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4A0" w:rsidRPr="00365B9B" w:rsidRDefault="000574A0" w:rsidP="00482ACC">
      <w:pPr>
        <w:jc w:val="center"/>
        <w:outlineLvl w:val="0"/>
        <w:rPr>
          <w:b/>
          <w:sz w:val="22"/>
          <w:szCs w:val="22"/>
        </w:rPr>
      </w:pPr>
    </w:p>
    <w:p w:rsidR="00327EF9" w:rsidRPr="00365B9B" w:rsidRDefault="00327EF9" w:rsidP="00327EF9">
      <w:pPr>
        <w:jc w:val="center"/>
        <w:outlineLvl w:val="0"/>
        <w:rPr>
          <w:b/>
          <w:sz w:val="22"/>
          <w:szCs w:val="22"/>
        </w:rPr>
      </w:pPr>
      <w:r w:rsidRPr="00365B9B">
        <w:rPr>
          <w:b/>
          <w:sz w:val="22"/>
          <w:szCs w:val="22"/>
        </w:rPr>
        <w:t>Meeting Minutes</w:t>
      </w:r>
    </w:p>
    <w:p w:rsidR="00482ACC" w:rsidRPr="00365B9B" w:rsidRDefault="00482ACC" w:rsidP="00482ACC">
      <w:pPr>
        <w:jc w:val="center"/>
        <w:outlineLvl w:val="0"/>
        <w:rPr>
          <w:b/>
          <w:sz w:val="22"/>
          <w:szCs w:val="22"/>
        </w:rPr>
      </w:pPr>
      <w:r w:rsidRPr="00365B9B">
        <w:rPr>
          <w:b/>
          <w:sz w:val="22"/>
          <w:szCs w:val="22"/>
        </w:rPr>
        <w:t>Wyoming School-University Partnership</w:t>
      </w:r>
    </w:p>
    <w:p w:rsidR="00482ACC" w:rsidRPr="00365B9B" w:rsidRDefault="00482ACC" w:rsidP="00482ACC">
      <w:pPr>
        <w:jc w:val="center"/>
        <w:outlineLvl w:val="0"/>
        <w:rPr>
          <w:b/>
          <w:sz w:val="22"/>
          <w:szCs w:val="22"/>
        </w:rPr>
      </w:pPr>
      <w:r w:rsidRPr="00365B9B">
        <w:rPr>
          <w:b/>
          <w:sz w:val="22"/>
          <w:szCs w:val="22"/>
        </w:rPr>
        <w:t>Governing Board Meeting</w:t>
      </w:r>
    </w:p>
    <w:p w:rsidR="00DC369E" w:rsidRPr="00365B9B" w:rsidRDefault="005022DB" w:rsidP="00DC369E">
      <w:pPr>
        <w:jc w:val="center"/>
        <w:outlineLvl w:val="0"/>
        <w:rPr>
          <w:b/>
          <w:sz w:val="22"/>
          <w:szCs w:val="22"/>
        </w:rPr>
      </w:pPr>
      <w:r w:rsidRPr="00365B9B">
        <w:rPr>
          <w:b/>
          <w:sz w:val="22"/>
          <w:szCs w:val="22"/>
        </w:rPr>
        <w:t xml:space="preserve">Wednesday, January </w:t>
      </w:r>
      <w:r w:rsidR="00603E3C" w:rsidRPr="00365B9B">
        <w:rPr>
          <w:b/>
          <w:sz w:val="22"/>
          <w:szCs w:val="22"/>
        </w:rPr>
        <w:t>29</w:t>
      </w:r>
      <w:r w:rsidR="00482ACC" w:rsidRPr="00365B9B">
        <w:rPr>
          <w:b/>
          <w:sz w:val="22"/>
          <w:szCs w:val="22"/>
        </w:rPr>
        <w:t>, 201</w:t>
      </w:r>
      <w:r w:rsidR="00603E3C" w:rsidRPr="00365B9B">
        <w:rPr>
          <w:b/>
          <w:sz w:val="22"/>
          <w:szCs w:val="22"/>
        </w:rPr>
        <w:t>4</w:t>
      </w:r>
    </w:p>
    <w:p w:rsidR="00482ACC" w:rsidRPr="00365B9B" w:rsidRDefault="00482ACC" w:rsidP="00482ACC">
      <w:pPr>
        <w:jc w:val="center"/>
        <w:outlineLvl w:val="0"/>
        <w:rPr>
          <w:b/>
          <w:sz w:val="22"/>
          <w:szCs w:val="22"/>
        </w:rPr>
      </w:pPr>
      <w:r w:rsidRPr="00365B9B">
        <w:rPr>
          <w:b/>
          <w:sz w:val="22"/>
          <w:szCs w:val="22"/>
        </w:rPr>
        <w:t>10:00</w:t>
      </w:r>
      <w:r w:rsidR="00DA730C" w:rsidRPr="00365B9B">
        <w:rPr>
          <w:b/>
          <w:sz w:val="22"/>
          <w:szCs w:val="22"/>
        </w:rPr>
        <w:t xml:space="preserve"> </w:t>
      </w:r>
      <w:r w:rsidRPr="00365B9B">
        <w:rPr>
          <w:b/>
          <w:sz w:val="22"/>
          <w:szCs w:val="22"/>
        </w:rPr>
        <w:t>a</w:t>
      </w:r>
      <w:r w:rsidR="00DA730C" w:rsidRPr="00365B9B">
        <w:rPr>
          <w:b/>
          <w:sz w:val="22"/>
          <w:szCs w:val="22"/>
        </w:rPr>
        <w:t>.</w:t>
      </w:r>
      <w:r w:rsidRPr="00365B9B">
        <w:rPr>
          <w:b/>
          <w:sz w:val="22"/>
          <w:szCs w:val="22"/>
        </w:rPr>
        <w:t>m</w:t>
      </w:r>
      <w:r w:rsidR="00DA730C" w:rsidRPr="00365B9B">
        <w:rPr>
          <w:b/>
          <w:sz w:val="22"/>
          <w:szCs w:val="22"/>
        </w:rPr>
        <w:t>.</w:t>
      </w:r>
      <w:r w:rsidRPr="00365B9B">
        <w:rPr>
          <w:b/>
          <w:sz w:val="22"/>
          <w:szCs w:val="22"/>
        </w:rPr>
        <w:t xml:space="preserve"> – </w:t>
      </w:r>
      <w:r w:rsidR="005F7447" w:rsidRPr="00365B9B">
        <w:rPr>
          <w:b/>
          <w:sz w:val="22"/>
          <w:szCs w:val="22"/>
        </w:rPr>
        <w:t>1</w:t>
      </w:r>
      <w:r w:rsidR="00603E3C" w:rsidRPr="00365B9B">
        <w:rPr>
          <w:b/>
          <w:sz w:val="22"/>
          <w:szCs w:val="22"/>
        </w:rPr>
        <w:t>2</w:t>
      </w:r>
      <w:r w:rsidR="00811040" w:rsidRPr="00365B9B">
        <w:rPr>
          <w:b/>
          <w:sz w:val="22"/>
          <w:szCs w:val="22"/>
        </w:rPr>
        <w:t>:</w:t>
      </w:r>
      <w:r w:rsidR="00603E3C" w:rsidRPr="00365B9B">
        <w:rPr>
          <w:b/>
          <w:sz w:val="22"/>
          <w:szCs w:val="22"/>
        </w:rPr>
        <w:t>00</w:t>
      </w:r>
      <w:r w:rsidR="00DA730C" w:rsidRPr="00365B9B">
        <w:rPr>
          <w:b/>
          <w:sz w:val="22"/>
          <w:szCs w:val="22"/>
        </w:rPr>
        <w:t xml:space="preserve"> </w:t>
      </w:r>
      <w:r w:rsidR="00603E3C" w:rsidRPr="00365B9B">
        <w:rPr>
          <w:b/>
          <w:sz w:val="22"/>
          <w:szCs w:val="22"/>
        </w:rPr>
        <w:t>p</w:t>
      </w:r>
      <w:r w:rsidR="00DA730C" w:rsidRPr="00365B9B">
        <w:rPr>
          <w:b/>
          <w:sz w:val="22"/>
          <w:szCs w:val="22"/>
        </w:rPr>
        <w:t>.</w:t>
      </w:r>
      <w:r w:rsidR="00987516" w:rsidRPr="00365B9B">
        <w:rPr>
          <w:b/>
          <w:sz w:val="22"/>
          <w:szCs w:val="22"/>
        </w:rPr>
        <w:t>m</w:t>
      </w:r>
      <w:r w:rsidR="00DA730C" w:rsidRPr="00365B9B">
        <w:rPr>
          <w:b/>
          <w:sz w:val="22"/>
          <w:szCs w:val="22"/>
        </w:rPr>
        <w:t>.</w:t>
      </w:r>
    </w:p>
    <w:p w:rsidR="00482ACC" w:rsidRPr="00365B9B" w:rsidRDefault="00482ACC" w:rsidP="00482ACC">
      <w:pPr>
        <w:rPr>
          <w:b/>
          <w:sz w:val="22"/>
          <w:szCs w:val="22"/>
        </w:rPr>
      </w:pPr>
    </w:p>
    <w:p w:rsidR="002D7302" w:rsidRPr="00365B9B" w:rsidRDefault="002D7302" w:rsidP="00482ACC">
      <w:pPr>
        <w:jc w:val="center"/>
        <w:rPr>
          <w:sz w:val="22"/>
          <w:szCs w:val="22"/>
        </w:rPr>
      </w:pPr>
      <w:proofErr w:type="gramStart"/>
      <w:r w:rsidRPr="00365B9B">
        <w:rPr>
          <w:sz w:val="22"/>
          <w:szCs w:val="22"/>
        </w:rPr>
        <w:t>via</w:t>
      </w:r>
      <w:proofErr w:type="gramEnd"/>
      <w:r w:rsidRPr="00365B9B">
        <w:rPr>
          <w:sz w:val="22"/>
          <w:szCs w:val="22"/>
        </w:rPr>
        <w:t xml:space="preserve"> Wyomi</w:t>
      </w:r>
      <w:r w:rsidR="009D5971" w:rsidRPr="00365B9B">
        <w:rPr>
          <w:sz w:val="22"/>
          <w:szCs w:val="22"/>
        </w:rPr>
        <w:t>ng Equality Video Network (WEN)</w:t>
      </w:r>
    </w:p>
    <w:p w:rsidR="00327EF9" w:rsidRPr="00365B9B" w:rsidRDefault="00327EF9" w:rsidP="00482ACC">
      <w:pPr>
        <w:jc w:val="center"/>
        <w:rPr>
          <w:sz w:val="22"/>
          <w:szCs w:val="22"/>
        </w:rPr>
      </w:pPr>
    </w:p>
    <w:p w:rsidR="00327EF9" w:rsidRPr="00365B9B" w:rsidRDefault="00327EF9" w:rsidP="00327EF9">
      <w:pPr>
        <w:rPr>
          <w:sz w:val="22"/>
          <w:szCs w:val="22"/>
        </w:rPr>
      </w:pPr>
      <w:r w:rsidRPr="00365B9B">
        <w:rPr>
          <w:sz w:val="22"/>
          <w:szCs w:val="22"/>
        </w:rPr>
        <w:t>Those in attendance included the following board members, guests, and staff.</w:t>
      </w:r>
    </w:p>
    <w:p w:rsidR="00327EF9" w:rsidRPr="00365B9B" w:rsidRDefault="00327EF9" w:rsidP="00327EF9">
      <w:pPr>
        <w:rPr>
          <w:i/>
          <w:sz w:val="22"/>
          <w:szCs w:val="22"/>
        </w:rPr>
      </w:pPr>
      <w:r w:rsidRPr="00365B9B">
        <w:rPr>
          <w:b/>
          <w:i/>
          <w:sz w:val="22"/>
          <w:szCs w:val="22"/>
        </w:rPr>
        <w:t>Governing board members:</w:t>
      </w:r>
    </w:p>
    <w:p w:rsidR="00327EF9" w:rsidRPr="00365B9B" w:rsidRDefault="00327EF9" w:rsidP="00327EF9">
      <w:pPr>
        <w:rPr>
          <w:i/>
          <w:sz w:val="22"/>
          <w:szCs w:val="22"/>
        </w:rPr>
      </w:pPr>
      <w:r w:rsidRPr="00365B9B">
        <w:rPr>
          <w:i/>
          <w:sz w:val="22"/>
          <w:szCs w:val="22"/>
        </w:rPr>
        <w:t xml:space="preserve">Dave Barker (Platte 2), Boyd Brown (Campbell 1), Diana Clapp (Partnership chair, Fremont 6), Michael Day (UW, College of Education, interim dean), Dennis Fischer (Platte 1), Paige Fenton Hughes (Wyoming Department of Education), Dee Ludwig (Eastern Wyoming College), Mark Mathern (Natrona 1), Betsy Sell (Park 6), Audrey Shalinsky (UW, College of Arts &amp; Sciences, associate dean). </w:t>
      </w:r>
    </w:p>
    <w:p w:rsidR="00327EF9" w:rsidRPr="00365B9B" w:rsidRDefault="00327EF9" w:rsidP="00327EF9">
      <w:pPr>
        <w:rPr>
          <w:b/>
          <w:i/>
          <w:sz w:val="22"/>
          <w:szCs w:val="22"/>
        </w:rPr>
      </w:pPr>
    </w:p>
    <w:p w:rsidR="00327EF9" w:rsidRPr="00365B9B" w:rsidRDefault="00327EF9" w:rsidP="00327EF9">
      <w:pPr>
        <w:rPr>
          <w:b/>
          <w:i/>
          <w:sz w:val="22"/>
          <w:szCs w:val="22"/>
        </w:rPr>
      </w:pPr>
      <w:r w:rsidRPr="00365B9B">
        <w:rPr>
          <w:b/>
          <w:i/>
          <w:sz w:val="22"/>
          <w:szCs w:val="22"/>
        </w:rPr>
        <w:t>Guests:</w:t>
      </w:r>
    </w:p>
    <w:p w:rsidR="00327EF9" w:rsidRPr="00365B9B" w:rsidRDefault="00327EF9" w:rsidP="00327EF9">
      <w:pPr>
        <w:rPr>
          <w:i/>
          <w:sz w:val="22"/>
          <w:szCs w:val="22"/>
        </w:rPr>
      </w:pPr>
      <w:r w:rsidRPr="00365B9B">
        <w:rPr>
          <w:i/>
          <w:sz w:val="22"/>
          <w:szCs w:val="22"/>
        </w:rPr>
        <w:t>Presenter: Tammy Scott (UW Planning, Budget, and Institutional Analysis)</w:t>
      </w:r>
    </w:p>
    <w:p w:rsidR="00327EF9" w:rsidRPr="00365B9B" w:rsidRDefault="00327EF9" w:rsidP="00327EF9">
      <w:pPr>
        <w:rPr>
          <w:i/>
          <w:sz w:val="22"/>
          <w:szCs w:val="22"/>
        </w:rPr>
      </w:pPr>
    </w:p>
    <w:p w:rsidR="00327EF9" w:rsidRPr="00365B9B" w:rsidRDefault="00327EF9" w:rsidP="00327EF9">
      <w:pPr>
        <w:rPr>
          <w:b/>
          <w:i/>
          <w:sz w:val="22"/>
          <w:szCs w:val="22"/>
        </w:rPr>
      </w:pPr>
      <w:r w:rsidRPr="00365B9B">
        <w:rPr>
          <w:i/>
          <w:sz w:val="22"/>
          <w:szCs w:val="22"/>
        </w:rPr>
        <w:t xml:space="preserve">Alyson Hagy (UW Associate VP of Academic Affairs), Sue </w:t>
      </w:r>
      <w:proofErr w:type="spellStart"/>
      <w:r w:rsidRPr="00365B9B">
        <w:rPr>
          <w:i/>
          <w:sz w:val="22"/>
          <w:szCs w:val="22"/>
        </w:rPr>
        <w:t>Koller</w:t>
      </w:r>
      <w:proofErr w:type="spellEnd"/>
      <w:r w:rsidRPr="00365B9B">
        <w:rPr>
          <w:i/>
          <w:sz w:val="22"/>
          <w:szCs w:val="22"/>
        </w:rPr>
        <w:t xml:space="preserve"> (UW Planning, Budget, and Institutional Analysis), Sara </w:t>
      </w:r>
      <w:proofErr w:type="spellStart"/>
      <w:r w:rsidRPr="00365B9B">
        <w:rPr>
          <w:i/>
          <w:sz w:val="22"/>
          <w:szCs w:val="22"/>
        </w:rPr>
        <w:t>Schlattman</w:t>
      </w:r>
      <w:proofErr w:type="spellEnd"/>
      <w:r w:rsidRPr="00365B9B">
        <w:rPr>
          <w:i/>
          <w:sz w:val="22"/>
          <w:szCs w:val="22"/>
        </w:rPr>
        <w:t xml:space="preserve"> (Big Horn 3) </w:t>
      </w:r>
    </w:p>
    <w:p w:rsidR="00327EF9" w:rsidRPr="00365B9B" w:rsidRDefault="00327EF9" w:rsidP="00327EF9">
      <w:pPr>
        <w:rPr>
          <w:b/>
          <w:i/>
          <w:sz w:val="22"/>
          <w:szCs w:val="22"/>
        </w:rPr>
      </w:pPr>
    </w:p>
    <w:p w:rsidR="00327EF9" w:rsidRPr="00365B9B" w:rsidRDefault="00327EF9" w:rsidP="00327EF9">
      <w:pPr>
        <w:rPr>
          <w:b/>
          <w:i/>
          <w:sz w:val="22"/>
          <w:szCs w:val="22"/>
        </w:rPr>
      </w:pPr>
      <w:r w:rsidRPr="00365B9B">
        <w:rPr>
          <w:b/>
          <w:i/>
          <w:sz w:val="22"/>
          <w:szCs w:val="22"/>
        </w:rPr>
        <w:t>Staff:</w:t>
      </w:r>
    </w:p>
    <w:p w:rsidR="00327EF9" w:rsidRPr="00365B9B" w:rsidRDefault="00327EF9" w:rsidP="00327EF9">
      <w:pPr>
        <w:rPr>
          <w:i/>
          <w:sz w:val="22"/>
          <w:szCs w:val="22"/>
        </w:rPr>
      </w:pPr>
      <w:r w:rsidRPr="00365B9B">
        <w:rPr>
          <w:i/>
          <w:sz w:val="22"/>
          <w:szCs w:val="22"/>
        </w:rPr>
        <w:t>Audrey Kleinsasser and Beth Wiley</w:t>
      </w:r>
    </w:p>
    <w:p w:rsidR="00F20D38" w:rsidRPr="00365B9B" w:rsidRDefault="00F20D38" w:rsidP="00482ACC">
      <w:pPr>
        <w:rPr>
          <w:sz w:val="22"/>
          <w:szCs w:val="22"/>
        </w:rPr>
      </w:pPr>
    </w:p>
    <w:p w:rsidR="001455FF" w:rsidRDefault="00E74CBD" w:rsidP="00482ACC">
      <w:pPr>
        <w:rPr>
          <w:sz w:val="22"/>
          <w:szCs w:val="22"/>
        </w:rPr>
      </w:pPr>
      <w:r w:rsidRPr="00365B9B">
        <w:rPr>
          <w:sz w:val="22"/>
          <w:szCs w:val="22"/>
        </w:rPr>
        <w:t>Diana Clapp called the meeting to order</w:t>
      </w:r>
      <w:r w:rsidR="002C7890" w:rsidRPr="00365B9B">
        <w:rPr>
          <w:sz w:val="22"/>
          <w:szCs w:val="22"/>
        </w:rPr>
        <w:t xml:space="preserve"> at 10:05</w:t>
      </w:r>
      <w:r w:rsidRPr="00365B9B">
        <w:rPr>
          <w:sz w:val="22"/>
          <w:szCs w:val="22"/>
        </w:rPr>
        <w:t xml:space="preserve"> a.m.</w:t>
      </w:r>
      <w:r w:rsidR="002C7890" w:rsidRPr="00365B9B">
        <w:rPr>
          <w:sz w:val="22"/>
          <w:szCs w:val="22"/>
        </w:rPr>
        <w:t xml:space="preserve">  </w:t>
      </w:r>
      <w:r w:rsidR="001455FF" w:rsidRPr="00835383">
        <w:rPr>
          <w:sz w:val="22"/>
          <w:szCs w:val="22"/>
        </w:rPr>
        <w:t xml:space="preserve">She welcomed those in attendance </w:t>
      </w:r>
      <w:r w:rsidR="001455FF">
        <w:rPr>
          <w:sz w:val="22"/>
          <w:szCs w:val="22"/>
        </w:rPr>
        <w:t xml:space="preserve">and introduced everyone at the different WEN sites.  She extended a special welcome to our guests and our new board </w:t>
      </w:r>
      <w:r w:rsidR="006471F6">
        <w:rPr>
          <w:sz w:val="22"/>
          <w:szCs w:val="22"/>
        </w:rPr>
        <w:t xml:space="preserve">and executive committee </w:t>
      </w:r>
      <w:r w:rsidR="001455FF">
        <w:rPr>
          <w:sz w:val="22"/>
          <w:szCs w:val="22"/>
        </w:rPr>
        <w:t>member, UW College of Education Interim Dean, Michael Day.</w:t>
      </w:r>
    </w:p>
    <w:p w:rsidR="001455FF" w:rsidRDefault="001455FF" w:rsidP="00482ACC">
      <w:pPr>
        <w:rPr>
          <w:sz w:val="22"/>
          <w:szCs w:val="22"/>
        </w:rPr>
      </w:pPr>
    </w:p>
    <w:p w:rsidR="000574A0" w:rsidRPr="00365B9B" w:rsidRDefault="008A3838" w:rsidP="009034CA">
      <w:pPr>
        <w:rPr>
          <w:sz w:val="22"/>
          <w:szCs w:val="22"/>
        </w:rPr>
      </w:pPr>
      <w:r w:rsidRPr="00365B9B">
        <w:rPr>
          <w:sz w:val="22"/>
          <w:szCs w:val="22"/>
        </w:rPr>
        <w:t xml:space="preserve">Diana asked </w:t>
      </w:r>
      <w:r w:rsidR="00C56BBC">
        <w:rPr>
          <w:sz w:val="22"/>
          <w:szCs w:val="22"/>
        </w:rPr>
        <w:t xml:space="preserve">Audrey Kleinsasser to present the meeting agenda and supporting materials which included the financial report, the November 7 meeting minutes, and the director’s report.  Audrey K. briefly explained each item.  </w:t>
      </w:r>
      <w:r w:rsidR="007D32D1" w:rsidRPr="00365B9B">
        <w:rPr>
          <w:sz w:val="22"/>
          <w:szCs w:val="22"/>
        </w:rPr>
        <w:t xml:space="preserve">Boyd Brown </w:t>
      </w:r>
      <w:r w:rsidR="00E74CBD" w:rsidRPr="00365B9B">
        <w:rPr>
          <w:sz w:val="22"/>
          <w:szCs w:val="22"/>
        </w:rPr>
        <w:t xml:space="preserve">moved to approve the agenda and related consent agenda items. </w:t>
      </w:r>
      <w:r w:rsidR="003F7C65">
        <w:rPr>
          <w:sz w:val="22"/>
          <w:szCs w:val="22"/>
        </w:rPr>
        <w:t xml:space="preserve"> </w:t>
      </w:r>
      <w:r w:rsidR="007D32D1" w:rsidRPr="00365B9B">
        <w:rPr>
          <w:sz w:val="22"/>
          <w:szCs w:val="22"/>
        </w:rPr>
        <w:t xml:space="preserve">Dave Barker </w:t>
      </w:r>
      <w:r w:rsidR="00E74CBD" w:rsidRPr="00365B9B">
        <w:rPr>
          <w:sz w:val="22"/>
          <w:szCs w:val="22"/>
        </w:rPr>
        <w:t>seconded the motion.  There was no further discussion.  The motion was approved.</w:t>
      </w:r>
    </w:p>
    <w:p w:rsidR="00BD6F5D" w:rsidRPr="00365B9B" w:rsidRDefault="00BD6F5D" w:rsidP="00BD6F5D">
      <w:pPr>
        <w:rPr>
          <w:sz w:val="22"/>
          <w:szCs w:val="22"/>
        </w:rPr>
      </w:pPr>
    </w:p>
    <w:p w:rsidR="00BD6F5D" w:rsidRPr="00365B9B" w:rsidRDefault="001507D1" w:rsidP="00BD6F5D">
      <w:pPr>
        <w:rPr>
          <w:sz w:val="22"/>
          <w:szCs w:val="22"/>
        </w:rPr>
      </w:pPr>
      <w:r w:rsidRPr="00365B9B">
        <w:rPr>
          <w:sz w:val="22"/>
          <w:szCs w:val="22"/>
        </w:rPr>
        <w:t>Diana introduced the grounding activity</w:t>
      </w:r>
      <w:r w:rsidR="005944B0">
        <w:rPr>
          <w:sz w:val="22"/>
          <w:szCs w:val="22"/>
        </w:rPr>
        <w:t>, the Partnership’s 2013 NNER annual report</w:t>
      </w:r>
      <w:r w:rsidRPr="00365B9B">
        <w:rPr>
          <w:sz w:val="22"/>
          <w:szCs w:val="22"/>
        </w:rPr>
        <w:t xml:space="preserve">.  </w:t>
      </w:r>
      <w:r w:rsidR="005944B0">
        <w:rPr>
          <w:sz w:val="22"/>
          <w:szCs w:val="22"/>
        </w:rPr>
        <w:t>S</w:t>
      </w:r>
      <w:r w:rsidRPr="00365B9B">
        <w:rPr>
          <w:sz w:val="22"/>
          <w:szCs w:val="22"/>
        </w:rPr>
        <w:t>he explained</w:t>
      </w:r>
      <w:r w:rsidR="005944B0">
        <w:rPr>
          <w:sz w:val="22"/>
          <w:szCs w:val="22"/>
        </w:rPr>
        <w:t xml:space="preserve"> for our guests that</w:t>
      </w:r>
      <w:r w:rsidRPr="00365B9B">
        <w:rPr>
          <w:sz w:val="22"/>
          <w:szCs w:val="22"/>
        </w:rPr>
        <w:t xml:space="preserve"> at each meeting, we remember and </w:t>
      </w:r>
      <w:r w:rsidR="00634437">
        <w:rPr>
          <w:sz w:val="22"/>
          <w:szCs w:val="22"/>
        </w:rPr>
        <w:t>affirm</w:t>
      </w:r>
      <w:r w:rsidRPr="00365B9B">
        <w:rPr>
          <w:sz w:val="22"/>
          <w:szCs w:val="22"/>
        </w:rPr>
        <w:t xml:space="preserve"> </w:t>
      </w:r>
      <w:r w:rsidR="003F7C65">
        <w:rPr>
          <w:sz w:val="22"/>
          <w:szCs w:val="22"/>
        </w:rPr>
        <w:t>the grounding principles of</w:t>
      </w:r>
      <w:r w:rsidRPr="00365B9B">
        <w:rPr>
          <w:sz w:val="22"/>
          <w:szCs w:val="22"/>
        </w:rPr>
        <w:t xml:space="preserve"> the Partnership</w:t>
      </w:r>
      <w:r w:rsidR="003F7C65">
        <w:rPr>
          <w:sz w:val="22"/>
          <w:szCs w:val="22"/>
        </w:rPr>
        <w:t xml:space="preserve">.  </w:t>
      </w:r>
      <w:r w:rsidR="00700635" w:rsidRPr="00365B9B">
        <w:rPr>
          <w:sz w:val="22"/>
          <w:szCs w:val="22"/>
        </w:rPr>
        <w:t>Diana asked Audrey K</w:t>
      </w:r>
      <w:r w:rsidR="003F7C65">
        <w:rPr>
          <w:sz w:val="22"/>
          <w:szCs w:val="22"/>
        </w:rPr>
        <w:t>.</w:t>
      </w:r>
      <w:r w:rsidR="00700635" w:rsidRPr="00365B9B">
        <w:rPr>
          <w:sz w:val="22"/>
          <w:szCs w:val="22"/>
        </w:rPr>
        <w:t xml:space="preserve"> to lead the discussion.</w:t>
      </w:r>
    </w:p>
    <w:p w:rsidR="00DE7B58" w:rsidRDefault="00DE7B58" w:rsidP="00BD6F5D">
      <w:pPr>
        <w:rPr>
          <w:sz w:val="22"/>
          <w:szCs w:val="22"/>
        </w:rPr>
      </w:pPr>
    </w:p>
    <w:p w:rsidR="00700635" w:rsidRPr="00365B9B" w:rsidRDefault="0070730E" w:rsidP="00BD6F5D">
      <w:pPr>
        <w:rPr>
          <w:sz w:val="22"/>
          <w:szCs w:val="22"/>
        </w:rPr>
      </w:pPr>
      <w:r w:rsidRPr="00365B9B">
        <w:rPr>
          <w:sz w:val="22"/>
          <w:szCs w:val="22"/>
        </w:rPr>
        <w:t xml:space="preserve">As an overview, </w:t>
      </w:r>
      <w:r w:rsidR="00DE7B58">
        <w:rPr>
          <w:sz w:val="22"/>
          <w:szCs w:val="22"/>
        </w:rPr>
        <w:t xml:space="preserve">Audrey K. </w:t>
      </w:r>
      <w:r w:rsidRPr="00365B9B">
        <w:rPr>
          <w:sz w:val="22"/>
          <w:szCs w:val="22"/>
        </w:rPr>
        <w:t>explained</w:t>
      </w:r>
      <w:r w:rsidR="00DE7B58">
        <w:rPr>
          <w:sz w:val="22"/>
          <w:szCs w:val="22"/>
        </w:rPr>
        <w:t xml:space="preserve"> that the NNER report is an annual requirement of membership with the national organization.  The </w:t>
      </w:r>
      <w:r w:rsidR="009E1737">
        <w:rPr>
          <w:sz w:val="22"/>
          <w:szCs w:val="22"/>
        </w:rPr>
        <w:t>National Network for Educational Renewal</w:t>
      </w:r>
      <w:r w:rsidR="00DE7B58">
        <w:rPr>
          <w:sz w:val="22"/>
          <w:szCs w:val="22"/>
        </w:rPr>
        <w:t xml:space="preserve"> was founded by John Goodlad in the mid-1980s.  The </w:t>
      </w:r>
      <w:r w:rsidR="009E1737">
        <w:rPr>
          <w:sz w:val="22"/>
          <w:szCs w:val="22"/>
        </w:rPr>
        <w:t xml:space="preserve">annual report </w:t>
      </w:r>
      <w:r w:rsidR="00DE7B58">
        <w:rPr>
          <w:sz w:val="22"/>
          <w:szCs w:val="22"/>
        </w:rPr>
        <w:t>process begins with Partnership staff.  O</w:t>
      </w:r>
      <w:r w:rsidRPr="00365B9B">
        <w:rPr>
          <w:sz w:val="22"/>
          <w:szCs w:val="22"/>
        </w:rPr>
        <w:t xml:space="preserve">ffice associate, Beth Wiley, </w:t>
      </w:r>
      <w:r w:rsidR="00DE7B58">
        <w:rPr>
          <w:sz w:val="22"/>
          <w:szCs w:val="22"/>
        </w:rPr>
        <w:t xml:space="preserve">along with the director, Audrey K., create the first draft.  Then, the </w:t>
      </w:r>
      <w:r w:rsidRPr="00365B9B">
        <w:rPr>
          <w:sz w:val="22"/>
          <w:szCs w:val="22"/>
        </w:rPr>
        <w:t>executive committee</w:t>
      </w:r>
      <w:r w:rsidR="00DE7B58">
        <w:rPr>
          <w:sz w:val="22"/>
          <w:szCs w:val="22"/>
        </w:rPr>
        <w:t xml:space="preserve"> reads it and provides feedback</w:t>
      </w:r>
      <w:r w:rsidR="00F33F6A">
        <w:rPr>
          <w:sz w:val="22"/>
          <w:szCs w:val="22"/>
        </w:rPr>
        <w:t>, usually via email</w:t>
      </w:r>
      <w:r w:rsidR="00DE7B58">
        <w:rPr>
          <w:sz w:val="22"/>
          <w:szCs w:val="22"/>
        </w:rPr>
        <w:t>.  The current executive committee is Diana Clapp, chair; Boyd Brown, chair-elect; Paige Fenton Hughes, past chair; Michael Day; and Audrey Shalinsky.</w:t>
      </w:r>
      <w:r w:rsidR="00DE2806">
        <w:rPr>
          <w:sz w:val="22"/>
          <w:szCs w:val="22"/>
        </w:rPr>
        <w:t xml:space="preserve"> Audrey K. participates as an ex officio member of the group.</w:t>
      </w:r>
    </w:p>
    <w:p w:rsidR="00DC0348" w:rsidRPr="00365B9B" w:rsidRDefault="00DC0348" w:rsidP="00BD6F5D">
      <w:pPr>
        <w:rPr>
          <w:sz w:val="22"/>
          <w:szCs w:val="22"/>
        </w:rPr>
      </w:pPr>
    </w:p>
    <w:p w:rsidR="00DA2F38" w:rsidRPr="00365B9B" w:rsidRDefault="00B4029F" w:rsidP="00BD6F5D">
      <w:pPr>
        <w:rPr>
          <w:sz w:val="22"/>
          <w:szCs w:val="22"/>
        </w:rPr>
      </w:pPr>
      <w:r>
        <w:rPr>
          <w:sz w:val="22"/>
          <w:szCs w:val="22"/>
        </w:rPr>
        <w:t>The f</w:t>
      </w:r>
      <w:r w:rsidR="00DC0348" w:rsidRPr="00365B9B">
        <w:rPr>
          <w:sz w:val="22"/>
          <w:szCs w:val="22"/>
        </w:rPr>
        <w:t>irst section</w:t>
      </w:r>
      <w:r>
        <w:rPr>
          <w:sz w:val="22"/>
          <w:szCs w:val="22"/>
        </w:rPr>
        <w:t xml:space="preserve"> of the report</w:t>
      </w:r>
      <w:r w:rsidR="00DC0348" w:rsidRPr="00365B9B">
        <w:rPr>
          <w:sz w:val="22"/>
          <w:szCs w:val="22"/>
        </w:rPr>
        <w:t xml:space="preserve"> </w:t>
      </w:r>
      <w:r>
        <w:rPr>
          <w:sz w:val="22"/>
          <w:szCs w:val="22"/>
        </w:rPr>
        <w:t>shows Partnership</w:t>
      </w:r>
      <w:r w:rsidR="00DC0348" w:rsidRPr="00365B9B">
        <w:rPr>
          <w:sz w:val="22"/>
          <w:szCs w:val="22"/>
        </w:rPr>
        <w:t xml:space="preserve"> representation on the NNER boards.  </w:t>
      </w:r>
      <w:r>
        <w:rPr>
          <w:sz w:val="22"/>
          <w:szCs w:val="22"/>
        </w:rPr>
        <w:t xml:space="preserve">Refer to the report, available at </w:t>
      </w:r>
      <w:hyperlink r:id="rId8" w:history="1">
        <w:r w:rsidRPr="00634437">
          <w:rPr>
            <w:rStyle w:val="Hyperlink"/>
            <w:color w:val="auto"/>
            <w:sz w:val="22"/>
            <w:szCs w:val="22"/>
          </w:rPr>
          <w:t>http://www.uwyo.edu/wsup/nner/reports.html</w:t>
        </w:r>
      </w:hyperlink>
      <w:r w:rsidRPr="00634437">
        <w:rPr>
          <w:sz w:val="22"/>
          <w:szCs w:val="22"/>
        </w:rPr>
        <w:t xml:space="preserve">, </w:t>
      </w:r>
      <w:r>
        <w:rPr>
          <w:sz w:val="22"/>
          <w:szCs w:val="22"/>
        </w:rPr>
        <w:t xml:space="preserve">for 2013 representation.  </w:t>
      </w:r>
      <w:r w:rsidR="00BF4DCA" w:rsidRPr="00365B9B">
        <w:rPr>
          <w:sz w:val="22"/>
          <w:szCs w:val="22"/>
        </w:rPr>
        <w:t xml:space="preserve">The rest of the report summarizes </w:t>
      </w:r>
      <w:r>
        <w:rPr>
          <w:sz w:val="22"/>
          <w:szCs w:val="22"/>
        </w:rPr>
        <w:t xml:space="preserve">Partnership </w:t>
      </w:r>
      <w:r w:rsidR="00BF4DCA" w:rsidRPr="00365B9B">
        <w:rPr>
          <w:sz w:val="22"/>
          <w:szCs w:val="22"/>
        </w:rPr>
        <w:t>activities</w:t>
      </w:r>
      <w:r>
        <w:rPr>
          <w:sz w:val="22"/>
          <w:szCs w:val="22"/>
        </w:rPr>
        <w:t xml:space="preserve"> for the year</w:t>
      </w:r>
      <w:r w:rsidR="00BF4DCA" w:rsidRPr="00365B9B">
        <w:rPr>
          <w:sz w:val="22"/>
          <w:szCs w:val="22"/>
        </w:rPr>
        <w:t>.</w:t>
      </w:r>
      <w:r>
        <w:rPr>
          <w:sz w:val="22"/>
          <w:szCs w:val="22"/>
        </w:rPr>
        <w:t xml:space="preserve">  Audrey K. asked for reactions from board members and guests, including surprises, successes, and suggestions for projects the Partnership should be working on.  </w:t>
      </w:r>
    </w:p>
    <w:p w:rsidR="009D4895" w:rsidRPr="00365B9B" w:rsidRDefault="009D4895" w:rsidP="00BD6F5D">
      <w:pPr>
        <w:rPr>
          <w:sz w:val="22"/>
          <w:szCs w:val="22"/>
        </w:rPr>
      </w:pPr>
    </w:p>
    <w:p w:rsidR="009D4895" w:rsidRPr="00365B9B" w:rsidRDefault="009D4895" w:rsidP="00BD6F5D">
      <w:pPr>
        <w:rPr>
          <w:sz w:val="22"/>
          <w:szCs w:val="22"/>
        </w:rPr>
      </w:pPr>
      <w:r w:rsidRPr="00365B9B">
        <w:rPr>
          <w:sz w:val="22"/>
          <w:szCs w:val="22"/>
        </w:rPr>
        <w:t xml:space="preserve">Dave </w:t>
      </w:r>
      <w:r w:rsidR="00872FE2">
        <w:rPr>
          <w:sz w:val="22"/>
          <w:szCs w:val="22"/>
        </w:rPr>
        <w:t xml:space="preserve">Barker commented that the graphic showing the </w:t>
      </w:r>
      <w:r w:rsidR="00447A50" w:rsidRPr="00365B9B">
        <w:rPr>
          <w:sz w:val="22"/>
          <w:szCs w:val="22"/>
        </w:rPr>
        <w:t xml:space="preserve">expansion of the Lost in Transition initiative </w:t>
      </w:r>
      <w:r w:rsidR="00872FE2">
        <w:rPr>
          <w:sz w:val="22"/>
          <w:szCs w:val="22"/>
        </w:rPr>
        <w:t xml:space="preserve">was </w:t>
      </w:r>
      <w:r w:rsidR="0018569B">
        <w:rPr>
          <w:sz w:val="22"/>
          <w:szCs w:val="22"/>
        </w:rPr>
        <w:t xml:space="preserve">well done.  </w:t>
      </w:r>
      <w:r w:rsidR="00872FE2">
        <w:rPr>
          <w:sz w:val="22"/>
          <w:szCs w:val="22"/>
        </w:rPr>
        <w:t>David added that the</w:t>
      </w:r>
      <w:r w:rsidR="0018569B">
        <w:rPr>
          <w:sz w:val="22"/>
          <w:szCs w:val="22"/>
        </w:rPr>
        <w:t xml:space="preserve"> L</w:t>
      </w:r>
      <w:r w:rsidR="00872FE2">
        <w:rPr>
          <w:sz w:val="22"/>
          <w:szCs w:val="22"/>
        </w:rPr>
        <w:t xml:space="preserve">ost in </w:t>
      </w:r>
      <w:r w:rsidR="0018569B">
        <w:rPr>
          <w:sz w:val="22"/>
          <w:szCs w:val="22"/>
        </w:rPr>
        <w:t>T</w:t>
      </w:r>
      <w:r w:rsidR="00872FE2">
        <w:rPr>
          <w:sz w:val="22"/>
          <w:szCs w:val="22"/>
        </w:rPr>
        <w:t>ransition initiative provides a great opportunity for first year teachers to make connections and receive some renewing, encouraging feedback</w:t>
      </w:r>
      <w:r w:rsidR="00CA7042" w:rsidRPr="00365B9B">
        <w:rPr>
          <w:sz w:val="22"/>
          <w:szCs w:val="22"/>
        </w:rPr>
        <w:t xml:space="preserve">.  </w:t>
      </w:r>
    </w:p>
    <w:p w:rsidR="00274482" w:rsidRPr="00365B9B" w:rsidRDefault="00274482" w:rsidP="00BD6F5D">
      <w:pPr>
        <w:rPr>
          <w:sz w:val="22"/>
          <w:szCs w:val="22"/>
        </w:rPr>
      </w:pPr>
    </w:p>
    <w:p w:rsidR="00274482" w:rsidRPr="00365B9B" w:rsidRDefault="003365BF" w:rsidP="00BD6F5D">
      <w:pPr>
        <w:rPr>
          <w:sz w:val="22"/>
          <w:szCs w:val="22"/>
        </w:rPr>
      </w:pPr>
      <w:r w:rsidRPr="00365B9B">
        <w:rPr>
          <w:sz w:val="22"/>
          <w:szCs w:val="22"/>
        </w:rPr>
        <w:lastRenderedPageBreak/>
        <w:t xml:space="preserve">Boyd </w:t>
      </w:r>
      <w:r w:rsidR="00872FE2">
        <w:rPr>
          <w:sz w:val="22"/>
          <w:szCs w:val="22"/>
        </w:rPr>
        <w:t xml:space="preserve">Brown agreed.  He stated that the </w:t>
      </w:r>
      <w:r w:rsidRPr="00365B9B">
        <w:rPr>
          <w:sz w:val="22"/>
          <w:szCs w:val="22"/>
        </w:rPr>
        <w:t>Lost in Transition</w:t>
      </w:r>
      <w:r w:rsidR="00872FE2">
        <w:rPr>
          <w:sz w:val="22"/>
          <w:szCs w:val="22"/>
        </w:rPr>
        <w:t xml:space="preserve"> meetings </w:t>
      </w:r>
      <w:r w:rsidRPr="00365B9B">
        <w:rPr>
          <w:sz w:val="22"/>
          <w:szCs w:val="22"/>
        </w:rPr>
        <w:t xml:space="preserve">can be uncomfortable </w:t>
      </w:r>
      <w:r w:rsidR="00872FE2">
        <w:rPr>
          <w:sz w:val="22"/>
          <w:szCs w:val="22"/>
        </w:rPr>
        <w:t>for the faculty involved at the beginning</w:t>
      </w:r>
      <w:r w:rsidR="0018569B">
        <w:rPr>
          <w:sz w:val="22"/>
          <w:szCs w:val="22"/>
        </w:rPr>
        <w:t>.  However</w:t>
      </w:r>
      <w:r w:rsidR="00872FE2">
        <w:rPr>
          <w:sz w:val="22"/>
          <w:szCs w:val="22"/>
        </w:rPr>
        <w:t>, we work</w:t>
      </w:r>
      <w:r w:rsidR="0018569B">
        <w:rPr>
          <w:sz w:val="22"/>
          <w:szCs w:val="22"/>
        </w:rPr>
        <w:t xml:space="preserve"> toward the same goal</w:t>
      </w:r>
      <w:r w:rsidR="00872FE2">
        <w:rPr>
          <w:sz w:val="22"/>
          <w:szCs w:val="22"/>
        </w:rPr>
        <w:t xml:space="preserve"> of preparing students for a successful future, the initiative gains ground.</w:t>
      </w:r>
      <w:r w:rsidR="00EE5A90">
        <w:rPr>
          <w:sz w:val="22"/>
          <w:szCs w:val="22"/>
        </w:rPr>
        <w:t xml:space="preserve">  Diana added that the initiative expanded in 2013 with the Literature Lost in Transition Summit.  She saw this as a success </w:t>
      </w:r>
      <w:r w:rsidR="00213B37">
        <w:rPr>
          <w:sz w:val="22"/>
          <w:szCs w:val="22"/>
        </w:rPr>
        <w:t>given</w:t>
      </w:r>
      <w:r w:rsidR="00EE5A90">
        <w:rPr>
          <w:sz w:val="22"/>
          <w:szCs w:val="22"/>
        </w:rPr>
        <w:t xml:space="preserve"> the current </w:t>
      </w:r>
      <w:r w:rsidR="0018569B">
        <w:rPr>
          <w:sz w:val="22"/>
          <w:szCs w:val="22"/>
        </w:rPr>
        <w:t xml:space="preserve">political </w:t>
      </w:r>
      <w:r w:rsidR="00634437">
        <w:rPr>
          <w:sz w:val="22"/>
          <w:szCs w:val="22"/>
        </w:rPr>
        <w:t>pressure</w:t>
      </w:r>
      <w:r w:rsidR="00EE5A90">
        <w:rPr>
          <w:sz w:val="22"/>
          <w:szCs w:val="22"/>
        </w:rPr>
        <w:t xml:space="preserve"> in the country and the state to provide a seamless transition from K-12 into college and university.</w:t>
      </w:r>
      <w:r w:rsidR="00872FE2">
        <w:rPr>
          <w:sz w:val="22"/>
          <w:szCs w:val="22"/>
        </w:rPr>
        <w:t xml:space="preserve"> </w:t>
      </w:r>
    </w:p>
    <w:p w:rsidR="00F51CAF" w:rsidRPr="00365B9B" w:rsidRDefault="00F51CAF" w:rsidP="00BD6F5D">
      <w:pPr>
        <w:rPr>
          <w:sz w:val="22"/>
          <w:szCs w:val="22"/>
        </w:rPr>
      </w:pPr>
    </w:p>
    <w:p w:rsidR="00EE5A90" w:rsidRDefault="001C0817" w:rsidP="00BD6F5D">
      <w:pPr>
        <w:rPr>
          <w:sz w:val="22"/>
          <w:szCs w:val="22"/>
        </w:rPr>
      </w:pPr>
      <w:r w:rsidRPr="00365B9B">
        <w:rPr>
          <w:sz w:val="22"/>
          <w:szCs w:val="22"/>
        </w:rPr>
        <w:t xml:space="preserve">Mark </w:t>
      </w:r>
      <w:r w:rsidR="00EE5A90">
        <w:rPr>
          <w:sz w:val="22"/>
          <w:szCs w:val="22"/>
        </w:rPr>
        <w:t xml:space="preserve">Mathern asked if there should be a reflection in the report that the Wyoming P-16 Council may be disbanded or reimagined.  </w:t>
      </w:r>
      <w:r w:rsidR="00114B3E" w:rsidRPr="00365B9B">
        <w:rPr>
          <w:sz w:val="22"/>
          <w:szCs w:val="22"/>
        </w:rPr>
        <w:t>Audrey K</w:t>
      </w:r>
      <w:r w:rsidR="00EE5A90">
        <w:rPr>
          <w:sz w:val="22"/>
          <w:szCs w:val="22"/>
        </w:rPr>
        <w:t>. agreed that this inform</w:t>
      </w:r>
      <w:r w:rsidR="0018569B">
        <w:rPr>
          <w:sz w:val="22"/>
          <w:szCs w:val="22"/>
        </w:rPr>
        <w:t>ation should be reflected in the report</w:t>
      </w:r>
      <w:r w:rsidR="00EE5A90">
        <w:rPr>
          <w:sz w:val="22"/>
          <w:szCs w:val="22"/>
        </w:rPr>
        <w:t xml:space="preserve">.  </w:t>
      </w:r>
    </w:p>
    <w:p w:rsidR="00455D04" w:rsidRPr="00365B9B" w:rsidRDefault="00455D04" w:rsidP="00BD6F5D">
      <w:pPr>
        <w:rPr>
          <w:sz w:val="22"/>
          <w:szCs w:val="22"/>
        </w:rPr>
      </w:pPr>
    </w:p>
    <w:p w:rsidR="00EE5A90" w:rsidRDefault="00185182" w:rsidP="00BD6F5D">
      <w:pPr>
        <w:rPr>
          <w:sz w:val="22"/>
          <w:szCs w:val="22"/>
        </w:rPr>
      </w:pPr>
      <w:r w:rsidRPr="00365B9B">
        <w:rPr>
          <w:sz w:val="22"/>
          <w:szCs w:val="22"/>
        </w:rPr>
        <w:t>Diana a</w:t>
      </w:r>
      <w:r w:rsidR="00EE5A90">
        <w:rPr>
          <w:sz w:val="22"/>
          <w:szCs w:val="22"/>
        </w:rPr>
        <w:t xml:space="preserve">lso asked to include the fact that </w:t>
      </w:r>
      <w:r w:rsidR="0018569B">
        <w:rPr>
          <w:sz w:val="22"/>
          <w:szCs w:val="22"/>
        </w:rPr>
        <w:t>Audrey K.</w:t>
      </w:r>
      <w:r w:rsidR="00EE5A90">
        <w:rPr>
          <w:sz w:val="22"/>
          <w:szCs w:val="22"/>
        </w:rPr>
        <w:t xml:space="preserve"> has committed to participating with the </w:t>
      </w:r>
      <w:r w:rsidR="002D4A2D">
        <w:rPr>
          <w:sz w:val="22"/>
          <w:szCs w:val="22"/>
        </w:rPr>
        <w:t>legislative</w:t>
      </w:r>
      <w:r w:rsidR="00EE5A90">
        <w:rPr>
          <w:sz w:val="22"/>
          <w:szCs w:val="22"/>
        </w:rPr>
        <w:t xml:space="preserve"> committee as the state of Wyoming continues to look at teacher and administrator evaluations.  Diana thought that this information helps show another way the Partnership promotes </w:t>
      </w:r>
      <w:r w:rsidR="00454550" w:rsidRPr="00365B9B">
        <w:rPr>
          <w:sz w:val="22"/>
          <w:szCs w:val="22"/>
        </w:rPr>
        <w:t xml:space="preserve">democratic </w:t>
      </w:r>
      <w:r w:rsidR="00EE5A90">
        <w:rPr>
          <w:sz w:val="22"/>
          <w:szCs w:val="22"/>
        </w:rPr>
        <w:t>principles</w:t>
      </w:r>
      <w:r w:rsidR="00454550" w:rsidRPr="00365B9B">
        <w:rPr>
          <w:sz w:val="22"/>
          <w:szCs w:val="22"/>
        </w:rPr>
        <w:t xml:space="preserve"> </w:t>
      </w:r>
      <w:r w:rsidR="00EE5A90">
        <w:rPr>
          <w:sz w:val="22"/>
          <w:szCs w:val="22"/>
        </w:rPr>
        <w:t xml:space="preserve">and </w:t>
      </w:r>
      <w:r w:rsidR="00EE5A90" w:rsidRPr="00365B9B">
        <w:rPr>
          <w:sz w:val="22"/>
          <w:szCs w:val="22"/>
        </w:rPr>
        <w:t>stewardship</w:t>
      </w:r>
      <w:r w:rsidR="00EE5A90">
        <w:rPr>
          <w:sz w:val="22"/>
          <w:szCs w:val="22"/>
        </w:rPr>
        <w:t xml:space="preserve"> of </w:t>
      </w:r>
      <w:r w:rsidR="00454550" w:rsidRPr="00365B9B">
        <w:rPr>
          <w:sz w:val="22"/>
          <w:szCs w:val="22"/>
        </w:rPr>
        <w:t>quality teacher preparation</w:t>
      </w:r>
      <w:r w:rsidR="00EE5A90">
        <w:rPr>
          <w:sz w:val="22"/>
          <w:szCs w:val="22"/>
        </w:rPr>
        <w:t xml:space="preserve">.  </w:t>
      </w:r>
    </w:p>
    <w:p w:rsidR="00EE5A90" w:rsidRDefault="00EE5A90" w:rsidP="00BD6F5D">
      <w:pPr>
        <w:rPr>
          <w:sz w:val="22"/>
          <w:szCs w:val="22"/>
        </w:rPr>
      </w:pPr>
    </w:p>
    <w:p w:rsidR="00E30611" w:rsidRDefault="00EE5A90" w:rsidP="00BD6F5D">
      <w:pPr>
        <w:rPr>
          <w:sz w:val="22"/>
          <w:szCs w:val="22"/>
        </w:rPr>
      </w:pPr>
      <w:r>
        <w:rPr>
          <w:sz w:val="22"/>
          <w:szCs w:val="22"/>
        </w:rPr>
        <w:t xml:space="preserve">As there were </w:t>
      </w:r>
      <w:r w:rsidR="005A09B3">
        <w:rPr>
          <w:sz w:val="22"/>
          <w:szCs w:val="22"/>
        </w:rPr>
        <w:t>no further recommendations</w:t>
      </w:r>
      <w:r>
        <w:rPr>
          <w:sz w:val="22"/>
          <w:szCs w:val="22"/>
        </w:rPr>
        <w:t>, Diana asked for suggestions</w:t>
      </w:r>
      <w:r w:rsidR="005A09B3">
        <w:rPr>
          <w:sz w:val="22"/>
          <w:szCs w:val="22"/>
        </w:rPr>
        <w:t xml:space="preserve"> for </w:t>
      </w:r>
      <w:r>
        <w:rPr>
          <w:sz w:val="22"/>
          <w:szCs w:val="22"/>
        </w:rPr>
        <w:t>Partnership work</w:t>
      </w:r>
      <w:r w:rsidR="005A09B3">
        <w:rPr>
          <w:sz w:val="22"/>
          <w:szCs w:val="22"/>
        </w:rPr>
        <w:t xml:space="preserve"> during 2014-2015.  </w:t>
      </w:r>
      <w:r w:rsidR="00AF255E" w:rsidRPr="00365B9B">
        <w:rPr>
          <w:sz w:val="22"/>
          <w:szCs w:val="22"/>
        </w:rPr>
        <w:t xml:space="preserve">Boyd </w:t>
      </w:r>
      <w:r>
        <w:rPr>
          <w:sz w:val="22"/>
          <w:szCs w:val="22"/>
        </w:rPr>
        <w:t xml:space="preserve">didn’t have a suggestion, but he praised the leadership of the </w:t>
      </w:r>
      <w:r w:rsidR="00B2050E" w:rsidRPr="00365B9B">
        <w:rPr>
          <w:sz w:val="22"/>
          <w:szCs w:val="22"/>
        </w:rPr>
        <w:t xml:space="preserve">Wyoming </w:t>
      </w:r>
      <w:r>
        <w:rPr>
          <w:sz w:val="22"/>
          <w:szCs w:val="22"/>
        </w:rPr>
        <w:t>Partnership in the NNER.  He wanted to see us keep moving i</w:t>
      </w:r>
      <w:r w:rsidR="005A09B3">
        <w:rPr>
          <w:sz w:val="22"/>
          <w:szCs w:val="22"/>
        </w:rPr>
        <w:t xml:space="preserve">n the direction we are going.  </w:t>
      </w:r>
      <w:r w:rsidR="00C7390B" w:rsidRPr="00365B9B">
        <w:rPr>
          <w:sz w:val="22"/>
          <w:szCs w:val="22"/>
        </w:rPr>
        <w:t>Audrey K.</w:t>
      </w:r>
      <w:r>
        <w:rPr>
          <w:sz w:val="22"/>
          <w:szCs w:val="22"/>
        </w:rPr>
        <w:t xml:space="preserve"> suggested that one goal was for the </w:t>
      </w:r>
      <w:r w:rsidR="00E30611">
        <w:rPr>
          <w:sz w:val="22"/>
          <w:szCs w:val="22"/>
        </w:rPr>
        <w:t xml:space="preserve">Partnership to have a school district member from every county in Wyoming.  </w:t>
      </w:r>
    </w:p>
    <w:p w:rsidR="001A269F" w:rsidRPr="00365B9B" w:rsidRDefault="001A269F" w:rsidP="00BD6F5D">
      <w:pPr>
        <w:rPr>
          <w:sz w:val="22"/>
          <w:szCs w:val="22"/>
        </w:rPr>
      </w:pPr>
    </w:p>
    <w:p w:rsidR="001A269F" w:rsidRPr="00365B9B" w:rsidRDefault="00976A07" w:rsidP="00BD6F5D">
      <w:pPr>
        <w:rPr>
          <w:sz w:val="22"/>
          <w:szCs w:val="22"/>
        </w:rPr>
      </w:pPr>
      <w:r w:rsidRPr="00365B9B">
        <w:rPr>
          <w:sz w:val="22"/>
          <w:szCs w:val="22"/>
        </w:rPr>
        <w:t xml:space="preserve">Mark </w:t>
      </w:r>
      <w:r w:rsidR="00E30611">
        <w:rPr>
          <w:sz w:val="22"/>
          <w:szCs w:val="22"/>
        </w:rPr>
        <w:t xml:space="preserve">commented that he would like to see a discussion about the possibility of the Partnership hosting meetings to discuss transitioning to success for students no matter where they go after high school.  He explained that he didn’t see this as part of the NNER report, but would like to open this discussion up at a later time. </w:t>
      </w:r>
    </w:p>
    <w:p w:rsidR="000350EF" w:rsidRPr="00365B9B" w:rsidRDefault="000350EF" w:rsidP="00BD6F5D">
      <w:pPr>
        <w:rPr>
          <w:sz w:val="22"/>
          <w:szCs w:val="22"/>
        </w:rPr>
      </w:pPr>
    </w:p>
    <w:p w:rsidR="000350EF" w:rsidRPr="00365B9B" w:rsidRDefault="00EE5A90" w:rsidP="00BD6F5D">
      <w:pPr>
        <w:rPr>
          <w:sz w:val="22"/>
          <w:szCs w:val="22"/>
        </w:rPr>
      </w:pPr>
      <w:r>
        <w:rPr>
          <w:sz w:val="22"/>
          <w:szCs w:val="22"/>
        </w:rPr>
        <w:t>Audrey K. explained that the</w:t>
      </w:r>
      <w:r w:rsidR="005A09B3">
        <w:rPr>
          <w:sz w:val="22"/>
          <w:szCs w:val="22"/>
        </w:rPr>
        <w:t xml:space="preserve"> NNER</w:t>
      </w:r>
      <w:r>
        <w:rPr>
          <w:sz w:val="22"/>
          <w:szCs w:val="22"/>
        </w:rPr>
        <w:t xml:space="preserve"> report was </w:t>
      </w:r>
      <w:r w:rsidR="00D22209">
        <w:rPr>
          <w:sz w:val="22"/>
          <w:szCs w:val="22"/>
        </w:rPr>
        <w:t>due February 1, 2014.  She said</w:t>
      </w:r>
      <w:r>
        <w:rPr>
          <w:sz w:val="22"/>
          <w:szCs w:val="22"/>
        </w:rPr>
        <w:t xml:space="preserve"> Partnership </w:t>
      </w:r>
      <w:r w:rsidR="00974039">
        <w:rPr>
          <w:sz w:val="22"/>
          <w:szCs w:val="22"/>
        </w:rPr>
        <w:t xml:space="preserve">staff </w:t>
      </w:r>
      <w:r>
        <w:rPr>
          <w:sz w:val="22"/>
          <w:szCs w:val="22"/>
        </w:rPr>
        <w:t xml:space="preserve">would make the suggested changes before sending the report </w:t>
      </w:r>
      <w:r w:rsidR="0026079A">
        <w:rPr>
          <w:sz w:val="22"/>
          <w:szCs w:val="22"/>
        </w:rPr>
        <w:t>to the NNER.</w:t>
      </w:r>
      <w:r w:rsidR="00CF470C" w:rsidRPr="00365B9B">
        <w:rPr>
          <w:sz w:val="22"/>
          <w:szCs w:val="22"/>
        </w:rPr>
        <w:t xml:space="preserve">  Boyd Brown moved</w:t>
      </w:r>
      <w:r w:rsidR="0026079A">
        <w:rPr>
          <w:sz w:val="22"/>
          <w:szCs w:val="22"/>
        </w:rPr>
        <w:t xml:space="preserve"> to approve the 2013 NNER report as amended</w:t>
      </w:r>
      <w:r w:rsidR="00CF470C" w:rsidRPr="00365B9B">
        <w:rPr>
          <w:sz w:val="22"/>
          <w:szCs w:val="22"/>
        </w:rPr>
        <w:t xml:space="preserve">.  </w:t>
      </w:r>
      <w:r w:rsidR="00F715F9" w:rsidRPr="00365B9B">
        <w:rPr>
          <w:sz w:val="22"/>
          <w:szCs w:val="22"/>
        </w:rPr>
        <w:t>Dave Barker second</w:t>
      </w:r>
      <w:r w:rsidR="0026079A">
        <w:rPr>
          <w:sz w:val="22"/>
          <w:szCs w:val="22"/>
        </w:rPr>
        <w:t>ed the motion</w:t>
      </w:r>
      <w:r w:rsidR="00F715F9" w:rsidRPr="00365B9B">
        <w:rPr>
          <w:sz w:val="22"/>
          <w:szCs w:val="22"/>
        </w:rPr>
        <w:t xml:space="preserve">.  </w:t>
      </w:r>
      <w:r w:rsidR="0026079A">
        <w:rPr>
          <w:sz w:val="22"/>
          <w:szCs w:val="22"/>
        </w:rPr>
        <w:t>There was n</w:t>
      </w:r>
      <w:r w:rsidR="005B02EE" w:rsidRPr="00365B9B">
        <w:rPr>
          <w:sz w:val="22"/>
          <w:szCs w:val="22"/>
        </w:rPr>
        <w:t>o further discussion.</w:t>
      </w:r>
      <w:r w:rsidR="0026079A">
        <w:rPr>
          <w:sz w:val="22"/>
          <w:szCs w:val="22"/>
        </w:rPr>
        <w:t xml:space="preserve">  The motion was approved.</w:t>
      </w:r>
      <w:r w:rsidR="005B02EE" w:rsidRPr="00365B9B">
        <w:rPr>
          <w:sz w:val="22"/>
          <w:szCs w:val="22"/>
        </w:rPr>
        <w:t xml:space="preserve"> </w:t>
      </w:r>
    </w:p>
    <w:p w:rsidR="00FE4788" w:rsidRPr="00365B9B" w:rsidRDefault="00FE4788" w:rsidP="00BD6F5D">
      <w:pPr>
        <w:rPr>
          <w:sz w:val="22"/>
          <w:szCs w:val="22"/>
        </w:rPr>
      </w:pPr>
    </w:p>
    <w:p w:rsidR="00FE4788" w:rsidRPr="00365B9B" w:rsidRDefault="00FE4788" w:rsidP="00BD6F5D">
      <w:pPr>
        <w:rPr>
          <w:sz w:val="22"/>
          <w:szCs w:val="22"/>
        </w:rPr>
      </w:pPr>
      <w:r w:rsidRPr="00365B9B">
        <w:rPr>
          <w:sz w:val="22"/>
          <w:szCs w:val="22"/>
        </w:rPr>
        <w:t xml:space="preserve">Diana </w:t>
      </w:r>
      <w:r w:rsidR="00995446">
        <w:rPr>
          <w:sz w:val="22"/>
          <w:szCs w:val="22"/>
        </w:rPr>
        <w:t xml:space="preserve">introduced </w:t>
      </w:r>
      <w:r w:rsidR="00995446" w:rsidRPr="00995446">
        <w:rPr>
          <w:sz w:val="22"/>
          <w:szCs w:val="22"/>
        </w:rPr>
        <w:t xml:space="preserve">Tammy Scott, </w:t>
      </w:r>
      <w:r w:rsidR="00995446">
        <w:rPr>
          <w:sz w:val="22"/>
          <w:szCs w:val="22"/>
        </w:rPr>
        <w:t xml:space="preserve">from the </w:t>
      </w:r>
      <w:r w:rsidR="00995446" w:rsidRPr="00995446">
        <w:rPr>
          <w:sz w:val="22"/>
          <w:szCs w:val="22"/>
        </w:rPr>
        <w:t>University of Wyoming</w:t>
      </w:r>
      <w:r w:rsidR="00995446">
        <w:rPr>
          <w:sz w:val="22"/>
          <w:szCs w:val="22"/>
        </w:rPr>
        <w:t xml:space="preserve">’s </w:t>
      </w:r>
      <w:r w:rsidR="00995446" w:rsidRPr="00995446">
        <w:rPr>
          <w:sz w:val="22"/>
          <w:szCs w:val="22"/>
        </w:rPr>
        <w:t>Office of</w:t>
      </w:r>
      <w:r w:rsidR="00995446">
        <w:rPr>
          <w:sz w:val="22"/>
          <w:szCs w:val="22"/>
        </w:rPr>
        <w:t xml:space="preserve"> Planning, Budget, and Institutional Analysis</w:t>
      </w:r>
      <w:r w:rsidRPr="00365B9B">
        <w:rPr>
          <w:sz w:val="22"/>
          <w:szCs w:val="22"/>
        </w:rPr>
        <w:t>.</w:t>
      </w:r>
      <w:r w:rsidR="00995446">
        <w:rPr>
          <w:sz w:val="22"/>
          <w:szCs w:val="22"/>
        </w:rPr>
        <w:t xml:space="preserve">  Diana w</w:t>
      </w:r>
      <w:r w:rsidRPr="00365B9B">
        <w:rPr>
          <w:sz w:val="22"/>
          <w:szCs w:val="22"/>
        </w:rPr>
        <w:t xml:space="preserve">elcomed </w:t>
      </w:r>
      <w:r w:rsidR="00995446">
        <w:rPr>
          <w:sz w:val="22"/>
          <w:szCs w:val="22"/>
        </w:rPr>
        <w:t>Tammy and thanked her for coming to share information about the UW Dashboard.</w:t>
      </w:r>
    </w:p>
    <w:p w:rsidR="00FE4788" w:rsidRPr="00365B9B" w:rsidRDefault="00FE4788" w:rsidP="00BD6F5D">
      <w:pPr>
        <w:rPr>
          <w:sz w:val="22"/>
          <w:szCs w:val="22"/>
        </w:rPr>
      </w:pPr>
    </w:p>
    <w:p w:rsidR="00A215DC" w:rsidRDefault="00FE4788" w:rsidP="00BD6F5D">
      <w:pPr>
        <w:rPr>
          <w:sz w:val="22"/>
          <w:szCs w:val="22"/>
        </w:rPr>
      </w:pPr>
      <w:r w:rsidRPr="00365B9B">
        <w:rPr>
          <w:sz w:val="22"/>
          <w:szCs w:val="22"/>
        </w:rPr>
        <w:t xml:space="preserve">Tammy </w:t>
      </w:r>
      <w:r w:rsidR="00995446">
        <w:rPr>
          <w:sz w:val="22"/>
          <w:szCs w:val="22"/>
        </w:rPr>
        <w:t xml:space="preserve">thanked Diana for the opportunity </w:t>
      </w:r>
      <w:r w:rsidR="00356EAC">
        <w:rPr>
          <w:sz w:val="22"/>
          <w:szCs w:val="22"/>
        </w:rPr>
        <w:t>to come</w:t>
      </w:r>
      <w:r w:rsidR="0012557E" w:rsidRPr="00365B9B">
        <w:rPr>
          <w:sz w:val="22"/>
          <w:szCs w:val="22"/>
        </w:rPr>
        <w:t>.</w:t>
      </w:r>
      <w:r w:rsidR="00995446">
        <w:rPr>
          <w:sz w:val="22"/>
          <w:szCs w:val="22"/>
        </w:rPr>
        <w:t xml:space="preserve">  She explained that her office produces the official data from the university.  </w:t>
      </w:r>
      <w:r w:rsidR="00A37E8F" w:rsidRPr="00365B9B">
        <w:rPr>
          <w:sz w:val="22"/>
          <w:szCs w:val="22"/>
        </w:rPr>
        <w:t xml:space="preserve">Tammy works </w:t>
      </w:r>
      <w:r w:rsidR="00995446">
        <w:rPr>
          <w:sz w:val="22"/>
          <w:szCs w:val="22"/>
        </w:rPr>
        <w:t xml:space="preserve">specifically </w:t>
      </w:r>
      <w:r w:rsidR="00A37E8F" w:rsidRPr="00365B9B">
        <w:rPr>
          <w:sz w:val="22"/>
          <w:szCs w:val="22"/>
        </w:rPr>
        <w:t xml:space="preserve">on </w:t>
      </w:r>
      <w:r w:rsidR="00995446">
        <w:rPr>
          <w:sz w:val="22"/>
          <w:szCs w:val="22"/>
        </w:rPr>
        <w:t xml:space="preserve">data concerning </w:t>
      </w:r>
      <w:r w:rsidR="00A37E8F" w:rsidRPr="00365B9B">
        <w:rPr>
          <w:sz w:val="22"/>
          <w:szCs w:val="22"/>
        </w:rPr>
        <w:t>transfer</w:t>
      </w:r>
      <w:r w:rsidR="00995446">
        <w:rPr>
          <w:sz w:val="22"/>
          <w:szCs w:val="22"/>
        </w:rPr>
        <w:t xml:space="preserve"> students</w:t>
      </w:r>
      <w:r w:rsidR="00A37E8F" w:rsidRPr="00365B9B">
        <w:rPr>
          <w:sz w:val="22"/>
          <w:szCs w:val="22"/>
        </w:rPr>
        <w:t>, high school</w:t>
      </w:r>
      <w:r w:rsidR="00995446">
        <w:rPr>
          <w:sz w:val="22"/>
          <w:szCs w:val="22"/>
        </w:rPr>
        <w:t xml:space="preserve"> students</w:t>
      </w:r>
      <w:r w:rsidR="00A37E8F" w:rsidRPr="00365B9B">
        <w:rPr>
          <w:sz w:val="22"/>
          <w:szCs w:val="22"/>
        </w:rPr>
        <w:t>, and</w:t>
      </w:r>
      <w:r w:rsidR="009F5E11">
        <w:rPr>
          <w:sz w:val="22"/>
          <w:szCs w:val="22"/>
        </w:rPr>
        <w:t xml:space="preserve"> </w:t>
      </w:r>
      <w:r w:rsidR="00995446">
        <w:rPr>
          <w:sz w:val="22"/>
          <w:szCs w:val="22"/>
        </w:rPr>
        <w:t>maintaining the UW</w:t>
      </w:r>
      <w:r w:rsidR="00A37E8F" w:rsidRPr="00365B9B">
        <w:rPr>
          <w:sz w:val="22"/>
          <w:szCs w:val="22"/>
        </w:rPr>
        <w:t xml:space="preserve"> Dashboard.</w:t>
      </w:r>
      <w:r w:rsidR="001A35D0">
        <w:rPr>
          <w:sz w:val="22"/>
          <w:szCs w:val="22"/>
        </w:rPr>
        <w:t xml:space="preserve">  She wanted to emphasize that there is a lot of data easily available</w:t>
      </w:r>
      <w:r w:rsidR="00EE7A87" w:rsidRPr="00365B9B">
        <w:rPr>
          <w:sz w:val="22"/>
          <w:szCs w:val="22"/>
        </w:rPr>
        <w:t>.</w:t>
      </w:r>
      <w:r w:rsidR="001A35D0">
        <w:rPr>
          <w:sz w:val="22"/>
          <w:szCs w:val="22"/>
        </w:rPr>
        <w:t xml:space="preserve">  To access the dashboard, visit </w:t>
      </w:r>
      <w:hyperlink r:id="rId9" w:history="1">
        <w:r w:rsidR="001A35D0" w:rsidRPr="00D22209">
          <w:rPr>
            <w:rStyle w:val="Hyperlink"/>
            <w:color w:val="auto"/>
            <w:sz w:val="22"/>
            <w:szCs w:val="22"/>
          </w:rPr>
          <w:t>http://www.uwyo.edu/oia/dashboard/index.html</w:t>
        </w:r>
      </w:hyperlink>
      <w:r w:rsidR="001A35D0" w:rsidRPr="00D22209">
        <w:rPr>
          <w:sz w:val="22"/>
          <w:szCs w:val="22"/>
        </w:rPr>
        <w:t xml:space="preserve"> </w:t>
      </w:r>
    </w:p>
    <w:p w:rsidR="001A35D0" w:rsidRPr="00365B9B" w:rsidRDefault="001A35D0" w:rsidP="00BD6F5D">
      <w:pPr>
        <w:rPr>
          <w:sz w:val="22"/>
          <w:szCs w:val="22"/>
        </w:rPr>
      </w:pPr>
    </w:p>
    <w:p w:rsidR="009E551D" w:rsidRDefault="007B4279" w:rsidP="00BD6F5D">
      <w:pPr>
        <w:rPr>
          <w:sz w:val="22"/>
          <w:szCs w:val="22"/>
        </w:rPr>
      </w:pPr>
      <w:r w:rsidRPr="00365B9B">
        <w:rPr>
          <w:sz w:val="22"/>
          <w:szCs w:val="22"/>
        </w:rPr>
        <w:t xml:space="preserve">Tammy </w:t>
      </w:r>
      <w:r w:rsidR="001A35D0">
        <w:rPr>
          <w:sz w:val="22"/>
          <w:szCs w:val="22"/>
        </w:rPr>
        <w:t xml:space="preserve">briefly explained the concept of the dashboard and how it came into being.  </w:t>
      </w:r>
      <w:r w:rsidR="00B0759E" w:rsidRPr="00365B9B">
        <w:rPr>
          <w:sz w:val="22"/>
          <w:szCs w:val="22"/>
        </w:rPr>
        <w:t xml:space="preserve">A dashboard </w:t>
      </w:r>
      <w:r w:rsidR="001A35D0">
        <w:rPr>
          <w:sz w:val="22"/>
          <w:szCs w:val="22"/>
        </w:rPr>
        <w:t xml:space="preserve">can quickly show key visual representations of key measures for the university.  </w:t>
      </w:r>
      <w:r w:rsidR="009F5E11">
        <w:rPr>
          <w:sz w:val="22"/>
          <w:szCs w:val="22"/>
        </w:rPr>
        <w:t>The UW Dashboard</w:t>
      </w:r>
      <w:r w:rsidR="001A35D0">
        <w:rPr>
          <w:sz w:val="22"/>
          <w:szCs w:val="22"/>
        </w:rPr>
        <w:t xml:space="preserve"> was originally requested by </w:t>
      </w:r>
      <w:r w:rsidR="009F5E11">
        <w:rPr>
          <w:sz w:val="22"/>
          <w:szCs w:val="22"/>
        </w:rPr>
        <w:t>previous</w:t>
      </w:r>
      <w:r w:rsidR="001A35D0">
        <w:rPr>
          <w:sz w:val="22"/>
          <w:szCs w:val="22"/>
        </w:rPr>
        <w:t xml:space="preserve"> UW President</w:t>
      </w:r>
      <w:r w:rsidR="009F5E11">
        <w:rPr>
          <w:sz w:val="22"/>
          <w:szCs w:val="22"/>
        </w:rPr>
        <w:t>, Tom Buchanan,</w:t>
      </w:r>
      <w:r w:rsidR="001A35D0">
        <w:rPr>
          <w:sz w:val="22"/>
          <w:szCs w:val="22"/>
        </w:rPr>
        <w:t xml:space="preserve"> so he could have quick facts whenever he needed them.  The dashboard is an </w:t>
      </w:r>
      <w:r w:rsidR="00D1486C" w:rsidRPr="00365B9B">
        <w:rPr>
          <w:sz w:val="22"/>
          <w:szCs w:val="22"/>
        </w:rPr>
        <w:t>interactive</w:t>
      </w:r>
      <w:r w:rsidR="001A35D0">
        <w:rPr>
          <w:sz w:val="22"/>
          <w:szCs w:val="22"/>
        </w:rPr>
        <w:t xml:space="preserve"> tool that uses Ad</w:t>
      </w:r>
      <w:r w:rsidR="00D1486C" w:rsidRPr="00365B9B">
        <w:rPr>
          <w:sz w:val="22"/>
          <w:szCs w:val="22"/>
        </w:rPr>
        <w:t>obe</w:t>
      </w:r>
      <w:r w:rsidR="001A35D0">
        <w:rPr>
          <w:sz w:val="22"/>
          <w:szCs w:val="22"/>
        </w:rPr>
        <w:t xml:space="preserve"> pdf technology combined with Microsoft </w:t>
      </w:r>
      <w:r w:rsidR="00D1486C" w:rsidRPr="00365B9B">
        <w:rPr>
          <w:sz w:val="22"/>
          <w:szCs w:val="22"/>
        </w:rPr>
        <w:t>Excel</w:t>
      </w:r>
      <w:r w:rsidR="001A35D0">
        <w:rPr>
          <w:sz w:val="22"/>
          <w:szCs w:val="22"/>
        </w:rPr>
        <w:t xml:space="preserve"> graphics</w:t>
      </w:r>
      <w:r w:rsidR="00D1486C" w:rsidRPr="00365B9B">
        <w:rPr>
          <w:sz w:val="22"/>
          <w:szCs w:val="22"/>
        </w:rPr>
        <w:t>.</w:t>
      </w:r>
    </w:p>
    <w:p w:rsidR="00D57F1A" w:rsidRPr="00365B9B" w:rsidRDefault="00D57F1A" w:rsidP="00BD6F5D">
      <w:pPr>
        <w:rPr>
          <w:sz w:val="22"/>
          <w:szCs w:val="22"/>
        </w:rPr>
      </w:pPr>
    </w:p>
    <w:p w:rsidR="00D57F1A" w:rsidRDefault="00700F86" w:rsidP="00BD6F5D">
      <w:pPr>
        <w:rPr>
          <w:sz w:val="22"/>
          <w:szCs w:val="22"/>
        </w:rPr>
      </w:pPr>
      <w:r w:rsidRPr="00365B9B">
        <w:rPr>
          <w:sz w:val="22"/>
          <w:szCs w:val="22"/>
        </w:rPr>
        <w:t xml:space="preserve">Each button </w:t>
      </w:r>
      <w:r w:rsidR="00D57F1A">
        <w:rPr>
          <w:sz w:val="22"/>
          <w:szCs w:val="22"/>
        </w:rPr>
        <w:t xml:space="preserve">on the dashboard will take </w:t>
      </w:r>
      <w:r w:rsidR="009F5E11">
        <w:rPr>
          <w:sz w:val="22"/>
          <w:szCs w:val="22"/>
        </w:rPr>
        <w:t>viewers</w:t>
      </w:r>
      <w:r w:rsidR="00D57F1A">
        <w:rPr>
          <w:sz w:val="22"/>
          <w:szCs w:val="22"/>
        </w:rPr>
        <w:t xml:space="preserve"> directly to the page </w:t>
      </w:r>
      <w:r w:rsidR="009F5E11">
        <w:rPr>
          <w:sz w:val="22"/>
          <w:szCs w:val="22"/>
        </w:rPr>
        <w:t>they</w:t>
      </w:r>
      <w:r w:rsidR="00D57F1A">
        <w:rPr>
          <w:sz w:val="22"/>
          <w:szCs w:val="22"/>
        </w:rPr>
        <w:t xml:space="preserve"> want to see.  </w:t>
      </w:r>
      <w:r w:rsidR="009F5E11">
        <w:rPr>
          <w:sz w:val="22"/>
          <w:szCs w:val="22"/>
        </w:rPr>
        <w:t>Viewers</w:t>
      </w:r>
      <w:r w:rsidR="00D57F1A">
        <w:rPr>
          <w:sz w:val="22"/>
          <w:szCs w:val="22"/>
        </w:rPr>
        <w:t xml:space="preserve"> can scroll through the entire document if</w:t>
      </w:r>
      <w:r w:rsidR="009F5E11">
        <w:rPr>
          <w:sz w:val="22"/>
          <w:szCs w:val="22"/>
        </w:rPr>
        <w:t>,</w:t>
      </w:r>
      <w:r w:rsidR="00D57F1A">
        <w:rPr>
          <w:sz w:val="22"/>
          <w:szCs w:val="22"/>
        </w:rPr>
        <w:t xml:space="preserve"> but</w:t>
      </w:r>
      <w:r w:rsidR="008C6FD1" w:rsidRPr="00365B9B">
        <w:rPr>
          <w:sz w:val="22"/>
          <w:szCs w:val="22"/>
        </w:rPr>
        <w:t xml:space="preserve"> can get to where </w:t>
      </w:r>
      <w:r w:rsidR="009F5E11">
        <w:rPr>
          <w:sz w:val="22"/>
          <w:szCs w:val="22"/>
        </w:rPr>
        <w:t>they</w:t>
      </w:r>
      <w:r w:rsidR="008C6FD1" w:rsidRPr="00365B9B">
        <w:rPr>
          <w:sz w:val="22"/>
          <w:szCs w:val="22"/>
        </w:rPr>
        <w:t xml:space="preserve"> want to go more quickly from </w:t>
      </w:r>
      <w:r w:rsidR="00D57F1A">
        <w:rPr>
          <w:sz w:val="22"/>
          <w:szCs w:val="22"/>
        </w:rPr>
        <w:t xml:space="preserve">the buttons on the </w:t>
      </w:r>
      <w:r w:rsidR="008C6FD1" w:rsidRPr="00365B9B">
        <w:rPr>
          <w:sz w:val="22"/>
          <w:szCs w:val="22"/>
        </w:rPr>
        <w:t>main page.</w:t>
      </w:r>
      <w:r w:rsidR="00D57F1A">
        <w:rPr>
          <w:sz w:val="22"/>
          <w:szCs w:val="22"/>
        </w:rPr>
        <w:t xml:space="preserve">  Tammy explained that </w:t>
      </w:r>
      <w:r w:rsidR="009F5E11">
        <w:rPr>
          <w:sz w:val="22"/>
          <w:szCs w:val="22"/>
        </w:rPr>
        <w:t xml:space="preserve">her office is </w:t>
      </w:r>
      <w:r w:rsidR="00D57F1A">
        <w:rPr>
          <w:sz w:val="22"/>
          <w:szCs w:val="22"/>
        </w:rPr>
        <w:t>trying to find visual ways to display a story.  That means that most measure</w:t>
      </w:r>
      <w:r w:rsidR="00570914">
        <w:rPr>
          <w:sz w:val="22"/>
          <w:szCs w:val="22"/>
        </w:rPr>
        <w:t>s</w:t>
      </w:r>
      <w:r w:rsidR="00D57F1A">
        <w:rPr>
          <w:sz w:val="22"/>
          <w:szCs w:val="22"/>
        </w:rPr>
        <w:t xml:space="preserve"> show five </w:t>
      </w:r>
      <w:proofErr w:type="spellStart"/>
      <w:r w:rsidR="00D57F1A">
        <w:rPr>
          <w:sz w:val="22"/>
          <w:szCs w:val="22"/>
        </w:rPr>
        <w:t>years worth</w:t>
      </w:r>
      <w:proofErr w:type="spellEnd"/>
      <w:r w:rsidR="00D57F1A">
        <w:rPr>
          <w:sz w:val="22"/>
          <w:szCs w:val="22"/>
        </w:rPr>
        <w:t xml:space="preserve"> of data to help show trends.  </w:t>
      </w:r>
    </w:p>
    <w:p w:rsidR="00D95DFA" w:rsidRPr="00365B9B" w:rsidRDefault="00D95DFA" w:rsidP="00BD6F5D">
      <w:pPr>
        <w:rPr>
          <w:sz w:val="22"/>
          <w:szCs w:val="22"/>
        </w:rPr>
      </w:pPr>
    </w:p>
    <w:p w:rsidR="00D57F1A" w:rsidRDefault="00D57F1A" w:rsidP="00BD6F5D">
      <w:pPr>
        <w:rPr>
          <w:sz w:val="22"/>
          <w:szCs w:val="22"/>
        </w:rPr>
      </w:pPr>
      <w:r>
        <w:rPr>
          <w:sz w:val="22"/>
          <w:szCs w:val="22"/>
        </w:rPr>
        <w:t>Going through the first time, first year data, Tammy pointed out</w:t>
      </w:r>
      <w:r w:rsidR="002761F1">
        <w:rPr>
          <w:sz w:val="22"/>
          <w:szCs w:val="22"/>
        </w:rPr>
        <w:t xml:space="preserve"> several</w:t>
      </w:r>
      <w:r>
        <w:rPr>
          <w:sz w:val="22"/>
          <w:szCs w:val="22"/>
        </w:rPr>
        <w:t xml:space="preserve"> trends that </w:t>
      </w:r>
      <w:r w:rsidR="00D22209">
        <w:rPr>
          <w:sz w:val="22"/>
          <w:szCs w:val="22"/>
        </w:rPr>
        <w:t xml:space="preserve">would </w:t>
      </w:r>
      <w:r>
        <w:rPr>
          <w:sz w:val="22"/>
          <w:szCs w:val="22"/>
        </w:rPr>
        <w:t>be interesting to Partnership board members.  For example, Wyoming high school graduates generally have a higher academic achievement</w:t>
      </w:r>
      <w:r w:rsidR="00570914">
        <w:rPr>
          <w:sz w:val="22"/>
          <w:szCs w:val="22"/>
        </w:rPr>
        <w:t xml:space="preserve"> at the university</w:t>
      </w:r>
      <w:r>
        <w:rPr>
          <w:sz w:val="22"/>
          <w:szCs w:val="22"/>
        </w:rPr>
        <w:t xml:space="preserve"> than students coming to the </w:t>
      </w:r>
      <w:r w:rsidRPr="00D57F1A">
        <w:rPr>
          <w:sz w:val="22"/>
          <w:szCs w:val="22"/>
        </w:rPr>
        <w:t>University of Wyoming</w:t>
      </w:r>
      <w:r>
        <w:rPr>
          <w:sz w:val="22"/>
          <w:szCs w:val="22"/>
        </w:rPr>
        <w:t xml:space="preserve"> from out of state.  Also, student GPA generally decreases from high school to the first semester of university classes. </w:t>
      </w:r>
      <w:r w:rsidR="00170DE9">
        <w:rPr>
          <w:sz w:val="22"/>
          <w:szCs w:val="22"/>
        </w:rPr>
        <w:t xml:space="preserve"> This suggests that most students struggle more in their first semester of college than they did </w:t>
      </w:r>
      <w:r w:rsidR="00116B0A">
        <w:rPr>
          <w:sz w:val="22"/>
          <w:szCs w:val="22"/>
        </w:rPr>
        <w:t>in</w:t>
      </w:r>
      <w:r w:rsidR="00170DE9">
        <w:rPr>
          <w:sz w:val="22"/>
          <w:szCs w:val="22"/>
        </w:rPr>
        <w:t xml:space="preserve"> high school.  </w:t>
      </w:r>
    </w:p>
    <w:p w:rsidR="00FC40D3" w:rsidRPr="00365B9B" w:rsidRDefault="00FC40D3" w:rsidP="00BD6F5D">
      <w:pPr>
        <w:rPr>
          <w:sz w:val="22"/>
          <w:szCs w:val="22"/>
        </w:rPr>
      </w:pPr>
    </w:p>
    <w:p w:rsidR="00F40B58" w:rsidRPr="00365B9B" w:rsidRDefault="00777DDB" w:rsidP="00BD6F5D">
      <w:pPr>
        <w:rPr>
          <w:sz w:val="22"/>
          <w:szCs w:val="22"/>
        </w:rPr>
      </w:pPr>
      <w:r w:rsidRPr="00365B9B">
        <w:rPr>
          <w:sz w:val="22"/>
          <w:szCs w:val="22"/>
        </w:rPr>
        <w:t xml:space="preserve">Mark asked Tammy </w:t>
      </w:r>
      <w:r w:rsidR="00ED4E68">
        <w:rPr>
          <w:sz w:val="22"/>
          <w:szCs w:val="22"/>
        </w:rPr>
        <w:t>if the information was collected in real time.</w:t>
      </w:r>
      <w:r w:rsidR="00CE5304">
        <w:rPr>
          <w:sz w:val="22"/>
          <w:szCs w:val="22"/>
        </w:rPr>
        <w:t xml:space="preserve">  </w:t>
      </w:r>
      <w:r w:rsidR="00ED4E68">
        <w:rPr>
          <w:sz w:val="22"/>
          <w:szCs w:val="22"/>
        </w:rPr>
        <w:t xml:space="preserve">Tammy responded that </w:t>
      </w:r>
      <w:r w:rsidR="00F661E9" w:rsidRPr="00365B9B">
        <w:rPr>
          <w:sz w:val="22"/>
          <w:szCs w:val="22"/>
        </w:rPr>
        <w:t xml:space="preserve">this data is from </w:t>
      </w:r>
      <w:r w:rsidR="00ED4E68">
        <w:rPr>
          <w:sz w:val="22"/>
          <w:szCs w:val="22"/>
        </w:rPr>
        <w:t>a freeze – it’s not real time</w:t>
      </w:r>
      <w:r w:rsidR="00F661E9" w:rsidRPr="00365B9B">
        <w:rPr>
          <w:sz w:val="22"/>
          <w:szCs w:val="22"/>
        </w:rPr>
        <w:t xml:space="preserve">.  </w:t>
      </w:r>
      <w:r w:rsidR="00D22209">
        <w:rPr>
          <w:sz w:val="22"/>
          <w:szCs w:val="22"/>
        </w:rPr>
        <w:t xml:space="preserve">UW’s institutional data analysts </w:t>
      </w:r>
      <w:r w:rsidR="00ED4E68">
        <w:rPr>
          <w:sz w:val="22"/>
          <w:szCs w:val="22"/>
        </w:rPr>
        <w:t>collect information at the e</w:t>
      </w:r>
      <w:r w:rsidR="00F661E9" w:rsidRPr="00365B9B">
        <w:rPr>
          <w:sz w:val="22"/>
          <w:szCs w:val="22"/>
        </w:rPr>
        <w:t xml:space="preserve">nd of </w:t>
      </w:r>
      <w:r w:rsidR="00ED4E68">
        <w:rPr>
          <w:sz w:val="22"/>
          <w:szCs w:val="22"/>
        </w:rPr>
        <w:t>the semester</w:t>
      </w:r>
      <w:r w:rsidR="00E95658" w:rsidRPr="00365B9B">
        <w:rPr>
          <w:sz w:val="22"/>
          <w:szCs w:val="22"/>
        </w:rPr>
        <w:t xml:space="preserve">.  </w:t>
      </w:r>
      <w:r w:rsidR="00F40B58" w:rsidRPr="00365B9B">
        <w:rPr>
          <w:sz w:val="22"/>
          <w:szCs w:val="22"/>
        </w:rPr>
        <w:t xml:space="preserve"> </w:t>
      </w:r>
    </w:p>
    <w:p w:rsidR="00F40B58" w:rsidRPr="00365B9B" w:rsidRDefault="00F40B58" w:rsidP="00BD6F5D">
      <w:pPr>
        <w:rPr>
          <w:sz w:val="22"/>
          <w:szCs w:val="22"/>
        </w:rPr>
      </w:pPr>
    </w:p>
    <w:p w:rsidR="002761F1" w:rsidRDefault="00ED4E68" w:rsidP="002761F1">
      <w:pPr>
        <w:rPr>
          <w:sz w:val="22"/>
          <w:szCs w:val="22"/>
        </w:rPr>
      </w:pPr>
      <w:r>
        <w:rPr>
          <w:sz w:val="22"/>
          <w:szCs w:val="22"/>
        </w:rPr>
        <w:lastRenderedPageBreak/>
        <w:t xml:space="preserve">Mark also asked if information was automatically populated into the </w:t>
      </w:r>
      <w:r w:rsidR="00F40B58" w:rsidRPr="00365B9B">
        <w:rPr>
          <w:sz w:val="22"/>
          <w:szCs w:val="22"/>
        </w:rPr>
        <w:t xml:space="preserve">graphs </w:t>
      </w:r>
      <w:r>
        <w:rPr>
          <w:sz w:val="22"/>
          <w:szCs w:val="22"/>
        </w:rPr>
        <w:t>within the dashboard.</w:t>
      </w:r>
      <w:r w:rsidR="00CE5304">
        <w:rPr>
          <w:sz w:val="22"/>
          <w:szCs w:val="22"/>
        </w:rPr>
        <w:t xml:space="preserve">  </w:t>
      </w:r>
      <w:r w:rsidR="00FD0F1D" w:rsidRPr="00365B9B">
        <w:rPr>
          <w:sz w:val="22"/>
          <w:szCs w:val="22"/>
        </w:rPr>
        <w:t xml:space="preserve">Tammy </w:t>
      </w:r>
      <w:r>
        <w:rPr>
          <w:sz w:val="22"/>
          <w:szCs w:val="22"/>
        </w:rPr>
        <w:t xml:space="preserve">explained that </w:t>
      </w:r>
      <w:r w:rsidR="004D6974">
        <w:rPr>
          <w:sz w:val="22"/>
          <w:szCs w:val="22"/>
        </w:rPr>
        <w:t xml:space="preserve">updating is not </w:t>
      </w:r>
      <w:r>
        <w:rPr>
          <w:sz w:val="22"/>
          <w:szCs w:val="22"/>
        </w:rPr>
        <w:t xml:space="preserve">currently </w:t>
      </w:r>
      <w:r w:rsidR="00FD0F1D" w:rsidRPr="00365B9B">
        <w:rPr>
          <w:sz w:val="22"/>
          <w:szCs w:val="22"/>
        </w:rPr>
        <w:t>automatic.</w:t>
      </w:r>
      <w:r>
        <w:rPr>
          <w:sz w:val="22"/>
          <w:szCs w:val="22"/>
        </w:rPr>
        <w:t xml:space="preserve">  Someone in her office goes in and manually transmits the data.</w:t>
      </w:r>
      <w:r w:rsidR="00FD0F1D" w:rsidRPr="00365B9B">
        <w:rPr>
          <w:sz w:val="22"/>
          <w:szCs w:val="22"/>
        </w:rPr>
        <w:t xml:space="preserve">  </w:t>
      </w:r>
      <w:r>
        <w:rPr>
          <w:sz w:val="22"/>
          <w:szCs w:val="22"/>
        </w:rPr>
        <w:t>This i</w:t>
      </w:r>
      <w:r w:rsidR="00FD0F1D" w:rsidRPr="00365B9B">
        <w:rPr>
          <w:sz w:val="22"/>
          <w:szCs w:val="22"/>
        </w:rPr>
        <w:t>s labor intensive work.</w:t>
      </w:r>
      <w:r>
        <w:rPr>
          <w:sz w:val="22"/>
          <w:szCs w:val="22"/>
        </w:rPr>
        <w:t xml:space="preserve">  The dashboard has o</w:t>
      </w:r>
      <w:r w:rsidR="00E17275" w:rsidRPr="00365B9B">
        <w:rPr>
          <w:sz w:val="22"/>
          <w:szCs w:val="22"/>
        </w:rPr>
        <w:t>ver 100 graphs</w:t>
      </w:r>
      <w:r w:rsidR="00881EEE" w:rsidRPr="00365B9B">
        <w:rPr>
          <w:sz w:val="22"/>
          <w:szCs w:val="22"/>
        </w:rPr>
        <w:t xml:space="preserve">.  </w:t>
      </w:r>
      <w:r>
        <w:rPr>
          <w:sz w:val="22"/>
          <w:szCs w:val="22"/>
        </w:rPr>
        <w:t>Eventually, t</w:t>
      </w:r>
      <w:r w:rsidR="00881EEE" w:rsidRPr="00365B9B">
        <w:rPr>
          <w:sz w:val="22"/>
          <w:szCs w:val="22"/>
        </w:rPr>
        <w:t xml:space="preserve">he goal is to </w:t>
      </w:r>
      <w:r>
        <w:rPr>
          <w:sz w:val="22"/>
          <w:szCs w:val="22"/>
        </w:rPr>
        <w:t xml:space="preserve">have software for the dashboard to </w:t>
      </w:r>
      <w:r w:rsidRPr="00365B9B">
        <w:rPr>
          <w:sz w:val="22"/>
          <w:szCs w:val="22"/>
        </w:rPr>
        <w:t>automatic</w:t>
      </w:r>
      <w:r>
        <w:rPr>
          <w:sz w:val="22"/>
          <w:szCs w:val="22"/>
        </w:rPr>
        <w:t>ally</w:t>
      </w:r>
      <w:r w:rsidR="00881EEE" w:rsidRPr="00365B9B">
        <w:rPr>
          <w:sz w:val="22"/>
          <w:szCs w:val="22"/>
        </w:rPr>
        <w:t xml:space="preserve"> update.  </w:t>
      </w:r>
      <w:r w:rsidR="002761F1">
        <w:rPr>
          <w:sz w:val="22"/>
          <w:szCs w:val="22"/>
        </w:rPr>
        <w:t>Tammy</w:t>
      </w:r>
      <w:r>
        <w:rPr>
          <w:sz w:val="22"/>
          <w:szCs w:val="22"/>
        </w:rPr>
        <w:t xml:space="preserve"> also</w:t>
      </w:r>
      <w:r w:rsidR="002761F1">
        <w:rPr>
          <w:sz w:val="22"/>
          <w:szCs w:val="22"/>
        </w:rPr>
        <w:t xml:space="preserve"> mentioned that the dashboard should be updated in a few weeks to reflect current numbers that the university has collected.  </w:t>
      </w:r>
    </w:p>
    <w:p w:rsidR="00E66ED0" w:rsidRPr="00365B9B" w:rsidRDefault="00E66ED0" w:rsidP="00BD6F5D">
      <w:pPr>
        <w:rPr>
          <w:sz w:val="22"/>
          <w:szCs w:val="22"/>
        </w:rPr>
      </w:pPr>
    </w:p>
    <w:p w:rsidR="0079508E" w:rsidRDefault="00E66ED0" w:rsidP="00BD6F5D">
      <w:pPr>
        <w:rPr>
          <w:sz w:val="22"/>
          <w:szCs w:val="22"/>
        </w:rPr>
      </w:pPr>
      <w:r w:rsidRPr="00365B9B">
        <w:rPr>
          <w:sz w:val="22"/>
          <w:szCs w:val="22"/>
        </w:rPr>
        <w:t>Mark asked about students</w:t>
      </w:r>
      <w:r w:rsidR="001631E0">
        <w:rPr>
          <w:sz w:val="22"/>
          <w:szCs w:val="22"/>
        </w:rPr>
        <w:t xml:space="preserve"> graduating from the university and their </w:t>
      </w:r>
      <w:r w:rsidRPr="00365B9B">
        <w:rPr>
          <w:sz w:val="22"/>
          <w:szCs w:val="22"/>
        </w:rPr>
        <w:t>ACT scores.</w:t>
      </w:r>
      <w:r w:rsidR="001631E0">
        <w:rPr>
          <w:sz w:val="22"/>
          <w:szCs w:val="22"/>
        </w:rPr>
        <w:t xml:space="preserve">  Did they know what the average score was of students who </w:t>
      </w:r>
      <w:r w:rsidR="003303A6" w:rsidRPr="00365B9B">
        <w:rPr>
          <w:sz w:val="22"/>
          <w:szCs w:val="22"/>
        </w:rPr>
        <w:t xml:space="preserve">succeed at the University?  </w:t>
      </w:r>
      <w:r w:rsidR="001631E0">
        <w:rPr>
          <w:sz w:val="22"/>
          <w:szCs w:val="22"/>
        </w:rPr>
        <w:t>Mark noted that obvi</w:t>
      </w:r>
      <w:r w:rsidR="0079508E" w:rsidRPr="00365B9B">
        <w:rPr>
          <w:sz w:val="22"/>
          <w:szCs w:val="22"/>
        </w:rPr>
        <w:t xml:space="preserve">ously </w:t>
      </w:r>
      <w:r w:rsidR="001631E0">
        <w:rPr>
          <w:sz w:val="22"/>
          <w:szCs w:val="22"/>
        </w:rPr>
        <w:t>success would need to be determined by more than the</w:t>
      </w:r>
      <w:r w:rsidR="0079508E" w:rsidRPr="00365B9B">
        <w:rPr>
          <w:sz w:val="22"/>
          <w:szCs w:val="22"/>
        </w:rPr>
        <w:t xml:space="preserve"> ACT score, but </w:t>
      </w:r>
      <w:r w:rsidR="001631E0">
        <w:rPr>
          <w:sz w:val="22"/>
          <w:szCs w:val="22"/>
        </w:rPr>
        <w:t xml:space="preserve">was curious if there appeared to be any predictors or connections.  </w:t>
      </w:r>
    </w:p>
    <w:p w:rsidR="001631E0" w:rsidRPr="00365B9B" w:rsidRDefault="001631E0" w:rsidP="00BD6F5D">
      <w:pPr>
        <w:rPr>
          <w:sz w:val="22"/>
          <w:szCs w:val="22"/>
        </w:rPr>
      </w:pPr>
    </w:p>
    <w:p w:rsidR="003168C0" w:rsidRDefault="00F00C67" w:rsidP="00BD6F5D">
      <w:pPr>
        <w:rPr>
          <w:sz w:val="22"/>
          <w:szCs w:val="22"/>
        </w:rPr>
      </w:pPr>
      <w:r w:rsidRPr="00365B9B">
        <w:rPr>
          <w:sz w:val="22"/>
          <w:szCs w:val="22"/>
        </w:rPr>
        <w:t xml:space="preserve">Sue </w:t>
      </w:r>
      <w:proofErr w:type="spellStart"/>
      <w:r w:rsidR="00BE0AD2">
        <w:rPr>
          <w:sz w:val="22"/>
          <w:szCs w:val="22"/>
        </w:rPr>
        <w:t>Koller</w:t>
      </w:r>
      <w:proofErr w:type="spellEnd"/>
      <w:r w:rsidR="001631E0">
        <w:rPr>
          <w:sz w:val="22"/>
          <w:szCs w:val="22"/>
        </w:rPr>
        <w:t xml:space="preserve"> answered that the </w:t>
      </w:r>
      <w:r w:rsidR="00BD3DD0">
        <w:rPr>
          <w:sz w:val="22"/>
          <w:szCs w:val="22"/>
        </w:rPr>
        <w:t xml:space="preserve">UW Office of </w:t>
      </w:r>
      <w:r w:rsidR="0008334A">
        <w:rPr>
          <w:sz w:val="22"/>
          <w:szCs w:val="22"/>
        </w:rPr>
        <w:t xml:space="preserve">Planning, Budget, and Institutional Analysis did have those numbers, but they weren’t currently included on the dashboard.  </w:t>
      </w:r>
    </w:p>
    <w:p w:rsidR="00A43266" w:rsidRPr="00365B9B" w:rsidRDefault="00A43266" w:rsidP="00BD6F5D">
      <w:pPr>
        <w:rPr>
          <w:sz w:val="22"/>
          <w:szCs w:val="22"/>
        </w:rPr>
      </w:pPr>
    </w:p>
    <w:p w:rsidR="00CE5304" w:rsidRDefault="00A43266" w:rsidP="00BD6F5D">
      <w:pPr>
        <w:rPr>
          <w:sz w:val="22"/>
          <w:szCs w:val="22"/>
        </w:rPr>
      </w:pPr>
      <w:r w:rsidRPr="00365B9B">
        <w:rPr>
          <w:sz w:val="22"/>
          <w:szCs w:val="22"/>
        </w:rPr>
        <w:t xml:space="preserve">Tammy </w:t>
      </w:r>
      <w:r w:rsidR="00CE5304">
        <w:rPr>
          <w:sz w:val="22"/>
          <w:szCs w:val="22"/>
        </w:rPr>
        <w:t xml:space="preserve">added that most of the original data on the dashboard came from the UW yearly </w:t>
      </w:r>
      <w:r w:rsidRPr="00365B9B">
        <w:rPr>
          <w:sz w:val="22"/>
          <w:szCs w:val="22"/>
        </w:rPr>
        <w:t>high school report.</w:t>
      </w:r>
      <w:r w:rsidR="00CE5304">
        <w:rPr>
          <w:sz w:val="22"/>
          <w:szCs w:val="22"/>
        </w:rPr>
        <w:t xml:space="preserve">  Every year, superintendents, high school counselors, and high school principals receive a copy.  Boyd and Diana both commented that their districts appreciate that report and try to share i</w:t>
      </w:r>
      <w:r w:rsidR="00BD3DD0">
        <w:rPr>
          <w:sz w:val="22"/>
          <w:szCs w:val="22"/>
        </w:rPr>
        <w:t>t widely</w:t>
      </w:r>
      <w:r w:rsidR="00EE2FB1">
        <w:rPr>
          <w:sz w:val="22"/>
          <w:szCs w:val="22"/>
        </w:rPr>
        <w:t>, as did Mark</w:t>
      </w:r>
      <w:r w:rsidR="00EA3CE6">
        <w:rPr>
          <w:sz w:val="22"/>
          <w:szCs w:val="22"/>
        </w:rPr>
        <w:t>, referring to Natrona #1</w:t>
      </w:r>
      <w:r w:rsidR="00CE5304">
        <w:rPr>
          <w:sz w:val="22"/>
          <w:szCs w:val="22"/>
        </w:rPr>
        <w:t xml:space="preserve">.  </w:t>
      </w:r>
    </w:p>
    <w:p w:rsidR="00D14EFD" w:rsidRPr="00365B9B" w:rsidRDefault="00D14EFD" w:rsidP="00BD6F5D">
      <w:pPr>
        <w:rPr>
          <w:sz w:val="22"/>
          <w:szCs w:val="22"/>
        </w:rPr>
      </w:pPr>
    </w:p>
    <w:p w:rsidR="00D14EFD" w:rsidRPr="00365B9B" w:rsidRDefault="00D14EFD" w:rsidP="00BD6F5D">
      <w:pPr>
        <w:rPr>
          <w:sz w:val="22"/>
          <w:szCs w:val="22"/>
        </w:rPr>
      </w:pPr>
      <w:r w:rsidRPr="00365B9B">
        <w:rPr>
          <w:sz w:val="22"/>
          <w:szCs w:val="22"/>
        </w:rPr>
        <w:t xml:space="preserve">Tammy </w:t>
      </w:r>
      <w:r w:rsidR="00CE5304">
        <w:rPr>
          <w:sz w:val="22"/>
          <w:szCs w:val="22"/>
        </w:rPr>
        <w:t xml:space="preserve">continued that feedback was desired.  </w:t>
      </w:r>
      <w:r w:rsidR="009D5ED5" w:rsidRPr="00365B9B">
        <w:rPr>
          <w:sz w:val="22"/>
          <w:szCs w:val="22"/>
        </w:rPr>
        <w:t xml:space="preserve">If </w:t>
      </w:r>
      <w:r w:rsidR="00CE5304">
        <w:rPr>
          <w:sz w:val="22"/>
          <w:szCs w:val="22"/>
        </w:rPr>
        <w:t>board members or guests had an</w:t>
      </w:r>
      <w:r w:rsidR="009D5ED5" w:rsidRPr="00365B9B">
        <w:rPr>
          <w:sz w:val="22"/>
          <w:szCs w:val="22"/>
        </w:rPr>
        <w:t xml:space="preserve">ything </w:t>
      </w:r>
      <w:r w:rsidR="00CE5304">
        <w:rPr>
          <w:sz w:val="22"/>
          <w:szCs w:val="22"/>
        </w:rPr>
        <w:t>they wanted to see included</w:t>
      </w:r>
      <w:r w:rsidR="001D3BE3">
        <w:rPr>
          <w:sz w:val="22"/>
          <w:szCs w:val="22"/>
        </w:rPr>
        <w:t xml:space="preserve"> in the high school report</w:t>
      </w:r>
      <w:r w:rsidR="00CE5304">
        <w:rPr>
          <w:sz w:val="22"/>
          <w:szCs w:val="22"/>
        </w:rPr>
        <w:t xml:space="preserve">, they could get in contact with Tammy or Arley Williams, </w:t>
      </w:r>
      <w:r w:rsidR="00CE5304" w:rsidRPr="00CE5304">
        <w:rPr>
          <w:sz w:val="22"/>
          <w:szCs w:val="22"/>
        </w:rPr>
        <w:t>Assistant Vice President for Budget and Institutional Analysis</w:t>
      </w:r>
      <w:r w:rsidR="00CE5304">
        <w:rPr>
          <w:sz w:val="22"/>
          <w:szCs w:val="22"/>
        </w:rPr>
        <w:t>,</w:t>
      </w:r>
      <w:r w:rsidR="00CE5304" w:rsidRPr="00175BA8">
        <w:rPr>
          <w:sz w:val="22"/>
          <w:szCs w:val="22"/>
        </w:rPr>
        <w:t xml:space="preserve"> </w:t>
      </w:r>
      <w:hyperlink r:id="rId10" w:history="1">
        <w:r w:rsidR="00E155C2" w:rsidRPr="00175BA8">
          <w:rPr>
            <w:rStyle w:val="Hyperlink"/>
            <w:color w:val="auto"/>
            <w:sz w:val="22"/>
            <w:szCs w:val="22"/>
          </w:rPr>
          <w:t>arley.williams@uwyo.edu</w:t>
        </w:r>
      </w:hyperlink>
      <w:r w:rsidR="00E155C2">
        <w:rPr>
          <w:sz w:val="22"/>
          <w:szCs w:val="22"/>
        </w:rPr>
        <w:t xml:space="preserve">.  The high school report is different than the dashboard in that it </w:t>
      </w:r>
      <w:r w:rsidR="00A76802">
        <w:rPr>
          <w:sz w:val="22"/>
          <w:szCs w:val="22"/>
        </w:rPr>
        <w:t>c</w:t>
      </w:r>
      <w:r w:rsidR="00E155C2">
        <w:rPr>
          <w:sz w:val="22"/>
          <w:szCs w:val="22"/>
        </w:rPr>
        <w:t>ontains mostly tables</w:t>
      </w:r>
      <w:r w:rsidR="00A76802">
        <w:rPr>
          <w:sz w:val="22"/>
          <w:szCs w:val="22"/>
        </w:rPr>
        <w:t>, not graphics</w:t>
      </w:r>
      <w:r w:rsidR="00E155C2">
        <w:rPr>
          <w:sz w:val="22"/>
          <w:szCs w:val="22"/>
        </w:rPr>
        <w:t>.  Tammy again pointed out some key measure</w:t>
      </w:r>
      <w:r w:rsidR="00A76802">
        <w:rPr>
          <w:sz w:val="22"/>
          <w:szCs w:val="22"/>
        </w:rPr>
        <w:t>s</w:t>
      </w:r>
      <w:r w:rsidR="00E155C2">
        <w:rPr>
          <w:sz w:val="22"/>
          <w:szCs w:val="22"/>
        </w:rPr>
        <w:t xml:space="preserve">, such as the fact that high schools can see the </w:t>
      </w:r>
      <w:r w:rsidR="00E155C2" w:rsidRPr="00E155C2">
        <w:rPr>
          <w:sz w:val="22"/>
          <w:szCs w:val="22"/>
        </w:rPr>
        <w:t>University of Wyoming</w:t>
      </w:r>
      <w:r w:rsidR="00E155C2">
        <w:rPr>
          <w:sz w:val="22"/>
          <w:szCs w:val="22"/>
        </w:rPr>
        <w:t xml:space="preserve"> four, five, and six year graduation rates from their</w:t>
      </w:r>
      <w:r w:rsidR="00B62D68">
        <w:rPr>
          <w:sz w:val="22"/>
          <w:szCs w:val="22"/>
        </w:rPr>
        <w:t xml:space="preserve"> district’s</w:t>
      </w:r>
      <w:r w:rsidR="00E155C2">
        <w:rPr>
          <w:sz w:val="22"/>
          <w:szCs w:val="22"/>
        </w:rPr>
        <w:t xml:space="preserve"> high schools and compare those numbers to other high schools in Wyoming.  Also, there is a table showing how students from their</w:t>
      </w:r>
      <w:r w:rsidR="00B62D68">
        <w:rPr>
          <w:sz w:val="22"/>
          <w:szCs w:val="22"/>
        </w:rPr>
        <w:t xml:space="preserve"> district’s</w:t>
      </w:r>
      <w:r w:rsidR="00E155C2">
        <w:rPr>
          <w:sz w:val="22"/>
          <w:szCs w:val="22"/>
        </w:rPr>
        <w:t xml:space="preserve"> high school</w:t>
      </w:r>
      <w:r w:rsidR="00B62D68">
        <w:rPr>
          <w:sz w:val="22"/>
          <w:szCs w:val="22"/>
        </w:rPr>
        <w:t>s</w:t>
      </w:r>
      <w:r w:rsidR="00E155C2">
        <w:rPr>
          <w:sz w:val="22"/>
          <w:szCs w:val="22"/>
        </w:rPr>
        <w:t xml:space="preserve"> performed in fifty key first year classes</w:t>
      </w:r>
      <w:r w:rsidR="00016A3D">
        <w:rPr>
          <w:sz w:val="22"/>
          <w:szCs w:val="22"/>
        </w:rPr>
        <w:t xml:space="preserve"> at UW</w:t>
      </w:r>
      <w:r w:rsidR="00E155C2">
        <w:rPr>
          <w:sz w:val="22"/>
          <w:szCs w:val="22"/>
        </w:rPr>
        <w:t xml:space="preserve">.   </w:t>
      </w:r>
    </w:p>
    <w:p w:rsidR="00352065" w:rsidRPr="00365B9B" w:rsidRDefault="00352065" w:rsidP="00BD6F5D">
      <w:pPr>
        <w:rPr>
          <w:sz w:val="22"/>
          <w:szCs w:val="22"/>
        </w:rPr>
      </w:pPr>
    </w:p>
    <w:p w:rsidR="00E155C2" w:rsidRDefault="008A386F" w:rsidP="00BD6F5D">
      <w:pPr>
        <w:rPr>
          <w:sz w:val="22"/>
          <w:szCs w:val="22"/>
        </w:rPr>
      </w:pPr>
      <w:r w:rsidRPr="00365B9B">
        <w:rPr>
          <w:sz w:val="22"/>
          <w:szCs w:val="22"/>
        </w:rPr>
        <w:t xml:space="preserve">Tammy </w:t>
      </w:r>
      <w:r w:rsidR="00E155C2">
        <w:rPr>
          <w:sz w:val="22"/>
          <w:szCs w:val="22"/>
        </w:rPr>
        <w:t xml:space="preserve">asked for any final questions about the data she presented.  There were no further questions.  She thanked the Partnership for a chance to be part of the discussion.  </w:t>
      </w:r>
    </w:p>
    <w:p w:rsidR="00A76998" w:rsidRPr="00365B9B" w:rsidRDefault="00A76998" w:rsidP="00482ACC">
      <w:pPr>
        <w:rPr>
          <w:sz w:val="22"/>
          <w:szCs w:val="22"/>
        </w:rPr>
      </w:pPr>
    </w:p>
    <w:p w:rsidR="00A333BF" w:rsidRDefault="008864F3" w:rsidP="00482ACC">
      <w:pPr>
        <w:rPr>
          <w:sz w:val="22"/>
          <w:szCs w:val="22"/>
        </w:rPr>
      </w:pPr>
      <w:r w:rsidRPr="00365B9B">
        <w:rPr>
          <w:sz w:val="22"/>
          <w:szCs w:val="22"/>
        </w:rPr>
        <w:t>Diana</w:t>
      </w:r>
      <w:r w:rsidR="009A23B6">
        <w:rPr>
          <w:sz w:val="22"/>
          <w:szCs w:val="22"/>
        </w:rPr>
        <w:t xml:space="preserve"> asked </w:t>
      </w:r>
      <w:r w:rsidRPr="00365B9B">
        <w:rPr>
          <w:sz w:val="22"/>
          <w:szCs w:val="22"/>
        </w:rPr>
        <w:t>Audrey</w:t>
      </w:r>
      <w:r w:rsidR="009A23B6">
        <w:rPr>
          <w:sz w:val="22"/>
          <w:szCs w:val="22"/>
        </w:rPr>
        <w:t xml:space="preserve"> K. to present Partnership updates and other reports</w:t>
      </w:r>
      <w:r w:rsidR="00A333BF">
        <w:rPr>
          <w:sz w:val="22"/>
          <w:szCs w:val="22"/>
        </w:rPr>
        <w:t xml:space="preserve"> included in the governing board packet</w:t>
      </w:r>
      <w:r w:rsidR="009A23B6">
        <w:rPr>
          <w:sz w:val="22"/>
          <w:szCs w:val="22"/>
        </w:rPr>
        <w:t xml:space="preserve">.  </w:t>
      </w:r>
      <w:r w:rsidR="00360A1B" w:rsidRPr="00365B9B">
        <w:rPr>
          <w:sz w:val="22"/>
          <w:szCs w:val="22"/>
        </w:rPr>
        <w:t>Audrey K</w:t>
      </w:r>
      <w:r w:rsidR="009A23B6">
        <w:rPr>
          <w:sz w:val="22"/>
          <w:szCs w:val="22"/>
        </w:rPr>
        <w:t xml:space="preserve">. pointed out that the Partnership tries to make these documents easy to duplicate and share.  </w:t>
      </w:r>
      <w:r w:rsidR="00A333BF">
        <w:rPr>
          <w:sz w:val="22"/>
          <w:szCs w:val="22"/>
        </w:rPr>
        <w:t xml:space="preserve">She explained documents about Lost in Transition meetings for </w:t>
      </w:r>
      <w:proofErr w:type="gramStart"/>
      <w:r w:rsidR="00A333BF">
        <w:rPr>
          <w:sz w:val="22"/>
          <w:szCs w:val="22"/>
        </w:rPr>
        <w:t>Spring</w:t>
      </w:r>
      <w:proofErr w:type="gramEnd"/>
      <w:r w:rsidR="00A333BF">
        <w:rPr>
          <w:sz w:val="22"/>
          <w:szCs w:val="22"/>
        </w:rPr>
        <w:t xml:space="preserve">, 2014, the NNER national conference in Cincinnati in October, 2014, the </w:t>
      </w:r>
      <w:r w:rsidR="00BB21D9" w:rsidRPr="00365B9B">
        <w:rPr>
          <w:sz w:val="22"/>
          <w:szCs w:val="22"/>
        </w:rPr>
        <w:t>National Board Certification for Teaching Initiative</w:t>
      </w:r>
      <w:r w:rsidR="00A333BF">
        <w:rPr>
          <w:sz w:val="22"/>
          <w:szCs w:val="22"/>
        </w:rPr>
        <w:t xml:space="preserve"> in Wyoming, and other documents.  </w:t>
      </w:r>
    </w:p>
    <w:p w:rsidR="00AE79C0" w:rsidRPr="00365B9B" w:rsidRDefault="00AE79C0" w:rsidP="00482ACC">
      <w:pPr>
        <w:rPr>
          <w:sz w:val="22"/>
          <w:szCs w:val="22"/>
        </w:rPr>
      </w:pPr>
    </w:p>
    <w:p w:rsidR="009E47F4" w:rsidRDefault="00C620BC" w:rsidP="00482ACC">
      <w:pPr>
        <w:rPr>
          <w:sz w:val="22"/>
          <w:szCs w:val="22"/>
        </w:rPr>
      </w:pPr>
      <w:r>
        <w:rPr>
          <w:sz w:val="22"/>
          <w:szCs w:val="22"/>
        </w:rPr>
        <w:t xml:space="preserve">Then, </w:t>
      </w:r>
      <w:r w:rsidR="00AE79C0" w:rsidRPr="00365B9B">
        <w:rPr>
          <w:sz w:val="22"/>
          <w:szCs w:val="22"/>
        </w:rPr>
        <w:t xml:space="preserve">Diana </w:t>
      </w:r>
      <w:r w:rsidR="009E47F4">
        <w:rPr>
          <w:sz w:val="22"/>
          <w:szCs w:val="22"/>
        </w:rPr>
        <w:t>invited Michael Day</w:t>
      </w:r>
      <w:r w:rsidR="005853DA">
        <w:rPr>
          <w:sz w:val="22"/>
          <w:szCs w:val="22"/>
        </w:rPr>
        <w:t>, Interim Dean of the UW College of Education,</w:t>
      </w:r>
      <w:r w:rsidR="009E47F4">
        <w:rPr>
          <w:sz w:val="22"/>
          <w:szCs w:val="22"/>
        </w:rPr>
        <w:t xml:space="preserve"> to introduce himself and give board members an update about the College of Education.</w:t>
      </w:r>
      <w:r>
        <w:rPr>
          <w:sz w:val="22"/>
          <w:szCs w:val="22"/>
        </w:rPr>
        <w:t xml:space="preserve">  </w:t>
      </w:r>
      <w:r w:rsidR="009E47F4">
        <w:rPr>
          <w:sz w:val="22"/>
          <w:szCs w:val="22"/>
        </w:rPr>
        <w:t xml:space="preserve">Michael mentioned that he </w:t>
      </w:r>
      <w:r>
        <w:rPr>
          <w:sz w:val="22"/>
          <w:szCs w:val="22"/>
        </w:rPr>
        <w:t>had</w:t>
      </w:r>
      <w:r w:rsidR="009E47F4">
        <w:rPr>
          <w:sz w:val="22"/>
          <w:szCs w:val="22"/>
        </w:rPr>
        <w:t xml:space="preserve"> been collaborating with f</w:t>
      </w:r>
      <w:r w:rsidR="003A2C95">
        <w:rPr>
          <w:sz w:val="22"/>
          <w:szCs w:val="22"/>
        </w:rPr>
        <w:t>orm</w:t>
      </w:r>
      <w:r>
        <w:rPr>
          <w:sz w:val="22"/>
          <w:szCs w:val="22"/>
        </w:rPr>
        <w:t>er</w:t>
      </w:r>
      <w:r w:rsidR="003A2C95">
        <w:rPr>
          <w:sz w:val="22"/>
          <w:szCs w:val="22"/>
        </w:rPr>
        <w:t xml:space="preserve"> dean, Kay Persichitte, on an official update from the College of Education.  They hope to release the update soon.  </w:t>
      </w:r>
      <w:r w:rsidR="009E47F4">
        <w:rPr>
          <w:sz w:val="22"/>
          <w:szCs w:val="22"/>
        </w:rPr>
        <w:t>Michael said he wants to continue fostering good relationship</w:t>
      </w:r>
      <w:r>
        <w:rPr>
          <w:sz w:val="22"/>
          <w:szCs w:val="22"/>
        </w:rPr>
        <w:t>s</w:t>
      </w:r>
      <w:r w:rsidR="009E47F4">
        <w:rPr>
          <w:sz w:val="22"/>
          <w:szCs w:val="22"/>
        </w:rPr>
        <w:t xml:space="preserve"> </w:t>
      </w:r>
      <w:r>
        <w:rPr>
          <w:sz w:val="22"/>
          <w:szCs w:val="22"/>
        </w:rPr>
        <w:t>among</w:t>
      </w:r>
      <w:r w:rsidR="009E47F4">
        <w:rPr>
          <w:sz w:val="22"/>
          <w:szCs w:val="22"/>
        </w:rPr>
        <w:t xml:space="preserve"> early childhood, K-12, the community colleges</w:t>
      </w:r>
      <w:r>
        <w:rPr>
          <w:sz w:val="22"/>
          <w:szCs w:val="22"/>
        </w:rPr>
        <w:t>,</w:t>
      </w:r>
      <w:r w:rsidR="009E47F4">
        <w:rPr>
          <w:sz w:val="22"/>
          <w:szCs w:val="22"/>
        </w:rPr>
        <w:t xml:space="preserve"> and the university.  He sees the P</w:t>
      </w:r>
      <w:r w:rsidR="00924C00" w:rsidRPr="00365B9B">
        <w:rPr>
          <w:sz w:val="22"/>
          <w:szCs w:val="22"/>
        </w:rPr>
        <w:t>artnership</w:t>
      </w:r>
      <w:r w:rsidR="009E47F4">
        <w:rPr>
          <w:sz w:val="22"/>
          <w:szCs w:val="22"/>
        </w:rPr>
        <w:t xml:space="preserve"> as a great example of an organization </w:t>
      </w:r>
      <w:r w:rsidR="00924C00" w:rsidRPr="00365B9B">
        <w:rPr>
          <w:sz w:val="22"/>
          <w:szCs w:val="22"/>
        </w:rPr>
        <w:t>already in place</w:t>
      </w:r>
      <w:r w:rsidR="009E47F4">
        <w:rPr>
          <w:sz w:val="22"/>
          <w:szCs w:val="22"/>
        </w:rPr>
        <w:t xml:space="preserve"> that might </w:t>
      </w:r>
      <w:r w:rsidR="00924C00" w:rsidRPr="00365B9B">
        <w:rPr>
          <w:sz w:val="22"/>
          <w:szCs w:val="22"/>
        </w:rPr>
        <w:t>be able to p</w:t>
      </w:r>
      <w:r w:rsidR="005853DA">
        <w:rPr>
          <w:sz w:val="22"/>
          <w:szCs w:val="22"/>
        </w:rPr>
        <w:t xml:space="preserve">rovide leadership </w:t>
      </w:r>
      <w:r w:rsidR="009E47F4">
        <w:rPr>
          <w:sz w:val="22"/>
          <w:szCs w:val="22"/>
        </w:rPr>
        <w:t>for the state</w:t>
      </w:r>
      <w:bookmarkStart w:id="0" w:name="_GoBack"/>
      <w:bookmarkEnd w:id="0"/>
      <w:r w:rsidR="009E47F4">
        <w:rPr>
          <w:sz w:val="22"/>
          <w:szCs w:val="22"/>
        </w:rPr>
        <w:t>.  Currently, there is no search for a new dean of the College of Education.  Michael estimates that the search will begin during the summer with a goal to have a new dean in place by June, 2015.  In addition, he pointed out the College of Education is celebrating</w:t>
      </w:r>
      <w:r w:rsidR="00F04CC4">
        <w:rPr>
          <w:sz w:val="22"/>
          <w:szCs w:val="22"/>
        </w:rPr>
        <w:t xml:space="preserve"> its</w:t>
      </w:r>
      <w:r w:rsidR="009E47F4">
        <w:rPr>
          <w:sz w:val="22"/>
          <w:szCs w:val="22"/>
        </w:rPr>
        <w:t xml:space="preserve"> 100</w:t>
      </w:r>
      <w:r w:rsidR="009E47F4" w:rsidRPr="009E47F4">
        <w:rPr>
          <w:sz w:val="22"/>
          <w:szCs w:val="22"/>
          <w:vertAlign w:val="superscript"/>
        </w:rPr>
        <w:t>th</w:t>
      </w:r>
      <w:r w:rsidR="009E47F4">
        <w:rPr>
          <w:sz w:val="22"/>
          <w:szCs w:val="22"/>
        </w:rPr>
        <w:t xml:space="preserve"> anniversary this year.  He hopes to invite teachers</w:t>
      </w:r>
      <w:r w:rsidR="003A2C95">
        <w:rPr>
          <w:sz w:val="22"/>
          <w:szCs w:val="22"/>
        </w:rPr>
        <w:t xml:space="preserve"> and administrators</w:t>
      </w:r>
      <w:r w:rsidR="009E47F4">
        <w:rPr>
          <w:sz w:val="22"/>
          <w:szCs w:val="22"/>
        </w:rPr>
        <w:t xml:space="preserve"> from around the state to participate in a recognition ceremony during a 2014 UW football game along with other celebratory activities.  </w:t>
      </w:r>
    </w:p>
    <w:p w:rsidR="009E47F4" w:rsidRDefault="009E47F4" w:rsidP="00482ACC">
      <w:pPr>
        <w:rPr>
          <w:sz w:val="22"/>
          <w:szCs w:val="22"/>
        </w:rPr>
      </w:pPr>
    </w:p>
    <w:p w:rsidR="00F20D38" w:rsidRPr="00365B9B" w:rsidRDefault="00C05A5A" w:rsidP="00F20D38">
      <w:pPr>
        <w:rPr>
          <w:sz w:val="22"/>
          <w:szCs w:val="22"/>
        </w:rPr>
      </w:pPr>
      <w:r w:rsidRPr="00365B9B">
        <w:rPr>
          <w:sz w:val="22"/>
          <w:szCs w:val="22"/>
        </w:rPr>
        <w:t xml:space="preserve">Diana thanked </w:t>
      </w:r>
      <w:r w:rsidR="00B52320">
        <w:rPr>
          <w:sz w:val="22"/>
          <w:szCs w:val="22"/>
        </w:rPr>
        <w:t xml:space="preserve">Michael </w:t>
      </w:r>
      <w:r w:rsidRPr="00365B9B">
        <w:rPr>
          <w:sz w:val="22"/>
          <w:szCs w:val="22"/>
        </w:rPr>
        <w:t>for</w:t>
      </w:r>
      <w:r w:rsidR="00B52320">
        <w:rPr>
          <w:sz w:val="22"/>
          <w:szCs w:val="22"/>
        </w:rPr>
        <w:t xml:space="preserve"> the</w:t>
      </w:r>
      <w:r w:rsidRPr="00365B9B">
        <w:rPr>
          <w:sz w:val="22"/>
          <w:szCs w:val="22"/>
        </w:rPr>
        <w:t xml:space="preserve"> update.</w:t>
      </w:r>
      <w:r w:rsidR="00B52320">
        <w:rPr>
          <w:sz w:val="22"/>
          <w:szCs w:val="22"/>
        </w:rPr>
        <w:t xml:space="preserve">  She explained that, as this meeting was a distance one, there would be no official feedback form.  She invited guests who might be interested in finding out how to join the Partnership to contact Partnership staff or Diana.  She </w:t>
      </w:r>
      <w:r w:rsidR="00B55EA1">
        <w:rPr>
          <w:sz w:val="22"/>
          <w:szCs w:val="22"/>
        </w:rPr>
        <w:t>reiterated</w:t>
      </w:r>
      <w:r w:rsidR="00B52320">
        <w:rPr>
          <w:sz w:val="22"/>
          <w:szCs w:val="22"/>
        </w:rPr>
        <w:t xml:space="preserve"> that the </w:t>
      </w:r>
      <w:r w:rsidR="0014796A" w:rsidRPr="00365B9B">
        <w:rPr>
          <w:sz w:val="22"/>
          <w:szCs w:val="22"/>
        </w:rPr>
        <w:t>Partnership is</w:t>
      </w:r>
      <w:r w:rsidR="00B52320">
        <w:rPr>
          <w:sz w:val="22"/>
          <w:szCs w:val="22"/>
        </w:rPr>
        <w:t xml:space="preserve"> a great</w:t>
      </w:r>
      <w:r w:rsidR="0014796A" w:rsidRPr="00365B9B">
        <w:rPr>
          <w:sz w:val="22"/>
          <w:szCs w:val="22"/>
        </w:rPr>
        <w:t xml:space="preserve"> place for collaboration</w:t>
      </w:r>
      <w:r w:rsidR="00B52320">
        <w:rPr>
          <w:sz w:val="22"/>
          <w:szCs w:val="22"/>
        </w:rPr>
        <w:t xml:space="preserve"> and a</w:t>
      </w:r>
      <w:r w:rsidR="00B55EA1">
        <w:rPr>
          <w:sz w:val="22"/>
          <w:szCs w:val="22"/>
        </w:rPr>
        <w:t xml:space="preserve"> unique</w:t>
      </w:r>
      <w:r w:rsidR="0014796A" w:rsidRPr="00365B9B">
        <w:rPr>
          <w:sz w:val="22"/>
          <w:szCs w:val="22"/>
        </w:rPr>
        <w:t xml:space="preserve"> place where conversation</w:t>
      </w:r>
      <w:r w:rsidR="00B55EA1">
        <w:rPr>
          <w:sz w:val="22"/>
          <w:szCs w:val="22"/>
        </w:rPr>
        <w:t>s</w:t>
      </w:r>
      <w:r w:rsidR="0014796A" w:rsidRPr="00365B9B">
        <w:rPr>
          <w:sz w:val="22"/>
          <w:szCs w:val="22"/>
        </w:rPr>
        <w:t xml:space="preserve"> about our democratic </w:t>
      </w:r>
      <w:r w:rsidR="00E27559" w:rsidRPr="00365B9B">
        <w:rPr>
          <w:sz w:val="22"/>
          <w:szCs w:val="22"/>
        </w:rPr>
        <w:t>principles</w:t>
      </w:r>
      <w:r w:rsidR="00B52320">
        <w:rPr>
          <w:sz w:val="22"/>
          <w:szCs w:val="22"/>
        </w:rPr>
        <w:t xml:space="preserve"> happen</w:t>
      </w:r>
      <w:r w:rsidR="00F62EF1" w:rsidRPr="00365B9B">
        <w:rPr>
          <w:sz w:val="22"/>
          <w:szCs w:val="22"/>
        </w:rPr>
        <w:t>.</w:t>
      </w:r>
      <w:r w:rsidR="00B52320">
        <w:rPr>
          <w:sz w:val="22"/>
          <w:szCs w:val="22"/>
        </w:rPr>
        <w:t xml:space="preserve">  The Partnership helps members hold </w:t>
      </w:r>
      <w:r w:rsidR="00F62EF1" w:rsidRPr="00365B9B">
        <w:rPr>
          <w:sz w:val="22"/>
          <w:szCs w:val="22"/>
        </w:rPr>
        <w:t xml:space="preserve">to those </w:t>
      </w:r>
      <w:r w:rsidR="00E27559" w:rsidRPr="00365B9B">
        <w:rPr>
          <w:sz w:val="22"/>
          <w:szCs w:val="22"/>
        </w:rPr>
        <w:t>principles</w:t>
      </w:r>
      <w:r w:rsidR="00F62EF1" w:rsidRPr="00365B9B">
        <w:rPr>
          <w:sz w:val="22"/>
          <w:szCs w:val="22"/>
        </w:rPr>
        <w:t xml:space="preserve"> </w:t>
      </w:r>
      <w:r w:rsidR="00B52320">
        <w:rPr>
          <w:sz w:val="22"/>
          <w:szCs w:val="22"/>
        </w:rPr>
        <w:t>in supporting access to quality education and e</w:t>
      </w:r>
      <w:r w:rsidR="00D55619" w:rsidRPr="00365B9B">
        <w:rPr>
          <w:sz w:val="22"/>
          <w:szCs w:val="22"/>
        </w:rPr>
        <w:t xml:space="preserve">quity to all </w:t>
      </w:r>
      <w:r w:rsidR="00B52320">
        <w:rPr>
          <w:sz w:val="22"/>
          <w:szCs w:val="22"/>
        </w:rPr>
        <w:t xml:space="preserve">Wyoming </w:t>
      </w:r>
      <w:r w:rsidR="00D55619" w:rsidRPr="00365B9B">
        <w:rPr>
          <w:sz w:val="22"/>
          <w:szCs w:val="22"/>
        </w:rPr>
        <w:t xml:space="preserve">students.  </w:t>
      </w:r>
      <w:r w:rsidR="00B52320">
        <w:rPr>
          <w:sz w:val="22"/>
          <w:szCs w:val="22"/>
        </w:rPr>
        <w:t>Diana reminded everyone to come to the next meet</w:t>
      </w:r>
      <w:r w:rsidR="004975E4">
        <w:rPr>
          <w:sz w:val="22"/>
          <w:szCs w:val="22"/>
        </w:rPr>
        <w:t>ing</w:t>
      </w:r>
      <w:r w:rsidR="00B52320">
        <w:rPr>
          <w:sz w:val="22"/>
          <w:szCs w:val="22"/>
        </w:rPr>
        <w:t xml:space="preserve">, Thursday, April 10 in Casper.  The meeting was </w:t>
      </w:r>
      <w:r w:rsidR="00CA656B" w:rsidRPr="00365B9B">
        <w:rPr>
          <w:sz w:val="22"/>
          <w:szCs w:val="22"/>
        </w:rPr>
        <w:t xml:space="preserve">adjourned </w:t>
      </w:r>
      <w:r w:rsidR="00B52320">
        <w:rPr>
          <w:sz w:val="22"/>
          <w:szCs w:val="22"/>
        </w:rPr>
        <w:t xml:space="preserve">at </w:t>
      </w:r>
      <w:r w:rsidR="00CA656B" w:rsidRPr="00365B9B">
        <w:rPr>
          <w:sz w:val="22"/>
          <w:szCs w:val="22"/>
        </w:rPr>
        <w:t>11:40 a.m.</w:t>
      </w:r>
    </w:p>
    <w:p w:rsidR="00F20D38" w:rsidRPr="00365B9B" w:rsidRDefault="00F20D38" w:rsidP="00F20D38">
      <w:pPr>
        <w:rPr>
          <w:sz w:val="22"/>
          <w:szCs w:val="22"/>
        </w:rPr>
      </w:pPr>
    </w:p>
    <w:sectPr w:rsidR="00F20D38" w:rsidRPr="00365B9B" w:rsidSect="00E3514C">
      <w:footerReference w:type="default" r:id="rId11"/>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CD0" w:rsidRDefault="00DA0CD0" w:rsidP="00DE7CF3">
      <w:r>
        <w:separator/>
      </w:r>
    </w:p>
  </w:endnote>
  <w:endnote w:type="continuationSeparator" w:id="0">
    <w:p w:rsidR="00DA0CD0" w:rsidRDefault="00DA0CD0" w:rsidP="00DE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968977"/>
      <w:docPartObj>
        <w:docPartGallery w:val="Page Numbers (Bottom of Page)"/>
        <w:docPartUnique/>
      </w:docPartObj>
    </w:sdtPr>
    <w:sdtEndPr>
      <w:rPr>
        <w:noProof/>
        <w:sz w:val="20"/>
        <w:szCs w:val="20"/>
      </w:rPr>
    </w:sdtEndPr>
    <w:sdtContent>
      <w:p w:rsidR="002D7302" w:rsidRPr="00170DE9" w:rsidRDefault="005A2389">
        <w:pPr>
          <w:pStyle w:val="Footer"/>
          <w:jc w:val="center"/>
          <w:rPr>
            <w:sz w:val="20"/>
            <w:szCs w:val="20"/>
          </w:rPr>
        </w:pPr>
        <w:r w:rsidRPr="00170DE9">
          <w:rPr>
            <w:sz w:val="20"/>
            <w:szCs w:val="20"/>
          </w:rPr>
          <w:fldChar w:fldCharType="begin"/>
        </w:r>
        <w:r w:rsidR="002D7302" w:rsidRPr="00170DE9">
          <w:rPr>
            <w:sz w:val="20"/>
            <w:szCs w:val="20"/>
          </w:rPr>
          <w:instrText xml:space="preserve"> PAGE   \* MERGEFORMAT </w:instrText>
        </w:r>
        <w:r w:rsidRPr="00170DE9">
          <w:rPr>
            <w:sz w:val="20"/>
            <w:szCs w:val="20"/>
          </w:rPr>
          <w:fldChar w:fldCharType="separate"/>
        </w:r>
        <w:r w:rsidR="00175BA8">
          <w:rPr>
            <w:noProof/>
            <w:sz w:val="20"/>
            <w:szCs w:val="20"/>
          </w:rPr>
          <w:t>1</w:t>
        </w:r>
        <w:r w:rsidRPr="00170DE9">
          <w:rPr>
            <w:noProof/>
            <w:sz w:val="20"/>
            <w:szCs w:val="20"/>
          </w:rPr>
          <w:fldChar w:fldCharType="end"/>
        </w:r>
      </w:p>
    </w:sdtContent>
  </w:sdt>
  <w:p w:rsidR="002D7302" w:rsidRDefault="002D7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CD0" w:rsidRDefault="00DA0CD0" w:rsidP="00DE7CF3">
      <w:r>
        <w:separator/>
      </w:r>
    </w:p>
  </w:footnote>
  <w:footnote w:type="continuationSeparator" w:id="0">
    <w:p w:rsidR="00DA0CD0" w:rsidRDefault="00DA0CD0" w:rsidP="00DE7C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741E"/>
    <w:multiLevelType w:val="hybridMultilevel"/>
    <w:tmpl w:val="D1FE9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CA2A2E"/>
    <w:multiLevelType w:val="hybridMultilevel"/>
    <w:tmpl w:val="D450C0B6"/>
    <w:lvl w:ilvl="0" w:tplc="BD3AF0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040D65"/>
    <w:multiLevelType w:val="hybridMultilevel"/>
    <w:tmpl w:val="FAFE9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FE67D0"/>
    <w:multiLevelType w:val="hybridMultilevel"/>
    <w:tmpl w:val="DC16C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D40858"/>
    <w:multiLevelType w:val="hybridMultilevel"/>
    <w:tmpl w:val="6318F85A"/>
    <w:lvl w:ilvl="0" w:tplc="35D0D9B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682F9E"/>
    <w:multiLevelType w:val="hybridMultilevel"/>
    <w:tmpl w:val="D638A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87E40E4"/>
    <w:multiLevelType w:val="hybridMultilevel"/>
    <w:tmpl w:val="82E27664"/>
    <w:lvl w:ilvl="0" w:tplc="400C574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ACC"/>
    <w:rsid w:val="00007F33"/>
    <w:rsid w:val="00014865"/>
    <w:rsid w:val="00016A3D"/>
    <w:rsid w:val="00022218"/>
    <w:rsid w:val="00022B9A"/>
    <w:rsid w:val="0003004E"/>
    <w:rsid w:val="000350EF"/>
    <w:rsid w:val="0004098D"/>
    <w:rsid w:val="00043AB3"/>
    <w:rsid w:val="00055A21"/>
    <w:rsid w:val="000560F5"/>
    <w:rsid w:val="000574A0"/>
    <w:rsid w:val="0006664D"/>
    <w:rsid w:val="0006674C"/>
    <w:rsid w:val="00080E3F"/>
    <w:rsid w:val="0008334A"/>
    <w:rsid w:val="00086CCC"/>
    <w:rsid w:val="00087174"/>
    <w:rsid w:val="00090CB5"/>
    <w:rsid w:val="00092A0A"/>
    <w:rsid w:val="000A4954"/>
    <w:rsid w:val="000A540A"/>
    <w:rsid w:val="000B6A3D"/>
    <w:rsid w:val="000B7F1B"/>
    <w:rsid w:val="000C040B"/>
    <w:rsid w:val="000D2900"/>
    <w:rsid w:val="000E248C"/>
    <w:rsid w:val="000E2D50"/>
    <w:rsid w:val="000E6724"/>
    <w:rsid w:val="000E6800"/>
    <w:rsid w:val="000E7AB1"/>
    <w:rsid w:val="000F3230"/>
    <w:rsid w:val="000F6132"/>
    <w:rsid w:val="00107F59"/>
    <w:rsid w:val="00110CDD"/>
    <w:rsid w:val="0011383D"/>
    <w:rsid w:val="00114B3E"/>
    <w:rsid w:val="00116B0A"/>
    <w:rsid w:val="00117E14"/>
    <w:rsid w:val="0012557E"/>
    <w:rsid w:val="0013664F"/>
    <w:rsid w:val="001455FF"/>
    <w:rsid w:val="001474C6"/>
    <w:rsid w:val="0014786D"/>
    <w:rsid w:val="0014796A"/>
    <w:rsid w:val="001507D1"/>
    <w:rsid w:val="00153BC0"/>
    <w:rsid w:val="00153FBE"/>
    <w:rsid w:val="00157A62"/>
    <w:rsid w:val="001631E0"/>
    <w:rsid w:val="00167B3C"/>
    <w:rsid w:val="00170DE9"/>
    <w:rsid w:val="001747D0"/>
    <w:rsid w:val="00175BA8"/>
    <w:rsid w:val="00182771"/>
    <w:rsid w:val="00185182"/>
    <w:rsid w:val="0018569B"/>
    <w:rsid w:val="001909B0"/>
    <w:rsid w:val="001A1239"/>
    <w:rsid w:val="001A269F"/>
    <w:rsid w:val="001A2A8D"/>
    <w:rsid w:val="001A35D0"/>
    <w:rsid w:val="001C0817"/>
    <w:rsid w:val="001C0E8A"/>
    <w:rsid w:val="001C1026"/>
    <w:rsid w:val="001C221F"/>
    <w:rsid w:val="001D058B"/>
    <w:rsid w:val="001D0B7A"/>
    <w:rsid w:val="001D27F3"/>
    <w:rsid w:val="001D3BE3"/>
    <w:rsid w:val="001D3F66"/>
    <w:rsid w:val="001D497D"/>
    <w:rsid w:val="001D7766"/>
    <w:rsid w:val="001F3A13"/>
    <w:rsid w:val="00201DF6"/>
    <w:rsid w:val="00213B37"/>
    <w:rsid w:val="002273B2"/>
    <w:rsid w:val="00227B27"/>
    <w:rsid w:val="002335DF"/>
    <w:rsid w:val="00242A9F"/>
    <w:rsid w:val="002441BF"/>
    <w:rsid w:val="00251F9C"/>
    <w:rsid w:val="0026079A"/>
    <w:rsid w:val="00265E6F"/>
    <w:rsid w:val="00274158"/>
    <w:rsid w:val="00274482"/>
    <w:rsid w:val="002761F1"/>
    <w:rsid w:val="00276D36"/>
    <w:rsid w:val="002800F3"/>
    <w:rsid w:val="002A7A98"/>
    <w:rsid w:val="002B6550"/>
    <w:rsid w:val="002C0692"/>
    <w:rsid w:val="002C556A"/>
    <w:rsid w:val="002C648E"/>
    <w:rsid w:val="002C742F"/>
    <w:rsid w:val="002C7890"/>
    <w:rsid w:val="002C7E5A"/>
    <w:rsid w:val="002D2D70"/>
    <w:rsid w:val="002D4A2D"/>
    <w:rsid w:val="002D7302"/>
    <w:rsid w:val="002E3141"/>
    <w:rsid w:val="002E4032"/>
    <w:rsid w:val="002E4382"/>
    <w:rsid w:val="002F1427"/>
    <w:rsid w:val="002F47CF"/>
    <w:rsid w:val="00305FF6"/>
    <w:rsid w:val="003168C0"/>
    <w:rsid w:val="0032257A"/>
    <w:rsid w:val="00327EF9"/>
    <w:rsid w:val="003303A6"/>
    <w:rsid w:val="003328FF"/>
    <w:rsid w:val="00334334"/>
    <w:rsid w:val="003365BF"/>
    <w:rsid w:val="00342693"/>
    <w:rsid w:val="00351938"/>
    <w:rsid w:val="00352065"/>
    <w:rsid w:val="00356EAC"/>
    <w:rsid w:val="00360A1B"/>
    <w:rsid w:val="00361ADC"/>
    <w:rsid w:val="00365B9B"/>
    <w:rsid w:val="00365C25"/>
    <w:rsid w:val="00386369"/>
    <w:rsid w:val="003970AB"/>
    <w:rsid w:val="00397949"/>
    <w:rsid w:val="003A2C95"/>
    <w:rsid w:val="003A508D"/>
    <w:rsid w:val="003A6A5C"/>
    <w:rsid w:val="003C7168"/>
    <w:rsid w:val="003D3645"/>
    <w:rsid w:val="003F7C65"/>
    <w:rsid w:val="00401952"/>
    <w:rsid w:val="00403862"/>
    <w:rsid w:val="00405484"/>
    <w:rsid w:val="00406018"/>
    <w:rsid w:val="00412723"/>
    <w:rsid w:val="00412A27"/>
    <w:rsid w:val="004207DA"/>
    <w:rsid w:val="004237EA"/>
    <w:rsid w:val="00425A15"/>
    <w:rsid w:val="0042667C"/>
    <w:rsid w:val="00437471"/>
    <w:rsid w:val="00437CFC"/>
    <w:rsid w:val="00441D74"/>
    <w:rsid w:val="00443494"/>
    <w:rsid w:val="00447A50"/>
    <w:rsid w:val="00454550"/>
    <w:rsid w:val="00455D04"/>
    <w:rsid w:val="00457169"/>
    <w:rsid w:val="0046095D"/>
    <w:rsid w:val="00461A8A"/>
    <w:rsid w:val="00462CF8"/>
    <w:rsid w:val="00473064"/>
    <w:rsid w:val="00475261"/>
    <w:rsid w:val="00480028"/>
    <w:rsid w:val="00482ACC"/>
    <w:rsid w:val="004841F0"/>
    <w:rsid w:val="00484497"/>
    <w:rsid w:val="004915D1"/>
    <w:rsid w:val="004975E4"/>
    <w:rsid w:val="004B1DCA"/>
    <w:rsid w:val="004B3479"/>
    <w:rsid w:val="004B4241"/>
    <w:rsid w:val="004C5BB4"/>
    <w:rsid w:val="004C5E35"/>
    <w:rsid w:val="004D0F9C"/>
    <w:rsid w:val="004D2381"/>
    <w:rsid w:val="004D6974"/>
    <w:rsid w:val="004E01FE"/>
    <w:rsid w:val="004F1AD2"/>
    <w:rsid w:val="004F3B7A"/>
    <w:rsid w:val="005022DB"/>
    <w:rsid w:val="00507AC2"/>
    <w:rsid w:val="0051351A"/>
    <w:rsid w:val="00520BAE"/>
    <w:rsid w:val="0053044B"/>
    <w:rsid w:val="00551D2A"/>
    <w:rsid w:val="00570914"/>
    <w:rsid w:val="0058453B"/>
    <w:rsid w:val="005853DA"/>
    <w:rsid w:val="005944B0"/>
    <w:rsid w:val="005A09B3"/>
    <w:rsid w:val="005A2389"/>
    <w:rsid w:val="005A50EF"/>
    <w:rsid w:val="005B02EE"/>
    <w:rsid w:val="005B417D"/>
    <w:rsid w:val="005D1024"/>
    <w:rsid w:val="005E02B1"/>
    <w:rsid w:val="005E0BD6"/>
    <w:rsid w:val="005E2E1A"/>
    <w:rsid w:val="005F1346"/>
    <w:rsid w:val="005F5239"/>
    <w:rsid w:val="005F672E"/>
    <w:rsid w:val="005F7447"/>
    <w:rsid w:val="00601155"/>
    <w:rsid w:val="00603E3C"/>
    <w:rsid w:val="00625A62"/>
    <w:rsid w:val="006312AB"/>
    <w:rsid w:val="00633C3F"/>
    <w:rsid w:val="00634437"/>
    <w:rsid w:val="00642CA2"/>
    <w:rsid w:val="006439FC"/>
    <w:rsid w:val="00644B1A"/>
    <w:rsid w:val="006471F6"/>
    <w:rsid w:val="006519DE"/>
    <w:rsid w:val="00665BD6"/>
    <w:rsid w:val="00674ACD"/>
    <w:rsid w:val="006753D2"/>
    <w:rsid w:val="00675D07"/>
    <w:rsid w:val="006862FF"/>
    <w:rsid w:val="00686951"/>
    <w:rsid w:val="00696DAC"/>
    <w:rsid w:val="006B184C"/>
    <w:rsid w:val="006B4E73"/>
    <w:rsid w:val="006B5EC0"/>
    <w:rsid w:val="006C62E4"/>
    <w:rsid w:val="006E1708"/>
    <w:rsid w:val="006F414A"/>
    <w:rsid w:val="006F55C0"/>
    <w:rsid w:val="006F5B24"/>
    <w:rsid w:val="00700635"/>
    <w:rsid w:val="00700F86"/>
    <w:rsid w:val="0070730E"/>
    <w:rsid w:val="0072524B"/>
    <w:rsid w:val="00730B52"/>
    <w:rsid w:val="007315CC"/>
    <w:rsid w:val="00736473"/>
    <w:rsid w:val="00743EF2"/>
    <w:rsid w:val="0075264D"/>
    <w:rsid w:val="007573B6"/>
    <w:rsid w:val="00771B51"/>
    <w:rsid w:val="00777DDB"/>
    <w:rsid w:val="00790844"/>
    <w:rsid w:val="0079508E"/>
    <w:rsid w:val="007A4A9A"/>
    <w:rsid w:val="007B100E"/>
    <w:rsid w:val="007B2599"/>
    <w:rsid w:val="007B2C46"/>
    <w:rsid w:val="007B4279"/>
    <w:rsid w:val="007B7F4B"/>
    <w:rsid w:val="007C2EC8"/>
    <w:rsid w:val="007C5233"/>
    <w:rsid w:val="007D0411"/>
    <w:rsid w:val="007D08FF"/>
    <w:rsid w:val="007D2E88"/>
    <w:rsid w:val="007D32D1"/>
    <w:rsid w:val="007D737F"/>
    <w:rsid w:val="007D7720"/>
    <w:rsid w:val="007E3A83"/>
    <w:rsid w:val="007E4656"/>
    <w:rsid w:val="007F1B4A"/>
    <w:rsid w:val="007F26C3"/>
    <w:rsid w:val="00800117"/>
    <w:rsid w:val="00800392"/>
    <w:rsid w:val="00811040"/>
    <w:rsid w:val="008242B4"/>
    <w:rsid w:val="00841084"/>
    <w:rsid w:val="0084464B"/>
    <w:rsid w:val="00856B17"/>
    <w:rsid w:val="00872FE2"/>
    <w:rsid w:val="0087469E"/>
    <w:rsid w:val="00881EEE"/>
    <w:rsid w:val="00883680"/>
    <w:rsid w:val="008864F3"/>
    <w:rsid w:val="00891FE5"/>
    <w:rsid w:val="008A3838"/>
    <w:rsid w:val="008A386F"/>
    <w:rsid w:val="008A3ED1"/>
    <w:rsid w:val="008A5081"/>
    <w:rsid w:val="008A5132"/>
    <w:rsid w:val="008B2B48"/>
    <w:rsid w:val="008B3E2A"/>
    <w:rsid w:val="008B5EFB"/>
    <w:rsid w:val="008B76A5"/>
    <w:rsid w:val="008C4ABF"/>
    <w:rsid w:val="008C6FD1"/>
    <w:rsid w:val="008C760B"/>
    <w:rsid w:val="008C7B9F"/>
    <w:rsid w:val="008E4CD7"/>
    <w:rsid w:val="008F0146"/>
    <w:rsid w:val="008F149B"/>
    <w:rsid w:val="008F7F11"/>
    <w:rsid w:val="00901478"/>
    <w:rsid w:val="009034CA"/>
    <w:rsid w:val="00910BA7"/>
    <w:rsid w:val="009116F8"/>
    <w:rsid w:val="00916AC1"/>
    <w:rsid w:val="00917CB0"/>
    <w:rsid w:val="00921DF8"/>
    <w:rsid w:val="00922D2C"/>
    <w:rsid w:val="00924C00"/>
    <w:rsid w:val="00924FFA"/>
    <w:rsid w:val="00932EDE"/>
    <w:rsid w:val="00934E1D"/>
    <w:rsid w:val="009426AC"/>
    <w:rsid w:val="00942B2B"/>
    <w:rsid w:val="00950FEE"/>
    <w:rsid w:val="00960A3D"/>
    <w:rsid w:val="0096107B"/>
    <w:rsid w:val="00964FC0"/>
    <w:rsid w:val="00965829"/>
    <w:rsid w:val="00974039"/>
    <w:rsid w:val="00976A07"/>
    <w:rsid w:val="00985025"/>
    <w:rsid w:val="00987516"/>
    <w:rsid w:val="00995446"/>
    <w:rsid w:val="0099679C"/>
    <w:rsid w:val="00997E3E"/>
    <w:rsid w:val="009A23B6"/>
    <w:rsid w:val="009B1087"/>
    <w:rsid w:val="009B7077"/>
    <w:rsid w:val="009C251E"/>
    <w:rsid w:val="009C55E2"/>
    <w:rsid w:val="009C59DA"/>
    <w:rsid w:val="009D177D"/>
    <w:rsid w:val="009D3695"/>
    <w:rsid w:val="009D3FE5"/>
    <w:rsid w:val="009D4895"/>
    <w:rsid w:val="009D5971"/>
    <w:rsid w:val="009D5ED5"/>
    <w:rsid w:val="009E1737"/>
    <w:rsid w:val="009E47F4"/>
    <w:rsid w:val="009E5152"/>
    <w:rsid w:val="009E551D"/>
    <w:rsid w:val="009F5B27"/>
    <w:rsid w:val="009F5E11"/>
    <w:rsid w:val="00A057FF"/>
    <w:rsid w:val="00A11484"/>
    <w:rsid w:val="00A17AF4"/>
    <w:rsid w:val="00A215DC"/>
    <w:rsid w:val="00A27E3C"/>
    <w:rsid w:val="00A32003"/>
    <w:rsid w:val="00A333BF"/>
    <w:rsid w:val="00A35754"/>
    <w:rsid w:val="00A37E8F"/>
    <w:rsid w:val="00A41765"/>
    <w:rsid w:val="00A43266"/>
    <w:rsid w:val="00A508C0"/>
    <w:rsid w:val="00A52434"/>
    <w:rsid w:val="00A64F6C"/>
    <w:rsid w:val="00A7606D"/>
    <w:rsid w:val="00A76802"/>
    <w:rsid w:val="00A76998"/>
    <w:rsid w:val="00A94F1B"/>
    <w:rsid w:val="00A971E2"/>
    <w:rsid w:val="00AB05AF"/>
    <w:rsid w:val="00AC1A01"/>
    <w:rsid w:val="00AC2A79"/>
    <w:rsid w:val="00AD338B"/>
    <w:rsid w:val="00AE24A9"/>
    <w:rsid w:val="00AE4CBF"/>
    <w:rsid w:val="00AE6848"/>
    <w:rsid w:val="00AE79C0"/>
    <w:rsid w:val="00AF255E"/>
    <w:rsid w:val="00AF6BB9"/>
    <w:rsid w:val="00B0116A"/>
    <w:rsid w:val="00B05461"/>
    <w:rsid w:val="00B06204"/>
    <w:rsid w:val="00B066D9"/>
    <w:rsid w:val="00B0759E"/>
    <w:rsid w:val="00B2050E"/>
    <w:rsid w:val="00B2668D"/>
    <w:rsid w:val="00B26DE0"/>
    <w:rsid w:val="00B31169"/>
    <w:rsid w:val="00B4029F"/>
    <w:rsid w:val="00B42505"/>
    <w:rsid w:val="00B43298"/>
    <w:rsid w:val="00B44F37"/>
    <w:rsid w:val="00B46D93"/>
    <w:rsid w:val="00B52320"/>
    <w:rsid w:val="00B53451"/>
    <w:rsid w:val="00B55878"/>
    <w:rsid w:val="00B55A0B"/>
    <w:rsid w:val="00B55EA1"/>
    <w:rsid w:val="00B62D68"/>
    <w:rsid w:val="00B72181"/>
    <w:rsid w:val="00B91798"/>
    <w:rsid w:val="00BA43BB"/>
    <w:rsid w:val="00BB2097"/>
    <w:rsid w:val="00BB21D9"/>
    <w:rsid w:val="00BD059F"/>
    <w:rsid w:val="00BD3DD0"/>
    <w:rsid w:val="00BD441D"/>
    <w:rsid w:val="00BD4D42"/>
    <w:rsid w:val="00BD6F5D"/>
    <w:rsid w:val="00BE0AD2"/>
    <w:rsid w:val="00BF4DCA"/>
    <w:rsid w:val="00BF4F17"/>
    <w:rsid w:val="00C01247"/>
    <w:rsid w:val="00C05A5A"/>
    <w:rsid w:val="00C077D4"/>
    <w:rsid w:val="00C15C02"/>
    <w:rsid w:val="00C1692D"/>
    <w:rsid w:val="00C30BBA"/>
    <w:rsid w:val="00C34A26"/>
    <w:rsid w:val="00C362AF"/>
    <w:rsid w:val="00C43DB9"/>
    <w:rsid w:val="00C46E1D"/>
    <w:rsid w:val="00C56BBC"/>
    <w:rsid w:val="00C620BC"/>
    <w:rsid w:val="00C73314"/>
    <w:rsid w:val="00C7390B"/>
    <w:rsid w:val="00C74351"/>
    <w:rsid w:val="00C75B83"/>
    <w:rsid w:val="00C76916"/>
    <w:rsid w:val="00C87C17"/>
    <w:rsid w:val="00C95051"/>
    <w:rsid w:val="00C95CA9"/>
    <w:rsid w:val="00CA5275"/>
    <w:rsid w:val="00CA5299"/>
    <w:rsid w:val="00CA642C"/>
    <w:rsid w:val="00CA656B"/>
    <w:rsid w:val="00CA7042"/>
    <w:rsid w:val="00CA7199"/>
    <w:rsid w:val="00CB1867"/>
    <w:rsid w:val="00CB42E8"/>
    <w:rsid w:val="00CC6777"/>
    <w:rsid w:val="00CD3162"/>
    <w:rsid w:val="00CD3196"/>
    <w:rsid w:val="00CD5E47"/>
    <w:rsid w:val="00CE5304"/>
    <w:rsid w:val="00CF470C"/>
    <w:rsid w:val="00D03EC5"/>
    <w:rsid w:val="00D1486C"/>
    <w:rsid w:val="00D14EFD"/>
    <w:rsid w:val="00D16C1E"/>
    <w:rsid w:val="00D20D5E"/>
    <w:rsid w:val="00D22209"/>
    <w:rsid w:val="00D24B62"/>
    <w:rsid w:val="00D26C6B"/>
    <w:rsid w:val="00D30587"/>
    <w:rsid w:val="00D438E8"/>
    <w:rsid w:val="00D452AA"/>
    <w:rsid w:val="00D50BFA"/>
    <w:rsid w:val="00D512FB"/>
    <w:rsid w:val="00D51407"/>
    <w:rsid w:val="00D54397"/>
    <w:rsid w:val="00D55619"/>
    <w:rsid w:val="00D57F1A"/>
    <w:rsid w:val="00D6136B"/>
    <w:rsid w:val="00D62D5A"/>
    <w:rsid w:val="00D70EE0"/>
    <w:rsid w:val="00D81498"/>
    <w:rsid w:val="00D84439"/>
    <w:rsid w:val="00D857C9"/>
    <w:rsid w:val="00D9042E"/>
    <w:rsid w:val="00D924B2"/>
    <w:rsid w:val="00D95DFA"/>
    <w:rsid w:val="00D96211"/>
    <w:rsid w:val="00DA00F6"/>
    <w:rsid w:val="00DA0CD0"/>
    <w:rsid w:val="00DA1A37"/>
    <w:rsid w:val="00DA2F38"/>
    <w:rsid w:val="00DA43E3"/>
    <w:rsid w:val="00DA5915"/>
    <w:rsid w:val="00DA730C"/>
    <w:rsid w:val="00DB1C20"/>
    <w:rsid w:val="00DB4AC3"/>
    <w:rsid w:val="00DB5030"/>
    <w:rsid w:val="00DC0348"/>
    <w:rsid w:val="00DC2D38"/>
    <w:rsid w:val="00DC369E"/>
    <w:rsid w:val="00DE2806"/>
    <w:rsid w:val="00DE7B58"/>
    <w:rsid w:val="00DE7CF3"/>
    <w:rsid w:val="00E02686"/>
    <w:rsid w:val="00E155C2"/>
    <w:rsid w:val="00E158CB"/>
    <w:rsid w:val="00E17275"/>
    <w:rsid w:val="00E24F14"/>
    <w:rsid w:val="00E27559"/>
    <w:rsid w:val="00E27A0C"/>
    <w:rsid w:val="00E30611"/>
    <w:rsid w:val="00E30DBD"/>
    <w:rsid w:val="00E3149D"/>
    <w:rsid w:val="00E3514C"/>
    <w:rsid w:val="00E3557C"/>
    <w:rsid w:val="00E4029D"/>
    <w:rsid w:val="00E41272"/>
    <w:rsid w:val="00E50BE0"/>
    <w:rsid w:val="00E52616"/>
    <w:rsid w:val="00E62C6B"/>
    <w:rsid w:val="00E633B4"/>
    <w:rsid w:val="00E66ED0"/>
    <w:rsid w:val="00E67B95"/>
    <w:rsid w:val="00E721B6"/>
    <w:rsid w:val="00E74CBD"/>
    <w:rsid w:val="00E75AC8"/>
    <w:rsid w:val="00E77490"/>
    <w:rsid w:val="00E776ED"/>
    <w:rsid w:val="00E829E4"/>
    <w:rsid w:val="00E8650A"/>
    <w:rsid w:val="00E86825"/>
    <w:rsid w:val="00E95658"/>
    <w:rsid w:val="00E96304"/>
    <w:rsid w:val="00EA0ADD"/>
    <w:rsid w:val="00EA3CE6"/>
    <w:rsid w:val="00EA5FC7"/>
    <w:rsid w:val="00EB2235"/>
    <w:rsid w:val="00EC1B96"/>
    <w:rsid w:val="00EC7623"/>
    <w:rsid w:val="00ED4CF7"/>
    <w:rsid w:val="00ED4E68"/>
    <w:rsid w:val="00EE2FB1"/>
    <w:rsid w:val="00EE5A90"/>
    <w:rsid w:val="00EE7A87"/>
    <w:rsid w:val="00EE7E02"/>
    <w:rsid w:val="00EF0417"/>
    <w:rsid w:val="00EF123D"/>
    <w:rsid w:val="00F00C67"/>
    <w:rsid w:val="00F04CC4"/>
    <w:rsid w:val="00F1461D"/>
    <w:rsid w:val="00F20D38"/>
    <w:rsid w:val="00F241BD"/>
    <w:rsid w:val="00F30776"/>
    <w:rsid w:val="00F33F6A"/>
    <w:rsid w:val="00F40B58"/>
    <w:rsid w:val="00F44A73"/>
    <w:rsid w:val="00F51CAF"/>
    <w:rsid w:val="00F5202D"/>
    <w:rsid w:val="00F52EAB"/>
    <w:rsid w:val="00F62EF1"/>
    <w:rsid w:val="00F63515"/>
    <w:rsid w:val="00F661E9"/>
    <w:rsid w:val="00F715F9"/>
    <w:rsid w:val="00F74729"/>
    <w:rsid w:val="00FA32BA"/>
    <w:rsid w:val="00FA5618"/>
    <w:rsid w:val="00FC40D3"/>
    <w:rsid w:val="00FC6D5C"/>
    <w:rsid w:val="00FD04A5"/>
    <w:rsid w:val="00FD0F1D"/>
    <w:rsid w:val="00FD1281"/>
    <w:rsid w:val="00FD22AC"/>
    <w:rsid w:val="00FD3FBE"/>
    <w:rsid w:val="00FD5733"/>
    <w:rsid w:val="00FE0439"/>
    <w:rsid w:val="00FE164E"/>
    <w:rsid w:val="00FE3C28"/>
    <w:rsid w:val="00FE4788"/>
    <w:rsid w:val="00FE4F2D"/>
    <w:rsid w:val="00FF0D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A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CC"/>
    <w:pPr>
      <w:ind w:left="720"/>
      <w:contextualSpacing/>
    </w:pPr>
  </w:style>
  <w:style w:type="paragraph" w:styleId="Header">
    <w:name w:val="header"/>
    <w:basedOn w:val="Normal"/>
    <w:link w:val="HeaderChar"/>
    <w:uiPriority w:val="99"/>
    <w:unhideWhenUsed/>
    <w:rsid w:val="00DE7CF3"/>
    <w:pPr>
      <w:tabs>
        <w:tab w:val="center" w:pos="4680"/>
        <w:tab w:val="right" w:pos="9360"/>
      </w:tabs>
    </w:pPr>
  </w:style>
  <w:style w:type="character" w:customStyle="1" w:styleId="HeaderChar">
    <w:name w:val="Header Char"/>
    <w:basedOn w:val="DefaultParagraphFont"/>
    <w:link w:val="Header"/>
    <w:uiPriority w:val="99"/>
    <w:rsid w:val="00DE7C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7CF3"/>
    <w:pPr>
      <w:tabs>
        <w:tab w:val="center" w:pos="4680"/>
        <w:tab w:val="right" w:pos="9360"/>
      </w:tabs>
    </w:pPr>
  </w:style>
  <w:style w:type="character" w:customStyle="1" w:styleId="FooterChar">
    <w:name w:val="Footer Char"/>
    <w:basedOn w:val="DefaultParagraphFont"/>
    <w:link w:val="Footer"/>
    <w:uiPriority w:val="99"/>
    <w:rsid w:val="00DE7CF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4F17"/>
    <w:rPr>
      <w:color w:val="0000FF" w:themeColor="hyperlink"/>
      <w:u w:val="single"/>
    </w:rPr>
  </w:style>
  <w:style w:type="character" w:styleId="CommentReference">
    <w:name w:val="annotation reference"/>
    <w:basedOn w:val="DefaultParagraphFont"/>
    <w:uiPriority w:val="99"/>
    <w:semiHidden/>
    <w:unhideWhenUsed/>
    <w:rsid w:val="008A5132"/>
    <w:rPr>
      <w:sz w:val="16"/>
      <w:szCs w:val="16"/>
    </w:rPr>
  </w:style>
  <w:style w:type="paragraph" w:styleId="CommentText">
    <w:name w:val="annotation text"/>
    <w:basedOn w:val="Normal"/>
    <w:link w:val="CommentTextChar"/>
    <w:uiPriority w:val="99"/>
    <w:semiHidden/>
    <w:unhideWhenUsed/>
    <w:rsid w:val="008A5132"/>
    <w:rPr>
      <w:sz w:val="20"/>
      <w:szCs w:val="20"/>
    </w:rPr>
  </w:style>
  <w:style w:type="character" w:customStyle="1" w:styleId="CommentTextChar">
    <w:name w:val="Comment Text Char"/>
    <w:basedOn w:val="DefaultParagraphFont"/>
    <w:link w:val="CommentText"/>
    <w:uiPriority w:val="99"/>
    <w:semiHidden/>
    <w:rsid w:val="008A51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5132"/>
    <w:rPr>
      <w:b/>
      <w:bCs/>
    </w:rPr>
  </w:style>
  <w:style w:type="character" w:customStyle="1" w:styleId="CommentSubjectChar">
    <w:name w:val="Comment Subject Char"/>
    <w:basedOn w:val="CommentTextChar"/>
    <w:link w:val="CommentSubject"/>
    <w:uiPriority w:val="99"/>
    <w:semiHidden/>
    <w:rsid w:val="008A513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A5132"/>
    <w:rPr>
      <w:rFonts w:ascii="Tahoma" w:hAnsi="Tahoma" w:cs="Tahoma"/>
      <w:sz w:val="16"/>
      <w:szCs w:val="16"/>
    </w:rPr>
  </w:style>
  <w:style w:type="character" w:customStyle="1" w:styleId="BalloonTextChar">
    <w:name w:val="Balloon Text Char"/>
    <w:basedOn w:val="DefaultParagraphFont"/>
    <w:link w:val="BalloonText"/>
    <w:uiPriority w:val="99"/>
    <w:semiHidden/>
    <w:rsid w:val="008A513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A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CC"/>
    <w:pPr>
      <w:ind w:left="720"/>
      <w:contextualSpacing/>
    </w:pPr>
  </w:style>
  <w:style w:type="paragraph" w:styleId="Header">
    <w:name w:val="header"/>
    <w:basedOn w:val="Normal"/>
    <w:link w:val="HeaderChar"/>
    <w:uiPriority w:val="99"/>
    <w:unhideWhenUsed/>
    <w:rsid w:val="00DE7CF3"/>
    <w:pPr>
      <w:tabs>
        <w:tab w:val="center" w:pos="4680"/>
        <w:tab w:val="right" w:pos="9360"/>
      </w:tabs>
    </w:pPr>
  </w:style>
  <w:style w:type="character" w:customStyle="1" w:styleId="HeaderChar">
    <w:name w:val="Header Char"/>
    <w:basedOn w:val="DefaultParagraphFont"/>
    <w:link w:val="Header"/>
    <w:uiPriority w:val="99"/>
    <w:rsid w:val="00DE7C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7CF3"/>
    <w:pPr>
      <w:tabs>
        <w:tab w:val="center" w:pos="4680"/>
        <w:tab w:val="right" w:pos="9360"/>
      </w:tabs>
    </w:pPr>
  </w:style>
  <w:style w:type="character" w:customStyle="1" w:styleId="FooterChar">
    <w:name w:val="Footer Char"/>
    <w:basedOn w:val="DefaultParagraphFont"/>
    <w:link w:val="Footer"/>
    <w:uiPriority w:val="99"/>
    <w:rsid w:val="00DE7CF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4F17"/>
    <w:rPr>
      <w:color w:val="0000FF" w:themeColor="hyperlink"/>
      <w:u w:val="single"/>
    </w:rPr>
  </w:style>
  <w:style w:type="character" w:styleId="CommentReference">
    <w:name w:val="annotation reference"/>
    <w:basedOn w:val="DefaultParagraphFont"/>
    <w:uiPriority w:val="99"/>
    <w:semiHidden/>
    <w:unhideWhenUsed/>
    <w:rsid w:val="008A5132"/>
    <w:rPr>
      <w:sz w:val="16"/>
      <w:szCs w:val="16"/>
    </w:rPr>
  </w:style>
  <w:style w:type="paragraph" w:styleId="CommentText">
    <w:name w:val="annotation text"/>
    <w:basedOn w:val="Normal"/>
    <w:link w:val="CommentTextChar"/>
    <w:uiPriority w:val="99"/>
    <w:semiHidden/>
    <w:unhideWhenUsed/>
    <w:rsid w:val="008A5132"/>
    <w:rPr>
      <w:sz w:val="20"/>
      <w:szCs w:val="20"/>
    </w:rPr>
  </w:style>
  <w:style w:type="character" w:customStyle="1" w:styleId="CommentTextChar">
    <w:name w:val="Comment Text Char"/>
    <w:basedOn w:val="DefaultParagraphFont"/>
    <w:link w:val="CommentText"/>
    <w:uiPriority w:val="99"/>
    <w:semiHidden/>
    <w:rsid w:val="008A51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5132"/>
    <w:rPr>
      <w:b/>
      <w:bCs/>
    </w:rPr>
  </w:style>
  <w:style w:type="character" w:customStyle="1" w:styleId="CommentSubjectChar">
    <w:name w:val="Comment Subject Char"/>
    <w:basedOn w:val="CommentTextChar"/>
    <w:link w:val="CommentSubject"/>
    <w:uiPriority w:val="99"/>
    <w:semiHidden/>
    <w:rsid w:val="008A513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A5132"/>
    <w:rPr>
      <w:rFonts w:ascii="Tahoma" w:hAnsi="Tahoma" w:cs="Tahoma"/>
      <w:sz w:val="16"/>
      <w:szCs w:val="16"/>
    </w:rPr>
  </w:style>
  <w:style w:type="character" w:customStyle="1" w:styleId="BalloonTextChar">
    <w:name w:val="Balloon Text Char"/>
    <w:basedOn w:val="DefaultParagraphFont"/>
    <w:link w:val="BalloonText"/>
    <w:uiPriority w:val="99"/>
    <w:semiHidden/>
    <w:rsid w:val="008A513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yo.edu/wsup/nner/report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rley.williams@uwyo.edu" TargetMode="External"/><Relationship Id="rId4" Type="http://schemas.openxmlformats.org/officeDocument/2006/relationships/settings" Target="settings.xml"/><Relationship Id="rId9" Type="http://schemas.openxmlformats.org/officeDocument/2006/relationships/hyperlink" Target="http://www.uwyo.edu/oia/dashboard/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1823</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 Yates</dc:creator>
  <cp:lastModifiedBy>Elizabeth Marie Wiley</cp:lastModifiedBy>
  <cp:revision>8</cp:revision>
  <cp:lastPrinted>2014-01-10T17:46:00Z</cp:lastPrinted>
  <dcterms:created xsi:type="dcterms:W3CDTF">2014-02-03T16:00:00Z</dcterms:created>
  <dcterms:modified xsi:type="dcterms:W3CDTF">2014-02-03T16:06:00Z</dcterms:modified>
</cp:coreProperties>
</file>