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DD1C7" w14:textId="2C8043B8" w:rsidR="00DE2EC4" w:rsidRPr="00DE2EC4" w:rsidRDefault="00DE2EC4" w:rsidP="00DE2EC4">
      <w:pPr>
        <w:spacing w:before="240"/>
        <w:jc w:val="center"/>
        <w:rPr>
          <w:rFonts w:ascii="Times New Roman" w:eastAsia="Times New Roman" w:hAnsi="Times New Roman"/>
          <w:b/>
          <w:sz w:val="28"/>
        </w:rPr>
      </w:pPr>
      <w:r w:rsidRPr="008E3733">
        <w:rPr>
          <w:rFonts w:ascii="Times New Roman" w:eastAsia="Times New Roman" w:hAnsi="Times New Roman"/>
          <w:b/>
          <w:noProof/>
          <w:sz w:val="28"/>
        </w:rPr>
        <w:drawing>
          <wp:anchor distT="0" distB="0" distL="114300" distR="114300" simplePos="0" relativeHeight="251659264" behindDoc="1" locked="0" layoutInCell="1" allowOverlap="1" wp14:anchorId="7E090C60" wp14:editId="3C2CB0B1">
            <wp:simplePos x="0" y="0"/>
            <wp:positionH relativeFrom="column">
              <wp:posOffset>0</wp:posOffset>
            </wp:positionH>
            <wp:positionV relativeFrom="paragraph">
              <wp:posOffset>-356870</wp:posOffset>
            </wp:positionV>
            <wp:extent cx="2047875" cy="466725"/>
            <wp:effectExtent l="0" t="0" r="9525" b="9525"/>
            <wp:wrapTopAndBottom/>
            <wp:docPr id="1" name="Picture 1" descr="C:\My Documents\B Smith\boldlogotyp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My Documents\B Smith\boldlogotyp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17">
        <w:rPr>
          <w:rFonts w:ascii="Times New Roman" w:eastAsia="Times New Roman" w:hAnsi="Times New Roman"/>
          <w:b/>
          <w:sz w:val="28"/>
        </w:rPr>
        <w:t>NON-TENURE</w:t>
      </w:r>
      <w:r w:rsidR="00392C79" w:rsidRPr="008E3733">
        <w:rPr>
          <w:rFonts w:ascii="Times New Roman" w:eastAsia="Times New Roman" w:hAnsi="Times New Roman"/>
          <w:b/>
          <w:sz w:val="28"/>
        </w:rPr>
        <w:t xml:space="preserve"> </w:t>
      </w:r>
      <w:r w:rsidR="009C1F17">
        <w:rPr>
          <w:rFonts w:ascii="Times New Roman" w:eastAsia="Times New Roman" w:hAnsi="Times New Roman"/>
          <w:b/>
          <w:sz w:val="28"/>
        </w:rPr>
        <w:t>STREAM</w:t>
      </w:r>
      <w:r w:rsidR="00392C79" w:rsidRPr="008E3733">
        <w:rPr>
          <w:rFonts w:ascii="Times New Roman" w:eastAsia="Times New Roman" w:hAnsi="Times New Roman"/>
          <w:b/>
          <w:sz w:val="28"/>
        </w:rPr>
        <w:t xml:space="preserve"> FACULTY</w:t>
      </w:r>
      <w:r w:rsidRPr="00DE2EC4">
        <w:rPr>
          <w:rFonts w:ascii="Times New Roman" w:eastAsia="Times New Roman" w:hAnsi="Times New Roman"/>
          <w:b/>
          <w:sz w:val="28"/>
        </w:rPr>
        <w:t xml:space="preserve"> JOB DESCRIPTION</w:t>
      </w:r>
    </w:p>
    <w:p w14:paraId="5D059742" w14:textId="1DDE3704" w:rsidR="00DE2EC4" w:rsidRPr="00DE2EC4" w:rsidRDefault="00DE2EC4" w:rsidP="006D693A">
      <w:pPr>
        <w:spacing w:before="240"/>
        <w:jc w:val="both"/>
        <w:rPr>
          <w:rFonts w:ascii="Times New Roman" w:eastAsia="Times New Roman" w:hAnsi="Times New Roman"/>
          <w:sz w:val="22"/>
        </w:rPr>
      </w:pPr>
      <w:r w:rsidRPr="00DE2EC4">
        <w:rPr>
          <w:rFonts w:ascii="Times New Roman" w:eastAsia="Times New Roman" w:hAnsi="Times New Roman"/>
          <w:sz w:val="22"/>
        </w:rPr>
        <w:t xml:space="preserve">This document describes duties that the University expects of </w:t>
      </w:r>
      <w:r w:rsidR="00392C79">
        <w:rPr>
          <w:rFonts w:ascii="Times New Roman" w:eastAsia="Times New Roman" w:hAnsi="Times New Roman"/>
          <w:sz w:val="22"/>
        </w:rPr>
        <w:t xml:space="preserve">non-tenure </w:t>
      </w:r>
      <w:r w:rsidR="009C1F17">
        <w:rPr>
          <w:rFonts w:ascii="Times New Roman" w:eastAsia="Times New Roman" w:hAnsi="Times New Roman"/>
          <w:sz w:val="22"/>
        </w:rPr>
        <w:t>stream</w:t>
      </w:r>
      <w:r w:rsidR="00392C79">
        <w:rPr>
          <w:rFonts w:ascii="Times New Roman" w:eastAsia="Times New Roman" w:hAnsi="Times New Roman"/>
          <w:sz w:val="22"/>
        </w:rPr>
        <w:t xml:space="preserve"> faculty</w:t>
      </w:r>
      <w:r w:rsidR="00002EC0">
        <w:rPr>
          <w:rFonts w:ascii="Times New Roman" w:eastAsia="Times New Roman" w:hAnsi="Times New Roman"/>
          <w:sz w:val="22"/>
        </w:rPr>
        <w:t xml:space="preserve"> and academic professionals</w:t>
      </w:r>
      <w:r w:rsidRPr="00DE2EC4">
        <w:rPr>
          <w:rFonts w:ascii="Times New Roman" w:eastAsia="Times New Roman" w:hAnsi="Times New Roman"/>
          <w:sz w:val="22"/>
        </w:rPr>
        <w:t xml:space="preserve"> at the University of Wyoming, as well as your position-specific duties.  These may change with each year, through discussions between you and your department head and dean. You will be reviewed and evaluated on the basis of how well you perform these duties.</w:t>
      </w:r>
    </w:p>
    <w:p w14:paraId="3A88A242" w14:textId="3D67F4BE" w:rsidR="00DE2EC4" w:rsidRPr="00DE2EC4" w:rsidRDefault="00DE2EC4" w:rsidP="00DE2EC4">
      <w:pPr>
        <w:spacing w:before="240"/>
        <w:jc w:val="both"/>
        <w:rPr>
          <w:rFonts w:ascii="Times New Roman" w:eastAsia="Times New Roman" w:hAnsi="Times New Roman"/>
        </w:rPr>
      </w:pPr>
      <w:r w:rsidRPr="00DE2EC4">
        <w:rPr>
          <w:rFonts w:ascii="Times New Roman" w:eastAsia="Times New Roman" w:hAnsi="Times New Roman"/>
          <w:sz w:val="22"/>
        </w:rPr>
        <w:t xml:space="preserve">The responsibilities for this position will include some or all of the following: teaching, student advising, research and creative activities, cooperative extension and outreach, service, and administrative responsibilities. University Regulation </w:t>
      </w:r>
      <w:r w:rsidR="00392C79">
        <w:rPr>
          <w:rFonts w:ascii="Times New Roman" w:eastAsia="Times New Roman" w:hAnsi="Times New Roman"/>
          <w:sz w:val="22"/>
        </w:rPr>
        <w:t>2-1 and 2-4</w:t>
      </w:r>
      <w:r w:rsidR="00392C79" w:rsidRPr="00DE2EC4">
        <w:rPr>
          <w:rFonts w:ascii="Times New Roman" w:eastAsia="Times New Roman" w:hAnsi="Times New Roman"/>
          <w:sz w:val="22"/>
        </w:rPr>
        <w:t xml:space="preserve"> </w:t>
      </w:r>
      <w:r w:rsidRPr="00DE2EC4">
        <w:rPr>
          <w:rFonts w:ascii="Times New Roman" w:eastAsia="Times New Roman" w:hAnsi="Times New Roman"/>
          <w:sz w:val="22"/>
        </w:rPr>
        <w:t xml:space="preserve">outline the responsibilities appropriate to each type of </w:t>
      </w:r>
      <w:r w:rsidR="00392C79">
        <w:rPr>
          <w:rFonts w:ascii="Times New Roman" w:eastAsia="Times New Roman" w:hAnsi="Times New Roman"/>
          <w:sz w:val="22"/>
        </w:rPr>
        <w:t>non-</w:t>
      </w:r>
      <w:r w:rsidR="009C1F17">
        <w:rPr>
          <w:rFonts w:ascii="Times New Roman" w:eastAsia="Times New Roman" w:hAnsi="Times New Roman"/>
          <w:sz w:val="22"/>
        </w:rPr>
        <w:t>tenure stream</w:t>
      </w:r>
      <w:r w:rsidR="00392C79">
        <w:rPr>
          <w:rFonts w:ascii="Times New Roman" w:eastAsia="Times New Roman" w:hAnsi="Times New Roman"/>
          <w:sz w:val="22"/>
        </w:rPr>
        <w:t xml:space="preserve"> faculty</w:t>
      </w:r>
      <w:r w:rsidR="00002EC0">
        <w:rPr>
          <w:rFonts w:ascii="Times New Roman" w:eastAsia="Times New Roman" w:hAnsi="Times New Roman"/>
          <w:sz w:val="22"/>
        </w:rPr>
        <w:t xml:space="preserve"> and academic professionals</w:t>
      </w:r>
      <w:r w:rsidRPr="00DE2EC4">
        <w:rPr>
          <w:rFonts w:ascii="Times New Roman" w:eastAsia="Times New Roman" w:hAnsi="Times New Roman"/>
          <w:sz w:val="22"/>
        </w:rPr>
        <w:t>.  The job description outlined below should be consistent with the regulation.  Your responsibilities may include involvement in off-campus, evening and weekend duties, as well as student recruitment, retention, and placement efforts. Because each college employs somewhat different descriptions of some of these elements, your department head or dean will supply you with job-related information specific to your college or administrative unit.</w:t>
      </w:r>
    </w:p>
    <w:p w14:paraId="26C58B4E" w14:textId="77777777" w:rsidR="00DE2EC4" w:rsidRPr="00DE2EC4" w:rsidRDefault="00DE2EC4" w:rsidP="00DE2EC4">
      <w:pPr>
        <w:keepNext/>
        <w:spacing w:before="360"/>
        <w:jc w:val="both"/>
        <w:outlineLvl w:val="2"/>
        <w:rPr>
          <w:rFonts w:ascii="Times New Roman" w:eastAsia="Times New Roman" w:hAnsi="Times New Roman"/>
          <w:b/>
          <w:sz w:val="22"/>
        </w:rPr>
      </w:pPr>
      <w:r w:rsidRPr="00DE2EC4">
        <w:rPr>
          <w:rFonts w:ascii="Times New Roman" w:eastAsia="Times New Roman" w:hAnsi="Times New Roman"/>
          <w:b/>
          <w:sz w:val="22"/>
        </w:rPr>
        <w:t>TEACHING</w:t>
      </w:r>
    </w:p>
    <w:p w14:paraId="323A7EB1" w14:textId="40C9C369" w:rsidR="006322AC" w:rsidRDefault="00DE2EC4" w:rsidP="00392C79">
      <w:pPr>
        <w:pStyle w:val="BodyText"/>
        <w:rPr>
          <w:rFonts w:ascii="Times New Roman" w:hAnsi="Times New Roman"/>
        </w:rPr>
      </w:pPr>
      <w:r w:rsidRPr="00DE2EC4">
        <w:rPr>
          <w:rFonts w:ascii="Times New Roman" w:hAnsi="Times New Roman"/>
        </w:rPr>
        <w:t xml:space="preserve">Teaching responsibilities include time spent in the classroom, laboratory, or off-campus and telecommunications courses and in immediate preparation for them; maintaining and improving competence in subjects being taught; preparing teaching materials; conferring with students on course materials; providing guidance on dissertations, theses, and plan B papers; directing individual and group studies and </w:t>
      </w:r>
      <w:proofErr w:type="spellStart"/>
      <w:r w:rsidRPr="00DE2EC4">
        <w:rPr>
          <w:rFonts w:ascii="Times New Roman" w:hAnsi="Times New Roman"/>
        </w:rPr>
        <w:t>practica</w:t>
      </w:r>
      <w:proofErr w:type="spellEnd"/>
      <w:r w:rsidRPr="00DE2EC4">
        <w:rPr>
          <w:rFonts w:ascii="Times New Roman" w:hAnsi="Times New Roman"/>
        </w:rPr>
        <w:t xml:space="preserve">; reviewing written examinations and papers; evaluating artistic presentations; supervising independent study projects; and supervising or teaching clinical internships or programs.  </w:t>
      </w:r>
      <w:r w:rsidR="00392C79">
        <w:rPr>
          <w:rFonts w:ascii="Times New Roman" w:hAnsi="Times New Roman"/>
        </w:rPr>
        <w:t>When classes are cancelled, the department head or dean may make adjustments to the workload, consistent with UW Regulation 2-9 (Faculty workload).</w:t>
      </w:r>
    </w:p>
    <w:p w14:paraId="37E5E203" w14:textId="3B752D8C" w:rsidR="00926B77" w:rsidRPr="00926B77" w:rsidRDefault="00926B77" w:rsidP="005F50D0">
      <w:pPr>
        <w:spacing w:before="120" w:after="120"/>
        <w:jc w:val="both"/>
        <w:rPr>
          <w:rFonts w:ascii="Times New Roman" w:eastAsia="Times New Roman" w:hAnsi="Times New Roman"/>
          <w:sz w:val="22"/>
          <w:szCs w:val="22"/>
        </w:rPr>
      </w:pPr>
      <w:bookmarkStart w:id="0" w:name="_Hlk42082426"/>
      <w:r w:rsidRPr="009218CC">
        <w:rPr>
          <w:rFonts w:ascii="Times New Roman" w:hAnsi="Times New Roman"/>
          <w:b/>
          <w:bCs/>
          <w:sz w:val="22"/>
          <w:szCs w:val="22"/>
        </w:rPr>
        <w:t>Teaching workload effort should reflect actual courses taught</w:t>
      </w:r>
      <w:r w:rsidRPr="00926B77">
        <w:rPr>
          <w:rFonts w:ascii="Times New Roman" w:hAnsi="Times New Roman"/>
          <w:sz w:val="22"/>
          <w:szCs w:val="22"/>
        </w:rPr>
        <w:t xml:space="preserve"> </w:t>
      </w:r>
      <w:r w:rsidR="008136B6">
        <w:rPr>
          <w:rFonts w:ascii="Times New Roman" w:hAnsi="Times New Roman"/>
          <w:sz w:val="22"/>
          <w:szCs w:val="22"/>
        </w:rPr>
        <w:t>[</w:t>
      </w:r>
      <w:r w:rsidRPr="00926B77">
        <w:rPr>
          <w:rFonts w:ascii="Times New Roman" w:hAnsi="Times New Roman"/>
          <w:b/>
          <w:bCs/>
          <w:sz w:val="22"/>
          <w:szCs w:val="22"/>
        </w:rPr>
        <w:t>+</w:t>
      </w:r>
      <w:r w:rsidRPr="00926B77">
        <w:rPr>
          <w:rFonts w:ascii="Times New Roman" w:hAnsi="Times New Roman"/>
          <w:sz w:val="22"/>
          <w:szCs w:val="22"/>
        </w:rPr>
        <w:t xml:space="preserve"> large classroom teaching (LCT) </w:t>
      </w:r>
      <w:r w:rsidRPr="00926B77">
        <w:rPr>
          <w:rFonts w:ascii="Times New Roman" w:hAnsi="Times New Roman"/>
          <w:b/>
          <w:bCs/>
          <w:sz w:val="22"/>
          <w:szCs w:val="22"/>
        </w:rPr>
        <w:t>+</w:t>
      </w:r>
      <w:r w:rsidRPr="00926B77">
        <w:rPr>
          <w:rFonts w:ascii="Times New Roman" w:hAnsi="Times New Roman"/>
          <w:sz w:val="22"/>
          <w:szCs w:val="22"/>
        </w:rPr>
        <w:t xml:space="preserve"> non classroom teaching (NCT) </w:t>
      </w:r>
      <w:r w:rsidRPr="00926B77">
        <w:rPr>
          <w:rFonts w:ascii="Times New Roman" w:hAnsi="Times New Roman"/>
          <w:b/>
          <w:bCs/>
          <w:sz w:val="22"/>
          <w:szCs w:val="22"/>
        </w:rPr>
        <w:t>+</w:t>
      </w:r>
      <w:r w:rsidRPr="00926B77">
        <w:rPr>
          <w:rFonts w:ascii="Times New Roman" w:hAnsi="Times New Roman"/>
          <w:sz w:val="22"/>
          <w:szCs w:val="22"/>
        </w:rPr>
        <w:t xml:space="preserve"> instructional laboratory teaching (ILT)</w:t>
      </w:r>
      <w:r w:rsidR="00053BF6">
        <w:rPr>
          <w:rFonts w:ascii="Times New Roman" w:hAnsi="Times New Roman"/>
          <w:sz w:val="22"/>
          <w:szCs w:val="22"/>
        </w:rPr>
        <w:t>, if appropriate</w:t>
      </w:r>
      <w:r w:rsidR="008136B6">
        <w:rPr>
          <w:rFonts w:ascii="Times New Roman" w:hAnsi="Times New Roman"/>
          <w:sz w:val="22"/>
          <w:szCs w:val="22"/>
        </w:rPr>
        <w:t>]</w:t>
      </w:r>
      <w:r w:rsidRPr="00926B77">
        <w:rPr>
          <w:rFonts w:ascii="Times New Roman" w:hAnsi="Times New Roman"/>
          <w:sz w:val="22"/>
          <w:szCs w:val="22"/>
        </w:rPr>
        <w:t xml:space="preserve">.  All other teaching release code credit hours should be used to increase other areas of effort.  Use </w:t>
      </w:r>
      <w:hyperlink r:id="rId9" w:history="1">
        <w:r w:rsidRPr="00926B77">
          <w:rPr>
            <w:rStyle w:val="Hyperlink"/>
            <w:rFonts w:ascii="Times New Roman" w:hAnsi="Times New Roman"/>
            <w:color w:val="0274D4"/>
            <w:sz w:val="22"/>
            <w:szCs w:val="22"/>
            <w:shd w:val="clear" w:color="auto" w:fill="FFFFFF"/>
          </w:rPr>
          <w:t>Guidelines for Adjusting Non-</w:t>
        </w:r>
        <w:r w:rsidR="009C1F17">
          <w:rPr>
            <w:rStyle w:val="Hyperlink"/>
            <w:rFonts w:ascii="Times New Roman" w:hAnsi="Times New Roman"/>
            <w:color w:val="0274D4"/>
            <w:sz w:val="22"/>
            <w:szCs w:val="22"/>
            <w:shd w:val="clear" w:color="auto" w:fill="FFFFFF"/>
          </w:rPr>
          <w:t xml:space="preserve">Tenure </w:t>
        </w:r>
        <w:r w:rsidR="00B04757">
          <w:rPr>
            <w:rStyle w:val="Hyperlink"/>
            <w:rFonts w:ascii="Times New Roman" w:hAnsi="Times New Roman"/>
            <w:color w:val="0274D4"/>
            <w:sz w:val="22"/>
            <w:szCs w:val="22"/>
            <w:shd w:val="clear" w:color="auto" w:fill="FFFFFF"/>
          </w:rPr>
          <w:t>S</w:t>
        </w:r>
        <w:r w:rsidR="009C1F17">
          <w:rPr>
            <w:rStyle w:val="Hyperlink"/>
            <w:rFonts w:ascii="Times New Roman" w:hAnsi="Times New Roman"/>
            <w:color w:val="0274D4"/>
            <w:sz w:val="22"/>
            <w:szCs w:val="22"/>
            <w:shd w:val="clear" w:color="auto" w:fill="FFFFFF"/>
          </w:rPr>
          <w:t>tream</w:t>
        </w:r>
        <w:r w:rsidRPr="00926B77">
          <w:rPr>
            <w:rStyle w:val="Hyperlink"/>
            <w:rFonts w:ascii="Times New Roman" w:hAnsi="Times New Roman"/>
            <w:color w:val="0274D4"/>
            <w:sz w:val="22"/>
            <w:szCs w:val="22"/>
            <w:shd w:val="clear" w:color="auto" w:fill="FFFFFF"/>
          </w:rPr>
          <w:t xml:space="preserve"> Faculty Teaching Load</w:t>
        </w:r>
      </w:hyperlink>
      <w:r w:rsidR="006D693A">
        <w:rPr>
          <w:rFonts w:ascii="Times New Roman" w:hAnsi="Times New Roman"/>
          <w:color w:val="333333"/>
          <w:sz w:val="22"/>
          <w:szCs w:val="22"/>
          <w:shd w:val="clear" w:color="auto" w:fill="FFFFFF"/>
        </w:rPr>
        <w:t xml:space="preserve"> </w:t>
      </w:r>
      <w:r w:rsidRPr="00926B77">
        <w:rPr>
          <w:rFonts w:ascii="Times New Roman" w:hAnsi="Times New Roman"/>
          <w:color w:val="333333"/>
          <w:sz w:val="22"/>
          <w:szCs w:val="22"/>
          <w:shd w:val="clear" w:color="auto" w:fill="FFFFFF"/>
        </w:rPr>
        <w:t>for</w:t>
      </w:r>
      <w:r w:rsidR="002B5BAE">
        <w:rPr>
          <w:rFonts w:ascii="Times New Roman" w:hAnsi="Times New Roman"/>
          <w:color w:val="333333"/>
          <w:sz w:val="22"/>
          <w:szCs w:val="22"/>
          <w:shd w:val="clear" w:color="auto" w:fill="FFFFFF"/>
        </w:rPr>
        <w:t xml:space="preserve"> release code</w:t>
      </w:r>
      <w:r w:rsidRPr="00926B77">
        <w:rPr>
          <w:rFonts w:ascii="Times New Roman" w:hAnsi="Times New Roman"/>
          <w:color w:val="333333"/>
          <w:sz w:val="22"/>
          <w:szCs w:val="22"/>
          <w:shd w:val="clear" w:color="auto" w:fill="FFFFFF"/>
        </w:rPr>
        <w:t xml:space="preserve"> adjustment rationale.</w:t>
      </w:r>
    </w:p>
    <w:tbl>
      <w:tblPr>
        <w:tblStyle w:val="TableGrid"/>
        <w:tblW w:w="0" w:type="auto"/>
        <w:tblLook w:val="04A0" w:firstRow="1" w:lastRow="0" w:firstColumn="1" w:lastColumn="0" w:noHBand="0" w:noVBand="1"/>
      </w:tblPr>
      <w:tblGrid>
        <w:gridCol w:w="1043"/>
        <w:gridCol w:w="1043"/>
        <w:gridCol w:w="1043"/>
        <w:gridCol w:w="1043"/>
        <w:gridCol w:w="1043"/>
        <w:gridCol w:w="1043"/>
        <w:gridCol w:w="1043"/>
        <w:gridCol w:w="1043"/>
        <w:gridCol w:w="1043"/>
        <w:gridCol w:w="1043"/>
      </w:tblGrid>
      <w:tr w:rsidR="00E37A8A" w14:paraId="6053A566" w14:textId="77777777" w:rsidTr="00E37A8A">
        <w:tc>
          <w:tcPr>
            <w:tcW w:w="1043" w:type="dxa"/>
          </w:tcPr>
          <w:p w14:paraId="47880951" w14:textId="5A61B37E" w:rsidR="00E37A8A" w:rsidRPr="00E855D9" w:rsidRDefault="00E37A8A" w:rsidP="00811508">
            <w:pPr>
              <w:pStyle w:val="BodyText"/>
              <w:spacing w:before="100" w:beforeAutospacing="1"/>
              <w:rPr>
                <w:rFonts w:ascii="Times New Roman" w:hAnsi="Times New Roman"/>
                <w:b/>
                <w:bCs/>
              </w:rPr>
            </w:pPr>
            <w:r w:rsidRPr="00E855D9">
              <w:rPr>
                <w:rFonts w:ascii="Times New Roman" w:hAnsi="Times New Roman"/>
                <w:b/>
                <w:bCs/>
              </w:rPr>
              <w:t>Credits</w:t>
            </w:r>
          </w:p>
        </w:tc>
        <w:tc>
          <w:tcPr>
            <w:tcW w:w="1043" w:type="dxa"/>
          </w:tcPr>
          <w:p w14:paraId="48DA43EA" w14:textId="66303742"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1</w:t>
            </w:r>
          </w:p>
        </w:tc>
        <w:tc>
          <w:tcPr>
            <w:tcW w:w="1043" w:type="dxa"/>
          </w:tcPr>
          <w:p w14:paraId="786C3987" w14:textId="62C4C4A7"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2</w:t>
            </w:r>
          </w:p>
        </w:tc>
        <w:tc>
          <w:tcPr>
            <w:tcW w:w="1043" w:type="dxa"/>
          </w:tcPr>
          <w:p w14:paraId="6AE7E1DB" w14:textId="31B9272A"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3</w:t>
            </w:r>
          </w:p>
        </w:tc>
        <w:tc>
          <w:tcPr>
            <w:tcW w:w="1043" w:type="dxa"/>
          </w:tcPr>
          <w:p w14:paraId="5CD08B76" w14:textId="272050B3"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4</w:t>
            </w:r>
          </w:p>
        </w:tc>
        <w:tc>
          <w:tcPr>
            <w:tcW w:w="1043" w:type="dxa"/>
          </w:tcPr>
          <w:p w14:paraId="47832647" w14:textId="1DC49FB9"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5</w:t>
            </w:r>
          </w:p>
        </w:tc>
        <w:tc>
          <w:tcPr>
            <w:tcW w:w="1043" w:type="dxa"/>
          </w:tcPr>
          <w:p w14:paraId="0D6047AA" w14:textId="1B3034A1"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6</w:t>
            </w:r>
          </w:p>
        </w:tc>
        <w:tc>
          <w:tcPr>
            <w:tcW w:w="1043" w:type="dxa"/>
          </w:tcPr>
          <w:p w14:paraId="41A9FE61" w14:textId="235FD5B6"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7</w:t>
            </w:r>
          </w:p>
        </w:tc>
        <w:tc>
          <w:tcPr>
            <w:tcW w:w="1043" w:type="dxa"/>
          </w:tcPr>
          <w:p w14:paraId="31909CDD" w14:textId="2E967D10"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8</w:t>
            </w:r>
          </w:p>
        </w:tc>
        <w:tc>
          <w:tcPr>
            <w:tcW w:w="1043" w:type="dxa"/>
          </w:tcPr>
          <w:p w14:paraId="13DEAB05" w14:textId="5E488F66" w:rsidR="00E37A8A" w:rsidRPr="00811508" w:rsidRDefault="00E37A8A" w:rsidP="00811508">
            <w:pPr>
              <w:pStyle w:val="BodyText"/>
              <w:spacing w:before="100" w:beforeAutospacing="1"/>
              <w:jc w:val="center"/>
              <w:rPr>
                <w:rFonts w:ascii="Times New Roman" w:hAnsi="Times New Roman"/>
              </w:rPr>
            </w:pPr>
            <w:r w:rsidRPr="00811508">
              <w:rPr>
                <w:rFonts w:ascii="Times New Roman" w:hAnsi="Times New Roman"/>
              </w:rPr>
              <w:t>9</w:t>
            </w:r>
          </w:p>
        </w:tc>
      </w:tr>
      <w:tr w:rsidR="00E37A8A" w14:paraId="1A96DE09" w14:textId="77777777" w:rsidTr="00E37A8A">
        <w:tc>
          <w:tcPr>
            <w:tcW w:w="1043" w:type="dxa"/>
          </w:tcPr>
          <w:p w14:paraId="03FD17F2" w14:textId="69470FA6" w:rsidR="00E37A8A" w:rsidRPr="00E855D9" w:rsidRDefault="00E37A8A" w:rsidP="00811508">
            <w:pPr>
              <w:pStyle w:val="BodyText"/>
              <w:spacing w:before="100" w:beforeAutospacing="1"/>
              <w:rPr>
                <w:rFonts w:ascii="Times New Roman" w:hAnsi="Times New Roman"/>
                <w:b/>
                <w:bCs/>
              </w:rPr>
            </w:pPr>
            <w:r w:rsidRPr="00E855D9">
              <w:rPr>
                <w:rFonts w:ascii="Times New Roman" w:hAnsi="Times New Roman"/>
                <w:b/>
                <w:bCs/>
              </w:rPr>
              <w:t>Effort</w:t>
            </w:r>
          </w:p>
        </w:tc>
        <w:tc>
          <w:tcPr>
            <w:tcW w:w="1043" w:type="dxa"/>
          </w:tcPr>
          <w:p w14:paraId="1F8C42E2" w14:textId="04AE8644"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4.167%</w:t>
            </w:r>
          </w:p>
        </w:tc>
        <w:tc>
          <w:tcPr>
            <w:tcW w:w="1043" w:type="dxa"/>
          </w:tcPr>
          <w:p w14:paraId="62EE92C5" w14:textId="2F57D67B"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8.33%</w:t>
            </w:r>
          </w:p>
        </w:tc>
        <w:tc>
          <w:tcPr>
            <w:tcW w:w="1043" w:type="dxa"/>
          </w:tcPr>
          <w:p w14:paraId="75817205" w14:textId="4E8B49A5"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12.5%</w:t>
            </w:r>
          </w:p>
        </w:tc>
        <w:tc>
          <w:tcPr>
            <w:tcW w:w="1043" w:type="dxa"/>
          </w:tcPr>
          <w:p w14:paraId="02001D96" w14:textId="4E6B9BF5"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16.67%</w:t>
            </w:r>
          </w:p>
        </w:tc>
        <w:tc>
          <w:tcPr>
            <w:tcW w:w="1043" w:type="dxa"/>
          </w:tcPr>
          <w:p w14:paraId="597BA908" w14:textId="7F83892F"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20.84%</w:t>
            </w:r>
          </w:p>
        </w:tc>
        <w:tc>
          <w:tcPr>
            <w:tcW w:w="1043" w:type="dxa"/>
          </w:tcPr>
          <w:p w14:paraId="781071D2" w14:textId="24E405CD"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25%</w:t>
            </w:r>
          </w:p>
        </w:tc>
        <w:tc>
          <w:tcPr>
            <w:tcW w:w="1043" w:type="dxa"/>
          </w:tcPr>
          <w:p w14:paraId="29EB74EF" w14:textId="67767BA3"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29.17%</w:t>
            </w:r>
          </w:p>
        </w:tc>
        <w:tc>
          <w:tcPr>
            <w:tcW w:w="1043" w:type="dxa"/>
          </w:tcPr>
          <w:p w14:paraId="48F1C12D" w14:textId="02A4C586"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33.34%</w:t>
            </w:r>
          </w:p>
        </w:tc>
        <w:tc>
          <w:tcPr>
            <w:tcW w:w="1043" w:type="dxa"/>
          </w:tcPr>
          <w:p w14:paraId="7D8CB8B4" w14:textId="37B9F0C4" w:rsidR="00E37A8A" w:rsidRPr="00811508" w:rsidRDefault="00E37A8A" w:rsidP="00811508">
            <w:pPr>
              <w:pStyle w:val="BodyText"/>
              <w:spacing w:before="100" w:beforeAutospacing="1"/>
              <w:jc w:val="center"/>
              <w:rPr>
                <w:rFonts w:ascii="Times New Roman" w:hAnsi="Times New Roman"/>
                <w:b/>
                <w:bCs/>
                <w:i/>
                <w:iCs/>
              </w:rPr>
            </w:pPr>
            <w:r w:rsidRPr="00811508">
              <w:rPr>
                <w:rFonts w:ascii="Times New Roman" w:hAnsi="Times New Roman"/>
                <w:b/>
                <w:bCs/>
                <w:i/>
                <w:iCs/>
              </w:rPr>
              <w:t>37.5%</w:t>
            </w:r>
          </w:p>
        </w:tc>
      </w:tr>
      <w:tr w:rsidR="0019143A" w14:paraId="25095E78" w14:textId="77777777" w:rsidTr="0019143A">
        <w:trPr>
          <w:trHeight w:val="288"/>
        </w:trPr>
        <w:tc>
          <w:tcPr>
            <w:tcW w:w="1043" w:type="dxa"/>
          </w:tcPr>
          <w:p w14:paraId="0E9E0CE7" w14:textId="77777777" w:rsidR="0019143A" w:rsidRPr="00042C96" w:rsidRDefault="0019143A" w:rsidP="00201B5A">
            <w:pPr>
              <w:pStyle w:val="BodyText"/>
              <w:spacing w:before="100" w:beforeAutospacing="1"/>
              <w:rPr>
                <w:rFonts w:ascii="Times New Roman" w:hAnsi="Times New Roman"/>
                <w:b/>
                <w:bCs/>
              </w:rPr>
            </w:pPr>
            <w:r w:rsidRPr="00042C96">
              <w:rPr>
                <w:rFonts w:ascii="Times New Roman" w:hAnsi="Times New Roman"/>
                <w:b/>
                <w:bCs/>
              </w:rPr>
              <w:t>Credits</w:t>
            </w:r>
          </w:p>
        </w:tc>
        <w:tc>
          <w:tcPr>
            <w:tcW w:w="1043" w:type="dxa"/>
          </w:tcPr>
          <w:p w14:paraId="6061BA94"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10</w:t>
            </w:r>
          </w:p>
        </w:tc>
        <w:tc>
          <w:tcPr>
            <w:tcW w:w="1043" w:type="dxa"/>
          </w:tcPr>
          <w:p w14:paraId="203FB69B"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11</w:t>
            </w:r>
          </w:p>
        </w:tc>
        <w:tc>
          <w:tcPr>
            <w:tcW w:w="1043" w:type="dxa"/>
          </w:tcPr>
          <w:p w14:paraId="474D0EEE"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12</w:t>
            </w:r>
          </w:p>
        </w:tc>
        <w:tc>
          <w:tcPr>
            <w:tcW w:w="1043" w:type="dxa"/>
          </w:tcPr>
          <w:p w14:paraId="7242AA42"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13</w:t>
            </w:r>
          </w:p>
        </w:tc>
        <w:tc>
          <w:tcPr>
            <w:tcW w:w="1043" w:type="dxa"/>
          </w:tcPr>
          <w:p w14:paraId="028A921A"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14</w:t>
            </w:r>
          </w:p>
        </w:tc>
        <w:tc>
          <w:tcPr>
            <w:tcW w:w="1043" w:type="dxa"/>
          </w:tcPr>
          <w:p w14:paraId="1913A71F"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15</w:t>
            </w:r>
          </w:p>
        </w:tc>
        <w:tc>
          <w:tcPr>
            <w:tcW w:w="1043" w:type="dxa"/>
          </w:tcPr>
          <w:p w14:paraId="21FF022B"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16</w:t>
            </w:r>
          </w:p>
        </w:tc>
        <w:tc>
          <w:tcPr>
            <w:tcW w:w="1043" w:type="dxa"/>
          </w:tcPr>
          <w:p w14:paraId="4F02F50D"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17</w:t>
            </w:r>
          </w:p>
        </w:tc>
        <w:tc>
          <w:tcPr>
            <w:tcW w:w="1043" w:type="dxa"/>
          </w:tcPr>
          <w:p w14:paraId="3F7FCDDD" w14:textId="77777777" w:rsidR="0019143A" w:rsidRPr="00811508" w:rsidRDefault="0019143A" w:rsidP="00201B5A">
            <w:pPr>
              <w:pStyle w:val="BodyText"/>
              <w:spacing w:before="100" w:beforeAutospacing="1"/>
              <w:jc w:val="center"/>
              <w:rPr>
                <w:rFonts w:ascii="Times New Roman" w:hAnsi="Times New Roman"/>
              </w:rPr>
            </w:pPr>
            <w:r w:rsidRPr="00811508">
              <w:rPr>
                <w:rFonts w:ascii="Times New Roman" w:hAnsi="Times New Roman"/>
              </w:rPr>
              <w:t>18</w:t>
            </w:r>
          </w:p>
        </w:tc>
      </w:tr>
      <w:tr w:rsidR="0019143A" w14:paraId="4978F831" w14:textId="77777777" w:rsidTr="0019143A">
        <w:trPr>
          <w:trHeight w:val="288"/>
        </w:trPr>
        <w:tc>
          <w:tcPr>
            <w:tcW w:w="1043" w:type="dxa"/>
          </w:tcPr>
          <w:p w14:paraId="7379EA7F" w14:textId="77777777" w:rsidR="0019143A" w:rsidRPr="00042C96" w:rsidRDefault="0019143A" w:rsidP="00201B5A">
            <w:pPr>
              <w:pStyle w:val="BodyText"/>
              <w:spacing w:before="100" w:beforeAutospacing="1"/>
              <w:rPr>
                <w:rFonts w:ascii="Times New Roman" w:hAnsi="Times New Roman"/>
                <w:b/>
                <w:bCs/>
              </w:rPr>
            </w:pPr>
            <w:r w:rsidRPr="00042C96">
              <w:rPr>
                <w:rFonts w:ascii="Times New Roman" w:hAnsi="Times New Roman"/>
                <w:b/>
                <w:bCs/>
              </w:rPr>
              <w:t>Effort</w:t>
            </w:r>
          </w:p>
        </w:tc>
        <w:tc>
          <w:tcPr>
            <w:tcW w:w="1043" w:type="dxa"/>
          </w:tcPr>
          <w:p w14:paraId="2726003A"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41.67%</w:t>
            </w:r>
          </w:p>
        </w:tc>
        <w:tc>
          <w:tcPr>
            <w:tcW w:w="1043" w:type="dxa"/>
          </w:tcPr>
          <w:p w14:paraId="77E36EBC"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45.84%</w:t>
            </w:r>
          </w:p>
        </w:tc>
        <w:tc>
          <w:tcPr>
            <w:tcW w:w="1043" w:type="dxa"/>
          </w:tcPr>
          <w:p w14:paraId="6B1C0EF1"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50%</w:t>
            </w:r>
          </w:p>
        </w:tc>
        <w:tc>
          <w:tcPr>
            <w:tcW w:w="1043" w:type="dxa"/>
          </w:tcPr>
          <w:p w14:paraId="2E761C14"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54.17%</w:t>
            </w:r>
          </w:p>
        </w:tc>
        <w:tc>
          <w:tcPr>
            <w:tcW w:w="1043" w:type="dxa"/>
          </w:tcPr>
          <w:p w14:paraId="041FEDBB"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58.34%</w:t>
            </w:r>
          </w:p>
        </w:tc>
        <w:tc>
          <w:tcPr>
            <w:tcW w:w="1043" w:type="dxa"/>
          </w:tcPr>
          <w:p w14:paraId="57EFD6D4"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62.5%</w:t>
            </w:r>
          </w:p>
        </w:tc>
        <w:tc>
          <w:tcPr>
            <w:tcW w:w="1043" w:type="dxa"/>
          </w:tcPr>
          <w:p w14:paraId="27117030"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66.67%</w:t>
            </w:r>
          </w:p>
        </w:tc>
        <w:tc>
          <w:tcPr>
            <w:tcW w:w="1043" w:type="dxa"/>
          </w:tcPr>
          <w:p w14:paraId="6309ADDD"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70.84%</w:t>
            </w:r>
          </w:p>
        </w:tc>
        <w:tc>
          <w:tcPr>
            <w:tcW w:w="1043" w:type="dxa"/>
          </w:tcPr>
          <w:p w14:paraId="055FDB9E" w14:textId="77777777" w:rsidR="0019143A" w:rsidRPr="00811508" w:rsidRDefault="0019143A" w:rsidP="00201B5A">
            <w:pPr>
              <w:pStyle w:val="BodyText"/>
              <w:spacing w:before="100" w:beforeAutospacing="1"/>
              <w:jc w:val="center"/>
              <w:rPr>
                <w:rFonts w:ascii="Times New Roman" w:hAnsi="Times New Roman"/>
                <w:b/>
                <w:bCs/>
                <w:i/>
                <w:iCs/>
              </w:rPr>
            </w:pPr>
            <w:r w:rsidRPr="00811508">
              <w:rPr>
                <w:rFonts w:ascii="Times New Roman" w:hAnsi="Times New Roman"/>
                <w:b/>
                <w:bCs/>
                <w:i/>
                <w:iCs/>
              </w:rPr>
              <w:t>75%</w:t>
            </w:r>
          </w:p>
        </w:tc>
      </w:tr>
      <w:tr w:rsidR="0019143A" w14:paraId="5C659107" w14:textId="77777777" w:rsidTr="0019143A">
        <w:trPr>
          <w:trHeight w:val="288"/>
        </w:trPr>
        <w:tc>
          <w:tcPr>
            <w:tcW w:w="1043" w:type="dxa"/>
          </w:tcPr>
          <w:p w14:paraId="08F20DA8" w14:textId="0439907E" w:rsidR="0019143A" w:rsidRPr="00042C96" w:rsidRDefault="0019143A" w:rsidP="00201B5A">
            <w:pPr>
              <w:pStyle w:val="BodyText"/>
              <w:spacing w:before="100" w:beforeAutospacing="1"/>
              <w:rPr>
                <w:rFonts w:ascii="Times New Roman" w:hAnsi="Times New Roman"/>
                <w:b/>
                <w:bCs/>
              </w:rPr>
            </w:pPr>
            <w:r>
              <w:rPr>
                <w:rFonts w:ascii="Times New Roman" w:hAnsi="Times New Roman"/>
                <w:b/>
                <w:bCs/>
              </w:rPr>
              <w:t>Credits</w:t>
            </w:r>
          </w:p>
        </w:tc>
        <w:tc>
          <w:tcPr>
            <w:tcW w:w="1043" w:type="dxa"/>
          </w:tcPr>
          <w:p w14:paraId="49028906" w14:textId="672304B4" w:rsidR="0019143A" w:rsidRPr="00811508" w:rsidRDefault="0019143A" w:rsidP="00201B5A">
            <w:pPr>
              <w:pStyle w:val="BodyText"/>
              <w:spacing w:before="100" w:beforeAutospacing="1"/>
              <w:jc w:val="center"/>
              <w:rPr>
                <w:rFonts w:ascii="Times New Roman" w:hAnsi="Times New Roman"/>
                <w:b/>
                <w:bCs/>
                <w:i/>
                <w:iCs/>
              </w:rPr>
            </w:pPr>
            <w:r>
              <w:rPr>
                <w:rFonts w:ascii="Times New Roman" w:hAnsi="Times New Roman"/>
                <w:b/>
                <w:bCs/>
                <w:i/>
                <w:iCs/>
              </w:rPr>
              <w:t>19</w:t>
            </w:r>
          </w:p>
        </w:tc>
        <w:tc>
          <w:tcPr>
            <w:tcW w:w="1043" w:type="dxa"/>
          </w:tcPr>
          <w:p w14:paraId="014F7E5B" w14:textId="35A16DF5" w:rsidR="0019143A" w:rsidRPr="00811508" w:rsidRDefault="0019143A" w:rsidP="00201B5A">
            <w:pPr>
              <w:pStyle w:val="BodyText"/>
              <w:spacing w:before="100" w:beforeAutospacing="1"/>
              <w:jc w:val="center"/>
              <w:rPr>
                <w:rFonts w:ascii="Times New Roman" w:hAnsi="Times New Roman"/>
                <w:b/>
                <w:bCs/>
                <w:i/>
                <w:iCs/>
              </w:rPr>
            </w:pPr>
            <w:r>
              <w:rPr>
                <w:rFonts w:ascii="Times New Roman" w:hAnsi="Times New Roman"/>
                <w:b/>
                <w:bCs/>
                <w:i/>
                <w:iCs/>
              </w:rPr>
              <w:t>20</w:t>
            </w:r>
          </w:p>
        </w:tc>
        <w:tc>
          <w:tcPr>
            <w:tcW w:w="1043" w:type="dxa"/>
          </w:tcPr>
          <w:p w14:paraId="61AF0DFF" w14:textId="6FBE2391" w:rsidR="0019143A" w:rsidRPr="00811508" w:rsidRDefault="0019143A" w:rsidP="00201B5A">
            <w:pPr>
              <w:pStyle w:val="BodyText"/>
              <w:spacing w:before="100" w:beforeAutospacing="1"/>
              <w:jc w:val="center"/>
              <w:rPr>
                <w:rFonts w:ascii="Times New Roman" w:hAnsi="Times New Roman"/>
                <w:b/>
                <w:bCs/>
                <w:i/>
                <w:iCs/>
              </w:rPr>
            </w:pPr>
            <w:r>
              <w:rPr>
                <w:rFonts w:ascii="Times New Roman" w:hAnsi="Times New Roman"/>
                <w:b/>
                <w:bCs/>
                <w:i/>
                <w:iCs/>
              </w:rPr>
              <w:t>21</w:t>
            </w:r>
          </w:p>
        </w:tc>
        <w:tc>
          <w:tcPr>
            <w:tcW w:w="1043" w:type="dxa"/>
          </w:tcPr>
          <w:p w14:paraId="13B8DE89" w14:textId="4C6AFB7E"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363DE61E" w14:textId="45C25CB2"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7FB1D726" w14:textId="09ACD05E"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6497CD3B" w14:textId="2F41C845"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2EA93729" w14:textId="1159709C"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2CB5FADC" w14:textId="6A95D6AC" w:rsidR="0019143A" w:rsidRPr="00811508" w:rsidRDefault="0019143A" w:rsidP="0019143A">
            <w:pPr>
              <w:pStyle w:val="BodyText"/>
              <w:spacing w:before="100" w:beforeAutospacing="1"/>
              <w:rPr>
                <w:rFonts w:ascii="Times New Roman" w:hAnsi="Times New Roman"/>
                <w:b/>
                <w:bCs/>
                <w:i/>
                <w:iCs/>
              </w:rPr>
            </w:pPr>
          </w:p>
        </w:tc>
      </w:tr>
      <w:tr w:rsidR="0019143A" w14:paraId="0E04DF4D" w14:textId="77777777" w:rsidTr="0019143A">
        <w:trPr>
          <w:trHeight w:val="288"/>
        </w:trPr>
        <w:tc>
          <w:tcPr>
            <w:tcW w:w="1043" w:type="dxa"/>
          </w:tcPr>
          <w:p w14:paraId="65619E5F" w14:textId="2FC8CE74" w:rsidR="0019143A" w:rsidRPr="00042C96" w:rsidRDefault="0019143A" w:rsidP="00201B5A">
            <w:pPr>
              <w:pStyle w:val="BodyText"/>
              <w:spacing w:before="100" w:beforeAutospacing="1"/>
              <w:rPr>
                <w:rFonts w:ascii="Times New Roman" w:hAnsi="Times New Roman"/>
                <w:b/>
                <w:bCs/>
              </w:rPr>
            </w:pPr>
            <w:r>
              <w:rPr>
                <w:rFonts w:ascii="Times New Roman" w:hAnsi="Times New Roman"/>
                <w:b/>
                <w:bCs/>
              </w:rPr>
              <w:t>Effort</w:t>
            </w:r>
          </w:p>
        </w:tc>
        <w:tc>
          <w:tcPr>
            <w:tcW w:w="1043" w:type="dxa"/>
          </w:tcPr>
          <w:p w14:paraId="6D0581AB" w14:textId="279CF4F0" w:rsidR="0019143A" w:rsidRPr="00811508" w:rsidRDefault="0019143A" w:rsidP="00201B5A">
            <w:pPr>
              <w:pStyle w:val="BodyText"/>
              <w:spacing w:before="100" w:beforeAutospacing="1"/>
              <w:jc w:val="center"/>
              <w:rPr>
                <w:rFonts w:ascii="Times New Roman" w:hAnsi="Times New Roman"/>
                <w:b/>
                <w:bCs/>
                <w:i/>
                <w:iCs/>
              </w:rPr>
            </w:pPr>
            <w:r>
              <w:rPr>
                <w:rFonts w:ascii="Times New Roman" w:hAnsi="Times New Roman"/>
                <w:b/>
                <w:bCs/>
                <w:i/>
                <w:iCs/>
              </w:rPr>
              <w:t>79.17%</w:t>
            </w:r>
          </w:p>
        </w:tc>
        <w:tc>
          <w:tcPr>
            <w:tcW w:w="1043" w:type="dxa"/>
          </w:tcPr>
          <w:p w14:paraId="074C7130" w14:textId="1E867757" w:rsidR="0019143A" w:rsidRPr="00811508" w:rsidRDefault="0019143A" w:rsidP="00201B5A">
            <w:pPr>
              <w:pStyle w:val="BodyText"/>
              <w:spacing w:before="100" w:beforeAutospacing="1"/>
              <w:jc w:val="center"/>
              <w:rPr>
                <w:rFonts w:ascii="Times New Roman" w:hAnsi="Times New Roman"/>
                <w:b/>
                <w:bCs/>
                <w:i/>
                <w:iCs/>
              </w:rPr>
            </w:pPr>
            <w:r>
              <w:rPr>
                <w:rFonts w:ascii="Times New Roman" w:hAnsi="Times New Roman"/>
                <w:b/>
                <w:bCs/>
                <w:i/>
                <w:iCs/>
              </w:rPr>
              <w:t>83.34%</w:t>
            </w:r>
          </w:p>
        </w:tc>
        <w:tc>
          <w:tcPr>
            <w:tcW w:w="1043" w:type="dxa"/>
          </w:tcPr>
          <w:p w14:paraId="1A9EFFDA" w14:textId="625C1260" w:rsidR="0019143A" w:rsidRPr="00811508" w:rsidRDefault="0019143A" w:rsidP="00201B5A">
            <w:pPr>
              <w:pStyle w:val="BodyText"/>
              <w:spacing w:before="100" w:beforeAutospacing="1"/>
              <w:jc w:val="center"/>
              <w:rPr>
                <w:rFonts w:ascii="Times New Roman" w:hAnsi="Times New Roman"/>
                <w:b/>
                <w:bCs/>
                <w:i/>
                <w:iCs/>
              </w:rPr>
            </w:pPr>
            <w:r>
              <w:rPr>
                <w:rFonts w:ascii="Times New Roman" w:hAnsi="Times New Roman"/>
                <w:b/>
                <w:bCs/>
                <w:i/>
                <w:iCs/>
              </w:rPr>
              <w:t>87.5%</w:t>
            </w:r>
          </w:p>
        </w:tc>
        <w:tc>
          <w:tcPr>
            <w:tcW w:w="1043" w:type="dxa"/>
          </w:tcPr>
          <w:p w14:paraId="60CA17A0" w14:textId="77777777"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43F92F44" w14:textId="77777777"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49970AE2" w14:textId="77777777"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42896F5F" w14:textId="77777777"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2D825F3D" w14:textId="77777777" w:rsidR="0019143A" w:rsidRPr="00811508" w:rsidRDefault="0019143A" w:rsidP="00201B5A">
            <w:pPr>
              <w:pStyle w:val="BodyText"/>
              <w:spacing w:before="100" w:beforeAutospacing="1"/>
              <w:jc w:val="center"/>
              <w:rPr>
                <w:rFonts w:ascii="Times New Roman" w:hAnsi="Times New Roman"/>
                <w:b/>
                <w:bCs/>
                <w:i/>
                <w:iCs/>
              </w:rPr>
            </w:pPr>
          </w:p>
        </w:tc>
        <w:tc>
          <w:tcPr>
            <w:tcW w:w="1043" w:type="dxa"/>
          </w:tcPr>
          <w:p w14:paraId="7D8C64D3" w14:textId="77777777" w:rsidR="0019143A" w:rsidRPr="00811508" w:rsidRDefault="0019143A" w:rsidP="00201B5A">
            <w:pPr>
              <w:pStyle w:val="BodyText"/>
              <w:spacing w:before="100" w:beforeAutospacing="1"/>
              <w:jc w:val="center"/>
              <w:rPr>
                <w:rFonts w:ascii="Times New Roman" w:hAnsi="Times New Roman"/>
                <w:b/>
                <w:bCs/>
                <w:i/>
                <w:iCs/>
              </w:rPr>
            </w:pPr>
          </w:p>
        </w:tc>
      </w:tr>
    </w:tbl>
    <w:bookmarkEnd w:id="0"/>
    <w:p w14:paraId="120DF93C" w14:textId="023CFD8F" w:rsidR="00DE2EC4" w:rsidRPr="00566F8D" w:rsidRDefault="00DE2EC4" w:rsidP="00566F8D">
      <w:pPr>
        <w:pStyle w:val="Heading1"/>
        <w:rPr>
          <w:rFonts w:ascii="Times New Roman" w:hAnsi="Times New Roman"/>
        </w:rPr>
      </w:pPr>
      <w:r w:rsidRPr="00566F8D">
        <w:rPr>
          <w:rFonts w:ascii="Times New Roman" w:hAnsi="Times New Roman"/>
        </w:rPr>
        <w:t>ADVISING</w:t>
      </w:r>
    </w:p>
    <w:p w14:paraId="3D1F28D2" w14:textId="77777777" w:rsidR="00DE2EC4" w:rsidRPr="00DE2EC4" w:rsidRDefault="00DE2EC4" w:rsidP="00DE2EC4">
      <w:pPr>
        <w:spacing w:before="120"/>
        <w:jc w:val="both"/>
        <w:rPr>
          <w:rFonts w:ascii="Times New Roman" w:eastAsia="Times New Roman" w:hAnsi="Times New Roman"/>
          <w:sz w:val="22"/>
        </w:rPr>
      </w:pPr>
      <w:r w:rsidRPr="00DE2EC4">
        <w:rPr>
          <w:rFonts w:ascii="Times New Roman" w:eastAsia="Times New Roman" w:hAnsi="Times New Roman"/>
          <w:sz w:val="22"/>
        </w:rPr>
        <w:t>Student advising includes time spent meeting with students regarding academic, curricular and career matters.</w:t>
      </w:r>
    </w:p>
    <w:p w14:paraId="71C3CE25" w14:textId="09A446A7" w:rsidR="00A61EE5" w:rsidRDefault="00A61EE5" w:rsidP="00FA7ED5">
      <w:pPr>
        <w:keepNext/>
        <w:spacing w:before="360"/>
        <w:jc w:val="both"/>
        <w:outlineLvl w:val="0"/>
        <w:rPr>
          <w:rFonts w:ascii="Times New Roman" w:eastAsia="Times New Roman" w:hAnsi="Times New Roman"/>
          <w:b/>
          <w:sz w:val="22"/>
        </w:rPr>
      </w:pPr>
      <w:r>
        <w:rPr>
          <w:rFonts w:ascii="Times New Roman" w:eastAsia="Times New Roman" w:hAnsi="Times New Roman"/>
          <w:b/>
          <w:sz w:val="22"/>
        </w:rPr>
        <w:t>RESEARCH AND CREATIVE ACTIVITY</w:t>
      </w:r>
    </w:p>
    <w:p w14:paraId="59034AFC" w14:textId="77777777" w:rsidR="00A61EE5" w:rsidRPr="008E3733" w:rsidRDefault="00A61EE5" w:rsidP="00A61EE5">
      <w:pPr>
        <w:spacing w:before="120"/>
        <w:jc w:val="both"/>
        <w:rPr>
          <w:rFonts w:ascii="Times New Roman" w:eastAsia="Times New Roman" w:hAnsi="Times New Roman"/>
          <w:sz w:val="22"/>
        </w:rPr>
      </w:pPr>
      <w:r w:rsidRPr="008E3733">
        <w:rPr>
          <w:rFonts w:ascii="Times New Roman" w:eastAsia="Times New Roman" w:hAnsi="Times New Roman"/>
          <w:sz w:val="22"/>
        </w:rPr>
        <w:t>Research includes:</w:t>
      </w:r>
    </w:p>
    <w:p w14:paraId="6E608E85" w14:textId="77777777" w:rsidR="00A61EE5" w:rsidRPr="008E3733" w:rsidRDefault="00A61EE5" w:rsidP="005F50D0">
      <w:pPr>
        <w:numPr>
          <w:ilvl w:val="0"/>
          <w:numId w:val="17"/>
        </w:numPr>
        <w:spacing w:before="60"/>
        <w:ind w:left="1080"/>
        <w:jc w:val="both"/>
        <w:rPr>
          <w:rFonts w:ascii="Times New Roman" w:eastAsia="Times New Roman" w:hAnsi="Times New Roman"/>
          <w:sz w:val="22"/>
        </w:rPr>
      </w:pPr>
      <w:r w:rsidRPr="008E3733">
        <w:rPr>
          <w:rFonts w:ascii="Times New Roman" w:eastAsia="Times New Roman" w:hAnsi="Times New Roman"/>
          <w:sz w:val="22"/>
        </w:rPr>
        <w:t>Work conducted to create and add to knowledge in a field, including the advancement of new theories and principles.</w:t>
      </w:r>
    </w:p>
    <w:p w14:paraId="09487084" w14:textId="77777777" w:rsidR="00A61EE5" w:rsidRPr="008E3733" w:rsidRDefault="00A61EE5" w:rsidP="005F50D0">
      <w:pPr>
        <w:numPr>
          <w:ilvl w:val="0"/>
          <w:numId w:val="17"/>
        </w:numPr>
        <w:spacing w:before="60"/>
        <w:ind w:left="1080"/>
        <w:jc w:val="both"/>
        <w:rPr>
          <w:rFonts w:ascii="Times New Roman" w:eastAsia="Times New Roman" w:hAnsi="Times New Roman"/>
          <w:sz w:val="22"/>
        </w:rPr>
      </w:pPr>
      <w:r w:rsidRPr="008E3733">
        <w:rPr>
          <w:rFonts w:ascii="Times New Roman" w:eastAsia="Times New Roman" w:hAnsi="Times New Roman"/>
          <w:sz w:val="22"/>
        </w:rPr>
        <w:t>Expansion and interpretation of existing ideas, theories, and principles.</w:t>
      </w:r>
    </w:p>
    <w:p w14:paraId="3B113685" w14:textId="77777777" w:rsidR="00A61EE5" w:rsidRPr="008E3733" w:rsidRDefault="00A61EE5" w:rsidP="005F50D0">
      <w:pPr>
        <w:pStyle w:val="BodyText"/>
        <w:numPr>
          <w:ilvl w:val="0"/>
          <w:numId w:val="17"/>
        </w:numPr>
        <w:tabs>
          <w:tab w:val="clear" w:pos="360"/>
          <w:tab w:val="num" w:pos="1080"/>
        </w:tabs>
        <w:spacing w:before="60"/>
        <w:ind w:left="1080"/>
        <w:rPr>
          <w:rFonts w:ascii="Times New Roman" w:hAnsi="Times New Roman"/>
        </w:rPr>
      </w:pPr>
      <w:r w:rsidRPr="008E3733">
        <w:rPr>
          <w:rFonts w:ascii="Times New Roman" w:hAnsi="Times New Roman"/>
        </w:rPr>
        <w:t>Improvement and application of knowledge, especially in new settings.</w:t>
      </w:r>
    </w:p>
    <w:p w14:paraId="1E65597F" w14:textId="212B8B90" w:rsidR="00A61EE5" w:rsidRPr="008E3733" w:rsidRDefault="00A61EE5" w:rsidP="00A61EE5">
      <w:pPr>
        <w:pStyle w:val="BodyText"/>
        <w:rPr>
          <w:rFonts w:ascii="Times New Roman" w:hAnsi="Times New Roman"/>
        </w:rPr>
      </w:pPr>
      <w:r w:rsidRPr="008E3733">
        <w:rPr>
          <w:rFonts w:ascii="Times New Roman" w:hAnsi="Times New Roman"/>
        </w:rPr>
        <w:lastRenderedPageBreak/>
        <w:t>Open dissemination and professional peer review are essential features of research productivity.  Creative activity includes sustained artistic endeavor in composition, production or performance.  Again, dissemination and peer review are hallmarks of productive creative activity.</w:t>
      </w:r>
    </w:p>
    <w:p w14:paraId="6E32873D" w14:textId="4C97A79E" w:rsidR="00A61EE5" w:rsidRDefault="00A61EE5" w:rsidP="00A61EE5">
      <w:pPr>
        <w:pStyle w:val="Heading1"/>
        <w:rPr>
          <w:rFonts w:ascii="Times New Roman" w:hAnsi="Times New Roman"/>
        </w:rPr>
      </w:pPr>
      <w:r>
        <w:rPr>
          <w:rFonts w:ascii="Times New Roman" w:hAnsi="Times New Roman"/>
        </w:rPr>
        <w:t xml:space="preserve">EXTENSION </w:t>
      </w:r>
    </w:p>
    <w:p w14:paraId="237B343C" w14:textId="606C10D7" w:rsidR="00A61EE5" w:rsidRPr="00566F8D" w:rsidRDefault="00566F8D" w:rsidP="008E3733">
      <w:pPr>
        <w:spacing w:before="120"/>
        <w:jc w:val="both"/>
        <w:rPr>
          <w:rFonts w:ascii="Times New Roman" w:hAnsi="Times New Roman"/>
          <w:sz w:val="22"/>
          <w:szCs w:val="22"/>
        </w:rPr>
      </w:pPr>
      <w:r w:rsidRPr="00566F8D">
        <w:rPr>
          <w:rFonts w:ascii="Times New Roman" w:eastAsia="Times New Roman" w:hAnsi="Times New Roman"/>
          <w:sz w:val="22"/>
          <w:szCs w:val="22"/>
        </w:rPr>
        <w:t xml:space="preserve">Extension is integral to the College of Agriculture and Natural Resources and the land grant mission of the university.  </w:t>
      </w:r>
      <w:r w:rsidR="00A61EE5" w:rsidRPr="00566F8D">
        <w:rPr>
          <w:rFonts w:ascii="Times New Roman" w:eastAsia="Times New Roman" w:hAnsi="Times New Roman"/>
          <w:sz w:val="22"/>
          <w:szCs w:val="22"/>
        </w:rPr>
        <w:t>Extension includes identifying current needs, adapting research results into contemporary language usable by educational professionals and lay people, providing subject matter and process training to educational professionals to increase their teaching capacity, serving as a subject-matter specialist in support of extension education, presenting research-supported information and education to the people of the state, providing leadership in identifying and presenting cutting-edge technology in their discipline, developing interdisciplinary approaches to problem solving, and collaborating with research and teaching faculty to stay current in their fields.</w:t>
      </w:r>
    </w:p>
    <w:p w14:paraId="05D2CAAD" w14:textId="77777777" w:rsidR="00A61EE5" w:rsidRPr="00DE2EC4" w:rsidRDefault="00A61EE5" w:rsidP="00A61EE5">
      <w:pPr>
        <w:keepNext/>
        <w:spacing w:before="360"/>
        <w:jc w:val="both"/>
        <w:outlineLvl w:val="2"/>
        <w:rPr>
          <w:rFonts w:ascii="Times New Roman" w:eastAsia="Times New Roman" w:hAnsi="Times New Roman"/>
          <w:b/>
          <w:sz w:val="22"/>
        </w:rPr>
      </w:pPr>
      <w:r w:rsidRPr="00DE2EC4">
        <w:rPr>
          <w:rFonts w:ascii="Times New Roman" w:eastAsia="Times New Roman" w:hAnsi="Times New Roman"/>
          <w:b/>
          <w:sz w:val="22"/>
        </w:rPr>
        <w:t xml:space="preserve">SERVICE </w:t>
      </w:r>
    </w:p>
    <w:p w14:paraId="02B60360" w14:textId="3F32E6AD" w:rsidR="00A61EE5" w:rsidRDefault="00A61EE5" w:rsidP="00A61EE5">
      <w:pPr>
        <w:spacing w:before="120"/>
        <w:jc w:val="both"/>
        <w:rPr>
          <w:rStyle w:val="e24kjd"/>
          <w:rFonts w:ascii="Times New Roman" w:eastAsia="Times New Roman" w:hAnsi="Times New Roman"/>
          <w:sz w:val="22"/>
          <w:szCs w:val="22"/>
        </w:rPr>
      </w:pPr>
      <w:r w:rsidRPr="00566F8D">
        <w:rPr>
          <w:rFonts w:ascii="Times New Roman" w:eastAsia="Times New Roman" w:hAnsi="Times New Roman"/>
          <w:sz w:val="22"/>
          <w:szCs w:val="22"/>
        </w:rPr>
        <w:t xml:space="preserve">University service includes service on the university, college and departmental committees. </w:t>
      </w:r>
      <w:r w:rsidR="00566F8D" w:rsidRPr="00566F8D">
        <w:rPr>
          <w:rFonts w:ascii="Times New Roman" w:eastAsia="Times New Roman" w:hAnsi="Times New Roman"/>
          <w:sz w:val="22"/>
          <w:szCs w:val="22"/>
        </w:rPr>
        <w:t xml:space="preserve">Administrative responsibilities include major service assignments related to </w:t>
      </w:r>
      <w:r w:rsidR="00566F8D" w:rsidRPr="00566F8D">
        <w:rPr>
          <w:rStyle w:val="e24kjd"/>
          <w:rFonts w:ascii="Times New Roman" w:eastAsia="Times New Roman" w:hAnsi="Times New Roman"/>
          <w:sz w:val="22"/>
          <w:szCs w:val="22"/>
        </w:rPr>
        <w:t>the daily operations of the academic unit or college.</w:t>
      </w:r>
    </w:p>
    <w:p w14:paraId="61633AF1" w14:textId="77777777" w:rsidR="00A61EE5" w:rsidRPr="008E3733" w:rsidRDefault="00A61EE5" w:rsidP="008E3733">
      <w:pPr>
        <w:keepNext/>
        <w:spacing w:before="360"/>
        <w:jc w:val="both"/>
        <w:outlineLvl w:val="2"/>
        <w:rPr>
          <w:rFonts w:ascii="Times New Roman" w:eastAsia="Times New Roman" w:hAnsi="Times New Roman"/>
          <w:b/>
          <w:sz w:val="22"/>
        </w:rPr>
      </w:pPr>
      <w:r w:rsidRPr="008E3733">
        <w:rPr>
          <w:rFonts w:ascii="Times New Roman" w:eastAsia="Times New Roman" w:hAnsi="Times New Roman"/>
          <w:b/>
          <w:sz w:val="22"/>
        </w:rPr>
        <w:t>ADMINISTRATION</w:t>
      </w:r>
    </w:p>
    <w:p w14:paraId="36D921BE" w14:textId="77777777" w:rsidR="00A61EE5" w:rsidRPr="008E3733" w:rsidRDefault="00A61EE5" w:rsidP="00A61EE5">
      <w:pPr>
        <w:pStyle w:val="BodyText"/>
        <w:rPr>
          <w:rFonts w:ascii="Times New Roman" w:hAnsi="Times New Roman"/>
        </w:rPr>
      </w:pPr>
      <w:r w:rsidRPr="008E3733">
        <w:rPr>
          <w:rFonts w:ascii="Times New Roman" w:hAnsi="Times New Roman"/>
        </w:rPr>
        <w:t>Administrative responsibilities include major service assignments within a department or college.</w:t>
      </w:r>
    </w:p>
    <w:p w14:paraId="28BD1885" w14:textId="6196BF87" w:rsidR="00DE2EC4" w:rsidRPr="00DE2EC4" w:rsidRDefault="00A61EE5" w:rsidP="00DE2EC4">
      <w:pPr>
        <w:keepNext/>
        <w:spacing w:before="360"/>
        <w:jc w:val="both"/>
        <w:outlineLvl w:val="0"/>
        <w:rPr>
          <w:rFonts w:ascii="Times New Roman" w:eastAsia="Times New Roman" w:hAnsi="Times New Roman"/>
          <w:b/>
          <w:sz w:val="22"/>
        </w:rPr>
      </w:pPr>
      <w:r>
        <w:rPr>
          <w:rFonts w:ascii="Times New Roman" w:eastAsia="Times New Roman" w:hAnsi="Times New Roman"/>
          <w:b/>
          <w:sz w:val="22"/>
        </w:rPr>
        <w:t>O</w:t>
      </w:r>
      <w:r w:rsidR="00DE2EC4" w:rsidRPr="00DE2EC4">
        <w:rPr>
          <w:rFonts w:ascii="Times New Roman" w:eastAsia="Times New Roman" w:hAnsi="Times New Roman"/>
          <w:b/>
          <w:sz w:val="22"/>
        </w:rPr>
        <w:t>THER ASPECTS OF FACULTY PERFORMANCE</w:t>
      </w:r>
    </w:p>
    <w:p w14:paraId="79627A9C" w14:textId="122F1FA4" w:rsidR="00DE2EC4" w:rsidRPr="00DE2EC4" w:rsidRDefault="00DE2EC4" w:rsidP="00DE2EC4">
      <w:pPr>
        <w:spacing w:before="120"/>
        <w:jc w:val="both"/>
        <w:rPr>
          <w:rFonts w:ascii="Times New Roman" w:eastAsia="Times New Roman" w:hAnsi="Times New Roman"/>
          <w:sz w:val="22"/>
        </w:rPr>
      </w:pPr>
      <w:r w:rsidRPr="00DE2EC4">
        <w:rPr>
          <w:rFonts w:ascii="Times New Roman" w:eastAsia="Times New Roman" w:hAnsi="Times New Roman"/>
          <w:sz w:val="22"/>
        </w:rPr>
        <w:t xml:space="preserve">Collegiality, as well as professional and ethical conduct, enhances teaching, learning and the general reputation of all persons in the academy. Therefore, all </w:t>
      </w:r>
      <w:r w:rsidR="00392C79">
        <w:rPr>
          <w:rFonts w:ascii="Times New Roman" w:eastAsia="Times New Roman" w:hAnsi="Times New Roman"/>
          <w:sz w:val="22"/>
        </w:rPr>
        <w:t>faculty</w:t>
      </w:r>
      <w:r w:rsidRPr="00DE2EC4">
        <w:rPr>
          <w:rFonts w:ascii="Times New Roman" w:eastAsia="Times New Roman" w:hAnsi="Times New Roman"/>
          <w:sz w:val="22"/>
        </w:rPr>
        <w:t xml:space="preserve"> are expected to serve in a collegial fashion and in accordance with professional and ethical principles when dealing with other faculty members, students, administrators, and members of the public.</w:t>
      </w:r>
      <w:r w:rsidR="009F5849">
        <w:rPr>
          <w:rFonts w:ascii="Times New Roman" w:eastAsia="Times New Roman" w:hAnsi="Times New Roman"/>
          <w:sz w:val="22"/>
        </w:rPr>
        <w:t xml:space="preserve">  </w:t>
      </w:r>
      <w:bookmarkStart w:id="1" w:name="_Hlk42082300"/>
      <w:r w:rsidR="004D22FC">
        <w:rPr>
          <w:rFonts w:ascii="Times New Roman" w:eastAsia="Times New Roman" w:hAnsi="Times New Roman"/>
          <w:sz w:val="22"/>
        </w:rPr>
        <w:t>For</w:t>
      </w:r>
      <w:r w:rsidR="008569F2">
        <w:rPr>
          <w:rFonts w:ascii="Times New Roman" w:eastAsia="Times New Roman" w:hAnsi="Times New Roman"/>
          <w:sz w:val="22"/>
        </w:rPr>
        <w:t xml:space="preserve"> additional guidance, </w:t>
      </w:r>
      <w:r w:rsidR="000B314F">
        <w:rPr>
          <w:rFonts w:ascii="Times New Roman" w:eastAsia="Times New Roman" w:hAnsi="Times New Roman"/>
          <w:sz w:val="22"/>
        </w:rPr>
        <w:t xml:space="preserve">please read our </w:t>
      </w:r>
      <w:r w:rsidR="009F5849">
        <w:rPr>
          <w:rFonts w:ascii="Times New Roman" w:eastAsia="Times New Roman" w:hAnsi="Times New Roman"/>
          <w:sz w:val="22"/>
        </w:rPr>
        <w:t xml:space="preserve">Pythian paper on </w:t>
      </w:r>
      <w:hyperlink r:id="rId10" w:tgtFrame="_blank" w:history="1">
        <w:r w:rsidR="009F5849" w:rsidRPr="009F5849">
          <w:rPr>
            <w:rFonts w:ascii="Times New Roman" w:hAnsi="Times New Roman"/>
            <w:color w:val="0274D4"/>
            <w:sz w:val="22"/>
            <w:szCs w:val="22"/>
            <w:u w:val="single"/>
            <w:shd w:val="clear" w:color="auto" w:fill="FFFFFF"/>
          </w:rPr>
          <w:t>Considering Collegiality and Service as Components of Academic Performance</w:t>
        </w:r>
      </w:hyperlink>
      <w:r w:rsidR="000B314F">
        <w:rPr>
          <w:rFonts w:ascii="Times New Roman" w:hAnsi="Times New Roman"/>
          <w:sz w:val="22"/>
          <w:szCs w:val="22"/>
        </w:rPr>
        <w:t>.</w:t>
      </w:r>
      <w:bookmarkEnd w:id="1"/>
    </w:p>
    <w:p w14:paraId="7C45399B" w14:textId="0A61247A" w:rsidR="008E3733" w:rsidRDefault="00DE2EC4" w:rsidP="00DE2EC4">
      <w:pPr>
        <w:spacing w:before="120"/>
        <w:jc w:val="both"/>
        <w:rPr>
          <w:rFonts w:ascii="Times New Roman" w:eastAsia="Times New Roman" w:hAnsi="Times New Roman"/>
          <w:sz w:val="22"/>
        </w:rPr>
      </w:pPr>
      <w:r w:rsidRPr="00DE2EC4">
        <w:rPr>
          <w:rFonts w:ascii="Times New Roman" w:eastAsia="Times New Roman" w:hAnsi="Times New Roman"/>
          <w:sz w:val="22"/>
        </w:rPr>
        <w:t xml:space="preserve">Every </w:t>
      </w:r>
      <w:r w:rsidR="00392C79">
        <w:rPr>
          <w:rFonts w:ascii="Times New Roman" w:eastAsia="Times New Roman" w:hAnsi="Times New Roman"/>
          <w:sz w:val="22"/>
        </w:rPr>
        <w:t>faculty member</w:t>
      </w:r>
      <w:r w:rsidRPr="00DE2EC4">
        <w:rPr>
          <w:rFonts w:ascii="Times New Roman" w:eastAsia="Times New Roman" w:hAnsi="Times New Roman"/>
          <w:sz w:val="22"/>
        </w:rPr>
        <w:t xml:space="preserve"> is guaranteed academic freedom in accordance with the AAUP statement on academic freedom and responsibilities of faculty members, as set forth in University Regulation </w:t>
      </w:r>
      <w:r w:rsidR="00392C79">
        <w:rPr>
          <w:rFonts w:ascii="Times New Roman" w:eastAsia="Times New Roman" w:hAnsi="Times New Roman"/>
          <w:sz w:val="22"/>
        </w:rPr>
        <w:t>2-15</w:t>
      </w:r>
      <w:r w:rsidRPr="00DE2EC4">
        <w:rPr>
          <w:rFonts w:ascii="Times New Roman" w:eastAsia="Times New Roman" w:hAnsi="Times New Roman"/>
          <w:sz w:val="22"/>
        </w:rPr>
        <w:t>.</w:t>
      </w:r>
    </w:p>
    <w:p w14:paraId="52DD8303" w14:textId="77777777" w:rsidR="008E3733" w:rsidRPr="00FA7ED5" w:rsidRDefault="008E3733" w:rsidP="008E3733">
      <w:pPr>
        <w:keepNext/>
        <w:spacing w:before="360"/>
        <w:jc w:val="both"/>
        <w:outlineLvl w:val="0"/>
        <w:rPr>
          <w:rFonts w:ascii="Times New Roman" w:eastAsia="Times New Roman" w:hAnsi="Times New Roman"/>
          <w:b/>
          <w:sz w:val="22"/>
        </w:rPr>
      </w:pPr>
      <w:r>
        <w:rPr>
          <w:rFonts w:ascii="Times New Roman" w:eastAsia="Times New Roman" w:hAnsi="Times New Roman"/>
          <w:b/>
          <w:sz w:val="22"/>
        </w:rPr>
        <w:t>PR</w:t>
      </w:r>
      <w:r w:rsidRPr="00FA7ED5">
        <w:rPr>
          <w:rFonts w:ascii="Times New Roman" w:eastAsia="Times New Roman" w:hAnsi="Times New Roman"/>
          <w:b/>
          <w:sz w:val="22"/>
        </w:rPr>
        <w:t>OFESSIONAL DEVELOPMENT</w:t>
      </w:r>
    </w:p>
    <w:p w14:paraId="16F7ED86" w14:textId="77777777" w:rsidR="008E3733" w:rsidRDefault="008E3733" w:rsidP="008E3733">
      <w:pPr>
        <w:spacing w:before="120"/>
        <w:jc w:val="both"/>
        <w:rPr>
          <w:rFonts w:ascii="Times New Roman" w:eastAsia="Times New Roman" w:hAnsi="Times New Roman"/>
          <w:sz w:val="22"/>
        </w:rPr>
      </w:pPr>
      <w:r w:rsidRPr="00FA7ED5">
        <w:rPr>
          <w:rFonts w:ascii="Times New Roman" w:eastAsia="Times New Roman" w:hAnsi="Times New Roman"/>
          <w:sz w:val="22"/>
        </w:rPr>
        <w:t xml:space="preserve">As a necessary part of </w:t>
      </w:r>
      <w:r>
        <w:rPr>
          <w:rFonts w:ascii="Times New Roman" w:eastAsia="Times New Roman" w:hAnsi="Times New Roman"/>
          <w:sz w:val="22"/>
        </w:rPr>
        <w:t>an academic professional’s</w:t>
      </w:r>
      <w:r w:rsidRPr="00FA7ED5">
        <w:rPr>
          <w:rFonts w:ascii="Times New Roman" w:eastAsia="Times New Roman" w:hAnsi="Times New Roman"/>
          <w:sz w:val="22"/>
        </w:rPr>
        <w:t xml:space="preserve"> responsibilities, </w:t>
      </w:r>
      <w:r>
        <w:rPr>
          <w:rFonts w:ascii="Times New Roman" w:eastAsia="Times New Roman" w:hAnsi="Times New Roman"/>
          <w:sz w:val="22"/>
        </w:rPr>
        <w:t>they</w:t>
      </w:r>
      <w:r w:rsidRPr="00FA7ED5">
        <w:rPr>
          <w:rFonts w:ascii="Times New Roman" w:eastAsia="Times New Roman" w:hAnsi="Times New Roman"/>
          <w:sz w:val="22"/>
        </w:rPr>
        <w:t xml:space="preserve"> are expected to demonstrate continuing professional development. Professional development activity will conform to standards appropriate to the field in which the academic professional works.  Each department or unit shall develop a written statement of such standards. Because of the varying needs of departments and units, the specific responsibilities of lecturers may vary. </w:t>
      </w:r>
    </w:p>
    <w:p w14:paraId="0E3CF05B" w14:textId="3EC44D7A" w:rsidR="008E3733" w:rsidRPr="00C135DD" w:rsidRDefault="00C764D1" w:rsidP="006D693A">
      <w:pPr>
        <w:spacing w:before="120" w:after="120" w:line="259" w:lineRule="auto"/>
        <w:jc w:val="center"/>
        <w:rPr>
          <w:rFonts w:ascii="Times New Roman" w:hAnsi="Times New Roman"/>
          <w:b/>
          <w:sz w:val="22"/>
          <w:szCs w:val="22"/>
        </w:rPr>
      </w:pPr>
      <w:r w:rsidRPr="006926D6">
        <w:rPr>
          <w:rFonts w:ascii="Times New Roman" w:hAnsi="Times New Roman"/>
          <w:b/>
          <w:sz w:val="22"/>
          <w:szCs w:val="22"/>
          <w:u w:val="single"/>
        </w:rPr>
        <w:t xml:space="preserve">Standard </w:t>
      </w:r>
      <w:r>
        <w:rPr>
          <w:rFonts w:ascii="Times New Roman" w:hAnsi="Times New Roman"/>
          <w:b/>
          <w:sz w:val="22"/>
          <w:szCs w:val="22"/>
          <w:u w:val="single"/>
        </w:rPr>
        <w:t>Non</w:t>
      </w:r>
      <w:r w:rsidR="00C135DD">
        <w:rPr>
          <w:rFonts w:ascii="Times New Roman" w:hAnsi="Times New Roman"/>
          <w:b/>
          <w:sz w:val="22"/>
          <w:szCs w:val="22"/>
          <w:u w:val="single"/>
        </w:rPr>
        <w:t>-</w:t>
      </w:r>
      <w:r w:rsidR="009C1F17">
        <w:rPr>
          <w:rFonts w:ascii="Times New Roman" w:hAnsi="Times New Roman"/>
          <w:b/>
          <w:sz w:val="22"/>
          <w:szCs w:val="22"/>
          <w:u w:val="single"/>
        </w:rPr>
        <w:t xml:space="preserve">Tenure </w:t>
      </w:r>
      <w:r w:rsidR="00B04757">
        <w:rPr>
          <w:rFonts w:ascii="Times New Roman" w:hAnsi="Times New Roman"/>
          <w:b/>
          <w:sz w:val="22"/>
          <w:szCs w:val="22"/>
          <w:u w:val="single"/>
        </w:rPr>
        <w:t>S</w:t>
      </w:r>
      <w:r w:rsidR="009C1F17">
        <w:rPr>
          <w:rFonts w:ascii="Times New Roman" w:hAnsi="Times New Roman"/>
          <w:b/>
          <w:sz w:val="22"/>
          <w:szCs w:val="22"/>
          <w:u w:val="single"/>
        </w:rPr>
        <w:t>tream</w:t>
      </w:r>
      <w:r>
        <w:rPr>
          <w:rFonts w:ascii="Times New Roman" w:hAnsi="Times New Roman"/>
          <w:b/>
          <w:sz w:val="22"/>
          <w:szCs w:val="22"/>
          <w:u w:val="single"/>
        </w:rPr>
        <w:t xml:space="preserve"> Faculty </w:t>
      </w:r>
      <w:r w:rsidRPr="006926D6">
        <w:rPr>
          <w:rFonts w:ascii="Times New Roman" w:hAnsi="Times New Roman"/>
          <w:b/>
          <w:sz w:val="22"/>
          <w:szCs w:val="22"/>
          <w:u w:val="single"/>
        </w:rPr>
        <w:t>Workload</w:t>
      </w:r>
      <w:r>
        <w:rPr>
          <w:rFonts w:ascii="Times New Roman" w:hAnsi="Times New Roman"/>
          <w:b/>
          <w:sz w:val="22"/>
          <w:szCs w:val="22"/>
          <w:u w:val="single"/>
        </w:rPr>
        <w:t xml:space="preserve"> </w:t>
      </w:r>
      <w:r w:rsidRPr="002C7AFB">
        <w:rPr>
          <w:rFonts w:ascii="Times New Roman" w:hAnsi="Times New Roman"/>
          <w:b/>
          <w:sz w:val="22"/>
          <w:szCs w:val="22"/>
        </w:rPr>
        <w:t>(Example</w:t>
      </w:r>
      <w:r>
        <w:rPr>
          <w:rFonts w:ascii="Times New Roman" w:hAnsi="Times New Roman"/>
          <w:b/>
          <w:sz w:val="22"/>
          <w:szCs w:val="22"/>
        </w:rPr>
        <w:t xml:space="preserve"> distribution</w:t>
      </w:r>
      <w:r w:rsidRPr="002C7AFB">
        <w:rPr>
          <w:rFonts w:ascii="Times New Roman" w:hAnsi="Times New Roman"/>
          <w:b/>
          <w:sz w:val="22"/>
          <w:szCs w:val="22"/>
        </w:rPr>
        <w:t>)</w:t>
      </w:r>
    </w:p>
    <w:tbl>
      <w:tblPr>
        <w:tblStyle w:val="TableGrid"/>
        <w:tblpPr w:leftFromText="180" w:rightFromText="180" w:vertAnchor="text" w:horzAnchor="margin" w:tblpY="38"/>
        <w:tblW w:w="10449" w:type="dxa"/>
        <w:tblLook w:val="04A0" w:firstRow="1" w:lastRow="0" w:firstColumn="1" w:lastColumn="0" w:noHBand="0" w:noVBand="1"/>
      </w:tblPr>
      <w:tblGrid>
        <w:gridCol w:w="2398"/>
        <w:gridCol w:w="2757"/>
        <w:gridCol w:w="5294"/>
      </w:tblGrid>
      <w:tr w:rsidR="00C764D1" w:rsidRPr="007E1D3B" w14:paraId="7309EBAE" w14:textId="77777777" w:rsidTr="00C764D1">
        <w:trPr>
          <w:trHeight w:val="347"/>
        </w:trPr>
        <w:tc>
          <w:tcPr>
            <w:tcW w:w="5155" w:type="dxa"/>
            <w:gridSpan w:val="2"/>
          </w:tcPr>
          <w:p w14:paraId="4F981507" w14:textId="77777777" w:rsidR="00C764D1" w:rsidRPr="007E1D3B" w:rsidRDefault="00C764D1" w:rsidP="00C764D1">
            <w:pPr>
              <w:jc w:val="center"/>
              <w:rPr>
                <w:rFonts w:ascii="Times New Roman" w:hAnsi="Times New Roman"/>
                <w:b/>
                <w:sz w:val="22"/>
              </w:rPr>
            </w:pPr>
            <w:r w:rsidRPr="007E1D3B">
              <w:rPr>
                <w:rFonts w:ascii="Times New Roman" w:hAnsi="Times New Roman"/>
                <w:b/>
                <w:sz w:val="22"/>
              </w:rPr>
              <w:t>Teaching</w:t>
            </w:r>
          </w:p>
        </w:tc>
        <w:tc>
          <w:tcPr>
            <w:tcW w:w="5294" w:type="dxa"/>
          </w:tcPr>
          <w:p w14:paraId="186B9A44" w14:textId="77777777" w:rsidR="00C764D1" w:rsidRPr="007E1D3B" w:rsidRDefault="00C764D1" w:rsidP="00C764D1">
            <w:pPr>
              <w:jc w:val="center"/>
              <w:rPr>
                <w:rFonts w:ascii="Times New Roman" w:hAnsi="Times New Roman"/>
                <w:b/>
                <w:sz w:val="22"/>
              </w:rPr>
            </w:pPr>
            <w:r>
              <w:rPr>
                <w:rFonts w:ascii="Times New Roman" w:hAnsi="Times New Roman"/>
                <w:b/>
                <w:sz w:val="22"/>
              </w:rPr>
              <w:t>Professional Development (Including Service)</w:t>
            </w:r>
          </w:p>
        </w:tc>
      </w:tr>
      <w:tr w:rsidR="00C764D1" w:rsidRPr="007E1D3B" w14:paraId="09E0890C" w14:textId="77777777" w:rsidTr="00C764D1">
        <w:trPr>
          <w:trHeight w:val="260"/>
        </w:trPr>
        <w:tc>
          <w:tcPr>
            <w:tcW w:w="2398" w:type="dxa"/>
          </w:tcPr>
          <w:p w14:paraId="5EA36F44" w14:textId="77777777" w:rsidR="00C764D1" w:rsidRPr="007E1D3B" w:rsidRDefault="00C764D1" w:rsidP="00C764D1">
            <w:pPr>
              <w:jc w:val="center"/>
              <w:rPr>
                <w:rFonts w:ascii="Times New Roman" w:hAnsi="Times New Roman"/>
                <w:b/>
                <w:sz w:val="22"/>
              </w:rPr>
            </w:pPr>
            <w:r w:rsidRPr="007E1D3B">
              <w:rPr>
                <w:rFonts w:ascii="Times New Roman" w:hAnsi="Times New Roman"/>
                <w:b/>
                <w:sz w:val="22"/>
              </w:rPr>
              <w:t>Percentage of Effort</w:t>
            </w:r>
          </w:p>
        </w:tc>
        <w:tc>
          <w:tcPr>
            <w:tcW w:w="2757" w:type="dxa"/>
          </w:tcPr>
          <w:p w14:paraId="3EF063B0" w14:textId="77777777" w:rsidR="00C764D1" w:rsidRPr="007E1D3B" w:rsidRDefault="00C764D1" w:rsidP="00C764D1">
            <w:pPr>
              <w:jc w:val="center"/>
              <w:rPr>
                <w:rFonts w:ascii="Times New Roman" w:hAnsi="Times New Roman"/>
                <w:b/>
                <w:sz w:val="22"/>
              </w:rPr>
            </w:pPr>
            <w:r w:rsidRPr="007E1D3B">
              <w:rPr>
                <w:rFonts w:ascii="Times New Roman" w:hAnsi="Times New Roman"/>
                <w:b/>
                <w:sz w:val="22"/>
              </w:rPr>
              <w:t>Credit Hours</w:t>
            </w:r>
          </w:p>
        </w:tc>
        <w:tc>
          <w:tcPr>
            <w:tcW w:w="5294" w:type="dxa"/>
          </w:tcPr>
          <w:p w14:paraId="272D2491" w14:textId="77777777" w:rsidR="00C764D1" w:rsidRPr="007E1D3B" w:rsidRDefault="00C764D1" w:rsidP="00C764D1">
            <w:pPr>
              <w:jc w:val="center"/>
              <w:rPr>
                <w:rFonts w:ascii="Times New Roman" w:hAnsi="Times New Roman"/>
                <w:b/>
                <w:sz w:val="22"/>
              </w:rPr>
            </w:pPr>
            <w:r w:rsidRPr="007E1D3B">
              <w:rPr>
                <w:rFonts w:ascii="Times New Roman" w:hAnsi="Times New Roman"/>
                <w:b/>
                <w:sz w:val="22"/>
              </w:rPr>
              <w:t>Percentage of Effort</w:t>
            </w:r>
          </w:p>
        </w:tc>
      </w:tr>
      <w:tr w:rsidR="00C764D1" w14:paraId="6729A77C" w14:textId="77777777" w:rsidTr="00C764D1">
        <w:trPr>
          <w:trHeight w:val="356"/>
        </w:trPr>
        <w:tc>
          <w:tcPr>
            <w:tcW w:w="2398" w:type="dxa"/>
            <w:vAlign w:val="bottom"/>
          </w:tcPr>
          <w:p w14:paraId="05F657F2" w14:textId="77777777" w:rsidR="00C764D1" w:rsidRDefault="00C764D1" w:rsidP="00C764D1">
            <w:pPr>
              <w:jc w:val="center"/>
              <w:rPr>
                <w:rFonts w:ascii="Times New Roman" w:hAnsi="Times New Roman"/>
                <w:sz w:val="22"/>
              </w:rPr>
            </w:pPr>
            <w:r>
              <w:rPr>
                <w:rFonts w:ascii="Times New Roman" w:hAnsi="Times New Roman"/>
                <w:sz w:val="22"/>
              </w:rPr>
              <w:t>87.5%</w:t>
            </w:r>
          </w:p>
        </w:tc>
        <w:tc>
          <w:tcPr>
            <w:tcW w:w="2757" w:type="dxa"/>
            <w:vAlign w:val="bottom"/>
          </w:tcPr>
          <w:p w14:paraId="5698966F" w14:textId="77777777" w:rsidR="00C764D1" w:rsidRDefault="00C764D1" w:rsidP="00C764D1">
            <w:pPr>
              <w:jc w:val="center"/>
              <w:rPr>
                <w:rFonts w:ascii="Times New Roman" w:hAnsi="Times New Roman"/>
                <w:sz w:val="22"/>
              </w:rPr>
            </w:pPr>
            <w:r>
              <w:rPr>
                <w:rFonts w:ascii="Times New Roman" w:hAnsi="Times New Roman"/>
                <w:sz w:val="22"/>
              </w:rPr>
              <w:t>21 cr.</w:t>
            </w:r>
          </w:p>
        </w:tc>
        <w:tc>
          <w:tcPr>
            <w:tcW w:w="5294" w:type="dxa"/>
            <w:vAlign w:val="bottom"/>
          </w:tcPr>
          <w:p w14:paraId="36D01104" w14:textId="77777777" w:rsidR="00C764D1" w:rsidRDefault="00C764D1" w:rsidP="00C764D1">
            <w:pPr>
              <w:jc w:val="center"/>
              <w:rPr>
                <w:rFonts w:ascii="Times New Roman" w:hAnsi="Times New Roman"/>
                <w:sz w:val="22"/>
              </w:rPr>
            </w:pPr>
            <w:r>
              <w:rPr>
                <w:rFonts w:ascii="Times New Roman" w:hAnsi="Times New Roman"/>
                <w:sz w:val="22"/>
              </w:rPr>
              <w:t>12.5%</w:t>
            </w:r>
          </w:p>
        </w:tc>
      </w:tr>
    </w:tbl>
    <w:p w14:paraId="3621CD61" w14:textId="77777777" w:rsidR="00DE2EC4" w:rsidRPr="00AB0D69" w:rsidRDefault="00DE2EC4" w:rsidP="00AB0D69">
      <w:pPr>
        <w:pStyle w:val="Heading1"/>
        <w:rPr>
          <w:rFonts w:ascii="Times New Roman" w:hAnsi="Times New Roman"/>
        </w:rPr>
      </w:pPr>
      <w:r w:rsidRPr="00AB0D69">
        <w:rPr>
          <w:rFonts w:ascii="Times New Roman" w:hAnsi="Times New Roman"/>
        </w:rPr>
        <w:t>NOTES</w:t>
      </w:r>
    </w:p>
    <w:p w14:paraId="49D0C60C" w14:textId="0D81FC3B" w:rsidR="00DE2EC4" w:rsidRPr="00DE2EC4" w:rsidRDefault="00DE2EC4" w:rsidP="0019143A">
      <w:pPr>
        <w:numPr>
          <w:ilvl w:val="0"/>
          <w:numId w:val="16"/>
        </w:numPr>
        <w:spacing w:after="60"/>
        <w:jc w:val="both"/>
        <w:rPr>
          <w:rFonts w:ascii="Times New Roman" w:eastAsia="Times New Roman" w:hAnsi="Times New Roman"/>
          <w:sz w:val="22"/>
        </w:rPr>
      </w:pPr>
      <w:r w:rsidRPr="00DE2EC4">
        <w:rPr>
          <w:rFonts w:ascii="Times New Roman" w:eastAsia="Times New Roman" w:hAnsi="Times New Roman"/>
          <w:sz w:val="22"/>
        </w:rPr>
        <w:t xml:space="preserve">Effective June 2016, all job descriptions of </w:t>
      </w:r>
      <w:r w:rsidR="00392C79">
        <w:rPr>
          <w:rFonts w:ascii="Times New Roman" w:eastAsia="Times New Roman" w:hAnsi="Times New Roman"/>
          <w:sz w:val="22"/>
        </w:rPr>
        <w:t>non-</w:t>
      </w:r>
      <w:r w:rsidR="009C1F17">
        <w:rPr>
          <w:rFonts w:ascii="Times New Roman" w:eastAsia="Times New Roman" w:hAnsi="Times New Roman"/>
          <w:sz w:val="22"/>
        </w:rPr>
        <w:t>tenure stream</w:t>
      </w:r>
      <w:r w:rsidR="00392C79">
        <w:rPr>
          <w:rFonts w:ascii="Times New Roman" w:eastAsia="Times New Roman" w:hAnsi="Times New Roman"/>
          <w:sz w:val="22"/>
        </w:rPr>
        <w:t xml:space="preserve"> faculty with teaching responsibilities</w:t>
      </w:r>
      <w:r w:rsidRPr="00DE2EC4">
        <w:rPr>
          <w:rFonts w:ascii="Times New Roman" w:eastAsia="Times New Roman" w:hAnsi="Times New Roman"/>
          <w:sz w:val="22"/>
        </w:rPr>
        <w:t xml:space="preserve"> must begin with a minimum baseline of teaching equivalent to 21 credit hours per academic year (e.g., 3-4 or 4-3 load).  </w:t>
      </w:r>
    </w:p>
    <w:p w14:paraId="694AA2F5" w14:textId="7308CFE2" w:rsidR="00DE2EC4" w:rsidRPr="00DE2EC4" w:rsidRDefault="00DE2EC4" w:rsidP="0019143A">
      <w:pPr>
        <w:pStyle w:val="BodyText"/>
        <w:numPr>
          <w:ilvl w:val="0"/>
          <w:numId w:val="16"/>
        </w:numPr>
        <w:spacing w:before="0" w:after="60"/>
        <w:rPr>
          <w:rFonts w:ascii="Times New Roman" w:hAnsi="Times New Roman"/>
        </w:rPr>
      </w:pPr>
      <w:r w:rsidRPr="00DE2EC4">
        <w:rPr>
          <w:rFonts w:ascii="Times New Roman" w:hAnsi="Times New Roman"/>
        </w:rPr>
        <w:t xml:space="preserve">In allocating percentages of effort, </w:t>
      </w:r>
      <w:r w:rsidRPr="00924824">
        <w:rPr>
          <w:rFonts w:ascii="Times New Roman" w:hAnsi="Times New Roman"/>
          <w:b/>
          <w:bCs/>
        </w:rPr>
        <w:t xml:space="preserve">please treat one three-credit course per semester as equivalent to 25 percent of </w:t>
      </w:r>
      <w:r w:rsidR="00924824" w:rsidRPr="00924824">
        <w:rPr>
          <w:rFonts w:ascii="Times New Roman" w:hAnsi="Times New Roman"/>
          <w:b/>
          <w:bCs/>
        </w:rPr>
        <w:t xml:space="preserve">teaching for </w:t>
      </w:r>
      <w:r w:rsidRPr="00924824">
        <w:rPr>
          <w:rFonts w:ascii="Times New Roman" w:hAnsi="Times New Roman"/>
          <w:b/>
          <w:bCs/>
        </w:rPr>
        <w:t>a full-time academic-year appointment</w:t>
      </w:r>
      <w:r w:rsidRPr="00DE2EC4">
        <w:rPr>
          <w:rFonts w:ascii="Times New Roman" w:hAnsi="Times New Roman"/>
        </w:rPr>
        <w:t>.  (In some units, four-credit courses are common.  For this reason, some flexibility in assignments may be appropriate.  It is acceptable, for example, to have professionals with 75-percent teaching responsibilities who teach nine or ten credits per semester.)</w:t>
      </w:r>
    </w:p>
    <w:p w14:paraId="09017401" w14:textId="59FE28C1" w:rsidR="00907A7B" w:rsidRDefault="00DE2EC4" w:rsidP="0019143A">
      <w:pPr>
        <w:pStyle w:val="BodyText"/>
        <w:numPr>
          <w:ilvl w:val="0"/>
          <w:numId w:val="16"/>
        </w:numPr>
        <w:spacing w:before="0" w:after="60"/>
        <w:rPr>
          <w:rFonts w:ascii="Times New Roman" w:hAnsi="Times New Roman"/>
        </w:rPr>
      </w:pPr>
      <w:r w:rsidRPr="00DE2EC4">
        <w:rPr>
          <w:rFonts w:ascii="Times New Roman" w:hAnsi="Times New Roman"/>
        </w:rPr>
        <w:lastRenderedPageBreak/>
        <w:t>Department heads and college deans should keep a current copy of this job description on file for each person.</w:t>
      </w:r>
      <w:r w:rsidR="00DD40AE">
        <w:rPr>
          <w:rFonts w:ascii="Times New Roman" w:hAnsi="Times New Roman"/>
        </w:rPr>
        <w:br/>
      </w:r>
    </w:p>
    <w:p w14:paraId="423C7E20" w14:textId="77777777" w:rsidR="00DD40AE" w:rsidRDefault="00DD40AE">
      <w:pPr>
        <w:spacing w:after="160" w:line="259" w:lineRule="auto"/>
        <w:rPr>
          <w:rFonts w:ascii="Times New Roman" w:hAnsi="Times New Roman"/>
          <w:b/>
          <w:sz w:val="22"/>
          <w:szCs w:val="22"/>
        </w:rPr>
        <w:sectPr w:rsidR="00DD40AE" w:rsidSect="006764B4">
          <w:headerReference w:type="even" r:id="rId11"/>
          <w:headerReference w:type="default" r:id="rId12"/>
          <w:footerReference w:type="even" r:id="rId13"/>
          <w:footerReference w:type="default" r:id="rId14"/>
          <w:headerReference w:type="first" r:id="rId15"/>
          <w:footerReference w:type="first" r:id="rId16"/>
          <w:pgSz w:w="12240" w:h="15840"/>
          <w:pgMar w:top="1080" w:right="720" w:bottom="720" w:left="1080" w:header="720" w:footer="720" w:gutter="0"/>
          <w:cols w:space="720"/>
          <w:formProt w:val="0"/>
          <w:docGrid w:linePitch="360"/>
        </w:sectPr>
      </w:pPr>
    </w:p>
    <w:p w14:paraId="6DF7DA88" w14:textId="53382F0C" w:rsidR="00907A7B" w:rsidRDefault="00907A7B">
      <w:pPr>
        <w:spacing w:after="160" w:line="259" w:lineRule="auto"/>
        <w:rPr>
          <w:rFonts w:ascii="Times New Roman" w:hAnsi="Times New Roman"/>
          <w:b/>
          <w:sz w:val="22"/>
          <w:szCs w:val="22"/>
        </w:rPr>
      </w:pPr>
      <w:r>
        <w:rPr>
          <w:rFonts w:ascii="Times New Roman" w:hAnsi="Times New Roman"/>
          <w:b/>
          <w:sz w:val="22"/>
          <w:szCs w:val="22"/>
        </w:rPr>
        <w:br w:type="page"/>
      </w:r>
    </w:p>
    <w:p w14:paraId="4B4CB6BD" w14:textId="35E9559A" w:rsidR="00716E6F" w:rsidRPr="006926D6" w:rsidRDefault="00716E6F" w:rsidP="00716E6F">
      <w:pPr>
        <w:jc w:val="center"/>
        <w:rPr>
          <w:rFonts w:ascii="Times New Roman" w:hAnsi="Times New Roman"/>
          <w:b/>
          <w:sz w:val="22"/>
          <w:szCs w:val="22"/>
        </w:rPr>
      </w:pPr>
      <w:r w:rsidRPr="006926D6">
        <w:rPr>
          <w:rFonts w:ascii="Times New Roman" w:hAnsi="Times New Roman"/>
          <w:b/>
          <w:sz w:val="22"/>
          <w:szCs w:val="22"/>
        </w:rPr>
        <w:lastRenderedPageBreak/>
        <w:t>Worksheet for Determining Workload Adjustment</w:t>
      </w:r>
      <w:r w:rsidR="00AB51F9" w:rsidRPr="006926D6">
        <w:rPr>
          <w:rFonts w:ascii="Times New Roman" w:hAnsi="Times New Roman"/>
          <w:b/>
          <w:sz w:val="22"/>
          <w:szCs w:val="22"/>
        </w:rPr>
        <w:t>/Job Description</w:t>
      </w:r>
      <w:r w:rsidR="00E43EA5" w:rsidRPr="006926D6">
        <w:rPr>
          <w:rFonts w:ascii="Times New Roman" w:hAnsi="Times New Roman"/>
          <w:b/>
          <w:sz w:val="22"/>
          <w:szCs w:val="22"/>
        </w:rPr>
        <w:t xml:space="preserve"> for </w:t>
      </w:r>
      <w:r w:rsidR="009C1F17">
        <w:rPr>
          <w:rFonts w:ascii="Times New Roman" w:hAnsi="Times New Roman"/>
          <w:b/>
          <w:sz w:val="22"/>
          <w:szCs w:val="22"/>
        </w:rPr>
        <w:t>Non-tenure stream</w:t>
      </w:r>
      <w:r w:rsidR="00A61EE5">
        <w:rPr>
          <w:rFonts w:ascii="Times New Roman" w:hAnsi="Times New Roman"/>
          <w:b/>
          <w:sz w:val="22"/>
          <w:szCs w:val="22"/>
        </w:rPr>
        <w:t xml:space="preserve"> Faculty</w:t>
      </w:r>
    </w:p>
    <w:p w14:paraId="590B3CA3" w14:textId="77777777" w:rsidR="00716E6F" w:rsidRPr="006926D6" w:rsidRDefault="00716E6F" w:rsidP="00FE26D5">
      <w:pPr>
        <w:jc w:val="center"/>
        <w:rPr>
          <w:rFonts w:ascii="Times New Roman" w:hAnsi="Times New Roman"/>
          <w:b/>
          <w:sz w:val="22"/>
          <w:szCs w:val="22"/>
        </w:rPr>
      </w:pP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4950"/>
        <w:gridCol w:w="270"/>
      </w:tblGrid>
      <w:tr w:rsidR="00716E6F" w:rsidRPr="003B356A" w14:paraId="68A273C2" w14:textId="77777777" w:rsidTr="00B05062">
        <w:tc>
          <w:tcPr>
            <w:tcW w:w="4680" w:type="dxa"/>
            <w:vAlign w:val="center"/>
          </w:tcPr>
          <w:p w14:paraId="1F221A19" w14:textId="45EBBADD" w:rsidR="00716E6F" w:rsidRPr="006926D6" w:rsidRDefault="00716E6F" w:rsidP="00B01777">
            <w:pPr>
              <w:rPr>
                <w:rFonts w:ascii="Times New Roman" w:hAnsi="Times New Roman"/>
                <w:sz w:val="22"/>
                <w:szCs w:val="22"/>
              </w:rPr>
            </w:pPr>
            <w:r w:rsidRPr="006926D6">
              <w:rPr>
                <w:rFonts w:ascii="Times New Roman" w:hAnsi="Times New Roman"/>
                <w:sz w:val="22"/>
                <w:szCs w:val="22"/>
              </w:rPr>
              <w:t>Name:</w:t>
            </w:r>
            <w:r w:rsidR="00B05062">
              <w:rPr>
                <w:rFonts w:ascii="Times New Roman" w:hAnsi="Times New Roman"/>
                <w:sz w:val="22"/>
                <w:szCs w:val="22"/>
              </w:rPr>
              <w:t xml:space="preserve"> </w:t>
            </w:r>
            <w:r w:rsidR="00B01777">
              <w:rPr>
                <w:rFonts w:ascii="Times New Roman" w:hAnsi="Times New Roman"/>
                <w:sz w:val="22"/>
                <w:szCs w:val="22"/>
              </w:rPr>
              <w:fldChar w:fldCharType="begin">
                <w:ffData>
                  <w:name w:val="Faculty_name_TB"/>
                  <w:enabled/>
                  <w:calcOnExit w:val="0"/>
                  <w:textInput/>
                </w:ffData>
              </w:fldChar>
            </w:r>
            <w:bookmarkStart w:id="2" w:name="Faculty_name_TB"/>
            <w:r w:rsidR="00B01777">
              <w:rPr>
                <w:rFonts w:ascii="Times New Roman" w:hAnsi="Times New Roman"/>
                <w:sz w:val="22"/>
                <w:szCs w:val="22"/>
              </w:rPr>
              <w:instrText xml:space="preserve"> FORMTEXT </w:instrText>
            </w:r>
            <w:r w:rsidR="00B01777">
              <w:rPr>
                <w:rFonts w:ascii="Times New Roman" w:hAnsi="Times New Roman"/>
                <w:sz w:val="22"/>
                <w:szCs w:val="22"/>
              </w:rPr>
            </w:r>
            <w:r w:rsidR="00B01777">
              <w:rPr>
                <w:rFonts w:ascii="Times New Roman" w:hAnsi="Times New Roman"/>
                <w:sz w:val="22"/>
                <w:szCs w:val="22"/>
              </w:rPr>
              <w:fldChar w:fldCharType="separate"/>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sz w:val="22"/>
                <w:szCs w:val="22"/>
              </w:rPr>
              <w:fldChar w:fldCharType="end"/>
            </w:r>
            <w:bookmarkEnd w:id="2"/>
            <w:r w:rsidR="0043536C">
              <w:rPr>
                <w:rFonts w:ascii="Times New Roman" w:hAnsi="Times New Roman"/>
                <w:sz w:val="22"/>
                <w:szCs w:val="22"/>
              </w:rPr>
              <w:t xml:space="preserve"> (Last, first)</w:t>
            </w:r>
          </w:p>
        </w:tc>
        <w:tc>
          <w:tcPr>
            <w:tcW w:w="270" w:type="dxa"/>
            <w:vAlign w:val="center"/>
          </w:tcPr>
          <w:p w14:paraId="7A500599" w14:textId="77777777" w:rsidR="00716E6F" w:rsidRPr="006926D6" w:rsidRDefault="00716E6F" w:rsidP="00716E6F">
            <w:pPr>
              <w:rPr>
                <w:rFonts w:ascii="Times New Roman" w:hAnsi="Times New Roman"/>
                <w:sz w:val="22"/>
                <w:szCs w:val="22"/>
              </w:rPr>
            </w:pPr>
          </w:p>
        </w:tc>
        <w:tc>
          <w:tcPr>
            <w:tcW w:w="4950" w:type="dxa"/>
            <w:vAlign w:val="center"/>
          </w:tcPr>
          <w:p w14:paraId="6AF3BA96" w14:textId="72AB5D69" w:rsidR="00716E6F" w:rsidRPr="006926D6" w:rsidRDefault="00716E6F" w:rsidP="00B01777">
            <w:pPr>
              <w:rPr>
                <w:rFonts w:ascii="Times New Roman" w:hAnsi="Times New Roman"/>
                <w:sz w:val="22"/>
                <w:szCs w:val="22"/>
              </w:rPr>
            </w:pPr>
            <w:r w:rsidRPr="006926D6">
              <w:rPr>
                <w:rFonts w:ascii="Times New Roman" w:hAnsi="Times New Roman"/>
                <w:sz w:val="22"/>
                <w:szCs w:val="22"/>
              </w:rPr>
              <w:t>Effective Date:</w:t>
            </w:r>
            <w:r w:rsidR="00B05062">
              <w:rPr>
                <w:rFonts w:ascii="Times New Roman" w:hAnsi="Times New Roman"/>
                <w:sz w:val="22"/>
                <w:szCs w:val="22"/>
              </w:rPr>
              <w:t xml:space="preserve"> </w:t>
            </w:r>
            <w:r w:rsidR="00A342CD">
              <w:rPr>
                <w:rFonts w:ascii="Times New Roman" w:hAnsi="Times New Roman"/>
                <w:sz w:val="22"/>
                <w:szCs w:val="22"/>
              </w:rPr>
              <w:fldChar w:fldCharType="begin">
                <w:ffData>
                  <w:name w:val="Effective_Date_TB"/>
                  <w:enabled/>
                  <w:calcOnExit w:val="0"/>
                  <w:textInput>
                    <w:type w:val="date"/>
                    <w:format w:val="M/d/yyyy"/>
                  </w:textInput>
                </w:ffData>
              </w:fldChar>
            </w:r>
            <w:bookmarkStart w:id="3" w:name="Effective_Date_TB"/>
            <w:r w:rsidR="00A342CD">
              <w:rPr>
                <w:rFonts w:ascii="Times New Roman" w:hAnsi="Times New Roman"/>
                <w:sz w:val="22"/>
                <w:szCs w:val="22"/>
              </w:rPr>
              <w:instrText xml:space="preserve"> FORMTEXT </w:instrText>
            </w:r>
            <w:r w:rsidR="00A342CD">
              <w:rPr>
                <w:rFonts w:ascii="Times New Roman" w:hAnsi="Times New Roman"/>
                <w:sz w:val="22"/>
                <w:szCs w:val="22"/>
              </w:rPr>
            </w:r>
            <w:r w:rsidR="00A342CD">
              <w:rPr>
                <w:rFonts w:ascii="Times New Roman" w:hAnsi="Times New Roman"/>
                <w:sz w:val="22"/>
                <w:szCs w:val="22"/>
              </w:rPr>
              <w:fldChar w:fldCharType="separate"/>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sz w:val="22"/>
                <w:szCs w:val="22"/>
              </w:rPr>
              <w:fldChar w:fldCharType="end"/>
            </w:r>
            <w:bookmarkEnd w:id="3"/>
            <w:r w:rsidR="00F95F42">
              <w:rPr>
                <w:rFonts w:ascii="Times New Roman" w:hAnsi="Times New Roman"/>
                <w:sz w:val="22"/>
                <w:szCs w:val="22"/>
              </w:rPr>
              <w:t xml:space="preserve"> (m/d/y)</w:t>
            </w:r>
          </w:p>
        </w:tc>
        <w:tc>
          <w:tcPr>
            <w:tcW w:w="270" w:type="dxa"/>
            <w:vAlign w:val="center"/>
          </w:tcPr>
          <w:p w14:paraId="2349FE03" w14:textId="77777777" w:rsidR="00716E6F" w:rsidRPr="006926D6" w:rsidRDefault="00716E6F" w:rsidP="00716E6F">
            <w:pPr>
              <w:rPr>
                <w:rFonts w:ascii="Times New Roman" w:hAnsi="Times New Roman"/>
                <w:sz w:val="22"/>
                <w:szCs w:val="22"/>
              </w:rPr>
            </w:pPr>
          </w:p>
        </w:tc>
      </w:tr>
      <w:tr w:rsidR="00716E6F" w:rsidRPr="003B356A" w14:paraId="455C0A43" w14:textId="77777777" w:rsidTr="00B05062">
        <w:tc>
          <w:tcPr>
            <w:tcW w:w="4680" w:type="dxa"/>
            <w:vAlign w:val="center"/>
          </w:tcPr>
          <w:p w14:paraId="3B3FBBEF" w14:textId="64E61357" w:rsidR="00716E6F" w:rsidRPr="006926D6" w:rsidRDefault="00716E6F" w:rsidP="00DC6B8D">
            <w:pPr>
              <w:rPr>
                <w:rFonts w:ascii="Times New Roman" w:hAnsi="Times New Roman"/>
                <w:sz w:val="22"/>
                <w:szCs w:val="22"/>
              </w:rPr>
            </w:pPr>
            <w:r w:rsidRPr="006926D6">
              <w:rPr>
                <w:rFonts w:ascii="Times New Roman" w:hAnsi="Times New Roman"/>
                <w:sz w:val="22"/>
                <w:szCs w:val="22"/>
              </w:rPr>
              <w:t>College</w:t>
            </w:r>
            <w:r w:rsidR="00F95F42">
              <w:rPr>
                <w:rFonts w:ascii="Times New Roman" w:hAnsi="Times New Roman"/>
                <w:sz w:val="22"/>
                <w:szCs w:val="22"/>
              </w:rPr>
              <w:t xml:space="preserve"> of:</w:t>
            </w:r>
            <w:r w:rsidR="00B05062">
              <w:rPr>
                <w:rFonts w:ascii="Times New Roman" w:hAnsi="Times New Roman"/>
                <w:sz w:val="22"/>
                <w:szCs w:val="22"/>
              </w:rPr>
              <w:t xml:space="preserve"> </w:t>
            </w:r>
            <w:r w:rsidR="00EE5A91">
              <w:rPr>
                <w:rFonts w:ascii="Times New Roman" w:hAnsi="Times New Roman"/>
                <w:sz w:val="22"/>
                <w:szCs w:val="22"/>
              </w:rPr>
              <w:fldChar w:fldCharType="begin">
                <w:ffData>
                  <w:name w:val="College_DD"/>
                  <w:enabled/>
                  <w:calcOnExit w:val="0"/>
                  <w:ddList>
                    <w:listEntry w:val="Click to choose"/>
                    <w:listEntry w:val="Agriculture"/>
                    <w:listEntry w:val="Arts &amp;&amp; Sciences"/>
                    <w:listEntry w:val="Business"/>
                    <w:listEntry w:val="Education"/>
                    <w:listEntry w:val="Engineering &amp;&amp; Applied Sciences"/>
                    <w:listEntry w:val="Health Sciences"/>
                    <w:listEntry w:val="Law"/>
                    <w:listEntry w:val="ENR/Haub School"/>
                    <w:listEntry w:val="Honors"/>
                    <w:listEntry w:val="Libraries"/>
                    <w:listEntry w:val="SER"/>
                    <w:listEntry w:val="American Heritage Center"/>
                    <w:listEntry w:val="Art Musuem"/>
                  </w:ddList>
                </w:ffData>
              </w:fldChar>
            </w:r>
            <w:bookmarkStart w:id="4" w:name="College_DD"/>
            <w:r w:rsidR="00EE5A91">
              <w:rPr>
                <w:rFonts w:ascii="Times New Roman" w:hAnsi="Times New Roman"/>
                <w:sz w:val="22"/>
                <w:szCs w:val="22"/>
              </w:rPr>
              <w:instrText xml:space="preserve"> FORMDROPDOWN </w:instrText>
            </w:r>
            <w:r w:rsidR="00A643C5">
              <w:rPr>
                <w:rFonts w:ascii="Times New Roman" w:hAnsi="Times New Roman"/>
                <w:sz w:val="22"/>
                <w:szCs w:val="22"/>
              </w:rPr>
            </w:r>
            <w:r w:rsidR="00A643C5">
              <w:rPr>
                <w:rFonts w:ascii="Times New Roman" w:hAnsi="Times New Roman"/>
                <w:sz w:val="22"/>
                <w:szCs w:val="22"/>
              </w:rPr>
              <w:fldChar w:fldCharType="separate"/>
            </w:r>
            <w:r w:rsidR="00EE5A91">
              <w:rPr>
                <w:rFonts w:ascii="Times New Roman" w:hAnsi="Times New Roman"/>
                <w:sz w:val="22"/>
                <w:szCs w:val="22"/>
              </w:rPr>
              <w:fldChar w:fldCharType="end"/>
            </w:r>
            <w:bookmarkEnd w:id="4"/>
            <w:r w:rsidR="00EE5A91">
              <w:rPr>
                <w:rFonts w:ascii="Times New Roman" w:hAnsi="Times New Roman"/>
                <w:sz w:val="22"/>
                <w:szCs w:val="22"/>
              </w:rPr>
              <w:t xml:space="preserve"> If Other: </w:t>
            </w:r>
            <w:r w:rsidR="00EE5A91">
              <w:rPr>
                <w:rFonts w:ascii="Times New Roman" w:hAnsi="Times New Roman"/>
                <w:sz w:val="22"/>
                <w:szCs w:val="22"/>
              </w:rPr>
              <w:fldChar w:fldCharType="begin">
                <w:ffData>
                  <w:name w:val="Text38"/>
                  <w:enabled/>
                  <w:calcOnExit w:val="0"/>
                  <w:textInput/>
                </w:ffData>
              </w:fldChar>
            </w:r>
            <w:bookmarkStart w:id="5" w:name="Text38"/>
            <w:r w:rsidR="00EE5A91">
              <w:rPr>
                <w:rFonts w:ascii="Times New Roman" w:hAnsi="Times New Roman"/>
                <w:sz w:val="22"/>
                <w:szCs w:val="22"/>
              </w:rPr>
              <w:instrText xml:space="preserve"> FORMTEXT </w:instrText>
            </w:r>
            <w:r w:rsidR="00EE5A91">
              <w:rPr>
                <w:rFonts w:ascii="Times New Roman" w:hAnsi="Times New Roman"/>
                <w:sz w:val="22"/>
                <w:szCs w:val="22"/>
              </w:rPr>
            </w:r>
            <w:r w:rsidR="00EE5A91">
              <w:rPr>
                <w:rFonts w:ascii="Times New Roman" w:hAnsi="Times New Roman"/>
                <w:sz w:val="22"/>
                <w:szCs w:val="22"/>
              </w:rPr>
              <w:fldChar w:fldCharType="separate"/>
            </w:r>
            <w:r w:rsidR="00EE5A91">
              <w:rPr>
                <w:rFonts w:ascii="Times New Roman" w:hAnsi="Times New Roman"/>
                <w:noProof/>
                <w:sz w:val="22"/>
                <w:szCs w:val="22"/>
              </w:rPr>
              <w:t> </w:t>
            </w:r>
            <w:r w:rsidR="00EE5A91">
              <w:rPr>
                <w:rFonts w:ascii="Times New Roman" w:hAnsi="Times New Roman"/>
                <w:noProof/>
                <w:sz w:val="22"/>
                <w:szCs w:val="22"/>
              </w:rPr>
              <w:t> </w:t>
            </w:r>
            <w:r w:rsidR="00EE5A91">
              <w:rPr>
                <w:rFonts w:ascii="Times New Roman" w:hAnsi="Times New Roman"/>
                <w:noProof/>
                <w:sz w:val="22"/>
                <w:szCs w:val="22"/>
              </w:rPr>
              <w:t> </w:t>
            </w:r>
            <w:r w:rsidR="00EE5A91">
              <w:rPr>
                <w:rFonts w:ascii="Times New Roman" w:hAnsi="Times New Roman"/>
                <w:noProof/>
                <w:sz w:val="22"/>
                <w:szCs w:val="22"/>
              </w:rPr>
              <w:t> </w:t>
            </w:r>
            <w:r w:rsidR="00EE5A91">
              <w:rPr>
                <w:rFonts w:ascii="Times New Roman" w:hAnsi="Times New Roman"/>
                <w:noProof/>
                <w:sz w:val="22"/>
                <w:szCs w:val="22"/>
              </w:rPr>
              <w:t> </w:t>
            </w:r>
            <w:r w:rsidR="00EE5A91">
              <w:rPr>
                <w:rFonts w:ascii="Times New Roman" w:hAnsi="Times New Roman"/>
                <w:sz w:val="22"/>
                <w:szCs w:val="22"/>
              </w:rPr>
              <w:fldChar w:fldCharType="end"/>
            </w:r>
            <w:bookmarkEnd w:id="5"/>
          </w:p>
        </w:tc>
        <w:tc>
          <w:tcPr>
            <w:tcW w:w="270" w:type="dxa"/>
            <w:vAlign w:val="center"/>
          </w:tcPr>
          <w:p w14:paraId="17198D3A" w14:textId="77777777" w:rsidR="00716E6F" w:rsidRPr="006926D6" w:rsidRDefault="00716E6F" w:rsidP="00716E6F">
            <w:pPr>
              <w:rPr>
                <w:rFonts w:ascii="Times New Roman" w:hAnsi="Times New Roman"/>
                <w:sz w:val="22"/>
                <w:szCs w:val="22"/>
              </w:rPr>
            </w:pPr>
          </w:p>
        </w:tc>
        <w:tc>
          <w:tcPr>
            <w:tcW w:w="4950" w:type="dxa"/>
            <w:vAlign w:val="center"/>
          </w:tcPr>
          <w:p w14:paraId="4A4BB5E6" w14:textId="69897D59" w:rsidR="00716E6F" w:rsidRPr="006926D6" w:rsidRDefault="00716E6F" w:rsidP="00906AC0">
            <w:pPr>
              <w:rPr>
                <w:rFonts w:ascii="Times New Roman" w:hAnsi="Times New Roman"/>
                <w:sz w:val="22"/>
                <w:szCs w:val="22"/>
              </w:rPr>
            </w:pPr>
            <w:r w:rsidRPr="006926D6">
              <w:rPr>
                <w:rFonts w:ascii="Times New Roman" w:hAnsi="Times New Roman"/>
                <w:sz w:val="22"/>
                <w:szCs w:val="22"/>
              </w:rPr>
              <w:t>FTE:</w:t>
            </w:r>
            <w:r w:rsidR="00B05062">
              <w:rPr>
                <w:rFonts w:ascii="Times New Roman" w:hAnsi="Times New Roman"/>
                <w:sz w:val="22"/>
                <w:szCs w:val="22"/>
              </w:rPr>
              <w:t xml:space="preserve"> </w:t>
            </w:r>
            <w:r w:rsidR="00A342CD">
              <w:rPr>
                <w:rFonts w:ascii="Times New Roman" w:hAnsi="Times New Roman"/>
                <w:sz w:val="22"/>
                <w:szCs w:val="22"/>
              </w:rPr>
              <w:fldChar w:fldCharType="begin">
                <w:ffData>
                  <w:name w:val="FTE_TB"/>
                  <w:enabled/>
                  <w:calcOnExit w:val="0"/>
                  <w:textInput>
                    <w:type w:val="number"/>
                    <w:format w:val="0.0"/>
                  </w:textInput>
                </w:ffData>
              </w:fldChar>
            </w:r>
            <w:bookmarkStart w:id="6" w:name="FTE_TB"/>
            <w:r w:rsidR="00A342CD">
              <w:rPr>
                <w:rFonts w:ascii="Times New Roman" w:hAnsi="Times New Roman"/>
                <w:sz w:val="22"/>
                <w:szCs w:val="22"/>
              </w:rPr>
              <w:instrText xml:space="preserve"> FORMTEXT </w:instrText>
            </w:r>
            <w:r w:rsidR="00A342CD">
              <w:rPr>
                <w:rFonts w:ascii="Times New Roman" w:hAnsi="Times New Roman"/>
                <w:sz w:val="22"/>
                <w:szCs w:val="22"/>
              </w:rPr>
            </w:r>
            <w:r w:rsidR="00A342CD">
              <w:rPr>
                <w:rFonts w:ascii="Times New Roman" w:hAnsi="Times New Roman"/>
                <w:sz w:val="22"/>
                <w:szCs w:val="22"/>
              </w:rPr>
              <w:fldChar w:fldCharType="separate"/>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noProof/>
                <w:sz w:val="22"/>
                <w:szCs w:val="22"/>
              </w:rPr>
              <w:t> </w:t>
            </w:r>
            <w:r w:rsidR="00A342CD">
              <w:rPr>
                <w:rFonts w:ascii="Times New Roman" w:hAnsi="Times New Roman"/>
                <w:sz w:val="22"/>
                <w:szCs w:val="22"/>
              </w:rPr>
              <w:fldChar w:fldCharType="end"/>
            </w:r>
            <w:bookmarkEnd w:id="6"/>
            <w:r w:rsidR="00F95F42">
              <w:rPr>
                <w:rFonts w:ascii="Times New Roman" w:hAnsi="Times New Roman"/>
                <w:sz w:val="22"/>
                <w:szCs w:val="22"/>
              </w:rPr>
              <w:t xml:space="preserve"> (between 0 and 1.0)</w:t>
            </w:r>
          </w:p>
        </w:tc>
        <w:tc>
          <w:tcPr>
            <w:tcW w:w="270" w:type="dxa"/>
            <w:vAlign w:val="center"/>
          </w:tcPr>
          <w:p w14:paraId="558E0B80" w14:textId="77777777" w:rsidR="00716E6F" w:rsidRPr="006926D6" w:rsidRDefault="00716E6F" w:rsidP="00716E6F">
            <w:pPr>
              <w:rPr>
                <w:rFonts w:ascii="Times New Roman" w:hAnsi="Times New Roman"/>
                <w:sz w:val="22"/>
                <w:szCs w:val="22"/>
              </w:rPr>
            </w:pPr>
          </w:p>
        </w:tc>
      </w:tr>
      <w:tr w:rsidR="00716E6F" w:rsidRPr="003B356A" w14:paraId="44A8D5E6" w14:textId="77777777" w:rsidTr="00B05062">
        <w:tc>
          <w:tcPr>
            <w:tcW w:w="4680" w:type="dxa"/>
            <w:vAlign w:val="center"/>
          </w:tcPr>
          <w:p w14:paraId="7702813B" w14:textId="04B20CA2" w:rsidR="00716E6F" w:rsidRPr="006926D6" w:rsidRDefault="00716E6F" w:rsidP="00B01777">
            <w:pPr>
              <w:rPr>
                <w:rFonts w:ascii="Times New Roman" w:hAnsi="Times New Roman"/>
                <w:sz w:val="22"/>
                <w:szCs w:val="22"/>
              </w:rPr>
            </w:pPr>
            <w:r w:rsidRPr="006926D6">
              <w:rPr>
                <w:rFonts w:ascii="Times New Roman" w:hAnsi="Times New Roman"/>
                <w:sz w:val="22"/>
                <w:szCs w:val="22"/>
              </w:rPr>
              <w:t>Department:</w:t>
            </w:r>
            <w:r w:rsidR="00B05062">
              <w:rPr>
                <w:rFonts w:ascii="Times New Roman" w:hAnsi="Times New Roman"/>
                <w:sz w:val="22"/>
                <w:szCs w:val="22"/>
              </w:rPr>
              <w:t xml:space="preserve"> </w:t>
            </w:r>
            <w:r w:rsidR="00B01777">
              <w:rPr>
                <w:rFonts w:ascii="Times New Roman" w:hAnsi="Times New Roman"/>
                <w:sz w:val="22"/>
                <w:szCs w:val="22"/>
              </w:rPr>
              <w:fldChar w:fldCharType="begin">
                <w:ffData>
                  <w:name w:val="Department_TB"/>
                  <w:enabled/>
                  <w:calcOnExit w:val="0"/>
                  <w:textInput/>
                </w:ffData>
              </w:fldChar>
            </w:r>
            <w:bookmarkStart w:id="7" w:name="Department_TB"/>
            <w:r w:rsidR="00B01777">
              <w:rPr>
                <w:rFonts w:ascii="Times New Roman" w:hAnsi="Times New Roman"/>
                <w:sz w:val="22"/>
                <w:szCs w:val="22"/>
              </w:rPr>
              <w:instrText xml:space="preserve"> FORMTEXT </w:instrText>
            </w:r>
            <w:r w:rsidR="00B01777">
              <w:rPr>
                <w:rFonts w:ascii="Times New Roman" w:hAnsi="Times New Roman"/>
                <w:sz w:val="22"/>
                <w:szCs w:val="22"/>
              </w:rPr>
            </w:r>
            <w:r w:rsidR="00B01777">
              <w:rPr>
                <w:rFonts w:ascii="Times New Roman" w:hAnsi="Times New Roman"/>
                <w:sz w:val="22"/>
                <w:szCs w:val="22"/>
              </w:rPr>
              <w:fldChar w:fldCharType="separate"/>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noProof/>
                <w:sz w:val="22"/>
                <w:szCs w:val="22"/>
              </w:rPr>
              <w:t> </w:t>
            </w:r>
            <w:r w:rsidR="00B01777">
              <w:rPr>
                <w:rFonts w:ascii="Times New Roman" w:hAnsi="Times New Roman"/>
                <w:sz w:val="22"/>
                <w:szCs w:val="22"/>
              </w:rPr>
              <w:fldChar w:fldCharType="end"/>
            </w:r>
            <w:bookmarkEnd w:id="7"/>
          </w:p>
        </w:tc>
        <w:tc>
          <w:tcPr>
            <w:tcW w:w="270" w:type="dxa"/>
            <w:vAlign w:val="center"/>
          </w:tcPr>
          <w:p w14:paraId="3624ACEB" w14:textId="77777777" w:rsidR="00716E6F" w:rsidRPr="006926D6" w:rsidRDefault="00716E6F" w:rsidP="00716E6F">
            <w:pPr>
              <w:rPr>
                <w:rFonts w:ascii="Times New Roman" w:hAnsi="Times New Roman"/>
                <w:sz w:val="22"/>
                <w:szCs w:val="22"/>
              </w:rPr>
            </w:pPr>
          </w:p>
        </w:tc>
        <w:tc>
          <w:tcPr>
            <w:tcW w:w="4950" w:type="dxa"/>
            <w:vAlign w:val="center"/>
          </w:tcPr>
          <w:p w14:paraId="380A9035" w14:textId="44819A18" w:rsidR="00716E6F" w:rsidRPr="006926D6" w:rsidRDefault="00216BDE" w:rsidP="00B01777">
            <w:pPr>
              <w:rPr>
                <w:rFonts w:ascii="Times New Roman" w:hAnsi="Times New Roman"/>
                <w:sz w:val="22"/>
                <w:szCs w:val="22"/>
              </w:rPr>
            </w:pPr>
            <w:r>
              <w:rPr>
                <w:rFonts w:ascii="Times New Roman" w:hAnsi="Times New Roman"/>
                <w:sz w:val="22"/>
                <w:szCs w:val="22"/>
              </w:rPr>
              <w:t xml:space="preserve">Change from previous </w:t>
            </w:r>
            <w:r w:rsidR="00275BD4">
              <w:rPr>
                <w:rFonts w:ascii="Times New Roman" w:hAnsi="Times New Roman"/>
                <w:sz w:val="22"/>
                <w:szCs w:val="22"/>
              </w:rPr>
              <w:t>workload:</w:t>
            </w:r>
            <w:r>
              <w:rPr>
                <w:rFonts w:ascii="Times New Roman" w:hAnsi="Times New Roman"/>
                <w:sz w:val="22"/>
                <w:szCs w:val="22"/>
              </w:rPr>
              <w:t xml:space="preserve"> </w:t>
            </w:r>
            <w:r>
              <w:rPr>
                <w:rFonts w:ascii="Times New Roman" w:hAnsi="Times New Roman"/>
                <w:sz w:val="22"/>
                <w:szCs w:val="22"/>
              </w:rPr>
              <w:fldChar w:fldCharType="begin">
                <w:ffData>
                  <w:name w:val="Dropdown2"/>
                  <w:enabled/>
                  <w:calcOnExit w:val="0"/>
                  <w:ddList>
                    <w:listEntry w:val="Click to choose"/>
                    <w:listEntry w:val="Yes"/>
                    <w:listEntry w:val="No"/>
                  </w:ddList>
                </w:ffData>
              </w:fldChar>
            </w:r>
            <w:bookmarkStart w:id="8" w:name="Dropdown2"/>
            <w:r>
              <w:rPr>
                <w:rFonts w:ascii="Times New Roman" w:hAnsi="Times New Roman"/>
                <w:sz w:val="22"/>
                <w:szCs w:val="22"/>
              </w:rPr>
              <w:instrText xml:space="preserve"> FORMDROPDOWN </w:instrText>
            </w:r>
            <w:r w:rsidR="00A643C5">
              <w:rPr>
                <w:rFonts w:ascii="Times New Roman" w:hAnsi="Times New Roman"/>
                <w:sz w:val="22"/>
                <w:szCs w:val="22"/>
              </w:rPr>
            </w:r>
            <w:r w:rsidR="00A643C5">
              <w:rPr>
                <w:rFonts w:ascii="Times New Roman" w:hAnsi="Times New Roman"/>
                <w:sz w:val="22"/>
                <w:szCs w:val="22"/>
              </w:rPr>
              <w:fldChar w:fldCharType="separate"/>
            </w:r>
            <w:r>
              <w:rPr>
                <w:rFonts w:ascii="Times New Roman" w:hAnsi="Times New Roman"/>
                <w:sz w:val="22"/>
                <w:szCs w:val="22"/>
              </w:rPr>
              <w:fldChar w:fldCharType="end"/>
            </w:r>
            <w:bookmarkEnd w:id="8"/>
          </w:p>
        </w:tc>
        <w:tc>
          <w:tcPr>
            <w:tcW w:w="270" w:type="dxa"/>
            <w:vAlign w:val="center"/>
          </w:tcPr>
          <w:p w14:paraId="084B1D1F" w14:textId="77777777" w:rsidR="00716E6F" w:rsidRPr="006926D6" w:rsidRDefault="00716E6F" w:rsidP="00716E6F">
            <w:pPr>
              <w:rPr>
                <w:rFonts w:ascii="Times New Roman" w:hAnsi="Times New Roman"/>
                <w:sz w:val="22"/>
                <w:szCs w:val="22"/>
              </w:rPr>
            </w:pPr>
          </w:p>
        </w:tc>
      </w:tr>
      <w:tr w:rsidR="00716E6F" w:rsidRPr="003B356A" w14:paraId="2FDA3194" w14:textId="77777777" w:rsidTr="00B05062">
        <w:tc>
          <w:tcPr>
            <w:tcW w:w="4680" w:type="dxa"/>
            <w:vAlign w:val="center"/>
          </w:tcPr>
          <w:p w14:paraId="1C22B5C5" w14:textId="3DF6135D" w:rsidR="00716E6F" w:rsidRPr="006926D6" w:rsidRDefault="00716E6F" w:rsidP="00AF7FE0">
            <w:pPr>
              <w:rPr>
                <w:rFonts w:ascii="Times New Roman" w:hAnsi="Times New Roman"/>
                <w:sz w:val="22"/>
                <w:szCs w:val="22"/>
              </w:rPr>
            </w:pPr>
            <w:r w:rsidRPr="006926D6">
              <w:rPr>
                <w:rFonts w:ascii="Times New Roman" w:hAnsi="Times New Roman"/>
                <w:sz w:val="22"/>
                <w:szCs w:val="22"/>
              </w:rPr>
              <w:t>Academic Rank:</w:t>
            </w:r>
            <w:r w:rsidR="00B05062">
              <w:rPr>
                <w:rFonts w:ascii="Times New Roman" w:hAnsi="Times New Roman"/>
                <w:sz w:val="22"/>
                <w:szCs w:val="22"/>
              </w:rPr>
              <w:t xml:space="preserve"> </w:t>
            </w:r>
            <w:r w:rsidR="00032121">
              <w:rPr>
                <w:rFonts w:ascii="Times New Roman" w:hAnsi="Times New Roman"/>
                <w:sz w:val="22"/>
                <w:szCs w:val="22"/>
              </w:rPr>
              <w:fldChar w:fldCharType="begin">
                <w:ffData>
                  <w:name w:val="level_dd"/>
                  <w:enabled/>
                  <w:calcOnExit w:val="0"/>
                  <w:ddList>
                    <w:listEntry w:val="Click for level"/>
                    <w:listEntry w:val="No level"/>
                    <w:listEntry w:val="Assistant"/>
                    <w:listEntry w:val="Associate"/>
                    <w:listEntry w:val="Senior"/>
                  </w:ddList>
                </w:ffData>
              </w:fldChar>
            </w:r>
            <w:bookmarkStart w:id="9" w:name="level_dd"/>
            <w:r w:rsidR="00032121">
              <w:rPr>
                <w:rFonts w:ascii="Times New Roman" w:hAnsi="Times New Roman"/>
                <w:sz w:val="22"/>
                <w:szCs w:val="22"/>
              </w:rPr>
              <w:instrText xml:space="preserve"> FORMDROPDOWN </w:instrText>
            </w:r>
            <w:r w:rsidR="00A643C5">
              <w:rPr>
                <w:rFonts w:ascii="Times New Roman" w:hAnsi="Times New Roman"/>
                <w:sz w:val="22"/>
                <w:szCs w:val="22"/>
              </w:rPr>
            </w:r>
            <w:r w:rsidR="00A643C5">
              <w:rPr>
                <w:rFonts w:ascii="Times New Roman" w:hAnsi="Times New Roman"/>
                <w:sz w:val="22"/>
                <w:szCs w:val="22"/>
              </w:rPr>
              <w:fldChar w:fldCharType="separate"/>
            </w:r>
            <w:r w:rsidR="00032121">
              <w:rPr>
                <w:rFonts w:ascii="Times New Roman" w:hAnsi="Times New Roman"/>
                <w:sz w:val="22"/>
                <w:szCs w:val="22"/>
              </w:rPr>
              <w:fldChar w:fldCharType="end"/>
            </w:r>
            <w:bookmarkEnd w:id="9"/>
            <w:r w:rsidR="00383C13">
              <w:rPr>
                <w:rFonts w:ascii="Times New Roman" w:hAnsi="Times New Roman"/>
                <w:sz w:val="22"/>
                <w:szCs w:val="22"/>
              </w:rPr>
              <w:t xml:space="preserve">  </w:t>
            </w:r>
            <w:r w:rsidR="00FE2A79">
              <w:rPr>
                <w:rFonts w:ascii="Times New Roman" w:hAnsi="Times New Roman"/>
                <w:sz w:val="22"/>
                <w:szCs w:val="22"/>
              </w:rPr>
              <w:fldChar w:fldCharType="begin">
                <w:ffData>
                  <w:name w:val="Acad_Rank_DD"/>
                  <w:enabled/>
                  <w:calcOnExit w:val="0"/>
                  <w:ddList>
                    <w:listEntry w:val="Click for title"/>
                    <w:listEntry w:val="Archivist"/>
                    <w:listEntry w:val="Clinical Professor"/>
                    <w:listEntry w:val="Extension Educator"/>
                    <w:listEntry w:val="Faculty Development Professional"/>
                    <w:listEntry w:val="Instructional Professor"/>
                    <w:listEntry w:val="In-Residence Faculty"/>
                    <w:listEntry w:val="Lecturer"/>
                    <w:listEntry w:val="Librarian"/>
                    <w:listEntry w:val="Professor of Practice"/>
                    <w:listEntry w:val="Research Professor"/>
                    <w:listEntry w:val="Research Scientist"/>
                    <w:listEntry w:val="Visiting Faculty"/>
                    <w:listEntry w:val="Postdoctoral Associate"/>
                  </w:ddList>
                </w:ffData>
              </w:fldChar>
            </w:r>
            <w:bookmarkStart w:id="10" w:name="Acad_Rank_DD"/>
            <w:r w:rsidR="00FE2A79">
              <w:rPr>
                <w:rFonts w:ascii="Times New Roman" w:hAnsi="Times New Roman"/>
                <w:sz w:val="22"/>
                <w:szCs w:val="22"/>
              </w:rPr>
              <w:instrText xml:space="preserve"> FORMDROPDOWN </w:instrText>
            </w:r>
            <w:r w:rsidR="00FE2A79">
              <w:rPr>
                <w:rFonts w:ascii="Times New Roman" w:hAnsi="Times New Roman"/>
                <w:sz w:val="22"/>
                <w:szCs w:val="22"/>
              </w:rPr>
            </w:r>
            <w:r w:rsidR="00FE2A79">
              <w:rPr>
                <w:rFonts w:ascii="Times New Roman" w:hAnsi="Times New Roman"/>
                <w:sz w:val="22"/>
                <w:szCs w:val="22"/>
              </w:rPr>
              <w:fldChar w:fldCharType="end"/>
            </w:r>
            <w:bookmarkEnd w:id="10"/>
          </w:p>
        </w:tc>
        <w:tc>
          <w:tcPr>
            <w:tcW w:w="270" w:type="dxa"/>
            <w:vAlign w:val="center"/>
          </w:tcPr>
          <w:p w14:paraId="7AA3F88A" w14:textId="77777777" w:rsidR="00716E6F" w:rsidRPr="006926D6" w:rsidRDefault="00716E6F" w:rsidP="00716E6F">
            <w:pPr>
              <w:rPr>
                <w:rFonts w:ascii="Times New Roman" w:hAnsi="Times New Roman"/>
                <w:sz w:val="22"/>
                <w:szCs w:val="22"/>
              </w:rPr>
            </w:pPr>
          </w:p>
        </w:tc>
        <w:tc>
          <w:tcPr>
            <w:tcW w:w="4950" w:type="dxa"/>
            <w:vAlign w:val="center"/>
          </w:tcPr>
          <w:p w14:paraId="7F82CC40" w14:textId="2B4D8EF0" w:rsidR="00716E6F" w:rsidRPr="006926D6" w:rsidRDefault="00A342CD" w:rsidP="00AF7FE0">
            <w:pPr>
              <w:rPr>
                <w:rFonts w:ascii="Times New Roman" w:hAnsi="Times New Roman"/>
                <w:sz w:val="22"/>
                <w:szCs w:val="22"/>
              </w:rPr>
            </w:pPr>
            <w:r>
              <w:rPr>
                <w:rFonts w:ascii="Times New Roman" w:hAnsi="Times New Roman"/>
                <w:sz w:val="22"/>
                <w:szCs w:val="22"/>
              </w:rPr>
              <w:t>Reason for change</w:t>
            </w:r>
            <w:r w:rsidR="00582A52">
              <w:rPr>
                <w:rFonts w:ascii="Times New Roman" w:hAnsi="Times New Roman"/>
                <w:sz w:val="22"/>
                <w:szCs w:val="22"/>
              </w:rPr>
              <w:t>:</w:t>
            </w:r>
            <w:r w:rsidR="00B05062">
              <w:rPr>
                <w:rFonts w:ascii="Times New Roman" w:hAnsi="Times New Roman"/>
                <w:sz w:val="22"/>
                <w:szCs w:val="22"/>
              </w:rPr>
              <w:t xml:space="preserve"> </w:t>
            </w:r>
            <w:r>
              <w:rPr>
                <w:rFonts w:ascii="Times New Roman" w:hAnsi="Times New Roman"/>
                <w:sz w:val="22"/>
                <w:szCs w:val="22"/>
              </w:rPr>
              <w:fldChar w:fldCharType="begin">
                <w:ffData>
                  <w:name w:val="Job_Action_DD"/>
                  <w:enabled/>
                  <w:calcOnExit w:val="0"/>
                  <w:ddList>
                    <w:listEntry w:val="Click to choose"/>
                    <w:listEntry w:val="Initial appointment"/>
                    <w:listEntry w:val="Change of title"/>
                    <w:listEntry w:val="Change of rank"/>
                    <w:listEntry w:val="Change of duties"/>
                    <w:listEntry w:val="No change"/>
                  </w:ddList>
                </w:ffData>
              </w:fldChar>
            </w:r>
            <w:bookmarkStart w:id="11" w:name="Job_Action_DD"/>
            <w:r>
              <w:rPr>
                <w:rFonts w:ascii="Times New Roman" w:hAnsi="Times New Roman"/>
                <w:sz w:val="22"/>
                <w:szCs w:val="22"/>
              </w:rPr>
              <w:instrText xml:space="preserve"> FORMDROPDOWN </w:instrText>
            </w:r>
            <w:r w:rsidR="00A643C5">
              <w:rPr>
                <w:rFonts w:ascii="Times New Roman" w:hAnsi="Times New Roman"/>
                <w:sz w:val="22"/>
                <w:szCs w:val="22"/>
              </w:rPr>
            </w:r>
            <w:r w:rsidR="00A643C5">
              <w:rPr>
                <w:rFonts w:ascii="Times New Roman" w:hAnsi="Times New Roman"/>
                <w:sz w:val="22"/>
                <w:szCs w:val="22"/>
              </w:rPr>
              <w:fldChar w:fldCharType="separate"/>
            </w:r>
            <w:r>
              <w:rPr>
                <w:rFonts w:ascii="Times New Roman" w:hAnsi="Times New Roman"/>
                <w:sz w:val="22"/>
                <w:szCs w:val="22"/>
              </w:rPr>
              <w:fldChar w:fldCharType="end"/>
            </w:r>
            <w:bookmarkEnd w:id="11"/>
          </w:p>
        </w:tc>
        <w:tc>
          <w:tcPr>
            <w:tcW w:w="270" w:type="dxa"/>
            <w:vAlign w:val="center"/>
          </w:tcPr>
          <w:p w14:paraId="57E2B8D9" w14:textId="77777777" w:rsidR="00716E6F" w:rsidRPr="006926D6" w:rsidRDefault="00716E6F" w:rsidP="00716E6F">
            <w:pPr>
              <w:rPr>
                <w:rFonts w:ascii="Times New Roman" w:hAnsi="Times New Roman"/>
                <w:sz w:val="22"/>
                <w:szCs w:val="22"/>
              </w:rPr>
            </w:pPr>
          </w:p>
        </w:tc>
      </w:tr>
      <w:tr w:rsidR="00555922" w:rsidRPr="003B356A" w14:paraId="1FAB5FD6" w14:textId="77777777" w:rsidTr="00B05062">
        <w:tc>
          <w:tcPr>
            <w:tcW w:w="4680" w:type="dxa"/>
            <w:vAlign w:val="center"/>
          </w:tcPr>
          <w:p w14:paraId="6CBA1B17" w14:textId="4474C28F" w:rsidR="00555922" w:rsidRPr="006926D6" w:rsidRDefault="00555922" w:rsidP="00AF7FE0">
            <w:pPr>
              <w:rPr>
                <w:rFonts w:ascii="Times New Roman" w:hAnsi="Times New Roman"/>
                <w:sz w:val="22"/>
                <w:szCs w:val="22"/>
              </w:rPr>
            </w:pPr>
            <w:r w:rsidRPr="0051709F">
              <w:rPr>
                <w:rFonts w:ascii="Times New Roman" w:hAnsi="Times New Roman"/>
                <w:sz w:val="22"/>
                <w:szCs w:val="22"/>
              </w:rPr>
              <w:t>EMPLID</w:t>
            </w:r>
            <w:r>
              <w:rPr>
                <w:rFonts w:ascii="Times New Roman" w:hAnsi="Times New Roman"/>
                <w:sz w:val="22"/>
                <w:szCs w:val="22"/>
              </w:rPr>
              <w:t xml:space="preserve">: </w:t>
            </w:r>
            <w:r>
              <w:rPr>
                <w:rFonts w:ascii="Times New Roman" w:hAnsi="Times New Roman"/>
                <w:sz w:val="22"/>
                <w:szCs w:val="22"/>
              </w:rPr>
              <w:fldChar w:fldCharType="begin">
                <w:ffData>
                  <w:name w:val="EMPLID"/>
                  <w:enabled/>
                  <w:calcOnExit w:val="0"/>
                  <w:textInput>
                    <w:type w:val="number"/>
                  </w:textInput>
                </w:ffData>
              </w:fldChar>
            </w:r>
            <w:bookmarkStart w:id="12" w:name="EMPLID"/>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2"/>
            <w:r w:rsidR="00A342CD">
              <w:rPr>
                <w:rFonts w:ascii="Times New Roman" w:hAnsi="Times New Roman"/>
                <w:sz w:val="22"/>
                <w:szCs w:val="22"/>
              </w:rPr>
              <w:t xml:space="preserve"> (</w:t>
            </w:r>
            <w:r w:rsidR="005F03A9" w:rsidRPr="005F03A9">
              <w:rPr>
                <w:rFonts w:ascii="Times New Roman" w:hAnsi="Times New Roman"/>
                <w:i/>
                <w:iCs/>
                <w:sz w:val="22"/>
                <w:szCs w:val="22"/>
              </w:rPr>
              <w:t>different</w:t>
            </w:r>
            <w:r w:rsidR="005F03A9">
              <w:rPr>
                <w:rFonts w:ascii="Times New Roman" w:hAnsi="Times New Roman"/>
                <w:sz w:val="22"/>
                <w:szCs w:val="22"/>
              </w:rPr>
              <w:t xml:space="preserve"> than W#</w:t>
            </w:r>
            <w:r w:rsidR="00A342CD">
              <w:rPr>
                <w:rFonts w:ascii="Times New Roman" w:hAnsi="Times New Roman"/>
                <w:sz w:val="22"/>
                <w:szCs w:val="22"/>
              </w:rPr>
              <w:t>)</w:t>
            </w:r>
          </w:p>
        </w:tc>
        <w:tc>
          <w:tcPr>
            <w:tcW w:w="270" w:type="dxa"/>
            <w:vAlign w:val="center"/>
          </w:tcPr>
          <w:p w14:paraId="3AAE3D4A" w14:textId="77777777" w:rsidR="00555922" w:rsidRPr="006926D6" w:rsidRDefault="00555922" w:rsidP="00716E6F">
            <w:pPr>
              <w:rPr>
                <w:rFonts w:ascii="Times New Roman" w:hAnsi="Times New Roman"/>
                <w:sz w:val="22"/>
                <w:szCs w:val="22"/>
              </w:rPr>
            </w:pPr>
          </w:p>
        </w:tc>
        <w:tc>
          <w:tcPr>
            <w:tcW w:w="4950" w:type="dxa"/>
            <w:vAlign w:val="center"/>
          </w:tcPr>
          <w:p w14:paraId="497203FE" w14:textId="37AF6480" w:rsidR="00555922" w:rsidRDefault="00216BDE" w:rsidP="00555922">
            <w:pPr>
              <w:rPr>
                <w:rFonts w:ascii="Times New Roman" w:hAnsi="Times New Roman"/>
                <w:sz w:val="22"/>
                <w:szCs w:val="22"/>
              </w:rPr>
            </w:pPr>
            <w:r w:rsidRPr="006926D6">
              <w:rPr>
                <w:rFonts w:ascii="Times New Roman" w:hAnsi="Times New Roman"/>
                <w:sz w:val="22"/>
                <w:szCs w:val="22"/>
              </w:rPr>
              <w:t>Notes:</w:t>
            </w:r>
            <w:r>
              <w:rPr>
                <w:rFonts w:ascii="Times New Roman" w:hAnsi="Times New Roman"/>
                <w:sz w:val="22"/>
                <w:szCs w:val="22"/>
              </w:rPr>
              <w:t xml:space="preserve"> </w:t>
            </w:r>
            <w:r>
              <w:rPr>
                <w:rFonts w:ascii="Times New Roman" w:hAnsi="Times New Roman"/>
                <w:sz w:val="22"/>
                <w:szCs w:val="22"/>
              </w:rPr>
              <w:fldChar w:fldCharType="begin">
                <w:ffData>
                  <w:name w:val="Notes_TB"/>
                  <w:enabled/>
                  <w:calcOnExit w:val="0"/>
                  <w:textInput/>
                </w:ffData>
              </w:fldChar>
            </w:r>
            <w:bookmarkStart w:id="13" w:name="Notes_TB"/>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3"/>
          </w:p>
        </w:tc>
        <w:tc>
          <w:tcPr>
            <w:tcW w:w="270" w:type="dxa"/>
            <w:vAlign w:val="center"/>
          </w:tcPr>
          <w:p w14:paraId="36100562" w14:textId="77777777" w:rsidR="00555922" w:rsidRPr="006926D6" w:rsidRDefault="00555922" w:rsidP="00716E6F">
            <w:pPr>
              <w:rPr>
                <w:rFonts w:ascii="Times New Roman" w:hAnsi="Times New Roman"/>
                <w:sz w:val="22"/>
                <w:szCs w:val="22"/>
              </w:rPr>
            </w:pPr>
          </w:p>
        </w:tc>
      </w:tr>
    </w:tbl>
    <w:p w14:paraId="4822031C" w14:textId="77777777" w:rsidR="00F00EF2" w:rsidRPr="006926D6" w:rsidRDefault="00F00EF2" w:rsidP="006764B4">
      <w:pPr>
        <w:jc w:val="center"/>
        <w:rPr>
          <w:rFonts w:ascii="Times New Roman" w:hAnsi="Times New Roman"/>
          <w:sz w:val="22"/>
          <w:szCs w:val="22"/>
          <w:u w:val="single"/>
        </w:rPr>
      </w:pPr>
    </w:p>
    <w:p w14:paraId="3EE2D079" w14:textId="46FFDAC4" w:rsidR="00FE26D5" w:rsidRPr="006926D6" w:rsidRDefault="00716E6F" w:rsidP="006764B4">
      <w:pPr>
        <w:jc w:val="center"/>
        <w:rPr>
          <w:rFonts w:ascii="Times New Roman" w:hAnsi="Times New Roman"/>
          <w:b/>
          <w:sz w:val="22"/>
          <w:szCs w:val="22"/>
          <w:u w:val="single"/>
        </w:rPr>
      </w:pPr>
      <w:r w:rsidRPr="006926D6">
        <w:rPr>
          <w:rFonts w:ascii="Times New Roman" w:hAnsi="Times New Roman"/>
          <w:b/>
          <w:sz w:val="22"/>
          <w:szCs w:val="22"/>
          <w:u w:val="single"/>
        </w:rPr>
        <w:t>Job Description</w:t>
      </w:r>
    </w:p>
    <w:p w14:paraId="1E648DBF" w14:textId="77777777" w:rsidR="00FE26D5" w:rsidRPr="006926D6" w:rsidRDefault="00FE26D5">
      <w:pPr>
        <w:rPr>
          <w:rFonts w:ascii="Times New Roman" w:hAnsi="Times New Roman"/>
          <w:sz w:val="22"/>
          <w:szCs w:val="22"/>
        </w:rPr>
      </w:pPr>
    </w:p>
    <w:tbl>
      <w:tblPr>
        <w:tblStyle w:val="TableGrid"/>
        <w:tblW w:w="10435" w:type="dxa"/>
        <w:tblLayout w:type="fixed"/>
        <w:tblLook w:val="04A0" w:firstRow="1" w:lastRow="0" w:firstColumn="1" w:lastColumn="0" w:noHBand="0" w:noVBand="1"/>
      </w:tblPr>
      <w:tblGrid>
        <w:gridCol w:w="985"/>
        <w:gridCol w:w="1080"/>
        <w:gridCol w:w="1350"/>
        <w:gridCol w:w="7020"/>
      </w:tblGrid>
      <w:tr w:rsidR="00DA7F61" w:rsidRPr="003B356A" w14:paraId="107F63D8" w14:textId="77777777" w:rsidTr="00DA7F61">
        <w:tc>
          <w:tcPr>
            <w:tcW w:w="10435" w:type="dxa"/>
            <w:gridSpan w:val="4"/>
          </w:tcPr>
          <w:p w14:paraId="129E9F6C" w14:textId="693B3A2F" w:rsidR="00DA7F61" w:rsidRPr="00122E19" w:rsidRDefault="00DA7F61" w:rsidP="00B01777">
            <w:pPr>
              <w:jc w:val="center"/>
              <w:rPr>
                <w:rFonts w:ascii="Times New Roman" w:hAnsi="Times New Roman"/>
                <w:b/>
                <w:sz w:val="22"/>
                <w:szCs w:val="22"/>
              </w:rPr>
            </w:pPr>
            <w:r w:rsidRPr="00122E19">
              <w:rPr>
                <w:rFonts w:ascii="Times New Roman" w:hAnsi="Times New Roman"/>
                <w:b/>
                <w:sz w:val="22"/>
                <w:szCs w:val="22"/>
                <w:highlight w:val="yellow"/>
              </w:rPr>
              <w:t>Teaching</w:t>
            </w:r>
            <w:r w:rsidRPr="00122E19">
              <w:rPr>
                <w:rFonts w:ascii="Times New Roman" w:hAnsi="Times New Roman"/>
                <w:b/>
                <w:sz w:val="22"/>
                <w:szCs w:val="22"/>
              </w:rPr>
              <w:t xml:space="preserve"> ( </w:t>
            </w:r>
            <w:r w:rsidR="008F6872">
              <w:rPr>
                <w:rFonts w:ascii="Times New Roman" w:hAnsi="Times New Roman"/>
                <w:b/>
                <w:sz w:val="22"/>
                <w:szCs w:val="22"/>
              </w:rPr>
              <w:fldChar w:fldCharType="begin">
                <w:ffData>
                  <w:name w:val="Teaching_TB"/>
                  <w:enabled/>
                  <w:calcOnExit w:val="0"/>
                  <w:textInput>
                    <w:type w:val="number"/>
                    <w:format w:val="0.00"/>
                  </w:textInput>
                </w:ffData>
              </w:fldChar>
            </w:r>
            <w:bookmarkStart w:id="14" w:name="Teaching_TB"/>
            <w:r w:rsidR="008F6872">
              <w:rPr>
                <w:rFonts w:ascii="Times New Roman" w:hAnsi="Times New Roman"/>
                <w:b/>
                <w:sz w:val="22"/>
                <w:szCs w:val="22"/>
              </w:rPr>
              <w:instrText xml:space="preserve"> FORMTEXT </w:instrText>
            </w:r>
            <w:r w:rsidR="008F6872">
              <w:rPr>
                <w:rFonts w:ascii="Times New Roman" w:hAnsi="Times New Roman"/>
                <w:b/>
                <w:sz w:val="22"/>
                <w:szCs w:val="22"/>
              </w:rPr>
            </w:r>
            <w:r w:rsidR="008F6872">
              <w:rPr>
                <w:rFonts w:ascii="Times New Roman" w:hAnsi="Times New Roman"/>
                <w:b/>
                <w:sz w:val="22"/>
                <w:szCs w:val="22"/>
              </w:rPr>
              <w:fldChar w:fldCharType="separate"/>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sz w:val="22"/>
                <w:szCs w:val="22"/>
              </w:rPr>
              <w:fldChar w:fldCharType="end"/>
            </w:r>
            <w:bookmarkEnd w:id="14"/>
            <w:r w:rsidRPr="00122E19">
              <w:rPr>
                <w:rFonts w:ascii="Times New Roman" w:hAnsi="Times New Roman"/>
                <w:b/>
                <w:sz w:val="22"/>
                <w:szCs w:val="22"/>
              </w:rPr>
              <w:t>%)</w:t>
            </w:r>
            <w:r w:rsidR="0024257D" w:rsidRPr="00122E19">
              <w:rPr>
                <w:rFonts w:ascii="Times New Roman" w:hAnsi="Times New Roman"/>
                <w:b/>
                <w:sz w:val="22"/>
                <w:szCs w:val="22"/>
              </w:rPr>
              <w:t xml:space="preserve"> </w:t>
            </w:r>
            <w:r w:rsidR="0024257D" w:rsidRPr="00122E19">
              <w:rPr>
                <w:rFonts w:ascii="Times New Roman" w:hAnsi="Times New Roman"/>
                <w:bCs/>
                <w:i/>
                <w:iCs/>
                <w:sz w:val="22"/>
                <w:szCs w:val="22"/>
              </w:rPr>
              <w:t>(</w:t>
            </w:r>
            <w:r w:rsidR="003B32F1">
              <w:rPr>
                <w:rFonts w:ascii="Times New Roman" w:hAnsi="Times New Roman"/>
                <w:bCs/>
                <w:i/>
                <w:iCs/>
                <w:sz w:val="22"/>
                <w:szCs w:val="22"/>
              </w:rPr>
              <w:t>Should reflect percentage total courses taught;</w:t>
            </w:r>
            <w:r w:rsidR="0024257D" w:rsidRPr="00122E19">
              <w:rPr>
                <w:rFonts w:ascii="Times New Roman" w:hAnsi="Times New Roman"/>
                <w:bCs/>
                <w:i/>
                <w:iCs/>
                <w:sz w:val="22"/>
                <w:szCs w:val="22"/>
              </w:rPr>
              <w:t xml:space="preserve"> round to a half percent</w:t>
            </w:r>
            <w:r w:rsidR="003B32F1">
              <w:rPr>
                <w:rFonts w:ascii="Times New Roman" w:hAnsi="Times New Roman"/>
                <w:bCs/>
                <w:i/>
                <w:iCs/>
                <w:sz w:val="22"/>
                <w:szCs w:val="22"/>
              </w:rPr>
              <w:t>.</w:t>
            </w:r>
            <w:r w:rsidR="0024257D" w:rsidRPr="00122E19">
              <w:rPr>
                <w:rFonts w:ascii="Times New Roman" w:hAnsi="Times New Roman"/>
                <w:bCs/>
                <w:i/>
                <w:iCs/>
                <w:sz w:val="22"/>
                <w:szCs w:val="22"/>
              </w:rPr>
              <w:t>)</w:t>
            </w:r>
          </w:p>
        </w:tc>
      </w:tr>
      <w:tr w:rsidR="00DA7F61" w:rsidRPr="003B356A" w14:paraId="4592DAD9" w14:textId="77777777" w:rsidTr="009A05D9">
        <w:trPr>
          <w:trHeight w:val="1700"/>
        </w:trPr>
        <w:tc>
          <w:tcPr>
            <w:tcW w:w="985" w:type="dxa"/>
          </w:tcPr>
          <w:p w14:paraId="0225FC70" w14:textId="467ECE68" w:rsidR="00DA7F61" w:rsidRPr="009A05D9" w:rsidRDefault="00DA7F61" w:rsidP="00571DA1">
            <w:pPr>
              <w:rPr>
                <w:rFonts w:ascii="Times New Roman" w:hAnsi="Times New Roman"/>
                <w:b/>
                <w:sz w:val="22"/>
                <w:szCs w:val="22"/>
              </w:rPr>
            </w:pPr>
            <w:r w:rsidRPr="009A05D9">
              <w:rPr>
                <w:rFonts w:ascii="Times New Roman" w:hAnsi="Times New Roman"/>
                <w:b/>
                <w:sz w:val="22"/>
                <w:szCs w:val="22"/>
              </w:rPr>
              <w:t>Credits (</w:t>
            </w:r>
            <w:r w:rsidRPr="009A05D9">
              <w:rPr>
                <w:rFonts w:ascii="Times New Roman" w:hAnsi="Times New Roman"/>
                <w:sz w:val="22"/>
                <w:szCs w:val="22"/>
              </w:rPr>
              <w:t xml:space="preserve">Must </w:t>
            </w:r>
            <w:r w:rsidR="002C7AFB" w:rsidRPr="009A05D9">
              <w:rPr>
                <w:rFonts w:ascii="Times New Roman" w:hAnsi="Times New Roman"/>
                <w:sz w:val="22"/>
                <w:szCs w:val="22"/>
              </w:rPr>
              <w:t>have</w:t>
            </w:r>
            <w:r w:rsidRPr="009A05D9">
              <w:rPr>
                <w:rFonts w:ascii="Times New Roman" w:hAnsi="Times New Roman"/>
                <w:sz w:val="22"/>
                <w:szCs w:val="22"/>
              </w:rPr>
              <w:t xml:space="preserve"> </w:t>
            </w:r>
            <w:r w:rsidR="002C7AFB" w:rsidRPr="009A05D9">
              <w:rPr>
                <w:rFonts w:ascii="Times New Roman" w:hAnsi="Times New Roman"/>
                <w:sz w:val="22"/>
                <w:szCs w:val="22"/>
              </w:rPr>
              <w:t xml:space="preserve">at least </w:t>
            </w:r>
            <w:r w:rsidR="0033125B">
              <w:rPr>
                <w:rFonts w:ascii="Times New Roman" w:hAnsi="Times New Roman"/>
                <w:sz w:val="22"/>
                <w:szCs w:val="22"/>
              </w:rPr>
              <w:t>21</w:t>
            </w:r>
            <w:r w:rsidRPr="009A05D9">
              <w:rPr>
                <w:rFonts w:ascii="Times New Roman" w:hAnsi="Times New Roman"/>
                <w:sz w:val="22"/>
                <w:szCs w:val="22"/>
              </w:rPr>
              <w:t xml:space="preserve"> </w:t>
            </w:r>
            <w:r w:rsidR="008C5182">
              <w:rPr>
                <w:rFonts w:ascii="Times New Roman" w:hAnsi="Times New Roman"/>
                <w:sz w:val="22"/>
                <w:szCs w:val="22"/>
              </w:rPr>
              <w:t>CR)</w:t>
            </w:r>
          </w:p>
        </w:tc>
        <w:tc>
          <w:tcPr>
            <w:tcW w:w="1080" w:type="dxa"/>
          </w:tcPr>
          <w:p w14:paraId="0651F330" w14:textId="6C17736A" w:rsidR="00DA7F61" w:rsidRPr="009A05D9" w:rsidRDefault="00DA7F61" w:rsidP="00571DA1">
            <w:pPr>
              <w:rPr>
                <w:rFonts w:ascii="Times New Roman" w:hAnsi="Times New Roman"/>
                <w:bCs/>
                <w:sz w:val="22"/>
                <w:szCs w:val="22"/>
              </w:rPr>
            </w:pPr>
            <w:r w:rsidRPr="009A05D9">
              <w:rPr>
                <w:rFonts w:ascii="Times New Roman" w:hAnsi="Times New Roman"/>
                <w:b/>
                <w:sz w:val="22"/>
                <w:szCs w:val="22"/>
              </w:rPr>
              <w:t>Course Prefix &amp; Number</w:t>
            </w:r>
            <w:r w:rsidR="008D733C" w:rsidRPr="009A05D9">
              <w:rPr>
                <w:rFonts w:ascii="Times New Roman" w:hAnsi="Times New Roman"/>
                <w:bCs/>
                <w:sz w:val="22"/>
                <w:szCs w:val="22"/>
              </w:rPr>
              <w:t xml:space="preserve"> (ex. MUSC 1000)</w:t>
            </w:r>
          </w:p>
        </w:tc>
        <w:tc>
          <w:tcPr>
            <w:tcW w:w="1350" w:type="dxa"/>
          </w:tcPr>
          <w:p w14:paraId="304C938B" w14:textId="10DDD03C" w:rsidR="00DA7F61" w:rsidRPr="000558A6" w:rsidRDefault="00DA7F61" w:rsidP="00571DA1">
            <w:pPr>
              <w:rPr>
                <w:rFonts w:ascii="Times New Roman" w:hAnsi="Times New Roman"/>
                <w:b/>
                <w:sz w:val="22"/>
                <w:szCs w:val="22"/>
              </w:rPr>
            </w:pPr>
            <w:r w:rsidRPr="000558A6">
              <w:rPr>
                <w:rFonts w:ascii="Times New Roman" w:hAnsi="Times New Roman"/>
                <w:b/>
                <w:sz w:val="22"/>
                <w:szCs w:val="22"/>
              </w:rPr>
              <w:t>Adjustment</w:t>
            </w:r>
            <w:r w:rsidRPr="000558A6">
              <w:rPr>
                <w:rFonts w:ascii="Times New Roman" w:hAnsi="Times New Roman"/>
                <w:b/>
                <w:sz w:val="22"/>
                <w:szCs w:val="22"/>
              </w:rPr>
              <w:br/>
              <w:t xml:space="preserve">Code </w:t>
            </w:r>
            <w:r w:rsidRPr="000558A6">
              <w:rPr>
                <w:rFonts w:ascii="Times New Roman" w:hAnsi="Times New Roman"/>
                <w:sz w:val="22"/>
                <w:szCs w:val="22"/>
              </w:rPr>
              <w:t>– (</w:t>
            </w:r>
            <w:r w:rsidR="00DD1E21" w:rsidRPr="000558A6">
              <w:rPr>
                <w:rFonts w:ascii="Times New Roman" w:hAnsi="Times New Roman"/>
                <w:sz w:val="22"/>
                <w:szCs w:val="22"/>
              </w:rPr>
              <w:t xml:space="preserve">choose code, then </w:t>
            </w:r>
            <w:r w:rsidRPr="000558A6">
              <w:rPr>
                <w:rFonts w:ascii="Times New Roman" w:hAnsi="Times New Roman"/>
                <w:sz w:val="22"/>
                <w:szCs w:val="22"/>
              </w:rPr>
              <w:t>use Credits to specify amount)</w:t>
            </w:r>
          </w:p>
        </w:tc>
        <w:tc>
          <w:tcPr>
            <w:tcW w:w="7020" w:type="dxa"/>
          </w:tcPr>
          <w:p w14:paraId="7127C533" w14:textId="2B9D8417" w:rsidR="00DA7F61" w:rsidRPr="000558A6" w:rsidRDefault="00DA7F61" w:rsidP="00571DA1">
            <w:pPr>
              <w:rPr>
                <w:rFonts w:ascii="Times New Roman" w:hAnsi="Times New Roman"/>
                <w:sz w:val="22"/>
                <w:szCs w:val="22"/>
              </w:rPr>
            </w:pPr>
            <w:r w:rsidRPr="000558A6">
              <w:rPr>
                <w:rFonts w:ascii="Times New Roman" w:hAnsi="Times New Roman"/>
                <w:b/>
                <w:sz w:val="22"/>
                <w:szCs w:val="22"/>
              </w:rPr>
              <w:t xml:space="preserve">Explanation for Adjustment </w:t>
            </w:r>
            <w:r w:rsidRPr="000558A6">
              <w:rPr>
                <w:rFonts w:ascii="Times New Roman" w:hAnsi="Times New Roman"/>
                <w:sz w:val="22"/>
                <w:szCs w:val="22"/>
              </w:rPr>
              <w:t>(</w:t>
            </w:r>
            <w:r w:rsidR="0057158B" w:rsidRPr="000558A6">
              <w:rPr>
                <w:rFonts w:ascii="Times New Roman" w:hAnsi="Times New Roman"/>
                <w:sz w:val="22"/>
                <w:szCs w:val="22"/>
              </w:rPr>
              <w:t>Teaching percentage should reflect courses taught, NCT</w:t>
            </w:r>
            <w:r w:rsidR="008265CB">
              <w:rPr>
                <w:rFonts w:ascii="Times New Roman" w:hAnsi="Times New Roman"/>
                <w:sz w:val="22"/>
                <w:szCs w:val="22"/>
              </w:rPr>
              <w:t>, ILT</w:t>
            </w:r>
            <w:r w:rsidR="0057158B" w:rsidRPr="000558A6">
              <w:rPr>
                <w:rFonts w:ascii="Times New Roman" w:hAnsi="Times New Roman"/>
                <w:sz w:val="22"/>
                <w:szCs w:val="22"/>
              </w:rPr>
              <w:t xml:space="preserve"> and LCT.  </w:t>
            </w:r>
            <w:r w:rsidRPr="000558A6">
              <w:rPr>
                <w:rFonts w:ascii="Times New Roman" w:hAnsi="Times New Roman"/>
                <w:sz w:val="22"/>
                <w:szCs w:val="22"/>
              </w:rPr>
              <w:t>Substitution</w:t>
            </w:r>
            <w:r w:rsidR="008725C2" w:rsidRPr="000558A6">
              <w:rPr>
                <w:rFonts w:ascii="Times New Roman" w:hAnsi="Times New Roman"/>
                <w:sz w:val="22"/>
                <w:szCs w:val="22"/>
              </w:rPr>
              <w:t xml:space="preserve"> </w:t>
            </w:r>
            <w:r w:rsidR="0024257D" w:rsidRPr="000558A6">
              <w:rPr>
                <w:rFonts w:ascii="Times New Roman" w:hAnsi="Times New Roman"/>
                <w:sz w:val="22"/>
                <w:szCs w:val="22"/>
              </w:rPr>
              <w:t>a</w:t>
            </w:r>
            <w:r w:rsidR="008725C2" w:rsidRPr="000558A6">
              <w:rPr>
                <w:rFonts w:ascii="Times New Roman" w:hAnsi="Times New Roman"/>
                <w:sz w:val="22"/>
                <w:szCs w:val="22"/>
              </w:rPr>
              <w:t>djustment</w:t>
            </w:r>
            <w:r w:rsidRPr="000558A6">
              <w:rPr>
                <w:rFonts w:ascii="Times New Roman" w:hAnsi="Times New Roman"/>
                <w:sz w:val="22"/>
                <w:szCs w:val="22"/>
              </w:rPr>
              <w:t xml:space="preserve"> </w:t>
            </w:r>
            <w:r w:rsidR="0024257D" w:rsidRPr="000558A6">
              <w:rPr>
                <w:rFonts w:ascii="Times New Roman" w:hAnsi="Times New Roman"/>
                <w:sz w:val="22"/>
                <w:szCs w:val="22"/>
              </w:rPr>
              <w:t>c</w:t>
            </w:r>
            <w:r w:rsidRPr="000558A6">
              <w:rPr>
                <w:rFonts w:ascii="Times New Roman" w:hAnsi="Times New Roman"/>
                <w:sz w:val="22"/>
                <w:szCs w:val="22"/>
              </w:rPr>
              <w:t>ode</w:t>
            </w:r>
            <w:r w:rsidR="0024257D" w:rsidRPr="000558A6">
              <w:rPr>
                <w:rFonts w:ascii="Times New Roman" w:hAnsi="Times New Roman"/>
                <w:sz w:val="22"/>
                <w:szCs w:val="22"/>
              </w:rPr>
              <w:t>s</w:t>
            </w:r>
            <w:r w:rsidRPr="000558A6">
              <w:rPr>
                <w:rFonts w:ascii="Times New Roman" w:hAnsi="Times New Roman"/>
                <w:sz w:val="22"/>
                <w:szCs w:val="22"/>
              </w:rPr>
              <w:t xml:space="preserve"> </w:t>
            </w:r>
            <w:r w:rsidR="0024257D" w:rsidRPr="000558A6">
              <w:rPr>
                <w:rFonts w:ascii="Times New Roman" w:hAnsi="Times New Roman"/>
                <w:sz w:val="22"/>
                <w:szCs w:val="22"/>
              </w:rPr>
              <w:t xml:space="preserve">are used to identify </w:t>
            </w:r>
            <w:r w:rsidRPr="000558A6">
              <w:rPr>
                <w:rFonts w:ascii="Times New Roman" w:hAnsi="Times New Roman"/>
                <w:sz w:val="22"/>
                <w:szCs w:val="22"/>
              </w:rPr>
              <w:t xml:space="preserve">how teaching credits </w:t>
            </w:r>
            <w:r w:rsidR="00BA07A4" w:rsidRPr="000558A6">
              <w:rPr>
                <w:rFonts w:ascii="Times New Roman" w:hAnsi="Times New Roman"/>
                <w:sz w:val="22"/>
                <w:szCs w:val="22"/>
              </w:rPr>
              <w:t>were redeployed</w:t>
            </w:r>
            <w:r w:rsidR="00BA07A4">
              <w:rPr>
                <w:rFonts w:ascii="Times New Roman" w:hAnsi="Times New Roman"/>
                <w:sz w:val="22"/>
                <w:szCs w:val="22"/>
              </w:rPr>
              <w:t>;</w:t>
            </w:r>
            <w:r w:rsidR="000558A6">
              <w:rPr>
                <w:rFonts w:ascii="Times New Roman" w:hAnsi="Times New Roman"/>
                <w:sz w:val="22"/>
                <w:szCs w:val="22"/>
              </w:rPr>
              <w:t xml:space="preserve"> redeployed CR should be used to increase other </w:t>
            </w:r>
            <w:r w:rsidR="00122E19">
              <w:rPr>
                <w:rFonts w:ascii="Times New Roman" w:hAnsi="Times New Roman"/>
                <w:sz w:val="22"/>
                <w:szCs w:val="22"/>
              </w:rPr>
              <w:t>categories</w:t>
            </w:r>
            <w:r w:rsidR="000558A6">
              <w:rPr>
                <w:rFonts w:ascii="Times New Roman" w:hAnsi="Times New Roman"/>
                <w:sz w:val="22"/>
                <w:szCs w:val="22"/>
              </w:rPr>
              <w:t xml:space="preserve"> of effort</w:t>
            </w:r>
            <w:r w:rsidRPr="000558A6">
              <w:rPr>
                <w:rFonts w:ascii="Times New Roman" w:hAnsi="Times New Roman"/>
                <w:sz w:val="22"/>
                <w:szCs w:val="22"/>
              </w:rPr>
              <w:t xml:space="preserve">. </w:t>
            </w:r>
            <w:r w:rsidR="008E7FAB" w:rsidRPr="000558A6">
              <w:rPr>
                <w:rFonts w:ascii="Times New Roman" w:hAnsi="Times New Roman"/>
                <w:sz w:val="22"/>
                <w:szCs w:val="22"/>
              </w:rPr>
              <w:t>Input ‘</w:t>
            </w:r>
            <w:r w:rsidRPr="000558A6">
              <w:rPr>
                <w:rFonts w:ascii="Times New Roman" w:hAnsi="Times New Roman"/>
                <w:sz w:val="22"/>
                <w:szCs w:val="22"/>
              </w:rPr>
              <w:t>N/A</w:t>
            </w:r>
            <w:r w:rsidR="008E7FAB" w:rsidRPr="000558A6">
              <w:rPr>
                <w:rFonts w:ascii="Times New Roman" w:hAnsi="Times New Roman"/>
                <w:sz w:val="22"/>
                <w:szCs w:val="22"/>
              </w:rPr>
              <w:t>’</w:t>
            </w:r>
            <w:r w:rsidRPr="000558A6">
              <w:rPr>
                <w:rFonts w:ascii="Times New Roman" w:hAnsi="Times New Roman"/>
                <w:sz w:val="22"/>
                <w:szCs w:val="22"/>
              </w:rPr>
              <w:t xml:space="preserve"> for </w:t>
            </w:r>
            <w:r w:rsidR="008E7FAB" w:rsidRPr="000558A6">
              <w:rPr>
                <w:rFonts w:ascii="Times New Roman" w:hAnsi="Times New Roman"/>
                <w:sz w:val="22"/>
                <w:szCs w:val="22"/>
              </w:rPr>
              <w:t>course prefix &amp; number</w:t>
            </w:r>
            <w:r w:rsidRPr="000558A6">
              <w:rPr>
                <w:rFonts w:ascii="Times New Roman" w:hAnsi="Times New Roman"/>
                <w:sz w:val="22"/>
                <w:szCs w:val="22"/>
              </w:rPr>
              <w:t>.)</w:t>
            </w:r>
          </w:p>
          <w:p w14:paraId="10EB2925" w14:textId="66EE9F6B" w:rsidR="003A223B" w:rsidRPr="000558A6" w:rsidRDefault="009C1F17" w:rsidP="00571DA1">
            <w:pPr>
              <w:rPr>
                <w:rFonts w:ascii="Times New Roman" w:hAnsi="Times New Roman"/>
                <w:sz w:val="22"/>
                <w:szCs w:val="22"/>
              </w:rPr>
            </w:pPr>
            <w:r>
              <w:rPr>
                <w:rFonts w:ascii="Times New Roman" w:hAnsi="Times New Roman"/>
                <w:b/>
                <w:bCs/>
                <w:sz w:val="22"/>
                <w:szCs w:val="22"/>
              </w:rPr>
              <w:t>Non-</w:t>
            </w:r>
            <w:r w:rsidR="00B04757">
              <w:rPr>
                <w:rFonts w:ascii="Times New Roman" w:hAnsi="Times New Roman"/>
                <w:b/>
                <w:bCs/>
                <w:sz w:val="22"/>
                <w:szCs w:val="22"/>
              </w:rPr>
              <w:t>T</w:t>
            </w:r>
            <w:r>
              <w:rPr>
                <w:rFonts w:ascii="Times New Roman" w:hAnsi="Times New Roman"/>
                <w:b/>
                <w:bCs/>
                <w:sz w:val="22"/>
                <w:szCs w:val="22"/>
              </w:rPr>
              <w:t xml:space="preserve">enure </w:t>
            </w:r>
            <w:r w:rsidR="00B04757">
              <w:rPr>
                <w:rFonts w:ascii="Times New Roman" w:hAnsi="Times New Roman"/>
                <w:b/>
                <w:bCs/>
                <w:sz w:val="22"/>
                <w:szCs w:val="22"/>
              </w:rPr>
              <w:t>S</w:t>
            </w:r>
            <w:r>
              <w:rPr>
                <w:rFonts w:ascii="Times New Roman" w:hAnsi="Times New Roman"/>
                <w:b/>
                <w:bCs/>
                <w:sz w:val="22"/>
                <w:szCs w:val="22"/>
              </w:rPr>
              <w:t>tream</w:t>
            </w:r>
            <w:r w:rsidR="006B1F42">
              <w:rPr>
                <w:rFonts w:ascii="Times New Roman" w:hAnsi="Times New Roman"/>
                <w:b/>
                <w:bCs/>
                <w:sz w:val="22"/>
                <w:szCs w:val="22"/>
              </w:rPr>
              <w:t xml:space="preserve"> </w:t>
            </w:r>
            <w:r w:rsidR="0027069B" w:rsidRPr="000558A6">
              <w:rPr>
                <w:rFonts w:ascii="Times New Roman" w:hAnsi="Times New Roman"/>
                <w:b/>
                <w:bCs/>
                <w:sz w:val="22"/>
                <w:szCs w:val="22"/>
              </w:rPr>
              <w:t xml:space="preserve">Substitution </w:t>
            </w:r>
            <w:r w:rsidR="003A223B" w:rsidRPr="000558A6">
              <w:rPr>
                <w:rFonts w:ascii="Times New Roman" w:hAnsi="Times New Roman"/>
                <w:b/>
                <w:bCs/>
                <w:sz w:val="22"/>
                <w:szCs w:val="22"/>
              </w:rPr>
              <w:t xml:space="preserve">Adjustment </w:t>
            </w:r>
            <w:r w:rsidR="003F677A" w:rsidRPr="000558A6">
              <w:rPr>
                <w:rFonts w:ascii="Times New Roman" w:hAnsi="Times New Roman"/>
                <w:b/>
                <w:bCs/>
                <w:sz w:val="22"/>
                <w:szCs w:val="22"/>
              </w:rPr>
              <w:t>C</w:t>
            </w:r>
            <w:r w:rsidR="003A223B" w:rsidRPr="000558A6">
              <w:rPr>
                <w:rFonts w:ascii="Times New Roman" w:hAnsi="Times New Roman"/>
                <w:b/>
                <w:bCs/>
                <w:sz w:val="22"/>
                <w:szCs w:val="22"/>
              </w:rPr>
              <w:t xml:space="preserve">ode </w:t>
            </w:r>
            <w:r w:rsidR="00B04757">
              <w:rPr>
                <w:rFonts w:ascii="Times New Roman" w:hAnsi="Times New Roman"/>
                <w:b/>
                <w:bCs/>
                <w:sz w:val="22"/>
                <w:szCs w:val="22"/>
              </w:rPr>
              <w:t>E</w:t>
            </w:r>
            <w:r w:rsidR="003A223B" w:rsidRPr="000558A6">
              <w:rPr>
                <w:rFonts w:ascii="Times New Roman" w:hAnsi="Times New Roman"/>
                <w:b/>
                <w:bCs/>
                <w:sz w:val="22"/>
                <w:szCs w:val="22"/>
              </w:rPr>
              <w:t>xplanation</w:t>
            </w:r>
            <w:r w:rsidR="003A223B" w:rsidRPr="005B50F6">
              <w:rPr>
                <w:rFonts w:ascii="Times New Roman" w:hAnsi="Times New Roman"/>
                <w:sz w:val="22"/>
                <w:szCs w:val="22"/>
              </w:rPr>
              <w:t xml:space="preserve"> </w:t>
            </w:r>
            <w:hyperlink r:id="rId17" w:history="1">
              <w:r w:rsidR="005B50F6" w:rsidRPr="005B50F6">
                <w:rPr>
                  <w:rStyle w:val="Hyperlink"/>
                  <w:rFonts w:ascii="Times New Roman" w:hAnsi="Times New Roman"/>
                  <w:color w:val="0274D4"/>
                  <w:sz w:val="22"/>
                  <w:szCs w:val="22"/>
                  <w:shd w:val="clear" w:color="auto" w:fill="FFFFFF"/>
                </w:rPr>
                <w:t xml:space="preserve">Guidelines for Adjusting </w:t>
              </w:r>
              <w:r w:rsidR="005B50F6">
                <w:rPr>
                  <w:rStyle w:val="Hyperlink"/>
                  <w:rFonts w:ascii="Times New Roman" w:hAnsi="Times New Roman"/>
                  <w:color w:val="0274D4"/>
                  <w:sz w:val="22"/>
                  <w:szCs w:val="22"/>
                  <w:shd w:val="clear" w:color="auto" w:fill="FFFFFF"/>
                </w:rPr>
                <w:t>Non-</w:t>
              </w:r>
              <w:r>
                <w:rPr>
                  <w:rStyle w:val="Hyperlink"/>
                  <w:rFonts w:ascii="Times New Roman" w:hAnsi="Times New Roman"/>
                  <w:color w:val="0274D4"/>
                  <w:sz w:val="22"/>
                  <w:szCs w:val="22"/>
                  <w:shd w:val="clear" w:color="auto" w:fill="FFFFFF"/>
                </w:rPr>
                <w:t>Tenure stream</w:t>
              </w:r>
              <w:r w:rsidR="005B50F6" w:rsidRPr="005B50F6">
                <w:rPr>
                  <w:rStyle w:val="Hyperlink"/>
                  <w:rFonts w:ascii="Times New Roman" w:hAnsi="Times New Roman"/>
                  <w:color w:val="0274D4"/>
                  <w:sz w:val="22"/>
                  <w:szCs w:val="22"/>
                  <w:shd w:val="clear" w:color="auto" w:fill="FFFFFF"/>
                </w:rPr>
                <w:t xml:space="preserve"> </w:t>
              </w:r>
              <w:r w:rsidR="005B50F6">
                <w:rPr>
                  <w:rStyle w:val="Hyperlink"/>
                  <w:rFonts w:ascii="Times New Roman" w:hAnsi="Times New Roman"/>
                  <w:color w:val="0274D4"/>
                  <w:sz w:val="22"/>
                  <w:szCs w:val="22"/>
                  <w:shd w:val="clear" w:color="auto" w:fill="FFFFFF"/>
                </w:rPr>
                <w:t xml:space="preserve">Faculty </w:t>
              </w:r>
              <w:r w:rsidR="005B50F6" w:rsidRPr="005B50F6">
                <w:rPr>
                  <w:rStyle w:val="Hyperlink"/>
                  <w:rFonts w:ascii="Times New Roman" w:hAnsi="Times New Roman"/>
                  <w:color w:val="0274D4"/>
                  <w:sz w:val="22"/>
                  <w:szCs w:val="22"/>
                  <w:shd w:val="clear" w:color="auto" w:fill="FFFFFF"/>
                </w:rPr>
                <w:t>Teaching Load</w:t>
              </w:r>
            </w:hyperlink>
          </w:p>
        </w:tc>
      </w:tr>
      <w:tr w:rsidR="00DA7F61" w:rsidRPr="003B356A" w14:paraId="204854AD" w14:textId="77777777" w:rsidTr="009A05D9">
        <w:trPr>
          <w:trHeight w:val="1008"/>
        </w:trPr>
        <w:tc>
          <w:tcPr>
            <w:tcW w:w="985" w:type="dxa"/>
          </w:tcPr>
          <w:p w14:paraId="2DE29F8C" w14:textId="68AB79C4" w:rsidR="00DA7F61" w:rsidRPr="006926D6" w:rsidRDefault="0021152C" w:rsidP="00571DA1">
            <w:r>
              <w:fldChar w:fldCharType="begin">
                <w:ffData>
                  <w:name w:val="Text7"/>
                  <w:enabled/>
                  <w:calcOnExit w:val="0"/>
                  <w:textInput/>
                </w:ffData>
              </w:fldChar>
            </w:r>
            <w:bookmarkStart w:id="1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080" w:type="dxa"/>
          </w:tcPr>
          <w:p w14:paraId="6A0F7E72" w14:textId="624E0488"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13"/>
                  <w:enabled/>
                  <w:calcOnExit w:val="0"/>
                  <w:textInput/>
                </w:ffData>
              </w:fldChar>
            </w:r>
            <w:bookmarkStart w:id="16" w:name="Text1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6"/>
          </w:p>
        </w:tc>
        <w:tc>
          <w:tcPr>
            <w:tcW w:w="1350" w:type="dxa"/>
          </w:tcPr>
          <w:p w14:paraId="13F66247" w14:textId="00FFCB6F" w:rsidR="00DA7F61" w:rsidRPr="00DE2EC4" w:rsidRDefault="00566D55" w:rsidP="00B909B6">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bookmarkStart w:id="17" w:name="AdjustmentCode1"/>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bookmarkEnd w:id="17"/>
          </w:p>
        </w:tc>
        <w:tc>
          <w:tcPr>
            <w:tcW w:w="7020" w:type="dxa"/>
          </w:tcPr>
          <w:p w14:paraId="2C1275C4" w14:textId="372F05BF" w:rsidR="00DA7F61" w:rsidRPr="006926D6" w:rsidRDefault="00DA7F61" w:rsidP="00B909B6">
            <w:pPr>
              <w:rPr>
                <w:rFonts w:ascii="Times New Roman" w:hAnsi="Times New Roman"/>
                <w:sz w:val="22"/>
                <w:szCs w:val="22"/>
              </w:rPr>
            </w:pPr>
            <w:r w:rsidRPr="006D32AB">
              <w:rPr>
                <w:rFonts w:ascii="Times New Roman" w:hAnsi="Times New Roman"/>
                <w:sz w:val="22"/>
                <w:szCs w:val="22"/>
              </w:rPr>
              <w:fldChar w:fldCharType="begin">
                <w:ffData>
                  <w:name w:val="Text19"/>
                  <w:enabled/>
                  <w:calcOnExit w:val="0"/>
                  <w:textInput/>
                </w:ffData>
              </w:fldChar>
            </w:r>
            <w:bookmarkStart w:id="18" w:name="Text19"/>
            <w:r w:rsidRPr="006D32AB">
              <w:rPr>
                <w:rFonts w:ascii="Times New Roman" w:hAnsi="Times New Roman"/>
                <w:sz w:val="22"/>
                <w:szCs w:val="22"/>
              </w:rPr>
              <w:instrText xml:space="preserve"> FORMTEXT </w:instrText>
            </w:r>
            <w:r w:rsidRPr="006D32AB">
              <w:rPr>
                <w:rFonts w:ascii="Times New Roman" w:hAnsi="Times New Roman"/>
                <w:sz w:val="22"/>
                <w:szCs w:val="22"/>
              </w:rPr>
            </w:r>
            <w:r w:rsidRPr="006D32AB">
              <w:rPr>
                <w:rFonts w:ascii="Times New Roman" w:hAnsi="Times New Roman"/>
                <w:sz w:val="22"/>
                <w:szCs w:val="22"/>
              </w:rPr>
              <w:fldChar w:fldCharType="separate"/>
            </w:r>
            <w:r w:rsidRPr="006D32AB">
              <w:rPr>
                <w:rFonts w:ascii="Times New Roman" w:hAnsi="Times New Roman"/>
                <w:noProof/>
                <w:sz w:val="22"/>
                <w:szCs w:val="22"/>
              </w:rPr>
              <w:t> </w:t>
            </w:r>
            <w:r w:rsidRPr="006D32AB">
              <w:rPr>
                <w:rFonts w:ascii="Times New Roman" w:hAnsi="Times New Roman"/>
                <w:noProof/>
                <w:sz w:val="22"/>
                <w:szCs w:val="22"/>
              </w:rPr>
              <w:t> </w:t>
            </w:r>
            <w:r w:rsidRPr="006D32AB">
              <w:rPr>
                <w:rFonts w:ascii="Times New Roman" w:hAnsi="Times New Roman"/>
                <w:noProof/>
                <w:sz w:val="22"/>
                <w:szCs w:val="22"/>
              </w:rPr>
              <w:t> </w:t>
            </w:r>
            <w:r w:rsidRPr="006D32AB">
              <w:rPr>
                <w:rFonts w:ascii="Times New Roman" w:hAnsi="Times New Roman"/>
                <w:noProof/>
                <w:sz w:val="22"/>
                <w:szCs w:val="22"/>
              </w:rPr>
              <w:t> </w:t>
            </w:r>
            <w:r w:rsidRPr="006D32AB">
              <w:rPr>
                <w:rFonts w:ascii="Times New Roman" w:hAnsi="Times New Roman"/>
                <w:noProof/>
                <w:sz w:val="22"/>
                <w:szCs w:val="22"/>
              </w:rPr>
              <w:t> </w:t>
            </w:r>
            <w:r w:rsidRPr="006D32AB">
              <w:rPr>
                <w:rFonts w:ascii="Times New Roman" w:hAnsi="Times New Roman"/>
                <w:sz w:val="22"/>
                <w:szCs w:val="22"/>
              </w:rPr>
              <w:fldChar w:fldCharType="end"/>
            </w:r>
            <w:bookmarkEnd w:id="18"/>
            <w:r w:rsidR="009161B4" w:rsidRPr="009161B4">
              <w:rPr>
                <w:rFonts w:ascii="Times New Roman" w:hAnsi="Times New Roman"/>
                <w:sz w:val="22"/>
                <w:szCs w:val="22"/>
              </w:rPr>
              <w:t xml:space="preserve"> </w:t>
            </w:r>
            <w:r w:rsidR="009161B4" w:rsidRPr="009161B4">
              <w:rPr>
                <w:rFonts w:ascii="Times New Roman" w:hAnsi="Times New Roman"/>
                <w:bCs/>
                <w:i/>
                <w:iCs/>
                <w:sz w:val="22"/>
                <w:szCs w:val="22"/>
              </w:rPr>
              <w:t>(text box</w:t>
            </w:r>
            <w:r w:rsidR="001F3EB8">
              <w:rPr>
                <w:rFonts w:ascii="Times New Roman" w:hAnsi="Times New Roman"/>
                <w:bCs/>
                <w:i/>
                <w:iCs/>
                <w:sz w:val="22"/>
                <w:szCs w:val="22"/>
              </w:rPr>
              <w:t>es</w:t>
            </w:r>
            <w:r w:rsidR="009161B4" w:rsidRPr="009161B4">
              <w:rPr>
                <w:rFonts w:ascii="Times New Roman" w:hAnsi="Times New Roman"/>
                <w:bCs/>
                <w:i/>
                <w:iCs/>
                <w:sz w:val="22"/>
                <w:szCs w:val="22"/>
              </w:rPr>
              <w:t xml:space="preserve"> </w:t>
            </w:r>
            <w:r w:rsidR="002E152B" w:rsidRPr="009161B4">
              <w:rPr>
                <w:rFonts w:ascii="Times New Roman" w:hAnsi="Times New Roman"/>
                <w:bCs/>
                <w:i/>
                <w:iCs/>
                <w:sz w:val="22"/>
                <w:szCs w:val="22"/>
              </w:rPr>
              <w:t>e</w:t>
            </w:r>
            <w:r w:rsidR="002E152B" w:rsidRPr="006D32AB">
              <w:rPr>
                <w:rFonts w:ascii="Times New Roman" w:hAnsi="Times New Roman"/>
                <w:bCs/>
                <w:i/>
                <w:iCs/>
                <w:sz w:val="22"/>
                <w:szCs w:val="22"/>
              </w:rPr>
              <w:t>xpand</w:t>
            </w:r>
            <w:r w:rsidR="009161B4" w:rsidRPr="006D32AB">
              <w:rPr>
                <w:rFonts w:ascii="Times New Roman" w:hAnsi="Times New Roman"/>
                <w:bCs/>
                <w:i/>
                <w:iCs/>
                <w:sz w:val="22"/>
                <w:szCs w:val="22"/>
              </w:rPr>
              <w:t xml:space="preserve"> as you t</w:t>
            </w:r>
            <w:r w:rsidR="009161B4" w:rsidRPr="009161B4">
              <w:rPr>
                <w:rFonts w:ascii="Times New Roman" w:hAnsi="Times New Roman"/>
                <w:bCs/>
                <w:i/>
                <w:iCs/>
                <w:sz w:val="22"/>
                <w:szCs w:val="22"/>
              </w:rPr>
              <w:t>ype)</w:t>
            </w:r>
          </w:p>
        </w:tc>
      </w:tr>
      <w:tr w:rsidR="00DA7F61" w:rsidRPr="003B356A" w14:paraId="695833FD" w14:textId="77777777" w:rsidTr="009A05D9">
        <w:trPr>
          <w:trHeight w:val="1008"/>
        </w:trPr>
        <w:tc>
          <w:tcPr>
            <w:tcW w:w="985" w:type="dxa"/>
          </w:tcPr>
          <w:p w14:paraId="11E53902" w14:textId="41ECAFF5" w:rsidR="00DA7F61" w:rsidRPr="006926D6" w:rsidRDefault="00DA7F61" w:rsidP="00571DA1">
            <w:r>
              <w:fldChar w:fldCharType="begin">
                <w:ffData>
                  <w:name w:val="Text8"/>
                  <w:enabled/>
                  <w:calcOnExit w:val="0"/>
                  <w:textInput/>
                </w:ffData>
              </w:fldChar>
            </w:r>
            <w:bookmarkStart w:id="1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080" w:type="dxa"/>
          </w:tcPr>
          <w:p w14:paraId="21C8B222" w14:textId="4BC1F8EE"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14"/>
                  <w:enabled/>
                  <w:calcOnExit w:val="0"/>
                  <w:textInput/>
                </w:ffData>
              </w:fldChar>
            </w:r>
            <w:bookmarkStart w:id="20" w:name="Text1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0"/>
          </w:p>
        </w:tc>
        <w:tc>
          <w:tcPr>
            <w:tcW w:w="1350" w:type="dxa"/>
          </w:tcPr>
          <w:p w14:paraId="195460BC" w14:textId="296C08E7" w:rsidR="00DA7F61" w:rsidRDefault="00693D4A" w:rsidP="00B909B6">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0F4C8D4E" w14:textId="6E24EAE6" w:rsidR="00DA7F61" w:rsidRPr="006926D6" w:rsidRDefault="00DA7F61" w:rsidP="00B909B6">
            <w:pPr>
              <w:rPr>
                <w:rFonts w:ascii="Times New Roman" w:hAnsi="Times New Roman"/>
                <w:sz w:val="22"/>
                <w:szCs w:val="22"/>
              </w:rPr>
            </w:pPr>
            <w:r>
              <w:rPr>
                <w:rFonts w:ascii="Times New Roman" w:hAnsi="Times New Roman"/>
                <w:sz w:val="22"/>
                <w:szCs w:val="22"/>
              </w:rPr>
              <w:fldChar w:fldCharType="begin">
                <w:ffData>
                  <w:name w:val="Text20"/>
                  <w:enabled/>
                  <w:calcOnExit w:val="0"/>
                  <w:textInput/>
                </w:ffData>
              </w:fldChar>
            </w:r>
            <w:bookmarkStart w:id="21" w:name="Text2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1"/>
          </w:p>
        </w:tc>
      </w:tr>
      <w:tr w:rsidR="00DA7F61" w:rsidRPr="003B356A" w14:paraId="601E2636" w14:textId="77777777" w:rsidTr="009A05D9">
        <w:trPr>
          <w:trHeight w:val="1008"/>
        </w:trPr>
        <w:tc>
          <w:tcPr>
            <w:tcW w:w="985" w:type="dxa"/>
          </w:tcPr>
          <w:p w14:paraId="77CF64D2" w14:textId="49410466" w:rsidR="00DA7F61" w:rsidRPr="006926D6" w:rsidRDefault="00DA7F61" w:rsidP="00571DA1">
            <w:r>
              <w:fldChar w:fldCharType="begin">
                <w:ffData>
                  <w:name w:val="Text9"/>
                  <w:enabled/>
                  <w:calcOnExit w:val="0"/>
                  <w:textInput/>
                </w:ffData>
              </w:fldChar>
            </w:r>
            <w:bookmarkStart w:id="2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080" w:type="dxa"/>
          </w:tcPr>
          <w:p w14:paraId="6A5BCC6A" w14:textId="63AB825B"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15"/>
                  <w:enabled/>
                  <w:calcOnExit w:val="0"/>
                  <w:textInput/>
                </w:ffData>
              </w:fldChar>
            </w:r>
            <w:bookmarkStart w:id="23" w:name="Text15"/>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3"/>
          </w:p>
        </w:tc>
        <w:tc>
          <w:tcPr>
            <w:tcW w:w="1350" w:type="dxa"/>
          </w:tcPr>
          <w:p w14:paraId="58EF1895" w14:textId="3B3ECE01" w:rsidR="00DA7F61" w:rsidRDefault="00693D4A" w:rsidP="00B909B6">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6ED52DA3" w14:textId="550FC46B" w:rsidR="00DA7F61" w:rsidRPr="006926D6" w:rsidRDefault="00DA7F61" w:rsidP="00B909B6">
            <w:pPr>
              <w:rPr>
                <w:rFonts w:ascii="Times New Roman" w:hAnsi="Times New Roman"/>
                <w:sz w:val="22"/>
                <w:szCs w:val="22"/>
              </w:rPr>
            </w:pPr>
            <w:r>
              <w:rPr>
                <w:rFonts w:ascii="Times New Roman" w:hAnsi="Times New Roman"/>
                <w:sz w:val="22"/>
                <w:szCs w:val="22"/>
              </w:rPr>
              <w:fldChar w:fldCharType="begin">
                <w:ffData>
                  <w:name w:val="Text21"/>
                  <w:enabled/>
                  <w:calcOnExit w:val="0"/>
                  <w:textInput/>
                </w:ffData>
              </w:fldChar>
            </w:r>
            <w:bookmarkStart w:id="24" w:name="Text2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4"/>
          </w:p>
        </w:tc>
      </w:tr>
      <w:tr w:rsidR="00DA7F61" w:rsidRPr="003B356A" w14:paraId="084DBE3D" w14:textId="77777777" w:rsidTr="009A05D9">
        <w:trPr>
          <w:trHeight w:val="1008"/>
        </w:trPr>
        <w:tc>
          <w:tcPr>
            <w:tcW w:w="985" w:type="dxa"/>
          </w:tcPr>
          <w:p w14:paraId="7FACC034" w14:textId="71B71912" w:rsidR="00DA7F61" w:rsidRPr="006926D6" w:rsidRDefault="00DA7F61" w:rsidP="00571DA1">
            <w:r>
              <w:fldChar w:fldCharType="begin">
                <w:ffData>
                  <w:name w:val="Text10"/>
                  <w:enabled/>
                  <w:calcOnExit w:val="0"/>
                  <w:textInput/>
                </w:ffData>
              </w:fldChar>
            </w:r>
            <w:bookmarkStart w:id="2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80" w:type="dxa"/>
          </w:tcPr>
          <w:p w14:paraId="21567BE2" w14:textId="62FD638D"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16"/>
                  <w:enabled/>
                  <w:calcOnExit w:val="0"/>
                  <w:textInput/>
                </w:ffData>
              </w:fldChar>
            </w:r>
            <w:bookmarkStart w:id="26" w:name="Text16"/>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6"/>
          </w:p>
        </w:tc>
        <w:tc>
          <w:tcPr>
            <w:tcW w:w="1350" w:type="dxa"/>
          </w:tcPr>
          <w:p w14:paraId="71FC1709" w14:textId="1CEE14E7" w:rsidR="00DA7F61" w:rsidRDefault="00693D4A" w:rsidP="00B909B6">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40CD19E8" w14:textId="678EF28E" w:rsidR="00DA7F61" w:rsidRPr="006926D6" w:rsidRDefault="00DA7F61" w:rsidP="00B909B6">
            <w:pPr>
              <w:rPr>
                <w:rFonts w:ascii="Times New Roman" w:hAnsi="Times New Roman"/>
                <w:sz w:val="22"/>
                <w:szCs w:val="22"/>
              </w:rPr>
            </w:pPr>
            <w:r>
              <w:rPr>
                <w:rFonts w:ascii="Times New Roman" w:hAnsi="Times New Roman"/>
                <w:sz w:val="22"/>
                <w:szCs w:val="22"/>
              </w:rPr>
              <w:fldChar w:fldCharType="begin">
                <w:ffData>
                  <w:name w:val="Text22"/>
                  <w:enabled/>
                  <w:calcOnExit w:val="0"/>
                  <w:textInput/>
                </w:ffData>
              </w:fldChar>
            </w:r>
            <w:bookmarkStart w:id="27" w:name="Text22"/>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7"/>
          </w:p>
        </w:tc>
      </w:tr>
      <w:tr w:rsidR="00DA7F61" w:rsidRPr="003B356A" w14:paraId="59F1DCD7" w14:textId="77777777" w:rsidTr="009A05D9">
        <w:trPr>
          <w:trHeight w:val="1008"/>
        </w:trPr>
        <w:tc>
          <w:tcPr>
            <w:tcW w:w="985" w:type="dxa"/>
          </w:tcPr>
          <w:p w14:paraId="2987DEFD" w14:textId="5523B785" w:rsidR="00DA7F61" w:rsidRPr="006926D6" w:rsidRDefault="00DA7F61" w:rsidP="00571DA1">
            <w:r>
              <w:fldChar w:fldCharType="begin">
                <w:ffData>
                  <w:name w:val="Text11"/>
                  <w:enabled/>
                  <w:calcOnExit w:val="0"/>
                  <w:textInput/>
                </w:ffData>
              </w:fldChar>
            </w:r>
            <w:bookmarkStart w:id="2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80" w:type="dxa"/>
          </w:tcPr>
          <w:p w14:paraId="5C825C8D" w14:textId="1F685647"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17"/>
                  <w:enabled/>
                  <w:calcOnExit w:val="0"/>
                  <w:textInput/>
                </w:ffData>
              </w:fldChar>
            </w:r>
            <w:bookmarkStart w:id="29" w:name="Text17"/>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29"/>
          </w:p>
        </w:tc>
        <w:tc>
          <w:tcPr>
            <w:tcW w:w="1350" w:type="dxa"/>
          </w:tcPr>
          <w:p w14:paraId="551E1B95" w14:textId="10A6B51A" w:rsidR="00DA7F61" w:rsidRDefault="00693D4A" w:rsidP="00B909B6">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2980DBD0" w14:textId="6F0CB239" w:rsidR="00DA7F61" w:rsidRPr="006926D6" w:rsidRDefault="00DA7F61" w:rsidP="00B909B6">
            <w:pPr>
              <w:rPr>
                <w:rFonts w:ascii="Times New Roman" w:hAnsi="Times New Roman"/>
                <w:sz w:val="22"/>
                <w:szCs w:val="22"/>
              </w:rPr>
            </w:pPr>
            <w:r>
              <w:rPr>
                <w:rFonts w:ascii="Times New Roman" w:hAnsi="Times New Roman"/>
                <w:sz w:val="22"/>
                <w:szCs w:val="22"/>
              </w:rPr>
              <w:fldChar w:fldCharType="begin">
                <w:ffData>
                  <w:name w:val="Text23"/>
                  <w:enabled/>
                  <w:calcOnExit w:val="0"/>
                  <w:textInput/>
                </w:ffData>
              </w:fldChar>
            </w:r>
            <w:bookmarkStart w:id="30" w:name="Text23"/>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0"/>
          </w:p>
        </w:tc>
      </w:tr>
      <w:tr w:rsidR="00DA7F61" w:rsidRPr="003B356A" w14:paraId="3C9BD2EE" w14:textId="77777777" w:rsidTr="009A05D9">
        <w:trPr>
          <w:trHeight w:val="1008"/>
        </w:trPr>
        <w:tc>
          <w:tcPr>
            <w:tcW w:w="985" w:type="dxa"/>
          </w:tcPr>
          <w:p w14:paraId="2EB1FB8C" w14:textId="43D37AEB" w:rsidR="00DA7F61" w:rsidRPr="006926D6" w:rsidRDefault="00DA7F61" w:rsidP="00571DA1">
            <w:r>
              <w:fldChar w:fldCharType="begin">
                <w:ffData>
                  <w:name w:val="Text12"/>
                  <w:enabled/>
                  <w:calcOnExit w:val="0"/>
                  <w:textInput/>
                </w:ffData>
              </w:fldChar>
            </w:r>
            <w:bookmarkStart w:id="3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Pr>
          <w:p w14:paraId="7D0C02B9" w14:textId="21E4D0AC"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18"/>
                  <w:enabled/>
                  <w:calcOnExit w:val="0"/>
                  <w:textInput/>
                </w:ffData>
              </w:fldChar>
            </w:r>
            <w:bookmarkStart w:id="32" w:name="Text18"/>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2"/>
          </w:p>
        </w:tc>
        <w:tc>
          <w:tcPr>
            <w:tcW w:w="1350" w:type="dxa"/>
          </w:tcPr>
          <w:p w14:paraId="657E2DA4" w14:textId="17372222" w:rsidR="00DA7F61" w:rsidRDefault="00693D4A" w:rsidP="00571DA1">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50D15D61" w14:textId="7F150C1A" w:rsidR="00DA7F61" w:rsidRPr="006926D6" w:rsidRDefault="00DA7F61" w:rsidP="00571DA1">
            <w:pPr>
              <w:rPr>
                <w:rFonts w:ascii="Times New Roman" w:hAnsi="Times New Roman"/>
                <w:sz w:val="22"/>
                <w:szCs w:val="22"/>
              </w:rPr>
            </w:pPr>
            <w:r>
              <w:rPr>
                <w:rFonts w:ascii="Times New Roman" w:hAnsi="Times New Roman"/>
                <w:sz w:val="22"/>
                <w:szCs w:val="22"/>
              </w:rPr>
              <w:fldChar w:fldCharType="begin">
                <w:ffData>
                  <w:name w:val="Text24"/>
                  <w:enabled/>
                  <w:calcOnExit w:val="0"/>
                  <w:textInput/>
                </w:ffData>
              </w:fldChar>
            </w:r>
            <w:bookmarkStart w:id="33" w:name="Text2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3"/>
          </w:p>
        </w:tc>
      </w:tr>
      <w:tr w:rsidR="0021152C" w:rsidRPr="003B356A" w14:paraId="2B4697D6" w14:textId="77777777" w:rsidTr="009A05D9">
        <w:trPr>
          <w:trHeight w:val="1008"/>
        </w:trPr>
        <w:tc>
          <w:tcPr>
            <w:tcW w:w="985" w:type="dxa"/>
          </w:tcPr>
          <w:p w14:paraId="305E8639" w14:textId="1098FF8F" w:rsidR="0021152C" w:rsidRDefault="0021152C" w:rsidP="0021152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354FF4CD" w14:textId="5890CC71" w:rsidR="0021152C" w:rsidRDefault="0021152C" w:rsidP="0021152C">
            <w:pPr>
              <w:rPr>
                <w:rFonts w:ascii="Times New Roman" w:hAnsi="Times New Roman"/>
                <w:sz w:val="22"/>
                <w:szCs w:val="22"/>
              </w:rPr>
            </w:pPr>
            <w:r>
              <w:rPr>
                <w:rFonts w:ascii="Times New Roman" w:hAnsi="Times New Roman"/>
                <w:sz w:val="22"/>
                <w:szCs w:val="22"/>
              </w:rPr>
              <w:fldChar w:fldCharType="begin">
                <w:ffData>
                  <w:name w:val="Text18"/>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50" w:type="dxa"/>
          </w:tcPr>
          <w:p w14:paraId="576F29DF" w14:textId="0908AEB3" w:rsidR="0021152C" w:rsidRDefault="00693D4A" w:rsidP="0021152C">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5EA64233" w14:textId="064481C3" w:rsidR="0021152C" w:rsidRDefault="0021152C" w:rsidP="0021152C">
            <w:pPr>
              <w:rPr>
                <w:rFonts w:ascii="Times New Roman" w:hAnsi="Times New Roman"/>
                <w:sz w:val="22"/>
                <w:szCs w:val="22"/>
              </w:rPr>
            </w:pPr>
            <w:r>
              <w:rPr>
                <w:rFonts w:ascii="Times New Roman" w:hAnsi="Times New Roman"/>
                <w:sz w:val="22"/>
                <w:szCs w:val="22"/>
              </w:rPr>
              <w:fldChar w:fldCharType="begin">
                <w:ffData>
                  <w:name w:val="Text2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1152C" w:rsidRPr="003B356A" w14:paraId="5C24623F" w14:textId="77777777" w:rsidTr="009A05D9">
        <w:trPr>
          <w:trHeight w:val="1008"/>
        </w:trPr>
        <w:tc>
          <w:tcPr>
            <w:tcW w:w="985" w:type="dxa"/>
          </w:tcPr>
          <w:p w14:paraId="23A830BC" w14:textId="557E13FD" w:rsidR="0021152C" w:rsidRDefault="0021152C" w:rsidP="0021152C">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Pr>
          <w:p w14:paraId="06626A4D" w14:textId="60D1BB3B" w:rsidR="0021152C" w:rsidRDefault="0021152C" w:rsidP="0021152C">
            <w:pPr>
              <w:rPr>
                <w:rFonts w:ascii="Times New Roman" w:hAnsi="Times New Roman"/>
                <w:sz w:val="22"/>
                <w:szCs w:val="22"/>
              </w:rPr>
            </w:pPr>
            <w:r>
              <w:rPr>
                <w:rFonts w:ascii="Times New Roman" w:hAnsi="Times New Roman"/>
                <w:sz w:val="22"/>
                <w:szCs w:val="22"/>
              </w:rPr>
              <w:fldChar w:fldCharType="begin">
                <w:ffData>
                  <w:name w:val="Text18"/>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350" w:type="dxa"/>
          </w:tcPr>
          <w:p w14:paraId="0894C2D3" w14:textId="06C8BE45" w:rsidR="0021152C" w:rsidRDefault="00693D4A" w:rsidP="0021152C">
            <w:pPr>
              <w:rPr>
                <w:rFonts w:ascii="Times New Roman" w:hAnsi="Times New Roman"/>
                <w:sz w:val="22"/>
                <w:szCs w:val="22"/>
              </w:rPr>
            </w:pPr>
            <w:r>
              <w:rPr>
                <w:sz w:val="22"/>
                <w:szCs w:val="22"/>
              </w:rPr>
              <w:fldChar w:fldCharType="begin">
                <w:ffData>
                  <w:name w:val="AdjustmentCode1"/>
                  <w:enabled/>
                  <w:calcOnExit w:val="0"/>
                  <w:ddList>
                    <w:listEntry w:val="None"/>
                    <w:listEntry w:val="LCT"/>
                    <w:listEntry w:val="ILT"/>
                    <w:listEntry w:val="NCT"/>
                    <w:listEntry w:val="ER"/>
                    <w:listEntry w:val="CA"/>
                    <w:listEntry w:val="TT"/>
                    <w:listEntry w:val="SR"/>
                    <w:listEntry w:val="SRG"/>
                    <w:listEntry w:val="SRUG"/>
                    <w:listEntry w:val="PS"/>
                    <w:listEntry w:val="PS-A"/>
                    <w:listEntry w:val="PS-UGC"/>
                    <w:listEntry w:val="PS-GC"/>
                    <w:listEntry w:val="PS-CP"/>
                    <w:listEntry w:val="PS-EXT"/>
                    <w:listEntry w:val="PS-SE"/>
                  </w:ddList>
                </w:ffData>
              </w:fldChar>
            </w:r>
            <w:r>
              <w:rPr>
                <w:sz w:val="22"/>
                <w:szCs w:val="22"/>
              </w:rPr>
              <w:instrText xml:space="preserve"> FORMDROPDOWN </w:instrText>
            </w:r>
            <w:r w:rsidR="00A643C5">
              <w:rPr>
                <w:sz w:val="22"/>
                <w:szCs w:val="22"/>
              </w:rPr>
            </w:r>
            <w:r w:rsidR="00A643C5">
              <w:rPr>
                <w:sz w:val="22"/>
                <w:szCs w:val="22"/>
              </w:rPr>
              <w:fldChar w:fldCharType="separate"/>
            </w:r>
            <w:r>
              <w:rPr>
                <w:sz w:val="22"/>
                <w:szCs w:val="22"/>
              </w:rPr>
              <w:fldChar w:fldCharType="end"/>
            </w:r>
          </w:p>
        </w:tc>
        <w:tc>
          <w:tcPr>
            <w:tcW w:w="7020" w:type="dxa"/>
          </w:tcPr>
          <w:p w14:paraId="4E02CAA1" w14:textId="0F465D93" w:rsidR="0021152C" w:rsidRDefault="0021152C" w:rsidP="0021152C">
            <w:pPr>
              <w:rPr>
                <w:rFonts w:ascii="Times New Roman" w:hAnsi="Times New Roman"/>
                <w:sz w:val="22"/>
                <w:szCs w:val="22"/>
              </w:rPr>
            </w:pPr>
            <w:r>
              <w:rPr>
                <w:rFonts w:ascii="Times New Roman" w:hAnsi="Times New Roman"/>
                <w:sz w:val="22"/>
                <w:szCs w:val="22"/>
              </w:rPr>
              <w:fldChar w:fldCharType="begin">
                <w:ffData>
                  <w:name w:val="Text24"/>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14:paraId="2A9B54F2" w14:textId="77777777" w:rsidR="00B01777" w:rsidRDefault="00B01777">
      <w:pPr>
        <w:rPr>
          <w:rFonts w:ascii="Times New Roman" w:hAnsi="Times New Roman"/>
          <w:sz w:val="22"/>
          <w:szCs w:val="22"/>
        </w:rPr>
        <w:sectPr w:rsidR="00B01777" w:rsidSect="00DD40AE">
          <w:type w:val="continuous"/>
          <w:pgSz w:w="12240" w:h="15840"/>
          <w:pgMar w:top="1080" w:right="720" w:bottom="720" w:left="1080" w:header="720" w:footer="720" w:gutter="0"/>
          <w:cols w:space="720"/>
          <w:docGrid w:linePitch="360"/>
        </w:sectPr>
      </w:pPr>
    </w:p>
    <w:p w14:paraId="5940EDEC" w14:textId="16DD3108" w:rsidR="005F6E2C" w:rsidRDefault="005F6E2C">
      <w:pPr>
        <w:rPr>
          <w:rFonts w:ascii="Times New Roman" w:eastAsia="Times New Roman" w:hAnsi="Times New Roman"/>
          <w:b/>
        </w:rPr>
      </w:pPr>
    </w:p>
    <w:p w14:paraId="2F80D546" w14:textId="77777777" w:rsidR="0021152C" w:rsidRDefault="0021152C" w:rsidP="005F6E2C">
      <w:pPr>
        <w:rPr>
          <w:rFonts w:ascii="Times New Roman" w:hAnsi="Times New Roman"/>
          <w:b/>
          <w:sz w:val="22"/>
          <w:szCs w:val="22"/>
          <w:highlight w:val="yellow"/>
        </w:rPr>
      </w:pPr>
      <w:r>
        <w:rPr>
          <w:rFonts w:ascii="Times New Roman" w:hAnsi="Times New Roman"/>
          <w:b/>
          <w:sz w:val="22"/>
          <w:szCs w:val="22"/>
          <w:highlight w:val="yellow"/>
        </w:rPr>
        <w:br w:type="page"/>
      </w:r>
    </w:p>
    <w:p w14:paraId="360A44E7" w14:textId="77777777" w:rsidR="008D733C" w:rsidRDefault="008D733C" w:rsidP="005F6E2C">
      <w:pPr>
        <w:rPr>
          <w:rFonts w:ascii="Times New Roman" w:hAnsi="Times New Roman"/>
          <w:b/>
          <w:sz w:val="22"/>
          <w:szCs w:val="22"/>
          <w:highlight w:val="yellow"/>
        </w:rPr>
      </w:pPr>
    </w:p>
    <w:tbl>
      <w:tblPr>
        <w:tblStyle w:val="TableGrid"/>
        <w:tblW w:w="0" w:type="auto"/>
        <w:tblLook w:val="04A0" w:firstRow="1" w:lastRow="0" w:firstColumn="1" w:lastColumn="0" w:noHBand="0" w:noVBand="1"/>
      </w:tblPr>
      <w:tblGrid>
        <w:gridCol w:w="10430"/>
      </w:tblGrid>
      <w:tr w:rsidR="008D733C" w14:paraId="06AF14AC" w14:textId="77777777" w:rsidTr="00D02F6E">
        <w:trPr>
          <w:trHeight w:val="317"/>
        </w:trPr>
        <w:tc>
          <w:tcPr>
            <w:tcW w:w="10430" w:type="dxa"/>
          </w:tcPr>
          <w:p w14:paraId="459BD7B5" w14:textId="63A2B648" w:rsidR="008D733C" w:rsidRPr="002B5BAE" w:rsidRDefault="00A61EE5" w:rsidP="008D733C">
            <w:pPr>
              <w:rPr>
                <w:rFonts w:ascii="Times New Roman" w:hAnsi="Times New Roman"/>
                <w:b/>
                <w:sz w:val="22"/>
                <w:szCs w:val="22"/>
              </w:rPr>
            </w:pPr>
            <w:r w:rsidRPr="002B5BAE">
              <w:rPr>
                <w:rFonts w:ascii="Times New Roman" w:hAnsi="Times New Roman"/>
                <w:b/>
                <w:sz w:val="22"/>
                <w:szCs w:val="22"/>
                <w:highlight w:val="yellow"/>
              </w:rPr>
              <w:t>Research and Creative Activity</w:t>
            </w:r>
            <w:r w:rsidR="008D733C" w:rsidRPr="002B5BAE">
              <w:rPr>
                <w:rFonts w:ascii="Times New Roman" w:hAnsi="Times New Roman"/>
                <w:b/>
                <w:sz w:val="22"/>
                <w:szCs w:val="22"/>
              </w:rPr>
              <w:t xml:space="preserve"> ( </w:t>
            </w:r>
            <w:r w:rsidR="008F6872" w:rsidRPr="002B5BAE">
              <w:rPr>
                <w:rFonts w:ascii="Times New Roman" w:hAnsi="Times New Roman"/>
                <w:b/>
                <w:sz w:val="22"/>
                <w:szCs w:val="22"/>
                <w:u w:val="single"/>
              </w:rPr>
              <w:fldChar w:fldCharType="begin">
                <w:ffData>
                  <w:name w:val="Research_TB"/>
                  <w:enabled/>
                  <w:calcOnExit w:val="0"/>
                  <w:textInput>
                    <w:type w:val="number"/>
                    <w:format w:val="0.00"/>
                  </w:textInput>
                </w:ffData>
              </w:fldChar>
            </w:r>
            <w:bookmarkStart w:id="34" w:name="Research_TB"/>
            <w:r w:rsidR="008F6872" w:rsidRPr="002B5BAE">
              <w:rPr>
                <w:rFonts w:ascii="Times New Roman" w:hAnsi="Times New Roman"/>
                <w:b/>
                <w:sz w:val="22"/>
                <w:szCs w:val="22"/>
                <w:u w:val="single"/>
              </w:rPr>
              <w:instrText xml:space="preserve"> FORMTEXT </w:instrText>
            </w:r>
            <w:r w:rsidR="008F6872" w:rsidRPr="002B5BAE">
              <w:rPr>
                <w:rFonts w:ascii="Times New Roman" w:hAnsi="Times New Roman"/>
                <w:b/>
                <w:sz w:val="22"/>
                <w:szCs w:val="22"/>
                <w:u w:val="single"/>
              </w:rPr>
            </w:r>
            <w:r w:rsidR="008F6872" w:rsidRPr="002B5BAE">
              <w:rPr>
                <w:rFonts w:ascii="Times New Roman" w:hAnsi="Times New Roman"/>
                <w:b/>
                <w:sz w:val="22"/>
                <w:szCs w:val="22"/>
                <w:u w:val="single"/>
              </w:rPr>
              <w:fldChar w:fldCharType="separate"/>
            </w:r>
            <w:r w:rsidR="008F6872" w:rsidRPr="002B5BAE">
              <w:rPr>
                <w:rFonts w:ascii="Times New Roman" w:hAnsi="Times New Roman"/>
                <w:b/>
                <w:noProof/>
                <w:sz w:val="22"/>
                <w:szCs w:val="22"/>
                <w:u w:val="single"/>
              </w:rPr>
              <w:t> </w:t>
            </w:r>
            <w:r w:rsidR="008F6872" w:rsidRPr="002B5BAE">
              <w:rPr>
                <w:rFonts w:ascii="Times New Roman" w:hAnsi="Times New Roman"/>
                <w:b/>
                <w:noProof/>
                <w:sz w:val="22"/>
                <w:szCs w:val="22"/>
                <w:u w:val="single"/>
              </w:rPr>
              <w:t> </w:t>
            </w:r>
            <w:r w:rsidR="008F6872" w:rsidRPr="002B5BAE">
              <w:rPr>
                <w:rFonts w:ascii="Times New Roman" w:hAnsi="Times New Roman"/>
                <w:b/>
                <w:noProof/>
                <w:sz w:val="22"/>
                <w:szCs w:val="22"/>
                <w:u w:val="single"/>
              </w:rPr>
              <w:t> </w:t>
            </w:r>
            <w:r w:rsidR="008F6872" w:rsidRPr="002B5BAE">
              <w:rPr>
                <w:rFonts w:ascii="Times New Roman" w:hAnsi="Times New Roman"/>
                <w:b/>
                <w:noProof/>
                <w:sz w:val="22"/>
                <w:szCs w:val="22"/>
                <w:u w:val="single"/>
              </w:rPr>
              <w:t> </w:t>
            </w:r>
            <w:r w:rsidR="008F6872" w:rsidRPr="002B5BAE">
              <w:rPr>
                <w:rFonts w:ascii="Times New Roman" w:hAnsi="Times New Roman"/>
                <w:b/>
                <w:noProof/>
                <w:sz w:val="22"/>
                <w:szCs w:val="22"/>
                <w:u w:val="single"/>
              </w:rPr>
              <w:t> </w:t>
            </w:r>
            <w:r w:rsidR="008F6872" w:rsidRPr="002B5BAE">
              <w:rPr>
                <w:rFonts w:ascii="Times New Roman" w:hAnsi="Times New Roman"/>
                <w:b/>
                <w:sz w:val="22"/>
                <w:szCs w:val="22"/>
                <w:u w:val="single"/>
              </w:rPr>
              <w:fldChar w:fldCharType="end"/>
            </w:r>
            <w:bookmarkEnd w:id="34"/>
            <w:r w:rsidR="008D733C" w:rsidRPr="002B5BAE">
              <w:rPr>
                <w:rFonts w:ascii="Times New Roman" w:hAnsi="Times New Roman"/>
                <w:b/>
                <w:sz w:val="22"/>
                <w:szCs w:val="22"/>
              </w:rPr>
              <w:t>%)</w:t>
            </w:r>
            <w:r w:rsidR="006F3303" w:rsidRPr="002B5BAE">
              <w:rPr>
                <w:rFonts w:ascii="Times New Roman" w:hAnsi="Times New Roman"/>
                <w:b/>
                <w:sz w:val="22"/>
                <w:szCs w:val="22"/>
              </w:rPr>
              <w:t xml:space="preserve"> </w:t>
            </w:r>
            <w:r w:rsidR="006F3303" w:rsidRPr="002B5BAE">
              <w:rPr>
                <w:rFonts w:ascii="Times New Roman" w:hAnsi="Times New Roman"/>
                <w:bCs/>
                <w:i/>
                <w:iCs/>
                <w:sz w:val="22"/>
                <w:szCs w:val="22"/>
              </w:rPr>
              <w:t>(</w:t>
            </w:r>
            <w:r w:rsidR="008569F2" w:rsidRPr="002B5BAE">
              <w:rPr>
                <w:rFonts w:ascii="Times New Roman" w:eastAsia="Times New Roman" w:hAnsi="Times New Roman"/>
                <w:i/>
                <w:iCs/>
                <w:sz w:val="22"/>
                <w:szCs w:val="22"/>
              </w:rPr>
              <w:t>Percentage should reflect total workload for this category, including any adjustments for reduction in teaching if appropriate</w:t>
            </w:r>
            <w:r w:rsidR="008569F2" w:rsidRPr="002B5BAE">
              <w:rPr>
                <w:rFonts w:ascii="Times New Roman" w:eastAsia="Times New Roman" w:hAnsi="Times New Roman"/>
                <w:sz w:val="22"/>
                <w:szCs w:val="22"/>
              </w:rPr>
              <w:t xml:space="preserve">.  </w:t>
            </w:r>
            <w:r w:rsidR="008569F2" w:rsidRPr="002B5BAE">
              <w:rPr>
                <w:rFonts w:ascii="Times New Roman" w:hAnsi="Times New Roman"/>
                <w:bCs/>
                <w:i/>
                <w:iCs/>
                <w:sz w:val="22"/>
                <w:szCs w:val="22"/>
              </w:rPr>
              <w:t>T</w:t>
            </w:r>
            <w:r w:rsidR="006F3303" w:rsidRPr="002B5BAE">
              <w:rPr>
                <w:rFonts w:ascii="Times New Roman" w:hAnsi="Times New Roman"/>
                <w:bCs/>
                <w:i/>
                <w:iCs/>
                <w:sz w:val="22"/>
                <w:szCs w:val="22"/>
              </w:rPr>
              <w:t>ext boxes expand as you type</w:t>
            </w:r>
            <w:r w:rsidR="008569F2" w:rsidRPr="002B5BAE">
              <w:rPr>
                <w:rFonts w:ascii="Times New Roman" w:hAnsi="Times New Roman"/>
                <w:bCs/>
                <w:i/>
                <w:iCs/>
                <w:sz w:val="22"/>
                <w:szCs w:val="22"/>
              </w:rPr>
              <w:t>.</w:t>
            </w:r>
            <w:r w:rsidR="006F3303" w:rsidRPr="002B5BAE">
              <w:rPr>
                <w:rFonts w:ascii="Times New Roman" w:hAnsi="Times New Roman"/>
                <w:bCs/>
                <w:i/>
                <w:iCs/>
                <w:sz w:val="22"/>
                <w:szCs w:val="22"/>
              </w:rPr>
              <w:t>)</w:t>
            </w:r>
          </w:p>
        </w:tc>
      </w:tr>
      <w:tr w:rsidR="008D733C" w14:paraId="1B2E5A1C" w14:textId="77777777" w:rsidTr="00D02F6E">
        <w:trPr>
          <w:trHeight w:val="317"/>
        </w:trPr>
        <w:tc>
          <w:tcPr>
            <w:tcW w:w="10430" w:type="dxa"/>
          </w:tcPr>
          <w:p w14:paraId="05B8BCC4" w14:textId="77777777" w:rsidR="006F3303" w:rsidRPr="006F3303" w:rsidRDefault="008D733C" w:rsidP="006F3303">
            <w:pPr>
              <w:rPr>
                <w:rFonts w:ascii="Times New Roman" w:hAnsi="Times New Roman"/>
                <w:b/>
                <w:sz w:val="22"/>
                <w:szCs w:val="22"/>
              </w:rPr>
            </w:pPr>
            <w:r w:rsidRPr="006926D6">
              <w:rPr>
                <w:rFonts w:ascii="Times New Roman" w:hAnsi="Times New Roman"/>
                <w:b/>
                <w:sz w:val="22"/>
                <w:szCs w:val="22"/>
              </w:rPr>
              <w:t>Activities/Expectations:</w:t>
            </w:r>
            <w:r w:rsidR="00901799">
              <w:rPr>
                <w:rFonts w:ascii="Times New Roman" w:hAnsi="Times New Roman"/>
                <w:b/>
                <w:sz w:val="22"/>
                <w:szCs w:val="22"/>
              </w:rPr>
              <w:t xml:space="preserve"> </w:t>
            </w:r>
            <w:r w:rsidR="002E152B">
              <w:rPr>
                <w:rFonts w:ascii="Times New Roman" w:hAnsi="Times New Roman"/>
                <w:b/>
                <w:sz w:val="22"/>
                <w:szCs w:val="22"/>
              </w:rPr>
              <w:fldChar w:fldCharType="begin">
                <w:ffData>
                  <w:name w:val="Text36"/>
                  <w:enabled/>
                  <w:calcOnExit w:val="0"/>
                  <w:textInput/>
                </w:ffData>
              </w:fldChar>
            </w:r>
            <w:bookmarkStart w:id="35" w:name="Text36"/>
            <w:r w:rsidR="002E152B">
              <w:rPr>
                <w:rFonts w:ascii="Times New Roman" w:hAnsi="Times New Roman"/>
                <w:b/>
                <w:sz w:val="22"/>
                <w:szCs w:val="22"/>
              </w:rPr>
              <w:instrText xml:space="preserve"> FORMTEXT </w:instrText>
            </w:r>
            <w:r w:rsidR="002E152B">
              <w:rPr>
                <w:rFonts w:ascii="Times New Roman" w:hAnsi="Times New Roman"/>
                <w:b/>
                <w:sz w:val="22"/>
                <w:szCs w:val="22"/>
              </w:rPr>
            </w:r>
            <w:r w:rsidR="002E152B">
              <w:rPr>
                <w:rFonts w:ascii="Times New Roman" w:hAnsi="Times New Roman"/>
                <w:b/>
                <w:sz w:val="22"/>
                <w:szCs w:val="22"/>
              </w:rPr>
              <w:fldChar w:fldCharType="separate"/>
            </w:r>
            <w:r w:rsidR="002E152B">
              <w:rPr>
                <w:rFonts w:ascii="Times New Roman" w:hAnsi="Times New Roman"/>
                <w:b/>
                <w:noProof/>
                <w:sz w:val="22"/>
                <w:szCs w:val="22"/>
              </w:rPr>
              <w:t> </w:t>
            </w:r>
            <w:r w:rsidR="002E152B">
              <w:rPr>
                <w:rFonts w:ascii="Times New Roman" w:hAnsi="Times New Roman"/>
                <w:b/>
                <w:noProof/>
                <w:sz w:val="22"/>
                <w:szCs w:val="22"/>
              </w:rPr>
              <w:t> </w:t>
            </w:r>
            <w:r w:rsidR="002E152B">
              <w:rPr>
                <w:rFonts w:ascii="Times New Roman" w:hAnsi="Times New Roman"/>
                <w:b/>
                <w:noProof/>
                <w:sz w:val="22"/>
                <w:szCs w:val="22"/>
              </w:rPr>
              <w:t> </w:t>
            </w:r>
            <w:r w:rsidR="002E152B">
              <w:rPr>
                <w:rFonts w:ascii="Times New Roman" w:hAnsi="Times New Roman"/>
                <w:b/>
                <w:noProof/>
                <w:sz w:val="22"/>
                <w:szCs w:val="22"/>
              </w:rPr>
              <w:t> </w:t>
            </w:r>
            <w:r w:rsidR="002E152B">
              <w:rPr>
                <w:rFonts w:ascii="Times New Roman" w:hAnsi="Times New Roman"/>
                <w:b/>
                <w:noProof/>
                <w:sz w:val="22"/>
                <w:szCs w:val="22"/>
              </w:rPr>
              <w:t> </w:t>
            </w:r>
            <w:r w:rsidR="002E152B">
              <w:rPr>
                <w:rFonts w:ascii="Times New Roman" w:hAnsi="Times New Roman"/>
                <w:b/>
                <w:sz w:val="22"/>
                <w:szCs w:val="22"/>
              </w:rPr>
              <w:fldChar w:fldCharType="end"/>
            </w:r>
            <w:bookmarkEnd w:id="35"/>
          </w:p>
        </w:tc>
      </w:tr>
    </w:tbl>
    <w:p w14:paraId="42B7C148" w14:textId="5E84E72F" w:rsidR="008D733C" w:rsidRDefault="008D733C" w:rsidP="005F6E2C">
      <w:pPr>
        <w:rPr>
          <w:rFonts w:ascii="Times New Roman" w:hAnsi="Times New Roman"/>
          <w:b/>
          <w:sz w:val="22"/>
          <w:szCs w:val="22"/>
          <w:highlight w:val="yellow"/>
        </w:rPr>
      </w:pPr>
    </w:p>
    <w:tbl>
      <w:tblPr>
        <w:tblStyle w:val="TableGrid"/>
        <w:tblW w:w="0" w:type="auto"/>
        <w:tblLook w:val="04A0" w:firstRow="1" w:lastRow="0" w:firstColumn="1" w:lastColumn="0" w:noHBand="0" w:noVBand="1"/>
      </w:tblPr>
      <w:tblGrid>
        <w:gridCol w:w="10430"/>
      </w:tblGrid>
      <w:tr w:rsidR="00A61EE5" w14:paraId="59EFA98E" w14:textId="77777777" w:rsidTr="00C77177">
        <w:trPr>
          <w:trHeight w:val="317"/>
        </w:trPr>
        <w:tc>
          <w:tcPr>
            <w:tcW w:w="10430" w:type="dxa"/>
          </w:tcPr>
          <w:p w14:paraId="7FF44B0A" w14:textId="3D0D12C8" w:rsidR="00A61EE5" w:rsidRDefault="00A61EE5" w:rsidP="00C77177">
            <w:pPr>
              <w:rPr>
                <w:rFonts w:ascii="Times New Roman" w:hAnsi="Times New Roman"/>
                <w:b/>
                <w:sz w:val="22"/>
                <w:szCs w:val="22"/>
              </w:rPr>
            </w:pPr>
            <w:r w:rsidRPr="008E3733">
              <w:rPr>
                <w:rFonts w:ascii="Times New Roman" w:hAnsi="Times New Roman"/>
                <w:b/>
                <w:sz w:val="22"/>
                <w:szCs w:val="22"/>
                <w:highlight w:val="yellow"/>
              </w:rPr>
              <w:t>Advising</w:t>
            </w:r>
            <w:r w:rsidRPr="00157064">
              <w:rPr>
                <w:rFonts w:ascii="Times New Roman" w:hAnsi="Times New Roman"/>
                <w:b/>
                <w:sz w:val="22"/>
                <w:szCs w:val="22"/>
              </w:rPr>
              <w:t xml:space="preserve"> ( </w:t>
            </w:r>
            <w:r w:rsidR="008F6872">
              <w:rPr>
                <w:rFonts w:ascii="Times New Roman" w:hAnsi="Times New Roman"/>
                <w:b/>
                <w:sz w:val="22"/>
                <w:szCs w:val="22"/>
                <w:u w:val="single"/>
              </w:rPr>
              <w:fldChar w:fldCharType="begin">
                <w:ffData>
                  <w:name w:val="Advis_TB"/>
                  <w:enabled/>
                  <w:calcOnExit w:val="0"/>
                  <w:textInput>
                    <w:type w:val="number"/>
                    <w:format w:val="0.00"/>
                  </w:textInput>
                </w:ffData>
              </w:fldChar>
            </w:r>
            <w:bookmarkStart w:id="36" w:name="Advis_TB"/>
            <w:r w:rsidR="008F6872">
              <w:rPr>
                <w:rFonts w:ascii="Times New Roman" w:hAnsi="Times New Roman"/>
                <w:b/>
                <w:sz w:val="22"/>
                <w:szCs w:val="22"/>
                <w:u w:val="single"/>
              </w:rPr>
              <w:instrText xml:space="preserve"> FORMTEXT </w:instrText>
            </w:r>
            <w:r w:rsidR="008F6872">
              <w:rPr>
                <w:rFonts w:ascii="Times New Roman" w:hAnsi="Times New Roman"/>
                <w:b/>
                <w:sz w:val="22"/>
                <w:szCs w:val="22"/>
                <w:u w:val="single"/>
              </w:rPr>
            </w:r>
            <w:r w:rsidR="008F6872">
              <w:rPr>
                <w:rFonts w:ascii="Times New Roman" w:hAnsi="Times New Roman"/>
                <w:b/>
                <w:sz w:val="22"/>
                <w:szCs w:val="22"/>
                <w:u w:val="single"/>
              </w:rPr>
              <w:fldChar w:fldCharType="separate"/>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sz w:val="22"/>
                <w:szCs w:val="22"/>
                <w:u w:val="single"/>
              </w:rPr>
              <w:fldChar w:fldCharType="end"/>
            </w:r>
            <w:bookmarkEnd w:id="36"/>
            <w:r w:rsidRPr="00157064">
              <w:rPr>
                <w:rFonts w:ascii="Times New Roman" w:hAnsi="Times New Roman"/>
                <w:b/>
                <w:sz w:val="22"/>
                <w:szCs w:val="22"/>
              </w:rPr>
              <w:t>%)</w:t>
            </w:r>
          </w:p>
        </w:tc>
      </w:tr>
      <w:tr w:rsidR="00A61EE5" w14:paraId="2C84C7D2" w14:textId="77777777" w:rsidTr="00C77177">
        <w:trPr>
          <w:trHeight w:val="317"/>
        </w:trPr>
        <w:tc>
          <w:tcPr>
            <w:tcW w:w="10430" w:type="dxa"/>
          </w:tcPr>
          <w:p w14:paraId="5A488E37" w14:textId="77777777" w:rsidR="00A61EE5" w:rsidRPr="006F3303" w:rsidRDefault="00A61EE5" w:rsidP="00C77177">
            <w:pPr>
              <w:rPr>
                <w:rFonts w:ascii="Times New Roman" w:hAnsi="Times New Roman"/>
                <w:sz w:val="22"/>
                <w:szCs w:val="22"/>
              </w:rPr>
            </w:pPr>
            <w:r w:rsidRPr="00342605">
              <w:rPr>
                <w:rFonts w:ascii="Times New Roman" w:hAnsi="Times New Roman"/>
                <w:b/>
                <w:bCs/>
                <w:sz w:val="22"/>
                <w:szCs w:val="22"/>
              </w:rPr>
              <w:t>Activities/Expectations</w:t>
            </w:r>
            <w:r w:rsidRPr="00B95646">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fldChar w:fldCharType="begin">
                <w:ffData>
                  <w:name w:val="Text30"/>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14:paraId="7F15AACB" w14:textId="77777777" w:rsidR="00A61EE5" w:rsidRDefault="00A61EE5" w:rsidP="005F6E2C">
      <w:pPr>
        <w:rPr>
          <w:rFonts w:ascii="Times New Roman" w:hAnsi="Times New Roman"/>
          <w:b/>
          <w:sz w:val="22"/>
          <w:szCs w:val="22"/>
          <w:highlight w:val="yellow"/>
        </w:rPr>
      </w:pPr>
    </w:p>
    <w:tbl>
      <w:tblPr>
        <w:tblStyle w:val="TableGrid"/>
        <w:tblW w:w="0" w:type="auto"/>
        <w:tblLook w:val="04A0" w:firstRow="1" w:lastRow="0" w:firstColumn="1" w:lastColumn="0" w:noHBand="0" w:noVBand="1"/>
      </w:tblPr>
      <w:tblGrid>
        <w:gridCol w:w="10430"/>
      </w:tblGrid>
      <w:tr w:rsidR="008D733C" w14:paraId="1C1BD09B" w14:textId="77777777" w:rsidTr="00D02F6E">
        <w:trPr>
          <w:trHeight w:val="317"/>
        </w:trPr>
        <w:tc>
          <w:tcPr>
            <w:tcW w:w="10430" w:type="dxa"/>
          </w:tcPr>
          <w:p w14:paraId="275FAA7A" w14:textId="0A6B9675" w:rsidR="008D733C" w:rsidRDefault="008D733C">
            <w:pPr>
              <w:rPr>
                <w:rFonts w:ascii="Times New Roman" w:hAnsi="Times New Roman"/>
                <w:b/>
                <w:sz w:val="22"/>
                <w:szCs w:val="22"/>
              </w:rPr>
            </w:pPr>
            <w:r w:rsidRPr="00157064">
              <w:rPr>
                <w:rFonts w:ascii="Times New Roman" w:hAnsi="Times New Roman"/>
                <w:b/>
                <w:sz w:val="22"/>
                <w:szCs w:val="22"/>
                <w:highlight w:val="yellow"/>
              </w:rPr>
              <w:t>Service</w:t>
            </w:r>
            <w:r w:rsidRPr="00157064">
              <w:rPr>
                <w:rFonts w:ascii="Times New Roman" w:hAnsi="Times New Roman"/>
                <w:b/>
                <w:sz w:val="22"/>
                <w:szCs w:val="22"/>
              </w:rPr>
              <w:t xml:space="preserve"> ( </w:t>
            </w:r>
            <w:r w:rsidR="008F6872">
              <w:rPr>
                <w:rFonts w:ascii="Times New Roman" w:hAnsi="Times New Roman"/>
                <w:b/>
                <w:sz w:val="22"/>
                <w:szCs w:val="22"/>
                <w:u w:val="single"/>
              </w:rPr>
              <w:fldChar w:fldCharType="begin">
                <w:ffData>
                  <w:name w:val="Service_TB"/>
                  <w:enabled/>
                  <w:calcOnExit w:val="0"/>
                  <w:textInput>
                    <w:type w:val="number"/>
                    <w:format w:val="0.00"/>
                  </w:textInput>
                </w:ffData>
              </w:fldChar>
            </w:r>
            <w:bookmarkStart w:id="37" w:name="Service_TB"/>
            <w:r w:rsidR="008F6872">
              <w:rPr>
                <w:rFonts w:ascii="Times New Roman" w:hAnsi="Times New Roman"/>
                <w:b/>
                <w:sz w:val="22"/>
                <w:szCs w:val="22"/>
                <w:u w:val="single"/>
              </w:rPr>
              <w:instrText xml:space="preserve"> FORMTEXT </w:instrText>
            </w:r>
            <w:r w:rsidR="008F6872">
              <w:rPr>
                <w:rFonts w:ascii="Times New Roman" w:hAnsi="Times New Roman"/>
                <w:b/>
                <w:sz w:val="22"/>
                <w:szCs w:val="22"/>
                <w:u w:val="single"/>
              </w:rPr>
            </w:r>
            <w:r w:rsidR="008F6872">
              <w:rPr>
                <w:rFonts w:ascii="Times New Roman" w:hAnsi="Times New Roman"/>
                <w:b/>
                <w:sz w:val="22"/>
                <w:szCs w:val="22"/>
                <w:u w:val="single"/>
              </w:rPr>
              <w:fldChar w:fldCharType="separate"/>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sz w:val="22"/>
                <w:szCs w:val="22"/>
                <w:u w:val="single"/>
              </w:rPr>
              <w:fldChar w:fldCharType="end"/>
            </w:r>
            <w:bookmarkEnd w:id="37"/>
            <w:r w:rsidRPr="00157064">
              <w:rPr>
                <w:rFonts w:ascii="Times New Roman" w:hAnsi="Times New Roman"/>
                <w:b/>
                <w:sz w:val="22"/>
                <w:szCs w:val="22"/>
              </w:rPr>
              <w:t>%)</w:t>
            </w:r>
          </w:p>
        </w:tc>
      </w:tr>
      <w:tr w:rsidR="008D733C" w14:paraId="18FA009B" w14:textId="77777777" w:rsidTr="00D02F6E">
        <w:trPr>
          <w:trHeight w:val="317"/>
        </w:trPr>
        <w:tc>
          <w:tcPr>
            <w:tcW w:w="10430" w:type="dxa"/>
          </w:tcPr>
          <w:p w14:paraId="721E8C51" w14:textId="24384393" w:rsidR="008D733C" w:rsidRPr="006F3303" w:rsidRDefault="008D733C">
            <w:pPr>
              <w:rPr>
                <w:rFonts w:ascii="Times New Roman" w:hAnsi="Times New Roman"/>
                <w:sz w:val="22"/>
                <w:szCs w:val="22"/>
              </w:rPr>
            </w:pPr>
            <w:r w:rsidRPr="00342605">
              <w:rPr>
                <w:rFonts w:ascii="Times New Roman" w:hAnsi="Times New Roman"/>
                <w:b/>
                <w:bCs/>
                <w:sz w:val="22"/>
                <w:szCs w:val="22"/>
              </w:rPr>
              <w:t>Activities/Expectations</w:t>
            </w:r>
            <w:r w:rsidRPr="00B95646">
              <w:rPr>
                <w:rFonts w:ascii="Times New Roman" w:hAnsi="Times New Roman"/>
                <w:sz w:val="22"/>
                <w:szCs w:val="22"/>
              </w:rPr>
              <w:t>:</w:t>
            </w:r>
            <w:r w:rsidR="00901799">
              <w:rPr>
                <w:rFonts w:ascii="Times New Roman" w:hAnsi="Times New Roman"/>
                <w:sz w:val="22"/>
                <w:szCs w:val="22"/>
              </w:rPr>
              <w:t xml:space="preserve"> </w:t>
            </w:r>
            <w:r>
              <w:rPr>
                <w:rFonts w:ascii="Times New Roman" w:hAnsi="Times New Roman"/>
                <w:sz w:val="22"/>
                <w:szCs w:val="22"/>
              </w:rPr>
              <w:fldChar w:fldCharType="begin">
                <w:ffData>
                  <w:name w:val="Text30"/>
                  <w:enabled/>
                  <w:calcOnExit w:val="0"/>
                  <w:textInput/>
                </w:ffData>
              </w:fldChar>
            </w:r>
            <w:bookmarkStart w:id="38" w:name="Text30"/>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38"/>
          </w:p>
        </w:tc>
      </w:tr>
    </w:tbl>
    <w:p w14:paraId="20C10CAD" w14:textId="3AE58481" w:rsidR="005F6E2C" w:rsidRDefault="005F6E2C">
      <w:pPr>
        <w:rPr>
          <w:rFonts w:ascii="Times New Roman" w:hAnsi="Times New Roman"/>
          <w:b/>
          <w:sz w:val="22"/>
          <w:szCs w:val="22"/>
        </w:rPr>
      </w:pPr>
    </w:p>
    <w:tbl>
      <w:tblPr>
        <w:tblStyle w:val="TableGrid"/>
        <w:tblW w:w="0" w:type="auto"/>
        <w:tblLook w:val="04A0" w:firstRow="1" w:lastRow="0" w:firstColumn="1" w:lastColumn="0" w:noHBand="0" w:noVBand="1"/>
      </w:tblPr>
      <w:tblGrid>
        <w:gridCol w:w="10430"/>
      </w:tblGrid>
      <w:tr w:rsidR="00172C95" w14:paraId="10CE68A2" w14:textId="77777777" w:rsidTr="00D02F6E">
        <w:trPr>
          <w:trHeight w:val="317"/>
        </w:trPr>
        <w:tc>
          <w:tcPr>
            <w:tcW w:w="10430" w:type="dxa"/>
          </w:tcPr>
          <w:p w14:paraId="1DD50931" w14:textId="65329183" w:rsidR="00172C95" w:rsidRDefault="00A61EE5">
            <w:pPr>
              <w:rPr>
                <w:rFonts w:ascii="Times New Roman" w:hAnsi="Times New Roman"/>
                <w:b/>
                <w:sz w:val="22"/>
                <w:szCs w:val="22"/>
              </w:rPr>
            </w:pPr>
            <w:r w:rsidRPr="008E3733">
              <w:rPr>
                <w:rFonts w:ascii="Times New Roman" w:hAnsi="Times New Roman"/>
                <w:b/>
                <w:sz w:val="22"/>
                <w:szCs w:val="22"/>
                <w:highlight w:val="yellow"/>
              </w:rPr>
              <w:t>Extension</w:t>
            </w:r>
            <w:r w:rsidRPr="00157064">
              <w:rPr>
                <w:rFonts w:ascii="Times New Roman" w:hAnsi="Times New Roman"/>
                <w:b/>
                <w:sz w:val="22"/>
                <w:szCs w:val="22"/>
              </w:rPr>
              <w:t xml:space="preserve"> </w:t>
            </w:r>
            <w:r w:rsidR="00172C95" w:rsidRPr="00157064">
              <w:rPr>
                <w:rFonts w:ascii="Times New Roman" w:hAnsi="Times New Roman"/>
                <w:b/>
                <w:sz w:val="22"/>
                <w:szCs w:val="22"/>
              </w:rPr>
              <w:t xml:space="preserve">( </w:t>
            </w:r>
            <w:r w:rsidR="008F6872">
              <w:rPr>
                <w:rFonts w:ascii="Times New Roman" w:hAnsi="Times New Roman"/>
                <w:b/>
                <w:sz w:val="22"/>
                <w:szCs w:val="22"/>
                <w:u w:val="single"/>
              </w:rPr>
              <w:fldChar w:fldCharType="begin">
                <w:ffData>
                  <w:name w:val="Ext_TB"/>
                  <w:enabled/>
                  <w:calcOnExit w:val="0"/>
                  <w:textInput>
                    <w:type w:val="number"/>
                    <w:format w:val="0.00"/>
                  </w:textInput>
                </w:ffData>
              </w:fldChar>
            </w:r>
            <w:bookmarkStart w:id="39" w:name="Ext_TB"/>
            <w:r w:rsidR="008F6872">
              <w:rPr>
                <w:rFonts w:ascii="Times New Roman" w:hAnsi="Times New Roman"/>
                <w:b/>
                <w:sz w:val="22"/>
                <w:szCs w:val="22"/>
                <w:u w:val="single"/>
              </w:rPr>
              <w:instrText xml:space="preserve"> FORMTEXT </w:instrText>
            </w:r>
            <w:r w:rsidR="008F6872">
              <w:rPr>
                <w:rFonts w:ascii="Times New Roman" w:hAnsi="Times New Roman"/>
                <w:b/>
                <w:sz w:val="22"/>
                <w:szCs w:val="22"/>
                <w:u w:val="single"/>
              </w:rPr>
            </w:r>
            <w:r w:rsidR="008F6872">
              <w:rPr>
                <w:rFonts w:ascii="Times New Roman" w:hAnsi="Times New Roman"/>
                <w:b/>
                <w:sz w:val="22"/>
                <w:szCs w:val="22"/>
                <w:u w:val="single"/>
              </w:rPr>
              <w:fldChar w:fldCharType="separate"/>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sz w:val="22"/>
                <w:szCs w:val="22"/>
                <w:u w:val="single"/>
              </w:rPr>
              <w:fldChar w:fldCharType="end"/>
            </w:r>
            <w:bookmarkEnd w:id="39"/>
            <w:r w:rsidR="00172C95" w:rsidRPr="00157064">
              <w:rPr>
                <w:rFonts w:ascii="Times New Roman" w:hAnsi="Times New Roman"/>
                <w:b/>
                <w:sz w:val="22"/>
                <w:szCs w:val="22"/>
              </w:rPr>
              <w:t>%)</w:t>
            </w:r>
          </w:p>
        </w:tc>
      </w:tr>
      <w:tr w:rsidR="00172C95" w14:paraId="20736E16" w14:textId="77777777" w:rsidTr="00D02F6E">
        <w:trPr>
          <w:trHeight w:val="317"/>
        </w:trPr>
        <w:tc>
          <w:tcPr>
            <w:tcW w:w="10430" w:type="dxa"/>
          </w:tcPr>
          <w:p w14:paraId="5990BB6F" w14:textId="1D8519AC" w:rsidR="00172C95" w:rsidRPr="006F3303" w:rsidRDefault="00172C95">
            <w:pPr>
              <w:rPr>
                <w:rFonts w:ascii="Times New Roman" w:hAnsi="Times New Roman"/>
                <w:sz w:val="22"/>
                <w:szCs w:val="22"/>
              </w:rPr>
            </w:pPr>
            <w:r w:rsidRPr="00342605">
              <w:rPr>
                <w:rFonts w:ascii="Times New Roman" w:hAnsi="Times New Roman"/>
                <w:b/>
                <w:bCs/>
                <w:sz w:val="22"/>
                <w:szCs w:val="22"/>
              </w:rPr>
              <w:t>Activities/Expectations</w:t>
            </w:r>
            <w:r w:rsidRPr="00B95646">
              <w:rPr>
                <w:rFonts w:ascii="Times New Roman" w:hAnsi="Times New Roman"/>
                <w:sz w:val="22"/>
                <w:szCs w:val="22"/>
              </w:rPr>
              <w:t>:</w:t>
            </w:r>
            <w:r>
              <w:rPr>
                <w:rFonts w:ascii="Times New Roman" w:hAnsi="Times New Roman"/>
                <w:sz w:val="22"/>
                <w:szCs w:val="22"/>
              </w:rPr>
              <w:t xml:space="preserve"> </w:t>
            </w:r>
            <w:r>
              <w:rPr>
                <w:rFonts w:ascii="Times New Roman" w:hAnsi="Times New Roman"/>
                <w:sz w:val="22"/>
                <w:szCs w:val="22"/>
              </w:rPr>
              <w:fldChar w:fldCharType="begin">
                <w:ffData>
                  <w:name w:val="Text31"/>
                  <w:enabled/>
                  <w:calcOnExit w:val="0"/>
                  <w:textInput/>
                </w:ffData>
              </w:fldChar>
            </w:r>
            <w:bookmarkStart w:id="40" w:name="Text3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40"/>
            <w:r w:rsidR="009161B4">
              <w:rPr>
                <w:rFonts w:ascii="Times New Roman" w:hAnsi="Times New Roman"/>
                <w:sz w:val="22"/>
                <w:szCs w:val="22"/>
              </w:rPr>
              <w:t xml:space="preserve"> </w:t>
            </w:r>
          </w:p>
        </w:tc>
      </w:tr>
    </w:tbl>
    <w:p w14:paraId="2878E027" w14:textId="77777777" w:rsidR="002C7AFB" w:rsidRDefault="002C7AFB">
      <w:pPr>
        <w:rPr>
          <w:rFonts w:ascii="Times New Roman" w:hAnsi="Times New Roman"/>
          <w:b/>
          <w:sz w:val="22"/>
          <w:szCs w:val="22"/>
        </w:rPr>
      </w:pPr>
    </w:p>
    <w:tbl>
      <w:tblPr>
        <w:tblStyle w:val="TableGrid"/>
        <w:tblW w:w="0" w:type="auto"/>
        <w:tblLook w:val="04A0" w:firstRow="1" w:lastRow="0" w:firstColumn="1" w:lastColumn="0" w:noHBand="0" w:noVBand="1"/>
      </w:tblPr>
      <w:tblGrid>
        <w:gridCol w:w="10430"/>
      </w:tblGrid>
      <w:tr w:rsidR="00901799" w14:paraId="6A4B024D" w14:textId="77777777" w:rsidTr="006F3303">
        <w:trPr>
          <w:trHeight w:val="317"/>
        </w:trPr>
        <w:tc>
          <w:tcPr>
            <w:tcW w:w="10430" w:type="dxa"/>
          </w:tcPr>
          <w:p w14:paraId="6020EDAD" w14:textId="21DB7981" w:rsidR="00901799" w:rsidRPr="00AD19A1" w:rsidRDefault="00901799">
            <w:pPr>
              <w:rPr>
                <w:rFonts w:ascii="Times New Roman" w:hAnsi="Times New Roman"/>
                <w:b/>
                <w:sz w:val="22"/>
                <w:szCs w:val="22"/>
              </w:rPr>
            </w:pPr>
            <w:r w:rsidRPr="00157064">
              <w:rPr>
                <w:rFonts w:ascii="Times New Roman" w:hAnsi="Times New Roman"/>
                <w:b/>
                <w:sz w:val="22"/>
                <w:szCs w:val="22"/>
                <w:highlight w:val="yellow"/>
              </w:rPr>
              <w:t>Administration</w:t>
            </w:r>
            <w:r w:rsidRPr="00157064">
              <w:rPr>
                <w:rFonts w:ascii="Times New Roman" w:hAnsi="Times New Roman"/>
                <w:b/>
                <w:sz w:val="22"/>
                <w:szCs w:val="22"/>
              </w:rPr>
              <w:t xml:space="preserve"> (</w:t>
            </w:r>
            <w:r w:rsidR="008F6872">
              <w:rPr>
                <w:rFonts w:ascii="Times New Roman" w:hAnsi="Times New Roman"/>
                <w:b/>
                <w:sz w:val="22"/>
                <w:szCs w:val="22"/>
              </w:rPr>
              <w:fldChar w:fldCharType="begin">
                <w:ffData>
                  <w:name w:val="Admin_TB"/>
                  <w:enabled/>
                  <w:calcOnExit w:val="0"/>
                  <w:textInput>
                    <w:type w:val="number"/>
                    <w:format w:val="0.00"/>
                  </w:textInput>
                </w:ffData>
              </w:fldChar>
            </w:r>
            <w:bookmarkStart w:id="41" w:name="Admin_TB"/>
            <w:r w:rsidR="008F6872">
              <w:rPr>
                <w:rFonts w:ascii="Times New Roman" w:hAnsi="Times New Roman"/>
                <w:b/>
                <w:sz w:val="22"/>
                <w:szCs w:val="22"/>
              </w:rPr>
              <w:instrText xml:space="preserve"> FORMTEXT </w:instrText>
            </w:r>
            <w:r w:rsidR="008F6872">
              <w:rPr>
                <w:rFonts w:ascii="Times New Roman" w:hAnsi="Times New Roman"/>
                <w:b/>
                <w:sz w:val="22"/>
                <w:szCs w:val="22"/>
              </w:rPr>
            </w:r>
            <w:r w:rsidR="008F6872">
              <w:rPr>
                <w:rFonts w:ascii="Times New Roman" w:hAnsi="Times New Roman"/>
                <w:b/>
                <w:sz w:val="22"/>
                <w:szCs w:val="22"/>
              </w:rPr>
              <w:fldChar w:fldCharType="separate"/>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noProof/>
                <w:sz w:val="22"/>
                <w:szCs w:val="22"/>
              </w:rPr>
              <w:t> </w:t>
            </w:r>
            <w:r w:rsidR="008F6872">
              <w:rPr>
                <w:rFonts w:ascii="Times New Roman" w:hAnsi="Times New Roman"/>
                <w:b/>
                <w:sz w:val="22"/>
                <w:szCs w:val="22"/>
              </w:rPr>
              <w:fldChar w:fldCharType="end"/>
            </w:r>
            <w:bookmarkEnd w:id="41"/>
            <w:r w:rsidRPr="00157064">
              <w:rPr>
                <w:rFonts w:ascii="Times New Roman" w:hAnsi="Times New Roman"/>
                <w:b/>
                <w:sz w:val="22"/>
                <w:szCs w:val="22"/>
              </w:rPr>
              <w:t>%)</w:t>
            </w:r>
          </w:p>
        </w:tc>
      </w:tr>
      <w:tr w:rsidR="00901799" w14:paraId="6926378C" w14:textId="77777777" w:rsidTr="006F3303">
        <w:trPr>
          <w:trHeight w:val="317"/>
        </w:trPr>
        <w:tc>
          <w:tcPr>
            <w:tcW w:w="10430" w:type="dxa"/>
          </w:tcPr>
          <w:p w14:paraId="5AA438DC" w14:textId="1636A8F7" w:rsidR="00901799" w:rsidRPr="006F3303" w:rsidRDefault="00901799">
            <w:pPr>
              <w:rPr>
                <w:rFonts w:ascii="Times New Roman" w:hAnsi="Times New Roman"/>
                <w:b/>
                <w:sz w:val="22"/>
                <w:szCs w:val="22"/>
              </w:rPr>
            </w:pPr>
            <w:r w:rsidRPr="006926D6">
              <w:rPr>
                <w:rFonts w:ascii="Times New Roman" w:hAnsi="Times New Roman"/>
                <w:b/>
                <w:sz w:val="22"/>
                <w:szCs w:val="22"/>
              </w:rPr>
              <w:t>Activities/Expectations:</w:t>
            </w:r>
            <w:r>
              <w:rPr>
                <w:rFonts w:ascii="Times New Roman" w:hAnsi="Times New Roman"/>
                <w:b/>
                <w:sz w:val="22"/>
                <w:szCs w:val="22"/>
              </w:rPr>
              <w:t xml:space="preserve"> </w:t>
            </w:r>
            <w:r>
              <w:rPr>
                <w:rFonts w:ascii="Times New Roman" w:hAnsi="Times New Roman"/>
                <w:b/>
                <w:sz w:val="22"/>
                <w:szCs w:val="22"/>
              </w:rPr>
              <w:fldChar w:fldCharType="begin">
                <w:ffData>
                  <w:name w:val="Text34"/>
                  <w:enabled/>
                  <w:calcOnExit w:val="0"/>
                  <w:textInput/>
                </w:ffData>
              </w:fldChar>
            </w:r>
            <w:bookmarkStart w:id="42" w:name="Text34"/>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bookmarkEnd w:id="42"/>
          </w:p>
        </w:tc>
      </w:tr>
    </w:tbl>
    <w:p w14:paraId="4BD3E285" w14:textId="14935B2E" w:rsidR="005F6E2C" w:rsidRDefault="005F6E2C">
      <w:pPr>
        <w:rPr>
          <w:rFonts w:ascii="Times New Roman" w:hAnsi="Times New Roman"/>
          <w:sz w:val="22"/>
          <w:szCs w:val="22"/>
        </w:rPr>
      </w:pPr>
    </w:p>
    <w:tbl>
      <w:tblPr>
        <w:tblStyle w:val="TableGrid"/>
        <w:tblW w:w="0" w:type="auto"/>
        <w:tblLook w:val="04A0" w:firstRow="1" w:lastRow="0" w:firstColumn="1" w:lastColumn="0" w:noHBand="0" w:noVBand="1"/>
      </w:tblPr>
      <w:tblGrid>
        <w:gridCol w:w="10430"/>
      </w:tblGrid>
      <w:tr w:rsidR="00901799" w14:paraId="38829148" w14:textId="77777777" w:rsidTr="006F3303">
        <w:trPr>
          <w:trHeight w:val="317"/>
        </w:trPr>
        <w:tc>
          <w:tcPr>
            <w:tcW w:w="10430" w:type="dxa"/>
          </w:tcPr>
          <w:p w14:paraId="09D12B9B" w14:textId="70518439" w:rsidR="00901799" w:rsidRDefault="001250AB" w:rsidP="00DA7F61">
            <w:pPr>
              <w:rPr>
                <w:rFonts w:ascii="Times New Roman" w:hAnsi="Times New Roman"/>
                <w:b/>
                <w:sz w:val="22"/>
                <w:szCs w:val="22"/>
              </w:rPr>
            </w:pPr>
            <w:r w:rsidRPr="002B5BAE">
              <w:rPr>
                <w:rFonts w:ascii="Times New Roman" w:hAnsi="Times New Roman"/>
                <w:b/>
                <w:sz w:val="22"/>
                <w:szCs w:val="22"/>
                <w:highlight w:val="yellow"/>
              </w:rPr>
              <w:t>Other</w:t>
            </w:r>
            <w:r w:rsidR="002B5BAE" w:rsidRPr="002B5BAE">
              <w:rPr>
                <w:rFonts w:ascii="Times New Roman" w:hAnsi="Times New Roman"/>
                <w:b/>
                <w:sz w:val="22"/>
                <w:szCs w:val="22"/>
                <w:highlight w:val="yellow"/>
              </w:rPr>
              <w:t xml:space="preserve">, </w:t>
            </w:r>
            <w:r w:rsidR="00E53D19" w:rsidRPr="002B5BAE">
              <w:rPr>
                <w:rFonts w:ascii="Times New Roman" w:hAnsi="Times New Roman"/>
                <w:b/>
                <w:sz w:val="22"/>
                <w:szCs w:val="22"/>
                <w:highlight w:val="yellow"/>
              </w:rPr>
              <w:t>includ</w:t>
            </w:r>
            <w:r w:rsidR="003B32F1" w:rsidRPr="002B5BAE">
              <w:rPr>
                <w:rFonts w:ascii="Times New Roman" w:hAnsi="Times New Roman"/>
                <w:b/>
                <w:sz w:val="22"/>
                <w:szCs w:val="22"/>
                <w:highlight w:val="yellow"/>
              </w:rPr>
              <w:t>ing</w:t>
            </w:r>
            <w:r w:rsidR="00E53D19" w:rsidRPr="002B5BAE">
              <w:rPr>
                <w:rFonts w:ascii="Times New Roman" w:hAnsi="Times New Roman"/>
                <w:b/>
                <w:sz w:val="22"/>
                <w:szCs w:val="22"/>
                <w:highlight w:val="yellow"/>
              </w:rPr>
              <w:t xml:space="preserve"> Professional Development</w:t>
            </w:r>
            <w:r w:rsidR="00B61DE3" w:rsidRPr="00157064">
              <w:rPr>
                <w:rFonts w:ascii="Times New Roman" w:hAnsi="Times New Roman"/>
                <w:b/>
                <w:sz w:val="22"/>
                <w:szCs w:val="22"/>
              </w:rPr>
              <w:t xml:space="preserve"> ( </w:t>
            </w:r>
            <w:r w:rsidR="008F6872">
              <w:rPr>
                <w:rFonts w:ascii="Times New Roman" w:hAnsi="Times New Roman"/>
                <w:b/>
                <w:sz w:val="22"/>
                <w:szCs w:val="22"/>
                <w:u w:val="single"/>
              </w:rPr>
              <w:fldChar w:fldCharType="begin">
                <w:ffData>
                  <w:name w:val="Other_TB"/>
                  <w:enabled/>
                  <w:calcOnExit w:val="0"/>
                  <w:textInput>
                    <w:type w:val="number"/>
                    <w:format w:val="0.00"/>
                  </w:textInput>
                </w:ffData>
              </w:fldChar>
            </w:r>
            <w:bookmarkStart w:id="43" w:name="Other_TB"/>
            <w:r w:rsidR="008F6872">
              <w:rPr>
                <w:rFonts w:ascii="Times New Roman" w:hAnsi="Times New Roman"/>
                <w:b/>
                <w:sz w:val="22"/>
                <w:szCs w:val="22"/>
                <w:u w:val="single"/>
              </w:rPr>
              <w:instrText xml:space="preserve"> FORMTEXT </w:instrText>
            </w:r>
            <w:r w:rsidR="008F6872">
              <w:rPr>
                <w:rFonts w:ascii="Times New Roman" w:hAnsi="Times New Roman"/>
                <w:b/>
                <w:sz w:val="22"/>
                <w:szCs w:val="22"/>
                <w:u w:val="single"/>
              </w:rPr>
            </w:r>
            <w:r w:rsidR="008F6872">
              <w:rPr>
                <w:rFonts w:ascii="Times New Roman" w:hAnsi="Times New Roman"/>
                <w:b/>
                <w:sz w:val="22"/>
                <w:szCs w:val="22"/>
                <w:u w:val="single"/>
              </w:rPr>
              <w:fldChar w:fldCharType="separate"/>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noProof/>
                <w:sz w:val="22"/>
                <w:szCs w:val="22"/>
                <w:u w:val="single"/>
              </w:rPr>
              <w:t> </w:t>
            </w:r>
            <w:r w:rsidR="008F6872">
              <w:rPr>
                <w:rFonts w:ascii="Times New Roman" w:hAnsi="Times New Roman"/>
                <w:b/>
                <w:sz w:val="22"/>
                <w:szCs w:val="22"/>
                <w:u w:val="single"/>
              </w:rPr>
              <w:fldChar w:fldCharType="end"/>
            </w:r>
            <w:bookmarkEnd w:id="43"/>
            <w:r w:rsidR="00B61DE3" w:rsidRPr="00157064">
              <w:rPr>
                <w:rFonts w:ascii="Times New Roman" w:hAnsi="Times New Roman"/>
                <w:b/>
                <w:sz w:val="22"/>
                <w:szCs w:val="22"/>
              </w:rPr>
              <w:t>%)</w:t>
            </w:r>
          </w:p>
        </w:tc>
      </w:tr>
      <w:tr w:rsidR="00901799" w14:paraId="65BD4D21" w14:textId="77777777" w:rsidTr="006F3303">
        <w:trPr>
          <w:trHeight w:val="317"/>
        </w:trPr>
        <w:tc>
          <w:tcPr>
            <w:tcW w:w="10430" w:type="dxa"/>
          </w:tcPr>
          <w:p w14:paraId="040C44F0" w14:textId="49FCB82A" w:rsidR="00901799" w:rsidRDefault="00B61DE3" w:rsidP="00DA7F61">
            <w:pPr>
              <w:rPr>
                <w:rFonts w:ascii="Times New Roman" w:hAnsi="Times New Roman"/>
                <w:b/>
                <w:sz w:val="22"/>
                <w:szCs w:val="22"/>
              </w:rPr>
            </w:pPr>
            <w:r>
              <w:rPr>
                <w:rFonts w:ascii="Times New Roman" w:hAnsi="Times New Roman"/>
                <w:b/>
                <w:sz w:val="22"/>
                <w:szCs w:val="22"/>
              </w:rPr>
              <w:t>Activitie</w:t>
            </w:r>
            <w:r w:rsidRPr="006926D6">
              <w:rPr>
                <w:rFonts w:ascii="Times New Roman" w:hAnsi="Times New Roman"/>
                <w:b/>
                <w:sz w:val="22"/>
                <w:szCs w:val="22"/>
              </w:rPr>
              <w:t>s/Expectations:</w:t>
            </w:r>
            <w:r>
              <w:rPr>
                <w:rFonts w:ascii="Times New Roman" w:hAnsi="Times New Roman"/>
                <w:b/>
                <w:sz w:val="22"/>
                <w:szCs w:val="22"/>
              </w:rPr>
              <w:t xml:space="preserve"> </w:t>
            </w:r>
            <w:r>
              <w:rPr>
                <w:rFonts w:ascii="Times New Roman" w:hAnsi="Times New Roman"/>
                <w:b/>
                <w:sz w:val="22"/>
                <w:szCs w:val="22"/>
              </w:rPr>
              <w:fldChar w:fldCharType="begin">
                <w:ffData>
                  <w:name w:val="Text35"/>
                  <w:enabled/>
                  <w:calcOnExit w:val="0"/>
                  <w:textInput/>
                </w:ffData>
              </w:fldChar>
            </w:r>
            <w:bookmarkStart w:id="44" w:name="Text35"/>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bookmarkEnd w:id="44"/>
          </w:p>
        </w:tc>
      </w:tr>
    </w:tbl>
    <w:p w14:paraId="10CF51B0" w14:textId="77777777" w:rsidR="00577892" w:rsidRDefault="00577892" w:rsidP="00DA7F61">
      <w:pPr>
        <w:rPr>
          <w:rFonts w:ascii="Times New Roman" w:hAnsi="Times New Roman"/>
          <w:b/>
          <w:sz w:val="22"/>
          <w:szCs w:val="22"/>
        </w:rPr>
      </w:pPr>
    </w:p>
    <w:tbl>
      <w:tblPr>
        <w:tblStyle w:val="TableGrid"/>
        <w:tblW w:w="0" w:type="auto"/>
        <w:tblLook w:val="04A0" w:firstRow="1" w:lastRow="0" w:firstColumn="1" w:lastColumn="0" w:noHBand="0" w:noVBand="1"/>
      </w:tblPr>
      <w:tblGrid>
        <w:gridCol w:w="10430"/>
      </w:tblGrid>
      <w:tr w:rsidR="00BD7E6B" w14:paraId="6D5B5FBF" w14:textId="77777777" w:rsidTr="00BD7E6B">
        <w:trPr>
          <w:trHeight w:val="317"/>
        </w:trPr>
        <w:tc>
          <w:tcPr>
            <w:tcW w:w="10430" w:type="dxa"/>
          </w:tcPr>
          <w:p w14:paraId="7A175D18" w14:textId="526A78B2" w:rsidR="00BD7E6B" w:rsidRDefault="00BD7E6B" w:rsidP="00DA7F61">
            <w:pPr>
              <w:rPr>
                <w:rFonts w:ascii="Times New Roman" w:hAnsi="Times New Roman"/>
                <w:b/>
                <w:sz w:val="22"/>
                <w:szCs w:val="22"/>
              </w:rPr>
            </w:pPr>
            <w:r>
              <w:rPr>
                <w:rFonts w:ascii="Times New Roman" w:hAnsi="Times New Roman"/>
                <w:b/>
                <w:sz w:val="22"/>
                <w:szCs w:val="22"/>
              </w:rPr>
              <w:t>Total percentage of all categories combined* (</w:t>
            </w:r>
            <w:r w:rsidR="00CB4E78" w:rsidRPr="00992AF8">
              <w:rPr>
                <w:rFonts w:ascii="Times New Roman" w:hAnsi="Times New Roman"/>
                <w:b/>
                <w:sz w:val="22"/>
                <w:szCs w:val="22"/>
                <w:highlight w:val="cyan"/>
              </w:rPr>
              <w:fldChar w:fldCharType="begin"/>
            </w:r>
            <w:r w:rsidR="00CB4E78" w:rsidRPr="00992AF8">
              <w:rPr>
                <w:rFonts w:ascii="Times New Roman" w:hAnsi="Times New Roman"/>
                <w:b/>
                <w:sz w:val="22"/>
                <w:szCs w:val="22"/>
                <w:highlight w:val="cyan"/>
              </w:rPr>
              <w:instrText xml:space="preserve"> =SUM(Teaching_TB,Research_TB,Advis_TB,Service_TB,Ext_TB,Admin_TB,Other_TB) \# "0.00" </w:instrText>
            </w:r>
            <w:r w:rsidR="00CB4E78" w:rsidRPr="00992AF8">
              <w:rPr>
                <w:rFonts w:ascii="Times New Roman" w:hAnsi="Times New Roman"/>
                <w:b/>
                <w:sz w:val="22"/>
                <w:szCs w:val="22"/>
                <w:highlight w:val="cyan"/>
              </w:rPr>
              <w:fldChar w:fldCharType="separate"/>
            </w:r>
            <w:r w:rsidR="00992AF8" w:rsidRPr="00992AF8">
              <w:rPr>
                <w:rFonts w:ascii="Times New Roman" w:hAnsi="Times New Roman"/>
                <w:b/>
                <w:noProof/>
                <w:sz w:val="22"/>
                <w:szCs w:val="22"/>
                <w:highlight w:val="cyan"/>
              </w:rPr>
              <w:t>0.00</w:t>
            </w:r>
            <w:r w:rsidR="00CB4E78" w:rsidRPr="00992AF8">
              <w:rPr>
                <w:rFonts w:ascii="Times New Roman" w:hAnsi="Times New Roman"/>
                <w:b/>
                <w:sz w:val="22"/>
                <w:szCs w:val="22"/>
                <w:highlight w:val="cyan"/>
              </w:rPr>
              <w:fldChar w:fldCharType="end"/>
            </w:r>
            <w:r w:rsidRPr="00992AF8">
              <w:rPr>
                <w:rFonts w:ascii="Times New Roman" w:hAnsi="Times New Roman"/>
                <w:b/>
                <w:sz w:val="22"/>
                <w:szCs w:val="22"/>
                <w:highlight w:val="cyan"/>
              </w:rPr>
              <w:t>%</w:t>
            </w:r>
            <w:r>
              <w:rPr>
                <w:rFonts w:ascii="Times New Roman" w:hAnsi="Times New Roman"/>
                <w:b/>
                <w:sz w:val="22"/>
                <w:szCs w:val="22"/>
              </w:rPr>
              <w:t>)</w:t>
            </w:r>
            <w:r w:rsidR="00B351C4">
              <w:rPr>
                <w:rFonts w:ascii="Times New Roman" w:hAnsi="Times New Roman"/>
                <w:b/>
                <w:sz w:val="22"/>
                <w:szCs w:val="22"/>
              </w:rPr>
              <w:t xml:space="preserve"> </w:t>
            </w:r>
            <w:r w:rsidR="00B351C4" w:rsidRPr="000558A6">
              <w:rPr>
                <w:rFonts w:ascii="Times New Roman" w:hAnsi="Times New Roman"/>
                <w:bCs/>
                <w:i/>
                <w:iCs/>
                <w:sz w:val="22"/>
                <w:szCs w:val="22"/>
              </w:rPr>
              <w:t>(</w:t>
            </w:r>
            <w:r w:rsidR="000B7DE6" w:rsidRPr="000B7DE6">
              <w:rPr>
                <w:rFonts w:ascii="Times New Roman" w:hAnsi="Times New Roman"/>
                <w:bCs/>
                <w:i/>
                <w:iCs/>
                <w:sz w:val="22"/>
                <w:szCs w:val="22"/>
              </w:rPr>
              <w:sym w:font="Wingdings" w:char="F0DF"/>
            </w:r>
            <w:r w:rsidR="000B7DE6">
              <w:rPr>
                <w:rFonts w:ascii="Times New Roman" w:hAnsi="Times New Roman"/>
                <w:bCs/>
                <w:i/>
                <w:iCs/>
                <w:sz w:val="22"/>
                <w:szCs w:val="22"/>
              </w:rPr>
              <w:t xml:space="preserve"> </w:t>
            </w:r>
            <w:r w:rsidR="00577892">
              <w:rPr>
                <w:rFonts w:ascii="Times New Roman" w:hAnsi="Times New Roman"/>
                <w:bCs/>
                <w:i/>
                <w:iCs/>
                <w:sz w:val="22"/>
                <w:szCs w:val="22"/>
              </w:rPr>
              <w:t>right</w:t>
            </w:r>
            <w:r w:rsidR="000B7DE6">
              <w:rPr>
                <w:rFonts w:ascii="Times New Roman" w:hAnsi="Times New Roman"/>
                <w:bCs/>
                <w:i/>
                <w:iCs/>
                <w:sz w:val="22"/>
                <w:szCs w:val="22"/>
              </w:rPr>
              <w:t xml:space="preserve"> click on the </w:t>
            </w:r>
            <w:r w:rsidR="00227F07">
              <w:rPr>
                <w:rFonts w:ascii="Times New Roman" w:hAnsi="Times New Roman"/>
                <w:bCs/>
                <w:i/>
                <w:iCs/>
                <w:sz w:val="22"/>
                <w:szCs w:val="22"/>
              </w:rPr>
              <w:t>numbers</w:t>
            </w:r>
            <w:r w:rsidR="00577892">
              <w:rPr>
                <w:rFonts w:ascii="Times New Roman" w:hAnsi="Times New Roman"/>
                <w:bCs/>
                <w:i/>
                <w:iCs/>
                <w:sz w:val="22"/>
                <w:szCs w:val="22"/>
              </w:rPr>
              <w:t>, click “Update field”</w:t>
            </w:r>
            <w:r w:rsidR="000B7DE6">
              <w:rPr>
                <w:rFonts w:ascii="Times New Roman" w:hAnsi="Times New Roman"/>
                <w:bCs/>
                <w:i/>
                <w:iCs/>
                <w:sz w:val="22"/>
                <w:szCs w:val="22"/>
              </w:rPr>
              <w:t xml:space="preserve"> to</w:t>
            </w:r>
            <w:r w:rsidR="00B351C4" w:rsidRPr="000558A6">
              <w:rPr>
                <w:rFonts w:ascii="Times New Roman" w:hAnsi="Times New Roman"/>
                <w:bCs/>
                <w:i/>
                <w:iCs/>
                <w:sz w:val="22"/>
                <w:szCs w:val="22"/>
              </w:rPr>
              <w:t xml:space="preserve"> </w:t>
            </w:r>
            <w:r w:rsidR="00227F07">
              <w:rPr>
                <w:rFonts w:ascii="Times New Roman" w:hAnsi="Times New Roman"/>
                <w:bCs/>
                <w:i/>
                <w:iCs/>
                <w:sz w:val="22"/>
                <w:szCs w:val="22"/>
              </w:rPr>
              <w:t>auto-calculate</w:t>
            </w:r>
            <w:r w:rsidR="00B351C4" w:rsidRPr="000558A6">
              <w:rPr>
                <w:rFonts w:ascii="Times New Roman" w:hAnsi="Times New Roman"/>
                <w:bCs/>
                <w:i/>
                <w:iCs/>
                <w:sz w:val="22"/>
                <w:szCs w:val="22"/>
              </w:rPr>
              <w:t xml:space="preserve"> percentages from all</w:t>
            </w:r>
            <w:r w:rsidR="000558A6">
              <w:rPr>
                <w:rFonts w:ascii="Times New Roman" w:hAnsi="Times New Roman"/>
                <w:bCs/>
                <w:i/>
                <w:iCs/>
                <w:sz w:val="22"/>
                <w:szCs w:val="22"/>
              </w:rPr>
              <w:t xml:space="preserve"> highlighted</w:t>
            </w:r>
            <w:r w:rsidR="00227F07">
              <w:rPr>
                <w:rFonts w:ascii="Times New Roman" w:hAnsi="Times New Roman"/>
                <w:bCs/>
                <w:i/>
                <w:iCs/>
                <w:sz w:val="22"/>
                <w:szCs w:val="22"/>
              </w:rPr>
              <w:t xml:space="preserve"> </w:t>
            </w:r>
            <w:r w:rsidR="00B351C4" w:rsidRPr="000558A6">
              <w:rPr>
                <w:rFonts w:ascii="Times New Roman" w:hAnsi="Times New Roman"/>
                <w:bCs/>
                <w:i/>
                <w:iCs/>
                <w:sz w:val="22"/>
                <w:szCs w:val="22"/>
              </w:rPr>
              <w:t xml:space="preserve"> fields)</w:t>
            </w:r>
            <w:r w:rsidR="00227F07">
              <w:rPr>
                <w:rFonts w:ascii="Times New Roman" w:hAnsi="Times New Roman"/>
                <w:bCs/>
                <w:i/>
                <w:iCs/>
                <w:sz w:val="22"/>
                <w:szCs w:val="22"/>
              </w:rPr>
              <w:t xml:space="preserve"> (</w:t>
            </w:r>
            <w:r w:rsidR="00227F07" w:rsidRPr="00227F07">
              <w:rPr>
                <w:rFonts w:ascii="Times New Roman" w:hAnsi="Times New Roman"/>
                <w:b/>
                <w:i/>
                <w:iCs/>
                <w:sz w:val="22"/>
                <w:szCs w:val="22"/>
              </w:rPr>
              <w:t>Use the manual field below if this</w:t>
            </w:r>
            <w:r w:rsidR="00227F07">
              <w:rPr>
                <w:rFonts w:ascii="Times New Roman" w:hAnsi="Times New Roman"/>
                <w:b/>
                <w:i/>
                <w:iCs/>
                <w:sz w:val="22"/>
                <w:szCs w:val="22"/>
              </w:rPr>
              <w:t xml:space="preserve"> </w:t>
            </w:r>
            <w:r w:rsidR="00227F07" w:rsidRPr="00227F07">
              <w:rPr>
                <w:rFonts w:ascii="Times New Roman" w:hAnsi="Times New Roman"/>
                <w:b/>
                <w:i/>
                <w:iCs/>
                <w:sz w:val="22"/>
                <w:szCs w:val="22"/>
              </w:rPr>
              <w:t xml:space="preserve">fails to </w:t>
            </w:r>
            <w:r w:rsidR="00227F07">
              <w:rPr>
                <w:rFonts w:ascii="Times New Roman" w:hAnsi="Times New Roman"/>
                <w:b/>
                <w:i/>
                <w:iCs/>
                <w:sz w:val="22"/>
                <w:szCs w:val="22"/>
              </w:rPr>
              <w:t>calculate</w:t>
            </w:r>
            <w:r w:rsidR="00227F07">
              <w:rPr>
                <w:rFonts w:ascii="Times New Roman" w:hAnsi="Times New Roman"/>
                <w:bCs/>
                <w:i/>
                <w:iCs/>
                <w:sz w:val="22"/>
                <w:szCs w:val="22"/>
              </w:rPr>
              <w:t>)</w:t>
            </w:r>
          </w:p>
        </w:tc>
      </w:tr>
      <w:tr w:rsidR="00CB4E78" w14:paraId="5D3E39B4" w14:textId="77777777" w:rsidTr="00CB4E78">
        <w:tc>
          <w:tcPr>
            <w:tcW w:w="10430" w:type="dxa"/>
          </w:tcPr>
          <w:p w14:paraId="05C4780D" w14:textId="373883F6" w:rsidR="00CB4E78" w:rsidRDefault="00CB4E78" w:rsidP="00DA7F61">
            <w:pPr>
              <w:rPr>
                <w:rFonts w:ascii="Times New Roman" w:hAnsi="Times New Roman"/>
                <w:b/>
                <w:sz w:val="22"/>
                <w:szCs w:val="22"/>
              </w:rPr>
            </w:pPr>
            <w:r>
              <w:rPr>
                <w:rFonts w:ascii="Times New Roman" w:hAnsi="Times New Roman"/>
                <w:b/>
                <w:sz w:val="22"/>
                <w:szCs w:val="22"/>
              </w:rPr>
              <w:t>Total percentage of all categories combined* (</w:t>
            </w:r>
            <w:r w:rsidRPr="00227F07">
              <w:rPr>
                <w:rFonts w:ascii="Times New Roman" w:hAnsi="Times New Roman"/>
                <w:b/>
                <w:sz w:val="22"/>
                <w:szCs w:val="22"/>
                <w:u w:val="single"/>
              </w:rPr>
              <w:fldChar w:fldCharType="begin">
                <w:ffData>
                  <w:name w:val="Text37"/>
                  <w:enabled/>
                  <w:calcOnExit w:val="0"/>
                  <w:textInput/>
                </w:ffData>
              </w:fldChar>
            </w:r>
            <w:bookmarkStart w:id="45" w:name="Text37"/>
            <w:r w:rsidRPr="00227F07">
              <w:rPr>
                <w:rFonts w:ascii="Times New Roman" w:hAnsi="Times New Roman"/>
                <w:b/>
                <w:sz w:val="22"/>
                <w:szCs w:val="22"/>
                <w:u w:val="single"/>
              </w:rPr>
              <w:instrText xml:space="preserve"> FORMTEXT </w:instrText>
            </w:r>
            <w:r w:rsidRPr="00227F07">
              <w:rPr>
                <w:rFonts w:ascii="Times New Roman" w:hAnsi="Times New Roman"/>
                <w:b/>
                <w:sz w:val="22"/>
                <w:szCs w:val="22"/>
                <w:u w:val="single"/>
              </w:rPr>
            </w:r>
            <w:r w:rsidRPr="00227F07">
              <w:rPr>
                <w:rFonts w:ascii="Times New Roman" w:hAnsi="Times New Roman"/>
                <w:b/>
                <w:sz w:val="22"/>
                <w:szCs w:val="22"/>
                <w:u w:val="single"/>
              </w:rPr>
              <w:fldChar w:fldCharType="separate"/>
            </w:r>
            <w:r w:rsidRPr="00227F07">
              <w:rPr>
                <w:rFonts w:ascii="Times New Roman" w:hAnsi="Times New Roman"/>
                <w:b/>
                <w:noProof/>
                <w:sz w:val="22"/>
                <w:szCs w:val="22"/>
                <w:u w:val="single"/>
              </w:rPr>
              <w:t> </w:t>
            </w:r>
            <w:r w:rsidRPr="00227F07">
              <w:rPr>
                <w:rFonts w:ascii="Times New Roman" w:hAnsi="Times New Roman"/>
                <w:b/>
                <w:noProof/>
                <w:sz w:val="22"/>
                <w:szCs w:val="22"/>
                <w:u w:val="single"/>
              </w:rPr>
              <w:t> </w:t>
            </w:r>
            <w:r w:rsidRPr="00227F07">
              <w:rPr>
                <w:rFonts w:ascii="Times New Roman" w:hAnsi="Times New Roman"/>
                <w:b/>
                <w:noProof/>
                <w:sz w:val="22"/>
                <w:szCs w:val="22"/>
                <w:u w:val="single"/>
              </w:rPr>
              <w:t> </w:t>
            </w:r>
            <w:r w:rsidRPr="00227F07">
              <w:rPr>
                <w:rFonts w:ascii="Times New Roman" w:hAnsi="Times New Roman"/>
                <w:b/>
                <w:noProof/>
                <w:sz w:val="22"/>
                <w:szCs w:val="22"/>
                <w:u w:val="single"/>
              </w:rPr>
              <w:t> </w:t>
            </w:r>
            <w:r w:rsidRPr="00227F07">
              <w:rPr>
                <w:rFonts w:ascii="Times New Roman" w:hAnsi="Times New Roman"/>
                <w:b/>
                <w:noProof/>
                <w:sz w:val="22"/>
                <w:szCs w:val="22"/>
                <w:u w:val="single"/>
              </w:rPr>
              <w:t> </w:t>
            </w:r>
            <w:r w:rsidRPr="00227F07">
              <w:rPr>
                <w:rFonts w:ascii="Times New Roman" w:hAnsi="Times New Roman"/>
                <w:b/>
                <w:sz w:val="22"/>
                <w:szCs w:val="22"/>
                <w:u w:val="single"/>
              </w:rPr>
              <w:fldChar w:fldCharType="end"/>
            </w:r>
            <w:bookmarkEnd w:id="45"/>
            <w:r>
              <w:rPr>
                <w:rFonts w:ascii="Times New Roman" w:hAnsi="Times New Roman"/>
                <w:b/>
                <w:sz w:val="22"/>
                <w:szCs w:val="22"/>
              </w:rPr>
              <w:t xml:space="preserve">%) </w:t>
            </w:r>
            <w:r w:rsidRPr="00227F07">
              <w:rPr>
                <w:rFonts w:ascii="Times New Roman" w:hAnsi="Times New Roman"/>
                <w:bCs/>
                <w:i/>
                <w:iCs/>
                <w:sz w:val="22"/>
                <w:szCs w:val="22"/>
              </w:rPr>
              <w:t>manually add up percentages from all highlighted fields</w:t>
            </w:r>
          </w:p>
        </w:tc>
      </w:tr>
    </w:tbl>
    <w:p w14:paraId="633FFA91" w14:textId="77777777" w:rsidR="00CB4E78" w:rsidRDefault="00CB4E78" w:rsidP="00DA7F61">
      <w:pPr>
        <w:rPr>
          <w:rFonts w:ascii="Times New Roman" w:hAnsi="Times New Roman"/>
          <w:b/>
          <w:sz w:val="22"/>
          <w:szCs w:val="22"/>
        </w:rPr>
      </w:pPr>
    </w:p>
    <w:p w14:paraId="34B1E05C" w14:textId="2D277B8F" w:rsidR="00E1701C" w:rsidRDefault="00BD7E6B" w:rsidP="00DA7F61">
      <w:pPr>
        <w:rPr>
          <w:rFonts w:ascii="Times New Roman" w:hAnsi="Times New Roman"/>
          <w:b/>
          <w:sz w:val="22"/>
          <w:szCs w:val="22"/>
        </w:rPr>
      </w:pPr>
      <w:r>
        <w:rPr>
          <w:rFonts w:ascii="Times New Roman" w:hAnsi="Times New Roman"/>
          <w:b/>
          <w:sz w:val="22"/>
          <w:szCs w:val="22"/>
        </w:rPr>
        <w:t>*</w:t>
      </w:r>
      <w:r w:rsidR="00E1701C">
        <w:rPr>
          <w:rFonts w:ascii="Times New Roman" w:hAnsi="Times New Roman"/>
          <w:b/>
          <w:sz w:val="22"/>
          <w:szCs w:val="22"/>
        </w:rPr>
        <w:t xml:space="preserve"> </w:t>
      </w:r>
      <w:r w:rsidR="00E1701C" w:rsidRPr="0020023D">
        <w:rPr>
          <w:rFonts w:ascii="Times New Roman" w:hAnsi="Times New Roman"/>
          <w:bCs/>
          <w:i/>
          <w:iCs/>
          <w:sz w:val="22"/>
          <w:szCs w:val="22"/>
          <w:u w:val="single"/>
        </w:rPr>
        <w:t>The percentage total should add up to your FTE</w:t>
      </w:r>
      <w:r w:rsidR="00E1701C" w:rsidRPr="00E1701C">
        <w:rPr>
          <w:rFonts w:ascii="Times New Roman" w:hAnsi="Times New Roman"/>
          <w:bCs/>
          <w:i/>
          <w:iCs/>
          <w:sz w:val="22"/>
          <w:szCs w:val="22"/>
        </w:rPr>
        <w:t xml:space="preserve">.  </w:t>
      </w:r>
      <w:r w:rsidR="0020023D">
        <w:rPr>
          <w:rFonts w:ascii="Times New Roman" w:hAnsi="Times New Roman"/>
          <w:bCs/>
          <w:i/>
          <w:iCs/>
          <w:sz w:val="22"/>
          <w:szCs w:val="22"/>
        </w:rPr>
        <w:t>(</w:t>
      </w:r>
      <w:r w:rsidR="00E1701C" w:rsidRPr="00E1701C">
        <w:rPr>
          <w:rFonts w:ascii="Times New Roman" w:hAnsi="Times New Roman"/>
          <w:bCs/>
          <w:i/>
          <w:iCs/>
          <w:sz w:val="22"/>
          <w:szCs w:val="22"/>
        </w:rPr>
        <w:t xml:space="preserve">Example – FTE is 1.0, your </w:t>
      </w:r>
      <w:r w:rsidR="002E152B">
        <w:rPr>
          <w:rFonts w:ascii="Times New Roman" w:hAnsi="Times New Roman"/>
          <w:bCs/>
          <w:i/>
          <w:iCs/>
          <w:sz w:val="22"/>
          <w:szCs w:val="22"/>
        </w:rPr>
        <w:t xml:space="preserve">total </w:t>
      </w:r>
      <w:r w:rsidR="00E1701C" w:rsidRPr="00E1701C">
        <w:rPr>
          <w:rFonts w:ascii="Times New Roman" w:hAnsi="Times New Roman"/>
          <w:bCs/>
          <w:i/>
          <w:iCs/>
          <w:sz w:val="22"/>
          <w:szCs w:val="22"/>
        </w:rPr>
        <w:t>percentage should add up to 100%</w:t>
      </w:r>
      <w:r w:rsidR="008569F2">
        <w:rPr>
          <w:rFonts w:ascii="Times New Roman" w:hAnsi="Times New Roman"/>
          <w:bCs/>
          <w:i/>
          <w:iCs/>
          <w:sz w:val="22"/>
          <w:szCs w:val="22"/>
        </w:rPr>
        <w:t>.</w:t>
      </w:r>
      <w:r w:rsidR="0020023D">
        <w:rPr>
          <w:rFonts w:ascii="Times New Roman" w:hAnsi="Times New Roman"/>
          <w:bCs/>
          <w:i/>
          <w:iCs/>
          <w:sz w:val="22"/>
          <w:szCs w:val="22"/>
        </w:rPr>
        <w:t>)</w:t>
      </w:r>
    </w:p>
    <w:p w14:paraId="58A8E9A2" w14:textId="77777777" w:rsidR="002C7AFB" w:rsidRDefault="002C7AFB" w:rsidP="00DA7F61">
      <w:pPr>
        <w:rPr>
          <w:rFonts w:ascii="Times New Roman" w:eastAsia="Times New Roman" w:hAnsi="Times New Roman"/>
          <w:b/>
        </w:rPr>
        <w:sectPr w:rsidR="002C7AFB" w:rsidSect="00DD40AE">
          <w:type w:val="continuous"/>
          <w:pgSz w:w="12240" w:h="15840"/>
          <w:pgMar w:top="1080" w:right="720" w:bottom="720" w:left="1080" w:header="720" w:footer="720" w:gutter="0"/>
          <w:cols w:space="720"/>
          <w:docGrid w:linePitch="360"/>
        </w:sectPr>
      </w:pPr>
    </w:p>
    <w:p w14:paraId="143AFD2C" w14:textId="77777777" w:rsidR="0053776F" w:rsidRDefault="0053776F">
      <w:pPr>
        <w:rPr>
          <w:rFonts w:ascii="Times New Roman" w:eastAsia="Times New Roman" w:hAnsi="Times New Roman"/>
          <w:b/>
        </w:rPr>
      </w:pPr>
    </w:p>
    <w:p w14:paraId="40F7C037" w14:textId="7D68A4C7" w:rsidR="003433FE" w:rsidRDefault="00AF7FE0">
      <w:pPr>
        <w:rPr>
          <w:rFonts w:ascii="Times New Roman" w:hAnsi="Times New Roman"/>
          <w:sz w:val="22"/>
          <w:szCs w:val="22"/>
        </w:rPr>
      </w:pPr>
      <w:r w:rsidRPr="005D722B">
        <w:rPr>
          <w:rFonts w:ascii="Times New Roman" w:eastAsia="Times New Roman" w:hAnsi="Times New Roman"/>
          <w:b/>
        </w:rPr>
        <w:t>SIGNATURES</w:t>
      </w:r>
      <w:r>
        <w:rPr>
          <w:rFonts w:ascii="Times New Roman" w:eastAsia="Times New Roman" w:hAnsi="Times New Roman"/>
          <w:b/>
        </w:rPr>
        <w:t xml:space="preserve"> (electronic signatures accepted)</w:t>
      </w:r>
      <w:r w:rsidRPr="005D722B">
        <w:rPr>
          <w:rFonts w:ascii="Times New Roman" w:eastAsia="Times New Roman" w:hAnsi="Times New Roman"/>
          <w:b/>
        </w:rPr>
        <w:t>:</w:t>
      </w:r>
    </w:p>
    <w:tbl>
      <w:tblPr>
        <w:tblStyle w:val="TableGrid"/>
        <w:tblpPr w:leftFromText="180" w:rightFromText="180" w:vertAnchor="text" w:horzAnchor="margin" w:tblpY="229"/>
        <w:tblW w:w="0" w:type="auto"/>
        <w:tblLook w:val="04A0" w:firstRow="1" w:lastRow="0" w:firstColumn="1" w:lastColumn="0" w:noHBand="0" w:noVBand="1"/>
      </w:tblPr>
      <w:tblGrid>
        <w:gridCol w:w="5221"/>
        <w:gridCol w:w="5209"/>
      </w:tblGrid>
      <w:tr w:rsidR="00AF7FE0" w14:paraId="211F3CA6" w14:textId="77777777" w:rsidTr="005F6E2C">
        <w:trPr>
          <w:cantSplit/>
          <w:trHeight w:val="663"/>
        </w:trPr>
        <w:tc>
          <w:tcPr>
            <w:tcW w:w="5221" w:type="dxa"/>
            <w:vAlign w:val="bottom"/>
          </w:tcPr>
          <w:p w14:paraId="39823915" w14:textId="67AC8D4A"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p>
        </w:tc>
        <w:tc>
          <w:tcPr>
            <w:tcW w:w="5209" w:type="dxa"/>
            <w:vAlign w:val="bottom"/>
          </w:tcPr>
          <w:p w14:paraId="53D4ADE0"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p>
        </w:tc>
      </w:tr>
      <w:tr w:rsidR="00AF7FE0" w14:paraId="694DE431" w14:textId="77777777" w:rsidTr="005F6E2C">
        <w:trPr>
          <w:cantSplit/>
          <w:trHeight w:val="223"/>
        </w:trPr>
        <w:tc>
          <w:tcPr>
            <w:tcW w:w="5221" w:type="dxa"/>
          </w:tcPr>
          <w:p w14:paraId="466670B7"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r>
              <w:rPr>
                <w:rFonts w:ascii="Times New Roman" w:hAnsi="Times New Roman"/>
                <w:b/>
                <w:sz w:val="22"/>
                <w:szCs w:val="22"/>
                <w:u w:val="single"/>
              </w:rPr>
              <w:t>Faculty Member</w:t>
            </w:r>
          </w:p>
        </w:tc>
        <w:tc>
          <w:tcPr>
            <w:tcW w:w="5209" w:type="dxa"/>
          </w:tcPr>
          <w:p w14:paraId="62FEF019" w14:textId="311DB471"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r>
              <w:rPr>
                <w:rFonts w:ascii="Times New Roman" w:hAnsi="Times New Roman"/>
                <w:b/>
                <w:sz w:val="22"/>
                <w:szCs w:val="22"/>
                <w:u w:val="single"/>
              </w:rPr>
              <w:t>Date (m/d/y)</w:t>
            </w:r>
          </w:p>
        </w:tc>
      </w:tr>
      <w:tr w:rsidR="00AF7FE0" w14:paraId="04B09218" w14:textId="77777777" w:rsidTr="005F6E2C">
        <w:trPr>
          <w:cantSplit/>
          <w:trHeight w:val="682"/>
        </w:trPr>
        <w:tc>
          <w:tcPr>
            <w:tcW w:w="5221" w:type="dxa"/>
            <w:vAlign w:val="bottom"/>
          </w:tcPr>
          <w:p w14:paraId="6C382854"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p>
        </w:tc>
        <w:tc>
          <w:tcPr>
            <w:tcW w:w="5209" w:type="dxa"/>
            <w:vAlign w:val="bottom"/>
          </w:tcPr>
          <w:p w14:paraId="41701A5F"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p>
        </w:tc>
      </w:tr>
      <w:tr w:rsidR="00AF7FE0" w14:paraId="1F14EFB8" w14:textId="77777777" w:rsidTr="005F6E2C">
        <w:trPr>
          <w:cantSplit/>
          <w:trHeight w:val="223"/>
        </w:trPr>
        <w:tc>
          <w:tcPr>
            <w:tcW w:w="5221" w:type="dxa"/>
          </w:tcPr>
          <w:p w14:paraId="04E1658F"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r>
              <w:rPr>
                <w:rFonts w:ascii="Times New Roman" w:hAnsi="Times New Roman"/>
                <w:b/>
                <w:sz w:val="22"/>
                <w:szCs w:val="22"/>
                <w:u w:val="single"/>
              </w:rPr>
              <w:t>Department Head</w:t>
            </w:r>
          </w:p>
        </w:tc>
        <w:tc>
          <w:tcPr>
            <w:tcW w:w="5209" w:type="dxa"/>
          </w:tcPr>
          <w:p w14:paraId="5601D353" w14:textId="5BA02146"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r>
              <w:rPr>
                <w:rFonts w:ascii="Times New Roman" w:hAnsi="Times New Roman"/>
                <w:b/>
                <w:sz w:val="22"/>
                <w:szCs w:val="22"/>
                <w:u w:val="single"/>
              </w:rPr>
              <w:t>Date (m/d/y)</w:t>
            </w:r>
          </w:p>
        </w:tc>
      </w:tr>
      <w:tr w:rsidR="00AF7FE0" w14:paraId="1F250D1E" w14:textId="77777777" w:rsidTr="005F6E2C">
        <w:trPr>
          <w:cantSplit/>
          <w:trHeight w:val="674"/>
        </w:trPr>
        <w:tc>
          <w:tcPr>
            <w:tcW w:w="5221" w:type="dxa"/>
            <w:vAlign w:val="bottom"/>
          </w:tcPr>
          <w:p w14:paraId="013D3426"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p>
        </w:tc>
        <w:tc>
          <w:tcPr>
            <w:tcW w:w="5209" w:type="dxa"/>
            <w:vAlign w:val="bottom"/>
          </w:tcPr>
          <w:p w14:paraId="2406422A"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p>
        </w:tc>
      </w:tr>
      <w:tr w:rsidR="00AF7FE0" w14:paraId="477AACC1" w14:textId="77777777" w:rsidTr="005F6E2C">
        <w:trPr>
          <w:trHeight w:val="238"/>
        </w:trPr>
        <w:tc>
          <w:tcPr>
            <w:tcW w:w="5221" w:type="dxa"/>
          </w:tcPr>
          <w:p w14:paraId="6B74FE4B" w14:textId="77777777"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r>
              <w:rPr>
                <w:rFonts w:ascii="Times New Roman" w:hAnsi="Times New Roman"/>
                <w:b/>
                <w:sz w:val="22"/>
                <w:szCs w:val="22"/>
                <w:u w:val="single"/>
              </w:rPr>
              <w:t>Dean</w:t>
            </w:r>
          </w:p>
        </w:tc>
        <w:tc>
          <w:tcPr>
            <w:tcW w:w="5209" w:type="dxa"/>
          </w:tcPr>
          <w:p w14:paraId="024C62E5" w14:textId="29296C8C" w:rsidR="00AF7FE0" w:rsidRDefault="00AF7FE0" w:rsidP="00AF7FE0">
            <w:pPr>
              <w:keepNext/>
              <w:tabs>
                <w:tab w:val="left" w:pos="3600"/>
                <w:tab w:val="left" w:pos="5220"/>
                <w:tab w:val="left" w:pos="8640"/>
              </w:tabs>
              <w:jc w:val="both"/>
              <w:outlineLvl w:val="4"/>
              <w:rPr>
                <w:rFonts w:ascii="Times New Roman" w:hAnsi="Times New Roman"/>
                <w:b/>
                <w:sz w:val="22"/>
                <w:szCs w:val="22"/>
                <w:u w:val="single"/>
              </w:rPr>
            </w:pPr>
            <w:r>
              <w:rPr>
                <w:rFonts w:ascii="Times New Roman" w:hAnsi="Times New Roman"/>
                <w:b/>
                <w:sz w:val="22"/>
                <w:szCs w:val="22"/>
                <w:u w:val="single"/>
              </w:rPr>
              <w:t>Date (m/d/y)</w:t>
            </w:r>
          </w:p>
        </w:tc>
      </w:tr>
    </w:tbl>
    <w:p w14:paraId="21BCE4F7" w14:textId="02FFE627" w:rsidR="005F6E2C" w:rsidRPr="00AF7FE0" w:rsidRDefault="005F6E2C" w:rsidP="00AF7FE0">
      <w:pPr>
        <w:jc w:val="both"/>
        <w:rPr>
          <w:rFonts w:ascii="Times New Roman" w:eastAsia="Times New Roman" w:hAnsi="Times New Roman"/>
          <w:b/>
        </w:rPr>
      </w:pPr>
    </w:p>
    <w:sectPr w:rsidR="005F6E2C" w:rsidRPr="00AF7FE0" w:rsidSect="00DD40AE">
      <w:type w:val="continuous"/>
      <w:pgSz w:w="12240" w:h="15840"/>
      <w:pgMar w:top="1080" w:right="72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FD605" w14:textId="77777777" w:rsidR="00A643C5" w:rsidRDefault="00A643C5" w:rsidP="00716E6F">
      <w:r>
        <w:separator/>
      </w:r>
    </w:p>
  </w:endnote>
  <w:endnote w:type="continuationSeparator" w:id="0">
    <w:p w14:paraId="49BA4C12" w14:textId="77777777" w:rsidR="00A643C5" w:rsidRDefault="00A643C5" w:rsidP="0071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60602" w14:textId="77777777" w:rsidR="00B9402E" w:rsidRDefault="00B94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F87F" w14:textId="77777777" w:rsidR="00B9402E" w:rsidRDefault="00B94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54423" w14:textId="77777777" w:rsidR="00B9402E" w:rsidRDefault="00B9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F3B58" w14:textId="77777777" w:rsidR="00A643C5" w:rsidRDefault="00A643C5" w:rsidP="00716E6F">
      <w:r>
        <w:separator/>
      </w:r>
    </w:p>
  </w:footnote>
  <w:footnote w:type="continuationSeparator" w:id="0">
    <w:p w14:paraId="6804E808" w14:textId="77777777" w:rsidR="00A643C5" w:rsidRDefault="00A643C5" w:rsidP="0071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86F8F" w14:textId="77777777" w:rsidR="00B9402E" w:rsidRDefault="00B94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6DFE6" w14:textId="56AC8697" w:rsidR="00CE1A5C" w:rsidRPr="00B063FE" w:rsidRDefault="00002EC0">
    <w:pPr>
      <w:pStyle w:val="Header"/>
      <w:rPr>
        <w:sz w:val="18"/>
        <w:szCs w:val="18"/>
      </w:rPr>
    </w:pPr>
    <w:r>
      <w:rPr>
        <w:sz w:val="18"/>
        <w:szCs w:val="18"/>
      </w:rPr>
      <w:t>Non</w:t>
    </w:r>
    <w:r w:rsidR="009C1F17">
      <w:rPr>
        <w:sz w:val="18"/>
        <w:szCs w:val="18"/>
      </w:rPr>
      <w:t xml:space="preserve">-Tenure </w:t>
    </w:r>
    <w:r w:rsidR="00B04757">
      <w:rPr>
        <w:sz w:val="18"/>
        <w:szCs w:val="18"/>
      </w:rPr>
      <w:t>S</w:t>
    </w:r>
    <w:r w:rsidR="009C1F17">
      <w:rPr>
        <w:sz w:val="18"/>
        <w:szCs w:val="18"/>
      </w:rPr>
      <w:t>tream</w:t>
    </w:r>
    <w:r>
      <w:rPr>
        <w:sz w:val="18"/>
        <w:szCs w:val="18"/>
      </w:rPr>
      <w:t xml:space="preserve"> Faculty</w:t>
    </w:r>
    <w:r w:rsidR="009D237F">
      <w:rPr>
        <w:sz w:val="18"/>
        <w:szCs w:val="18"/>
      </w:rPr>
      <w:t xml:space="preserve"> Job Description</w:t>
    </w:r>
    <w:r w:rsidR="00CE1A5C" w:rsidRPr="00FD7083">
      <w:rPr>
        <w:sz w:val="18"/>
        <w:szCs w:val="18"/>
      </w:rPr>
      <w:t xml:space="preserve"> </w:t>
    </w:r>
    <w:r w:rsidR="009D237F">
      <w:rPr>
        <w:sz w:val="18"/>
        <w:szCs w:val="18"/>
      </w:rPr>
      <w:t>(</w:t>
    </w:r>
    <w:r w:rsidR="0018595B">
      <w:rPr>
        <w:sz w:val="18"/>
        <w:szCs w:val="18"/>
      </w:rPr>
      <w:t>Ju</w:t>
    </w:r>
    <w:r w:rsidR="00BB547A">
      <w:rPr>
        <w:sz w:val="18"/>
        <w:szCs w:val="18"/>
      </w:rPr>
      <w:t>ly</w:t>
    </w:r>
    <w:r w:rsidR="0018595B">
      <w:rPr>
        <w:sz w:val="18"/>
        <w:szCs w:val="18"/>
      </w:rPr>
      <w:t xml:space="preserve"> </w:t>
    </w:r>
    <w:r w:rsidR="00BB6EC7">
      <w:rPr>
        <w:sz w:val="18"/>
        <w:szCs w:val="18"/>
      </w:rPr>
      <w:t>2020</w:t>
    </w:r>
    <w:r w:rsidR="009D237F">
      <w:rPr>
        <w:sz w:val="18"/>
        <w:szCs w:val="18"/>
      </w:rPr>
      <w:t>)</w:t>
    </w:r>
    <w:r w:rsidR="00CE1A5C">
      <w:rPr>
        <w:sz w:val="18"/>
        <w:szCs w:val="18"/>
      </w:rPr>
      <w:tab/>
    </w:r>
    <w:r w:rsidR="00CE1A5C">
      <w:rPr>
        <w:sz w:val="18"/>
        <w:szCs w:val="18"/>
      </w:rPr>
      <w:tab/>
    </w:r>
    <w:r w:rsidR="00CE1A5C" w:rsidRPr="00F070D9">
      <w:rPr>
        <w:sz w:val="18"/>
        <w:szCs w:val="18"/>
      </w:rPr>
      <w:fldChar w:fldCharType="begin"/>
    </w:r>
    <w:r w:rsidR="00CE1A5C" w:rsidRPr="00F070D9">
      <w:rPr>
        <w:sz w:val="18"/>
        <w:szCs w:val="18"/>
      </w:rPr>
      <w:instrText xml:space="preserve"> PAGE   \* MERGEFORMAT </w:instrText>
    </w:r>
    <w:r w:rsidR="00CE1A5C" w:rsidRPr="00F070D9">
      <w:rPr>
        <w:sz w:val="18"/>
        <w:szCs w:val="18"/>
      </w:rPr>
      <w:fldChar w:fldCharType="separate"/>
    </w:r>
    <w:r w:rsidR="00845402">
      <w:rPr>
        <w:noProof/>
        <w:sz w:val="18"/>
        <w:szCs w:val="18"/>
      </w:rPr>
      <w:t>3</w:t>
    </w:r>
    <w:r w:rsidR="00CE1A5C" w:rsidRPr="00F070D9">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06DA8" w14:textId="77777777" w:rsidR="00B9402E" w:rsidRDefault="00B9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2E6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846A4"/>
    <w:multiLevelType w:val="hybridMultilevel"/>
    <w:tmpl w:val="CD14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04A5"/>
    <w:multiLevelType w:val="hybridMultilevel"/>
    <w:tmpl w:val="D352699E"/>
    <w:lvl w:ilvl="0" w:tplc="DBE6C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56821"/>
    <w:multiLevelType w:val="hybridMultilevel"/>
    <w:tmpl w:val="2BCE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A0F5B"/>
    <w:multiLevelType w:val="hybridMultilevel"/>
    <w:tmpl w:val="6C96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AEF"/>
    <w:multiLevelType w:val="hybridMultilevel"/>
    <w:tmpl w:val="7B1E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933CF"/>
    <w:multiLevelType w:val="hybridMultilevel"/>
    <w:tmpl w:val="98BAA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3E4D34"/>
    <w:multiLevelType w:val="hybridMultilevel"/>
    <w:tmpl w:val="025E31B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AED45ED"/>
    <w:multiLevelType w:val="hybridMultilevel"/>
    <w:tmpl w:val="A258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6024511"/>
    <w:multiLevelType w:val="hybridMultilevel"/>
    <w:tmpl w:val="7A5CAC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79045E"/>
    <w:multiLevelType w:val="hybridMultilevel"/>
    <w:tmpl w:val="892019FE"/>
    <w:lvl w:ilvl="0" w:tplc="04090001">
      <w:start w:val="1"/>
      <w:numFmt w:val="bullet"/>
      <w:lvlText w:val=""/>
      <w:lvlJc w:val="left"/>
      <w:pPr>
        <w:ind w:left="792" w:hanging="360"/>
      </w:pPr>
      <w:rPr>
        <w:rFonts w:ascii="Symbol" w:hAnsi="Symbol" w:hint="default"/>
      </w:rPr>
    </w:lvl>
    <w:lvl w:ilvl="1" w:tplc="04090001">
      <w:start w:val="1"/>
      <w:numFmt w:val="bullet"/>
      <w:lvlText w:val=""/>
      <w:lvlJc w:val="left"/>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64624FD4"/>
    <w:multiLevelType w:val="hybridMultilevel"/>
    <w:tmpl w:val="8712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D11A3"/>
    <w:multiLevelType w:val="hybridMultilevel"/>
    <w:tmpl w:val="90F0E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6813A2"/>
    <w:multiLevelType w:val="hybridMultilevel"/>
    <w:tmpl w:val="B664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56F39"/>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4FA5928"/>
    <w:multiLevelType w:val="hybridMultilevel"/>
    <w:tmpl w:val="3D22B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F7917"/>
    <w:multiLevelType w:val="hybridMultilevel"/>
    <w:tmpl w:val="85DE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3"/>
  </w:num>
  <w:num w:numId="5">
    <w:abstractNumId w:val="1"/>
  </w:num>
  <w:num w:numId="6">
    <w:abstractNumId w:val="4"/>
  </w:num>
  <w:num w:numId="7">
    <w:abstractNumId w:val="11"/>
  </w:num>
  <w:num w:numId="8">
    <w:abstractNumId w:val="12"/>
  </w:num>
  <w:num w:numId="9">
    <w:abstractNumId w:val="8"/>
  </w:num>
  <w:num w:numId="10">
    <w:abstractNumId w:val="16"/>
  </w:num>
  <w:num w:numId="11">
    <w:abstractNumId w:val="13"/>
  </w:num>
  <w:num w:numId="12">
    <w:abstractNumId w:val="15"/>
  </w:num>
  <w:num w:numId="13">
    <w:abstractNumId w:val="5"/>
  </w:num>
  <w:num w:numId="14">
    <w:abstractNumId w:val="6"/>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DB"/>
    <w:rsid w:val="00002EC0"/>
    <w:rsid w:val="00003A68"/>
    <w:rsid w:val="00003CC5"/>
    <w:rsid w:val="00010F43"/>
    <w:rsid w:val="00032121"/>
    <w:rsid w:val="00042C96"/>
    <w:rsid w:val="00053BF6"/>
    <w:rsid w:val="000558A6"/>
    <w:rsid w:val="00077A27"/>
    <w:rsid w:val="0008337F"/>
    <w:rsid w:val="0009236A"/>
    <w:rsid w:val="00092CB0"/>
    <w:rsid w:val="0009421A"/>
    <w:rsid w:val="000B2F82"/>
    <w:rsid w:val="000B314F"/>
    <w:rsid w:val="000B7DE6"/>
    <w:rsid w:val="000C41B0"/>
    <w:rsid w:val="000C44A9"/>
    <w:rsid w:val="00122E19"/>
    <w:rsid w:val="001250AB"/>
    <w:rsid w:val="001470E7"/>
    <w:rsid w:val="00157064"/>
    <w:rsid w:val="0016010C"/>
    <w:rsid w:val="00160FFE"/>
    <w:rsid w:val="00163144"/>
    <w:rsid w:val="00172C95"/>
    <w:rsid w:val="00177CF5"/>
    <w:rsid w:val="0018595B"/>
    <w:rsid w:val="0019143A"/>
    <w:rsid w:val="001F3EB8"/>
    <w:rsid w:val="001F4CCC"/>
    <w:rsid w:val="0020023D"/>
    <w:rsid w:val="0021152C"/>
    <w:rsid w:val="0021246D"/>
    <w:rsid w:val="002166F4"/>
    <w:rsid w:val="00216BDE"/>
    <w:rsid w:val="00227F07"/>
    <w:rsid w:val="00234C39"/>
    <w:rsid w:val="00240CCA"/>
    <w:rsid w:val="0024257D"/>
    <w:rsid w:val="0024601B"/>
    <w:rsid w:val="0027069B"/>
    <w:rsid w:val="002756AE"/>
    <w:rsid w:val="00275BD4"/>
    <w:rsid w:val="00276BD3"/>
    <w:rsid w:val="00283BE1"/>
    <w:rsid w:val="00284851"/>
    <w:rsid w:val="0029026D"/>
    <w:rsid w:val="00291683"/>
    <w:rsid w:val="002B0369"/>
    <w:rsid w:val="002B5BAE"/>
    <w:rsid w:val="002B7EC9"/>
    <w:rsid w:val="002C15D5"/>
    <w:rsid w:val="002C7AFB"/>
    <w:rsid w:val="002D6022"/>
    <w:rsid w:val="002E152B"/>
    <w:rsid w:val="002E74EE"/>
    <w:rsid w:val="002F0CC3"/>
    <w:rsid w:val="0033125B"/>
    <w:rsid w:val="00332680"/>
    <w:rsid w:val="00336892"/>
    <w:rsid w:val="00342605"/>
    <w:rsid w:val="003433FE"/>
    <w:rsid w:val="00360981"/>
    <w:rsid w:val="00364AA2"/>
    <w:rsid w:val="00371654"/>
    <w:rsid w:val="00383C13"/>
    <w:rsid w:val="003840DC"/>
    <w:rsid w:val="00390CF0"/>
    <w:rsid w:val="00391C07"/>
    <w:rsid w:val="00392C79"/>
    <w:rsid w:val="0039314D"/>
    <w:rsid w:val="003A223B"/>
    <w:rsid w:val="003A49B7"/>
    <w:rsid w:val="003A506E"/>
    <w:rsid w:val="003B32F1"/>
    <w:rsid w:val="003B356A"/>
    <w:rsid w:val="003B5B65"/>
    <w:rsid w:val="003C68AA"/>
    <w:rsid w:val="003F677A"/>
    <w:rsid w:val="003F7712"/>
    <w:rsid w:val="00421712"/>
    <w:rsid w:val="00423CF9"/>
    <w:rsid w:val="00425777"/>
    <w:rsid w:val="0043536C"/>
    <w:rsid w:val="00442267"/>
    <w:rsid w:val="00442A33"/>
    <w:rsid w:val="0048379F"/>
    <w:rsid w:val="00483D80"/>
    <w:rsid w:val="00484231"/>
    <w:rsid w:val="00484375"/>
    <w:rsid w:val="00485DCC"/>
    <w:rsid w:val="00494417"/>
    <w:rsid w:val="004976E4"/>
    <w:rsid w:val="004A0FE2"/>
    <w:rsid w:val="004A2CD4"/>
    <w:rsid w:val="004C02CA"/>
    <w:rsid w:val="004C4912"/>
    <w:rsid w:val="004D22FC"/>
    <w:rsid w:val="004D2A31"/>
    <w:rsid w:val="004D2FDB"/>
    <w:rsid w:val="004D42CB"/>
    <w:rsid w:val="004F0BEB"/>
    <w:rsid w:val="00500310"/>
    <w:rsid w:val="00500A3B"/>
    <w:rsid w:val="00502CEA"/>
    <w:rsid w:val="0051709F"/>
    <w:rsid w:val="00523BE0"/>
    <w:rsid w:val="00532321"/>
    <w:rsid w:val="0053776F"/>
    <w:rsid w:val="00541B9C"/>
    <w:rsid w:val="00555922"/>
    <w:rsid w:val="005605C2"/>
    <w:rsid w:val="00566D55"/>
    <w:rsid w:val="00566F8D"/>
    <w:rsid w:val="0057158B"/>
    <w:rsid w:val="00571DA1"/>
    <w:rsid w:val="005755D6"/>
    <w:rsid w:val="00577892"/>
    <w:rsid w:val="00582A52"/>
    <w:rsid w:val="00585A6C"/>
    <w:rsid w:val="005A7D83"/>
    <w:rsid w:val="005B38CB"/>
    <w:rsid w:val="005B50F6"/>
    <w:rsid w:val="005D07AC"/>
    <w:rsid w:val="005D3E10"/>
    <w:rsid w:val="005D722B"/>
    <w:rsid w:val="005F03A9"/>
    <w:rsid w:val="005F117D"/>
    <w:rsid w:val="005F50D0"/>
    <w:rsid w:val="005F6E2C"/>
    <w:rsid w:val="005F7DE2"/>
    <w:rsid w:val="0060790D"/>
    <w:rsid w:val="00617F33"/>
    <w:rsid w:val="00627D04"/>
    <w:rsid w:val="006322AC"/>
    <w:rsid w:val="00653703"/>
    <w:rsid w:val="00663842"/>
    <w:rsid w:val="006764B4"/>
    <w:rsid w:val="006778FB"/>
    <w:rsid w:val="0069073E"/>
    <w:rsid w:val="006926D6"/>
    <w:rsid w:val="00693D4A"/>
    <w:rsid w:val="00695057"/>
    <w:rsid w:val="006A1E46"/>
    <w:rsid w:val="006A587A"/>
    <w:rsid w:val="006B105F"/>
    <w:rsid w:val="006B1F42"/>
    <w:rsid w:val="006D32AB"/>
    <w:rsid w:val="006D693A"/>
    <w:rsid w:val="006D7AD7"/>
    <w:rsid w:val="006E1DC9"/>
    <w:rsid w:val="006F3303"/>
    <w:rsid w:val="007026F6"/>
    <w:rsid w:val="00714EED"/>
    <w:rsid w:val="00716E6F"/>
    <w:rsid w:val="007258B2"/>
    <w:rsid w:val="0077477C"/>
    <w:rsid w:val="00783938"/>
    <w:rsid w:val="00783DA3"/>
    <w:rsid w:val="00795C56"/>
    <w:rsid w:val="007979DC"/>
    <w:rsid w:val="007A60D2"/>
    <w:rsid w:val="007B21B5"/>
    <w:rsid w:val="007D7B31"/>
    <w:rsid w:val="007E2021"/>
    <w:rsid w:val="007F78A4"/>
    <w:rsid w:val="00800A7A"/>
    <w:rsid w:val="00804897"/>
    <w:rsid w:val="00811508"/>
    <w:rsid w:val="008136B6"/>
    <w:rsid w:val="008265CB"/>
    <w:rsid w:val="00845402"/>
    <w:rsid w:val="008545AF"/>
    <w:rsid w:val="008569F2"/>
    <w:rsid w:val="008725C2"/>
    <w:rsid w:val="00872E51"/>
    <w:rsid w:val="00873A8D"/>
    <w:rsid w:val="00876C88"/>
    <w:rsid w:val="008A2573"/>
    <w:rsid w:val="008C2650"/>
    <w:rsid w:val="008C5182"/>
    <w:rsid w:val="008D35C2"/>
    <w:rsid w:val="008D6607"/>
    <w:rsid w:val="008D733C"/>
    <w:rsid w:val="008E0FFA"/>
    <w:rsid w:val="008E3733"/>
    <w:rsid w:val="008E7FAB"/>
    <w:rsid w:val="008F6872"/>
    <w:rsid w:val="00900CB1"/>
    <w:rsid w:val="00901799"/>
    <w:rsid w:val="00906AC0"/>
    <w:rsid w:val="00907A7B"/>
    <w:rsid w:val="009161B4"/>
    <w:rsid w:val="009218CC"/>
    <w:rsid w:val="00924824"/>
    <w:rsid w:val="00926519"/>
    <w:rsid w:val="00926B77"/>
    <w:rsid w:val="009403F0"/>
    <w:rsid w:val="009503A8"/>
    <w:rsid w:val="009578FD"/>
    <w:rsid w:val="009836D0"/>
    <w:rsid w:val="00990301"/>
    <w:rsid w:val="00992AF8"/>
    <w:rsid w:val="00995055"/>
    <w:rsid w:val="009A05D9"/>
    <w:rsid w:val="009A07F2"/>
    <w:rsid w:val="009A685F"/>
    <w:rsid w:val="009C1F17"/>
    <w:rsid w:val="009D237F"/>
    <w:rsid w:val="009D3FED"/>
    <w:rsid w:val="009D643F"/>
    <w:rsid w:val="009F5849"/>
    <w:rsid w:val="00A026C0"/>
    <w:rsid w:val="00A342CD"/>
    <w:rsid w:val="00A44E63"/>
    <w:rsid w:val="00A61077"/>
    <w:rsid w:val="00A61EE5"/>
    <w:rsid w:val="00A63E3F"/>
    <w:rsid w:val="00A643C5"/>
    <w:rsid w:val="00A67EEE"/>
    <w:rsid w:val="00AA6188"/>
    <w:rsid w:val="00AB0D69"/>
    <w:rsid w:val="00AB51F9"/>
    <w:rsid w:val="00AD19A1"/>
    <w:rsid w:val="00AD6E14"/>
    <w:rsid w:val="00AD7610"/>
    <w:rsid w:val="00AE0C86"/>
    <w:rsid w:val="00AF6921"/>
    <w:rsid w:val="00AF7FE0"/>
    <w:rsid w:val="00B01777"/>
    <w:rsid w:val="00B04757"/>
    <w:rsid w:val="00B05062"/>
    <w:rsid w:val="00B063FE"/>
    <w:rsid w:val="00B1616C"/>
    <w:rsid w:val="00B177AF"/>
    <w:rsid w:val="00B351C4"/>
    <w:rsid w:val="00B41422"/>
    <w:rsid w:val="00B56577"/>
    <w:rsid w:val="00B61DE3"/>
    <w:rsid w:val="00B6234C"/>
    <w:rsid w:val="00B64DF9"/>
    <w:rsid w:val="00B909B6"/>
    <w:rsid w:val="00B9402E"/>
    <w:rsid w:val="00B95646"/>
    <w:rsid w:val="00BA07A4"/>
    <w:rsid w:val="00BA296E"/>
    <w:rsid w:val="00BB076B"/>
    <w:rsid w:val="00BB0839"/>
    <w:rsid w:val="00BB244C"/>
    <w:rsid w:val="00BB547A"/>
    <w:rsid w:val="00BB6EC7"/>
    <w:rsid w:val="00BC65D6"/>
    <w:rsid w:val="00BD5D71"/>
    <w:rsid w:val="00BD69D9"/>
    <w:rsid w:val="00BD7E6B"/>
    <w:rsid w:val="00BF5038"/>
    <w:rsid w:val="00C109CE"/>
    <w:rsid w:val="00C135DD"/>
    <w:rsid w:val="00C178DA"/>
    <w:rsid w:val="00C33BF6"/>
    <w:rsid w:val="00C37508"/>
    <w:rsid w:val="00C459D4"/>
    <w:rsid w:val="00C66A86"/>
    <w:rsid w:val="00C764D1"/>
    <w:rsid w:val="00C908DD"/>
    <w:rsid w:val="00CA1BD3"/>
    <w:rsid w:val="00CA2A7C"/>
    <w:rsid w:val="00CB2EBC"/>
    <w:rsid w:val="00CB4E78"/>
    <w:rsid w:val="00CB666B"/>
    <w:rsid w:val="00CE1A5C"/>
    <w:rsid w:val="00D02F6E"/>
    <w:rsid w:val="00D173C8"/>
    <w:rsid w:val="00D25928"/>
    <w:rsid w:val="00D273A2"/>
    <w:rsid w:val="00D528FD"/>
    <w:rsid w:val="00D57759"/>
    <w:rsid w:val="00D6204B"/>
    <w:rsid w:val="00D702F5"/>
    <w:rsid w:val="00D74EDF"/>
    <w:rsid w:val="00D8519C"/>
    <w:rsid w:val="00D9090F"/>
    <w:rsid w:val="00DA5621"/>
    <w:rsid w:val="00DA7F61"/>
    <w:rsid w:val="00DC186D"/>
    <w:rsid w:val="00DC1E4D"/>
    <w:rsid w:val="00DC6B8D"/>
    <w:rsid w:val="00DC753A"/>
    <w:rsid w:val="00DD0EB7"/>
    <w:rsid w:val="00DD1E21"/>
    <w:rsid w:val="00DD40AE"/>
    <w:rsid w:val="00DE041D"/>
    <w:rsid w:val="00DE2EC4"/>
    <w:rsid w:val="00DE758D"/>
    <w:rsid w:val="00DF4CC1"/>
    <w:rsid w:val="00E07049"/>
    <w:rsid w:val="00E070ED"/>
    <w:rsid w:val="00E133D7"/>
    <w:rsid w:val="00E1701C"/>
    <w:rsid w:val="00E33A0C"/>
    <w:rsid w:val="00E37A8A"/>
    <w:rsid w:val="00E43EA5"/>
    <w:rsid w:val="00E53D19"/>
    <w:rsid w:val="00E55BEB"/>
    <w:rsid w:val="00E663B6"/>
    <w:rsid w:val="00E855D9"/>
    <w:rsid w:val="00EA0818"/>
    <w:rsid w:val="00EA50AA"/>
    <w:rsid w:val="00EA655C"/>
    <w:rsid w:val="00EA7E50"/>
    <w:rsid w:val="00EB1F94"/>
    <w:rsid w:val="00EB566D"/>
    <w:rsid w:val="00ED2DF7"/>
    <w:rsid w:val="00EE34F9"/>
    <w:rsid w:val="00EE5A91"/>
    <w:rsid w:val="00EF1976"/>
    <w:rsid w:val="00F00EF2"/>
    <w:rsid w:val="00F01A80"/>
    <w:rsid w:val="00F070D9"/>
    <w:rsid w:val="00F20104"/>
    <w:rsid w:val="00F279ED"/>
    <w:rsid w:val="00F43C85"/>
    <w:rsid w:val="00F50E55"/>
    <w:rsid w:val="00F570C6"/>
    <w:rsid w:val="00F60019"/>
    <w:rsid w:val="00F67CBB"/>
    <w:rsid w:val="00F73959"/>
    <w:rsid w:val="00F764D5"/>
    <w:rsid w:val="00F770BF"/>
    <w:rsid w:val="00F95F42"/>
    <w:rsid w:val="00FA1ADA"/>
    <w:rsid w:val="00FA2ECC"/>
    <w:rsid w:val="00FA45F4"/>
    <w:rsid w:val="00FA580E"/>
    <w:rsid w:val="00FA7ED5"/>
    <w:rsid w:val="00FB4C97"/>
    <w:rsid w:val="00FC23F2"/>
    <w:rsid w:val="00FD45B3"/>
    <w:rsid w:val="00FD7083"/>
    <w:rsid w:val="00FE26D5"/>
    <w:rsid w:val="00FE2A79"/>
    <w:rsid w:val="00FE6444"/>
    <w:rsid w:val="00FF3144"/>
    <w:rsid w:val="00FF7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6CE0C"/>
  <w15:docId w15:val="{D28B5C0B-31F0-44B3-8B69-6217AE6F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D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907A7B"/>
    <w:pPr>
      <w:keepNext/>
      <w:spacing w:before="240"/>
      <w:jc w:val="both"/>
      <w:outlineLvl w:val="0"/>
    </w:pPr>
    <w:rPr>
      <w:rFonts w:ascii="Arial" w:eastAsia="Times New Roman" w:hAnsi="Arial"/>
      <w:b/>
      <w:sz w:val="22"/>
    </w:rPr>
  </w:style>
  <w:style w:type="paragraph" w:styleId="Heading3">
    <w:name w:val="heading 3"/>
    <w:basedOn w:val="Normal"/>
    <w:next w:val="Normal"/>
    <w:link w:val="Heading3Char"/>
    <w:uiPriority w:val="9"/>
    <w:semiHidden/>
    <w:unhideWhenUsed/>
    <w:qFormat/>
    <w:rsid w:val="00DE2EC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D722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D722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16E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778FB"/>
    <w:rPr>
      <w:color w:val="0563C1" w:themeColor="hyperlink"/>
      <w:u w:val="single"/>
    </w:rPr>
  </w:style>
  <w:style w:type="paragraph" w:styleId="ListParagraph">
    <w:name w:val="List Paragraph"/>
    <w:basedOn w:val="Normal"/>
    <w:uiPriority w:val="34"/>
    <w:qFormat/>
    <w:rsid w:val="00442A33"/>
    <w:pPr>
      <w:ind w:left="720"/>
      <w:contextualSpacing/>
    </w:pPr>
  </w:style>
  <w:style w:type="paragraph" w:styleId="BalloonText">
    <w:name w:val="Balloon Text"/>
    <w:basedOn w:val="Normal"/>
    <w:link w:val="BalloonTextChar"/>
    <w:uiPriority w:val="99"/>
    <w:semiHidden/>
    <w:unhideWhenUsed/>
    <w:rsid w:val="0016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144"/>
    <w:rPr>
      <w:rFonts w:ascii="Segoe UI" w:eastAsia="Times" w:hAnsi="Segoe UI" w:cs="Segoe UI"/>
      <w:sz w:val="18"/>
      <w:szCs w:val="18"/>
    </w:rPr>
  </w:style>
  <w:style w:type="character" w:styleId="CommentReference">
    <w:name w:val="annotation reference"/>
    <w:basedOn w:val="DefaultParagraphFont"/>
    <w:uiPriority w:val="99"/>
    <w:semiHidden/>
    <w:unhideWhenUsed/>
    <w:rsid w:val="00F43C85"/>
    <w:rPr>
      <w:sz w:val="16"/>
      <w:szCs w:val="16"/>
    </w:rPr>
  </w:style>
  <w:style w:type="paragraph" w:styleId="CommentText">
    <w:name w:val="annotation text"/>
    <w:basedOn w:val="Normal"/>
    <w:link w:val="CommentTextChar"/>
    <w:uiPriority w:val="99"/>
    <w:semiHidden/>
    <w:unhideWhenUsed/>
    <w:rsid w:val="00F43C85"/>
    <w:rPr>
      <w:sz w:val="20"/>
    </w:rPr>
  </w:style>
  <w:style w:type="character" w:customStyle="1" w:styleId="CommentTextChar">
    <w:name w:val="Comment Text Char"/>
    <w:basedOn w:val="DefaultParagraphFont"/>
    <w:link w:val="CommentText"/>
    <w:uiPriority w:val="99"/>
    <w:semiHidden/>
    <w:rsid w:val="00F43C8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43C85"/>
    <w:rPr>
      <w:b/>
      <w:bCs/>
    </w:rPr>
  </w:style>
  <w:style w:type="character" w:customStyle="1" w:styleId="CommentSubjectChar">
    <w:name w:val="Comment Subject Char"/>
    <w:basedOn w:val="CommentTextChar"/>
    <w:link w:val="CommentSubject"/>
    <w:uiPriority w:val="99"/>
    <w:semiHidden/>
    <w:rsid w:val="00F43C85"/>
    <w:rPr>
      <w:rFonts w:ascii="Times" w:eastAsia="Times" w:hAnsi="Times" w:cs="Times New Roman"/>
      <w:b/>
      <w:bCs/>
      <w:sz w:val="20"/>
      <w:szCs w:val="20"/>
    </w:rPr>
  </w:style>
  <w:style w:type="paragraph" w:styleId="Header">
    <w:name w:val="header"/>
    <w:basedOn w:val="Normal"/>
    <w:link w:val="HeaderChar"/>
    <w:uiPriority w:val="99"/>
    <w:unhideWhenUsed/>
    <w:rsid w:val="00F070D9"/>
    <w:pPr>
      <w:tabs>
        <w:tab w:val="center" w:pos="4680"/>
        <w:tab w:val="right" w:pos="9360"/>
      </w:tabs>
    </w:pPr>
  </w:style>
  <w:style w:type="character" w:customStyle="1" w:styleId="HeaderChar">
    <w:name w:val="Header Char"/>
    <w:basedOn w:val="DefaultParagraphFont"/>
    <w:link w:val="Header"/>
    <w:uiPriority w:val="99"/>
    <w:rsid w:val="00F070D9"/>
    <w:rPr>
      <w:rFonts w:ascii="Times" w:eastAsia="Times" w:hAnsi="Times" w:cs="Times New Roman"/>
      <w:sz w:val="24"/>
      <w:szCs w:val="20"/>
    </w:rPr>
  </w:style>
  <w:style w:type="paragraph" w:styleId="Footer">
    <w:name w:val="footer"/>
    <w:basedOn w:val="Normal"/>
    <w:link w:val="FooterChar"/>
    <w:uiPriority w:val="99"/>
    <w:unhideWhenUsed/>
    <w:rsid w:val="00F070D9"/>
    <w:pPr>
      <w:tabs>
        <w:tab w:val="center" w:pos="4680"/>
        <w:tab w:val="right" w:pos="9360"/>
      </w:tabs>
    </w:pPr>
  </w:style>
  <w:style w:type="character" w:customStyle="1" w:styleId="FooterChar">
    <w:name w:val="Footer Char"/>
    <w:basedOn w:val="DefaultParagraphFont"/>
    <w:link w:val="Footer"/>
    <w:uiPriority w:val="99"/>
    <w:rsid w:val="00F070D9"/>
    <w:rPr>
      <w:rFonts w:ascii="Times" w:eastAsia="Times" w:hAnsi="Times" w:cs="Times New Roman"/>
      <w:sz w:val="24"/>
      <w:szCs w:val="20"/>
    </w:rPr>
  </w:style>
  <w:style w:type="character" w:customStyle="1" w:styleId="Heading1Char">
    <w:name w:val="Heading 1 Char"/>
    <w:basedOn w:val="DefaultParagraphFont"/>
    <w:link w:val="Heading1"/>
    <w:rsid w:val="00907A7B"/>
    <w:rPr>
      <w:rFonts w:ascii="Arial" w:eastAsia="Times New Roman" w:hAnsi="Arial" w:cs="Times New Roman"/>
      <w:b/>
      <w:szCs w:val="20"/>
    </w:rPr>
  </w:style>
  <w:style w:type="paragraph" w:styleId="BodyText">
    <w:name w:val="Body Text"/>
    <w:basedOn w:val="Normal"/>
    <w:link w:val="BodyTextChar"/>
    <w:semiHidden/>
    <w:rsid w:val="00907A7B"/>
    <w:pPr>
      <w:spacing w:before="120"/>
      <w:jc w:val="both"/>
    </w:pPr>
    <w:rPr>
      <w:rFonts w:ascii="Arial" w:eastAsia="Times New Roman" w:hAnsi="Arial"/>
      <w:sz w:val="22"/>
    </w:rPr>
  </w:style>
  <w:style w:type="character" w:customStyle="1" w:styleId="BodyTextChar">
    <w:name w:val="Body Text Char"/>
    <w:basedOn w:val="DefaultParagraphFont"/>
    <w:link w:val="BodyText"/>
    <w:semiHidden/>
    <w:rsid w:val="00907A7B"/>
    <w:rPr>
      <w:rFonts w:ascii="Arial" w:eastAsia="Times New Roman" w:hAnsi="Arial" w:cs="Times New Roman"/>
      <w:szCs w:val="20"/>
    </w:rPr>
  </w:style>
  <w:style w:type="paragraph" w:styleId="Title">
    <w:name w:val="Title"/>
    <w:basedOn w:val="Normal"/>
    <w:link w:val="TitleChar"/>
    <w:qFormat/>
    <w:rsid w:val="00907A7B"/>
    <w:pPr>
      <w:spacing w:before="240"/>
      <w:jc w:val="center"/>
    </w:pPr>
    <w:rPr>
      <w:rFonts w:ascii="Times New Roman" w:eastAsia="Times New Roman" w:hAnsi="Times New Roman"/>
      <w:b/>
      <w:sz w:val="28"/>
    </w:rPr>
  </w:style>
  <w:style w:type="character" w:customStyle="1" w:styleId="TitleChar">
    <w:name w:val="Title Char"/>
    <w:basedOn w:val="DefaultParagraphFont"/>
    <w:link w:val="Title"/>
    <w:rsid w:val="00907A7B"/>
    <w:rPr>
      <w:rFonts w:ascii="Times New Roman" w:eastAsia="Times New Roman" w:hAnsi="Times New Roman" w:cs="Times New Roman"/>
      <w:b/>
      <w:sz w:val="28"/>
      <w:szCs w:val="20"/>
    </w:rPr>
  </w:style>
  <w:style w:type="character" w:customStyle="1" w:styleId="Heading4Char">
    <w:name w:val="Heading 4 Char"/>
    <w:basedOn w:val="DefaultParagraphFont"/>
    <w:link w:val="Heading4"/>
    <w:uiPriority w:val="9"/>
    <w:semiHidden/>
    <w:rsid w:val="005D722B"/>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5D722B"/>
    <w:rPr>
      <w:rFonts w:asciiTheme="majorHAnsi" w:eastAsiaTheme="majorEastAsia" w:hAnsiTheme="majorHAnsi" w:cstheme="majorBidi"/>
      <w:color w:val="2E74B5" w:themeColor="accent1" w:themeShade="BF"/>
      <w:sz w:val="24"/>
      <w:szCs w:val="20"/>
    </w:rPr>
  </w:style>
  <w:style w:type="character" w:styleId="FollowedHyperlink">
    <w:name w:val="FollowedHyperlink"/>
    <w:basedOn w:val="DefaultParagraphFont"/>
    <w:uiPriority w:val="99"/>
    <w:semiHidden/>
    <w:unhideWhenUsed/>
    <w:rsid w:val="006F3303"/>
    <w:rPr>
      <w:color w:val="954F72" w:themeColor="followedHyperlink"/>
      <w:u w:val="single"/>
    </w:rPr>
  </w:style>
  <w:style w:type="character" w:customStyle="1" w:styleId="Heading3Char">
    <w:name w:val="Heading 3 Char"/>
    <w:basedOn w:val="DefaultParagraphFont"/>
    <w:link w:val="Heading3"/>
    <w:uiPriority w:val="9"/>
    <w:semiHidden/>
    <w:rsid w:val="00DE2EC4"/>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semiHidden/>
    <w:unhideWhenUsed/>
    <w:rsid w:val="00DE2EC4"/>
    <w:pPr>
      <w:spacing w:after="120" w:line="480" w:lineRule="auto"/>
    </w:pPr>
  </w:style>
  <w:style w:type="character" w:customStyle="1" w:styleId="BodyText2Char">
    <w:name w:val="Body Text 2 Char"/>
    <w:basedOn w:val="DefaultParagraphFont"/>
    <w:link w:val="BodyText2"/>
    <w:uiPriority w:val="99"/>
    <w:semiHidden/>
    <w:rsid w:val="00DE2EC4"/>
    <w:rPr>
      <w:rFonts w:ascii="Times" w:eastAsia="Times" w:hAnsi="Times" w:cs="Times New Roman"/>
      <w:sz w:val="24"/>
      <w:szCs w:val="20"/>
    </w:rPr>
  </w:style>
  <w:style w:type="character" w:styleId="UnresolvedMention">
    <w:name w:val="Unresolved Mention"/>
    <w:basedOn w:val="DefaultParagraphFont"/>
    <w:uiPriority w:val="99"/>
    <w:semiHidden/>
    <w:unhideWhenUsed/>
    <w:rsid w:val="008265CB"/>
    <w:rPr>
      <w:color w:val="605E5C"/>
      <w:shd w:val="clear" w:color="auto" w:fill="E1DFDD"/>
    </w:rPr>
  </w:style>
  <w:style w:type="paragraph" w:styleId="Revision">
    <w:name w:val="Revision"/>
    <w:hidden/>
    <w:uiPriority w:val="99"/>
    <w:semiHidden/>
    <w:rsid w:val="00A61EE5"/>
    <w:pPr>
      <w:spacing w:after="0" w:line="240" w:lineRule="auto"/>
    </w:pPr>
    <w:rPr>
      <w:rFonts w:ascii="Times" w:eastAsia="Times" w:hAnsi="Times" w:cs="Times New Roman"/>
      <w:sz w:val="24"/>
      <w:szCs w:val="20"/>
    </w:rPr>
  </w:style>
  <w:style w:type="character" w:customStyle="1" w:styleId="e24kjd">
    <w:name w:val="e24kjd"/>
    <w:basedOn w:val="DefaultParagraphFont"/>
    <w:rsid w:val="0056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47772">
      <w:bodyDiv w:val="1"/>
      <w:marLeft w:val="0"/>
      <w:marRight w:val="0"/>
      <w:marTop w:val="0"/>
      <w:marBottom w:val="0"/>
      <w:divBdr>
        <w:top w:val="none" w:sz="0" w:space="0" w:color="auto"/>
        <w:left w:val="none" w:sz="0" w:space="0" w:color="auto"/>
        <w:bottom w:val="none" w:sz="0" w:space="0" w:color="auto"/>
        <w:right w:val="none" w:sz="0" w:space="0" w:color="auto"/>
      </w:divBdr>
    </w:div>
    <w:div w:id="456529029">
      <w:bodyDiv w:val="1"/>
      <w:marLeft w:val="0"/>
      <w:marRight w:val="0"/>
      <w:marTop w:val="0"/>
      <w:marBottom w:val="0"/>
      <w:divBdr>
        <w:top w:val="none" w:sz="0" w:space="0" w:color="auto"/>
        <w:left w:val="none" w:sz="0" w:space="0" w:color="auto"/>
        <w:bottom w:val="none" w:sz="0" w:space="0" w:color="auto"/>
        <w:right w:val="none" w:sz="0" w:space="0" w:color="auto"/>
      </w:divBdr>
    </w:div>
    <w:div w:id="1624921529">
      <w:bodyDiv w:val="1"/>
      <w:marLeft w:val="0"/>
      <w:marRight w:val="0"/>
      <w:marTop w:val="0"/>
      <w:marBottom w:val="0"/>
      <w:divBdr>
        <w:top w:val="none" w:sz="0" w:space="0" w:color="auto"/>
        <w:left w:val="none" w:sz="0" w:space="0" w:color="auto"/>
        <w:bottom w:val="none" w:sz="0" w:space="0" w:color="auto"/>
        <w:right w:val="none" w:sz="0" w:space="0" w:color="auto"/>
      </w:divBdr>
    </w:div>
    <w:div w:id="1906138679">
      <w:bodyDiv w:val="1"/>
      <w:marLeft w:val="0"/>
      <w:marRight w:val="0"/>
      <w:marTop w:val="0"/>
      <w:marBottom w:val="0"/>
      <w:divBdr>
        <w:top w:val="none" w:sz="0" w:space="0" w:color="auto"/>
        <w:left w:val="none" w:sz="0" w:space="0" w:color="auto"/>
        <w:bottom w:val="none" w:sz="0" w:space="0" w:color="auto"/>
        <w:right w:val="none" w:sz="0" w:space="0" w:color="auto"/>
      </w:divBdr>
    </w:div>
    <w:div w:id="199008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wyo.edu/acadaffairs/_files/docs/Adjusting_Job_Descriptions_AP_ETT-Lecturer.pdf"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wyo.edu/acadaffairs/_files/docs/Collegiality_Servic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wyo.edu/acadaffairs/_files/docs/Adjusting_Job_Descriptions_AP_ETT-Lecturer.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2AE7-7CE6-4962-882D-073888BC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Faculty Job Description Form - Updated May 2020</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Job Description Form - Updated May 2020</dc:title>
  <dc:subject/>
  <dc:creator>Tami B. Benham-Deal</dc:creator>
  <cp:keywords/>
  <dc:description>Form was redesigned to allow for more space, automatic calculations, more descriptive text - 6/3/20 by jpm</dc:description>
  <cp:lastModifiedBy>Justin McDonald</cp:lastModifiedBy>
  <cp:revision>3</cp:revision>
  <cp:lastPrinted>2017-03-06T15:41:00Z</cp:lastPrinted>
  <dcterms:created xsi:type="dcterms:W3CDTF">2020-07-29T14:14:00Z</dcterms:created>
  <dcterms:modified xsi:type="dcterms:W3CDTF">2020-07-29T14:34:00Z</dcterms:modified>
</cp:coreProperties>
</file>