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W w:w="0" w:type="auto"/>
        <w:tblLayout w:type="fixed"/>
        <w:tblLook w:val="0000"/>
      </w:tblPr>
      <w:tblGrid>
        <w:gridCol w:w="4428"/>
      </w:tblGrid>
      <w:tr w:rsidR="00397920">
        <w:tc>
          <w:tcPr>
            <w:tcW w:w="4428" w:type="dxa"/>
          </w:tcPr>
          <w:p w:rsidR="00397920" w:rsidRDefault="00397920" w:rsidP="008752AD">
            <w:r>
              <w:rPr>
                <w:noProof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6" type="#_x0000_t202" style="position:absolute;margin-left:270pt;margin-top:0;width:229.05pt;height:86.4pt;z-index:251660288" o:allowincell="f" filled="f" fillcolor="yellow" stroked="f" strokecolor="blue">
                  <v:textbox style="mso-next-textbox:#_x0000_s1026">
                    <w:txbxContent>
                      <w:p w:rsidR="00397920" w:rsidRDefault="00397920" w:rsidP="00397920"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Department of Professional Studies-Counseling</w:t>
                        </w:r>
                      </w:p>
                      <w:p w:rsidR="00397920" w:rsidRDefault="00397920" w:rsidP="00397920">
                        <w:pPr>
                          <w:rPr>
                            <w:color w:val="000000"/>
                            <w:sz w:val="20"/>
                            <w:lang w:val="fr-FR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20"/>
                            <w:lang w:val="fr-FR"/>
                          </w:rPr>
                          <w:t>Dept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lang w:val="fr-FR"/>
                          </w:rPr>
                          <w:t xml:space="preserve">. 3374, 1000 E.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lang w:val="fr-FR"/>
                          </w:rPr>
                          <w:t>University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lang w:val="fr-FR"/>
                          </w:rPr>
                          <w:t xml:space="preserve"> Avenue</w:t>
                        </w:r>
                      </w:p>
                      <w:p w:rsidR="00397920" w:rsidRDefault="00397920" w:rsidP="00397920">
                        <w:pPr>
                          <w:rPr>
                            <w:color w:val="000000"/>
                            <w:sz w:val="20"/>
                            <w:lang w:val="fr-FR"/>
                          </w:rPr>
                        </w:pPr>
                        <w:r>
                          <w:rPr>
                            <w:color w:val="000000"/>
                            <w:sz w:val="20"/>
                            <w:lang w:val="fr-FR"/>
                          </w:rPr>
                          <w:t>Laramie, WY 82071</w:t>
                        </w:r>
                      </w:p>
                      <w:p w:rsidR="00397920" w:rsidRDefault="00397920" w:rsidP="00397920"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Phone: 307.766.2366</w:t>
                        </w:r>
                        <w:r>
                          <w:rPr>
                            <w:color w:val="000000"/>
                            <w:sz w:val="20"/>
                          </w:rPr>
                          <w:tab/>
                          <w:t xml:space="preserve"> Fax: 307.766.5638</w:t>
                        </w:r>
                      </w:p>
                      <w:p w:rsidR="00397920" w:rsidRDefault="00397920" w:rsidP="00397920"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Email:</w:t>
                        </w:r>
                        <w:r>
                          <w:rPr>
                            <w:color w:val="000000"/>
                            <w:sz w:val="20"/>
                          </w:rPr>
                          <w:tab/>
                        </w:r>
                        <w:r w:rsidRPr="001321C0">
                          <w:rPr>
                            <w:color w:val="000000"/>
                            <w:sz w:val="20"/>
                          </w:rPr>
                          <w:t>cnsled@uwyo.edu</w:t>
                        </w:r>
                      </w:p>
                      <w:p w:rsidR="00397920" w:rsidRDefault="00397920" w:rsidP="00397920">
                        <w:pPr>
                          <w:pStyle w:val="BodyTex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Webpage: </w:t>
                        </w:r>
                        <w:hyperlink r:id="rId5" w:history="1">
                          <w:r w:rsidRPr="002E09A4">
                            <w:rPr>
                              <w:rStyle w:val="Hyperlink"/>
                            </w:rPr>
                            <w:t>http://www.uwyo.edu/cnsled/</w:t>
                          </w:r>
                        </w:hyperlink>
                      </w:p>
                      <w:p w:rsidR="00397920" w:rsidRDefault="00397920" w:rsidP="00397920">
                        <w:pPr>
                          <w:pStyle w:val="BodyText"/>
                          <w:rPr>
                            <w:rFonts w:ascii="Tahoma" w:hAnsi="Tahoma"/>
                            <w:lang w:val="fr-FR"/>
                          </w:rPr>
                        </w:pPr>
                      </w:p>
                      <w:p w:rsidR="00397920" w:rsidRDefault="00397920" w:rsidP="00397920">
                        <w:pPr>
                          <w:pStyle w:val="BodyText"/>
                          <w:rPr>
                            <w:rFonts w:ascii="Tahoma" w:hAnsi="Tahoma"/>
                            <w:b/>
                            <w:lang w:val="fr-FR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inline distT="0" distB="0" distL="0" distR="0">
                  <wp:extent cx="2324100" cy="563880"/>
                  <wp:effectExtent l="19050" t="0" r="0" b="0"/>
                  <wp:docPr id="1" name="Picture 1" descr="boldlogoty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ldlogoty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397920" w:rsidRDefault="00397920" w:rsidP="008752AD">
            <w:pPr>
              <w:rPr>
                <w:rFonts w:ascii="Courier New" w:hAnsi="Courier New"/>
                <w:b/>
                <w:spacing w:val="-3"/>
              </w:rPr>
            </w:pPr>
          </w:p>
        </w:tc>
      </w:tr>
    </w:tbl>
    <w:p w:rsidR="00397920" w:rsidRDefault="00397920" w:rsidP="00397920"/>
    <w:p w:rsidR="00397920" w:rsidRDefault="00397920" w:rsidP="00397920"/>
    <w:p w:rsidR="00397920" w:rsidRDefault="00397920" w:rsidP="00397920"/>
    <w:p w:rsidR="00397920" w:rsidRDefault="00397920" w:rsidP="00397920"/>
    <w:p w:rsidR="00397920" w:rsidRDefault="00397920" w:rsidP="00397920">
      <w:pPr>
        <w:tabs>
          <w:tab w:val="left" w:pos="2790"/>
        </w:tabs>
        <w:jc w:val="center"/>
        <w:rPr>
          <w:b/>
        </w:rPr>
      </w:pPr>
      <w:r>
        <w:rPr>
          <w:b/>
          <w:sz w:val="32"/>
        </w:rPr>
        <w:t>Waiver of Supervision</w:t>
      </w:r>
    </w:p>
    <w:p w:rsidR="00397920" w:rsidRDefault="00397920" w:rsidP="00397920">
      <w:pPr>
        <w:jc w:val="center"/>
        <w:rPr>
          <w:b/>
        </w:rPr>
      </w:pPr>
    </w:p>
    <w:p w:rsidR="00397920" w:rsidRDefault="00397920" w:rsidP="00397920">
      <w:pPr>
        <w:tabs>
          <w:tab w:val="left" w:pos="2790"/>
        </w:tabs>
        <w:rPr>
          <w:sz w:val="20"/>
        </w:rPr>
      </w:pPr>
      <w:r>
        <w:rPr>
          <w:sz w:val="20"/>
        </w:rPr>
        <w:t>Date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</w:t>
      </w:r>
    </w:p>
    <w:p w:rsidR="00397920" w:rsidRDefault="00397920" w:rsidP="00397920">
      <w:pPr>
        <w:tabs>
          <w:tab w:val="left" w:pos="2790"/>
        </w:tabs>
        <w:rPr>
          <w:sz w:val="20"/>
        </w:rPr>
      </w:pPr>
    </w:p>
    <w:p w:rsidR="00397920" w:rsidRDefault="00397920" w:rsidP="00397920">
      <w:pPr>
        <w:tabs>
          <w:tab w:val="left" w:pos="2790"/>
        </w:tabs>
        <w:rPr>
          <w:sz w:val="20"/>
        </w:rPr>
      </w:pPr>
      <w:r>
        <w:rPr>
          <w:sz w:val="20"/>
        </w:rPr>
        <w:t>To Whom It May Concern:</w:t>
      </w:r>
    </w:p>
    <w:p w:rsidR="00397920" w:rsidRDefault="00397920" w:rsidP="00397920">
      <w:pPr>
        <w:tabs>
          <w:tab w:val="left" w:pos="2790"/>
        </w:tabs>
        <w:rPr>
          <w:sz w:val="20"/>
        </w:rPr>
      </w:pPr>
    </w:p>
    <w:p w:rsidR="00397920" w:rsidRDefault="00397920" w:rsidP="00397920">
      <w:pPr>
        <w:tabs>
          <w:tab w:val="left" w:pos="2790"/>
        </w:tabs>
        <w:spacing w:line="360" w:lineRule="auto"/>
        <w:rPr>
          <w:sz w:val="20"/>
        </w:rPr>
      </w:pPr>
      <w:r>
        <w:rPr>
          <w:sz w:val="20"/>
        </w:rPr>
        <w:t xml:space="preserve">____________________________________________,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graduate student in the Counselor Education Program, will be allowed to provide clinical counseling services at _____________________________________________________ under the following conditions:</w:t>
      </w:r>
    </w:p>
    <w:p w:rsidR="00397920" w:rsidRDefault="00397920" w:rsidP="00397920">
      <w:pPr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Permission is for the period: ______________ through ______________.  </w:t>
      </w:r>
    </w:p>
    <w:p w:rsidR="00397920" w:rsidRDefault="00397920" w:rsidP="00397920">
      <w:pPr>
        <w:numPr>
          <w:ilvl w:val="0"/>
          <w:numId w:val="1"/>
        </w:numPr>
        <w:tabs>
          <w:tab w:val="left" w:pos="1440"/>
        </w:tabs>
        <w:spacing w:line="360" w:lineRule="auto"/>
        <w:rPr>
          <w:sz w:val="20"/>
        </w:rPr>
      </w:pPr>
      <w:r>
        <w:rPr>
          <w:sz w:val="20"/>
        </w:rPr>
        <w:t>All counseling supervision will be the full responsibility of the site supervisor.</w:t>
      </w:r>
    </w:p>
    <w:p w:rsidR="00397920" w:rsidRDefault="00397920" w:rsidP="00397920">
      <w:pPr>
        <w:numPr>
          <w:ilvl w:val="0"/>
          <w:numId w:val="1"/>
        </w:numPr>
        <w:tabs>
          <w:tab w:val="left" w:pos="1440"/>
        </w:tabs>
        <w:spacing w:line="360" w:lineRule="auto"/>
        <w:rPr>
          <w:sz w:val="20"/>
        </w:rPr>
      </w:pPr>
      <w:r>
        <w:rPr>
          <w:sz w:val="20"/>
        </w:rPr>
        <w:t>Counseling supervision by the University of Wyoming will not be available for the identified period.</w:t>
      </w:r>
    </w:p>
    <w:p w:rsidR="00397920" w:rsidRDefault="00397920" w:rsidP="00397920">
      <w:pPr>
        <w:numPr>
          <w:ilvl w:val="0"/>
          <w:numId w:val="1"/>
        </w:numPr>
        <w:tabs>
          <w:tab w:val="left" w:pos="1440"/>
        </w:tabs>
        <w:spacing w:line="360" w:lineRule="auto"/>
        <w:rPr>
          <w:sz w:val="20"/>
        </w:rPr>
      </w:pPr>
      <w:r>
        <w:rPr>
          <w:sz w:val="20"/>
        </w:rPr>
        <w:t>The above named trainee will adhere to all American Counseling Association ethical standards.</w:t>
      </w:r>
    </w:p>
    <w:p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</w:p>
    <w:p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  <w:r>
        <w:rPr>
          <w:sz w:val="20"/>
        </w:rPr>
        <w:t>Special questions may be directed to the individuals listed below:</w:t>
      </w:r>
    </w:p>
    <w:p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</w:p>
    <w:p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</w:p>
    <w:p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</w:t>
      </w:r>
    </w:p>
    <w:p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  <w:r>
        <w:rPr>
          <w:sz w:val="20"/>
        </w:rPr>
        <w:t>Internship Site Supervisor</w:t>
      </w:r>
    </w:p>
    <w:p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</w:p>
    <w:p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</w:t>
      </w:r>
    </w:p>
    <w:p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  <w:r>
        <w:rPr>
          <w:sz w:val="20"/>
        </w:rPr>
        <w:t>Internship Faculty Supervisor</w:t>
      </w:r>
    </w:p>
    <w:p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</w:p>
    <w:p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</w:t>
      </w:r>
    </w:p>
    <w:p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  <w:r>
        <w:rPr>
          <w:sz w:val="20"/>
        </w:rPr>
        <w:t>Graduate Student Trainee</w:t>
      </w:r>
    </w:p>
    <w:p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</w:p>
    <w:p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</w:t>
      </w:r>
    </w:p>
    <w:p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  <w:r>
        <w:rPr>
          <w:sz w:val="20"/>
        </w:rPr>
        <w:t>Other Administrative Personnel  (Optional)</w:t>
      </w:r>
    </w:p>
    <w:p w:rsidR="00397920" w:rsidRDefault="00397920" w:rsidP="00397920"/>
    <w:p w:rsidR="00397920" w:rsidRDefault="00397920" w:rsidP="00397920"/>
    <w:p w:rsidR="00397920" w:rsidRPr="00F5713F" w:rsidRDefault="00397920" w:rsidP="00397920"/>
    <w:p w:rsidR="007935C4" w:rsidRPr="00397920" w:rsidRDefault="00397920" w:rsidP="00397920"/>
    <w:sectPr w:rsidR="007935C4" w:rsidRPr="00397920" w:rsidSect="00397920">
      <w:footerReference w:type="even" r:id="rId7"/>
      <w:footerReference w:type="default" r:id="rId8"/>
      <w:pgSz w:w="12240" w:h="15840"/>
      <w:pgMar w:top="720" w:right="1440" w:bottom="720" w:left="144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B4" w:rsidRDefault="003979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3FB4" w:rsidRDefault="00397920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B4" w:rsidRDefault="003979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ascii="Times New Roman" w:hAnsi="Times New Roman"/>
        <w:sz w:val="20"/>
      </w:rPr>
      <w:tab/>
      <w:t xml:space="preserve">                                                                                                              Revised </w:t>
    </w:r>
    <w:r>
      <w:rPr>
        <w:rStyle w:val="PageNumber"/>
        <w:rFonts w:ascii="Times New Roman" w:hAnsi="Times New Roman"/>
        <w:sz w:val="20"/>
      </w:rPr>
      <w:t>04/11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:rsidR="00033FB4" w:rsidRDefault="00397920">
    <w:pPr>
      <w:pStyle w:val="Footer"/>
      <w:framePr w:w="576" w:wrap="auto" w:vAnchor="page" w:hAnchor="page" w:x="9231" w:y="13767"/>
      <w:widowControl w:val="0"/>
      <w:ind w:right="360"/>
      <w:jc w:val="right"/>
    </w:pPr>
  </w:p>
  <w:p w:rsidR="00033FB4" w:rsidRDefault="00397920">
    <w:pPr>
      <w:pStyle w:val="Footer"/>
      <w:widowControl w:val="0"/>
      <w:tabs>
        <w:tab w:val="clear" w:pos="8640"/>
      </w:tabs>
      <w:ind w:right="-720"/>
      <w:jc w:val="right"/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>-  -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22045"/>
    <w:multiLevelType w:val="singleLevel"/>
    <w:tmpl w:val="45EAA55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7920"/>
    <w:rsid w:val="00397920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20"/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3979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7920"/>
    <w:rPr>
      <w:rFonts w:ascii="Palatino" w:eastAsia="Times New Roman" w:hAnsi="Palatino" w:cs="Times New Roman"/>
      <w:szCs w:val="20"/>
    </w:rPr>
  </w:style>
  <w:style w:type="paragraph" w:styleId="BodyText">
    <w:name w:val="Body Text"/>
    <w:basedOn w:val="Normal"/>
    <w:link w:val="BodyTextChar"/>
    <w:rsid w:val="00397920"/>
    <w:rPr>
      <w:rFonts w:ascii="Times" w:hAnsi="Times"/>
      <w:i/>
    </w:rPr>
  </w:style>
  <w:style w:type="character" w:customStyle="1" w:styleId="BodyTextChar">
    <w:name w:val="Body Text Char"/>
    <w:basedOn w:val="DefaultParagraphFont"/>
    <w:link w:val="BodyText"/>
    <w:rsid w:val="00397920"/>
    <w:rPr>
      <w:rFonts w:ascii="Times" w:eastAsia="Times New Roman" w:hAnsi="Times" w:cs="Times New Roman"/>
      <w:i/>
      <w:szCs w:val="20"/>
    </w:rPr>
  </w:style>
  <w:style w:type="character" w:styleId="PageNumber">
    <w:name w:val="page number"/>
    <w:basedOn w:val="DefaultParagraphFont"/>
    <w:rsid w:val="00397920"/>
  </w:style>
  <w:style w:type="character" w:styleId="Hyperlink">
    <w:name w:val="Hyperlink"/>
    <w:basedOn w:val="DefaultParagraphFont"/>
    <w:rsid w:val="003979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wyo.edu/cnsled/" TargetMode="Externa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University of Wyoming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Holt</dc:creator>
  <cp:keywords/>
  <cp:lastModifiedBy>Kara Holt</cp:lastModifiedBy>
  <cp:revision>1</cp:revision>
  <dcterms:created xsi:type="dcterms:W3CDTF">2013-04-16T14:33:00Z</dcterms:created>
  <dcterms:modified xsi:type="dcterms:W3CDTF">2013-04-16T14:35:00Z</dcterms:modified>
</cp:coreProperties>
</file>