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46CB" w14:textId="77777777" w:rsidR="000A5EF5" w:rsidRPr="00915113" w:rsidRDefault="000643A7">
      <w:pPr>
        <w:pStyle w:val="Titl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Michelle Jarman</w:t>
      </w:r>
    </w:p>
    <w:p w14:paraId="71A5A5A5" w14:textId="4F56A028" w:rsidR="000A5EF5" w:rsidRPr="00915113" w:rsidRDefault="00B447EC" w:rsidP="00346A0A">
      <w:pPr>
        <w:pStyle w:val="Titl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Associate</w:t>
      </w:r>
      <w:r w:rsidR="000643A7">
        <w:rPr>
          <w:rFonts w:ascii="Times New Roman" w:hAnsi="Times New Roman"/>
          <w:color w:val="000000"/>
          <w:szCs w:val="22"/>
        </w:rPr>
        <w:t xml:space="preserve"> Professor, Disability Studies</w:t>
      </w:r>
    </w:p>
    <w:p w14:paraId="7AD0AB37" w14:textId="77777777" w:rsidR="000A5EF5" w:rsidRPr="00915113" w:rsidRDefault="000A5EF5" w:rsidP="000643A7">
      <w:pPr>
        <w:widowControl/>
        <w:suppressAutoHyphens/>
        <w:rPr>
          <w:rFonts w:ascii="Times New Roman" w:hAnsi="Times New Roman"/>
          <w:color w:val="000000"/>
          <w:sz w:val="22"/>
          <w:szCs w:val="22"/>
        </w:rPr>
      </w:pPr>
    </w:p>
    <w:p w14:paraId="32455BFC" w14:textId="77777777" w:rsidR="000A5EF5" w:rsidRPr="0078542A" w:rsidRDefault="000A5EF5">
      <w:pPr>
        <w:pStyle w:val="Subtitle"/>
        <w:rPr>
          <w:color w:val="000000"/>
          <w:szCs w:val="22"/>
        </w:rPr>
      </w:pPr>
      <w:r w:rsidRPr="0078542A">
        <w:rPr>
          <w:color w:val="000000"/>
          <w:szCs w:val="22"/>
        </w:rPr>
        <w:t>Education</w:t>
      </w:r>
    </w:p>
    <w:p w14:paraId="29E6A7E4" w14:textId="77777777" w:rsidR="000A5EF5" w:rsidRPr="0078542A" w:rsidRDefault="000A5EF5">
      <w:pPr>
        <w:widowControl/>
        <w:tabs>
          <w:tab w:val="left" w:pos="-720"/>
        </w:tabs>
        <w:suppressAutoHyphens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4454"/>
        <w:gridCol w:w="3115"/>
      </w:tblGrid>
      <w:tr w:rsidR="000A5EF5" w:rsidRPr="0078542A" w14:paraId="1D306662" w14:textId="77777777">
        <w:tc>
          <w:tcPr>
            <w:tcW w:w="1818" w:type="dxa"/>
          </w:tcPr>
          <w:p w14:paraId="10C3AB66" w14:textId="77777777" w:rsidR="000A5EF5" w:rsidRPr="0078542A" w:rsidRDefault="000A5EF5">
            <w:pPr>
              <w:pStyle w:val="Heading2"/>
              <w:rPr>
                <w:color w:val="000000"/>
                <w:szCs w:val="22"/>
              </w:rPr>
            </w:pPr>
            <w:r w:rsidRPr="0078542A">
              <w:rPr>
                <w:color w:val="000000"/>
                <w:szCs w:val="22"/>
              </w:rPr>
              <w:t>Year</w:t>
            </w:r>
          </w:p>
        </w:tc>
        <w:tc>
          <w:tcPr>
            <w:tcW w:w="4566" w:type="dxa"/>
          </w:tcPr>
          <w:p w14:paraId="3D932C2A" w14:textId="77777777" w:rsidR="000A5EF5" w:rsidRPr="0078542A" w:rsidRDefault="000A5EF5">
            <w:pPr>
              <w:widowControl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3192" w:type="dxa"/>
          </w:tcPr>
          <w:p w14:paraId="5212255E" w14:textId="77777777" w:rsidR="000A5EF5" w:rsidRPr="0078542A" w:rsidRDefault="000A5EF5">
            <w:pPr>
              <w:widowControl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0A5EF5" w:rsidRPr="0078542A" w14:paraId="1F35DAD2" w14:textId="77777777">
        <w:tc>
          <w:tcPr>
            <w:tcW w:w="1818" w:type="dxa"/>
          </w:tcPr>
          <w:p w14:paraId="64D49245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2001-2006</w:t>
            </w:r>
          </w:p>
        </w:tc>
        <w:tc>
          <w:tcPr>
            <w:tcW w:w="4566" w:type="dxa"/>
          </w:tcPr>
          <w:p w14:paraId="49FC44A5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University of Illinois at Chicago</w:t>
            </w:r>
          </w:p>
        </w:tc>
        <w:tc>
          <w:tcPr>
            <w:tcW w:w="3192" w:type="dxa"/>
          </w:tcPr>
          <w:p w14:paraId="6DE25723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Ph.D. English</w:t>
            </w:r>
          </w:p>
        </w:tc>
      </w:tr>
      <w:tr w:rsidR="000A5EF5" w:rsidRPr="0078542A" w14:paraId="53B4ED00" w14:textId="77777777">
        <w:tc>
          <w:tcPr>
            <w:tcW w:w="1818" w:type="dxa"/>
          </w:tcPr>
          <w:p w14:paraId="70185C90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1998-2000</w:t>
            </w:r>
          </w:p>
        </w:tc>
        <w:tc>
          <w:tcPr>
            <w:tcW w:w="4566" w:type="dxa"/>
          </w:tcPr>
          <w:p w14:paraId="71A3FBF1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Northern Michigan University</w:t>
            </w:r>
          </w:p>
        </w:tc>
        <w:tc>
          <w:tcPr>
            <w:tcW w:w="3192" w:type="dxa"/>
          </w:tcPr>
          <w:p w14:paraId="3B0541AA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M.A. English</w:t>
            </w:r>
          </w:p>
        </w:tc>
      </w:tr>
      <w:tr w:rsidR="000A5EF5" w:rsidRPr="0078542A" w14:paraId="3D51E8E6" w14:textId="77777777">
        <w:tc>
          <w:tcPr>
            <w:tcW w:w="1818" w:type="dxa"/>
          </w:tcPr>
          <w:p w14:paraId="5EF4F576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1985-1989</w:t>
            </w:r>
          </w:p>
        </w:tc>
        <w:tc>
          <w:tcPr>
            <w:tcW w:w="4566" w:type="dxa"/>
          </w:tcPr>
          <w:p w14:paraId="76798F3F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University of California Berkeley</w:t>
            </w:r>
          </w:p>
        </w:tc>
        <w:tc>
          <w:tcPr>
            <w:tcW w:w="3192" w:type="dxa"/>
          </w:tcPr>
          <w:p w14:paraId="30796CDB" w14:textId="77777777" w:rsidR="000A5EF5" w:rsidRPr="0078542A" w:rsidRDefault="000643A7">
            <w:pPr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542A">
              <w:rPr>
                <w:rFonts w:ascii="Times New Roman" w:hAnsi="Times New Roman"/>
                <w:color w:val="000000"/>
                <w:sz w:val="22"/>
                <w:szCs w:val="22"/>
              </w:rPr>
              <w:t>B.A. English</w:t>
            </w:r>
          </w:p>
        </w:tc>
      </w:tr>
    </w:tbl>
    <w:p w14:paraId="0A608325" w14:textId="77777777" w:rsidR="000A5EF5" w:rsidRPr="0078542A" w:rsidRDefault="000A5EF5">
      <w:pPr>
        <w:widowControl/>
        <w:tabs>
          <w:tab w:val="left" w:pos="-720"/>
        </w:tabs>
        <w:suppressAutoHyphens/>
        <w:rPr>
          <w:rFonts w:ascii="Times New Roman" w:hAnsi="Times New Roman"/>
          <w:color w:val="000000"/>
          <w:sz w:val="22"/>
          <w:szCs w:val="22"/>
        </w:rPr>
      </w:pPr>
    </w:p>
    <w:p w14:paraId="3393CFC6" w14:textId="77777777" w:rsidR="0078542A" w:rsidRPr="0078542A" w:rsidRDefault="000A5EF5">
      <w:pPr>
        <w:pStyle w:val="Heading1"/>
        <w:spacing w:after="120"/>
        <w:rPr>
          <w:b w:val="0"/>
          <w:color w:val="000000"/>
          <w:szCs w:val="22"/>
        </w:rPr>
      </w:pPr>
      <w:r w:rsidRPr="0078542A">
        <w:rPr>
          <w:bCs w:val="0"/>
          <w:color w:val="000000"/>
          <w:szCs w:val="22"/>
        </w:rPr>
        <w:t xml:space="preserve">Professional Experience </w:t>
      </w:r>
    </w:p>
    <w:p w14:paraId="52AB690B" w14:textId="77777777" w:rsidR="00B447EC" w:rsidRDefault="00B447EC" w:rsidP="0078542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2014-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Associate Professor, Disability Studies, Director Disability Studies Program, Wyoming</w:t>
      </w:r>
    </w:p>
    <w:p w14:paraId="05E4957B" w14:textId="061E02B0" w:rsidR="00B447EC" w:rsidRDefault="00B447EC" w:rsidP="00B447EC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Institute for Disabilities, University of Wyoming</w:t>
      </w:r>
    </w:p>
    <w:p w14:paraId="4896B4A6" w14:textId="1DA2B41E" w:rsidR="00162060" w:rsidRDefault="0078542A" w:rsidP="0078542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2007-</w:t>
      </w:r>
      <w:r w:rsidR="00B447EC">
        <w:rPr>
          <w:rFonts w:ascii="Times New Roman" w:hAnsi="Times New Roman"/>
          <w:sz w:val="22"/>
        </w:rPr>
        <w:t>2014</w:t>
      </w:r>
      <w:r w:rsidR="00B447EC">
        <w:rPr>
          <w:rFonts w:ascii="Times New Roman" w:hAnsi="Times New Roman"/>
          <w:sz w:val="22"/>
        </w:rPr>
        <w:tab/>
        <w:t>Assistant</w:t>
      </w:r>
      <w:r>
        <w:rPr>
          <w:rFonts w:ascii="Times New Roman" w:hAnsi="Times New Roman"/>
          <w:sz w:val="22"/>
        </w:rPr>
        <w:t xml:space="preserve"> Professor, Disability Studies, Wyoming Institute for Disabilities, University of</w:t>
      </w:r>
    </w:p>
    <w:p w14:paraId="589D165A" w14:textId="77777777" w:rsidR="00162060" w:rsidRDefault="0078542A" w:rsidP="00162060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Wyoming</w:t>
      </w:r>
    </w:p>
    <w:p w14:paraId="1D6F5091" w14:textId="77777777" w:rsidR="00162060" w:rsidRDefault="00162060" w:rsidP="00162060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2004-2007</w:t>
      </w:r>
      <w:r>
        <w:rPr>
          <w:rFonts w:ascii="Times New Roman" w:hAnsi="Times New Roman"/>
          <w:sz w:val="22"/>
        </w:rPr>
        <w:tab/>
        <w:t>Director Academic Planning, Urban Allied Health Academy, University of Illinois at Chicago</w:t>
      </w:r>
    </w:p>
    <w:p w14:paraId="5272844B" w14:textId="77777777" w:rsidR="00162060" w:rsidRDefault="00162060" w:rsidP="001620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2000-2004</w:t>
      </w:r>
      <w:r>
        <w:rPr>
          <w:rFonts w:ascii="Times New Roman" w:hAnsi="Times New Roman"/>
          <w:sz w:val="22"/>
        </w:rPr>
        <w:tab/>
        <w:t>Project Coordinator, PhD Program in Disability Studies, University of Illinois at Chicago</w:t>
      </w:r>
    </w:p>
    <w:p w14:paraId="0E4A253D" w14:textId="77777777" w:rsidR="0078542A" w:rsidRPr="0078542A" w:rsidRDefault="00162060" w:rsidP="001620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4D834F87" w14:textId="77777777" w:rsidR="00162060" w:rsidRPr="00162060" w:rsidRDefault="000A5EF5">
      <w:pPr>
        <w:pStyle w:val="Heading1"/>
        <w:spacing w:after="120"/>
        <w:rPr>
          <w:bCs w:val="0"/>
          <w:color w:val="000000"/>
          <w:szCs w:val="22"/>
        </w:rPr>
      </w:pPr>
      <w:r w:rsidRPr="00162060">
        <w:rPr>
          <w:bCs w:val="0"/>
          <w:color w:val="000000"/>
          <w:szCs w:val="22"/>
        </w:rPr>
        <w:t>Awards and Honors</w:t>
      </w:r>
    </w:p>
    <w:p w14:paraId="4ABD6724" w14:textId="39E54E22" w:rsidR="00AA45ED" w:rsidRDefault="00AA45ED" w:rsidP="00416D8B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ab/>
        <w:t xml:space="preserve">Mortar Board </w:t>
      </w:r>
      <w:r w:rsidRPr="00022FF0">
        <w:rPr>
          <w:rFonts w:ascii="Times New Roman" w:hAnsi="Times New Roman"/>
          <w:sz w:val="22"/>
        </w:rPr>
        <w:t>“Top Prof,”</w:t>
      </w:r>
      <w:r>
        <w:rPr>
          <w:rFonts w:ascii="Times New Roman" w:hAnsi="Times New Roman"/>
          <w:sz w:val="22"/>
        </w:rPr>
        <w:t xml:space="preserve"> University of Wyoming</w:t>
      </w:r>
    </w:p>
    <w:p w14:paraId="59BE097D" w14:textId="7D4E952A" w:rsidR="00BE7853" w:rsidRDefault="00BE7853" w:rsidP="00416D8B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</w:t>
      </w:r>
      <w:r w:rsidR="00E47FE2">
        <w:rPr>
          <w:rFonts w:ascii="Times New Roman" w:hAnsi="Times New Roman"/>
          <w:sz w:val="22"/>
        </w:rPr>
        <w:t>9</w:t>
      </w:r>
      <w:r w:rsidR="00E47FE2">
        <w:rPr>
          <w:rFonts w:ascii="Times New Roman" w:hAnsi="Times New Roman"/>
          <w:sz w:val="22"/>
        </w:rPr>
        <w:tab/>
        <w:t>Leadership in Social Justice</w:t>
      </w:r>
      <w:r w:rsidR="00827077">
        <w:rPr>
          <w:rFonts w:ascii="Times New Roman" w:hAnsi="Times New Roman"/>
          <w:sz w:val="22"/>
        </w:rPr>
        <w:t xml:space="preserve"> Award</w:t>
      </w:r>
      <w:r w:rsidR="00E47FE2">
        <w:rPr>
          <w:rFonts w:ascii="Times New Roman" w:hAnsi="Times New Roman"/>
          <w:sz w:val="22"/>
        </w:rPr>
        <w:t xml:space="preserve">, </w:t>
      </w:r>
      <w:r w:rsidR="002E7EA2">
        <w:rPr>
          <w:rFonts w:ascii="Times New Roman" w:hAnsi="Times New Roman"/>
          <w:sz w:val="22"/>
        </w:rPr>
        <w:t xml:space="preserve">Shepard Symposium </w:t>
      </w:r>
      <w:r w:rsidR="00827077">
        <w:rPr>
          <w:rFonts w:ascii="Times New Roman" w:hAnsi="Times New Roman"/>
          <w:sz w:val="22"/>
        </w:rPr>
        <w:t>on Social Justice</w:t>
      </w:r>
    </w:p>
    <w:p w14:paraId="4DC17F12" w14:textId="635BF475" w:rsidR="00A30B1A" w:rsidRDefault="00A30B1A" w:rsidP="00416D8B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>
        <w:rPr>
          <w:rFonts w:ascii="Times New Roman" w:hAnsi="Times New Roman"/>
          <w:sz w:val="22"/>
        </w:rPr>
        <w:tab/>
        <w:t xml:space="preserve">Mortar Board </w:t>
      </w:r>
      <w:r w:rsidRPr="00022FF0">
        <w:rPr>
          <w:rFonts w:ascii="Times New Roman" w:hAnsi="Times New Roman"/>
          <w:sz w:val="22"/>
        </w:rPr>
        <w:t>“Top Prof,”</w:t>
      </w:r>
      <w:r>
        <w:rPr>
          <w:rFonts w:ascii="Times New Roman" w:hAnsi="Times New Roman"/>
          <w:sz w:val="22"/>
        </w:rPr>
        <w:t xml:space="preserve"> University of Wyoming</w:t>
      </w:r>
    </w:p>
    <w:p w14:paraId="5B9BD60C" w14:textId="316978B3" w:rsidR="00416D8B" w:rsidRDefault="00416D8B" w:rsidP="00416D8B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  <w:t xml:space="preserve">Mortar Board </w:t>
      </w:r>
      <w:r w:rsidR="00022FF0" w:rsidRPr="00022FF0">
        <w:rPr>
          <w:rFonts w:ascii="Times New Roman" w:hAnsi="Times New Roman"/>
          <w:sz w:val="22"/>
        </w:rPr>
        <w:t>“Top Prof</w:t>
      </w:r>
      <w:r w:rsidRPr="00022FF0">
        <w:rPr>
          <w:rFonts w:ascii="Times New Roman" w:hAnsi="Times New Roman"/>
          <w:sz w:val="22"/>
        </w:rPr>
        <w:t>,</w:t>
      </w:r>
      <w:r w:rsidR="00022FF0" w:rsidRPr="00022FF0">
        <w:rPr>
          <w:rFonts w:ascii="Times New Roman" w:hAnsi="Times New Roman"/>
          <w:sz w:val="22"/>
        </w:rPr>
        <w:t>”</w:t>
      </w:r>
      <w:r>
        <w:rPr>
          <w:rFonts w:ascii="Times New Roman" w:hAnsi="Times New Roman"/>
          <w:sz w:val="22"/>
        </w:rPr>
        <w:t xml:space="preserve"> University of Wyoming</w:t>
      </w:r>
    </w:p>
    <w:p w14:paraId="1E54EE5F" w14:textId="046F7E21" w:rsidR="00416D8B" w:rsidRDefault="00416D8B" w:rsidP="00416D8B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Bright Star Award for Excellence in Education, Governor’s Council on Developmental Disabilities, Wyoming</w:t>
      </w:r>
    </w:p>
    <w:p w14:paraId="186981D3" w14:textId="6574A850" w:rsidR="008A3B5C" w:rsidRDefault="004D14FA" w:rsidP="004D14F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A3B5C">
        <w:rPr>
          <w:rFonts w:ascii="Times New Roman" w:hAnsi="Times New Roman"/>
          <w:sz w:val="22"/>
        </w:rPr>
        <w:t>Excellence in Service &amp; Commitment, 18</w:t>
      </w:r>
      <w:r w:rsidR="008A3B5C" w:rsidRPr="008A3B5C">
        <w:rPr>
          <w:rFonts w:ascii="Times New Roman" w:hAnsi="Times New Roman"/>
          <w:sz w:val="22"/>
          <w:vertAlign w:val="superscript"/>
        </w:rPr>
        <w:t>th</w:t>
      </w:r>
      <w:r w:rsidR="008A3B5C">
        <w:rPr>
          <w:rFonts w:ascii="Times New Roman" w:hAnsi="Times New Roman"/>
          <w:sz w:val="22"/>
        </w:rPr>
        <w:t xml:space="preserve"> Annual Shepard Symposium on Social Justice</w:t>
      </w:r>
    </w:p>
    <w:p w14:paraId="418EDAFD" w14:textId="77777777" w:rsidR="00162060" w:rsidRDefault="00162060" w:rsidP="00162060">
      <w:pPr>
        <w:rPr>
          <w:rFonts w:ascii="Times New Roman" w:hAnsi="Times New Roman"/>
          <w:sz w:val="22"/>
        </w:rPr>
      </w:pPr>
      <w:r w:rsidRPr="00162060"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Outstanding Teacher Award, College of Health Sciences, University of Wyoming</w:t>
      </w:r>
    </w:p>
    <w:p w14:paraId="2073F9CC" w14:textId="762D2F6F" w:rsidR="00162060" w:rsidRDefault="00416D8B" w:rsidP="001620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Mortar Board </w:t>
      </w:r>
      <w:r w:rsidR="00022FF0" w:rsidRPr="00022FF0">
        <w:rPr>
          <w:rFonts w:ascii="Times New Roman" w:hAnsi="Times New Roman"/>
          <w:sz w:val="22"/>
        </w:rPr>
        <w:t>“Top Prof,”</w:t>
      </w:r>
      <w:r w:rsidR="00022FF0">
        <w:rPr>
          <w:rFonts w:ascii="Times New Roman" w:hAnsi="Times New Roman"/>
          <w:sz w:val="22"/>
        </w:rPr>
        <w:t xml:space="preserve"> </w:t>
      </w:r>
      <w:r w:rsidR="00162060">
        <w:rPr>
          <w:rFonts w:ascii="Times New Roman" w:hAnsi="Times New Roman"/>
          <w:sz w:val="22"/>
        </w:rPr>
        <w:t>University of Wyoming</w:t>
      </w:r>
    </w:p>
    <w:p w14:paraId="1C42D171" w14:textId="77777777" w:rsidR="00162060" w:rsidRDefault="00162060" w:rsidP="001620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Award of Merit, College of Applied Health Sciences, University of Illinois at Chicago</w:t>
      </w:r>
    </w:p>
    <w:p w14:paraId="4A6996B8" w14:textId="77777777" w:rsidR="00162060" w:rsidRDefault="00162060" w:rsidP="001620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Outstanding Graduate Student, Northern Michigan University</w:t>
      </w:r>
    </w:p>
    <w:p w14:paraId="4FC7F34D" w14:textId="77777777" w:rsidR="000A5EF5" w:rsidRPr="00162060" w:rsidRDefault="000A5EF5" w:rsidP="00162060">
      <w:pPr>
        <w:rPr>
          <w:rFonts w:ascii="Times New Roman" w:hAnsi="Times New Roman"/>
          <w:sz w:val="22"/>
        </w:rPr>
      </w:pPr>
    </w:p>
    <w:p w14:paraId="44CD9E60" w14:textId="77777777" w:rsidR="000A5EF5" w:rsidRPr="00162060" w:rsidRDefault="000A5EF5">
      <w:pPr>
        <w:pStyle w:val="Heading1"/>
        <w:spacing w:after="120"/>
        <w:rPr>
          <w:bCs w:val="0"/>
          <w:color w:val="000000"/>
          <w:szCs w:val="22"/>
        </w:rPr>
      </w:pPr>
      <w:r w:rsidRPr="00162060">
        <w:rPr>
          <w:bCs w:val="0"/>
          <w:color w:val="000000"/>
          <w:szCs w:val="22"/>
        </w:rPr>
        <w:t>Research and Scholarship</w:t>
      </w:r>
    </w:p>
    <w:p w14:paraId="1F4194B4" w14:textId="77777777" w:rsidR="00346A0A" w:rsidRPr="00346A0A" w:rsidRDefault="000A5EF5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162060">
        <w:rPr>
          <w:rFonts w:ascii="Times New Roman" w:hAnsi="Times New Roman"/>
          <w:b/>
          <w:color w:val="000000"/>
          <w:sz w:val="22"/>
          <w:szCs w:val="22"/>
        </w:rPr>
        <w:t>Grants and Funding:</w:t>
      </w:r>
      <w:r w:rsidRPr="0016206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62D64E0C" w14:textId="213E1598" w:rsidR="00DF1119" w:rsidRDefault="00DF1119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2020, WIHR Research Fellowship, $3000 </w:t>
      </w:r>
    </w:p>
    <w:p w14:paraId="3472B7F1" w14:textId="185DD58D" w:rsidR="004236B2" w:rsidRDefault="004236B2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2018, TIE Fellowship, teaching release in spring, and summer support, 2019</w:t>
      </w:r>
    </w:p>
    <w:p w14:paraId="00C1C0A8" w14:textId="79D9D2A3" w:rsidR="00584B60" w:rsidRDefault="00584B60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2018, WIHR Summer Salary funding to support book project, </w:t>
      </w:r>
      <w:r w:rsidRPr="00584B60">
        <w:rPr>
          <w:rFonts w:ascii="Cambria" w:hAnsi="Cambria"/>
          <w:i/>
          <w:sz w:val="22"/>
          <w:szCs w:val="22"/>
        </w:rPr>
        <w:t>Relations of Dis/Repair: Reading Racial Injustice through Crip Minds</w:t>
      </w:r>
      <w:r>
        <w:rPr>
          <w:rFonts w:ascii="Cambria" w:hAnsi="Cambria"/>
          <w:b/>
          <w:i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$6000</w:t>
      </w:r>
    </w:p>
    <w:p w14:paraId="1330E71D" w14:textId="247312EE" w:rsidR="0086525C" w:rsidRDefault="0086525C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2014</w:t>
      </w:r>
      <w:r w:rsidR="009A3BDC">
        <w:rPr>
          <w:rFonts w:ascii="Times New Roman" w:hAnsi="Times New Roman"/>
          <w:color w:val="000000"/>
          <w:sz w:val="22"/>
          <w:szCs w:val="22"/>
        </w:rPr>
        <w:t>, Michelle Jarman &amp; Active Minds, Student RSO, funding to support an event to combat mental health stigma, $1599</w:t>
      </w:r>
    </w:p>
    <w:p w14:paraId="31F29056" w14:textId="77777777" w:rsidR="00C8130A" w:rsidRPr="00354E4C" w:rsidRDefault="00C8130A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54E4C">
        <w:rPr>
          <w:rFonts w:ascii="Times New Roman" w:hAnsi="Times New Roman"/>
          <w:color w:val="000000"/>
          <w:sz w:val="22"/>
          <w:szCs w:val="22"/>
        </w:rPr>
        <w:t>2009-2010, Michelle Jarman, Kevin Connolly Rolling Exhibition, Wyoming Humanities Council Grant, $3215, teaching</w:t>
      </w:r>
    </w:p>
    <w:p w14:paraId="41981001" w14:textId="77777777" w:rsidR="00C8130A" w:rsidRPr="00354E4C" w:rsidRDefault="00C8130A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54E4C">
        <w:rPr>
          <w:rFonts w:ascii="Times New Roman" w:hAnsi="Times New Roman"/>
          <w:color w:val="000000"/>
          <w:sz w:val="22"/>
          <w:szCs w:val="22"/>
        </w:rPr>
        <w:t>2009-2010, Michelle Jarman, Kevin Connolly Presentation, PACMWA Grant, University of Wyoming, $4000, teaching</w:t>
      </w:r>
    </w:p>
    <w:p w14:paraId="01AACB43" w14:textId="77777777" w:rsidR="00C8130A" w:rsidRPr="00354E4C" w:rsidRDefault="00C8130A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54E4C">
        <w:rPr>
          <w:rFonts w:ascii="Times New Roman" w:hAnsi="Times New Roman"/>
          <w:color w:val="000000"/>
          <w:sz w:val="22"/>
          <w:szCs w:val="22"/>
        </w:rPr>
        <w:t>2007-2008, Michelle Jarman, Kaiser Ethics Project, University of Wyoming Department of Philosophy and Ellbogen Center for Teaching and Learning, $3000, teaching</w:t>
      </w:r>
    </w:p>
    <w:p w14:paraId="1044751A" w14:textId="77777777" w:rsidR="00354E4C" w:rsidRPr="00354E4C" w:rsidRDefault="00C8130A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54E4C">
        <w:rPr>
          <w:rFonts w:ascii="Times New Roman" w:hAnsi="Times New Roman"/>
          <w:color w:val="000000"/>
          <w:sz w:val="22"/>
          <w:szCs w:val="22"/>
        </w:rPr>
        <w:t xml:space="preserve">2007, Michelle Jarman, Future of Minority Studies Summer Institute, Mellon Fellowship, </w:t>
      </w:r>
      <w:r w:rsidR="00354E4C" w:rsidRPr="00354E4C">
        <w:rPr>
          <w:rFonts w:ascii="Times New Roman" w:hAnsi="Times New Roman"/>
          <w:color w:val="000000"/>
          <w:sz w:val="22"/>
          <w:szCs w:val="22"/>
        </w:rPr>
        <w:t>(travel, lodging, stipend), Cornell University, research</w:t>
      </w:r>
    </w:p>
    <w:p w14:paraId="2D4D1CEC" w14:textId="77777777" w:rsidR="000A5EF5" w:rsidRDefault="00354E4C" w:rsidP="00346A0A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54E4C">
        <w:rPr>
          <w:rFonts w:ascii="Times New Roman" w:hAnsi="Times New Roman"/>
          <w:color w:val="000000"/>
          <w:sz w:val="22"/>
          <w:szCs w:val="22"/>
        </w:rPr>
        <w:lastRenderedPageBreak/>
        <w:t xml:space="preserve">2005, </w:t>
      </w:r>
      <w:r w:rsidR="00433C8B">
        <w:rPr>
          <w:rFonts w:ascii="Times New Roman" w:hAnsi="Times New Roman"/>
          <w:color w:val="000000"/>
          <w:sz w:val="22"/>
          <w:szCs w:val="22"/>
        </w:rPr>
        <w:t xml:space="preserve">Michelle Jarman, </w:t>
      </w:r>
      <w:r w:rsidRPr="00354E4C">
        <w:rPr>
          <w:rFonts w:ascii="Times New Roman" w:hAnsi="Times New Roman"/>
          <w:color w:val="000000"/>
          <w:sz w:val="22"/>
          <w:szCs w:val="22"/>
        </w:rPr>
        <w:t>Provost Award for Dissertation Research, University of Illinois at Chicago, stipend support $15,000, research</w:t>
      </w:r>
    </w:p>
    <w:p w14:paraId="16C94794" w14:textId="77777777" w:rsidR="005573B2" w:rsidRPr="00354E4C" w:rsidRDefault="005573B2" w:rsidP="00BE7834">
      <w:pPr>
        <w:widowControl/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</w:p>
    <w:p w14:paraId="709A6E1A" w14:textId="77777777" w:rsidR="00BD3544" w:rsidRDefault="00BD3544" w:rsidP="00BD3544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Publications (Refereed Book – Edited Collection)</w:t>
      </w:r>
    </w:p>
    <w:p w14:paraId="43AD434F" w14:textId="254034D8" w:rsidR="00BD3544" w:rsidRPr="005573B2" w:rsidRDefault="00BD3544" w:rsidP="005573B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M., </w:t>
      </w:r>
      <w:r>
        <w:rPr>
          <w:rFonts w:ascii="Times New Roman" w:hAnsi="Times New Roman"/>
          <w:bCs/>
          <w:color w:val="000000"/>
          <w:sz w:val="22"/>
          <w:szCs w:val="22"/>
        </w:rPr>
        <w:t>Monaghan, L. and Quaggin Harkin, A.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, (</w:t>
      </w:r>
      <w:r w:rsidRPr="00A64140">
        <w:rPr>
          <w:rFonts w:ascii="Times New Roman" w:hAnsi="Times New Roman"/>
          <w:bCs/>
          <w:color w:val="000000"/>
          <w:sz w:val="22"/>
          <w:szCs w:val="22"/>
        </w:rPr>
        <w:t>Eds.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), </w:t>
      </w:r>
      <w:r w:rsidRPr="006242EE">
        <w:rPr>
          <w:rFonts w:ascii="Times New Roman" w:hAnsi="Times New Roman"/>
          <w:bCs/>
          <w:i/>
          <w:color w:val="000000"/>
          <w:sz w:val="22"/>
          <w:szCs w:val="22"/>
        </w:rPr>
        <w:t xml:space="preserve">Barriers and Belonging: </w:t>
      </w:r>
      <w:r>
        <w:rPr>
          <w:rFonts w:ascii="Times New Roman" w:hAnsi="Times New Roman"/>
          <w:bCs/>
          <w:i/>
          <w:color w:val="000000"/>
          <w:sz w:val="22"/>
          <w:szCs w:val="22"/>
        </w:rPr>
        <w:t xml:space="preserve">Personal </w:t>
      </w:r>
      <w:r w:rsidRPr="006242EE">
        <w:rPr>
          <w:rFonts w:ascii="Times New Roman" w:hAnsi="Times New Roman"/>
          <w:bCs/>
          <w:i/>
          <w:color w:val="000000"/>
          <w:sz w:val="22"/>
          <w:szCs w:val="22"/>
        </w:rPr>
        <w:t>Narratives of Disability</w:t>
      </w:r>
      <w:r w:rsidRPr="006242EE"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Temple University Press, 2017. </w:t>
      </w:r>
    </w:p>
    <w:p w14:paraId="025B563E" w14:textId="6A7F0A6D" w:rsidR="00314A91" w:rsidRPr="00B738D7" w:rsidRDefault="000A5EF5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162060">
        <w:rPr>
          <w:rFonts w:ascii="Times New Roman" w:hAnsi="Times New Roman"/>
          <w:b/>
          <w:color w:val="000000"/>
          <w:sz w:val="22"/>
          <w:szCs w:val="22"/>
        </w:rPr>
        <w:t>Publications (</w:t>
      </w:r>
      <w:r w:rsidR="00752373">
        <w:rPr>
          <w:rFonts w:ascii="Times New Roman" w:hAnsi="Times New Roman"/>
          <w:b/>
          <w:color w:val="000000"/>
          <w:sz w:val="22"/>
          <w:szCs w:val="22"/>
        </w:rPr>
        <w:t>Peer-Reviewed</w:t>
      </w:r>
      <w:r w:rsidR="00D95156">
        <w:rPr>
          <w:rFonts w:ascii="Times New Roman" w:hAnsi="Times New Roman"/>
          <w:b/>
          <w:color w:val="000000"/>
          <w:sz w:val="22"/>
          <w:szCs w:val="22"/>
        </w:rPr>
        <w:t xml:space="preserve"> Journal Articles</w:t>
      </w:r>
      <w:r w:rsidRPr="00162060">
        <w:rPr>
          <w:rFonts w:ascii="Times New Roman" w:hAnsi="Times New Roman"/>
          <w:b/>
          <w:color w:val="000000"/>
          <w:sz w:val="22"/>
          <w:szCs w:val="22"/>
        </w:rPr>
        <w:t>):</w:t>
      </w:r>
      <w:r w:rsidRPr="0016206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6963DBA1" w14:textId="27443C5D" w:rsidR="00BE57F2" w:rsidRDefault="00BE57F2" w:rsidP="0017564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Jarman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>, M. (</w:t>
      </w:r>
      <w:r>
        <w:rPr>
          <w:rFonts w:ascii="Times New Roman" w:hAnsi="Times New Roman"/>
          <w:color w:val="000000"/>
          <w:sz w:val="22"/>
          <w:szCs w:val="22"/>
        </w:rPr>
        <w:t xml:space="preserve">2020, forthcoming). </w:t>
      </w:r>
      <w:r w:rsidRPr="00907F00">
        <w:rPr>
          <w:rFonts w:ascii="Times New Roman" w:hAnsi="Times New Roman"/>
          <w:color w:val="000000"/>
          <w:sz w:val="22"/>
          <w:szCs w:val="22"/>
        </w:rPr>
        <w:t xml:space="preserve">Horror as resistance: Reimagining blackness and madness, </w:t>
      </w:r>
      <w:r w:rsidRPr="00907F00">
        <w:rPr>
          <w:rFonts w:ascii="Cambria" w:hAnsi="Cambria" w:cstheme="minorHAnsi"/>
          <w:sz w:val="22"/>
          <w:szCs w:val="22"/>
        </w:rPr>
        <w:t>special</w:t>
      </w:r>
      <w:r w:rsidRPr="000F6090">
        <w:rPr>
          <w:rFonts w:ascii="Cambria" w:hAnsi="Cambria" w:cstheme="minorHAnsi"/>
          <w:sz w:val="22"/>
          <w:szCs w:val="22"/>
        </w:rPr>
        <w:t xml:space="preserve"> issue </w:t>
      </w:r>
      <w:r>
        <w:rPr>
          <w:rFonts w:ascii="Cambria" w:hAnsi="Cambria" w:cstheme="minorHAnsi"/>
          <w:sz w:val="22"/>
          <w:szCs w:val="22"/>
        </w:rPr>
        <w:t xml:space="preserve">on </w:t>
      </w:r>
      <w:r w:rsidRPr="00907F00">
        <w:rPr>
          <w:rFonts w:ascii="Cambria" w:hAnsi="Cambria" w:cstheme="minorHAnsi"/>
          <w:i/>
          <w:sz w:val="22"/>
          <w:szCs w:val="22"/>
        </w:rPr>
        <w:t>Blackness and Disability</w:t>
      </w:r>
      <w:r>
        <w:rPr>
          <w:rFonts w:ascii="Cambria" w:hAnsi="Cambria" w:cstheme="minorHAnsi"/>
          <w:sz w:val="22"/>
          <w:szCs w:val="22"/>
        </w:rPr>
        <w:t xml:space="preserve"> for</w:t>
      </w:r>
      <w:r w:rsidRPr="000F6090">
        <w:rPr>
          <w:rFonts w:ascii="Cambria" w:hAnsi="Cambria" w:cstheme="minorHAnsi"/>
          <w:sz w:val="22"/>
          <w:szCs w:val="22"/>
        </w:rPr>
        <w:t xml:space="preserve"> </w:t>
      </w:r>
      <w:r w:rsidRPr="000F6090">
        <w:rPr>
          <w:rFonts w:ascii="Cambria" w:hAnsi="Cambria" w:cstheme="minorHAnsi"/>
          <w:i/>
          <w:sz w:val="22"/>
          <w:szCs w:val="22"/>
        </w:rPr>
        <w:t>College Language Association Journal</w:t>
      </w:r>
      <w:r w:rsidRPr="000F6090">
        <w:rPr>
          <w:rFonts w:ascii="Cambria" w:hAnsi="Cambria" w:cstheme="minorHAnsi"/>
          <w:sz w:val="22"/>
          <w:szCs w:val="22"/>
        </w:rPr>
        <w:t xml:space="preserve">, edited by </w:t>
      </w:r>
      <w:proofErr w:type="spellStart"/>
      <w:r w:rsidRPr="000F6090">
        <w:rPr>
          <w:rFonts w:ascii="Cambria" w:hAnsi="Cambria" w:cstheme="minorHAnsi"/>
          <w:sz w:val="22"/>
          <w:szCs w:val="22"/>
        </w:rPr>
        <w:t>Therí</w:t>
      </w:r>
      <w:proofErr w:type="spellEnd"/>
      <w:r w:rsidRPr="000F6090">
        <w:rPr>
          <w:rFonts w:ascii="Cambria" w:hAnsi="Cambria" w:cstheme="minorHAnsi"/>
          <w:sz w:val="22"/>
          <w:szCs w:val="22"/>
        </w:rPr>
        <w:t xml:space="preserve"> Pickens</w:t>
      </w:r>
      <w:r>
        <w:rPr>
          <w:rFonts w:ascii="Cambria" w:hAnsi="Cambria" w:cstheme="minorHAnsi"/>
          <w:sz w:val="22"/>
          <w:szCs w:val="22"/>
        </w:rPr>
        <w:t xml:space="preserve">. </w:t>
      </w:r>
    </w:p>
    <w:p w14:paraId="6B149A31" w14:textId="60367FF3" w:rsidR="005D715C" w:rsidRPr="00420A8C" w:rsidRDefault="00420A8C" w:rsidP="00175642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r w:rsidRPr="00420A8C">
        <w:rPr>
          <w:rFonts w:ascii="Times New Roman" w:hAnsi="Times New Roman"/>
          <w:color w:val="000000"/>
          <w:sz w:val="22"/>
          <w:szCs w:val="22"/>
        </w:rPr>
        <w:t>Thompson-</w:t>
      </w:r>
      <w:proofErr w:type="spellStart"/>
      <w:r w:rsidRPr="00420A8C">
        <w:rPr>
          <w:rFonts w:ascii="Times New Roman" w:hAnsi="Times New Roman"/>
          <w:color w:val="000000"/>
          <w:sz w:val="22"/>
          <w:szCs w:val="22"/>
        </w:rPr>
        <w:t>Ebanks</w:t>
      </w:r>
      <w:proofErr w:type="spellEnd"/>
      <w:r w:rsidRPr="00420A8C">
        <w:rPr>
          <w:rFonts w:ascii="Times New Roman" w:hAnsi="Times New Roman"/>
          <w:color w:val="000000"/>
          <w:sz w:val="22"/>
          <w:szCs w:val="22"/>
        </w:rPr>
        <w:t>, V. and</w:t>
      </w:r>
      <w:r w:rsidRPr="00420A8C">
        <w:rPr>
          <w:rFonts w:ascii="Times New Roman" w:hAnsi="Times New Roman"/>
          <w:b/>
          <w:color w:val="000000"/>
          <w:sz w:val="22"/>
          <w:szCs w:val="22"/>
        </w:rPr>
        <w:t xml:space="preserve"> Jarman, M. </w:t>
      </w:r>
      <w:r w:rsidR="007C396E">
        <w:rPr>
          <w:rFonts w:ascii="Times New Roman" w:hAnsi="Times New Roman"/>
          <w:color w:val="000000"/>
          <w:sz w:val="22"/>
          <w:szCs w:val="22"/>
        </w:rPr>
        <w:t>(201</w:t>
      </w:r>
      <w:r w:rsidR="00D150F8">
        <w:rPr>
          <w:rFonts w:ascii="Times New Roman" w:hAnsi="Times New Roman"/>
          <w:color w:val="000000"/>
          <w:sz w:val="22"/>
          <w:szCs w:val="22"/>
        </w:rPr>
        <w:t>8</w:t>
      </w:r>
      <w:r w:rsidRPr="00420A8C">
        <w:rPr>
          <w:rFonts w:ascii="Times New Roman" w:hAnsi="Times New Roman"/>
          <w:color w:val="000000"/>
          <w:sz w:val="22"/>
          <w:szCs w:val="22"/>
        </w:rPr>
        <w:t>).</w:t>
      </w:r>
      <w:r w:rsidRPr="00420A8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20A8C">
        <w:rPr>
          <w:rFonts w:ascii="Times New Roman" w:eastAsia="Arial Unicode MS" w:hAnsi="Times New Roman"/>
          <w:sz w:val="22"/>
          <w:szCs w:val="22"/>
        </w:rPr>
        <w:t xml:space="preserve">Undergraduate students with nonapparent disabilities identify factors that contribute to disclosure decisions. </w:t>
      </w:r>
      <w:r w:rsidRPr="00420A8C">
        <w:rPr>
          <w:rFonts w:ascii="Times New Roman" w:eastAsia="Arial Unicode MS" w:hAnsi="Times New Roman"/>
          <w:i/>
          <w:sz w:val="22"/>
          <w:szCs w:val="22"/>
        </w:rPr>
        <w:t>International Journal of Disability, Development and Education</w:t>
      </w:r>
      <w:r w:rsidRPr="00420A8C">
        <w:rPr>
          <w:rFonts w:ascii="Times New Roman" w:eastAsia="Arial Unicode MS" w:hAnsi="Times New Roman"/>
          <w:sz w:val="22"/>
          <w:szCs w:val="22"/>
        </w:rPr>
        <w:t xml:space="preserve">, </w:t>
      </w:r>
      <w:r w:rsidR="00584B60" w:rsidRPr="007C396E">
        <w:rPr>
          <w:rFonts w:ascii="Times New Roman" w:eastAsia="Arial Unicode MS" w:hAnsi="Times New Roman"/>
          <w:i/>
          <w:sz w:val="22"/>
          <w:szCs w:val="22"/>
        </w:rPr>
        <w:t>65</w:t>
      </w:r>
      <w:r w:rsidR="007C396E">
        <w:rPr>
          <w:rFonts w:ascii="Times New Roman" w:eastAsia="Arial Unicode MS" w:hAnsi="Times New Roman"/>
          <w:sz w:val="22"/>
          <w:szCs w:val="22"/>
        </w:rPr>
        <w:t>(</w:t>
      </w:r>
      <w:r w:rsidR="00584B60">
        <w:rPr>
          <w:rFonts w:ascii="Times New Roman" w:eastAsia="Arial Unicode MS" w:hAnsi="Times New Roman"/>
          <w:sz w:val="22"/>
          <w:szCs w:val="22"/>
        </w:rPr>
        <w:t>3</w:t>
      </w:r>
      <w:r w:rsidR="007C396E">
        <w:rPr>
          <w:rFonts w:ascii="Times New Roman" w:eastAsia="Arial Unicode MS" w:hAnsi="Times New Roman"/>
          <w:sz w:val="22"/>
          <w:szCs w:val="22"/>
        </w:rPr>
        <w:t>)</w:t>
      </w:r>
      <w:r w:rsidR="00584B60">
        <w:rPr>
          <w:rFonts w:ascii="Times New Roman" w:eastAsia="Arial Unicode MS" w:hAnsi="Times New Roman"/>
          <w:sz w:val="22"/>
          <w:szCs w:val="22"/>
        </w:rPr>
        <w:t xml:space="preserve">, </w:t>
      </w:r>
      <w:r w:rsidR="007C396E">
        <w:rPr>
          <w:rFonts w:ascii="Times New Roman" w:eastAsia="Arial Unicode MS" w:hAnsi="Times New Roman"/>
          <w:sz w:val="22"/>
          <w:szCs w:val="22"/>
        </w:rPr>
        <w:t>286-303.</w:t>
      </w:r>
      <w:r w:rsidR="00584B60">
        <w:rPr>
          <w:rFonts w:ascii="Times New Roman" w:eastAsia="Arial Unicode MS" w:hAnsi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 xml:space="preserve">                            </w:t>
      </w:r>
    </w:p>
    <w:p w14:paraId="6747A5E7" w14:textId="5499BDAA" w:rsidR="00420A8C" w:rsidRPr="00C938A6" w:rsidRDefault="00A600D8" w:rsidP="00175642">
      <w:pPr>
        <w:pStyle w:val="p1"/>
        <w:numPr>
          <w:ilvl w:val="1"/>
          <w:numId w:val="4"/>
        </w:numPr>
        <w:spacing w:after="120"/>
        <w:rPr>
          <w:rFonts w:ascii="Times New Roman" w:eastAsia="Calibri" w:hAnsi="Times New Roman"/>
          <w:sz w:val="22"/>
          <w:szCs w:val="22"/>
        </w:rPr>
      </w:pPr>
      <w:r w:rsidRPr="00420A8C">
        <w:rPr>
          <w:rFonts w:ascii="Times New Roman" w:hAnsi="Times New Roman"/>
          <w:color w:val="000000"/>
          <w:sz w:val="22"/>
          <w:szCs w:val="22"/>
        </w:rPr>
        <w:t>Thompson-</w:t>
      </w:r>
      <w:proofErr w:type="spellStart"/>
      <w:r w:rsidRPr="00420A8C">
        <w:rPr>
          <w:rFonts w:ascii="Times New Roman" w:hAnsi="Times New Roman"/>
          <w:color w:val="000000"/>
          <w:sz w:val="22"/>
          <w:szCs w:val="22"/>
        </w:rPr>
        <w:t>Ebanks</w:t>
      </w:r>
      <w:proofErr w:type="spellEnd"/>
      <w:r w:rsidRPr="00420A8C">
        <w:rPr>
          <w:rFonts w:ascii="Times New Roman" w:hAnsi="Times New Roman"/>
          <w:color w:val="000000"/>
          <w:sz w:val="22"/>
          <w:szCs w:val="22"/>
        </w:rPr>
        <w:t>, V. and</w:t>
      </w:r>
      <w:r w:rsidRPr="00420A8C">
        <w:rPr>
          <w:rFonts w:ascii="Times New Roman" w:hAnsi="Times New Roman"/>
          <w:b/>
          <w:color w:val="000000"/>
          <w:sz w:val="22"/>
          <w:szCs w:val="22"/>
        </w:rPr>
        <w:t xml:space="preserve"> Jarman, M. </w:t>
      </w:r>
      <w:r w:rsidR="00420A8C">
        <w:rPr>
          <w:rFonts w:ascii="Times New Roman" w:hAnsi="Times New Roman"/>
          <w:color w:val="000000"/>
          <w:sz w:val="22"/>
          <w:szCs w:val="22"/>
        </w:rPr>
        <w:t>(2017</w:t>
      </w:r>
      <w:r w:rsidRPr="00420A8C">
        <w:rPr>
          <w:rFonts w:ascii="Times New Roman" w:hAnsi="Times New Roman"/>
          <w:color w:val="000000"/>
          <w:sz w:val="22"/>
          <w:szCs w:val="22"/>
        </w:rPr>
        <w:t>).</w:t>
      </w:r>
      <w:r w:rsidRPr="00420A8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20A8C" w:rsidRPr="00C938A6">
        <w:rPr>
          <w:rFonts w:ascii="Times New Roman" w:hAnsi="Times New Roman"/>
          <w:color w:val="000000"/>
          <w:sz w:val="22"/>
          <w:szCs w:val="22"/>
        </w:rPr>
        <w:t xml:space="preserve">Characteristics of undergraduate students with disabilities: Disability disclosure and academic persistence. </w:t>
      </w:r>
      <w:r w:rsidR="00420A8C" w:rsidRPr="00C938A6">
        <w:rPr>
          <w:rFonts w:ascii="Times New Roman" w:hAnsi="Times New Roman"/>
          <w:i/>
          <w:color w:val="000000"/>
          <w:sz w:val="22"/>
          <w:szCs w:val="22"/>
        </w:rPr>
        <w:t>Advances in Social Sciences Research Journal</w:t>
      </w:r>
      <w:r w:rsidR="00420A8C">
        <w:rPr>
          <w:rFonts w:ascii="Times New Roman" w:hAnsi="Times New Roman"/>
          <w:i/>
          <w:color w:val="000000"/>
          <w:sz w:val="22"/>
          <w:szCs w:val="22"/>
        </w:rPr>
        <w:t>,</w:t>
      </w:r>
      <w:r w:rsidR="00420A8C" w:rsidRPr="00C938A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420A8C" w:rsidRPr="00C938A6">
        <w:rPr>
          <w:rFonts w:ascii="Times New Roman" w:eastAsia="Calibri" w:hAnsi="Times New Roman"/>
          <w:i/>
          <w:sz w:val="22"/>
          <w:szCs w:val="22"/>
        </w:rPr>
        <w:t>4</w:t>
      </w:r>
      <w:r w:rsidR="00420A8C" w:rsidRPr="00C938A6">
        <w:rPr>
          <w:rFonts w:ascii="Times New Roman" w:eastAsia="Calibri" w:hAnsi="Times New Roman"/>
          <w:sz w:val="22"/>
          <w:szCs w:val="22"/>
        </w:rPr>
        <w:t>(2) 83-94.</w:t>
      </w:r>
    </w:p>
    <w:p w14:paraId="07F2E372" w14:textId="61F0A06F" w:rsidR="00A4429A" w:rsidRPr="00420A8C" w:rsidRDefault="00A4429A" w:rsidP="0017564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420A8C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Pr="00420A8C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826007" w:rsidRPr="00420A8C">
        <w:rPr>
          <w:rFonts w:ascii="Times New Roman" w:hAnsi="Times New Roman"/>
          <w:color w:val="000000"/>
          <w:sz w:val="22"/>
          <w:szCs w:val="22"/>
        </w:rPr>
        <w:t>2015</w:t>
      </w:r>
      <w:r w:rsidRPr="00420A8C">
        <w:rPr>
          <w:rFonts w:ascii="Times New Roman" w:hAnsi="Times New Roman"/>
          <w:color w:val="000000"/>
          <w:sz w:val="22"/>
          <w:szCs w:val="22"/>
        </w:rPr>
        <w:t xml:space="preserve">). Relations of abortion: Crip approaches to reproductive justice. </w:t>
      </w:r>
      <w:r w:rsidR="00660918" w:rsidRPr="00420A8C">
        <w:rPr>
          <w:rFonts w:ascii="Times New Roman" w:hAnsi="Times New Roman"/>
          <w:i/>
          <w:color w:val="000000"/>
          <w:sz w:val="22"/>
          <w:szCs w:val="22"/>
        </w:rPr>
        <w:t>Feminist Formations</w:t>
      </w:r>
      <w:r w:rsidR="00E11064" w:rsidRPr="00420A8C">
        <w:rPr>
          <w:rFonts w:ascii="Times New Roman" w:hAnsi="Times New Roman"/>
          <w:i/>
          <w:color w:val="000000"/>
          <w:sz w:val="22"/>
          <w:szCs w:val="22"/>
        </w:rPr>
        <w:t>, 27.</w:t>
      </w:r>
      <w:r w:rsidR="00E11064" w:rsidRPr="00420A8C">
        <w:rPr>
          <w:rFonts w:ascii="Times New Roman" w:hAnsi="Times New Roman"/>
          <w:color w:val="000000"/>
          <w:sz w:val="22"/>
          <w:szCs w:val="22"/>
        </w:rPr>
        <w:t xml:space="preserve">1, 46-66. </w:t>
      </w:r>
      <w:r w:rsidR="00826007" w:rsidRPr="00420A8C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14:paraId="5BDE4E54" w14:textId="3F66E607" w:rsidR="004B732E" w:rsidRPr="004B732E" w:rsidRDefault="004B732E" w:rsidP="0017564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Jarman, M. </w:t>
      </w:r>
      <w:r w:rsidRPr="00782472">
        <w:rPr>
          <w:rFonts w:ascii="Times New Roman" w:hAnsi="Times New Roman"/>
          <w:color w:val="000000"/>
          <w:sz w:val="22"/>
          <w:szCs w:val="22"/>
        </w:rPr>
        <w:t>and Kafer, A.</w:t>
      </w:r>
      <w:r w:rsidR="008A3B5C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A96FA8">
        <w:rPr>
          <w:rFonts w:ascii="Times New Roman" w:hAnsi="Times New Roman"/>
          <w:color w:val="000000"/>
          <w:sz w:val="22"/>
          <w:szCs w:val="22"/>
        </w:rPr>
        <w:t xml:space="preserve">2014). </w:t>
      </w:r>
      <w:r w:rsidR="008A3B5C">
        <w:rPr>
          <w:rFonts w:ascii="Times New Roman" w:hAnsi="Times New Roman"/>
          <w:color w:val="000000"/>
          <w:sz w:val="22"/>
          <w:szCs w:val="22"/>
        </w:rPr>
        <w:t xml:space="preserve">Guest editors’ introduction: Growing disability studies: Politics of access, politics of collaboration </w:t>
      </w:r>
      <w:r w:rsidR="00782472" w:rsidRPr="00782472">
        <w:rPr>
          <w:rFonts w:ascii="Times New Roman" w:hAnsi="Times New Roman"/>
          <w:i/>
          <w:color w:val="000000"/>
          <w:sz w:val="22"/>
          <w:szCs w:val="22"/>
        </w:rPr>
        <w:t>Disability Studies Quarterly</w:t>
      </w:r>
      <w:r w:rsidR="00E11064">
        <w:rPr>
          <w:rFonts w:ascii="Times New Roman" w:hAnsi="Times New Roman"/>
          <w:i/>
          <w:color w:val="000000"/>
          <w:sz w:val="22"/>
          <w:szCs w:val="22"/>
        </w:rPr>
        <w:t>,</w:t>
      </w:r>
      <w:r w:rsidR="00782472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8A3B5C" w:rsidRPr="00E11064">
        <w:rPr>
          <w:rFonts w:ascii="Times New Roman" w:hAnsi="Times New Roman"/>
          <w:i/>
          <w:color w:val="000000"/>
          <w:sz w:val="22"/>
          <w:szCs w:val="22"/>
        </w:rPr>
        <w:t>34</w:t>
      </w:r>
      <w:r w:rsidR="008A3B5C" w:rsidRPr="008A3B5C">
        <w:rPr>
          <w:rFonts w:ascii="Times New Roman" w:hAnsi="Times New Roman"/>
          <w:color w:val="000000"/>
          <w:sz w:val="22"/>
          <w:szCs w:val="22"/>
        </w:rPr>
        <w:t>.2</w:t>
      </w:r>
      <w:r w:rsidR="00660918">
        <w:rPr>
          <w:rFonts w:ascii="Times New Roman" w:hAnsi="Times New Roman"/>
          <w:color w:val="000000"/>
          <w:sz w:val="22"/>
          <w:szCs w:val="22"/>
        </w:rPr>
        <w:t xml:space="preserve">. Retrieved from </w:t>
      </w:r>
      <w:r w:rsidR="008A3B5C" w:rsidRPr="008A3B5C">
        <w:rPr>
          <w:rFonts w:ascii="Times New Roman" w:hAnsi="Times New Roman"/>
          <w:color w:val="000000"/>
          <w:sz w:val="22"/>
          <w:szCs w:val="22"/>
        </w:rPr>
        <w:t>http://dsq-sds.org</w:t>
      </w:r>
      <w:r w:rsidR="008A3B5C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8247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E923F49" w14:textId="49E70991" w:rsidR="00B738D7" w:rsidRPr="00B738D7" w:rsidRDefault="00B738D7" w:rsidP="00B738D7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B738D7">
        <w:rPr>
          <w:rFonts w:ascii="Times New Roman" w:hAnsi="Times New Roman"/>
          <w:b/>
          <w:sz w:val="22"/>
          <w:szCs w:val="22"/>
        </w:rPr>
        <w:t>Jarman, M.</w:t>
      </w:r>
      <w:r w:rsidR="00427D2A">
        <w:rPr>
          <w:rFonts w:ascii="Times New Roman" w:hAnsi="Times New Roman"/>
          <w:sz w:val="22"/>
          <w:szCs w:val="22"/>
        </w:rPr>
        <w:t xml:space="preserve"> (2013</w:t>
      </w:r>
      <w:r w:rsidRPr="00B738D7">
        <w:rPr>
          <w:rFonts w:ascii="Times New Roman" w:hAnsi="Times New Roman"/>
          <w:sz w:val="22"/>
          <w:szCs w:val="22"/>
        </w:rPr>
        <w:t xml:space="preserve">). Entanglements of disability, ethnicity, and relations: Orienting toward belonging in George </w:t>
      </w:r>
      <w:proofErr w:type="spellStart"/>
      <w:r w:rsidRPr="00B738D7">
        <w:rPr>
          <w:rFonts w:ascii="Times New Roman" w:hAnsi="Times New Roman"/>
          <w:sz w:val="22"/>
          <w:szCs w:val="22"/>
        </w:rPr>
        <w:t>Estreich’s</w:t>
      </w:r>
      <w:proofErr w:type="spellEnd"/>
      <w:r w:rsidRPr="00B738D7">
        <w:rPr>
          <w:rFonts w:ascii="Times New Roman" w:hAnsi="Times New Roman"/>
          <w:sz w:val="22"/>
          <w:szCs w:val="22"/>
        </w:rPr>
        <w:t xml:space="preserve"> </w:t>
      </w:r>
      <w:r w:rsidRPr="00B738D7">
        <w:rPr>
          <w:rFonts w:ascii="Times New Roman" w:hAnsi="Times New Roman"/>
          <w:i/>
          <w:iCs/>
          <w:sz w:val="22"/>
          <w:szCs w:val="22"/>
        </w:rPr>
        <w:t>The Shape of the E</w:t>
      </w:r>
      <w:r w:rsidR="00D95156">
        <w:rPr>
          <w:rFonts w:ascii="Times New Roman" w:hAnsi="Times New Roman"/>
          <w:i/>
          <w:iCs/>
          <w:sz w:val="22"/>
          <w:szCs w:val="22"/>
        </w:rPr>
        <w:t>ye. Journal of American Culture</w:t>
      </w:r>
      <w:r w:rsidR="00E11064">
        <w:rPr>
          <w:rFonts w:ascii="Times New Roman" w:hAnsi="Times New Roman"/>
          <w:i/>
          <w:iCs/>
          <w:sz w:val="22"/>
          <w:szCs w:val="22"/>
        </w:rPr>
        <w:t>,</w:t>
      </w:r>
      <w:r w:rsidR="00D9515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95156" w:rsidRPr="00E11064">
        <w:rPr>
          <w:rFonts w:ascii="Times New Roman" w:hAnsi="Times New Roman"/>
          <w:i/>
          <w:iCs/>
          <w:sz w:val="22"/>
          <w:szCs w:val="22"/>
        </w:rPr>
        <w:t>36</w:t>
      </w:r>
      <w:r w:rsidR="00D95156" w:rsidRPr="00D95156">
        <w:rPr>
          <w:rFonts w:ascii="Times New Roman" w:hAnsi="Times New Roman"/>
          <w:iCs/>
          <w:sz w:val="22"/>
          <w:szCs w:val="22"/>
        </w:rPr>
        <w:t>.3, 194-205.</w:t>
      </w:r>
      <w:r w:rsidR="00D9515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24D0A1C2" w14:textId="31CD432A" w:rsidR="00F93887" w:rsidRPr="001B555F" w:rsidRDefault="00F93887" w:rsidP="007C101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 w:cs="Helvetica"/>
          <w:sz w:val="22"/>
        </w:rPr>
      </w:pPr>
      <w:r w:rsidRPr="00F93887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="00095516">
        <w:rPr>
          <w:rFonts w:ascii="Times New Roman" w:hAnsi="Times New Roman"/>
          <w:color w:val="000000"/>
          <w:sz w:val="22"/>
          <w:szCs w:val="22"/>
        </w:rPr>
        <w:t xml:space="preserve"> (2012</w:t>
      </w:r>
      <w:r w:rsidRPr="00F93887">
        <w:rPr>
          <w:rFonts w:ascii="Times New Roman" w:hAnsi="Times New Roman"/>
          <w:color w:val="000000"/>
          <w:sz w:val="22"/>
          <w:szCs w:val="22"/>
        </w:rPr>
        <w:t xml:space="preserve">). </w:t>
      </w:r>
      <w:r>
        <w:rPr>
          <w:rFonts w:ascii="Times New Roman" w:hAnsi="Times New Roman" w:cs="Helvetica"/>
          <w:sz w:val="22"/>
        </w:rPr>
        <w:t>Cultural consumption and rejection of Precious Jones: Pushing disability into the d</w:t>
      </w:r>
      <w:r w:rsidRPr="00F93887">
        <w:rPr>
          <w:rFonts w:ascii="Times New Roman" w:hAnsi="Times New Roman" w:cs="Helvetica"/>
          <w:sz w:val="22"/>
        </w:rPr>
        <w:t xml:space="preserve">iscussion of Sapphire’s </w:t>
      </w:r>
      <w:r w:rsidRPr="00F93887">
        <w:rPr>
          <w:rFonts w:ascii="Times New Roman" w:hAnsi="Times New Roman" w:cs="Helvetica"/>
          <w:i/>
          <w:sz w:val="22"/>
        </w:rPr>
        <w:t>Push</w:t>
      </w:r>
      <w:r w:rsidRPr="00F93887">
        <w:rPr>
          <w:rFonts w:ascii="Times New Roman" w:hAnsi="Times New Roman" w:cs="Helvetica"/>
          <w:sz w:val="22"/>
        </w:rPr>
        <w:t xml:space="preserve"> and Lee Daniels’s </w:t>
      </w:r>
      <w:r w:rsidRPr="00F93887">
        <w:rPr>
          <w:rFonts w:ascii="Times New Roman" w:hAnsi="Times New Roman" w:cs="Helvetica"/>
          <w:i/>
          <w:sz w:val="22"/>
        </w:rPr>
        <w:t>Precious</w:t>
      </w:r>
      <w:r>
        <w:rPr>
          <w:rFonts w:ascii="Times New Roman" w:hAnsi="Times New Roman" w:cs="Helvetica"/>
          <w:i/>
          <w:sz w:val="22"/>
        </w:rPr>
        <w:t>. Feminist Formations</w:t>
      </w:r>
      <w:r w:rsidR="00095516">
        <w:rPr>
          <w:rFonts w:ascii="Times New Roman" w:hAnsi="Times New Roman" w:cs="Helvetica"/>
          <w:i/>
          <w:sz w:val="22"/>
        </w:rPr>
        <w:t xml:space="preserve">, 24.2, </w:t>
      </w:r>
      <w:r w:rsidR="00095516" w:rsidRPr="00095516">
        <w:rPr>
          <w:rFonts w:ascii="Times New Roman" w:hAnsi="Times New Roman" w:cs="Helvetica"/>
          <w:sz w:val="22"/>
        </w:rPr>
        <w:t>163-185</w:t>
      </w:r>
      <w:r w:rsidR="00095516">
        <w:rPr>
          <w:rFonts w:ascii="Times New Roman" w:hAnsi="Times New Roman" w:cs="Helvetica"/>
          <w:i/>
          <w:sz w:val="22"/>
        </w:rPr>
        <w:t>.</w:t>
      </w:r>
      <w:r>
        <w:rPr>
          <w:rFonts w:ascii="Times New Roman" w:hAnsi="Times New Roman" w:cs="Helvetica"/>
          <w:i/>
          <w:sz w:val="22"/>
        </w:rPr>
        <w:t xml:space="preserve">  </w:t>
      </w:r>
    </w:p>
    <w:p w14:paraId="72DA585F" w14:textId="77777777" w:rsidR="00314A91" w:rsidRPr="00A26209" w:rsidRDefault="00314A91" w:rsidP="00314A91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Jarman, M. </w:t>
      </w:r>
      <w:r w:rsidR="00F93887">
        <w:rPr>
          <w:rFonts w:ascii="Times New Roman" w:hAnsi="Times New Roman"/>
          <w:color w:val="000000"/>
          <w:sz w:val="22"/>
          <w:szCs w:val="22"/>
        </w:rPr>
        <w:t>(2012</w:t>
      </w:r>
      <w:r w:rsidRPr="00A26209">
        <w:rPr>
          <w:rFonts w:ascii="Times New Roman" w:hAnsi="Times New Roman"/>
          <w:color w:val="000000"/>
          <w:sz w:val="22"/>
          <w:szCs w:val="22"/>
        </w:rPr>
        <w:t xml:space="preserve">). </w:t>
      </w:r>
      <w:r w:rsidR="00A26209" w:rsidRPr="00A26209">
        <w:rPr>
          <w:rFonts w:ascii="Times New Roman" w:hAnsi="Times New Roman"/>
          <w:color w:val="000000"/>
          <w:sz w:val="22"/>
          <w:szCs w:val="22"/>
        </w:rPr>
        <w:t xml:space="preserve">Disability on trial: Complex realities staged for courtroom drama – the case of Jodi Picoult. </w:t>
      </w:r>
      <w:r w:rsidR="00A26209" w:rsidRPr="00A26209">
        <w:rPr>
          <w:rFonts w:ascii="Times New Roman" w:hAnsi="Times New Roman"/>
          <w:i/>
          <w:color w:val="000000"/>
          <w:sz w:val="22"/>
          <w:szCs w:val="22"/>
        </w:rPr>
        <w:t xml:space="preserve">Journal of Literary </w:t>
      </w:r>
      <w:r w:rsidR="00F93887">
        <w:rPr>
          <w:rFonts w:ascii="Times New Roman" w:hAnsi="Times New Roman"/>
          <w:i/>
          <w:color w:val="000000"/>
          <w:sz w:val="22"/>
          <w:szCs w:val="22"/>
        </w:rPr>
        <w:t>and Cultural Disability Studies,</w:t>
      </w:r>
      <w:r w:rsidR="00A26209" w:rsidRPr="00A26209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F93887" w:rsidRPr="00E11064">
        <w:rPr>
          <w:rFonts w:ascii="Times New Roman" w:hAnsi="Times New Roman"/>
          <w:i/>
          <w:sz w:val="22"/>
          <w:szCs w:val="30"/>
        </w:rPr>
        <w:t>6</w:t>
      </w:r>
      <w:r w:rsidR="00F93887" w:rsidRPr="00F93887">
        <w:rPr>
          <w:rFonts w:ascii="Times New Roman" w:hAnsi="Times New Roman"/>
          <w:sz w:val="22"/>
          <w:szCs w:val="30"/>
        </w:rPr>
        <w:t>.2, 209-225.</w:t>
      </w:r>
    </w:p>
    <w:p w14:paraId="3D7D1B5A" w14:textId="77777777" w:rsidR="00314A91" w:rsidRDefault="00314A91" w:rsidP="00314A91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Jarman, M. </w:t>
      </w:r>
      <w:r w:rsidRPr="00314A91">
        <w:rPr>
          <w:rFonts w:ascii="Times New Roman" w:hAnsi="Times New Roman"/>
          <w:color w:val="000000"/>
          <w:sz w:val="22"/>
          <w:szCs w:val="22"/>
        </w:rPr>
        <w:t>(2008).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Disability studies ethics: Theoretical approaches for the undergraduate classroom. </w:t>
      </w:r>
      <w:r w:rsidRPr="00314A91">
        <w:rPr>
          <w:rFonts w:ascii="Times New Roman" w:hAnsi="Times New Roman"/>
          <w:i/>
          <w:color w:val="000000"/>
          <w:sz w:val="22"/>
          <w:szCs w:val="22"/>
        </w:rPr>
        <w:t>Review of Disability Studies, 4.</w:t>
      </w:r>
      <w:r w:rsidRPr="00E11064">
        <w:rPr>
          <w:rFonts w:ascii="Times New Roman" w:hAnsi="Times New Roman"/>
          <w:color w:val="000000"/>
          <w:sz w:val="22"/>
          <w:szCs w:val="22"/>
        </w:rPr>
        <w:t>4</w:t>
      </w:r>
      <w:r w:rsidRPr="00314A91">
        <w:rPr>
          <w:rFonts w:ascii="Times New Roman" w:hAnsi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5-14.</w:t>
      </w:r>
    </w:p>
    <w:p w14:paraId="038F1E0C" w14:textId="77777777" w:rsidR="003830C6" w:rsidRPr="001B555F" w:rsidRDefault="00314A91" w:rsidP="00314A91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314A91">
        <w:rPr>
          <w:rFonts w:ascii="Times New Roman" w:hAnsi="Times New Roman"/>
          <w:color w:val="000000"/>
          <w:sz w:val="22"/>
          <w:szCs w:val="22"/>
        </w:rPr>
        <w:t>Kim, E. and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Jarman, M. </w:t>
      </w:r>
      <w:r w:rsidRPr="00314A91">
        <w:rPr>
          <w:rFonts w:ascii="Times New Roman" w:hAnsi="Times New Roman"/>
          <w:color w:val="000000"/>
          <w:sz w:val="22"/>
          <w:szCs w:val="22"/>
        </w:rPr>
        <w:t>(2008).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14A91">
        <w:rPr>
          <w:rFonts w:ascii="Times New Roman" w:hAnsi="Times New Roman"/>
          <w:color w:val="000000"/>
          <w:sz w:val="22"/>
          <w:szCs w:val="22"/>
        </w:rPr>
        <w:t>Moder</w:t>
      </w:r>
      <w:r>
        <w:rPr>
          <w:rFonts w:ascii="Times New Roman" w:hAnsi="Times New Roman"/>
          <w:color w:val="000000"/>
          <w:sz w:val="22"/>
          <w:szCs w:val="22"/>
        </w:rPr>
        <w:t xml:space="preserve">nity’s rescue mission: Postcolonial transactions of disability and sexuality. </w:t>
      </w:r>
      <w:r w:rsidRPr="00314A91">
        <w:rPr>
          <w:rFonts w:ascii="Times New Roman" w:hAnsi="Times New Roman"/>
          <w:i/>
          <w:color w:val="000000"/>
          <w:sz w:val="22"/>
          <w:szCs w:val="22"/>
        </w:rPr>
        <w:t>Canadian Journal of Film Studies, 17.</w:t>
      </w:r>
      <w:r w:rsidRPr="00E11064">
        <w:rPr>
          <w:rFonts w:ascii="Times New Roman" w:hAnsi="Times New Roman"/>
          <w:color w:val="000000"/>
          <w:sz w:val="22"/>
          <w:szCs w:val="22"/>
        </w:rPr>
        <w:t>1</w:t>
      </w:r>
      <w:r w:rsidRPr="00314A91">
        <w:rPr>
          <w:rFonts w:ascii="Times New Roman" w:hAnsi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52-68. </w:t>
      </w:r>
    </w:p>
    <w:p w14:paraId="0ADF8DD8" w14:textId="79C0C1A3" w:rsidR="001B555F" w:rsidRPr="003830C6" w:rsidRDefault="00862063" w:rsidP="001B555F">
      <w:pPr>
        <w:widowControl/>
        <w:numPr>
          <w:ilvl w:val="2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Republished</w:t>
      </w:r>
      <w:r w:rsidR="00C46618">
        <w:rPr>
          <w:rFonts w:ascii="Times New Roman" w:hAnsi="Times New Roman"/>
          <w:color w:val="000000"/>
          <w:sz w:val="22"/>
          <w:szCs w:val="22"/>
        </w:rPr>
        <w:t xml:space="preserve"> in M. </w:t>
      </w:r>
      <w:proofErr w:type="spellStart"/>
      <w:r w:rsidR="00C46618">
        <w:rPr>
          <w:rFonts w:ascii="Times New Roman" w:hAnsi="Times New Roman"/>
          <w:color w:val="000000"/>
          <w:sz w:val="22"/>
          <w:szCs w:val="22"/>
        </w:rPr>
        <w:t>Mogk</w:t>
      </w:r>
      <w:proofErr w:type="spellEnd"/>
      <w:r w:rsidR="00C46618">
        <w:rPr>
          <w:rFonts w:ascii="Times New Roman" w:hAnsi="Times New Roman"/>
          <w:color w:val="000000"/>
          <w:sz w:val="22"/>
          <w:szCs w:val="22"/>
        </w:rPr>
        <w:t xml:space="preserve"> (Ed.).</w:t>
      </w:r>
      <w:r w:rsidR="001B555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6618">
        <w:rPr>
          <w:rFonts w:ascii="Times New Roman" w:hAnsi="Times New Roman"/>
          <w:color w:val="000000"/>
          <w:sz w:val="22"/>
          <w:szCs w:val="22"/>
        </w:rPr>
        <w:t xml:space="preserve">(2013). </w:t>
      </w:r>
      <w:r w:rsidR="00C46618">
        <w:rPr>
          <w:rFonts w:ascii="Times New Roman" w:hAnsi="Times New Roman"/>
          <w:i/>
          <w:color w:val="000000"/>
          <w:sz w:val="22"/>
          <w:szCs w:val="22"/>
        </w:rPr>
        <w:t>Different b</w:t>
      </w:r>
      <w:r w:rsidR="00E703D8" w:rsidRPr="00E703D8">
        <w:rPr>
          <w:rFonts w:ascii="Times New Roman" w:hAnsi="Times New Roman"/>
          <w:i/>
          <w:color w:val="000000"/>
          <w:sz w:val="22"/>
          <w:szCs w:val="22"/>
        </w:rPr>
        <w:t xml:space="preserve">odies: </w:t>
      </w:r>
      <w:r w:rsidR="00E703D8" w:rsidRPr="00C46618">
        <w:rPr>
          <w:rFonts w:ascii="Times New Roman" w:hAnsi="Times New Roman"/>
          <w:i/>
          <w:color w:val="000000"/>
          <w:sz w:val="22"/>
          <w:szCs w:val="22"/>
        </w:rPr>
        <w:t>Essays on d</w:t>
      </w:r>
      <w:r w:rsidR="001B555F" w:rsidRPr="00C46618">
        <w:rPr>
          <w:rFonts w:ascii="Times New Roman" w:hAnsi="Times New Roman"/>
          <w:i/>
          <w:color w:val="000000"/>
          <w:sz w:val="22"/>
          <w:szCs w:val="22"/>
        </w:rPr>
        <w:t>isability</w:t>
      </w:r>
      <w:r w:rsidR="001B555F">
        <w:rPr>
          <w:rFonts w:ascii="Times New Roman" w:hAnsi="Times New Roman"/>
          <w:i/>
          <w:color w:val="000000"/>
          <w:sz w:val="22"/>
          <w:szCs w:val="22"/>
        </w:rPr>
        <w:t xml:space="preserve"> in film and television</w:t>
      </w:r>
      <w:r w:rsidR="004B732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4B732E" w:rsidRPr="004B732E">
        <w:rPr>
          <w:rFonts w:ascii="Times New Roman" w:hAnsi="Times New Roman"/>
          <w:color w:val="000000"/>
          <w:sz w:val="22"/>
          <w:szCs w:val="22"/>
        </w:rPr>
        <w:t>(pp.</w:t>
      </w:r>
      <w:r w:rsidR="004B732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732E" w:rsidRPr="004B732E">
        <w:rPr>
          <w:rFonts w:ascii="Times New Roman" w:hAnsi="Times New Roman"/>
          <w:color w:val="000000"/>
          <w:sz w:val="22"/>
          <w:szCs w:val="22"/>
        </w:rPr>
        <w:t>89-100)</w:t>
      </w:r>
      <w:r w:rsidR="001B555F" w:rsidRPr="004B732E">
        <w:rPr>
          <w:rFonts w:ascii="Times New Roman" w:hAnsi="Times New Roman"/>
          <w:color w:val="000000"/>
          <w:sz w:val="22"/>
          <w:szCs w:val="22"/>
        </w:rPr>
        <w:t>.</w:t>
      </w:r>
      <w:r w:rsidR="001B555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F4BDF">
        <w:rPr>
          <w:rFonts w:ascii="Times New Roman" w:hAnsi="Times New Roman"/>
          <w:color w:val="000000"/>
          <w:sz w:val="22"/>
          <w:szCs w:val="22"/>
        </w:rPr>
        <w:t>Jefferson, NC: McFarland &amp;</w:t>
      </w:r>
      <w:r w:rsidR="00C46618">
        <w:rPr>
          <w:rFonts w:ascii="Times New Roman" w:hAnsi="Times New Roman"/>
          <w:color w:val="000000"/>
          <w:sz w:val="22"/>
          <w:szCs w:val="22"/>
        </w:rPr>
        <w:t xml:space="preserve"> Co</w:t>
      </w:r>
      <w:r w:rsidR="004F4BDF">
        <w:rPr>
          <w:rFonts w:ascii="Times New Roman" w:hAnsi="Times New Roman"/>
          <w:color w:val="000000"/>
          <w:sz w:val="22"/>
          <w:szCs w:val="22"/>
        </w:rPr>
        <w:t>.</w:t>
      </w:r>
    </w:p>
    <w:p w14:paraId="24805760" w14:textId="77777777" w:rsidR="003830C6" w:rsidRDefault="003830C6" w:rsidP="00314A91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Jarman, M. </w:t>
      </w:r>
      <w:r w:rsidRPr="003830C6">
        <w:rPr>
          <w:rFonts w:ascii="Times New Roman" w:hAnsi="Times New Roman"/>
          <w:color w:val="000000"/>
          <w:sz w:val="22"/>
          <w:szCs w:val="22"/>
        </w:rPr>
        <w:t xml:space="preserve">(2006). Exploring the world of the different in Leslie Marmon Silko’s </w:t>
      </w:r>
      <w:r w:rsidRPr="003830C6">
        <w:rPr>
          <w:rFonts w:ascii="Times New Roman" w:hAnsi="Times New Roman"/>
          <w:i/>
          <w:color w:val="000000"/>
          <w:sz w:val="22"/>
          <w:szCs w:val="22"/>
        </w:rPr>
        <w:t>Almanac of the Dead. Multi-Ethnic Literature of the United States, 31.</w:t>
      </w:r>
      <w:r w:rsidRPr="00E11064">
        <w:rPr>
          <w:rFonts w:ascii="Times New Roman" w:hAnsi="Times New Roman"/>
          <w:color w:val="000000"/>
          <w:sz w:val="22"/>
          <w:szCs w:val="22"/>
        </w:rPr>
        <w:t>3</w:t>
      </w:r>
      <w:r w:rsidRPr="003830C6">
        <w:rPr>
          <w:rFonts w:ascii="Times New Roman" w:hAnsi="Times New Roman"/>
          <w:i/>
          <w:color w:val="000000"/>
          <w:sz w:val="22"/>
          <w:szCs w:val="22"/>
        </w:rPr>
        <w:t>,</w:t>
      </w:r>
      <w:r w:rsidRPr="003830C6">
        <w:rPr>
          <w:rFonts w:ascii="Times New Roman" w:hAnsi="Times New Roman"/>
          <w:color w:val="000000"/>
          <w:sz w:val="22"/>
          <w:szCs w:val="22"/>
        </w:rPr>
        <w:t xml:space="preserve"> 147-168. </w:t>
      </w:r>
    </w:p>
    <w:p w14:paraId="6AA4CD5F" w14:textId="77777777" w:rsidR="009218CA" w:rsidRPr="003830C6" w:rsidRDefault="003830C6" w:rsidP="00314A91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Jarman, M.</w:t>
      </w:r>
      <w:r>
        <w:rPr>
          <w:rFonts w:ascii="Times New Roman" w:hAnsi="Times New Roman"/>
          <w:color w:val="000000"/>
          <w:sz w:val="22"/>
          <w:szCs w:val="22"/>
        </w:rPr>
        <w:t xml:space="preserve"> (2005). Resisting ‘good imperialism’: Reading disability as radical vulnerability. </w:t>
      </w:r>
      <w:proofErr w:type="spellStart"/>
      <w:r w:rsidRPr="003830C6">
        <w:rPr>
          <w:rFonts w:ascii="Times New Roman" w:hAnsi="Times New Roman"/>
          <w:i/>
          <w:color w:val="000000"/>
          <w:sz w:val="22"/>
          <w:szCs w:val="22"/>
        </w:rPr>
        <w:t>Atenea</w:t>
      </w:r>
      <w:proofErr w:type="spellEnd"/>
      <w:r w:rsidRPr="003830C6">
        <w:rPr>
          <w:rFonts w:ascii="Times New Roman" w:hAnsi="Times New Roman"/>
          <w:i/>
          <w:color w:val="000000"/>
          <w:sz w:val="22"/>
          <w:szCs w:val="22"/>
        </w:rPr>
        <w:t>, 25.</w:t>
      </w:r>
      <w:r w:rsidRPr="00E11064">
        <w:rPr>
          <w:rFonts w:ascii="Times New Roman" w:hAnsi="Times New Roman"/>
          <w:color w:val="000000"/>
          <w:sz w:val="22"/>
          <w:szCs w:val="22"/>
        </w:rPr>
        <w:t>1</w:t>
      </w:r>
      <w:r w:rsidRPr="003830C6">
        <w:rPr>
          <w:rFonts w:ascii="Times New Roman" w:hAnsi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107-16. </w:t>
      </w:r>
    </w:p>
    <w:p w14:paraId="4F67AB00" w14:textId="77777777" w:rsidR="002779C4" w:rsidRPr="002779C4" w:rsidRDefault="00314A91" w:rsidP="002779C4">
      <w:pPr>
        <w:pStyle w:val="ListParagraph"/>
        <w:numPr>
          <w:ilvl w:val="1"/>
          <w:numId w:val="4"/>
        </w:numPr>
        <w:rPr>
          <w:rFonts w:ascii="Times New Roman" w:hAnsi="Times New Roman"/>
          <w:sz w:val="22"/>
        </w:rPr>
      </w:pPr>
      <w:r w:rsidRPr="003830C6">
        <w:rPr>
          <w:b/>
          <w:sz w:val="22"/>
        </w:rPr>
        <w:t>Jarman, M.</w:t>
      </w:r>
      <w:r>
        <w:rPr>
          <w:sz w:val="22"/>
        </w:rPr>
        <w:t xml:space="preserve">, Lamp, S., Mitchell, D., Nepveux, D., Nowell, N., and Snyder, S. (2002). </w:t>
      </w:r>
      <w:r w:rsidR="003830C6">
        <w:rPr>
          <w:sz w:val="22"/>
        </w:rPr>
        <w:t>Theorizing d</w:t>
      </w:r>
      <w:r w:rsidR="009218CA" w:rsidRPr="00314A91">
        <w:rPr>
          <w:sz w:val="22"/>
        </w:rPr>
        <w:t>isabil</w:t>
      </w:r>
      <w:r w:rsidR="003830C6">
        <w:rPr>
          <w:sz w:val="22"/>
        </w:rPr>
        <w:t>ity as political subjectivity: Work by the UIC disability c</w:t>
      </w:r>
      <w:r w:rsidR="002779C4">
        <w:rPr>
          <w:sz w:val="22"/>
        </w:rPr>
        <w:t>ollective on p</w:t>
      </w:r>
      <w:r w:rsidR="009218CA" w:rsidRPr="00314A91">
        <w:rPr>
          <w:sz w:val="22"/>
        </w:rPr>
        <w:t>olitica</w:t>
      </w:r>
      <w:r w:rsidR="002779C4">
        <w:rPr>
          <w:sz w:val="22"/>
        </w:rPr>
        <w:t>l subjectivities.</w:t>
      </w:r>
      <w:r w:rsidR="009218CA" w:rsidRPr="00314A91">
        <w:rPr>
          <w:sz w:val="22"/>
        </w:rPr>
        <w:t xml:space="preserve"> </w:t>
      </w:r>
      <w:r w:rsidR="009218CA" w:rsidRPr="00314A91">
        <w:rPr>
          <w:i/>
          <w:sz w:val="22"/>
        </w:rPr>
        <w:t>Disability and Society</w:t>
      </w:r>
      <w:r w:rsidR="002779C4">
        <w:rPr>
          <w:sz w:val="22"/>
        </w:rPr>
        <w:t xml:space="preserve"> </w:t>
      </w:r>
      <w:r w:rsidR="002779C4" w:rsidRPr="002779C4">
        <w:rPr>
          <w:i/>
          <w:sz w:val="22"/>
        </w:rPr>
        <w:t>17.</w:t>
      </w:r>
      <w:r w:rsidR="002779C4" w:rsidRPr="00E11064">
        <w:rPr>
          <w:sz w:val="22"/>
        </w:rPr>
        <w:t>5</w:t>
      </w:r>
      <w:r w:rsidR="002779C4" w:rsidRPr="002779C4">
        <w:rPr>
          <w:i/>
          <w:sz w:val="22"/>
        </w:rPr>
        <w:t>,</w:t>
      </w:r>
      <w:r w:rsidR="002779C4">
        <w:rPr>
          <w:sz w:val="22"/>
        </w:rPr>
        <w:t xml:space="preserve"> </w:t>
      </w:r>
      <w:r w:rsidR="009218CA" w:rsidRPr="00314A91">
        <w:rPr>
          <w:sz w:val="22"/>
        </w:rPr>
        <w:t xml:space="preserve">555-569. </w:t>
      </w:r>
    </w:p>
    <w:p w14:paraId="5717F1A5" w14:textId="77777777" w:rsidR="000A5EF5" w:rsidRPr="002779C4" w:rsidRDefault="000A5EF5" w:rsidP="002779C4">
      <w:pPr>
        <w:pStyle w:val="ListParagraph"/>
        <w:ind w:left="1440"/>
        <w:rPr>
          <w:rFonts w:ascii="Times New Roman" w:hAnsi="Times New Roman"/>
          <w:sz w:val="22"/>
        </w:rPr>
      </w:pPr>
    </w:p>
    <w:p w14:paraId="4C9E2E31" w14:textId="6E6AD3F8" w:rsidR="002779C4" w:rsidRPr="002779C4" w:rsidRDefault="000A5EF5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62060">
        <w:rPr>
          <w:rFonts w:ascii="Times New Roman" w:hAnsi="Times New Roman"/>
          <w:b/>
          <w:bCs/>
          <w:color w:val="000000"/>
          <w:sz w:val="22"/>
          <w:szCs w:val="22"/>
        </w:rPr>
        <w:t>Publications (</w:t>
      </w:r>
      <w:r w:rsidR="00752373">
        <w:rPr>
          <w:rFonts w:ascii="Times New Roman" w:hAnsi="Times New Roman"/>
          <w:b/>
          <w:bCs/>
          <w:color w:val="000000"/>
          <w:sz w:val="22"/>
          <w:szCs w:val="22"/>
        </w:rPr>
        <w:t>Peer-Reviewed</w:t>
      </w:r>
      <w:r w:rsidRPr="00162060">
        <w:rPr>
          <w:rFonts w:ascii="Times New Roman" w:hAnsi="Times New Roman"/>
          <w:b/>
          <w:bCs/>
          <w:color w:val="000000"/>
          <w:sz w:val="22"/>
          <w:szCs w:val="22"/>
        </w:rPr>
        <w:t xml:space="preserve"> Book Chapters):</w:t>
      </w:r>
      <w:r w:rsidRPr="0016206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16B629D5" w14:textId="5AA23298" w:rsidR="00175642" w:rsidRPr="001C0CC7" w:rsidRDefault="002F79E7" w:rsidP="001C0CC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Jarman</w:t>
      </w:r>
      <w:proofErr w:type="spellEnd"/>
      <w:r>
        <w:rPr>
          <w:rFonts w:ascii="Times New Roman" w:hAnsi="Times New Roman"/>
          <w:sz w:val="22"/>
          <w:szCs w:val="22"/>
        </w:rPr>
        <w:t>, M. (</w:t>
      </w:r>
      <w:r w:rsidR="00BE57F2">
        <w:rPr>
          <w:rFonts w:ascii="Times New Roman" w:hAnsi="Times New Roman"/>
          <w:sz w:val="22"/>
          <w:szCs w:val="22"/>
        </w:rPr>
        <w:t xml:space="preserve">2020, </w:t>
      </w:r>
      <w:r>
        <w:rPr>
          <w:rFonts w:ascii="Times New Roman" w:hAnsi="Times New Roman"/>
          <w:sz w:val="22"/>
          <w:szCs w:val="22"/>
        </w:rPr>
        <w:t xml:space="preserve">invited chapter, forthcoming)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Disability rights through reproductive </w:t>
      </w:r>
      <w:r>
        <w:rPr>
          <w:rFonts w:ascii="Times New Roman" w:hAnsi="Times New Roman"/>
          <w:bCs/>
          <w:color w:val="000000"/>
          <w:sz w:val="22"/>
          <w:szCs w:val="22"/>
        </w:rPr>
        <w:lastRenderedPageBreak/>
        <w:t xml:space="preserve">justice: Eugenic legacies in the abortion wars. In Shuttleworth, R. and Mona, L. (Eds.), </w:t>
      </w:r>
      <w:r w:rsidRPr="00782472">
        <w:rPr>
          <w:rFonts w:ascii="Times New Roman" w:hAnsi="Times New Roman"/>
          <w:bCs/>
          <w:i/>
          <w:color w:val="000000"/>
          <w:sz w:val="22"/>
          <w:szCs w:val="22"/>
        </w:rPr>
        <w:t xml:space="preserve">The </w:t>
      </w:r>
      <w:r>
        <w:rPr>
          <w:rFonts w:ascii="Times New Roman" w:hAnsi="Times New Roman"/>
          <w:bCs/>
          <w:i/>
          <w:color w:val="000000"/>
          <w:sz w:val="22"/>
          <w:szCs w:val="22"/>
        </w:rPr>
        <w:t>Routledge handbook of disability and sexuality</w:t>
      </w:r>
      <w:r w:rsidRPr="00AA5423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bCs/>
          <w:color w:val="000000"/>
          <w:sz w:val="22"/>
          <w:szCs w:val="22"/>
        </w:rPr>
        <w:t>New York: Routledge.</w:t>
      </w:r>
    </w:p>
    <w:p w14:paraId="0212A506" w14:textId="33FC6B31" w:rsidR="001C0CC7" w:rsidRPr="001C0CC7" w:rsidRDefault="001C0CC7" w:rsidP="001C0CC7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proofErr w:type="spellStart"/>
      <w:r w:rsidRPr="00DE0FD5">
        <w:rPr>
          <w:rFonts w:ascii="Times New Roman" w:hAnsi="Times New Roman"/>
          <w:b/>
          <w:bCs/>
          <w:color w:val="000000"/>
          <w:sz w:val="22"/>
          <w:szCs w:val="22"/>
        </w:rPr>
        <w:t>Jarman</w:t>
      </w:r>
      <w:proofErr w:type="spellEnd"/>
      <w:r w:rsidRPr="00DE0FD5">
        <w:rPr>
          <w:rFonts w:ascii="Times New Roman" w:hAnsi="Times New Roman"/>
          <w:b/>
          <w:bCs/>
          <w:color w:val="000000"/>
          <w:sz w:val="22"/>
          <w:szCs w:val="22"/>
        </w:rPr>
        <w:t>, M.</w:t>
      </w:r>
      <w:r w:rsidRPr="00DE0FD5">
        <w:rPr>
          <w:rFonts w:ascii="Times New Roman" w:hAnsi="Times New Roman"/>
          <w:bCs/>
          <w:color w:val="000000"/>
          <w:sz w:val="22"/>
          <w:szCs w:val="22"/>
        </w:rPr>
        <w:t xml:space="preserve"> and Thomson-</w:t>
      </w:r>
      <w:proofErr w:type="spellStart"/>
      <w:r w:rsidRPr="00DE0FD5">
        <w:rPr>
          <w:rFonts w:ascii="Times New Roman" w:hAnsi="Times New Roman"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Cs/>
          <w:color w:val="000000"/>
          <w:sz w:val="22"/>
          <w:szCs w:val="22"/>
        </w:rPr>
        <w:t>banks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>, V. (2020</w:t>
      </w:r>
      <w:r w:rsidRPr="00DE0FD5">
        <w:rPr>
          <w:rFonts w:ascii="Times New Roman" w:hAnsi="Times New Roman"/>
          <w:bCs/>
          <w:color w:val="000000"/>
          <w:sz w:val="22"/>
          <w:szCs w:val="22"/>
        </w:rPr>
        <w:t>).</w:t>
      </w:r>
      <w:r w:rsidRPr="00DE0FD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DE0FD5">
        <w:rPr>
          <w:rFonts w:ascii="Times New Roman" w:hAnsi="Times New Roman"/>
          <w:sz w:val="22"/>
          <w:szCs w:val="22"/>
        </w:rPr>
        <w:t xml:space="preserve">Pedagogies of </w:t>
      </w:r>
      <w:r>
        <w:rPr>
          <w:rFonts w:ascii="Times New Roman" w:hAnsi="Times New Roman"/>
          <w:sz w:val="22"/>
          <w:szCs w:val="22"/>
        </w:rPr>
        <w:t>d</w:t>
      </w:r>
      <w:r w:rsidRPr="00DE0FD5">
        <w:rPr>
          <w:rFonts w:ascii="Times New Roman" w:hAnsi="Times New Roman"/>
          <w:sz w:val="22"/>
          <w:szCs w:val="22"/>
        </w:rPr>
        <w:t xml:space="preserve">isability </w:t>
      </w:r>
      <w:r>
        <w:rPr>
          <w:rFonts w:ascii="Times New Roman" w:hAnsi="Times New Roman"/>
          <w:sz w:val="22"/>
          <w:szCs w:val="22"/>
        </w:rPr>
        <w:t>j</w:t>
      </w:r>
      <w:r w:rsidRPr="00DE0FD5">
        <w:rPr>
          <w:rFonts w:ascii="Times New Roman" w:hAnsi="Times New Roman"/>
          <w:sz w:val="22"/>
          <w:szCs w:val="22"/>
        </w:rPr>
        <w:t xml:space="preserve">ustice: Cognitive </w:t>
      </w:r>
      <w:r>
        <w:rPr>
          <w:rFonts w:ascii="Times New Roman" w:hAnsi="Times New Roman"/>
          <w:sz w:val="22"/>
          <w:szCs w:val="22"/>
        </w:rPr>
        <w:t>a</w:t>
      </w:r>
      <w:r w:rsidRPr="00DE0FD5">
        <w:rPr>
          <w:rFonts w:ascii="Times New Roman" w:hAnsi="Times New Roman"/>
          <w:sz w:val="22"/>
          <w:szCs w:val="22"/>
        </w:rPr>
        <w:t xml:space="preserve">ccessibility in </w:t>
      </w:r>
      <w:r>
        <w:rPr>
          <w:rFonts w:ascii="Times New Roman" w:hAnsi="Times New Roman"/>
          <w:sz w:val="22"/>
          <w:szCs w:val="22"/>
        </w:rPr>
        <w:t>c</w:t>
      </w:r>
      <w:r w:rsidRPr="00DE0FD5">
        <w:rPr>
          <w:rFonts w:ascii="Times New Roman" w:hAnsi="Times New Roman"/>
          <w:sz w:val="22"/>
          <w:szCs w:val="22"/>
        </w:rPr>
        <w:t xml:space="preserve">ollege </w:t>
      </w:r>
      <w:r>
        <w:rPr>
          <w:rFonts w:ascii="Times New Roman" w:hAnsi="Times New Roman"/>
          <w:sz w:val="22"/>
          <w:szCs w:val="22"/>
        </w:rPr>
        <w:t>c</w:t>
      </w:r>
      <w:r w:rsidRPr="00DE0FD5">
        <w:rPr>
          <w:rFonts w:ascii="Times New Roman" w:hAnsi="Times New Roman"/>
          <w:sz w:val="22"/>
          <w:szCs w:val="22"/>
        </w:rPr>
        <w:t>lassrooms</w:t>
      </w:r>
      <w:r>
        <w:rPr>
          <w:rFonts w:ascii="Times New Roman" w:hAnsi="Times New Roman"/>
          <w:sz w:val="22"/>
          <w:szCs w:val="22"/>
        </w:rPr>
        <w:t xml:space="preserve">. In Ware, L. (Ed.), </w:t>
      </w:r>
      <w:r w:rsidRPr="007B2DDA">
        <w:rPr>
          <w:rFonts w:ascii="Times New Roman" w:hAnsi="Times New Roman"/>
          <w:i/>
          <w:sz w:val="22"/>
          <w:szCs w:val="22"/>
        </w:rPr>
        <w:t>Critical Readings in Interdisciplinary Disability Studies</w:t>
      </w:r>
      <w:r>
        <w:rPr>
          <w:rFonts w:ascii="Times New Roman" w:hAnsi="Times New Roman"/>
          <w:i/>
          <w:sz w:val="22"/>
          <w:szCs w:val="22"/>
        </w:rPr>
        <w:t>: (Dis)</w:t>
      </w:r>
      <w:r w:rsidRPr="00474E33">
        <w:rPr>
          <w:rFonts w:ascii="Times New Roman" w:hAnsi="Times New Roman"/>
          <w:i/>
          <w:sz w:val="22"/>
          <w:szCs w:val="22"/>
        </w:rPr>
        <w:t xml:space="preserve">Assemblages </w:t>
      </w:r>
      <w:r w:rsidRPr="00474E33">
        <w:rPr>
          <w:rFonts w:ascii="Times New Roman" w:hAnsi="Times New Roman"/>
          <w:sz w:val="22"/>
          <w:szCs w:val="22"/>
        </w:rPr>
        <w:t xml:space="preserve">(pp. 143-155). </w:t>
      </w:r>
      <w:r>
        <w:rPr>
          <w:rFonts w:ascii="Times New Roman" w:hAnsi="Times New Roman"/>
          <w:sz w:val="22"/>
          <w:szCs w:val="22"/>
        </w:rPr>
        <w:t>Springer.</w:t>
      </w:r>
    </w:p>
    <w:p w14:paraId="59311B1D" w14:textId="10CEAB68" w:rsidR="00A96FA8" w:rsidRPr="00A96FA8" w:rsidRDefault="004B732E" w:rsidP="0017564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proofErr w:type="spellStart"/>
      <w:r w:rsidRPr="00782472">
        <w:rPr>
          <w:rFonts w:ascii="Times New Roman" w:hAnsi="Times New Roman"/>
          <w:b/>
          <w:bCs/>
          <w:color w:val="000000"/>
          <w:sz w:val="22"/>
          <w:szCs w:val="22"/>
        </w:rPr>
        <w:t>Jarman</w:t>
      </w:r>
      <w:proofErr w:type="spellEnd"/>
      <w:r w:rsidRPr="00782472">
        <w:rPr>
          <w:rFonts w:ascii="Times New Roman" w:hAnsi="Times New Roman"/>
          <w:b/>
          <w:bCs/>
          <w:color w:val="000000"/>
          <w:sz w:val="22"/>
          <w:szCs w:val="22"/>
        </w:rPr>
        <w:t>, M.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</w:t>
      </w:r>
      <w:r w:rsidR="00A600D8">
        <w:rPr>
          <w:rFonts w:ascii="Times New Roman" w:hAnsi="Times New Roman"/>
          <w:bCs/>
          <w:color w:val="000000"/>
          <w:sz w:val="22"/>
          <w:szCs w:val="22"/>
        </w:rPr>
        <w:t>2017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). </w:t>
      </w:r>
      <w:r w:rsidR="004D14FA">
        <w:rPr>
          <w:rFonts w:ascii="Times New Roman" w:hAnsi="Times New Roman"/>
          <w:bCs/>
          <w:color w:val="000000"/>
          <w:sz w:val="22"/>
          <w:szCs w:val="22"/>
        </w:rPr>
        <w:t xml:space="preserve">Race and </w:t>
      </w:r>
      <w:r w:rsidR="002F79E7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4D14FA">
        <w:rPr>
          <w:rFonts w:ascii="Times New Roman" w:hAnsi="Times New Roman"/>
          <w:bCs/>
          <w:color w:val="000000"/>
          <w:sz w:val="22"/>
          <w:szCs w:val="22"/>
        </w:rPr>
        <w:t xml:space="preserve">isability in U.S. </w:t>
      </w:r>
      <w:r w:rsidR="002F79E7">
        <w:rPr>
          <w:rFonts w:ascii="Times New Roman" w:hAnsi="Times New Roman"/>
          <w:bCs/>
          <w:color w:val="000000"/>
          <w:sz w:val="22"/>
          <w:szCs w:val="22"/>
        </w:rPr>
        <w:t>l</w:t>
      </w:r>
      <w:r w:rsidR="004D14FA">
        <w:rPr>
          <w:rFonts w:ascii="Times New Roman" w:hAnsi="Times New Roman"/>
          <w:bCs/>
          <w:color w:val="000000"/>
          <w:sz w:val="22"/>
          <w:szCs w:val="22"/>
        </w:rPr>
        <w:t>iterature</w:t>
      </w:r>
      <w:r w:rsidR="00782472">
        <w:rPr>
          <w:rFonts w:ascii="Times New Roman" w:hAnsi="Times New Roman"/>
          <w:bCs/>
          <w:color w:val="000000"/>
          <w:sz w:val="22"/>
          <w:szCs w:val="22"/>
        </w:rPr>
        <w:t xml:space="preserve">. In Barker, C. and Murray, S. (Eds.), </w:t>
      </w:r>
      <w:r w:rsidR="00782472" w:rsidRPr="00782472">
        <w:rPr>
          <w:rFonts w:ascii="Times New Roman" w:hAnsi="Times New Roman"/>
          <w:bCs/>
          <w:i/>
          <w:color w:val="000000"/>
          <w:sz w:val="22"/>
          <w:szCs w:val="22"/>
        </w:rPr>
        <w:t>The Cambridge companion to literature and disability</w:t>
      </w:r>
      <w:r w:rsidR="00A30B1A" w:rsidRPr="00AA5423">
        <w:rPr>
          <w:rFonts w:ascii="Times New Roman" w:hAnsi="Times New Roman"/>
          <w:bCs/>
          <w:color w:val="000000"/>
          <w:sz w:val="22"/>
          <w:szCs w:val="22"/>
        </w:rPr>
        <w:t xml:space="preserve"> (pp. </w:t>
      </w:r>
      <w:r w:rsidR="00AA5423" w:rsidRPr="00AA5423">
        <w:rPr>
          <w:rFonts w:ascii="Times New Roman" w:hAnsi="Times New Roman"/>
          <w:bCs/>
          <w:color w:val="000000"/>
          <w:sz w:val="22"/>
          <w:szCs w:val="22"/>
        </w:rPr>
        <w:t>155-169)</w:t>
      </w:r>
      <w:r w:rsidR="00782472" w:rsidRPr="00AA5423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  <w:r w:rsidR="00782472">
        <w:rPr>
          <w:rFonts w:ascii="Times New Roman" w:hAnsi="Times New Roman"/>
          <w:bCs/>
          <w:color w:val="000000"/>
          <w:sz w:val="22"/>
          <w:szCs w:val="22"/>
        </w:rPr>
        <w:t>Cambridge</w:t>
      </w:r>
      <w:r w:rsidR="00BB621D">
        <w:rPr>
          <w:rFonts w:ascii="Times New Roman" w:hAnsi="Times New Roman"/>
          <w:bCs/>
          <w:color w:val="000000"/>
          <w:sz w:val="22"/>
          <w:szCs w:val="22"/>
        </w:rPr>
        <w:t>, UK</w:t>
      </w:r>
      <w:r w:rsidR="00782472">
        <w:rPr>
          <w:rFonts w:ascii="Times New Roman" w:hAnsi="Times New Roman"/>
          <w:bCs/>
          <w:color w:val="000000"/>
          <w:sz w:val="22"/>
          <w:szCs w:val="22"/>
        </w:rPr>
        <w:t xml:space="preserve">: Cambridge University Press. </w:t>
      </w:r>
    </w:p>
    <w:p w14:paraId="6B5EF32D" w14:textId="77777777" w:rsidR="00FB0F86" w:rsidRPr="00FB0F86" w:rsidRDefault="00FB0F86" w:rsidP="0017564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r w:rsidRPr="00953B82">
        <w:rPr>
          <w:rFonts w:ascii="Times New Roman" w:hAnsi="Times New Roman"/>
          <w:b/>
          <w:bCs/>
          <w:color w:val="000000"/>
          <w:sz w:val="22"/>
          <w:szCs w:val="22"/>
        </w:rPr>
        <w:t>Jarman, M.</w:t>
      </w:r>
      <w:r w:rsidR="00095516">
        <w:rPr>
          <w:rFonts w:ascii="Times New Roman" w:hAnsi="Times New Roman"/>
          <w:bCs/>
          <w:color w:val="000000"/>
          <w:sz w:val="22"/>
          <w:szCs w:val="22"/>
        </w:rPr>
        <w:t xml:space="preserve"> (2012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). Dismembering the lynch mob: Intersecting narratives of disability, race, and sexual menace. In R. McRuer and A.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Mollow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 xml:space="preserve"> (Eds.), </w:t>
      </w:r>
      <w:r w:rsidRPr="00953B82">
        <w:rPr>
          <w:rFonts w:ascii="Times New Roman" w:hAnsi="Times New Roman"/>
          <w:bCs/>
          <w:i/>
          <w:color w:val="000000"/>
          <w:sz w:val="22"/>
          <w:szCs w:val="22"/>
        </w:rPr>
        <w:t>Sex and disability</w:t>
      </w:r>
      <w:r w:rsidR="00D2476B">
        <w:rPr>
          <w:rFonts w:ascii="Times New Roman" w:hAnsi="Times New Roman"/>
          <w:bCs/>
          <w:color w:val="000000"/>
          <w:sz w:val="22"/>
          <w:szCs w:val="22"/>
        </w:rPr>
        <w:t xml:space="preserve"> (pp. 114-139).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61F39">
        <w:rPr>
          <w:rFonts w:ascii="Times New Roman" w:hAnsi="Times New Roman"/>
          <w:bCs/>
          <w:color w:val="000000"/>
          <w:sz w:val="22"/>
          <w:szCs w:val="22"/>
        </w:rPr>
        <w:t xml:space="preserve">Durham, N.C.: Duke University Press. </w:t>
      </w:r>
    </w:p>
    <w:p w14:paraId="34A3FC56" w14:textId="77777777" w:rsidR="002779C4" w:rsidRDefault="002779C4" w:rsidP="002779C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 </w:t>
      </w:r>
      <w:r w:rsidRPr="002779C4">
        <w:rPr>
          <w:rFonts w:ascii="Times New Roman" w:hAnsi="Times New Roman"/>
          <w:bCs/>
          <w:color w:val="000000"/>
          <w:sz w:val="22"/>
          <w:szCs w:val="22"/>
        </w:rPr>
        <w:t xml:space="preserve">(2011). Coming up from underground: Uneasy dialogues at the intersections of race, mental illness and disability studies. </w:t>
      </w:r>
      <w:r w:rsidR="00675701">
        <w:rPr>
          <w:rFonts w:ascii="Times New Roman" w:hAnsi="Times New Roman"/>
          <w:bCs/>
          <w:color w:val="000000"/>
          <w:sz w:val="22"/>
          <w:szCs w:val="22"/>
        </w:rPr>
        <w:t xml:space="preserve">In C. Bell (Ed.), </w:t>
      </w:r>
      <w:r w:rsidR="00D06C58">
        <w:rPr>
          <w:rFonts w:ascii="Times New Roman" w:hAnsi="Times New Roman"/>
          <w:bCs/>
          <w:i/>
          <w:color w:val="000000"/>
          <w:sz w:val="22"/>
          <w:szCs w:val="22"/>
        </w:rPr>
        <w:t>Blackness and disability: Critical examinations, cultural i</w:t>
      </w:r>
      <w:r w:rsidR="00675701" w:rsidRPr="00675701">
        <w:rPr>
          <w:rFonts w:ascii="Times New Roman" w:hAnsi="Times New Roman"/>
          <w:bCs/>
          <w:i/>
          <w:color w:val="000000"/>
          <w:sz w:val="22"/>
          <w:szCs w:val="22"/>
        </w:rPr>
        <w:t>nterventions</w:t>
      </w:r>
      <w:r w:rsidR="00D06C58">
        <w:rPr>
          <w:rFonts w:ascii="Times New Roman" w:hAnsi="Times New Roman"/>
          <w:bCs/>
          <w:i/>
          <w:color w:val="000000"/>
          <w:sz w:val="22"/>
          <w:szCs w:val="22"/>
        </w:rPr>
        <w:t xml:space="preserve"> </w:t>
      </w:r>
      <w:r w:rsidR="00D06C58">
        <w:rPr>
          <w:rFonts w:ascii="Times New Roman" w:hAnsi="Times New Roman"/>
          <w:bCs/>
          <w:color w:val="000000"/>
          <w:sz w:val="22"/>
          <w:szCs w:val="22"/>
        </w:rPr>
        <w:t>(pp. 9-29)</w:t>
      </w:r>
      <w:r w:rsidR="00675701">
        <w:rPr>
          <w:rFonts w:ascii="Times New Roman" w:hAnsi="Times New Roman"/>
          <w:bCs/>
          <w:color w:val="000000"/>
          <w:sz w:val="22"/>
          <w:szCs w:val="22"/>
        </w:rPr>
        <w:t xml:space="preserve">. Berlin: LIT Verlag and East Lansing: Michigan State University Press. </w:t>
      </w:r>
    </w:p>
    <w:p w14:paraId="121433CE" w14:textId="77777777" w:rsidR="000A5EF5" w:rsidRPr="002779C4" w:rsidRDefault="00953B82" w:rsidP="002779C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r w:rsidRPr="00953B82">
        <w:rPr>
          <w:rFonts w:ascii="Times New Roman" w:hAnsi="Times New Roman"/>
          <w:b/>
          <w:bCs/>
          <w:color w:val="000000"/>
          <w:sz w:val="22"/>
          <w:szCs w:val="22"/>
        </w:rPr>
        <w:t>Jarman, M.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(2010). Narrative displacement: The symbolic burden of disability in Zora Neale Hurston’s </w:t>
      </w:r>
      <w:r w:rsidRPr="00953B82">
        <w:rPr>
          <w:rFonts w:ascii="Times New Roman" w:hAnsi="Times New Roman"/>
          <w:bCs/>
          <w:i/>
          <w:color w:val="000000"/>
          <w:sz w:val="22"/>
          <w:szCs w:val="22"/>
        </w:rPr>
        <w:t>Seraph on the Suwanee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In D.G. Plant (Ed.), </w:t>
      </w:r>
      <w:r w:rsidRPr="00953B82">
        <w:rPr>
          <w:rFonts w:ascii="Times New Roman" w:hAnsi="Times New Roman"/>
          <w:bCs/>
          <w:i/>
          <w:color w:val="000000"/>
          <w:sz w:val="22"/>
          <w:szCs w:val="22"/>
        </w:rPr>
        <w:t>“The inside light”: New critical essays on Zora Neale Hurston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(pp. 127-137). New York: Praeger. </w:t>
      </w:r>
    </w:p>
    <w:p w14:paraId="2B64DEDC" w14:textId="72E1F189" w:rsidR="00A64140" w:rsidRDefault="00A64140" w:rsidP="007E3C9A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Publications (Edited Journal Issues)</w:t>
      </w:r>
    </w:p>
    <w:p w14:paraId="57C670CB" w14:textId="229D6EA4" w:rsidR="00A64140" w:rsidRPr="0080001B" w:rsidRDefault="00A64140" w:rsidP="0080001B">
      <w:pPr>
        <w:pStyle w:val="ListParagraph"/>
        <w:widowControl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80001B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Pr="0080001B">
        <w:rPr>
          <w:rFonts w:ascii="Times New Roman" w:hAnsi="Times New Roman"/>
          <w:color w:val="000000"/>
          <w:sz w:val="22"/>
          <w:szCs w:val="22"/>
        </w:rPr>
        <w:t xml:space="preserve"> and Kafer, A. (Eds)</w:t>
      </w:r>
      <w:r w:rsidR="00660918" w:rsidRPr="0080001B">
        <w:rPr>
          <w:rFonts w:ascii="Times New Roman" w:hAnsi="Times New Roman"/>
          <w:color w:val="000000"/>
          <w:sz w:val="22"/>
          <w:szCs w:val="22"/>
        </w:rPr>
        <w:t xml:space="preserve"> (2014)</w:t>
      </w:r>
      <w:r w:rsidRPr="0080001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660918" w:rsidRPr="0080001B">
        <w:rPr>
          <w:rFonts w:ascii="Times New Roman" w:hAnsi="Times New Roman"/>
          <w:color w:val="000000"/>
          <w:sz w:val="22"/>
          <w:szCs w:val="22"/>
        </w:rPr>
        <w:t xml:space="preserve">Special topic: </w:t>
      </w:r>
      <w:r w:rsidRPr="0080001B">
        <w:rPr>
          <w:rFonts w:ascii="Times New Roman" w:hAnsi="Times New Roman"/>
          <w:color w:val="000000"/>
          <w:sz w:val="22"/>
          <w:szCs w:val="22"/>
        </w:rPr>
        <w:t>Growing disability studies</w:t>
      </w:r>
      <w:r w:rsidR="00660918" w:rsidRPr="0080001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80001B">
        <w:rPr>
          <w:rFonts w:ascii="Times New Roman" w:hAnsi="Times New Roman"/>
          <w:i/>
          <w:color w:val="000000"/>
          <w:sz w:val="22"/>
          <w:szCs w:val="22"/>
        </w:rPr>
        <w:t>Disability Studies Quarterly</w:t>
      </w:r>
      <w:r w:rsidR="00F133B5" w:rsidRPr="0080001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60918" w:rsidRPr="0080001B">
        <w:rPr>
          <w:rFonts w:ascii="Times New Roman" w:hAnsi="Times New Roman"/>
          <w:color w:val="000000"/>
          <w:sz w:val="22"/>
          <w:szCs w:val="22"/>
        </w:rPr>
        <w:t xml:space="preserve">34.2. </w:t>
      </w:r>
      <w:hyperlink r:id="rId8" w:history="1">
        <w:r w:rsidR="0080001B" w:rsidRPr="0080001B">
          <w:rPr>
            <w:rFonts w:ascii="Times New Roman" w:hAnsi="Times New Roman"/>
            <w:color w:val="0000FF"/>
            <w:sz w:val="22"/>
            <w:szCs w:val="22"/>
            <w:u w:val="single"/>
          </w:rPr>
          <w:t>https://dsq-sds.org/issue/view/114</w:t>
        </w:r>
      </w:hyperlink>
    </w:p>
    <w:p w14:paraId="07BEC846" w14:textId="09DBB1B5" w:rsidR="004D14FA" w:rsidRDefault="004D14FA" w:rsidP="007E3C9A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Publications (Book Reviews)</w:t>
      </w:r>
    </w:p>
    <w:p w14:paraId="53B8629D" w14:textId="0DD28AE9" w:rsidR="00592607" w:rsidRPr="00592607" w:rsidRDefault="001C0CC7" w:rsidP="00592607">
      <w:pPr>
        <w:pStyle w:val="ListParagraph"/>
        <w:widowControl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proofErr w:type="spellStart"/>
      <w:r w:rsidRPr="0080001B">
        <w:rPr>
          <w:rFonts w:ascii="Times New Roman" w:hAnsi="Times New Roman"/>
          <w:b/>
          <w:bCs/>
          <w:color w:val="000000"/>
          <w:sz w:val="22"/>
          <w:szCs w:val="22"/>
        </w:rPr>
        <w:t>Jarman</w:t>
      </w:r>
      <w:proofErr w:type="spellEnd"/>
      <w:r w:rsidRPr="0080001B">
        <w:rPr>
          <w:rFonts w:ascii="Times New Roman" w:hAnsi="Times New Roman"/>
          <w:b/>
          <w:bCs/>
          <w:color w:val="000000"/>
          <w:sz w:val="22"/>
          <w:szCs w:val="22"/>
        </w:rPr>
        <w:t>, M.</w:t>
      </w:r>
      <w:r w:rsidRPr="000E3C96">
        <w:rPr>
          <w:rFonts w:ascii="Times New Roman" w:hAnsi="Times New Roman"/>
          <w:bCs/>
          <w:color w:val="000000"/>
          <w:sz w:val="22"/>
          <w:szCs w:val="22"/>
        </w:rPr>
        <w:t xml:space="preserve"> (2020). Review of </w:t>
      </w:r>
      <w:r w:rsidR="000E3C96" w:rsidRPr="000E3C96">
        <w:rPr>
          <w:rFonts w:ascii="Times New Roman" w:hAnsi="Times New Roman"/>
          <w:bCs/>
          <w:color w:val="000000"/>
          <w:sz w:val="22"/>
          <w:szCs w:val="22"/>
        </w:rPr>
        <w:t>the book</w:t>
      </w:r>
      <w:r w:rsidR="000E3C96" w:rsidRPr="000E3C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E3C96" w:rsidRPr="000E3C96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Academic Ableism: Disability and Higher Education</w:t>
      </w:r>
      <w:r w:rsidR="000E3C96" w:rsidRPr="000E3C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by J.T. </w:t>
      </w:r>
      <w:proofErr w:type="spellStart"/>
      <w:r w:rsidR="000E3C96" w:rsidRPr="000E3C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Dolmage</w:t>
      </w:r>
      <w:proofErr w:type="spellEnd"/>
      <w:r w:rsidR="000E3C96" w:rsidRPr="000E3C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H-Disability, H-Net Reviews. </w:t>
      </w:r>
      <w:r w:rsidR="000E3C96" w:rsidRPr="000E3C96">
        <w:rPr>
          <w:rFonts w:ascii="Times New Roman" w:hAnsi="Times New Roman"/>
          <w:sz w:val="22"/>
          <w:szCs w:val="22"/>
        </w:rPr>
        <w:fldChar w:fldCharType="begin"/>
      </w:r>
      <w:r w:rsidR="000E3C96" w:rsidRPr="000E3C96">
        <w:rPr>
          <w:rFonts w:ascii="Times New Roman" w:hAnsi="Times New Roman"/>
          <w:sz w:val="22"/>
          <w:szCs w:val="22"/>
        </w:rPr>
        <w:instrText xml:space="preserve"> HYPERLINK "http://www.h-net.org/reviews/showrev.php?id=52325" </w:instrText>
      </w:r>
      <w:r w:rsidR="000E3C96" w:rsidRPr="000E3C96">
        <w:rPr>
          <w:rFonts w:ascii="Times New Roman" w:hAnsi="Times New Roman"/>
          <w:sz w:val="22"/>
          <w:szCs w:val="22"/>
        </w:rPr>
        <w:fldChar w:fldCharType="separate"/>
      </w:r>
      <w:r w:rsidR="000E3C96" w:rsidRPr="000E3C96">
        <w:rPr>
          <w:rFonts w:ascii="Times New Roman" w:hAnsi="Times New Roman"/>
          <w:color w:val="996666"/>
          <w:sz w:val="22"/>
          <w:szCs w:val="22"/>
          <w:u w:val="single"/>
          <w:shd w:val="clear" w:color="auto" w:fill="FFFFFF"/>
        </w:rPr>
        <w:t>http://www.h-net.org/reviews/showrev.php?id=52325</w:t>
      </w:r>
      <w:r w:rsidR="000E3C96" w:rsidRPr="000E3C96">
        <w:rPr>
          <w:rFonts w:ascii="Times New Roman" w:hAnsi="Times New Roman"/>
          <w:sz w:val="22"/>
          <w:szCs w:val="22"/>
        </w:rPr>
        <w:fldChar w:fldCharType="end"/>
      </w:r>
      <w:bookmarkStart w:id="0" w:name="_GoBack"/>
      <w:bookmarkEnd w:id="0"/>
    </w:p>
    <w:p w14:paraId="4D8DA712" w14:textId="77777777" w:rsidR="000E3C96" w:rsidRPr="00592607" w:rsidRDefault="000E3C96" w:rsidP="000E3C96">
      <w:pPr>
        <w:widowControl/>
        <w:ind w:left="1080"/>
        <w:rPr>
          <w:rFonts w:ascii="Times New Roman" w:hAnsi="Times New Roman"/>
          <w:sz w:val="16"/>
          <w:szCs w:val="16"/>
        </w:rPr>
      </w:pPr>
    </w:p>
    <w:p w14:paraId="70E7C0F9" w14:textId="77777777" w:rsidR="0080001B" w:rsidRPr="00F942F0" w:rsidRDefault="004D14FA" w:rsidP="0080001B">
      <w:pPr>
        <w:pStyle w:val="ListParagraph"/>
        <w:widowControl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proofErr w:type="spellStart"/>
      <w:r w:rsidRPr="00F942F0">
        <w:rPr>
          <w:rFonts w:ascii="Times New Roman" w:hAnsi="Times New Roman"/>
          <w:b/>
          <w:bCs/>
          <w:color w:val="000000"/>
          <w:sz w:val="22"/>
          <w:szCs w:val="22"/>
        </w:rPr>
        <w:t>Jar</w:t>
      </w:r>
      <w:r w:rsidR="0077061D" w:rsidRPr="00F942F0">
        <w:rPr>
          <w:rFonts w:ascii="Times New Roman" w:hAnsi="Times New Roman"/>
          <w:b/>
          <w:bCs/>
          <w:color w:val="000000"/>
          <w:sz w:val="22"/>
          <w:szCs w:val="22"/>
        </w:rPr>
        <w:t>man</w:t>
      </w:r>
      <w:proofErr w:type="spellEnd"/>
      <w:r w:rsidR="0077061D" w:rsidRPr="00F942F0">
        <w:rPr>
          <w:rFonts w:ascii="Times New Roman" w:hAnsi="Times New Roman"/>
          <w:b/>
          <w:bCs/>
          <w:color w:val="000000"/>
          <w:sz w:val="22"/>
          <w:szCs w:val="22"/>
        </w:rPr>
        <w:t xml:space="preserve">, M. </w:t>
      </w:r>
      <w:r w:rsidR="00F768FD" w:rsidRPr="00F942F0">
        <w:rPr>
          <w:rFonts w:ascii="Times New Roman" w:hAnsi="Times New Roman"/>
          <w:bCs/>
          <w:color w:val="000000"/>
          <w:sz w:val="22"/>
          <w:szCs w:val="22"/>
        </w:rPr>
        <w:t>(2015).</w:t>
      </w:r>
      <w:r w:rsidR="00F768FD" w:rsidRPr="00F942F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447E4C" w:rsidRPr="00F942F0">
        <w:rPr>
          <w:rFonts w:ascii="Times New Roman" w:hAnsi="Times New Roman"/>
          <w:bCs/>
          <w:color w:val="000000"/>
          <w:sz w:val="22"/>
          <w:szCs w:val="22"/>
        </w:rPr>
        <w:t>Review of</w:t>
      </w:r>
      <w:r w:rsidR="00447E4C" w:rsidRPr="00F942F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E3C96" w:rsidRPr="00F942F0">
        <w:rPr>
          <w:rFonts w:ascii="Times New Roman" w:hAnsi="Times New Roman"/>
          <w:bCs/>
          <w:color w:val="000000"/>
          <w:sz w:val="22"/>
          <w:szCs w:val="22"/>
        </w:rPr>
        <w:t>the book</w:t>
      </w:r>
      <w:r w:rsidR="0077061D" w:rsidRPr="00F942F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7061D" w:rsidRPr="00F942F0">
        <w:rPr>
          <w:rFonts w:ascii="Times New Roman" w:hAnsi="Times New Roman"/>
          <w:bCs/>
          <w:i/>
          <w:color w:val="000000"/>
          <w:sz w:val="22"/>
          <w:szCs w:val="22"/>
        </w:rPr>
        <w:t>Introducing Disability Studies</w:t>
      </w:r>
      <w:r w:rsidR="000E3C96" w:rsidRPr="00F942F0">
        <w:rPr>
          <w:rFonts w:ascii="Times New Roman" w:hAnsi="Times New Roman"/>
          <w:bCs/>
          <w:color w:val="000000"/>
          <w:sz w:val="22"/>
          <w:szCs w:val="22"/>
        </w:rPr>
        <w:t>, by R.J. Berger.</w:t>
      </w:r>
      <w:r w:rsidR="00F768FD" w:rsidRPr="00F942F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768FD" w:rsidRPr="00F942F0">
        <w:rPr>
          <w:rFonts w:ascii="Times New Roman" w:hAnsi="Times New Roman"/>
          <w:bCs/>
          <w:i/>
          <w:color w:val="000000"/>
          <w:sz w:val="22"/>
          <w:szCs w:val="22"/>
        </w:rPr>
        <w:t>Disability Studies Quarterly</w:t>
      </w:r>
      <w:r w:rsidR="00F768FD" w:rsidRPr="00F942F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768FD" w:rsidRPr="00F942F0">
        <w:rPr>
          <w:rFonts w:ascii="Times New Roman" w:hAnsi="Times New Roman"/>
          <w:bCs/>
          <w:i/>
          <w:color w:val="000000"/>
          <w:sz w:val="22"/>
          <w:szCs w:val="22"/>
        </w:rPr>
        <w:t>35</w:t>
      </w:r>
      <w:r w:rsidR="0080001B" w:rsidRPr="00F942F0">
        <w:rPr>
          <w:rFonts w:ascii="Times New Roman" w:hAnsi="Times New Roman"/>
          <w:bCs/>
          <w:color w:val="000000"/>
          <w:sz w:val="22"/>
          <w:szCs w:val="22"/>
        </w:rPr>
        <w:t>(</w:t>
      </w:r>
      <w:r w:rsidR="00F768FD" w:rsidRPr="00F942F0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80001B" w:rsidRPr="00F942F0">
        <w:rPr>
          <w:rFonts w:ascii="Times New Roman" w:hAnsi="Times New Roman"/>
          <w:bCs/>
          <w:color w:val="000000"/>
          <w:sz w:val="22"/>
          <w:szCs w:val="22"/>
        </w:rPr>
        <w:t>)</w:t>
      </w:r>
      <w:r w:rsidR="002B4F8E" w:rsidRPr="00F942F0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80001B" w:rsidRPr="00F942F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hyperlink r:id="rId9" w:history="1">
        <w:r w:rsidR="0080001B" w:rsidRPr="00F942F0">
          <w:rPr>
            <w:rFonts w:ascii="Times New Roman" w:hAnsi="Times New Roman"/>
            <w:color w:val="0000FF"/>
            <w:sz w:val="22"/>
            <w:szCs w:val="22"/>
            <w:u w:val="single"/>
          </w:rPr>
          <w:t>https://dsq-sds.org/article/view/4876/3951</w:t>
        </w:r>
      </w:hyperlink>
    </w:p>
    <w:p w14:paraId="3D15D6BC" w14:textId="4EB11762" w:rsidR="004D14FA" w:rsidRPr="0080001B" w:rsidRDefault="004D14FA" w:rsidP="0080001B">
      <w:pPr>
        <w:widowControl/>
        <w:tabs>
          <w:tab w:val="left" w:pos="-720"/>
        </w:tabs>
        <w:suppressAutoHyphens/>
        <w:spacing w:after="120"/>
        <w:ind w:left="108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97B1F9D" w14:textId="738FEB6F" w:rsidR="00DE0FD5" w:rsidRPr="0080001B" w:rsidRDefault="00DE0FD5" w:rsidP="0080001B">
      <w:pPr>
        <w:pStyle w:val="ListParagraph"/>
        <w:widowControl/>
        <w:numPr>
          <w:ilvl w:val="1"/>
          <w:numId w:val="4"/>
        </w:numPr>
        <w:rPr>
          <w:rFonts w:ascii="Times New Roman" w:hAnsi="Times New Roman"/>
          <w:szCs w:val="24"/>
        </w:rPr>
      </w:pPr>
      <w:r w:rsidRPr="00F20519"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 </w:t>
      </w:r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(2015). Review of </w:t>
      </w:r>
      <w:r w:rsidR="00592607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the book </w:t>
      </w:r>
      <w:r w:rsidR="00592607" w:rsidRPr="00F20519">
        <w:rPr>
          <w:rFonts w:ascii="Times New Roman" w:hAnsi="Times New Roman"/>
          <w:bCs/>
          <w:i/>
          <w:color w:val="000000"/>
          <w:sz w:val="22"/>
          <w:szCs w:val="22"/>
        </w:rPr>
        <w:t>Disability, human rights, and the limits of humanitarianism</w:t>
      </w:r>
      <w:r w:rsidR="00592607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, by 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 xml:space="preserve">M. </w:t>
      </w:r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Gill 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>&amp;</w:t>
      </w:r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 xml:space="preserve">C.J. </w:t>
      </w:r>
      <w:proofErr w:type="spellStart"/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>Schlund</w:t>
      </w:r>
      <w:proofErr w:type="spellEnd"/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>-Vials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447E4C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>(</w:t>
      </w:r>
      <w:r w:rsidR="00447E4C" w:rsidRPr="00F20519">
        <w:rPr>
          <w:rFonts w:ascii="Times New Roman" w:hAnsi="Times New Roman"/>
          <w:bCs/>
          <w:color w:val="000000"/>
          <w:sz w:val="22"/>
          <w:szCs w:val="22"/>
        </w:rPr>
        <w:t>Eds</w:t>
      </w:r>
      <w:r w:rsidR="00F20519">
        <w:rPr>
          <w:rFonts w:ascii="Times New Roman" w:hAnsi="Times New Roman"/>
          <w:bCs/>
          <w:color w:val="000000"/>
          <w:sz w:val="22"/>
          <w:szCs w:val="22"/>
        </w:rPr>
        <w:t>.)</w:t>
      </w:r>
      <w:r w:rsidR="00447E4C" w:rsidRPr="00F20519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2B4F8E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111EA8" w:rsidRPr="00F20519">
        <w:rPr>
          <w:rFonts w:ascii="Times New Roman" w:hAnsi="Times New Roman"/>
          <w:bCs/>
          <w:i/>
          <w:color w:val="000000"/>
          <w:sz w:val="22"/>
          <w:szCs w:val="22"/>
        </w:rPr>
        <w:t>Sociology of Health &amp; Illness</w:t>
      </w:r>
      <w:r w:rsidR="00F20519" w:rsidRPr="00F20519">
        <w:rPr>
          <w:rFonts w:ascii="Times New Roman" w:hAnsi="Times New Roman"/>
          <w:bCs/>
          <w:i/>
          <w:color w:val="000000"/>
          <w:sz w:val="22"/>
          <w:szCs w:val="22"/>
        </w:rPr>
        <w:t>, 38</w:t>
      </w:r>
      <w:r w:rsidR="00F20519" w:rsidRPr="00F20519">
        <w:rPr>
          <w:rFonts w:ascii="Times New Roman" w:hAnsi="Times New Roman"/>
          <w:bCs/>
          <w:color w:val="000000"/>
          <w:sz w:val="22"/>
          <w:szCs w:val="22"/>
        </w:rPr>
        <w:t>(3), 515-517.</w:t>
      </w:r>
      <w:r w:rsidR="00111EA8" w:rsidRPr="00F2051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20519" w:rsidRPr="00F20519">
        <w:rPr>
          <w:rFonts w:ascii="Arial" w:hAnsi="Arial" w:cs="Arial"/>
          <w:color w:val="767676"/>
          <w:sz w:val="21"/>
          <w:szCs w:val="21"/>
          <w:shd w:val="clear" w:color="auto" w:fill="FFFFFF"/>
        </w:rPr>
        <w:t> </w:t>
      </w:r>
      <w:r w:rsidR="00F20519" w:rsidRPr="00F20519">
        <w:rPr>
          <w:rFonts w:ascii="Times New Roman" w:hAnsi="Times New Roman"/>
          <w:bCs/>
          <w:color w:val="005274"/>
          <w:sz w:val="22"/>
          <w:szCs w:val="22"/>
          <w:u w:val="single"/>
        </w:rPr>
        <w:fldChar w:fldCharType="begin"/>
      </w:r>
      <w:r w:rsidR="00F20519" w:rsidRPr="00F20519">
        <w:rPr>
          <w:rFonts w:ascii="Times New Roman" w:hAnsi="Times New Roman"/>
          <w:bCs/>
          <w:color w:val="005274"/>
          <w:sz w:val="22"/>
          <w:szCs w:val="22"/>
          <w:u w:val="single"/>
        </w:rPr>
        <w:instrText xml:space="preserve"> HYPERLINK "https://doi-org.libproxy.uwyo.edu/10.1111/1467-9566.12388" </w:instrText>
      </w:r>
      <w:r w:rsidR="00F20519" w:rsidRPr="00F20519">
        <w:rPr>
          <w:rFonts w:ascii="Times New Roman" w:hAnsi="Times New Roman"/>
          <w:bCs/>
          <w:color w:val="005274"/>
          <w:sz w:val="22"/>
          <w:szCs w:val="22"/>
          <w:u w:val="single"/>
        </w:rPr>
        <w:fldChar w:fldCharType="separate"/>
      </w:r>
      <w:r w:rsidR="00F20519" w:rsidRPr="00F20519">
        <w:rPr>
          <w:rStyle w:val="Hyperlink"/>
          <w:rFonts w:ascii="Times New Roman" w:hAnsi="Times New Roman"/>
          <w:bCs/>
          <w:sz w:val="22"/>
          <w:szCs w:val="22"/>
        </w:rPr>
        <w:t>https://doi-org.libproxy.uwyo.edu/10.1111/1467-9566.12388</w:t>
      </w:r>
      <w:r w:rsidR="00F20519" w:rsidRPr="00F20519">
        <w:rPr>
          <w:rFonts w:ascii="Times New Roman" w:hAnsi="Times New Roman"/>
          <w:bCs/>
          <w:color w:val="005274"/>
          <w:sz w:val="22"/>
          <w:szCs w:val="22"/>
          <w:u w:val="single"/>
        </w:rPr>
        <w:fldChar w:fldCharType="end"/>
      </w:r>
    </w:p>
    <w:p w14:paraId="7347EFC4" w14:textId="77777777" w:rsidR="0080001B" w:rsidRPr="0080001B" w:rsidRDefault="0080001B" w:rsidP="0080001B">
      <w:pPr>
        <w:widowControl/>
        <w:ind w:left="1080"/>
        <w:rPr>
          <w:rFonts w:ascii="Times New Roman" w:hAnsi="Times New Roman"/>
          <w:sz w:val="16"/>
          <w:szCs w:val="16"/>
        </w:rPr>
      </w:pPr>
    </w:p>
    <w:p w14:paraId="450526D8" w14:textId="00E5A743" w:rsidR="00CF54D1" w:rsidRPr="00CF54D1" w:rsidRDefault="00CF54D1" w:rsidP="00CF54D1">
      <w:pPr>
        <w:pStyle w:val="ListParagraph"/>
        <w:widowControl/>
        <w:numPr>
          <w:ilvl w:val="1"/>
          <w:numId w:val="4"/>
        </w:numPr>
        <w:spacing w:after="120"/>
        <w:rPr>
          <w:rFonts w:ascii="Times New Roman" w:hAnsi="Times New Roman"/>
          <w:sz w:val="22"/>
          <w:szCs w:val="22"/>
        </w:rPr>
      </w:pPr>
      <w:r w:rsidRPr="00CF54D1">
        <w:rPr>
          <w:rFonts w:ascii="Times New Roman" w:hAnsi="Times New Roman"/>
          <w:b/>
          <w:bCs/>
          <w:color w:val="000000"/>
          <w:sz w:val="22"/>
          <w:szCs w:val="22"/>
        </w:rPr>
        <w:t>Jarman, M.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(2014</w:t>
      </w:r>
      <w:r w:rsidRPr="00CF54D1">
        <w:rPr>
          <w:rFonts w:ascii="Times New Roman" w:hAnsi="Times New Roman"/>
          <w:bCs/>
          <w:color w:val="000000"/>
          <w:sz w:val="22"/>
          <w:szCs w:val="22"/>
        </w:rPr>
        <w:t xml:space="preserve">). </w:t>
      </w:r>
      <w:r w:rsidR="000E3C96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Review of the book</w:t>
      </w:r>
      <w:r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</w:t>
      </w:r>
      <w:r w:rsidRPr="00CF54D1">
        <w:rPr>
          <w:rFonts w:ascii="Times New Roman" w:hAnsi="Times New Roman"/>
          <w:bCs/>
          <w:i/>
          <w:color w:val="222222"/>
          <w:sz w:val="22"/>
          <w:szCs w:val="22"/>
          <w:shd w:val="clear" w:color="auto" w:fill="FFFFFF"/>
        </w:rPr>
        <w:t>Righting educational wrongs: Disability studies in law and education</w:t>
      </w:r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, by </w:t>
      </w:r>
      <w:r w:rsidR="00F20519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A.S. </w:t>
      </w:r>
      <w:proofErr w:type="spellStart"/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Kante</w:t>
      </w:r>
      <w:r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r</w:t>
      </w:r>
      <w:proofErr w:type="spellEnd"/>
      <w:r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&amp; </w:t>
      </w:r>
      <w:r w:rsidR="00F20519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B.A. </w:t>
      </w:r>
      <w:proofErr w:type="spellStart"/>
      <w:r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Ferri</w:t>
      </w:r>
      <w:proofErr w:type="spellEnd"/>
      <w:r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(Eds.).</w:t>
      </w:r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</w:t>
      </w:r>
      <w:r w:rsidRPr="00CF54D1">
        <w:rPr>
          <w:rFonts w:ascii="Times New Roman" w:hAnsi="Times New Roman"/>
          <w:bCs/>
          <w:i/>
          <w:color w:val="222222"/>
          <w:sz w:val="22"/>
          <w:szCs w:val="22"/>
          <w:shd w:val="clear" w:color="auto" w:fill="FFFFFF"/>
        </w:rPr>
        <w:t>Research and Practice for Persons with Severe Disabilities</w:t>
      </w:r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</w:t>
      </w:r>
      <w:r w:rsidRPr="00F20519">
        <w:rPr>
          <w:rFonts w:ascii="Times New Roman" w:hAnsi="Times New Roman"/>
          <w:bCs/>
          <w:i/>
          <w:color w:val="222222"/>
          <w:sz w:val="22"/>
          <w:szCs w:val="22"/>
          <w:shd w:val="clear" w:color="auto" w:fill="FFFFFF"/>
        </w:rPr>
        <w:t>39</w:t>
      </w:r>
      <w:r w:rsidR="00F20519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(</w:t>
      </w:r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2</w:t>
      </w:r>
      <w:r w:rsidR="00F20519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>),</w:t>
      </w:r>
      <w:r w:rsidRPr="00CF54D1">
        <w:rPr>
          <w:rFonts w:ascii="Times New Roman" w:hAnsi="Times New Roman"/>
          <w:bCs/>
          <w:color w:val="222222"/>
          <w:sz w:val="22"/>
          <w:szCs w:val="22"/>
          <w:shd w:val="clear" w:color="auto" w:fill="FFFFFF"/>
        </w:rPr>
        <w:t xml:space="preserve"> 161-163. </w:t>
      </w:r>
    </w:p>
    <w:p w14:paraId="2C142108" w14:textId="4C3D2433" w:rsidR="009C4C74" w:rsidRPr="007E3C9A" w:rsidRDefault="000A5EF5" w:rsidP="007E3C9A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E3C9A">
        <w:rPr>
          <w:rFonts w:ascii="Times New Roman" w:hAnsi="Times New Roman"/>
          <w:b/>
          <w:bCs/>
          <w:color w:val="000000"/>
          <w:sz w:val="22"/>
          <w:szCs w:val="22"/>
        </w:rPr>
        <w:t>Publications (</w:t>
      </w:r>
      <w:r w:rsidR="009C4C74" w:rsidRPr="007E3C9A">
        <w:rPr>
          <w:rFonts w:ascii="Times New Roman" w:hAnsi="Times New Roman"/>
          <w:b/>
          <w:bCs/>
          <w:color w:val="000000"/>
          <w:sz w:val="22"/>
          <w:szCs w:val="22"/>
        </w:rPr>
        <w:t>Encyclopedia Entries</w:t>
      </w:r>
      <w:r w:rsidRPr="007E3C9A">
        <w:rPr>
          <w:rFonts w:ascii="Times New Roman" w:hAnsi="Times New Roman"/>
          <w:b/>
          <w:bCs/>
          <w:color w:val="000000"/>
          <w:sz w:val="22"/>
          <w:szCs w:val="22"/>
        </w:rPr>
        <w:t>):</w:t>
      </w:r>
      <w:r w:rsidRPr="007E3C9A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1B43F66B" w14:textId="35460C95" w:rsidR="001C6705" w:rsidRPr="001C6705" w:rsidRDefault="001C6705" w:rsidP="009C4C7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Cs/>
          <w:color w:val="000000"/>
          <w:sz w:val="22"/>
          <w:szCs w:val="22"/>
        </w:rPr>
      </w:pPr>
      <w:r w:rsidRPr="001C6705">
        <w:rPr>
          <w:rFonts w:ascii="Times New Roman" w:hAnsi="Times New Roman"/>
          <w:bCs/>
          <w:color w:val="000000"/>
          <w:sz w:val="22"/>
          <w:szCs w:val="22"/>
        </w:rPr>
        <w:t>Davis, L.J. and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Jarman, M. </w:t>
      </w:r>
      <w:r w:rsidR="00A05937">
        <w:rPr>
          <w:rFonts w:ascii="Times New Roman" w:hAnsi="Times New Roman"/>
          <w:bCs/>
          <w:color w:val="000000"/>
          <w:sz w:val="22"/>
          <w:szCs w:val="22"/>
        </w:rPr>
        <w:t>(2012</w:t>
      </w:r>
      <w:r w:rsidR="00AD7822">
        <w:rPr>
          <w:rFonts w:ascii="Times New Roman" w:hAnsi="Times New Roman"/>
          <w:bCs/>
          <w:color w:val="000000"/>
          <w:sz w:val="22"/>
          <w:szCs w:val="22"/>
        </w:rPr>
        <w:t>). Heredity and the n</w:t>
      </w:r>
      <w:r w:rsidRPr="001C6705">
        <w:rPr>
          <w:rFonts w:ascii="Times New Roman" w:hAnsi="Times New Roman"/>
          <w:bCs/>
          <w:color w:val="000000"/>
          <w:sz w:val="22"/>
          <w:szCs w:val="22"/>
        </w:rPr>
        <w:t xml:space="preserve">ovel. In </w:t>
      </w:r>
      <w:r w:rsidRPr="001C6705">
        <w:rPr>
          <w:rFonts w:ascii="Times New Roman" w:hAnsi="Times New Roman"/>
          <w:bCs/>
          <w:i/>
          <w:color w:val="000000"/>
          <w:sz w:val="22"/>
          <w:szCs w:val="22"/>
        </w:rPr>
        <w:t>eLS: Citable Reviews in the Life Sciences</w:t>
      </w:r>
      <w:r w:rsidRPr="001C6705">
        <w:rPr>
          <w:rFonts w:ascii="Times New Roman" w:hAnsi="Times New Roman"/>
          <w:bCs/>
          <w:color w:val="000000"/>
          <w:sz w:val="22"/>
          <w:szCs w:val="22"/>
        </w:rPr>
        <w:t xml:space="preserve"> (www.els.net) West Sussex, UK: John Wiley &amp; Sons. </w:t>
      </w:r>
    </w:p>
    <w:p w14:paraId="1951176D" w14:textId="77777777" w:rsidR="009C4C74" w:rsidRDefault="009C4C74" w:rsidP="009C4C7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E3C9A">
        <w:rPr>
          <w:rFonts w:ascii="Times New Roman" w:hAnsi="Times New Roman"/>
          <w:bCs/>
          <w:color w:val="000000"/>
          <w:sz w:val="22"/>
          <w:szCs w:val="22"/>
        </w:rPr>
        <w:t>Davis, L.J. an</w:t>
      </w:r>
      <w:r w:rsidRPr="007E3C9A">
        <w:rPr>
          <w:rFonts w:ascii="Times New Roman" w:hAnsi="Times New Roman"/>
          <w:b/>
          <w:bCs/>
          <w:color w:val="000000"/>
          <w:sz w:val="22"/>
          <w:szCs w:val="22"/>
        </w:rPr>
        <w:t xml:space="preserve">d Jarman, M. </w:t>
      </w:r>
      <w:r w:rsidRPr="007E3C9A">
        <w:rPr>
          <w:rFonts w:ascii="Times New Roman" w:hAnsi="Times New Roman"/>
          <w:bCs/>
          <w:color w:val="000000"/>
          <w:sz w:val="22"/>
          <w:szCs w:val="22"/>
        </w:rPr>
        <w:t>(2009). Genetics. In S. Burch and P. Longmore (Eds.),</w:t>
      </w:r>
      <w:r w:rsidRPr="007E3C9A">
        <w:rPr>
          <w:rFonts w:ascii="Times New Roman" w:hAnsi="Times New Roman"/>
          <w:bCs/>
          <w:i/>
          <w:color w:val="000000"/>
          <w:sz w:val="22"/>
          <w:szCs w:val="22"/>
        </w:rPr>
        <w:t xml:space="preserve"> Encyclopedia of American disability history</w:t>
      </w:r>
      <w:r w:rsidRPr="007E3C9A">
        <w:rPr>
          <w:rFonts w:ascii="Times New Roman" w:hAnsi="Times New Roman"/>
          <w:bCs/>
          <w:color w:val="000000"/>
          <w:sz w:val="22"/>
          <w:szCs w:val="22"/>
        </w:rPr>
        <w:t xml:space="preserve"> (pp. 403-405). New York: Facts on File</w:t>
      </w:r>
      <w:r w:rsidRPr="007E3C9A"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</w:p>
    <w:p w14:paraId="56FC7F0C" w14:textId="77777777" w:rsidR="009C4C74" w:rsidRDefault="009C4C74" w:rsidP="009C4C7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 </w:t>
      </w:r>
      <w:r w:rsidRPr="009C4C74">
        <w:rPr>
          <w:rFonts w:ascii="Times New Roman" w:hAnsi="Times New Roman"/>
          <w:bCs/>
          <w:color w:val="000000"/>
          <w:sz w:val="22"/>
          <w:szCs w:val="22"/>
        </w:rPr>
        <w:t xml:space="preserve">(2006). Deborah </w:t>
      </w:r>
      <w:proofErr w:type="spellStart"/>
      <w:r w:rsidRPr="009C4C74">
        <w:rPr>
          <w:rFonts w:ascii="Times New Roman" w:hAnsi="Times New Roman"/>
          <w:bCs/>
          <w:color w:val="000000"/>
          <w:sz w:val="22"/>
          <w:szCs w:val="22"/>
        </w:rPr>
        <w:t>Kallikak</w:t>
      </w:r>
      <w:proofErr w:type="spellEnd"/>
      <w:r w:rsidRPr="009C4C74">
        <w:rPr>
          <w:rFonts w:ascii="Times New Roman" w:hAnsi="Times New Roman"/>
          <w:bCs/>
          <w:color w:val="000000"/>
          <w:sz w:val="22"/>
          <w:szCs w:val="22"/>
        </w:rPr>
        <w:t xml:space="preserve">. In G.L. Albrecht (Ed.), </w:t>
      </w:r>
      <w:r w:rsidRPr="009C4C74">
        <w:rPr>
          <w:rFonts w:ascii="Times New Roman" w:hAnsi="Times New Roman"/>
          <w:bCs/>
          <w:i/>
          <w:color w:val="000000"/>
          <w:sz w:val="22"/>
          <w:szCs w:val="22"/>
        </w:rPr>
        <w:t>Encyclopedia of disability</w:t>
      </w:r>
      <w:r w:rsidRPr="009C4C74">
        <w:rPr>
          <w:rFonts w:ascii="Times New Roman" w:hAnsi="Times New Roman"/>
          <w:bCs/>
          <w:color w:val="000000"/>
          <w:sz w:val="22"/>
          <w:szCs w:val="22"/>
        </w:rPr>
        <w:t xml:space="preserve"> (Vol. 2, pp. 1009). Thousand Oaks, CA: Sage.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2FA2D005" w14:textId="77777777" w:rsidR="009C4C74" w:rsidRDefault="009C4C74" w:rsidP="009C4C74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 </w:t>
      </w:r>
      <w:r w:rsidRPr="007E3C9A">
        <w:rPr>
          <w:rFonts w:ascii="Times New Roman" w:hAnsi="Times New Roman"/>
          <w:bCs/>
          <w:color w:val="000000"/>
          <w:sz w:val="22"/>
          <w:szCs w:val="22"/>
        </w:rPr>
        <w:t>(2006).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E3C9A" w:rsidRPr="007E3C9A">
        <w:rPr>
          <w:rFonts w:ascii="Times New Roman" w:hAnsi="Times New Roman"/>
          <w:bCs/>
          <w:color w:val="000000"/>
          <w:sz w:val="22"/>
          <w:szCs w:val="22"/>
        </w:rPr>
        <w:t>Feeblemindedness.</w:t>
      </w:r>
      <w:r w:rsidR="007E3C9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E3C9A" w:rsidRPr="009C4C74">
        <w:rPr>
          <w:rFonts w:ascii="Times New Roman" w:hAnsi="Times New Roman"/>
          <w:bCs/>
          <w:color w:val="000000"/>
          <w:sz w:val="22"/>
          <w:szCs w:val="22"/>
        </w:rPr>
        <w:t xml:space="preserve">In G.L. Albrecht (Ed.), </w:t>
      </w:r>
      <w:r w:rsidR="007E3C9A" w:rsidRPr="009C4C74">
        <w:rPr>
          <w:rFonts w:ascii="Times New Roman" w:hAnsi="Times New Roman"/>
          <w:bCs/>
          <w:i/>
          <w:color w:val="000000"/>
          <w:sz w:val="22"/>
          <w:szCs w:val="22"/>
        </w:rPr>
        <w:t>Encyclopedia of disability</w:t>
      </w:r>
      <w:r w:rsidR="007E3C9A">
        <w:rPr>
          <w:rFonts w:ascii="Times New Roman" w:hAnsi="Times New Roman"/>
          <w:bCs/>
          <w:color w:val="000000"/>
          <w:sz w:val="22"/>
          <w:szCs w:val="22"/>
        </w:rPr>
        <w:t xml:space="preserve"> (Vol. 2, pp. 722</w:t>
      </w:r>
      <w:r w:rsidR="007E3C9A" w:rsidRPr="009C4C74">
        <w:rPr>
          <w:rFonts w:ascii="Times New Roman" w:hAnsi="Times New Roman"/>
          <w:bCs/>
          <w:color w:val="000000"/>
          <w:sz w:val="22"/>
          <w:szCs w:val="22"/>
        </w:rPr>
        <w:t>). Thousand Oaks, CA: Sage.</w:t>
      </w:r>
    </w:p>
    <w:p w14:paraId="4F391142" w14:textId="123A92DD" w:rsidR="00D95156" w:rsidRPr="00782472" w:rsidRDefault="009C4C74" w:rsidP="00782472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Jarman, M. </w:t>
      </w:r>
      <w:r w:rsidRPr="007E3C9A">
        <w:rPr>
          <w:rFonts w:ascii="Times New Roman" w:hAnsi="Times New Roman"/>
          <w:bCs/>
          <w:color w:val="000000"/>
          <w:sz w:val="22"/>
          <w:szCs w:val="22"/>
        </w:rPr>
        <w:t xml:space="preserve">(2006). </w:t>
      </w:r>
      <w:r w:rsidR="007E3C9A">
        <w:rPr>
          <w:rFonts w:ascii="Times New Roman" w:hAnsi="Times New Roman"/>
          <w:bCs/>
          <w:color w:val="000000"/>
          <w:sz w:val="22"/>
          <w:szCs w:val="22"/>
        </w:rPr>
        <w:t>Feral c</w:t>
      </w:r>
      <w:r w:rsidR="007E3C9A" w:rsidRPr="007E3C9A">
        <w:rPr>
          <w:rFonts w:ascii="Times New Roman" w:hAnsi="Times New Roman"/>
          <w:bCs/>
          <w:color w:val="000000"/>
          <w:sz w:val="22"/>
          <w:szCs w:val="22"/>
        </w:rPr>
        <w:t xml:space="preserve">hildren. </w:t>
      </w:r>
      <w:r w:rsidR="007E3C9A" w:rsidRPr="009C4C74">
        <w:rPr>
          <w:rFonts w:ascii="Times New Roman" w:hAnsi="Times New Roman"/>
          <w:bCs/>
          <w:color w:val="000000"/>
          <w:sz w:val="22"/>
          <w:szCs w:val="22"/>
        </w:rPr>
        <w:t xml:space="preserve">In G.L. Albrecht (Ed.), </w:t>
      </w:r>
      <w:r w:rsidR="007E3C9A" w:rsidRPr="009C4C74">
        <w:rPr>
          <w:rFonts w:ascii="Times New Roman" w:hAnsi="Times New Roman"/>
          <w:bCs/>
          <w:i/>
          <w:color w:val="000000"/>
          <w:sz w:val="22"/>
          <w:szCs w:val="22"/>
        </w:rPr>
        <w:t>Encyclopedia of disability</w:t>
      </w:r>
      <w:r w:rsidR="007E3C9A">
        <w:rPr>
          <w:rFonts w:ascii="Times New Roman" w:hAnsi="Times New Roman"/>
          <w:bCs/>
          <w:color w:val="000000"/>
          <w:sz w:val="22"/>
          <w:szCs w:val="22"/>
        </w:rPr>
        <w:t xml:space="preserve"> (Vol. 2, pp. 725-726</w:t>
      </w:r>
      <w:r w:rsidR="007E3C9A" w:rsidRPr="009C4C74">
        <w:rPr>
          <w:rFonts w:ascii="Times New Roman" w:hAnsi="Times New Roman"/>
          <w:bCs/>
          <w:color w:val="000000"/>
          <w:sz w:val="22"/>
          <w:szCs w:val="22"/>
        </w:rPr>
        <w:t>). Thousand Oaks, CA: Sage.</w:t>
      </w:r>
    </w:p>
    <w:p w14:paraId="3EB0E119" w14:textId="3C2404FA" w:rsidR="00BD5C9E" w:rsidRPr="00A074C6" w:rsidRDefault="00BD5C9E" w:rsidP="00AD0C46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A074C6">
        <w:rPr>
          <w:rFonts w:ascii="Times New Roman" w:hAnsi="Times New Roman"/>
          <w:b/>
          <w:color w:val="000000"/>
          <w:sz w:val="22"/>
          <w:szCs w:val="22"/>
        </w:rPr>
        <w:lastRenderedPageBreak/>
        <w:t>Invited Talks</w:t>
      </w:r>
      <w:r w:rsidR="006F74E7">
        <w:rPr>
          <w:rFonts w:ascii="Times New Roman" w:hAnsi="Times New Roman"/>
          <w:b/>
          <w:color w:val="000000"/>
          <w:sz w:val="22"/>
          <w:szCs w:val="22"/>
        </w:rPr>
        <w:t xml:space="preserve"> / Presentations</w:t>
      </w:r>
    </w:p>
    <w:p w14:paraId="299D5782" w14:textId="4CC572DD" w:rsidR="00CD3A89" w:rsidRPr="008E66B1" w:rsidRDefault="00CD3A89" w:rsidP="00AD0C46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8E66B1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8E66B1">
        <w:rPr>
          <w:rFonts w:ascii="Times New Roman" w:hAnsi="Times New Roman"/>
          <w:b/>
          <w:sz w:val="22"/>
          <w:szCs w:val="22"/>
        </w:rPr>
        <w:t>, M.</w:t>
      </w:r>
      <w:r w:rsidRPr="008E66B1">
        <w:rPr>
          <w:rFonts w:ascii="Times New Roman" w:hAnsi="Times New Roman"/>
          <w:sz w:val="22"/>
          <w:szCs w:val="22"/>
        </w:rPr>
        <w:t xml:space="preserve"> (</w:t>
      </w:r>
      <w:r w:rsidR="0012167F" w:rsidRPr="008E66B1">
        <w:rPr>
          <w:rFonts w:ascii="Times New Roman" w:hAnsi="Times New Roman"/>
          <w:sz w:val="22"/>
          <w:szCs w:val="22"/>
        </w:rPr>
        <w:t xml:space="preserve">September </w:t>
      </w:r>
      <w:r w:rsidRPr="008E66B1">
        <w:rPr>
          <w:rFonts w:ascii="Times New Roman" w:hAnsi="Times New Roman"/>
          <w:sz w:val="22"/>
          <w:szCs w:val="22"/>
        </w:rPr>
        <w:t xml:space="preserve">2019). </w:t>
      </w:r>
      <w:r w:rsidR="006134BE" w:rsidRPr="008E66B1">
        <w:rPr>
          <w:rFonts w:ascii="Times New Roman" w:hAnsi="Times New Roman"/>
          <w:sz w:val="22"/>
          <w:szCs w:val="22"/>
        </w:rPr>
        <w:t xml:space="preserve">Invited to </w:t>
      </w:r>
      <w:r w:rsidR="008E66B1" w:rsidRPr="008E66B1">
        <w:rPr>
          <w:rFonts w:ascii="Times New Roman" w:hAnsi="Times New Roman"/>
          <w:sz w:val="22"/>
          <w:szCs w:val="22"/>
        </w:rPr>
        <w:t xml:space="preserve">Present on </w:t>
      </w:r>
      <w:r w:rsidR="0021182F" w:rsidRPr="008E66B1">
        <w:rPr>
          <w:rFonts w:ascii="Times New Roman" w:hAnsi="Times New Roman"/>
          <w:sz w:val="22"/>
          <w:szCs w:val="22"/>
        </w:rPr>
        <w:t>UW Teaching Innovations</w:t>
      </w:r>
      <w:r w:rsidR="008E66B1" w:rsidRPr="008E66B1">
        <w:rPr>
          <w:rFonts w:ascii="Times New Roman" w:hAnsi="Times New Roman"/>
          <w:sz w:val="22"/>
          <w:szCs w:val="22"/>
        </w:rPr>
        <w:t xml:space="preserve">. Access </w:t>
      </w:r>
      <w:r w:rsidR="00935D08">
        <w:rPr>
          <w:rFonts w:ascii="Times New Roman" w:hAnsi="Times New Roman"/>
          <w:sz w:val="22"/>
          <w:szCs w:val="22"/>
        </w:rPr>
        <w:t>i</w:t>
      </w:r>
      <w:r w:rsidR="008E66B1" w:rsidRPr="008E66B1">
        <w:rPr>
          <w:rFonts w:ascii="Times New Roman" w:hAnsi="Times New Roman"/>
          <w:sz w:val="22"/>
          <w:szCs w:val="22"/>
        </w:rPr>
        <w:t>n</w:t>
      </w:r>
      <w:r w:rsidR="001A49D1">
        <w:rPr>
          <w:rFonts w:ascii="Times New Roman" w:hAnsi="Times New Roman"/>
          <w:sz w:val="22"/>
          <w:szCs w:val="22"/>
        </w:rPr>
        <w:t>i</w:t>
      </w:r>
      <w:r w:rsidR="008E66B1" w:rsidRPr="008E66B1">
        <w:rPr>
          <w:rFonts w:ascii="Times New Roman" w:hAnsi="Times New Roman"/>
          <w:sz w:val="22"/>
          <w:szCs w:val="22"/>
        </w:rPr>
        <w:t xml:space="preserve">tiative: Implementing UDL and inclusive pedagogy. Association of Public and Land-Grant Universities (APLU) Conference, Fort Collins, CO. </w:t>
      </w:r>
    </w:p>
    <w:p w14:paraId="38759DD2" w14:textId="4915910C" w:rsidR="00F20AE1" w:rsidRPr="00F20AE1" w:rsidRDefault="00364A52" w:rsidP="00F20AE1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CD3A89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CD3A89">
        <w:rPr>
          <w:rFonts w:ascii="Times New Roman" w:hAnsi="Times New Roman"/>
          <w:b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 xml:space="preserve"> (</w:t>
      </w:r>
      <w:r w:rsidR="0012167F">
        <w:rPr>
          <w:rFonts w:ascii="Times New Roman" w:hAnsi="Times New Roman"/>
          <w:sz w:val="22"/>
          <w:szCs w:val="22"/>
        </w:rPr>
        <w:t xml:space="preserve">April </w:t>
      </w:r>
      <w:r>
        <w:rPr>
          <w:rFonts w:ascii="Times New Roman" w:hAnsi="Times New Roman"/>
          <w:sz w:val="22"/>
          <w:szCs w:val="22"/>
        </w:rPr>
        <w:t xml:space="preserve">2019). </w:t>
      </w:r>
      <w:r w:rsidR="002878C9">
        <w:rPr>
          <w:rFonts w:ascii="Times New Roman" w:hAnsi="Times New Roman"/>
          <w:sz w:val="22"/>
          <w:szCs w:val="22"/>
        </w:rPr>
        <w:t>ECTL Diversity Training</w:t>
      </w:r>
      <w:r w:rsidR="009E298D">
        <w:rPr>
          <w:rFonts w:ascii="Times New Roman" w:hAnsi="Times New Roman"/>
          <w:sz w:val="22"/>
          <w:szCs w:val="22"/>
        </w:rPr>
        <w:t xml:space="preserve">. Integrating disability </w:t>
      </w:r>
      <w:r w:rsidR="001778FE">
        <w:rPr>
          <w:rFonts w:ascii="Times New Roman" w:hAnsi="Times New Roman"/>
          <w:sz w:val="22"/>
          <w:szCs w:val="22"/>
        </w:rPr>
        <w:t xml:space="preserve">into course content. </w:t>
      </w:r>
      <w:r w:rsidR="00CC226A">
        <w:rPr>
          <w:rFonts w:ascii="Times New Roman" w:hAnsi="Times New Roman"/>
          <w:sz w:val="22"/>
          <w:szCs w:val="22"/>
        </w:rPr>
        <w:t>University of Wyoming.</w:t>
      </w:r>
    </w:p>
    <w:p w14:paraId="6DB4A2A3" w14:textId="5D8E9DD2" w:rsidR="00A268EE" w:rsidRPr="00A268EE" w:rsidRDefault="00A268EE" w:rsidP="00AD0C46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F20AE1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F20AE1">
        <w:rPr>
          <w:rFonts w:ascii="Times New Roman" w:hAnsi="Times New Roman"/>
          <w:b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 xml:space="preserve"> and Jess </w:t>
      </w:r>
      <w:proofErr w:type="spellStart"/>
      <w:r>
        <w:rPr>
          <w:rFonts w:ascii="Times New Roman" w:hAnsi="Times New Roman"/>
          <w:sz w:val="22"/>
          <w:szCs w:val="22"/>
        </w:rPr>
        <w:t>Fahlsing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="00F20AE1">
        <w:rPr>
          <w:rFonts w:ascii="Times New Roman" w:hAnsi="Times New Roman"/>
          <w:sz w:val="22"/>
          <w:szCs w:val="22"/>
        </w:rPr>
        <w:t>(April 2019). ECTL &amp; Communication Instruction, Spring 2019 Assignment Showcase</w:t>
      </w:r>
      <w:r w:rsidR="00E4389A">
        <w:rPr>
          <w:rFonts w:ascii="Times New Roman" w:hAnsi="Times New Roman"/>
          <w:sz w:val="22"/>
          <w:szCs w:val="22"/>
        </w:rPr>
        <w:t>. University of Wyoming.</w:t>
      </w:r>
      <w:r w:rsidR="00F20AE1">
        <w:rPr>
          <w:rFonts w:ascii="Times New Roman" w:hAnsi="Times New Roman"/>
          <w:sz w:val="22"/>
          <w:szCs w:val="22"/>
        </w:rPr>
        <w:t xml:space="preserve"> </w:t>
      </w:r>
    </w:p>
    <w:p w14:paraId="4CDFC5B5" w14:textId="741BE888" w:rsidR="006F74E7" w:rsidRDefault="006F74E7" w:rsidP="00AD0C46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6F74E7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6F74E7">
        <w:rPr>
          <w:rFonts w:ascii="Times New Roman" w:hAnsi="Times New Roman"/>
          <w:b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 xml:space="preserve"> (</w:t>
      </w:r>
      <w:r w:rsidR="0012167F">
        <w:rPr>
          <w:rFonts w:ascii="Times New Roman" w:hAnsi="Times New Roman"/>
          <w:sz w:val="22"/>
          <w:szCs w:val="22"/>
        </w:rPr>
        <w:t xml:space="preserve">May </w:t>
      </w:r>
      <w:r>
        <w:rPr>
          <w:rFonts w:ascii="Times New Roman" w:hAnsi="Times New Roman"/>
          <w:sz w:val="22"/>
          <w:szCs w:val="22"/>
        </w:rPr>
        <w:t>2018). CHS Research Presentation. Inside autism: Narrative dis/</w:t>
      </w:r>
      <w:proofErr w:type="spellStart"/>
      <w:r>
        <w:rPr>
          <w:rFonts w:ascii="Times New Roman" w:hAnsi="Times New Roman"/>
          <w:sz w:val="22"/>
          <w:szCs w:val="22"/>
        </w:rPr>
        <w:t>ruptions</w:t>
      </w:r>
      <w:proofErr w:type="spellEnd"/>
      <w:r>
        <w:rPr>
          <w:rFonts w:ascii="Times New Roman" w:hAnsi="Times New Roman"/>
          <w:sz w:val="22"/>
          <w:szCs w:val="22"/>
        </w:rPr>
        <w:t xml:space="preserve"> of relational norms. University of Wyoming.</w:t>
      </w:r>
    </w:p>
    <w:p w14:paraId="3CEF8B99" w14:textId="13FE513E" w:rsidR="006F74E7" w:rsidRPr="006F74E7" w:rsidRDefault="006F74E7" w:rsidP="00AD0C46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6F74E7">
        <w:rPr>
          <w:rFonts w:ascii="Times New Roman" w:hAnsi="Times New Roman"/>
          <w:b/>
          <w:sz w:val="22"/>
          <w:szCs w:val="22"/>
        </w:rPr>
        <w:t>Jarman, M.</w:t>
      </w:r>
      <w:r>
        <w:rPr>
          <w:rFonts w:ascii="Times New Roman" w:hAnsi="Times New Roman"/>
          <w:sz w:val="22"/>
          <w:szCs w:val="22"/>
        </w:rPr>
        <w:t xml:space="preserve"> (</w:t>
      </w:r>
      <w:r w:rsidR="0012167F">
        <w:rPr>
          <w:rFonts w:ascii="Times New Roman" w:hAnsi="Times New Roman"/>
          <w:sz w:val="22"/>
          <w:szCs w:val="22"/>
        </w:rPr>
        <w:t xml:space="preserve">October </w:t>
      </w:r>
      <w:r>
        <w:rPr>
          <w:rFonts w:ascii="Times New Roman" w:hAnsi="Times New Roman"/>
          <w:sz w:val="22"/>
          <w:szCs w:val="22"/>
        </w:rPr>
        <w:t xml:space="preserve">2017). CHS Research Presentation. </w:t>
      </w:r>
      <w:r>
        <w:rPr>
          <w:rFonts w:ascii="Times New Roman" w:hAnsi="Times New Roman"/>
          <w:i/>
          <w:sz w:val="22"/>
          <w:szCs w:val="22"/>
        </w:rPr>
        <w:t>Barriers &amp; b</w:t>
      </w:r>
      <w:r w:rsidRPr="006F74E7">
        <w:rPr>
          <w:rFonts w:ascii="Times New Roman" w:hAnsi="Times New Roman"/>
          <w:i/>
          <w:sz w:val="22"/>
          <w:szCs w:val="22"/>
        </w:rPr>
        <w:t>elonging</w:t>
      </w:r>
      <w:r>
        <w:rPr>
          <w:rFonts w:ascii="Times New Roman" w:hAnsi="Times New Roman"/>
          <w:sz w:val="22"/>
          <w:szCs w:val="22"/>
        </w:rPr>
        <w:t xml:space="preserve">: Student narratives of disability. University of Wyoming. </w:t>
      </w:r>
    </w:p>
    <w:p w14:paraId="075E1AB1" w14:textId="7D8AD894" w:rsidR="009525D0" w:rsidRPr="00AD0C46" w:rsidRDefault="00A600D8" w:rsidP="00AD0C46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BD3544">
        <w:rPr>
          <w:rFonts w:ascii="Times New Roman" w:hAnsi="Times New Roman"/>
          <w:b/>
          <w:sz w:val="22"/>
          <w:szCs w:val="22"/>
        </w:rPr>
        <w:t>Jarman, M.</w:t>
      </w:r>
      <w:r w:rsidRPr="00BD3544">
        <w:rPr>
          <w:rFonts w:ascii="Times New Roman" w:hAnsi="Times New Roman"/>
          <w:sz w:val="22"/>
          <w:szCs w:val="22"/>
        </w:rPr>
        <w:t xml:space="preserve"> (</w:t>
      </w:r>
      <w:r w:rsidR="0012167F" w:rsidRPr="00BD3544">
        <w:rPr>
          <w:rFonts w:ascii="Times New Roman" w:hAnsi="Times New Roman"/>
          <w:sz w:val="22"/>
          <w:szCs w:val="22"/>
        </w:rPr>
        <w:t xml:space="preserve">October </w:t>
      </w:r>
      <w:r w:rsidRPr="00BD3544">
        <w:rPr>
          <w:rFonts w:ascii="Times New Roman" w:hAnsi="Times New Roman"/>
          <w:sz w:val="22"/>
          <w:szCs w:val="22"/>
        </w:rPr>
        <w:t xml:space="preserve">2016). Invited speaker. </w:t>
      </w:r>
      <w:r w:rsidR="009525D0" w:rsidRPr="00BD3544">
        <w:rPr>
          <w:rFonts w:ascii="Times New Roman" w:hAnsi="Times New Roman"/>
          <w:sz w:val="22"/>
          <w:szCs w:val="22"/>
        </w:rPr>
        <w:t xml:space="preserve">Relations of “disrepair”: Crip entanglements of race, madness and cultural trauma. </w:t>
      </w:r>
      <w:r w:rsidRPr="00BD3544">
        <w:rPr>
          <w:rFonts w:ascii="Times New Roman" w:hAnsi="Times New Roman"/>
          <w:sz w:val="22"/>
          <w:szCs w:val="22"/>
        </w:rPr>
        <w:t xml:space="preserve">Middlebury University, American Studies Program. </w:t>
      </w:r>
    </w:p>
    <w:p w14:paraId="22B86476" w14:textId="3102E95D" w:rsidR="00BD5C9E" w:rsidRPr="00BD3544" w:rsidRDefault="00BD5C9E" w:rsidP="00AD0C46">
      <w:pPr>
        <w:widowControl/>
        <w:numPr>
          <w:ilvl w:val="1"/>
          <w:numId w:val="4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BD3544">
        <w:rPr>
          <w:rFonts w:ascii="Times New Roman" w:hAnsi="Times New Roman"/>
          <w:b/>
          <w:sz w:val="22"/>
          <w:szCs w:val="22"/>
        </w:rPr>
        <w:t>Jarman, M.</w:t>
      </w:r>
      <w:r w:rsidRPr="00BD3544">
        <w:rPr>
          <w:rFonts w:ascii="Times New Roman" w:hAnsi="Times New Roman"/>
          <w:sz w:val="22"/>
          <w:szCs w:val="22"/>
        </w:rPr>
        <w:t xml:space="preserve"> (</w:t>
      </w:r>
      <w:r w:rsidR="0012167F" w:rsidRPr="00BD3544">
        <w:rPr>
          <w:rFonts w:ascii="Times New Roman" w:hAnsi="Times New Roman"/>
          <w:sz w:val="22"/>
          <w:szCs w:val="22"/>
        </w:rPr>
        <w:t xml:space="preserve">October </w:t>
      </w:r>
      <w:r w:rsidRPr="00BD3544">
        <w:rPr>
          <w:rFonts w:ascii="Times New Roman" w:hAnsi="Times New Roman"/>
          <w:sz w:val="22"/>
          <w:szCs w:val="22"/>
        </w:rPr>
        <w:t xml:space="preserve">2015). Invited speaker. </w:t>
      </w:r>
      <w:proofErr w:type="spellStart"/>
      <w:r w:rsidRPr="00BD3544">
        <w:rPr>
          <w:rFonts w:ascii="Times New Roman" w:hAnsi="Times New Roman"/>
          <w:sz w:val="22"/>
          <w:szCs w:val="22"/>
        </w:rPr>
        <w:t>Cripping</w:t>
      </w:r>
      <w:proofErr w:type="spellEnd"/>
      <w:r w:rsidRPr="00BD3544">
        <w:rPr>
          <w:rFonts w:ascii="Times New Roman" w:hAnsi="Times New Roman"/>
          <w:sz w:val="22"/>
          <w:szCs w:val="22"/>
        </w:rPr>
        <w:t xml:space="preserve"> the “</w:t>
      </w:r>
      <w:proofErr w:type="spellStart"/>
      <w:r w:rsidRPr="00BD3544">
        <w:rPr>
          <w:rFonts w:ascii="Times New Roman" w:hAnsi="Times New Roman"/>
          <w:sz w:val="22"/>
          <w:szCs w:val="22"/>
        </w:rPr>
        <w:t>undercommons</w:t>
      </w:r>
      <w:proofErr w:type="spellEnd"/>
      <w:r w:rsidRPr="00BD3544">
        <w:rPr>
          <w:rFonts w:ascii="Times New Roman" w:hAnsi="Times New Roman"/>
          <w:sz w:val="22"/>
          <w:szCs w:val="22"/>
        </w:rPr>
        <w:t xml:space="preserve">”: Improvisational relations of race, nation, and madness in the fiction of Victor LaValle.  University of Delaware, Disability Studies Program. </w:t>
      </w:r>
    </w:p>
    <w:p w14:paraId="23098EB4" w14:textId="194FF729" w:rsidR="00BD5C9E" w:rsidRPr="00AD0C46" w:rsidRDefault="00BD5C9E" w:rsidP="00AD0C4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BD3544">
        <w:rPr>
          <w:rFonts w:ascii="Times New Roman" w:hAnsi="Times New Roman"/>
          <w:b/>
          <w:sz w:val="22"/>
          <w:szCs w:val="22"/>
        </w:rPr>
        <w:t>Jarman, M.</w:t>
      </w:r>
      <w:r w:rsidRPr="00BD3544">
        <w:rPr>
          <w:rFonts w:ascii="Times New Roman" w:hAnsi="Times New Roman"/>
          <w:sz w:val="22"/>
          <w:szCs w:val="22"/>
        </w:rPr>
        <w:t xml:space="preserve"> (</w:t>
      </w:r>
      <w:r w:rsidR="0012167F" w:rsidRPr="00BD3544">
        <w:rPr>
          <w:rFonts w:ascii="Times New Roman" w:hAnsi="Times New Roman"/>
          <w:sz w:val="22"/>
          <w:szCs w:val="22"/>
        </w:rPr>
        <w:t>April</w:t>
      </w:r>
      <w:r w:rsidR="0012167F">
        <w:rPr>
          <w:rFonts w:ascii="Times New Roman" w:hAnsi="Times New Roman"/>
          <w:sz w:val="22"/>
          <w:szCs w:val="22"/>
        </w:rPr>
        <w:t xml:space="preserve"> 2010</w:t>
      </w:r>
      <w:r w:rsidRPr="00BD3544">
        <w:rPr>
          <w:rFonts w:ascii="Times New Roman" w:hAnsi="Times New Roman"/>
          <w:sz w:val="22"/>
          <w:szCs w:val="22"/>
        </w:rPr>
        <w:t xml:space="preserve">). </w:t>
      </w:r>
      <w:r w:rsidRPr="00BD3544">
        <w:rPr>
          <w:rFonts w:ascii="Times New Roman" w:hAnsi="Times New Roman"/>
          <w:i/>
          <w:iCs/>
          <w:sz w:val="22"/>
          <w:szCs w:val="22"/>
        </w:rPr>
        <w:t xml:space="preserve">Precious </w:t>
      </w:r>
      <w:r w:rsidRPr="00BD3544">
        <w:rPr>
          <w:rFonts w:ascii="Times New Roman" w:hAnsi="Times New Roman"/>
          <w:sz w:val="22"/>
          <w:szCs w:val="22"/>
        </w:rPr>
        <w:t>bodies: Multiple lenses of viewing Precious Jones. University of Colorado, Boulder, CO.</w:t>
      </w:r>
    </w:p>
    <w:p w14:paraId="5A77727D" w14:textId="77777777" w:rsidR="00AD0C46" w:rsidRPr="00BD3544" w:rsidRDefault="00AD0C46" w:rsidP="00AD0C46">
      <w:pPr>
        <w:widowControl/>
        <w:tabs>
          <w:tab w:val="left" w:pos="-720"/>
        </w:tabs>
        <w:suppressAutoHyphens/>
        <w:spacing w:after="120"/>
        <w:ind w:left="1440"/>
        <w:rPr>
          <w:rFonts w:ascii="Times New Roman" w:hAnsi="Times New Roman"/>
          <w:color w:val="000000"/>
          <w:sz w:val="22"/>
          <w:szCs w:val="22"/>
        </w:rPr>
      </w:pPr>
    </w:p>
    <w:p w14:paraId="3A43D0F8" w14:textId="6D33478D" w:rsidR="002E43CB" w:rsidRPr="002E43CB" w:rsidRDefault="000A5EF5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162060">
        <w:rPr>
          <w:rFonts w:ascii="Times New Roman" w:hAnsi="Times New Roman"/>
          <w:b/>
          <w:color w:val="000000"/>
          <w:sz w:val="22"/>
          <w:szCs w:val="22"/>
        </w:rPr>
        <w:t>Presentations (</w:t>
      </w:r>
      <w:r w:rsidR="00BE5118">
        <w:rPr>
          <w:rFonts w:ascii="Times New Roman" w:hAnsi="Times New Roman"/>
          <w:b/>
          <w:color w:val="000000"/>
          <w:sz w:val="22"/>
          <w:szCs w:val="22"/>
        </w:rPr>
        <w:t>Selected</w:t>
      </w:r>
      <w:r w:rsidR="00BD5C9E">
        <w:rPr>
          <w:rFonts w:ascii="Times New Roman" w:hAnsi="Times New Roman"/>
          <w:b/>
          <w:color w:val="000000"/>
          <w:sz w:val="22"/>
          <w:szCs w:val="22"/>
        </w:rPr>
        <w:t xml:space="preserve"> Peer-Reviewed National</w:t>
      </w:r>
      <w:r w:rsidR="00FD57BB">
        <w:rPr>
          <w:rFonts w:ascii="Times New Roman" w:hAnsi="Times New Roman"/>
          <w:b/>
          <w:color w:val="000000"/>
          <w:sz w:val="22"/>
          <w:szCs w:val="22"/>
        </w:rPr>
        <w:t xml:space="preserve"> Abstracts</w:t>
      </w:r>
      <w:r w:rsidRPr="00162060">
        <w:rPr>
          <w:rFonts w:ascii="Times New Roman" w:hAnsi="Times New Roman"/>
          <w:b/>
          <w:color w:val="000000"/>
          <w:sz w:val="22"/>
          <w:szCs w:val="22"/>
        </w:rPr>
        <w:t>):</w:t>
      </w:r>
      <w:r w:rsidRPr="0016206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2510D1BD" w14:textId="07FC2ABE" w:rsidR="00CD3A89" w:rsidRPr="00CD3A89" w:rsidRDefault="00CD3A89" w:rsidP="002F79E7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8E66B1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8E66B1">
        <w:rPr>
          <w:rFonts w:ascii="Times New Roman" w:hAnsi="Times New Roman"/>
          <w:b/>
          <w:sz w:val="22"/>
          <w:szCs w:val="22"/>
        </w:rPr>
        <w:t>, M</w:t>
      </w:r>
      <w:r w:rsidRPr="008E66B1">
        <w:rPr>
          <w:rFonts w:ascii="Times New Roman" w:hAnsi="Times New Roman"/>
          <w:sz w:val="22"/>
          <w:szCs w:val="22"/>
        </w:rPr>
        <w:t xml:space="preserve">., Singh, R., </w:t>
      </w:r>
      <w:r w:rsidR="00DF110D">
        <w:rPr>
          <w:rFonts w:ascii="Times New Roman" w:hAnsi="Times New Roman"/>
          <w:sz w:val="22"/>
          <w:szCs w:val="22"/>
        </w:rPr>
        <w:t>Peter</w:t>
      </w:r>
      <w:r w:rsidRPr="008E66B1">
        <w:rPr>
          <w:rFonts w:ascii="Times New Roman" w:hAnsi="Times New Roman"/>
          <w:sz w:val="22"/>
          <w:szCs w:val="22"/>
        </w:rPr>
        <w:t xml:space="preserve">, S., and Clement, K. (November 2019). </w:t>
      </w:r>
      <w:r w:rsidR="008E66B1" w:rsidRPr="008E66B1">
        <w:rPr>
          <w:rFonts w:ascii="Times New Roman" w:hAnsi="Times New Roman"/>
          <w:sz w:val="22"/>
          <w:szCs w:val="22"/>
        </w:rPr>
        <w:t xml:space="preserve">Faculty learning community for inclusive pedagogy. </w:t>
      </w:r>
      <w:r w:rsidR="00D95AFA">
        <w:rPr>
          <w:rFonts w:ascii="Times New Roman" w:hAnsi="Times New Roman"/>
          <w:sz w:val="22"/>
          <w:szCs w:val="22"/>
        </w:rPr>
        <w:t>Accessing</w:t>
      </w:r>
      <w:r w:rsidRPr="008E66B1">
        <w:rPr>
          <w:rFonts w:ascii="Times New Roman" w:hAnsi="Times New Roman"/>
          <w:sz w:val="22"/>
          <w:szCs w:val="22"/>
        </w:rPr>
        <w:t xml:space="preserve"> Higher Ground, Westminster, CO.</w:t>
      </w:r>
      <w:r>
        <w:rPr>
          <w:rFonts w:ascii="Times New Roman" w:hAnsi="Times New Roman"/>
          <w:sz w:val="22"/>
          <w:szCs w:val="22"/>
        </w:rPr>
        <w:t xml:space="preserve"> (contributions from Thompson-</w:t>
      </w:r>
      <w:proofErr w:type="spellStart"/>
      <w:r>
        <w:rPr>
          <w:rFonts w:ascii="Times New Roman" w:hAnsi="Times New Roman"/>
          <w:sz w:val="22"/>
          <w:szCs w:val="22"/>
        </w:rPr>
        <w:t>Ebanks</w:t>
      </w:r>
      <w:proofErr w:type="spellEnd"/>
      <w:r>
        <w:rPr>
          <w:rFonts w:ascii="Times New Roman" w:hAnsi="Times New Roman"/>
          <w:sz w:val="22"/>
          <w:szCs w:val="22"/>
        </w:rPr>
        <w:t xml:space="preserve">, V. and Boggs, C.) </w:t>
      </w:r>
    </w:p>
    <w:p w14:paraId="16FD34AD" w14:textId="0DD0F9EE" w:rsidR="002F79E7" w:rsidRPr="002F79E7" w:rsidRDefault="002F79E7" w:rsidP="002F79E7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CD3A89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CD3A89">
        <w:rPr>
          <w:rFonts w:ascii="Times New Roman" w:hAnsi="Times New Roman"/>
          <w:b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 xml:space="preserve"> (November 2019). Disability rights through reproductive justice. </w:t>
      </w:r>
      <w:r w:rsidRPr="00742C3D">
        <w:rPr>
          <w:rFonts w:ascii="Times New Roman" w:hAnsi="Times New Roman"/>
          <w:sz w:val="22"/>
          <w:szCs w:val="22"/>
        </w:rPr>
        <w:t xml:space="preserve">National Women’s Studies Association Conference, </w:t>
      </w:r>
      <w:r>
        <w:rPr>
          <w:rFonts w:ascii="Times New Roman" w:hAnsi="Times New Roman"/>
          <w:sz w:val="22"/>
          <w:szCs w:val="22"/>
        </w:rPr>
        <w:t>San Francisco</w:t>
      </w:r>
      <w:r w:rsidRPr="00742C3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CA</w:t>
      </w:r>
      <w:r w:rsidRPr="00742C3D">
        <w:rPr>
          <w:rFonts w:ascii="Times New Roman" w:hAnsi="Times New Roman"/>
          <w:sz w:val="22"/>
          <w:szCs w:val="22"/>
        </w:rPr>
        <w:t>.</w:t>
      </w:r>
    </w:p>
    <w:p w14:paraId="7671059D" w14:textId="7029A9F0" w:rsidR="00CD3A89" w:rsidRPr="008E66B1" w:rsidRDefault="00CD3A89" w:rsidP="00CD3A89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8E66B1">
        <w:rPr>
          <w:rFonts w:ascii="Times New Roman" w:hAnsi="Times New Roman"/>
          <w:b/>
          <w:sz w:val="22"/>
          <w:szCs w:val="22"/>
        </w:rPr>
        <w:t>Jarman</w:t>
      </w:r>
      <w:proofErr w:type="spellEnd"/>
      <w:r w:rsidRPr="008E66B1">
        <w:rPr>
          <w:rFonts w:ascii="Times New Roman" w:hAnsi="Times New Roman"/>
          <w:b/>
          <w:sz w:val="22"/>
          <w:szCs w:val="22"/>
        </w:rPr>
        <w:t>, M</w:t>
      </w:r>
      <w:r w:rsidRPr="008E66B1">
        <w:rPr>
          <w:rFonts w:ascii="Times New Roman" w:hAnsi="Times New Roman"/>
          <w:sz w:val="22"/>
          <w:szCs w:val="22"/>
        </w:rPr>
        <w:t>., Thompson-</w:t>
      </w:r>
      <w:proofErr w:type="spellStart"/>
      <w:r w:rsidRPr="008E66B1">
        <w:rPr>
          <w:rFonts w:ascii="Times New Roman" w:hAnsi="Times New Roman"/>
          <w:sz w:val="22"/>
          <w:szCs w:val="22"/>
        </w:rPr>
        <w:t>Ebanks</w:t>
      </w:r>
      <w:proofErr w:type="spellEnd"/>
      <w:r w:rsidRPr="008E66B1">
        <w:rPr>
          <w:rFonts w:ascii="Times New Roman" w:hAnsi="Times New Roman"/>
          <w:sz w:val="22"/>
          <w:szCs w:val="22"/>
        </w:rPr>
        <w:t xml:space="preserve">, V., Cook, S., and Clement, K. (October 2019). </w:t>
      </w:r>
      <w:r w:rsidR="008E66B1" w:rsidRPr="008E66B1">
        <w:rPr>
          <w:rFonts w:ascii="Times New Roman" w:hAnsi="Times New Roman"/>
          <w:sz w:val="22"/>
          <w:szCs w:val="22"/>
        </w:rPr>
        <w:t xml:space="preserve">Faculty learning community for UDL and inclusive pedagogy. </w:t>
      </w:r>
      <w:r w:rsidRPr="008E66B1">
        <w:rPr>
          <w:rFonts w:ascii="Times New Roman" w:hAnsi="Times New Roman"/>
          <w:sz w:val="22"/>
          <w:szCs w:val="22"/>
        </w:rPr>
        <w:t>UDL in Higher Education</w:t>
      </w:r>
      <w:r w:rsidR="008E66B1" w:rsidRPr="008E66B1">
        <w:rPr>
          <w:rFonts w:ascii="Times New Roman" w:hAnsi="Times New Roman"/>
          <w:sz w:val="22"/>
          <w:szCs w:val="22"/>
        </w:rPr>
        <w:t xml:space="preserve"> (UDLHE)</w:t>
      </w:r>
      <w:r w:rsidRPr="008E66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E66B1">
        <w:rPr>
          <w:rFonts w:ascii="Times New Roman" w:hAnsi="Times New Roman"/>
          <w:sz w:val="22"/>
          <w:szCs w:val="22"/>
        </w:rPr>
        <w:t>Digicon</w:t>
      </w:r>
      <w:proofErr w:type="spellEnd"/>
      <w:r w:rsidRPr="008E66B1">
        <w:rPr>
          <w:rFonts w:ascii="Times New Roman" w:hAnsi="Times New Roman"/>
          <w:sz w:val="22"/>
          <w:szCs w:val="22"/>
        </w:rPr>
        <w:t xml:space="preserve"> Conference (virtual international conference</w:t>
      </w:r>
      <w:r w:rsidR="008E66B1" w:rsidRPr="008E66B1">
        <w:rPr>
          <w:rFonts w:ascii="Times New Roman" w:hAnsi="Times New Roman"/>
          <w:sz w:val="22"/>
          <w:szCs w:val="22"/>
        </w:rPr>
        <w:t>,</w:t>
      </w:r>
      <w:r w:rsidRPr="008E66B1">
        <w:rPr>
          <w:rFonts w:ascii="Times New Roman" w:hAnsi="Times New Roman"/>
          <w:sz w:val="22"/>
          <w:szCs w:val="22"/>
        </w:rPr>
        <w:t xml:space="preserve"> with contributions from Singh, R. and Boggs, C.) </w:t>
      </w:r>
    </w:p>
    <w:p w14:paraId="457F1EFE" w14:textId="42A2B11A" w:rsidR="00107042" w:rsidRPr="00107042" w:rsidRDefault="00DD2F93" w:rsidP="003E6312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6B6428">
        <w:rPr>
          <w:rFonts w:ascii="Times New Roman" w:hAnsi="Times New Roman"/>
          <w:b/>
          <w:bCs/>
          <w:sz w:val="22"/>
          <w:szCs w:val="22"/>
        </w:rPr>
        <w:t>Jarman</w:t>
      </w:r>
      <w:proofErr w:type="spellEnd"/>
      <w:r w:rsidRPr="006B6428">
        <w:rPr>
          <w:rFonts w:ascii="Times New Roman" w:hAnsi="Times New Roman"/>
          <w:b/>
          <w:bCs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 xml:space="preserve"> (June 2019). </w:t>
      </w:r>
      <w:r w:rsidR="00F36C64">
        <w:rPr>
          <w:rFonts w:ascii="Times New Roman" w:hAnsi="Times New Roman"/>
          <w:sz w:val="22"/>
          <w:szCs w:val="22"/>
        </w:rPr>
        <w:t>Racial erasure and rehabilitation</w:t>
      </w:r>
      <w:r w:rsidR="00DC33BF">
        <w:rPr>
          <w:rFonts w:ascii="Times New Roman" w:hAnsi="Times New Roman"/>
          <w:sz w:val="22"/>
          <w:szCs w:val="22"/>
        </w:rPr>
        <w:t xml:space="preserve"> in the Great W</w:t>
      </w:r>
      <w:r w:rsidR="005A6354">
        <w:rPr>
          <w:rFonts w:ascii="Times New Roman" w:hAnsi="Times New Roman"/>
          <w:sz w:val="22"/>
          <w:szCs w:val="22"/>
        </w:rPr>
        <w:t xml:space="preserve">ar. </w:t>
      </w:r>
      <w:r w:rsidR="00EE6A7A">
        <w:rPr>
          <w:rFonts w:ascii="Times New Roman" w:hAnsi="Times New Roman"/>
          <w:sz w:val="22"/>
          <w:szCs w:val="22"/>
        </w:rPr>
        <w:t>(Post)colonial Health</w:t>
      </w:r>
      <w:r w:rsidR="00187FA7">
        <w:rPr>
          <w:rFonts w:ascii="Times New Roman" w:hAnsi="Times New Roman"/>
          <w:sz w:val="22"/>
          <w:szCs w:val="22"/>
        </w:rPr>
        <w:t xml:space="preserve"> on the Medical </w:t>
      </w:r>
      <w:r w:rsidR="00A90DDF">
        <w:rPr>
          <w:rFonts w:ascii="Times New Roman" w:hAnsi="Times New Roman"/>
          <w:sz w:val="22"/>
          <w:szCs w:val="22"/>
        </w:rPr>
        <w:t>Humanities, University of Leeds, UK</w:t>
      </w:r>
      <w:r w:rsidR="00AB2A39">
        <w:rPr>
          <w:rFonts w:ascii="Times New Roman" w:hAnsi="Times New Roman"/>
          <w:sz w:val="22"/>
          <w:szCs w:val="22"/>
        </w:rPr>
        <w:t xml:space="preserve">. </w:t>
      </w:r>
    </w:p>
    <w:p w14:paraId="45CAD719" w14:textId="611032F1" w:rsidR="00742C3D" w:rsidRPr="00742C3D" w:rsidRDefault="00B755B3" w:rsidP="003E6312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B755B3">
        <w:rPr>
          <w:rFonts w:ascii="Times New Roman" w:hAnsi="Times New Roman"/>
          <w:b/>
          <w:sz w:val="22"/>
          <w:szCs w:val="22"/>
        </w:rPr>
        <w:t>Jarman, M.</w:t>
      </w:r>
      <w:r>
        <w:rPr>
          <w:rFonts w:ascii="Times New Roman" w:hAnsi="Times New Roman"/>
          <w:sz w:val="22"/>
          <w:szCs w:val="22"/>
        </w:rPr>
        <w:t xml:space="preserve"> (November 2017). </w:t>
      </w:r>
      <w:r w:rsidRPr="00742C3D">
        <w:rPr>
          <w:rFonts w:ascii="Times New Roman" w:hAnsi="Times New Roman"/>
          <w:sz w:val="22"/>
          <w:szCs w:val="22"/>
        </w:rPr>
        <w:t>Narrative entanglements: Cultural trauma, madness, and the material value of black (</w:t>
      </w:r>
      <w:proofErr w:type="spellStart"/>
      <w:r w:rsidRPr="00742C3D">
        <w:rPr>
          <w:rFonts w:ascii="Times New Roman" w:hAnsi="Times New Roman"/>
          <w:sz w:val="22"/>
          <w:szCs w:val="22"/>
        </w:rPr>
        <w:t>crip</w:t>
      </w:r>
      <w:proofErr w:type="spellEnd"/>
      <w:r w:rsidRPr="00742C3D">
        <w:rPr>
          <w:rFonts w:ascii="Times New Roman" w:hAnsi="Times New Roman"/>
          <w:sz w:val="22"/>
          <w:szCs w:val="22"/>
        </w:rPr>
        <w:t>) lives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42C3D">
        <w:rPr>
          <w:rFonts w:ascii="Times New Roman" w:hAnsi="Times New Roman"/>
          <w:sz w:val="22"/>
          <w:szCs w:val="22"/>
        </w:rPr>
        <w:t>National Women’s Studies Association Conference, Baltimore, MD.</w:t>
      </w:r>
    </w:p>
    <w:p w14:paraId="51F158E5" w14:textId="6F1295A2" w:rsidR="00A600D8" w:rsidRPr="00A600D8" w:rsidRDefault="00A600D8" w:rsidP="003E6312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9525D0">
        <w:rPr>
          <w:rFonts w:ascii="Times New Roman" w:hAnsi="Times New Roman"/>
          <w:b/>
          <w:sz w:val="22"/>
          <w:szCs w:val="22"/>
        </w:rPr>
        <w:t>Jarman, M.</w:t>
      </w:r>
      <w:r>
        <w:rPr>
          <w:rFonts w:ascii="Times New Roman" w:hAnsi="Times New Roman"/>
          <w:sz w:val="22"/>
          <w:szCs w:val="22"/>
        </w:rPr>
        <w:t xml:space="preserve"> (December 2016). </w:t>
      </w:r>
      <w:r w:rsidR="009525D0">
        <w:rPr>
          <w:rFonts w:ascii="Times New Roman" w:hAnsi="Times New Roman"/>
          <w:sz w:val="22"/>
          <w:szCs w:val="22"/>
        </w:rPr>
        <w:t xml:space="preserve">Teaching disability studies: Innovative pedagogical approaches. </w:t>
      </w:r>
      <w:r>
        <w:rPr>
          <w:rFonts w:ascii="Times New Roman" w:hAnsi="Times New Roman"/>
          <w:sz w:val="22"/>
          <w:szCs w:val="22"/>
        </w:rPr>
        <w:t xml:space="preserve">AUCD Annual Conference, Washington DC. </w:t>
      </w:r>
    </w:p>
    <w:p w14:paraId="4ECF78A8" w14:textId="65AF5AE3" w:rsidR="00CE0BCF" w:rsidRPr="009373FC" w:rsidRDefault="00CE0BCF" w:rsidP="003E6312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9373FC">
        <w:rPr>
          <w:rFonts w:ascii="Times New Roman" w:hAnsi="Times New Roman"/>
          <w:b/>
          <w:sz w:val="22"/>
          <w:szCs w:val="22"/>
        </w:rPr>
        <w:t>Jarman, M.</w:t>
      </w:r>
      <w:r w:rsidRPr="009373FC">
        <w:rPr>
          <w:rFonts w:ascii="Times New Roman" w:hAnsi="Times New Roman"/>
          <w:sz w:val="22"/>
          <w:szCs w:val="22"/>
        </w:rPr>
        <w:t xml:space="preserve"> (June 2015). </w:t>
      </w:r>
      <w:r w:rsidR="009373FC" w:rsidRPr="009373FC">
        <w:rPr>
          <w:rFonts w:ascii="Times New Roman" w:hAnsi="Times New Roman"/>
          <w:sz w:val="22"/>
          <w:szCs w:val="22"/>
        </w:rPr>
        <w:t>Revisiting White Disability Studies: Honoring and Extending the Legacy of Chris Bell</w:t>
      </w:r>
      <w:r w:rsidR="009373FC">
        <w:rPr>
          <w:rFonts w:ascii="Times New Roman" w:hAnsi="Times New Roman"/>
          <w:sz w:val="22"/>
          <w:szCs w:val="22"/>
        </w:rPr>
        <w:t xml:space="preserve"> (Roundtable Discussion), Society for Disability Studies</w:t>
      </w:r>
    </w:p>
    <w:p w14:paraId="1F091EA2" w14:textId="17662446" w:rsidR="00CE0BCF" w:rsidRPr="00CE0BCF" w:rsidRDefault="00CE0BCF" w:rsidP="003E6312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9373FC">
        <w:rPr>
          <w:rFonts w:ascii="Times New Roman" w:hAnsi="Times New Roman"/>
          <w:b/>
          <w:sz w:val="22"/>
          <w:szCs w:val="22"/>
        </w:rPr>
        <w:t>Jarman, M.</w:t>
      </w:r>
      <w:r>
        <w:rPr>
          <w:rFonts w:ascii="Times New Roman" w:hAnsi="Times New Roman"/>
          <w:sz w:val="22"/>
          <w:szCs w:val="22"/>
        </w:rPr>
        <w:t xml:space="preserve"> (June 2015). </w:t>
      </w:r>
      <w:r w:rsidRPr="00CE0BCF">
        <w:rPr>
          <w:rFonts w:ascii="Times New Roman" w:hAnsi="Times New Roman"/>
          <w:sz w:val="22"/>
          <w:szCs w:val="22"/>
        </w:rPr>
        <w:t>Disability Studies Programs, Inclusivity, and Ableism on Campus</w:t>
      </w:r>
      <w:r>
        <w:rPr>
          <w:rFonts w:ascii="Times New Roman" w:hAnsi="Times New Roman"/>
          <w:sz w:val="22"/>
          <w:szCs w:val="22"/>
        </w:rPr>
        <w:t>, (with students, Lindsey Haines, Garrett Cruzan), Atlanta, GA</w:t>
      </w:r>
    </w:p>
    <w:p w14:paraId="7F7940EE" w14:textId="069907C7" w:rsidR="00E0037C" w:rsidRPr="00E0037C" w:rsidRDefault="00E0037C" w:rsidP="009373FC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  <w:sz w:val="22"/>
          <w:szCs w:val="22"/>
        </w:rPr>
      </w:pPr>
      <w:r w:rsidRPr="00E0037C">
        <w:rPr>
          <w:rFonts w:ascii="Times New Roman" w:hAnsi="Times New Roman"/>
          <w:b/>
          <w:sz w:val="22"/>
          <w:szCs w:val="22"/>
        </w:rPr>
        <w:t>Jarman, M.</w:t>
      </w:r>
      <w:r>
        <w:rPr>
          <w:rFonts w:ascii="Times New Roman" w:hAnsi="Times New Roman"/>
          <w:sz w:val="22"/>
          <w:szCs w:val="22"/>
        </w:rPr>
        <w:t xml:space="preserve"> (November 2014).  Demonic ground and disability: Landscapes of the street and the asylum, National Women’s Studies Association Conference, San Juan, Puerto Rico. </w:t>
      </w:r>
    </w:p>
    <w:p w14:paraId="41DC1A5D" w14:textId="3D8A638D" w:rsidR="00D7263F" w:rsidRPr="0018443E" w:rsidRDefault="00D7263F" w:rsidP="009373FC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sz w:val="22"/>
          <w:szCs w:val="22"/>
        </w:rPr>
      </w:pPr>
      <w:r w:rsidRPr="00D7263F">
        <w:rPr>
          <w:rFonts w:ascii="Times New Roman" w:hAnsi="Times New Roman"/>
          <w:b/>
          <w:color w:val="000000"/>
          <w:sz w:val="22"/>
          <w:szCs w:val="22"/>
        </w:rPr>
        <w:lastRenderedPageBreak/>
        <w:t>Jarman, M.</w:t>
      </w:r>
      <w:r w:rsidRPr="00D7263F">
        <w:rPr>
          <w:rFonts w:ascii="Times New Roman" w:hAnsi="Times New Roman"/>
          <w:color w:val="000000"/>
          <w:sz w:val="22"/>
          <w:szCs w:val="22"/>
        </w:rPr>
        <w:t xml:space="preserve"> (June 2014). </w:t>
      </w:r>
      <w:r>
        <w:rPr>
          <w:rFonts w:ascii="Times New Roman" w:hAnsi="Times New Roman"/>
          <w:sz w:val="22"/>
          <w:szCs w:val="22"/>
        </w:rPr>
        <w:t>Relational narratives of autism: On the edges of disability precarity and s</w:t>
      </w:r>
      <w:r w:rsidRPr="00D7263F">
        <w:rPr>
          <w:rFonts w:ascii="Times New Roman" w:hAnsi="Times New Roman"/>
          <w:sz w:val="22"/>
          <w:szCs w:val="22"/>
        </w:rPr>
        <w:t>ustainability</w:t>
      </w:r>
      <w:r>
        <w:rPr>
          <w:rFonts w:ascii="Times New Roman" w:hAnsi="Times New Roman"/>
          <w:sz w:val="22"/>
          <w:szCs w:val="22"/>
        </w:rPr>
        <w:t>, Society for Disability Studies Conference, Minneapolis, MN.</w:t>
      </w:r>
    </w:p>
    <w:p w14:paraId="6232AFF3" w14:textId="2593B043" w:rsidR="004B732E" w:rsidRPr="004B732E" w:rsidRDefault="004B732E" w:rsidP="009373FC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4B732E">
        <w:rPr>
          <w:rFonts w:ascii="Times New Roman" w:hAnsi="Times New Roman"/>
          <w:b/>
          <w:color w:val="000000"/>
          <w:sz w:val="22"/>
          <w:szCs w:val="22"/>
        </w:rPr>
        <w:t>Jarman, M.</w:t>
      </w:r>
      <w:r>
        <w:rPr>
          <w:rFonts w:ascii="Times New Roman" w:hAnsi="Times New Roman"/>
          <w:color w:val="000000"/>
          <w:sz w:val="22"/>
          <w:szCs w:val="22"/>
        </w:rPr>
        <w:t xml:space="preserve"> (November 2013). </w:t>
      </w:r>
      <w:r w:rsidR="00782472">
        <w:rPr>
          <w:rFonts w:ascii="Times New Roman" w:hAnsi="Times New Roman"/>
          <w:color w:val="000000"/>
          <w:sz w:val="22"/>
          <w:szCs w:val="22"/>
        </w:rPr>
        <w:t>Paid in full: Autism, debt, dissent</w:t>
      </w:r>
      <w:r w:rsidR="0039026A">
        <w:rPr>
          <w:rFonts w:ascii="Times New Roman" w:hAnsi="Times New Roman"/>
          <w:color w:val="000000"/>
          <w:sz w:val="22"/>
          <w:szCs w:val="22"/>
        </w:rPr>
        <w:t>, Roundtable discussion panel member, American Studies Association Conference, Washington, DC.</w:t>
      </w:r>
    </w:p>
    <w:p w14:paraId="30104097" w14:textId="2DDDD12F" w:rsidR="004B732E" w:rsidRPr="004B732E" w:rsidRDefault="004B732E" w:rsidP="009373FC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4B732E">
        <w:rPr>
          <w:rFonts w:ascii="Times New Roman" w:hAnsi="Times New Roman"/>
          <w:b/>
          <w:color w:val="000000"/>
          <w:sz w:val="22"/>
          <w:szCs w:val="22"/>
        </w:rPr>
        <w:t>Jarman, M.</w:t>
      </w:r>
      <w:r>
        <w:rPr>
          <w:rFonts w:ascii="Times New Roman" w:hAnsi="Times New Roman"/>
          <w:color w:val="000000"/>
          <w:sz w:val="22"/>
          <w:szCs w:val="22"/>
        </w:rPr>
        <w:t xml:space="preserve"> (September 2013). Contested wombs: Using race and disability to reorient the abortion wars, Critical Ethnic Studies Conference, Chicago, IL</w:t>
      </w:r>
      <w:r w:rsidR="0039026A">
        <w:rPr>
          <w:rFonts w:ascii="Times New Roman" w:hAnsi="Times New Roman"/>
          <w:color w:val="000000"/>
          <w:sz w:val="22"/>
          <w:szCs w:val="22"/>
        </w:rPr>
        <w:t>.</w:t>
      </w:r>
    </w:p>
    <w:p w14:paraId="6189B3DB" w14:textId="254BA628" w:rsidR="00A05937" w:rsidRDefault="00A05937" w:rsidP="009373FC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D9773A">
        <w:rPr>
          <w:rFonts w:ascii="Times New Roman" w:hAnsi="Times New Roman"/>
          <w:b/>
          <w:color w:val="000000"/>
          <w:sz w:val="22"/>
          <w:szCs w:val="22"/>
        </w:rPr>
        <w:t>Jarman, M.</w:t>
      </w:r>
      <w:r>
        <w:rPr>
          <w:rFonts w:ascii="Times New Roman" w:hAnsi="Times New Roman"/>
          <w:color w:val="000000"/>
          <w:sz w:val="22"/>
          <w:szCs w:val="22"/>
        </w:rPr>
        <w:t xml:space="preserve"> (January 2013)</w:t>
      </w:r>
      <w:r w:rsidR="004B732E">
        <w:rPr>
          <w:rFonts w:ascii="Times New Roman" w:hAnsi="Times New Roman"/>
          <w:color w:val="000000"/>
          <w:sz w:val="22"/>
          <w:szCs w:val="22"/>
        </w:rPr>
        <w:t>. The savant and the silent subject: Challenging the hierarchy of the autism spectrum,</w:t>
      </w:r>
      <w:r w:rsidR="00D9773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Modern Language Association Conference, Boston, MA</w:t>
      </w:r>
      <w:r w:rsidR="007C1011">
        <w:rPr>
          <w:rFonts w:ascii="Times New Roman" w:hAnsi="Times New Roman"/>
          <w:color w:val="000000"/>
          <w:sz w:val="22"/>
          <w:szCs w:val="22"/>
        </w:rPr>
        <w:t>.</w:t>
      </w:r>
    </w:p>
    <w:p w14:paraId="2B52657F" w14:textId="4D75594A" w:rsidR="00A05937" w:rsidRPr="00D9773A" w:rsidRDefault="00A05937" w:rsidP="009373FC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sz w:val="22"/>
          <w:szCs w:val="22"/>
        </w:rPr>
      </w:pPr>
      <w:r w:rsidRPr="00D9773A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Pr="00D9773A">
        <w:rPr>
          <w:rFonts w:ascii="Times New Roman" w:hAnsi="Times New Roman"/>
          <w:color w:val="000000"/>
          <w:sz w:val="22"/>
          <w:szCs w:val="22"/>
        </w:rPr>
        <w:t xml:space="preserve"> (November 2012)</w:t>
      </w:r>
      <w:r w:rsidR="00D9773A" w:rsidRPr="00D9773A">
        <w:rPr>
          <w:rFonts w:ascii="Times New Roman" w:hAnsi="Times New Roman"/>
          <w:color w:val="000000"/>
          <w:sz w:val="22"/>
          <w:szCs w:val="22"/>
        </w:rPr>
        <w:t xml:space="preserve">. Invited panel respondent, </w:t>
      </w:r>
      <w:r w:rsidR="004B732E">
        <w:rPr>
          <w:rFonts w:ascii="Times New Roman" w:hAnsi="Times New Roman"/>
          <w:sz w:val="22"/>
          <w:szCs w:val="22"/>
        </w:rPr>
        <w:t>Citizenship and belonging – Disability, race, and s</w:t>
      </w:r>
      <w:r w:rsidR="00D9773A" w:rsidRPr="00D9773A">
        <w:rPr>
          <w:rFonts w:ascii="Times New Roman" w:hAnsi="Times New Roman"/>
          <w:sz w:val="22"/>
          <w:szCs w:val="22"/>
        </w:rPr>
        <w:t>exuality in America</w:t>
      </w:r>
      <w:r w:rsidR="00D9773A">
        <w:rPr>
          <w:rFonts w:ascii="Times New Roman" w:hAnsi="Times New Roman"/>
          <w:sz w:val="22"/>
          <w:szCs w:val="22"/>
        </w:rPr>
        <w:t xml:space="preserve">,” </w:t>
      </w:r>
      <w:r w:rsidRPr="00D9773A">
        <w:rPr>
          <w:rFonts w:ascii="Times New Roman" w:hAnsi="Times New Roman"/>
          <w:color w:val="000000"/>
          <w:sz w:val="22"/>
          <w:szCs w:val="22"/>
        </w:rPr>
        <w:t>American Studies Association</w:t>
      </w:r>
      <w:r w:rsidR="00D9773A">
        <w:rPr>
          <w:rFonts w:ascii="Times New Roman" w:hAnsi="Times New Roman"/>
          <w:color w:val="000000"/>
          <w:sz w:val="22"/>
          <w:szCs w:val="22"/>
        </w:rPr>
        <w:t xml:space="preserve"> Annual Conference</w:t>
      </w:r>
      <w:r w:rsidRPr="00D9773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9773A">
        <w:rPr>
          <w:rFonts w:ascii="Times New Roman" w:hAnsi="Times New Roman"/>
          <w:color w:val="000000"/>
          <w:sz w:val="22"/>
          <w:szCs w:val="22"/>
        </w:rPr>
        <w:t xml:space="preserve">San Juan, </w:t>
      </w:r>
      <w:r w:rsidRPr="00D9773A">
        <w:rPr>
          <w:rFonts w:ascii="Times New Roman" w:hAnsi="Times New Roman"/>
          <w:color w:val="000000"/>
          <w:sz w:val="22"/>
          <w:szCs w:val="22"/>
        </w:rPr>
        <w:t>Puerto Rico</w:t>
      </w:r>
      <w:r w:rsidR="00D9773A">
        <w:rPr>
          <w:rFonts w:ascii="Times New Roman" w:hAnsi="Times New Roman"/>
          <w:color w:val="000000"/>
          <w:sz w:val="22"/>
          <w:szCs w:val="22"/>
        </w:rPr>
        <w:t>.</w:t>
      </w:r>
    </w:p>
    <w:p w14:paraId="56B4840C" w14:textId="77777777" w:rsidR="00F63ED4" w:rsidRPr="00F63ED4" w:rsidRDefault="00F63ED4" w:rsidP="002E43CB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F63ED4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Pr="00F63ED4">
        <w:rPr>
          <w:rFonts w:ascii="Times New Roman" w:hAnsi="Times New Roman"/>
          <w:color w:val="000000"/>
          <w:sz w:val="22"/>
          <w:szCs w:val="22"/>
        </w:rPr>
        <w:t xml:space="preserve"> (June 2012). </w:t>
      </w:r>
      <w:r w:rsidRPr="00F63ED4">
        <w:rPr>
          <w:rFonts w:ascii="Times New Roman" w:hAnsi="Times New Roman"/>
          <w:sz w:val="22"/>
        </w:rPr>
        <w:t>“Misfitting”</w:t>
      </w:r>
      <w:r>
        <w:rPr>
          <w:rFonts w:ascii="Times New Roman" w:hAnsi="Times New Roman"/>
          <w:sz w:val="22"/>
        </w:rPr>
        <w:t xml:space="preserve"> emotions and e</w:t>
      </w:r>
      <w:r w:rsidRPr="00F63ED4">
        <w:rPr>
          <w:rFonts w:ascii="Times New Roman" w:hAnsi="Times New Roman"/>
          <w:sz w:val="22"/>
        </w:rPr>
        <w:t xml:space="preserve">thnicities: Building </w:t>
      </w:r>
      <w:r>
        <w:rPr>
          <w:rFonts w:ascii="Times New Roman" w:hAnsi="Times New Roman"/>
          <w:sz w:val="22"/>
        </w:rPr>
        <w:t>theoretical a</w:t>
      </w:r>
      <w:r w:rsidRPr="00F63ED4">
        <w:rPr>
          <w:rFonts w:ascii="Times New Roman" w:hAnsi="Times New Roman"/>
          <w:sz w:val="22"/>
        </w:rPr>
        <w:t>lliances</w:t>
      </w:r>
      <w:r>
        <w:rPr>
          <w:rFonts w:ascii="Times New Roman" w:hAnsi="Times New Roman"/>
          <w:sz w:val="22"/>
        </w:rPr>
        <w:t>,</w:t>
      </w:r>
      <w:r w:rsidRPr="00F63ED4">
        <w:rPr>
          <w:rFonts w:ascii="Times New Roman" w:hAnsi="Times New Roman"/>
          <w:sz w:val="22"/>
        </w:rPr>
        <w:t xml:space="preserve"> </w:t>
      </w:r>
      <w:r w:rsidRPr="00F63ED4">
        <w:rPr>
          <w:rFonts w:ascii="Times New Roman" w:hAnsi="Times New Roman"/>
          <w:color w:val="000000"/>
          <w:sz w:val="22"/>
          <w:szCs w:val="22"/>
        </w:rPr>
        <w:t xml:space="preserve">Panel presentation, Society for Disability Studies Conference, Denver, CO. </w:t>
      </w:r>
    </w:p>
    <w:p w14:paraId="663AA4E9" w14:textId="77777777" w:rsidR="002E43CB" w:rsidRPr="002E43CB" w:rsidRDefault="002E43CB" w:rsidP="002E43CB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FA2403">
        <w:rPr>
          <w:rFonts w:ascii="Times New Roman" w:hAnsi="Times New Roman"/>
          <w:b/>
          <w:color w:val="000000"/>
          <w:sz w:val="22"/>
          <w:szCs w:val="22"/>
        </w:rPr>
        <w:t>Jarman, M.</w:t>
      </w:r>
      <w:r w:rsidRPr="002E43C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(June </w:t>
      </w:r>
      <w:r w:rsidRPr="002E43CB"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t>).</w:t>
      </w:r>
      <w:r w:rsidR="00FA240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Introduction to disability studies: Disability pedagogy in foundational undergraduate courses.</w:t>
      </w:r>
      <w:r w:rsidRPr="002E43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Panel</w:t>
      </w:r>
      <w:r w:rsidRPr="002E43CB">
        <w:rPr>
          <w:rFonts w:ascii="Times New Roman" w:hAnsi="Times New Roman"/>
          <w:sz w:val="22"/>
        </w:rPr>
        <w:t xml:space="preserve"> presentation, Society for Disability Studies Conference, San Jose, CA</w:t>
      </w:r>
      <w:r w:rsidR="00F66000">
        <w:rPr>
          <w:rFonts w:ascii="Times New Roman" w:hAnsi="Times New Roman"/>
          <w:sz w:val="22"/>
        </w:rPr>
        <w:t>.</w:t>
      </w:r>
    </w:p>
    <w:p w14:paraId="658CECA1" w14:textId="77777777" w:rsidR="00693866" w:rsidRPr="00F66000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(November 2010). Getting </w:t>
      </w:r>
      <w:r w:rsidRPr="00F66000">
        <w:rPr>
          <w:rFonts w:ascii="Times New Roman" w:hAnsi="Times New Roman"/>
          <w:i/>
          <w:sz w:val="22"/>
        </w:rPr>
        <w:t>Precious</w:t>
      </w:r>
      <w:r>
        <w:rPr>
          <w:rFonts w:ascii="Times New Roman" w:hAnsi="Times New Roman"/>
          <w:sz w:val="22"/>
        </w:rPr>
        <w:t xml:space="preserve">: To pity the girl or rise up with her. </w:t>
      </w:r>
      <w:r w:rsidRPr="00F66000">
        <w:rPr>
          <w:rFonts w:ascii="Times New Roman" w:hAnsi="Times New Roman"/>
          <w:sz w:val="22"/>
        </w:rPr>
        <w:t xml:space="preserve">National Women’s </w:t>
      </w:r>
      <w:r>
        <w:rPr>
          <w:rFonts w:ascii="Times New Roman" w:hAnsi="Times New Roman"/>
          <w:sz w:val="22"/>
        </w:rPr>
        <w:t>Studies Association Conference, Denver, CO.</w:t>
      </w:r>
    </w:p>
    <w:p w14:paraId="5253FA58" w14:textId="77777777" w:rsidR="00693866" w:rsidRPr="00D66905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color w:val="000000"/>
          <w:sz w:val="22"/>
          <w:szCs w:val="22"/>
        </w:rPr>
        <w:t>Jarman</w:t>
      </w:r>
      <w:proofErr w:type="spellEnd"/>
      <w:r w:rsidRPr="00FA2403">
        <w:rPr>
          <w:rFonts w:ascii="Times New Roman" w:hAnsi="Times New Roman"/>
          <w:b/>
          <w:color w:val="000000"/>
          <w:sz w:val="22"/>
          <w:szCs w:val="22"/>
        </w:rPr>
        <w:t>, M.</w:t>
      </w:r>
      <w:r>
        <w:rPr>
          <w:rFonts w:ascii="Times New Roman" w:hAnsi="Times New Roman"/>
          <w:color w:val="000000"/>
          <w:sz w:val="22"/>
          <w:szCs w:val="22"/>
        </w:rPr>
        <w:t xml:space="preserve"> (June 2010). </w:t>
      </w:r>
      <w:r>
        <w:rPr>
          <w:rFonts w:ascii="Times New Roman" w:hAnsi="Times New Roman"/>
          <w:sz w:val="22"/>
        </w:rPr>
        <w:t>Rendering Precious visible: Reading racism through the lens of ableism.</w:t>
      </w:r>
      <w:r w:rsidRPr="00F66000">
        <w:rPr>
          <w:rFonts w:ascii="Times New Roman" w:hAnsi="Times New Roman"/>
          <w:sz w:val="22"/>
        </w:rPr>
        <w:t xml:space="preserve"> Society for Disability Studie</w:t>
      </w:r>
      <w:r>
        <w:rPr>
          <w:rFonts w:ascii="Times New Roman" w:hAnsi="Times New Roman"/>
          <w:sz w:val="22"/>
        </w:rPr>
        <w:t xml:space="preserve">s Conference, Philadelphia, PA. </w:t>
      </w:r>
      <w:r w:rsidRPr="00F66000">
        <w:rPr>
          <w:rFonts w:ascii="Times New Roman" w:hAnsi="Times New Roman"/>
          <w:sz w:val="22"/>
        </w:rPr>
        <w:t xml:space="preserve"> </w:t>
      </w:r>
    </w:p>
    <w:p w14:paraId="7AB7F1C2" w14:textId="77777777" w:rsidR="00693866" w:rsidRPr="00D66905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(March 2008). Building interdisciplinary collaboration through ethical curricula.</w:t>
      </w:r>
      <w:r w:rsidRPr="00D66905">
        <w:rPr>
          <w:rFonts w:ascii="Times New Roman" w:hAnsi="Times New Roman"/>
          <w:sz w:val="22"/>
        </w:rPr>
        <w:t xml:space="preserve"> Disability Studies in Education Confe</w:t>
      </w:r>
      <w:r>
        <w:rPr>
          <w:rFonts w:ascii="Times New Roman" w:hAnsi="Times New Roman"/>
          <w:sz w:val="22"/>
        </w:rPr>
        <w:t>rence, New York.</w:t>
      </w:r>
      <w:r w:rsidRPr="00D66905">
        <w:rPr>
          <w:rFonts w:ascii="Times New Roman" w:hAnsi="Times New Roman"/>
          <w:sz w:val="22"/>
        </w:rPr>
        <w:t xml:space="preserve"> </w:t>
      </w:r>
    </w:p>
    <w:p w14:paraId="7DC29FFA" w14:textId="77777777" w:rsidR="00693866" w:rsidRPr="00D66905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(March 2008). Building interdisciplinary collaboration through ethical curricula.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66905">
        <w:rPr>
          <w:rFonts w:ascii="Times New Roman" w:hAnsi="Times New Roman"/>
          <w:sz w:val="22"/>
        </w:rPr>
        <w:t>Pacific Rim Conferenc</w:t>
      </w:r>
      <w:r>
        <w:rPr>
          <w:rFonts w:ascii="Times New Roman" w:hAnsi="Times New Roman"/>
          <w:sz w:val="22"/>
        </w:rPr>
        <w:t xml:space="preserve">e on Disabilities, Honolulu, HI. </w:t>
      </w:r>
    </w:p>
    <w:p w14:paraId="2E802771" w14:textId="77777777" w:rsidR="00693866" w:rsidRPr="00D66905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(June 2006). Forced underground: Uneasy analogies of disability and race.</w:t>
      </w:r>
      <w:r w:rsidRPr="00D66905">
        <w:rPr>
          <w:rFonts w:ascii="Times New Roman" w:hAnsi="Times New Roman"/>
          <w:sz w:val="22"/>
        </w:rPr>
        <w:t xml:space="preserve"> Society for Disability Studies </w:t>
      </w:r>
      <w:r>
        <w:rPr>
          <w:rFonts w:ascii="Times New Roman" w:hAnsi="Times New Roman"/>
          <w:sz w:val="22"/>
        </w:rPr>
        <w:t>Conference, Bethesda, MD.</w:t>
      </w:r>
    </w:p>
    <w:p w14:paraId="0575EA01" w14:textId="77777777" w:rsidR="00693866" w:rsidRPr="00D66905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(June 2005). Eugenic lynching: Considering the intersections of surgical sterilization and ritualized social violence in the U.S.</w:t>
      </w:r>
      <w:r w:rsidRPr="00D66905">
        <w:rPr>
          <w:rFonts w:ascii="Times New Roman" w:hAnsi="Times New Roman"/>
          <w:sz w:val="22"/>
        </w:rPr>
        <w:t xml:space="preserve"> Society for Disability Studies</w:t>
      </w:r>
      <w:r>
        <w:rPr>
          <w:rFonts w:ascii="Times New Roman" w:hAnsi="Times New Roman"/>
          <w:sz w:val="22"/>
        </w:rPr>
        <w:t xml:space="preserve"> Conference, San Francisco.</w:t>
      </w:r>
    </w:p>
    <w:p w14:paraId="179ED493" w14:textId="77777777" w:rsidR="00693866" w:rsidRPr="00FA2403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Kim, E. and </w:t>
      </w:r>
      <w:proofErr w:type="spellStart"/>
      <w:r w:rsidRPr="00FA2403">
        <w:rPr>
          <w:rFonts w:ascii="Times New Roman" w:hAnsi="Times New Roman"/>
          <w:b/>
          <w:sz w:val="22"/>
        </w:rPr>
        <w:t>Jarman</w:t>
      </w:r>
      <w:proofErr w:type="spellEnd"/>
      <w:r w:rsidRPr="00FA240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(January 2005). </w:t>
      </w:r>
      <w:r w:rsidRPr="00D66905">
        <w:rPr>
          <w:rFonts w:ascii="Times New Roman" w:hAnsi="Times New Roman"/>
          <w:sz w:val="22"/>
        </w:rPr>
        <w:t>Moder</w:t>
      </w:r>
      <w:r>
        <w:rPr>
          <w:rFonts w:ascii="Times New Roman" w:hAnsi="Times New Roman"/>
          <w:sz w:val="22"/>
        </w:rPr>
        <w:t>nity’s rescue mission: Postcolonial transactions of disability and sexuality.</w:t>
      </w:r>
      <w:r w:rsidRPr="00D66905">
        <w:rPr>
          <w:rFonts w:ascii="Times New Roman" w:hAnsi="Times New Roman"/>
          <w:sz w:val="22"/>
        </w:rPr>
        <w:t xml:space="preserve"> Problem Body Film Symposium</w:t>
      </w:r>
      <w:r>
        <w:rPr>
          <w:rFonts w:ascii="Times New Roman" w:hAnsi="Times New Roman"/>
          <w:sz w:val="22"/>
        </w:rPr>
        <w:t>, Calgary, Canada.</w:t>
      </w:r>
    </w:p>
    <w:p w14:paraId="434DC552" w14:textId="77777777" w:rsidR="00693866" w:rsidRPr="00FA2403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475E3">
        <w:rPr>
          <w:rFonts w:ascii="Times New Roman" w:hAnsi="Times New Roman"/>
          <w:b/>
          <w:sz w:val="22"/>
        </w:rPr>
        <w:t>Jarman</w:t>
      </w:r>
      <w:proofErr w:type="spellEnd"/>
      <w:r w:rsidRPr="009475E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(June 2004). Radical vulnerability: A modernist project of assimilating b</w:t>
      </w:r>
      <w:r w:rsidRPr="00FA2403"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z w:val="22"/>
        </w:rPr>
        <w:t>ies.</w:t>
      </w:r>
      <w:r w:rsidRPr="00FA2403">
        <w:rPr>
          <w:rFonts w:ascii="Times New Roman" w:hAnsi="Times New Roman"/>
          <w:sz w:val="22"/>
        </w:rPr>
        <w:t xml:space="preserve"> Society for Disability Stu</w:t>
      </w:r>
      <w:r>
        <w:rPr>
          <w:rFonts w:ascii="Times New Roman" w:hAnsi="Times New Roman"/>
          <w:sz w:val="22"/>
        </w:rPr>
        <w:t>dies Conference, St. Louis, MO.</w:t>
      </w:r>
      <w:r w:rsidRPr="00FA2403">
        <w:rPr>
          <w:rFonts w:ascii="Times New Roman" w:hAnsi="Times New Roman"/>
          <w:sz w:val="22"/>
        </w:rPr>
        <w:t xml:space="preserve"> </w:t>
      </w:r>
    </w:p>
    <w:p w14:paraId="1997C44A" w14:textId="77777777" w:rsidR="00693866" w:rsidRPr="00FA2403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475E3">
        <w:rPr>
          <w:rFonts w:ascii="Times New Roman" w:hAnsi="Times New Roman"/>
          <w:b/>
          <w:sz w:val="22"/>
        </w:rPr>
        <w:t>Jarman</w:t>
      </w:r>
      <w:proofErr w:type="spellEnd"/>
      <w:r w:rsidRPr="009475E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(December 2003). Exploring the world of the d</w:t>
      </w:r>
      <w:r w:rsidRPr="00FA2403">
        <w:rPr>
          <w:rFonts w:ascii="Times New Roman" w:hAnsi="Times New Roman"/>
          <w:sz w:val="22"/>
        </w:rPr>
        <w:t xml:space="preserve">ifferent in Leslie Marmon Silko’s </w:t>
      </w:r>
      <w:r w:rsidRPr="00FA2403">
        <w:rPr>
          <w:rFonts w:ascii="Times New Roman" w:hAnsi="Times New Roman"/>
          <w:i/>
          <w:sz w:val="22"/>
        </w:rPr>
        <w:t>Almanac of the Dead</w:t>
      </w:r>
      <w:r>
        <w:rPr>
          <w:rFonts w:ascii="Times New Roman" w:hAnsi="Times New Roman"/>
          <w:sz w:val="22"/>
        </w:rPr>
        <w:t>.</w:t>
      </w:r>
      <w:r w:rsidRPr="00FA2403">
        <w:rPr>
          <w:rFonts w:ascii="Times New Roman" w:hAnsi="Times New Roman"/>
          <w:sz w:val="22"/>
        </w:rPr>
        <w:t xml:space="preserve"> Modern Language Association</w:t>
      </w:r>
      <w:r>
        <w:rPr>
          <w:rFonts w:ascii="Times New Roman" w:hAnsi="Times New Roman"/>
          <w:sz w:val="22"/>
        </w:rPr>
        <w:t xml:space="preserve"> Conference</w:t>
      </w:r>
      <w:r w:rsidRPr="00FA2403">
        <w:rPr>
          <w:rFonts w:ascii="Times New Roman" w:hAnsi="Times New Roman"/>
          <w:sz w:val="22"/>
        </w:rPr>
        <w:t>, San Diego</w:t>
      </w:r>
      <w:r>
        <w:rPr>
          <w:rFonts w:ascii="Times New Roman" w:hAnsi="Times New Roman"/>
          <w:sz w:val="22"/>
        </w:rPr>
        <w:t>.</w:t>
      </w:r>
    </w:p>
    <w:p w14:paraId="6E521B21" w14:textId="77777777" w:rsidR="00693866" w:rsidRPr="00FA2403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475E3">
        <w:rPr>
          <w:rFonts w:ascii="Times New Roman" w:hAnsi="Times New Roman"/>
          <w:b/>
          <w:sz w:val="22"/>
        </w:rPr>
        <w:t>Jarman</w:t>
      </w:r>
      <w:proofErr w:type="spellEnd"/>
      <w:r w:rsidRPr="009475E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(June 2003). Rewriting the script: Hurston’s c</w:t>
      </w:r>
      <w:r w:rsidRPr="00FA2403">
        <w:rPr>
          <w:rFonts w:ascii="Times New Roman" w:hAnsi="Times New Roman"/>
          <w:sz w:val="22"/>
        </w:rPr>
        <w:t>hallenge to the</w:t>
      </w:r>
      <w:r>
        <w:rPr>
          <w:rFonts w:ascii="Times New Roman" w:hAnsi="Times New Roman"/>
          <w:sz w:val="22"/>
        </w:rPr>
        <w:t xml:space="preserve"> eugenic l</w:t>
      </w:r>
      <w:r w:rsidRPr="00FA2403">
        <w:rPr>
          <w:rFonts w:ascii="Times New Roman" w:hAnsi="Times New Roman"/>
          <w:sz w:val="22"/>
        </w:rPr>
        <w:t xml:space="preserve">egacy in </w:t>
      </w:r>
      <w:r>
        <w:rPr>
          <w:rFonts w:ascii="Times New Roman" w:hAnsi="Times New Roman"/>
          <w:i/>
          <w:sz w:val="22"/>
        </w:rPr>
        <w:t>Seraph on the Suwanee.</w:t>
      </w:r>
      <w:r w:rsidRPr="00FA2403">
        <w:rPr>
          <w:rFonts w:ascii="Times New Roman" w:hAnsi="Times New Roman"/>
          <w:i/>
          <w:sz w:val="22"/>
        </w:rPr>
        <w:t xml:space="preserve"> </w:t>
      </w:r>
      <w:r w:rsidRPr="00FA2403">
        <w:rPr>
          <w:rFonts w:ascii="Times New Roman" w:hAnsi="Times New Roman"/>
          <w:sz w:val="22"/>
        </w:rPr>
        <w:t>Society for Disability Studies Conference, Bethesda</w:t>
      </w:r>
      <w:r>
        <w:rPr>
          <w:rFonts w:ascii="Times New Roman" w:hAnsi="Times New Roman"/>
          <w:sz w:val="22"/>
        </w:rPr>
        <w:t>, MD.</w:t>
      </w:r>
    </w:p>
    <w:p w14:paraId="5EE7AF6E" w14:textId="77777777" w:rsidR="00693866" w:rsidRPr="009475E3" w:rsidRDefault="00693866" w:rsidP="00693866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475E3">
        <w:rPr>
          <w:rFonts w:ascii="Times New Roman" w:hAnsi="Times New Roman"/>
          <w:b/>
          <w:sz w:val="22"/>
        </w:rPr>
        <w:t>Jarman</w:t>
      </w:r>
      <w:proofErr w:type="spellEnd"/>
      <w:r w:rsidRPr="009475E3">
        <w:rPr>
          <w:rFonts w:ascii="Times New Roman" w:hAnsi="Times New Roman"/>
          <w:b/>
          <w:sz w:val="22"/>
        </w:rPr>
        <w:t>, M.</w:t>
      </w:r>
      <w:r>
        <w:rPr>
          <w:rFonts w:ascii="Times New Roman" w:hAnsi="Times New Roman"/>
          <w:sz w:val="22"/>
        </w:rPr>
        <w:t xml:space="preserve"> (June 2002). (De)sterilizing difference: Resistance of eugenic i</w:t>
      </w:r>
      <w:r w:rsidRPr="00FA2403">
        <w:rPr>
          <w:rFonts w:ascii="Times New Roman" w:hAnsi="Times New Roman"/>
          <w:sz w:val="22"/>
        </w:rPr>
        <w:t xml:space="preserve">deology in William Faulkner’s </w:t>
      </w:r>
      <w:r w:rsidRPr="00FA2403">
        <w:rPr>
          <w:rFonts w:ascii="Times New Roman" w:hAnsi="Times New Roman"/>
          <w:i/>
          <w:sz w:val="22"/>
        </w:rPr>
        <w:t>The Sound and the Fury</w:t>
      </w:r>
      <w:r>
        <w:rPr>
          <w:rFonts w:ascii="Times New Roman" w:hAnsi="Times New Roman"/>
          <w:sz w:val="22"/>
        </w:rPr>
        <w:t>.</w:t>
      </w:r>
      <w:r w:rsidRPr="00FA2403">
        <w:rPr>
          <w:rFonts w:ascii="Times New Roman" w:hAnsi="Times New Roman"/>
          <w:sz w:val="22"/>
        </w:rPr>
        <w:t xml:space="preserve"> Society for Disability Studies Conferen</w:t>
      </w:r>
      <w:r>
        <w:rPr>
          <w:rFonts w:ascii="Times New Roman" w:hAnsi="Times New Roman"/>
          <w:sz w:val="22"/>
        </w:rPr>
        <w:t>ce, Oakland, CA.</w:t>
      </w:r>
    </w:p>
    <w:p w14:paraId="54994166" w14:textId="1BB158F5" w:rsidR="00F66000" w:rsidRPr="00F66000" w:rsidRDefault="000A5EF5" w:rsidP="00F66000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62060">
        <w:rPr>
          <w:rFonts w:ascii="Times New Roman" w:hAnsi="Times New Roman"/>
          <w:b/>
          <w:bCs/>
          <w:color w:val="000000"/>
          <w:sz w:val="22"/>
          <w:szCs w:val="22"/>
        </w:rPr>
        <w:t>Presentations (</w:t>
      </w:r>
      <w:r w:rsidR="00752373">
        <w:rPr>
          <w:rFonts w:ascii="Times New Roman" w:hAnsi="Times New Roman"/>
          <w:b/>
          <w:bCs/>
          <w:color w:val="000000"/>
          <w:sz w:val="22"/>
          <w:szCs w:val="22"/>
        </w:rPr>
        <w:t>Peer-Reviewed</w:t>
      </w:r>
      <w:r w:rsidRPr="00162060">
        <w:rPr>
          <w:rFonts w:ascii="Times New Roman" w:hAnsi="Times New Roman"/>
          <w:b/>
          <w:bCs/>
          <w:color w:val="000000"/>
          <w:sz w:val="22"/>
          <w:szCs w:val="22"/>
        </w:rPr>
        <w:t xml:space="preserve"> Local and Regional Abstracts):</w:t>
      </w:r>
      <w:r w:rsidRPr="0016206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166EBBA0" w14:textId="77777777" w:rsidR="00D66905" w:rsidRPr="00D66905" w:rsidRDefault="00D66905" w:rsidP="00F66000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Jarman, M.</w:t>
      </w:r>
      <w:r>
        <w:rPr>
          <w:rFonts w:ascii="Times New Roman" w:hAnsi="Times New Roman"/>
          <w:sz w:val="22"/>
        </w:rPr>
        <w:t xml:space="preserve"> (October </w:t>
      </w:r>
      <w:r w:rsidR="00F66000" w:rsidRPr="00F66000"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>). Race reading disability or disability reading race.</w:t>
      </w:r>
      <w:r w:rsidR="00F66000" w:rsidRPr="00F66000">
        <w:rPr>
          <w:rFonts w:ascii="Times New Roman" w:hAnsi="Times New Roman"/>
          <w:sz w:val="22"/>
        </w:rPr>
        <w:t xml:space="preserve"> Rocky </w:t>
      </w:r>
      <w:r>
        <w:rPr>
          <w:rFonts w:ascii="Times New Roman" w:hAnsi="Times New Roman"/>
          <w:sz w:val="22"/>
        </w:rPr>
        <w:t>Mountain MLA, Snowbird, UT.</w:t>
      </w:r>
    </w:p>
    <w:p w14:paraId="3120AD3C" w14:textId="77777777" w:rsidR="00F66000" w:rsidRPr="00D66905" w:rsidRDefault="00D66905" w:rsidP="00D66905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Jarman, M.</w:t>
      </w:r>
      <w:r>
        <w:rPr>
          <w:rFonts w:ascii="Times New Roman" w:hAnsi="Times New Roman"/>
          <w:sz w:val="22"/>
        </w:rPr>
        <w:t xml:space="preserve"> (January </w:t>
      </w:r>
      <w:r w:rsidR="00F66000" w:rsidRPr="00D66905"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>). Theoretical collisions: Disability s</w:t>
      </w:r>
      <w:r w:rsidR="00F66000" w:rsidRPr="00D66905">
        <w:rPr>
          <w:rFonts w:ascii="Times New Roman" w:hAnsi="Times New Roman"/>
          <w:sz w:val="22"/>
        </w:rPr>
        <w:t>tudi</w:t>
      </w:r>
      <w:r>
        <w:rPr>
          <w:rFonts w:ascii="Times New Roman" w:hAnsi="Times New Roman"/>
          <w:sz w:val="22"/>
        </w:rPr>
        <w:t>es, race, and mental illness. I</w:t>
      </w:r>
      <w:r w:rsidR="001172E7">
        <w:rPr>
          <w:rFonts w:ascii="Times New Roman" w:hAnsi="Times New Roman"/>
          <w:sz w:val="22"/>
        </w:rPr>
        <w:t>nvited t</w:t>
      </w:r>
      <w:r>
        <w:rPr>
          <w:rFonts w:ascii="Times New Roman" w:hAnsi="Times New Roman"/>
          <w:sz w:val="22"/>
        </w:rPr>
        <w:t>alk,</w:t>
      </w:r>
      <w:r w:rsidR="00F66000" w:rsidRPr="00D66905">
        <w:rPr>
          <w:rFonts w:ascii="Times New Roman" w:hAnsi="Times New Roman"/>
          <w:sz w:val="22"/>
        </w:rPr>
        <w:t xml:space="preserve"> Nightingale Center, Fay W. Whitney School of</w:t>
      </w:r>
      <w:r>
        <w:rPr>
          <w:rFonts w:ascii="Times New Roman" w:hAnsi="Times New Roman"/>
          <w:sz w:val="22"/>
        </w:rPr>
        <w:t xml:space="preserve"> Nursing, University of Wyoming.</w:t>
      </w:r>
    </w:p>
    <w:p w14:paraId="2980DD45" w14:textId="4F4DFB8F" w:rsidR="009D6F24" w:rsidRPr="00DE0FD5" w:rsidRDefault="000A5EF5" w:rsidP="009D6F24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8E7D53">
        <w:rPr>
          <w:rFonts w:ascii="Times New Roman" w:hAnsi="Times New Roman"/>
          <w:b/>
          <w:color w:val="000000"/>
          <w:sz w:val="22"/>
          <w:szCs w:val="22"/>
        </w:rPr>
        <w:t>Work in Progress:</w:t>
      </w:r>
      <w:r w:rsidRPr="008E7D5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2D2E7810" w14:textId="6EA891CD" w:rsidR="00CD3A89" w:rsidRDefault="00CD3A89" w:rsidP="008E7D53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Burman, M. and </w:t>
      </w:r>
      <w:proofErr w:type="spellStart"/>
      <w:r w:rsidR="00970082" w:rsidRPr="00970082">
        <w:rPr>
          <w:rFonts w:ascii="Times New Roman" w:hAnsi="Times New Roman"/>
          <w:b/>
          <w:color w:val="000000"/>
          <w:sz w:val="22"/>
          <w:szCs w:val="22"/>
        </w:rPr>
        <w:t>Jarman</w:t>
      </w:r>
      <w:proofErr w:type="spellEnd"/>
      <w:r w:rsidR="00970082" w:rsidRPr="00970082">
        <w:rPr>
          <w:rFonts w:ascii="Times New Roman" w:hAnsi="Times New Roman"/>
          <w:b/>
          <w:color w:val="000000"/>
          <w:sz w:val="22"/>
          <w:szCs w:val="22"/>
        </w:rPr>
        <w:t>, M.</w:t>
      </w:r>
      <w:r w:rsidR="00970082">
        <w:rPr>
          <w:rFonts w:ascii="Times New Roman" w:hAnsi="Times New Roman"/>
          <w:color w:val="000000"/>
          <w:sz w:val="22"/>
          <w:szCs w:val="22"/>
        </w:rPr>
        <w:t xml:space="preserve"> Transformative learning in study abroad. Qualitative research with 2019 study abroad students (research support from Maryann </w:t>
      </w:r>
      <w:proofErr w:type="spellStart"/>
      <w:r w:rsidR="00970082">
        <w:rPr>
          <w:rFonts w:ascii="Times New Roman" w:hAnsi="Times New Roman"/>
          <w:color w:val="000000"/>
          <w:sz w:val="22"/>
          <w:szCs w:val="22"/>
        </w:rPr>
        <w:t>Purtzer</w:t>
      </w:r>
      <w:proofErr w:type="spellEnd"/>
      <w:r w:rsidR="00970082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14:paraId="444AE96D" w14:textId="78F6BFF1" w:rsidR="00CC226A" w:rsidRPr="00CC226A" w:rsidRDefault="00CD3A89" w:rsidP="008E7D53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Thompson-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Ebanks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Singh, R., </w:t>
      </w:r>
      <w:proofErr w:type="spellStart"/>
      <w:r w:rsidRPr="00CD3A89">
        <w:rPr>
          <w:rFonts w:ascii="Times New Roman" w:hAnsi="Times New Roman"/>
          <w:b/>
          <w:color w:val="000000"/>
          <w:sz w:val="22"/>
          <w:szCs w:val="22"/>
        </w:rPr>
        <w:t>Jarman</w:t>
      </w:r>
      <w:proofErr w:type="spellEnd"/>
      <w:r w:rsidRPr="00CD3A89">
        <w:rPr>
          <w:rFonts w:ascii="Times New Roman" w:hAnsi="Times New Roman"/>
          <w:b/>
          <w:color w:val="000000"/>
          <w:sz w:val="22"/>
          <w:szCs w:val="22"/>
        </w:rPr>
        <w:t>, M</w:t>
      </w:r>
      <w:r>
        <w:rPr>
          <w:rFonts w:ascii="Times New Roman" w:hAnsi="Times New Roman"/>
          <w:color w:val="000000"/>
          <w:sz w:val="22"/>
          <w:szCs w:val="22"/>
        </w:rPr>
        <w:t xml:space="preserve">., Boggs, C., Cook, S., and Clement, K. </w:t>
      </w:r>
      <w:r w:rsidR="00CC226A">
        <w:rPr>
          <w:rFonts w:ascii="Times New Roman" w:hAnsi="Times New Roman"/>
          <w:color w:val="000000"/>
          <w:sz w:val="22"/>
          <w:szCs w:val="22"/>
        </w:rPr>
        <w:t xml:space="preserve">Collaborative qualitative research on faculty pilot group and implementation of UDL; manuscript and conference presentations in progress. </w:t>
      </w:r>
    </w:p>
    <w:p w14:paraId="6D44279F" w14:textId="2E8A9E85" w:rsidR="00675701" w:rsidRPr="00AD0C46" w:rsidRDefault="00675701" w:rsidP="008E7D53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 w:rsidRPr="00AD0C46">
        <w:rPr>
          <w:rFonts w:ascii="Times New Roman" w:hAnsi="Times New Roman"/>
          <w:b/>
          <w:color w:val="000000"/>
          <w:sz w:val="22"/>
          <w:szCs w:val="22"/>
        </w:rPr>
        <w:t>Jarman</w:t>
      </w:r>
      <w:proofErr w:type="spellEnd"/>
      <w:r w:rsidRPr="00AD0C46">
        <w:rPr>
          <w:rFonts w:ascii="Times New Roman" w:hAnsi="Times New Roman"/>
          <w:b/>
          <w:color w:val="000000"/>
          <w:sz w:val="22"/>
          <w:szCs w:val="22"/>
        </w:rPr>
        <w:t xml:space="preserve">, M. </w:t>
      </w:r>
      <w:r w:rsidR="00B755B3" w:rsidRPr="00AD0C46">
        <w:rPr>
          <w:rFonts w:ascii="Times New Roman" w:hAnsi="Times New Roman"/>
          <w:i/>
          <w:sz w:val="22"/>
          <w:szCs w:val="22"/>
        </w:rPr>
        <w:t>Relations of Dis/Repair: Reading Racial Injustice through Crip Minds</w:t>
      </w:r>
      <w:r w:rsidR="00891071" w:rsidRPr="00AD0C46">
        <w:rPr>
          <w:rFonts w:ascii="Times New Roman" w:hAnsi="Times New Roman"/>
          <w:i/>
          <w:sz w:val="22"/>
          <w:szCs w:val="22"/>
        </w:rPr>
        <w:t xml:space="preserve"> </w:t>
      </w:r>
      <w:r w:rsidRPr="00AD0C46">
        <w:rPr>
          <w:rFonts w:ascii="Times New Roman" w:hAnsi="Times New Roman"/>
          <w:sz w:val="22"/>
          <w:szCs w:val="22"/>
        </w:rPr>
        <w:t xml:space="preserve">(working title). Manuscript </w:t>
      </w:r>
      <w:r w:rsidR="004957AF" w:rsidRPr="00AD0C46">
        <w:rPr>
          <w:rFonts w:ascii="Times New Roman" w:hAnsi="Times New Roman"/>
          <w:sz w:val="22"/>
          <w:szCs w:val="22"/>
        </w:rPr>
        <w:t xml:space="preserve">in </w:t>
      </w:r>
      <w:r w:rsidR="00D95156" w:rsidRPr="00AD0C46">
        <w:rPr>
          <w:rFonts w:ascii="Times New Roman" w:hAnsi="Times New Roman"/>
          <w:sz w:val="22"/>
          <w:szCs w:val="22"/>
        </w:rPr>
        <w:t>progress</w:t>
      </w:r>
      <w:r w:rsidRPr="00AD0C46">
        <w:rPr>
          <w:rFonts w:ascii="Times New Roman" w:hAnsi="Times New Roman"/>
          <w:sz w:val="22"/>
          <w:szCs w:val="22"/>
        </w:rPr>
        <w:t xml:space="preserve">. </w:t>
      </w:r>
    </w:p>
    <w:p w14:paraId="33700F23" w14:textId="77777777" w:rsidR="00AD0C46" w:rsidRPr="00AD0C46" w:rsidRDefault="00AD0C46" w:rsidP="00AD0C46">
      <w:pPr>
        <w:widowControl/>
        <w:tabs>
          <w:tab w:val="left" w:pos="-720"/>
        </w:tabs>
        <w:suppressAutoHyphens/>
        <w:spacing w:after="120"/>
        <w:ind w:left="1440"/>
        <w:rPr>
          <w:rFonts w:ascii="Times New Roman" w:hAnsi="Times New Roman"/>
          <w:b/>
          <w:color w:val="000000"/>
          <w:sz w:val="22"/>
          <w:szCs w:val="22"/>
        </w:rPr>
      </w:pPr>
    </w:p>
    <w:p w14:paraId="20567756" w14:textId="289A28A5" w:rsidR="001172E7" w:rsidRDefault="000A5EF5">
      <w:pPr>
        <w:widowControl/>
        <w:numPr>
          <w:ilvl w:val="0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AD0C46">
        <w:rPr>
          <w:rFonts w:ascii="Times New Roman" w:hAnsi="Times New Roman"/>
          <w:b/>
          <w:color w:val="000000"/>
          <w:sz w:val="22"/>
          <w:szCs w:val="22"/>
        </w:rPr>
        <w:t>Gradua</w:t>
      </w:r>
      <w:r w:rsidR="00992295" w:rsidRPr="00AD0C46">
        <w:rPr>
          <w:rFonts w:ascii="Times New Roman" w:hAnsi="Times New Roman"/>
          <w:b/>
          <w:color w:val="000000"/>
          <w:sz w:val="22"/>
          <w:szCs w:val="22"/>
        </w:rPr>
        <w:t>te Student Research Supervision:</w:t>
      </w:r>
    </w:p>
    <w:p w14:paraId="3D160261" w14:textId="12DACD26" w:rsidR="00F30303" w:rsidRDefault="00F30303" w:rsidP="00F30303">
      <w:pPr>
        <w:widowControl/>
        <w:numPr>
          <w:ilvl w:val="1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Graduate Committee Service, since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8"/>
      </w:tblGrid>
      <w:tr w:rsidR="00F30303" w:rsidRPr="00844C95" w14:paraId="050A1910" w14:textId="77777777" w:rsidTr="00F30303">
        <w:trPr>
          <w:trHeight w:val="590"/>
        </w:trPr>
        <w:tc>
          <w:tcPr>
            <w:tcW w:w="1827" w:type="dxa"/>
          </w:tcPr>
          <w:p w14:paraId="2BD16048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Student Name</w:t>
            </w:r>
          </w:p>
        </w:tc>
        <w:tc>
          <w:tcPr>
            <w:tcW w:w="1827" w:type="dxa"/>
          </w:tcPr>
          <w:p w14:paraId="1A678280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Committee Role</w:t>
            </w:r>
          </w:p>
        </w:tc>
        <w:tc>
          <w:tcPr>
            <w:tcW w:w="1827" w:type="dxa"/>
          </w:tcPr>
          <w:p w14:paraId="100621E6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Degree /</w:t>
            </w:r>
          </w:p>
          <w:p w14:paraId="564F2D46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Plan B</w:t>
            </w:r>
          </w:p>
        </w:tc>
        <w:tc>
          <w:tcPr>
            <w:tcW w:w="1827" w:type="dxa"/>
          </w:tcPr>
          <w:p w14:paraId="3688C387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Finish Date</w:t>
            </w:r>
          </w:p>
        </w:tc>
        <w:tc>
          <w:tcPr>
            <w:tcW w:w="1828" w:type="dxa"/>
          </w:tcPr>
          <w:p w14:paraId="37C1D781" w14:textId="77777777" w:rsidR="00F30303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4C95">
              <w:rPr>
                <w:rFonts w:ascii="Times New Roman" w:hAnsi="Times New Roman"/>
                <w:b/>
                <w:szCs w:val="24"/>
              </w:rPr>
              <w:t>Thesis Topic</w:t>
            </w:r>
          </w:p>
          <w:p w14:paraId="227531F4" w14:textId="77777777" w:rsidR="00F30303" w:rsidRPr="00844C95" w:rsidRDefault="00F30303" w:rsidP="00F303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(if chair)</w:t>
            </w:r>
          </w:p>
        </w:tc>
      </w:tr>
      <w:tr w:rsidR="005B3125" w:rsidRPr="00844C95" w14:paraId="74B8EF84" w14:textId="77777777" w:rsidTr="00E34624">
        <w:trPr>
          <w:trHeight w:val="449"/>
        </w:trPr>
        <w:tc>
          <w:tcPr>
            <w:tcW w:w="1827" w:type="dxa"/>
          </w:tcPr>
          <w:p w14:paraId="22B02AEE" w14:textId="227DFEA0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Haylee Fleming</w:t>
            </w:r>
          </w:p>
        </w:tc>
        <w:tc>
          <w:tcPr>
            <w:tcW w:w="1827" w:type="dxa"/>
          </w:tcPr>
          <w:p w14:paraId="5B6B9E49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4AA44EB4" w14:textId="605AB485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Plan B</w:t>
            </w:r>
          </w:p>
        </w:tc>
        <w:tc>
          <w:tcPr>
            <w:tcW w:w="1827" w:type="dxa"/>
          </w:tcPr>
          <w:p w14:paraId="1C6C36B8" w14:textId="78CF27D3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7E7BF6D3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125" w:rsidRPr="00844C95" w14:paraId="4F40FA60" w14:textId="77777777" w:rsidTr="00E34624">
        <w:trPr>
          <w:trHeight w:val="449"/>
        </w:trPr>
        <w:tc>
          <w:tcPr>
            <w:tcW w:w="1827" w:type="dxa"/>
          </w:tcPr>
          <w:p w14:paraId="283824BC" w14:textId="6548C722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Madissen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Hester</w:t>
            </w:r>
          </w:p>
        </w:tc>
        <w:tc>
          <w:tcPr>
            <w:tcW w:w="1827" w:type="dxa"/>
          </w:tcPr>
          <w:p w14:paraId="0CE6016A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6ED0ED10" w14:textId="1681C326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 / English</w:t>
            </w:r>
          </w:p>
        </w:tc>
        <w:tc>
          <w:tcPr>
            <w:tcW w:w="1827" w:type="dxa"/>
          </w:tcPr>
          <w:p w14:paraId="6023696F" w14:textId="292DC7FD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4990B372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125" w:rsidRPr="00844C95" w14:paraId="32477007" w14:textId="77777777" w:rsidTr="00E34624">
        <w:trPr>
          <w:trHeight w:val="449"/>
        </w:trPr>
        <w:tc>
          <w:tcPr>
            <w:tcW w:w="1827" w:type="dxa"/>
          </w:tcPr>
          <w:p w14:paraId="27EC7BEA" w14:textId="0C5451AE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Sean Moran</w:t>
            </w:r>
          </w:p>
        </w:tc>
        <w:tc>
          <w:tcPr>
            <w:tcW w:w="1827" w:type="dxa"/>
          </w:tcPr>
          <w:p w14:paraId="365A8AA3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4A8565C2" w14:textId="21D8E985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A / American Studies</w:t>
            </w:r>
          </w:p>
        </w:tc>
        <w:tc>
          <w:tcPr>
            <w:tcW w:w="1827" w:type="dxa"/>
          </w:tcPr>
          <w:p w14:paraId="7A9D9572" w14:textId="0F8AC52C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0A7B2BAE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22EF" w:rsidRPr="00844C95" w14:paraId="33C03D90" w14:textId="77777777" w:rsidTr="00E34624">
        <w:trPr>
          <w:trHeight w:val="431"/>
        </w:trPr>
        <w:tc>
          <w:tcPr>
            <w:tcW w:w="1827" w:type="dxa"/>
          </w:tcPr>
          <w:p w14:paraId="0F1F45D4" w14:textId="095C4DC0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Anne Stevens</w:t>
            </w:r>
          </w:p>
        </w:tc>
        <w:tc>
          <w:tcPr>
            <w:tcW w:w="1827" w:type="dxa"/>
          </w:tcPr>
          <w:p w14:paraId="3DC69DCC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07A07567" w14:textId="05FB33E6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PhD / Psychology</w:t>
            </w:r>
          </w:p>
        </w:tc>
        <w:tc>
          <w:tcPr>
            <w:tcW w:w="1827" w:type="dxa"/>
          </w:tcPr>
          <w:p w14:paraId="31C49F2D" w14:textId="538C6E91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5F1B4202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125" w:rsidRPr="00844C95" w14:paraId="509C1DB0" w14:textId="77777777" w:rsidTr="00E34624">
        <w:trPr>
          <w:trHeight w:val="449"/>
        </w:trPr>
        <w:tc>
          <w:tcPr>
            <w:tcW w:w="1827" w:type="dxa"/>
          </w:tcPr>
          <w:p w14:paraId="409857AE" w14:textId="59B63D5D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</w:t>
            </w:r>
            <w:r>
              <w:rPr>
                <w:rFonts w:ascii="Times New Roman" w:hAnsi="Times New Roman"/>
                <w:sz w:val="22"/>
                <w:szCs w:val="22"/>
              </w:rPr>
              <w:t>ley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Sturges</w:t>
            </w:r>
          </w:p>
        </w:tc>
        <w:tc>
          <w:tcPr>
            <w:tcW w:w="1827" w:type="dxa"/>
          </w:tcPr>
          <w:p w14:paraId="2F687B8A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565821FE" w14:textId="6BBCA3A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Psychology</w:t>
            </w:r>
          </w:p>
        </w:tc>
        <w:tc>
          <w:tcPr>
            <w:tcW w:w="1827" w:type="dxa"/>
          </w:tcPr>
          <w:p w14:paraId="0E1CE458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0570B9FF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22EF" w:rsidRPr="00844C95" w14:paraId="0A9D3328" w14:textId="77777777" w:rsidTr="00E34624">
        <w:trPr>
          <w:trHeight w:val="431"/>
        </w:trPr>
        <w:tc>
          <w:tcPr>
            <w:tcW w:w="1827" w:type="dxa"/>
          </w:tcPr>
          <w:p w14:paraId="03818532" w14:textId="4B9786E8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Derek Waite</w:t>
            </w:r>
          </w:p>
        </w:tc>
        <w:tc>
          <w:tcPr>
            <w:tcW w:w="1827" w:type="dxa"/>
          </w:tcPr>
          <w:p w14:paraId="1ADF7A07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0A590E20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157FA237" w14:textId="32090F94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5C7EE17C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125" w:rsidRPr="00844C95" w14:paraId="111D3006" w14:textId="77777777" w:rsidTr="00E34624">
        <w:trPr>
          <w:trHeight w:val="449"/>
        </w:trPr>
        <w:tc>
          <w:tcPr>
            <w:tcW w:w="1827" w:type="dxa"/>
          </w:tcPr>
          <w:p w14:paraId="1D2B787F" w14:textId="3198739F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 Watkins</w:t>
            </w:r>
          </w:p>
        </w:tc>
        <w:tc>
          <w:tcPr>
            <w:tcW w:w="1827" w:type="dxa"/>
          </w:tcPr>
          <w:p w14:paraId="27BA6DD7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36149272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Plan B</w:t>
            </w:r>
          </w:p>
        </w:tc>
        <w:tc>
          <w:tcPr>
            <w:tcW w:w="1827" w:type="dxa"/>
          </w:tcPr>
          <w:p w14:paraId="4E42E1E0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76E02CA2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125" w:rsidRPr="00844C95" w14:paraId="1F303DD6" w14:textId="77777777" w:rsidTr="00E34624">
        <w:trPr>
          <w:trHeight w:val="449"/>
        </w:trPr>
        <w:tc>
          <w:tcPr>
            <w:tcW w:w="1827" w:type="dxa"/>
          </w:tcPr>
          <w:p w14:paraId="5C5DF041" w14:textId="0DD3070C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Christina Wheeler</w:t>
            </w:r>
          </w:p>
        </w:tc>
        <w:tc>
          <w:tcPr>
            <w:tcW w:w="1827" w:type="dxa"/>
          </w:tcPr>
          <w:p w14:paraId="1AD6C20F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3BDF8820" w14:textId="3481977E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FA / Creative Writing</w:t>
            </w:r>
          </w:p>
        </w:tc>
        <w:tc>
          <w:tcPr>
            <w:tcW w:w="1827" w:type="dxa"/>
          </w:tcPr>
          <w:p w14:paraId="097602D4" w14:textId="133D0B70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Pr="007B55E0">
              <w:rPr>
                <w:rFonts w:ascii="Times New Roman" w:hAnsi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28" w:type="dxa"/>
          </w:tcPr>
          <w:p w14:paraId="0F573245" w14:textId="77777777" w:rsidR="005B3125" w:rsidRPr="007B55E0" w:rsidRDefault="005B3125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22EF" w:rsidRPr="00844C95" w14:paraId="48ABF850" w14:textId="77777777" w:rsidTr="00E34624">
        <w:trPr>
          <w:trHeight w:val="449"/>
        </w:trPr>
        <w:tc>
          <w:tcPr>
            <w:tcW w:w="1827" w:type="dxa"/>
          </w:tcPr>
          <w:p w14:paraId="5CF2018A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Angelina Starr</w:t>
            </w:r>
          </w:p>
        </w:tc>
        <w:tc>
          <w:tcPr>
            <w:tcW w:w="1827" w:type="dxa"/>
          </w:tcPr>
          <w:p w14:paraId="4B31FB60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57856F76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</w:t>
            </w:r>
          </w:p>
        </w:tc>
        <w:tc>
          <w:tcPr>
            <w:tcW w:w="1827" w:type="dxa"/>
          </w:tcPr>
          <w:p w14:paraId="3511D6B0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August, 2019</w:t>
            </w:r>
          </w:p>
        </w:tc>
        <w:tc>
          <w:tcPr>
            <w:tcW w:w="1828" w:type="dxa"/>
          </w:tcPr>
          <w:p w14:paraId="0865E918" w14:textId="77777777" w:rsidR="000022EF" w:rsidRPr="007B55E0" w:rsidRDefault="000022EF" w:rsidP="00E346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1E30F4C1" w14:textId="77777777" w:rsidTr="00BE7834">
        <w:trPr>
          <w:trHeight w:val="431"/>
        </w:trPr>
        <w:tc>
          <w:tcPr>
            <w:tcW w:w="1827" w:type="dxa"/>
          </w:tcPr>
          <w:p w14:paraId="6F702FDC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Emily Wynn</w:t>
            </w:r>
          </w:p>
        </w:tc>
        <w:tc>
          <w:tcPr>
            <w:tcW w:w="1827" w:type="dxa"/>
          </w:tcPr>
          <w:p w14:paraId="3DE8FBD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2E1236C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0BCB672D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August, 2019</w:t>
            </w:r>
          </w:p>
        </w:tc>
        <w:tc>
          <w:tcPr>
            <w:tcW w:w="1828" w:type="dxa"/>
          </w:tcPr>
          <w:p w14:paraId="1541F3C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044D6C4A" w14:textId="77777777" w:rsidTr="00BE7834">
        <w:trPr>
          <w:trHeight w:val="458"/>
        </w:trPr>
        <w:tc>
          <w:tcPr>
            <w:tcW w:w="1827" w:type="dxa"/>
          </w:tcPr>
          <w:p w14:paraId="502E5B42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Madison Harp</w:t>
            </w:r>
          </w:p>
        </w:tc>
        <w:tc>
          <w:tcPr>
            <w:tcW w:w="1827" w:type="dxa"/>
          </w:tcPr>
          <w:p w14:paraId="1D6FD92E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66EB8A42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7523E9EE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2019</w:t>
            </w:r>
          </w:p>
        </w:tc>
        <w:tc>
          <w:tcPr>
            <w:tcW w:w="1828" w:type="dxa"/>
          </w:tcPr>
          <w:p w14:paraId="7DD2352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1999D061" w14:textId="77777777" w:rsidTr="00F30303">
        <w:trPr>
          <w:trHeight w:val="605"/>
        </w:trPr>
        <w:tc>
          <w:tcPr>
            <w:tcW w:w="1827" w:type="dxa"/>
          </w:tcPr>
          <w:p w14:paraId="29400E0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Michelle Clark</w:t>
            </w:r>
          </w:p>
        </w:tc>
        <w:tc>
          <w:tcPr>
            <w:tcW w:w="1827" w:type="dxa"/>
          </w:tcPr>
          <w:p w14:paraId="1965FBE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787DA7F4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 Kinesiology &amp; Health</w:t>
            </w:r>
          </w:p>
        </w:tc>
        <w:tc>
          <w:tcPr>
            <w:tcW w:w="1827" w:type="dxa"/>
          </w:tcPr>
          <w:p w14:paraId="07A13015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2018</w:t>
            </w:r>
          </w:p>
        </w:tc>
        <w:tc>
          <w:tcPr>
            <w:tcW w:w="1828" w:type="dxa"/>
          </w:tcPr>
          <w:p w14:paraId="4DBE539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602E1E51" w14:textId="77777777" w:rsidTr="00F30303">
        <w:trPr>
          <w:trHeight w:val="605"/>
        </w:trPr>
        <w:tc>
          <w:tcPr>
            <w:tcW w:w="1827" w:type="dxa"/>
          </w:tcPr>
          <w:p w14:paraId="3CDBCAC4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Theresa Graves</w:t>
            </w:r>
          </w:p>
        </w:tc>
        <w:tc>
          <w:tcPr>
            <w:tcW w:w="1827" w:type="dxa"/>
          </w:tcPr>
          <w:p w14:paraId="56FE9D84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00EDA26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 Science &amp; Mathematics Teaching / Plan B</w:t>
            </w:r>
          </w:p>
        </w:tc>
        <w:tc>
          <w:tcPr>
            <w:tcW w:w="1827" w:type="dxa"/>
          </w:tcPr>
          <w:p w14:paraId="377C0DE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2018</w:t>
            </w:r>
          </w:p>
        </w:tc>
        <w:tc>
          <w:tcPr>
            <w:tcW w:w="1828" w:type="dxa"/>
          </w:tcPr>
          <w:p w14:paraId="2D2E3182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40CC840E" w14:textId="77777777" w:rsidTr="00BE7834">
        <w:trPr>
          <w:trHeight w:val="440"/>
        </w:trPr>
        <w:tc>
          <w:tcPr>
            <w:tcW w:w="1827" w:type="dxa"/>
          </w:tcPr>
          <w:p w14:paraId="644DFE5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Rachel Kimble</w:t>
            </w:r>
          </w:p>
        </w:tc>
        <w:tc>
          <w:tcPr>
            <w:tcW w:w="1827" w:type="dxa"/>
          </w:tcPr>
          <w:p w14:paraId="1F222AB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7CCC83CA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 xml:space="preserve">MSW </w:t>
            </w:r>
          </w:p>
        </w:tc>
        <w:tc>
          <w:tcPr>
            <w:tcW w:w="1827" w:type="dxa"/>
          </w:tcPr>
          <w:p w14:paraId="4CE8E52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2018</w:t>
            </w:r>
          </w:p>
        </w:tc>
        <w:tc>
          <w:tcPr>
            <w:tcW w:w="1828" w:type="dxa"/>
          </w:tcPr>
          <w:p w14:paraId="1DAAE98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09D22DB1" w14:textId="77777777" w:rsidTr="00BE7834">
        <w:trPr>
          <w:trHeight w:val="467"/>
        </w:trPr>
        <w:tc>
          <w:tcPr>
            <w:tcW w:w="1827" w:type="dxa"/>
          </w:tcPr>
          <w:p w14:paraId="00F2DB8A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Emma Griffin</w:t>
            </w:r>
          </w:p>
        </w:tc>
        <w:tc>
          <w:tcPr>
            <w:tcW w:w="1827" w:type="dxa"/>
          </w:tcPr>
          <w:p w14:paraId="7FDCF76C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5B0CF69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1B5C5306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2017</w:t>
            </w:r>
          </w:p>
        </w:tc>
        <w:tc>
          <w:tcPr>
            <w:tcW w:w="1828" w:type="dxa"/>
          </w:tcPr>
          <w:p w14:paraId="3FE9DD0E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3E8AE375" w14:textId="77777777" w:rsidTr="00F30303">
        <w:trPr>
          <w:trHeight w:val="302"/>
        </w:trPr>
        <w:tc>
          <w:tcPr>
            <w:tcW w:w="1827" w:type="dxa"/>
          </w:tcPr>
          <w:p w14:paraId="5F2F9D5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Linda Trujillo</w:t>
            </w:r>
          </w:p>
          <w:p w14:paraId="40B3FBBB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3CD08B4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7BD3BE1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55E0">
              <w:rPr>
                <w:rFonts w:ascii="Times New Roman" w:hAnsi="Times New Roman"/>
                <w:sz w:val="22"/>
                <w:szCs w:val="22"/>
              </w:rPr>
              <w:t>M.Ed</w:t>
            </w:r>
            <w:proofErr w:type="spellEnd"/>
          </w:p>
        </w:tc>
        <w:tc>
          <w:tcPr>
            <w:tcW w:w="1827" w:type="dxa"/>
          </w:tcPr>
          <w:p w14:paraId="052FD332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2017</w:t>
            </w:r>
          </w:p>
        </w:tc>
        <w:tc>
          <w:tcPr>
            <w:tcW w:w="1828" w:type="dxa"/>
          </w:tcPr>
          <w:p w14:paraId="16C5D50C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4E279D79" w14:textId="77777777" w:rsidTr="00F30303">
        <w:trPr>
          <w:trHeight w:val="287"/>
        </w:trPr>
        <w:tc>
          <w:tcPr>
            <w:tcW w:w="1827" w:type="dxa"/>
          </w:tcPr>
          <w:p w14:paraId="7144DEE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Hannah Ginn</w:t>
            </w:r>
          </w:p>
        </w:tc>
        <w:tc>
          <w:tcPr>
            <w:tcW w:w="1827" w:type="dxa"/>
          </w:tcPr>
          <w:p w14:paraId="7A278D1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5A5BC6E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(Thesis)</w:t>
            </w:r>
          </w:p>
        </w:tc>
        <w:tc>
          <w:tcPr>
            <w:tcW w:w="1827" w:type="dxa"/>
          </w:tcPr>
          <w:p w14:paraId="0DE9696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2016</w:t>
            </w:r>
          </w:p>
          <w:p w14:paraId="4E7D48B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</w:tcPr>
          <w:p w14:paraId="375B8C7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6E0330B8" w14:textId="77777777" w:rsidTr="00F30303">
        <w:trPr>
          <w:trHeight w:val="302"/>
        </w:trPr>
        <w:tc>
          <w:tcPr>
            <w:tcW w:w="1827" w:type="dxa"/>
          </w:tcPr>
          <w:p w14:paraId="60D0FD4D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lastRenderedPageBreak/>
              <w:t>Kayla Woodward</w:t>
            </w:r>
          </w:p>
        </w:tc>
        <w:tc>
          <w:tcPr>
            <w:tcW w:w="1827" w:type="dxa"/>
          </w:tcPr>
          <w:p w14:paraId="4C9264B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272E8FFB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MSLP</w:t>
            </w:r>
          </w:p>
        </w:tc>
        <w:tc>
          <w:tcPr>
            <w:tcW w:w="1827" w:type="dxa"/>
          </w:tcPr>
          <w:p w14:paraId="40565F4F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2016</w:t>
            </w:r>
          </w:p>
          <w:p w14:paraId="4C932C5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</w:tcPr>
          <w:p w14:paraId="45191338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1E99C16C" w14:textId="77777777" w:rsidTr="00F30303">
        <w:trPr>
          <w:trHeight w:val="302"/>
        </w:trPr>
        <w:tc>
          <w:tcPr>
            <w:tcW w:w="1827" w:type="dxa"/>
          </w:tcPr>
          <w:p w14:paraId="0B70F9D5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 xml:space="preserve">Liz </w:t>
            </w:r>
            <w:proofErr w:type="spellStart"/>
            <w:r w:rsidRPr="007B55E0">
              <w:rPr>
                <w:rFonts w:ascii="Times New Roman" w:hAnsi="Times New Roman"/>
                <w:sz w:val="22"/>
                <w:szCs w:val="22"/>
              </w:rPr>
              <w:t>Cantalamessa</w:t>
            </w:r>
            <w:proofErr w:type="spellEnd"/>
          </w:p>
        </w:tc>
        <w:tc>
          <w:tcPr>
            <w:tcW w:w="1827" w:type="dxa"/>
          </w:tcPr>
          <w:p w14:paraId="082D24F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46EEECBE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 Philosophy</w:t>
            </w:r>
          </w:p>
        </w:tc>
        <w:tc>
          <w:tcPr>
            <w:tcW w:w="1827" w:type="dxa"/>
          </w:tcPr>
          <w:p w14:paraId="56FD21E5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June, 2014</w:t>
            </w:r>
          </w:p>
          <w:p w14:paraId="480A251C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</w:tcPr>
          <w:p w14:paraId="483E719F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72B47A0A" w14:textId="77777777" w:rsidTr="00F30303">
        <w:trPr>
          <w:trHeight w:val="287"/>
        </w:trPr>
        <w:tc>
          <w:tcPr>
            <w:tcW w:w="1827" w:type="dxa"/>
          </w:tcPr>
          <w:p w14:paraId="0B9E0BDA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 xml:space="preserve">Janet </w:t>
            </w:r>
            <w:proofErr w:type="spellStart"/>
            <w:r w:rsidRPr="007B55E0">
              <w:rPr>
                <w:rFonts w:ascii="Times New Roman" w:hAnsi="Times New Roman"/>
                <w:sz w:val="22"/>
                <w:szCs w:val="22"/>
              </w:rPr>
              <w:t>Vanscoyk</w:t>
            </w:r>
            <w:proofErr w:type="spellEnd"/>
            <w:r w:rsidRPr="007B55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</w:tcPr>
          <w:p w14:paraId="493965D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3A04B30F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61562B0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May, 2014</w:t>
            </w:r>
          </w:p>
          <w:p w14:paraId="41BC961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</w:tcPr>
          <w:p w14:paraId="7AD5AF56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44B68221" w14:textId="77777777" w:rsidTr="00F30303">
        <w:trPr>
          <w:trHeight w:val="302"/>
        </w:trPr>
        <w:tc>
          <w:tcPr>
            <w:tcW w:w="1827" w:type="dxa"/>
          </w:tcPr>
          <w:p w14:paraId="10BABEF5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Katie Lancaster</w:t>
            </w:r>
          </w:p>
        </w:tc>
        <w:tc>
          <w:tcPr>
            <w:tcW w:w="1827" w:type="dxa"/>
          </w:tcPr>
          <w:p w14:paraId="673C7114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Outside Member</w:t>
            </w:r>
          </w:p>
        </w:tc>
        <w:tc>
          <w:tcPr>
            <w:tcW w:w="1827" w:type="dxa"/>
          </w:tcPr>
          <w:p w14:paraId="14CAEF5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484BFB93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April, 2014</w:t>
            </w:r>
          </w:p>
          <w:p w14:paraId="25FF07A0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</w:tcPr>
          <w:p w14:paraId="43D45B1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303" w:rsidRPr="00844C95" w14:paraId="3EFB10AB" w14:textId="77777777" w:rsidTr="00BE7834">
        <w:trPr>
          <w:trHeight w:val="440"/>
        </w:trPr>
        <w:tc>
          <w:tcPr>
            <w:tcW w:w="1827" w:type="dxa"/>
          </w:tcPr>
          <w:p w14:paraId="28AAF57F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Andrea Schuck</w:t>
            </w:r>
          </w:p>
        </w:tc>
        <w:tc>
          <w:tcPr>
            <w:tcW w:w="1827" w:type="dxa"/>
          </w:tcPr>
          <w:p w14:paraId="4198C3E1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 xml:space="preserve">Outside Member </w:t>
            </w:r>
          </w:p>
        </w:tc>
        <w:tc>
          <w:tcPr>
            <w:tcW w:w="1827" w:type="dxa"/>
          </w:tcPr>
          <w:p w14:paraId="1C9F782A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MSW / Plan B</w:t>
            </w:r>
          </w:p>
        </w:tc>
        <w:tc>
          <w:tcPr>
            <w:tcW w:w="1827" w:type="dxa"/>
          </w:tcPr>
          <w:p w14:paraId="2CD1AC8A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  <w:r w:rsidRPr="007B55E0">
              <w:rPr>
                <w:rFonts w:ascii="Times New Roman" w:hAnsi="Times New Roman"/>
                <w:sz w:val="22"/>
                <w:szCs w:val="22"/>
              </w:rPr>
              <w:t>April, 2014</w:t>
            </w:r>
          </w:p>
        </w:tc>
        <w:tc>
          <w:tcPr>
            <w:tcW w:w="1828" w:type="dxa"/>
          </w:tcPr>
          <w:p w14:paraId="02D4F657" w14:textId="77777777" w:rsidR="00F30303" w:rsidRPr="007B55E0" w:rsidRDefault="00F30303" w:rsidP="00F303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504155" w14:textId="77777777" w:rsidR="00F30303" w:rsidRPr="00AD0C46" w:rsidRDefault="00F30303" w:rsidP="00F30303">
      <w:pPr>
        <w:widowControl/>
        <w:tabs>
          <w:tab w:val="left" w:pos="-720"/>
        </w:tabs>
        <w:suppressAutoHyphens/>
        <w:spacing w:after="120"/>
        <w:rPr>
          <w:rFonts w:ascii="Times New Roman" w:hAnsi="Times New Roman"/>
          <w:b/>
          <w:color w:val="000000"/>
          <w:sz w:val="22"/>
          <w:szCs w:val="22"/>
        </w:rPr>
      </w:pPr>
    </w:p>
    <w:p w14:paraId="29CD3EEC" w14:textId="7532151A" w:rsidR="004F4BDF" w:rsidRDefault="004F4BDF" w:rsidP="00992295">
      <w:pPr>
        <w:widowControl/>
        <w:numPr>
          <w:ilvl w:val="1"/>
          <w:numId w:val="4"/>
        </w:numPr>
        <w:tabs>
          <w:tab w:val="left" w:pos="-720"/>
        </w:tabs>
        <w:suppressAutoHyphens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Committee Co-Chair</w:t>
      </w:r>
    </w:p>
    <w:p w14:paraId="3258822E" w14:textId="09B6E81C" w:rsidR="004F4BDF" w:rsidRPr="004F4BDF" w:rsidRDefault="004F4BDF" w:rsidP="003115B9">
      <w:pPr>
        <w:widowControl/>
        <w:numPr>
          <w:ilvl w:val="2"/>
          <w:numId w:val="4"/>
        </w:numPr>
        <w:tabs>
          <w:tab w:val="left" w:pos="-720"/>
        </w:tabs>
        <w:suppressAutoHyphens/>
        <w:rPr>
          <w:rFonts w:ascii="Times New Roman" w:hAnsi="Times New Roman"/>
          <w:color w:val="000000"/>
          <w:sz w:val="22"/>
          <w:szCs w:val="22"/>
        </w:rPr>
      </w:pPr>
      <w:r w:rsidRPr="004F4BDF">
        <w:rPr>
          <w:rFonts w:ascii="Times New Roman" w:hAnsi="Times New Roman"/>
          <w:color w:val="000000"/>
          <w:sz w:val="22"/>
          <w:szCs w:val="22"/>
        </w:rPr>
        <w:t>Lindsey Grubbs, MA English (2013)</w:t>
      </w:r>
    </w:p>
    <w:p w14:paraId="37DBE397" w14:textId="34F441ED" w:rsidR="004F4BDF" w:rsidRDefault="004F4BDF" w:rsidP="00992295">
      <w:pPr>
        <w:widowControl/>
        <w:numPr>
          <w:ilvl w:val="1"/>
          <w:numId w:val="4"/>
        </w:numPr>
        <w:tabs>
          <w:tab w:val="left" w:pos="-720"/>
        </w:tabs>
        <w:suppressAutoHyphens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Dissertation Committee Member</w:t>
      </w:r>
    </w:p>
    <w:p w14:paraId="48F332E4" w14:textId="1991E68F" w:rsidR="004F4BDF" w:rsidRDefault="004F4BDF" w:rsidP="003115B9">
      <w:pPr>
        <w:widowControl/>
        <w:numPr>
          <w:ilvl w:val="2"/>
          <w:numId w:val="4"/>
        </w:numPr>
        <w:tabs>
          <w:tab w:val="left" w:pos="-720"/>
        </w:tabs>
        <w:suppressAutoHyphens/>
        <w:rPr>
          <w:rFonts w:ascii="Times New Roman" w:hAnsi="Times New Roman"/>
          <w:color w:val="000000"/>
          <w:sz w:val="22"/>
          <w:szCs w:val="22"/>
        </w:rPr>
      </w:pPr>
      <w:r w:rsidRPr="004F4BDF">
        <w:rPr>
          <w:rFonts w:ascii="Times New Roman" w:hAnsi="Times New Roman"/>
          <w:color w:val="000000"/>
          <w:sz w:val="22"/>
          <w:szCs w:val="22"/>
        </w:rPr>
        <w:t>Teddy Benson, PhD Special Education (2011)</w:t>
      </w:r>
    </w:p>
    <w:p w14:paraId="1059C86E" w14:textId="77777777" w:rsidR="00BE7834" w:rsidRPr="00992295" w:rsidRDefault="00BE7834" w:rsidP="00BE7834">
      <w:pPr>
        <w:widowControl/>
        <w:numPr>
          <w:ilvl w:val="1"/>
          <w:numId w:val="4"/>
        </w:numPr>
        <w:tabs>
          <w:tab w:val="left" w:pos="-720"/>
        </w:tabs>
        <w:suppressAutoHyphens/>
        <w:rPr>
          <w:rFonts w:ascii="Times New Roman" w:hAnsi="Times New Roman"/>
          <w:b/>
          <w:color w:val="000000"/>
          <w:sz w:val="22"/>
          <w:szCs w:val="22"/>
        </w:rPr>
      </w:pPr>
      <w:r w:rsidRPr="00992295">
        <w:rPr>
          <w:rFonts w:ascii="Times New Roman" w:hAnsi="Times New Roman"/>
          <w:b/>
          <w:color w:val="000000"/>
          <w:sz w:val="22"/>
          <w:szCs w:val="22"/>
        </w:rPr>
        <w:t>Graduate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Committee Membership (2007-2013</w:t>
      </w:r>
      <w:r w:rsidRPr="00992295">
        <w:rPr>
          <w:rFonts w:ascii="Times New Roman" w:hAnsi="Times New Roman"/>
          <w:b/>
          <w:color w:val="000000"/>
          <w:sz w:val="22"/>
          <w:szCs w:val="22"/>
        </w:rPr>
        <w:t>)</w:t>
      </w:r>
    </w:p>
    <w:p w14:paraId="621BA484" w14:textId="28D7D191" w:rsidR="00BE7834" w:rsidRPr="00F942F0" w:rsidRDefault="00BE7834" w:rsidP="00BE7834">
      <w:pPr>
        <w:widowControl/>
        <w:numPr>
          <w:ilvl w:val="2"/>
          <w:numId w:val="4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MA English (8); </w:t>
      </w:r>
      <w:r w:rsidRPr="00992295">
        <w:rPr>
          <w:rFonts w:ascii="Times New Roman" w:hAnsi="Times New Roman"/>
          <w:color w:val="000000"/>
          <w:sz w:val="22"/>
          <w:szCs w:val="22"/>
        </w:rPr>
        <w:t>MFA Creative Writing (3)</w:t>
      </w:r>
      <w:r>
        <w:rPr>
          <w:rFonts w:ascii="Times New Roman" w:hAnsi="Times New Roman"/>
          <w:color w:val="000000"/>
          <w:sz w:val="22"/>
          <w:szCs w:val="22"/>
        </w:rPr>
        <w:t>; MA History (1); MS SWOK (3</w:t>
      </w:r>
      <w:r w:rsidRPr="00992295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>;</w:t>
      </w:r>
      <w:r w:rsidRPr="00992295">
        <w:rPr>
          <w:rFonts w:ascii="Times New Roman" w:hAnsi="Times New Roman"/>
          <w:color w:val="000000"/>
          <w:sz w:val="22"/>
          <w:szCs w:val="22"/>
        </w:rPr>
        <w:t xml:space="preserve"> MA Psychology (1)</w:t>
      </w:r>
      <w:r>
        <w:rPr>
          <w:rFonts w:ascii="Times New Roman" w:hAnsi="Times New Roman"/>
          <w:color w:val="000000"/>
          <w:sz w:val="22"/>
          <w:szCs w:val="22"/>
        </w:rPr>
        <w:t>;</w:t>
      </w:r>
      <w:r w:rsidRPr="00992295">
        <w:rPr>
          <w:rFonts w:ascii="Times New Roman" w:hAnsi="Times New Roman"/>
          <w:color w:val="000000"/>
          <w:sz w:val="22"/>
          <w:szCs w:val="22"/>
        </w:rPr>
        <w:t xml:space="preserve"> MEd (1) </w:t>
      </w:r>
    </w:p>
    <w:p w14:paraId="664CA421" w14:textId="77777777" w:rsidR="007C046B" w:rsidRPr="007C046B" w:rsidRDefault="007C046B" w:rsidP="007C046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7C046B">
        <w:rPr>
          <w:rFonts w:ascii="TimesNewRomanPS" w:hAnsi="TimesNewRomanPS"/>
          <w:b/>
          <w:bCs/>
          <w:sz w:val="22"/>
          <w:szCs w:val="22"/>
        </w:rPr>
        <w:t xml:space="preserve">Teaching </w:t>
      </w:r>
      <w:r w:rsidRPr="007C046B">
        <w:rPr>
          <w:rFonts w:ascii="TimesNewRomanPSMT" w:hAnsi="TimesNewRomanPSMT"/>
          <w:sz w:val="22"/>
          <w:szCs w:val="22"/>
        </w:rPr>
        <w:t xml:space="preserve">(list most recent first) </w:t>
      </w:r>
    </w:p>
    <w:p w14:paraId="5BB20F66" w14:textId="76061C97" w:rsidR="007C046B" w:rsidRPr="007C046B" w:rsidRDefault="007C046B" w:rsidP="007C046B">
      <w:pPr>
        <w:widowControl/>
        <w:rPr>
          <w:rFonts w:ascii="Times New Roman" w:hAnsi="Times New Roman"/>
          <w:szCs w:val="24"/>
        </w:rPr>
      </w:pPr>
    </w:p>
    <w:tbl>
      <w:tblPr>
        <w:tblW w:w="9831" w:type="dxa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743"/>
        <w:gridCol w:w="2236"/>
        <w:gridCol w:w="1166"/>
        <w:gridCol w:w="779"/>
        <w:gridCol w:w="1325"/>
        <w:gridCol w:w="1411"/>
      </w:tblGrid>
      <w:tr w:rsidR="00E774D6" w:rsidRPr="007C046B" w14:paraId="72B85A8B" w14:textId="77777777" w:rsidTr="00E774D6">
        <w:trPr>
          <w:trHeight w:val="1001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C113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Semester &amp;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1E593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Course Prefix &amp; Number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5200E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Course Title (Abbreviated)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F8866A" w14:textId="77777777" w:rsidR="00E774D6" w:rsidRPr="007C046B" w:rsidRDefault="00E774D6" w:rsidP="00F30303">
            <w:pPr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 New Roman" w:hAnsi="Times New Roman"/>
                <w:b/>
              </w:rPr>
              <w:fldChar w:fldCharType="begin"/>
            </w:r>
            <w:r w:rsidRPr="007C046B">
              <w:rPr>
                <w:rFonts w:ascii="Times New Roman" w:hAnsi="Times New Roman"/>
                <w:b/>
              </w:rPr>
              <w:instrText xml:space="preserve"> INCLUDEPICTURE "/var/folders/wb/9qgrwm9j0298458rkn2xts6r0000gq/T/com.microsoft.Word/WebArchiveCopyPasteTempFiles/page2image2305274016" \* MERGEFORMATINET </w:instrText>
            </w:r>
            <w:r w:rsidRPr="007C046B">
              <w:rPr>
                <w:rFonts w:ascii="Times New Roman" w:hAnsi="Times New Roman"/>
                <w:b/>
              </w:rPr>
              <w:fldChar w:fldCharType="separate"/>
            </w:r>
            <w:r w:rsidRPr="007C046B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B918E44" wp14:editId="0A0B9CCD">
                  <wp:extent cx="9525" cy="9525"/>
                  <wp:effectExtent l="0" t="0" r="0" b="0"/>
                  <wp:docPr id="141" name="Picture 141" descr="page2image230527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2305274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46B">
              <w:rPr>
                <w:rFonts w:ascii="Times New Roman" w:hAnsi="Times New Roman"/>
                <w:b/>
              </w:rPr>
              <w:fldChar w:fldCharType="end"/>
            </w: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Enrollment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495FB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Credits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E97C5E" w14:textId="77777777" w:rsidR="00E774D6" w:rsidRPr="007C046B" w:rsidRDefault="00E774D6" w:rsidP="00F30303">
            <w:pPr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 New Roman" w:hAnsi="Times New Roman"/>
                <w:b/>
              </w:rPr>
              <w:fldChar w:fldCharType="begin"/>
            </w:r>
            <w:r w:rsidRPr="007C046B">
              <w:rPr>
                <w:rFonts w:ascii="Times New Roman" w:hAnsi="Times New Roman"/>
                <w:b/>
              </w:rPr>
              <w:instrText xml:space="preserve"> INCLUDEPICTURE "/var/folders/wb/9qgrwm9j0298458rkn2xts6r0000gq/T/com.microsoft.Word/WebArchiveCopyPasteTempFiles/page2image2305279648" \* MERGEFORMATINET </w:instrText>
            </w:r>
            <w:r w:rsidRPr="007C046B">
              <w:rPr>
                <w:rFonts w:ascii="Times New Roman" w:hAnsi="Times New Roman"/>
                <w:b/>
              </w:rPr>
              <w:fldChar w:fldCharType="separate"/>
            </w:r>
            <w:r w:rsidRPr="007C046B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A8B0CA2" wp14:editId="43708A7A">
                  <wp:extent cx="9525" cy="9525"/>
                  <wp:effectExtent l="0" t="0" r="0" b="0"/>
                  <wp:docPr id="142" name="Picture 142" descr="page2image2305279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2image2305279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46B">
              <w:rPr>
                <w:rFonts w:ascii="Times New Roman" w:hAnsi="Times New Roman"/>
                <w:b/>
              </w:rPr>
              <w:fldChar w:fldCharType="end"/>
            </w: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On-Campus/ Distance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55054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7C046B">
              <w:rPr>
                <w:rFonts w:ascii="TimesNewRomanPSMT" w:hAnsi="TimesNewRomanPSMT"/>
                <w:b/>
                <w:sz w:val="22"/>
                <w:szCs w:val="22"/>
              </w:rPr>
              <w:t>Contribution if team taught</w:t>
            </w:r>
          </w:p>
        </w:tc>
      </w:tr>
      <w:tr w:rsidR="001C0CC7" w:rsidRPr="007C046B" w14:paraId="2DDCD4F0" w14:textId="77777777" w:rsidTr="001C0CC7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9730" w14:textId="77777777" w:rsidR="001C0CC7" w:rsidRPr="00A22BD8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BDEDC" w14:textId="77777777" w:rsidR="001C0CC7" w:rsidRDefault="001C0CC7" w:rsidP="001C0CC7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27517045" w14:textId="77777777" w:rsidR="001C0CC7" w:rsidRPr="007C046B" w:rsidRDefault="001C0CC7" w:rsidP="001C0CC7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D271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322EE9" w14:textId="74329DAA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3E9635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548F2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2FA7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1C0CC7" w:rsidRPr="007C046B" w14:paraId="2B52B59D" w14:textId="77777777" w:rsidTr="001C0CC7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35CF2" w14:textId="0BE1C8AB" w:rsidR="001C0CC7" w:rsidRPr="00A22BD8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69D7" w14:textId="03245A5C" w:rsidR="001C0CC7" w:rsidRPr="007C046B" w:rsidRDefault="001C0CC7" w:rsidP="001C0CC7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4200/5200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476E" w14:textId="1D53693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Diverse Minds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701735" w14:textId="2822FD5C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373AB2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B4FA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AD65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1C0CC7" w:rsidRPr="007C046B" w14:paraId="73CE7836" w14:textId="77777777" w:rsidTr="001C0CC7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330B9" w14:textId="77777777" w:rsidR="001C0CC7" w:rsidRPr="00A22BD8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26B6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6F78C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539133" w14:textId="210826DE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F6151C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CD3B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2627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1C0CC7" w:rsidRPr="007C046B" w14:paraId="1A6D2E32" w14:textId="77777777" w:rsidTr="001C0CC7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AD3F1" w14:textId="77777777" w:rsidR="001C0CC7" w:rsidRPr="00A22BD8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1B4CC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AD56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736AB2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D1202E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65AB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2C9C" w14:textId="77777777" w:rsidR="001C0CC7" w:rsidRPr="007C046B" w:rsidRDefault="001C0CC7" w:rsidP="001C0CC7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769423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679F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1A8C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404E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DBDC8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A7974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485F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5487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F48967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002F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CCF4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3150/ HP 3151-02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7FC0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Literature &amp; Medicine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1D803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CBF99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361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231A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5B5E27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F3D2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C00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35B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4591C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F66E4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0DA8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47B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1F688A8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CFFAA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E4D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DBE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8417E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96548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5CE2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ABD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232EEE7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5680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Summer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9E7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HP 4152-02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C98E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War! Study Abroad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F31B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72FD4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74D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Abroad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127D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33%</w:t>
            </w:r>
          </w:p>
        </w:tc>
      </w:tr>
      <w:tr w:rsidR="00E774D6" w:rsidRPr="007C046B" w14:paraId="15E0A754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3CE7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37334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1D378DE6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7BB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D5AFB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2B4C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D2F9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DD9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234152D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0C7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A3D7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4E61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BB840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C4D68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19D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456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D7D965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D1EE4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6C58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4100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/  5100</w:t>
            </w:r>
            <w:proofErr w:type="gramEnd"/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3B3F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Global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5AE25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AB045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6A4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27B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361560C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28A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D461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B04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41B92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68091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C87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374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0BA7F5F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D25D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28F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5EDF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75F85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C4E7A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383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1F04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7DBD70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3B39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E022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157C5DE2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A5F4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96C94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B4FE3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85D4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CDD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6EDCD43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D479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E5A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4200/ 5200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8D3E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Diverse Minds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06A43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D643D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9C7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5E8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7393A5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5EFA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7C4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995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94825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5A141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2465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1857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F96417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FB98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4F8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850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EF345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85B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328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A75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AE4677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61E7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C0A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7539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8E77C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9723A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B2C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52E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913F65B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19E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7CB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2500/ WIND 4990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75B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Literature &amp; Medicine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01623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20FB2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924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C35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35D1134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EB88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9E8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0D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4ABF1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92526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892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DEB0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5AF7A7B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9C63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5188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A948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512D0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39368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339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BB9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7C2B5487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44AA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E91A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WIND/WMST</w:t>
            </w:r>
          </w:p>
          <w:p w14:paraId="602A5EE4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7368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Gender &amp; Disability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42DF5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7FA6D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128F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DDD9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113F23A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6BB5A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E2C5D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36D895E5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B4F2E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195B26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CA868F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2046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EEE1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110AB2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04F4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E13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3B7B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2B465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372CB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19A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F57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EC5CFE4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BCB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C83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81A3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5150F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9D0AE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F63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768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A9200F9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5362B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EF6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3B5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Global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7FA5E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0BBAE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ED83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64D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717F676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C321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69D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E35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0FC3E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DBBCE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BC0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A87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F660876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D1E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6360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30F75462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0CC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8F9AE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35CE9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F4F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D2CA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9488492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66E4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125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4990-01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7C5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Diverse Minds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39CCB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6FAFE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ACF9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B661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275A74B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88D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811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4990-02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D81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Disability Advocacy &amp; Justice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2E471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691BC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CBCB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EDF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50% (collaboration w/ Cooper Center)</w:t>
            </w:r>
          </w:p>
        </w:tc>
      </w:tr>
      <w:tr w:rsidR="00E774D6" w:rsidRPr="007C046B" w14:paraId="091A502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D98B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4F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A5E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5D457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3FEF2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6991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BCCB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951993B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15B0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0A1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04A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571F0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E4E935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EF6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B463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D379B22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1978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CA7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0D3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B3F1B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4CC1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C21C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E8B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E6B80F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73B59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C908F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WIND/WMST</w:t>
            </w:r>
          </w:p>
          <w:p w14:paraId="7902A5DF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259BD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Gender &amp; Disability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59A011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5EA87C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5DB5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1DF97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172D34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061A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DAD1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</w:t>
            </w:r>
          </w:p>
          <w:p w14:paraId="5B4D88FF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8F41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BD8AAD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7DF56C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23B3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606B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EFEE9F3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D53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359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75F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F66BD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93A1D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3CE2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987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77B3A65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D064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6040" w14:textId="77777777" w:rsidR="00E774D6" w:rsidRPr="00FB26CD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i/>
                <w:sz w:val="22"/>
                <w:szCs w:val="22"/>
              </w:rPr>
            </w:pPr>
            <w:r w:rsidRPr="00FB26CD">
              <w:rPr>
                <w:rFonts w:ascii="TimesNewRomanPSMT" w:hAnsi="TimesNewRomanPSMT"/>
                <w:i/>
                <w:sz w:val="22"/>
                <w:szCs w:val="22"/>
              </w:rPr>
              <w:t>Sabbatical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3B83" w14:textId="77777777" w:rsidR="00E774D6" w:rsidRPr="007C046B" w:rsidRDefault="00E774D6" w:rsidP="00F30303">
            <w:pPr>
              <w:spacing w:before="100" w:beforeAutospacing="1" w:after="100" w:afterAutospacing="1"/>
              <w:rPr>
                <w:rFonts w:ascii="TimesNewRomanPSMT" w:hAnsi="TimesNewRomanPSMT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90D64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79126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48EA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793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</w:p>
        </w:tc>
      </w:tr>
      <w:tr w:rsidR="00E774D6" w:rsidRPr="007C046B" w14:paraId="49D78986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056E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CD7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B61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C9372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5523D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C43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27FA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71AD8D39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B67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E1F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D31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Developmental Disabilities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81BCF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3B9A9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54B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BDA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50% (co-taught w/ Bill MacLean</w:t>
            </w:r>
          </w:p>
        </w:tc>
      </w:tr>
      <w:tr w:rsidR="00E774D6" w:rsidRPr="007C046B" w14:paraId="4D959E4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A557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C82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9804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3BAE5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9B10A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A851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E7C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3D6AA6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3172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955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FE6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1BABA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9517A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864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354B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4170F6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51AA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203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4DA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B9C25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60301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1783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712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B2D8E5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B089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26FBB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WIND/WMST</w:t>
            </w:r>
          </w:p>
          <w:p w14:paraId="2BC52B5B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D146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Gender &amp; Disability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A4A52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60E56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D22D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7E9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AA1C1FC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B7234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2EB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566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58CC1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9A43B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36D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7D56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3DF0566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B88A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8F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545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83F0A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3854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D4D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6F41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E319E1E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FB3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1D3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1A5F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089B0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2FE1C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4D2A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312B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7C63A3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C21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848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WMST 5790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2755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1CB69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94AD5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AEC8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A01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77A0D119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1C02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37A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264C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70EEF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8CA7C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C85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BE1C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1464213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2B56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6EE7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80DC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26238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2DB26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21AB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D87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A2876F6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1A6BF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D10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4990/ WMST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5CF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“Unstable” Minds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D0BAD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9C4E1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20C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E9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A71D5BD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686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F14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79E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35346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275B4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6B90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CE0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154CA1F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187C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C30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B6A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392FC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EA440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818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51E3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DAB8137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CC32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783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14C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92888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CDE7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C35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A6D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A06D9DC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DF2B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6335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C455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0D891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518A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4B7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A41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3291DD29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80E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B9D3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WIND/WMST</w:t>
            </w:r>
          </w:p>
          <w:p w14:paraId="2DEB9032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79F0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Gender &amp; Disability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6C0F8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9D8FC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B34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7EA3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B1F5C7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2DD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35B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98D5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5F1C1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C66D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006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142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F7718B0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EB9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9EF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FDED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B3FDD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1D51D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92B7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ABA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B96C14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AC47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1F3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D0D4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A2E1D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BDC8E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CFD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373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2E49E838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A6F8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2F1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4050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56BA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Independent Study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9F08D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22AB3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E728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BAC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E400A3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E8A74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27A6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A6D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066A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30E65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1DE8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37C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0D02EF3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0CC6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DBFE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CEB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414AF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E5F0D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809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EC9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80D7611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5E39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7E97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4990/ ENG 4640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9EC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Disability in US Literature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8A0D7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32824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38D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DEE5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6756C18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74AB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F39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B84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7891B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7B51E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FF4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244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2605299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A650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43D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AE2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62E61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21CFD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D3B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B33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082EC45F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769A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B9C3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4990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61D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Topics: Trainee Course IDD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994A3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C02DB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69F3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7FE98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33%</w:t>
            </w:r>
          </w:p>
        </w:tc>
      </w:tr>
      <w:tr w:rsidR="00E774D6" w:rsidRPr="007C046B" w14:paraId="3F2498C3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180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874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3690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10771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B5E03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7413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D1A3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523018D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53B51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18165" w14:textId="77777777" w:rsidR="00E774D6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WIND/WMST</w:t>
            </w:r>
          </w:p>
          <w:p w14:paraId="5B8DD9FB" w14:textId="77777777" w:rsidR="00E774D6" w:rsidRPr="007C046B" w:rsidRDefault="00E774D6" w:rsidP="00F30303">
            <w:pPr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2700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474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Gender &amp; Disability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EC3BF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C69C8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8AE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D131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4802967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32AB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D00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WIND/SOWK 4020/5020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41A1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Theory &amp; Practice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68FE9B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FC40A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9E17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ABFE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14294CFA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2843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275F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817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A3A2A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A4531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5797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4205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7DCD2FAB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BC1C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F34D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C196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97DF9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693C8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317D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CAC2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5E0FFA3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9FF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AA4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C81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6229C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EA5D7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565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966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0CB2B74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A8B5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S 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FF5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2B9C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DD9C80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C99D7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86B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C3789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42EF73F5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F32E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41716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4500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65B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DS Practicum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F8ABD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E638B1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9BE6F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B83E4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  <w:tr w:rsidR="00E774D6" w:rsidRPr="007C046B" w14:paraId="643A4C64" w14:textId="77777777" w:rsidTr="00E774D6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4555" w14:textId="77777777" w:rsidR="00E774D6" w:rsidRPr="00A22BD8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b/>
                <w:sz w:val="22"/>
                <w:szCs w:val="22"/>
              </w:rPr>
            </w:pPr>
            <w:r w:rsidRPr="00A22BD8">
              <w:rPr>
                <w:rFonts w:ascii="TimesNewRomanPSMT" w:hAnsi="TimesNewRomanPSMT"/>
                <w:b/>
                <w:sz w:val="22"/>
                <w:szCs w:val="22"/>
              </w:rPr>
              <w:t>F 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CB15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WIND 2100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D28C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Intro to DS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7930AE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4D6BAA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142D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On-Campus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DDC3" w14:textId="77777777" w:rsidR="00E774D6" w:rsidRPr="007C046B" w:rsidRDefault="00E774D6" w:rsidP="00F30303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2"/>
                <w:szCs w:val="22"/>
              </w:rPr>
            </w:pPr>
            <w:r w:rsidRPr="007C046B">
              <w:rPr>
                <w:rFonts w:ascii="TimesNewRomanPSMT" w:hAnsi="TimesNewRomanPSMT"/>
                <w:sz w:val="22"/>
                <w:szCs w:val="22"/>
              </w:rPr>
              <w:t>n/a</w:t>
            </w:r>
          </w:p>
        </w:tc>
      </w:tr>
    </w:tbl>
    <w:p w14:paraId="46B2BB5A" w14:textId="77777777" w:rsidR="007C046B" w:rsidRPr="00BE5118" w:rsidRDefault="007C046B" w:rsidP="007C046B">
      <w:pPr>
        <w:widowControl/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</w:p>
    <w:p w14:paraId="1605F8B0" w14:textId="0591E30B" w:rsidR="00771FD9" w:rsidRDefault="000A5EF5" w:rsidP="000A5EF5">
      <w:pPr>
        <w:numPr>
          <w:ilvl w:val="0"/>
          <w:numId w:val="5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AD4C0E">
        <w:rPr>
          <w:rFonts w:ascii="Times New Roman" w:hAnsi="Times New Roman"/>
          <w:b/>
          <w:color w:val="000000"/>
          <w:sz w:val="22"/>
          <w:szCs w:val="22"/>
        </w:rPr>
        <w:t>Guest lectures</w:t>
      </w:r>
      <w:r w:rsidR="00BE5118">
        <w:rPr>
          <w:rFonts w:ascii="Times New Roman" w:hAnsi="Times New Roman"/>
          <w:b/>
          <w:color w:val="000000"/>
          <w:sz w:val="22"/>
          <w:szCs w:val="22"/>
        </w:rPr>
        <w:t xml:space="preserve"> (Selected)</w:t>
      </w:r>
    </w:p>
    <w:p w14:paraId="29642657" w14:textId="6B7BDF21" w:rsidR="007A6D67" w:rsidRDefault="007A6D67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PHCY 1101: FYS: Navigating Survival</w:t>
      </w:r>
      <w:r w:rsidR="00E774D6">
        <w:rPr>
          <w:rFonts w:ascii="Times New Roman" w:hAnsi="Times New Roman"/>
          <w:color w:val="000000"/>
          <w:sz w:val="22"/>
          <w:szCs w:val="22"/>
        </w:rPr>
        <w:t>, Fall (2017-2019)</w:t>
      </w:r>
    </w:p>
    <w:p w14:paraId="167FDA4D" w14:textId="2E865A0A" w:rsidR="00F20AE1" w:rsidRDefault="00F20AE1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ENR 4890/5890: Intersectional Disability Studies, Spring 2019</w:t>
      </w:r>
    </w:p>
    <w:p w14:paraId="6BA63425" w14:textId="5B6A4257" w:rsidR="00266810" w:rsidRDefault="00266810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EDEX </w:t>
      </w:r>
      <w:r w:rsidR="00223C9E">
        <w:rPr>
          <w:rFonts w:ascii="Times New Roman" w:hAnsi="Times New Roman"/>
          <w:color w:val="000000"/>
          <w:sz w:val="22"/>
          <w:szCs w:val="22"/>
        </w:rPr>
        <w:t>5150: Research Application (Public</w:t>
      </w:r>
      <w:r w:rsidR="00B755B3">
        <w:rPr>
          <w:rFonts w:ascii="Times New Roman" w:hAnsi="Times New Roman"/>
          <w:color w:val="000000"/>
          <w:sz w:val="22"/>
          <w:szCs w:val="22"/>
        </w:rPr>
        <w:t>ation Seminar) – Spring (2012-18</w:t>
      </w:r>
      <w:r w:rsidR="00223C9E">
        <w:rPr>
          <w:rFonts w:ascii="Times New Roman" w:hAnsi="Times New Roman"/>
          <w:color w:val="000000"/>
          <w:sz w:val="22"/>
          <w:szCs w:val="22"/>
        </w:rPr>
        <w:t>)</w:t>
      </w:r>
    </w:p>
    <w:p w14:paraId="3B88226F" w14:textId="2860F2DF" w:rsidR="00BB621D" w:rsidRDefault="00CF6D38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EDST 2480 Diversity &amp; the Politics of Schooling, </w:t>
      </w:r>
      <w:r w:rsidR="007A6D67">
        <w:rPr>
          <w:rFonts w:ascii="Times New Roman" w:hAnsi="Times New Roman"/>
          <w:color w:val="000000"/>
          <w:sz w:val="22"/>
          <w:szCs w:val="22"/>
        </w:rPr>
        <w:t>DS</w:t>
      </w:r>
      <w:r>
        <w:rPr>
          <w:rFonts w:ascii="Times New Roman" w:hAnsi="Times New Roman"/>
          <w:color w:val="000000"/>
          <w:sz w:val="22"/>
          <w:szCs w:val="22"/>
        </w:rPr>
        <w:t xml:space="preserve"> in Education, Fall 2013</w:t>
      </w:r>
    </w:p>
    <w:p w14:paraId="5C64B8B3" w14:textId="32BDEF0A" w:rsidR="0092446B" w:rsidRDefault="0092446B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Introduction to Special Education, LCCC, </w:t>
      </w:r>
      <w:r w:rsidR="00BB621D">
        <w:rPr>
          <w:rFonts w:ascii="Times New Roman" w:hAnsi="Times New Roman"/>
          <w:color w:val="000000"/>
          <w:sz w:val="22"/>
          <w:szCs w:val="22"/>
        </w:rPr>
        <w:t>Introduction to Disability Studies, Fall 2013</w:t>
      </w:r>
    </w:p>
    <w:p w14:paraId="3A617915" w14:textId="2F3CB88D" w:rsidR="002460A1" w:rsidRDefault="002460A1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Technology Boot Camp, Universal Design for Learning, Summer 2012</w:t>
      </w:r>
    </w:p>
    <w:p w14:paraId="134D3214" w14:textId="47920C3D" w:rsidR="002460A1" w:rsidRDefault="002460A1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WMST</w:t>
      </w:r>
      <w:r w:rsidR="00BB621D">
        <w:rPr>
          <w:rFonts w:ascii="Times New Roman" w:hAnsi="Times New Roman"/>
          <w:color w:val="000000"/>
          <w:sz w:val="22"/>
          <w:szCs w:val="22"/>
        </w:rPr>
        <w:t xml:space="preserve"> Graduate Discussion, Mental Illness &amp; Disability,</w:t>
      </w:r>
      <w:r w:rsidR="00B07FDD">
        <w:rPr>
          <w:rFonts w:ascii="Times New Roman" w:hAnsi="Times New Roman"/>
          <w:color w:val="000000"/>
          <w:sz w:val="22"/>
          <w:szCs w:val="22"/>
        </w:rPr>
        <w:t xml:space="preserve"> Spring 2012</w:t>
      </w:r>
    </w:p>
    <w:p w14:paraId="47D34A76" w14:textId="2A7132E4" w:rsidR="002460A1" w:rsidRDefault="002460A1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WMST</w:t>
      </w:r>
      <w:r w:rsidR="00B07FDD">
        <w:rPr>
          <w:rFonts w:ascii="Times New Roman" w:hAnsi="Times New Roman"/>
          <w:color w:val="000000"/>
          <w:sz w:val="22"/>
          <w:szCs w:val="22"/>
        </w:rPr>
        <w:t xml:space="preserve"> Graduate Discussion</w:t>
      </w:r>
      <w:r w:rsidR="004957A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B07FDD">
        <w:rPr>
          <w:rFonts w:ascii="Times New Roman" w:hAnsi="Times New Roman"/>
          <w:color w:val="000000"/>
          <w:sz w:val="22"/>
          <w:szCs w:val="22"/>
        </w:rPr>
        <w:t>Femini</w:t>
      </w:r>
      <w:r w:rsidR="00BB621D">
        <w:rPr>
          <w:rFonts w:ascii="Times New Roman" w:hAnsi="Times New Roman"/>
          <w:color w:val="000000"/>
          <w:sz w:val="22"/>
          <w:szCs w:val="22"/>
        </w:rPr>
        <w:t>st Theory &amp; Disability Studies,</w:t>
      </w:r>
      <w:r w:rsidR="00B07FDD">
        <w:rPr>
          <w:rFonts w:ascii="Times New Roman" w:hAnsi="Times New Roman"/>
          <w:color w:val="000000"/>
          <w:sz w:val="22"/>
          <w:szCs w:val="22"/>
        </w:rPr>
        <w:t xml:space="preserve"> Spring 2012</w:t>
      </w:r>
    </w:p>
    <w:p w14:paraId="7E222BEF" w14:textId="77777777" w:rsidR="00771FD9" w:rsidRDefault="00771FD9" w:rsidP="00771FD9">
      <w:pPr>
        <w:numPr>
          <w:ilvl w:val="1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EDST 4450/5450, Disability Studies and </w:t>
      </w:r>
      <w:r w:rsidR="00B70BE6">
        <w:rPr>
          <w:rFonts w:ascii="Times New Roman" w:hAnsi="Times New Roman"/>
          <w:color w:val="000000"/>
          <w:sz w:val="22"/>
          <w:szCs w:val="22"/>
        </w:rPr>
        <w:t xml:space="preserve">Multicultural </w:t>
      </w:r>
      <w:r>
        <w:rPr>
          <w:rFonts w:ascii="Times New Roman" w:hAnsi="Times New Roman"/>
          <w:color w:val="000000"/>
          <w:sz w:val="22"/>
          <w:szCs w:val="22"/>
        </w:rPr>
        <w:t>Education, Fall 2011</w:t>
      </w:r>
    </w:p>
    <w:p w14:paraId="48BFBF63" w14:textId="77777777" w:rsidR="00BE5118" w:rsidRDefault="00BE5118" w:rsidP="00BE5118">
      <w:pPr>
        <w:ind w:left="1440"/>
        <w:rPr>
          <w:rFonts w:ascii="Times New Roman" w:hAnsi="Times New Roman"/>
          <w:color w:val="000000"/>
          <w:sz w:val="22"/>
          <w:szCs w:val="22"/>
        </w:rPr>
      </w:pPr>
    </w:p>
    <w:p w14:paraId="2DFFCE40" w14:textId="66C8927A" w:rsidR="00324C40" w:rsidRDefault="000A5EF5" w:rsidP="000A5EF5">
      <w:pPr>
        <w:numPr>
          <w:ilvl w:val="0"/>
          <w:numId w:val="5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915113">
        <w:rPr>
          <w:rFonts w:ascii="Times New Roman" w:hAnsi="Times New Roman"/>
          <w:b/>
          <w:color w:val="000000"/>
          <w:sz w:val="22"/>
          <w:szCs w:val="22"/>
        </w:rPr>
        <w:t>Advising</w:t>
      </w:r>
    </w:p>
    <w:p w14:paraId="37A84064" w14:textId="77777777" w:rsidR="00693866" w:rsidRDefault="00693866" w:rsidP="00693866">
      <w:pPr>
        <w:ind w:left="72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3666"/>
        <w:gridCol w:w="3605"/>
      </w:tblGrid>
      <w:tr w:rsidR="00DB2CC5" w14:paraId="07E4626F" w14:textId="77777777" w:rsidTr="00AE6598">
        <w:trPr>
          <w:trHeight w:val="278"/>
          <w:jc w:val="center"/>
        </w:trPr>
        <w:tc>
          <w:tcPr>
            <w:tcW w:w="840" w:type="dxa"/>
          </w:tcPr>
          <w:p w14:paraId="1BDBB663" w14:textId="2C373E9F" w:rsidR="00DB2CC5" w:rsidRDefault="00DB2CC5" w:rsidP="00DB2CC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666" w:type="dxa"/>
          </w:tcPr>
          <w:p w14:paraId="56F0B334" w14:textId="136CFADE" w:rsidR="00DB2CC5" w:rsidRDefault="00DB2CC5" w:rsidP="00DB2CC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Number of Undergraduate Advisees</w:t>
            </w:r>
          </w:p>
        </w:tc>
        <w:tc>
          <w:tcPr>
            <w:tcW w:w="3605" w:type="dxa"/>
          </w:tcPr>
          <w:p w14:paraId="6B17B76B" w14:textId="2B29E43E" w:rsidR="00DB2CC5" w:rsidRDefault="00DB2CC5" w:rsidP="00DB2CC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Number of Graduate Advisees</w:t>
            </w:r>
          </w:p>
        </w:tc>
      </w:tr>
      <w:tr w:rsidR="00552F10" w14:paraId="4A6B567D" w14:textId="77777777" w:rsidTr="00E34624">
        <w:trPr>
          <w:trHeight w:val="295"/>
          <w:jc w:val="center"/>
        </w:trPr>
        <w:tc>
          <w:tcPr>
            <w:tcW w:w="840" w:type="dxa"/>
          </w:tcPr>
          <w:p w14:paraId="6D6DB176" w14:textId="4B25F442" w:rsidR="00552F10" w:rsidRDefault="00552F10" w:rsidP="00E3462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6" w:type="dxa"/>
          </w:tcPr>
          <w:p w14:paraId="243DE24C" w14:textId="2FED7800" w:rsidR="00552F10" w:rsidRDefault="00552F10" w:rsidP="00E3462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05" w:type="dxa"/>
          </w:tcPr>
          <w:p w14:paraId="751F3CC5" w14:textId="42AF43FF" w:rsidR="00552F10" w:rsidRDefault="00552F10" w:rsidP="00E3462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 (May 2020)</w:t>
            </w:r>
          </w:p>
        </w:tc>
      </w:tr>
      <w:tr w:rsidR="00DB2CC5" w14:paraId="3D66AAF0" w14:textId="77777777" w:rsidTr="00AE6598">
        <w:trPr>
          <w:trHeight w:val="295"/>
          <w:jc w:val="center"/>
        </w:trPr>
        <w:tc>
          <w:tcPr>
            <w:tcW w:w="840" w:type="dxa"/>
          </w:tcPr>
          <w:p w14:paraId="5FA0F8CA" w14:textId="01B740A0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666" w:type="dxa"/>
          </w:tcPr>
          <w:p w14:paraId="3D754DA0" w14:textId="759FD69B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5" w:type="dxa"/>
          </w:tcPr>
          <w:p w14:paraId="582FD0B6" w14:textId="758E117C" w:rsidR="00DB2CC5" w:rsidRDefault="00552F10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DB2CC5" w14:paraId="46FD2AFF" w14:textId="77777777" w:rsidTr="00AE6598">
        <w:trPr>
          <w:trHeight w:val="278"/>
          <w:jc w:val="center"/>
        </w:trPr>
        <w:tc>
          <w:tcPr>
            <w:tcW w:w="840" w:type="dxa"/>
          </w:tcPr>
          <w:p w14:paraId="26B88458" w14:textId="6A6F2F2F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66" w:type="dxa"/>
          </w:tcPr>
          <w:p w14:paraId="0FB9DE91" w14:textId="3B1D7D5F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05" w:type="dxa"/>
          </w:tcPr>
          <w:p w14:paraId="689C15CC" w14:textId="37B512CB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DB2CC5" w14:paraId="26F8C0CC" w14:textId="77777777" w:rsidTr="00AE6598">
        <w:trPr>
          <w:trHeight w:val="278"/>
          <w:jc w:val="center"/>
        </w:trPr>
        <w:tc>
          <w:tcPr>
            <w:tcW w:w="840" w:type="dxa"/>
          </w:tcPr>
          <w:p w14:paraId="79674416" w14:textId="05C461A0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666" w:type="dxa"/>
          </w:tcPr>
          <w:p w14:paraId="09ABFCD4" w14:textId="79559613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05" w:type="dxa"/>
          </w:tcPr>
          <w:p w14:paraId="260EF5CF" w14:textId="389EC279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DB2CC5" w14:paraId="3DE86BFE" w14:textId="77777777" w:rsidTr="00AE6598">
        <w:trPr>
          <w:trHeight w:val="295"/>
          <w:jc w:val="center"/>
        </w:trPr>
        <w:tc>
          <w:tcPr>
            <w:tcW w:w="840" w:type="dxa"/>
          </w:tcPr>
          <w:p w14:paraId="3009073C" w14:textId="0AA6C5EC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666" w:type="dxa"/>
          </w:tcPr>
          <w:p w14:paraId="65675A51" w14:textId="6DB4314B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05" w:type="dxa"/>
          </w:tcPr>
          <w:p w14:paraId="4900C73E" w14:textId="3D9775CC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DB2CC5" w14:paraId="57BFC905" w14:textId="77777777" w:rsidTr="00AE6598">
        <w:trPr>
          <w:trHeight w:val="278"/>
          <w:jc w:val="center"/>
        </w:trPr>
        <w:tc>
          <w:tcPr>
            <w:tcW w:w="840" w:type="dxa"/>
          </w:tcPr>
          <w:p w14:paraId="1883BA48" w14:textId="5B223BE3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666" w:type="dxa"/>
          </w:tcPr>
          <w:p w14:paraId="108E08D1" w14:textId="10D81F7B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05" w:type="dxa"/>
          </w:tcPr>
          <w:p w14:paraId="33F4F74B" w14:textId="768EE4C7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DB2CC5" w14:paraId="2D2FE103" w14:textId="77777777" w:rsidTr="00AE6598">
        <w:trPr>
          <w:trHeight w:val="278"/>
          <w:jc w:val="center"/>
        </w:trPr>
        <w:tc>
          <w:tcPr>
            <w:tcW w:w="840" w:type="dxa"/>
          </w:tcPr>
          <w:p w14:paraId="738F974F" w14:textId="5D35FBFC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666" w:type="dxa"/>
          </w:tcPr>
          <w:p w14:paraId="66ACB160" w14:textId="4282937A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05" w:type="dxa"/>
          </w:tcPr>
          <w:p w14:paraId="0A1D9D80" w14:textId="62EBA60B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DB2CC5" w14:paraId="26ADD6BA" w14:textId="77777777" w:rsidTr="00AE6598">
        <w:trPr>
          <w:trHeight w:val="295"/>
          <w:jc w:val="center"/>
        </w:trPr>
        <w:tc>
          <w:tcPr>
            <w:tcW w:w="840" w:type="dxa"/>
          </w:tcPr>
          <w:p w14:paraId="20D7FBB2" w14:textId="7D3AB904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666" w:type="dxa"/>
          </w:tcPr>
          <w:p w14:paraId="18DF99B5" w14:textId="2343E68A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05" w:type="dxa"/>
          </w:tcPr>
          <w:p w14:paraId="55187784" w14:textId="6D82C471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DB2CC5" w14:paraId="1617188B" w14:textId="77777777" w:rsidTr="00AE6598">
        <w:trPr>
          <w:trHeight w:val="278"/>
          <w:jc w:val="center"/>
        </w:trPr>
        <w:tc>
          <w:tcPr>
            <w:tcW w:w="840" w:type="dxa"/>
          </w:tcPr>
          <w:p w14:paraId="761353E4" w14:textId="24F6D329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666" w:type="dxa"/>
          </w:tcPr>
          <w:p w14:paraId="5E86461E" w14:textId="60AB995E" w:rsidR="00DB2CC5" w:rsidRDefault="00A7371E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05" w:type="dxa"/>
          </w:tcPr>
          <w:p w14:paraId="603CC324" w14:textId="6700F994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DB2CC5" w14:paraId="15DC3279" w14:textId="77777777" w:rsidTr="00AE6598">
        <w:trPr>
          <w:trHeight w:val="278"/>
          <w:jc w:val="center"/>
        </w:trPr>
        <w:tc>
          <w:tcPr>
            <w:tcW w:w="840" w:type="dxa"/>
          </w:tcPr>
          <w:p w14:paraId="0F154585" w14:textId="669321F2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666" w:type="dxa"/>
          </w:tcPr>
          <w:p w14:paraId="3E18BB8F" w14:textId="35B9C5C8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05" w:type="dxa"/>
          </w:tcPr>
          <w:p w14:paraId="55E03849" w14:textId="56E69578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DB2CC5" w14:paraId="35744024" w14:textId="77777777" w:rsidTr="00AE6598">
        <w:trPr>
          <w:trHeight w:val="295"/>
          <w:jc w:val="center"/>
        </w:trPr>
        <w:tc>
          <w:tcPr>
            <w:tcW w:w="840" w:type="dxa"/>
          </w:tcPr>
          <w:p w14:paraId="3B88F94A" w14:textId="5ACB1F5C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666" w:type="dxa"/>
          </w:tcPr>
          <w:p w14:paraId="10D0619B" w14:textId="55887BBA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05" w:type="dxa"/>
          </w:tcPr>
          <w:p w14:paraId="253D22FE" w14:textId="3C9C594C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DB2CC5" w14:paraId="767AFED0" w14:textId="77777777" w:rsidTr="00AE6598">
        <w:trPr>
          <w:trHeight w:val="278"/>
          <w:jc w:val="center"/>
        </w:trPr>
        <w:tc>
          <w:tcPr>
            <w:tcW w:w="840" w:type="dxa"/>
          </w:tcPr>
          <w:p w14:paraId="47CD8510" w14:textId="21D2B290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666" w:type="dxa"/>
          </w:tcPr>
          <w:p w14:paraId="32768470" w14:textId="32424B09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605" w:type="dxa"/>
          </w:tcPr>
          <w:p w14:paraId="07C39D6C" w14:textId="7C5C3F75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DB2CC5" w14:paraId="39C1E945" w14:textId="77777777" w:rsidTr="00AE6598">
        <w:trPr>
          <w:trHeight w:val="278"/>
          <w:jc w:val="center"/>
        </w:trPr>
        <w:tc>
          <w:tcPr>
            <w:tcW w:w="840" w:type="dxa"/>
          </w:tcPr>
          <w:p w14:paraId="678E75CF" w14:textId="524B7AD5" w:rsidR="00DB2CC5" w:rsidRDefault="00AE6598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666" w:type="dxa"/>
          </w:tcPr>
          <w:p w14:paraId="5F4A76F7" w14:textId="07786EE0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5" w:type="dxa"/>
          </w:tcPr>
          <w:p w14:paraId="46C2C9BB" w14:textId="4CB70A60" w:rsidR="00DB2CC5" w:rsidRDefault="0003728A" w:rsidP="00AE659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14:paraId="7208CDBB" w14:textId="30BC6D02" w:rsidR="000A5EF5" w:rsidRDefault="000A5EF5" w:rsidP="0012167F">
      <w:pPr>
        <w:rPr>
          <w:rFonts w:ascii="Times New Roman" w:hAnsi="Times New Roman"/>
          <w:color w:val="000000"/>
          <w:sz w:val="16"/>
          <w:szCs w:val="22"/>
        </w:rPr>
      </w:pPr>
    </w:p>
    <w:p w14:paraId="47AEA976" w14:textId="12A7F580" w:rsidR="00101065" w:rsidRDefault="00101065" w:rsidP="004F5B33">
      <w:pPr>
        <w:ind w:firstLine="720"/>
        <w:rPr>
          <w:rFonts w:ascii="Times New Roman" w:hAnsi="Times New Roman"/>
          <w:color w:val="000000"/>
          <w:sz w:val="16"/>
          <w:szCs w:val="22"/>
        </w:rPr>
      </w:pPr>
    </w:p>
    <w:p w14:paraId="5081FCFA" w14:textId="77777777" w:rsidR="00101065" w:rsidRPr="004F5B33" w:rsidRDefault="00101065" w:rsidP="004F5B33">
      <w:pPr>
        <w:ind w:firstLine="720"/>
        <w:rPr>
          <w:rFonts w:ascii="Times New Roman" w:hAnsi="Times New Roman"/>
          <w:color w:val="000000"/>
          <w:sz w:val="16"/>
          <w:szCs w:val="22"/>
        </w:rPr>
      </w:pPr>
    </w:p>
    <w:p w14:paraId="56C97BD7" w14:textId="77777777" w:rsidR="000A5EF5" w:rsidRPr="00915113" w:rsidRDefault="000A5EF5">
      <w:pPr>
        <w:pStyle w:val="Heading1"/>
        <w:spacing w:after="120"/>
        <w:rPr>
          <w:color w:val="000000"/>
          <w:szCs w:val="22"/>
        </w:rPr>
      </w:pPr>
      <w:r w:rsidRPr="00915113">
        <w:rPr>
          <w:color w:val="000000"/>
          <w:szCs w:val="22"/>
        </w:rPr>
        <w:t>University Service</w:t>
      </w:r>
      <w:r w:rsidRPr="00915113">
        <w:rPr>
          <w:b w:val="0"/>
          <w:color w:val="000000"/>
          <w:szCs w:val="22"/>
        </w:rPr>
        <w:t xml:space="preserve"> </w:t>
      </w:r>
    </w:p>
    <w:p w14:paraId="12C199EA" w14:textId="0C7F656D" w:rsidR="00BF71FD" w:rsidRPr="00BF71FD" w:rsidRDefault="000A5EF5" w:rsidP="00BF71FD">
      <w:pPr>
        <w:widowControl/>
        <w:numPr>
          <w:ilvl w:val="0"/>
          <w:numId w:val="6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915113">
        <w:rPr>
          <w:rFonts w:ascii="Times New Roman" w:hAnsi="Times New Roman"/>
          <w:b/>
          <w:color w:val="000000"/>
          <w:sz w:val="22"/>
          <w:szCs w:val="22"/>
        </w:rPr>
        <w:t>University of Wyoming</w:t>
      </w:r>
    </w:p>
    <w:p w14:paraId="737E8D61" w14:textId="6ED138DE" w:rsidR="00B755B3" w:rsidRDefault="00B755B3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2018-</w:t>
      </w:r>
      <w:r w:rsidR="00BF71FD">
        <w:rPr>
          <w:rFonts w:asciiTheme="minorHAnsi" w:hAnsiTheme="minorHAnsi"/>
          <w:sz w:val="22"/>
        </w:rPr>
        <w:t>2019,</w:t>
      </w:r>
      <w:r>
        <w:rPr>
          <w:rFonts w:asciiTheme="minorHAnsi" w:hAnsiTheme="minorHAnsi"/>
          <w:sz w:val="22"/>
        </w:rPr>
        <w:t xml:space="preserve"> TIE Fellow, Organizing facilitator of UDL Initiative for Faculty</w:t>
      </w:r>
    </w:p>
    <w:p w14:paraId="22DC5726" w14:textId="0E62B86E" w:rsidR="004236B2" w:rsidRDefault="004236B2" w:rsidP="004236B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2017-18, Search Committee Member, Special Education Faculty</w:t>
      </w:r>
    </w:p>
    <w:p w14:paraId="6A481865" w14:textId="2654F51C" w:rsidR="003019D4" w:rsidRDefault="003019D4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</w:t>
      </w:r>
      <w:r w:rsidR="00110477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-</w:t>
      </w:r>
      <w:r w:rsidR="00B755B3">
        <w:rPr>
          <w:rFonts w:asciiTheme="minorHAnsi" w:hAnsiTheme="minorHAnsi"/>
          <w:sz w:val="22"/>
        </w:rPr>
        <w:t>2018</w:t>
      </w:r>
      <w:r>
        <w:rPr>
          <w:rFonts w:asciiTheme="minorHAnsi" w:hAnsiTheme="minorHAnsi"/>
          <w:sz w:val="22"/>
        </w:rPr>
        <w:t>, Co-Chair, Shepard Symposium on Social Justice Committee</w:t>
      </w:r>
    </w:p>
    <w:p w14:paraId="6CAA6B3B" w14:textId="59F7E491" w:rsidR="00E617DD" w:rsidRDefault="00E617DD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2012-</w:t>
      </w:r>
      <w:r w:rsidR="0092446B">
        <w:rPr>
          <w:rFonts w:asciiTheme="minorHAnsi" w:hAnsiTheme="minorHAnsi"/>
          <w:sz w:val="22"/>
        </w:rPr>
        <w:t>present</w:t>
      </w:r>
      <w:r>
        <w:rPr>
          <w:rFonts w:asciiTheme="minorHAnsi" w:hAnsiTheme="minorHAnsi"/>
          <w:sz w:val="22"/>
        </w:rPr>
        <w:t>, Advisory Board Member, Social Justice Research Center</w:t>
      </w:r>
    </w:p>
    <w:p w14:paraId="43869406" w14:textId="1CE993AE" w:rsidR="002460A1" w:rsidRDefault="002460A1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2012, Faculty Mentor, Outreach Technology Boot Camp</w:t>
      </w:r>
    </w:p>
    <w:p w14:paraId="52EBE309" w14:textId="780616F7" w:rsidR="00EC33D7" w:rsidRDefault="00EC33D7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2011-</w:t>
      </w:r>
      <w:r w:rsidR="003019D4">
        <w:rPr>
          <w:rFonts w:asciiTheme="minorHAnsi" w:hAnsiTheme="minorHAnsi"/>
          <w:sz w:val="22"/>
        </w:rPr>
        <w:t>2014</w:t>
      </w:r>
      <w:r>
        <w:rPr>
          <w:rFonts w:asciiTheme="minorHAnsi" w:hAnsiTheme="minorHAnsi"/>
          <w:sz w:val="22"/>
        </w:rPr>
        <w:t xml:space="preserve">, Faculty Advisor, Active Minds Student Group </w:t>
      </w:r>
    </w:p>
    <w:p w14:paraId="3E71B041" w14:textId="77777777" w:rsidR="00893C82" w:rsidRPr="00893C82" w:rsidRDefault="00893C82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2010-</w:t>
      </w:r>
      <w:r w:rsidR="00EC33D7">
        <w:rPr>
          <w:rFonts w:asciiTheme="minorHAnsi" w:hAnsiTheme="minorHAnsi"/>
          <w:sz w:val="22"/>
        </w:rPr>
        <w:t>11</w:t>
      </w:r>
      <w:r>
        <w:rPr>
          <w:rFonts w:asciiTheme="minorHAnsi" w:hAnsiTheme="minorHAnsi"/>
          <w:sz w:val="22"/>
        </w:rPr>
        <w:t xml:space="preserve">, </w:t>
      </w:r>
      <w:r w:rsidRPr="00893C82">
        <w:rPr>
          <w:rFonts w:asciiTheme="minorHAnsi" w:hAnsiTheme="minorHAnsi"/>
          <w:sz w:val="22"/>
        </w:rPr>
        <w:t>Body Image Awareness Committee</w:t>
      </w:r>
    </w:p>
    <w:p w14:paraId="2A837B3E" w14:textId="489E25DE" w:rsidR="00893C82" w:rsidRPr="00893C82" w:rsidRDefault="00893C82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2007-</w:t>
      </w:r>
      <w:r>
        <w:rPr>
          <w:rFonts w:asciiTheme="minorHAnsi" w:hAnsiTheme="minorHAnsi"/>
          <w:sz w:val="22"/>
        </w:rPr>
        <w:t xml:space="preserve">present, </w:t>
      </w:r>
      <w:r w:rsidR="00022FF0">
        <w:rPr>
          <w:rFonts w:asciiTheme="minorHAnsi" w:hAnsiTheme="minorHAnsi"/>
          <w:sz w:val="22"/>
        </w:rPr>
        <w:t xml:space="preserve">Gender &amp; </w:t>
      </w:r>
      <w:r w:rsidRPr="00893C82">
        <w:rPr>
          <w:rFonts w:asciiTheme="minorHAnsi" w:hAnsiTheme="minorHAnsi"/>
          <w:sz w:val="22"/>
        </w:rPr>
        <w:t>Women’s Studies Advisory Committee</w:t>
      </w:r>
    </w:p>
    <w:p w14:paraId="6ED11EC5" w14:textId="2D609F6F" w:rsidR="000A5EF5" w:rsidRPr="003115B9" w:rsidRDefault="00893C82" w:rsidP="003115B9">
      <w:pPr>
        <w:pStyle w:val="ListParagraph"/>
        <w:numPr>
          <w:ilvl w:val="1"/>
          <w:numId w:val="6"/>
        </w:numPr>
        <w:spacing w:after="120"/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2007-</w:t>
      </w:r>
      <w:r w:rsidR="00552F10">
        <w:rPr>
          <w:rFonts w:asciiTheme="minorHAnsi" w:hAnsiTheme="minorHAnsi"/>
          <w:sz w:val="22"/>
        </w:rPr>
        <w:t>present</w:t>
      </w:r>
      <w:r>
        <w:rPr>
          <w:rFonts w:asciiTheme="minorHAnsi" w:hAnsiTheme="minorHAnsi"/>
          <w:sz w:val="22"/>
        </w:rPr>
        <w:t xml:space="preserve">, </w:t>
      </w:r>
      <w:r w:rsidRPr="00893C82">
        <w:rPr>
          <w:rFonts w:asciiTheme="minorHAnsi" w:hAnsiTheme="minorHAnsi"/>
          <w:color w:val="000000"/>
          <w:sz w:val="22"/>
        </w:rPr>
        <w:t>Shepard Symposium on Social Justice Committee</w:t>
      </w:r>
    </w:p>
    <w:p w14:paraId="67966FD0" w14:textId="77777777" w:rsidR="00893C82" w:rsidRDefault="000A5EF5">
      <w:pPr>
        <w:widowControl/>
        <w:numPr>
          <w:ilvl w:val="0"/>
          <w:numId w:val="6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15113">
        <w:rPr>
          <w:rFonts w:ascii="Times New Roman" w:hAnsi="Times New Roman"/>
          <w:b/>
          <w:bCs/>
          <w:color w:val="000000"/>
          <w:sz w:val="22"/>
          <w:szCs w:val="22"/>
        </w:rPr>
        <w:t>College of Health Sciences</w:t>
      </w:r>
    </w:p>
    <w:p w14:paraId="68EEC0E7" w14:textId="1C4C67FC" w:rsidR="00552F10" w:rsidRDefault="00552F10" w:rsidP="00552F10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2020-present, </w:t>
      </w:r>
      <w:r>
        <w:rPr>
          <w:rFonts w:asciiTheme="minorHAnsi" w:hAnsiTheme="minorHAnsi"/>
          <w:sz w:val="22"/>
        </w:rPr>
        <w:t xml:space="preserve">CHS Representative, </w:t>
      </w:r>
      <w:r>
        <w:rPr>
          <w:rFonts w:asciiTheme="minorHAnsi" w:hAnsiTheme="minorHAnsi"/>
          <w:sz w:val="22"/>
        </w:rPr>
        <w:t>Honors College Advisory Board</w:t>
      </w:r>
      <w:r>
        <w:rPr>
          <w:rFonts w:asciiTheme="minorHAnsi" w:hAnsiTheme="minorHAnsi"/>
          <w:sz w:val="22"/>
        </w:rPr>
        <w:t xml:space="preserve"> </w:t>
      </w:r>
    </w:p>
    <w:p w14:paraId="1D46FB03" w14:textId="3E2886C2" w:rsidR="00FA0BC9" w:rsidRDefault="00FA0BC9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2019, Search Committee Member, Social Work (</w:t>
      </w:r>
      <w:r w:rsidR="00655B74">
        <w:rPr>
          <w:rFonts w:asciiTheme="minorHAnsi" w:hAnsiTheme="minorHAnsi"/>
          <w:sz w:val="22"/>
        </w:rPr>
        <w:t>2 faculty positions)</w:t>
      </w:r>
    </w:p>
    <w:p w14:paraId="22EDDA13" w14:textId="011BDC9C" w:rsidR="004236B2" w:rsidRDefault="004236B2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</w:t>
      </w:r>
      <w:r w:rsidR="00CC226A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 xml:space="preserve">-present, </w:t>
      </w:r>
      <w:r w:rsidR="00447A09">
        <w:rPr>
          <w:rFonts w:asciiTheme="minorHAnsi" w:hAnsiTheme="minorHAnsi"/>
          <w:sz w:val="22"/>
        </w:rPr>
        <w:t xml:space="preserve">University USP Committee, </w:t>
      </w:r>
      <w:r>
        <w:rPr>
          <w:rFonts w:asciiTheme="minorHAnsi" w:hAnsiTheme="minorHAnsi"/>
          <w:sz w:val="22"/>
        </w:rPr>
        <w:t xml:space="preserve">CHS representative </w:t>
      </w:r>
    </w:p>
    <w:p w14:paraId="6DCD95C4" w14:textId="3DA7EBA8" w:rsidR="00B755B3" w:rsidRDefault="00B755B3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2017 &amp; 2018, Search Committee Member, Social Work (</w:t>
      </w:r>
      <w:r w:rsidR="004236B2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 </w:t>
      </w:r>
      <w:r w:rsidR="00F672D8">
        <w:rPr>
          <w:rFonts w:asciiTheme="minorHAnsi" w:hAnsiTheme="minorHAnsi"/>
          <w:sz w:val="22"/>
        </w:rPr>
        <w:t>f</w:t>
      </w:r>
      <w:r>
        <w:rPr>
          <w:rFonts w:asciiTheme="minorHAnsi" w:hAnsiTheme="minorHAnsi"/>
          <w:sz w:val="22"/>
        </w:rPr>
        <w:t xml:space="preserve">aculty, 1 </w:t>
      </w:r>
      <w:r w:rsidR="00F672D8">
        <w:rPr>
          <w:rFonts w:asciiTheme="minorHAnsi" w:hAnsiTheme="minorHAnsi"/>
          <w:sz w:val="22"/>
        </w:rPr>
        <w:t>l</w:t>
      </w:r>
      <w:r>
        <w:rPr>
          <w:rFonts w:asciiTheme="minorHAnsi" w:hAnsiTheme="minorHAnsi"/>
          <w:sz w:val="22"/>
        </w:rPr>
        <w:t>ecturer)</w:t>
      </w:r>
    </w:p>
    <w:p w14:paraId="5DEE8A64" w14:textId="4711AF9E" w:rsidR="001730DF" w:rsidRDefault="001730DF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2016 -2018, Search Committee Member, College of Education (2 faculty)</w:t>
      </w:r>
    </w:p>
    <w:p w14:paraId="343E9346" w14:textId="7FB500D9" w:rsidR="006B1C17" w:rsidRDefault="006B1C17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2016-present, CHS T&amp;P Committee </w:t>
      </w:r>
    </w:p>
    <w:p w14:paraId="576FAFD4" w14:textId="0586B630" w:rsidR="00BD3544" w:rsidRDefault="00BD3544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2016-</w:t>
      </w:r>
      <w:r w:rsidR="00B755B3">
        <w:rPr>
          <w:rFonts w:asciiTheme="minorHAnsi" w:hAnsiTheme="minorHAnsi"/>
          <w:sz w:val="22"/>
        </w:rPr>
        <w:t>2018</w:t>
      </w:r>
      <w:r>
        <w:rPr>
          <w:rFonts w:asciiTheme="minorHAnsi" w:hAnsiTheme="minorHAnsi"/>
          <w:sz w:val="22"/>
        </w:rPr>
        <w:t>, Interprofessional Education Committee</w:t>
      </w:r>
    </w:p>
    <w:p w14:paraId="6E8AC320" w14:textId="7900F186" w:rsidR="00BE5118" w:rsidRDefault="00BE5118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2014-</w:t>
      </w:r>
      <w:r w:rsidR="006B1C17">
        <w:rPr>
          <w:rFonts w:asciiTheme="minorHAnsi" w:hAnsiTheme="minorHAnsi"/>
          <w:sz w:val="22"/>
        </w:rPr>
        <w:t>2016</w:t>
      </w:r>
      <w:r>
        <w:rPr>
          <w:rFonts w:asciiTheme="minorHAnsi" w:hAnsiTheme="minorHAnsi"/>
          <w:sz w:val="22"/>
        </w:rPr>
        <w:t>, Co-chair, Interprofessional Education Committee</w:t>
      </w:r>
    </w:p>
    <w:p w14:paraId="11FEBFA4" w14:textId="2C1AF398" w:rsidR="00BB621D" w:rsidRDefault="00BB621D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2013-present, Curriculum &amp; Instruction Committee</w:t>
      </w:r>
    </w:p>
    <w:p w14:paraId="114C6F55" w14:textId="5009BEB8" w:rsidR="00893C82" w:rsidRPr="00893C82" w:rsidRDefault="00BE5118" w:rsidP="00893C82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2008-2014</w:t>
      </w:r>
      <w:r w:rsidR="00893C82">
        <w:rPr>
          <w:rFonts w:asciiTheme="minorHAnsi" w:hAnsiTheme="minorHAnsi"/>
          <w:sz w:val="22"/>
        </w:rPr>
        <w:t xml:space="preserve">, </w:t>
      </w:r>
      <w:r w:rsidR="00BD3544">
        <w:rPr>
          <w:rFonts w:asciiTheme="minorHAnsi" w:hAnsiTheme="minorHAnsi"/>
          <w:sz w:val="22"/>
        </w:rPr>
        <w:t>Health Science R</w:t>
      </w:r>
      <w:r w:rsidR="00893C82" w:rsidRPr="00893C82">
        <w:rPr>
          <w:rFonts w:asciiTheme="minorHAnsi" w:hAnsiTheme="minorHAnsi"/>
          <w:sz w:val="22"/>
        </w:rPr>
        <w:t>epresentative</w:t>
      </w:r>
      <w:r w:rsidR="00BD3544">
        <w:rPr>
          <w:rFonts w:asciiTheme="minorHAnsi" w:hAnsiTheme="minorHAnsi"/>
          <w:sz w:val="22"/>
        </w:rPr>
        <w:t>,</w:t>
      </w:r>
      <w:r w:rsidR="00893C82" w:rsidRPr="00893C82">
        <w:rPr>
          <w:rFonts w:asciiTheme="minorHAnsi" w:hAnsiTheme="minorHAnsi"/>
          <w:sz w:val="22"/>
        </w:rPr>
        <w:t xml:space="preserve"> Library Committee</w:t>
      </w:r>
    </w:p>
    <w:p w14:paraId="100D934B" w14:textId="1F0A7081" w:rsidR="000A5EF5" w:rsidRPr="003115B9" w:rsidRDefault="00893C82" w:rsidP="003115B9">
      <w:pPr>
        <w:pStyle w:val="ListParagraph"/>
        <w:numPr>
          <w:ilvl w:val="1"/>
          <w:numId w:val="6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</w:t>
      </w:r>
      <w:r w:rsidR="00BE5118">
        <w:rPr>
          <w:rFonts w:asciiTheme="minorHAnsi" w:hAnsiTheme="minorHAnsi"/>
          <w:sz w:val="22"/>
        </w:rPr>
        <w:t>8-2014</w:t>
      </w:r>
      <w:r>
        <w:rPr>
          <w:rFonts w:asciiTheme="minorHAnsi" w:hAnsiTheme="minorHAnsi"/>
          <w:sz w:val="22"/>
        </w:rPr>
        <w:t xml:space="preserve">, </w:t>
      </w:r>
      <w:r w:rsidRPr="00893C82">
        <w:rPr>
          <w:rFonts w:asciiTheme="minorHAnsi" w:hAnsiTheme="minorHAnsi"/>
          <w:sz w:val="22"/>
        </w:rPr>
        <w:t>Health Science Faculty Development Committee</w:t>
      </w:r>
    </w:p>
    <w:p w14:paraId="7742D078" w14:textId="249D4DD2" w:rsidR="00223C9E" w:rsidRPr="00BD73B7" w:rsidRDefault="000A5EF5" w:rsidP="00BD73B7">
      <w:pPr>
        <w:widowControl/>
        <w:numPr>
          <w:ilvl w:val="0"/>
          <w:numId w:val="6"/>
        </w:numPr>
        <w:tabs>
          <w:tab w:val="left" w:pos="-720"/>
        </w:tabs>
        <w:suppressAutoHyphens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15113">
        <w:rPr>
          <w:rFonts w:ascii="Times New Roman" w:hAnsi="Times New Roman"/>
          <w:b/>
          <w:bCs/>
          <w:color w:val="000000"/>
          <w:sz w:val="22"/>
          <w:szCs w:val="22"/>
        </w:rPr>
        <w:t>Division</w:t>
      </w:r>
      <w:r w:rsidR="003115B9">
        <w:rPr>
          <w:rFonts w:ascii="Times New Roman" w:hAnsi="Times New Roman"/>
          <w:b/>
          <w:bCs/>
          <w:color w:val="000000"/>
          <w:sz w:val="22"/>
          <w:szCs w:val="22"/>
        </w:rPr>
        <w:t xml:space="preserve"> / WIND</w:t>
      </w:r>
    </w:p>
    <w:p w14:paraId="4C89373A" w14:textId="5CAD49CE" w:rsidR="00552F10" w:rsidRDefault="00552F10" w:rsidP="006B1C17">
      <w:pPr>
        <w:widowControl/>
        <w:numPr>
          <w:ilvl w:val="1"/>
          <w:numId w:val="15"/>
        </w:numPr>
        <w:tabs>
          <w:tab w:val="left" w:pos="-720"/>
        </w:tabs>
        <w:suppressAutoHyphens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2017-present, Leadership Team, WIND </w:t>
      </w:r>
    </w:p>
    <w:p w14:paraId="1C080E4E" w14:textId="58D05CE9" w:rsidR="00B755B3" w:rsidRDefault="00B755B3" w:rsidP="006B1C17">
      <w:pPr>
        <w:widowControl/>
        <w:numPr>
          <w:ilvl w:val="1"/>
          <w:numId w:val="15"/>
        </w:numPr>
        <w:tabs>
          <w:tab w:val="left" w:pos="-720"/>
        </w:tabs>
        <w:suppressAutoHyphens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2017 &amp; 2018, Chair, Research Scientist, Assistant Search Committee, WIND</w:t>
      </w:r>
    </w:p>
    <w:p w14:paraId="49A82176" w14:textId="521888B4" w:rsidR="006B1C17" w:rsidRDefault="006B1C17" w:rsidP="006B1C17">
      <w:pPr>
        <w:widowControl/>
        <w:numPr>
          <w:ilvl w:val="1"/>
          <w:numId w:val="15"/>
        </w:numPr>
        <w:tabs>
          <w:tab w:val="left" w:pos="-720"/>
        </w:tabs>
        <w:suppressAutoHyphens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2016, Chair, Executive Director Search Committee, WIND</w:t>
      </w:r>
    </w:p>
    <w:p w14:paraId="655F5B66" w14:textId="18D59A5D" w:rsidR="0093131E" w:rsidRPr="003115B9" w:rsidRDefault="00461451" w:rsidP="006B1C17">
      <w:pPr>
        <w:widowControl/>
        <w:numPr>
          <w:ilvl w:val="1"/>
          <w:numId w:val="15"/>
        </w:numPr>
        <w:tabs>
          <w:tab w:val="left" w:pos="-720"/>
        </w:tabs>
        <w:suppressAutoHyphens/>
        <w:rPr>
          <w:rFonts w:ascii="Times New Roman" w:hAnsi="Times New Roman"/>
          <w:bCs/>
          <w:color w:val="000000"/>
          <w:sz w:val="22"/>
          <w:szCs w:val="22"/>
        </w:rPr>
      </w:pPr>
      <w:r w:rsidRPr="00461451">
        <w:rPr>
          <w:rFonts w:ascii="Times New Roman" w:hAnsi="Times New Roman"/>
          <w:bCs/>
          <w:color w:val="000000"/>
          <w:sz w:val="22"/>
          <w:szCs w:val="22"/>
        </w:rPr>
        <w:t>2009-2011, Keith Miller Award Committee Chair, Wyoming Institute for Disabilities</w:t>
      </w:r>
    </w:p>
    <w:p w14:paraId="472D6C75" w14:textId="77777777" w:rsidR="006B1C17" w:rsidRDefault="006B1C17">
      <w:pPr>
        <w:pStyle w:val="Heading1"/>
        <w:tabs>
          <w:tab w:val="left" w:pos="0"/>
          <w:tab w:val="left" w:pos="720"/>
        </w:tabs>
        <w:spacing w:after="120"/>
        <w:rPr>
          <w:color w:val="000000"/>
          <w:szCs w:val="22"/>
        </w:rPr>
      </w:pPr>
    </w:p>
    <w:p w14:paraId="393369CE" w14:textId="2C7EF005" w:rsidR="000A5EF5" w:rsidRPr="00915113" w:rsidRDefault="000A5EF5">
      <w:pPr>
        <w:pStyle w:val="Heading1"/>
        <w:tabs>
          <w:tab w:val="left" w:pos="0"/>
          <w:tab w:val="left" w:pos="720"/>
        </w:tabs>
        <w:spacing w:after="120"/>
        <w:rPr>
          <w:color w:val="000000"/>
          <w:szCs w:val="22"/>
        </w:rPr>
      </w:pPr>
      <w:r w:rsidRPr="00915113">
        <w:rPr>
          <w:color w:val="000000"/>
          <w:szCs w:val="22"/>
        </w:rPr>
        <w:t>Community Service</w:t>
      </w:r>
    </w:p>
    <w:p w14:paraId="2DFE5337" w14:textId="0B82BBFF" w:rsidR="000A5EF5" w:rsidRPr="003115B9" w:rsidRDefault="00E617DD" w:rsidP="003115B9">
      <w:pPr>
        <w:pStyle w:val="ListParagraph"/>
        <w:widowControl/>
        <w:numPr>
          <w:ilvl w:val="0"/>
          <w:numId w:val="10"/>
        </w:numPr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115B9">
        <w:rPr>
          <w:rFonts w:ascii="Times New Roman" w:hAnsi="Times New Roman"/>
          <w:color w:val="000000"/>
          <w:sz w:val="22"/>
          <w:szCs w:val="22"/>
        </w:rPr>
        <w:t xml:space="preserve">2009-2012, </w:t>
      </w:r>
      <w:r w:rsidR="00893C82" w:rsidRPr="003115B9">
        <w:rPr>
          <w:rFonts w:ascii="Times New Roman" w:hAnsi="Times New Roman"/>
          <w:color w:val="000000"/>
          <w:sz w:val="22"/>
          <w:szCs w:val="22"/>
        </w:rPr>
        <w:t>Wyoming Advisory Panel for Students with Disabilities</w:t>
      </w:r>
    </w:p>
    <w:p w14:paraId="10CB438B" w14:textId="77777777" w:rsidR="000A5EF5" w:rsidRPr="00915113" w:rsidRDefault="000A5EF5" w:rsidP="003115B9">
      <w:pPr>
        <w:widowControl/>
        <w:tabs>
          <w:tab w:val="left" w:pos="-720"/>
        </w:tabs>
        <w:suppressAutoHyphens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915113">
        <w:rPr>
          <w:rFonts w:ascii="Times New Roman" w:hAnsi="Times New Roman"/>
          <w:b/>
          <w:color w:val="000000"/>
          <w:sz w:val="22"/>
          <w:szCs w:val="22"/>
        </w:rPr>
        <w:t xml:space="preserve">Professional Memberships and Activities </w:t>
      </w:r>
    </w:p>
    <w:p w14:paraId="64E0848B" w14:textId="77777777" w:rsidR="00266810" w:rsidRPr="00893C82" w:rsidRDefault="00266810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Society for Disability Studies</w:t>
      </w:r>
    </w:p>
    <w:p w14:paraId="6C2F9D82" w14:textId="77777777" w:rsidR="00266810" w:rsidRPr="00893C82" w:rsidRDefault="00266810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National Women’s Studies Association</w:t>
      </w:r>
    </w:p>
    <w:p w14:paraId="0992D5FF" w14:textId="197D3133" w:rsidR="00842BEB" w:rsidRDefault="00842BEB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Disability Studies Quarterly, Editorial Board</w:t>
      </w:r>
    </w:p>
    <w:p w14:paraId="50AFA9E6" w14:textId="21EC840E" w:rsidR="00E774D6" w:rsidRDefault="00E774D6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Association on Higher Education and Disability</w:t>
      </w:r>
    </w:p>
    <w:p w14:paraId="03B4134E" w14:textId="52AC0AB0" w:rsidR="00E774D6" w:rsidRDefault="00E774D6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Universal Design for Learning in Higher Education (UDLHE)</w:t>
      </w:r>
    </w:p>
    <w:p w14:paraId="033244D1" w14:textId="51068F4B" w:rsidR="00266810" w:rsidRPr="00893C82" w:rsidRDefault="00266810" w:rsidP="0026681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 xml:space="preserve">Modern Language Association </w:t>
      </w:r>
    </w:p>
    <w:p w14:paraId="709DC0F5" w14:textId="6F005F87" w:rsidR="00BB621D" w:rsidRDefault="00BB621D" w:rsidP="003115B9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Critical Ethnic Studies Association</w:t>
      </w:r>
    </w:p>
    <w:p w14:paraId="60EAE7D0" w14:textId="77777777" w:rsidR="00893C82" w:rsidRPr="00893C82" w:rsidRDefault="00893C82" w:rsidP="003115B9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Future of Minority Studies Fellow</w:t>
      </w:r>
    </w:p>
    <w:p w14:paraId="018DCC87" w14:textId="77777777" w:rsidR="00893C82" w:rsidRPr="00893C82" w:rsidRDefault="00893C82" w:rsidP="003115B9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sz w:val="22"/>
        </w:rPr>
        <w:t>American Studies Association</w:t>
      </w:r>
    </w:p>
    <w:p w14:paraId="76DAB0C9" w14:textId="01CEBCED" w:rsidR="000A5EF5" w:rsidRPr="00D95156" w:rsidRDefault="00893C82" w:rsidP="00D95156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893C82">
        <w:rPr>
          <w:rFonts w:asciiTheme="minorHAnsi" w:hAnsiTheme="minorHAnsi"/>
          <w:i/>
          <w:sz w:val="22"/>
        </w:rPr>
        <w:t xml:space="preserve">MELUS </w:t>
      </w:r>
      <w:r w:rsidRPr="00893C82">
        <w:rPr>
          <w:rFonts w:asciiTheme="minorHAnsi" w:hAnsiTheme="minorHAnsi"/>
          <w:sz w:val="22"/>
        </w:rPr>
        <w:t xml:space="preserve">(Multi-Ethnic Literature of the United States) </w:t>
      </w:r>
    </w:p>
    <w:sectPr w:rsidR="000A5EF5" w:rsidRPr="00D95156" w:rsidSect="00B50B05">
      <w:footerReference w:type="default" r:id="rId11"/>
      <w:endnotePr>
        <w:numFmt w:val="decimal"/>
      </w:endnotePr>
      <w:type w:val="continuous"/>
      <w:pgSz w:w="12240" w:h="15840"/>
      <w:pgMar w:top="720" w:right="1440" w:bottom="108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2F62" w14:textId="77777777" w:rsidR="003B2EAE" w:rsidRDefault="003B2EAE">
      <w:pPr>
        <w:widowControl/>
        <w:spacing w:line="20" w:lineRule="exact"/>
      </w:pPr>
    </w:p>
  </w:endnote>
  <w:endnote w:type="continuationSeparator" w:id="0">
    <w:p w14:paraId="4282D15D" w14:textId="77777777" w:rsidR="003B2EAE" w:rsidRDefault="003B2EAE">
      <w:r>
        <w:t xml:space="preserve"> </w:t>
      </w:r>
    </w:p>
  </w:endnote>
  <w:endnote w:type="continuationNotice" w:id="1">
    <w:p w14:paraId="27E45EE1" w14:textId="77777777" w:rsidR="003B2EAE" w:rsidRDefault="003B2E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altName w:val="Sk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CA9D" w14:textId="77777777" w:rsidR="001C0CC7" w:rsidRPr="00B50B05" w:rsidRDefault="001C0CC7" w:rsidP="00B50B05">
    <w:pPr>
      <w:pStyle w:val="Footer"/>
      <w:jc w:val="center"/>
      <w:rPr>
        <w:rFonts w:asciiTheme="minorHAnsi" w:hAnsiTheme="minorHAnsi"/>
        <w:sz w:val="18"/>
      </w:rPr>
    </w:pPr>
    <w:r w:rsidRPr="00B50B05">
      <w:rPr>
        <w:rFonts w:asciiTheme="minorHAnsi" w:hAnsiTheme="minorHAnsi"/>
        <w:sz w:val="18"/>
      </w:rPr>
      <w:t xml:space="preserve">Jarman </w:t>
    </w:r>
    <w:proofErr w:type="gramStart"/>
    <w:r w:rsidRPr="00B50B05">
      <w:rPr>
        <w:rFonts w:asciiTheme="minorHAnsi" w:hAnsiTheme="minorHAnsi"/>
        <w:sz w:val="18"/>
      </w:rPr>
      <w:t xml:space="preserve">CV </w:t>
    </w:r>
    <w:r>
      <w:rPr>
        <w:rFonts w:asciiTheme="minorHAnsi" w:hAnsiTheme="minorHAnsi"/>
        <w:sz w:val="18"/>
      </w:rPr>
      <w:t xml:space="preserve"> -</w:t>
    </w:r>
    <w:proofErr w:type="gramEnd"/>
    <w:r>
      <w:rPr>
        <w:rFonts w:asciiTheme="minorHAnsi" w:hAnsiTheme="minorHAnsi"/>
        <w:sz w:val="18"/>
      </w:rPr>
      <w:t xml:space="preserve">  </w:t>
    </w:r>
    <w:r w:rsidRPr="00B50B05">
      <w:rPr>
        <w:rFonts w:asciiTheme="minorHAnsi" w:hAnsiTheme="minorHAnsi"/>
        <w:sz w:val="18"/>
      </w:rPr>
      <w:t xml:space="preserve">Page </w:t>
    </w:r>
    <w:r w:rsidRPr="00B50B05">
      <w:rPr>
        <w:rStyle w:val="PageNumber"/>
        <w:rFonts w:asciiTheme="minorHAnsi" w:hAnsiTheme="minorHAnsi"/>
        <w:sz w:val="18"/>
      </w:rPr>
      <w:fldChar w:fldCharType="begin"/>
    </w:r>
    <w:r w:rsidRPr="00B50B05">
      <w:rPr>
        <w:rStyle w:val="PageNumber"/>
        <w:rFonts w:asciiTheme="minorHAnsi" w:hAnsiTheme="minorHAnsi"/>
        <w:sz w:val="18"/>
      </w:rPr>
      <w:instrText xml:space="preserve"> PAGE </w:instrText>
    </w:r>
    <w:r w:rsidRPr="00B50B05">
      <w:rPr>
        <w:rStyle w:val="PageNumber"/>
        <w:rFonts w:asciiTheme="minorHAnsi" w:hAnsiTheme="minorHAnsi"/>
        <w:sz w:val="18"/>
      </w:rPr>
      <w:fldChar w:fldCharType="separate"/>
    </w:r>
    <w:r>
      <w:rPr>
        <w:rStyle w:val="PageNumber"/>
        <w:rFonts w:asciiTheme="minorHAnsi" w:hAnsiTheme="minorHAnsi"/>
        <w:noProof/>
        <w:sz w:val="18"/>
      </w:rPr>
      <w:t>6</w:t>
    </w:r>
    <w:r w:rsidRPr="00B50B05">
      <w:rPr>
        <w:rStyle w:val="PageNumber"/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8C9F" w14:textId="77777777" w:rsidR="003B2EAE" w:rsidRDefault="003B2EAE">
      <w:r>
        <w:separator/>
      </w:r>
    </w:p>
  </w:footnote>
  <w:footnote w:type="continuationSeparator" w:id="0">
    <w:p w14:paraId="4747F107" w14:textId="77777777" w:rsidR="003B2EAE" w:rsidRDefault="003B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2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C18CA"/>
    <w:multiLevelType w:val="multilevel"/>
    <w:tmpl w:val="4C3ABA58"/>
    <w:lvl w:ilvl="0">
      <w:start w:val="200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C2154"/>
    <w:multiLevelType w:val="hybridMultilevel"/>
    <w:tmpl w:val="A188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394"/>
    <w:multiLevelType w:val="hybridMultilevel"/>
    <w:tmpl w:val="05225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10B22"/>
    <w:multiLevelType w:val="multilevel"/>
    <w:tmpl w:val="C55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21C7"/>
    <w:multiLevelType w:val="hybridMultilevel"/>
    <w:tmpl w:val="E934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98A"/>
    <w:multiLevelType w:val="multilevel"/>
    <w:tmpl w:val="D4685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2958"/>
    <w:multiLevelType w:val="hybridMultilevel"/>
    <w:tmpl w:val="7AA8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3D56"/>
    <w:multiLevelType w:val="hybridMultilevel"/>
    <w:tmpl w:val="F6E42748"/>
    <w:lvl w:ilvl="0" w:tplc="CC7069E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875B7"/>
    <w:multiLevelType w:val="hybridMultilevel"/>
    <w:tmpl w:val="82B26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C3"/>
    <w:multiLevelType w:val="hybridMultilevel"/>
    <w:tmpl w:val="4CD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5399"/>
    <w:multiLevelType w:val="hybridMultilevel"/>
    <w:tmpl w:val="C5526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1C98"/>
    <w:multiLevelType w:val="hybridMultilevel"/>
    <w:tmpl w:val="491E8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C030F"/>
    <w:multiLevelType w:val="multilevel"/>
    <w:tmpl w:val="36303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4BC0"/>
    <w:multiLevelType w:val="multilevel"/>
    <w:tmpl w:val="962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01396"/>
    <w:multiLevelType w:val="hybridMultilevel"/>
    <w:tmpl w:val="BB58C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F3063"/>
    <w:multiLevelType w:val="hybridMultilevel"/>
    <w:tmpl w:val="027EF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35985"/>
    <w:multiLevelType w:val="hybridMultilevel"/>
    <w:tmpl w:val="237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7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8"/>
    <w:rsid w:val="000022EF"/>
    <w:rsid w:val="000061AC"/>
    <w:rsid w:val="000168A8"/>
    <w:rsid w:val="00022FF0"/>
    <w:rsid w:val="00025072"/>
    <w:rsid w:val="0003728A"/>
    <w:rsid w:val="00043871"/>
    <w:rsid w:val="00052085"/>
    <w:rsid w:val="00057B42"/>
    <w:rsid w:val="000643A7"/>
    <w:rsid w:val="00067807"/>
    <w:rsid w:val="00095516"/>
    <w:rsid w:val="000A5EF5"/>
    <w:rsid w:val="000B5F71"/>
    <w:rsid w:val="000E3C96"/>
    <w:rsid w:val="00101065"/>
    <w:rsid w:val="00105BF5"/>
    <w:rsid w:val="00106543"/>
    <w:rsid w:val="00107042"/>
    <w:rsid w:val="00110477"/>
    <w:rsid w:val="00111EA8"/>
    <w:rsid w:val="001172E7"/>
    <w:rsid w:val="0012167F"/>
    <w:rsid w:val="00127101"/>
    <w:rsid w:val="00155DD5"/>
    <w:rsid w:val="00162060"/>
    <w:rsid w:val="001730DF"/>
    <w:rsid w:val="00175642"/>
    <w:rsid w:val="001778FE"/>
    <w:rsid w:val="00183E2A"/>
    <w:rsid w:val="0018443E"/>
    <w:rsid w:val="0018625D"/>
    <w:rsid w:val="00187FA7"/>
    <w:rsid w:val="001A4734"/>
    <w:rsid w:val="001A49D1"/>
    <w:rsid w:val="001B047B"/>
    <w:rsid w:val="001B555F"/>
    <w:rsid w:val="001B5601"/>
    <w:rsid w:val="001C0CC7"/>
    <w:rsid w:val="001C6705"/>
    <w:rsid w:val="0021182F"/>
    <w:rsid w:val="00223A48"/>
    <w:rsid w:val="00223C9E"/>
    <w:rsid w:val="00225A7D"/>
    <w:rsid w:val="0023432F"/>
    <w:rsid w:val="00244EBA"/>
    <w:rsid w:val="002460A1"/>
    <w:rsid w:val="00254423"/>
    <w:rsid w:val="00266810"/>
    <w:rsid w:val="002779C4"/>
    <w:rsid w:val="002878C9"/>
    <w:rsid w:val="002A7EF2"/>
    <w:rsid w:val="002B4D28"/>
    <w:rsid w:val="002B4F8E"/>
    <w:rsid w:val="002E43CB"/>
    <w:rsid w:val="002E700F"/>
    <w:rsid w:val="002E7EA2"/>
    <w:rsid w:val="002F79E7"/>
    <w:rsid w:val="003019D4"/>
    <w:rsid w:val="003105C0"/>
    <w:rsid w:val="003115B9"/>
    <w:rsid w:val="00314A91"/>
    <w:rsid w:val="00322E08"/>
    <w:rsid w:val="00324C40"/>
    <w:rsid w:val="00342CD4"/>
    <w:rsid w:val="003460AA"/>
    <w:rsid w:val="00346A0A"/>
    <w:rsid w:val="00354E4C"/>
    <w:rsid w:val="00361F39"/>
    <w:rsid w:val="00363534"/>
    <w:rsid w:val="00364A52"/>
    <w:rsid w:val="003830C6"/>
    <w:rsid w:val="003843B0"/>
    <w:rsid w:val="00384FA2"/>
    <w:rsid w:val="0039026A"/>
    <w:rsid w:val="003A2C15"/>
    <w:rsid w:val="003A620A"/>
    <w:rsid w:val="003B2EAE"/>
    <w:rsid w:val="003C148C"/>
    <w:rsid w:val="003E6312"/>
    <w:rsid w:val="003F7980"/>
    <w:rsid w:val="00403524"/>
    <w:rsid w:val="00416D8B"/>
    <w:rsid w:val="00420A8C"/>
    <w:rsid w:val="004236B2"/>
    <w:rsid w:val="00427D2A"/>
    <w:rsid w:val="004331A7"/>
    <w:rsid w:val="00433C8B"/>
    <w:rsid w:val="0043574F"/>
    <w:rsid w:val="00435CDE"/>
    <w:rsid w:val="00447A09"/>
    <w:rsid w:val="00447E4C"/>
    <w:rsid w:val="00461451"/>
    <w:rsid w:val="004646AA"/>
    <w:rsid w:val="00466DF4"/>
    <w:rsid w:val="004957AF"/>
    <w:rsid w:val="004A11F0"/>
    <w:rsid w:val="004B330D"/>
    <w:rsid w:val="004B732E"/>
    <w:rsid w:val="004D14FA"/>
    <w:rsid w:val="004F2B83"/>
    <w:rsid w:val="004F4BDF"/>
    <w:rsid w:val="004F5B33"/>
    <w:rsid w:val="004F68A4"/>
    <w:rsid w:val="00550CDB"/>
    <w:rsid w:val="00552F10"/>
    <w:rsid w:val="005573B2"/>
    <w:rsid w:val="00572AE3"/>
    <w:rsid w:val="005758DB"/>
    <w:rsid w:val="00581E96"/>
    <w:rsid w:val="00584B60"/>
    <w:rsid w:val="00586BD2"/>
    <w:rsid w:val="00586DEB"/>
    <w:rsid w:val="0059095E"/>
    <w:rsid w:val="00592607"/>
    <w:rsid w:val="005A6354"/>
    <w:rsid w:val="005B2BD8"/>
    <w:rsid w:val="005B3125"/>
    <w:rsid w:val="005C503A"/>
    <w:rsid w:val="005D715C"/>
    <w:rsid w:val="005E35BA"/>
    <w:rsid w:val="005F7F4F"/>
    <w:rsid w:val="00607535"/>
    <w:rsid w:val="006134BE"/>
    <w:rsid w:val="00613736"/>
    <w:rsid w:val="006242EE"/>
    <w:rsid w:val="006270C5"/>
    <w:rsid w:val="00646214"/>
    <w:rsid w:val="00655B74"/>
    <w:rsid w:val="00660918"/>
    <w:rsid w:val="00666F60"/>
    <w:rsid w:val="00675701"/>
    <w:rsid w:val="00693866"/>
    <w:rsid w:val="006A2E52"/>
    <w:rsid w:val="006B1C17"/>
    <w:rsid w:val="006B4EA7"/>
    <w:rsid w:val="006B6428"/>
    <w:rsid w:val="006E1EC5"/>
    <w:rsid w:val="006E4E3E"/>
    <w:rsid w:val="006F74E7"/>
    <w:rsid w:val="00723FA7"/>
    <w:rsid w:val="007311EA"/>
    <w:rsid w:val="00742C3D"/>
    <w:rsid w:val="00752373"/>
    <w:rsid w:val="0077061D"/>
    <w:rsid w:val="00771FD9"/>
    <w:rsid w:val="00782472"/>
    <w:rsid w:val="0078542A"/>
    <w:rsid w:val="007A6D67"/>
    <w:rsid w:val="007B2DDA"/>
    <w:rsid w:val="007B60AE"/>
    <w:rsid w:val="007C046B"/>
    <w:rsid w:val="007C1011"/>
    <w:rsid w:val="007C396E"/>
    <w:rsid w:val="007E3C9A"/>
    <w:rsid w:val="0080001B"/>
    <w:rsid w:val="00814BA4"/>
    <w:rsid w:val="00815F48"/>
    <w:rsid w:val="00826007"/>
    <w:rsid w:val="00827077"/>
    <w:rsid w:val="00837BEC"/>
    <w:rsid w:val="00842BEB"/>
    <w:rsid w:val="0086149E"/>
    <w:rsid w:val="00862063"/>
    <w:rsid w:val="0086525C"/>
    <w:rsid w:val="00865877"/>
    <w:rsid w:val="00891071"/>
    <w:rsid w:val="00893C82"/>
    <w:rsid w:val="008A3B5C"/>
    <w:rsid w:val="008E440E"/>
    <w:rsid w:val="008E66B1"/>
    <w:rsid w:val="008E7D53"/>
    <w:rsid w:val="00907F00"/>
    <w:rsid w:val="009218CA"/>
    <w:rsid w:val="0092446B"/>
    <w:rsid w:val="0093131E"/>
    <w:rsid w:val="00935D08"/>
    <w:rsid w:val="009373FC"/>
    <w:rsid w:val="009475E3"/>
    <w:rsid w:val="009525D0"/>
    <w:rsid w:val="00953B82"/>
    <w:rsid w:val="00970082"/>
    <w:rsid w:val="009770DE"/>
    <w:rsid w:val="009833C8"/>
    <w:rsid w:val="00983902"/>
    <w:rsid w:val="00992295"/>
    <w:rsid w:val="0099515D"/>
    <w:rsid w:val="009A0E2A"/>
    <w:rsid w:val="009A39B2"/>
    <w:rsid w:val="009A3BDC"/>
    <w:rsid w:val="009C4C74"/>
    <w:rsid w:val="009C7291"/>
    <w:rsid w:val="009D6F24"/>
    <w:rsid w:val="009E298D"/>
    <w:rsid w:val="00A05937"/>
    <w:rsid w:val="00A05FDB"/>
    <w:rsid w:val="00A074C6"/>
    <w:rsid w:val="00A103D1"/>
    <w:rsid w:val="00A118B2"/>
    <w:rsid w:val="00A26209"/>
    <w:rsid w:val="00A268EE"/>
    <w:rsid w:val="00A30B1A"/>
    <w:rsid w:val="00A4429A"/>
    <w:rsid w:val="00A600D8"/>
    <w:rsid w:val="00A64140"/>
    <w:rsid w:val="00A65B75"/>
    <w:rsid w:val="00A66C8B"/>
    <w:rsid w:val="00A7371E"/>
    <w:rsid w:val="00A75D8C"/>
    <w:rsid w:val="00A90DDF"/>
    <w:rsid w:val="00A914DA"/>
    <w:rsid w:val="00A96FA8"/>
    <w:rsid w:val="00A974DB"/>
    <w:rsid w:val="00AA45ED"/>
    <w:rsid w:val="00AA5423"/>
    <w:rsid w:val="00AB2A39"/>
    <w:rsid w:val="00AC0BB9"/>
    <w:rsid w:val="00AC6697"/>
    <w:rsid w:val="00AD0C46"/>
    <w:rsid w:val="00AD7822"/>
    <w:rsid w:val="00AE298E"/>
    <w:rsid w:val="00AE6598"/>
    <w:rsid w:val="00B04749"/>
    <w:rsid w:val="00B07FDD"/>
    <w:rsid w:val="00B26A3B"/>
    <w:rsid w:val="00B32FF7"/>
    <w:rsid w:val="00B447EC"/>
    <w:rsid w:val="00B474E7"/>
    <w:rsid w:val="00B50B05"/>
    <w:rsid w:val="00B5494A"/>
    <w:rsid w:val="00B70BE6"/>
    <w:rsid w:val="00B738D7"/>
    <w:rsid w:val="00B7428B"/>
    <w:rsid w:val="00B755B3"/>
    <w:rsid w:val="00B77E2A"/>
    <w:rsid w:val="00B90584"/>
    <w:rsid w:val="00B9451A"/>
    <w:rsid w:val="00BA0A51"/>
    <w:rsid w:val="00BB621D"/>
    <w:rsid w:val="00BD3377"/>
    <w:rsid w:val="00BD3544"/>
    <w:rsid w:val="00BD58B9"/>
    <w:rsid w:val="00BD5C9E"/>
    <w:rsid w:val="00BD73B7"/>
    <w:rsid w:val="00BE3401"/>
    <w:rsid w:val="00BE5118"/>
    <w:rsid w:val="00BE57F2"/>
    <w:rsid w:val="00BE5D28"/>
    <w:rsid w:val="00BE7834"/>
    <w:rsid w:val="00BE7853"/>
    <w:rsid w:val="00BF71FD"/>
    <w:rsid w:val="00C03EFE"/>
    <w:rsid w:val="00C46618"/>
    <w:rsid w:val="00C5581E"/>
    <w:rsid w:val="00C8130A"/>
    <w:rsid w:val="00C81F73"/>
    <w:rsid w:val="00C8555A"/>
    <w:rsid w:val="00CB01CE"/>
    <w:rsid w:val="00CB3554"/>
    <w:rsid w:val="00CC226A"/>
    <w:rsid w:val="00CD3A89"/>
    <w:rsid w:val="00CE0BCF"/>
    <w:rsid w:val="00CF09DB"/>
    <w:rsid w:val="00CF0F83"/>
    <w:rsid w:val="00CF2172"/>
    <w:rsid w:val="00CF54D1"/>
    <w:rsid w:val="00CF6D38"/>
    <w:rsid w:val="00D037D9"/>
    <w:rsid w:val="00D06C58"/>
    <w:rsid w:val="00D150F8"/>
    <w:rsid w:val="00D2476B"/>
    <w:rsid w:val="00D35F9C"/>
    <w:rsid w:val="00D36E49"/>
    <w:rsid w:val="00D45A07"/>
    <w:rsid w:val="00D66905"/>
    <w:rsid w:val="00D7263F"/>
    <w:rsid w:val="00D804A0"/>
    <w:rsid w:val="00D86A9E"/>
    <w:rsid w:val="00D92CFF"/>
    <w:rsid w:val="00D95156"/>
    <w:rsid w:val="00D95AFA"/>
    <w:rsid w:val="00D9773A"/>
    <w:rsid w:val="00DB2CC5"/>
    <w:rsid w:val="00DC33BF"/>
    <w:rsid w:val="00DD2F93"/>
    <w:rsid w:val="00DE0FD5"/>
    <w:rsid w:val="00DF110D"/>
    <w:rsid w:val="00DF1119"/>
    <w:rsid w:val="00DF5ECB"/>
    <w:rsid w:val="00DF751E"/>
    <w:rsid w:val="00E0037C"/>
    <w:rsid w:val="00E0159D"/>
    <w:rsid w:val="00E11064"/>
    <w:rsid w:val="00E228B0"/>
    <w:rsid w:val="00E35568"/>
    <w:rsid w:val="00E4389A"/>
    <w:rsid w:val="00E45A66"/>
    <w:rsid w:val="00E47FE2"/>
    <w:rsid w:val="00E565FD"/>
    <w:rsid w:val="00E617DD"/>
    <w:rsid w:val="00E65FF4"/>
    <w:rsid w:val="00E703D8"/>
    <w:rsid w:val="00E774D6"/>
    <w:rsid w:val="00E84831"/>
    <w:rsid w:val="00EB543C"/>
    <w:rsid w:val="00EC33D7"/>
    <w:rsid w:val="00ED16C4"/>
    <w:rsid w:val="00EE6A7A"/>
    <w:rsid w:val="00EF579E"/>
    <w:rsid w:val="00F133B5"/>
    <w:rsid w:val="00F14470"/>
    <w:rsid w:val="00F157F3"/>
    <w:rsid w:val="00F20519"/>
    <w:rsid w:val="00F20AE1"/>
    <w:rsid w:val="00F24951"/>
    <w:rsid w:val="00F24DCF"/>
    <w:rsid w:val="00F30303"/>
    <w:rsid w:val="00F36C64"/>
    <w:rsid w:val="00F52C1D"/>
    <w:rsid w:val="00F63ED4"/>
    <w:rsid w:val="00F66000"/>
    <w:rsid w:val="00F672D8"/>
    <w:rsid w:val="00F71797"/>
    <w:rsid w:val="00F768FD"/>
    <w:rsid w:val="00F76DAD"/>
    <w:rsid w:val="00F868D2"/>
    <w:rsid w:val="00F93887"/>
    <w:rsid w:val="00F940CB"/>
    <w:rsid w:val="00F942F0"/>
    <w:rsid w:val="00FA0BC9"/>
    <w:rsid w:val="00FA2403"/>
    <w:rsid w:val="00FB0F86"/>
    <w:rsid w:val="00FB363C"/>
    <w:rsid w:val="00FB592D"/>
    <w:rsid w:val="00FD57BB"/>
    <w:rsid w:val="00FE5268"/>
    <w:rsid w:val="00FE7457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A572D"/>
  <w15:docId w15:val="{2362F080-67DF-8145-BA19-005247E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1D"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F52C1D"/>
    <w:pPr>
      <w:keepNext/>
      <w:widowControl/>
      <w:tabs>
        <w:tab w:val="left" w:pos="-720"/>
      </w:tabs>
      <w:suppressAutoHyphens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qFormat/>
    <w:rsid w:val="00F52C1D"/>
    <w:pPr>
      <w:keepNext/>
      <w:widowControl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qFormat/>
    <w:rsid w:val="00F52C1D"/>
    <w:pPr>
      <w:keepNext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3C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52C1D"/>
  </w:style>
  <w:style w:type="character" w:styleId="EndnoteReference">
    <w:name w:val="endnote reference"/>
    <w:basedOn w:val="DefaultParagraphFont"/>
    <w:semiHidden/>
    <w:rsid w:val="00F52C1D"/>
    <w:rPr>
      <w:vertAlign w:val="superscript"/>
    </w:rPr>
  </w:style>
  <w:style w:type="paragraph" w:styleId="FootnoteText">
    <w:name w:val="footnote text"/>
    <w:basedOn w:val="Normal"/>
    <w:semiHidden/>
    <w:rsid w:val="00F52C1D"/>
  </w:style>
  <w:style w:type="character" w:styleId="FootnoteReference">
    <w:name w:val="footnote reference"/>
    <w:basedOn w:val="DefaultParagraphFont"/>
    <w:semiHidden/>
    <w:rsid w:val="00F52C1D"/>
    <w:rPr>
      <w:vertAlign w:val="superscript"/>
    </w:rPr>
  </w:style>
  <w:style w:type="paragraph" w:styleId="TOC1">
    <w:name w:val="toc 1"/>
    <w:basedOn w:val="Normal"/>
    <w:next w:val="Normal"/>
    <w:semiHidden/>
    <w:rsid w:val="00F52C1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52C1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52C1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52C1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52C1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52C1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52C1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52C1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52C1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52C1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52C1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52C1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52C1D"/>
  </w:style>
  <w:style w:type="character" w:customStyle="1" w:styleId="EquationCaption">
    <w:name w:val="_Equation Caption"/>
    <w:rsid w:val="00F52C1D"/>
  </w:style>
  <w:style w:type="paragraph" w:styleId="Header">
    <w:name w:val="header"/>
    <w:basedOn w:val="Normal"/>
    <w:rsid w:val="00F52C1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52C1D"/>
    <w:pPr>
      <w:widowControl/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</w:pPr>
    <w:rPr>
      <w:sz w:val="22"/>
    </w:rPr>
  </w:style>
  <w:style w:type="paragraph" w:styleId="Footer">
    <w:name w:val="footer"/>
    <w:basedOn w:val="Normal"/>
    <w:rsid w:val="00F52C1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52C1D"/>
    <w:pPr>
      <w:widowControl/>
      <w:tabs>
        <w:tab w:val="left" w:pos="-720"/>
        <w:tab w:val="left" w:pos="0"/>
      </w:tabs>
      <w:suppressAutoHyphens/>
      <w:ind w:left="720" w:hanging="720"/>
    </w:pPr>
    <w:rPr>
      <w:sz w:val="22"/>
    </w:rPr>
  </w:style>
  <w:style w:type="paragraph" w:styleId="BodyTextIndent3">
    <w:name w:val="Body Text Indent 3"/>
    <w:basedOn w:val="Normal"/>
    <w:rsid w:val="00F52C1D"/>
    <w:pPr>
      <w:widowControl/>
      <w:tabs>
        <w:tab w:val="left" w:pos="-720"/>
      </w:tabs>
      <w:suppressAutoHyphens/>
      <w:ind w:left="1440" w:hanging="1440"/>
    </w:pPr>
    <w:rPr>
      <w:sz w:val="22"/>
    </w:rPr>
  </w:style>
  <w:style w:type="paragraph" w:styleId="Title">
    <w:name w:val="Title"/>
    <w:basedOn w:val="Normal"/>
    <w:qFormat/>
    <w:rsid w:val="00F52C1D"/>
    <w:pPr>
      <w:widowControl/>
      <w:suppressAutoHyphens/>
      <w:jc w:val="center"/>
    </w:pPr>
    <w:rPr>
      <w:b/>
      <w:sz w:val="22"/>
    </w:rPr>
  </w:style>
  <w:style w:type="paragraph" w:styleId="BodyText">
    <w:name w:val="Body Text"/>
    <w:basedOn w:val="Normal"/>
    <w:rsid w:val="00F52C1D"/>
    <w:pPr>
      <w:widowControl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F52C1D"/>
  </w:style>
  <w:style w:type="paragraph" w:styleId="Subtitle">
    <w:name w:val="Subtitle"/>
    <w:basedOn w:val="Normal"/>
    <w:qFormat/>
    <w:rsid w:val="00F52C1D"/>
    <w:pPr>
      <w:widowControl/>
      <w:tabs>
        <w:tab w:val="left" w:pos="-720"/>
      </w:tabs>
      <w:suppressAutoHyphens/>
    </w:pPr>
    <w:rPr>
      <w:rFonts w:ascii="Times New Roman" w:hAnsi="Times New Roman"/>
      <w:b/>
      <w:sz w:val="22"/>
    </w:rPr>
  </w:style>
  <w:style w:type="table" w:styleId="TableGrid">
    <w:name w:val="Table Grid"/>
    <w:basedOn w:val="TableNormal"/>
    <w:uiPriority w:val="39"/>
    <w:rsid w:val="00F626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8542A"/>
    <w:pPr>
      <w:widowControl/>
      <w:shd w:val="pct20" w:color="FFFFFF" w:fill="FFFFFF"/>
      <w:tabs>
        <w:tab w:val="left" w:pos="0"/>
      </w:tabs>
      <w:ind w:left="1440" w:right="-270" w:hanging="144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72"/>
    <w:rsid w:val="009218CA"/>
    <w:pPr>
      <w:ind w:left="720"/>
      <w:contextualSpacing/>
    </w:pPr>
  </w:style>
  <w:style w:type="paragraph" w:customStyle="1" w:styleId="Style1">
    <w:name w:val="Style1"/>
    <w:basedOn w:val="Normal"/>
    <w:rsid w:val="002E43CB"/>
    <w:pPr>
      <w:widowControl/>
    </w:pPr>
    <w:rPr>
      <w:rFonts w:ascii="Eras Medium ITC" w:hAnsi="Eras Medium ITC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93C82"/>
    <w:rPr>
      <w:rFonts w:asciiTheme="majorHAnsi" w:eastAsiaTheme="majorEastAsia" w:hAnsiTheme="majorHAnsi" w:cstheme="majorBidi"/>
      <w:color w:val="363636" w:themeColor="text1" w:themeTint="C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8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71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71797"/>
  </w:style>
  <w:style w:type="paragraph" w:customStyle="1" w:styleId="p1">
    <w:name w:val="p1"/>
    <w:basedOn w:val="Normal"/>
    <w:rsid w:val="00420A8C"/>
    <w:pPr>
      <w:widowControl/>
    </w:pPr>
    <w:rPr>
      <w:rFonts w:ascii="Georgia" w:eastAsiaTheme="minorHAnsi" w:hAnsi="Georgia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7C046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0E3C96"/>
    <w:rPr>
      <w:b/>
      <w:bCs/>
    </w:rPr>
  </w:style>
  <w:style w:type="character" w:styleId="Emphasis">
    <w:name w:val="Emphasis"/>
    <w:basedOn w:val="DefaultParagraphFont"/>
    <w:uiPriority w:val="20"/>
    <w:qFormat/>
    <w:rsid w:val="000E3C96"/>
    <w:rPr>
      <w:i/>
      <w:iCs/>
    </w:rPr>
  </w:style>
  <w:style w:type="character" w:styleId="Hyperlink">
    <w:name w:val="Hyperlink"/>
    <w:basedOn w:val="DefaultParagraphFont"/>
    <w:uiPriority w:val="99"/>
    <w:unhideWhenUsed/>
    <w:rsid w:val="000E3C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q-sds.org/issue/view/1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sq-sds.org/article/view/4876/3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BFC354-8610-E447-B78F-A2BF4FDF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CV</vt:lpstr>
    </vt:vector>
  </TitlesOfParts>
  <Company>Preferred Customer</Company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CV</dc:title>
  <dc:subject/>
  <dc:creator>David L. Jones</dc:creator>
  <cp:keywords/>
  <dc:description/>
  <cp:lastModifiedBy>Michelle Jarman</cp:lastModifiedBy>
  <cp:revision>6</cp:revision>
  <cp:lastPrinted>2013-10-28T19:55:00Z</cp:lastPrinted>
  <dcterms:created xsi:type="dcterms:W3CDTF">2020-06-23T20:20:00Z</dcterms:created>
  <dcterms:modified xsi:type="dcterms:W3CDTF">2020-06-24T19:31:00Z</dcterms:modified>
</cp:coreProperties>
</file>