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4F4" w:rsidRDefault="00E254F4">
      <w:pPr>
        <w:rPr>
          <w:rFonts w:ascii="Arial" w:hAnsi="Arial" w:cs="Arial"/>
          <w:color w:val="333333"/>
          <w:sz w:val="18"/>
          <w:szCs w:val="18"/>
        </w:rPr>
      </w:pPr>
      <w:r>
        <w:rPr>
          <w:rFonts w:ascii="Arial" w:hAnsi="Arial" w:cs="Arial"/>
          <w:noProof/>
          <w:color w:val="333333"/>
          <w:sz w:val="18"/>
          <w:szCs w:val="18"/>
        </w:rPr>
        <w:drawing>
          <wp:inline distT="0" distB="0" distL="0" distR="0">
            <wp:extent cx="6858000" cy="7589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758952"/>
                    </a:xfrm>
                    <a:prstGeom prst="rect">
                      <a:avLst/>
                    </a:prstGeom>
                    <a:solidFill>
                      <a:schemeClr val="tx1"/>
                    </a:solidFill>
                  </pic:spPr>
                </pic:pic>
              </a:graphicData>
            </a:graphic>
          </wp:inline>
        </w:drawing>
      </w:r>
    </w:p>
    <w:p w:rsidR="00E254F4" w:rsidRDefault="00E254F4">
      <w:pPr>
        <w:rPr>
          <w:rFonts w:ascii="Arial" w:hAnsi="Arial" w:cs="Arial"/>
          <w:color w:val="333333"/>
          <w:sz w:val="18"/>
          <w:szCs w:val="18"/>
        </w:rPr>
      </w:pPr>
    </w:p>
    <w:p w:rsidR="001F638E" w:rsidRDefault="00A76D40">
      <w:pPr>
        <w:rPr>
          <w:rFonts w:ascii="Arial" w:hAnsi="Arial" w:cs="Arial"/>
          <w:color w:val="333333"/>
          <w:sz w:val="28"/>
          <w:szCs w:val="28"/>
        </w:rPr>
      </w:pPr>
      <w:r w:rsidRPr="00E544D7">
        <w:rPr>
          <w:rFonts w:ascii="Arial" w:hAnsi="Arial" w:cs="Arial"/>
          <w:color w:val="333333"/>
          <w:sz w:val="28"/>
          <w:szCs w:val="28"/>
        </w:rPr>
        <w:t>STEPS TO FILLING A CLASSIFIED STAFF POSITION</w:t>
      </w:r>
    </w:p>
    <w:p w:rsidR="00C0257D" w:rsidRPr="00C0257D" w:rsidRDefault="00C0257D">
      <w:pPr>
        <w:rPr>
          <w:rFonts w:ascii="Arial" w:hAnsi="Arial" w:cs="Arial"/>
          <w:color w:val="333333"/>
          <w:sz w:val="18"/>
          <w:szCs w:val="18"/>
        </w:rPr>
      </w:pPr>
    </w:p>
    <w:p w:rsidR="000D0E41" w:rsidRPr="00C0257D" w:rsidRDefault="00A76D40" w:rsidP="00E544D7">
      <w:pPr>
        <w:ind w:left="720"/>
        <w:rPr>
          <w:rFonts w:ascii="Arial" w:hAnsi="Arial" w:cs="Arial"/>
          <w:b/>
          <w:color w:val="333333"/>
          <w:sz w:val="18"/>
          <w:szCs w:val="18"/>
        </w:rPr>
      </w:pPr>
      <w:proofErr w:type="gramStart"/>
      <w:r w:rsidRPr="00C0257D">
        <w:rPr>
          <w:rFonts w:ascii="Arial" w:hAnsi="Arial" w:cs="Arial"/>
          <w:b/>
          <w:color w:val="333333"/>
          <w:sz w:val="18"/>
          <w:szCs w:val="18"/>
        </w:rPr>
        <w:t>For more detailed information,</w:t>
      </w:r>
      <w:proofErr w:type="gramEnd"/>
      <w:r w:rsidRPr="00C0257D">
        <w:rPr>
          <w:rFonts w:ascii="Arial" w:hAnsi="Arial" w:cs="Arial"/>
          <w:b/>
          <w:color w:val="333333"/>
          <w:sz w:val="18"/>
          <w:szCs w:val="18"/>
        </w:rPr>
        <w:t xml:space="preserve"> please see the following user guides:</w:t>
      </w:r>
    </w:p>
    <w:p w:rsidR="00A76D40" w:rsidRPr="00C0257D" w:rsidRDefault="00D97025" w:rsidP="00E544D7">
      <w:pPr>
        <w:pStyle w:val="ListParagraph"/>
        <w:numPr>
          <w:ilvl w:val="0"/>
          <w:numId w:val="1"/>
        </w:numPr>
        <w:ind w:left="1080"/>
        <w:rPr>
          <w:rStyle w:val="Hyperlink"/>
          <w:rFonts w:ascii="Arial" w:hAnsi="Arial" w:cs="Arial"/>
          <w:b/>
          <w:sz w:val="18"/>
          <w:szCs w:val="18"/>
        </w:rPr>
      </w:pPr>
      <w:r w:rsidRPr="00C0257D">
        <w:rPr>
          <w:rFonts w:ascii="Arial" w:hAnsi="Arial" w:cs="Arial"/>
          <w:b/>
          <w:sz w:val="18"/>
          <w:szCs w:val="18"/>
        </w:rPr>
        <w:fldChar w:fldCharType="begin"/>
      </w:r>
      <w:r w:rsidRPr="00C0257D">
        <w:rPr>
          <w:rFonts w:ascii="Arial" w:hAnsi="Arial" w:cs="Arial"/>
          <w:b/>
          <w:sz w:val="18"/>
          <w:szCs w:val="18"/>
        </w:rPr>
        <w:instrText xml:space="preserve"> HYPERLINK "http://www.uwyo.edu/hr/_files/docs/classification-compensation/PDQ-Users-Guide.pdf" </w:instrText>
      </w:r>
      <w:r w:rsidRPr="00C0257D">
        <w:rPr>
          <w:rFonts w:ascii="Arial" w:hAnsi="Arial" w:cs="Arial"/>
          <w:b/>
          <w:sz w:val="18"/>
          <w:szCs w:val="18"/>
        </w:rPr>
        <w:fldChar w:fldCharType="separate"/>
      </w:r>
      <w:r w:rsidR="001B5516" w:rsidRPr="00C0257D">
        <w:rPr>
          <w:rStyle w:val="Hyperlink"/>
          <w:rFonts w:ascii="Arial" w:hAnsi="Arial" w:cs="Arial"/>
          <w:b/>
          <w:sz w:val="18"/>
          <w:szCs w:val="18"/>
        </w:rPr>
        <w:t>PDQ</w:t>
      </w:r>
    </w:p>
    <w:p w:rsidR="001F638E" w:rsidRPr="00C0257D" w:rsidRDefault="00D97025" w:rsidP="003E2297">
      <w:pPr>
        <w:pStyle w:val="ListParagraph"/>
        <w:numPr>
          <w:ilvl w:val="0"/>
          <w:numId w:val="1"/>
        </w:numPr>
        <w:ind w:left="1080"/>
        <w:rPr>
          <w:rStyle w:val="Hyperlink"/>
          <w:rFonts w:ascii="Arial" w:hAnsi="Arial" w:cs="Arial"/>
          <w:b/>
          <w:color w:val="auto"/>
          <w:sz w:val="18"/>
          <w:szCs w:val="18"/>
          <w:u w:val="none"/>
        </w:rPr>
      </w:pPr>
      <w:r w:rsidRPr="00C0257D">
        <w:rPr>
          <w:rFonts w:ascii="Arial" w:hAnsi="Arial" w:cs="Arial"/>
          <w:b/>
          <w:sz w:val="18"/>
          <w:szCs w:val="18"/>
        </w:rPr>
        <w:fldChar w:fldCharType="end"/>
      </w:r>
      <w:hyperlink r:id="rId9" w:history="1">
        <w:r w:rsidR="00051E34" w:rsidRPr="00C0257D">
          <w:rPr>
            <w:rStyle w:val="Hyperlink"/>
            <w:rFonts w:ascii="Arial" w:hAnsi="Arial" w:cs="Arial"/>
            <w:b/>
            <w:sz w:val="18"/>
            <w:szCs w:val="18"/>
          </w:rPr>
          <w:t>Staff Position Request Form Guide</w:t>
        </w:r>
      </w:hyperlink>
      <w:r w:rsidR="00051E34" w:rsidRPr="00C0257D">
        <w:rPr>
          <w:rFonts w:ascii="Arial" w:hAnsi="Arial" w:cs="Arial"/>
          <w:b/>
          <w:sz w:val="18"/>
          <w:szCs w:val="18"/>
        </w:rPr>
        <w:t xml:space="preserve"> &amp; </w:t>
      </w:r>
      <w:hyperlink r:id="rId10" w:history="1">
        <w:r w:rsidR="00051E34" w:rsidRPr="00C0257D">
          <w:rPr>
            <w:rStyle w:val="Hyperlink"/>
            <w:rFonts w:ascii="Arial" w:hAnsi="Arial" w:cs="Arial"/>
            <w:b/>
            <w:sz w:val="18"/>
            <w:szCs w:val="18"/>
          </w:rPr>
          <w:t>Staff Job Opening Guide</w:t>
        </w:r>
      </w:hyperlink>
    </w:p>
    <w:p w:rsidR="003E2297" w:rsidRPr="00C0257D" w:rsidRDefault="00816924" w:rsidP="003E2297">
      <w:pPr>
        <w:pStyle w:val="ListParagraph"/>
        <w:numPr>
          <w:ilvl w:val="0"/>
          <w:numId w:val="1"/>
        </w:numPr>
        <w:ind w:left="1080"/>
        <w:rPr>
          <w:rFonts w:ascii="Arial" w:hAnsi="Arial" w:cs="Arial"/>
          <w:b/>
          <w:sz w:val="18"/>
          <w:szCs w:val="18"/>
        </w:rPr>
      </w:pPr>
      <w:hyperlink r:id="rId11" w:history="1">
        <w:r w:rsidR="003E2297" w:rsidRPr="00C0257D">
          <w:rPr>
            <w:rStyle w:val="Hyperlink"/>
            <w:rFonts w:ascii="Arial" w:hAnsi="Arial" w:cs="Arial"/>
            <w:b/>
            <w:sz w:val="18"/>
            <w:szCs w:val="18"/>
          </w:rPr>
          <w:t>Hiring Manager – Reviewing Job Opening &amp; Applicants Guide</w:t>
        </w:r>
      </w:hyperlink>
    </w:p>
    <w:p w:rsidR="003E2297" w:rsidRPr="00C0257D" w:rsidRDefault="00816924" w:rsidP="003E2297">
      <w:pPr>
        <w:pStyle w:val="ListParagraph"/>
        <w:numPr>
          <w:ilvl w:val="0"/>
          <w:numId w:val="1"/>
        </w:numPr>
        <w:ind w:left="1080"/>
        <w:rPr>
          <w:rFonts w:ascii="Arial" w:hAnsi="Arial" w:cs="Arial"/>
          <w:b/>
          <w:sz w:val="18"/>
          <w:szCs w:val="18"/>
        </w:rPr>
      </w:pPr>
      <w:hyperlink r:id="rId12" w:history="1">
        <w:r w:rsidR="003E2297" w:rsidRPr="00C0257D">
          <w:rPr>
            <w:rStyle w:val="Hyperlink"/>
            <w:rFonts w:ascii="Arial" w:hAnsi="Arial" w:cs="Arial"/>
            <w:b/>
            <w:sz w:val="18"/>
            <w:szCs w:val="18"/>
          </w:rPr>
          <w:t>Interviewer &amp; Interested Party – Reviewing Job Opening &amp; Applicants Guide</w:t>
        </w:r>
      </w:hyperlink>
    </w:p>
    <w:p w:rsidR="003E2297" w:rsidRPr="00C0257D" w:rsidRDefault="003E2297" w:rsidP="003E2297">
      <w:pPr>
        <w:pStyle w:val="ListParagraph"/>
        <w:rPr>
          <w:rFonts w:ascii="Arial" w:hAnsi="Arial" w:cs="Arial"/>
          <w:b/>
          <w:sz w:val="18"/>
          <w:szCs w:val="18"/>
        </w:rPr>
      </w:pPr>
    </w:p>
    <w:p w:rsidR="00612EAC" w:rsidRPr="00C0257D" w:rsidRDefault="00612EAC" w:rsidP="006D58C2">
      <w:pPr>
        <w:ind w:left="360"/>
        <w:rPr>
          <w:rFonts w:ascii="Arial" w:hAnsi="Arial" w:cs="Arial"/>
          <w:b/>
          <w:i/>
          <w:color w:val="333333"/>
          <w:sz w:val="18"/>
          <w:szCs w:val="18"/>
        </w:rPr>
      </w:pPr>
      <w:r w:rsidRPr="00C0257D">
        <w:rPr>
          <w:rFonts w:ascii="Arial" w:hAnsi="Arial" w:cs="Arial"/>
          <w:i/>
          <w:color w:val="333333"/>
          <w:sz w:val="18"/>
          <w:szCs w:val="18"/>
        </w:rPr>
        <w:t>Please make sure you have completed the required OFCCP Training before you start</w:t>
      </w:r>
      <w:r w:rsidR="006D58C2" w:rsidRPr="00C0257D">
        <w:rPr>
          <w:rFonts w:ascii="Arial" w:hAnsi="Arial" w:cs="Arial"/>
          <w:b/>
          <w:i/>
          <w:color w:val="333333"/>
          <w:sz w:val="18"/>
          <w:szCs w:val="18"/>
        </w:rPr>
        <w:t>. Please contact Training Specialist, Jesse Begin to complete training if you have not already. (</w:t>
      </w:r>
      <w:proofErr w:type="gramStart"/>
      <w:r w:rsidR="006D58C2" w:rsidRPr="00C0257D">
        <w:rPr>
          <w:rFonts w:ascii="Arial" w:hAnsi="Arial" w:cs="Arial"/>
          <w:b/>
          <w:i/>
          <w:color w:val="333333"/>
          <w:sz w:val="18"/>
          <w:szCs w:val="18"/>
        </w:rPr>
        <w:t>email</w:t>
      </w:r>
      <w:proofErr w:type="gramEnd"/>
      <w:r w:rsidR="006D58C2" w:rsidRPr="00C0257D">
        <w:rPr>
          <w:rFonts w:ascii="Arial" w:hAnsi="Arial" w:cs="Arial"/>
          <w:b/>
          <w:i/>
          <w:color w:val="333333"/>
          <w:sz w:val="18"/>
          <w:szCs w:val="18"/>
        </w:rPr>
        <w:t xml:space="preserve">: </w:t>
      </w:r>
      <w:hyperlink r:id="rId13" w:history="1">
        <w:r w:rsidR="006D58C2" w:rsidRPr="00C0257D">
          <w:rPr>
            <w:rStyle w:val="Hyperlink"/>
            <w:rFonts w:ascii="Arial" w:hAnsi="Arial" w:cs="Arial"/>
            <w:b/>
            <w:i/>
            <w:sz w:val="18"/>
            <w:szCs w:val="18"/>
          </w:rPr>
          <w:t>jbegin@uwyo.edu</w:t>
        </w:r>
      </w:hyperlink>
      <w:r w:rsidR="006D58C2" w:rsidRPr="00C0257D">
        <w:rPr>
          <w:rFonts w:ascii="Arial" w:hAnsi="Arial" w:cs="Arial"/>
          <w:b/>
          <w:i/>
          <w:color w:val="333333"/>
          <w:sz w:val="18"/>
          <w:szCs w:val="18"/>
        </w:rPr>
        <w:t>, phone: 6-5484)</w:t>
      </w:r>
    </w:p>
    <w:p w:rsidR="006B26D3" w:rsidRPr="00C0257D" w:rsidRDefault="006B26D3">
      <w:pPr>
        <w:rPr>
          <w:rFonts w:ascii="Arial" w:hAnsi="Arial" w:cs="Arial"/>
          <w:b/>
          <w:color w:val="333333"/>
          <w:sz w:val="18"/>
          <w:szCs w:val="18"/>
        </w:rPr>
      </w:pPr>
    </w:p>
    <w:p w:rsidR="00A919B6" w:rsidRPr="00C0257D" w:rsidRDefault="00A919B6" w:rsidP="00A56B0F">
      <w:pPr>
        <w:pStyle w:val="ListParagraph"/>
        <w:numPr>
          <w:ilvl w:val="0"/>
          <w:numId w:val="6"/>
        </w:numPr>
        <w:rPr>
          <w:rFonts w:ascii="Arial" w:hAnsi="Arial" w:cs="Arial"/>
          <w:color w:val="333333"/>
          <w:sz w:val="18"/>
          <w:szCs w:val="18"/>
        </w:rPr>
      </w:pPr>
      <w:r w:rsidRPr="00C0257D">
        <w:rPr>
          <w:rFonts w:ascii="Arial" w:hAnsi="Arial" w:cs="Arial"/>
          <w:color w:val="333333"/>
          <w:sz w:val="18"/>
          <w:szCs w:val="18"/>
        </w:rPr>
        <w:t xml:space="preserve">Review PDQ and update </w:t>
      </w:r>
      <w:r w:rsidR="00774B77" w:rsidRPr="00C0257D">
        <w:rPr>
          <w:rFonts w:ascii="Arial" w:hAnsi="Arial" w:cs="Arial"/>
          <w:color w:val="333333"/>
          <w:sz w:val="18"/>
          <w:szCs w:val="18"/>
        </w:rPr>
        <w:t xml:space="preserve">if needed.  </w:t>
      </w:r>
      <w:r w:rsidRPr="00C0257D">
        <w:rPr>
          <w:rFonts w:ascii="Arial" w:hAnsi="Arial" w:cs="Arial"/>
          <w:color w:val="333333"/>
          <w:sz w:val="18"/>
          <w:szCs w:val="18"/>
        </w:rPr>
        <w:t>PDQs need to</w:t>
      </w:r>
      <w:r w:rsidR="00741D41" w:rsidRPr="00C0257D">
        <w:rPr>
          <w:rFonts w:ascii="Arial" w:hAnsi="Arial" w:cs="Arial"/>
          <w:color w:val="333333"/>
          <w:sz w:val="18"/>
          <w:szCs w:val="18"/>
        </w:rPr>
        <w:t xml:space="preserve"> </w:t>
      </w:r>
      <w:r w:rsidRPr="00C0257D">
        <w:rPr>
          <w:rFonts w:ascii="Arial" w:hAnsi="Arial" w:cs="Arial"/>
          <w:color w:val="333333"/>
          <w:sz w:val="18"/>
          <w:szCs w:val="18"/>
        </w:rPr>
        <w:t>reflect the current duties</w:t>
      </w:r>
      <w:r w:rsidR="006B26D3" w:rsidRPr="00C0257D">
        <w:rPr>
          <w:rFonts w:ascii="Arial" w:hAnsi="Arial" w:cs="Arial"/>
          <w:color w:val="333333"/>
          <w:sz w:val="18"/>
          <w:szCs w:val="18"/>
        </w:rPr>
        <w:t xml:space="preserve"> and responsibilities</w:t>
      </w:r>
      <w:r w:rsidRPr="00C0257D">
        <w:rPr>
          <w:rFonts w:ascii="Arial" w:hAnsi="Arial" w:cs="Arial"/>
          <w:color w:val="333333"/>
          <w:sz w:val="18"/>
          <w:szCs w:val="18"/>
        </w:rPr>
        <w:t xml:space="preserve">.  Once you have updated the PDQ you will submit for approval.  You will receive an e-mail notification </w:t>
      </w:r>
      <w:r w:rsidR="00A56B0F" w:rsidRPr="00C0257D">
        <w:rPr>
          <w:rFonts w:ascii="Arial" w:hAnsi="Arial" w:cs="Arial"/>
          <w:color w:val="333333"/>
          <w:sz w:val="18"/>
          <w:szCs w:val="18"/>
        </w:rPr>
        <w:t xml:space="preserve">when </w:t>
      </w:r>
      <w:r w:rsidR="00741D41" w:rsidRPr="00C0257D">
        <w:rPr>
          <w:rFonts w:ascii="Arial" w:hAnsi="Arial" w:cs="Arial"/>
          <w:color w:val="333333"/>
          <w:sz w:val="18"/>
          <w:szCs w:val="18"/>
        </w:rPr>
        <w:t>C</w:t>
      </w:r>
      <w:r w:rsidR="00A56B0F" w:rsidRPr="00C0257D">
        <w:rPr>
          <w:rFonts w:ascii="Arial" w:hAnsi="Arial" w:cs="Arial"/>
          <w:color w:val="333333"/>
          <w:sz w:val="18"/>
          <w:szCs w:val="18"/>
        </w:rPr>
        <w:t xml:space="preserve">lassification/Compensation has finalized the PDQ.  Once the PDQ has been </w:t>
      </w:r>
      <w:proofErr w:type="gramStart"/>
      <w:r w:rsidR="00A56B0F" w:rsidRPr="00C0257D">
        <w:rPr>
          <w:rFonts w:ascii="Arial" w:hAnsi="Arial" w:cs="Arial"/>
          <w:color w:val="333333"/>
          <w:sz w:val="18"/>
          <w:szCs w:val="18"/>
        </w:rPr>
        <w:t>finalized</w:t>
      </w:r>
      <w:proofErr w:type="gramEnd"/>
      <w:r w:rsidR="00A56B0F" w:rsidRPr="00C0257D">
        <w:rPr>
          <w:rFonts w:ascii="Arial" w:hAnsi="Arial" w:cs="Arial"/>
          <w:color w:val="333333"/>
          <w:sz w:val="18"/>
          <w:szCs w:val="18"/>
        </w:rPr>
        <w:t xml:space="preserve"> you can start with the “</w:t>
      </w:r>
      <w:r w:rsidR="003E2297" w:rsidRPr="00C0257D">
        <w:rPr>
          <w:rFonts w:ascii="Arial" w:hAnsi="Arial" w:cs="Arial"/>
          <w:color w:val="333333"/>
          <w:sz w:val="18"/>
          <w:szCs w:val="18"/>
        </w:rPr>
        <w:t>Staff Position Request Form Guide”</w:t>
      </w:r>
      <w:r w:rsidR="00A56B0F" w:rsidRPr="00C0257D">
        <w:rPr>
          <w:rFonts w:ascii="Arial" w:hAnsi="Arial" w:cs="Arial"/>
          <w:color w:val="333333"/>
          <w:sz w:val="18"/>
          <w:szCs w:val="18"/>
        </w:rPr>
        <w:t xml:space="preserve"> script.</w:t>
      </w:r>
    </w:p>
    <w:p w:rsidR="003E2297" w:rsidRPr="00C0257D" w:rsidRDefault="003E2297" w:rsidP="003E2297">
      <w:pPr>
        <w:rPr>
          <w:rFonts w:ascii="Arial" w:hAnsi="Arial" w:cs="Arial"/>
          <w:color w:val="333333"/>
          <w:sz w:val="18"/>
          <w:szCs w:val="18"/>
        </w:rPr>
      </w:pPr>
    </w:p>
    <w:p w:rsidR="003E2297" w:rsidRPr="00C0257D" w:rsidRDefault="003E2297" w:rsidP="003E2297">
      <w:pPr>
        <w:pStyle w:val="ListParagraph"/>
        <w:numPr>
          <w:ilvl w:val="0"/>
          <w:numId w:val="6"/>
        </w:numPr>
        <w:rPr>
          <w:rFonts w:ascii="Arial" w:hAnsi="Arial" w:cs="Arial"/>
          <w:color w:val="333333"/>
          <w:sz w:val="18"/>
          <w:szCs w:val="18"/>
        </w:rPr>
      </w:pPr>
      <w:r w:rsidRPr="00C0257D">
        <w:rPr>
          <w:rFonts w:ascii="Arial" w:hAnsi="Arial" w:cs="Arial"/>
          <w:color w:val="333333"/>
          <w:sz w:val="18"/>
          <w:szCs w:val="18"/>
        </w:rPr>
        <w:t>Initiate the Staff Position Request form – this requires a final review of the PDQ and the following information: current annual budgeted salary, annual hiring salary, funding manager, funding source(s), tier ranking</w:t>
      </w:r>
      <w:r w:rsidR="00774B77" w:rsidRPr="00C0257D">
        <w:rPr>
          <w:rFonts w:ascii="Arial" w:hAnsi="Arial" w:cs="Arial"/>
          <w:color w:val="333333"/>
          <w:sz w:val="18"/>
          <w:szCs w:val="18"/>
        </w:rPr>
        <w:t>, justifications</w:t>
      </w:r>
      <w:r w:rsidRPr="00C0257D">
        <w:rPr>
          <w:rFonts w:ascii="Arial" w:hAnsi="Arial" w:cs="Arial"/>
          <w:color w:val="333333"/>
          <w:sz w:val="18"/>
          <w:szCs w:val="18"/>
        </w:rPr>
        <w:t xml:space="preserve"> and any additional comments the requestor would like to make.  Upon approval in HRMS, a Staffing Partner will reach out and help you with the Create Job Opening step.</w:t>
      </w:r>
    </w:p>
    <w:p w:rsidR="00BA2836" w:rsidRPr="00C0257D" w:rsidRDefault="00BA2836" w:rsidP="00BA2836">
      <w:pPr>
        <w:pStyle w:val="ListParagraph"/>
        <w:ind w:left="360"/>
        <w:rPr>
          <w:rFonts w:ascii="Arial" w:hAnsi="Arial" w:cs="Arial"/>
          <w:color w:val="333333"/>
          <w:sz w:val="18"/>
          <w:szCs w:val="18"/>
        </w:rPr>
      </w:pPr>
    </w:p>
    <w:p w:rsidR="004C3E58" w:rsidRPr="00C0257D" w:rsidRDefault="00A56B0F" w:rsidP="00A616D1">
      <w:pPr>
        <w:pStyle w:val="ListParagraph"/>
        <w:numPr>
          <w:ilvl w:val="0"/>
          <w:numId w:val="6"/>
        </w:numPr>
        <w:rPr>
          <w:rFonts w:ascii="Arial" w:hAnsi="Arial" w:cs="Arial"/>
          <w:color w:val="333333"/>
          <w:sz w:val="18"/>
          <w:szCs w:val="18"/>
        </w:rPr>
      </w:pPr>
      <w:r w:rsidRPr="00C0257D">
        <w:rPr>
          <w:rFonts w:ascii="Arial" w:hAnsi="Arial" w:cs="Arial"/>
          <w:color w:val="333333"/>
          <w:sz w:val="18"/>
          <w:szCs w:val="18"/>
        </w:rPr>
        <w:t>Create the Job Opening</w:t>
      </w:r>
      <w:r w:rsidR="00A616D1" w:rsidRPr="00C0257D">
        <w:rPr>
          <w:rFonts w:ascii="Arial" w:hAnsi="Arial" w:cs="Arial"/>
          <w:color w:val="333333"/>
          <w:sz w:val="18"/>
          <w:szCs w:val="18"/>
        </w:rPr>
        <w:t xml:space="preserve"> – Start with the “Staff Job Opening Guide” script to initiate this process.  After a short approval of the job posting, t</w:t>
      </w:r>
      <w:r w:rsidR="005F6828" w:rsidRPr="00C0257D">
        <w:rPr>
          <w:rFonts w:ascii="Arial" w:hAnsi="Arial" w:cs="Arial"/>
          <w:color w:val="333333"/>
          <w:sz w:val="18"/>
          <w:szCs w:val="18"/>
        </w:rPr>
        <w:t xml:space="preserve">he job </w:t>
      </w:r>
      <w:proofErr w:type="gramStart"/>
      <w:r w:rsidR="005F6828" w:rsidRPr="00C0257D">
        <w:rPr>
          <w:rFonts w:ascii="Arial" w:hAnsi="Arial" w:cs="Arial"/>
          <w:color w:val="333333"/>
          <w:sz w:val="18"/>
          <w:szCs w:val="18"/>
        </w:rPr>
        <w:t xml:space="preserve">will be </w:t>
      </w:r>
      <w:r w:rsidR="00A616D1" w:rsidRPr="00C0257D">
        <w:rPr>
          <w:rFonts w:ascii="Arial" w:hAnsi="Arial" w:cs="Arial"/>
          <w:color w:val="333333"/>
          <w:sz w:val="18"/>
          <w:szCs w:val="18"/>
        </w:rPr>
        <w:t>finalized and advertised as appropriate</w:t>
      </w:r>
      <w:r w:rsidR="005F6828" w:rsidRPr="00C0257D">
        <w:rPr>
          <w:rFonts w:ascii="Arial" w:hAnsi="Arial" w:cs="Arial"/>
          <w:color w:val="333333"/>
          <w:sz w:val="18"/>
          <w:szCs w:val="18"/>
        </w:rPr>
        <w:t xml:space="preserve"> </w:t>
      </w:r>
      <w:r w:rsidR="00B25964" w:rsidRPr="00C0257D">
        <w:rPr>
          <w:rFonts w:ascii="Arial" w:hAnsi="Arial" w:cs="Arial"/>
          <w:color w:val="333333"/>
          <w:sz w:val="18"/>
          <w:szCs w:val="18"/>
        </w:rPr>
        <w:t xml:space="preserve">by your </w:t>
      </w:r>
      <w:r w:rsidR="00901401" w:rsidRPr="00C0257D">
        <w:rPr>
          <w:rFonts w:ascii="Arial" w:hAnsi="Arial" w:cs="Arial"/>
          <w:color w:val="333333"/>
          <w:sz w:val="18"/>
          <w:szCs w:val="18"/>
        </w:rPr>
        <w:t>Staffing/Employment Partner</w:t>
      </w:r>
      <w:proofErr w:type="gramEnd"/>
      <w:r w:rsidR="00A616D1" w:rsidRPr="00C0257D">
        <w:rPr>
          <w:rFonts w:ascii="Arial" w:hAnsi="Arial" w:cs="Arial"/>
          <w:color w:val="333333"/>
          <w:sz w:val="18"/>
          <w:szCs w:val="18"/>
        </w:rPr>
        <w:t>.  All candidate materials and</w:t>
      </w:r>
      <w:r w:rsidR="005F6828" w:rsidRPr="00C0257D">
        <w:rPr>
          <w:rFonts w:ascii="Arial" w:hAnsi="Arial" w:cs="Arial"/>
          <w:color w:val="333333"/>
          <w:sz w:val="18"/>
          <w:szCs w:val="18"/>
        </w:rPr>
        <w:t xml:space="preserve"> applications </w:t>
      </w:r>
      <w:proofErr w:type="gramStart"/>
      <w:r w:rsidR="005F6828" w:rsidRPr="00C0257D">
        <w:rPr>
          <w:rFonts w:ascii="Arial" w:hAnsi="Arial" w:cs="Arial"/>
          <w:color w:val="333333"/>
          <w:sz w:val="18"/>
          <w:szCs w:val="18"/>
        </w:rPr>
        <w:t>will be housed</w:t>
      </w:r>
      <w:proofErr w:type="gramEnd"/>
      <w:r w:rsidR="005F6828" w:rsidRPr="00C0257D">
        <w:rPr>
          <w:rFonts w:ascii="Arial" w:hAnsi="Arial" w:cs="Arial"/>
          <w:color w:val="333333"/>
          <w:sz w:val="18"/>
          <w:szCs w:val="18"/>
        </w:rPr>
        <w:t xml:space="preserve"> </w:t>
      </w:r>
      <w:r w:rsidR="00A616D1" w:rsidRPr="00C0257D">
        <w:rPr>
          <w:rFonts w:ascii="Arial" w:hAnsi="Arial" w:cs="Arial"/>
          <w:color w:val="333333"/>
          <w:sz w:val="18"/>
          <w:szCs w:val="18"/>
        </w:rPr>
        <w:t>within the HRMS system.  For assistance, please see the “Hiring Manager – Review Job Opening &amp; Applicants Guide” script</w:t>
      </w:r>
      <w:r w:rsidR="00737510" w:rsidRPr="00C0257D">
        <w:rPr>
          <w:rFonts w:ascii="Arial" w:hAnsi="Arial" w:cs="Arial"/>
          <w:color w:val="333333"/>
          <w:sz w:val="18"/>
          <w:szCs w:val="18"/>
        </w:rPr>
        <w:t>.</w:t>
      </w:r>
    </w:p>
    <w:p w:rsidR="00741D41" w:rsidRPr="00C0257D" w:rsidRDefault="00741D41" w:rsidP="00741D41">
      <w:pPr>
        <w:pStyle w:val="ListParagraph"/>
        <w:ind w:left="1080"/>
        <w:rPr>
          <w:rFonts w:ascii="Arial" w:hAnsi="Arial" w:cs="Arial"/>
          <w:color w:val="333333"/>
          <w:sz w:val="18"/>
          <w:szCs w:val="18"/>
        </w:rPr>
      </w:pPr>
    </w:p>
    <w:p w:rsidR="00737510" w:rsidRPr="00C0257D" w:rsidRDefault="00741D41" w:rsidP="00A616D1">
      <w:pPr>
        <w:pStyle w:val="ListParagraph"/>
        <w:numPr>
          <w:ilvl w:val="0"/>
          <w:numId w:val="6"/>
        </w:numPr>
        <w:rPr>
          <w:rFonts w:ascii="Arial" w:hAnsi="Arial" w:cs="Arial"/>
          <w:color w:val="333333"/>
          <w:sz w:val="18"/>
          <w:szCs w:val="18"/>
        </w:rPr>
      </w:pPr>
      <w:r w:rsidRPr="00C0257D">
        <w:rPr>
          <w:rFonts w:ascii="Arial" w:hAnsi="Arial" w:cs="Arial"/>
          <w:color w:val="333333"/>
          <w:sz w:val="18"/>
          <w:szCs w:val="18"/>
        </w:rPr>
        <w:t>Hiring managers will be able to r</w:t>
      </w:r>
      <w:r w:rsidR="00FB5F07" w:rsidRPr="00C0257D">
        <w:rPr>
          <w:rFonts w:ascii="Arial" w:hAnsi="Arial" w:cs="Arial"/>
          <w:color w:val="333333"/>
          <w:sz w:val="18"/>
          <w:szCs w:val="18"/>
        </w:rPr>
        <w:t>eview</w:t>
      </w:r>
      <w:r w:rsidR="00A616D1" w:rsidRPr="00C0257D">
        <w:rPr>
          <w:rFonts w:ascii="Arial" w:hAnsi="Arial" w:cs="Arial"/>
          <w:color w:val="333333"/>
          <w:sz w:val="18"/>
          <w:szCs w:val="18"/>
        </w:rPr>
        <w:t xml:space="preserve"> all minimally</w:t>
      </w:r>
      <w:r w:rsidRPr="00C0257D">
        <w:rPr>
          <w:rFonts w:ascii="Arial" w:hAnsi="Arial" w:cs="Arial"/>
          <w:color w:val="333333"/>
          <w:sz w:val="18"/>
          <w:szCs w:val="18"/>
        </w:rPr>
        <w:t xml:space="preserve"> qualified</w:t>
      </w:r>
      <w:r w:rsidR="00FB5F07" w:rsidRPr="00C0257D">
        <w:rPr>
          <w:rFonts w:ascii="Arial" w:hAnsi="Arial" w:cs="Arial"/>
          <w:color w:val="333333"/>
          <w:sz w:val="18"/>
          <w:szCs w:val="18"/>
        </w:rPr>
        <w:t xml:space="preserve"> </w:t>
      </w:r>
      <w:r w:rsidR="00A616D1" w:rsidRPr="00C0257D">
        <w:rPr>
          <w:rFonts w:ascii="Arial" w:hAnsi="Arial" w:cs="Arial"/>
          <w:color w:val="333333"/>
          <w:sz w:val="18"/>
          <w:szCs w:val="18"/>
        </w:rPr>
        <w:t>candidates</w:t>
      </w:r>
      <w:r w:rsidR="00737510" w:rsidRPr="00C0257D">
        <w:rPr>
          <w:rFonts w:ascii="Arial" w:hAnsi="Arial" w:cs="Arial"/>
          <w:color w:val="333333"/>
          <w:sz w:val="18"/>
          <w:szCs w:val="18"/>
        </w:rPr>
        <w:t xml:space="preserve"> </w:t>
      </w:r>
      <w:r w:rsidRPr="00C0257D">
        <w:rPr>
          <w:rFonts w:ascii="Arial" w:hAnsi="Arial" w:cs="Arial"/>
          <w:color w:val="333333"/>
          <w:sz w:val="18"/>
          <w:szCs w:val="18"/>
        </w:rPr>
        <w:t>while</w:t>
      </w:r>
      <w:r w:rsidR="00737510" w:rsidRPr="00C0257D">
        <w:rPr>
          <w:rFonts w:ascii="Arial" w:hAnsi="Arial" w:cs="Arial"/>
          <w:color w:val="333333"/>
          <w:sz w:val="18"/>
          <w:szCs w:val="18"/>
        </w:rPr>
        <w:t xml:space="preserve"> the position is open.</w:t>
      </w:r>
      <w:r w:rsidR="00A616D1" w:rsidRPr="00C0257D">
        <w:rPr>
          <w:rFonts w:ascii="Arial" w:hAnsi="Arial" w:cs="Arial"/>
          <w:color w:val="333333"/>
          <w:sz w:val="18"/>
          <w:szCs w:val="18"/>
        </w:rPr>
        <w:t xml:space="preserve">  </w:t>
      </w:r>
      <w:r w:rsidR="00737510" w:rsidRPr="00C0257D">
        <w:rPr>
          <w:rFonts w:ascii="Arial" w:hAnsi="Arial" w:cs="Arial"/>
          <w:color w:val="333333"/>
          <w:sz w:val="18"/>
          <w:szCs w:val="18"/>
        </w:rPr>
        <w:t xml:space="preserve">Your </w:t>
      </w:r>
      <w:r w:rsidR="00901401" w:rsidRPr="00C0257D">
        <w:rPr>
          <w:rFonts w:ascii="Arial" w:hAnsi="Arial" w:cs="Arial"/>
          <w:color w:val="333333"/>
          <w:sz w:val="18"/>
          <w:szCs w:val="18"/>
        </w:rPr>
        <w:t xml:space="preserve">Staffing/Employment Partner </w:t>
      </w:r>
      <w:r w:rsidR="00737510" w:rsidRPr="00C0257D">
        <w:rPr>
          <w:rFonts w:ascii="Arial" w:hAnsi="Arial" w:cs="Arial"/>
          <w:color w:val="333333"/>
          <w:sz w:val="18"/>
          <w:szCs w:val="18"/>
        </w:rPr>
        <w:t xml:space="preserve">will notify you after the </w:t>
      </w:r>
      <w:r w:rsidR="00A616D1" w:rsidRPr="00C0257D">
        <w:rPr>
          <w:rFonts w:ascii="Arial" w:hAnsi="Arial" w:cs="Arial"/>
          <w:color w:val="333333"/>
          <w:sz w:val="18"/>
          <w:szCs w:val="18"/>
        </w:rPr>
        <w:t>advertisement</w:t>
      </w:r>
      <w:r w:rsidR="00737510" w:rsidRPr="00C0257D">
        <w:rPr>
          <w:rFonts w:ascii="Arial" w:hAnsi="Arial" w:cs="Arial"/>
          <w:color w:val="333333"/>
          <w:sz w:val="18"/>
          <w:szCs w:val="18"/>
        </w:rPr>
        <w:t xml:space="preserve"> closes and verify the list of applicants. You </w:t>
      </w:r>
      <w:r w:rsidR="0054757B" w:rsidRPr="00C0257D">
        <w:rPr>
          <w:rFonts w:ascii="Arial" w:hAnsi="Arial" w:cs="Arial"/>
          <w:color w:val="333333"/>
          <w:sz w:val="18"/>
          <w:szCs w:val="18"/>
        </w:rPr>
        <w:t>may</w:t>
      </w:r>
      <w:r w:rsidR="00737510" w:rsidRPr="00C0257D">
        <w:rPr>
          <w:rFonts w:ascii="Arial" w:hAnsi="Arial" w:cs="Arial"/>
          <w:color w:val="333333"/>
          <w:sz w:val="18"/>
          <w:szCs w:val="18"/>
        </w:rPr>
        <w:t xml:space="preserve"> extend </w:t>
      </w:r>
      <w:r w:rsidR="0054757B" w:rsidRPr="00C0257D">
        <w:rPr>
          <w:rFonts w:ascii="Arial" w:hAnsi="Arial" w:cs="Arial"/>
          <w:color w:val="333333"/>
          <w:sz w:val="18"/>
          <w:szCs w:val="18"/>
        </w:rPr>
        <w:t>the advertisement</w:t>
      </w:r>
      <w:r w:rsidR="006B26D3" w:rsidRPr="00C0257D">
        <w:rPr>
          <w:rFonts w:ascii="Arial" w:hAnsi="Arial" w:cs="Arial"/>
          <w:color w:val="333333"/>
          <w:sz w:val="18"/>
          <w:szCs w:val="18"/>
        </w:rPr>
        <w:t xml:space="preserve"> period</w:t>
      </w:r>
      <w:r w:rsidR="0054757B" w:rsidRPr="00C0257D">
        <w:rPr>
          <w:rFonts w:ascii="Arial" w:hAnsi="Arial" w:cs="Arial"/>
          <w:color w:val="333333"/>
          <w:sz w:val="18"/>
          <w:szCs w:val="18"/>
        </w:rPr>
        <w:t xml:space="preserve"> if </w:t>
      </w:r>
      <w:r w:rsidR="00737510" w:rsidRPr="00C0257D">
        <w:rPr>
          <w:rFonts w:ascii="Arial" w:hAnsi="Arial" w:cs="Arial"/>
          <w:color w:val="333333"/>
          <w:sz w:val="18"/>
          <w:szCs w:val="18"/>
        </w:rPr>
        <w:t>needed.</w:t>
      </w:r>
    </w:p>
    <w:p w:rsidR="00BA2836" w:rsidRPr="00C0257D" w:rsidRDefault="00BA2836" w:rsidP="00BA2836">
      <w:pPr>
        <w:pStyle w:val="ListParagraph"/>
        <w:ind w:left="360"/>
        <w:rPr>
          <w:rFonts w:ascii="Arial" w:hAnsi="Arial" w:cs="Arial"/>
          <w:color w:val="333333"/>
          <w:sz w:val="18"/>
          <w:szCs w:val="18"/>
        </w:rPr>
      </w:pPr>
    </w:p>
    <w:p w:rsidR="00FB5F07" w:rsidRPr="00C0257D" w:rsidRDefault="00B25964" w:rsidP="00FB5F07">
      <w:pPr>
        <w:pStyle w:val="ListParagraph"/>
        <w:numPr>
          <w:ilvl w:val="0"/>
          <w:numId w:val="6"/>
        </w:numPr>
        <w:rPr>
          <w:rFonts w:ascii="Arial" w:hAnsi="Arial" w:cs="Arial"/>
          <w:color w:val="333333"/>
          <w:sz w:val="18"/>
          <w:szCs w:val="18"/>
        </w:rPr>
      </w:pPr>
      <w:r w:rsidRPr="00C0257D">
        <w:rPr>
          <w:rFonts w:ascii="Arial" w:hAnsi="Arial" w:cs="Arial"/>
          <w:color w:val="333333"/>
          <w:sz w:val="18"/>
          <w:szCs w:val="18"/>
        </w:rPr>
        <w:t xml:space="preserve">Evaluate and screen applicants on criteria from the advertisement.  Determine who </w:t>
      </w:r>
      <w:proofErr w:type="gramStart"/>
      <w:r w:rsidRPr="00C0257D">
        <w:rPr>
          <w:rFonts w:ascii="Arial" w:hAnsi="Arial" w:cs="Arial"/>
          <w:color w:val="333333"/>
          <w:sz w:val="18"/>
          <w:szCs w:val="18"/>
        </w:rPr>
        <w:t>will be interview</w:t>
      </w:r>
      <w:r w:rsidR="00E544D7" w:rsidRPr="00C0257D">
        <w:rPr>
          <w:rFonts w:ascii="Arial" w:hAnsi="Arial" w:cs="Arial"/>
          <w:color w:val="333333"/>
          <w:sz w:val="18"/>
          <w:szCs w:val="18"/>
        </w:rPr>
        <w:t>ed</w:t>
      </w:r>
      <w:proofErr w:type="gramEnd"/>
      <w:r w:rsidR="00E544D7" w:rsidRPr="00C0257D">
        <w:rPr>
          <w:rFonts w:ascii="Arial" w:hAnsi="Arial" w:cs="Arial"/>
          <w:color w:val="333333"/>
          <w:sz w:val="18"/>
          <w:szCs w:val="18"/>
        </w:rPr>
        <w:t xml:space="preserve"> and work with your Staffing/Employment Partner for approval of your justifications</w:t>
      </w:r>
      <w:r w:rsidR="00A616D1" w:rsidRPr="00C0257D">
        <w:rPr>
          <w:rFonts w:ascii="Arial" w:hAnsi="Arial" w:cs="Arial"/>
          <w:color w:val="333333"/>
          <w:sz w:val="18"/>
          <w:szCs w:val="18"/>
        </w:rPr>
        <w:t xml:space="preserve"> prior to scheduling interviews</w:t>
      </w:r>
      <w:r w:rsidR="00E544D7" w:rsidRPr="00C0257D">
        <w:rPr>
          <w:rFonts w:ascii="Arial" w:hAnsi="Arial" w:cs="Arial"/>
          <w:color w:val="333333"/>
          <w:sz w:val="18"/>
          <w:szCs w:val="18"/>
        </w:rPr>
        <w:t>.  Send</w:t>
      </w:r>
      <w:r w:rsidRPr="00C0257D">
        <w:rPr>
          <w:rFonts w:ascii="Arial" w:hAnsi="Arial" w:cs="Arial"/>
          <w:color w:val="333333"/>
          <w:sz w:val="18"/>
          <w:szCs w:val="18"/>
        </w:rPr>
        <w:t xml:space="preserve"> your interview questions </w:t>
      </w:r>
      <w:r w:rsidR="00737510" w:rsidRPr="00C0257D">
        <w:rPr>
          <w:rFonts w:ascii="Arial" w:hAnsi="Arial" w:cs="Arial"/>
          <w:color w:val="333333"/>
          <w:sz w:val="18"/>
          <w:szCs w:val="18"/>
        </w:rPr>
        <w:t xml:space="preserve">as an attachment </w:t>
      </w:r>
      <w:r w:rsidR="00E544D7" w:rsidRPr="00C0257D">
        <w:rPr>
          <w:rFonts w:ascii="Arial" w:hAnsi="Arial" w:cs="Arial"/>
          <w:color w:val="333333"/>
          <w:sz w:val="18"/>
          <w:szCs w:val="18"/>
        </w:rPr>
        <w:t>to your Staffing/Employment Partner for review and approval</w:t>
      </w:r>
      <w:r w:rsidRPr="00C0257D">
        <w:rPr>
          <w:rFonts w:ascii="Arial" w:hAnsi="Arial" w:cs="Arial"/>
          <w:color w:val="333333"/>
          <w:sz w:val="18"/>
          <w:szCs w:val="18"/>
        </w:rPr>
        <w:t xml:space="preserve">.  </w:t>
      </w:r>
      <w:r w:rsidR="00A412C2" w:rsidRPr="00C0257D">
        <w:rPr>
          <w:rFonts w:ascii="Arial" w:hAnsi="Arial" w:cs="Arial"/>
          <w:color w:val="333333"/>
          <w:sz w:val="18"/>
          <w:szCs w:val="18"/>
        </w:rPr>
        <w:t>Refer to</w:t>
      </w:r>
      <w:r w:rsidR="00A616D1" w:rsidRPr="00C0257D">
        <w:rPr>
          <w:rFonts w:ascii="Arial" w:hAnsi="Arial" w:cs="Arial"/>
          <w:color w:val="333333"/>
          <w:sz w:val="18"/>
          <w:szCs w:val="18"/>
        </w:rPr>
        <w:t xml:space="preserve"> the </w:t>
      </w:r>
      <w:hyperlink r:id="rId14" w:history="1">
        <w:r w:rsidR="00A616D1" w:rsidRPr="00C0257D">
          <w:rPr>
            <w:rStyle w:val="Hyperlink"/>
            <w:rFonts w:ascii="Arial" w:hAnsi="Arial" w:cs="Arial"/>
            <w:sz w:val="18"/>
            <w:szCs w:val="18"/>
          </w:rPr>
          <w:t xml:space="preserve">Hiring Toolkit </w:t>
        </w:r>
      </w:hyperlink>
      <w:r w:rsidR="00A616D1" w:rsidRPr="00C0257D">
        <w:rPr>
          <w:rFonts w:ascii="Arial" w:hAnsi="Arial" w:cs="Arial"/>
          <w:color w:val="333333"/>
          <w:sz w:val="18"/>
          <w:szCs w:val="18"/>
        </w:rPr>
        <w:t xml:space="preserve">to help with interview questions, if necessary.  All candidates that meet the </w:t>
      </w:r>
      <w:hyperlink r:id="rId15" w:history="1">
        <w:r w:rsidR="00A616D1" w:rsidRPr="00C0257D">
          <w:rPr>
            <w:rStyle w:val="Hyperlink"/>
            <w:rFonts w:ascii="Arial" w:hAnsi="Arial" w:cs="Arial"/>
            <w:sz w:val="18"/>
            <w:szCs w:val="18"/>
          </w:rPr>
          <w:t>Veteran Preference</w:t>
        </w:r>
      </w:hyperlink>
      <w:r w:rsidR="00A616D1" w:rsidRPr="00C0257D">
        <w:rPr>
          <w:rFonts w:ascii="Arial" w:hAnsi="Arial" w:cs="Arial"/>
          <w:color w:val="333333"/>
          <w:sz w:val="18"/>
          <w:szCs w:val="18"/>
        </w:rPr>
        <w:t xml:space="preserve"> requirement </w:t>
      </w:r>
      <w:proofErr w:type="gramStart"/>
      <w:r w:rsidR="00A616D1" w:rsidRPr="00C0257D">
        <w:rPr>
          <w:rFonts w:ascii="Arial" w:hAnsi="Arial" w:cs="Arial"/>
          <w:color w:val="333333"/>
          <w:sz w:val="18"/>
          <w:szCs w:val="18"/>
        </w:rPr>
        <w:t>must be interviewed</w:t>
      </w:r>
      <w:proofErr w:type="gramEnd"/>
      <w:r w:rsidR="00A616D1" w:rsidRPr="00C0257D">
        <w:rPr>
          <w:rFonts w:ascii="Arial" w:hAnsi="Arial" w:cs="Arial"/>
          <w:color w:val="333333"/>
          <w:sz w:val="18"/>
          <w:szCs w:val="18"/>
        </w:rPr>
        <w:t xml:space="preserve">.  Questions </w:t>
      </w:r>
      <w:proofErr w:type="gramStart"/>
      <w:r w:rsidR="00A616D1" w:rsidRPr="00C0257D">
        <w:rPr>
          <w:rFonts w:ascii="Arial" w:hAnsi="Arial" w:cs="Arial"/>
          <w:color w:val="333333"/>
          <w:sz w:val="18"/>
          <w:szCs w:val="18"/>
        </w:rPr>
        <w:t>should be directed</w:t>
      </w:r>
      <w:proofErr w:type="gramEnd"/>
      <w:r w:rsidR="00A616D1" w:rsidRPr="00C0257D">
        <w:rPr>
          <w:rFonts w:ascii="Arial" w:hAnsi="Arial" w:cs="Arial"/>
          <w:color w:val="333333"/>
          <w:sz w:val="18"/>
          <w:szCs w:val="18"/>
        </w:rPr>
        <w:t xml:space="preserve"> to your Staffing/Employment Partner.</w:t>
      </w:r>
    </w:p>
    <w:p w:rsidR="00BA2836" w:rsidRPr="00C0257D" w:rsidRDefault="00BA2836" w:rsidP="00BA2836">
      <w:pPr>
        <w:pStyle w:val="ListParagraph"/>
        <w:ind w:left="360"/>
        <w:rPr>
          <w:rFonts w:ascii="Arial" w:hAnsi="Arial" w:cs="Arial"/>
          <w:color w:val="333333"/>
          <w:sz w:val="18"/>
          <w:szCs w:val="18"/>
        </w:rPr>
      </w:pPr>
    </w:p>
    <w:p w:rsidR="006D58C2" w:rsidRPr="00C0257D" w:rsidRDefault="006D58C2" w:rsidP="006D58C2">
      <w:pPr>
        <w:pStyle w:val="ListParagraph"/>
        <w:numPr>
          <w:ilvl w:val="0"/>
          <w:numId w:val="6"/>
        </w:numPr>
        <w:rPr>
          <w:rFonts w:ascii="Arial" w:hAnsi="Arial" w:cs="Arial"/>
          <w:color w:val="333333"/>
          <w:sz w:val="18"/>
          <w:szCs w:val="18"/>
        </w:rPr>
      </w:pPr>
      <w:r w:rsidRPr="00C0257D">
        <w:rPr>
          <w:rFonts w:ascii="Arial" w:hAnsi="Arial" w:cs="Arial"/>
          <w:color w:val="333333"/>
          <w:sz w:val="18"/>
          <w:szCs w:val="18"/>
        </w:rPr>
        <w:t xml:space="preserve">Interview and evaluate your candidates on criteria from the advertisement.  Evaluations </w:t>
      </w:r>
      <w:proofErr w:type="gramStart"/>
      <w:r w:rsidRPr="00C0257D">
        <w:rPr>
          <w:rFonts w:ascii="Arial" w:hAnsi="Arial" w:cs="Arial"/>
          <w:color w:val="333333"/>
          <w:sz w:val="18"/>
          <w:szCs w:val="18"/>
        </w:rPr>
        <w:t>are needed</w:t>
      </w:r>
      <w:proofErr w:type="gramEnd"/>
      <w:r w:rsidRPr="00C0257D">
        <w:rPr>
          <w:rFonts w:ascii="Arial" w:hAnsi="Arial" w:cs="Arial"/>
          <w:color w:val="333333"/>
          <w:sz w:val="18"/>
          <w:szCs w:val="18"/>
        </w:rPr>
        <w:t xml:space="preserve"> for all candidates interviewed, and similar to the screening evaluations, the interview evaluations will need to be reviewed and approved by the Employment/Staffing Partner before the offer is entered into the system for approval.  </w:t>
      </w:r>
    </w:p>
    <w:p w:rsidR="006D58C2" w:rsidRPr="00C0257D" w:rsidRDefault="006D58C2" w:rsidP="006D58C2">
      <w:pPr>
        <w:pStyle w:val="ListParagraph"/>
        <w:ind w:left="360"/>
        <w:rPr>
          <w:rFonts w:ascii="Arial" w:hAnsi="Arial" w:cs="Arial"/>
          <w:color w:val="333333"/>
          <w:sz w:val="18"/>
          <w:szCs w:val="18"/>
        </w:rPr>
      </w:pPr>
    </w:p>
    <w:p w:rsidR="006D58C2" w:rsidRPr="00C0257D" w:rsidRDefault="006D58C2" w:rsidP="006D58C2">
      <w:pPr>
        <w:pStyle w:val="ListParagraph"/>
        <w:numPr>
          <w:ilvl w:val="0"/>
          <w:numId w:val="6"/>
        </w:numPr>
        <w:rPr>
          <w:rFonts w:ascii="Arial" w:hAnsi="Arial" w:cs="Arial"/>
          <w:color w:val="333333"/>
          <w:sz w:val="18"/>
          <w:szCs w:val="18"/>
        </w:rPr>
      </w:pPr>
      <w:r w:rsidRPr="00C0257D">
        <w:rPr>
          <w:rFonts w:ascii="Arial" w:hAnsi="Arial" w:cs="Arial"/>
          <w:color w:val="333333"/>
          <w:sz w:val="18"/>
          <w:szCs w:val="18"/>
        </w:rPr>
        <w:t>Initiate reference checks for your top candidate</w:t>
      </w:r>
      <w:r w:rsidR="00DE0C21" w:rsidRPr="00C0257D">
        <w:rPr>
          <w:rFonts w:ascii="Arial" w:hAnsi="Arial" w:cs="Arial"/>
          <w:color w:val="333333"/>
          <w:sz w:val="18"/>
          <w:szCs w:val="18"/>
        </w:rPr>
        <w:t>(s)</w:t>
      </w:r>
      <w:r w:rsidRPr="00C0257D">
        <w:rPr>
          <w:rFonts w:ascii="Arial" w:hAnsi="Arial" w:cs="Arial"/>
          <w:color w:val="333333"/>
          <w:sz w:val="18"/>
          <w:szCs w:val="18"/>
        </w:rPr>
        <w:t xml:space="preserve"> using </w:t>
      </w:r>
      <w:hyperlink r:id="rId16" w:history="1">
        <w:r w:rsidRPr="00C0257D">
          <w:rPr>
            <w:rStyle w:val="Hyperlink"/>
            <w:rFonts w:ascii="Arial" w:hAnsi="Arial" w:cs="Arial"/>
            <w:sz w:val="18"/>
            <w:szCs w:val="18"/>
          </w:rPr>
          <w:t>SkillSurvey</w:t>
        </w:r>
      </w:hyperlink>
      <w:r w:rsidRPr="00C0257D">
        <w:rPr>
          <w:rFonts w:ascii="Arial" w:hAnsi="Arial" w:cs="Arial"/>
          <w:color w:val="333333"/>
          <w:sz w:val="18"/>
          <w:szCs w:val="18"/>
        </w:rPr>
        <w:t xml:space="preserve"> by notifying your Staffing/Employment Partner of the </w:t>
      </w:r>
      <w:r w:rsidR="00DE0C21" w:rsidRPr="00C0257D">
        <w:rPr>
          <w:rFonts w:ascii="Arial" w:hAnsi="Arial" w:cs="Arial"/>
          <w:color w:val="333333"/>
          <w:sz w:val="18"/>
          <w:szCs w:val="18"/>
        </w:rPr>
        <w:t xml:space="preserve">selected </w:t>
      </w:r>
      <w:r w:rsidRPr="00C0257D">
        <w:rPr>
          <w:rFonts w:ascii="Arial" w:hAnsi="Arial" w:cs="Arial"/>
          <w:color w:val="333333"/>
          <w:sz w:val="18"/>
          <w:szCs w:val="18"/>
        </w:rPr>
        <w:t>candidate</w:t>
      </w:r>
      <w:r w:rsidR="00DE0C21" w:rsidRPr="00C0257D">
        <w:rPr>
          <w:rFonts w:ascii="Arial" w:hAnsi="Arial" w:cs="Arial"/>
          <w:color w:val="333333"/>
          <w:sz w:val="18"/>
          <w:szCs w:val="18"/>
        </w:rPr>
        <w:t>(s).</w:t>
      </w:r>
      <w:r w:rsidRPr="00C0257D">
        <w:rPr>
          <w:rFonts w:ascii="Arial" w:hAnsi="Arial" w:cs="Arial"/>
          <w:color w:val="333333"/>
          <w:sz w:val="18"/>
          <w:szCs w:val="18"/>
        </w:rPr>
        <w:t xml:space="preserve"> A request to the candidate</w:t>
      </w:r>
      <w:r w:rsidR="00DE0C21" w:rsidRPr="00C0257D">
        <w:rPr>
          <w:rFonts w:ascii="Arial" w:hAnsi="Arial" w:cs="Arial"/>
          <w:color w:val="333333"/>
          <w:sz w:val="18"/>
          <w:szCs w:val="18"/>
        </w:rPr>
        <w:t>(s)</w:t>
      </w:r>
      <w:r w:rsidRPr="00C0257D">
        <w:rPr>
          <w:rFonts w:ascii="Arial" w:hAnsi="Arial" w:cs="Arial"/>
          <w:color w:val="333333"/>
          <w:sz w:val="18"/>
          <w:szCs w:val="18"/>
        </w:rPr>
        <w:t xml:space="preserve"> </w:t>
      </w:r>
      <w:proofErr w:type="gramStart"/>
      <w:r w:rsidRPr="00C0257D">
        <w:rPr>
          <w:rFonts w:ascii="Arial" w:hAnsi="Arial" w:cs="Arial"/>
          <w:color w:val="333333"/>
          <w:sz w:val="18"/>
          <w:szCs w:val="18"/>
        </w:rPr>
        <w:t>will be sent</w:t>
      </w:r>
      <w:proofErr w:type="gramEnd"/>
      <w:r w:rsidRPr="00C0257D">
        <w:rPr>
          <w:rFonts w:ascii="Arial" w:hAnsi="Arial" w:cs="Arial"/>
          <w:color w:val="333333"/>
          <w:sz w:val="18"/>
          <w:szCs w:val="18"/>
        </w:rPr>
        <w:t xml:space="preserve"> from HR</w:t>
      </w:r>
      <w:r w:rsidR="00DE0C21" w:rsidRPr="00C0257D">
        <w:rPr>
          <w:rFonts w:ascii="Arial" w:hAnsi="Arial" w:cs="Arial"/>
          <w:color w:val="333333"/>
          <w:sz w:val="18"/>
          <w:szCs w:val="18"/>
        </w:rPr>
        <w:t xml:space="preserve">. When the references are completed, HR will send </w:t>
      </w:r>
      <w:r w:rsidRPr="00C0257D">
        <w:rPr>
          <w:rFonts w:ascii="Arial" w:hAnsi="Arial" w:cs="Arial"/>
          <w:color w:val="333333"/>
          <w:sz w:val="18"/>
          <w:szCs w:val="18"/>
        </w:rPr>
        <w:t>a summary</w:t>
      </w:r>
      <w:r w:rsidR="00DE0C21" w:rsidRPr="00C0257D">
        <w:rPr>
          <w:rFonts w:ascii="Arial" w:hAnsi="Arial" w:cs="Arial"/>
          <w:color w:val="333333"/>
          <w:sz w:val="18"/>
          <w:szCs w:val="18"/>
        </w:rPr>
        <w:t xml:space="preserve"> report </w:t>
      </w:r>
      <w:r w:rsidRPr="00C0257D">
        <w:rPr>
          <w:rFonts w:ascii="Arial" w:hAnsi="Arial" w:cs="Arial"/>
          <w:color w:val="333333"/>
          <w:sz w:val="18"/>
          <w:szCs w:val="18"/>
        </w:rPr>
        <w:t>to you.</w:t>
      </w:r>
    </w:p>
    <w:p w:rsidR="006D58C2" w:rsidRPr="00C0257D" w:rsidRDefault="006D58C2" w:rsidP="006D58C2">
      <w:pPr>
        <w:pStyle w:val="ListParagraph"/>
        <w:ind w:left="360"/>
        <w:rPr>
          <w:rFonts w:ascii="Arial" w:hAnsi="Arial" w:cs="Arial"/>
          <w:color w:val="333333"/>
          <w:sz w:val="18"/>
          <w:szCs w:val="18"/>
        </w:rPr>
      </w:pPr>
    </w:p>
    <w:p w:rsidR="006D58C2" w:rsidRPr="00C0257D" w:rsidRDefault="00DE0C21" w:rsidP="006D58C2">
      <w:pPr>
        <w:pStyle w:val="ListParagraph"/>
        <w:numPr>
          <w:ilvl w:val="0"/>
          <w:numId w:val="6"/>
        </w:numPr>
        <w:rPr>
          <w:rFonts w:ascii="Arial" w:hAnsi="Arial" w:cs="Arial"/>
          <w:color w:val="333333"/>
          <w:sz w:val="18"/>
          <w:szCs w:val="18"/>
        </w:rPr>
      </w:pPr>
      <w:r w:rsidRPr="00C0257D">
        <w:rPr>
          <w:rFonts w:ascii="Arial" w:hAnsi="Arial" w:cs="Arial"/>
          <w:color w:val="333333"/>
          <w:sz w:val="18"/>
          <w:szCs w:val="18"/>
        </w:rPr>
        <w:t xml:space="preserve">Check top candidate’s answers to Disclosure Statement questions found within the “Application” icon by “viewing questionnaire” link.  If the candidate has marked “YES” to a felony or violation of employer policy – work with the Staffing/Employment Partner to ensure the hire is reviewed and approved/denied by the VP of the hiring unit. </w:t>
      </w:r>
    </w:p>
    <w:p w:rsidR="006D58C2" w:rsidRPr="00C0257D" w:rsidRDefault="006D58C2" w:rsidP="006D58C2">
      <w:pPr>
        <w:pStyle w:val="ListParagraph"/>
        <w:ind w:left="360"/>
        <w:rPr>
          <w:rFonts w:ascii="Arial" w:hAnsi="Arial" w:cs="Arial"/>
          <w:color w:val="333333"/>
          <w:sz w:val="18"/>
          <w:szCs w:val="18"/>
        </w:rPr>
      </w:pPr>
    </w:p>
    <w:p w:rsidR="006D58C2" w:rsidRPr="00C0257D" w:rsidRDefault="00020ED3" w:rsidP="006D58C2">
      <w:pPr>
        <w:pStyle w:val="ListParagraph"/>
        <w:numPr>
          <w:ilvl w:val="0"/>
          <w:numId w:val="6"/>
        </w:numPr>
        <w:rPr>
          <w:rFonts w:ascii="Arial" w:hAnsi="Arial" w:cs="Arial"/>
          <w:color w:val="333333"/>
          <w:sz w:val="18"/>
          <w:szCs w:val="18"/>
        </w:rPr>
      </w:pPr>
      <w:r w:rsidRPr="00C0257D">
        <w:rPr>
          <w:rFonts w:ascii="Arial" w:hAnsi="Arial" w:cs="Arial"/>
          <w:color w:val="333333"/>
          <w:sz w:val="18"/>
          <w:szCs w:val="18"/>
        </w:rPr>
        <w:t xml:space="preserve">Contact your Staffing/Employment Partner </w:t>
      </w:r>
      <w:r w:rsidR="00C0257D" w:rsidRPr="00C0257D">
        <w:rPr>
          <w:rFonts w:ascii="Arial" w:hAnsi="Arial" w:cs="Arial"/>
          <w:color w:val="333333"/>
          <w:sz w:val="18"/>
          <w:szCs w:val="18"/>
        </w:rPr>
        <w:t>regarding</w:t>
      </w:r>
      <w:r w:rsidRPr="00C0257D">
        <w:rPr>
          <w:rFonts w:ascii="Arial" w:hAnsi="Arial" w:cs="Arial"/>
          <w:color w:val="333333"/>
          <w:sz w:val="18"/>
          <w:szCs w:val="18"/>
        </w:rPr>
        <w:t xml:space="preserve"> your top candidate. </w:t>
      </w:r>
      <w:r w:rsidR="006D58C2" w:rsidRPr="00C0257D">
        <w:rPr>
          <w:rFonts w:ascii="Arial" w:hAnsi="Arial" w:cs="Arial"/>
          <w:color w:val="333333"/>
          <w:sz w:val="18"/>
          <w:szCs w:val="18"/>
        </w:rPr>
        <w:t xml:space="preserve">Your Staffing/Employment Partner will </w:t>
      </w:r>
      <w:r w:rsidRPr="00C0257D">
        <w:rPr>
          <w:rFonts w:ascii="Arial" w:hAnsi="Arial" w:cs="Arial"/>
          <w:color w:val="333333"/>
          <w:sz w:val="18"/>
          <w:szCs w:val="18"/>
        </w:rPr>
        <w:t xml:space="preserve">then </w:t>
      </w:r>
      <w:r w:rsidR="006D58C2" w:rsidRPr="00C0257D">
        <w:rPr>
          <w:rFonts w:ascii="Arial" w:hAnsi="Arial" w:cs="Arial"/>
          <w:color w:val="333333"/>
          <w:sz w:val="18"/>
          <w:szCs w:val="18"/>
        </w:rPr>
        <w:t xml:space="preserve">enter the offer in the system for approval. You will receive an email notification when the offer </w:t>
      </w:r>
      <w:proofErr w:type="gramStart"/>
      <w:r w:rsidR="006D58C2" w:rsidRPr="00C0257D">
        <w:rPr>
          <w:rFonts w:ascii="Arial" w:hAnsi="Arial" w:cs="Arial"/>
          <w:color w:val="333333"/>
          <w:sz w:val="18"/>
          <w:szCs w:val="18"/>
        </w:rPr>
        <w:t>has been approved</w:t>
      </w:r>
      <w:proofErr w:type="gramEnd"/>
      <w:r w:rsidR="006D58C2" w:rsidRPr="00C0257D">
        <w:rPr>
          <w:rFonts w:ascii="Arial" w:hAnsi="Arial" w:cs="Arial"/>
          <w:color w:val="333333"/>
          <w:sz w:val="18"/>
          <w:szCs w:val="18"/>
        </w:rPr>
        <w:t xml:space="preserve">.  Confer with your Staffing/Employment Partner on things to cover in negotiating salary. Be sure to discuss the fringe benefit information with the candidate and communicate probationary (extended or new hire) periods to candidates at the time of offer.  Offer is contingent </w:t>
      </w:r>
      <w:proofErr w:type="gramStart"/>
      <w:r w:rsidR="006D58C2" w:rsidRPr="00C0257D">
        <w:rPr>
          <w:rFonts w:ascii="Arial" w:hAnsi="Arial" w:cs="Arial"/>
          <w:color w:val="333333"/>
          <w:sz w:val="18"/>
          <w:szCs w:val="18"/>
        </w:rPr>
        <w:t>on a successful referen</w:t>
      </w:r>
      <w:r w:rsidR="00DE1EF0">
        <w:rPr>
          <w:rFonts w:ascii="Arial" w:hAnsi="Arial" w:cs="Arial"/>
          <w:color w:val="333333"/>
          <w:sz w:val="18"/>
          <w:szCs w:val="18"/>
        </w:rPr>
        <w:t>ce checks</w:t>
      </w:r>
      <w:proofErr w:type="gramEnd"/>
      <w:r w:rsidR="00DE1EF0">
        <w:rPr>
          <w:rFonts w:ascii="Arial" w:hAnsi="Arial" w:cs="Arial"/>
          <w:color w:val="333333"/>
          <w:sz w:val="18"/>
          <w:szCs w:val="18"/>
        </w:rPr>
        <w:t xml:space="preserve">, background screening, </w:t>
      </w:r>
      <w:r w:rsidR="006D58C2" w:rsidRPr="00C0257D">
        <w:rPr>
          <w:rFonts w:ascii="Arial" w:hAnsi="Arial" w:cs="Arial"/>
          <w:color w:val="333333"/>
          <w:sz w:val="18"/>
          <w:szCs w:val="18"/>
        </w:rPr>
        <w:t>MVR check</w:t>
      </w:r>
      <w:r w:rsidR="00DE1EF0">
        <w:rPr>
          <w:rFonts w:ascii="Arial" w:hAnsi="Arial" w:cs="Arial"/>
          <w:color w:val="333333"/>
          <w:sz w:val="18"/>
          <w:szCs w:val="18"/>
        </w:rPr>
        <w:t xml:space="preserve"> </w:t>
      </w:r>
      <w:r w:rsidR="00DE1EF0" w:rsidRPr="00C0257D">
        <w:rPr>
          <w:rFonts w:ascii="Arial" w:hAnsi="Arial" w:cs="Arial"/>
          <w:color w:val="333333"/>
          <w:sz w:val="18"/>
          <w:szCs w:val="18"/>
        </w:rPr>
        <w:t>and/or</w:t>
      </w:r>
      <w:r w:rsidR="006D58C2" w:rsidRPr="00C0257D">
        <w:rPr>
          <w:rFonts w:ascii="Arial" w:hAnsi="Arial" w:cs="Arial"/>
          <w:color w:val="333333"/>
          <w:sz w:val="18"/>
          <w:szCs w:val="18"/>
        </w:rPr>
        <w:t xml:space="preserve"> </w:t>
      </w:r>
      <w:r w:rsidR="00DE1EF0">
        <w:rPr>
          <w:rFonts w:ascii="Arial" w:hAnsi="Arial" w:cs="Arial"/>
          <w:color w:val="333333"/>
          <w:sz w:val="18"/>
          <w:szCs w:val="18"/>
        </w:rPr>
        <w:t xml:space="preserve">pre-employment drug screenings </w:t>
      </w:r>
      <w:bookmarkStart w:id="0" w:name="_GoBack"/>
      <w:bookmarkEnd w:id="0"/>
      <w:r w:rsidR="006D58C2" w:rsidRPr="00C0257D">
        <w:rPr>
          <w:rFonts w:ascii="Arial" w:hAnsi="Arial" w:cs="Arial"/>
          <w:color w:val="333333"/>
          <w:sz w:val="18"/>
          <w:szCs w:val="18"/>
        </w:rPr>
        <w:t>if necessary.</w:t>
      </w:r>
    </w:p>
    <w:p w:rsidR="006D58C2" w:rsidRPr="00C0257D" w:rsidRDefault="006D58C2" w:rsidP="006D58C2">
      <w:pPr>
        <w:pStyle w:val="ListParagraph"/>
        <w:ind w:left="360"/>
        <w:rPr>
          <w:rFonts w:ascii="Arial" w:hAnsi="Arial" w:cs="Arial"/>
          <w:color w:val="333333"/>
          <w:sz w:val="18"/>
          <w:szCs w:val="18"/>
        </w:rPr>
      </w:pPr>
    </w:p>
    <w:p w:rsidR="006D58C2" w:rsidRPr="00C0257D" w:rsidRDefault="006D58C2" w:rsidP="006D58C2">
      <w:pPr>
        <w:pStyle w:val="ListParagraph"/>
        <w:numPr>
          <w:ilvl w:val="0"/>
          <w:numId w:val="6"/>
        </w:numPr>
        <w:rPr>
          <w:rFonts w:ascii="Arial" w:hAnsi="Arial" w:cs="Arial"/>
          <w:color w:val="333333"/>
          <w:sz w:val="18"/>
          <w:szCs w:val="18"/>
        </w:rPr>
      </w:pPr>
      <w:r w:rsidRPr="00C0257D">
        <w:rPr>
          <w:rFonts w:ascii="Arial" w:hAnsi="Arial" w:cs="Arial"/>
          <w:color w:val="333333"/>
          <w:sz w:val="18"/>
          <w:szCs w:val="18"/>
        </w:rPr>
        <w:t xml:space="preserve">Notify the Staffing/Employment Partner once verbal, contingent offer is accepted/declined.  Please note that a candidate cannot start work until their background check is completed and compliant with the hiring policy.  Once background is </w:t>
      </w:r>
      <w:proofErr w:type="gramStart"/>
      <w:r w:rsidRPr="00C0257D">
        <w:rPr>
          <w:rFonts w:ascii="Arial" w:hAnsi="Arial" w:cs="Arial"/>
          <w:color w:val="333333"/>
          <w:sz w:val="18"/>
          <w:szCs w:val="18"/>
        </w:rPr>
        <w:t>complete</w:t>
      </w:r>
      <w:proofErr w:type="gramEnd"/>
      <w:r w:rsidRPr="00C0257D">
        <w:rPr>
          <w:rFonts w:ascii="Arial" w:hAnsi="Arial" w:cs="Arial"/>
          <w:color w:val="333333"/>
          <w:sz w:val="18"/>
          <w:szCs w:val="18"/>
        </w:rPr>
        <w:t xml:space="preserve"> the Staffing/Employment Partner will work with the department to determine official start date, campus address and campus phone number to complete electronic hire.</w:t>
      </w:r>
    </w:p>
    <w:p w:rsidR="006D58C2" w:rsidRPr="00C0257D" w:rsidRDefault="006D58C2" w:rsidP="006D58C2">
      <w:pPr>
        <w:pStyle w:val="ListParagraph"/>
        <w:ind w:left="360"/>
        <w:rPr>
          <w:rFonts w:ascii="Arial" w:hAnsi="Arial" w:cs="Arial"/>
          <w:color w:val="333333"/>
          <w:sz w:val="18"/>
          <w:szCs w:val="18"/>
        </w:rPr>
      </w:pPr>
    </w:p>
    <w:p w:rsidR="003261D7" w:rsidRPr="00C0257D" w:rsidRDefault="006D58C2" w:rsidP="006D58C2">
      <w:pPr>
        <w:pStyle w:val="ListParagraph"/>
        <w:numPr>
          <w:ilvl w:val="0"/>
          <w:numId w:val="6"/>
        </w:numPr>
        <w:rPr>
          <w:rFonts w:ascii="Arial" w:hAnsi="Arial" w:cs="Arial"/>
          <w:color w:val="333333"/>
          <w:sz w:val="18"/>
          <w:szCs w:val="18"/>
        </w:rPr>
      </w:pPr>
      <w:r w:rsidRPr="00C0257D">
        <w:rPr>
          <w:rFonts w:ascii="Arial" w:hAnsi="Arial" w:cs="Arial"/>
          <w:color w:val="333333"/>
          <w:sz w:val="18"/>
          <w:szCs w:val="18"/>
        </w:rPr>
        <w:t>Notify the new employee that they must complete an Electronic Form I-9 ON or BEFORE their start date.</w:t>
      </w:r>
    </w:p>
    <w:sectPr w:rsidR="003261D7" w:rsidRPr="00C0257D" w:rsidSect="00737510">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24" w:rsidRDefault="00816924" w:rsidP="005F2F48">
      <w:r>
        <w:separator/>
      </w:r>
    </w:p>
  </w:endnote>
  <w:endnote w:type="continuationSeparator" w:id="0">
    <w:p w:rsidR="00816924" w:rsidRDefault="00816924" w:rsidP="005F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964" w:rsidRPr="00577727" w:rsidRDefault="00173D0F" w:rsidP="00577727">
    <w:pPr>
      <w:pStyle w:val="Footer"/>
      <w:pBdr>
        <w:top w:val="single" w:sz="4" w:space="1" w:color="D9D9D9" w:themeColor="background1" w:themeShade="D9"/>
      </w:pBdr>
      <w:jc w:val="right"/>
      <w:rPr>
        <w:rFonts w:ascii="Arial" w:hAnsi="Arial" w:cs="Arial"/>
        <w:b/>
        <w:sz w:val="20"/>
        <w:szCs w:val="20"/>
      </w:rPr>
    </w:pPr>
    <w:r>
      <w:rPr>
        <w:rFonts w:ascii="Arial" w:hAnsi="Arial" w:cs="Arial"/>
        <w:b/>
        <w:sz w:val="20"/>
        <w:szCs w:val="20"/>
      </w:rPr>
      <w:t>Updated 5/30/2018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24" w:rsidRDefault="00816924" w:rsidP="005F2F48">
      <w:r>
        <w:separator/>
      </w:r>
    </w:p>
  </w:footnote>
  <w:footnote w:type="continuationSeparator" w:id="0">
    <w:p w:rsidR="00816924" w:rsidRDefault="00816924" w:rsidP="005F2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0812"/>
    <w:multiLevelType w:val="multilevel"/>
    <w:tmpl w:val="A7D4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401CD"/>
    <w:multiLevelType w:val="hybridMultilevel"/>
    <w:tmpl w:val="03C03FD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EE3C8C"/>
    <w:multiLevelType w:val="hybridMultilevel"/>
    <w:tmpl w:val="011E3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D0801"/>
    <w:multiLevelType w:val="hybridMultilevel"/>
    <w:tmpl w:val="BC024A02"/>
    <w:lvl w:ilvl="0" w:tplc="082251C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EF336C"/>
    <w:multiLevelType w:val="multilevel"/>
    <w:tmpl w:val="CB5AB6BA"/>
    <w:lvl w:ilvl="0">
      <w:start w:val="1"/>
      <w:numFmt w:val="none"/>
      <w:lvlText w:val="A)"/>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86E69E0"/>
    <w:multiLevelType w:val="hybridMultilevel"/>
    <w:tmpl w:val="66F43E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3D7F07"/>
    <w:multiLevelType w:val="multilevel"/>
    <w:tmpl w:val="CB5AB6BA"/>
    <w:lvl w:ilvl="0">
      <w:start w:val="1"/>
      <w:numFmt w:val="none"/>
      <w:lvlText w:val="A)"/>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6B625F7"/>
    <w:multiLevelType w:val="hybridMultilevel"/>
    <w:tmpl w:val="3B1C22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121F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A155673"/>
    <w:multiLevelType w:val="multilevel"/>
    <w:tmpl w:val="B1A69C3C"/>
    <w:lvl w:ilvl="0">
      <w:start w:val="1"/>
      <w:numFmt w:val="upperLetter"/>
      <w:lvlText w:val="%1A)"/>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4"/>
  </w:num>
  <w:num w:numId="3">
    <w:abstractNumId w:val="6"/>
  </w:num>
  <w:num w:numId="4">
    <w:abstractNumId w:val="3"/>
  </w:num>
  <w:num w:numId="5">
    <w:abstractNumId w:val="9"/>
  </w:num>
  <w:num w:numId="6">
    <w:abstractNumId w:val="8"/>
  </w:num>
  <w:num w:numId="7">
    <w:abstractNumId w:val="1"/>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D7"/>
    <w:rsid w:val="00020ED3"/>
    <w:rsid w:val="0003067F"/>
    <w:rsid w:val="00041881"/>
    <w:rsid w:val="00047B39"/>
    <w:rsid w:val="00051E34"/>
    <w:rsid w:val="000625B1"/>
    <w:rsid w:val="0007349F"/>
    <w:rsid w:val="0009143C"/>
    <w:rsid w:val="000A00F8"/>
    <w:rsid w:val="000D0E41"/>
    <w:rsid w:val="000D7F4E"/>
    <w:rsid w:val="00120F84"/>
    <w:rsid w:val="001301A5"/>
    <w:rsid w:val="00151366"/>
    <w:rsid w:val="00173D0F"/>
    <w:rsid w:val="001A240B"/>
    <w:rsid w:val="001B5516"/>
    <w:rsid w:val="001C45BE"/>
    <w:rsid w:val="001D1CDA"/>
    <w:rsid w:val="001E2D4B"/>
    <w:rsid w:val="001F638E"/>
    <w:rsid w:val="00202BCE"/>
    <w:rsid w:val="00207956"/>
    <w:rsid w:val="002319A2"/>
    <w:rsid w:val="00251790"/>
    <w:rsid w:val="0027316A"/>
    <w:rsid w:val="002757ED"/>
    <w:rsid w:val="002800C3"/>
    <w:rsid w:val="00283A55"/>
    <w:rsid w:val="002C1239"/>
    <w:rsid w:val="002D124E"/>
    <w:rsid w:val="00317427"/>
    <w:rsid w:val="003261D7"/>
    <w:rsid w:val="003265CD"/>
    <w:rsid w:val="003354F0"/>
    <w:rsid w:val="00346CBD"/>
    <w:rsid w:val="00355628"/>
    <w:rsid w:val="0036751A"/>
    <w:rsid w:val="00375322"/>
    <w:rsid w:val="00396AD5"/>
    <w:rsid w:val="003A7F30"/>
    <w:rsid w:val="003B5DB9"/>
    <w:rsid w:val="003D4112"/>
    <w:rsid w:val="003E2297"/>
    <w:rsid w:val="0042214F"/>
    <w:rsid w:val="00474CC2"/>
    <w:rsid w:val="00490881"/>
    <w:rsid w:val="00495685"/>
    <w:rsid w:val="004A3641"/>
    <w:rsid w:val="004C3E58"/>
    <w:rsid w:val="0052314D"/>
    <w:rsid w:val="00531CF2"/>
    <w:rsid w:val="00546D21"/>
    <w:rsid w:val="0054757B"/>
    <w:rsid w:val="00564B9E"/>
    <w:rsid w:val="00577727"/>
    <w:rsid w:val="005A2311"/>
    <w:rsid w:val="005A3765"/>
    <w:rsid w:val="005A37B7"/>
    <w:rsid w:val="005C4D2A"/>
    <w:rsid w:val="005D6DB6"/>
    <w:rsid w:val="005E66A2"/>
    <w:rsid w:val="005F2F48"/>
    <w:rsid w:val="005F6828"/>
    <w:rsid w:val="00612EAC"/>
    <w:rsid w:val="00627033"/>
    <w:rsid w:val="0064049C"/>
    <w:rsid w:val="00652DFC"/>
    <w:rsid w:val="006554C2"/>
    <w:rsid w:val="00661078"/>
    <w:rsid w:val="00662B3B"/>
    <w:rsid w:val="00667BA2"/>
    <w:rsid w:val="00686944"/>
    <w:rsid w:val="00693F0C"/>
    <w:rsid w:val="006B26D3"/>
    <w:rsid w:val="006C51C5"/>
    <w:rsid w:val="006D58C2"/>
    <w:rsid w:val="006F163C"/>
    <w:rsid w:val="006F3458"/>
    <w:rsid w:val="00735886"/>
    <w:rsid w:val="00737510"/>
    <w:rsid w:val="00741D41"/>
    <w:rsid w:val="007448A7"/>
    <w:rsid w:val="007526B4"/>
    <w:rsid w:val="007700D8"/>
    <w:rsid w:val="00774B77"/>
    <w:rsid w:val="00775007"/>
    <w:rsid w:val="007E33E5"/>
    <w:rsid w:val="007E5044"/>
    <w:rsid w:val="007F3862"/>
    <w:rsid w:val="00816924"/>
    <w:rsid w:val="008464B5"/>
    <w:rsid w:val="008B4565"/>
    <w:rsid w:val="008D3719"/>
    <w:rsid w:val="00901401"/>
    <w:rsid w:val="00903BD3"/>
    <w:rsid w:val="00925E12"/>
    <w:rsid w:val="00943C30"/>
    <w:rsid w:val="00955207"/>
    <w:rsid w:val="009708BA"/>
    <w:rsid w:val="009B619F"/>
    <w:rsid w:val="009C04F3"/>
    <w:rsid w:val="009C49F8"/>
    <w:rsid w:val="009C4D4C"/>
    <w:rsid w:val="009C6AE7"/>
    <w:rsid w:val="00A064B3"/>
    <w:rsid w:val="00A13513"/>
    <w:rsid w:val="00A412C2"/>
    <w:rsid w:val="00A44205"/>
    <w:rsid w:val="00A56214"/>
    <w:rsid w:val="00A56B0F"/>
    <w:rsid w:val="00A616D1"/>
    <w:rsid w:val="00A61EA6"/>
    <w:rsid w:val="00A76D40"/>
    <w:rsid w:val="00A77B53"/>
    <w:rsid w:val="00A919B6"/>
    <w:rsid w:val="00AB5E38"/>
    <w:rsid w:val="00AC44FE"/>
    <w:rsid w:val="00AD7993"/>
    <w:rsid w:val="00B0397C"/>
    <w:rsid w:val="00B16FB5"/>
    <w:rsid w:val="00B24790"/>
    <w:rsid w:val="00B25964"/>
    <w:rsid w:val="00B26B1B"/>
    <w:rsid w:val="00B3336E"/>
    <w:rsid w:val="00BA2836"/>
    <w:rsid w:val="00BB46FE"/>
    <w:rsid w:val="00BD39A0"/>
    <w:rsid w:val="00C0257D"/>
    <w:rsid w:val="00C07D3C"/>
    <w:rsid w:val="00C106B0"/>
    <w:rsid w:val="00C126CA"/>
    <w:rsid w:val="00C8435F"/>
    <w:rsid w:val="00C96C75"/>
    <w:rsid w:val="00CD660D"/>
    <w:rsid w:val="00D00280"/>
    <w:rsid w:val="00D15353"/>
    <w:rsid w:val="00D33059"/>
    <w:rsid w:val="00D33399"/>
    <w:rsid w:val="00D60458"/>
    <w:rsid w:val="00D8452F"/>
    <w:rsid w:val="00D97025"/>
    <w:rsid w:val="00DC155C"/>
    <w:rsid w:val="00DE0C21"/>
    <w:rsid w:val="00DE1EF0"/>
    <w:rsid w:val="00E07BC9"/>
    <w:rsid w:val="00E116DB"/>
    <w:rsid w:val="00E254F4"/>
    <w:rsid w:val="00E37DF8"/>
    <w:rsid w:val="00E47840"/>
    <w:rsid w:val="00E544D7"/>
    <w:rsid w:val="00E608DF"/>
    <w:rsid w:val="00E7381F"/>
    <w:rsid w:val="00E92D57"/>
    <w:rsid w:val="00EA29CA"/>
    <w:rsid w:val="00EB0A7A"/>
    <w:rsid w:val="00EC0CD2"/>
    <w:rsid w:val="00EF1E0F"/>
    <w:rsid w:val="00EF3F79"/>
    <w:rsid w:val="00F10DBE"/>
    <w:rsid w:val="00FB5F07"/>
    <w:rsid w:val="00FC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7F802"/>
  <w15:docId w15:val="{8BC593EA-0189-426A-9F36-E9BE625F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C2"/>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54C2"/>
    <w:pPr>
      <w:spacing w:before="100" w:beforeAutospacing="1" w:after="100" w:afterAutospacing="1"/>
    </w:pPr>
  </w:style>
  <w:style w:type="paragraph" w:styleId="BalloonText">
    <w:name w:val="Balloon Text"/>
    <w:basedOn w:val="Normal"/>
    <w:link w:val="BalloonTextChar"/>
    <w:uiPriority w:val="99"/>
    <w:semiHidden/>
    <w:unhideWhenUsed/>
    <w:rsid w:val="006554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4C2"/>
    <w:rPr>
      <w:rFonts w:ascii="Tahoma" w:eastAsiaTheme="minorEastAsia" w:hAnsi="Tahoma" w:cs="Tahoma" w:hint="default"/>
      <w:sz w:val="16"/>
      <w:szCs w:val="16"/>
    </w:rPr>
  </w:style>
  <w:style w:type="paragraph" w:styleId="Header">
    <w:name w:val="header"/>
    <w:basedOn w:val="Normal"/>
    <w:link w:val="HeaderChar"/>
    <w:uiPriority w:val="99"/>
    <w:unhideWhenUsed/>
    <w:rsid w:val="005F2F48"/>
    <w:pPr>
      <w:tabs>
        <w:tab w:val="center" w:pos="4680"/>
        <w:tab w:val="right" w:pos="9360"/>
      </w:tabs>
    </w:pPr>
  </w:style>
  <w:style w:type="character" w:customStyle="1" w:styleId="HeaderChar">
    <w:name w:val="Header Char"/>
    <w:basedOn w:val="DefaultParagraphFont"/>
    <w:link w:val="Header"/>
    <w:uiPriority w:val="99"/>
    <w:rsid w:val="005F2F48"/>
    <w:rPr>
      <w:rFonts w:eastAsiaTheme="minorEastAsia"/>
      <w:sz w:val="24"/>
      <w:szCs w:val="24"/>
    </w:rPr>
  </w:style>
  <w:style w:type="paragraph" w:styleId="Footer">
    <w:name w:val="footer"/>
    <w:basedOn w:val="Normal"/>
    <w:link w:val="FooterChar"/>
    <w:uiPriority w:val="99"/>
    <w:unhideWhenUsed/>
    <w:rsid w:val="005F2F48"/>
    <w:pPr>
      <w:tabs>
        <w:tab w:val="center" w:pos="4680"/>
        <w:tab w:val="right" w:pos="9360"/>
      </w:tabs>
    </w:pPr>
  </w:style>
  <w:style w:type="character" w:customStyle="1" w:styleId="FooterChar">
    <w:name w:val="Footer Char"/>
    <w:basedOn w:val="DefaultParagraphFont"/>
    <w:link w:val="Footer"/>
    <w:uiPriority w:val="99"/>
    <w:rsid w:val="005F2F48"/>
    <w:rPr>
      <w:rFonts w:eastAsiaTheme="minorEastAsia"/>
      <w:sz w:val="24"/>
      <w:szCs w:val="24"/>
    </w:rPr>
  </w:style>
  <w:style w:type="table" w:styleId="TableGrid">
    <w:name w:val="Table Grid"/>
    <w:basedOn w:val="TableNormal"/>
    <w:uiPriority w:val="59"/>
    <w:rsid w:val="00E25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1">
    <w:name w:val="Medium Grid 31"/>
    <w:basedOn w:val="TableNormal"/>
    <w:uiPriority w:val="69"/>
    <w:rsid w:val="00A064B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Shading11">
    <w:name w:val="Medium Shading 11"/>
    <w:basedOn w:val="TableNormal"/>
    <w:uiPriority w:val="63"/>
    <w:rsid w:val="00A064B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A064B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6">
    <w:name w:val="Medium List 2 Accent 6"/>
    <w:basedOn w:val="TableNormal"/>
    <w:uiPriority w:val="66"/>
    <w:rsid w:val="00A064B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1">
    <w:name w:val="Medium Grid 11"/>
    <w:basedOn w:val="TableNormal"/>
    <w:uiPriority w:val="67"/>
    <w:rsid w:val="00A064B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064B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064B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Shading2-Accent2">
    <w:name w:val="Medium Shading 2 Accent 2"/>
    <w:basedOn w:val="TableNormal"/>
    <w:uiPriority w:val="64"/>
    <w:rsid w:val="00A064B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49568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A76D40"/>
    <w:pPr>
      <w:ind w:left="720"/>
      <w:contextualSpacing/>
    </w:pPr>
  </w:style>
  <w:style w:type="character" w:styleId="Hyperlink">
    <w:name w:val="Hyperlink"/>
    <w:basedOn w:val="DefaultParagraphFont"/>
    <w:uiPriority w:val="99"/>
    <w:unhideWhenUsed/>
    <w:rsid w:val="0009143C"/>
    <w:rPr>
      <w:color w:val="0000FF" w:themeColor="hyperlink"/>
      <w:u w:val="single"/>
    </w:rPr>
  </w:style>
  <w:style w:type="character" w:styleId="FollowedHyperlink">
    <w:name w:val="FollowedHyperlink"/>
    <w:basedOn w:val="DefaultParagraphFont"/>
    <w:uiPriority w:val="99"/>
    <w:semiHidden/>
    <w:unhideWhenUsed/>
    <w:rsid w:val="000914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5115">
      <w:bodyDiv w:val="1"/>
      <w:marLeft w:val="0"/>
      <w:marRight w:val="0"/>
      <w:marTop w:val="0"/>
      <w:marBottom w:val="0"/>
      <w:divBdr>
        <w:top w:val="none" w:sz="0" w:space="0" w:color="auto"/>
        <w:left w:val="none" w:sz="0" w:space="0" w:color="auto"/>
        <w:bottom w:val="none" w:sz="0" w:space="0" w:color="auto"/>
        <w:right w:val="none" w:sz="0" w:space="0" w:color="auto"/>
      </w:divBdr>
    </w:div>
    <w:div w:id="127625175">
      <w:bodyDiv w:val="1"/>
      <w:marLeft w:val="0"/>
      <w:marRight w:val="0"/>
      <w:marTop w:val="0"/>
      <w:marBottom w:val="0"/>
      <w:divBdr>
        <w:top w:val="none" w:sz="0" w:space="0" w:color="auto"/>
        <w:left w:val="none" w:sz="0" w:space="0" w:color="auto"/>
        <w:bottom w:val="none" w:sz="0" w:space="0" w:color="auto"/>
        <w:right w:val="none" w:sz="0" w:space="0" w:color="auto"/>
      </w:divBdr>
    </w:div>
    <w:div w:id="158885959">
      <w:bodyDiv w:val="1"/>
      <w:marLeft w:val="0"/>
      <w:marRight w:val="0"/>
      <w:marTop w:val="0"/>
      <w:marBottom w:val="0"/>
      <w:divBdr>
        <w:top w:val="none" w:sz="0" w:space="0" w:color="auto"/>
        <w:left w:val="none" w:sz="0" w:space="0" w:color="auto"/>
        <w:bottom w:val="none" w:sz="0" w:space="0" w:color="auto"/>
        <w:right w:val="none" w:sz="0" w:space="0" w:color="auto"/>
      </w:divBdr>
    </w:div>
    <w:div w:id="176384513">
      <w:bodyDiv w:val="1"/>
      <w:marLeft w:val="0"/>
      <w:marRight w:val="0"/>
      <w:marTop w:val="0"/>
      <w:marBottom w:val="0"/>
      <w:divBdr>
        <w:top w:val="none" w:sz="0" w:space="0" w:color="auto"/>
        <w:left w:val="none" w:sz="0" w:space="0" w:color="auto"/>
        <w:bottom w:val="none" w:sz="0" w:space="0" w:color="auto"/>
        <w:right w:val="none" w:sz="0" w:space="0" w:color="auto"/>
      </w:divBdr>
    </w:div>
    <w:div w:id="206190111">
      <w:bodyDiv w:val="1"/>
      <w:marLeft w:val="0"/>
      <w:marRight w:val="0"/>
      <w:marTop w:val="0"/>
      <w:marBottom w:val="0"/>
      <w:divBdr>
        <w:top w:val="none" w:sz="0" w:space="0" w:color="auto"/>
        <w:left w:val="none" w:sz="0" w:space="0" w:color="auto"/>
        <w:bottom w:val="none" w:sz="0" w:space="0" w:color="auto"/>
        <w:right w:val="none" w:sz="0" w:space="0" w:color="auto"/>
      </w:divBdr>
    </w:div>
    <w:div w:id="356854792">
      <w:bodyDiv w:val="1"/>
      <w:marLeft w:val="0"/>
      <w:marRight w:val="0"/>
      <w:marTop w:val="0"/>
      <w:marBottom w:val="0"/>
      <w:divBdr>
        <w:top w:val="none" w:sz="0" w:space="0" w:color="auto"/>
        <w:left w:val="none" w:sz="0" w:space="0" w:color="auto"/>
        <w:bottom w:val="none" w:sz="0" w:space="0" w:color="auto"/>
        <w:right w:val="none" w:sz="0" w:space="0" w:color="auto"/>
      </w:divBdr>
    </w:div>
    <w:div w:id="644235131">
      <w:bodyDiv w:val="1"/>
      <w:marLeft w:val="0"/>
      <w:marRight w:val="0"/>
      <w:marTop w:val="0"/>
      <w:marBottom w:val="0"/>
      <w:divBdr>
        <w:top w:val="none" w:sz="0" w:space="0" w:color="auto"/>
        <w:left w:val="none" w:sz="0" w:space="0" w:color="auto"/>
        <w:bottom w:val="none" w:sz="0" w:space="0" w:color="auto"/>
        <w:right w:val="none" w:sz="0" w:space="0" w:color="auto"/>
      </w:divBdr>
    </w:div>
    <w:div w:id="1035696891">
      <w:bodyDiv w:val="1"/>
      <w:marLeft w:val="0"/>
      <w:marRight w:val="0"/>
      <w:marTop w:val="0"/>
      <w:marBottom w:val="0"/>
      <w:divBdr>
        <w:top w:val="none" w:sz="0" w:space="0" w:color="auto"/>
        <w:left w:val="none" w:sz="0" w:space="0" w:color="auto"/>
        <w:bottom w:val="none" w:sz="0" w:space="0" w:color="auto"/>
        <w:right w:val="none" w:sz="0" w:space="0" w:color="auto"/>
      </w:divBdr>
    </w:div>
    <w:div w:id="1316642330">
      <w:bodyDiv w:val="1"/>
      <w:marLeft w:val="0"/>
      <w:marRight w:val="0"/>
      <w:marTop w:val="0"/>
      <w:marBottom w:val="0"/>
      <w:divBdr>
        <w:top w:val="none" w:sz="0" w:space="0" w:color="auto"/>
        <w:left w:val="none" w:sz="0" w:space="0" w:color="auto"/>
        <w:bottom w:val="none" w:sz="0" w:space="0" w:color="auto"/>
        <w:right w:val="none" w:sz="0" w:space="0" w:color="auto"/>
      </w:divBdr>
    </w:div>
    <w:div w:id="1321273677">
      <w:bodyDiv w:val="1"/>
      <w:marLeft w:val="0"/>
      <w:marRight w:val="0"/>
      <w:marTop w:val="0"/>
      <w:marBottom w:val="0"/>
      <w:divBdr>
        <w:top w:val="none" w:sz="0" w:space="0" w:color="auto"/>
        <w:left w:val="none" w:sz="0" w:space="0" w:color="auto"/>
        <w:bottom w:val="none" w:sz="0" w:space="0" w:color="auto"/>
        <w:right w:val="none" w:sz="0" w:space="0" w:color="auto"/>
      </w:divBdr>
    </w:div>
    <w:div w:id="1366905820">
      <w:bodyDiv w:val="1"/>
      <w:marLeft w:val="0"/>
      <w:marRight w:val="0"/>
      <w:marTop w:val="0"/>
      <w:marBottom w:val="0"/>
      <w:divBdr>
        <w:top w:val="none" w:sz="0" w:space="0" w:color="auto"/>
        <w:left w:val="none" w:sz="0" w:space="0" w:color="auto"/>
        <w:bottom w:val="none" w:sz="0" w:space="0" w:color="auto"/>
        <w:right w:val="none" w:sz="0" w:space="0" w:color="auto"/>
      </w:divBdr>
    </w:div>
    <w:div w:id="1396735986">
      <w:bodyDiv w:val="1"/>
      <w:marLeft w:val="0"/>
      <w:marRight w:val="0"/>
      <w:marTop w:val="0"/>
      <w:marBottom w:val="0"/>
      <w:divBdr>
        <w:top w:val="none" w:sz="0" w:space="0" w:color="auto"/>
        <w:left w:val="none" w:sz="0" w:space="0" w:color="auto"/>
        <w:bottom w:val="none" w:sz="0" w:space="0" w:color="auto"/>
        <w:right w:val="none" w:sz="0" w:space="0" w:color="auto"/>
      </w:divBdr>
    </w:div>
    <w:div w:id="1414430491">
      <w:bodyDiv w:val="1"/>
      <w:marLeft w:val="0"/>
      <w:marRight w:val="0"/>
      <w:marTop w:val="0"/>
      <w:marBottom w:val="0"/>
      <w:divBdr>
        <w:top w:val="none" w:sz="0" w:space="0" w:color="auto"/>
        <w:left w:val="none" w:sz="0" w:space="0" w:color="auto"/>
        <w:bottom w:val="none" w:sz="0" w:space="0" w:color="auto"/>
        <w:right w:val="none" w:sz="0" w:space="0" w:color="auto"/>
      </w:divBdr>
    </w:div>
    <w:div w:id="1744721266">
      <w:bodyDiv w:val="1"/>
      <w:marLeft w:val="0"/>
      <w:marRight w:val="0"/>
      <w:marTop w:val="0"/>
      <w:marBottom w:val="0"/>
      <w:divBdr>
        <w:top w:val="none" w:sz="0" w:space="0" w:color="auto"/>
        <w:left w:val="none" w:sz="0" w:space="0" w:color="auto"/>
        <w:bottom w:val="none" w:sz="0" w:space="0" w:color="auto"/>
        <w:right w:val="none" w:sz="0" w:space="0" w:color="auto"/>
      </w:divBdr>
      <w:divsChild>
        <w:div w:id="1665165328">
          <w:marLeft w:val="0"/>
          <w:marRight w:val="0"/>
          <w:marTop w:val="0"/>
          <w:marBottom w:val="0"/>
          <w:divBdr>
            <w:top w:val="none" w:sz="0" w:space="0" w:color="auto"/>
            <w:left w:val="none" w:sz="0" w:space="0" w:color="auto"/>
            <w:bottom w:val="none" w:sz="0" w:space="0" w:color="auto"/>
            <w:right w:val="none" w:sz="0" w:space="0" w:color="auto"/>
          </w:divBdr>
          <w:divsChild>
            <w:div w:id="385034315">
              <w:marLeft w:val="-225"/>
              <w:marRight w:val="-225"/>
              <w:marTop w:val="0"/>
              <w:marBottom w:val="0"/>
              <w:divBdr>
                <w:top w:val="none" w:sz="0" w:space="0" w:color="auto"/>
                <w:left w:val="none" w:sz="0" w:space="0" w:color="auto"/>
                <w:bottom w:val="none" w:sz="0" w:space="0" w:color="auto"/>
                <w:right w:val="none" w:sz="0" w:space="0" w:color="auto"/>
              </w:divBdr>
              <w:divsChild>
                <w:div w:id="328679422">
                  <w:marLeft w:val="0"/>
                  <w:marRight w:val="0"/>
                  <w:marTop w:val="0"/>
                  <w:marBottom w:val="0"/>
                  <w:divBdr>
                    <w:top w:val="none" w:sz="0" w:space="0" w:color="auto"/>
                    <w:left w:val="none" w:sz="0" w:space="0" w:color="auto"/>
                    <w:bottom w:val="none" w:sz="0" w:space="0" w:color="auto"/>
                    <w:right w:val="none" w:sz="0" w:space="0" w:color="auto"/>
                  </w:divBdr>
                  <w:divsChild>
                    <w:div w:id="1242376409">
                      <w:marLeft w:val="0"/>
                      <w:marRight w:val="0"/>
                      <w:marTop w:val="0"/>
                      <w:marBottom w:val="0"/>
                      <w:divBdr>
                        <w:top w:val="none" w:sz="0" w:space="0" w:color="auto"/>
                        <w:left w:val="none" w:sz="0" w:space="0" w:color="auto"/>
                        <w:bottom w:val="none" w:sz="0" w:space="0" w:color="auto"/>
                        <w:right w:val="none" w:sz="0" w:space="0" w:color="auto"/>
                      </w:divBdr>
                      <w:divsChild>
                        <w:div w:id="11324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689565">
      <w:bodyDiv w:val="1"/>
      <w:marLeft w:val="0"/>
      <w:marRight w:val="0"/>
      <w:marTop w:val="0"/>
      <w:marBottom w:val="0"/>
      <w:divBdr>
        <w:top w:val="none" w:sz="0" w:space="0" w:color="auto"/>
        <w:left w:val="none" w:sz="0" w:space="0" w:color="auto"/>
        <w:bottom w:val="none" w:sz="0" w:space="0" w:color="auto"/>
        <w:right w:val="none" w:sz="0" w:space="0" w:color="auto"/>
      </w:divBdr>
    </w:div>
    <w:div w:id="1882476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begin@uwyo.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wyo.edu/hr/_files/docs/employment/reviewing-job-opening-applicants-interviewer-interested-party-guid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wyo.edu/hr/talent-acquisition/skill-surve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yo.edu/hr/_files/docs/employment/reviewing-job-opening-applicants-hiring-manager-guide.pdf" TargetMode="External"/><Relationship Id="rId5" Type="http://schemas.openxmlformats.org/officeDocument/2006/relationships/webSettings" Target="webSettings.xml"/><Relationship Id="rId15" Type="http://schemas.openxmlformats.org/officeDocument/2006/relationships/hyperlink" Target="http://www.uwyo.edu/hr/workforce-management/veteran-preference-info.html" TargetMode="External"/><Relationship Id="rId10" Type="http://schemas.openxmlformats.org/officeDocument/2006/relationships/hyperlink" Target="http://www.uwyo.edu/hr/_files/docs/employment/Staff-Create-Job-Opening-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wyo.edu/hr/_files/docs/employment/Staff-Position-Request-Guide.pdf" TargetMode="External"/><Relationship Id="rId14" Type="http://schemas.openxmlformats.org/officeDocument/2006/relationships/hyperlink" Target="http://www.uwyo.edu/hr/hiring-toolki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F1E9-B849-41DB-AF10-0FB06EA4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Untitled Document</vt:lpstr>
    </vt:vector>
  </TitlesOfParts>
  <Company>University of Wyoming</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James L Thein</dc:creator>
  <cp:lastModifiedBy>Deborah Maria Marutzky</cp:lastModifiedBy>
  <cp:revision>3</cp:revision>
  <cp:lastPrinted>2011-05-06T22:08:00Z</cp:lastPrinted>
  <dcterms:created xsi:type="dcterms:W3CDTF">2018-05-30T16:35:00Z</dcterms:created>
  <dcterms:modified xsi:type="dcterms:W3CDTF">2018-05-31T18:31:00Z</dcterms:modified>
</cp:coreProperties>
</file>