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3"/>
      </w:tblGrid>
      <w:tr w:rsidR="000B1453" w:rsidTr="005B1753">
        <w:trPr>
          <w:cantSplit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453" w:rsidRDefault="00613CAB" w:rsidP="00F244ED">
            <w:pPr>
              <w:pStyle w:val="Lettertype"/>
              <w:tabs>
                <w:tab w:val="left" w:pos="1440"/>
              </w:tabs>
            </w:pPr>
            <w:r>
              <w:rPr>
                <w:noProof/>
              </w:rPr>
              <w:drawing>
                <wp:inline distT="0" distB="0" distL="0" distR="0" wp14:anchorId="21BCEBD8" wp14:editId="67B07F2E">
                  <wp:extent cx="2562225" cy="647700"/>
                  <wp:effectExtent l="19050" t="0" r="9525" b="0"/>
                  <wp:docPr id="1" name="Picture 1" descr="Logo_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453" w:rsidRPr="00885DD3" w:rsidTr="005B1753">
        <w:trPr>
          <w:cantSplit/>
          <w:trHeight w:val="720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453" w:rsidRDefault="000B1453" w:rsidP="00F244ED">
            <w:pPr>
              <w:pStyle w:val="BodyText"/>
              <w:tabs>
                <w:tab w:val="left" w:pos="1440"/>
              </w:tabs>
              <w:rPr>
                <w:rFonts w:ascii="Futura Lt BT" w:eastAsia="Times" w:hAnsi="Futura Lt BT"/>
                <w:sz w:val="18"/>
              </w:rPr>
            </w:pPr>
            <w:r>
              <w:rPr>
                <w:sz w:val="18"/>
              </w:rPr>
              <w:t>Office of the Registrar</w:t>
            </w:r>
          </w:p>
          <w:p w:rsidR="000B1453" w:rsidRDefault="00885DD3" w:rsidP="00F244ED">
            <w:pPr>
              <w:pStyle w:val="BodyText"/>
              <w:tabs>
                <w:tab w:val="left" w:pos="1440"/>
              </w:tabs>
              <w:rPr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6"/>
                  </w:rPr>
                  <w:t>Dept</w:t>
                </w:r>
              </w:smartTag>
              <w:r w:rsidR="000B1453">
                <w:rPr>
                  <w:sz w:val="16"/>
                </w:rPr>
                <w:t xml:space="preserve"> 3964</w:t>
              </w:r>
            </w:smartTag>
            <w:r>
              <w:rPr>
                <w:sz w:val="16"/>
              </w:rPr>
              <w:t>; 1000 East University Ave</w:t>
            </w:r>
            <w:r w:rsidR="00852C27">
              <w:rPr>
                <w:sz w:val="16"/>
              </w:rPr>
              <w:t xml:space="preserve">. </w:t>
            </w:r>
            <w:r w:rsidR="000B1453">
              <w:rPr>
                <w:sz w:val="16"/>
              </w:rPr>
              <w:t xml:space="preserve">•  </w:t>
            </w:r>
            <w:smartTag w:uri="urn:schemas-microsoft-com:office:smarttags" w:element="place">
              <w:smartTag w:uri="urn:schemas-microsoft-com:office:smarttags" w:element="City">
                <w:r w:rsidR="000B1453">
                  <w:rPr>
                    <w:sz w:val="16"/>
                  </w:rPr>
                  <w:t>Laramie</w:t>
                </w:r>
              </w:smartTag>
              <w:r w:rsidR="000B1453">
                <w:rPr>
                  <w:sz w:val="16"/>
                </w:rPr>
                <w:t xml:space="preserve">, </w:t>
              </w:r>
              <w:smartTag w:uri="urn:schemas-microsoft-com:office:smarttags" w:element="State">
                <w:r w:rsidR="000B1453">
                  <w:rPr>
                    <w:sz w:val="16"/>
                  </w:rPr>
                  <w:t>WY</w:t>
                </w:r>
              </w:smartTag>
              <w:r w:rsidR="000B1453">
                <w:rPr>
                  <w:sz w:val="16"/>
                </w:rPr>
                <w:t xml:space="preserve"> </w:t>
              </w:r>
              <w:smartTag w:uri="urn:schemas-microsoft-com:office:smarttags" w:element="PostalCode">
                <w:r w:rsidR="000B1453">
                  <w:rPr>
                    <w:sz w:val="16"/>
                  </w:rPr>
                  <w:t>82071-3964</w:t>
                </w:r>
              </w:smartTag>
            </w:smartTag>
          </w:p>
          <w:p w:rsidR="000B1453" w:rsidRPr="00885DD3" w:rsidRDefault="000B1453" w:rsidP="00F244ED">
            <w:pPr>
              <w:pStyle w:val="BodyText"/>
              <w:tabs>
                <w:tab w:val="left" w:pos="1440"/>
              </w:tabs>
            </w:pPr>
            <w:r w:rsidRPr="00885DD3">
              <w:rPr>
                <w:sz w:val="16"/>
              </w:rPr>
              <w:t>(307) 766-5272 • fax (307) 766-3960 • e-mail: registrar@uwyo.edu • www.uwyo.edu</w:t>
            </w:r>
            <w:r w:rsidRPr="00885DD3">
              <w:t xml:space="preserve"> </w:t>
            </w:r>
          </w:p>
        </w:tc>
      </w:tr>
    </w:tbl>
    <w:p w:rsidR="0073437D" w:rsidRPr="00885DD3" w:rsidRDefault="0073437D" w:rsidP="00F244ED">
      <w:pPr>
        <w:tabs>
          <w:tab w:val="left" w:pos="1440"/>
        </w:tabs>
        <w:rPr>
          <w:rFonts w:ascii="Arial" w:hAnsi="Arial"/>
        </w:rPr>
      </w:pPr>
    </w:p>
    <w:p w:rsidR="0073437D" w:rsidRPr="00B249F7" w:rsidRDefault="0073437D" w:rsidP="00F244ED">
      <w:pPr>
        <w:pStyle w:val="Heading1"/>
        <w:tabs>
          <w:tab w:val="left" w:pos="1440"/>
        </w:tabs>
        <w:jc w:val="center"/>
      </w:pPr>
      <w:r w:rsidRPr="00B249F7">
        <w:t>University Course Review Committee</w:t>
      </w:r>
    </w:p>
    <w:p w:rsidR="0073437D" w:rsidRDefault="00A51F78" w:rsidP="00F244ED">
      <w:pPr>
        <w:tabs>
          <w:tab w:val="left" w:pos="14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Agenda</w:t>
      </w:r>
    </w:p>
    <w:p w:rsidR="0073437D" w:rsidRDefault="0073437D" w:rsidP="00F244ED">
      <w:pPr>
        <w:tabs>
          <w:tab w:val="left" w:pos="14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Meeting #</w:t>
      </w:r>
      <w:r w:rsidR="004B453C">
        <w:rPr>
          <w:rFonts w:ascii="Arial" w:hAnsi="Arial"/>
          <w:b/>
        </w:rPr>
        <w:t xml:space="preserve"> </w:t>
      </w:r>
      <w:r w:rsidR="00C14775">
        <w:rPr>
          <w:rFonts w:ascii="Arial" w:hAnsi="Arial"/>
          <w:b/>
        </w:rPr>
        <w:t>2</w:t>
      </w:r>
      <w:r w:rsidR="003F6F35">
        <w:rPr>
          <w:rFonts w:ascii="Arial" w:hAnsi="Arial"/>
          <w:b/>
        </w:rPr>
        <w:t>5</w:t>
      </w:r>
      <w:r w:rsidR="00852CB3">
        <w:rPr>
          <w:rFonts w:ascii="Arial" w:hAnsi="Arial"/>
          <w:b/>
        </w:rPr>
        <w:t>2</w:t>
      </w:r>
    </w:p>
    <w:p w:rsidR="0073437D" w:rsidRDefault="0073437D" w:rsidP="00F244ED">
      <w:pPr>
        <w:tabs>
          <w:tab w:val="left" w:pos="1440"/>
        </w:tabs>
        <w:jc w:val="both"/>
        <w:rPr>
          <w:rFonts w:ascii="Arial" w:hAnsi="Arial"/>
          <w:b/>
        </w:rPr>
      </w:pPr>
    </w:p>
    <w:p w:rsidR="00EC0EF0" w:rsidRDefault="00852CB3" w:rsidP="00F244ED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>January 23</w:t>
      </w:r>
      <w:r w:rsidR="001D3A79">
        <w:rPr>
          <w:szCs w:val="24"/>
        </w:rPr>
        <w:t>, 20</w:t>
      </w:r>
      <w:r w:rsidR="005D0485">
        <w:rPr>
          <w:szCs w:val="24"/>
        </w:rPr>
        <w:t>1</w:t>
      </w:r>
      <w:r>
        <w:rPr>
          <w:szCs w:val="24"/>
        </w:rPr>
        <w:t>2</w:t>
      </w:r>
      <w:r w:rsidR="00525129">
        <w:rPr>
          <w:szCs w:val="24"/>
        </w:rPr>
        <w:tab/>
      </w:r>
      <w:r w:rsidR="0086565C">
        <w:rPr>
          <w:szCs w:val="24"/>
        </w:rPr>
        <w:tab/>
      </w:r>
      <w:r w:rsidR="00B0141F">
        <w:rPr>
          <w:szCs w:val="24"/>
        </w:rPr>
        <w:tab/>
      </w:r>
      <w:r w:rsidR="00586E6B">
        <w:rPr>
          <w:szCs w:val="24"/>
        </w:rPr>
        <w:tab/>
      </w:r>
      <w:r w:rsidR="00D414A8">
        <w:rPr>
          <w:szCs w:val="24"/>
        </w:rPr>
        <w:tab/>
      </w:r>
      <w:r w:rsidR="00F6702F">
        <w:rPr>
          <w:szCs w:val="24"/>
        </w:rPr>
        <w:tab/>
      </w:r>
      <w:r>
        <w:rPr>
          <w:szCs w:val="24"/>
        </w:rPr>
        <w:t xml:space="preserve">Tobin Rm, Knight Hall </w:t>
      </w:r>
    </w:p>
    <w:p w:rsidR="0073437D" w:rsidRDefault="00EC0EF0" w:rsidP="00F244ED">
      <w:pPr>
        <w:pStyle w:val="Heading1"/>
        <w:tabs>
          <w:tab w:val="left" w:pos="1440"/>
        </w:tabs>
      </w:pPr>
      <w:r>
        <w:t>1</w:t>
      </w:r>
      <w:r w:rsidR="00852CB3">
        <w:t>0</w:t>
      </w:r>
      <w:r w:rsidR="00F61B3F">
        <w:t xml:space="preserve">:00 </w:t>
      </w:r>
      <w:r w:rsidR="00852CB3">
        <w:t>A</w:t>
      </w:r>
      <w:r w:rsidR="00F61B3F">
        <w:t>M</w:t>
      </w:r>
      <w:r w:rsidR="00F61B3F">
        <w:tab/>
      </w:r>
      <w:r w:rsidR="0073437D">
        <w:tab/>
      </w:r>
      <w:r w:rsidR="0073437D">
        <w:tab/>
      </w:r>
      <w:r w:rsidR="0073437D">
        <w:tab/>
      </w:r>
      <w:r w:rsidR="0073437D">
        <w:tab/>
      </w:r>
      <w:r w:rsidR="0073437D">
        <w:tab/>
      </w:r>
      <w:r w:rsidR="00E32654">
        <w:tab/>
      </w:r>
      <w:r w:rsidR="00872CD7">
        <w:t xml:space="preserve"> </w:t>
      </w:r>
      <w:r w:rsidR="00F7648A">
        <w:tab/>
      </w:r>
    </w:p>
    <w:p w:rsidR="0073437D" w:rsidRDefault="0073437D" w:rsidP="00F244ED">
      <w:pPr>
        <w:tabs>
          <w:tab w:val="left" w:pos="1440"/>
        </w:tabs>
        <w:jc w:val="both"/>
        <w:rPr>
          <w:rFonts w:ascii="Arial" w:hAnsi="Arial"/>
          <w:b/>
        </w:rPr>
      </w:pPr>
    </w:p>
    <w:p w:rsidR="00244ABF" w:rsidRPr="000F2B9E" w:rsidRDefault="000F2B9E" w:rsidP="00F244ED">
      <w:pPr>
        <w:tabs>
          <w:tab w:val="left" w:pos="1440"/>
        </w:tabs>
        <w:rPr>
          <w:rFonts w:ascii="Arial" w:hAnsi="Arial" w:cs="Arial"/>
          <w:b/>
        </w:rPr>
      </w:pPr>
      <w:r w:rsidRPr="000F2B9E"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  <w:b/>
        </w:rPr>
        <w:t>Bruce Cameron, Kent Drummond, Audrey Shalinsky, David Whitman, Rex Gantenbein, Suzanne Young, Jacquelyn Bridgeman</w:t>
      </w:r>
      <w:r w:rsidR="00541799">
        <w:rPr>
          <w:rFonts w:ascii="Arial" w:hAnsi="Arial" w:cs="Arial"/>
          <w:b/>
        </w:rPr>
        <w:t>, Tammy Aagard</w:t>
      </w:r>
    </w:p>
    <w:p w:rsidR="0000473A" w:rsidRDefault="0000473A" w:rsidP="00F244ED">
      <w:pPr>
        <w:tabs>
          <w:tab w:val="left" w:pos="1440"/>
        </w:tabs>
      </w:pPr>
    </w:p>
    <w:p w:rsidR="0000473A" w:rsidRPr="00244ABF" w:rsidRDefault="0000473A" w:rsidP="00F244ED">
      <w:pPr>
        <w:tabs>
          <w:tab w:val="left" w:pos="1440"/>
        </w:tabs>
      </w:pPr>
    </w:p>
    <w:p w:rsidR="00DB6D0A" w:rsidRDefault="0073437D" w:rsidP="00F244ED">
      <w:pPr>
        <w:pStyle w:val="Heading2"/>
        <w:tabs>
          <w:tab w:val="left" w:pos="1440"/>
        </w:tabs>
        <w:rPr>
          <w:szCs w:val="24"/>
        </w:rPr>
      </w:pPr>
      <w:r>
        <w:rPr>
          <w:szCs w:val="24"/>
        </w:rPr>
        <w:t>Part I – Consent Agenda</w:t>
      </w:r>
    </w:p>
    <w:p w:rsidR="0046745B" w:rsidRDefault="0046745B" w:rsidP="00F244ED">
      <w:pPr>
        <w:tabs>
          <w:tab w:val="left" w:pos="1440"/>
        </w:tabs>
        <w:rPr>
          <w:iCs/>
        </w:rPr>
      </w:pPr>
    </w:p>
    <w:p w:rsidR="00413759" w:rsidRDefault="00413759" w:rsidP="00413759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Agriculture and Natural Resources</w:t>
      </w:r>
    </w:p>
    <w:p w:rsidR="00413759" w:rsidRDefault="00413759" w:rsidP="00413759">
      <w:pPr>
        <w:tabs>
          <w:tab w:val="left" w:pos="1440"/>
        </w:tabs>
        <w:rPr>
          <w:b/>
          <w:iCs/>
        </w:rPr>
      </w:pPr>
    </w:p>
    <w:p w:rsidR="00C522E7" w:rsidRDefault="00C522E7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 xml:space="preserve">MOLB/CHEM </w:t>
      </w:r>
    </w:p>
    <w:p w:rsidR="00C522E7" w:rsidRDefault="00C522E7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3610</w:t>
      </w:r>
      <w:r>
        <w:rPr>
          <w:b/>
          <w:iCs/>
        </w:rPr>
        <w:tab/>
        <w:t>PRINCIPLES OF BIOCHEMISTRY, 4 hr.</w:t>
      </w:r>
    </w:p>
    <w:p w:rsidR="00C522E7" w:rsidRDefault="00C522E7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C522E7">
        <w:rPr>
          <w:iCs/>
        </w:rPr>
        <w:t xml:space="preserve">For students who desire a </w:t>
      </w:r>
      <w:r>
        <w:rPr>
          <w:iCs/>
        </w:rPr>
        <w:tab/>
      </w:r>
      <w:r w:rsidRPr="00C522E7">
        <w:rPr>
          <w:iCs/>
        </w:rPr>
        <w:t xml:space="preserve">thorough study of biological systems chemistry from a physical and physical </w:t>
      </w:r>
      <w:r>
        <w:rPr>
          <w:iCs/>
        </w:rPr>
        <w:tab/>
      </w:r>
      <w:r w:rsidRPr="00C522E7">
        <w:rPr>
          <w:iCs/>
        </w:rPr>
        <w:t xml:space="preserve">organic approach, but who do not have a background in physical chemistry. </w:t>
      </w:r>
      <w:r>
        <w:rPr>
          <w:iCs/>
        </w:rPr>
        <w:tab/>
      </w:r>
      <w:r w:rsidRPr="00C522E7">
        <w:rPr>
          <w:iCs/>
        </w:rPr>
        <w:t xml:space="preserve">Biochemical systems of living organisms are examined in terms of basic chemical </w:t>
      </w:r>
      <w:r>
        <w:rPr>
          <w:iCs/>
        </w:rPr>
        <w:tab/>
      </w:r>
      <w:r w:rsidRPr="00C522E7">
        <w:rPr>
          <w:iCs/>
        </w:rPr>
        <w:t xml:space="preserve">concepts. No credit if credit earned in MOLB 4600. Cross listed with CHEM </w:t>
      </w:r>
      <w:r>
        <w:rPr>
          <w:iCs/>
        </w:rPr>
        <w:tab/>
      </w:r>
      <w:r w:rsidRPr="00C522E7">
        <w:rPr>
          <w:iCs/>
        </w:rPr>
        <w:t xml:space="preserve">3610. </w:t>
      </w:r>
    </w:p>
    <w:p w:rsidR="00C522E7" w:rsidRDefault="00C522E7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C522E7">
        <w:rPr>
          <w:i/>
          <w:iCs/>
        </w:rPr>
        <w:t>Prerequisite</w:t>
      </w:r>
      <w:r w:rsidRPr="00C522E7">
        <w:rPr>
          <w:iCs/>
        </w:rPr>
        <w:t>: LIFE 1000 or 1010, and CHEM 2300.</w:t>
      </w:r>
    </w:p>
    <w:p w:rsidR="00C522E7" w:rsidRDefault="00C522E7" w:rsidP="00413759">
      <w:pPr>
        <w:tabs>
          <w:tab w:val="left" w:pos="1440"/>
        </w:tabs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Course Description, Prerequisites and Drop Cross </w:t>
      </w:r>
      <w:r>
        <w:rPr>
          <w:b/>
          <w:i/>
          <w:iCs/>
        </w:rPr>
        <w:tab/>
        <w:t>Listing</w:t>
      </w:r>
      <w:r>
        <w:rPr>
          <w:b/>
          <w:iCs/>
        </w:rPr>
        <w:t xml:space="preserve">: </w:t>
      </w:r>
      <w:r w:rsidR="00081732">
        <w:t xml:space="preserve">One-semester biochemistry course for life-, health- and physical-science  </w:t>
      </w:r>
      <w:r w:rsidR="00081732">
        <w:tab/>
        <w:t xml:space="preserve">students. Introduces a full range of biochemical concepts including discussion of </w:t>
      </w:r>
      <w:r w:rsidR="00081732">
        <w:tab/>
        <w:t xml:space="preserve">major macromolecules, metabolism, and molecular biology. Credit cannot be </w:t>
      </w:r>
      <w:r w:rsidR="00081732">
        <w:tab/>
        <w:t xml:space="preserve">earned in MOLB 3610 and MOLB 4600 or MOLB 4610. (Normally offered fall </w:t>
      </w:r>
      <w:r w:rsidR="00081732">
        <w:tab/>
        <w:t>and summer semesters).</w:t>
      </w:r>
    </w:p>
    <w:p w:rsidR="00081732" w:rsidRDefault="00081732" w:rsidP="00413759">
      <w:pPr>
        <w:tabs>
          <w:tab w:val="left" w:pos="1440"/>
        </w:tabs>
        <w:rPr>
          <w:bCs/>
          <w:noProof/>
        </w:rPr>
      </w:pPr>
      <w:r>
        <w:tab/>
      </w:r>
      <w:r w:rsidRPr="00C522E7">
        <w:rPr>
          <w:i/>
          <w:iCs/>
        </w:rPr>
        <w:t>Prerequisite</w:t>
      </w:r>
      <w:r w:rsidRPr="00C522E7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LIFE 1010 and a g</w:t>
      </w:r>
      <w:r w:rsidRPr="00FF6DAA">
        <w:rPr>
          <w:bCs/>
          <w:noProof/>
        </w:rPr>
        <w:t xml:space="preserve">rade of C or better in </w:t>
      </w:r>
      <w:r>
        <w:rPr>
          <w:bCs/>
          <w:noProof/>
        </w:rPr>
        <w:t>CHEM 2300 or 2440.</w:t>
      </w:r>
    </w:p>
    <w:p w:rsidR="00081732" w:rsidRPr="00C522E7" w:rsidRDefault="00081732" w:rsidP="00413759">
      <w:pPr>
        <w:tabs>
          <w:tab w:val="left" w:pos="1440"/>
        </w:tabs>
        <w:rPr>
          <w:iCs/>
        </w:rPr>
      </w:pPr>
      <w:r>
        <w:rPr>
          <w:bCs/>
          <w:noProof/>
        </w:rPr>
        <w:tab/>
        <w:t>Remove Cross List with CHEM 3610</w:t>
      </w:r>
      <w:r w:rsidR="009D761F">
        <w:rPr>
          <w:bCs/>
          <w:noProof/>
        </w:rPr>
        <w:t xml:space="preserve"> and discontinue</w:t>
      </w:r>
      <w:r>
        <w:rPr>
          <w:bCs/>
          <w:noProof/>
        </w:rPr>
        <w:t xml:space="preserve">. 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C522E7" w:rsidRDefault="00C522E7" w:rsidP="00413759">
      <w:pPr>
        <w:tabs>
          <w:tab w:val="left" w:pos="1440"/>
        </w:tabs>
        <w:rPr>
          <w:b/>
          <w:iCs/>
        </w:rPr>
      </w:pPr>
    </w:p>
    <w:p w:rsidR="00F353C9" w:rsidRDefault="00F353C9" w:rsidP="00413759">
      <w:pPr>
        <w:tabs>
          <w:tab w:val="left" w:pos="1440"/>
        </w:tabs>
        <w:rPr>
          <w:b/>
          <w:iCs/>
        </w:rPr>
      </w:pPr>
    </w:p>
    <w:p w:rsidR="00F353C9" w:rsidRDefault="00F353C9" w:rsidP="00413759">
      <w:pPr>
        <w:tabs>
          <w:tab w:val="left" w:pos="1440"/>
        </w:tabs>
        <w:rPr>
          <w:b/>
          <w:iCs/>
        </w:rPr>
      </w:pPr>
    </w:p>
    <w:p w:rsidR="00F353C9" w:rsidRDefault="00F353C9" w:rsidP="00413759">
      <w:pPr>
        <w:tabs>
          <w:tab w:val="left" w:pos="1440"/>
        </w:tabs>
        <w:rPr>
          <w:b/>
          <w:iCs/>
        </w:rPr>
      </w:pPr>
    </w:p>
    <w:p w:rsidR="00F353C9" w:rsidRDefault="00F353C9" w:rsidP="00413759">
      <w:pPr>
        <w:tabs>
          <w:tab w:val="left" w:pos="1440"/>
        </w:tabs>
        <w:rPr>
          <w:b/>
          <w:iCs/>
        </w:rPr>
      </w:pPr>
    </w:p>
    <w:p w:rsidR="00F353C9" w:rsidRDefault="00F353C9" w:rsidP="00413759">
      <w:pPr>
        <w:tabs>
          <w:tab w:val="left" w:pos="1440"/>
        </w:tabs>
        <w:rPr>
          <w:b/>
          <w:iCs/>
        </w:rPr>
      </w:pPr>
    </w:p>
    <w:p w:rsidR="00500881" w:rsidRDefault="00500881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MOLB</w:t>
      </w:r>
    </w:p>
    <w:p w:rsidR="00500881" w:rsidRDefault="00500881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4050/5050</w:t>
      </w:r>
      <w:r>
        <w:rPr>
          <w:b/>
          <w:iCs/>
        </w:rPr>
        <w:tab/>
        <w:t xml:space="preserve">STUDENT SEMINAR, 1 </w:t>
      </w:r>
      <w:r w:rsidR="0030447A">
        <w:rPr>
          <w:b/>
          <w:iCs/>
        </w:rPr>
        <w:t xml:space="preserve">(MAX 4) </w:t>
      </w:r>
      <w:r>
        <w:rPr>
          <w:b/>
          <w:iCs/>
        </w:rPr>
        <w:t>hrs.</w:t>
      </w:r>
    </w:p>
    <w:p w:rsidR="00500881" w:rsidRDefault="00500881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500881">
        <w:rPr>
          <w:iCs/>
        </w:rPr>
        <w:t xml:space="preserve">Examines selected topics </w:t>
      </w:r>
      <w:r>
        <w:rPr>
          <w:iCs/>
        </w:rPr>
        <w:tab/>
      </w:r>
      <w:r w:rsidRPr="00500881">
        <w:rPr>
          <w:iCs/>
        </w:rPr>
        <w:t xml:space="preserve">appearing in journal literature with oral presentation and discussion. Exposes </w:t>
      </w:r>
      <w:r>
        <w:rPr>
          <w:iCs/>
        </w:rPr>
        <w:tab/>
      </w:r>
      <w:r w:rsidRPr="00500881">
        <w:rPr>
          <w:iCs/>
        </w:rPr>
        <w:t xml:space="preserve">undergraduate students to current research in molecular biology. Dual listed with </w:t>
      </w:r>
      <w:r>
        <w:rPr>
          <w:iCs/>
        </w:rPr>
        <w:tab/>
      </w:r>
      <w:r w:rsidRPr="00500881">
        <w:rPr>
          <w:iCs/>
        </w:rPr>
        <w:t xml:space="preserve">MOLB 5050. </w:t>
      </w:r>
    </w:p>
    <w:p w:rsidR="00500881" w:rsidRDefault="00500881" w:rsidP="00413759">
      <w:pPr>
        <w:tabs>
          <w:tab w:val="left" w:pos="1440"/>
        </w:tabs>
        <w:rPr>
          <w:iCs/>
        </w:rPr>
      </w:pPr>
      <w:r>
        <w:rPr>
          <w:i/>
          <w:iCs/>
        </w:rPr>
        <w:tab/>
      </w:r>
      <w:r w:rsidRPr="00500881">
        <w:rPr>
          <w:i/>
          <w:iCs/>
        </w:rPr>
        <w:t>Prerequisite</w:t>
      </w:r>
      <w:r w:rsidRPr="00500881">
        <w:rPr>
          <w:iCs/>
        </w:rPr>
        <w:t>: molecular biology course.</w:t>
      </w:r>
    </w:p>
    <w:p w:rsidR="00500881" w:rsidRPr="00500881" w:rsidRDefault="00500881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>of Course Description, Prerequisites for 4050:</w:t>
      </w:r>
      <w:r w:rsidRPr="00500881">
        <w:t xml:space="preserve"> </w:t>
      </w:r>
      <w:r>
        <w:t xml:space="preserve">Exposes </w:t>
      </w:r>
      <w:r>
        <w:tab/>
        <w:t xml:space="preserve">students to current topics in molecular biosciences and examines primary journal </w:t>
      </w:r>
      <w:r>
        <w:tab/>
        <w:t xml:space="preserve">literature with oral presentations and class discussions. S/U only. (Normally </w:t>
      </w:r>
      <w:r>
        <w:tab/>
        <w:t>offered fall and spring semesters.)</w:t>
      </w:r>
    </w:p>
    <w:p w:rsidR="00500881" w:rsidRDefault="00500881" w:rsidP="00413759">
      <w:pPr>
        <w:tabs>
          <w:tab w:val="left" w:pos="1440"/>
        </w:tabs>
        <w:rPr>
          <w:b/>
          <w:i/>
          <w:iCs/>
        </w:rPr>
      </w:pPr>
      <w:r>
        <w:rPr>
          <w:b/>
          <w:i/>
          <w:iCs/>
        </w:rPr>
        <w:tab/>
      </w:r>
      <w:r w:rsidRPr="00500881">
        <w:rPr>
          <w:i/>
          <w:iCs/>
        </w:rPr>
        <w:t>Prerequisite</w:t>
      </w:r>
      <w:r w:rsidRPr="00500881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MOLB 3000 and 3610 or 4600.</w:t>
      </w:r>
    </w:p>
    <w:p w:rsidR="00500881" w:rsidRPr="00CD5A66" w:rsidRDefault="00500881" w:rsidP="00413759">
      <w:pPr>
        <w:tabs>
          <w:tab w:val="left" w:pos="1440"/>
        </w:tabs>
        <w:rPr>
          <w:iCs/>
        </w:rPr>
      </w:pPr>
      <w:r>
        <w:rPr>
          <w:b/>
          <w:i/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</w:t>
      </w:r>
      <w:r w:rsidR="00CD5A66">
        <w:rPr>
          <w:b/>
          <w:i/>
          <w:iCs/>
        </w:rPr>
        <w:t>Title, Credit Hours, Course</w:t>
      </w:r>
      <w:r>
        <w:rPr>
          <w:b/>
          <w:i/>
          <w:iCs/>
        </w:rPr>
        <w:t xml:space="preserve"> Des</w:t>
      </w:r>
      <w:r w:rsidR="00CD5A66">
        <w:rPr>
          <w:b/>
          <w:i/>
          <w:iCs/>
        </w:rPr>
        <w:t xml:space="preserve">cription and </w:t>
      </w:r>
      <w:r w:rsidR="00CD5A66">
        <w:rPr>
          <w:b/>
          <w:i/>
          <w:iCs/>
        </w:rPr>
        <w:tab/>
      </w:r>
      <w:r>
        <w:rPr>
          <w:b/>
          <w:i/>
          <w:iCs/>
        </w:rPr>
        <w:t>Prerequisites</w:t>
      </w:r>
      <w:r w:rsidR="00CD5A66">
        <w:rPr>
          <w:b/>
          <w:i/>
          <w:iCs/>
        </w:rPr>
        <w:t xml:space="preserve"> </w:t>
      </w:r>
      <w:r>
        <w:rPr>
          <w:b/>
          <w:i/>
          <w:iCs/>
        </w:rPr>
        <w:t>for 5050:</w:t>
      </w:r>
      <w:r w:rsidR="00CD5A66">
        <w:rPr>
          <w:b/>
          <w:i/>
          <w:iCs/>
        </w:rPr>
        <w:t xml:space="preserve"> </w:t>
      </w:r>
      <w:r w:rsidR="00CD5A66">
        <w:rPr>
          <w:iCs/>
        </w:rPr>
        <w:t>Advanced Student Seminar. 2 (MAX 8)</w:t>
      </w:r>
      <w:r w:rsidR="0030447A">
        <w:rPr>
          <w:iCs/>
        </w:rPr>
        <w:t xml:space="preserve"> hrs</w:t>
      </w:r>
      <w:r w:rsidR="00274036">
        <w:rPr>
          <w:iCs/>
        </w:rPr>
        <w:t>.</w:t>
      </w:r>
      <w:r w:rsidR="00CD5A66">
        <w:rPr>
          <w:iCs/>
        </w:rPr>
        <w:t xml:space="preserve"> </w:t>
      </w:r>
      <w:r w:rsidR="00CD5A66">
        <w:t xml:space="preserve">Introduction </w:t>
      </w:r>
      <w:r w:rsidR="001B6561">
        <w:tab/>
      </w:r>
      <w:r w:rsidR="00CD5A66">
        <w:t xml:space="preserve">of reading, analyzing, and discussing primary sources in scientific literature. Read </w:t>
      </w:r>
      <w:r w:rsidR="001B6561">
        <w:tab/>
      </w:r>
      <w:r w:rsidR="00CD5A66">
        <w:t xml:space="preserve">primary research papers, give presentations with full participation in critical </w:t>
      </w:r>
      <w:r w:rsidR="001B6561">
        <w:tab/>
      </w:r>
      <w:r w:rsidR="00CD5A66">
        <w:t xml:space="preserve">discussions of </w:t>
      </w:r>
      <w:r w:rsidR="00CD5A66">
        <w:tab/>
        <w:t xml:space="preserve">data and interpretations of all journal articles analyzed. Papers </w:t>
      </w:r>
      <w:r w:rsidR="001B6561">
        <w:tab/>
      </w:r>
      <w:r w:rsidR="00CD5A66">
        <w:t xml:space="preserve">chosen for review are typically related to research of Molecular Biology </w:t>
      </w:r>
      <w:r w:rsidR="001B6561">
        <w:tab/>
      </w:r>
      <w:r w:rsidR="00CD5A66">
        <w:t xml:space="preserve">Departmental Seminar Series speakers. S/U only. (Normally offered fall and </w:t>
      </w:r>
      <w:r w:rsidR="001B6561">
        <w:tab/>
      </w:r>
      <w:r w:rsidR="00CD5A66">
        <w:t>spring semesters).</w:t>
      </w:r>
    </w:p>
    <w:p w:rsidR="00500881" w:rsidRDefault="00500881" w:rsidP="00413759">
      <w:pPr>
        <w:tabs>
          <w:tab w:val="left" w:pos="1440"/>
        </w:tabs>
        <w:rPr>
          <w:bCs/>
          <w:noProof/>
        </w:rPr>
      </w:pPr>
      <w:r>
        <w:rPr>
          <w:b/>
          <w:i/>
          <w:iCs/>
        </w:rPr>
        <w:tab/>
      </w:r>
      <w:r w:rsidR="00CD5A66" w:rsidRPr="00500881">
        <w:rPr>
          <w:i/>
          <w:iCs/>
        </w:rPr>
        <w:t>Prerequisite</w:t>
      </w:r>
      <w:r w:rsidR="00CD5A66" w:rsidRPr="00500881">
        <w:rPr>
          <w:iCs/>
        </w:rPr>
        <w:t>:</w:t>
      </w:r>
      <w:r w:rsidR="00CD5A66">
        <w:rPr>
          <w:iCs/>
        </w:rPr>
        <w:t xml:space="preserve"> </w:t>
      </w:r>
      <w:r w:rsidR="00CD5A66">
        <w:rPr>
          <w:bCs/>
          <w:noProof/>
        </w:rPr>
        <w:t xml:space="preserve">MOLB 3000 and 3610 or 4600. 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30447A" w:rsidRDefault="0030447A" w:rsidP="00413759">
      <w:pPr>
        <w:tabs>
          <w:tab w:val="left" w:pos="1440"/>
        </w:tabs>
        <w:rPr>
          <w:bCs/>
          <w:noProof/>
        </w:rPr>
      </w:pPr>
    </w:p>
    <w:p w:rsidR="0030447A" w:rsidRDefault="0030447A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MOLB</w:t>
      </w:r>
    </w:p>
    <w:p w:rsidR="0030447A" w:rsidRDefault="0030447A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4051/5051</w:t>
      </w:r>
      <w:r>
        <w:rPr>
          <w:b/>
          <w:bCs/>
          <w:noProof/>
        </w:rPr>
        <w:tab/>
        <w:t>DEPARTMENTAL SEMINAR, 1</w:t>
      </w:r>
      <w:r w:rsidR="00BE67E1">
        <w:rPr>
          <w:b/>
          <w:bCs/>
          <w:noProof/>
        </w:rPr>
        <w:t xml:space="preserve"> (MAX 5) hrs.</w:t>
      </w:r>
    </w:p>
    <w:p w:rsidR="00BE67E1" w:rsidRDefault="00BE67E1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BE67E1">
        <w:rPr>
          <w:iCs/>
        </w:rPr>
        <w:t xml:space="preserve">Students are required to attend a </w:t>
      </w:r>
      <w:r>
        <w:rPr>
          <w:iCs/>
        </w:rPr>
        <w:tab/>
      </w:r>
      <w:r w:rsidRPr="00BE67E1">
        <w:rPr>
          <w:iCs/>
        </w:rPr>
        <w:t xml:space="preserve">series of weekly seminars presented by faculty from other universities on a </w:t>
      </w:r>
      <w:r>
        <w:rPr>
          <w:iCs/>
        </w:rPr>
        <w:tab/>
      </w:r>
      <w:r w:rsidRPr="00BE67E1">
        <w:rPr>
          <w:iCs/>
        </w:rPr>
        <w:t xml:space="preserve">diverse set of research topics. Undergraduates will be able to use one credit hour </w:t>
      </w:r>
      <w:r>
        <w:rPr>
          <w:iCs/>
        </w:rPr>
        <w:tab/>
      </w:r>
      <w:r w:rsidRPr="00BE67E1">
        <w:rPr>
          <w:iCs/>
        </w:rPr>
        <w:t xml:space="preserve">of this course to partially fulfill the seminar requirement. Offered S/U only. Dual </w:t>
      </w:r>
      <w:r>
        <w:rPr>
          <w:iCs/>
        </w:rPr>
        <w:tab/>
      </w:r>
      <w:r w:rsidRPr="00BE67E1">
        <w:rPr>
          <w:iCs/>
        </w:rPr>
        <w:t>listed with MOLB 5051.</w:t>
      </w:r>
    </w:p>
    <w:p w:rsidR="00BE67E1" w:rsidRDefault="00BE67E1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500881">
        <w:rPr>
          <w:i/>
          <w:iCs/>
        </w:rPr>
        <w:t>Prerequisite</w:t>
      </w:r>
      <w:r w:rsidRPr="00500881">
        <w:rPr>
          <w:iCs/>
        </w:rPr>
        <w:t>:</w:t>
      </w:r>
      <w:r>
        <w:rPr>
          <w:iCs/>
        </w:rPr>
        <w:t xml:space="preserve"> None.</w:t>
      </w:r>
    </w:p>
    <w:p w:rsidR="00BE67E1" w:rsidRDefault="00BE67E1" w:rsidP="00413759">
      <w:pPr>
        <w:tabs>
          <w:tab w:val="left" w:pos="1440"/>
        </w:tabs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Course Description and Prerequisites: </w:t>
      </w:r>
      <w:r>
        <w:t xml:space="preserve">Attend a series of </w:t>
      </w:r>
      <w:r>
        <w:tab/>
        <w:t xml:space="preserve">weekly seminars on a diverse set of research topics presented by visiting faculty </w:t>
      </w:r>
      <w:r>
        <w:tab/>
        <w:t xml:space="preserve">or research scientists and will participate in a discussion following the seminar. </w:t>
      </w:r>
      <w:r>
        <w:tab/>
        <w:t>S/U only. (Normally offered fall and spring semesters).</w:t>
      </w:r>
    </w:p>
    <w:p w:rsidR="00BE67E1" w:rsidRDefault="00BE67E1" w:rsidP="00413759">
      <w:pPr>
        <w:tabs>
          <w:tab w:val="left" w:pos="1440"/>
        </w:tabs>
        <w:rPr>
          <w:bCs/>
          <w:noProof/>
        </w:rPr>
      </w:pPr>
      <w:r>
        <w:tab/>
      </w:r>
      <w:r w:rsidRPr="00500881">
        <w:rPr>
          <w:i/>
          <w:iCs/>
        </w:rPr>
        <w:t>Prerequisite</w:t>
      </w:r>
      <w:r w:rsidRPr="00500881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MOLB 3000 or 3610 or 4600.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AE6FA7" w:rsidRDefault="00AE6FA7" w:rsidP="00413759">
      <w:pPr>
        <w:tabs>
          <w:tab w:val="left" w:pos="1440"/>
        </w:tabs>
        <w:rPr>
          <w:bCs/>
          <w:noProof/>
        </w:rPr>
      </w:pPr>
    </w:p>
    <w:p w:rsidR="00F353C9" w:rsidRDefault="00F353C9" w:rsidP="00413759">
      <w:pPr>
        <w:tabs>
          <w:tab w:val="left" w:pos="1440"/>
        </w:tabs>
        <w:rPr>
          <w:b/>
          <w:bCs/>
          <w:noProof/>
        </w:rPr>
      </w:pPr>
    </w:p>
    <w:p w:rsidR="00F353C9" w:rsidRDefault="00F353C9" w:rsidP="00413759">
      <w:pPr>
        <w:tabs>
          <w:tab w:val="left" w:pos="1440"/>
        </w:tabs>
        <w:rPr>
          <w:b/>
          <w:bCs/>
          <w:noProof/>
        </w:rPr>
      </w:pPr>
    </w:p>
    <w:p w:rsidR="00F353C9" w:rsidRDefault="00F353C9" w:rsidP="00413759">
      <w:pPr>
        <w:tabs>
          <w:tab w:val="left" w:pos="1440"/>
        </w:tabs>
        <w:rPr>
          <w:b/>
          <w:bCs/>
          <w:noProof/>
        </w:rPr>
      </w:pPr>
    </w:p>
    <w:p w:rsidR="00F353C9" w:rsidRDefault="00F353C9" w:rsidP="00413759">
      <w:pPr>
        <w:tabs>
          <w:tab w:val="left" w:pos="1440"/>
        </w:tabs>
        <w:rPr>
          <w:b/>
          <w:bCs/>
          <w:noProof/>
        </w:rPr>
      </w:pPr>
    </w:p>
    <w:p w:rsidR="00F353C9" w:rsidRDefault="00F353C9" w:rsidP="00413759">
      <w:pPr>
        <w:tabs>
          <w:tab w:val="left" w:pos="1440"/>
        </w:tabs>
        <w:rPr>
          <w:b/>
          <w:bCs/>
          <w:noProof/>
        </w:rPr>
      </w:pPr>
    </w:p>
    <w:p w:rsidR="00F353C9" w:rsidRDefault="00F353C9" w:rsidP="00413759">
      <w:pPr>
        <w:tabs>
          <w:tab w:val="left" w:pos="1440"/>
        </w:tabs>
        <w:rPr>
          <w:b/>
          <w:bCs/>
          <w:noProof/>
        </w:rPr>
      </w:pPr>
    </w:p>
    <w:p w:rsidR="00AE6FA7" w:rsidRDefault="00AE6FA7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lastRenderedPageBreak/>
        <w:t>MOLB</w:t>
      </w:r>
    </w:p>
    <w:p w:rsidR="00AE6FA7" w:rsidRDefault="00AE6FA7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 xml:space="preserve">4100 </w:t>
      </w:r>
      <w:r>
        <w:rPr>
          <w:b/>
          <w:bCs/>
          <w:noProof/>
        </w:rPr>
        <w:tab/>
        <w:t>CLINICAL BIOCHEMISTRY, 3 hr.</w:t>
      </w:r>
    </w:p>
    <w:p w:rsidR="00AE6FA7" w:rsidRDefault="00AE6FA7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AE6FA7">
        <w:rPr>
          <w:iCs/>
        </w:rPr>
        <w:t xml:space="preserve">Discusses biochemical principles </w:t>
      </w:r>
      <w:r>
        <w:rPr>
          <w:iCs/>
        </w:rPr>
        <w:tab/>
      </w:r>
      <w:r w:rsidRPr="00AE6FA7">
        <w:rPr>
          <w:iCs/>
        </w:rPr>
        <w:t xml:space="preserve">underlying human health and disease. Relates molecular mechanisms and the </w:t>
      </w:r>
      <w:r>
        <w:rPr>
          <w:iCs/>
        </w:rPr>
        <w:tab/>
      </w:r>
      <w:r w:rsidRPr="00AE6FA7">
        <w:rPr>
          <w:iCs/>
        </w:rPr>
        <w:t xml:space="preserve">associated chemical and enzymatic alterations to normal and abnormal clinical </w:t>
      </w:r>
      <w:r>
        <w:rPr>
          <w:iCs/>
        </w:rPr>
        <w:tab/>
      </w:r>
      <w:r w:rsidRPr="00AE6FA7">
        <w:rPr>
          <w:iCs/>
        </w:rPr>
        <w:t xml:space="preserve">conditions. </w:t>
      </w:r>
    </w:p>
    <w:p w:rsidR="00AE6FA7" w:rsidRDefault="00AE6FA7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AE6FA7">
        <w:rPr>
          <w:i/>
          <w:iCs/>
        </w:rPr>
        <w:t>Prerequisite</w:t>
      </w:r>
      <w:r w:rsidRPr="00AE6FA7">
        <w:rPr>
          <w:iCs/>
        </w:rPr>
        <w:t>: MOLB 3610 or 4610 concurrently.</w:t>
      </w:r>
    </w:p>
    <w:p w:rsidR="00AE6FA7" w:rsidRPr="00AE6FA7" w:rsidRDefault="00AE6FA7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Course Description and Prerequisites: </w:t>
      </w:r>
      <w:r>
        <w:t xml:space="preserve">An integrated </w:t>
      </w:r>
      <w:r>
        <w:tab/>
        <w:t>discussion of</w:t>
      </w:r>
      <w:r>
        <w:rPr>
          <w:noProof/>
        </w:rPr>
        <w:t xml:space="preserve"> biochemical, molecular, and physiological principles underlying </w:t>
      </w:r>
      <w:r>
        <w:rPr>
          <w:noProof/>
        </w:rPr>
        <w:tab/>
        <w:t xml:space="preserve">human medical disorders and the biochemical and molecular genetic tests used in </w:t>
      </w:r>
      <w:r>
        <w:rPr>
          <w:noProof/>
        </w:rPr>
        <w:tab/>
        <w:t>prevention, diagnosis and treatment. (Normally offered spring semester.)</w:t>
      </w:r>
    </w:p>
    <w:p w:rsidR="00AE6FA7" w:rsidRDefault="00AE6FA7" w:rsidP="00413759">
      <w:pPr>
        <w:tabs>
          <w:tab w:val="left" w:pos="1440"/>
        </w:tabs>
        <w:rPr>
          <w:bCs/>
          <w:noProof/>
        </w:rPr>
      </w:pPr>
      <w:r w:rsidRPr="00AE6FA7">
        <w:rPr>
          <w:iCs/>
        </w:rPr>
        <w:tab/>
      </w:r>
      <w:r w:rsidRPr="00AE6FA7">
        <w:rPr>
          <w:i/>
          <w:iCs/>
        </w:rPr>
        <w:t>Prerequisite</w:t>
      </w:r>
      <w:r w:rsidRPr="00AE6FA7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MOLB 3610 or 4600.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A47778" w:rsidRDefault="00A47778" w:rsidP="00413759">
      <w:pPr>
        <w:tabs>
          <w:tab w:val="left" w:pos="1440"/>
        </w:tabs>
        <w:rPr>
          <w:bCs/>
          <w:noProof/>
        </w:rPr>
      </w:pPr>
    </w:p>
    <w:p w:rsidR="00A47778" w:rsidRDefault="00A47778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MOLB</w:t>
      </w:r>
    </w:p>
    <w:p w:rsidR="00A47778" w:rsidRDefault="00A47778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4170/5170</w:t>
      </w:r>
      <w:r>
        <w:rPr>
          <w:b/>
          <w:bCs/>
          <w:noProof/>
        </w:rPr>
        <w:tab/>
        <w:t xml:space="preserve">CLONING AND DNA SEQUENCE LABORATORY, 1 hr. </w:t>
      </w:r>
    </w:p>
    <w:p w:rsidR="00834123" w:rsidRDefault="00A47778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="00834123" w:rsidRPr="00283971">
        <w:rPr>
          <w:b/>
          <w:i/>
          <w:iCs/>
        </w:rPr>
        <w:t>Current Course Description and Prerequisites</w:t>
      </w:r>
      <w:r w:rsidR="00834123" w:rsidRPr="00283971">
        <w:rPr>
          <w:b/>
          <w:iCs/>
        </w:rPr>
        <w:t>:</w:t>
      </w:r>
      <w:r w:rsidR="00834123">
        <w:rPr>
          <w:b/>
          <w:iCs/>
        </w:rPr>
        <w:t xml:space="preserve"> </w:t>
      </w:r>
      <w:r w:rsidR="00834123" w:rsidRPr="00834123">
        <w:rPr>
          <w:iCs/>
        </w:rPr>
        <w:t xml:space="preserve">Introduces cloning and DNA </w:t>
      </w:r>
      <w:r w:rsidR="00834123">
        <w:rPr>
          <w:iCs/>
        </w:rPr>
        <w:tab/>
      </w:r>
      <w:r w:rsidR="00834123" w:rsidRPr="00834123">
        <w:rPr>
          <w:iCs/>
        </w:rPr>
        <w:t xml:space="preserve">sequencing. Dual listed with MOLB 5170. </w:t>
      </w:r>
    </w:p>
    <w:p w:rsidR="00A47778" w:rsidRDefault="00834123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834123">
        <w:rPr>
          <w:i/>
          <w:iCs/>
        </w:rPr>
        <w:t>Prerequisite</w:t>
      </w:r>
      <w:r w:rsidRPr="00834123">
        <w:rPr>
          <w:iCs/>
        </w:rPr>
        <w:t>: MOLB 3610 or 4600.</w:t>
      </w:r>
    </w:p>
    <w:p w:rsidR="00834123" w:rsidRDefault="00834123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>of Course Title, Course Description, and Prerequisites</w:t>
      </w:r>
      <w:r>
        <w:rPr>
          <w:b/>
          <w:iCs/>
        </w:rPr>
        <w:t>:</w:t>
      </w:r>
    </w:p>
    <w:p w:rsidR="00834123" w:rsidRPr="00834123" w:rsidRDefault="00834123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834123">
        <w:rPr>
          <w:iCs/>
        </w:rPr>
        <w:t xml:space="preserve">DNA Cloning Laboratory. </w:t>
      </w:r>
      <w:r>
        <w:rPr>
          <w:noProof/>
        </w:rPr>
        <w:t xml:space="preserve">Introduces molecular genetic engineering strategies </w:t>
      </w:r>
      <w:r>
        <w:rPr>
          <w:noProof/>
        </w:rPr>
        <w:tab/>
        <w:t>and methodologies in a 5-week laboratory. (Normally offered spring semester.)</w:t>
      </w:r>
    </w:p>
    <w:p w:rsidR="00834123" w:rsidRDefault="00834123" w:rsidP="00413759">
      <w:pPr>
        <w:tabs>
          <w:tab w:val="left" w:pos="1440"/>
        </w:tabs>
        <w:rPr>
          <w:bCs/>
          <w:noProof/>
        </w:rPr>
      </w:pPr>
      <w:r>
        <w:rPr>
          <w:b/>
          <w:iCs/>
        </w:rPr>
        <w:tab/>
      </w:r>
      <w:r w:rsidRPr="00834123">
        <w:rPr>
          <w:i/>
          <w:iCs/>
        </w:rPr>
        <w:t>Prerequisite</w:t>
      </w:r>
      <w:r w:rsidRPr="00834123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MOLB 3000 or 3610 or 4600.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345920" w:rsidRDefault="00345920" w:rsidP="00413759">
      <w:pPr>
        <w:tabs>
          <w:tab w:val="left" w:pos="1440"/>
        </w:tabs>
        <w:rPr>
          <w:bCs/>
          <w:noProof/>
        </w:rPr>
      </w:pPr>
    </w:p>
    <w:p w:rsidR="00345920" w:rsidRDefault="00345920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MOLB</w:t>
      </w:r>
    </w:p>
    <w:p w:rsidR="00345920" w:rsidRDefault="00345920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4180/5180</w:t>
      </w:r>
      <w:r>
        <w:rPr>
          <w:b/>
          <w:bCs/>
          <w:noProof/>
        </w:rPr>
        <w:tab/>
        <w:t xml:space="preserve">PROTEIN ISOLATION AND CHARACTERIZATION LABORATORY, 1 </w:t>
      </w:r>
      <w:r>
        <w:rPr>
          <w:b/>
          <w:bCs/>
          <w:noProof/>
        </w:rPr>
        <w:tab/>
        <w:t>hr.</w:t>
      </w:r>
    </w:p>
    <w:p w:rsidR="00B92359" w:rsidRDefault="00345920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="00B92359" w:rsidRPr="00B92359">
        <w:rPr>
          <w:iCs/>
        </w:rPr>
        <w:t xml:space="preserve">Protein isolation using HPLC </w:t>
      </w:r>
      <w:r w:rsidR="00B92359">
        <w:rPr>
          <w:iCs/>
        </w:rPr>
        <w:tab/>
      </w:r>
      <w:r w:rsidR="00B92359" w:rsidRPr="00B92359">
        <w:rPr>
          <w:iCs/>
        </w:rPr>
        <w:t xml:space="preserve">techniques followed by limited chemical characterization. Dual listed with MOLB </w:t>
      </w:r>
      <w:r w:rsidR="00B92359">
        <w:rPr>
          <w:iCs/>
        </w:rPr>
        <w:tab/>
      </w:r>
      <w:r w:rsidR="00B92359" w:rsidRPr="00B92359">
        <w:rPr>
          <w:iCs/>
        </w:rPr>
        <w:t>5180.</w:t>
      </w:r>
    </w:p>
    <w:p w:rsidR="00345920" w:rsidRDefault="00B92359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B92359">
        <w:rPr>
          <w:i/>
          <w:iCs/>
        </w:rPr>
        <w:t>Prerequisite</w:t>
      </w:r>
      <w:r w:rsidRPr="00B92359">
        <w:rPr>
          <w:iCs/>
        </w:rPr>
        <w:t>: MOLB 3610 or 4600.</w:t>
      </w:r>
    </w:p>
    <w:p w:rsidR="00B92359" w:rsidRDefault="00B92359" w:rsidP="00413759">
      <w:pPr>
        <w:tabs>
          <w:tab w:val="left" w:pos="1440"/>
        </w:tabs>
        <w:rPr>
          <w:noProof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Course Description and Prerequisites: </w:t>
      </w:r>
      <w:r>
        <w:rPr>
          <w:noProof/>
        </w:rPr>
        <w:t xml:space="preserve">Strategies and </w:t>
      </w:r>
      <w:r>
        <w:rPr>
          <w:noProof/>
        </w:rPr>
        <w:tab/>
        <w:t xml:space="preserve">methodologies used in protein isolation and characterization are presented and </w:t>
      </w:r>
      <w:r>
        <w:rPr>
          <w:noProof/>
        </w:rPr>
        <w:tab/>
        <w:t>coordinated with a 5-week laboratory. Normally offered spring semester.</w:t>
      </w:r>
    </w:p>
    <w:p w:rsidR="00B92359" w:rsidRDefault="00B92359" w:rsidP="00413759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B92359">
        <w:rPr>
          <w:i/>
          <w:iCs/>
        </w:rPr>
        <w:t>Prerequisite</w:t>
      </w:r>
      <w:r w:rsidRPr="00B92359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MOLB 3000 or 3610 or 4600.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353C9" w:rsidRDefault="00F353C9" w:rsidP="00413759">
      <w:pPr>
        <w:tabs>
          <w:tab w:val="left" w:pos="1440"/>
        </w:tabs>
        <w:rPr>
          <w:b/>
          <w:bCs/>
          <w:noProof/>
        </w:rPr>
      </w:pPr>
    </w:p>
    <w:p w:rsidR="00F353C9" w:rsidRDefault="00F353C9" w:rsidP="00413759">
      <w:pPr>
        <w:tabs>
          <w:tab w:val="left" w:pos="1440"/>
        </w:tabs>
        <w:rPr>
          <w:b/>
          <w:bCs/>
          <w:noProof/>
        </w:rPr>
      </w:pPr>
    </w:p>
    <w:p w:rsidR="00024528" w:rsidRDefault="00024528" w:rsidP="00413759">
      <w:pPr>
        <w:tabs>
          <w:tab w:val="left" w:pos="1440"/>
        </w:tabs>
        <w:rPr>
          <w:b/>
          <w:bCs/>
          <w:noProof/>
        </w:rPr>
      </w:pPr>
    </w:p>
    <w:p w:rsidR="00024528" w:rsidRDefault="00024528" w:rsidP="00413759">
      <w:pPr>
        <w:tabs>
          <w:tab w:val="left" w:pos="1440"/>
        </w:tabs>
        <w:rPr>
          <w:b/>
          <w:bCs/>
          <w:noProof/>
        </w:rPr>
      </w:pPr>
    </w:p>
    <w:p w:rsidR="00024528" w:rsidRDefault="00024528" w:rsidP="00413759">
      <w:pPr>
        <w:tabs>
          <w:tab w:val="left" w:pos="1440"/>
        </w:tabs>
        <w:rPr>
          <w:b/>
          <w:bCs/>
          <w:noProof/>
        </w:rPr>
      </w:pPr>
    </w:p>
    <w:p w:rsidR="00024528" w:rsidRDefault="00024528" w:rsidP="00413759">
      <w:pPr>
        <w:tabs>
          <w:tab w:val="left" w:pos="1440"/>
        </w:tabs>
        <w:rPr>
          <w:b/>
          <w:bCs/>
          <w:noProof/>
        </w:rPr>
      </w:pPr>
    </w:p>
    <w:p w:rsidR="00024528" w:rsidRDefault="00024528" w:rsidP="00413759">
      <w:pPr>
        <w:tabs>
          <w:tab w:val="left" w:pos="1440"/>
        </w:tabs>
        <w:rPr>
          <w:b/>
          <w:bCs/>
          <w:noProof/>
        </w:rPr>
      </w:pPr>
    </w:p>
    <w:p w:rsidR="00024528" w:rsidRDefault="00024528" w:rsidP="00413759">
      <w:pPr>
        <w:tabs>
          <w:tab w:val="left" w:pos="1440"/>
        </w:tabs>
        <w:rPr>
          <w:b/>
          <w:bCs/>
          <w:noProof/>
        </w:rPr>
      </w:pPr>
    </w:p>
    <w:p w:rsidR="003A6E03" w:rsidRDefault="003A6E03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lastRenderedPageBreak/>
        <w:t>MOLB</w:t>
      </w:r>
    </w:p>
    <w:p w:rsidR="003A6E03" w:rsidRDefault="003A6E03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4440/5440</w:t>
      </w:r>
      <w:r>
        <w:rPr>
          <w:b/>
          <w:bCs/>
          <w:noProof/>
        </w:rPr>
        <w:tab/>
        <w:t>MICROBIAL GENETICS, 3 hrs.</w:t>
      </w:r>
    </w:p>
    <w:p w:rsidR="003A6E03" w:rsidRDefault="003A6E03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3A6E03">
        <w:rPr>
          <w:iCs/>
        </w:rPr>
        <w:t xml:space="preserve">Introduction to reading the </w:t>
      </w:r>
      <w:r>
        <w:rPr>
          <w:iCs/>
        </w:rPr>
        <w:tab/>
      </w:r>
      <w:r w:rsidRPr="003A6E03">
        <w:rPr>
          <w:iCs/>
        </w:rPr>
        <w:t xml:space="preserve">molecular genetics literature.  Discusses historical background and current </w:t>
      </w:r>
      <w:r>
        <w:rPr>
          <w:iCs/>
        </w:rPr>
        <w:tab/>
      </w:r>
      <w:r w:rsidRPr="003A6E03">
        <w:rPr>
          <w:iCs/>
        </w:rPr>
        <w:t xml:space="preserve">literature.  Dual listed with MOLB 5440; cross listed with MICR 4440.  </w:t>
      </w:r>
      <w:r>
        <w:rPr>
          <w:iCs/>
        </w:rPr>
        <w:tab/>
      </w:r>
      <w:r w:rsidRPr="003A6E03">
        <w:rPr>
          <w:i/>
          <w:iCs/>
        </w:rPr>
        <w:t>Prerequisites</w:t>
      </w:r>
      <w:r w:rsidRPr="003A6E03">
        <w:rPr>
          <w:iCs/>
        </w:rPr>
        <w:t xml:space="preserve">: MOLB 2021, MOLB 3610, or 4610, BIOL 3050 or consent of </w:t>
      </w:r>
      <w:r>
        <w:rPr>
          <w:iCs/>
        </w:rPr>
        <w:tab/>
      </w:r>
      <w:r w:rsidRPr="003A6E03">
        <w:rPr>
          <w:iCs/>
        </w:rPr>
        <w:t>instructor.  (Normally offered fall semester).</w:t>
      </w:r>
    </w:p>
    <w:p w:rsidR="003A6E03" w:rsidRDefault="003A6E03" w:rsidP="00413759">
      <w:pPr>
        <w:tabs>
          <w:tab w:val="left" w:pos="1440"/>
        </w:tabs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>of Course Description and Prerequisites:</w:t>
      </w:r>
      <w:r>
        <w:rPr>
          <w:iCs/>
        </w:rPr>
        <w:t xml:space="preserve"> </w:t>
      </w:r>
      <w:r>
        <w:t xml:space="preserve">Discusses </w:t>
      </w:r>
      <w:r>
        <w:tab/>
        <w:t xml:space="preserve">microbial genetic approaches to study cell function and provides a molecular </w:t>
      </w:r>
      <w:r>
        <w:tab/>
        <w:t xml:space="preserve">foundation for understanding how genes work to elicit phenotypes. Dual listed </w:t>
      </w:r>
      <w:r>
        <w:tab/>
        <w:t xml:space="preserve">with MOLB 5440; cross-listed with MICR 4440. (Normally offered spring </w:t>
      </w:r>
      <w:r>
        <w:tab/>
        <w:t>semester.)</w:t>
      </w:r>
    </w:p>
    <w:p w:rsidR="003A6E03" w:rsidRDefault="003A6E03" w:rsidP="00413759">
      <w:pPr>
        <w:tabs>
          <w:tab w:val="left" w:pos="1440"/>
        </w:tabs>
        <w:rPr>
          <w:bCs/>
          <w:noProof/>
        </w:rPr>
      </w:pPr>
      <w:r>
        <w:tab/>
      </w:r>
      <w:r w:rsidRPr="003A6E03">
        <w:rPr>
          <w:i/>
          <w:iCs/>
        </w:rPr>
        <w:t>Prerequisites</w:t>
      </w:r>
      <w:r w:rsidRPr="003A6E03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MOLB 2021 and 3000 and LIFE 3050.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3A6E03" w:rsidRDefault="003A6E03" w:rsidP="00413759">
      <w:pPr>
        <w:tabs>
          <w:tab w:val="left" w:pos="1440"/>
        </w:tabs>
        <w:rPr>
          <w:bCs/>
          <w:noProof/>
        </w:rPr>
      </w:pPr>
    </w:p>
    <w:p w:rsidR="003A6E03" w:rsidRDefault="003A6E03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MOLB</w:t>
      </w:r>
    </w:p>
    <w:p w:rsidR="003A6E03" w:rsidRDefault="003A6E03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4450/5450</w:t>
      </w:r>
      <w:r>
        <w:rPr>
          <w:b/>
          <w:bCs/>
          <w:noProof/>
        </w:rPr>
        <w:tab/>
        <w:t>CELL AND DEVELOPMENT GENETICS, 3 hrs.</w:t>
      </w:r>
    </w:p>
    <w:p w:rsidR="003A6E03" w:rsidRDefault="003A6E03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3A6E03">
        <w:rPr>
          <w:iCs/>
        </w:rPr>
        <w:t xml:space="preserve">Integrates the genetic control of </w:t>
      </w:r>
      <w:r>
        <w:rPr>
          <w:iCs/>
        </w:rPr>
        <w:tab/>
      </w:r>
      <w:r w:rsidRPr="003A6E03">
        <w:rPr>
          <w:iCs/>
        </w:rPr>
        <w:t xml:space="preserve">cell regulation and animal development in both vertebrate and invertebrate model </w:t>
      </w:r>
      <w:r>
        <w:rPr>
          <w:iCs/>
        </w:rPr>
        <w:tab/>
      </w:r>
      <w:r w:rsidRPr="003A6E03">
        <w:rPr>
          <w:iCs/>
        </w:rPr>
        <w:t xml:space="preserve">systems such as Drosophila, C. elegans and the mouse. Includes studies of </w:t>
      </w:r>
      <w:r>
        <w:rPr>
          <w:iCs/>
        </w:rPr>
        <w:tab/>
      </w:r>
      <w:r w:rsidRPr="003A6E03">
        <w:rPr>
          <w:iCs/>
        </w:rPr>
        <w:t xml:space="preserve">eukaryotic signal transduction, gene control, and current transgenic technologies. </w:t>
      </w:r>
    </w:p>
    <w:p w:rsidR="003A6E03" w:rsidRDefault="003A6E03" w:rsidP="00413759">
      <w:pPr>
        <w:tabs>
          <w:tab w:val="left" w:pos="1440"/>
        </w:tabs>
        <w:rPr>
          <w:iCs/>
        </w:rPr>
      </w:pPr>
      <w:r>
        <w:rPr>
          <w:i/>
          <w:iCs/>
        </w:rPr>
        <w:tab/>
      </w:r>
      <w:r w:rsidRPr="003A6E03">
        <w:rPr>
          <w:i/>
          <w:iCs/>
        </w:rPr>
        <w:t>Prerequisites</w:t>
      </w:r>
      <w:r w:rsidRPr="003A6E03">
        <w:rPr>
          <w:iCs/>
        </w:rPr>
        <w:t xml:space="preserve">: MOLB 3000 and 4610 or concurrent enrollment, or MOLB 3000 </w:t>
      </w:r>
      <w:r>
        <w:rPr>
          <w:iCs/>
        </w:rPr>
        <w:tab/>
      </w:r>
      <w:r w:rsidRPr="003A6E03">
        <w:rPr>
          <w:iCs/>
        </w:rPr>
        <w:t>and MOLB 3610.</w:t>
      </w:r>
    </w:p>
    <w:p w:rsidR="003A6E03" w:rsidRDefault="003A6E03" w:rsidP="00413759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Prerequisites: </w:t>
      </w:r>
      <w:r>
        <w:rPr>
          <w:bCs/>
          <w:noProof/>
        </w:rPr>
        <w:t xml:space="preserve">MOLB 3000 and 4610, or consent of </w:t>
      </w:r>
      <w:r>
        <w:rPr>
          <w:bCs/>
          <w:noProof/>
        </w:rPr>
        <w:tab/>
        <w:t>instructor.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325F7" w:rsidRDefault="00F325F7" w:rsidP="00413759">
      <w:pPr>
        <w:tabs>
          <w:tab w:val="left" w:pos="1440"/>
        </w:tabs>
        <w:rPr>
          <w:bCs/>
          <w:noProof/>
        </w:rPr>
      </w:pPr>
    </w:p>
    <w:p w:rsidR="00F325F7" w:rsidRDefault="00F325F7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MOLB</w:t>
      </w:r>
    </w:p>
    <w:p w:rsidR="00F325F7" w:rsidRDefault="00F325F7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4600/5600</w:t>
      </w:r>
      <w:r>
        <w:rPr>
          <w:b/>
          <w:bCs/>
          <w:noProof/>
        </w:rPr>
        <w:tab/>
        <w:t>GENERAL BIOCHEMISTRY I, 3 hrs.</w:t>
      </w:r>
    </w:p>
    <w:p w:rsidR="00A301E4" w:rsidRDefault="00F325F7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="00A301E4" w:rsidRPr="00A301E4">
        <w:rPr>
          <w:iCs/>
        </w:rPr>
        <w:t xml:space="preserve">First course of comprehensive </w:t>
      </w:r>
      <w:r w:rsidR="00A301E4">
        <w:rPr>
          <w:iCs/>
        </w:rPr>
        <w:tab/>
      </w:r>
      <w:r w:rsidR="00A301E4" w:rsidRPr="00A301E4">
        <w:rPr>
          <w:iCs/>
        </w:rPr>
        <w:t xml:space="preserve">two-semester sequence for all biological and physical science majors.  Students </w:t>
      </w:r>
      <w:r w:rsidR="00A301E4">
        <w:rPr>
          <w:iCs/>
        </w:rPr>
        <w:tab/>
      </w:r>
      <w:r w:rsidR="00A301E4" w:rsidRPr="00A301E4">
        <w:rPr>
          <w:iCs/>
        </w:rPr>
        <w:t xml:space="preserve">wishing to acquire laboratory experience in biochemistry should enroll in </w:t>
      </w:r>
      <w:r w:rsidR="00A301E4">
        <w:rPr>
          <w:iCs/>
        </w:rPr>
        <w:tab/>
      </w:r>
      <w:r w:rsidR="00A301E4" w:rsidRPr="00A301E4">
        <w:rPr>
          <w:iCs/>
        </w:rPr>
        <w:t xml:space="preserve">Molecular Biology laboratory pods.  Dual listed with MOLB 5600.  </w:t>
      </w:r>
    </w:p>
    <w:p w:rsidR="00F325F7" w:rsidRPr="00A301E4" w:rsidRDefault="00A301E4" w:rsidP="00413759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r w:rsidRPr="00A301E4">
        <w:rPr>
          <w:i/>
          <w:iCs/>
        </w:rPr>
        <w:t>Prerequisites</w:t>
      </w:r>
      <w:r w:rsidRPr="00A301E4">
        <w:rPr>
          <w:iCs/>
        </w:rPr>
        <w:t xml:space="preserve">:  CHEM 2300 or CHEM 2340 or 2440.  (Normally offered fall </w:t>
      </w:r>
      <w:r>
        <w:rPr>
          <w:iCs/>
        </w:rPr>
        <w:tab/>
      </w:r>
      <w:r w:rsidRPr="00A301E4">
        <w:rPr>
          <w:iCs/>
        </w:rPr>
        <w:t>semester.)</w:t>
      </w:r>
    </w:p>
    <w:p w:rsidR="00F325F7" w:rsidRPr="00A301E4" w:rsidRDefault="00A301E4" w:rsidP="00413759">
      <w:pPr>
        <w:tabs>
          <w:tab w:val="left" w:pos="1440"/>
        </w:tabs>
        <w:rPr>
          <w:bCs/>
          <w:noProof/>
        </w:rPr>
      </w:pPr>
      <w:r>
        <w:rPr>
          <w:bCs/>
          <w:noProof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Course Description and Prerequisites: </w:t>
      </w:r>
      <w:r>
        <w:rPr>
          <w:noProof/>
        </w:rPr>
        <w:t xml:space="preserve">First course of a </w:t>
      </w:r>
      <w:r>
        <w:rPr>
          <w:noProof/>
        </w:rPr>
        <w:tab/>
        <w:t xml:space="preserve">comprehensive two-semester sequence for biological and physical science majors. </w:t>
      </w:r>
      <w:r>
        <w:rPr>
          <w:noProof/>
        </w:rPr>
        <w:tab/>
        <w:t xml:space="preserve">Introduction  to chemical and thermodynamic basis of enzyme structure and </w:t>
      </w:r>
      <w:r>
        <w:rPr>
          <w:noProof/>
        </w:rPr>
        <w:tab/>
        <w:t xml:space="preserve">enzyme-catalyzed biochemical reactions. Description and regulatory basis for key </w:t>
      </w:r>
      <w:r>
        <w:rPr>
          <w:noProof/>
        </w:rPr>
        <w:tab/>
        <w:t xml:space="preserve">metabolic pathways is also emphasized. Credit cannot be earned in both MOLB </w:t>
      </w:r>
      <w:r>
        <w:rPr>
          <w:noProof/>
        </w:rPr>
        <w:tab/>
        <w:t xml:space="preserve">4600 and MOLB 3610. Dual listed with MOLB 5600. (Normally offered fall </w:t>
      </w:r>
      <w:r>
        <w:rPr>
          <w:noProof/>
        </w:rPr>
        <w:tab/>
        <w:t>semester.)</w:t>
      </w:r>
    </w:p>
    <w:p w:rsidR="00F325F7" w:rsidRDefault="00A301E4" w:rsidP="00413759">
      <w:pPr>
        <w:tabs>
          <w:tab w:val="left" w:pos="1440"/>
        </w:tabs>
        <w:rPr>
          <w:bCs/>
          <w:noProof/>
        </w:rPr>
      </w:pPr>
      <w:r>
        <w:rPr>
          <w:bCs/>
          <w:noProof/>
        </w:rPr>
        <w:tab/>
      </w:r>
      <w:r w:rsidRPr="003A6E03">
        <w:rPr>
          <w:i/>
          <w:iCs/>
        </w:rPr>
        <w:t>Prerequisites</w:t>
      </w:r>
      <w:r w:rsidRPr="003A6E03">
        <w:rPr>
          <w:iCs/>
        </w:rPr>
        <w:t>:</w:t>
      </w:r>
      <w:r>
        <w:rPr>
          <w:iCs/>
        </w:rPr>
        <w:t xml:space="preserve"> </w:t>
      </w:r>
      <w:r>
        <w:rPr>
          <w:bCs/>
        </w:rPr>
        <w:t xml:space="preserve">LIFE 1010 and MOLB 3000 and a grade of C or better in </w:t>
      </w:r>
      <w:r>
        <w:rPr>
          <w:bCs/>
          <w:noProof/>
        </w:rPr>
        <w:t xml:space="preserve">CHEM </w:t>
      </w:r>
      <w:r>
        <w:rPr>
          <w:bCs/>
          <w:noProof/>
        </w:rPr>
        <w:tab/>
        <w:t>2300 or 2440.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540E72" w:rsidRDefault="00540E72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lastRenderedPageBreak/>
        <w:t>MOLB</w:t>
      </w:r>
    </w:p>
    <w:p w:rsidR="00540E72" w:rsidRDefault="00540E72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4610/5610</w:t>
      </w:r>
      <w:r>
        <w:rPr>
          <w:b/>
          <w:bCs/>
          <w:noProof/>
        </w:rPr>
        <w:tab/>
        <w:t xml:space="preserve">GENERAL BIOCHEMISTRY II, </w:t>
      </w:r>
      <w:r w:rsidR="000618AD">
        <w:rPr>
          <w:b/>
          <w:bCs/>
          <w:noProof/>
        </w:rPr>
        <w:t>3</w:t>
      </w:r>
      <w:r>
        <w:rPr>
          <w:b/>
          <w:bCs/>
          <w:noProof/>
        </w:rPr>
        <w:t xml:space="preserve"> hrs.</w:t>
      </w:r>
    </w:p>
    <w:p w:rsidR="00540E72" w:rsidRDefault="00540E72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540E72">
        <w:rPr>
          <w:iCs/>
        </w:rPr>
        <w:t xml:space="preserve">Second course of comprehensive </w:t>
      </w:r>
      <w:r>
        <w:rPr>
          <w:iCs/>
        </w:rPr>
        <w:tab/>
      </w:r>
      <w:r w:rsidRPr="00540E72">
        <w:rPr>
          <w:iCs/>
        </w:rPr>
        <w:t xml:space="preserve">two-semester series for molecular biology majors. Dual listed with MOLB 5610. </w:t>
      </w:r>
      <w:r>
        <w:rPr>
          <w:iCs/>
        </w:rPr>
        <w:tab/>
      </w:r>
      <w:r w:rsidRPr="00540E72">
        <w:rPr>
          <w:i/>
          <w:iCs/>
        </w:rPr>
        <w:t>Prerequisite</w:t>
      </w:r>
      <w:r w:rsidRPr="00540E72">
        <w:rPr>
          <w:iCs/>
        </w:rPr>
        <w:t>: MOLB 4600.</w:t>
      </w:r>
    </w:p>
    <w:p w:rsidR="00540E72" w:rsidRDefault="00540E72" w:rsidP="00413759">
      <w:pPr>
        <w:tabs>
          <w:tab w:val="left" w:pos="1440"/>
        </w:tabs>
        <w:rPr>
          <w:noProof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Course Description and Prerequisites: </w:t>
      </w:r>
      <w:r>
        <w:rPr>
          <w:noProof/>
        </w:rPr>
        <w:t xml:space="preserve">Second course of </w:t>
      </w:r>
      <w:r>
        <w:rPr>
          <w:noProof/>
        </w:rPr>
        <w:tab/>
        <w:t xml:space="preserve">comprehensive two-semester series for majors in molecular biology or other life </w:t>
      </w:r>
      <w:r>
        <w:rPr>
          <w:noProof/>
        </w:rPr>
        <w:tab/>
        <w:t xml:space="preserve">or physical sciences. Explores the biochemistry of cell function including </w:t>
      </w:r>
      <w:r>
        <w:rPr>
          <w:noProof/>
        </w:rPr>
        <w:tab/>
        <w:t xml:space="preserve">information transfer, protein metabolism, signaling and assembly of </w:t>
      </w:r>
      <w:r>
        <w:rPr>
          <w:noProof/>
        </w:rPr>
        <w:tab/>
        <w:t xml:space="preserve">macromolecular complexes. Credit cannot be earned in both MOLB 4610 and </w:t>
      </w:r>
      <w:r>
        <w:rPr>
          <w:noProof/>
        </w:rPr>
        <w:tab/>
        <w:t>MOLB 3610. Dual listed with MOLB 5610. (Normally offered spring semester).</w:t>
      </w:r>
    </w:p>
    <w:p w:rsidR="00540E72" w:rsidRDefault="00540E72" w:rsidP="00413759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540E72">
        <w:rPr>
          <w:i/>
          <w:iCs/>
        </w:rPr>
        <w:t>Prerequisite</w:t>
      </w:r>
      <w:r w:rsidRPr="00540E72">
        <w:rPr>
          <w:iCs/>
        </w:rPr>
        <w:t>:</w:t>
      </w:r>
      <w:r>
        <w:rPr>
          <w:iCs/>
        </w:rPr>
        <w:t xml:space="preserve"> </w:t>
      </w:r>
      <w:r>
        <w:rPr>
          <w:bCs/>
        </w:rPr>
        <w:t xml:space="preserve">LIFE 1010, grade of C or better in CHEM 2300 or 2440, and </w:t>
      </w:r>
      <w:r>
        <w:rPr>
          <w:bCs/>
          <w:noProof/>
        </w:rPr>
        <w:t xml:space="preserve">MOLB </w:t>
      </w:r>
      <w:r>
        <w:rPr>
          <w:bCs/>
          <w:noProof/>
        </w:rPr>
        <w:tab/>
        <w:t>3000 or 4600.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0618AD" w:rsidRDefault="000618AD" w:rsidP="00413759">
      <w:pPr>
        <w:tabs>
          <w:tab w:val="left" w:pos="1440"/>
        </w:tabs>
        <w:rPr>
          <w:bCs/>
          <w:noProof/>
        </w:rPr>
      </w:pPr>
    </w:p>
    <w:p w:rsidR="000618AD" w:rsidRDefault="000618AD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MOLB</w:t>
      </w:r>
    </w:p>
    <w:p w:rsidR="000618AD" w:rsidRDefault="000618AD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4660/5660</w:t>
      </w:r>
      <w:r>
        <w:rPr>
          <w:b/>
          <w:bCs/>
          <w:noProof/>
        </w:rPr>
        <w:tab/>
        <w:t xml:space="preserve">MAINTENANCE AND FLOW OF GENETIC INFORMATION: A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MOLECULAR PERSPECTIVE, 3 hrs.</w:t>
      </w:r>
    </w:p>
    <w:p w:rsidR="000618AD" w:rsidRDefault="000618AD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0618AD">
        <w:rPr>
          <w:iCs/>
        </w:rPr>
        <w:t xml:space="preserve">: Current research in the </w:t>
      </w:r>
      <w:r>
        <w:rPr>
          <w:iCs/>
        </w:rPr>
        <w:tab/>
      </w:r>
      <w:r w:rsidRPr="000618AD">
        <w:rPr>
          <w:iCs/>
        </w:rPr>
        <w:t xml:space="preserve">maintenance and flow of genetic information - replication, recombination, repair, </w:t>
      </w:r>
      <w:r>
        <w:rPr>
          <w:iCs/>
        </w:rPr>
        <w:tab/>
      </w:r>
      <w:r w:rsidRPr="000618AD">
        <w:rPr>
          <w:iCs/>
        </w:rPr>
        <w:t xml:space="preserve">transcription, and translation - are discussed. Students are exposed to new </w:t>
      </w:r>
      <w:r>
        <w:rPr>
          <w:iCs/>
        </w:rPr>
        <w:tab/>
      </w:r>
      <w:r w:rsidRPr="000618AD">
        <w:rPr>
          <w:iCs/>
        </w:rPr>
        <w:t xml:space="preserve">knowledge of DNA and protein structure and function, organization of the </w:t>
      </w:r>
      <w:r>
        <w:rPr>
          <w:iCs/>
        </w:rPr>
        <w:tab/>
      </w:r>
      <w:r w:rsidRPr="000618AD">
        <w:rPr>
          <w:iCs/>
        </w:rPr>
        <w:t xml:space="preserve">genome, gene expression, and principles of contemporary experimental methods. </w:t>
      </w:r>
      <w:r>
        <w:rPr>
          <w:iCs/>
        </w:rPr>
        <w:tab/>
      </w:r>
      <w:r w:rsidRPr="000618AD">
        <w:rPr>
          <w:iCs/>
        </w:rPr>
        <w:t xml:space="preserve">Dual listed with MOLB 5660. </w:t>
      </w:r>
    </w:p>
    <w:p w:rsidR="000618AD" w:rsidRDefault="000618AD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0618AD">
        <w:rPr>
          <w:i/>
          <w:iCs/>
        </w:rPr>
        <w:t>Prerequisites</w:t>
      </w:r>
      <w:r w:rsidRPr="000618AD">
        <w:rPr>
          <w:iCs/>
        </w:rPr>
        <w:t>: MOLB 3000 or MOLB 4610.</w:t>
      </w:r>
    </w:p>
    <w:p w:rsidR="000618AD" w:rsidRDefault="000618AD" w:rsidP="00413759">
      <w:pPr>
        <w:tabs>
          <w:tab w:val="left" w:pos="1440"/>
        </w:tabs>
        <w:rPr>
          <w:noProof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Title, Course Description and Prerequisites: </w:t>
      </w:r>
      <w:r>
        <w:rPr>
          <w:iCs/>
        </w:rPr>
        <w:t xml:space="preserve">Flow of </w:t>
      </w:r>
      <w:r>
        <w:rPr>
          <w:iCs/>
        </w:rPr>
        <w:tab/>
        <w:t>Maintenance of Molecular Genetic Information. I</w:t>
      </w:r>
      <w:r>
        <w:rPr>
          <w:noProof/>
        </w:rPr>
        <w:t xml:space="preserve">ntroduction to current research </w:t>
      </w:r>
      <w:r w:rsidR="001C3458">
        <w:rPr>
          <w:noProof/>
        </w:rPr>
        <w:tab/>
      </w:r>
      <w:r>
        <w:rPr>
          <w:noProof/>
        </w:rPr>
        <w:t xml:space="preserve">in the flow and maintenance of genetic information, including discussions of </w:t>
      </w:r>
      <w:r w:rsidR="001C3458">
        <w:rPr>
          <w:noProof/>
        </w:rPr>
        <w:tab/>
      </w:r>
      <w:r>
        <w:rPr>
          <w:noProof/>
        </w:rPr>
        <w:t xml:space="preserve">transcription, translation and DNA replication, recombination and repair. New </w:t>
      </w:r>
      <w:r w:rsidR="001C3458">
        <w:rPr>
          <w:noProof/>
        </w:rPr>
        <w:tab/>
      </w:r>
      <w:r>
        <w:rPr>
          <w:noProof/>
        </w:rPr>
        <w:t xml:space="preserve">advances in understanding DNA and protein structure and function, genome </w:t>
      </w:r>
      <w:r w:rsidR="001C3458">
        <w:rPr>
          <w:noProof/>
        </w:rPr>
        <w:tab/>
      </w:r>
      <w:r>
        <w:rPr>
          <w:noProof/>
        </w:rPr>
        <w:t xml:space="preserve">organization, and gene expression are explored as well as principles of </w:t>
      </w:r>
      <w:r w:rsidR="001C3458">
        <w:rPr>
          <w:noProof/>
        </w:rPr>
        <w:tab/>
      </w:r>
      <w:r>
        <w:rPr>
          <w:noProof/>
        </w:rPr>
        <w:t>contemporary experimental methods.</w:t>
      </w:r>
    </w:p>
    <w:p w:rsidR="001C3458" w:rsidRDefault="001C3458" w:rsidP="00413759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0618AD">
        <w:rPr>
          <w:i/>
          <w:iCs/>
        </w:rPr>
        <w:t>Prerequisites</w:t>
      </w:r>
      <w:r w:rsidRPr="000618AD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MOLB 3000 and 3610 or 4610.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CC2969" w:rsidRDefault="00CC2969" w:rsidP="00413759">
      <w:pPr>
        <w:tabs>
          <w:tab w:val="left" w:pos="1440"/>
        </w:tabs>
        <w:rPr>
          <w:bCs/>
          <w:noProof/>
        </w:rPr>
      </w:pPr>
    </w:p>
    <w:p w:rsidR="004B7BD6" w:rsidRDefault="004B7BD6" w:rsidP="00413759">
      <w:pPr>
        <w:tabs>
          <w:tab w:val="left" w:pos="1440"/>
        </w:tabs>
        <w:rPr>
          <w:b/>
          <w:bCs/>
          <w:noProof/>
        </w:rPr>
      </w:pPr>
    </w:p>
    <w:p w:rsidR="004B7BD6" w:rsidRDefault="004B7BD6" w:rsidP="00413759">
      <w:pPr>
        <w:tabs>
          <w:tab w:val="left" w:pos="1440"/>
        </w:tabs>
        <w:rPr>
          <w:b/>
          <w:bCs/>
          <w:noProof/>
        </w:rPr>
      </w:pPr>
    </w:p>
    <w:p w:rsidR="004B7BD6" w:rsidRDefault="004B7BD6" w:rsidP="00413759">
      <w:pPr>
        <w:tabs>
          <w:tab w:val="left" w:pos="1440"/>
        </w:tabs>
        <w:rPr>
          <w:b/>
          <w:bCs/>
          <w:noProof/>
        </w:rPr>
      </w:pPr>
    </w:p>
    <w:p w:rsidR="004B7BD6" w:rsidRDefault="004B7BD6" w:rsidP="00413759">
      <w:pPr>
        <w:tabs>
          <w:tab w:val="left" w:pos="1440"/>
        </w:tabs>
        <w:rPr>
          <w:b/>
          <w:bCs/>
          <w:noProof/>
        </w:rPr>
      </w:pPr>
    </w:p>
    <w:p w:rsidR="004B7BD6" w:rsidRDefault="004B7BD6" w:rsidP="00413759">
      <w:pPr>
        <w:tabs>
          <w:tab w:val="left" w:pos="1440"/>
        </w:tabs>
        <w:rPr>
          <w:b/>
          <w:bCs/>
          <w:noProof/>
        </w:rPr>
      </w:pPr>
    </w:p>
    <w:p w:rsidR="004B7BD6" w:rsidRDefault="004B7BD6" w:rsidP="00413759">
      <w:pPr>
        <w:tabs>
          <w:tab w:val="left" w:pos="1440"/>
        </w:tabs>
        <w:rPr>
          <w:b/>
          <w:bCs/>
          <w:noProof/>
        </w:rPr>
      </w:pPr>
    </w:p>
    <w:p w:rsidR="004B7BD6" w:rsidRDefault="004B7BD6" w:rsidP="00413759">
      <w:pPr>
        <w:tabs>
          <w:tab w:val="left" w:pos="1440"/>
        </w:tabs>
        <w:rPr>
          <w:b/>
          <w:bCs/>
          <w:noProof/>
        </w:rPr>
      </w:pPr>
    </w:p>
    <w:p w:rsidR="004B7BD6" w:rsidRDefault="004B7BD6" w:rsidP="00413759">
      <w:pPr>
        <w:tabs>
          <w:tab w:val="left" w:pos="1440"/>
        </w:tabs>
        <w:rPr>
          <w:b/>
          <w:bCs/>
          <w:noProof/>
        </w:rPr>
      </w:pPr>
    </w:p>
    <w:p w:rsidR="004B7BD6" w:rsidRDefault="004B7BD6" w:rsidP="00413759">
      <w:pPr>
        <w:tabs>
          <w:tab w:val="left" w:pos="1440"/>
        </w:tabs>
        <w:rPr>
          <w:b/>
          <w:bCs/>
          <w:noProof/>
        </w:rPr>
      </w:pPr>
    </w:p>
    <w:p w:rsidR="004B7BD6" w:rsidRDefault="004B7BD6" w:rsidP="00413759">
      <w:pPr>
        <w:tabs>
          <w:tab w:val="left" w:pos="1440"/>
        </w:tabs>
        <w:rPr>
          <w:b/>
          <w:bCs/>
          <w:noProof/>
        </w:rPr>
      </w:pPr>
    </w:p>
    <w:p w:rsidR="00CC2969" w:rsidRDefault="00CC2969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lastRenderedPageBreak/>
        <w:t>MOLB</w:t>
      </w:r>
    </w:p>
    <w:p w:rsidR="00CC2969" w:rsidRDefault="00CC2969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4850</w:t>
      </w:r>
      <w:r>
        <w:rPr>
          <w:b/>
          <w:bCs/>
          <w:noProof/>
        </w:rPr>
        <w:tab/>
        <w:t>UNDERGRADUATE TEACHING INTERNSHIP, 0-1 (MAX 3) hrs.</w:t>
      </w:r>
    </w:p>
    <w:p w:rsidR="00CC2969" w:rsidRDefault="00CC2969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CC2969">
        <w:rPr>
          <w:iCs/>
        </w:rPr>
        <w:t xml:space="preserve">Supervised participation of </w:t>
      </w:r>
      <w:r>
        <w:rPr>
          <w:iCs/>
        </w:rPr>
        <w:tab/>
      </w:r>
      <w:r w:rsidRPr="00CC2969">
        <w:rPr>
          <w:iCs/>
        </w:rPr>
        <w:t xml:space="preserve">undergraduates in the teaching of courses offered by the molecular biology </w:t>
      </w:r>
      <w:r>
        <w:rPr>
          <w:iCs/>
        </w:rPr>
        <w:tab/>
      </w:r>
      <w:r w:rsidRPr="00CC2969">
        <w:rPr>
          <w:iCs/>
        </w:rPr>
        <w:t xml:space="preserve">department. </w:t>
      </w:r>
    </w:p>
    <w:p w:rsidR="00CC2969" w:rsidRDefault="00CC2969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CC2969">
        <w:rPr>
          <w:i/>
          <w:iCs/>
        </w:rPr>
        <w:t>Prerequisites</w:t>
      </w:r>
      <w:r w:rsidRPr="00CC2969">
        <w:rPr>
          <w:iCs/>
        </w:rPr>
        <w:t>: junior standing and consent of supervising instructor.</w:t>
      </w:r>
    </w:p>
    <w:p w:rsidR="00CC2969" w:rsidRDefault="00CC2969" w:rsidP="00413759">
      <w:pPr>
        <w:tabs>
          <w:tab w:val="left" w:pos="1440"/>
        </w:tabs>
        <w:rPr>
          <w:b/>
          <w:i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Credit Hours, Course Description and Prerequisites: </w:t>
      </w:r>
    </w:p>
    <w:p w:rsidR="00CC2969" w:rsidRDefault="00CC2969" w:rsidP="00CC2969">
      <w:pPr>
        <w:tabs>
          <w:tab w:val="left" w:pos="1440"/>
        </w:tabs>
        <w:rPr>
          <w:noProof/>
        </w:rPr>
      </w:pPr>
      <w:r w:rsidRPr="00CC2969">
        <w:rPr>
          <w:iCs/>
        </w:rPr>
        <w:tab/>
        <w:t>0</w:t>
      </w:r>
      <w:r>
        <w:rPr>
          <w:iCs/>
        </w:rPr>
        <w:t xml:space="preserve">-1 </w:t>
      </w:r>
      <w:r w:rsidRPr="00CC2969">
        <w:rPr>
          <w:iCs/>
        </w:rPr>
        <w:t xml:space="preserve">(MAX 4) hrs. </w:t>
      </w:r>
      <w:r>
        <w:rPr>
          <w:noProof/>
        </w:rPr>
        <w:t xml:space="preserve">Undergraduate student will assist in classroom or laboratory </w:t>
      </w:r>
      <w:r>
        <w:rPr>
          <w:noProof/>
        </w:rPr>
        <w:tab/>
        <w:t>teaching under the guidance of an instructor in Molecular Biology. S/U only.</w:t>
      </w:r>
    </w:p>
    <w:p w:rsidR="00CC2969" w:rsidRDefault="00CC2969" w:rsidP="00CC2969">
      <w:pPr>
        <w:rPr>
          <w:bCs/>
          <w:noProof/>
        </w:rPr>
      </w:pPr>
      <w:r>
        <w:rPr>
          <w:noProof/>
        </w:rPr>
        <w:tab/>
      </w:r>
      <w:r>
        <w:rPr>
          <w:noProof/>
        </w:rPr>
        <w:tab/>
      </w:r>
      <w:r w:rsidRPr="00CC2969">
        <w:rPr>
          <w:i/>
          <w:iCs/>
        </w:rPr>
        <w:t>Prerequisites</w:t>
      </w:r>
      <w:r w:rsidRPr="00CC2969">
        <w:rPr>
          <w:iCs/>
        </w:rPr>
        <w:t>:</w:t>
      </w:r>
      <w:r>
        <w:rPr>
          <w:iCs/>
        </w:rPr>
        <w:t xml:space="preserve"> </w:t>
      </w:r>
      <w:r>
        <w:rPr>
          <w:bCs/>
        </w:rPr>
        <w:t xml:space="preserve">Junior standing and </w:t>
      </w:r>
      <w:r>
        <w:rPr>
          <w:bCs/>
          <w:noProof/>
        </w:rPr>
        <w:t>consent of instructor.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353C9" w:rsidRDefault="00F353C9" w:rsidP="00CC2969">
      <w:pPr>
        <w:rPr>
          <w:b/>
          <w:bCs/>
          <w:noProof/>
        </w:rPr>
      </w:pPr>
    </w:p>
    <w:p w:rsidR="0039697B" w:rsidRDefault="0039697B" w:rsidP="00CC2969">
      <w:pPr>
        <w:rPr>
          <w:b/>
          <w:bCs/>
          <w:noProof/>
        </w:rPr>
      </w:pPr>
      <w:r>
        <w:rPr>
          <w:b/>
          <w:bCs/>
          <w:noProof/>
        </w:rPr>
        <w:t>MOLB</w:t>
      </w:r>
    </w:p>
    <w:p w:rsidR="0039697B" w:rsidRDefault="0039697B" w:rsidP="00CC2969">
      <w:pPr>
        <w:rPr>
          <w:b/>
          <w:bCs/>
          <w:noProof/>
        </w:rPr>
      </w:pPr>
      <w:r>
        <w:rPr>
          <w:b/>
          <w:bCs/>
          <w:noProof/>
        </w:rPr>
        <w:t>4990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TOPICS IN:, 0-1 (MAX 3) hrs.</w:t>
      </w:r>
    </w:p>
    <w:p w:rsidR="0039697B" w:rsidRDefault="0039697B" w:rsidP="00CC2969">
      <w:pPr>
        <w:rPr>
          <w:iCs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39697B">
        <w:rPr>
          <w:iCs/>
        </w:rPr>
        <w:t xml:space="preserve">Lectures, literature reviews and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9697B">
        <w:rPr>
          <w:iCs/>
        </w:rPr>
        <w:t xml:space="preserve">discussion of selected current topics in different areas of molecular biology.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9697B">
        <w:rPr>
          <w:iCs/>
        </w:rPr>
        <w:t xml:space="preserve">Please check class schedule for current offerings each semester. </w:t>
      </w:r>
    </w:p>
    <w:p w:rsidR="0039697B" w:rsidRDefault="0039697B" w:rsidP="00CC2969">
      <w:pPr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39697B">
        <w:rPr>
          <w:i/>
          <w:iCs/>
        </w:rPr>
        <w:t>Prerequisites</w:t>
      </w:r>
      <w:r w:rsidRPr="0039697B">
        <w:rPr>
          <w:iCs/>
        </w:rPr>
        <w:t>: MOLB 3610 or 4610.</w:t>
      </w:r>
    </w:p>
    <w:p w:rsidR="0039697B" w:rsidRDefault="0039697B" w:rsidP="0039697B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Credit Hours and Prerequisites: </w:t>
      </w:r>
      <w:r>
        <w:rPr>
          <w:iCs/>
        </w:rPr>
        <w:t>0-1 (MAX 6) hrs.</w:t>
      </w:r>
    </w:p>
    <w:p w:rsidR="0039697B" w:rsidRDefault="0039697B" w:rsidP="0039697B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r w:rsidRPr="0039697B">
        <w:rPr>
          <w:i/>
          <w:iCs/>
        </w:rPr>
        <w:t>Prerequisites</w:t>
      </w:r>
      <w:r w:rsidRPr="0039697B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MOLB 3000 or 3610 or 4600.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39697B" w:rsidRDefault="0039697B" w:rsidP="0039697B">
      <w:pPr>
        <w:tabs>
          <w:tab w:val="left" w:pos="1440"/>
        </w:tabs>
        <w:rPr>
          <w:bCs/>
          <w:noProof/>
        </w:rPr>
      </w:pPr>
    </w:p>
    <w:p w:rsidR="0039697B" w:rsidRDefault="0039697B" w:rsidP="0039697B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MOLB</w:t>
      </w:r>
    </w:p>
    <w:p w:rsidR="0039697B" w:rsidRDefault="0039697B" w:rsidP="0039697B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5010</w:t>
      </w:r>
      <w:r>
        <w:rPr>
          <w:b/>
          <w:bCs/>
          <w:noProof/>
        </w:rPr>
        <w:tab/>
        <w:t>PROBLEMS IN MOLECULAR BIOLOGY, 1-3 (MAX 6) hrs.</w:t>
      </w:r>
    </w:p>
    <w:p w:rsidR="00653124" w:rsidRDefault="0039697B" w:rsidP="0039697B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39697B">
        <w:rPr>
          <w:iCs/>
        </w:rPr>
        <w:t xml:space="preserve">Introduces the graduate and </w:t>
      </w:r>
      <w:r w:rsidR="00653124">
        <w:rPr>
          <w:iCs/>
        </w:rPr>
        <w:tab/>
      </w:r>
      <w:r w:rsidRPr="0039697B">
        <w:rPr>
          <w:iCs/>
        </w:rPr>
        <w:t xml:space="preserve">undergraduate student to biochemical literature, scientific reports, and </w:t>
      </w:r>
      <w:r w:rsidR="00653124">
        <w:rPr>
          <w:iCs/>
        </w:rPr>
        <w:tab/>
      </w:r>
      <w:r w:rsidRPr="0039697B">
        <w:rPr>
          <w:iCs/>
        </w:rPr>
        <w:t xml:space="preserve">introductory research. Introduces graduate molecular biology students to the </w:t>
      </w:r>
      <w:r w:rsidR="00653124">
        <w:rPr>
          <w:iCs/>
        </w:rPr>
        <w:tab/>
      </w:r>
      <w:r w:rsidRPr="0039697B">
        <w:rPr>
          <w:iCs/>
        </w:rPr>
        <w:t xml:space="preserve">teaching process. </w:t>
      </w:r>
    </w:p>
    <w:p w:rsidR="0039697B" w:rsidRDefault="00653124" w:rsidP="0039697B">
      <w:pPr>
        <w:tabs>
          <w:tab w:val="left" w:pos="1440"/>
        </w:tabs>
        <w:rPr>
          <w:iCs/>
        </w:rPr>
      </w:pPr>
      <w:r>
        <w:rPr>
          <w:iCs/>
        </w:rPr>
        <w:tab/>
      </w:r>
      <w:r w:rsidR="0039697B" w:rsidRPr="00653124">
        <w:rPr>
          <w:i/>
          <w:iCs/>
        </w:rPr>
        <w:t>Prerequisite</w:t>
      </w:r>
      <w:r w:rsidR="0039697B" w:rsidRPr="0039697B">
        <w:rPr>
          <w:iCs/>
        </w:rPr>
        <w:t xml:space="preserve">: courses in molecular biology and related areas necessary to pursue </w:t>
      </w:r>
      <w:r>
        <w:rPr>
          <w:iCs/>
        </w:rPr>
        <w:tab/>
      </w:r>
      <w:r w:rsidR="0039697B" w:rsidRPr="0039697B">
        <w:rPr>
          <w:iCs/>
        </w:rPr>
        <w:t>problems selected; consent of instructor.</w:t>
      </w:r>
    </w:p>
    <w:p w:rsidR="00653124" w:rsidRPr="00653124" w:rsidRDefault="00653124" w:rsidP="0039697B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Title, Credit Hours, Course Description and </w:t>
      </w:r>
      <w:r>
        <w:rPr>
          <w:b/>
          <w:i/>
          <w:iCs/>
        </w:rPr>
        <w:tab/>
        <w:t xml:space="preserve">Prerequisites: </w:t>
      </w:r>
      <w:r>
        <w:rPr>
          <w:iCs/>
        </w:rPr>
        <w:t xml:space="preserve">Advanced Laboratory Research in Molecular Biology. 1-3 (MAX </w:t>
      </w:r>
      <w:r>
        <w:rPr>
          <w:iCs/>
        </w:rPr>
        <w:tab/>
        <w:t xml:space="preserve">18) hrs. </w:t>
      </w:r>
      <w:r>
        <w:rPr>
          <w:noProof/>
        </w:rPr>
        <w:t xml:space="preserve">Students in PhD, MS and MA programs in Molecular Biology and </w:t>
      </w:r>
      <w:r>
        <w:rPr>
          <w:noProof/>
        </w:rPr>
        <w:tab/>
        <w:t xml:space="preserve">doctoral students in the Molecular and Cellular Life Sciences (MCLS) graduate </w:t>
      </w:r>
      <w:r>
        <w:rPr>
          <w:noProof/>
        </w:rPr>
        <w:tab/>
        <w:t xml:space="preserve">program, work in laboratory or computational research projects under the </w:t>
      </w:r>
      <w:r>
        <w:rPr>
          <w:noProof/>
        </w:rPr>
        <w:tab/>
        <w:t>guidance of a Molecular Biology faculty member.</w:t>
      </w:r>
    </w:p>
    <w:p w:rsidR="0039697B" w:rsidRDefault="00653124" w:rsidP="00CC2969">
      <w:pPr>
        <w:rPr>
          <w:bCs/>
        </w:rPr>
      </w:pPr>
      <w:r>
        <w:rPr>
          <w:noProof/>
        </w:rPr>
        <w:tab/>
      </w:r>
      <w:r>
        <w:rPr>
          <w:noProof/>
        </w:rPr>
        <w:tab/>
      </w:r>
      <w:r w:rsidRPr="00653124">
        <w:rPr>
          <w:i/>
          <w:iCs/>
        </w:rPr>
        <w:t>Prerequisite</w:t>
      </w:r>
      <w:r w:rsidRPr="0039697B">
        <w:rPr>
          <w:iCs/>
        </w:rPr>
        <w:t>:</w:t>
      </w:r>
      <w:r>
        <w:rPr>
          <w:iCs/>
        </w:rPr>
        <w:t xml:space="preserve"> </w:t>
      </w:r>
      <w:r>
        <w:rPr>
          <w:bCs/>
        </w:rPr>
        <w:t>Graduate standing and consent of instructor.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653124" w:rsidRDefault="00653124" w:rsidP="00CC2969">
      <w:pPr>
        <w:rPr>
          <w:bCs/>
        </w:rPr>
      </w:pPr>
    </w:p>
    <w:p w:rsidR="004B7BD6" w:rsidRDefault="004B7BD6" w:rsidP="00CC2969">
      <w:pPr>
        <w:rPr>
          <w:bCs/>
        </w:rPr>
      </w:pPr>
    </w:p>
    <w:p w:rsidR="004B7BD6" w:rsidRDefault="004B7BD6" w:rsidP="00CC2969">
      <w:pPr>
        <w:rPr>
          <w:bCs/>
        </w:rPr>
      </w:pPr>
    </w:p>
    <w:p w:rsidR="004B7BD6" w:rsidRDefault="004B7BD6" w:rsidP="00CC2969">
      <w:pPr>
        <w:rPr>
          <w:bCs/>
        </w:rPr>
      </w:pPr>
    </w:p>
    <w:p w:rsidR="004B7BD6" w:rsidRDefault="004B7BD6" w:rsidP="00CC2969">
      <w:pPr>
        <w:rPr>
          <w:bCs/>
        </w:rPr>
      </w:pPr>
    </w:p>
    <w:p w:rsidR="004B7BD6" w:rsidRDefault="004B7BD6" w:rsidP="00CC2969">
      <w:pPr>
        <w:rPr>
          <w:bCs/>
        </w:rPr>
      </w:pPr>
    </w:p>
    <w:p w:rsidR="004B7BD6" w:rsidRDefault="004B7BD6" w:rsidP="00CC2969">
      <w:pPr>
        <w:rPr>
          <w:bCs/>
        </w:rPr>
      </w:pPr>
    </w:p>
    <w:p w:rsidR="00653124" w:rsidRDefault="00C3711F" w:rsidP="00CC2969">
      <w:pPr>
        <w:rPr>
          <w:b/>
          <w:bCs/>
        </w:rPr>
      </w:pPr>
      <w:r>
        <w:rPr>
          <w:b/>
          <w:bCs/>
        </w:rPr>
        <w:lastRenderedPageBreak/>
        <w:t>MOLB</w:t>
      </w:r>
    </w:p>
    <w:p w:rsidR="00C3711F" w:rsidRDefault="00C3711F" w:rsidP="00CC2969">
      <w:pPr>
        <w:rPr>
          <w:b/>
          <w:bCs/>
        </w:rPr>
      </w:pPr>
      <w:r>
        <w:rPr>
          <w:b/>
          <w:bCs/>
        </w:rPr>
        <w:t>5520</w:t>
      </w:r>
      <w:r>
        <w:rPr>
          <w:b/>
          <w:bCs/>
        </w:rPr>
        <w:tab/>
      </w:r>
      <w:r>
        <w:rPr>
          <w:b/>
          <w:bCs/>
        </w:rPr>
        <w:tab/>
        <w:t xml:space="preserve">ADVANCED PROBLEMS IN MOLECULAR BIOLOGY, 1-3 (MAX 10)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hrs.</w:t>
      </w:r>
    </w:p>
    <w:p w:rsidR="00C3711F" w:rsidRDefault="00C3711F" w:rsidP="00CC2969">
      <w:pPr>
        <w:rPr>
          <w:b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</w:p>
    <w:p w:rsidR="00C3711F" w:rsidRPr="00C3711F" w:rsidRDefault="00C3711F" w:rsidP="00CC2969">
      <w:pPr>
        <w:rPr>
          <w:bCs/>
        </w:rPr>
      </w:pPr>
      <w:r>
        <w:rPr>
          <w:b/>
          <w:iCs/>
        </w:rPr>
        <w:tab/>
      </w:r>
      <w:r>
        <w:rPr>
          <w:b/>
          <w:iCs/>
        </w:rPr>
        <w:tab/>
      </w:r>
      <w:r w:rsidRPr="00C3711F">
        <w:rPr>
          <w:i/>
          <w:iCs/>
        </w:rPr>
        <w:t>Prerequisite</w:t>
      </w:r>
      <w:r w:rsidRPr="00C3711F">
        <w:rPr>
          <w:b/>
          <w:iCs/>
        </w:rPr>
        <w:t xml:space="preserve">: </w:t>
      </w:r>
      <w:r w:rsidRPr="00C3711F">
        <w:rPr>
          <w:iCs/>
        </w:rPr>
        <w:t>6 semester hours above MOLB 4610 and consent of instructor.</w:t>
      </w:r>
    </w:p>
    <w:p w:rsidR="00C3711F" w:rsidRDefault="00C3711F" w:rsidP="00CC2969">
      <w:pPr>
        <w:rPr>
          <w:noProof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Title, Credit Hours, Course Description and 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Prerequisites: </w:t>
      </w:r>
      <w:r>
        <w:rPr>
          <w:iCs/>
        </w:rPr>
        <w:t xml:space="preserve">Molecular and Cellular Life Sciences Laboratory Rotations. 3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(MAX 6) hrs. </w:t>
      </w:r>
      <w:r>
        <w:rPr>
          <w:noProof/>
        </w:rPr>
        <w:t xml:space="preserve">Laboratory research rotations for first year Molecular and Cellular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Life Sciences (MCLS) students in the doctoral program.</w:t>
      </w:r>
    </w:p>
    <w:p w:rsidR="00C3711F" w:rsidRDefault="00C3711F" w:rsidP="00CC2969">
      <w:pPr>
        <w:rPr>
          <w:bCs/>
          <w:noProof/>
        </w:rPr>
      </w:pPr>
      <w:r>
        <w:rPr>
          <w:noProof/>
        </w:rPr>
        <w:tab/>
      </w:r>
      <w:r>
        <w:rPr>
          <w:noProof/>
        </w:rPr>
        <w:tab/>
      </w:r>
      <w:r w:rsidRPr="00C3711F">
        <w:rPr>
          <w:i/>
          <w:iCs/>
        </w:rPr>
        <w:t>Prerequisite</w:t>
      </w:r>
      <w:r w:rsidRPr="00C3711F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bCs/>
          <w:noProof/>
        </w:rPr>
        <w:t xml:space="preserve">Enrollment in the Molecular and Cellular Life Sciences (MCLS) </w:t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  <w:t>program.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353C9" w:rsidRDefault="00F353C9" w:rsidP="00CC2969">
      <w:pPr>
        <w:rPr>
          <w:b/>
          <w:bCs/>
          <w:noProof/>
        </w:rPr>
      </w:pPr>
    </w:p>
    <w:p w:rsidR="00C538D4" w:rsidRDefault="00C538D4" w:rsidP="00CC2969">
      <w:pPr>
        <w:rPr>
          <w:b/>
          <w:bCs/>
          <w:noProof/>
        </w:rPr>
      </w:pPr>
      <w:r>
        <w:rPr>
          <w:b/>
          <w:bCs/>
          <w:noProof/>
        </w:rPr>
        <w:t>MOLB</w:t>
      </w:r>
    </w:p>
    <w:p w:rsidR="00C538D4" w:rsidRDefault="00C538D4" w:rsidP="00CC2969">
      <w:pPr>
        <w:rPr>
          <w:b/>
          <w:bCs/>
          <w:noProof/>
        </w:rPr>
      </w:pPr>
      <w:r>
        <w:rPr>
          <w:b/>
          <w:bCs/>
          <w:noProof/>
        </w:rPr>
        <w:t>5630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ADVANCED TOPICS IN MOLECULAR BIOLOGY, 1-3 (MAX 15) hrs.</w:t>
      </w:r>
    </w:p>
    <w:p w:rsidR="00C538D4" w:rsidRDefault="00C538D4" w:rsidP="00CC2969">
      <w:pPr>
        <w:rPr>
          <w:iCs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C538D4">
        <w:rPr>
          <w:iCs/>
        </w:rPr>
        <w:t xml:space="preserve">Lectures, literature reviews and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C538D4">
        <w:rPr>
          <w:iCs/>
        </w:rPr>
        <w:t xml:space="preserve">discussion of selected current topics in different areas of microbiology. Please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C538D4">
        <w:rPr>
          <w:iCs/>
        </w:rPr>
        <w:t xml:space="preserve">check class schedule for current offerings each semester. </w:t>
      </w:r>
    </w:p>
    <w:p w:rsidR="00C538D4" w:rsidRDefault="00C538D4" w:rsidP="00CC2969">
      <w:pPr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C538D4">
        <w:rPr>
          <w:i/>
          <w:iCs/>
        </w:rPr>
        <w:t>Prerequisite</w:t>
      </w:r>
      <w:r w:rsidRPr="00C538D4">
        <w:rPr>
          <w:iCs/>
        </w:rPr>
        <w:t>: 9 hours of molecular biology and consent of instructor.</w:t>
      </w:r>
    </w:p>
    <w:p w:rsidR="00C538D4" w:rsidRDefault="00C538D4" w:rsidP="00CC2969">
      <w:pPr>
        <w:rPr>
          <w:noProof/>
        </w:rPr>
      </w:pPr>
      <w:r>
        <w:rPr>
          <w:iCs/>
        </w:rPr>
        <w:tab/>
      </w:r>
      <w:r>
        <w:rPr>
          <w:iCs/>
        </w:rPr>
        <w:tab/>
      </w:r>
      <w:r w:rsidR="00CF424F" w:rsidRPr="00994248">
        <w:rPr>
          <w:b/>
          <w:i/>
          <w:iCs/>
        </w:rPr>
        <w:t xml:space="preserve">Requested Change </w:t>
      </w:r>
      <w:r w:rsidR="00CF424F">
        <w:rPr>
          <w:b/>
          <w:i/>
          <w:iCs/>
        </w:rPr>
        <w:t xml:space="preserve">of Credit Hours, Course Description and </w:t>
      </w:r>
      <w:r w:rsidR="00CF424F">
        <w:rPr>
          <w:b/>
          <w:i/>
          <w:iCs/>
        </w:rPr>
        <w:tab/>
      </w:r>
      <w:r w:rsidR="00CF424F">
        <w:rPr>
          <w:b/>
          <w:i/>
          <w:iCs/>
        </w:rPr>
        <w:tab/>
      </w:r>
      <w:r w:rsidR="00CF424F">
        <w:rPr>
          <w:b/>
          <w:i/>
          <w:iCs/>
        </w:rPr>
        <w:tab/>
      </w:r>
      <w:r w:rsidR="00CF424F">
        <w:rPr>
          <w:b/>
          <w:i/>
          <w:iCs/>
        </w:rPr>
        <w:tab/>
      </w:r>
      <w:r w:rsidR="00CF424F">
        <w:rPr>
          <w:b/>
          <w:i/>
          <w:iCs/>
        </w:rPr>
        <w:tab/>
        <w:t xml:space="preserve">Prerequisites: </w:t>
      </w:r>
      <w:r w:rsidR="00CF424F">
        <w:rPr>
          <w:iCs/>
        </w:rPr>
        <w:t xml:space="preserve">1-3 (MAX 6) hrs. </w:t>
      </w:r>
      <w:r w:rsidR="00CF424F">
        <w:rPr>
          <w:noProof/>
        </w:rPr>
        <w:t xml:space="preserve">Lectures, literature reviews and discussion of </w:t>
      </w:r>
      <w:r w:rsidR="00CF424F">
        <w:rPr>
          <w:noProof/>
        </w:rPr>
        <w:tab/>
      </w:r>
      <w:r w:rsidR="00CF424F">
        <w:rPr>
          <w:noProof/>
        </w:rPr>
        <w:tab/>
      </w:r>
      <w:r w:rsidR="00CF424F">
        <w:rPr>
          <w:noProof/>
        </w:rPr>
        <w:tab/>
        <w:t xml:space="preserve">selected current topics in molecular biology. Please check class schedule for </w:t>
      </w:r>
      <w:r w:rsidR="00CF424F">
        <w:rPr>
          <w:noProof/>
        </w:rPr>
        <w:tab/>
      </w:r>
      <w:r w:rsidR="00CF424F">
        <w:rPr>
          <w:noProof/>
        </w:rPr>
        <w:tab/>
      </w:r>
      <w:r w:rsidR="00CF424F">
        <w:rPr>
          <w:noProof/>
        </w:rPr>
        <w:tab/>
        <w:t>current offerings each semester.</w:t>
      </w:r>
    </w:p>
    <w:p w:rsidR="00CF424F" w:rsidRPr="00CF424F" w:rsidRDefault="00CF424F" w:rsidP="00CC2969">
      <w:pPr>
        <w:rPr>
          <w:iCs/>
        </w:rPr>
      </w:pPr>
      <w:r>
        <w:rPr>
          <w:noProof/>
        </w:rPr>
        <w:tab/>
      </w:r>
      <w:r>
        <w:rPr>
          <w:noProof/>
        </w:rPr>
        <w:tab/>
      </w:r>
      <w:r w:rsidRPr="00C538D4">
        <w:rPr>
          <w:i/>
          <w:iCs/>
        </w:rPr>
        <w:t>Prerequisite</w:t>
      </w:r>
      <w:r w:rsidRPr="00C538D4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MOLB 3000 or 3610 or 4600.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CC2969" w:rsidRPr="00CC2969" w:rsidRDefault="00CC2969" w:rsidP="00413759">
      <w:pPr>
        <w:tabs>
          <w:tab w:val="left" w:pos="1440"/>
        </w:tabs>
        <w:rPr>
          <w:iCs/>
        </w:rPr>
      </w:pPr>
    </w:p>
    <w:p w:rsidR="00AD41D3" w:rsidRDefault="00F45CF2" w:rsidP="00F244ED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College of </w:t>
      </w:r>
      <w:r w:rsidR="004027C7">
        <w:rPr>
          <w:rFonts w:ascii="Arial" w:hAnsi="Arial"/>
          <w:b/>
          <w:i/>
          <w:iCs/>
        </w:rPr>
        <w:t>Business</w:t>
      </w:r>
    </w:p>
    <w:p w:rsidR="00866C57" w:rsidRDefault="00866C57" w:rsidP="00F244ED">
      <w:pPr>
        <w:tabs>
          <w:tab w:val="left" w:pos="1440"/>
        </w:tabs>
        <w:rPr>
          <w:b/>
          <w:iCs/>
        </w:rPr>
      </w:pPr>
    </w:p>
    <w:p w:rsidR="004027C7" w:rsidRDefault="004027C7" w:rsidP="005C4D27">
      <w:pPr>
        <w:tabs>
          <w:tab w:val="left" w:pos="1440"/>
        </w:tabs>
        <w:rPr>
          <w:b/>
          <w:iCs/>
        </w:rPr>
      </w:pPr>
      <w:r>
        <w:rPr>
          <w:b/>
          <w:iCs/>
        </w:rPr>
        <w:t>ECON</w:t>
      </w:r>
    </w:p>
    <w:p w:rsidR="004027C7" w:rsidRDefault="004027C7" w:rsidP="005C4D27">
      <w:pPr>
        <w:tabs>
          <w:tab w:val="left" w:pos="1440"/>
        </w:tabs>
        <w:rPr>
          <w:b/>
          <w:iCs/>
        </w:rPr>
      </w:pPr>
      <w:r>
        <w:rPr>
          <w:b/>
          <w:iCs/>
        </w:rPr>
        <w:t>5350</w:t>
      </w:r>
      <w:r>
        <w:rPr>
          <w:b/>
          <w:iCs/>
        </w:rPr>
        <w:tab/>
        <w:t>ADVANCEDECONOMETRIC THEORY I, 3 hrs.</w:t>
      </w:r>
    </w:p>
    <w:p w:rsidR="004027C7" w:rsidRDefault="004027C7" w:rsidP="005C4D27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4027C7">
        <w:rPr>
          <w:iCs/>
        </w:rPr>
        <w:t xml:space="preserve">Covers important topics in </w:t>
      </w:r>
      <w:r>
        <w:rPr>
          <w:iCs/>
        </w:rPr>
        <w:tab/>
      </w:r>
      <w:r w:rsidRPr="004027C7">
        <w:rPr>
          <w:iCs/>
        </w:rPr>
        <w:t xml:space="preserve">advanced econometric analysis such as: (1) cross-section time series pooling; (2) </w:t>
      </w:r>
      <w:r>
        <w:rPr>
          <w:iCs/>
        </w:rPr>
        <w:tab/>
      </w:r>
      <w:r w:rsidRPr="004027C7">
        <w:rPr>
          <w:iCs/>
        </w:rPr>
        <w:t xml:space="preserve">the concept of maximum likelihood, maximum likelihood methods, and computer </w:t>
      </w:r>
      <w:r>
        <w:rPr>
          <w:iCs/>
        </w:rPr>
        <w:tab/>
      </w:r>
      <w:r w:rsidRPr="004027C7">
        <w:rPr>
          <w:iCs/>
        </w:rPr>
        <w:t xml:space="preserve">algorithms; (3) selection of regressors, use of prior information, and Bayesian </w:t>
      </w:r>
      <w:r>
        <w:rPr>
          <w:iCs/>
        </w:rPr>
        <w:tab/>
      </w:r>
      <w:r w:rsidRPr="004027C7">
        <w:rPr>
          <w:iCs/>
        </w:rPr>
        <w:t xml:space="preserve">analysis; (4) qualitative or limited dependent variables; (5) unobservable </w:t>
      </w:r>
      <w:r>
        <w:rPr>
          <w:iCs/>
        </w:rPr>
        <w:tab/>
      </w:r>
      <w:r w:rsidRPr="004027C7">
        <w:rPr>
          <w:iCs/>
        </w:rPr>
        <w:t xml:space="preserve">variables; and (6) the use of nonsample information. </w:t>
      </w:r>
    </w:p>
    <w:p w:rsidR="004027C7" w:rsidRDefault="004027C7" w:rsidP="005C4D27">
      <w:pPr>
        <w:tabs>
          <w:tab w:val="left" w:pos="1440"/>
        </w:tabs>
        <w:rPr>
          <w:iCs/>
        </w:rPr>
      </w:pPr>
      <w:r>
        <w:rPr>
          <w:i/>
          <w:iCs/>
        </w:rPr>
        <w:tab/>
      </w:r>
      <w:r w:rsidRPr="004027C7">
        <w:rPr>
          <w:i/>
          <w:iCs/>
        </w:rPr>
        <w:t>Prerequisites</w:t>
      </w:r>
      <w:r w:rsidRPr="004027C7">
        <w:rPr>
          <w:iCs/>
        </w:rPr>
        <w:t>: ECON 5340 and MATH 4450 or STAT 4020.</w:t>
      </w:r>
    </w:p>
    <w:p w:rsidR="00BA4C51" w:rsidRDefault="004027C7" w:rsidP="005C4D27">
      <w:pPr>
        <w:tabs>
          <w:tab w:val="left" w:pos="1440"/>
        </w:tabs>
        <w:rPr>
          <w:noProof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Course Description and Prerequisites: </w:t>
      </w:r>
      <w:r w:rsidRPr="004027C7">
        <w:rPr>
          <w:iCs/>
        </w:rPr>
        <w:t>R</w:t>
      </w:r>
      <w:r>
        <w:rPr>
          <w:noProof/>
        </w:rPr>
        <w:t xml:space="preserve">eview topics in </w:t>
      </w:r>
      <w:r>
        <w:rPr>
          <w:noProof/>
        </w:rPr>
        <w:tab/>
        <w:t xml:space="preserve">probability theory and mathematical statistics. The course will also provide an </w:t>
      </w:r>
      <w:r>
        <w:rPr>
          <w:noProof/>
        </w:rPr>
        <w:tab/>
        <w:t xml:space="preserve">introduction to the classical linear regression model, estimation, hypothesis </w:t>
      </w:r>
      <w:r>
        <w:rPr>
          <w:noProof/>
        </w:rPr>
        <w:tab/>
        <w:t>testing, and prediction.</w:t>
      </w:r>
    </w:p>
    <w:p w:rsidR="002A3D18" w:rsidRDefault="00BA4C51" w:rsidP="005C4D27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4027C7">
        <w:rPr>
          <w:i/>
          <w:iCs/>
        </w:rPr>
        <w:t>Prerequisites</w:t>
      </w:r>
      <w:r w:rsidRPr="004027C7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Calculus and Basic Statistics.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2A3D18" w:rsidRDefault="002A3D18" w:rsidP="005C4D27">
      <w:pPr>
        <w:tabs>
          <w:tab w:val="left" w:pos="1440"/>
        </w:tabs>
        <w:rPr>
          <w:bCs/>
          <w:noProof/>
        </w:rPr>
      </w:pPr>
    </w:p>
    <w:p w:rsidR="004B7BD6" w:rsidRDefault="004B7BD6" w:rsidP="005C4D27">
      <w:pPr>
        <w:tabs>
          <w:tab w:val="left" w:pos="1440"/>
        </w:tabs>
        <w:rPr>
          <w:bCs/>
          <w:noProof/>
        </w:rPr>
      </w:pPr>
    </w:p>
    <w:p w:rsidR="002A3D18" w:rsidRDefault="002A3D18" w:rsidP="005C4D27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lastRenderedPageBreak/>
        <w:t>ECON</w:t>
      </w:r>
    </w:p>
    <w:p w:rsidR="002A3D18" w:rsidRDefault="002A3D18" w:rsidP="005C4D27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5360</w:t>
      </w:r>
      <w:r>
        <w:rPr>
          <w:b/>
          <w:bCs/>
          <w:noProof/>
        </w:rPr>
        <w:tab/>
        <w:t>ADVANCED ECONOMETRICONTHEORY II, 3 hrs.</w:t>
      </w:r>
    </w:p>
    <w:p w:rsidR="002A3D18" w:rsidRDefault="002A3D18" w:rsidP="005C4D27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2A3D18">
        <w:rPr>
          <w:iCs/>
        </w:rPr>
        <w:t xml:space="preserve">Provides more in-depth coverage </w:t>
      </w:r>
      <w:r>
        <w:rPr>
          <w:iCs/>
        </w:rPr>
        <w:tab/>
      </w:r>
      <w:r w:rsidRPr="002A3D18">
        <w:rPr>
          <w:iCs/>
        </w:rPr>
        <w:t xml:space="preserve">of topics covered in ECON 5340 and ECON 5350 such as limited dependent </w:t>
      </w:r>
      <w:r>
        <w:rPr>
          <w:iCs/>
        </w:rPr>
        <w:tab/>
      </w:r>
      <w:r w:rsidRPr="002A3D18">
        <w:rPr>
          <w:iCs/>
        </w:rPr>
        <w:t xml:space="preserve">variables, simultaneous systems, and Bayesian analysis. Additional topics will be </w:t>
      </w:r>
      <w:r>
        <w:rPr>
          <w:iCs/>
        </w:rPr>
        <w:tab/>
      </w:r>
      <w:r w:rsidRPr="002A3D18">
        <w:rPr>
          <w:iCs/>
        </w:rPr>
        <w:t xml:space="preserve">selected based on students' research interests. Possible topics include: time series </w:t>
      </w:r>
      <w:r>
        <w:rPr>
          <w:iCs/>
        </w:rPr>
        <w:tab/>
      </w:r>
      <w:r w:rsidRPr="002A3D18">
        <w:rPr>
          <w:iCs/>
        </w:rPr>
        <w:t xml:space="preserve">analysis, methods of estimating nonlinear models, specification, errors in </w:t>
      </w:r>
      <w:r>
        <w:rPr>
          <w:iCs/>
        </w:rPr>
        <w:tab/>
      </w:r>
      <w:r w:rsidRPr="002A3D18">
        <w:rPr>
          <w:iCs/>
        </w:rPr>
        <w:t xml:space="preserve">variables, variable parameter models, and causality. </w:t>
      </w:r>
    </w:p>
    <w:p w:rsidR="004027C7" w:rsidRDefault="002A3D18" w:rsidP="005C4D27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2A3D18">
        <w:rPr>
          <w:i/>
          <w:iCs/>
        </w:rPr>
        <w:t>Prerequisites</w:t>
      </w:r>
      <w:r w:rsidRPr="002A3D18">
        <w:rPr>
          <w:iCs/>
        </w:rPr>
        <w:t>: ECON 5340 and 5350.</w:t>
      </w:r>
      <w:r w:rsidR="004027C7">
        <w:rPr>
          <w:b/>
          <w:iCs/>
        </w:rPr>
        <w:tab/>
      </w:r>
    </w:p>
    <w:p w:rsidR="002A3D18" w:rsidRDefault="002A3D18" w:rsidP="005C4D27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Course Description and Prerequisites: </w:t>
      </w:r>
      <w:r w:rsidRPr="002A3D18">
        <w:rPr>
          <w:iCs/>
        </w:rPr>
        <w:t>C</w:t>
      </w:r>
      <w:r>
        <w:rPr>
          <w:noProof/>
        </w:rPr>
        <w:t xml:space="preserve">ontinue the </w:t>
      </w:r>
      <w:r>
        <w:rPr>
          <w:noProof/>
        </w:rPr>
        <w:tab/>
        <w:t xml:space="preserve">analysis in ECON 5350 and cover topics such as panel data, limited-dependent </w:t>
      </w:r>
      <w:r>
        <w:rPr>
          <w:noProof/>
        </w:rPr>
        <w:tab/>
        <w:t xml:space="preserve">variables, simultaneous systems, nonlinear models, Bayesian analysis, and time </w:t>
      </w:r>
      <w:r>
        <w:rPr>
          <w:noProof/>
        </w:rPr>
        <w:tab/>
        <w:t>series methods.</w:t>
      </w:r>
    </w:p>
    <w:p w:rsidR="002A3D18" w:rsidRDefault="002A3D18" w:rsidP="005C4D27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2A3D18">
        <w:rPr>
          <w:i/>
          <w:iCs/>
        </w:rPr>
        <w:t>Prerequisites</w:t>
      </w:r>
      <w:r w:rsidRPr="002A3D18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ECON 5350.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353C9" w:rsidRDefault="00F353C9" w:rsidP="005C4D27">
      <w:pPr>
        <w:tabs>
          <w:tab w:val="left" w:pos="1440"/>
        </w:tabs>
        <w:rPr>
          <w:b/>
          <w:iCs/>
        </w:rPr>
      </w:pPr>
    </w:p>
    <w:p w:rsidR="004027C7" w:rsidRDefault="00044FDE" w:rsidP="005C4D27">
      <w:pPr>
        <w:tabs>
          <w:tab w:val="left" w:pos="1440"/>
        </w:tabs>
        <w:rPr>
          <w:b/>
          <w:iCs/>
        </w:rPr>
      </w:pPr>
      <w:r>
        <w:rPr>
          <w:b/>
          <w:iCs/>
        </w:rPr>
        <w:t>ECON</w:t>
      </w:r>
    </w:p>
    <w:p w:rsidR="00044FDE" w:rsidRDefault="00044FDE" w:rsidP="005C4D27">
      <w:pPr>
        <w:tabs>
          <w:tab w:val="left" w:pos="1440"/>
        </w:tabs>
        <w:rPr>
          <w:b/>
          <w:iCs/>
        </w:rPr>
      </w:pPr>
      <w:r>
        <w:rPr>
          <w:b/>
          <w:iCs/>
        </w:rPr>
        <w:t>5370</w:t>
      </w:r>
      <w:r>
        <w:rPr>
          <w:b/>
          <w:iCs/>
        </w:rPr>
        <w:tab/>
        <w:t>SEMINAR IN ADVANCED ECONOMICS, 1-3 (MAX 9) hrs.</w:t>
      </w:r>
    </w:p>
    <w:p w:rsidR="00044FDE" w:rsidRDefault="00044FDE" w:rsidP="005C4D27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044FDE">
        <w:rPr>
          <w:iCs/>
        </w:rPr>
        <w:t xml:space="preserve">An advanced tutorial-conference </w:t>
      </w:r>
      <w:r>
        <w:rPr>
          <w:iCs/>
        </w:rPr>
        <w:tab/>
      </w:r>
      <w:r w:rsidRPr="00044FDE">
        <w:rPr>
          <w:iCs/>
        </w:rPr>
        <w:t xml:space="preserve">course intended to give graduate students experience in research in economic </w:t>
      </w:r>
      <w:r>
        <w:rPr>
          <w:iCs/>
        </w:rPr>
        <w:tab/>
      </w:r>
      <w:r w:rsidRPr="00044FDE">
        <w:rPr>
          <w:iCs/>
        </w:rPr>
        <w:t xml:space="preserve">problems. </w:t>
      </w:r>
    </w:p>
    <w:p w:rsidR="00044FDE" w:rsidRPr="00044FDE" w:rsidRDefault="00044FDE" w:rsidP="005C4D27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044FDE">
        <w:rPr>
          <w:i/>
          <w:iCs/>
        </w:rPr>
        <w:t>Prerequisite</w:t>
      </w:r>
      <w:r w:rsidRPr="00044FDE">
        <w:rPr>
          <w:iCs/>
        </w:rPr>
        <w:t>: consent of instructor.</w:t>
      </w:r>
    </w:p>
    <w:p w:rsidR="00044FDE" w:rsidRDefault="00044FDE" w:rsidP="005C4D27">
      <w:pPr>
        <w:tabs>
          <w:tab w:val="left" w:pos="1440"/>
        </w:tabs>
        <w:rPr>
          <w:b/>
          <w:i/>
          <w:iCs/>
        </w:rPr>
      </w:pPr>
      <w:r>
        <w:rPr>
          <w:b/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>of Title, Course Description and Prerequisites:</w:t>
      </w:r>
    </w:p>
    <w:p w:rsidR="00044FDE" w:rsidRDefault="00044FDE" w:rsidP="005C4D27">
      <w:pPr>
        <w:tabs>
          <w:tab w:val="left" w:pos="1440"/>
        </w:tabs>
        <w:rPr>
          <w:noProof/>
        </w:rPr>
      </w:pPr>
      <w:r>
        <w:rPr>
          <w:b/>
          <w:i/>
          <w:iCs/>
        </w:rPr>
        <w:tab/>
      </w:r>
      <w:r>
        <w:rPr>
          <w:iCs/>
        </w:rPr>
        <w:t>Advanced Econometric Theory III. M</w:t>
      </w:r>
      <w:r>
        <w:rPr>
          <w:noProof/>
        </w:rPr>
        <w:t xml:space="preserve">ore in-depth coverage of topics in ECON </w:t>
      </w:r>
      <w:r>
        <w:rPr>
          <w:noProof/>
        </w:rPr>
        <w:tab/>
        <w:t xml:space="preserve">5350 and 5360. Topics will be selected based on current advancements in </w:t>
      </w:r>
      <w:r>
        <w:rPr>
          <w:noProof/>
        </w:rPr>
        <w:tab/>
        <w:t xml:space="preserve">econometrics and students’ research interests. Topics may include generalized </w:t>
      </w:r>
      <w:r>
        <w:rPr>
          <w:noProof/>
        </w:rPr>
        <w:tab/>
        <w:t xml:space="preserve">method of moments (GMM), nonparametric estimation, state-space models and </w:t>
      </w:r>
      <w:r>
        <w:rPr>
          <w:noProof/>
        </w:rPr>
        <w:tab/>
        <w:t xml:space="preserve">the Kalman filter, mixed and nested logit models, multinomial discrete-choice </w:t>
      </w:r>
      <w:r>
        <w:rPr>
          <w:noProof/>
        </w:rPr>
        <w:tab/>
        <w:t>models, and simulated maximum likelihood.</w:t>
      </w:r>
    </w:p>
    <w:p w:rsidR="00044FDE" w:rsidRPr="00044FDE" w:rsidRDefault="00044FDE" w:rsidP="005C4D27">
      <w:pPr>
        <w:tabs>
          <w:tab w:val="left" w:pos="1440"/>
        </w:tabs>
        <w:rPr>
          <w:iCs/>
        </w:rPr>
      </w:pPr>
      <w:r>
        <w:rPr>
          <w:noProof/>
        </w:rPr>
        <w:tab/>
      </w:r>
      <w:r w:rsidRPr="00044FDE">
        <w:rPr>
          <w:i/>
          <w:iCs/>
        </w:rPr>
        <w:t>Prerequisite</w:t>
      </w:r>
      <w:r w:rsidRPr="00044FDE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ECON 5360.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5C4D27" w:rsidRDefault="005C4D27" w:rsidP="005C4D27">
      <w:pPr>
        <w:tabs>
          <w:tab w:val="left" w:pos="1440"/>
        </w:tabs>
        <w:spacing w:line="276" w:lineRule="auto"/>
        <w:ind w:left="1440" w:hanging="1440"/>
        <w:rPr>
          <w:iCs/>
        </w:rPr>
      </w:pPr>
    </w:p>
    <w:p w:rsidR="00024528" w:rsidRDefault="00024528" w:rsidP="005C4D27">
      <w:pPr>
        <w:tabs>
          <w:tab w:val="left" w:pos="1440"/>
        </w:tabs>
        <w:spacing w:line="276" w:lineRule="auto"/>
        <w:ind w:left="1440" w:hanging="1440"/>
        <w:rPr>
          <w:iCs/>
        </w:rPr>
      </w:pPr>
    </w:p>
    <w:p w:rsidR="00024528" w:rsidRDefault="00024528" w:rsidP="005C4D27">
      <w:pPr>
        <w:tabs>
          <w:tab w:val="left" w:pos="1440"/>
        </w:tabs>
        <w:spacing w:line="276" w:lineRule="auto"/>
        <w:ind w:left="1440" w:hanging="1440"/>
        <w:rPr>
          <w:iCs/>
        </w:rPr>
      </w:pPr>
    </w:p>
    <w:p w:rsidR="00024528" w:rsidRDefault="00024528" w:rsidP="005C4D27">
      <w:pPr>
        <w:tabs>
          <w:tab w:val="left" w:pos="1440"/>
        </w:tabs>
        <w:spacing w:line="276" w:lineRule="auto"/>
        <w:ind w:left="1440" w:hanging="1440"/>
        <w:rPr>
          <w:iCs/>
        </w:rPr>
      </w:pPr>
    </w:p>
    <w:p w:rsidR="00024528" w:rsidRDefault="00024528" w:rsidP="005C4D27">
      <w:pPr>
        <w:tabs>
          <w:tab w:val="left" w:pos="1440"/>
        </w:tabs>
        <w:spacing w:line="276" w:lineRule="auto"/>
        <w:ind w:left="1440" w:hanging="1440"/>
        <w:rPr>
          <w:iCs/>
        </w:rPr>
      </w:pPr>
    </w:p>
    <w:p w:rsidR="00024528" w:rsidRDefault="00024528" w:rsidP="005C4D27">
      <w:pPr>
        <w:tabs>
          <w:tab w:val="left" w:pos="1440"/>
        </w:tabs>
        <w:spacing w:line="276" w:lineRule="auto"/>
        <w:ind w:left="1440" w:hanging="1440"/>
        <w:rPr>
          <w:iCs/>
        </w:rPr>
      </w:pPr>
    </w:p>
    <w:p w:rsidR="00024528" w:rsidRDefault="00024528" w:rsidP="005C4D27">
      <w:pPr>
        <w:tabs>
          <w:tab w:val="left" w:pos="1440"/>
        </w:tabs>
        <w:spacing w:line="276" w:lineRule="auto"/>
        <w:ind w:left="1440" w:hanging="1440"/>
        <w:rPr>
          <w:iCs/>
        </w:rPr>
      </w:pPr>
    </w:p>
    <w:p w:rsidR="00024528" w:rsidRDefault="00024528" w:rsidP="005C4D27">
      <w:pPr>
        <w:tabs>
          <w:tab w:val="left" w:pos="1440"/>
        </w:tabs>
        <w:spacing w:line="276" w:lineRule="auto"/>
        <w:ind w:left="1440" w:hanging="1440"/>
        <w:rPr>
          <w:iCs/>
        </w:rPr>
      </w:pPr>
    </w:p>
    <w:p w:rsidR="00024528" w:rsidRDefault="00024528" w:rsidP="005C4D27">
      <w:pPr>
        <w:tabs>
          <w:tab w:val="left" w:pos="1440"/>
        </w:tabs>
        <w:spacing w:line="276" w:lineRule="auto"/>
        <w:ind w:left="1440" w:hanging="1440"/>
        <w:rPr>
          <w:iCs/>
        </w:rPr>
      </w:pPr>
    </w:p>
    <w:p w:rsidR="00024528" w:rsidRDefault="00024528" w:rsidP="005C4D27">
      <w:pPr>
        <w:tabs>
          <w:tab w:val="left" w:pos="1440"/>
        </w:tabs>
        <w:spacing w:line="276" w:lineRule="auto"/>
        <w:ind w:left="1440" w:hanging="1440"/>
        <w:rPr>
          <w:iCs/>
        </w:rPr>
      </w:pPr>
    </w:p>
    <w:p w:rsidR="00024528" w:rsidRDefault="00024528" w:rsidP="005C4D27">
      <w:pPr>
        <w:tabs>
          <w:tab w:val="left" w:pos="1440"/>
        </w:tabs>
        <w:spacing w:line="276" w:lineRule="auto"/>
        <w:ind w:left="1440" w:hanging="1440"/>
        <w:rPr>
          <w:iCs/>
        </w:rPr>
      </w:pPr>
    </w:p>
    <w:p w:rsidR="00024528" w:rsidRDefault="00024528" w:rsidP="005C4D27">
      <w:pPr>
        <w:tabs>
          <w:tab w:val="left" w:pos="1440"/>
        </w:tabs>
        <w:spacing w:line="276" w:lineRule="auto"/>
        <w:ind w:left="1440" w:hanging="1440"/>
        <w:rPr>
          <w:iCs/>
        </w:rPr>
      </w:pPr>
    </w:p>
    <w:p w:rsidR="00024528" w:rsidRDefault="00024528" w:rsidP="005C4D27">
      <w:pPr>
        <w:tabs>
          <w:tab w:val="left" w:pos="1440"/>
        </w:tabs>
        <w:spacing w:line="276" w:lineRule="auto"/>
        <w:ind w:left="1440" w:hanging="1440"/>
        <w:rPr>
          <w:iCs/>
        </w:rPr>
      </w:pPr>
      <w:bookmarkStart w:id="0" w:name="_GoBack"/>
      <w:bookmarkEnd w:id="0"/>
    </w:p>
    <w:p w:rsidR="005C4D27" w:rsidRDefault="005C4D27" w:rsidP="005C4D27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lastRenderedPageBreak/>
        <w:t>College of Education</w:t>
      </w:r>
    </w:p>
    <w:p w:rsidR="005C4D27" w:rsidRDefault="005C4D27" w:rsidP="005C4D27">
      <w:pPr>
        <w:tabs>
          <w:tab w:val="left" w:pos="1440"/>
        </w:tabs>
        <w:rPr>
          <w:b/>
          <w:iCs/>
        </w:rPr>
      </w:pPr>
    </w:p>
    <w:p w:rsidR="00AC6583" w:rsidRDefault="00AC6583" w:rsidP="005C4D27">
      <w:pPr>
        <w:tabs>
          <w:tab w:val="left" w:pos="1440"/>
        </w:tabs>
        <w:rPr>
          <w:b/>
          <w:iCs/>
        </w:rPr>
      </w:pPr>
      <w:r>
        <w:rPr>
          <w:b/>
          <w:iCs/>
        </w:rPr>
        <w:t>EDEC</w:t>
      </w:r>
    </w:p>
    <w:p w:rsidR="00AC6583" w:rsidRDefault="00AC6583" w:rsidP="005C4D27">
      <w:pPr>
        <w:tabs>
          <w:tab w:val="left" w:pos="1440"/>
        </w:tabs>
        <w:rPr>
          <w:b/>
          <w:iCs/>
        </w:rPr>
      </w:pPr>
      <w:r>
        <w:rPr>
          <w:b/>
          <w:iCs/>
        </w:rPr>
        <w:t>4320</w:t>
      </w:r>
      <w:r>
        <w:rPr>
          <w:b/>
          <w:iCs/>
        </w:rPr>
        <w:tab/>
        <w:t>ORAL/WRITTEN LANGUAGE ACQUISITION, 3 hrs.</w:t>
      </w:r>
    </w:p>
    <w:p w:rsidR="00AC6583" w:rsidRDefault="00AC6583" w:rsidP="005C4D27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AC6583">
        <w:rPr>
          <w:iCs/>
        </w:rPr>
        <w:t xml:space="preserve">Introduces the student to the </w:t>
      </w:r>
      <w:r>
        <w:rPr>
          <w:iCs/>
        </w:rPr>
        <w:tab/>
      </w:r>
      <w:r w:rsidRPr="00AC6583">
        <w:rPr>
          <w:iCs/>
        </w:rPr>
        <w:t xml:space="preserve">nature of language development as it pertains to oral and written communication </w:t>
      </w:r>
      <w:r>
        <w:rPr>
          <w:iCs/>
        </w:rPr>
        <w:tab/>
      </w:r>
      <w:r w:rsidRPr="00AC6583">
        <w:rPr>
          <w:iCs/>
        </w:rPr>
        <w:t xml:space="preserve">in education.  Recent research in the areas of oral and written language acquisition </w:t>
      </w:r>
      <w:r>
        <w:rPr>
          <w:iCs/>
        </w:rPr>
        <w:tab/>
      </w:r>
      <w:r w:rsidRPr="00AC6583">
        <w:rPr>
          <w:iCs/>
        </w:rPr>
        <w:t xml:space="preserve">is compared and contrasted.  Implications for facilitating the development of all </w:t>
      </w:r>
      <w:r>
        <w:rPr>
          <w:iCs/>
        </w:rPr>
        <w:tab/>
      </w:r>
      <w:r w:rsidRPr="00AC6583">
        <w:rPr>
          <w:iCs/>
        </w:rPr>
        <w:t xml:space="preserve">language models in educational settings is emphasized.  </w:t>
      </w:r>
    </w:p>
    <w:p w:rsidR="00AC6583" w:rsidRDefault="00AC6583" w:rsidP="005C4D27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AC6583">
        <w:rPr>
          <w:i/>
          <w:iCs/>
        </w:rPr>
        <w:t>Prerequisites</w:t>
      </w:r>
      <w:r w:rsidRPr="00AC6583">
        <w:rPr>
          <w:iCs/>
        </w:rPr>
        <w:t xml:space="preserve">:  EDST 2480 and junior class standing with declared major in </w:t>
      </w:r>
      <w:r>
        <w:rPr>
          <w:iCs/>
        </w:rPr>
        <w:tab/>
      </w:r>
      <w:r w:rsidRPr="00AC6583">
        <w:rPr>
          <w:iCs/>
        </w:rPr>
        <w:t>Elementary Ed or Family and Consumer Sciences, and EDEL 2280.</w:t>
      </w:r>
    </w:p>
    <w:p w:rsidR="00AC6583" w:rsidRPr="00AC6583" w:rsidRDefault="00AC6583" w:rsidP="005C4D27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Prerequisites: </w:t>
      </w:r>
      <w:r>
        <w:rPr>
          <w:bCs/>
        </w:rPr>
        <w:t xml:space="preserve">EDST 2480 or equivalent, </w:t>
      </w:r>
      <w:r>
        <w:rPr>
          <w:bCs/>
          <w:noProof/>
        </w:rPr>
        <w:t xml:space="preserve">Junior standing </w:t>
      </w:r>
      <w:r>
        <w:rPr>
          <w:bCs/>
          <w:noProof/>
        </w:rPr>
        <w:tab/>
        <w:t>and declared Elementary Education or Family and Consumer Sciences major.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413759" w:rsidRDefault="00413759" w:rsidP="005C4D27">
      <w:pPr>
        <w:tabs>
          <w:tab w:val="left" w:pos="1440"/>
        </w:tabs>
      </w:pPr>
    </w:p>
    <w:p w:rsidR="005C4D27" w:rsidRDefault="005C4D27" w:rsidP="005C4D27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Engineering and Applied Science</w:t>
      </w:r>
    </w:p>
    <w:p w:rsidR="005C4D27" w:rsidRDefault="005C4D27" w:rsidP="005C4D27">
      <w:pPr>
        <w:tabs>
          <w:tab w:val="left" w:pos="1440"/>
        </w:tabs>
        <w:rPr>
          <w:b/>
          <w:iCs/>
        </w:rPr>
      </w:pPr>
    </w:p>
    <w:p w:rsidR="008B4153" w:rsidRDefault="0096300A" w:rsidP="005C4D27">
      <w:pPr>
        <w:tabs>
          <w:tab w:val="left" w:pos="1440"/>
        </w:tabs>
        <w:rPr>
          <w:b/>
          <w:iCs/>
        </w:rPr>
      </w:pPr>
      <w:r>
        <w:rPr>
          <w:b/>
          <w:iCs/>
        </w:rPr>
        <w:t>ATSC</w:t>
      </w:r>
    </w:p>
    <w:p w:rsidR="0096300A" w:rsidRDefault="0096300A" w:rsidP="005C4D27">
      <w:pPr>
        <w:tabs>
          <w:tab w:val="left" w:pos="1440"/>
        </w:tabs>
        <w:rPr>
          <w:b/>
          <w:iCs/>
        </w:rPr>
      </w:pPr>
      <w:r>
        <w:rPr>
          <w:b/>
          <w:iCs/>
        </w:rPr>
        <w:t>5007</w:t>
      </w:r>
      <w:r>
        <w:rPr>
          <w:b/>
          <w:iCs/>
        </w:rPr>
        <w:tab/>
        <w:t>PROBLEMS IN SYNOPTIC METEROLOGY, 1 hr.</w:t>
      </w:r>
    </w:p>
    <w:p w:rsidR="0096300A" w:rsidRDefault="0096300A" w:rsidP="005C4D27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96300A">
        <w:rPr>
          <w:iCs/>
        </w:rPr>
        <w:t xml:space="preserve">Laboratory supplement to ATSC </w:t>
      </w:r>
      <w:r>
        <w:rPr>
          <w:iCs/>
        </w:rPr>
        <w:tab/>
      </w:r>
      <w:r w:rsidRPr="0096300A">
        <w:rPr>
          <w:iCs/>
        </w:rPr>
        <w:t xml:space="preserve">5160. Analysis of weather systems using operational observations and numerical </w:t>
      </w:r>
      <w:r>
        <w:rPr>
          <w:iCs/>
        </w:rPr>
        <w:tab/>
      </w:r>
      <w:r w:rsidRPr="0096300A">
        <w:rPr>
          <w:iCs/>
        </w:rPr>
        <w:t xml:space="preserve">model output. Real-time weather briefings. Numerical simulation of select </w:t>
      </w:r>
      <w:r>
        <w:rPr>
          <w:iCs/>
        </w:rPr>
        <w:tab/>
      </w:r>
      <w:r w:rsidRPr="0096300A">
        <w:rPr>
          <w:iCs/>
        </w:rPr>
        <w:t xml:space="preserve">weather phenomena. </w:t>
      </w:r>
    </w:p>
    <w:p w:rsidR="0096300A" w:rsidRDefault="0096300A" w:rsidP="005C4D27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6300A">
        <w:rPr>
          <w:i/>
          <w:iCs/>
        </w:rPr>
        <w:t>Prerequisite</w:t>
      </w:r>
      <w:r w:rsidRPr="0096300A">
        <w:rPr>
          <w:iCs/>
        </w:rPr>
        <w:t>: ATSC 5160 or concurrent enrollment.</w:t>
      </w:r>
    </w:p>
    <w:p w:rsidR="0096300A" w:rsidRDefault="0096300A" w:rsidP="005C4D27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Adding a Dual list and Prerequisites: </w:t>
      </w:r>
      <w:r w:rsidR="00EE4503">
        <w:rPr>
          <w:iCs/>
        </w:rPr>
        <w:t xml:space="preserve">ATSC 4007. </w:t>
      </w:r>
    </w:p>
    <w:p w:rsidR="00EE4503" w:rsidRDefault="00EE4503" w:rsidP="005C4D27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6300A">
        <w:rPr>
          <w:i/>
          <w:iCs/>
        </w:rPr>
        <w:t>Prerequisite</w:t>
      </w:r>
      <w:r w:rsidRPr="0096300A">
        <w:rPr>
          <w:iCs/>
        </w:rPr>
        <w:t>:</w:t>
      </w:r>
      <w:r>
        <w:rPr>
          <w:iCs/>
        </w:rPr>
        <w:t xml:space="preserve"> ATSC </w:t>
      </w:r>
      <w:r w:rsidR="005346B6">
        <w:rPr>
          <w:iCs/>
        </w:rPr>
        <w:t>4130, 5130; 4160, 5160 or concurrent enrollment</w:t>
      </w:r>
      <w:r>
        <w:rPr>
          <w:iCs/>
        </w:rPr>
        <w:t xml:space="preserve"> and </w:t>
      </w:r>
      <w:r w:rsidR="005346B6">
        <w:rPr>
          <w:iCs/>
        </w:rPr>
        <w:tab/>
      </w:r>
      <w:r>
        <w:rPr>
          <w:iCs/>
        </w:rPr>
        <w:t>permission of instructor.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353C9" w:rsidRDefault="00F353C9" w:rsidP="005C4D27">
      <w:pPr>
        <w:tabs>
          <w:tab w:val="left" w:pos="1440"/>
        </w:tabs>
        <w:rPr>
          <w:b/>
          <w:iCs/>
        </w:rPr>
      </w:pPr>
    </w:p>
    <w:p w:rsidR="000C66B5" w:rsidRDefault="000C66B5" w:rsidP="005C4D27">
      <w:pPr>
        <w:tabs>
          <w:tab w:val="left" w:pos="1440"/>
        </w:tabs>
        <w:rPr>
          <w:b/>
          <w:iCs/>
        </w:rPr>
      </w:pPr>
      <w:r>
        <w:rPr>
          <w:b/>
          <w:iCs/>
        </w:rPr>
        <w:t>ATSC</w:t>
      </w:r>
    </w:p>
    <w:p w:rsidR="000C66B5" w:rsidRDefault="000C66B5" w:rsidP="005C4D27">
      <w:pPr>
        <w:tabs>
          <w:tab w:val="left" w:pos="1440"/>
        </w:tabs>
        <w:rPr>
          <w:b/>
          <w:iCs/>
        </w:rPr>
      </w:pPr>
      <w:r>
        <w:rPr>
          <w:b/>
          <w:iCs/>
        </w:rPr>
        <w:t>5008</w:t>
      </w:r>
      <w:r>
        <w:rPr>
          <w:b/>
          <w:iCs/>
        </w:rPr>
        <w:tab/>
        <w:t>MESOSCALE METEROLOGY, 2 hrs.</w:t>
      </w:r>
    </w:p>
    <w:p w:rsidR="000C66B5" w:rsidRDefault="000C66B5" w:rsidP="005C4D27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0C66B5">
        <w:rPr>
          <w:iCs/>
        </w:rPr>
        <w:t xml:space="preserve">Mesoscale energy sources, </w:t>
      </w:r>
      <w:r>
        <w:rPr>
          <w:iCs/>
        </w:rPr>
        <w:tab/>
      </w:r>
      <w:r w:rsidRPr="000C66B5">
        <w:rPr>
          <w:iCs/>
        </w:rPr>
        <w:t xml:space="preserve">including symmetric instability.  Fronts, frontogenesis, and frontogenetic </w:t>
      </w:r>
      <w:r>
        <w:rPr>
          <w:iCs/>
        </w:rPr>
        <w:tab/>
      </w:r>
      <w:r w:rsidRPr="000C66B5">
        <w:rPr>
          <w:iCs/>
        </w:rPr>
        <w:t xml:space="preserve">circulation.  Surface fronts and cold fronts aloft.  Orographically modified flow </w:t>
      </w:r>
      <w:r>
        <w:rPr>
          <w:iCs/>
        </w:rPr>
        <w:tab/>
      </w:r>
      <w:r w:rsidRPr="000C66B5">
        <w:rPr>
          <w:iCs/>
        </w:rPr>
        <w:t xml:space="preserve">and boundary-layer circulations.  Shallow and deep convection and mesoscale </w:t>
      </w:r>
      <w:r>
        <w:rPr>
          <w:iCs/>
        </w:rPr>
        <w:tab/>
      </w:r>
      <w:r w:rsidRPr="000C66B5">
        <w:rPr>
          <w:iCs/>
        </w:rPr>
        <w:t xml:space="preserve">organized convection.  Effects of buoyancy, shear and cold pool-shear interaction </w:t>
      </w:r>
      <w:r>
        <w:rPr>
          <w:iCs/>
        </w:rPr>
        <w:tab/>
      </w:r>
      <w:r w:rsidRPr="000C66B5">
        <w:rPr>
          <w:iCs/>
        </w:rPr>
        <w:t xml:space="preserve">on the structure and longevity of thunderstorms. </w:t>
      </w:r>
    </w:p>
    <w:p w:rsidR="000C66B5" w:rsidRDefault="000C66B5" w:rsidP="005C4D27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0C66B5">
        <w:rPr>
          <w:i/>
          <w:iCs/>
        </w:rPr>
        <w:t>Prerequisites</w:t>
      </w:r>
      <w:r w:rsidRPr="000C66B5">
        <w:rPr>
          <w:iCs/>
        </w:rPr>
        <w:t>: ATSC 5160 and ATSC 5007.</w:t>
      </w:r>
    </w:p>
    <w:p w:rsidR="000C66B5" w:rsidRDefault="000C66B5" w:rsidP="005C4D27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Adding a Dual list and Prerequisites: </w:t>
      </w:r>
      <w:r>
        <w:rPr>
          <w:iCs/>
        </w:rPr>
        <w:t xml:space="preserve">ATSC 4008. </w:t>
      </w:r>
    </w:p>
    <w:p w:rsidR="000C66B5" w:rsidRDefault="000C66B5" w:rsidP="005C4D27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r w:rsidRPr="000C66B5">
        <w:rPr>
          <w:i/>
          <w:iCs/>
        </w:rPr>
        <w:t>Prerequisites</w:t>
      </w:r>
      <w:r w:rsidRPr="000C66B5">
        <w:rPr>
          <w:iCs/>
        </w:rPr>
        <w:t>:</w:t>
      </w:r>
      <w:r>
        <w:rPr>
          <w:iCs/>
        </w:rPr>
        <w:t xml:space="preserve"> </w:t>
      </w:r>
      <w:r w:rsidR="009B0238">
        <w:rPr>
          <w:bCs/>
          <w:noProof/>
        </w:rPr>
        <w:t xml:space="preserve">ATSC 4007, </w:t>
      </w:r>
      <w:r>
        <w:rPr>
          <w:bCs/>
          <w:noProof/>
        </w:rPr>
        <w:t xml:space="preserve">4160, </w:t>
      </w:r>
      <w:r w:rsidR="001A5FA6">
        <w:rPr>
          <w:bCs/>
          <w:noProof/>
        </w:rPr>
        <w:t xml:space="preserve">5007, 5160 </w:t>
      </w:r>
      <w:r>
        <w:rPr>
          <w:bCs/>
          <w:noProof/>
        </w:rPr>
        <w:t>and permission of the instructor.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9B0238" w:rsidRDefault="009B0238" w:rsidP="005C4D27">
      <w:pPr>
        <w:tabs>
          <w:tab w:val="left" w:pos="1440"/>
        </w:tabs>
        <w:rPr>
          <w:bCs/>
          <w:noProof/>
        </w:rPr>
      </w:pPr>
    </w:p>
    <w:p w:rsidR="004B7BD6" w:rsidRDefault="004B7BD6" w:rsidP="005C4D27">
      <w:pPr>
        <w:tabs>
          <w:tab w:val="left" w:pos="1440"/>
        </w:tabs>
        <w:rPr>
          <w:bCs/>
          <w:noProof/>
        </w:rPr>
      </w:pPr>
    </w:p>
    <w:p w:rsidR="004B7BD6" w:rsidRDefault="004B7BD6" w:rsidP="005C4D27">
      <w:pPr>
        <w:tabs>
          <w:tab w:val="left" w:pos="1440"/>
        </w:tabs>
        <w:rPr>
          <w:bCs/>
          <w:noProof/>
        </w:rPr>
      </w:pPr>
    </w:p>
    <w:p w:rsidR="004B7BD6" w:rsidRDefault="004B7BD6" w:rsidP="005C4D27">
      <w:pPr>
        <w:tabs>
          <w:tab w:val="left" w:pos="1440"/>
        </w:tabs>
        <w:rPr>
          <w:bCs/>
          <w:noProof/>
        </w:rPr>
      </w:pPr>
    </w:p>
    <w:p w:rsidR="009B0238" w:rsidRDefault="009B0238" w:rsidP="005C4D27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lastRenderedPageBreak/>
        <w:t>ATSC</w:t>
      </w:r>
    </w:p>
    <w:p w:rsidR="009B0238" w:rsidRDefault="009B0238" w:rsidP="005C4D27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5160</w:t>
      </w:r>
      <w:r>
        <w:rPr>
          <w:b/>
          <w:bCs/>
          <w:noProof/>
        </w:rPr>
        <w:tab/>
        <w:t xml:space="preserve">SYNOPTICY METEROLOGY, 2 </w:t>
      </w:r>
      <w:r>
        <w:rPr>
          <w:b/>
          <w:bCs/>
          <w:noProof/>
        </w:rPr>
        <w:tab/>
        <w:t>hrs.</w:t>
      </w:r>
    </w:p>
    <w:p w:rsidR="009B0238" w:rsidRDefault="009B0238" w:rsidP="005C4D27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9B0238">
        <w:rPr>
          <w:iCs/>
        </w:rPr>
        <w:t xml:space="preserve">Structure and evolution of the </w:t>
      </w:r>
      <w:r>
        <w:rPr>
          <w:iCs/>
        </w:rPr>
        <w:tab/>
      </w:r>
      <w:r w:rsidRPr="009B0238">
        <w:rPr>
          <w:iCs/>
        </w:rPr>
        <w:t xml:space="preserve">extratropic cyclone, identification and development of fronts, jet streams and </w:t>
      </w:r>
      <w:r>
        <w:rPr>
          <w:iCs/>
        </w:rPr>
        <w:tab/>
      </w:r>
      <w:r w:rsidRPr="009B0238">
        <w:rPr>
          <w:iCs/>
        </w:rPr>
        <w:t xml:space="preserve">associated weather features; theories of cyclogenesis; role of topography. </w:t>
      </w:r>
      <w:r>
        <w:rPr>
          <w:iCs/>
        </w:rPr>
        <w:tab/>
      </w:r>
      <w:r w:rsidRPr="009B0238">
        <w:rPr>
          <w:iCs/>
        </w:rPr>
        <w:t xml:space="preserve">Climatology of formation and movement of a cyclone. Mesoscale circulation </w:t>
      </w:r>
      <w:r>
        <w:rPr>
          <w:iCs/>
        </w:rPr>
        <w:tab/>
      </w:r>
      <w:r w:rsidRPr="009B0238">
        <w:rPr>
          <w:iCs/>
        </w:rPr>
        <w:t xml:space="preserve">features; ingredients of severe weather. </w:t>
      </w:r>
    </w:p>
    <w:p w:rsidR="009B0238" w:rsidRDefault="009B0238" w:rsidP="005C4D27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5D7B4D">
        <w:rPr>
          <w:i/>
          <w:iCs/>
        </w:rPr>
        <w:t>Prerequisite</w:t>
      </w:r>
      <w:r w:rsidRPr="009B0238">
        <w:rPr>
          <w:iCs/>
        </w:rPr>
        <w:t>: ATSC 5001, 5003, 5100 and 5004.</w:t>
      </w:r>
    </w:p>
    <w:p w:rsidR="005D7B4D" w:rsidRDefault="005D7B4D" w:rsidP="005C4D27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Adding a Dual list and Prerequisites: </w:t>
      </w:r>
      <w:r>
        <w:rPr>
          <w:iCs/>
        </w:rPr>
        <w:t>ATSC 4160.</w:t>
      </w:r>
    </w:p>
    <w:p w:rsidR="00883A7F" w:rsidRDefault="005D7B4D" w:rsidP="00883A7F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5D7B4D">
        <w:rPr>
          <w:i/>
          <w:iCs/>
        </w:rPr>
        <w:t>Prerequisite</w:t>
      </w:r>
      <w:r w:rsidRPr="009B0238">
        <w:rPr>
          <w:iCs/>
        </w:rPr>
        <w:t>:</w:t>
      </w:r>
      <w:r>
        <w:rPr>
          <w:iCs/>
        </w:rPr>
        <w:t xml:space="preserve"> </w:t>
      </w:r>
      <w:r w:rsidR="00883A7F">
        <w:rPr>
          <w:iCs/>
        </w:rPr>
        <w:t xml:space="preserve">ATSC </w:t>
      </w:r>
      <w:r w:rsidR="005346B6">
        <w:rPr>
          <w:iCs/>
        </w:rPr>
        <w:t xml:space="preserve">4031, </w:t>
      </w:r>
      <w:r w:rsidR="005346B6" w:rsidRPr="009B0238">
        <w:rPr>
          <w:iCs/>
        </w:rPr>
        <w:t>5001, 5003, 5100</w:t>
      </w:r>
      <w:r w:rsidR="005346B6">
        <w:rPr>
          <w:iCs/>
        </w:rPr>
        <w:t>,</w:t>
      </w:r>
      <w:r w:rsidR="005346B6" w:rsidRPr="009B0238">
        <w:rPr>
          <w:iCs/>
        </w:rPr>
        <w:t xml:space="preserve"> </w:t>
      </w:r>
      <w:r w:rsidR="005346B6">
        <w:rPr>
          <w:iCs/>
        </w:rPr>
        <w:t>5</w:t>
      </w:r>
      <w:r w:rsidR="005346B6" w:rsidRPr="009B0238">
        <w:rPr>
          <w:iCs/>
        </w:rPr>
        <w:t>004</w:t>
      </w:r>
      <w:r w:rsidR="005346B6">
        <w:rPr>
          <w:iCs/>
        </w:rPr>
        <w:t xml:space="preserve"> 5031 </w:t>
      </w:r>
      <w:r w:rsidR="00883A7F">
        <w:rPr>
          <w:iCs/>
        </w:rPr>
        <w:t xml:space="preserve">and permission of </w:t>
      </w:r>
      <w:r w:rsidR="005346B6">
        <w:rPr>
          <w:iCs/>
        </w:rPr>
        <w:tab/>
      </w:r>
      <w:r w:rsidR="00883A7F">
        <w:rPr>
          <w:iCs/>
        </w:rPr>
        <w:t>instructor.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5C3341" w:rsidRDefault="005C3341" w:rsidP="005C4D27">
      <w:pPr>
        <w:tabs>
          <w:tab w:val="left" w:pos="1440"/>
        </w:tabs>
        <w:rPr>
          <w:iCs/>
        </w:rPr>
      </w:pPr>
    </w:p>
    <w:p w:rsidR="005C3341" w:rsidRDefault="005C3341" w:rsidP="005C3341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Other</w:t>
      </w:r>
    </w:p>
    <w:p w:rsidR="005C3341" w:rsidRDefault="005C3341" w:rsidP="005C3341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5C3341" w:rsidRDefault="005C3341" w:rsidP="005C3341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ENR</w:t>
      </w:r>
    </w:p>
    <w:p w:rsidR="005C3341" w:rsidRDefault="005C3341" w:rsidP="005C3341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4700/5700</w:t>
      </w:r>
      <w:r>
        <w:rPr>
          <w:b/>
          <w:noProof/>
        </w:rPr>
        <w:tab/>
        <w:t>NEGOTIATION ANALYSIS, 3 hrs.</w:t>
      </w:r>
    </w:p>
    <w:p w:rsidR="005C3341" w:rsidRDefault="005C3341" w:rsidP="005C3341">
      <w:pPr>
        <w:tabs>
          <w:tab w:val="left" w:pos="1440"/>
        </w:tabs>
        <w:rPr>
          <w:rFonts w:cs="Arial"/>
          <w:noProof/>
        </w:rPr>
      </w:pPr>
      <w:r>
        <w:rPr>
          <w:b/>
          <w:noProof/>
        </w:rPr>
        <w:tab/>
      </w:r>
      <w:r w:rsidRPr="00283971">
        <w:rPr>
          <w:b/>
          <w:i/>
          <w:iCs/>
        </w:rPr>
        <w:t>Current</w:t>
      </w:r>
      <w:r>
        <w:rPr>
          <w:b/>
          <w:i/>
          <w:iCs/>
        </w:rPr>
        <w:t xml:space="preserve"> and Requested</w:t>
      </w:r>
      <w:r w:rsidRPr="00283971">
        <w:rPr>
          <w:b/>
          <w:i/>
          <w:iCs/>
        </w:rPr>
        <w:t xml:space="preserve">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rFonts w:cs="Arial"/>
          <w:noProof/>
        </w:rPr>
        <w:t xml:space="preserve">Focuses on using </w:t>
      </w:r>
      <w:r>
        <w:rPr>
          <w:rFonts w:cs="Arial"/>
          <w:noProof/>
        </w:rPr>
        <w:tab/>
        <w:t xml:space="preserve">an analytical perspective for maximizing joint gains between negotiators.  The </w:t>
      </w:r>
      <w:r>
        <w:rPr>
          <w:rFonts w:cs="Arial"/>
          <w:noProof/>
        </w:rPr>
        <w:tab/>
        <w:t xml:space="preserve">student will learn analytical techniques to prepare for negotiation, evaluate </w:t>
      </w:r>
      <w:r>
        <w:rPr>
          <w:rFonts w:cs="Arial"/>
          <w:noProof/>
        </w:rPr>
        <w:tab/>
        <w:t xml:space="preserve">options and proposals during a negotiation, and evaluate negotiated outcomes </w:t>
      </w:r>
      <w:r>
        <w:rPr>
          <w:rFonts w:cs="Arial"/>
          <w:noProof/>
        </w:rPr>
        <w:tab/>
        <w:t>with respect to maximization of joint gains and fairness criteria.</w:t>
      </w:r>
    </w:p>
    <w:p w:rsidR="005C3341" w:rsidRPr="004B3180" w:rsidRDefault="005C3341" w:rsidP="005C3341">
      <w:pPr>
        <w:tabs>
          <w:tab w:val="left" w:pos="1440"/>
        </w:tabs>
        <w:rPr>
          <w:b/>
          <w:noProof/>
        </w:rPr>
      </w:pPr>
      <w:r>
        <w:rPr>
          <w:rFonts w:cs="Arial"/>
          <w:noProof/>
        </w:rPr>
        <w:tab/>
      </w:r>
      <w:r w:rsidRPr="0081643E">
        <w:rPr>
          <w:i/>
        </w:rPr>
        <w:t>Prerequisites:</w:t>
      </w:r>
      <w:r>
        <w:rPr>
          <w:i/>
        </w:rPr>
        <w:t xml:space="preserve"> </w:t>
      </w:r>
      <w:r>
        <w:rPr>
          <w:noProof/>
        </w:rPr>
        <w:t>Completion of QA.</w:t>
      </w:r>
    </w:p>
    <w:p w:rsidR="005C3341" w:rsidRDefault="005C3341" w:rsidP="005C3341">
      <w:pPr>
        <w:tabs>
          <w:tab w:val="left" w:pos="1440"/>
        </w:tabs>
        <w:rPr>
          <w:spacing w:val="-2"/>
        </w:rPr>
      </w:pPr>
      <w:r>
        <w:rPr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spacing w:val="-2"/>
        </w:rPr>
        <w:t xml:space="preserve">The course uses economic theory to analyze negotiation positions </w:t>
      </w:r>
      <w:r>
        <w:rPr>
          <w:spacing w:val="-2"/>
        </w:rPr>
        <w:tab/>
        <w:t>and outcomes and is a companion course to AGEC 4</w:t>
      </w:r>
      <w:r w:rsidR="00C1245C">
        <w:rPr>
          <w:spacing w:val="-2"/>
        </w:rPr>
        <w:t>4</w:t>
      </w:r>
      <w:r>
        <w:rPr>
          <w:spacing w:val="-2"/>
        </w:rPr>
        <w:t>50/5</w:t>
      </w:r>
      <w:r w:rsidR="00C1245C">
        <w:rPr>
          <w:spacing w:val="-2"/>
        </w:rPr>
        <w:t>4</w:t>
      </w:r>
      <w:r>
        <w:rPr>
          <w:spacing w:val="-2"/>
        </w:rPr>
        <w:t>50, Negotiations.</w:t>
      </w:r>
    </w:p>
    <w:p w:rsidR="005C3341" w:rsidRPr="005C3341" w:rsidRDefault="005C3341" w:rsidP="005C3341">
      <w:pPr>
        <w:tabs>
          <w:tab w:val="left" w:pos="1440"/>
        </w:tabs>
        <w:rPr>
          <w:noProof/>
        </w:rPr>
      </w:pPr>
      <w:r>
        <w:rPr>
          <w:spacing w:val="-2"/>
        </w:rPr>
        <w:tab/>
      </w:r>
      <w:r w:rsidRPr="00994248">
        <w:rPr>
          <w:b/>
          <w:i/>
          <w:iCs/>
        </w:rPr>
        <w:t xml:space="preserve">Requested Change </w:t>
      </w:r>
      <w:r>
        <w:rPr>
          <w:b/>
          <w:i/>
          <w:iCs/>
        </w:rPr>
        <w:t xml:space="preserve">of Adding a Cross and Dual list: </w:t>
      </w:r>
      <w:r w:rsidRPr="005C3341">
        <w:rPr>
          <w:spacing w:val="-2"/>
        </w:rPr>
        <w:t xml:space="preserve">AGEC 4700/5700 already </w:t>
      </w:r>
      <w:r>
        <w:rPr>
          <w:spacing w:val="-2"/>
        </w:rPr>
        <w:tab/>
      </w:r>
      <w:r w:rsidRPr="005C3341">
        <w:rPr>
          <w:spacing w:val="-2"/>
        </w:rPr>
        <w:t xml:space="preserve">exists, for this reason, ENR 4700/5700 will be discontinued and the new dual/cross </w:t>
      </w:r>
      <w:r>
        <w:rPr>
          <w:spacing w:val="-2"/>
        </w:rPr>
        <w:tab/>
      </w:r>
      <w:r w:rsidRPr="005C3341">
        <w:rPr>
          <w:spacing w:val="-2"/>
        </w:rPr>
        <w:t>listed course will be ENR/AGEC</w:t>
      </w:r>
      <w:r>
        <w:rPr>
          <w:spacing w:val="-2"/>
        </w:rPr>
        <w:t xml:space="preserve"> </w:t>
      </w:r>
      <w:r w:rsidRPr="005C3341">
        <w:rPr>
          <w:spacing w:val="-2"/>
        </w:rPr>
        <w:t>4550/5550.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5C3341" w:rsidRDefault="005C3341" w:rsidP="005C3341">
      <w:pPr>
        <w:tabs>
          <w:tab w:val="left" w:pos="1440"/>
        </w:tabs>
        <w:rPr>
          <w:noProof/>
        </w:rPr>
      </w:pPr>
    </w:p>
    <w:p w:rsidR="004B7BD6" w:rsidRDefault="004B7BD6" w:rsidP="005C3341">
      <w:pPr>
        <w:tabs>
          <w:tab w:val="left" w:pos="1440"/>
        </w:tabs>
        <w:rPr>
          <w:noProof/>
        </w:rPr>
      </w:pPr>
    </w:p>
    <w:p w:rsidR="004B7BD6" w:rsidRDefault="004B7BD6" w:rsidP="005C3341">
      <w:pPr>
        <w:tabs>
          <w:tab w:val="left" w:pos="1440"/>
        </w:tabs>
        <w:rPr>
          <w:noProof/>
        </w:rPr>
      </w:pPr>
    </w:p>
    <w:p w:rsidR="004B7BD6" w:rsidRDefault="004B7BD6" w:rsidP="005C3341">
      <w:pPr>
        <w:tabs>
          <w:tab w:val="left" w:pos="1440"/>
        </w:tabs>
        <w:rPr>
          <w:noProof/>
        </w:rPr>
      </w:pPr>
    </w:p>
    <w:p w:rsidR="004B7BD6" w:rsidRDefault="004B7BD6" w:rsidP="005C3341">
      <w:pPr>
        <w:tabs>
          <w:tab w:val="left" w:pos="1440"/>
        </w:tabs>
        <w:rPr>
          <w:noProof/>
        </w:rPr>
      </w:pPr>
    </w:p>
    <w:p w:rsidR="004B7BD6" w:rsidRDefault="004B7BD6" w:rsidP="005C3341">
      <w:pPr>
        <w:tabs>
          <w:tab w:val="left" w:pos="1440"/>
        </w:tabs>
        <w:rPr>
          <w:noProof/>
        </w:rPr>
      </w:pPr>
    </w:p>
    <w:p w:rsidR="004B7BD6" w:rsidRDefault="004B7BD6" w:rsidP="005C3341">
      <w:pPr>
        <w:tabs>
          <w:tab w:val="left" w:pos="1440"/>
        </w:tabs>
        <w:rPr>
          <w:noProof/>
        </w:rPr>
      </w:pPr>
    </w:p>
    <w:p w:rsidR="004B7BD6" w:rsidRDefault="004B7BD6" w:rsidP="005C3341">
      <w:pPr>
        <w:tabs>
          <w:tab w:val="left" w:pos="1440"/>
        </w:tabs>
        <w:rPr>
          <w:noProof/>
        </w:rPr>
      </w:pPr>
    </w:p>
    <w:p w:rsidR="004B7BD6" w:rsidRDefault="004B7BD6" w:rsidP="005C3341">
      <w:pPr>
        <w:tabs>
          <w:tab w:val="left" w:pos="1440"/>
        </w:tabs>
        <w:rPr>
          <w:noProof/>
        </w:rPr>
      </w:pPr>
    </w:p>
    <w:p w:rsidR="004B7BD6" w:rsidRDefault="004B7BD6" w:rsidP="005C3341">
      <w:pPr>
        <w:tabs>
          <w:tab w:val="left" w:pos="1440"/>
        </w:tabs>
        <w:rPr>
          <w:noProof/>
        </w:rPr>
      </w:pPr>
    </w:p>
    <w:p w:rsidR="004B7BD6" w:rsidRDefault="004B7BD6" w:rsidP="005C3341">
      <w:pPr>
        <w:tabs>
          <w:tab w:val="left" w:pos="1440"/>
        </w:tabs>
        <w:rPr>
          <w:noProof/>
        </w:rPr>
      </w:pPr>
    </w:p>
    <w:p w:rsidR="004B7BD6" w:rsidRDefault="004B7BD6" w:rsidP="005C3341">
      <w:pPr>
        <w:tabs>
          <w:tab w:val="left" w:pos="1440"/>
        </w:tabs>
        <w:rPr>
          <w:noProof/>
        </w:rPr>
      </w:pPr>
    </w:p>
    <w:p w:rsidR="005C3341" w:rsidRPr="005D7B4D" w:rsidRDefault="005C3341" w:rsidP="005C4D27">
      <w:pPr>
        <w:tabs>
          <w:tab w:val="left" w:pos="1440"/>
        </w:tabs>
        <w:rPr>
          <w:iCs/>
        </w:rPr>
      </w:pPr>
    </w:p>
    <w:p w:rsidR="00F21C08" w:rsidRDefault="00F21C08" w:rsidP="00F244ED">
      <w:pPr>
        <w:tabs>
          <w:tab w:val="left" w:pos="1440"/>
        </w:tabs>
        <w:rPr>
          <w:iCs/>
        </w:rPr>
      </w:pPr>
    </w:p>
    <w:p w:rsidR="00F21C08" w:rsidRDefault="00F21C08" w:rsidP="00F244ED">
      <w:pPr>
        <w:tabs>
          <w:tab w:val="left" w:pos="1440"/>
        </w:tabs>
        <w:rPr>
          <w:iCs/>
        </w:rPr>
      </w:pPr>
    </w:p>
    <w:p w:rsidR="009A6447" w:rsidRDefault="00542961" w:rsidP="00F244ED">
      <w:pPr>
        <w:pStyle w:val="Heading2"/>
        <w:tabs>
          <w:tab w:val="left" w:pos="1440"/>
        </w:tabs>
        <w:ind w:left="2520" w:firstLine="360"/>
        <w:jc w:val="left"/>
        <w:rPr>
          <w:szCs w:val="24"/>
        </w:rPr>
      </w:pPr>
      <w:r>
        <w:rPr>
          <w:szCs w:val="24"/>
        </w:rPr>
        <w:lastRenderedPageBreak/>
        <w:t xml:space="preserve">     </w:t>
      </w:r>
      <w:r w:rsidR="009A6447">
        <w:rPr>
          <w:szCs w:val="24"/>
        </w:rPr>
        <w:t>Part II – Consent Agenda</w:t>
      </w:r>
    </w:p>
    <w:p w:rsidR="009A6447" w:rsidRDefault="009A6447" w:rsidP="00F244ED">
      <w:pPr>
        <w:tabs>
          <w:tab w:val="left" w:pos="1440"/>
        </w:tabs>
        <w:ind w:left="1800" w:hanging="1440"/>
      </w:pPr>
      <w:r>
        <w:tab/>
      </w:r>
    </w:p>
    <w:p w:rsidR="009A6447" w:rsidRDefault="00542961" w:rsidP="00F244ED">
      <w:pPr>
        <w:pStyle w:val="Heading2"/>
        <w:tabs>
          <w:tab w:val="left" w:pos="1440"/>
        </w:tabs>
        <w:ind w:left="2160" w:firstLine="720"/>
        <w:jc w:val="left"/>
      </w:pPr>
      <w:r>
        <w:t xml:space="preserve">          </w:t>
      </w:r>
      <w:r w:rsidR="009A6447">
        <w:t>Courses for Discontinue</w:t>
      </w:r>
    </w:p>
    <w:p w:rsidR="00C257AA" w:rsidRPr="00C257AA" w:rsidRDefault="00C257AA" w:rsidP="00F244ED">
      <w:pPr>
        <w:tabs>
          <w:tab w:val="left" w:pos="1440"/>
        </w:tabs>
      </w:pPr>
    </w:p>
    <w:p w:rsidR="00D053EC" w:rsidRDefault="00D053EC" w:rsidP="00D053EC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College </w:t>
      </w:r>
      <w:r w:rsidR="00AB5B70">
        <w:rPr>
          <w:rFonts w:ascii="Arial" w:hAnsi="Arial"/>
          <w:b/>
          <w:i/>
          <w:iCs/>
        </w:rPr>
        <w:t>of Arts and Sciences</w:t>
      </w:r>
    </w:p>
    <w:p w:rsidR="00D053EC" w:rsidRPr="00C7662A" w:rsidRDefault="00D053EC" w:rsidP="00C7662A">
      <w:pPr>
        <w:tabs>
          <w:tab w:val="left" w:pos="1440"/>
        </w:tabs>
        <w:rPr>
          <w:rFonts w:ascii="Arial" w:hAnsi="Arial"/>
          <w:b/>
          <w:iCs/>
        </w:rPr>
      </w:pPr>
    </w:p>
    <w:p w:rsidR="004052E9" w:rsidRDefault="004052E9" w:rsidP="00F244ED">
      <w:pPr>
        <w:tabs>
          <w:tab w:val="left" w:pos="1440"/>
        </w:tabs>
        <w:rPr>
          <w:b/>
        </w:rPr>
      </w:pPr>
      <w:r>
        <w:rPr>
          <w:b/>
        </w:rPr>
        <w:t>PSYC/STAT/ZOO</w:t>
      </w:r>
    </w:p>
    <w:p w:rsidR="004052E9" w:rsidRDefault="004052E9" w:rsidP="00F244ED">
      <w:pPr>
        <w:tabs>
          <w:tab w:val="left" w:pos="1440"/>
        </w:tabs>
        <w:rPr>
          <w:b/>
        </w:rPr>
      </w:pPr>
      <w:r>
        <w:rPr>
          <w:b/>
        </w:rPr>
        <w:t>5050</w:t>
      </w:r>
      <w:r>
        <w:rPr>
          <w:b/>
        </w:rPr>
        <w:tab/>
        <w:t xml:space="preserve">STATISTICAL METHODS FOR BIOLOGICAL AND BEHAVIORAL </w:t>
      </w:r>
      <w:r>
        <w:rPr>
          <w:b/>
        </w:rPr>
        <w:tab/>
        <w:t>SCIENCES, 3 hrs.</w:t>
      </w:r>
    </w:p>
    <w:p w:rsidR="004052E9" w:rsidRDefault="004052E9" w:rsidP="00F244ED">
      <w:pPr>
        <w:tabs>
          <w:tab w:val="left" w:pos="1440"/>
        </w:tabs>
        <w:rPr>
          <w:iCs/>
        </w:rPr>
      </w:pPr>
      <w:r>
        <w:rPr>
          <w:b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4052E9">
        <w:rPr>
          <w:iCs/>
        </w:rPr>
        <w:t xml:space="preserve">General statistical analyses and </w:t>
      </w:r>
      <w:r>
        <w:rPr>
          <w:iCs/>
        </w:rPr>
        <w:tab/>
      </w:r>
      <w:r w:rsidRPr="004052E9">
        <w:rPr>
          <w:iCs/>
        </w:rPr>
        <w:t xml:space="preserve">their application to the biological and behavioral sciences. Analysis of variance, </w:t>
      </w:r>
      <w:r>
        <w:rPr>
          <w:iCs/>
        </w:rPr>
        <w:tab/>
      </w:r>
      <w:r w:rsidRPr="004052E9">
        <w:rPr>
          <w:iCs/>
        </w:rPr>
        <w:t xml:space="preserve">regression and correlation methods are studied from a data analytic perspective, </w:t>
      </w:r>
      <w:r>
        <w:rPr>
          <w:iCs/>
        </w:rPr>
        <w:tab/>
      </w:r>
      <w:r w:rsidRPr="004052E9">
        <w:rPr>
          <w:iCs/>
        </w:rPr>
        <w:t xml:space="preserve">emphasizing the conceptual understanding of where and when these techniques </w:t>
      </w:r>
      <w:r>
        <w:rPr>
          <w:iCs/>
        </w:rPr>
        <w:tab/>
      </w:r>
      <w:r w:rsidRPr="004052E9">
        <w:rPr>
          <w:iCs/>
        </w:rPr>
        <w:t xml:space="preserve">should be used and the interpretation of their results.  Available computer </w:t>
      </w:r>
      <w:r>
        <w:rPr>
          <w:iCs/>
        </w:rPr>
        <w:tab/>
      </w:r>
      <w:r w:rsidRPr="004052E9">
        <w:rPr>
          <w:iCs/>
        </w:rPr>
        <w:t xml:space="preserve">programs will be utilized. Credit cannot be earned in more than one of the </w:t>
      </w:r>
      <w:r>
        <w:rPr>
          <w:iCs/>
        </w:rPr>
        <w:tab/>
      </w:r>
      <w:r w:rsidRPr="004052E9">
        <w:rPr>
          <w:iCs/>
        </w:rPr>
        <w:t xml:space="preserve">following courses: STAT 2020, 3050, 5050, 5060 5070. Identical to ZOO 5050. </w:t>
      </w:r>
      <w:r>
        <w:rPr>
          <w:iCs/>
        </w:rPr>
        <w:tab/>
      </w:r>
      <w:r w:rsidRPr="004052E9">
        <w:rPr>
          <w:i/>
          <w:iCs/>
        </w:rPr>
        <w:t>Prerequisite</w:t>
      </w:r>
      <w:r w:rsidRPr="004052E9">
        <w:rPr>
          <w:iCs/>
        </w:rPr>
        <w:t>: one course in statistics (all introductory courses except 2000).</w:t>
      </w:r>
    </w:p>
    <w:p w:rsidR="004052E9" w:rsidRPr="004052E9" w:rsidRDefault="004052E9" w:rsidP="00F244ED">
      <w:pPr>
        <w:tabs>
          <w:tab w:val="left" w:pos="1440"/>
        </w:tabs>
        <w:rPr>
          <w:b/>
        </w:rPr>
      </w:pPr>
      <w:r>
        <w:rPr>
          <w:iCs/>
        </w:rPr>
        <w:tab/>
      </w:r>
      <w:r w:rsidRPr="004052E9">
        <w:rPr>
          <w:b/>
          <w:iCs/>
        </w:rPr>
        <w:t xml:space="preserve">(STAT and ZOO </w:t>
      </w:r>
      <w:r>
        <w:rPr>
          <w:b/>
          <w:iCs/>
        </w:rPr>
        <w:t xml:space="preserve">5050 </w:t>
      </w:r>
      <w:r w:rsidRPr="004052E9">
        <w:rPr>
          <w:b/>
          <w:iCs/>
        </w:rPr>
        <w:t>will remain).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21C08" w:rsidRDefault="00F21C08" w:rsidP="00F244ED">
      <w:pPr>
        <w:tabs>
          <w:tab w:val="left" w:pos="1440"/>
        </w:tabs>
        <w:rPr>
          <w:rFonts w:ascii="Arial" w:hAnsi="Arial"/>
          <w:b/>
        </w:rPr>
      </w:pPr>
    </w:p>
    <w:p w:rsidR="00977F2C" w:rsidRDefault="00977F2C" w:rsidP="00F244ED">
      <w:pPr>
        <w:pStyle w:val="Heading2"/>
        <w:tabs>
          <w:tab w:val="left" w:pos="1440"/>
        </w:tabs>
        <w:ind w:left="1800" w:hanging="1440"/>
        <w:rPr>
          <w:szCs w:val="24"/>
        </w:rPr>
      </w:pPr>
      <w:r>
        <w:rPr>
          <w:szCs w:val="24"/>
        </w:rPr>
        <w:t>Part II</w:t>
      </w:r>
      <w:r w:rsidR="009A6447">
        <w:rPr>
          <w:szCs w:val="24"/>
        </w:rPr>
        <w:t>I</w:t>
      </w:r>
      <w:r>
        <w:rPr>
          <w:szCs w:val="24"/>
        </w:rPr>
        <w:t xml:space="preserve"> – Regular Agenda</w:t>
      </w:r>
    </w:p>
    <w:p w:rsidR="00977F2C" w:rsidRDefault="00977F2C" w:rsidP="00F244ED">
      <w:pPr>
        <w:tabs>
          <w:tab w:val="left" w:pos="1440"/>
        </w:tabs>
        <w:ind w:left="1800" w:hanging="1440"/>
      </w:pPr>
      <w:r>
        <w:tab/>
      </w:r>
    </w:p>
    <w:p w:rsidR="00977F2C" w:rsidRDefault="00977F2C" w:rsidP="00F244ED">
      <w:pPr>
        <w:pStyle w:val="Heading2"/>
        <w:tabs>
          <w:tab w:val="left" w:pos="1440"/>
        </w:tabs>
        <w:ind w:left="1800" w:hanging="1440"/>
      </w:pPr>
      <w:r>
        <w:t>Courses for Addition</w:t>
      </w:r>
    </w:p>
    <w:p w:rsidR="00590E9D" w:rsidRDefault="00590E9D" w:rsidP="00F244ED">
      <w:pPr>
        <w:tabs>
          <w:tab w:val="left" w:pos="1440"/>
        </w:tabs>
        <w:rPr>
          <w:bCs/>
          <w:noProof/>
        </w:rPr>
      </w:pPr>
    </w:p>
    <w:p w:rsidR="00AD30E1" w:rsidRDefault="00AD30E1" w:rsidP="00AD30E1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Agriculture</w:t>
      </w:r>
    </w:p>
    <w:p w:rsidR="00AD30E1" w:rsidRDefault="00AD30E1" w:rsidP="00AD30E1">
      <w:pPr>
        <w:tabs>
          <w:tab w:val="left" w:pos="1440"/>
        </w:tabs>
        <w:rPr>
          <w:b/>
          <w:iCs/>
        </w:rPr>
      </w:pPr>
    </w:p>
    <w:p w:rsidR="00416344" w:rsidRDefault="00D25DC4" w:rsidP="00F244ED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MOLB</w:t>
      </w:r>
    </w:p>
    <w:p w:rsidR="00D25DC4" w:rsidRDefault="00D25DC4" w:rsidP="00F244ED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4010</w:t>
      </w:r>
      <w:r>
        <w:rPr>
          <w:b/>
          <w:bCs/>
          <w:noProof/>
        </w:rPr>
        <w:tab/>
        <w:t xml:space="preserve">LABORATORY RESEARCH IN MOLECULAR BIOLOGY, 1-3 (MAX 12) </w:t>
      </w:r>
      <w:r>
        <w:rPr>
          <w:b/>
          <w:bCs/>
          <w:noProof/>
        </w:rPr>
        <w:tab/>
        <w:t>hrs.</w:t>
      </w:r>
    </w:p>
    <w:p w:rsidR="00D25DC4" w:rsidRDefault="00D25DC4" w:rsidP="00F244ED">
      <w:pPr>
        <w:tabs>
          <w:tab w:val="left" w:pos="1440"/>
        </w:tabs>
        <w:rPr>
          <w:noProof/>
        </w:rPr>
      </w:pPr>
      <w:r>
        <w:rPr>
          <w:b/>
          <w:bCs/>
          <w:noProof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t>Undergraduate s</w:t>
      </w:r>
      <w:r>
        <w:rPr>
          <w:noProof/>
        </w:rPr>
        <w:t xml:space="preserve">tudent will </w:t>
      </w:r>
      <w:r>
        <w:rPr>
          <w:noProof/>
        </w:rPr>
        <w:tab/>
        <w:t xml:space="preserve">conduct a laboratory or computational research project under the guidance of a </w:t>
      </w:r>
      <w:r>
        <w:rPr>
          <w:noProof/>
        </w:rPr>
        <w:tab/>
        <w:t xml:space="preserve">Molecular Biology Department faculty member, who will serve as the student's </w:t>
      </w:r>
      <w:r>
        <w:rPr>
          <w:noProof/>
        </w:rPr>
        <w:tab/>
        <w:t>research adviser.</w:t>
      </w:r>
    </w:p>
    <w:p w:rsidR="00D25DC4" w:rsidRDefault="00D25DC4" w:rsidP="00F244E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8E7B7B">
        <w:rPr>
          <w:i/>
          <w:noProof/>
        </w:rPr>
        <w:t>Prerequisite</w:t>
      </w:r>
      <w:r w:rsidRPr="00FE2EF4">
        <w:rPr>
          <w:noProof/>
        </w:rPr>
        <w:t>:</w:t>
      </w:r>
      <w:r>
        <w:rPr>
          <w:noProof/>
        </w:rPr>
        <w:t xml:space="preserve"> </w:t>
      </w:r>
      <w:r>
        <w:rPr>
          <w:bCs/>
          <w:noProof/>
        </w:rPr>
        <w:t>LIFE 1010 or concurrent enrollment, and consent of instructor.</w:t>
      </w:r>
    </w:p>
    <w:p w:rsidR="001D280B" w:rsidRDefault="001D280B" w:rsidP="00F244ED">
      <w:pPr>
        <w:tabs>
          <w:tab w:val="left" w:pos="1440"/>
        </w:tabs>
        <w:rPr>
          <w:spacing w:val="-2"/>
        </w:rPr>
      </w:pPr>
      <w:r>
        <w:rPr>
          <w:bCs/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 w:rsidR="00553BD8">
        <w:rPr>
          <w:b/>
          <w:iCs/>
        </w:rPr>
        <w:t xml:space="preserve"> </w:t>
      </w:r>
      <w:r w:rsidR="00553BD8">
        <w:rPr>
          <w:spacing w:val="-2"/>
        </w:rPr>
        <w:t xml:space="preserve">Undergraduate students participating in research projects in the </w:t>
      </w:r>
      <w:r w:rsidR="00553BD8">
        <w:rPr>
          <w:spacing w:val="-2"/>
        </w:rPr>
        <w:tab/>
        <w:t xml:space="preserve">Department of Molecular Biology have been enrolling in 5000-level Problems </w:t>
      </w:r>
      <w:r w:rsidR="00553BD8">
        <w:rPr>
          <w:spacing w:val="-2"/>
        </w:rPr>
        <w:tab/>
        <w:t xml:space="preserve">classes to receive credit for undergraduate research projects. We propose to have </w:t>
      </w:r>
      <w:r w:rsidR="00553BD8">
        <w:rPr>
          <w:spacing w:val="-2"/>
        </w:rPr>
        <w:tab/>
        <w:t xml:space="preserve">undergraduate students enroll in MOLB 4010 for credit for undergraduate </w:t>
      </w:r>
      <w:r w:rsidR="00553BD8">
        <w:rPr>
          <w:spacing w:val="-2"/>
        </w:rPr>
        <w:tab/>
        <w:t xml:space="preserve">laboratory research specifically. Choice of the credit hours enrolled (1 to 3) will </w:t>
      </w:r>
      <w:r w:rsidR="00553BD8">
        <w:rPr>
          <w:spacing w:val="-2"/>
        </w:rPr>
        <w:tab/>
      </w:r>
      <w:r w:rsidR="00553BD8">
        <w:rPr>
          <w:spacing w:val="-2"/>
        </w:rPr>
        <w:tab/>
        <w:t xml:space="preserve">depend on the extent of the laboratory experience mutually agreed upon by the </w:t>
      </w:r>
      <w:r w:rsidR="00553BD8">
        <w:rPr>
          <w:spacing w:val="-2"/>
        </w:rPr>
        <w:tab/>
        <w:t xml:space="preserve">student and research mentor. A 12-credit hour maximum is proposed to allow </w:t>
      </w:r>
      <w:r w:rsidR="00553BD8">
        <w:rPr>
          <w:spacing w:val="-2"/>
        </w:rPr>
        <w:tab/>
        <w:t xml:space="preserve">students to participate in research projects during several semesters of their </w:t>
      </w:r>
      <w:r w:rsidR="00553BD8">
        <w:rPr>
          <w:spacing w:val="-2"/>
        </w:rPr>
        <w:tab/>
      </w:r>
      <w:r w:rsidR="00553BD8">
        <w:rPr>
          <w:spacing w:val="-2"/>
        </w:rPr>
        <w:tab/>
      </w:r>
      <w:r w:rsidR="00553BD8">
        <w:rPr>
          <w:spacing w:val="-2"/>
        </w:rPr>
        <w:tab/>
        <w:t>undergraduate education.</w:t>
      </w:r>
      <w:r w:rsidR="00CA11ED">
        <w:rPr>
          <w:spacing w:val="-2"/>
        </w:rPr>
        <w:t xml:space="preserve"> 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4B7BD6" w:rsidRDefault="004B7BD6" w:rsidP="00F244ED">
      <w:pPr>
        <w:tabs>
          <w:tab w:val="left" w:pos="1440"/>
        </w:tabs>
        <w:rPr>
          <w:bCs/>
          <w:noProof/>
        </w:rPr>
      </w:pPr>
    </w:p>
    <w:p w:rsidR="00D25DC4" w:rsidRDefault="00D25DC4" w:rsidP="00F244ED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lastRenderedPageBreak/>
        <w:t>MOLB</w:t>
      </w:r>
    </w:p>
    <w:p w:rsidR="00D25DC4" w:rsidRDefault="00D25DC4" w:rsidP="00F244ED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5521</w:t>
      </w:r>
      <w:r>
        <w:rPr>
          <w:b/>
          <w:bCs/>
          <w:noProof/>
        </w:rPr>
        <w:tab/>
        <w:t xml:space="preserve">MOLECULAR AND CELLULAR LIFE SCIENCES CORNERSTONE, 1 </w:t>
      </w:r>
      <w:r>
        <w:rPr>
          <w:b/>
          <w:bCs/>
          <w:noProof/>
        </w:rPr>
        <w:tab/>
        <w:t>hr.</w:t>
      </w:r>
    </w:p>
    <w:p w:rsidR="00D25DC4" w:rsidRDefault="00D25DC4" w:rsidP="00F244ED">
      <w:pPr>
        <w:tabs>
          <w:tab w:val="left" w:pos="1440"/>
        </w:tabs>
      </w:pPr>
      <w:r>
        <w:rPr>
          <w:b/>
          <w:bCs/>
          <w:noProof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t xml:space="preserve">Introduction for students in the </w:t>
      </w:r>
      <w:r>
        <w:tab/>
        <w:t xml:space="preserve">Molecular and Cellular Life Sciences program to graduate school and research. </w:t>
      </w:r>
      <w:r>
        <w:tab/>
        <w:t xml:space="preserve">Exposes students to diverse faculty research programs and elements fundamental </w:t>
      </w:r>
      <w:r>
        <w:tab/>
        <w:t xml:space="preserve">to successful graduate and scientific careers, including scientific publishing, </w:t>
      </w:r>
      <w:r>
        <w:tab/>
        <w:t xml:space="preserve">grants, careers, intellectual property, and ethical expectations. S/U only. Normally </w:t>
      </w:r>
      <w:r>
        <w:tab/>
        <w:t xml:space="preserve">offered fall semester.    </w:t>
      </w:r>
    </w:p>
    <w:p w:rsidR="00D25DC4" w:rsidRDefault="00D25DC4" w:rsidP="00F244ED">
      <w:pPr>
        <w:tabs>
          <w:tab w:val="left" w:pos="1440"/>
        </w:tabs>
        <w:rPr>
          <w:bCs/>
          <w:noProof/>
        </w:rPr>
      </w:pPr>
      <w:r>
        <w:tab/>
      </w:r>
      <w:r w:rsidRPr="008E7B7B">
        <w:rPr>
          <w:i/>
          <w:noProof/>
        </w:rPr>
        <w:t>Prerequisite</w:t>
      </w:r>
      <w:r w:rsidRPr="00FE2EF4">
        <w:rPr>
          <w:noProof/>
        </w:rPr>
        <w:t>:</w:t>
      </w:r>
      <w:r>
        <w:rPr>
          <w:noProof/>
        </w:rPr>
        <w:t xml:space="preserve"> </w:t>
      </w:r>
      <w:r>
        <w:rPr>
          <w:bCs/>
          <w:noProof/>
        </w:rPr>
        <w:t xml:space="preserve">Enrollment in the Molecular and Cellular Life Sciences doctoral </w:t>
      </w:r>
      <w:r>
        <w:rPr>
          <w:bCs/>
          <w:noProof/>
        </w:rPr>
        <w:tab/>
        <w:t>program.</w:t>
      </w:r>
    </w:p>
    <w:p w:rsidR="001D280B" w:rsidRDefault="001D280B" w:rsidP="00F244ED">
      <w:pPr>
        <w:tabs>
          <w:tab w:val="left" w:pos="1440"/>
        </w:tabs>
        <w:rPr>
          <w:bCs/>
          <w:noProof/>
        </w:rPr>
      </w:pPr>
      <w:r>
        <w:rPr>
          <w:bCs/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 w:rsidR="00CA11ED">
        <w:rPr>
          <w:b/>
          <w:iCs/>
        </w:rPr>
        <w:t xml:space="preserve"> </w:t>
      </w:r>
      <w:r w:rsidR="00CA11ED">
        <w:rPr>
          <w:spacing w:val="-2"/>
        </w:rPr>
        <w:t xml:space="preserve">This introductory course for the doctoral students in the Molecular </w:t>
      </w:r>
      <w:r w:rsidR="00CA11ED">
        <w:rPr>
          <w:spacing w:val="-2"/>
        </w:rPr>
        <w:tab/>
        <w:t xml:space="preserve">and Cellular Life Sciences program has been taught previously as a section of a </w:t>
      </w:r>
      <w:r w:rsidR="00CA11ED">
        <w:rPr>
          <w:spacing w:val="-2"/>
        </w:rPr>
        <w:tab/>
        <w:t xml:space="preserve">graduate topics course, MOLB 5630. We propose to offer this MCLS cornerstone </w:t>
      </w:r>
      <w:r w:rsidR="00CA11ED">
        <w:rPr>
          <w:spacing w:val="-2"/>
        </w:rPr>
        <w:tab/>
        <w:t>course under a separate number to clarify the content of this course for the students.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D280B" w:rsidRDefault="001D280B" w:rsidP="00F244ED">
      <w:pPr>
        <w:tabs>
          <w:tab w:val="left" w:pos="1440"/>
        </w:tabs>
        <w:rPr>
          <w:bCs/>
          <w:noProof/>
        </w:rPr>
      </w:pPr>
    </w:p>
    <w:p w:rsidR="00F30515" w:rsidRDefault="00F30515" w:rsidP="00F244ED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Arts and Sciences</w:t>
      </w:r>
    </w:p>
    <w:p w:rsidR="00363D7D" w:rsidRDefault="00363D7D" w:rsidP="00F244ED">
      <w:pPr>
        <w:tabs>
          <w:tab w:val="left" w:pos="1440"/>
        </w:tabs>
        <w:rPr>
          <w:b/>
          <w:iCs/>
        </w:rPr>
      </w:pPr>
    </w:p>
    <w:p w:rsidR="001D280B" w:rsidRDefault="001D280B" w:rsidP="00F244ED">
      <w:pPr>
        <w:tabs>
          <w:tab w:val="left" w:pos="1440"/>
        </w:tabs>
        <w:rPr>
          <w:b/>
        </w:rPr>
      </w:pPr>
      <w:r>
        <w:rPr>
          <w:b/>
        </w:rPr>
        <w:t>MUSC</w:t>
      </w:r>
    </w:p>
    <w:p w:rsidR="001D280B" w:rsidRDefault="001D280B" w:rsidP="00F244ED">
      <w:pPr>
        <w:tabs>
          <w:tab w:val="left" w:pos="1440"/>
        </w:tabs>
        <w:rPr>
          <w:b/>
        </w:rPr>
      </w:pPr>
      <w:r>
        <w:rPr>
          <w:b/>
        </w:rPr>
        <w:t>4700</w:t>
      </w:r>
      <w:r>
        <w:rPr>
          <w:b/>
        </w:rPr>
        <w:tab/>
        <w:t>ELEMENTARY STUDENT TEACHING IN MUSIC, 8 hrs.</w:t>
      </w:r>
    </w:p>
    <w:p w:rsidR="001D280B" w:rsidRDefault="001D280B" w:rsidP="00F244ED">
      <w:pPr>
        <w:tabs>
          <w:tab w:val="left" w:pos="1440"/>
        </w:tabs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t xml:space="preserve">The final professional academic </w:t>
      </w:r>
      <w:r>
        <w:tab/>
        <w:t xml:space="preserve">semester of the teacher education program. A full-time residency with an </w:t>
      </w:r>
      <w:r>
        <w:tab/>
        <w:t xml:space="preserve">elementary mentor teacher. S/U. </w:t>
      </w:r>
    </w:p>
    <w:p w:rsidR="001D280B" w:rsidRDefault="001D280B" w:rsidP="00F244ED">
      <w:pPr>
        <w:tabs>
          <w:tab w:val="left" w:pos="1440"/>
        </w:tabs>
      </w:pPr>
      <w:r>
        <w:rPr>
          <w:i/>
        </w:rPr>
        <w:tab/>
      </w:r>
      <w:r w:rsidRPr="001D280B">
        <w:rPr>
          <w:i/>
        </w:rPr>
        <w:t>Prerequisites</w:t>
      </w:r>
      <w:r>
        <w:t xml:space="preserve">: 2.75 cumulative GPA, 3.0 GPA in </w:t>
      </w:r>
      <w:r>
        <w:tab/>
        <w:t xml:space="preserve">major content courses, </w:t>
      </w:r>
      <w:r>
        <w:tab/>
        <w:t xml:space="preserve">completion of all content courses, successful completion of </w:t>
      </w:r>
      <w:r>
        <w:tab/>
        <w:t xml:space="preserve">Phase IIIa specific </w:t>
      </w:r>
      <w:r>
        <w:tab/>
        <w:t>pedagogy and practicum, complete review of the prospective teacher's record.</w:t>
      </w:r>
      <w:r>
        <w:t> </w:t>
      </w:r>
    </w:p>
    <w:p w:rsidR="001D280B" w:rsidRDefault="001D280B" w:rsidP="00F244ED">
      <w:pPr>
        <w:tabs>
          <w:tab w:val="left" w:pos="1440"/>
        </w:tabs>
        <w:rPr>
          <w:b/>
        </w:rPr>
      </w:pPr>
      <w:r>
        <w:rPr>
          <w:b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Music is taking over responsibility for student teaching from College </w:t>
      </w:r>
      <w:r>
        <w:rPr>
          <w:noProof/>
          <w:spacing w:val="-2"/>
        </w:rPr>
        <w:tab/>
        <w:t xml:space="preserve">of Education.  This is the course for elementary student teaching in music.  Students </w:t>
      </w:r>
      <w:r>
        <w:rPr>
          <w:noProof/>
          <w:spacing w:val="-2"/>
        </w:rPr>
        <w:tab/>
        <w:t xml:space="preserve">currently are registered for EDEL 4500.  That course will continue for College of </w:t>
      </w:r>
      <w:r>
        <w:rPr>
          <w:noProof/>
          <w:spacing w:val="-2"/>
        </w:rPr>
        <w:tab/>
        <w:t>Education students.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D280B" w:rsidRDefault="001D280B" w:rsidP="00F244ED">
      <w:pPr>
        <w:tabs>
          <w:tab w:val="left" w:pos="1440"/>
        </w:tabs>
        <w:rPr>
          <w:b/>
        </w:rPr>
      </w:pPr>
    </w:p>
    <w:p w:rsidR="004B7BD6" w:rsidRDefault="004B7BD6" w:rsidP="00F244ED">
      <w:pPr>
        <w:tabs>
          <w:tab w:val="left" w:pos="1440"/>
        </w:tabs>
        <w:rPr>
          <w:b/>
        </w:rPr>
      </w:pPr>
    </w:p>
    <w:p w:rsidR="004B7BD6" w:rsidRDefault="004B7BD6" w:rsidP="00F244ED">
      <w:pPr>
        <w:tabs>
          <w:tab w:val="left" w:pos="1440"/>
        </w:tabs>
        <w:rPr>
          <w:b/>
        </w:rPr>
      </w:pPr>
    </w:p>
    <w:p w:rsidR="004B7BD6" w:rsidRDefault="004B7BD6" w:rsidP="00F244ED">
      <w:pPr>
        <w:tabs>
          <w:tab w:val="left" w:pos="1440"/>
        </w:tabs>
        <w:rPr>
          <w:b/>
        </w:rPr>
      </w:pPr>
    </w:p>
    <w:p w:rsidR="004B7BD6" w:rsidRDefault="004B7BD6" w:rsidP="00F244ED">
      <w:pPr>
        <w:tabs>
          <w:tab w:val="left" w:pos="1440"/>
        </w:tabs>
        <w:rPr>
          <w:b/>
        </w:rPr>
      </w:pPr>
    </w:p>
    <w:p w:rsidR="004B7BD6" w:rsidRDefault="004B7BD6" w:rsidP="00F244ED">
      <w:pPr>
        <w:tabs>
          <w:tab w:val="left" w:pos="1440"/>
        </w:tabs>
        <w:rPr>
          <w:b/>
        </w:rPr>
      </w:pPr>
    </w:p>
    <w:p w:rsidR="004B7BD6" w:rsidRDefault="004B7BD6" w:rsidP="00F244ED">
      <w:pPr>
        <w:tabs>
          <w:tab w:val="left" w:pos="1440"/>
        </w:tabs>
        <w:rPr>
          <w:b/>
        </w:rPr>
      </w:pPr>
    </w:p>
    <w:p w:rsidR="004B7BD6" w:rsidRDefault="004B7BD6" w:rsidP="00F244ED">
      <w:pPr>
        <w:tabs>
          <w:tab w:val="left" w:pos="1440"/>
        </w:tabs>
        <w:rPr>
          <w:b/>
        </w:rPr>
      </w:pPr>
    </w:p>
    <w:p w:rsidR="004B7BD6" w:rsidRDefault="004B7BD6" w:rsidP="00F244ED">
      <w:pPr>
        <w:tabs>
          <w:tab w:val="left" w:pos="1440"/>
        </w:tabs>
        <w:rPr>
          <w:b/>
        </w:rPr>
      </w:pPr>
    </w:p>
    <w:p w:rsidR="004B7BD6" w:rsidRDefault="004B7BD6" w:rsidP="00F244ED">
      <w:pPr>
        <w:tabs>
          <w:tab w:val="left" w:pos="1440"/>
        </w:tabs>
        <w:rPr>
          <w:b/>
        </w:rPr>
      </w:pPr>
    </w:p>
    <w:p w:rsidR="004B7BD6" w:rsidRDefault="004B7BD6" w:rsidP="00F244ED">
      <w:pPr>
        <w:tabs>
          <w:tab w:val="left" w:pos="1440"/>
        </w:tabs>
        <w:rPr>
          <w:b/>
        </w:rPr>
      </w:pPr>
    </w:p>
    <w:p w:rsidR="004B7BD6" w:rsidRDefault="004B7BD6" w:rsidP="00F244ED">
      <w:pPr>
        <w:tabs>
          <w:tab w:val="left" w:pos="1440"/>
        </w:tabs>
        <w:rPr>
          <w:b/>
        </w:rPr>
      </w:pPr>
    </w:p>
    <w:p w:rsidR="004B7BD6" w:rsidRDefault="004B7BD6" w:rsidP="00F244ED">
      <w:pPr>
        <w:tabs>
          <w:tab w:val="left" w:pos="1440"/>
        </w:tabs>
        <w:rPr>
          <w:b/>
        </w:rPr>
      </w:pPr>
    </w:p>
    <w:p w:rsidR="001D280B" w:rsidRDefault="005B046D" w:rsidP="00F244ED">
      <w:pPr>
        <w:tabs>
          <w:tab w:val="left" w:pos="1440"/>
        </w:tabs>
        <w:rPr>
          <w:b/>
        </w:rPr>
      </w:pPr>
      <w:r>
        <w:rPr>
          <w:b/>
        </w:rPr>
        <w:lastRenderedPageBreak/>
        <w:t>MUSC</w:t>
      </w:r>
    </w:p>
    <w:p w:rsidR="005B046D" w:rsidRDefault="005B046D" w:rsidP="00F244ED">
      <w:pPr>
        <w:tabs>
          <w:tab w:val="left" w:pos="1440"/>
        </w:tabs>
        <w:rPr>
          <w:b/>
        </w:rPr>
      </w:pPr>
      <w:r>
        <w:rPr>
          <w:b/>
        </w:rPr>
        <w:t>4710</w:t>
      </w:r>
      <w:r>
        <w:rPr>
          <w:b/>
        </w:rPr>
        <w:tab/>
        <w:t xml:space="preserve">SECONDARY STUDENT TEACHING IN MUSIC, </w:t>
      </w:r>
      <w:r w:rsidR="004B16AA">
        <w:rPr>
          <w:b/>
        </w:rPr>
        <w:t>8 hrs.</w:t>
      </w:r>
    </w:p>
    <w:p w:rsidR="004B16AA" w:rsidRDefault="004B16AA" w:rsidP="00F244ED">
      <w:pPr>
        <w:tabs>
          <w:tab w:val="left" w:pos="1440"/>
        </w:tabs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t xml:space="preserve">The final professional academic </w:t>
      </w:r>
      <w:r>
        <w:tab/>
        <w:t xml:space="preserve">semester of the teacher education program. A full-time residency with a </w:t>
      </w:r>
      <w:r>
        <w:tab/>
        <w:t xml:space="preserve">secondary mentor teacher. S/U. </w:t>
      </w:r>
    </w:p>
    <w:p w:rsidR="004B16AA" w:rsidRDefault="004B16AA" w:rsidP="00F244ED">
      <w:pPr>
        <w:tabs>
          <w:tab w:val="left" w:pos="1440"/>
        </w:tabs>
      </w:pPr>
      <w:r>
        <w:rPr>
          <w:i/>
        </w:rPr>
        <w:tab/>
      </w:r>
      <w:r w:rsidRPr="004B16AA">
        <w:rPr>
          <w:i/>
        </w:rPr>
        <w:t>Prerequisites</w:t>
      </w:r>
      <w:r>
        <w:t xml:space="preserve">: 2.75 cumulative GPA, 3.0 GPA in major content courses, </w:t>
      </w:r>
      <w:r>
        <w:tab/>
        <w:t xml:space="preserve">completion of all content courses, successful completion of Phase IIIa specific </w:t>
      </w:r>
      <w:r>
        <w:tab/>
        <w:t>pedagogy and practicum, complete review of the prospective teacher's record.</w:t>
      </w:r>
      <w:r>
        <w:t> </w:t>
      </w:r>
      <w:r>
        <w:t> </w:t>
      </w:r>
    </w:p>
    <w:p w:rsidR="004B16AA" w:rsidRDefault="004B16AA" w:rsidP="00F244ED">
      <w:pPr>
        <w:tabs>
          <w:tab w:val="left" w:pos="1440"/>
        </w:tabs>
        <w:rPr>
          <w:b/>
        </w:rPr>
      </w:pPr>
      <w: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Music is taking over responsibility for student teaching from College </w:t>
      </w:r>
      <w:r>
        <w:rPr>
          <w:noProof/>
          <w:spacing w:val="-2"/>
        </w:rPr>
        <w:tab/>
        <w:t xml:space="preserve">of Education.  This is the course for secondary student teaching in music.  Students </w:t>
      </w:r>
      <w:r>
        <w:rPr>
          <w:noProof/>
          <w:spacing w:val="-2"/>
        </w:rPr>
        <w:tab/>
        <w:t xml:space="preserve">currently are registered for EDSE 4500.  That course will continue for College of </w:t>
      </w:r>
      <w:r>
        <w:rPr>
          <w:noProof/>
          <w:spacing w:val="-2"/>
        </w:rPr>
        <w:tab/>
        <w:t>Education students.</w:t>
      </w:r>
      <w:r>
        <w:t> </w:t>
      </w:r>
      <w:r>
        <w:t> 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353C9" w:rsidRDefault="00F353C9" w:rsidP="00F244ED">
      <w:pPr>
        <w:tabs>
          <w:tab w:val="left" w:pos="1440"/>
        </w:tabs>
        <w:rPr>
          <w:b/>
        </w:rPr>
      </w:pPr>
    </w:p>
    <w:p w:rsidR="005E7A10" w:rsidRDefault="005E7A10" w:rsidP="005E7A10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Business</w:t>
      </w:r>
    </w:p>
    <w:p w:rsidR="005E7A10" w:rsidRDefault="005E7A10" w:rsidP="005E7A10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F21C08" w:rsidRDefault="005E7A10" w:rsidP="00F244ED">
      <w:pPr>
        <w:tabs>
          <w:tab w:val="left" w:pos="1440"/>
        </w:tabs>
        <w:rPr>
          <w:b/>
        </w:rPr>
      </w:pPr>
      <w:r>
        <w:rPr>
          <w:b/>
        </w:rPr>
        <w:t>ECON</w:t>
      </w:r>
    </w:p>
    <w:p w:rsidR="005E7A10" w:rsidRDefault="005E7A10" w:rsidP="00F244ED">
      <w:pPr>
        <w:tabs>
          <w:tab w:val="left" w:pos="1440"/>
        </w:tabs>
        <w:rPr>
          <w:b/>
        </w:rPr>
      </w:pPr>
      <w:r>
        <w:rPr>
          <w:b/>
        </w:rPr>
        <w:t>5890</w:t>
      </w:r>
      <w:r>
        <w:rPr>
          <w:b/>
        </w:rPr>
        <w:tab/>
        <w:t>SEMINAR IN ADVANCED ECONOMICS, 1-3 (MAX 9) hrs.</w:t>
      </w:r>
    </w:p>
    <w:p w:rsidR="005E7A10" w:rsidRDefault="005E7A10" w:rsidP="00F244ED">
      <w:pPr>
        <w:tabs>
          <w:tab w:val="left" w:pos="1440"/>
        </w:tabs>
        <w:rPr>
          <w:b/>
        </w:rPr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An advanced tutorial-</w:t>
      </w:r>
      <w:r>
        <w:rPr>
          <w:noProof/>
        </w:rPr>
        <w:tab/>
        <w:t xml:space="preserve">conference course intended to give graduate students experience in research in </w:t>
      </w:r>
      <w:r>
        <w:rPr>
          <w:noProof/>
        </w:rPr>
        <w:tab/>
        <w:t>economic problems.</w:t>
      </w:r>
    </w:p>
    <w:p w:rsidR="00F21C08" w:rsidRDefault="005E7A10" w:rsidP="00F244ED">
      <w:pPr>
        <w:tabs>
          <w:tab w:val="left" w:pos="1440"/>
        </w:tabs>
        <w:rPr>
          <w:bCs/>
          <w:noProof/>
        </w:rPr>
      </w:pPr>
      <w:r>
        <w:rPr>
          <w:b/>
        </w:rPr>
        <w:tab/>
      </w:r>
      <w:r w:rsidRPr="004B16AA">
        <w:rPr>
          <w:i/>
        </w:rPr>
        <w:t>Prerequisites</w:t>
      </w:r>
      <w:r>
        <w:t xml:space="preserve">: </w:t>
      </w:r>
      <w:r w:rsidR="000274BE">
        <w:rPr>
          <w:bCs/>
          <w:noProof/>
        </w:rPr>
        <w:t>Consent of instructor.</w:t>
      </w:r>
    </w:p>
    <w:p w:rsidR="000274BE" w:rsidRDefault="000274BE" w:rsidP="00F244ED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Our PhD program is designed to train students in the area of applied </w:t>
      </w:r>
      <w:r>
        <w:rPr>
          <w:noProof/>
          <w:spacing w:val="-2"/>
        </w:rPr>
        <w:tab/>
        <w:t xml:space="preserve">microeconomic theory. While the microeconomic theory sequence and field courses </w:t>
      </w:r>
      <w:r>
        <w:rPr>
          <w:noProof/>
          <w:spacing w:val="-2"/>
        </w:rPr>
        <w:tab/>
        <w:t xml:space="preserve">are on par with many of the top programs in the country, our econometrics </w:t>
      </w:r>
      <w:r>
        <w:rPr>
          <w:noProof/>
          <w:spacing w:val="-2"/>
        </w:rPr>
        <w:tab/>
        <w:t xml:space="preserve">sequence has fallen behind. To maintain competitiveness with other top graduate </w:t>
      </w:r>
      <w:r>
        <w:rPr>
          <w:noProof/>
          <w:spacing w:val="-2"/>
        </w:rPr>
        <w:tab/>
        <w:t xml:space="preserve">programs, we propose modifying our econometrics sequence. The new sequence </w:t>
      </w:r>
      <w:r>
        <w:rPr>
          <w:noProof/>
          <w:spacing w:val="-2"/>
        </w:rPr>
        <w:tab/>
        <w:t xml:space="preserve">will add an introductory review of mathematical statistics and a third course of </w:t>
      </w:r>
      <w:r>
        <w:rPr>
          <w:noProof/>
          <w:spacing w:val="-2"/>
        </w:rPr>
        <w:tab/>
        <w:t xml:space="preserve">advanced econometric topics.  A new seminar number needs to be added because of </w:t>
      </w:r>
      <w:r>
        <w:rPr>
          <w:noProof/>
          <w:spacing w:val="-2"/>
        </w:rPr>
        <w:tab/>
        <w:t>the changes.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5B07F8" w:rsidRDefault="005B07F8" w:rsidP="00F244ED">
      <w:pPr>
        <w:tabs>
          <w:tab w:val="left" w:pos="1440"/>
        </w:tabs>
        <w:rPr>
          <w:noProof/>
          <w:spacing w:val="-2"/>
        </w:rPr>
      </w:pPr>
    </w:p>
    <w:p w:rsidR="004B7BD6" w:rsidRDefault="004B7BD6" w:rsidP="00F244ED">
      <w:pPr>
        <w:tabs>
          <w:tab w:val="left" w:pos="1440"/>
        </w:tabs>
        <w:rPr>
          <w:noProof/>
          <w:spacing w:val="-2"/>
        </w:rPr>
      </w:pPr>
    </w:p>
    <w:p w:rsidR="004B7BD6" w:rsidRDefault="004B7BD6" w:rsidP="00F244ED">
      <w:pPr>
        <w:tabs>
          <w:tab w:val="left" w:pos="1440"/>
        </w:tabs>
        <w:rPr>
          <w:noProof/>
          <w:spacing w:val="-2"/>
        </w:rPr>
      </w:pPr>
    </w:p>
    <w:p w:rsidR="004B7BD6" w:rsidRDefault="004B7BD6" w:rsidP="00F244ED">
      <w:pPr>
        <w:tabs>
          <w:tab w:val="left" w:pos="1440"/>
        </w:tabs>
        <w:rPr>
          <w:noProof/>
          <w:spacing w:val="-2"/>
        </w:rPr>
      </w:pPr>
    </w:p>
    <w:p w:rsidR="004B7BD6" w:rsidRDefault="004B7BD6" w:rsidP="00F244ED">
      <w:pPr>
        <w:tabs>
          <w:tab w:val="left" w:pos="1440"/>
        </w:tabs>
        <w:rPr>
          <w:noProof/>
          <w:spacing w:val="-2"/>
        </w:rPr>
      </w:pPr>
    </w:p>
    <w:p w:rsidR="004B7BD6" w:rsidRDefault="004B7BD6" w:rsidP="00F244ED">
      <w:pPr>
        <w:tabs>
          <w:tab w:val="left" w:pos="1440"/>
        </w:tabs>
        <w:rPr>
          <w:noProof/>
          <w:spacing w:val="-2"/>
        </w:rPr>
      </w:pPr>
    </w:p>
    <w:p w:rsidR="004B7BD6" w:rsidRDefault="004B7BD6" w:rsidP="00F244ED">
      <w:pPr>
        <w:tabs>
          <w:tab w:val="left" w:pos="1440"/>
        </w:tabs>
        <w:rPr>
          <w:noProof/>
          <w:spacing w:val="-2"/>
        </w:rPr>
      </w:pPr>
    </w:p>
    <w:p w:rsidR="004B7BD6" w:rsidRDefault="004B7BD6" w:rsidP="00F244ED">
      <w:pPr>
        <w:tabs>
          <w:tab w:val="left" w:pos="1440"/>
        </w:tabs>
        <w:rPr>
          <w:noProof/>
          <w:spacing w:val="-2"/>
        </w:rPr>
      </w:pPr>
    </w:p>
    <w:p w:rsidR="004B7BD6" w:rsidRDefault="004B7BD6" w:rsidP="00F244ED">
      <w:pPr>
        <w:tabs>
          <w:tab w:val="left" w:pos="1440"/>
        </w:tabs>
        <w:rPr>
          <w:noProof/>
          <w:spacing w:val="-2"/>
        </w:rPr>
      </w:pPr>
    </w:p>
    <w:p w:rsidR="004B7BD6" w:rsidRDefault="004B7BD6" w:rsidP="00F244ED">
      <w:pPr>
        <w:tabs>
          <w:tab w:val="left" w:pos="1440"/>
        </w:tabs>
        <w:rPr>
          <w:noProof/>
          <w:spacing w:val="-2"/>
        </w:rPr>
      </w:pPr>
    </w:p>
    <w:p w:rsidR="004B7BD6" w:rsidRDefault="004B7BD6" w:rsidP="00F244ED">
      <w:pPr>
        <w:tabs>
          <w:tab w:val="left" w:pos="1440"/>
        </w:tabs>
        <w:rPr>
          <w:noProof/>
          <w:spacing w:val="-2"/>
        </w:rPr>
      </w:pPr>
    </w:p>
    <w:p w:rsidR="004B7BD6" w:rsidRDefault="004B7BD6" w:rsidP="00F244ED">
      <w:pPr>
        <w:tabs>
          <w:tab w:val="left" w:pos="1440"/>
        </w:tabs>
        <w:rPr>
          <w:noProof/>
          <w:spacing w:val="-2"/>
        </w:rPr>
      </w:pPr>
    </w:p>
    <w:p w:rsidR="004B7BD6" w:rsidRDefault="004B7BD6" w:rsidP="00F244ED">
      <w:pPr>
        <w:tabs>
          <w:tab w:val="left" w:pos="1440"/>
        </w:tabs>
        <w:rPr>
          <w:noProof/>
          <w:spacing w:val="-2"/>
        </w:rPr>
      </w:pPr>
    </w:p>
    <w:p w:rsidR="004B7BD6" w:rsidRDefault="004B7BD6" w:rsidP="00F244ED">
      <w:pPr>
        <w:tabs>
          <w:tab w:val="left" w:pos="1440"/>
        </w:tabs>
        <w:rPr>
          <w:noProof/>
          <w:spacing w:val="-2"/>
        </w:rPr>
      </w:pPr>
    </w:p>
    <w:p w:rsidR="005B07F8" w:rsidRDefault="005B07F8" w:rsidP="005B07F8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lastRenderedPageBreak/>
        <w:t>College of Education</w:t>
      </w:r>
    </w:p>
    <w:p w:rsidR="005B07F8" w:rsidRDefault="005B07F8" w:rsidP="005B07F8">
      <w:pPr>
        <w:tabs>
          <w:tab w:val="left" w:pos="1440"/>
        </w:tabs>
        <w:rPr>
          <w:rFonts w:ascii="Arial" w:hAnsi="Arial"/>
          <w:b/>
          <w:i/>
          <w:iCs/>
        </w:rPr>
      </w:pPr>
    </w:p>
    <w:p w:rsidR="005B07F8" w:rsidRDefault="005B07F8" w:rsidP="00F244ED">
      <w:pPr>
        <w:tabs>
          <w:tab w:val="left" w:pos="1440"/>
        </w:tabs>
        <w:rPr>
          <w:b/>
        </w:rPr>
      </w:pPr>
      <w:r>
        <w:rPr>
          <w:b/>
        </w:rPr>
        <w:t>EMAT</w:t>
      </w:r>
    </w:p>
    <w:p w:rsidR="005B07F8" w:rsidRDefault="005B07F8" w:rsidP="00F244ED">
      <w:pPr>
        <w:tabs>
          <w:tab w:val="left" w:pos="1440"/>
        </w:tabs>
        <w:rPr>
          <w:b/>
        </w:rPr>
      </w:pPr>
      <w:r>
        <w:rPr>
          <w:b/>
        </w:rPr>
        <w:t>5100</w:t>
      </w:r>
      <w:r>
        <w:rPr>
          <w:b/>
        </w:rPr>
        <w:tab/>
        <w:t xml:space="preserve">THEORY AND RESEARCH FOR MATHEMATICAL LEARNING, 3 </w:t>
      </w:r>
      <w:r>
        <w:rPr>
          <w:b/>
        </w:rPr>
        <w:tab/>
        <w:t>(MAX 6) hrs.</w:t>
      </w:r>
    </w:p>
    <w:p w:rsidR="005B07F8" w:rsidRPr="005B07F8" w:rsidRDefault="005B07F8" w:rsidP="00F244ED">
      <w:pPr>
        <w:tabs>
          <w:tab w:val="left" w:pos="1440"/>
        </w:tabs>
      </w:pPr>
      <w:r>
        <w:rPr>
          <w:b/>
        </w:rPr>
        <w:tab/>
      </w:r>
      <w:r>
        <w:rPr>
          <w:b/>
          <w:i/>
          <w:iCs/>
        </w:rPr>
        <w:t xml:space="preserve">Requested Course Description and Prerequisites: </w:t>
      </w:r>
      <w:r>
        <w:t xml:space="preserve">Advanced study of theory and </w:t>
      </w:r>
      <w:r>
        <w:tab/>
        <w:t xml:space="preserve">research related to learning of mathematics, with attention to significant human </w:t>
      </w:r>
      <w:r>
        <w:tab/>
        <w:t xml:space="preserve">mental development factors. This course critically examines the scholarly basis </w:t>
      </w:r>
      <w:r>
        <w:tab/>
        <w:t xml:space="preserve">for mathematical learning, including reviews of epistemological foundations, </w:t>
      </w:r>
      <w:r>
        <w:tab/>
        <w:t>research-based factors, core issues, and advocacies for educational practices.</w:t>
      </w:r>
    </w:p>
    <w:p w:rsidR="00F21C08" w:rsidRDefault="005B07F8" w:rsidP="00F244ED">
      <w:pPr>
        <w:tabs>
          <w:tab w:val="left" w:pos="1440"/>
        </w:tabs>
        <w:rPr>
          <w:bCs/>
        </w:rPr>
      </w:pPr>
      <w:r>
        <w:rPr>
          <w:b/>
        </w:rPr>
        <w:tab/>
      </w:r>
      <w:r w:rsidRPr="0081643E">
        <w:rPr>
          <w:i/>
        </w:rPr>
        <w:t>Prerequisites:</w:t>
      </w:r>
      <w:r>
        <w:rPr>
          <w:i/>
        </w:rPr>
        <w:t xml:space="preserve"> </w:t>
      </w:r>
      <w:r>
        <w:rPr>
          <w:bCs/>
        </w:rPr>
        <w:t xml:space="preserve">Enrollment in Mathematics Education Ph.D. specialization or </w:t>
      </w:r>
      <w:r>
        <w:rPr>
          <w:bCs/>
        </w:rPr>
        <w:tab/>
        <w:t>permission of the instructor.</w:t>
      </w:r>
    </w:p>
    <w:p w:rsidR="002B538C" w:rsidRDefault="002B538C" w:rsidP="002B538C">
      <w:pPr>
        <w:tabs>
          <w:tab w:val="left" w:pos="90"/>
          <w:tab w:val="left" w:pos="1440"/>
          <w:tab w:val="left" w:pos="1530"/>
        </w:tabs>
        <w:jc w:val="both"/>
        <w:rPr>
          <w:spacing w:val="-2"/>
        </w:rPr>
      </w:pPr>
      <w:r>
        <w:rPr>
          <w:bCs/>
        </w:rPr>
        <w:tab/>
      </w:r>
      <w:r>
        <w:rPr>
          <w:bCs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Cs/>
        </w:rPr>
        <w:tab/>
      </w:r>
      <w:r>
        <w:rPr>
          <w:noProof/>
          <w:spacing w:val="-2"/>
        </w:rPr>
        <w:t xml:space="preserve">This is a new course designed for Ph.D. students enrolled in the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Mathematics Education specialization of the C&amp;I doctoral program. The new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approved prefix is used. This course has been taught once as EDCI 5700 prior to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the approval of the new prefix.  This course will prepare future scholar/teachers in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Mathematics Education with the critical epistemological and psychological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knowledge base related to human learning and development.  Extensive reviews of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both historical and contemporary theories and research will be emphasized, leading </w:t>
      </w:r>
      <w:r>
        <w:rPr>
          <w:noProof/>
          <w:spacing w:val="-2"/>
        </w:rPr>
        <w:tab/>
      </w:r>
      <w:r>
        <w:rPr>
          <w:noProof/>
          <w:spacing w:val="-2"/>
        </w:rPr>
        <w:tab/>
      </w:r>
      <w:r>
        <w:rPr>
          <w:noProof/>
          <w:spacing w:val="-2"/>
        </w:rPr>
        <w:tab/>
        <w:t xml:space="preserve">to competencies for conducting research in this important domain of our field.  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353C9" w:rsidRDefault="00F353C9" w:rsidP="00F244ED">
      <w:pPr>
        <w:tabs>
          <w:tab w:val="left" w:pos="1440"/>
        </w:tabs>
        <w:rPr>
          <w:b/>
          <w:bCs/>
        </w:rPr>
      </w:pPr>
    </w:p>
    <w:p w:rsidR="002B538C" w:rsidRDefault="002B538C" w:rsidP="00F244ED">
      <w:pPr>
        <w:tabs>
          <w:tab w:val="left" w:pos="1440"/>
        </w:tabs>
        <w:rPr>
          <w:b/>
          <w:bCs/>
        </w:rPr>
      </w:pPr>
      <w:r>
        <w:rPr>
          <w:b/>
          <w:bCs/>
        </w:rPr>
        <w:t>EMAT</w:t>
      </w:r>
    </w:p>
    <w:p w:rsidR="002B538C" w:rsidRDefault="002B538C" w:rsidP="00F244ED">
      <w:pPr>
        <w:tabs>
          <w:tab w:val="left" w:pos="1440"/>
        </w:tabs>
        <w:rPr>
          <w:b/>
          <w:bCs/>
        </w:rPr>
      </w:pPr>
      <w:r>
        <w:rPr>
          <w:b/>
          <w:bCs/>
        </w:rPr>
        <w:t>5200</w:t>
      </w:r>
      <w:r>
        <w:rPr>
          <w:b/>
          <w:bCs/>
        </w:rPr>
        <w:tab/>
        <w:t xml:space="preserve">ADVANCED STUDY OF MATHEMATICS CURRICULUM, </w:t>
      </w:r>
      <w:r>
        <w:rPr>
          <w:b/>
          <w:bCs/>
        </w:rPr>
        <w:tab/>
        <w:t>ASSESSMENT AND EVALUATION, 3 (MAX 6</w:t>
      </w:r>
      <w:r w:rsidR="00F425F4">
        <w:rPr>
          <w:b/>
          <w:bCs/>
        </w:rPr>
        <w:t>)</w:t>
      </w:r>
      <w:r>
        <w:rPr>
          <w:b/>
          <w:bCs/>
        </w:rPr>
        <w:t xml:space="preserve"> hrs.</w:t>
      </w:r>
    </w:p>
    <w:p w:rsidR="002B538C" w:rsidRPr="00EB2256" w:rsidRDefault="002B538C" w:rsidP="00F244ED">
      <w:pPr>
        <w:tabs>
          <w:tab w:val="left" w:pos="1440"/>
        </w:tabs>
      </w:pPr>
      <w:r>
        <w:rPr>
          <w:b/>
          <w:bCs/>
        </w:rPr>
        <w:tab/>
        <w:t xml:space="preserve"> </w:t>
      </w:r>
      <w:r>
        <w:rPr>
          <w:b/>
          <w:i/>
          <w:iCs/>
        </w:rPr>
        <w:t>Requested Course Description and Prerequisites:</w:t>
      </w:r>
      <w:r w:rsidR="00EB2256">
        <w:rPr>
          <w:iCs/>
        </w:rPr>
        <w:t xml:space="preserve"> </w:t>
      </w:r>
      <w:r w:rsidR="00EB2256">
        <w:t xml:space="preserve">Advanced study of theory, </w:t>
      </w:r>
      <w:r w:rsidR="00EB2256">
        <w:tab/>
        <w:t xml:space="preserve">research and practices related to curriculum, assessment and evaluation in </w:t>
      </w:r>
      <w:r w:rsidR="00EB2256">
        <w:tab/>
        <w:t xml:space="preserve">mathematics education. This course critically examines the historical and </w:t>
      </w:r>
      <w:r w:rsidR="00EB2256">
        <w:tab/>
        <w:t xml:space="preserve">contemporary influences on these, including mathematical, philosophical, </w:t>
      </w:r>
      <w:r w:rsidR="00EB2256">
        <w:tab/>
        <w:t xml:space="preserve">psychological, pedagogical, social and political forces and factors. </w:t>
      </w:r>
      <w:r w:rsidR="00EB2256">
        <w:rPr>
          <w:noProof/>
        </w:rPr>
        <w:t xml:space="preserve"> </w:t>
      </w:r>
    </w:p>
    <w:p w:rsidR="00F21C08" w:rsidRDefault="00EB2256" w:rsidP="00F244ED">
      <w:pPr>
        <w:tabs>
          <w:tab w:val="left" w:pos="1440"/>
        </w:tabs>
        <w:rPr>
          <w:bCs/>
        </w:rPr>
      </w:pPr>
      <w:r>
        <w:rPr>
          <w:i/>
        </w:rPr>
        <w:tab/>
      </w:r>
      <w:r w:rsidRPr="0081643E">
        <w:rPr>
          <w:i/>
        </w:rPr>
        <w:t>Prerequisites:</w:t>
      </w:r>
      <w:r>
        <w:rPr>
          <w:i/>
        </w:rPr>
        <w:t xml:space="preserve"> </w:t>
      </w:r>
      <w:r>
        <w:rPr>
          <w:bCs/>
        </w:rPr>
        <w:t xml:space="preserve">Enrollment in Mathematics Education Ph.D. program or </w:t>
      </w:r>
      <w:r>
        <w:rPr>
          <w:bCs/>
        </w:rPr>
        <w:tab/>
        <w:t>permission of the instructor.</w:t>
      </w:r>
    </w:p>
    <w:p w:rsidR="00EB2256" w:rsidRDefault="00EB2256" w:rsidP="00F244ED">
      <w:pPr>
        <w:tabs>
          <w:tab w:val="left" w:pos="1440"/>
        </w:tabs>
        <w:rPr>
          <w:noProof/>
          <w:spacing w:val="-2"/>
        </w:rPr>
      </w:pPr>
      <w:r>
        <w:rPr>
          <w:bCs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This is a new course designed for Ph.D. students enrolled in the </w:t>
      </w:r>
      <w:r>
        <w:rPr>
          <w:noProof/>
          <w:spacing w:val="-2"/>
        </w:rPr>
        <w:tab/>
        <w:t xml:space="preserve">Mathematics Education specialization of the C&amp;I doctoral doctoral program. The </w:t>
      </w:r>
      <w:r>
        <w:rPr>
          <w:noProof/>
          <w:spacing w:val="-2"/>
        </w:rPr>
        <w:tab/>
        <w:t xml:space="preserve">new approved prefix is used. This course has been taught once as EDCI 5070 prior </w:t>
      </w:r>
      <w:r>
        <w:rPr>
          <w:noProof/>
          <w:spacing w:val="-2"/>
        </w:rPr>
        <w:tab/>
        <w:t xml:space="preserve">to the approval of the new prefix.  This course will prepare future scholar/teachers </w:t>
      </w:r>
      <w:r>
        <w:rPr>
          <w:noProof/>
          <w:spacing w:val="-2"/>
        </w:rPr>
        <w:tab/>
        <w:t xml:space="preserve">in Mathematics Education with the critical knowledge base related to mathematics </w:t>
      </w:r>
      <w:r>
        <w:rPr>
          <w:noProof/>
          <w:spacing w:val="-2"/>
        </w:rPr>
        <w:tab/>
        <w:t xml:space="preserve">curriculum, assessment and evaluation practices.  Extensive reviews of both </w:t>
      </w:r>
      <w:r>
        <w:rPr>
          <w:noProof/>
          <w:spacing w:val="-2"/>
        </w:rPr>
        <w:tab/>
        <w:t xml:space="preserve">historical and contemporary theories and research will be emphasized, leading to </w:t>
      </w:r>
      <w:r>
        <w:rPr>
          <w:noProof/>
          <w:spacing w:val="-2"/>
        </w:rPr>
        <w:tab/>
        <w:t xml:space="preserve">competencies for conducting research and professional development programs.  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597E51" w:rsidRDefault="00597E51" w:rsidP="00F244ED">
      <w:pPr>
        <w:tabs>
          <w:tab w:val="left" w:pos="1440"/>
        </w:tabs>
        <w:rPr>
          <w:noProof/>
          <w:spacing w:val="-2"/>
        </w:rPr>
      </w:pPr>
    </w:p>
    <w:p w:rsidR="004B7BD6" w:rsidRDefault="004B7BD6" w:rsidP="00F244ED">
      <w:pPr>
        <w:tabs>
          <w:tab w:val="left" w:pos="1440"/>
        </w:tabs>
        <w:rPr>
          <w:noProof/>
          <w:spacing w:val="-2"/>
        </w:rPr>
      </w:pPr>
    </w:p>
    <w:p w:rsidR="004B7BD6" w:rsidRDefault="004B7BD6" w:rsidP="00F244ED">
      <w:pPr>
        <w:tabs>
          <w:tab w:val="left" w:pos="1440"/>
        </w:tabs>
        <w:rPr>
          <w:noProof/>
          <w:spacing w:val="-2"/>
        </w:rPr>
      </w:pPr>
    </w:p>
    <w:p w:rsidR="004B7BD6" w:rsidRDefault="004B7BD6" w:rsidP="00F244ED">
      <w:pPr>
        <w:tabs>
          <w:tab w:val="left" w:pos="1440"/>
        </w:tabs>
        <w:rPr>
          <w:noProof/>
          <w:spacing w:val="-2"/>
        </w:rPr>
      </w:pPr>
    </w:p>
    <w:p w:rsidR="00597E51" w:rsidRDefault="00597E51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lastRenderedPageBreak/>
        <w:t>EMAT</w:t>
      </w:r>
    </w:p>
    <w:p w:rsidR="00597E51" w:rsidRDefault="00024528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5300</w:t>
      </w:r>
      <w:r>
        <w:rPr>
          <w:b/>
          <w:noProof/>
          <w:spacing w:val="-2"/>
        </w:rPr>
        <w:tab/>
        <w:t>TH</w:t>
      </w:r>
      <w:r w:rsidR="00597E51">
        <w:rPr>
          <w:b/>
          <w:noProof/>
          <w:spacing w:val="-2"/>
        </w:rPr>
        <w:t>E</w:t>
      </w:r>
      <w:r w:rsidRPr="00024528">
        <w:rPr>
          <w:b/>
          <w:noProof/>
          <w:spacing w:val="-2"/>
        </w:rPr>
        <w:t>O</w:t>
      </w:r>
      <w:r w:rsidR="00597E51">
        <w:rPr>
          <w:b/>
          <w:noProof/>
          <w:spacing w:val="-2"/>
        </w:rPr>
        <w:t xml:space="preserve">RY AND PRACTICE FOR MATHEMATICS TEACHING AND </w:t>
      </w:r>
      <w:r w:rsidR="00597E51">
        <w:rPr>
          <w:b/>
          <w:noProof/>
          <w:spacing w:val="-2"/>
        </w:rPr>
        <w:tab/>
      </w:r>
      <w:r w:rsidR="00597E51">
        <w:rPr>
          <w:b/>
          <w:noProof/>
          <w:spacing w:val="-2"/>
        </w:rPr>
        <w:tab/>
        <w:t>TEACHER EDUCATION, 3 hrs.</w:t>
      </w:r>
    </w:p>
    <w:p w:rsidR="00597E51" w:rsidRDefault="00597E51" w:rsidP="00F244ED">
      <w:pPr>
        <w:tabs>
          <w:tab w:val="left" w:pos="1440"/>
        </w:tabs>
        <w:rPr>
          <w:noProof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 xml:space="preserve">Requested Course Description and Prerequisites: </w:t>
      </w:r>
      <w:r>
        <w:rPr>
          <w:noProof/>
        </w:rPr>
        <w:t xml:space="preserve">Advanced study of theory and </w:t>
      </w:r>
      <w:r>
        <w:rPr>
          <w:noProof/>
        </w:rPr>
        <w:tab/>
        <w:t xml:space="preserve">research of mathematics teaching teacher education. This course examines the </w:t>
      </w:r>
      <w:r>
        <w:rPr>
          <w:noProof/>
        </w:rPr>
        <w:tab/>
        <w:t xml:space="preserve">scholarly basis for current rationales and practices, including a critical review of </w:t>
      </w:r>
      <w:r>
        <w:rPr>
          <w:noProof/>
        </w:rPr>
        <w:tab/>
        <w:t xml:space="preserve">evidential effectiveness, core issues, and advocacies for reform. A major </w:t>
      </w:r>
      <w:r>
        <w:rPr>
          <w:noProof/>
        </w:rPr>
        <w:tab/>
        <w:t xml:space="preserve">emphasis will include  analysis and critique of significant theoretical and research </w:t>
      </w:r>
      <w:r>
        <w:rPr>
          <w:noProof/>
        </w:rPr>
        <w:tab/>
        <w:t>literature.</w:t>
      </w:r>
    </w:p>
    <w:p w:rsidR="00597E51" w:rsidRDefault="00597E51" w:rsidP="00F244ED">
      <w:pPr>
        <w:tabs>
          <w:tab w:val="left" w:pos="1440"/>
        </w:tabs>
        <w:rPr>
          <w:bCs/>
        </w:rPr>
      </w:pPr>
      <w:r>
        <w:rPr>
          <w:noProof/>
        </w:rPr>
        <w:tab/>
      </w:r>
      <w:r w:rsidRPr="0081643E">
        <w:rPr>
          <w:i/>
        </w:rPr>
        <w:t>Prerequisites:</w:t>
      </w:r>
      <w:r w:rsidRPr="00597E51">
        <w:rPr>
          <w:bCs/>
        </w:rPr>
        <w:t xml:space="preserve"> </w:t>
      </w:r>
      <w:r>
        <w:rPr>
          <w:bCs/>
        </w:rPr>
        <w:t xml:space="preserve">Enrollment in Mathematics Education Ph.D. program or </w:t>
      </w:r>
      <w:r>
        <w:rPr>
          <w:bCs/>
        </w:rPr>
        <w:tab/>
        <w:t>permission of the instructor.</w:t>
      </w:r>
    </w:p>
    <w:p w:rsidR="00597E51" w:rsidRPr="00597E51" w:rsidRDefault="00597E51" w:rsidP="00F244ED">
      <w:pPr>
        <w:tabs>
          <w:tab w:val="left" w:pos="1440"/>
        </w:tabs>
      </w:pPr>
      <w:r>
        <w:rPr>
          <w:bCs/>
        </w:rPr>
        <w:tab/>
      </w:r>
      <w:r>
        <w:rPr>
          <w:i/>
        </w:rPr>
        <w:t xml:space="preserve"> </w:t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This is a new course designed for Ph.D. students enrolled in the </w:t>
      </w:r>
      <w:r>
        <w:rPr>
          <w:noProof/>
          <w:spacing w:val="-2"/>
        </w:rPr>
        <w:tab/>
        <w:t xml:space="preserve">Mathematics Education specialization of the C&amp;I doctoral doctoral program. The </w:t>
      </w:r>
      <w:r>
        <w:rPr>
          <w:noProof/>
          <w:spacing w:val="-2"/>
        </w:rPr>
        <w:tab/>
        <w:t xml:space="preserve">new approved prefix is used. This course has been taught once under the EDCI </w:t>
      </w:r>
      <w:r>
        <w:rPr>
          <w:noProof/>
          <w:spacing w:val="-2"/>
        </w:rPr>
        <w:tab/>
        <w:t xml:space="preserve">prefix prior to the approval of the new prefix using a "Trends in" number (EDCI </w:t>
      </w:r>
      <w:r>
        <w:rPr>
          <w:noProof/>
          <w:spacing w:val="-2"/>
        </w:rPr>
        <w:tab/>
        <w:t xml:space="preserve">5070).  This course will prepare future teacher educators in mathematics to work </w:t>
      </w:r>
      <w:r>
        <w:rPr>
          <w:noProof/>
          <w:spacing w:val="-2"/>
        </w:rPr>
        <w:tab/>
        <w:t xml:space="preserve">with pre- and in-service teachers in mathematics education.  Theory and research </w:t>
      </w:r>
      <w:r>
        <w:rPr>
          <w:noProof/>
          <w:spacing w:val="-2"/>
        </w:rPr>
        <w:tab/>
        <w:t xml:space="preserve">related to mathematics teacher preparation and continuing professional </w:t>
      </w:r>
      <w:r>
        <w:rPr>
          <w:noProof/>
          <w:spacing w:val="-2"/>
        </w:rPr>
        <w:tab/>
        <w:t xml:space="preserve">development will be emphasized, leading to competencies for conducting research </w:t>
      </w:r>
      <w:r>
        <w:rPr>
          <w:noProof/>
          <w:spacing w:val="-2"/>
        </w:rPr>
        <w:tab/>
        <w:t xml:space="preserve">in this domain.  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353C9" w:rsidRDefault="00F353C9" w:rsidP="00F244ED">
      <w:pPr>
        <w:tabs>
          <w:tab w:val="left" w:pos="1440"/>
        </w:tabs>
        <w:rPr>
          <w:b/>
        </w:rPr>
      </w:pPr>
    </w:p>
    <w:p w:rsidR="003811ED" w:rsidRDefault="003811ED" w:rsidP="00F244ED">
      <w:pPr>
        <w:tabs>
          <w:tab w:val="left" w:pos="1440"/>
        </w:tabs>
        <w:rPr>
          <w:b/>
        </w:rPr>
      </w:pPr>
      <w:r>
        <w:rPr>
          <w:b/>
        </w:rPr>
        <w:t>EMAT</w:t>
      </w:r>
    </w:p>
    <w:p w:rsidR="003811ED" w:rsidRDefault="003811ED" w:rsidP="00F244ED">
      <w:pPr>
        <w:tabs>
          <w:tab w:val="left" w:pos="1440"/>
        </w:tabs>
        <w:rPr>
          <w:b/>
        </w:rPr>
      </w:pPr>
      <w:r>
        <w:rPr>
          <w:b/>
        </w:rPr>
        <w:t>5400</w:t>
      </w:r>
      <w:r>
        <w:rPr>
          <w:b/>
        </w:rPr>
        <w:tab/>
        <w:t xml:space="preserve">ANALYSIS AND CRITIQUE OF RESEARCH IN MATHEMATICS </w:t>
      </w:r>
      <w:r>
        <w:rPr>
          <w:b/>
        </w:rPr>
        <w:tab/>
        <w:t>EDUCATION, 3 hrs.</w:t>
      </w:r>
    </w:p>
    <w:p w:rsidR="003811ED" w:rsidRDefault="003811ED" w:rsidP="00F244ED">
      <w:pPr>
        <w:tabs>
          <w:tab w:val="left" w:pos="1440"/>
        </w:tabs>
      </w:pPr>
      <w:r>
        <w:rPr>
          <w:b/>
        </w:rPr>
        <w:tab/>
      </w:r>
      <w:r>
        <w:rPr>
          <w:b/>
          <w:i/>
          <w:iCs/>
        </w:rPr>
        <w:t xml:space="preserve">Requested Course Description and Prerequisites: </w:t>
      </w:r>
      <w:r>
        <w:t xml:space="preserve">Both theoretical and empirical </w:t>
      </w:r>
      <w:r>
        <w:tab/>
        <w:t xml:space="preserve">research and scholarship in the field of mathematics education are critically </w:t>
      </w:r>
      <w:r>
        <w:tab/>
        <w:t xml:space="preserve">analyzed. Students will develop a deep understanding of pivotal historical and </w:t>
      </w:r>
      <w:r>
        <w:tab/>
        <w:t xml:space="preserve">contemporary literature that helped shape the field of mathematics education and </w:t>
      </w:r>
      <w:r>
        <w:tab/>
        <w:t>begin a formative development of their research interests.</w:t>
      </w:r>
    </w:p>
    <w:p w:rsidR="003811ED" w:rsidRDefault="003811ED" w:rsidP="00F244ED">
      <w:pPr>
        <w:tabs>
          <w:tab w:val="left" w:pos="1440"/>
        </w:tabs>
        <w:rPr>
          <w:bCs/>
        </w:rPr>
      </w:pPr>
      <w:r>
        <w:tab/>
      </w:r>
      <w:r w:rsidRPr="0081643E">
        <w:rPr>
          <w:i/>
        </w:rPr>
        <w:t>Prerequisites:</w:t>
      </w:r>
      <w:r>
        <w:rPr>
          <w:i/>
        </w:rPr>
        <w:t xml:space="preserve"> </w:t>
      </w:r>
      <w:r>
        <w:rPr>
          <w:bCs/>
        </w:rPr>
        <w:t xml:space="preserve">Enrollment in Ph.D. program or permission of the instructor, and </w:t>
      </w:r>
      <w:r>
        <w:rPr>
          <w:bCs/>
        </w:rPr>
        <w:tab/>
        <w:t xml:space="preserve">satisfactory completion of at least two from EMAT 5100, EMAT 5200, or EMAT </w:t>
      </w:r>
      <w:r>
        <w:rPr>
          <w:bCs/>
        </w:rPr>
        <w:tab/>
        <w:t>5300.</w:t>
      </w:r>
    </w:p>
    <w:p w:rsidR="003811ED" w:rsidRDefault="003811ED" w:rsidP="00F244ED">
      <w:pPr>
        <w:tabs>
          <w:tab w:val="left" w:pos="1440"/>
        </w:tabs>
      </w:pPr>
      <w:r>
        <w:rPr>
          <w:bCs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This is a new course designed for doctoral students enrolled in the </w:t>
      </w:r>
      <w:r>
        <w:rPr>
          <w:noProof/>
          <w:spacing w:val="-2"/>
        </w:rPr>
        <w:tab/>
        <w:t xml:space="preserve">Mathematics Education specialization of the C&amp;I doctoral program to help prepare </w:t>
      </w:r>
      <w:r>
        <w:rPr>
          <w:noProof/>
          <w:spacing w:val="-2"/>
        </w:rPr>
        <w:tab/>
        <w:t xml:space="preserve">them to be researchers. The new prefix, EMAT (Education Mathematics) is </w:t>
      </w:r>
      <w:r>
        <w:rPr>
          <w:noProof/>
          <w:spacing w:val="-2"/>
        </w:rPr>
        <w:tab/>
        <w:t xml:space="preserve">therefore used. This course has been taught twice under the EDCI prefix of 5870  </w:t>
      </w:r>
      <w:r>
        <w:rPr>
          <w:noProof/>
          <w:spacing w:val="-2"/>
        </w:rPr>
        <w:tab/>
        <w:t xml:space="preserve">prior to the approval of the new prefix. This required course will prepare doctoral </w:t>
      </w:r>
      <w:r>
        <w:rPr>
          <w:noProof/>
          <w:spacing w:val="-2"/>
        </w:rPr>
        <w:tab/>
        <w:t xml:space="preserve">students to know the seminal literature in the field of mathematics education in </w:t>
      </w:r>
      <w:r>
        <w:rPr>
          <w:noProof/>
          <w:spacing w:val="-2"/>
        </w:rPr>
        <w:tab/>
        <w:t xml:space="preserve">preparation for developing their dissertation prospectus. Emphasis will be placed on </w:t>
      </w:r>
      <w:r>
        <w:rPr>
          <w:noProof/>
          <w:spacing w:val="-2"/>
        </w:rPr>
        <w:tab/>
        <w:t xml:space="preserve">publications of expemplary empirical studies and key fundamental theoretical </w:t>
      </w:r>
      <w:r>
        <w:rPr>
          <w:noProof/>
          <w:spacing w:val="-2"/>
        </w:rPr>
        <w:tab/>
        <w:t>frameworks.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EC56D2" w:rsidRDefault="00EC56D2" w:rsidP="00F244ED">
      <w:pPr>
        <w:tabs>
          <w:tab w:val="left" w:pos="1440"/>
        </w:tabs>
      </w:pPr>
    </w:p>
    <w:p w:rsidR="004B7BD6" w:rsidRDefault="004B7BD6" w:rsidP="00F244ED">
      <w:pPr>
        <w:tabs>
          <w:tab w:val="left" w:pos="1440"/>
        </w:tabs>
      </w:pPr>
    </w:p>
    <w:p w:rsidR="00EC56D2" w:rsidRDefault="00EC56D2" w:rsidP="00F244ED">
      <w:pPr>
        <w:tabs>
          <w:tab w:val="left" w:pos="1440"/>
        </w:tabs>
        <w:rPr>
          <w:b/>
        </w:rPr>
      </w:pPr>
      <w:r>
        <w:rPr>
          <w:b/>
        </w:rPr>
        <w:lastRenderedPageBreak/>
        <w:t>LTED</w:t>
      </w:r>
    </w:p>
    <w:p w:rsidR="00EC56D2" w:rsidRDefault="00EC56D2" w:rsidP="00F244ED">
      <w:pPr>
        <w:tabs>
          <w:tab w:val="left" w:pos="1440"/>
        </w:tabs>
        <w:rPr>
          <w:b/>
        </w:rPr>
      </w:pPr>
      <w:r>
        <w:rPr>
          <w:b/>
        </w:rPr>
        <w:t>5840</w:t>
      </w:r>
      <w:r>
        <w:rPr>
          <w:b/>
        </w:rPr>
        <w:tab/>
        <w:t xml:space="preserve">RESEARCH IN LITERACY EDUCATION WITH DIVERSE </w:t>
      </w:r>
      <w:r>
        <w:rPr>
          <w:b/>
        </w:rPr>
        <w:tab/>
        <w:t>POPULATIONS, 3 hrs.</w:t>
      </w:r>
    </w:p>
    <w:p w:rsidR="00EC56D2" w:rsidRDefault="00EC56D2" w:rsidP="00F244ED">
      <w:pPr>
        <w:tabs>
          <w:tab w:val="left" w:pos="1440"/>
        </w:tabs>
        <w:rPr>
          <w:noProof/>
        </w:rPr>
      </w:pPr>
      <w:r>
        <w:rPr>
          <w:b/>
        </w:rPr>
        <w:tab/>
      </w:r>
      <w:r>
        <w:rPr>
          <w:b/>
          <w:i/>
          <w:iCs/>
        </w:rPr>
        <w:t xml:space="preserve">Requested Course Description and Prerequisites: </w:t>
      </w:r>
      <w:r>
        <w:t xml:space="preserve">Examines historical and </w:t>
      </w:r>
      <w:r>
        <w:tab/>
        <w:t>current</w:t>
      </w:r>
      <w:r>
        <w:rPr>
          <w:noProof/>
        </w:rPr>
        <w:t xml:space="preserve"> research on literacy practices with diverse students including African </w:t>
      </w:r>
      <w:r>
        <w:rPr>
          <w:noProof/>
        </w:rPr>
        <w:tab/>
        <w:t xml:space="preserve">American, Latino, American Indian/Alaska Native, and English Language </w:t>
      </w:r>
      <w:r>
        <w:rPr>
          <w:noProof/>
        </w:rPr>
        <w:tab/>
        <w:t>Learners of many cultures and linguistic groups.</w:t>
      </w:r>
    </w:p>
    <w:p w:rsidR="00EC56D2" w:rsidRDefault="00EC56D2" w:rsidP="00F244E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81643E">
        <w:rPr>
          <w:i/>
        </w:rPr>
        <w:t>Prerequisites:</w:t>
      </w:r>
      <w:r>
        <w:rPr>
          <w:i/>
        </w:rPr>
        <w:t xml:space="preserve"> </w:t>
      </w:r>
      <w:r>
        <w:rPr>
          <w:bCs/>
          <w:noProof/>
        </w:rPr>
        <w:t>Graduate student status.</w:t>
      </w:r>
    </w:p>
    <w:p w:rsidR="00EC56D2" w:rsidRPr="00EC56D2" w:rsidRDefault="00EC56D2" w:rsidP="00F244ED">
      <w:pPr>
        <w:tabs>
          <w:tab w:val="left" w:pos="1440"/>
        </w:tabs>
      </w:pPr>
      <w:r>
        <w:rPr>
          <w:bCs/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This is a Literacy PhD Program course focusing on research that </w:t>
      </w:r>
      <w:r>
        <w:rPr>
          <w:noProof/>
          <w:spacing w:val="-2"/>
        </w:rPr>
        <w:tab/>
        <w:t xml:space="preserve">addresses literacy theory and practice with diverse students including African </w:t>
      </w:r>
      <w:r>
        <w:rPr>
          <w:noProof/>
          <w:spacing w:val="-2"/>
        </w:rPr>
        <w:tab/>
        <w:t xml:space="preserve">American, Latino, American Indian/Alaska Native, and English Language Learners </w:t>
      </w:r>
      <w:r>
        <w:rPr>
          <w:noProof/>
          <w:spacing w:val="-2"/>
        </w:rPr>
        <w:tab/>
        <w:t>of many cultures and linguistic groups.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353C9" w:rsidRPr="003811ED" w:rsidRDefault="00F353C9" w:rsidP="00F244ED">
      <w:pPr>
        <w:tabs>
          <w:tab w:val="left" w:pos="1440"/>
        </w:tabs>
      </w:pPr>
    </w:p>
    <w:p w:rsidR="005C4D27" w:rsidRDefault="00030BF1" w:rsidP="00030BF1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College of </w:t>
      </w:r>
      <w:r w:rsidR="005C4D27">
        <w:rPr>
          <w:rFonts w:ascii="Arial" w:hAnsi="Arial"/>
          <w:b/>
          <w:i/>
          <w:iCs/>
        </w:rPr>
        <w:t>Engineering</w:t>
      </w:r>
    </w:p>
    <w:p w:rsidR="005C4D27" w:rsidRDefault="005C4D27" w:rsidP="005C4D27">
      <w:pPr>
        <w:tabs>
          <w:tab w:val="left" w:pos="1440"/>
        </w:tabs>
        <w:rPr>
          <w:rFonts w:ascii="Arial" w:hAnsi="Arial"/>
          <w:b/>
          <w:i/>
          <w:iCs/>
        </w:rPr>
      </w:pPr>
    </w:p>
    <w:p w:rsidR="00B402D1" w:rsidRDefault="00B402D1" w:rsidP="005C4D27">
      <w:pPr>
        <w:tabs>
          <w:tab w:val="left" w:pos="1440"/>
        </w:tabs>
        <w:rPr>
          <w:b/>
          <w:iCs/>
        </w:rPr>
      </w:pPr>
      <w:r>
        <w:rPr>
          <w:b/>
          <w:iCs/>
        </w:rPr>
        <w:t>COSC</w:t>
      </w:r>
    </w:p>
    <w:p w:rsidR="00B402D1" w:rsidRDefault="00B402D1" w:rsidP="005C4D27">
      <w:pPr>
        <w:tabs>
          <w:tab w:val="left" w:pos="1440"/>
        </w:tabs>
        <w:rPr>
          <w:b/>
          <w:iCs/>
        </w:rPr>
      </w:pPr>
      <w:r>
        <w:rPr>
          <w:b/>
          <w:iCs/>
        </w:rPr>
        <w:t>3750</w:t>
      </w:r>
      <w:r>
        <w:rPr>
          <w:b/>
          <w:iCs/>
        </w:rPr>
        <w:tab/>
        <w:t>LINUX PROGRAMMING FOR SYSTEM APPLICATIONS, 3 hrs.</w:t>
      </w:r>
    </w:p>
    <w:p w:rsidR="00B402D1" w:rsidRDefault="00B402D1" w:rsidP="005C4D27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b/>
          <w:i/>
          <w:iCs/>
        </w:rPr>
        <w:t xml:space="preserve">Requested Course Description and Prerequisites: </w:t>
      </w:r>
      <w:r w:rsidRPr="00B402D1">
        <w:rPr>
          <w:iCs/>
        </w:rPr>
        <w:t>P</w:t>
      </w:r>
      <w:r>
        <w:rPr>
          <w:noProof/>
        </w:rPr>
        <w:t xml:space="preserve">rovide the necessary tools </w:t>
      </w:r>
      <w:r>
        <w:rPr>
          <w:noProof/>
        </w:rPr>
        <w:tab/>
        <w:t xml:space="preserve">and skills to begin programming effectively on UNIX and Linux operating </w:t>
      </w:r>
      <w:r>
        <w:rPr>
          <w:noProof/>
        </w:rPr>
        <w:tab/>
        <w:t xml:space="preserve">systems. Topics will include, shells and basic shell scripting, Linux utilities, </w:t>
      </w:r>
      <w:r>
        <w:rPr>
          <w:noProof/>
        </w:rPr>
        <w:tab/>
        <w:t xml:space="preserve">editors, compilation, I/O and the file system, sockets and interprocess </w:t>
      </w:r>
      <w:r>
        <w:rPr>
          <w:noProof/>
        </w:rPr>
        <w:tab/>
        <w:t>communication, and time permitting, threads.</w:t>
      </w:r>
    </w:p>
    <w:p w:rsidR="00B402D1" w:rsidRDefault="00B402D1" w:rsidP="005C4D27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81643E">
        <w:rPr>
          <w:i/>
        </w:rPr>
        <w:t>Prerequisites:</w:t>
      </w:r>
      <w:r>
        <w:rPr>
          <w:i/>
        </w:rPr>
        <w:t xml:space="preserve"> </w:t>
      </w:r>
      <w:r>
        <w:rPr>
          <w:bCs/>
          <w:noProof/>
        </w:rPr>
        <w:t>COSC 3020.</w:t>
      </w:r>
    </w:p>
    <w:p w:rsidR="00B402D1" w:rsidRDefault="00B402D1" w:rsidP="005C4D27">
      <w:pPr>
        <w:tabs>
          <w:tab w:val="left" w:pos="1440"/>
        </w:tabs>
        <w:rPr>
          <w:bCs/>
          <w:noProof/>
        </w:rPr>
      </w:pPr>
      <w:r>
        <w:rPr>
          <w:bCs/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Our students need more exposure to Operating Systems other than </w:t>
      </w:r>
      <w:r>
        <w:rPr>
          <w:noProof/>
          <w:spacing w:val="-2"/>
        </w:rPr>
        <w:tab/>
        <w:t xml:space="preserve">Windows, not only as part of program that attempts to prepare them for positions in </w:t>
      </w:r>
      <w:r>
        <w:rPr>
          <w:noProof/>
          <w:spacing w:val="-2"/>
        </w:rPr>
        <w:tab/>
        <w:t xml:space="preserve">industry but as a requirement for ABET accreditation of our Computer Science </w:t>
      </w:r>
      <w:r>
        <w:rPr>
          <w:noProof/>
          <w:spacing w:val="-2"/>
        </w:rPr>
        <w:tab/>
        <w:t xml:space="preserve">program. As part of the exposure, they need to understand not only the user </w:t>
      </w:r>
      <w:r>
        <w:rPr>
          <w:noProof/>
          <w:spacing w:val="-2"/>
        </w:rPr>
        <w:tab/>
        <w:t xml:space="preserve">interface of the operating system but how to interact with it at a level that allows </w:t>
      </w:r>
      <w:r>
        <w:rPr>
          <w:noProof/>
          <w:spacing w:val="-2"/>
        </w:rPr>
        <w:tab/>
        <w:t xml:space="preserve">them to design, create, modify, update, and debug programs written for/on </w:t>
      </w:r>
      <w:r>
        <w:rPr>
          <w:noProof/>
          <w:spacing w:val="-2"/>
        </w:rPr>
        <w:tab/>
        <w:t xml:space="preserve">alternative systems. Linux is the most prevalent alternative to Windows and is used </w:t>
      </w:r>
      <w:r>
        <w:rPr>
          <w:noProof/>
          <w:spacing w:val="-2"/>
        </w:rPr>
        <w:tab/>
        <w:t xml:space="preserve">in many facets of IT and Computer Science including high performance computing, </w:t>
      </w:r>
      <w:r>
        <w:rPr>
          <w:noProof/>
          <w:spacing w:val="-2"/>
        </w:rPr>
        <w:tab/>
        <w:t xml:space="preserve">distributed computing, and networking. Microsoft uses Linux-based web servers </w:t>
      </w:r>
      <w:r>
        <w:rPr>
          <w:noProof/>
          <w:spacing w:val="-2"/>
        </w:rPr>
        <w:tab/>
        <w:t xml:space="preserve">and Mac OSX is a UNIX derivative. This course is designed to be an introduction </w:t>
      </w:r>
      <w:r>
        <w:rPr>
          <w:noProof/>
          <w:spacing w:val="-2"/>
        </w:rPr>
        <w:tab/>
        <w:t xml:space="preserve">to programming on Linux to fill the department's current needs and better prepare </w:t>
      </w:r>
      <w:r>
        <w:rPr>
          <w:noProof/>
          <w:spacing w:val="-2"/>
        </w:rPr>
        <w:tab/>
        <w:t>our graduates for their futures in the computing profession.</w:t>
      </w:r>
    </w:p>
    <w:p w:rsidR="004B7BD6" w:rsidRPr="00110D96" w:rsidRDefault="004B7BD6" w:rsidP="004B7BD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B402D1" w:rsidRDefault="00B402D1" w:rsidP="005C4D27">
      <w:pPr>
        <w:tabs>
          <w:tab w:val="left" w:pos="1440"/>
        </w:tabs>
        <w:rPr>
          <w:iCs/>
        </w:rPr>
      </w:pPr>
    </w:p>
    <w:p w:rsidR="004B7BD6" w:rsidRDefault="004B7BD6" w:rsidP="005C4D27">
      <w:pPr>
        <w:tabs>
          <w:tab w:val="left" w:pos="1440"/>
        </w:tabs>
        <w:rPr>
          <w:iCs/>
        </w:rPr>
      </w:pPr>
    </w:p>
    <w:p w:rsidR="004B7BD6" w:rsidRDefault="004B7BD6" w:rsidP="005C4D27">
      <w:pPr>
        <w:tabs>
          <w:tab w:val="left" w:pos="1440"/>
        </w:tabs>
        <w:rPr>
          <w:iCs/>
        </w:rPr>
      </w:pPr>
    </w:p>
    <w:p w:rsidR="004B7BD6" w:rsidRDefault="004B7BD6" w:rsidP="005C4D27">
      <w:pPr>
        <w:tabs>
          <w:tab w:val="left" w:pos="1440"/>
        </w:tabs>
        <w:rPr>
          <w:iCs/>
        </w:rPr>
      </w:pPr>
    </w:p>
    <w:p w:rsidR="004B7BD6" w:rsidRDefault="004B7BD6" w:rsidP="005C4D27">
      <w:pPr>
        <w:tabs>
          <w:tab w:val="left" w:pos="1440"/>
        </w:tabs>
        <w:rPr>
          <w:iCs/>
        </w:rPr>
      </w:pPr>
    </w:p>
    <w:p w:rsidR="004B7BD6" w:rsidRDefault="004B7BD6" w:rsidP="005C4D27">
      <w:pPr>
        <w:tabs>
          <w:tab w:val="left" w:pos="1440"/>
        </w:tabs>
        <w:rPr>
          <w:iCs/>
        </w:rPr>
      </w:pPr>
    </w:p>
    <w:p w:rsidR="004B7BD6" w:rsidRPr="00B402D1" w:rsidRDefault="004B7BD6" w:rsidP="005C4D27">
      <w:pPr>
        <w:tabs>
          <w:tab w:val="left" w:pos="1440"/>
        </w:tabs>
        <w:rPr>
          <w:iCs/>
        </w:rPr>
      </w:pPr>
    </w:p>
    <w:p w:rsidR="00F21C08" w:rsidRDefault="00F21C08" w:rsidP="00F244ED">
      <w:pPr>
        <w:tabs>
          <w:tab w:val="left" w:pos="1440"/>
        </w:tabs>
        <w:rPr>
          <w:noProof/>
        </w:rPr>
      </w:pPr>
    </w:p>
    <w:p w:rsidR="00BB2F7F" w:rsidRDefault="00DA3E5C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lastRenderedPageBreak/>
        <w:t>Part IV</w:t>
      </w:r>
    </w:p>
    <w:p w:rsidR="00BB2F7F" w:rsidRDefault="00BB2F7F" w:rsidP="00F244ED">
      <w:pPr>
        <w:tabs>
          <w:tab w:val="left" w:pos="1440"/>
        </w:tabs>
        <w:ind w:left="1800"/>
        <w:jc w:val="center"/>
        <w:rPr>
          <w:rFonts w:ascii="Arial" w:hAnsi="Arial"/>
          <w:b/>
          <w:iCs/>
        </w:rPr>
      </w:pPr>
    </w:p>
    <w:p w:rsidR="00B04FE2" w:rsidRDefault="00DA3E5C" w:rsidP="00F244ED">
      <w:pPr>
        <w:tabs>
          <w:tab w:val="left" w:pos="1440"/>
        </w:tabs>
        <w:ind w:left="1800" w:hanging="1800"/>
        <w:jc w:val="center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Tabled Courses</w:t>
      </w:r>
    </w:p>
    <w:p w:rsidR="009D3EA7" w:rsidRDefault="009D3EA7" w:rsidP="00F244ED">
      <w:pPr>
        <w:tabs>
          <w:tab w:val="left" w:pos="1440"/>
        </w:tabs>
        <w:ind w:left="1440"/>
        <w:rPr>
          <w:rFonts w:ascii="Arial" w:hAnsi="Arial"/>
          <w:b/>
          <w:iCs/>
        </w:rPr>
      </w:pPr>
    </w:p>
    <w:p w:rsidR="00C53B0A" w:rsidRDefault="00C53B0A" w:rsidP="00C53B0A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CHE/PETE</w:t>
      </w:r>
    </w:p>
    <w:p w:rsidR="00C53B0A" w:rsidRDefault="00C53B0A" w:rsidP="00C53B0A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5355</w:t>
      </w:r>
      <w:r>
        <w:rPr>
          <w:b/>
          <w:noProof/>
          <w:spacing w:val="-2"/>
        </w:rPr>
        <w:tab/>
        <w:t>MATHEMATICAL METHODS IN CHEMICAL ENGINEERING, 3 hrs.</w:t>
      </w:r>
    </w:p>
    <w:p w:rsidR="00C53B0A" w:rsidRDefault="00C53B0A" w:rsidP="00C53B0A">
      <w:pPr>
        <w:tabs>
          <w:tab w:val="left" w:pos="1440"/>
        </w:tabs>
        <w:ind w:left="1440"/>
        <w:rPr>
          <w:noProof/>
          <w:spacing w:val="-2"/>
        </w:rPr>
      </w:pPr>
      <w:r>
        <w:rPr>
          <w:b/>
          <w:i/>
          <w:noProof/>
          <w:spacing w:val="-2"/>
        </w:rPr>
        <w:t xml:space="preserve">Requested Course Description and Prerequisites: </w:t>
      </w:r>
      <w:r>
        <w:rPr>
          <w:noProof/>
        </w:rPr>
        <w:t xml:space="preserve">Covers mathematical modeling: conservation laws and constitution relationships; partial differential equations (PDEs): the types and analytical solution techniques; applied linear algebra; matrices and Eigen-analysis; numerical solution techniques: finite difference and finite element methods, Newton-Raphson method, and temporal discretization techniques, and linear solution techniques: direct and iterative methods. </w:t>
      </w:r>
      <w:r>
        <w:rPr>
          <w:i/>
          <w:noProof/>
          <w:spacing w:val="-2"/>
        </w:rPr>
        <w:t xml:space="preserve">Prerequisites: </w:t>
      </w:r>
      <w:r>
        <w:rPr>
          <w:noProof/>
          <w:spacing w:val="-2"/>
        </w:rPr>
        <w:t>MATH 2210, CHE/PETE 3025 or equivalent.</w:t>
      </w:r>
    </w:p>
    <w:p w:rsidR="00C53B0A" w:rsidRDefault="00C53B0A" w:rsidP="00C53B0A">
      <w:pPr>
        <w:tabs>
          <w:tab w:val="left" w:pos="1440"/>
        </w:tabs>
        <w:ind w:left="1440"/>
        <w:jc w:val="both"/>
        <w:rPr>
          <w:noProof/>
          <w:spacing w:val="-2"/>
        </w:rPr>
      </w:pPr>
      <w:r>
        <w:rPr>
          <w:b/>
          <w:i/>
          <w:noProof/>
          <w:spacing w:val="-2"/>
        </w:rPr>
        <w:t xml:space="preserve">Justification: </w:t>
      </w:r>
      <w:r>
        <w:rPr>
          <w:noProof/>
          <w:spacing w:val="-2"/>
        </w:rPr>
        <w:t>This course is required of all graduate students in chemical and petroleum engineering. It has been taught under the topics number CHE 5150 since Fall 2007 and should be given a permanent course number.</w:t>
      </w:r>
    </w:p>
    <w:p w:rsidR="00E87834" w:rsidRPr="00C53B0A" w:rsidRDefault="00C53B0A" w:rsidP="00CD0FD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C53B0A">
        <w:rPr>
          <w:b/>
          <w:i/>
          <w:iCs/>
        </w:rPr>
        <w:t>Clarification</w:t>
      </w:r>
      <w:r>
        <w:rPr>
          <w:b/>
          <w:iCs/>
        </w:rPr>
        <w:t xml:space="preserve">: </w:t>
      </w:r>
      <w:r>
        <w:rPr>
          <w:iCs/>
        </w:rPr>
        <w:t xml:space="preserve">This course was tabled for no justification and an incomplete </w:t>
      </w:r>
      <w:r>
        <w:rPr>
          <w:iCs/>
        </w:rPr>
        <w:tab/>
        <w:t xml:space="preserve">syllabus. A new CARF and syllabus have been submitted. </w:t>
      </w:r>
      <w:r>
        <w:rPr>
          <w:b/>
          <w:iCs/>
        </w:rPr>
        <w:t xml:space="preserve"> </w:t>
      </w:r>
    </w:p>
    <w:p w:rsidR="004B7BD6" w:rsidRDefault="004B7BD6" w:rsidP="004B7BD6">
      <w:pPr>
        <w:tabs>
          <w:tab w:val="left" w:pos="1440"/>
        </w:tabs>
        <w:rPr>
          <w:iCs/>
        </w:rPr>
      </w:pPr>
      <w:r>
        <w:rPr>
          <w:b/>
          <w:i/>
          <w:noProof/>
          <w:spacing w:val="-2"/>
        </w:rPr>
        <w:tab/>
      </w:r>
      <w:r>
        <w:rPr>
          <w:b/>
          <w:i/>
          <w:noProof/>
          <w:spacing w:val="-2"/>
        </w:rPr>
        <w:t xml:space="preserve">Action Taken: </w:t>
      </w:r>
      <w:r w:rsidRPr="006523B4">
        <w:rPr>
          <w:noProof/>
          <w:spacing w:val="-2"/>
        </w:rPr>
        <w:t>Removed from Table and</w:t>
      </w:r>
      <w:r>
        <w:rPr>
          <w:b/>
          <w:i/>
          <w:noProof/>
          <w:spacing w:val="-2"/>
        </w:rPr>
        <w:t xml:space="preserve"> </w:t>
      </w:r>
      <w:r>
        <w:rPr>
          <w:noProof/>
          <w:spacing w:val="-2"/>
        </w:rPr>
        <w:t>Approved.</w:t>
      </w:r>
    </w:p>
    <w:p w:rsidR="004B7BD6" w:rsidRDefault="004B7BD6" w:rsidP="004B7BD6">
      <w:pPr>
        <w:tabs>
          <w:tab w:val="left" w:pos="1440"/>
        </w:tabs>
        <w:rPr>
          <w:b/>
          <w:iCs/>
        </w:rPr>
      </w:pPr>
    </w:p>
    <w:p w:rsidR="00E87834" w:rsidRDefault="00E87834" w:rsidP="00CD0FD9">
      <w:pPr>
        <w:tabs>
          <w:tab w:val="left" w:pos="1440"/>
        </w:tabs>
        <w:rPr>
          <w:b/>
          <w:iCs/>
        </w:rPr>
      </w:pPr>
    </w:p>
    <w:sectPr w:rsidR="00E87834" w:rsidSect="006A22D0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9E" w:rsidRDefault="000F2B9E">
      <w:r>
        <w:separator/>
      </w:r>
    </w:p>
  </w:endnote>
  <w:endnote w:type="continuationSeparator" w:id="0">
    <w:p w:rsidR="000F2B9E" w:rsidRDefault="000F2B9E">
      <w:r>
        <w:continuationSeparator/>
      </w:r>
    </w:p>
  </w:endnote>
  <w:endnote w:type="continuationNotice" w:id="1">
    <w:p w:rsidR="000F2B9E" w:rsidRDefault="000F2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9E" w:rsidRDefault="000F2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B9E" w:rsidRDefault="000F2B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9E" w:rsidRDefault="000F2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528">
      <w:rPr>
        <w:rStyle w:val="PageNumber"/>
        <w:noProof/>
      </w:rPr>
      <w:t>17</w:t>
    </w:r>
    <w:r>
      <w:rPr>
        <w:rStyle w:val="PageNumber"/>
      </w:rPr>
      <w:fldChar w:fldCharType="end"/>
    </w:r>
  </w:p>
  <w:p w:rsidR="000F2B9E" w:rsidRDefault="000F2B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9E" w:rsidRDefault="000F2B9E">
      <w:r>
        <w:separator/>
      </w:r>
    </w:p>
  </w:footnote>
  <w:footnote w:type="continuationSeparator" w:id="0">
    <w:p w:rsidR="000F2B9E" w:rsidRDefault="000F2B9E">
      <w:r>
        <w:continuationSeparator/>
      </w:r>
    </w:p>
  </w:footnote>
  <w:footnote w:type="continuationNotice" w:id="1">
    <w:p w:rsidR="000F2B9E" w:rsidRDefault="000F2B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9E" w:rsidRDefault="000F2B9E" w:rsidP="00022DE7">
    <w:pPr>
      <w:pStyle w:val="Header"/>
      <w:tabs>
        <w:tab w:val="left" w:pos="3945"/>
      </w:tabs>
      <w:rPr>
        <w:rFonts w:ascii="Garamond" w:hAnsi="Garamond"/>
        <w:sz w:val="22"/>
      </w:rPr>
    </w:pPr>
    <w:r>
      <w:rPr>
        <w:rFonts w:ascii="Garamond" w:hAnsi="Garamond"/>
        <w:sz w:val="22"/>
      </w:rPr>
      <w:t>University Course Review Committee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  <w:t>January 23, 2012</w:t>
    </w:r>
  </w:p>
  <w:p w:rsidR="000F2B9E" w:rsidRDefault="000F2B9E">
    <w:pPr>
      <w:pStyle w:val="Header"/>
      <w:rPr>
        <w:rFonts w:ascii="Garamond" w:hAnsi="Garamond"/>
        <w:sz w:val="22"/>
      </w:rPr>
    </w:pPr>
    <w:r>
      <w:rPr>
        <w:rFonts w:ascii="Garamond" w:hAnsi="Garamond"/>
        <w:sz w:val="22"/>
      </w:rPr>
      <w:t>Meeting #252</w:t>
    </w:r>
  </w:p>
  <w:p w:rsidR="000F2B9E" w:rsidRDefault="000F2B9E">
    <w:pPr>
      <w:pStyle w:val="Header"/>
      <w:rPr>
        <w:rFonts w:ascii="Garamond" w:hAnsi="Garamond"/>
        <w:sz w:val="22"/>
      </w:rPr>
    </w:pPr>
  </w:p>
  <w:p w:rsidR="000F2B9E" w:rsidRDefault="000F2B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D71"/>
    <w:multiLevelType w:val="hybridMultilevel"/>
    <w:tmpl w:val="32B6DC8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88373F9"/>
    <w:multiLevelType w:val="multilevel"/>
    <w:tmpl w:val="B4F0E232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60A01861"/>
    <w:multiLevelType w:val="multilevel"/>
    <w:tmpl w:val="32B6DC8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122BB0"/>
    <w:multiLevelType w:val="hybridMultilevel"/>
    <w:tmpl w:val="86C238FC"/>
    <w:lvl w:ilvl="0" w:tplc="8B747AA4">
      <w:start w:val="4600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2E"/>
    <w:rsid w:val="000008C5"/>
    <w:rsid w:val="00000B42"/>
    <w:rsid w:val="00000B64"/>
    <w:rsid w:val="00002FEA"/>
    <w:rsid w:val="00003EBD"/>
    <w:rsid w:val="0000473A"/>
    <w:rsid w:val="000048B7"/>
    <w:rsid w:val="0000533F"/>
    <w:rsid w:val="0000605D"/>
    <w:rsid w:val="00006121"/>
    <w:rsid w:val="00006C5E"/>
    <w:rsid w:val="000075AF"/>
    <w:rsid w:val="00007ADE"/>
    <w:rsid w:val="00007C63"/>
    <w:rsid w:val="00010388"/>
    <w:rsid w:val="000104FE"/>
    <w:rsid w:val="0001077B"/>
    <w:rsid w:val="000108A9"/>
    <w:rsid w:val="00011195"/>
    <w:rsid w:val="00011C4D"/>
    <w:rsid w:val="00012912"/>
    <w:rsid w:val="00012D9C"/>
    <w:rsid w:val="000132A4"/>
    <w:rsid w:val="0001368D"/>
    <w:rsid w:val="000140CD"/>
    <w:rsid w:val="000141F2"/>
    <w:rsid w:val="00014E1E"/>
    <w:rsid w:val="00016163"/>
    <w:rsid w:val="000162CE"/>
    <w:rsid w:val="00016EB2"/>
    <w:rsid w:val="0001763E"/>
    <w:rsid w:val="000178EE"/>
    <w:rsid w:val="00017B33"/>
    <w:rsid w:val="00017B98"/>
    <w:rsid w:val="00017F64"/>
    <w:rsid w:val="000209B2"/>
    <w:rsid w:val="00020D2B"/>
    <w:rsid w:val="00021139"/>
    <w:rsid w:val="00021424"/>
    <w:rsid w:val="00021EA1"/>
    <w:rsid w:val="00022462"/>
    <w:rsid w:val="00022560"/>
    <w:rsid w:val="00022970"/>
    <w:rsid w:val="00022DDB"/>
    <w:rsid w:val="00022DE7"/>
    <w:rsid w:val="0002313A"/>
    <w:rsid w:val="00023964"/>
    <w:rsid w:val="00023AD9"/>
    <w:rsid w:val="000241B6"/>
    <w:rsid w:val="00024528"/>
    <w:rsid w:val="000248E5"/>
    <w:rsid w:val="000252C4"/>
    <w:rsid w:val="000265AF"/>
    <w:rsid w:val="000272B9"/>
    <w:rsid w:val="0002733E"/>
    <w:rsid w:val="000274BE"/>
    <w:rsid w:val="000278C6"/>
    <w:rsid w:val="00030233"/>
    <w:rsid w:val="000306AA"/>
    <w:rsid w:val="0003076A"/>
    <w:rsid w:val="00030B16"/>
    <w:rsid w:val="00030BF1"/>
    <w:rsid w:val="0003100F"/>
    <w:rsid w:val="000318C8"/>
    <w:rsid w:val="00031B7F"/>
    <w:rsid w:val="000324B7"/>
    <w:rsid w:val="0003251B"/>
    <w:rsid w:val="000327B6"/>
    <w:rsid w:val="00032904"/>
    <w:rsid w:val="00033563"/>
    <w:rsid w:val="00033E6C"/>
    <w:rsid w:val="00034537"/>
    <w:rsid w:val="00034AFD"/>
    <w:rsid w:val="00034E9D"/>
    <w:rsid w:val="00035426"/>
    <w:rsid w:val="00035700"/>
    <w:rsid w:val="000357BE"/>
    <w:rsid w:val="000358A1"/>
    <w:rsid w:val="00035B21"/>
    <w:rsid w:val="00036132"/>
    <w:rsid w:val="0003755A"/>
    <w:rsid w:val="0003768C"/>
    <w:rsid w:val="000376BA"/>
    <w:rsid w:val="00037857"/>
    <w:rsid w:val="00037C9A"/>
    <w:rsid w:val="000407CF"/>
    <w:rsid w:val="00040887"/>
    <w:rsid w:val="000414CC"/>
    <w:rsid w:val="00042C39"/>
    <w:rsid w:val="000430E3"/>
    <w:rsid w:val="00043880"/>
    <w:rsid w:val="0004462F"/>
    <w:rsid w:val="00044868"/>
    <w:rsid w:val="00044964"/>
    <w:rsid w:val="00044FDE"/>
    <w:rsid w:val="00045449"/>
    <w:rsid w:val="00045A9D"/>
    <w:rsid w:val="00045BA1"/>
    <w:rsid w:val="00045DAE"/>
    <w:rsid w:val="00046661"/>
    <w:rsid w:val="00046BCE"/>
    <w:rsid w:val="00046E34"/>
    <w:rsid w:val="00047CD0"/>
    <w:rsid w:val="000500BE"/>
    <w:rsid w:val="0005061D"/>
    <w:rsid w:val="0005124B"/>
    <w:rsid w:val="000515EB"/>
    <w:rsid w:val="0005324D"/>
    <w:rsid w:val="0005384C"/>
    <w:rsid w:val="000542F7"/>
    <w:rsid w:val="000548A4"/>
    <w:rsid w:val="00054B49"/>
    <w:rsid w:val="00054FEB"/>
    <w:rsid w:val="000551E7"/>
    <w:rsid w:val="00056970"/>
    <w:rsid w:val="0005697A"/>
    <w:rsid w:val="00057D48"/>
    <w:rsid w:val="00060608"/>
    <w:rsid w:val="000611E1"/>
    <w:rsid w:val="000618AD"/>
    <w:rsid w:val="00061B1B"/>
    <w:rsid w:val="00061B35"/>
    <w:rsid w:val="0006203E"/>
    <w:rsid w:val="000636A5"/>
    <w:rsid w:val="000638E9"/>
    <w:rsid w:val="00063BE3"/>
    <w:rsid w:val="000646F2"/>
    <w:rsid w:val="00064C8D"/>
    <w:rsid w:val="00064F89"/>
    <w:rsid w:val="00065364"/>
    <w:rsid w:val="00065995"/>
    <w:rsid w:val="00065C08"/>
    <w:rsid w:val="000662EE"/>
    <w:rsid w:val="00067065"/>
    <w:rsid w:val="000671B0"/>
    <w:rsid w:val="00070AF1"/>
    <w:rsid w:val="0007130C"/>
    <w:rsid w:val="00072287"/>
    <w:rsid w:val="00072818"/>
    <w:rsid w:val="00072838"/>
    <w:rsid w:val="00072884"/>
    <w:rsid w:val="000728C8"/>
    <w:rsid w:val="00072C84"/>
    <w:rsid w:val="00073E6B"/>
    <w:rsid w:val="00073F78"/>
    <w:rsid w:val="00074168"/>
    <w:rsid w:val="00074B0B"/>
    <w:rsid w:val="00075181"/>
    <w:rsid w:val="00075EEF"/>
    <w:rsid w:val="00076221"/>
    <w:rsid w:val="00076A67"/>
    <w:rsid w:val="0007715A"/>
    <w:rsid w:val="000779AC"/>
    <w:rsid w:val="00077EE4"/>
    <w:rsid w:val="00077FC5"/>
    <w:rsid w:val="00080AFD"/>
    <w:rsid w:val="00081486"/>
    <w:rsid w:val="00081732"/>
    <w:rsid w:val="00081E81"/>
    <w:rsid w:val="0008230B"/>
    <w:rsid w:val="00082471"/>
    <w:rsid w:val="00082479"/>
    <w:rsid w:val="00082683"/>
    <w:rsid w:val="00082EBA"/>
    <w:rsid w:val="0008358F"/>
    <w:rsid w:val="00084D7F"/>
    <w:rsid w:val="00085386"/>
    <w:rsid w:val="0008539E"/>
    <w:rsid w:val="00085521"/>
    <w:rsid w:val="0008626D"/>
    <w:rsid w:val="0008679A"/>
    <w:rsid w:val="0008684B"/>
    <w:rsid w:val="00086CA6"/>
    <w:rsid w:val="0008749D"/>
    <w:rsid w:val="00087751"/>
    <w:rsid w:val="00087D85"/>
    <w:rsid w:val="00087DD9"/>
    <w:rsid w:val="00090305"/>
    <w:rsid w:val="000909E0"/>
    <w:rsid w:val="000918AD"/>
    <w:rsid w:val="00091DB8"/>
    <w:rsid w:val="00091F94"/>
    <w:rsid w:val="000927A3"/>
    <w:rsid w:val="00093CFE"/>
    <w:rsid w:val="00093DB5"/>
    <w:rsid w:val="00093DBB"/>
    <w:rsid w:val="000940A3"/>
    <w:rsid w:val="00094432"/>
    <w:rsid w:val="0009446B"/>
    <w:rsid w:val="00094658"/>
    <w:rsid w:val="000949DB"/>
    <w:rsid w:val="0009557C"/>
    <w:rsid w:val="00095935"/>
    <w:rsid w:val="00095B51"/>
    <w:rsid w:val="00096259"/>
    <w:rsid w:val="00096AAC"/>
    <w:rsid w:val="00096D90"/>
    <w:rsid w:val="00096DFB"/>
    <w:rsid w:val="00097585"/>
    <w:rsid w:val="00097CCC"/>
    <w:rsid w:val="000A05F3"/>
    <w:rsid w:val="000A0AF6"/>
    <w:rsid w:val="000A0E2D"/>
    <w:rsid w:val="000A0F79"/>
    <w:rsid w:val="000A16C6"/>
    <w:rsid w:val="000A25F7"/>
    <w:rsid w:val="000A2DB1"/>
    <w:rsid w:val="000A3201"/>
    <w:rsid w:val="000A34F2"/>
    <w:rsid w:val="000A40FA"/>
    <w:rsid w:val="000A4523"/>
    <w:rsid w:val="000A46CE"/>
    <w:rsid w:val="000A502C"/>
    <w:rsid w:val="000A5185"/>
    <w:rsid w:val="000A5E9D"/>
    <w:rsid w:val="000A664F"/>
    <w:rsid w:val="000A6AB0"/>
    <w:rsid w:val="000A7098"/>
    <w:rsid w:val="000A762E"/>
    <w:rsid w:val="000A7B50"/>
    <w:rsid w:val="000B09D5"/>
    <w:rsid w:val="000B0C50"/>
    <w:rsid w:val="000B0EEB"/>
    <w:rsid w:val="000B118E"/>
    <w:rsid w:val="000B1453"/>
    <w:rsid w:val="000B179E"/>
    <w:rsid w:val="000B1929"/>
    <w:rsid w:val="000B2403"/>
    <w:rsid w:val="000B27DF"/>
    <w:rsid w:val="000B2B9C"/>
    <w:rsid w:val="000B397A"/>
    <w:rsid w:val="000B3C7C"/>
    <w:rsid w:val="000B4312"/>
    <w:rsid w:val="000B5207"/>
    <w:rsid w:val="000B5EF7"/>
    <w:rsid w:val="000B6196"/>
    <w:rsid w:val="000B67B0"/>
    <w:rsid w:val="000B6AFA"/>
    <w:rsid w:val="000B6E7D"/>
    <w:rsid w:val="000B741B"/>
    <w:rsid w:val="000B7DB2"/>
    <w:rsid w:val="000C0062"/>
    <w:rsid w:val="000C0BB0"/>
    <w:rsid w:val="000C1013"/>
    <w:rsid w:val="000C2A1D"/>
    <w:rsid w:val="000C2BC6"/>
    <w:rsid w:val="000C311A"/>
    <w:rsid w:val="000C3604"/>
    <w:rsid w:val="000C3B07"/>
    <w:rsid w:val="000C3F32"/>
    <w:rsid w:val="000C3FB2"/>
    <w:rsid w:val="000C5183"/>
    <w:rsid w:val="000C5215"/>
    <w:rsid w:val="000C525C"/>
    <w:rsid w:val="000C58A4"/>
    <w:rsid w:val="000C5BA7"/>
    <w:rsid w:val="000C5DA9"/>
    <w:rsid w:val="000C5E4D"/>
    <w:rsid w:val="000C5E93"/>
    <w:rsid w:val="000C6161"/>
    <w:rsid w:val="000C66B5"/>
    <w:rsid w:val="000C6CB6"/>
    <w:rsid w:val="000C6F09"/>
    <w:rsid w:val="000C70F2"/>
    <w:rsid w:val="000C7533"/>
    <w:rsid w:val="000C7ED7"/>
    <w:rsid w:val="000D04B4"/>
    <w:rsid w:val="000D05C9"/>
    <w:rsid w:val="000D0E63"/>
    <w:rsid w:val="000D0EC4"/>
    <w:rsid w:val="000D127E"/>
    <w:rsid w:val="000D13E6"/>
    <w:rsid w:val="000D163E"/>
    <w:rsid w:val="000D2C82"/>
    <w:rsid w:val="000D3070"/>
    <w:rsid w:val="000D339E"/>
    <w:rsid w:val="000D3A3E"/>
    <w:rsid w:val="000D3D05"/>
    <w:rsid w:val="000D4057"/>
    <w:rsid w:val="000D4194"/>
    <w:rsid w:val="000D474B"/>
    <w:rsid w:val="000D4FE0"/>
    <w:rsid w:val="000D5451"/>
    <w:rsid w:val="000D5A3E"/>
    <w:rsid w:val="000D638C"/>
    <w:rsid w:val="000D6F6F"/>
    <w:rsid w:val="000D70F6"/>
    <w:rsid w:val="000D72D0"/>
    <w:rsid w:val="000E1101"/>
    <w:rsid w:val="000E12D4"/>
    <w:rsid w:val="000E15AF"/>
    <w:rsid w:val="000E1A3E"/>
    <w:rsid w:val="000E1BB2"/>
    <w:rsid w:val="000E1CE5"/>
    <w:rsid w:val="000E2987"/>
    <w:rsid w:val="000E3026"/>
    <w:rsid w:val="000E321F"/>
    <w:rsid w:val="000E333E"/>
    <w:rsid w:val="000E3C18"/>
    <w:rsid w:val="000E5C7A"/>
    <w:rsid w:val="000E604F"/>
    <w:rsid w:val="000E6743"/>
    <w:rsid w:val="000E7E69"/>
    <w:rsid w:val="000F0CC1"/>
    <w:rsid w:val="000F0DA9"/>
    <w:rsid w:val="000F0E5D"/>
    <w:rsid w:val="000F1567"/>
    <w:rsid w:val="000F1E97"/>
    <w:rsid w:val="000F1F37"/>
    <w:rsid w:val="000F27E8"/>
    <w:rsid w:val="000F2A7F"/>
    <w:rsid w:val="000F2B9E"/>
    <w:rsid w:val="000F2BFC"/>
    <w:rsid w:val="000F2EA2"/>
    <w:rsid w:val="000F363F"/>
    <w:rsid w:val="000F3D43"/>
    <w:rsid w:val="000F424C"/>
    <w:rsid w:val="000F44B8"/>
    <w:rsid w:val="000F57EA"/>
    <w:rsid w:val="000F580B"/>
    <w:rsid w:val="000F5E00"/>
    <w:rsid w:val="000F5FE3"/>
    <w:rsid w:val="000F6570"/>
    <w:rsid w:val="000F68B7"/>
    <w:rsid w:val="000F7045"/>
    <w:rsid w:val="000F74C4"/>
    <w:rsid w:val="000F7563"/>
    <w:rsid w:val="000F786D"/>
    <w:rsid w:val="000F7B64"/>
    <w:rsid w:val="000F7EAA"/>
    <w:rsid w:val="001001E7"/>
    <w:rsid w:val="00100779"/>
    <w:rsid w:val="00100D09"/>
    <w:rsid w:val="001015F1"/>
    <w:rsid w:val="001019D5"/>
    <w:rsid w:val="001022DB"/>
    <w:rsid w:val="00102541"/>
    <w:rsid w:val="00103D10"/>
    <w:rsid w:val="00104089"/>
    <w:rsid w:val="001040FF"/>
    <w:rsid w:val="0010416B"/>
    <w:rsid w:val="001048E2"/>
    <w:rsid w:val="00104C43"/>
    <w:rsid w:val="00104D89"/>
    <w:rsid w:val="00105143"/>
    <w:rsid w:val="001051C1"/>
    <w:rsid w:val="00105A2C"/>
    <w:rsid w:val="00105BA7"/>
    <w:rsid w:val="00105EA7"/>
    <w:rsid w:val="001066BD"/>
    <w:rsid w:val="00106BFE"/>
    <w:rsid w:val="00106D40"/>
    <w:rsid w:val="00107A0A"/>
    <w:rsid w:val="001104D7"/>
    <w:rsid w:val="00110B0A"/>
    <w:rsid w:val="00110B58"/>
    <w:rsid w:val="00111229"/>
    <w:rsid w:val="001124DE"/>
    <w:rsid w:val="00112C35"/>
    <w:rsid w:val="001131AE"/>
    <w:rsid w:val="00113434"/>
    <w:rsid w:val="00113784"/>
    <w:rsid w:val="0011467E"/>
    <w:rsid w:val="0011525C"/>
    <w:rsid w:val="00116A00"/>
    <w:rsid w:val="00116F49"/>
    <w:rsid w:val="00117106"/>
    <w:rsid w:val="00117710"/>
    <w:rsid w:val="001177EB"/>
    <w:rsid w:val="00120427"/>
    <w:rsid w:val="001204C0"/>
    <w:rsid w:val="0012063E"/>
    <w:rsid w:val="00121AD0"/>
    <w:rsid w:val="00122B18"/>
    <w:rsid w:val="00122C4D"/>
    <w:rsid w:val="00122E89"/>
    <w:rsid w:val="0012386E"/>
    <w:rsid w:val="00123EEF"/>
    <w:rsid w:val="00124100"/>
    <w:rsid w:val="00124885"/>
    <w:rsid w:val="00124EC2"/>
    <w:rsid w:val="00125195"/>
    <w:rsid w:val="00125C81"/>
    <w:rsid w:val="00125E97"/>
    <w:rsid w:val="00126A7D"/>
    <w:rsid w:val="00126B53"/>
    <w:rsid w:val="00127AFC"/>
    <w:rsid w:val="00127F68"/>
    <w:rsid w:val="001305E1"/>
    <w:rsid w:val="00130961"/>
    <w:rsid w:val="001309BE"/>
    <w:rsid w:val="001318A7"/>
    <w:rsid w:val="00131A78"/>
    <w:rsid w:val="0013231B"/>
    <w:rsid w:val="00132451"/>
    <w:rsid w:val="0013283B"/>
    <w:rsid w:val="00132B22"/>
    <w:rsid w:val="00132C06"/>
    <w:rsid w:val="00132CFE"/>
    <w:rsid w:val="00132EAC"/>
    <w:rsid w:val="00132F62"/>
    <w:rsid w:val="001332FD"/>
    <w:rsid w:val="0013342D"/>
    <w:rsid w:val="00133434"/>
    <w:rsid w:val="001345A0"/>
    <w:rsid w:val="0013478F"/>
    <w:rsid w:val="001347D4"/>
    <w:rsid w:val="00135396"/>
    <w:rsid w:val="00135B86"/>
    <w:rsid w:val="00135C1E"/>
    <w:rsid w:val="001360D9"/>
    <w:rsid w:val="001362B6"/>
    <w:rsid w:val="0013751F"/>
    <w:rsid w:val="00137C31"/>
    <w:rsid w:val="00137F34"/>
    <w:rsid w:val="00140159"/>
    <w:rsid w:val="001405AF"/>
    <w:rsid w:val="00140CC3"/>
    <w:rsid w:val="001410A5"/>
    <w:rsid w:val="00141857"/>
    <w:rsid w:val="0014196E"/>
    <w:rsid w:val="001419A4"/>
    <w:rsid w:val="00141D40"/>
    <w:rsid w:val="0014208A"/>
    <w:rsid w:val="00142458"/>
    <w:rsid w:val="001427FF"/>
    <w:rsid w:val="00142861"/>
    <w:rsid w:val="0014309F"/>
    <w:rsid w:val="00143FC8"/>
    <w:rsid w:val="0014455B"/>
    <w:rsid w:val="00144708"/>
    <w:rsid w:val="001448F3"/>
    <w:rsid w:val="0014519E"/>
    <w:rsid w:val="001452EF"/>
    <w:rsid w:val="001462F7"/>
    <w:rsid w:val="001465C7"/>
    <w:rsid w:val="00146850"/>
    <w:rsid w:val="00147210"/>
    <w:rsid w:val="00147955"/>
    <w:rsid w:val="00147A28"/>
    <w:rsid w:val="00147F90"/>
    <w:rsid w:val="00150308"/>
    <w:rsid w:val="00150356"/>
    <w:rsid w:val="00150870"/>
    <w:rsid w:val="00150E99"/>
    <w:rsid w:val="00150FD8"/>
    <w:rsid w:val="00151075"/>
    <w:rsid w:val="00151311"/>
    <w:rsid w:val="00151529"/>
    <w:rsid w:val="0015160D"/>
    <w:rsid w:val="00151AB9"/>
    <w:rsid w:val="00152C61"/>
    <w:rsid w:val="00152CD9"/>
    <w:rsid w:val="00152F17"/>
    <w:rsid w:val="00152F8D"/>
    <w:rsid w:val="0015301F"/>
    <w:rsid w:val="00153516"/>
    <w:rsid w:val="00153C07"/>
    <w:rsid w:val="00154093"/>
    <w:rsid w:val="001541C7"/>
    <w:rsid w:val="00154275"/>
    <w:rsid w:val="00154FD4"/>
    <w:rsid w:val="001550EB"/>
    <w:rsid w:val="00155239"/>
    <w:rsid w:val="00155C78"/>
    <w:rsid w:val="00156F11"/>
    <w:rsid w:val="00157A92"/>
    <w:rsid w:val="00157B7B"/>
    <w:rsid w:val="0016030F"/>
    <w:rsid w:val="0016064F"/>
    <w:rsid w:val="001613C1"/>
    <w:rsid w:val="00161B1D"/>
    <w:rsid w:val="001629BB"/>
    <w:rsid w:val="001634AE"/>
    <w:rsid w:val="00163A07"/>
    <w:rsid w:val="00163F20"/>
    <w:rsid w:val="0016406D"/>
    <w:rsid w:val="00164551"/>
    <w:rsid w:val="001648F1"/>
    <w:rsid w:val="00164D75"/>
    <w:rsid w:val="0016572A"/>
    <w:rsid w:val="001657C8"/>
    <w:rsid w:val="0016598C"/>
    <w:rsid w:val="00166434"/>
    <w:rsid w:val="0016659D"/>
    <w:rsid w:val="00166D19"/>
    <w:rsid w:val="00166D50"/>
    <w:rsid w:val="00166F9F"/>
    <w:rsid w:val="0016770E"/>
    <w:rsid w:val="00167A47"/>
    <w:rsid w:val="00170667"/>
    <w:rsid w:val="001706ED"/>
    <w:rsid w:val="00171823"/>
    <w:rsid w:val="00172774"/>
    <w:rsid w:val="00172DE8"/>
    <w:rsid w:val="00172DFD"/>
    <w:rsid w:val="00173B63"/>
    <w:rsid w:val="00173C23"/>
    <w:rsid w:val="00173F3C"/>
    <w:rsid w:val="00174809"/>
    <w:rsid w:val="0017481E"/>
    <w:rsid w:val="00174936"/>
    <w:rsid w:val="00174960"/>
    <w:rsid w:val="00175103"/>
    <w:rsid w:val="0017539A"/>
    <w:rsid w:val="00175755"/>
    <w:rsid w:val="001757C6"/>
    <w:rsid w:val="00175EE7"/>
    <w:rsid w:val="001763D0"/>
    <w:rsid w:val="00176A94"/>
    <w:rsid w:val="00176D19"/>
    <w:rsid w:val="00177181"/>
    <w:rsid w:val="00177881"/>
    <w:rsid w:val="00180048"/>
    <w:rsid w:val="0018143C"/>
    <w:rsid w:val="00181F9E"/>
    <w:rsid w:val="001829D5"/>
    <w:rsid w:val="00183C65"/>
    <w:rsid w:val="00184CEF"/>
    <w:rsid w:val="00184F06"/>
    <w:rsid w:val="0018549B"/>
    <w:rsid w:val="00185FB9"/>
    <w:rsid w:val="00186382"/>
    <w:rsid w:val="00187310"/>
    <w:rsid w:val="00190DD6"/>
    <w:rsid w:val="00191E28"/>
    <w:rsid w:val="00192C1B"/>
    <w:rsid w:val="00192C7D"/>
    <w:rsid w:val="0019407E"/>
    <w:rsid w:val="00194689"/>
    <w:rsid w:val="00194782"/>
    <w:rsid w:val="001959C0"/>
    <w:rsid w:val="00196011"/>
    <w:rsid w:val="0019689D"/>
    <w:rsid w:val="001973A5"/>
    <w:rsid w:val="001A026C"/>
    <w:rsid w:val="001A056C"/>
    <w:rsid w:val="001A05B2"/>
    <w:rsid w:val="001A1E52"/>
    <w:rsid w:val="001A206B"/>
    <w:rsid w:val="001A23BD"/>
    <w:rsid w:val="001A23FE"/>
    <w:rsid w:val="001A3E49"/>
    <w:rsid w:val="001A4292"/>
    <w:rsid w:val="001A57CE"/>
    <w:rsid w:val="001A5C66"/>
    <w:rsid w:val="001A5FA6"/>
    <w:rsid w:val="001A62F3"/>
    <w:rsid w:val="001A6BD0"/>
    <w:rsid w:val="001A7377"/>
    <w:rsid w:val="001A751B"/>
    <w:rsid w:val="001B0CE3"/>
    <w:rsid w:val="001B11EF"/>
    <w:rsid w:val="001B1252"/>
    <w:rsid w:val="001B1859"/>
    <w:rsid w:val="001B19DF"/>
    <w:rsid w:val="001B1F7C"/>
    <w:rsid w:val="001B204D"/>
    <w:rsid w:val="001B243B"/>
    <w:rsid w:val="001B26EE"/>
    <w:rsid w:val="001B2723"/>
    <w:rsid w:val="001B33E1"/>
    <w:rsid w:val="001B40B8"/>
    <w:rsid w:val="001B452E"/>
    <w:rsid w:val="001B473B"/>
    <w:rsid w:val="001B4A16"/>
    <w:rsid w:val="001B5079"/>
    <w:rsid w:val="001B51D4"/>
    <w:rsid w:val="001B6561"/>
    <w:rsid w:val="001B6772"/>
    <w:rsid w:val="001B692C"/>
    <w:rsid w:val="001B6DB5"/>
    <w:rsid w:val="001B6F84"/>
    <w:rsid w:val="001B7258"/>
    <w:rsid w:val="001B780D"/>
    <w:rsid w:val="001B7AA8"/>
    <w:rsid w:val="001C018E"/>
    <w:rsid w:val="001C05F2"/>
    <w:rsid w:val="001C077A"/>
    <w:rsid w:val="001C085E"/>
    <w:rsid w:val="001C2162"/>
    <w:rsid w:val="001C21E0"/>
    <w:rsid w:val="001C22BA"/>
    <w:rsid w:val="001C2761"/>
    <w:rsid w:val="001C335D"/>
    <w:rsid w:val="001C33F6"/>
    <w:rsid w:val="001C3458"/>
    <w:rsid w:val="001C3999"/>
    <w:rsid w:val="001C3BC4"/>
    <w:rsid w:val="001C3C00"/>
    <w:rsid w:val="001C3CF2"/>
    <w:rsid w:val="001C3DAC"/>
    <w:rsid w:val="001C3E70"/>
    <w:rsid w:val="001C403E"/>
    <w:rsid w:val="001C43FC"/>
    <w:rsid w:val="001C4E3F"/>
    <w:rsid w:val="001C50E2"/>
    <w:rsid w:val="001C53B9"/>
    <w:rsid w:val="001C5B43"/>
    <w:rsid w:val="001C5BD5"/>
    <w:rsid w:val="001C6584"/>
    <w:rsid w:val="001C6B3E"/>
    <w:rsid w:val="001C70FD"/>
    <w:rsid w:val="001C71BC"/>
    <w:rsid w:val="001C722B"/>
    <w:rsid w:val="001C72D7"/>
    <w:rsid w:val="001C7364"/>
    <w:rsid w:val="001C7CD1"/>
    <w:rsid w:val="001D02C2"/>
    <w:rsid w:val="001D04EF"/>
    <w:rsid w:val="001D0527"/>
    <w:rsid w:val="001D0777"/>
    <w:rsid w:val="001D1411"/>
    <w:rsid w:val="001D183D"/>
    <w:rsid w:val="001D195B"/>
    <w:rsid w:val="001D1A25"/>
    <w:rsid w:val="001D1E5C"/>
    <w:rsid w:val="001D2115"/>
    <w:rsid w:val="001D21AE"/>
    <w:rsid w:val="001D2458"/>
    <w:rsid w:val="001D26FC"/>
    <w:rsid w:val="001D280B"/>
    <w:rsid w:val="001D29F2"/>
    <w:rsid w:val="001D33CA"/>
    <w:rsid w:val="001D37F4"/>
    <w:rsid w:val="001D38C6"/>
    <w:rsid w:val="001D3A79"/>
    <w:rsid w:val="001D3C55"/>
    <w:rsid w:val="001D43FE"/>
    <w:rsid w:val="001D4AA2"/>
    <w:rsid w:val="001D50A0"/>
    <w:rsid w:val="001D5811"/>
    <w:rsid w:val="001D595F"/>
    <w:rsid w:val="001D6455"/>
    <w:rsid w:val="001D652A"/>
    <w:rsid w:val="001D6BAE"/>
    <w:rsid w:val="001D6F96"/>
    <w:rsid w:val="001D721A"/>
    <w:rsid w:val="001D72AD"/>
    <w:rsid w:val="001D73A2"/>
    <w:rsid w:val="001D7D26"/>
    <w:rsid w:val="001E01DD"/>
    <w:rsid w:val="001E11B8"/>
    <w:rsid w:val="001E13A8"/>
    <w:rsid w:val="001E15C6"/>
    <w:rsid w:val="001E297A"/>
    <w:rsid w:val="001E3B29"/>
    <w:rsid w:val="001E3F35"/>
    <w:rsid w:val="001E43CD"/>
    <w:rsid w:val="001E4685"/>
    <w:rsid w:val="001E4B09"/>
    <w:rsid w:val="001E4E2A"/>
    <w:rsid w:val="001E5244"/>
    <w:rsid w:val="001E548C"/>
    <w:rsid w:val="001E6530"/>
    <w:rsid w:val="001E6EE0"/>
    <w:rsid w:val="001E7217"/>
    <w:rsid w:val="001E7677"/>
    <w:rsid w:val="001E7CB9"/>
    <w:rsid w:val="001F083F"/>
    <w:rsid w:val="001F0DEF"/>
    <w:rsid w:val="001F0F90"/>
    <w:rsid w:val="001F1553"/>
    <w:rsid w:val="001F16AC"/>
    <w:rsid w:val="001F187C"/>
    <w:rsid w:val="001F1E45"/>
    <w:rsid w:val="001F29CB"/>
    <w:rsid w:val="001F3BDB"/>
    <w:rsid w:val="001F3DA0"/>
    <w:rsid w:val="001F4908"/>
    <w:rsid w:val="001F5D52"/>
    <w:rsid w:val="001F644C"/>
    <w:rsid w:val="001F6488"/>
    <w:rsid w:val="001F69E9"/>
    <w:rsid w:val="001F6A79"/>
    <w:rsid w:val="001F6A9B"/>
    <w:rsid w:val="001F6DAD"/>
    <w:rsid w:val="001F75B9"/>
    <w:rsid w:val="001F7813"/>
    <w:rsid w:val="001F7A59"/>
    <w:rsid w:val="001F7BA3"/>
    <w:rsid w:val="001F7BAE"/>
    <w:rsid w:val="001F7C70"/>
    <w:rsid w:val="0020039C"/>
    <w:rsid w:val="0020070E"/>
    <w:rsid w:val="00200AB7"/>
    <w:rsid w:val="0020138E"/>
    <w:rsid w:val="00201678"/>
    <w:rsid w:val="002016C2"/>
    <w:rsid w:val="002024EE"/>
    <w:rsid w:val="0020257B"/>
    <w:rsid w:val="002028B8"/>
    <w:rsid w:val="00202DE5"/>
    <w:rsid w:val="00203408"/>
    <w:rsid w:val="00203639"/>
    <w:rsid w:val="00203674"/>
    <w:rsid w:val="00203831"/>
    <w:rsid w:val="0020411E"/>
    <w:rsid w:val="0020454F"/>
    <w:rsid w:val="0020484C"/>
    <w:rsid w:val="00204955"/>
    <w:rsid w:val="00204DD9"/>
    <w:rsid w:val="00207062"/>
    <w:rsid w:val="00207490"/>
    <w:rsid w:val="0020780A"/>
    <w:rsid w:val="00207F2C"/>
    <w:rsid w:val="002100E8"/>
    <w:rsid w:val="0021040F"/>
    <w:rsid w:val="0021095F"/>
    <w:rsid w:val="00210E9C"/>
    <w:rsid w:val="0021112C"/>
    <w:rsid w:val="00211284"/>
    <w:rsid w:val="002112BA"/>
    <w:rsid w:val="002113D6"/>
    <w:rsid w:val="002117ED"/>
    <w:rsid w:val="0021191B"/>
    <w:rsid w:val="00211A28"/>
    <w:rsid w:val="00211F07"/>
    <w:rsid w:val="00212315"/>
    <w:rsid w:val="002124EB"/>
    <w:rsid w:val="00212B4F"/>
    <w:rsid w:val="00212D90"/>
    <w:rsid w:val="00212F4A"/>
    <w:rsid w:val="002131CC"/>
    <w:rsid w:val="0021329B"/>
    <w:rsid w:val="0021388D"/>
    <w:rsid w:val="00213980"/>
    <w:rsid w:val="00213D76"/>
    <w:rsid w:val="00214084"/>
    <w:rsid w:val="0021487F"/>
    <w:rsid w:val="002149B6"/>
    <w:rsid w:val="00214D43"/>
    <w:rsid w:val="00215861"/>
    <w:rsid w:val="00215B26"/>
    <w:rsid w:val="00216101"/>
    <w:rsid w:val="002161EC"/>
    <w:rsid w:val="002164AA"/>
    <w:rsid w:val="002165FD"/>
    <w:rsid w:val="00216A96"/>
    <w:rsid w:val="00216D66"/>
    <w:rsid w:val="00217427"/>
    <w:rsid w:val="00217A10"/>
    <w:rsid w:val="0022018D"/>
    <w:rsid w:val="0022096C"/>
    <w:rsid w:val="00220FC3"/>
    <w:rsid w:val="002215CE"/>
    <w:rsid w:val="002218CA"/>
    <w:rsid w:val="002228B1"/>
    <w:rsid w:val="002229BC"/>
    <w:rsid w:val="00222AFB"/>
    <w:rsid w:val="0022344F"/>
    <w:rsid w:val="00223A80"/>
    <w:rsid w:val="00223FBD"/>
    <w:rsid w:val="0022487B"/>
    <w:rsid w:val="00224EB1"/>
    <w:rsid w:val="00225113"/>
    <w:rsid w:val="00225AE4"/>
    <w:rsid w:val="00225CB3"/>
    <w:rsid w:val="002265A6"/>
    <w:rsid w:val="00230F9A"/>
    <w:rsid w:val="002317A7"/>
    <w:rsid w:val="00232640"/>
    <w:rsid w:val="002328A6"/>
    <w:rsid w:val="002328B0"/>
    <w:rsid w:val="00232BD9"/>
    <w:rsid w:val="002339DD"/>
    <w:rsid w:val="00233A3C"/>
    <w:rsid w:val="00233BF0"/>
    <w:rsid w:val="00235483"/>
    <w:rsid w:val="0023566E"/>
    <w:rsid w:val="0023591D"/>
    <w:rsid w:val="00235D77"/>
    <w:rsid w:val="00235EB2"/>
    <w:rsid w:val="00235EB7"/>
    <w:rsid w:val="00235FC1"/>
    <w:rsid w:val="002364A4"/>
    <w:rsid w:val="0023777D"/>
    <w:rsid w:val="00237B8D"/>
    <w:rsid w:val="00237DBA"/>
    <w:rsid w:val="00240005"/>
    <w:rsid w:val="002400E4"/>
    <w:rsid w:val="00241179"/>
    <w:rsid w:val="002411F9"/>
    <w:rsid w:val="00241540"/>
    <w:rsid w:val="00241690"/>
    <w:rsid w:val="0024175C"/>
    <w:rsid w:val="00241BE6"/>
    <w:rsid w:val="002427F7"/>
    <w:rsid w:val="0024356B"/>
    <w:rsid w:val="00243741"/>
    <w:rsid w:val="00243B12"/>
    <w:rsid w:val="00243E15"/>
    <w:rsid w:val="0024426D"/>
    <w:rsid w:val="0024431A"/>
    <w:rsid w:val="00244419"/>
    <w:rsid w:val="00244ABF"/>
    <w:rsid w:val="00244E6A"/>
    <w:rsid w:val="0024546C"/>
    <w:rsid w:val="002454D5"/>
    <w:rsid w:val="00245F6E"/>
    <w:rsid w:val="00245FA1"/>
    <w:rsid w:val="002461EA"/>
    <w:rsid w:val="0024726D"/>
    <w:rsid w:val="00247426"/>
    <w:rsid w:val="0024784E"/>
    <w:rsid w:val="00247D49"/>
    <w:rsid w:val="00247F08"/>
    <w:rsid w:val="00250141"/>
    <w:rsid w:val="00250A6D"/>
    <w:rsid w:val="00251143"/>
    <w:rsid w:val="0025135E"/>
    <w:rsid w:val="00251F27"/>
    <w:rsid w:val="002524D1"/>
    <w:rsid w:val="0025271D"/>
    <w:rsid w:val="00253406"/>
    <w:rsid w:val="00253D91"/>
    <w:rsid w:val="002540FC"/>
    <w:rsid w:val="00254572"/>
    <w:rsid w:val="00255B44"/>
    <w:rsid w:val="00255B83"/>
    <w:rsid w:val="00256444"/>
    <w:rsid w:val="00256A74"/>
    <w:rsid w:val="00257CC4"/>
    <w:rsid w:val="00257FAF"/>
    <w:rsid w:val="002600E0"/>
    <w:rsid w:val="002601A9"/>
    <w:rsid w:val="002601E0"/>
    <w:rsid w:val="0026026B"/>
    <w:rsid w:val="00260C3E"/>
    <w:rsid w:val="0026161E"/>
    <w:rsid w:val="0026187E"/>
    <w:rsid w:val="00261D19"/>
    <w:rsid w:val="0026208E"/>
    <w:rsid w:val="002621A5"/>
    <w:rsid w:val="0026268F"/>
    <w:rsid w:val="00262AB1"/>
    <w:rsid w:val="00262EA7"/>
    <w:rsid w:val="002637E4"/>
    <w:rsid w:val="00263E9F"/>
    <w:rsid w:val="00263F7B"/>
    <w:rsid w:val="002643E1"/>
    <w:rsid w:val="00264A6B"/>
    <w:rsid w:val="00264AE9"/>
    <w:rsid w:val="00264BB8"/>
    <w:rsid w:val="00264DE9"/>
    <w:rsid w:val="00265726"/>
    <w:rsid w:val="002657B7"/>
    <w:rsid w:val="002658F2"/>
    <w:rsid w:val="00265D9B"/>
    <w:rsid w:val="00265F54"/>
    <w:rsid w:val="002660D5"/>
    <w:rsid w:val="0026680E"/>
    <w:rsid w:val="00267835"/>
    <w:rsid w:val="002679CC"/>
    <w:rsid w:val="00267ECF"/>
    <w:rsid w:val="0027016B"/>
    <w:rsid w:val="002701B7"/>
    <w:rsid w:val="00270345"/>
    <w:rsid w:val="002713D3"/>
    <w:rsid w:val="00271715"/>
    <w:rsid w:val="002717AF"/>
    <w:rsid w:val="002718A6"/>
    <w:rsid w:val="00271BF9"/>
    <w:rsid w:val="00271E69"/>
    <w:rsid w:val="002730DC"/>
    <w:rsid w:val="00273812"/>
    <w:rsid w:val="00273AFF"/>
    <w:rsid w:val="00273FB8"/>
    <w:rsid w:val="00274036"/>
    <w:rsid w:val="002746D2"/>
    <w:rsid w:val="00274798"/>
    <w:rsid w:val="002748E2"/>
    <w:rsid w:val="00275725"/>
    <w:rsid w:val="00275922"/>
    <w:rsid w:val="00275B47"/>
    <w:rsid w:val="00276685"/>
    <w:rsid w:val="00276EE5"/>
    <w:rsid w:val="002773E5"/>
    <w:rsid w:val="0027791D"/>
    <w:rsid w:val="0028011F"/>
    <w:rsid w:val="002806B9"/>
    <w:rsid w:val="002809C9"/>
    <w:rsid w:val="00281359"/>
    <w:rsid w:val="002816F0"/>
    <w:rsid w:val="00281E1F"/>
    <w:rsid w:val="00282013"/>
    <w:rsid w:val="00282B97"/>
    <w:rsid w:val="00282BFF"/>
    <w:rsid w:val="00283210"/>
    <w:rsid w:val="00283971"/>
    <w:rsid w:val="002841AB"/>
    <w:rsid w:val="0028465D"/>
    <w:rsid w:val="00284CCA"/>
    <w:rsid w:val="002859FA"/>
    <w:rsid w:val="002873CA"/>
    <w:rsid w:val="00287902"/>
    <w:rsid w:val="00290369"/>
    <w:rsid w:val="00290752"/>
    <w:rsid w:val="002908EA"/>
    <w:rsid w:val="00291073"/>
    <w:rsid w:val="002913CC"/>
    <w:rsid w:val="00291479"/>
    <w:rsid w:val="00291639"/>
    <w:rsid w:val="0029207B"/>
    <w:rsid w:val="0029254C"/>
    <w:rsid w:val="002929BC"/>
    <w:rsid w:val="0029300C"/>
    <w:rsid w:val="00293D45"/>
    <w:rsid w:val="00293FFD"/>
    <w:rsid w:val="00294E7F"/>
    <w:rsid w:val="002957AC"/>
    <w:rsid w:val="00295D74"/>
    <w:rsid w:val="002965D8"/>
    <w:rsid w:val="00296660"/>
    <w:rsid w:val="00296BF1"/>
    <w:rsid w:val="002975B7"/>
    <w:rsid w:val="00297E67"/>
    <w:rsid w:val="002A0D66"/>
    <w:rsid w:val="002A0E78"/>
    <w:rsid w:val="002A1D3B"/>
    <w:rsid w:val="002A254A"/>
    <w:rsid w:val="002A2789"/>
    <w:rsid w:val="002A29D6"/>
    <w:rsid w:val="002A3328"/>
    <w:rsid w:val="002A3600"/>
    <w:rsid w:val="002A3986"/>
    <w:rsid w:val="002A3CAE"/>
    <w:rsid w:val="002A3D18"/>
    <w:rsid w:val="002A40C6"/>
    <w:rsid w:val="002A40D8"/>
    <w:rsid w:val="002A47B1"/>
    <w:rsid w:val="002A4951"/>
    <w:rsid w:val="002A4E0C"/>
    <w:rsid w:val="002A4E8F"/>
    <w:rsid w:val="002A508D"/>
    <w:rsid w:val="002A57DD"/>
    <w:rsid w:val="002A6292"/>
    <w:rsid w:val="002A6E3C"/>
    <w:rsid w:val="002B0926"/>
    <w:rsid w:val="002B09BA"/>
    <w:rsid w:val="002B0AE6"/>
    <w:rsid w:val="002B114A"/>
    <w:rsid w:val="002B15AE"/>
    <w:rsid w:val="002B2B13"/>
    <w:rsid w:val="002B3409"/>
    <w:rsid w:val="002B3785"/>
    <w:rsid w:val="002B3BFC"/>
    <w:rsid w:val="002B3E31"/>
    <w:rsid w:val="002B40F4"/>
    <w:rsid w:val="002B463C"/>
    <w:rsid w:val="002B4BA0"/>
    <w:rsid w:val="002B4F69"/>
    <w:rsid w:val="002B538C"/>
    <w:rsid w:val="002B572D"/>
    <w:rsid w:val="002B58D1"/>
    <w:rsid w:val="002B5B8C"/>
    <w:rsid w:val="002B5C96"/>
    <w:rsid w:val="002B7080"/>
    <w:rsid w:val="002C03B7"/>
    <w:rsid w:val="002C05F7"/>
    <w:rsid w:val="002C0BB3"/>
    <w:rsid w:val="002C0C94"/>
    <w:rsid w:val="002C161C"/>
    <w:rsid w:val="002C201E"/>
    <w:rsid w:val="002C21CC"/>
    <w:rsid w:val="002C2355"/>
    <w:rsid w:val="002C26A5"/>
    <w:rsid w:val="002C2A7B"/>
    <w:rsid w:val="002C318E"/>
    <w:rsid w:val="002C39C5"/>
    <w:rsid w:val="002C3CAC"/>
    <w:rsid w:val="002C3E81"/>
    <w:rsid w:val="002C4765"/>
    <w:rsid w:val="002C488A"/>
    <w:rsid w:val="002C4946"/>
    <w:rsid w:val="002C4C06"/>
    <w:rsid w:val="002C5456"/>
    <w:rsid w:val="002C5BB6"/>
    <w:rsid w:val="002C5D6A"/>
    <w:rsid w:val="002C604A"/>
    <w:rsid w:val="002C66CE"/>
    <w:rsid w:val="002C6A58"/>
    <w:rsid w:val="002C703E"/>
    <w:rsid w:val="002C7959"/>
    <w:rsid w:val="002C7CC0"/>
    <w:rsid w:val="002C7D7E"/>
    <w:rsid w:val="002D009F"/>
    <w:rsid w:val="002D0CE3"/>
    <w:rsid w:val="002D0DB8"/>
    <w:rsid w:val="002D1462"/>
    <w:rsid w:val="002D1A63"/>
    <w:rsid w:val="002D2354"/>
    <w:rsid w:val="002D2A85"/>
    <w:rsid w:val="002D2F4B"/>
    <w:rsid w:val="002D3E2C"/>
    <w:rsid w:val="002D3E8D"/>
    <w:rsid w:val="002D43A3"/>
    <w:rsid w:val="002D4933"/>
    <w:rsid w:val="002D4EE4"/>
    <w:rsid w:val="002D5052"/>
    <w:rsid w:val="002D5208"/>
    <w:rsid w:val="002D5253"/>
    <w:rsid w:val="002D576E"/>
    <w:rsid w:val="002D5AEF"/>
    <w:rsid w:val="002D5B98"/>
    <w:rsid w:val="002D5C20"/>
    <w:rsid w:val="002D5F40"/>
    <w:rsid w:val="002D6962"/>
    <w:rsid w:val="002D7283"/>
    <w:rsid w:val="002D7525"/>
    <w:rsid w:val="002D756B"/>
    <w:rsid w:val="002D76E3"/>
    <w:rsid w:val="002D77BE"/>
    <w:rsid w:val="002E0016"/>
    <w:rsid w:val="002E383B"/>
    <w:rsid w:val="002E46D2"/>
    <w:rsid w:val="002E4F26"/>
    <w:rsid w:val="002E55AC"/>
    <w:rsid w:val="002E57A3"/>
    <w:rsid w:val="002E5855"/>
    <w:rsid w:val="002E5CA3"/>
    <w:rsid w:val="002E5E56"/>
    <w:rsid w:val="002E628B"/>
    <w:rsid w:val="002E6896"/>
    <w:rsid w:val="002E6926"/>
    <w:rsid w:val="002E76FF"/>
    <w:rsid w:val="002E7CFD"/>
    <w:rsid w:val="002E7D6A"/>
    <w:rsid w:val="002E7D7F"/>
    <w:rsid w:val="002F0267"/>
    <w:rsid w:val="002F0C23"/>
    <w:rsid w:val="002F23F7"/>
    <w:rsid w:val="002F269B"/>
    <w:rsid w:val="002F285E"/>
    <w:rsid w:val="002F2E29"/>
    <w:rsid w:val="002F3086"/>
    <w:rsid w:val="002F3542"/>
    <w:rsid w:val="002F3903"/>
    <w:rsid w:val="002F3AB2"/>
    <w:rsid w:val="002F3F21"/>
    <w:rsid w:val="002F44E6"/>
    <w:rsid w:val="002F4589"/>
    <w:rsid w:val="002F4662"/>
    <w:rsid w:val="002F5115"/>
    <w:rsid w:val="002F5854"/>
    <w:rsid w:val="002F5E5B"/>
    <w:rsid w:val="002F61CB"/>
    <w:rsid w:val="002F6A05"/>
    <w:rsid w:val="002F6D48"/>
    <w:rsid w:val="002F7B9C"/>
    <w:rsid w:val="002F7DBF"/>
    <w:rsid w:val="00300466"/>
    <w:rsid w:val="003007A1"/>
    <w:rsid w:val="00300FA9"/>
    <w:rsid w:val="003018F4"/>
    <w:rsid w:val="003019BA"/>
    <w:rsid w:val="00301B97"/>
    <w:rsid w:val="00301CD9"/>
    <w:rsid w:val="003026F9"/>
    <w:rsid w:val="00302C43"/>
    <w:rsid w:val="00302FA2"/>
    <w:rsid w:val="00302FB6"/>
    <w:rsid w:val="0030359F"/>
    <w:rsid w:val="00303837"/>
    <w:rsid w:val="00303BEC"/>
    <w:rsid w:val="0030447A"/>
    <w:rsid w:val="00305FB6"/>
    <w:rsid w:val="0030634D"/>
    <w:rsid w:val="003072BF"/>
    <w:rsid w:val="003076FF"/>
    <w:rsid w:val="00307989"/>
    <w:rsid w:val="00307B4C"/>
    <w:rsid w:val="00307C48"/>
    <w:rsid w:val="003103F4"/>
    <w:rsid w:val="00311367"/>
    <w:rsid w:val="00311797"/>
    <w:rsid w:val="00311CE2"/>
    <w:rsid w:val="00312021"/>
    <w:rsid w:val="00312B89"/>
    <w:rsid w:val="00312C48"/>
    <w:rsid w:val="00312FAC"/>
    <w:rsid w:val="00313B00"/>
    <w:rsid w:val="00313B82"/>
    <w:rsid w:val="00313DFC"/>
    <w:rsid w:val="0031407F"/>
    <w:rsid w:val="00314461"/>
    <w:rsid w:val="00314597"/>
    <w:rsid w:val="0031477C"/>
    <w:rsid w:val="00315003"/>
    <w:rsid w:val="003150D5"/>
    <w:rsid w:val="00315D69"/>
    <w:rsid w:val="003167CA"/>
    <w:rsid w:val="00316D23"/>
    <w:rsid w:val="00317225"/>
    <w:rsid w:val="00317EAF"/>
    <w:rsid w:val="0032153F"/>
    <w:rsid w:val="00321BB3"/>
    <w:rsid w:val="00321D3B"/>
    <w:rsid w:val="00322341"/>
    <w:rsid w:val="003227C9"/>
    <w:rsid w:val="00322C1A"/>
    <w:rsid w:val="00322F5A"/>
    <w:rsid w:val="00322FCC"/>
    <w:rsid w:val="00322FD5"/>
    <w:rsid w:val="003235EA"/>
    <w:rsid w:val="003236F7"/>
    <w:rsid w:val="0032390B"/>
    <w:rsid w:val="00324545"/>
    <w:rsid w:val="00325060"/>
    <w:rsid w:val="003251B7"/>
    <w:rsid w:val="003257BE"/>
    <w:rsid w:val="00325820"/>
    <w:rsid w:val="00325E1F"/>
    <w:rsid w:val="00325FE4"/>
    <w:rsid w:val="00326EFF"/>
    <w:rsid w:val="00327655"/>
    <w:rsid w:val="00327853"/>
    <w:rsid w:val="00327BB1"/>
    <w:rsid w:val="003304C5"/>
    <w:rsid w:val="00330A00"/>
    <w:rsid w:val="00331329"/>
    <w:rsid w:val="00331B03"/>
    <w:rsid w:val="00331EC8"/>
    <w:rsid w:val="00331F9D"/>
    <w:rsid w:val="003321A8"/>
    <w:rsid w:val="003326AB"/>
    <w:rsid w:val="00332A00"/>
    <w:rsid w:val="00332BAD"/>
    <w:rsid w:val="00332F6D"/>
    <w:rsid w:val="003332E7"/>
    <w:rsid w:val="00333514"/>
    <w:rsid w:val="0033373F"/>
    <w:rsid w:val="003338D2"/>
    <w:rsid w:val="00333E46"/>
    <w:rsid w:val="00333E9E"/>
    <w:rsid w:val="00333F6E"/>
    <w:rsid w:val="00333F90"/>
    <w:rsid w:val="00334346"/>
    <w:rsid w:val="003343B0"/>
    <w:rsid w:val="003348D1"/>
    <w:rsid w:val="00334AC1"/>
    <w:rsid w:val="00334BDF"/>
    <w:rsid w:val="00335365"/>
    <w:rsid w:val="00336A57"/>
    <w:rsid w:val="00336EEF"/>
    <w:rsid w:val="003373FD"/>
    <w:rsid w:val="00337431"/>
    <w:rsid w:val="00340569"/>
    <w:rsid w:val="00340DF5"/>
    <w:rsid w:val="00340E05"/>
    <w:rsid w:val="00341CC9"/>
    <w:rsid w:val="00341EC8"/>
    <w:rsid w:val="003423DB"/>
    <w:rsid w:val="00342920"/>
    <w:rsid w:val="00342E0E"/>
    <w:rsid w:val="003431D2"/>
    <w:rsid w:val="003431EB"/>
    <w:rsid w:val="003434DD"/>
    <w:rsid w:val="00343B26"/>
    <w:rsid w:val="00343CFA"/>
    <w:rsid w:val="00343D14"/>
    <w:rsid w:val="0034402D"/>
    <w:rsid w:val="0034436C"/>
    <w:rsid w:val="003448DE"/>
    <w:rsid w:val="00344CA7"/>
    <w:rsid w:val="0034564D"/>
    <w:rsid w:val="00345920"/>
    <w:rsid w:val="00345986"/>
    <w:rsid w:val="00346067"/>
    <w:rsid w:val="00346A1D"/>
    <w:rsid w:val="00346D99"/>
    <w:rsid w:val="003470F1"/>
    <w:rsid w:val="003471E5"/>
    <w:rsid w:val="00347589"/>
    <w:rsid w:val="003477FC"/>
    <w:rsid w:val="0034792E"/>
    <w:rsid w:val="00347988"/>
    <w:rsid w:val="003503FB"/>
    <w:rsid w:val="003508CC"/>
    <w:rsid w:val="00350D05"/>
    <w:rsid w:val="00351220"/>
    <w:rsid w:val="00351B59"/>
    <w:rsid w:val="00351D11"/>
    <w:rsid w:val="00353096"/>
    <w:rsid w:val="003534CD"/>
    <w:rsid w:val="00353E08"/>
    <w:rsid w:val="00354166"/>
    <w:rsid w:val="003547ED"/>
    <w:rsid w:val="00355272"/>
    <w:rsid w:val="00355515"/>
    <w:rsid w:val="0035632B"/>
    <w:rsid w:val="00356559"/>
    <w:rsid w:val="0035685E"/>
    <w:rsid w:val="00356AD4"/>
    <w:rsid w:val="0035739F"/>
    <w:rsid w:val="00357D69"/>
    <w:rsid w:val="00357F32"/>
    <w:rsid w:val="00360186"/>
    <w:rsid w:val="003606E9"/>
    <w:rsid w:val="003614D3"/>
    <w:rsid w:val="00362EEB"/>
    <w:rsid w:val="00362FE0"/>
    <w:rsid w:val="0036356D"/>
    <w:rsid w:val="00363D7D"/>
    <w:rsid w:val="00363E04"/>
    <w:rsid w:val="0036438B"/>
    <w:rsid w:val="00364525"/>
    <w:rsid w:val="003648A9"/>
    <w:rsid w:val="003649FB"/>
    <w:rsid w:val="00364A06"/>
    <w:rsid w:val="00364D71"/>
    <w:rsid w:val="00364F6E"/>
    <w:rsid w:val="00366173"/>
    <w:rsid w:val="00366963"/>
    <w:rsid w:val="00366C8D"/>
    <w:rsid w:val="003674E5"/>
    <w:rsid w:val="0037021D"/>
    <w:rsid w:val="0037090A"/>
    <w:rsid w:val="00371BC3"/>
    <w:rsid w:val="00371E78"/>
    <w:rsid w:val="00372301"/>
    <w:rsid w:val="003734F1"/>
    <w:rsid w:val="00373832"/>
    <w:rsid w:val="00373BF4"/>
    <w:rsid w:val="00374203"/>
    <w:rsid w:val="003749F9"/>
    <w:rsid w:val="00374E51"/>
    <w:rsid w:val="00375CA2"/>
    <w:rsid w:val="003762D4"/>
    <w:rsid w:val="00376415"/>
    <w:rsid w:val="00376E25"/>
    <w:rsid w:val="00376FC8"/>
    <w:rsid w:val="00377167"/>
    <w:rsid w:val="00377369"/>
    <w:rsid w:val="00377C21"/>
    <w:rsid w:val="00377FEC"/>
    <w:rsid w:val="00380386"/>
    <w:rsid w:val="0038087E"/>
    <w:rsid w:val="00380B23"/>
    <w:rsid w:val="00380B47"/>
    <w:rsid w:val="003811ED"/>
    <w:rsid w:val="003813B3"/>
    <w:rsid w:val="00381496"/>
    <w:rsid w:val="003814A4"/>
    <w:rsid w:val="003819E0"/>
    <w:rsid w:val="00381DEC"/>
    <w:rsid w:val="003821D1"/>
    <w:rsid w:val="00382516"/>
    <w:rsid w:val="00383643"/>
    <w:rsid w:val="00383C05"/>
    <w:rsid w:val="00383E5C"/>
    <w:rsid w:val="00383E7C"/>
    <w:rsid w:val="003844A2"/>
    <w:rsid w:val="00384774"/>
    <w:rsid w:val="003853AC"/>
    <w:rsid w:val="003869DE"/>
    <w:rsid w:val="00387546"/>
    <w:rsid w:val="00390841"/>
    <w:rsid w:val="00390AA3"/>
    <w:rsid w:val="00391029"/>
    <w:rsid w:val="003916D4"/>
    <w:rsid w:val="00392FB8"/>
    <w:rsid w:val="00393405"/>
    <w:rsid w:val="00393AD6"/>
    <w:rsid w:val="00393CA4"/>
    <w:rsid w:val="003942B4"/>
    <w:rsid w:val="0039465A"/>
    <w:rsid w:val="0039484E"/>
    <w:rsid w:val="00394B31"/>
    <w:rsid w:val="00394B8C"/>
    <w:rsid w:val="00394C38"/>
    <w:rsid w:val="00395549"/>
    <w:rsid w:val="003955BF"/>
    <w:rsid w:val="003958B2"/>
    <w:rsid w:val="00395E14"/>
    <w:rsid w:val="00396212"/>
    <w:rsid w:val="0039661E"/>
    <w:rsid w:val="0039697B"/>
    <w:rsid w:val="00397BAA"/>
    <w:rsid w:val="003A0497"/>
    <w:rsid w:val="003A1370"/>
    <w:rsid w:val="003A17CE"/>
    <w:rsid w:val="003A1AE1"/>
    <w:rsid w:val="003A1B3E"/>
    <w:rsid w:val="003A1F25"/>
    <w:rsid w:val="003A207F"/>
    <w:rsid w:val="003A2403"/>
    <w:rsid w:val="003A2BFA"/>
    <w:rsid w:val="003A3C3F"/>
    <w:rsid w:val="003A3E5A"/>
    <w:rsid w:val="003A52D5"/>
    <w:rsid w:val="003A5A16"/>
    <w:rsid w:val="003A633F"/>
    <w:rsid w:val="003A68FB"/>
    <w:rsid w:val="003A6B4F"/>
    <w:rsid w:val="003A6E03"/>
    <w:rsid w:val="003A7250"/>
    <w:rsid w:val="003A77F0"/>
    <w:rsid w:val="003A7A6D"/>
    <w:rsid w:val="003A7EA6"/>
    <w:rsid w:val="003B0556"/>
    <w:rsid w:val="003B09FD"/>
    <w:rsid w:val="003B167F"/>
    <w:rsid w:val="003B1E53"/>
    <w:rsid w:val="003B23E1"/>
    <w:rsid w:val="003B240D"/>
    <w:rsid w:val="003B2E8F"/>
    <w:rsid w:val="003B38E7"/>
    <w:rsid w:val="003B3C4E"/>
    <w:rsid w:val="003B3FA4"/>
    <w:rsid w:val="003B400F"/>
    <w:rsid w:val="003B486A"/>
    <w:rsid w:val="003B57C8"/>
    <w:rsid w:val="003B617F"/>
    <w:rsid w:val="003B6982"/>
    <w:rsid w:val="003B6BEC"/>
    <w:rsid w:val="003B77A9"/>
    <w:rsid w:val="003B7B04"/>
    <w:rsid w:val="003B7D3A"/>
    <w:rsid w:val="003B7FE8"/>
    <w:rsid w:val="003C0790"/>
    <w:rsid w:val="003C0970"/>
    <w:rsid w:val="003C14F1"/>
    <w:rsid w:val="003C2EE7"/>
    <w:rsid w:val="003C3A3A"/>
    <w:rsid w:val="003C3C68"/>
    <w:rsid w:val="003C3E24"/>
    <w:rsid w:val="003C5092"/>
    <w:rsid w:val="003C5362"/>
    <w:rsid w:val="003C5A67"/>
    <w:rsid w:val="003C5C1F"/>
    <w:rsid w:val="003C64D4"/>
    <w:rsid w:val="003C6C52"/>
    <w:rsid w:val="003C6FF1"/>
    <w:rsid w:val="003C7233"/>
    <w:rsid w:val="003C759D"/>
    <w:rsid w:val="003C75C2"/>
    <w:rsid w:val="003C77A2"/>
    <w:rsid w:val="003D0554"/>
    <w:rsid w:val="003D0C0D"/>
    <w:rsid w:val="003D11D0"/>
    <w:rsid w:val="003D18C6"/>
    <w:rsid w:val="003D205F"/>
    <w:rsid w:val="003D2B1F"/>
    <w:rsid w:val="003D2F84"/>
    <w:rsid w:val="003D343C"/>
    <w:rsid w:val="003D381F"/>
    <w:rsid w:val="003D4DD2"/>
    <w:rsid w:val="003D5334"/>
    <w:rsid w:val="003D5387"/>
    <w:rsid w:val="003D55B3"/>
    <w:rsid w:val="003D5CFC"/>
    <w:rsid w:val="003D5F0E"/>
    <w:rsid w:val="003D6CE1"/>
    <w:rsid w:val="003D75EE"/>
    <w:rsid w:val="003D79B5"/>
    <w:rsid w:val="003E0564"/>
    <w:rsid w:val="003E0C15"/>
    <w:rsid w:val="003E0D00"/>
    <w:rsid w:val="003E0E76"/>
    <w:rsid w:val="003E1065"/>
    <w:rsid w:val="003E1FB8"/>
    <w:rsid w:val="003E2EE0"/>
    <w:rsid w:val="003E302C"/>
    <w:rsid w:val="003E3774"/>
    <w:rsid w:val="003E38A8"/>
    <w:rsid w:val="003E4437"/>
    <w:rsid w:val="003E4996"/>
    <w:rsid w:val="003E5E89"/>
    <w:rsid w:val="003E6014"/>
    <w:rsid w:val="003E6395"/>
    <w:rsid w:val="003E6409"/>
    <w:rsid w:val="003E64D1"/>
    <w:rsid w:val="003E7205"/>
    <w:rsid w:val="003E72D4"/>
    <w:rsid w:val="003E7658"/>
    <w:rsid w:val="003E77D3"/>
    <w:rsid w:val="003E7BDB"/>
    <w:rsid w:val="003E7FE6"/>
    <w:rsid w:val="003F04AE"/>
    <w:rsid w:val="003F09D0"/>
    <w:rsid w:val="003F0D17"/>
    <w:rsid w:val="003F1942"/>
    <w:rsid w:val="003F1C33"/>
    <w:rsid w:val="003F22A6"/>
    <w:rsid w:val="003F23F4"/>
    <w:rsid w:val="003F2876"/>
    <w:rsid w:val="003F2FF9"/>
    <w:rsid w:val="003F40B2"/>
    <w:rsid w:val="003F4B9A"/>
    <w:rsid w:val="003F5043"/>
    <w:rsid w:val="003F61E8"/>
    <w:rsid w:val="003F6542"/>
    <w:rsid w:val="003F6D22"/>
    <w:rsid w:val="003F6D8D"/>
    <w:rsid w:val="003F6F35"/>
    <w:rsid w:val="003F73B2"/>
    <w:rsid w:val="003F79B5"/>
    <w:rsid w:val="003F7A3F"/>
    <w:rsid w:val="0040010A"/>
    <w:rsid w:val="00400336"/>
    <w:rsid w:val="00400B39"/>
    <w:rsid w:val="00401D7C"/>
    <w:rsid w:val="0040208D"/>
    <w:rsid w:val="00402338"/>
    <w:rsid w:val="004027C7"/>
    <w:rsid w:val="00402AF7"/>
    <w:rsid w:val="00402DCD"/>
    <w:rsid w:val="004030C5"/>
    <w:rsid w:val="00403B1A"/>
    <w:rsid w:val="004043ED"/>
    <w:rsid w:val="00404C37"/>
    <w:rsid w:val="004052E9"/>
    <w:rsid w:val="0040562D"/>
    <w:rsid w:val="0040571D"/>
    <w:rsid w:val="004060D6"/>
    <w:rsid w:val="00406345"/>
    <w:rsid w:val="00406824"/>
    <w:rsid w:val="00406B9C"/>
    <w:rsid w:val="004075F6"/>
    <w:rsid w:val="00407A0E"/>
    <w:rsid w:val="00410426"/>
    <w:rsid w:val="00411235"/>
    <w:rsid w:val="00411733"/>
    <w:rsid w:val="004121A9"/>
    <w:rsid w:val="00413176"/>
    <w:rsid w:val="00413759"/>
    <w:rsid w:val="00413A12"/>
    <w:rsid w:val="00413B6B"/>
    <w:rsid w:val="00413D06"/>
    <w:rsid w:val="00413E3C"/>
    <w:rsid w:val="00413F98"/>
    <w:rsid w:val="004158D3"/>
    <w:rsid w:val="00415970"/>
    <w:rsid w:val="00415B27"/>
    <w:rsid w:val="00415C14"/>
    <w:rsid w:val="00415DA7"/>
    <w:rsid w:val="00416344"/>
    <w:rsid w:val="004168CE"/>
    <w:rsid w:val="0041714E"/>
    <w:rsid w:val="0042021E"/>
    <w:rsid w:val="004207D2"/>
    <w:rsid w:val="004218D0"/>
    <w:rsid w:val="00421C1E"/>
    <w:rsid w:val="00421E44"/>
    <w:rsid w:val="00421F02"/>
    <w:rsid w:val="00422812"/>
    <w:rsid w:val="0042387A"/>
    <w:rsid w:val="004239C6"/>
    <w:rsid w:val="00424176"/>
    <w:rsid w:val="0042428F"/>
    <w:rsid w:val="00424359"/>
    <w:rsid w:val="004243D0"/>
    <w:rsid w:val="00424760"/>
    <w:rsid w:val="00424E20"/>
    <w:rsid w:val="004255E7"/>
    <w:rsid w:val="00425A2B"/>
    <w:rsid w:val="00426752"/>
    <w:rsid w:val="00430BA1"/>
    <w:rsid w:val="00430BA6"/>
    <w:rsid w:val="004311F7"/>
    <w:rsid w:val="00432045"/>
    <w:rsid w:val="004324D7"/>
    <w:rsid w:val="004324F1"/>
    <w:rsid w:val="00432BB8"/>
    <w:rsid w:val="00432BDA"/>
    <w:rsid w:val="00432C24"/>
    <w:rsid w:val="004335A3"/>
    <w:rsid w:val="00433B33"/>
    <w:rsid w:val="004347E8"/>
    <w:rsid w:val="0043488C"/>
    <w:rsid w:val="00434B30"/>
    <w:rsid w:val="00434B51"/>
    <w:rsid w:val="004350EA"/>
    <w:rsid w:val="004353F5"/>
    <w:rsid w:val="00436A45"/>
    <w:rsid w:val="00436ADB"/>
    <w:rsid w:val="004372BD"/>
    <w:rsid w:val="0043767D"/>
    <w:rsid w:val="00437E64"/>
    <w:rsid w:val="004406E1"/>
    <w:rsid w:val="0044210E"/>
    <w:rsid w:val="0044238F"/>
    <w:rsid w:val="004423CF"/>
    <w:rsid w:val="004430C3"/>
    <w:rsid w:val="00443268"/>
    <w:rsid w:val="004437D6"/>
    <w:rsid w:val="00443F86"/>
    <w:rsid w:val="00444C3C"/>
    <w:rsid w:val="00444C78"/>
    <w:rsid w:val="00444CF9"/>
    <w:rsid w:val="00444F6A"/>
    <w:rsid w:val="004451BC"/>
    <w:rsid w:val="004465D1"/>
    <w:rsid w:val="00446756"/>
    <w:rsid w:val="00447069"/>
    <w:rsid w:val="004477A0"/>
    <w:rsid w:val="00450F1A"/>
    <w:rsid w:val="004513A8"/>
    <w:rsid w:val="0045198E"/>
    <w:rsid w:val="004524AD"/>
    <w:rsid w:val="00452822"/>
    <w:rsid w:val="00452958"/>
    <w:rsid w:val="00452E3E"/>
    <w:rsid w:val="00453079"/>
    <w:rsid w:val="00453356"/>
    <w:rsid w:val="004535C4"/>
    <w:rsid w:val="00453D1F"/>
    <w:rsid w:val="00454131"/>
    <w:rsid w:val="00454B5C"/>
    <w:rsid w:val="00455778"/>
    <w:rsid w:val="00456424"/>
    <w:rsid w:val="00456514"/>
    <w:rsid w:val="004566BE"/>
    <w:rsid w:val="00456C4A"/>
    <w:rsid w:val="00457778"/>
    <w:rsid w:val="004578BC"/>
    <w:rsid w:val="00457BBB"/>
    <w:rsid w:val="00457EAA"/>
    <w:rsid w:val="00460029"/>
    <w:rsid w:val="004609C9"/>
    <w:rsid w:val="00460FC0"/>
    <w:rsid w:val="00461B13"/>
    <w:rsid w:val="0046224B"/>
    <w:rsid w:val="0046275E"/>
    <w:rsid w:val="0046282D"/>
    <w:rsid w:val="004639AA"/>
    <w:rsid w:val="00463E97"/>
    <w:rsid w:val="0046405C"/>
    <w:rsid w:val="0046446A"/>
    <w:rsid w:val="0046474E"/>
    <w:rsid w:val="00464A6E"/>
    <w:rsid w:val="00465C05"/>
    <w:rsid w:val="00465EC0"/>
    <w:rsid w:val="00466270"/>
    <w:rsid w:val="004666ED"/>
    <w:rsid w:val="004668B0"/>
    <w:rsid w:val="00466C8C"/>
    <w:rsid w:val="00466D21"/>
    <w:rsid w:val="0046745B"/>
    <w:rsid w:val="00467FF4"/>
    <w:rsid w:val="0047021C"/>
    <w:rsid w:val="004702FC"/>
    <w:rsid w:val="00470880"/>
    <w:rsid w:val="00470DAC"/>
    <w:rsid w:val="004710FC"/>
    <w:rsid w:val="00471272"/>
    <w:rsid w:val="00471B92"/>
    <w:rsid w:val="00471DD2"/>
    <w:rsid w:val="004728A5"/>
    <w:rsid w:val="004729B1"/>
    <w:rsid w:val="00472BDE"/>
    <w:rsid w:val="00473572"/>
    <w:rsid w:val="00473BF0"/>
    <w:rsid w:val="004744B1"/>
    <w:rsid w:val="00474661"/>
    <w:rsid w:val="00474B96"/>
    <w:rsid w:val="00474E29"/>
    <w:rsid w:val="00475665"/>
    <w:rsid w:val="00475A36"/>
    <w:rsid w:val="004761D0"/>
    <w:rsid w:val="004766F5"/>
    <w:rsid w:val="00476C7D"/>
    <w:rsid w:val="00477034"/>
    <w:rsid w:val="0047795D"/>
    <w:rsid w:val="00477B4F"/>
    <w:rsid w:val="00477FBA"/>
    <w:rsid w:val="00480292"/>
    <w:rsid w:val="00480338"/>
    <w:rsid w:val="00480393"/>
    <w:rsid w:val="00480918"/>
    <w:rsid w:val="00480A70"/>
    <w:rsid w:val="00481BDA"/>
    <w:rsid w:val="00481EBB"/>
    <w:rsid w:val="00481F6A"/>
    <w:rsid w:val="004827EC"/>
    <w:rsid w:val="00482A67"/>
    <w:rsid w:val="00482ADD"/>
    <w:rsid w:val="0048322D"/>
    <w:rsid w:val="00484665"/>
    <w:rsid w:val="004851E6"/>
    <w:rsid w:val="004853CA"/>
    <w:rsid w:val="00486055"/>
    <w:rsid w:val="00486254"/>
    <w:rsid w:val="00486316"/>
    <w:rsid w:val="00487134"/>
    <w:rsid w:val="0049049B"/>
    <w:rsid w:val="00490A06"/>
    <w:rsid w:val="00490F0F"/>
    <w:rsid w:val="004915D8"/>
    <w:rsid w:val="00491AD9"/>
    <w:rsid w:val="00491BE0"/>
    <w:rsid w:val="004922BC"/>
    <w:rsid w:val="004925EF"/>
    <w:rsid w:val="00492666"/>
    <w:rsid w:val="00492E77"/>
    <w:rsid w:val="00492F3B"/>
    <w:rsid w:val="00493255"/>
    <w:rsid w:val="00493F06"/>
    <w:rsid w:val="004943B0"/>
    <w:rsid w:val="004945C7"/>
    <w:rsid w:val="004959DD"/>
    <w:rsid w:val="0049634A"/>
    <w:rsid w:val="004968F9"/>
    <w:rsid w:val="00496D06"/>
    <w:rsid w:val="004972D7"/>
    <w:rsid w:val="004A06DF"/>
    <w:rsid w:val="004A0782"/>
    <w:rsid w:val="004A0DEE"/>
    <w:rsid w:val="004A21C5"/>
    <w:rsid w:val="004A26DA"/>
    <w:rsid w:val="004A2901"/>
    <w:rsid w:val="004A3605"/>
    <w:rsid w:val="004A36DD"/>
    <w:rsid w:val="004A45DA"/>
    <w:rsid w:val="004A48B8"/>
    <w:rsid w:val="004A4914"/>
    <w:rsid w:val="004A5472"/>
    <w:rsid w:val="004A549E"/>
    <w:rsid w:val="004A55CA"/>
    <w:rsid w:val="004A59CC"/>
    <w:rsid w:val="004A5A22"/>
    <w:rsid w:val="004A6052"/>
    <w:rsid w:val="004A6077"/>
    <w:rsid w:val="004A621A"/>
    <w:rsid w:val="004A6840"/>
    <w:rsid w:val="004A70D2"/>
    <w:rsid w:val="004A779E"/>
    <w:rsid w:val="004A7E0B"/>
    <w:rsid w:val="004B0B8A"/>
    <w:rsid w:val="004B117A"/>
    <w:rsid w:val="004B16AA"/>
    <w:rsid w:val="004B22C1"/>
    <w:rsid w:val="004B2BB6"/>
    <w:rsid w:val="004B3180"/>
    <w:rsid w:val="004B330B"/>
    <w:rsid w:val="004B349A"/>
    <w:rsid w:val="004B453C"/>
    <w:rsid w:val="004B497A"/>
    <w:rsid w:val="004B500D"/>
    <w:rsid w:val="004B56F2"/>
    <w:rsid w:val="004B5BA1"/>
    <w:rsid w:val="004B5E27"/>
    <w:rsid w:val="004B6625"/>
    <w:rsid w:val="004B724A"/>
    <w:rsid w:val="004B791E"/>
    <w:rsid w:val="004B7BD6"/>
    <w:rsid w:val="004C077B"/>
    <w:rsid w:val="004C0873"/>
    <w:rsid w:val="004C0E96"/>
    <w:rsid w:val="004C0F89"/>
    <w:rsid w:val="004C1512"/>
    <w:rsid w:val="004C17BC"/>
    <w:rsid w:val="004C2245"/>
    <w:rsid w:val="004C249D"/>
    <w:rsid w:val="004C2A2B"/>
    <w:rsid w:val="004C379C"/>
    <w:rsid w:val="004C392D"/>
    <w:rsid w:val="004C3C68"/>
    <w:rsid w:val="004C402C"/>
    <w:rsid w:val="004C44B9"/>
    <w:rsid w:val="004C4681"/>
    <w:rsid w:val="004C46B4"/>
    <w:rsid w:val="004C4F8E"/>
    <w:rsid w:val="004C50A8"/>
    <w:rsid w:val="004C52E7"/>
    <w:rsid w:val="004C5DEB"/>
    <w:rsid w:val="004C6556"/>
    <w:rsid w:val="004C6683"/>
    <w:rsid w:val="004C699C"/>
    <w:rsid w:val="004C7766"/>
    <w:rsid w:val="004D03E7"/>
    <w:rsid w:val="004D194B"/>
    <w:rsid w:val="004D1A37"/>
    <w:rsid w:val="004D2AAD"/>
    <w:rsid w:val="004D3FD4"/>
    <w:rsid w:val="004D49CB"/>
    <w:rsid w:val="004D4F78"/>
    <w:rsid w:val="004D51D8"/>
    <w:rsid w:val="004D52AC"/>
    <w:rsid w:val="004D5865"/>
    <w:rsid w:val="004D6384"/>
    <w:rsid w:val="004D65A2"/>
    <w:rsid w:val="004D6B6A"/>
    <w:rsid w:val="004D6EC2"/>
    <w:rsid w:val="004D76B3"/>
    <w:rsid w:val="004D76F4"/>
    <w:rsid w:val="004D7C62"/>
    <w:rsid w:val="004D7C7D"/>
    <w:rsid w:val="004E0404"/>
    <w:rsid w:val="004E0850"/>
    <w:rsid w:val="004E0917"/>
    <w:rsid w:val="004E0E5E"/>
    <w:rsid w:val="004E0E69"/>
    <w:rsid w:val="004E13DB"/>
    <w:rsid w:val="004E1463"/>
    <w:rsid w:val="004E15AC"/>
    <w:rsid w:val="004E16AC"/>
    <w:rsid w:val="004E1717"/>
    <w:rsid w:val="004E1AB4"/>
    <w:rsid w:val="004E1E9F"/>
    <w:rsid w:val="004E1F79"/>
    <w:rsid w:val="004E221E"/>
    <w:rsid w:val="004E3C28"/>
    <w:rsid w:val="004E42DA"/>
    <w:rsid w:val="004E44BF"/>
    <w:rsid w:val="004E4A5C"/>
    <w:rsid w:val="004E4B1C"/>
    <w:rsid w:val="004E4F66"/>
    <w:rsid w:val="004E5657"/>
    <w:rsid w:val="004E5BD1"/>
    <w:rsid w:val="004E5C87"/>
    <w:rsid w:val="004E66DE"/>
    <w:rsid w:val="004E72D6"/>
    <w:rsid w:val="004E7322"/>
    <w:rsid w:val="004E7427"/>
    <w:rsid w:val="004E7600"/>
    <w:rsid w:val="004E7899"/>
    <w:rsid w:val="004E7DD2"/>
    <w:rsid w:val="004F0653"/>
    <w:rsid w:val="004F0B53"/>
    <w:rsid w:val="004F0F5F"/>
    <w:rsid w:val="004F114D"/>
    <w:rsid w:val="004F125F"/>
    <w:rsid w:val="004F1684"/>
    <w:rsid w:val="004F258F"/>
    <w:rsid w:val="004F2F10"/>
    <w:rsid w:val="004F39A2"/>
    <w:rsid w:val="004F461E"/>
    <w:rsid w:val="004F4740"/>
    <w:rsid w:val="004F52A4"/>
    <w:rsid w:val="004F59A1"/>
    <w:rsid w:val="004F5B7F"/>
    <w:rsid w:val="004F6BB7"/>
    <w:rsid w:val="004F709C"/>
    <w:rsid w:val="004F7410"/>
    <w:rsid w:val="004F7539"/>
    <w:rsid w:val="004F7828"/>
    <w:rsid w:val="004F7A8E"/>
    <w:rsid w:val="0050016E"/>
    <w:rsid w:val="00500881"/>
    <w:rsid w:val="0050118E"/>
    <w:rsid w:val="00501A0B"/>
    <w:rsid w:val="00501BFB"/>
    <w:rsid w:val="00501DEC"/>
    <w:rsid w:val="005024C2"/>
    <w:rsid w:val="005032B4"/>
    <w:rsid w:val="00503585"/>
    <w:rsid w:val="005035CA"/>
    <w:rsid w:val="00503BC0"/>
    <w:rsid w:val="0050456F"/>
    <w:rsid w:val="005047BB"/>
    <w:rsid w:val="00505C04"/>
    <w:rsid w:val="00505D95"/>
    <w:rsid w:val="00505E7C"/>
    <w:rsid w:val="00506568"/>
    <w:rsid w:val="00506AD2"/>
    <w:rsid w:val="00506F45"/>
    <w:rsid w:val="00507086"/>
    <w:rsid w:val="005070BC"/>
    <w:rsid w:val="005070D0"/>
    <w:rsid w:val="005070DE"/>
    <w:rsid w:val="00510AF3"/>
    <w:rsid w:val="00511233"/>
    <w:rsid w:val="00512E35"/>
    <w:rsid w:val="005133C5"/>
    <w:rsid w:val="00513570"/>
    <w:rsid w:val="005136C5"/>
    <w:rsid w:val="005144A7"/>
    <w:rsid w:val="00514533"/>
    <w:rsid w:val="0051481F"/>
    <w:rsid w:val="00514B2F"/>
    <w:rsid w:val="005153D5"/>
    <w:rsid w:val="00515776"/>
    <w:rsid w:val="0051597C"/>
    <w:rsid w:val="00515B7B"/>
    <w:rsid w:val="00515C6E"/>
    <w:rsid w:val="00515D58"/>
    <w:rsid w:val="0051665F"/>
    <w:rsid w:val="005169C3"/>
    <w:rsid w:val="00516BEE"/>
    <w:rsid w:val="00516FCD"/>
    <w:rsid w:val="00520087"/>
    <w:rsid w:val="00520358"/>
    <w:rsid w:val="005203EB"/>
    <w:rsid w:val="00520AEF"/>
    <w:rsid w:val="00522F97"/>
    <w:rsid w:val="005242FE"/>
    <w:rsid w:val="005243F5"/>
    <w:rsid w:val="00524526"/>
    <w:rsid w:val="00524848"/>
    <w:rsid w:val="00525129"/>
    <w:rsid w:val="0052582B"/>
    <w:rsid w:val="00525871"/>
    <w:rsid w:val="00526369"/>
    <w:rsid w:val="00526730"/>
    <w:rsid w:val="00526735"/>
    <w:rsid w:val="005268B7"/>
    <w:rsid w:val="0052691B"/>
    <w:rsid w:val="005271E7"/>
    <w:rsid w:val="005302FD"/>
    <w:rsid w:val="005306AB"/>
    <w:rsid w:val="00530C25"/>
    <w:rsid w:val="005316F6"/>
    <w:rsid w:val="00532036"/>
    <w:rsid w:val="005325AD"/>
    <w:rsid w:val="00532B81"/>
    <w:rsid w:val="00532F91"/>
    <w:rsid w:val="00533353"/>
    <w:rsid w:val="00533DA4"/>
    <w:rsid w:val="00533F1F"/>
    <w:rsid w:val="00533FE3"/>
    <w:rsid w:val="005346B6"/>
    <w:rsid w:val="0053499A"/>
    <w:rsid w:val="0053560B"/>
    <w:rsid w:val="00535A0D"/>
    <w:rsid w:val="00535CF2"/>
    <w:rsid w:val="00536599"/>
    <w:rsid w:val="00536A1F"/>
    <w:rsid w:val="00536CE7"/>
    <w:rsid w:val="00537351"/>
    <w:rsid w:val="00537692"/>
    <w:rsid w:val="00537752"/>
    <w:rsid w:val="00537802"/>
    <w:rsid w:val="00537FB5"/>
    <w:rsid w:val="005401C9"/>
    <w:rsid w:val="005401D1"/>
    <w:rsid w:val="00540501"/>
    <w:rsid w:val="00540C36"/>
    <w:rsid w:val="00540E72"/>
    <w:rsid w:val="005414C9"/>
    <w:rsid w:val="00541799"/>
    <w:rsid w:val="00541F3F"/>
    <w:rsid w:val="00542363"/>
    <w:rsid w:val="00542961"/>
    <w:rsid w:val="00543120"/>
    <w:rsid w:val="005446B0"/>
    <w:rsid w:val="005460F1"/>
    <w:rsid w:val="0054641B"/>
    <w:rsid w:val="00546FDB"/>
    <w:rsid w:val="005477D4"/>
    <w:rsid w:val="00550719"/>
    <w:rsid w:val="005510EE"/>
    <w:rsid w:val="005516A2"/>
    <w:rsid w:val="00551DA4"/>
    <w:rsid w:val="00551E17"/>
    <w:rsid w:val="0055227B"/>
    <w:rsid w:val="00552292"/>
    <w:rsid w:val="005522AC"/>
    <w:rsid w:val="0055334B"/>
    <w:rsid w:val="00553BD8"/>
    <w:rsid w:val="0055475E"/>
    <w:rsid w:val="00555113"/>
    <w:rsid w:val="005569F3"/>
    <w:rsid w:val="00556D8C"/>
    <w:rsid w:val="00556F45"/>
    <w:rsid w:val="00557323"/>
    <w:rsid w:val="0055755A"/>
    <w:rsid w:val="0055757B"/>
    <w:rsid w:val="00557D43"/>
    <w:rsid w:val="005601E2"/>
    <w:rsid w:val="00560A6A"/>
    <w:rsid w:val="00560E38"/>
    <w:rsid w:val="00561968"/>
    <w:rsid w:val="00563139"/>
    <w:rsid w:val="00563EE4"/>
    <w:rsid w:val="00563EEE"/>
    <w:rsid w:val="00563F58"/>
    <w:rsid w:val="0056476A"/>
    <w:rsid w:val="00564C68"/>
    <w:rsid w:val="0056569B"/>
    <w:rsid w:val="00566425"/>
    <w:rsid w:val="00566B8A"/>
    <w:rsid w:val="005674E4"/>
    <w:rsid w:val="00567C4D"/>
    <w:rsid w:val="005700D6"/>
    <w:rsid w:val="0057062C"/>
    <w:rsid w:val="00570DF7"/>
    <w:rsid w:val="00571B8F"/>
    <w:rsid w:val="00571FBC"/>
    <w:rsid w:val="005726DF"/>
    <w:rsid w:val="00572A71"/>
    <w:rsid w:val="00573C71"/>
    <w:rsid w:val="00573D41"/>
    <w:rsid w:val="00573E26"/>
    <w:rsid w:val="00573ED1"/>
    <w:rsid w:val="00574349"/>
    <w:rsid w:val="005746CC"/>
    <w:rsid w:val="00574BF3"/>
    <w:rsid w:val="00574F8D"/>
    <w:rsid w:val="00575042"/>
    <w:rsid w:val="005770B9"/>
    <w:rsid w:val="0057717E"/>
    <w:rsid w:val="0057769A"/>
    <w:rsid w:val="00580689"/>
    <w:rsid w:val="005807EA"/>
    <w:rsid w:val="00580C74"/>
    <w:rsid w:val="00581029"/>
    <w:rsid w:val="00581267"/>
    <w:rsid w:val="00581435"/>
    <w:rsid w:val="005824DE"/>
    <w:rsid w:val="005827E8"/>
    <w:rsid w:val="005829D7"/>
    <w:rsid w:val="00582B8F"/>
    <w:rsid w:val="0058341A"/>
    <w:rsid w:val="00584207"/>
    <w:rsid w:val="00584277"/>
    <w:rsid w:val="00584756"/>
    <w:rsid w:val="00584A1B"/>
    <w:rsid w:val="00585010"/>
    <w:rsid w:val="00585072"/>
    <w:rsid w:val="0058517A"/>
    <w:rsid w:val="00585B27"/>
    <w:rsid w:val="00586E6B"/>
    <w:rsid w:val="00587508"/>
    <w:rsid w:val="0058780A"/>
    <w:rsid w:val="00590344"/>
    <w:rsid w:val="00590607"/>
    <w:rsid w:val="00590DD6"/>
    <w:rsid w:val="00590E9D"/>
    <w:rsid w:val="00591070"/>
    <w:rsid w:val="00591565"/>
    <w:rsid w:val="005919B0"/>
    <w:rsid w:val="00591B99"/>
    <w:rsid w:val="005929A6"/>
    <w:rsid w:val="0059340A"/>
    <w:rsid w:val="005942CE"/>
    <w:rsid w:val="005945D1"/>
    <w:rsid w:val="00594BCC"/>
    <w:rsid w:val="005950DB"/>
    <w:rsid w:val="00595858"/>
    <w:rsid w:val="00595BE3"/>
    <w:rsid w:val="00596985"/>
    <w:rsid w:val="00597E51"/>
    <w:rsid w:val="00597E69"/>
    <w:rsid w:val="00597E8D"/>
    <w:rsid w:val="005A0121"/>
    <w:rsid w:val="005A1061"/>
    <w:rsid w:val="005A190E"/>
    <w:rsid w:val="005A1BBF"/>
    <w:rsid w:val="005A1F25"/>
    <w:rsid w:val="005A2AA3"/>
    <w:rsid w:val="005A2AB8"/>
    <w:rsid w:val="005A2F90"/>
    <w:rsid w:val="005A3F61"/>
    <w:rsid w:val="005A4B97"/>
    <w:rsid w:val="005A51E5"/>
    <w:rsid w:val="005A568D"/>
    <w:rsid w:val="005A5BA0"/>
    <w:rsid w:val="005A5C6C"/>
    <w:rsid w:val="005A6779"/>
    <w:rsid w:val="005A6809"/>
    <w:rsid w:val="005A6C0F"/>
    <w:rsid w:val="005A6E71"/>
    <w:rsid w:val="005A7400"/>
    <w:rsid w:val="005A7C03"/>
    <w:rsid w:val="005A7D04"/>
    <w:rsid w:val="005B046D"/>
    <w:rsid w:val="005B0542"/>
    <w:rsid w:val="005B0797"/>
    <w:rsid w:val="005B07F8"/>
    <w:rsid w:val="005B0CC2"/>
    <w:rsid w:val="005B1380"/>
    <w:rsid w:val="005B1753"/>
    <w:rsid w:val="005B1805"/>
    <w:rsid w:val="005B29E0"/>
    <w:rsid w:val="005B4AC2"/>
    <w:rsid w:val="005B4E02"/>
    <w:rsid w:val="005B59DC"/>
    <w:rsid w:val="005B5C6C"/>
    <w:rsid w:val="005B5FD3"/>
    <w:rsid w:val="005B6436"/>
    <w:rsid w:val="005B68D4"/>
    <w:rsid w:val="005B79F4"/>
    <w:rsid w:val="005C03AF"/>
    <w:rsid w:val="005C0AE8"/>
    <w:rsid w:val="005C1D67"/>
    <w:rsid w:val="005C21AA"/>
    <w:rsid w:val="005C29F3"/>
    <w:rsid w:val="005C3341"/>
    <w:rsid w:val="005C3568"/>
    <w:rsid w:val="005C47E9"/>
    <w:rsid w:val="005C49C0"/>
    <w:rsid w:val="005C4D27"/>
    <w:rsid w:val="005C4DC1"/>
    <w:rsid w:val="005C5431"/>
    <w:rsid w:val="005C6168"/>
    <w:rsid w:val="005C6BD2"/>
    <w:rsid w:val="005C6DDD"/>
    <w:rsid w:val="005C70DF"/>
    <w:rsid w:val="005C755A"/>
    <w:rsid w:val="005C7E79"/>
    <w:rsid w:val="005D02D2"/>
    <w:rsid w:val="005D0485"/>
    <w:rsid w:val="005D097E"/>
    <w:rsid w:val="005D09FE"/>
    <w:rsid w:val="005D1066"/>
    <w:rsid w:val="005D1228"/>
    <w:rsid w:val="005D1809"/>
    <w:rsid w:val="005D186F"/>
    <w:rsid w:val="005D1941"/>
    <w:rsid w:val="005D1EE3"/>
    <w:rsid w:val="005D28E9"/>
    <w:rsid w:val="005D2A57"/>
    <w:rsid w:val="005D2CB5"/>
    <w:rsid w:val="005D2CBA"/>
    <w:rsid w:val="005D4A3A"/>
    <w:rsid w:val="005D4ACC"/>
    <w:rsid w:val="005D4CE1"/>
    <w:rsid w:val="005D4D1C"/>
    <w:rsid w:val="005D6093"/>
    <w:rsid w:val="005D657A"/>
    <w:rsid w:val="005D6AB5"/>
    <w:rsid w:val="005D72E4"/>
    <w:rsid w:val="005D7479"/>
    <w:rsid w:val="005D7882"/>
    <w:rsid w:val="005D7AA5"/>
    <w:rsid w:val="005D7B4D"/>
    <w:rsid w:val="005E06AA"/>
    <w:rsid w:val="005E0747"/>
    <w:rsid w:val="005E08AC"/>
    <w:rsid w:val="005E09C1"/>
    <w:rsid w:val="005E2036"/>
    <w:rsid w:val="005E255E"/>
    <w:rsid w:val="005E2D81"/>
    <w:rsid w:val="005E32AE"/>
    <w:rsid w:val="005E3656"/>
    <w:rsid w:val="005E36D8"/>
    <w:rsid w:val="005E3812"/>
    <w:rsid w:val="005E3C25"/>
    <w:rsid w:val="005E42FD"/>
    <w:rsid w:val="005E4CA5"/>
    <w:rsid w:val="005E5228"/>
    <w:rsid w:val="005E5383"/>
    <w:rsid w:val="005E5FAB"/>
    <w:rsid w:val="005E6640"/>
    <w:rsid w:val="005E6749"/>
    <w:rsid w:val="005E6A9D"/>
    <w:rsid w:val="005E7A10"/>
    <w:rsid w:val="005E7C6F"/>
    <w:rsid w:val="005F0B31"/>
    <w:rsid w:val="005F0BB4"/>
    <w:rsid w:val="005F1A91"/>
    <w:rsid w:val="005F207C"/>
    <w:rsid w:val="005F2832"/>
    <w:rsid w:val="005F2E8A"/>
    <w:rsid w:val="005F315C"/>
    <w:rsid w:val="005F31F8"/>
    <w:rsid w:val="005F37FE"/>
    <w:rsid w:val="005F3AD4"/>
    <w:rsid w:val="005F402C"/>
    <w:rsid w:val="005F4C44"/>
    <w:rsid w:val="005F5770"/>
    <w:rsid w:val="005F5B1C"/>
    <w:rsid w:val="005F5F3A"/>
    <w:rsid w:val="005F624E"/>
    <w:rsid w:val="005F6CF6"/>
    <w:rsid w:val="005F7381"/>
    <w:rsid w:val="005F74AA"/>
    <w:rsid w:val="005F7E7A"/>
    <w:rsid w:val="00600137"/>
    <w:rsid w:val="00600591"/>
    <w:rsid w:val="00600B1B"/>
    <w:rsid w:val="00601D2A"/>
    <w:rsid w:val="00602158"/>
    <w:rsid w:val="006021E9"/>
    <w:rsid w:val="00602698"/>
    <w:rsid w:val="00602BA9"/>
    <w:rsid w:val="00602EBC"/>
    <w:rsid w:val="00602FB4"/>
    <w:rsid w:val="006037C3"/>
    <w:rsid w:val="00603AF3"/>
    <w:rsid w:val="00604721"/>
    <w:rsid w:val="006055FF"/>
    <w:rsid w:val="00605C5D"/>
    <w:rsid w:val="006065A7"/>
    <w:rsid w:val="00606936"/>
    <w:rsid w:val="00606DEB"/>
    <w:rsid w:val="006077AF"/>
    <w:rsid w:val="00610B69"/>
    <w:rsid w:val="006110E3"/>
    <w:rsid w:val="00611237"/>
    <w:rsid w:val="00611786"/>
    <w:rsid w:val="00611B53"/>
    <w:rsid w:val="00612104"/>
    <w:rsid w:val="00612750"/>
    <w:rsid w:val="00613CAB"/>
    <w:rsid w:val="0061436D"/>
    <w:rsid w:val="00616A78"/>
    <w:rsid w:val="00616D2A"/>
    <w:rsid w:val="006170DF"/>
    <w:rsid w:val="00617BFB"/>
    <w:rsid w:val="0062043E"/>
    <w:rsid w:val="00620AB5"/>
    <w:rsid w:val="00620BFD"/>
    <w:rsid w:val="00621454"/>
    <w:rsid w:val="006216EB"/>
    <w:rsid w:val="006236E5"/>
    <w:rsid w:val="0062391A"/>
    <w:rsid w:val="006245BC"/>
    <w:rsid w:val="006248C3"/>
    <w:rsid w:val="006249FC"/>
    <w:rsid w:val="00624BF4"/>
    <w:rsid w:val="00624F47"/>
    <w:rsid w:val="006253B2"/>
    <w:rsid w:val="0062674F"/>
    <w:rsid w:val="00626FF6"/>
    <w:rsid w:val="00627DFA"/>
    <w:rsid w:val="00630337"/>
    <w:rsid w:val="0063066C"/>
    <w:rsid w:val="006307AD"/>
    <w:rsid w:val="00630957"/>
    <w:rsid w:val="00630E40"/>
    <w:rsid w:val="00631D1A"/>
    <w:rsid w:val="00631D7B"/>
    <w:rsid w:val="006323EA"/>
    <w:rsid w:val="006325AB"/>
    <w:rsid w:val="00632F5F"/>
    <w:rsid w:val="00633295"/>
    <w:rsid w:val="0063415B"/>
    <w:rsid w:val="00634344"/>
    <w:rsid w:val="00634668"/>
    <w:rsid w:val="00634681"/>
    <w:rsid w:val="00634734"/>
    <w:rsid w:val="006349E4"/>
    <w:rsid w:val="00634CCF"/>
    <w:rsid w:val="00634CF1"/>
    <w:rsid w:val="00634D41"/>
    <w:rsid w:val="00635149"/>
    <w:rsid w:val="00635153"/>
    <w:rsid w:val="00635A43"/>
    <w:rsid w:val="00635E5D"/>
    <w:rsid w:val="006363B5"/>
    <w:rsid w:val="0063697A"/>
    <w:rsid w:val="00636B18"/>
    <w:rsid w:val="00637460"/>
    <w:rsid w:val="00637CE5"/>
    <w:rsid w:val="0064069A"/>
    <w:rsid w:val="00640BFB"/>
    <w:rsid w:val="00640E1A"/>
    <w:rsid w:val="006418C5"/>
    <w:rsid w:val="006419B3"/>
    <w:rsid w:val="00641DC3"/>
    <w:rsid w:val="00642384"/>
    <w:rsid w:val="006423E1"/>
    <w:rsid w:val="00642905"/>
    <w:rsid w:val="00642F8A"/>
    <w:rsid w:val="006430D6"/>
    <w:rsid w:val="0064426E"/>
    <w:rsid w:val="00645761"/>
    <w:rsid w:val="00645834"/>
    <w:rsid w:val="006465C5"/>
    <w:rsid w:val="006466FB"/>
    <w:rsid w:val="0064681F"/>
    <w:rsid w:val="00646876"/>
    <w:rsid w:val="00646DE2"/>
    <w:rsid w:val="006471F8"/>
    <w:rsid w:val="006507B4"/>
    <w:rsid w:val="0065109C"/>
    <w:rsid w:val="00651C94"/>
    <w:rsid w:val="0065277E"/>
    <w:rsid w:val="0065291B"/>
    <w:rsid w:val="00652AD7"/>
    <w:rsid w:val="00653124"/>
    <w:rsid w:val="00653AC6"/>
    <w:rsid w:val="0065454E"/>
    <w:rsid w:val="00654585"/>
    <w:rsid w:val="00655115"/>
    <w:rsid w:val="00655865"/>
    <w:rsid w:val="00655AC3"/>
    <w:rsid w:val="00655AD5"/>
    <w:rsid w:val="0065783D"/>
    <w:rsid w:val="006602F1"/>
    <w:rsid w:val="00660647"/>
    <w:rsid w:val="00660DEC"/>
    <w:rsid w:val="006626F8"/>
    <w:rsid w:val="00662F88"/>
    <w:rsid w:val="00663489"/>
    <w:rsid w:val="00663836"/>
    <w:rsid w:val="00664581"/>
    <w:rsid w:val="006647CC"/>
    <w:rsid w:val="0066504F"/>
    <w:rsid w:val="00665858"/>
    <w:rsid w:val="006659C1"/>
    <w:rsid w:val="00666AC8"/>
    <w:rsid w:val="006674C4"/>
    <w:rsid w:val="00667887"/>
    <w:rsid w:val="00667C11"/>
    <w:rsid w:val="00670F83"/>
    <w:rsid w:val="00671E7F"/>
    <w:rsid w:val="006723E7"/>
    <w:rsid w:val="00672E54"/>
    <w:rsid w:val="00673669"/>
    <w:rsid w:val="0067397E"/>
    <w:rsid w:val="00674136"/>
    <w:rsid w:val="00675C99"/>
    <w:rsid w:val="00675C9B"/>
    <w:rsid w:val="00676116"/>
    <w:rsid w:val="006763D3"/>
    <w:rsid w:val="006769E1"/>
    <w:rsid w:val="00676D4F"/>
    <w:rsid w:val="00676D8E"/>
    <w:rsid w:val="00676EE5"/>
    <w:rsid w:val="00677918"/>
    <w:rsid w:val="00677BC9"/>
    <w:rsid w:val="006802A1"/>
    <w:rsid w:val="00680EDB"/>
    <w:rsid w:val="006820B8"/>
    <w:rsid w:val="006825E3"/>
    <w:rsid w:val="00682A1B"/>
    <w:rsid w:val="00683D04"/>
    <w:rsid w:val="00683D4B"/>
    <w:rsid w:val="00683FBC"/>
    <w:rsid w:val="0068451E"/>
    <w:rsid w:val="00684FE4"/>
    <w:rsid w:val="0068553D"/>
    <w:rsid w:val="0068566E"/>
    <w:rsid w:val="006860BC"/>
    <w:rsid w:val="006861A5"/>
    <w:rsid w:val="00687514"/>
    <w:rsid w:val="00687AE9"/>
    <w:rsid w:val="006900D6"/>
    <w:rsid w:val="0069087D"/>
    <w:rsid w:val="006909B2"/>
    <w:rsid w:val="0069129E"/>
    <w:rsid w:val="00691305"/>
    <w:rsid w:val="006915A0"/>
    <w:rsid w:val="0069196A"/>
    <w:rsid w:val="00691D07"/>
    <w:rsid w:val="006922F7"/>
    <w:rsid w:val="00692AAC"/>
    <w:rsid w:val="00693F07"/>
    <w:rsid w:val="006942A0"/>
    <w:rsid w:val="00694388"/>
    <w:rsid w:val="00694DE4"/>
    <w:rsid w:val="0069514E"/>
    <w:rsid w:val="00695528"/>
    <w:rsid w:val="006959EC"/>
    <w:rsid w:val="00695A4F"/>
    <w:rsid w:val="00695EEA"/>
    <w:rsid w:val="006969DC"/>
    <w:rsid w:val="00696DAC"/>
    <w:rsid w:val="00697E16"/>
    <w:rsid w:val="006A0286"/>
    <w:rsid w:val="006A052F"/>
    <w:rsid w:val="006A0FFC"/>
    <w:rsid w:val="006A1E71"/>
    <w:rsid w:val="006A2173"/>
    <w:rsid w:val="006A22BA"/>
    <w:rsid w:val="006A22D0"/>
    <w:rsid w:val="006A248A"/>
    <w:rsid w:val="006A25B3"/>
    <w:rsid w:val="006A2707"/>
    <w:rsid w:val="006A2E77"/>
    <w:rsid w:val="006A3572"/>
    <w:rsid w:val="006A3C3B"/>
    <w:rsid w:val="006A41C5"/>
    <w:rsid w:val="006A4683"/>
    <w:rsid w:val="006A5329"/>
    <w:rsid w:val="006A5753"/>
    <w:rsid w:val="006A6002"/>
    <w:rsid w:val="006A6130"/>
    <w:rsid w:val="006A6227"/>
    <w:rsid w:val="006A63BD"/>
    <w:rsid w:val="006A66EE"/>
    <w:rsid w:val="006A67BF"/>
    <w:rsid w:val="006A6C98"/>
    <w:rsid w:val="006A6F39"/>
    <w:rsid w:val="006A7A7B"/>
    <w:rsid w:val="006A7F65"/>
    <w:rsid w:val="006B038C"/>
    <w:rsid w:val="006B0A61"/>
    <w:rsid w:val="006B0ADB"/>
    <w:rsid w:val="006B1229"/>
    <w:rsid w:val="006B1460"/>
    <w:rsid w:val="006B1AF2"/>
    <w:rsid w:val="006B20B0"/>
    <w:rsid w:val="006B2CBF"/>
    <w:rsid w:val="006B32C8"/>
    <w:rsid w:val="006B39A5"/>
    <w:rsid w:val="006B3DB9"/>
    <w:rsid w:val="006B3E52"/>
    <w:rsid w:val="006B417A"/>
    <w:rsid w:val="006B42BA"/>
    <w:rsid w:val="006B4C8B"/>
    <w:rsid w:val="006B565B"/>
    <w:rsid w:val="006B5F2E"/>
    <w:rsid w:val="006B6FA0"/>
    <w:rsid w:val="006B7B21"/>
    <w:rsid w:val="006B7B30"/>
    <w:rsid w:val="006B7E10"/>
    <w:rsid w:val="006C1124"/>
    <w:rsid w:val="006C1A57"/>
    <w:rsid w:val="006C1D2F"/>
    <w:rsid w:val="006C20CC"/>
    <w:rsid w:val="006C2361"/>
    <w:rsid w:val="006C2854"/>
    <w:rsid w:val="006C2B87"/>
    <w:rsid w:val="006C3B91"/>
    <w:rsid w:val="006C4099"/>
    <w:rsid w:val="006C4179"/>
    <w:rsid w:val="006C4A9A"/>
    <w:rsid w:val="006C4BC5"/>
    <w:rsid w:val="006C4FC1"/>
    <w:rsid w:val="006C5F56"/>
    <w:rsid w:val="006C6116"/>
    <w:rsid w:val="006C72F7"/>
    <w:rsid w:val="006C7618"/>
    <w:rsid w:val="006C766A"/>
    <w:rsid w:val="006D16A4"/>
    <w:rsid w:val="006D16CA"/>
    <w:rsid w:val="006D1804"/>
    <w:rsid w:val="006D21E3"/>
    <w:rsid w:val="006D266F"/>
    <w:rsid w:val="006D2702"/>
    <w:rsid w:val="006D2B0C"/>
    <w:rsid w:val="006D2F09"/>
    <w:rsid w:val="006D3037"/>
    <w:rsid w:val="006D33BC"/>
    <w:rsid w:val="006D3529"/>
    <w:rsid w:val="006D36EA"/>
    <w:rsid w:val="006D3BA5"/>
    <w:rsid w:val="006D3EDF"/>
    <w:rsid w:val="006D3FAA"/>
    <w:rsid w:val="006D45F7"/>
    <w:rsid w:val="006D4806"/>
    <w:rsid w:val="006D57DA"/>
    <w:rsid w:val="006D59A8"/>
    <w:rsid w:val="006D5AC4"/>
    <w:rsid w:val="006D6358"/>
    <w:rsid w:val="006D75D4"/>
    <w:rsid w:val="006D77F1"/>
    <w:rsid w:val="006D7A89"/>
    <w:rsid w:val="006E0231"/>
    <w:rsid w:val="006E1D76"/>
    <w:rsid w:val="006E1D85"/>
    <w:rsid w:val="006E1D93"/>
    <w:rsid w:val="006E1F3F"/>
    <w:rsid w:val="006E35B8"/>
    <w:rsid w:val="006E37B6"/>
    <w:rsid w:val="006E4334"/>
    <w:rsid w:val="006E49A1"/>
    <w:rsid w:val="006E49C1"/>
    <w:rsid w:val="006E60B5"/>
    <w:rsid w:val="006E66A7"/>
    <w:rsid w:val="006E680B"/>
    <w:rsid w:val="006E682D"/>
    <w:rsid w:val="006E691D"/>
    <w:rsid w:val="006E791D"/>
    <w:rsid w:val="006E7974"/>
    <w:rsid w:val="006E7A46"/>
    <w:rsid w:val="006F0337"/>
    <w:rsid w:val="006F03E0"/>
    <w:rsid w:val="006F167B"/>
    <w:rsid w:val="006F1A8A"/>
    <w:rsid w:val="006F1C3B"/>
    <w:rsid w:val="006F1E27"/>
    <w:rsid w:val="006F2099"/>
    <w:rsid w:val="006F2B61"/>
    <w:rsid w:val="006F2EAA"/>
    <w:rsid w:val="006F34D2"/>
    <w:rsid w:val="006F43AE"/>
    <w:rsid w:val="006F4983"/>
    <w:rsid w:val="006F5CEC"/>
    <w:rsid w:val="006F5D76"/>
    <w:rsid w:val="006F73A9"/>
    <w:rsid w:val="006F789C"/>
    <w:rsid w:val="006F7A7B"/>
    <w:rsid w:val="006F7AD9"/>
    <w:rsid w:val="007005D8"/>
    <w:rsid w:val="00701FCD"/>
    <w:rsid w:val="007024E6"/>
    <w:rsid w:val="00702E52"/>
    <w:rsid w:val="007032C3"/>
    <w:rsid w:val="0070358D"/>
    <w:rsid w:val="00703731"/>
    <w:rsid w:val="00703BA9"/>
    <w:rsid w:val="00703C02"/>
    <w:rsid w:val="007042C5"/>
    <w:rsid w:val="0070490A"/>
    <w:rsid w:val="0070525D"/>
    <w:rsid w:val="00705292"/>
    <w:rsid w:val="00705476"/>
    <w:rsid w:val="00706143"/>
    <w:rsid w:val="007063FE"/>
    <w:rsid w:val="007068B4"/>
    <w:rsid w:val="007073B1"/>
    <w:rsid w:val="007073EC"/>
    <w:rsid w:val="0070757D"/>
    <w:rsid w:val="007113B0"/>
    <w:rsid w:val="007119E7"/>
    <w:rsid w:val="007146B5"/>
    <w:rsid w:val="00714C2C"/>
    <w:rsid w:val="007157AF"/>
    <w:rsid w:val="00715FCD"/>
    <w:rsid w:val="007168B8"/>
    <w:rsid w:val="00716B57"/>
    <w:rsid w:val="007174EB"/>
    <w:rsid w:val="0071779A"/>
    <w:rsid w:val="0071782E"/>
    <w:rsid w:val="00717C42"/>
    <w:rsid w:val="00717D90"/>
    <w:rsid w:val="00720325"/>
    <w:rsid w:val="00720C05"/>
    <w:rsid w:val="00720DE4"/>
    <w:rsid w:val="00720DF1"/>
    <w:rsid w:val="0072277E"/>
    <w:rsid w:val="00722C15"/>
    <w:rsid w:val="00722FD5"/>
    <w:rsid w:val="0072328D"/>
    <w:rsid w:val="00723882"/>
    <w:rsid w:val="00723B0A"/>
    <w:rsid w:val="00723DBB"/>
    <w:rsid w:val="00723E5B"/>
    <w:rsid w:val="00724545"/>
    <w:rsid w:val="007246DE"/>
    <w:rsid w:val="007248DB"/>
    <w:rsid w:val="007254F5"/>
    <w:rsid w:val="00725785"/>
    <w:rsid w:val="0072637B"/>
    <w:rsid w:val="00726FA5"/>
    <w:rsid w:val="007271B5"/>
    <w:rsid w:val="007275EF"/>
    <w:rsid w:val="007277A4"/>
    <w:rsid w:val="00727C9A"/>
    <w:rsid w:val="00730467"/>
    <w:rsid w:val="007307BE"/>
    <w:rsid w:val="00730D94"/>
    <w:rsid w:val="007314CF"/>
    <w:rsid w:val="00731628"/>
    <w:rsid w:val="00732317"/>
    <w:rsid w:val="00732941"/>
    <w:rsid w:val="0073332E"/>
    <w:rsid w:val="00733612"/>
    <w:rsid w:val="007337F4"/>
    <w:rsid w:val="0073386D"/>
    <w:rsid w:val="00733ADD"/>
    <w:rsid w:val="00734238"/>
    <w:rsid w:val="0073437D"/>
    <w:rsid w:val="00734731"/>
    <w:rsid w:val="007347E1"/>
    <w:rsid w:val="00734954"/>
    <w:rsid w:val="0073548A"/>
    <w:rsid w:val="00736C00"/>
    <w:rsid w:val="00737827"/>
    <w:rsid w:val="0074031D"/>
    <w:rsid w:val="0074089F"/>
    <w:rsid w:val="0074208C"/>
    <w:rsid w:val="00742439"/>
    <w:rsid w:val="00742C52"/>
    <w:rsid w:val="00742E0B"/>
    <w:rsid w:val="00743419"/>
    <w:rsid w:val="007437E8"/>
    <w:rsid w:val="007447C6"/>
    <w:rsid w:val="0074492A"/>
    <w:rsid w:val="00745033"/>
    <w:rsid w:val="0074504C"/>
    <w:rsid w:val="00745333"/>
    <w:rsid w:val="00745561"/>
    <w:rsid w:val="00745E9B"/>
    <w:rsid w:val="007470FA"/>
    <w:rsid w:val="00747389"/>
    <w:rsid w:val="007474FD"/>
    <w:rsid w:val="007476AA"/>
    <w:rsid w:val="0074770D"/>
    <w:rsid w:val="00747A58"/>
    <w:rsid w:val="00747BE2"/>
    <w:rsid w:val="00747F3F"/>
    <w:rsid w:val="00750060"/>
    <w:rsid w:val="007510F4"/>
    <w:rsid w:val="00751362"/>
    <w:rsid w:val="0075223D"/>
    <w:rsid w:val="00752A53"/>
    <w:rsid w:val="00753190"/>
    <w:rsid w:val="00753A0A"/>
    <w:rsid w:val="00753C0D"/>
    <w:rsid w:val="00753C69"/>
    <w:rsid w:val="00753FD7"/>
    <w:rsid w:val="0075409D"/>
    <w:rsid w:val="00754371"/>
    <w:rsid w:val="00754979"/>
    <w:rsid w:val="0075645C"/>
    <w:rsid w:val="0075660F"/>
    <w:rsid w:val="00756B72"/>
    <w:rsid w:val="00757663"/>
    <w:rsid w:val="0075780A"/>
    <w:rsid w:val="007579A0"/>
    <w:rsid w:val="00757F0A"/>
    <w:rsid w:val="007609CB"/>
    <w:rsid w:val="00761004"/>
    <w:rsid w:val="00761041"/>
    <w:rsid w:val="00761AD0"/>
    <w:rsid w:val="00761C0D"/>
    <w:rsid w:val="00761E00"/>
    <w:rsid w:val="007620F1"/>
    <w:rsid w:val="00762317"/>
    <w:rsid w:val="00762CB1"/>
    <w:rsid w:val="00763290"/>
    <w:rsid w:val="007632AE"/>
    <w:rsid w:val="007632EA"/>
    <w:rsid w:val="00763879"/>
    <w:rsid w:val="007645C0"/>
    <w:rsid w:val="00764A25"/>
    <w:rsid w:val="00764AD2"/>
    <w:rsid w:val="00764C29"/>
    <w:rsid w:val="00764FC8"/>
    <w:rsid w:val="00765004"/>
    <w:rsid w:val="0076503A"/>
    <w:rsid w:val="0076535A"/>
    <w:rsid w:val="00766594"/>
    <w:rsid w:val="007675B4"/>
    <w:rsid w:val="007679B1"/>
    <w:rsid w:val="00767FA6"/>
    <w:rsid w:val="00770132"/>
    <w:rsid w:val="00771B49"/>
    <w:rsid w:val="00771E0D"/>
    <w:rsid w:val="00772007"/>
    <w:rsid w:val="00772EE7"/>
    <w:rsid w:val="00772F1A"/>
    <w:rsid w:val="00773525"/>
    <w:rsid w:val="00774772"/>
    <w:rsid w:val="00774BC4"/>
    <w:rsid w:val="00774F27"/>
    <w:rsid w:val="00775892"/>
    <w:rsid w:val="00776DB9"/>
    <w:rsid w:val="00776F1D"/>
    <w:rsid w:val="00777EBE"/>
    <w:rsid w:val="0078005E"/>
    <w:rsid w:val="00780C41"/>
    <w:rsid w:val="007814B7"/>
    <w:rsid w:val="0078173C"/>
    <w:rsid w:val="007818E7"/>
    <w:rsid w:val="00781D17"/>
    <w:rsid w:val="00782540"/>
    <w:rsid w:val="0078325B"/>
    <w:rsid w:val="00783A3F"/>
    <w:rsid w:val="00783D12"/>
    <w:rsid w:val="00783E5D"/>
    <w:rsid w:val="00783F7D"/>
    <w:rsid w:val="0078408B"/>
    <w:rsid w:val="007841F2"/>
    <w:rsid w:val="007843B6"/>
    <w:rsid w:val="007844B3"/>
    <w:rsid w:val="0078466D"/>
    <w:rsid w:val="007851F8"/>
    <w:rsid w:val="00785266"/>
    <w:rsid w:val="00785A24"/>
    <w:rsid w:val="00786676"/>
    <w:rsid w:val="00786690"/>
    <w:rsid w:val="00786D95"/>
    <w:rsid w:val="00786EA1"/>
    <w:rsid w:val="00790330"/>
    <w:rsid w:val="007907B1"/>
    <w:rsid w:val="00791013"/>
    <w:rsid w:val="00791243"/>
    <w:rsid w:val="00791C43"/>
    <w:rsid w:val="00792F93"/>
    <w:rsid w:val="0079317F"/>
    <w:rsid w:val="007932D3"/>
    <w:rsid w:val="007938F7"/>
    <w:rsid w:val="007939C2"/>
    <w:rsid w:val="00793FBC"/>
    <w:rsid w:val="00794149"/>
    <w:rsid w:val="007941AC"/>
    <w:rsid w:val="00794745"/>
    <w:rsid w:val="007948DB"/>
    <w:rsid w:val="00794A1B"/>
    <w:rsid w:val="0079524C"/>
    <w:rsid w:val="007953B0"/>
    <w:rsid w:val="0079573B"/>
    <w:rsid w:val="00795A42"/>
    <w:rsid w:val="00795B9D"/>
    <w:rsid w:val="00795D6B"/>
    <w:rsid w:val="007966ED"/>
    <w:rsid w:val="007969CD"/>
    <w:rsid w:val="00796B0F"/>
    <w:rsid w:val="00797177"/>
    <w:rsid w:val="007971FC"/>
    <w:rsid w:val="007972B6"/>
    <w:rsid w:val="00797B7A"/>
    <w:rsid w:val="00797D36"/>
    <w:rsid w:val="007A0161"/>
    <w:rsid w:val="007A01C0"/>
    <w:rsid w:val="007A020E"/>
    <w:rsid w:val="007A0E81"/>
    <w:rsid w:val="007A1284"/>
    <w:rsid w:val="007A13E5"/>
    <w:rsid w:val="007A261F"/>
    <w:rsid w:val="007A296E"/>
    <w:rsid w:val="007A2D99"/>
    <w:rsid w:val="007A2E72"/>
    <w:rsid w:val="007A3041"/>
    <w:rsid w:val="007A3E91"/>
    <w:rsid w:val="007A40A7"/>
    <w:rsid w:val="007A463D"/>
    <w:rsid w:val="007A4711"/>
    <w:rsid w:val="007A487F"/>
    <w:rsid w:val="007A4ADA"/>
    <w:rsid w:val="007A592E"/>
    <w:rsid w:val="007A5A05"/>
    <w:rsid w:val="007A5FFB"/>
    <w:rsid w:val="007A6E79"/>
    <w:rsid w:val="007A7FB9"/>
    <w:rsid w:val="007B010D"/>
    <w:rsid w:val="007B0C5B"/>
    <w:rsid w:val="007B0F15"/>
    <w:rsid w:val="007B2EB0"/>
    <w:rsid w:val="007B3142"/>
    <w:rsid w:val="007B3506"/>
    <w:rsid w:val="007B355D"/>
    <w:rsid w:val="007B3961"/>
    <w:rsid w:val="007B3A70"/>
    <w:rsid w:val="007B45B1"/>
    <w:rsid w:val="007B4DD0"/>
    <w:rsid w:val="007B4E98"/>
    <w:rsid w:val="007B591B"/>
    <w:rsid w:val="007B637E"/>
    <w:rsid w:val="007B73D2"/>
    <w:rsid w:val="007B778A"/>
    <w:rsid w:val="007B7BA0"/>
    <w:rsid w:val="007B7D23"/>
    <w:rsid w:val="007C06AF"/>
    <w:rsid w:val="007C166C"/>
    <w:rsid w:val="007C1973"/>
    <w:rsid w:val="007C1F7C"/>
    <w:rsid w:val="007C22A8"/>
    <w:rsid w:val="007C28E9"/>
    <w:rsid w:val="007C333E"/>
    <w:rsid w:val="007C352D"/>
    <w:rsid w:val="007C3581"/>
    <w:rsid w:val="007C38B1"/>
    <w:rsid w:val="007C40D0"/>
    <w:rsid w:val="007C4CEF"/>
    <w:rsid w:val="007C5CAC"/>
    <w:rsid w:val="007C6170"/>
    <w:rsid w:val="007C6290"/>
    <w:rsid w:val="007C6774"/>
    <w:rsid w:val="007C6BDC"/>
    <w:rsid w:val="007C6C52"/>
    <w:rsid w:val="007C76DF"/>
    <w:rsid w:val="007C789A"/>
    <w:rsid w:val="007C7BAC"/>
    <w:rsid w:val="007D03AC"/>
    <w:rsid w:val="007D0CFE"/>
    <w:rsid w:val="007D0D15"/>
    <w:rsid w:val="007D0E96"/>
    <w:rsid w:val="007D1ACD"/>
    <w:rsid w:val="007D2244"/>
    <w:rsid w:val="007D3E9E"/>
    <w:rsid w:val="007D42FB"/>
    <w:rsid w:val="007D442B"/>
    <w:rsid w:val="007D471D"/>
    <w:rsid w:val="007D4B3A"/>
    <w:rsid w:val="007D520A"/>
    <w:rsid w:val="007D5B2B"/>
    <w:rsid w:val="007D5DA8"/>
    <w:rsid w:val="007D6A95"/>
    <w:rsid w:val="007D6D14"/>
    <w:rsid w:val="007D6DE2"/>
    <w:rsid w:val="007D7D51"/>
    <w:rsid w:val="007E0589"/>
    <w:rsid w:val="007E0667"/>
    <w:rsid w:val="007E0693"/>
    <w:rsid w:val="007E07FF"/>
    <w:rsid w:val="007E18B6"/>
    <w:rsid w:val="007E1E20"/>
    <w:rsid w:val="007E3CF5"/>
    <w:rsid w:val="007E405A"/>
    <w:rsid w:val="007E4248"/>
    <w:rsid w:val="007E43F3"/>
    <w:rsid w:val="007E44ED"/>
    <w:rsid w:val="007E4C79"/>
    <w:rsid w:val="007E52E7"/>
    <w:rsid w:val="007E52F4"/>
    <w:rsid w:val="007E53C1"/>
    <w:rsid w:val="007E5C6E"/>
    <w:rsid w:val="007E6270"/>
    <w:rsid w:val="007E6A02"/>
    <w:rsid w:val="007E6CA4"/>
    <w:rsid w:val="007E73C0"/>
    <w:rsid w:val="007F0357"/>
    <w:rsid w:val="007F072F"/>
    <w:rsid w:val="007F0788"/>
    <w:rsid w:val="007F103E"/>
    <w:rsid w:val="007F1A4B"/>
    <w:rsid w:val="007F1DAC"/>
    <w:rsid w:val="007F29EA"/>
    <w:rsid w:val="007F32A2"/>
    <w:rsid w:val="007F4350"/>
    <w:rsid w:val="007F49B7"/>
    <w:rsid w:val="007F4B68"/>
    <w:rsid w:val="007F4B82"/>
    <w:rsid w:val="007F5739"/>
    <w:rsid w:val="007F5AE1"/>
    <w:rsid w:val="007F5D70"/>
    <w:rsid w:val="007F60C1"/>
    <w:rsid w:val="007F66BE"/>
    <w:rsid w:val="007F691E"/>
    <w:rsid w:val="007F6CC6"/>
    <w:rsid w:val="007F6DAE"/>
    <w:rsid w:val="007F72E7"/>
    <w:rsid w:val="007F74A5"/>
    <w:rsid w:val="007F763B"/>
    <w:rsid w:val="007F7D26"/>
    <w:rsid w:val="007F7FAC"/>
    <w:rsid w:val="00801B89"/>
    <w:rsid w:val="00801BE5"/>
    <w:rsid w:val="008027EB"/>
    <w:rsid w:val="0080321F"/>
    <w:rsid w:val="00803CD9"/>
    <w:rsid w:val="00803F7B"/>
    <w:rsid w:val="0080437E"/>
    <w:rsid w:val="008046BF"/>
    <w:rsid w:val="00804BD8"/>
    <w:rsid w:val="00804E68"/>
    <w:rsid w:val="00805312"/>
    <w:rsid w:val="00805335"/>
    <w:rsid w:val="00805C2C"/>
    <w:rsid w:val="008078BA"/>
    <w:rsid w:val="0081050B"/>
    <w:rsid w:val="00810D76"/>
    <w:rsid w:val="0081153B"/>
    <w:rsid w:val="008115DA"/>
    <w:rsid w:val="0081191E"/>
    <w:rsid w:val="00811DBC"/>
    <w:rsid w:val="00812184"/>
    <w:rsid w:val="00812498"/>
    <w:rsid w:val="008129B8"/>
    <w:rsid w:val="008136F5"/>
    <w:rsid w:val="00814295"/>
    <w:rsid w:val="008149CE"/>
    <w:rsid w:val="00814C50"/>
    <w:rsid w:val="00814F0B"/>
    <w:rsid w:val="0081507D"/>
    <w:rsid w:val="008150B2"/>
    <w:rsid w:val="008163EA"/>
    <w:rsid w:val="00816857"/>
    <w:rsid w:val="00816D4E"/>
    <w:rsid w:val="00816E50"/>
    <w:rsid w:val="00816FA2"/>
    <w:rsid w:val="0081705D"/>
    <w:rsid w:val="008207E8"/>
    <w:rsid w:val="00820CCC"/>
    <w:rsid w:val="00820FC8"/>
    <w:rsid w:val="00821294"/>
    <w:rsid w:val="008212A9"/>
    <w:rsid w:val="0082158F"/>
    <w:rsid w:val="0082197D"/>
    <w:rsid w:val="00822091"/>
    <w:rsid w:val="00822225"/>
    <w:rsid w:val="00822485"/>
    <w:rsid w:val="00822AE4"/>
    <w:rsid w:val="00822CDF"/>
    <w:rsid w:val="00823339"/>
    <w:rsid w:val="008233C8"/>
    <w:rsid w:val="0082362B"/>
    <w:rsid w:val="00823A9C"/>
    <w:rsid w:val="008243C4"/>
    <w:rsid w:val="00824BE4"/>
    <w:rsid w:val="008257FC"/>
    <w:rsid w:val="0082671B"/>
    <w:rsid w:val="0082694A"/>
    <w:rsid w:val="00826C58"/>
    <w:rsid w:val="00827130"/>
    <w:rsid w:val="008273A8"/>
    <w:rsid w:val="00827A98"/>
    <w:rsid w:val="00830714"/>
    <w:rsid w:val="00830F69"/>
    <w:rsid w:val="0083102C"/>
    <w:rsid w:val="00831C93"/>
    <w:rsid w:val="00831F2B"/>
    <w:rsid w:val="008321E2"/>
    <w:rsid w:val="0083410A"/>
    <w:rsid w:val="00834123"/>
    <w:rsid w:val="0083487E"/>
    <w:rsid w:val="0083495A"/>
    <w:rsid w:val="00834969"/>
    <w:rsid w:val="00834E62"/>
    <w:rsid w:val="00834EC6"/>
    <w:rsid w:val="00834FD1"/>
    <w:rsid w:val="008353DA"/>
    <w:rsid w:val="008355AE"/>
    <w:rsid w:val="00835668"/>
    <w:rsid w:val="00835734"/>
    <w:rsid w:val="00835A03"/>
    <w:rsid w:val="00835A63"/>
    <w:rsid w:val="00835CD0"/>
    <w:rsid w:val="00836757"/>
    <w:rsid w:val="008367ED"/>
    <w:rsid w:val="00837F5A"/>
    <w:rsid w:val="008406C9"/>
    <w:rsid w:val="008407C6"/>
    <w:rsid w:val="0084118C"/>
    <w:rsid w:val="008426C7"/>
    <w:rsid w:val="0084334E"/>
    <w:rsid w:val="0084343B"/>
    <w:rsid w:val="00843AB1"/>
    <w:rsid w:val="008441A3"/>
    <w:rsid w:val="0084432D"/>
    <w:rsid w:val="008450CD"/>
    <w:rsid w:val="00845236"/>
    <w:rsid w:val="00845495"/>
    <w:rsid w:val="00845ACF"/>
    <w:rsid w:val="0084641B"/>
    <w:rsid w:val="008465A6"/>
    <w:rsid w:val="008467CB"/>
    <w:rsid w:val="00846969"/>
    <w:rsid w:val="00846DD0"/>
    <w:rsid w:val="0084714B"/>
    <w:rsid w:val="0084771F"/>
    <w:rsid w:val="00847B26"/>
    <w:rsid w:val="00847BDF"/>
    <w:rsid w:val="00847D98"/>
    <w:rsid w:val="00850876"/>
    <w:rsid w:val="00850ACB"/>
    <w:rsid w:val="00850CF1"/>
    <w:rsid w:val="00850FC4"/>
    <w:rsid w:val="00852289"/>
    <w:rsid w:val="00852C27"/>
    <w:rsid w:val="00852CB3"/>
    <w:rsid w:val="00852FEA"/>
    <w:rsid w:val="00853781"/>
    <w:rsid w:val="00853C41"/>
    <w:rsid w:val="00853E2D"/>
    <w:rsid w:val="00854558"/>
    <w:rsid w:val="00854B83"/>
    <w:rsid w:val="00854DF8"/>
    <w:rsid w:val="00854EC4"/>
    <w:rsid w:val="00854FC1"/>
    <w:rsid w:val="00855A02"/>
    <w:rsid w:val="00855A88"/>
    <w:rsid w:val="008573CD"/>
    <w:rsid w:val="008573D8"/>
    <w:rsid w:val="0085765A"/>
    <w:rsid w:val="00857A65"/>
    <w:rsid w:val="00857E6E"/>
    <w:rsid w:val="008602A2"/>
    <w:rsid w:val="008604BD"/>
    <w:rsid w:val="0086068F"/>
    <w:rsid w:val="0086076F"/>
    <w:rsid w:val="00860AA3"/>
    <w:rsid w:val="00860B3E"/>
    <w:rsid w:val="008610DB"/>
    <w:rsid w:val="00861496"/>
    <w:rsid w:val="008616D9"/>
    <w:rsid w:val="00862135"/>
    <w:rsid w:val="00862492"/>
    <w:rsid w:val="0086271C"/>
    <w:rsid w:val="00862B13"/>
    <w:rsid w:val="0086451D"/>
    <w:rsid w:val="00865006"/>
    <w:rsid w:val="0086565C"/>
    <w:rsid w:val="00865E40"/>
    <w:rsid w:val="0086674F"/>
    <w:rsid w:val="0086675E"/>
    <w:rsid w:val="008668BF"/>
    <w:rsid w:val="00866C47"/>
    <w:rsid w:val="00866C57"/>
    <w:rsid w:val="008671E0"/>
    <w:rsid w:val="00867D05"/>
    <w:rsid w:val="0087038E"/>
    <w:rsid w:val="00870B05"/>
    <w:rsid w:val="00870B17"/>
    <w:rsid w:val="00870D20"/>
    <w:rsid w:val="00870E0A"/>
    <w:rsid w:val="00871335"/>
    <w:rsid w:val="00871359"/>
    <w:rsid w:val="00871BDD"/>
    <w:rsid w:val="00871C90"/>
    <w:rsid w:val="00871F4F"/>
    <w:rsid w:val="00871F6E"/>
    <w:rsid w:val="00872080"/>
    <w:rsid w:val="00872171"/>
    <w:rsid w:val="008723A6"/>
    <w:rsid w:val="00872818"/>
    <w:rsid w:val="008728CA"/>
    <w:rsid w:val="00872CD7"/>
    <w:rsid w:val="00872E63"/>
    <w:rsid w:val="008735B5"/>
    <w:rsid w:val="00873D57"/>
    <w:rsid w:val="00874A6C"/>
    <w:rsid w:val="00874BC4"/>
    <w:rsid w:val="00874DE4"/>
    <w:rsid w:val="00874F7F"/>
    <w:rsid w:val="00875378"/>
    <w:rsid w:val="00875549"/>
    <w:rsid w:val="00875EC5"/>
    <w:rsid w:val="0087609E"/>
    <w:rsid w:val="00876208"/>
    <w:rsid w:val="00876239"/>
    <w:rsid w:val="008763D5"/>
    <w:rsid w:val="008765E5"/>
    <w:rsid w:val="008768EA"/>
    <w:rsid w:val="008769FC"/>
    <w:rsid w:val="00876BC8"/>
    <w:rsid w:val="00876E6C"/>
    <w:rsid w:val="00877442"/>
    <w:rsid w:val="00880C6E"/>
    <w:rsid w:val="0088102A"/>
    <w:rsid w:val="0088127B"/>
    <w:rsid w:val="00881640"/>
    <w:rsid w:val="00881DC2"/>
    <w:rsid w:val="00881FFD"/>
    <w:rsid w:val="0088204A"/>
    <w:rsid w:val="0088333A"/>
    <w:rsid w:val="00883741"/>
    <w:rsid w:val="00883A7F"/>
    <w:rsid w:val="00883B7E"/>
    <w:rsid w:val="00883F49"/>
    <w:rsid w:val="0088407B"/>
    <w:rsid w:val="008840F5"/>
    <w:rsid w:val="00884A56"/>
    <w:rsid w:val="008855ED"/>
    <w:rsid w:val="008857E7"/>
    <w:rsid w:val="00885DD3"/>
    <w:rsid w:val="008860DE"/>
    <w:rsid w:val="008863F6"/>
    <w:rsid w:val="0088665C"/>
    <w:rsid w:val="008867FE"/>
    <w:rsid w:val="0088707E"/>
    <w:rsid w:val="00890203"/>
    <w:rsid w:val="00890678"/>
    <w:rsid w:val="00891042"/>
    <w:rsid w:val="008913D1"/>
    <w:rsid w:val="008924E7"/>
    <w:rsid w:val="00892D2E"/>
    <w:rsid w:val="00892E8B"/>
    <w:rsid w:val="00893135"/>
    <w:rsid w:val="00893261"/>
    <w:rsid w:val="00893299"/>
    <w:rsid w:val="00893672"/>
    <w:rsid w:val="0089394E"/>
    <w:rsid w:val="00893E96"/>
    <w:rsid w:val="00893FBC"/>
    <w:rsid w:val="008942FF"/>
    <w:rsid w:val="008949E2"/>
    <w:rsid w:val="0089587A"/>
    <w:rsid w:val="00895C72"/>
    <w:rsid w:val="00896E94"/>
    <w:rsid w:val="00897469"/>
    <w:rsid w:val="00897B2F"/>
    <w:rsid w:val="00897D96"/>
    <w:rsid w:val="00897F2F"/>
    <w:rsid w:val="00897F90"/>
    <w:rsid w:val="008A01D9"/>
    <w:rsid w:val="008A06D5"/>
    <w:rsid w:val="008A144D"/>
    <w:rsid w:val="008A1635"/>
    <w:rsid w:val="008A1F55"/>
    <w:rsid w:val="008A2098"/>
    <w:rsid w:val="008A3001"/>
    <w:rsid w:val="008A3596"/>
    <w:rsid w:val="008A39AC"/>
    <w:rsid w:val="008A39EC"/>
    <w:rsid w:val="008A3D16"/>
    <w:rsid w:val="008A400C"/>
    <w:rsid w:val="008A40CD"/>
    <w:rsid w:val="008A5B98"/>
    <w:rsid w:val="008A5CEA"/>
    <w:rsid w:val="008A5F73"/>
    <w:rsid w:val="008A63D2"/>
    <w:rsid w:val="008A6D9E"/>
    <w:rsid w:val="008A737A"/>
    <w:rsid w:val="008A7C42"/>
    <w:rsid w:val="008B06DF"/>
    <w:rsid w:val="008B09D0"/>
    <w:rsid w:val="008B11EA"/>
    <w:rsid w:val="008B154F"/>
    <w:rsid w:val="008B206D"/>
    <w:rsid w:val="008B22B1"/>
    <w:rsid w:val="008B239D"/>
    <w:rsid w:val="008B3F6E"/>
    <w:rsid w:val="008B4153"/>
    <w:rsid w:val="008B4430"/>
    <w:rsid w:val="008B4D33"/>
    <w:rsid w:val="008B50FD"/>
    <w:rsid w:val="008B53E9"/>
    <w:rsid w:val="008B540C"/>
    <w:rsid w:val="008B5549"/>
    <w:rsid w:val="008B572A"/>
    <w:rsid w:val="008B59D0"/>
    <w:rsid w:val="008B5A7C"/>
    <w:rsid w:val="008B6658"/>
    <w:rsid w:val="008B6E52"/>
    <w:rsid w:val="008B6F58"/>
    <w:rsid w:val="008B7500"/>
    <w:rsid w:val="008B7598"/>
    <w:rsid w:val="008B7663"/>
    <w:rsid w:val="008B7E01"/>
    <w:rsid w:val="008C0FB8"/>
    <w:rsid w:val="008C1BD7"/>
    <w:rsid w:val="008C27C8"/>
    <w:rsid w:val="008C2906"/>
    <w:rsid w:val="008C2AC5"/>
    <w:rsid w:val="008C2BE5"/>
    <w:rsid w:val="008C2FDE"/>
    <w:rsid w:val="008C3079"/>
    <w:rsid w:val="008C3AB3"/>
    <w:rsid w:val="008C40DD"/>
    <w:rsid w:val="008C43EA"/>
    <w:rsid w:val="008C4D19"/>
    <w:rsid w:val="008C5402"/>
    <w:rsid w:val="008C55A7"/>
    <w:rsid w:val="008C5748"/>
    <w:rsid w:val="008C58C2"/>
    <w:rsid w:val="008C5CC8"/>
    <w:rsid w:val="008C605C"/>
    <w:rsid w:val="008C618A"/>
    <w:rsid w:val="008C6B13"/>
    <w:rsid w:val="008C796E"/>
    <w:rsid w:val="008C7BC6"/>
    <w:rsid w:val="008D029C"/>
    <w:rsid w:val="008D090E"/>
    <w:rsid w:val="008D09D0"/>
    <w:rsid w:val="008D0A58"/>
    <w:rsid w:val="008D0EF2"/>
    <w:rsid w:val="008D1049"/>
    <w:rsid w:val="008D1EA0"/>
    <w:rsid w:val="008D2204"/>
    <w:rsid w:val="008D2205"/>
    <w:rsid w:val="008D228F"/>
    <w:rsid w:val="008D2895"/>
    <w:rsid w:val="008D35A9"/>
    <w:rsid w:val="008D35FF"/>
    <w:rsid w:val="008D430F"/>
    <w:rsid w:val="008D4DB0"/>
    <w:rsid w:val="008D5868"/>
    <w:rsid w:val="008D5FC7"/>
    <w:rsid w:val="008D6276"/>
    <w:rsid w:val="008D63B1"/>
    <w:rsid w:val="008D6627"/>
    <w:rsid w:val="008D6D65"/>
    <w:rsid w:val="008D6FDB"/>
    <w:rsid w:val="008D704C"/>
    <w:rsid w:val="008D7424"/>
    <w:rsid w:val="008D7965"/>
    <w:rsid w:val="008D7C13"/>
    <w:rsid w:val="008D7D9B"/>
    <w:rsid w:val="008E0289"/>
    <w:rsid w:val="008E0481"/>
    <w:rsid w:val="008E04EF"/>
    <w:rsid w:val="008E0AAF"/>
    <w:rsid w:val="008E0FB5"/>
    <w:rsid w:val="008E1DA5"/>
    <w:rsid w:val="008E2378"/>
    <w:rsid w:val="008E2D96"/>
    <w:rsid w:val="008E2E96"/>
    <w:rsid w:val="008E38D0"/>
    <w:rsid w:val="008E3C30"/>
    <w:rsid w:val="008E4BB9"/>
    <w:rsid w:val="008E513F"/>
    <w:rsid w:val="008E5AE5"/>
    <w:rsid w:val="008E6823"/>
    <w:rsid w:val="008E68F2"/>
    <w:rsid w:val="008E6FCB"/>
    <w:rsid w:val="008E7016"/>
    <w:rsid w:val="008E70E0"/>
    <w:rsid w:val="008E7754"/>
    <w:rsid w:val="008E7B7B"/>
    <w:rsid w:val="008F05BB"/>
    <w:rsid w:val="008F1902"/>
    <w:rsid w:val="008F2D63"/>
    <w:rsid w:val="008F3551"/>
    <w:rsid w:val="008F35FA"/>
    <w:rsid w:val="008F36F0"/>
    <w:rsid w:val="008F3B8A"/>
    <w:rsid w:val="008F3C7E"/>
    <w:rsid w:val="008F49BD"/>
    <w:rsid w:val="008F4B75"/>
    <w:rsid w:val="008F5162"/>
    <w:rsid w:val="008F5349"/>
    <w:rsid w:val="008F549A"/>
    <w:rsid w:val="008F54CA"/>
    <w:rsid w:val="008F56FB"/>
    <w:rsid w:val="008F5B21"/>
    <w:rsid w:val="008F7308"/>
    <w:rsid w:val="008F7361"/>
    <w:rsid w:val="008F7614"/>
    <w:rsid w:val="008F788E"/>
    <w:rsid w:val="008F79C9"/>
    <w:rsid w:val="008F7B60"/>
    <w:rsid w:val="008F7F29"/>
    <w:rsid w:val="0090005D"/>
    <w:rsid w:val="009011B0"/>
    <w:rsid w:val="009011D5"/>
    <w:rsid w:val="00901228"/>
    <w:rsid w:val="009012E4"/>
    <w:rsid w:val="00901457"/>
    <w:rsid w:val="00902371"/>
    <w:rsid w:val="009026F7"/>
    <w:rsid w:val="00902B44"/>
    <w:rsid w:val="009035C6"/>
    <w:rsid w:val="009037C5"/>
    <w:rsid w:val="00903CF8"/>
    <w:rsid w:val="00903FCC"/>
    <w:rsid w:val="0090455C"/>
    <w:rsid w:val="0090468C"/>
    <w:rsid w:val="0090523A"/>
    <w:rsid w:val="00905D0D"/>
    <w:rsid w:val="00906441"/>
    <w:rsid w:val="009064D7"/>
    <w:rsid w:val="00906CB0"/>
    <w:rsid w:val="00906D71"/>
    <w:rsid w:val="00906FA4"/>
    <w:rsid w:val="00906FB6"/>
    <w:rsid w:val="00907AFE"/>
    <w:rsid w:val="00907E83"/>
    <w:rsid w:val="009108A2"/>
    <w:rsid w:val="00911446"/>
    <w:rsid w:val="00911801"/>
    <w:rsid w:val="009118C9"/>
    <w:rsid w:val="0091354F"/>
    <w:rsid w:val="009138C1"/>
    <w:rsid w:val="00914267"/>
    <w:rsid w:val="00914CD2"/>
    <w:rsid w:val="009152CE"/>
    <w:rsid w:val="00915660"/>
    <w:rsid w:val="009156D7"/>
    <w:rsid w:val="00915FD3"/>
    <w:rsid w:val="009160B4"/>
    <w:rsid w:val="009160BE"/>
    <w:rsid w:val="00916749"/>
    <w:rsid w:val="009167F1"/>
    <w:rsid w:val="00916B02"/>
    <w:rsid w:val="009175E3"/>
    <w:rsid w:val="0091767B"/>
    <w:rsid w:val="00917C44"/>
    <w:rsid w:val="00917CBE"/>
    <w:rsid w:val="00917F7E"/>
    <w:rsid w:val="0092029D"/>
    <w:rsid w:val="009204AB"/>
    <w:rsid w:val="00920C37"/>
    <w:rsid w:val="009210F8"/>
    <w:rsid w:val="00921406"/>
    <w:rsid w:val="00922856"/>
    <w:rsid w:val="00923129"/>
    <w:rsid w:val="009231AD"/>
    <w:rsid w:val="00923247"/>
    <w:rsid w:val="009232CF"/>
    <w:rsid w:val="009241AA"/>
    <w:rsid w:val="009242F4"/>
    <w:rsid w:val="00924376"/>
    <w:rsid w:val="00924CF3"/>
    <w:rsid w:val="00925B94"/>
    <w:rsid w:val="00925E71"/>
    <w:rsid w:val="00926813"/>
    <w:rsid w:val="00927011"/>
    <w:rsid w:val="0092726F"/>
    <w:rsid w:val="00927DF3"/>
    <w:rsid w:val="00927EAC"/>
    <w:rsid w:val="00927ED7"/>
    <w:rsid w:val="00930E4E"/>
    <w:rsid w:val="00930FAB"/>
    <w:rsid w:val="009310D1"/>
    <w:rsid w:val="009312D7"/>
    <w:rsid w:val="009314DA"/>
    <w:rsid w:val="00932402"/>
    <w:rsid w:val="009325EA"/>
    <w:rsid w:val="0093298B"/>
    <w:rsid w:val="009329B2"/>
    <w:rsid w:val="00932BBB"/>
    <w:rsid w:val="00933098"/>
    <w:rsid w:val="009338A2"/>
    <w:rsid w:val="00933DD2"/>
    <w:rsid w:val="00934607"/>
    <w:rsid w:val="00934F4A"/>
    <w:rsid w:val="009350F2"/>
    <w:rsid w:val="0093533E"/>
    <w:rsid w:val="009355D2"/>
    <w:rsid w:val="00935725"/>
    <w:rsid w:val="009358D9"/>
    <w:rsid w:val="00935CA8"/>
    <w:rsid w:val="00936529"/>
    <w:rsid w:val="00936BF3"/>
    <w:rsid w:val="00937750"/>
    <w:rsid w:val="009377F0"/>
    <w:rsid w:val="00940B04"/>
    <w:rsid w:val="00940F87"/>
    <w:rsid w:val="009425F5"/>
    <w:rsid w:val="009429EF"/>
    <w:rsid w:val="00942C9D"/>
    <w:rsid w:val="00943D0E"/>
    <w:rsid w:val="009441C6"/>
    <w:rsid w:val="009445F8"/>
    <w:rsid w:val="009448D4"/>
    <w:rsid w:val="0094490C"/>
    <w:rsid w:val="00944A74"/>
    <w:rsid w:val="0094566A"/>
    <w:rsid w:val="0094597A"/>
    <w:rsid w:val="00946378"/>
    <w:rsid w:val="00947FE8"/>
    <w:rsid w:val="009510BD"/>
    <w:rsid w:val="009511B3"/>
    <w:rsid w:val="00951ABF"/>
    <w:rsid w:val="00951EA7"/>
    <w:rsid w:val="009521E5"/>
    <w:rsid w:val="00952BEF"/>
    <w:rsid w:val="009539E1"/>
    <w:rsid w:val="00953C35"/>
    <w:rsid w:val="00954099"/>
    <w:rsid w:val="00954289"/>
    <w:rsid w:val="00954B05"/>
    <w:rsid w:val="00955411"/>
    <w:rsid w:val="009554A7"/>
    <w:rsid w:val="00955809"/>
    <w:rsid w:val="00955A57"/>
    <w:rsid w:val="00955C62"/>
    <w:rsid w:val="00956C15"/>
    <w:rsid w:val="00956FD4"/>
    <w:rsid w:val="00957844"/>
    <w:rsid w:val="009578E4"/>
    <w:rsid w:val="00957BC6"/>
    <w:rsid w:val="00957F8C"/>
    <w:rsid w:val="009603DB"/>
    <w:rsid w:val="00960451"/>
    <w:rsid w:val="009609F9"/>
    <w:rsid w:val="00961776"/>
    <w:rsid w:val="00962288"/>
    <w:rsid w:val="00962476"/>
    <w:rsid w:val="00962AA1"/>
    <w:rsid w:val="0096300A"/>
    <w:rsid w:val="009636A0"/>
    <w:rsid w:val="00963C23"/>
    <w:rsid w:val="0096427A"/>
    <w:rsid w:val="0096587C"/>
    <w:rsid w:val="00966546"/>
    <w:rsid w:val="00966CAE"/>
    <w:rsid w:val="0096735C"/>
    <w:rsid w:val="009673D2"/>
    <w:rsid w:val="0096779C"/>
    <w:rsid w:val="0096793C"/>
    <w:rsid w:val="00967A34"/>
    <w:rsid w:val="00970213"/>
    <w:rsid w:val="00971157"/>
    <w:rsid w:val="009719FC"/>
    <w:rsid w:val="00971B33"/>
    <w:rsid w:val="00971B3D"/>
    <w:rsid w:val="00971C15"/>
    <w:rsid w:val="00972691"/>
    <w:rsid w:val="0097273D"/>
    <w:rsid w:val="00972D27"/>
    <w:rsid w:val="00972FB2"/>
    <w:rsid w:val="00973187"/>
    <w:rsid w:val="00973392"/>
    <w:rsid w:val="0097344E"/>
    <w:rsid w:val="009736C4"/>
    <w:rsid w:val="00973942"/>
    <w:rsid w:val="00973B66"/>
    <w:rsid w:val="009743B9"/>
    <w:rsid w:val="0097465B"/>
    <w:rsid w:val="00974C83"/>
    <w:rsid w:val="009751FC"/>
    <w:rsid w:val="00975477"/>
    <w:rsid w:val="00976237"/>
    <w:rsid w:val="00976620"/>
    <w:rsid w:val="00976B57"/>
    <w:rsid w:val="00977F2C"/>
    <w:rsid w:val="00977F42"/>
    <w:rsid w:val="009803B7"/>
    <w:rsid w:val="009804B0"/>
    <w:rsid w:val="0098121B"/>
    <w:rsid w:val="0098175C"/>
    <w:rsid w:val="00981A2E"/>
    <w:rsid w:val="00982865"/>
    <w:rsid w:val="00983761"/>
    <w:rsid w:val="00983C9C"/>
    <w:rsid w:val="00984E85"/>
    <w:rsid w:val="00985409"/>
    <w:rsid w:val="009863B3"/>
    <w:rsid w:val="009879B4"/>
    <w:rsid w:val="00987E1D"/>
    <w:rsid w:val="00987E74"/>
    <w:rsid w:val="009905D0"/>
    <w:rsid w:val="009908F7"/>
    <w:rsid w:val="00990AA3"/>
    <w:rsid w:val="0099222B"/>
    <w:rsid w:val="009925C4"/>
    <w:rsid w:val="00992938"/>
    <w:rsid w:val="009929BE"/>
    <w:rsid w:val="00992CBE"/>
    <w:rsid w:val="00992E5A"/>
    <w:rsid w:val="00993216"/>
    <w:rsid w:val="00993876"/>
    <w:rsid w:val="00993CA7"/>
    <w:rsid w:val="00994248"/>
    <w:rsid w:val="0099442B"/>
    <w:rsid w:val="00994F6E"/>
    <w:rsid w:val="009951B4"/>
    <w:rsid w:val="009951C6"/>
    <w:rsid w:val="00995982"/>
    <w:rsid w:val="00996686"/>
    <w:rsid w:val="00996F3A"/>
    <w:rsid w:val="0099739F"/>
    <w:rsid w:val="0099779B"/>
    <w:rsid w:val="0099797B"/>
    <w:rsid w:val="009979A9"/>
    <w:rsid w:val="009A0005"/>
    <w:rsid w:val="009A04B8"/>
    <w:rsid w:val="009A0AB4"/>
    <w:rsid w:val="009A0C6F"/>
    <w:rsid w:val="009A1822"/>
    <w:rsid w:val="009A19EB"/>
    <w:rsid w:val="009A1B46"/>
    <w:rsid w:val="009A1B87"/>
    <w:rsid w:val="009A2215"/>
    <w:rsid w:val="009A28D2"/>
    <w:rsid w:val="009A2E42"/>
    <w:rsid w:val="009A2FED"/>
    <w:rsid w:val="009A3001"/>
    <w:rsid w:val="009A302E"/>
    <w:rsid w:val="009A3363"/>
    <w:rsid w:val="009A3621"/>
    <w:rsid w:val="009A3901"/>
    <w:rsid w:val="009A3B3C"/>
    <w:rsid w:val="009A3C77"/>
    <w:rsid w:val="009A4864"/>
    <w:rsid w:val="009A4A90"/>
    <w:rsid w:val="009A4B8E"/>
    <w:rsid w:val="009A5026"/>
    <w:rsid w:val="009A58CA"/>
    <w:rsid w:val="009A6303"/>
    <w:rsid w:val="009A6447"/>
    <w:rsid w:val="009A7233"/>
    <w:rsid w:val="009B0238"/>
    <w:rsid w:val="009B024E"/>
    <w:rsid w:val="009B032C"/>
    <w:rsid w:val="009B064A"/>
    <w:rsid w:val="009B07C9"/>
    <w:rsid w:val="009B0C5C"/>
    <w:rsid w:val="009B0EA2"/>
    <w:rsid w:val="009B13DE"/>
    <w:rsid w:val="009B17A1"/>
    <w:rsid w:val="009B1904"/>
    <w:rsid w:val="009B1FE4"/>
    <w:rsid w:val="009B2A07"/>
    <w:rsid w:val="009B2ABE"/>
    <w:rsid w:val="009B2E78"/>
    <w:rsid w:val="009B3EF1"/>
    <w:rsid w:val="009B53C5"/>
    <w:rsid w:val="009B659A"/>
    <w:rsid w:val="009B6748"/>
    <w:rsid w:val="009B6796"/>
    <w:rsid w:val="009B6A4D"/>
    <w:rsid w:val="009B6D09"/>
    <w:rsid w:val="009B7177"/>
    <w:rsid w:val="009B7335"/>
    <w:rsid w:val="009B746B"/>
    <w:rsid w:val="009B7CDA"/>
    <w:rsid w:val="009C0309"/>
    <w:rsid w:val="009C03AB"/>
    <w:rsid w:val="009C053E"/>
    <w:rsid w:val="009C069C"/>
    <w:rsid w:val="009C069E"/>
    <w:rsid w:val="009C074D"/>
    <w:rsid w:val="009C0950"/>
    <w:rsid w:val="009C0B5C"/>
    <w:rsid w:val="009C10DC"/>
    <w:rsid w:val="009C14A4"/>
    <w:rsid w:val="009C1987"/>
    <w:rsid w:val="009C1D90"/>
    <w:rsid w:val="009C31B9"/>
    <w:rsid w:val="009C35D5"/>
    <w:rsid w:val="009C3B6C"/>
    <w:rsid w:val="009C3D5C"/>
    <w:rsid w:val="009C48A4"/>
    <w:rsid w:val="009C4CCD"/>
    <w:rsid w:val="009C4EC8"/>
    <w:rsid w:val="009C535C"/>
    <w:rsid w:val="009C57AF"/>
    <w:rsid w:val="009C588B"/>
    <w:rsid w:val="009C58D8"/>
    <w:rsid w:val="009C5A73"/>
    <w:rsid w:val="009C6D63"/>
    <w:rsid w:val="009C766F"/>
    <w:rsid w:val="009C7DF9"/>
    <w:rsid w:val="009D004E"/>
    <w:rsid w:val="009D0F78"/>
    <w:rsid w:val="009D19E2"/>
    <w:rsid w:val="009D2217"/>
    <w:rsid w:val="009D222A"/>
    <w:rsid w:val="009D22CC"/>
    <w:rsid w:val="009D25A9"/>
    <w:rsid w:val="009D270F"/>
    <w:rsid w:val="009D32AD"/>
    <w:rsid w:val="009D3C4D"/>
    <w:rsid w:val="009D3E4F"/>
    <w:rsid w:val="009D3EA7"/>
    <w:rsid w:val="009D46D9"/>
    <w:rsid w:val="009D5B5B"/>
    <w:rsid w:val="009D634A"/>
    <w:rsid w:val="009D63B8"/>
    <w:rsid w:val="009D66E1"/>
    <w:rsid w:val="009D6A03"/>
    <w:rsid w:val="009D6AEA"/>
    <w:rsid w:val="009D7207"/>
    <w:rsid w:val="009D72F2"/>
    <w:rsid w:val="009D761F"/>
    <w:rsid w:val="009E0E65"/>
    <w:rsid w:val="009E1544"/>
    <w:rsid w:val="009E18E7"/>
    <w:rsid w:val="009E1E48"/>
    <w:rsid w:val="009E24E7"/>
    <w:rsid w:val="009E2855"/>
    <w:rsid w:val="009E2C64"/>
    <w:rsid w:val="009E3358"/>
    <w:rsid w:val="009E3A82"/>
    <w:rsid w:val="009E41F5"/>
    <w:rsid w:val="009E455B"/>
    <w:rsid w:val="009E47D2"/>
    <w:rsid w:val="009E4AF4"/>
    <w:rsid w:val="009E4EC2"/>
    <w:rsid w:val="009E55AA"/>
    <w:rsid w:val="009E5651"/>
    <w:rsid w:val="009E5747"/>
    <w:rsid w:val="009E5992"/>
    <w:rsid w:val="009E5AC2"/>
    <w:rsid w:val="009E60DC"/>
    <w:rsid w:val="009E68D7"/>
    <w:rsid w:val="009E6952"/>
    <w:rsid w:val="009E6A36"/>
    <w:rsid w:val="009E6D0A"/>
    <w:rsid w:val="009E7083"/>
    <w:rsid w:val="009E72ED"/>
    <w:rsid w:val="009E79C0"/>
    <w:rsid w:val="009E79C3"/>
    <w:rsid w:val="009E7B6F"/>
    <w:rsid w:val="009F043A"/>
    <w:rsid w:val="009F065E"/>
    <w:rsid w:val="009F0B3E"/>
    <w:rsid w:val="009F0FCA"/>
    <w:rsid w:val="009F1114"/>
    <w:rsid w:val="009F131E"/>
    <w:rsid w:val="009F26BA"/>
    <w:rsid w:val="009F2D4C"/>
    <w:rsid w:val="009F41F9"/>
    <w:rsid w:val="009F4F96"/>
    <w:rsid w:val="009F4FBE"/>
    <w:rsid w:val="009F5A16"/>
    <w:rsid w:val="009F5EB1"/>
    <w:rsid w:val="009F6641"/>
    <w:rsid w:val="009F6710"/>
    <w:rsid w:val="009F6829"/>
    <w:rsid w:val="009F6881"/>
    <w:rsid w:val="009F7B49"/>
    <w:rsid w:val="009F7B6F"/>
    <w:rsid w:val="00A00337"/>
    <w:rsid w:val="00A00362"/>
    <w:rsid w:val="00A0041A"/>
    <w:rsid w:val="00A004D9"/>
    <w:rsid w:val="00A00776"/>
    <w:rsid w:val="00A00BC0"/>
    <w:rsid w:val="00A00F3B"/>
    <w:rsid w:val="00A01063"/>
    <w:rsid w:val="00A011E0"/>
    <w:rsid w:val="00A01622"/>
    <w:rsid w:val="00A02114"/>
    <w:rsid w:val="00A0265D"/>
    <w:rsid w:val="00A02705"/>
    <w:rsid w:val="00A0284B"/>
    <w:rsid w:val="00A03321"/>
    <w:rsid w:val="00A0359A"/>
    <w:rsid w:val="00A03AFB"/>
    <w:rsid w:val="00A03E47"/>
    <w:rsid w:val="00A043F1"/>
    <w:rsid w:val="00A0552C"/>
    <w:rsid w:val="00A05635"/>
    <w:rsid w:val="00A05980"/>
    <w:rsid w:val="00A05A3E"/>
    <w:rsid w:val="00A06501"/>
    <w:rsid w:val="00A06AE7"/>
    <w:rsid w:val="00A06DF9"/>
    <w:rsid w:val="00A0767F"/>
    <w:rsid w:val="00A10062"/>
    <w:rsid w:val="00A1020F"/>
    <w:rsid w:val="00A10267"/>
    <w:rsid w:val="00A108DD"/>
    <w:rsid w:val="00A10ACC"/>
    <w:rsid w:val="00A10E60"/>
    <w:rsid w:val="00A1106D"/>
    <w:rsid w:val="00A1227D"/>
    <w:rsid w:val="00A1231C"/>
    <w:rsid w:val="00A12C54"/>
    <w:rsid w:val="00A12E91"/>
    <w:rsid w:val="00A13404"/>
    <w:rsid w:val="00A13B0C"/>
    <w:rsid w:val="00A149E2"/>
    <w:rsid w:val="00A14BD5"/>
    <w:rsid w:val="00A14FDB"/>
    <w:rsid w:val="00A15415"/>
    <w:rsid w:val="00A15949"/>
    <w:rsid w:val="00A15C79"/>
    <w:rsid w:val="00A15DB9"/>
    <w:rsid w:val="00A15EFD"/>
    <w:rsid w:val="00A16593"/>
    <w:rsid w:val="00A16C5D"/>
    <w:rsid w:val="00A16CC1"/>
    <w:rsid w:val="00A16F03"/>
    <w:rsid w:val="00A17279"/>
    <w:rsid w:val="00A179E4"/>
    <w:rsid w:val="00A20032"/>
    <w:rsid w:val="00A20366"/>
    <w:rsid w:val="00A21087"/>
    <w:rsid w:val="00A21234"/>
    <w:rsid w:val="00A21774"/>
    <w:rsid w:val="00A21FE7"/>
    <w:rsid w:val="00A22862"/>
    <w:rsid w:val="00A22971"/>
    <w:rsid w:val="00A239D6"/>
    <w:rsid w:val="00A2400C"/>
    <w:rsid w:val="00A24014"/>
    <w:rsid w:val="00A2417A"/>
    <w:rsid w:val="00A2442F"/>
    <w:rsid w:val="00A2477E"/>
    <w:rsid w:val="00A253CF"/>
    <w:rsid w:val="00A2554F"/>
    <w:rsid w:val="00A256E0"/>
    <w:rsid w:val="00A2573D"/>
    <w:rsid w:val="00A25D8B"/>
    <w:rsid w:val="00A26F15"/>
    <w:rsid w:val="00A270B8"/>
    <w:rsid w:val="00A27A20"/>
    <w:rsid w:val="00A27DEE"/>
    <w:rsid w:val="00A27EC3"/>
    <w:rsid w:val="00A30074"/>
    <w:rsid w:val="00A301E4"/>
    <w:rsid w:val="00A3094A"/>
    <w:rsid w:val="00A31707"/>
    <w:rsid w:val="00A3301D"/>
    <w:rsid w:val="00A33024"/>
    <w:rsid w:val="00A33752"/>
    <w:rsid w:val="00A33A57"/>
    <w:rsid w:val="00A33B09"/>
    <w:rsid w:val="00A33FBC"/>
    <w:rsid w:val="00A34EE0"/>
    <w:rsid w:val="00A34FC3"/>
    <w:rsid w:val="00A3504C"/>
    <w:rsid w:val="00A356AE"/>
    <w:rsid w:val="00A36185"/>
    <w:rsid w:val="00A3624B"/>
    <w:rsid w:val="00A362F7"/>
    <w:rsid w:val="00A37928"/>
    <w:rsid w:val="00A3796D"/>
    <w:rsid w:val="00A37C5A"/>
    <w:rsid w:val="00A37EBE"/>
    <w:rsid w:val="00A37F6C"/>
    <w:rsid w:val="00A404AF"/>
    <w:rsid w:val="00A406DB"/>
    <w:rsid w:val="00A40BC4"/>
    <w:rsid w:val="00A421F7"/>
    <w:rsid w:val="00A42A79"/>
    <w:rsid w:val="00A42DAC"/>
    <w:rsid w:val="00A43542"/>
    <w:rsid w:val="00A4463A"/>
    <w:rsid w:val="00A44682"/>
    <w:rsid w:val="00A44C44"/>
    <w:rsid w:val="00A450DD"/>
    <w:rsid w:val="00A4546F"/>
    <w:rsid w:val="00A45A5E"/>
    <w:rsid w:val="00A45AFD"/>
    <w:rsid w:val="00A45B59"/>
    <w:rsid w:val="00A4600B"/>
    <w:rsid w:val="00A4604A"/>
    <w:rsid w:val="00A462DA"/>
    <w:rsid w:val="00A466FB"/>
    <w:rsid w:val="00A47778"/>
    <w:rsid w:val="00A50199"/>
    <w:rsid w:val="00A5175A"/>
    <w:rsid w:val="00A51B06"/>
    <w:rsid w:val="00A51D68"/>
    <w:rsid w:val="00A51F78"/>
    <w:rsid w:val="00A526C7"/>
    <w:rsid w:val="00A52BA1"/>
    <w:rsid w:val="00A53063"/>
    <w:rsid w:val="00A53798"/>
    <w:rsid w:val="00A53AA8"/>
    <w:rsid w:val="00A5526B"/>
    <w:rsid w:val="00A555CF"/>
    <w:rsid w:val="00A562F0"/>
    <w:rsid w:val="00A56783"/>
    <w:rsid w:val="00A56FAB"/>
    <w:rsid w:val="00A57BDF"/>
    <w:rsid w:val="00A60050"/>
    <w:rsid w:val="00A61521"/>
    <w:rsid w:val="00A61D5A"/>
    <w:rsid w:val="00A61E47"/>
    <w:rsid w:val="00A620D6"/>
    <w:rsid w:val="00A62143"/>
    <w:rsid w:val="00A6380D"/>
    <w:rsid w:val="00A63812"/>
    <w:rsid w:val="00A6445C"/>
    <w:rsid w:val="00A6692A"/>
    <w:rsid w:val="00A67AD0"/>
    <w:rsid w:val="00A67D52"/>
    <w:rsid w:val="00A70010"/>
    <w:rsid w:val="00A70077"/>
    <w:rsid w:val="00A700C5"/>
    <w:rsid w:val="00A7075F"/>
    <w:rsid w:val="00A70BF3"/>
    <w:rsid w:val="00A70E73"/>
    <w:rsid w:val="00A70F92"/>
    <w:rsid w:val="00A71B6C"/>
    <w:rsid w:val="00A72DA7"/>
    <w:rsid w:val="00A72F72"/>
    <w:rsid w:val="00A73700"/>
    <w:rsid w:val="00A73920"/>
    <w:rsid w:val="00A74150"/>
    <w:rsid w:val="00A74440"/>
    <w:rsid w:val="00A74645"/>
    <w:rsid w:val="00A74B10"/>
    <w:rsid w:val="00A74F5B"/>
    <w:rsid w:val="00A75194"/>
    <w:rsid w:val="00A7733F"/>
    <w:rsid w:val="00A77B23"/>
    <w:rsid w:val="00A77C53"/>
    <w:rsid w:val="00A805A8"/>
    <w:rsid w:val="00A805FE"/>
    <w:rsid w:val="00A8070A"/>
    <w:rsid w:val="00A810D6"/>
    <w:rsid w:val="00A8149A"/>
    <w:rsid w:val="00A8199C"/>
    <w:rsid w:val="00A81A63"/>
    <w:rsid w:val="00A83092"/>
    <w:rsid w:val="00A83228"/>
    <w:rsid w:val="00A83602"/>
    <w:rsid w:val="00A83E25"/>
    <w:rsid w:val="00A84B36"/>
    <w:rsid w:val="00A850DF"/>
    <w:rsid w:val="00A85430"/>
    <w:rsid w:val="00A85908"/>
    <w:rsid w:val="00A86390"/>
    <w:rsid w:val="00A86D85"/>
    <w:rsid w:val="00A86E4C"/>
    <w:rsid w:val="00A876AE"/>
    <w:rsid w:val="00A915EA"/>
    <w:rsid w:val="00A91CDC"/>
    <w:rsid w:val="00A91CE8"/>
    <w:rsid w:val="00A9224F"/>
    <w:rsid w:val="00A9232F"/>
    <w:rsid w:val="00A925E4"/>
    <w:rsid w:val="00A92EFC"/>
    <w:rsid w:val="00A93D1E"/>
    <w:rsid w:val="00A947CA"/>
    <w:rsid w:val="00A94877"/>
    <w:rsid w:val="00A95297"/>
    <w:rsid w:val="00A954DE"/>
    <w:rsid w:val="00A9594B"/>
    <w:rsid w:val="00A95D48"/>
    <w:rsid w:val="00A95D91"/>
    <w:rsid w:val="00A96216"/>
    <w:rsid w:val="00A96757"/>
    <w:rsid w:val="00A96CF9"/>
    <w:rsid w:val="00A97077"/>
    <w:rsid w:val="00A971CD"/>
    <w:rsid w:val="00A97EDA"/>
    <w:rsid w:val="00AA0542"/>
    <w:rsid w:val="00AA0630"/>
    <w:rsid w:val="00AA089B"/>
    <w:rsid w:val="00AA0945"/>
    <w:rsid w:val="00AA1471"/>
    <w:rsid w:val="00AA2B7A"/>
    <w:rsid w:val="00AA30AC"/>
    <w:rsid w:val="00AA3790"/>
    <w:rsid w:val="00AA3B35"/>
    <w:rsid w:val="00AA3C84"/>
    <w:rsid w:val="00AA483B"/>
    <w:rsid w:val="00AA4B7D"/>
    <w:rsid w:val="00AA500A"/>
    <w:rsid w:val="00AA6373"/>
    <w:rsid w:val="00AA6591"/>
    <w:rsid w:val="00AA6AE2"/>
    <w:rsid w:val="00AA7272"/>
    <w:rsid w:val="00AA769F"/>
    <w:rsid w:val="00AA78CF"/>
    <w:rsid w:val="00AA7EF1"/>
    <w:rsid w:val="00AB056C"/>
    <w:rsid w:val="00AB060F"/>
    <w:rsid w:val="00AB1450"/>
    <w:rsid w:val="00AB1539"/>
    <w:rsid w:val="00AB19B8"/>
    <w:rsid w:val="00AB1AD3"/>
    <w:rsid w:val="00AB1D4F"/>
    <w:rsid w:val="00AB2A22"/>
    <w:rsid w:val="00AB2EDC"/>
    <w:rsid w:val="00AB3202"/>
    <w:rsid w:val="00AB331D"/>
    <w:rsid w:val="00AB360D"/>
    <w:rsid w:val="00AB3ABE"/>
    <w:rsid w:val="00AB5B70"/>
    <w:rsid w:val="00AB5F99"/>
    <w:rsid w:val="00AB67D3"/>
    <w:rsid w:val="00AB6D5D"/>
    <w:rsid w:val="00AB7788"/>
    <w:rsid w:val="00AB78C9"/>
    <w:rsid w:val="00AB7E36"/>
    <w:rsid w:val="00AC0B74"/>
    <w:rsid w:val="00AC150D"/>
    <w:rsid w:val="00AC1959"/>
    <w:rsid w:val="00AC1F23"/>
    <w:rsid w:val="00AC22AD"/>
    <w:rsid w:val="00AC4B23"/>
    <w:rsid w:val="00AC4FFD"/>
    <w:rsid w:val="00AC533E"/>
    <w:rsid w:val="00AC59EB"/>
    <w:rsid w:val="00AC6583"/>
    <w:rsid w:val="00AC68F1"/>
    <w:rsid w:val="00AC702D"/>
    <w:rsid w:val="00AC747B"/>
    <w:rsid w:val="00AC7B54"/>
    <w:rsid w:val="00AC7C1C"/>
    <w:rsid w:val="00AD078A"/>
    <w:rsid w:val="00AD0B86"/>
    <w:rsid w:val="00AD0F5E"/>
    <w:rsid w:val="00AD12FC"/>
    <w:rsid w:val="00AD1511"/>
    <w:rsid w:val="00AD2118"/>
    <w:rsid w:val="00AD21AD"/>
    <w:rsid w:val="00AD22BA"/>
    <w:rsid w:val="00AD2BB7"/>
    <w:rsid w:val="00AD2D22"/>
    <w:rsid w:val="00AD2E00"/>
    <w:rsid w:val="00AD30E1"/>
    <w:rsid w:val="00AD3328"/>
    <w:rsid w:val="00AD388A"/>
    <w:rsid w:val="00AD3B42"/>
    <w:rsid w:val="00AD3D3B"/>
    <w:rsid w:val="00AD3F3B"/>
    <w:rsid w:val="00AD41D3"/>
    <w:rsid w:val="00AD428B"/>
    <w:rsid w:val="00AD5369"/>
    <w:rsid w:val="00AD66D6"/>
    <w:rsid w:val="00AD6AE6"/>
    <w:rsid w:val="00AD7273"/>
    <w:rsid w:val="00AD7526"/>
    <w:rsid w:val="00AD781D"/>
    <w:rsid w:val="00AD7953"/>
    <w:rsid w:val="00AE08A7"/>
    <w:rsid w:val="00AE139F"/>
    <w:rsid w:val="00AE1507"/>
    <w:rsid w:val="00AE1D31"/>
    <w:rsid w:val="00AE2005"/>
    <w:rsid w:val="00AE2857"/>
    <w:rsid w:val="00AE2EE9"/>
    <w:rsid w:val="00AE331C"/>
    <w:rsid w:val="00AE367C"/>
    <w:rsid w:val="00AE36D3"/>
    <w:rsid w:val="00AE3A83"/>
    <w:rsid w:val="00AE4CAD"/>
    <w:rsid w:val="00AE4FB2"/>
    <w:rsid w:val="00AE51AB"/>
    <w:rsid w:val="00AE51CF"/>
    <w:rsid w:val="00AE59AF"/>
    <w:rsid w:val="00AE5DB7"/>
    <w:rsid w:val="00AE6F6A"/>
    <w:rsid w:val="00AE6FA7"/>
    <w:rsid w:val="00AE70B3"/>
    <w:rsid w:val="00AE714A"/>
    <w:rsid w:val="00AE7A7A"/>
    <w:rsid w:val="00AE7D3C"/>
    <w:rsid w:val="00AE7E98"/>
    <w:rsid w:val="00AF03E3"/>
    <w:rsid w:val="00AF06BC"/>
    <w:rsid w:val="00AF0810"/>
    <w:rsid w:val="00AF08F8"/>
    <w:rsid w:val="00AF0A6A"/>
    <w:rsid w:val="00AF0B41"/>
    <w:rsid w:val="00AF0FB7"/>
    <w:rsid w:val="00AF1446"/>
    <w:rsid w:val="00AF1765"/>
    <w:rsid w:val="00AF19F1"/>
    <w:rsid w:val="00AF29ED"/>
    <w:rsid w:val="00AF2A3A"/>
    <w:rsid w:val="00AF3792"/>
    <w:rsid w:val="00AF3825"/>
    <w:rsid w:val="00AF3AF7"/>
    <w:rsid w:val="00AF3D07"/>
    <w:rsid w:val="00AF3E61"/>
    <w:rsid w:val="00AF424F"/>
    <w:rsid w:val="00AF465B"/>
    <w:rsid w:val="00AF483B"/>
    <w:rsid w:val="00AF4853"/>
    <w:rsid w:val="00AF5462"/>
    <w:rsid w:val="00AF61BE"/>
    <w:rsid w:val="00AF6409"/>
    <w:rsid w:val="00AF66B8"/>
    <w:rsid w:val="00AF6E79"/>
    <w:rsid w:val="00AF7142"/>
    <w:rsid w:val="00AF743F"/>
    <w:rsid w:val="00AF77E0"/>
    <w:rsid w:val="00AF7DD1"/>
    <w:rsid w:val="00B00DF7"/>
    <w:rsid w:val="00B0141F"/>
    <w:rsid w:val="00B0264C"/>
    <w:rsid w:val="00B02E6D"/>
    <w:rsid w:val="00B0476C"/>
    <w:rsid w:val="00B04FE2"/>
    <w:rsid w:val="00B055D9"/>
    <w:rsid w:val="00B056C5"/>
    <w:rsid w:val="00B0584A"/>
    <w:rsid w:val="00B05E21"/>
    <w:rsid w:val="00B05F31"/>
    <w:rsid w:val="00B06A4A"/>
    <w:rsid w:val="00B06E82"/>
    <w:rsid w:val="00B06FEE"/>
    <w:rsid w:val="00B073FC"/>
    <w:rsid w:val="00B07A85"/>
    <w:rsid w:val="00B07C6E"/>
    <w:rsid w:val="00B10964"/>
    <w:rsid w:val="00B11242"/>
    <w:rsid w:val="00B117D8"/>
    <w:rsid w:val="00B11866"/>
    <w:rsid w:val="00B120E2"/>
    <w:rsid w:val="00B125F2"/>
    <w:rsid w:val="00B12BFA"/>
    <w:rsid w:val="00B12DEC"/>
    <w:rsid w:val="00B134E3"/>
    <w:rsid w:val="00B136C7"/>
    <w:rsid w:val="00B14995"/>
    <w:rsid w:val="00B14FE3"/>
    <w:rsid w:val="00B156E4"/>
    <w:rsid w:val="00B15BA1"/>
    <w:rsid w:val="00B1611A"/>
    <w:rsid w:val="00B162EB"/>
    <w:rsid w:val="00B16514"/>
    <w:rsid w:val="00B16B60"/>
    <w:rsid w:val="00B16E92"/>
    <w:rsid w:val="00B17E40"/>
    <w:rsid w:val="00B201CE"/>
    <w:rsid w:val="00B20430"/>
    <w:rsid w:val="00B2059C"/>
    <w:rsid w:val="00B20E33"/>
    <w:rsid w:val="00B214A0"/>
    <w:rsid w:val="00B22A7A"/>
    <w:rsid w:val="00B2322C"/>
    <w:rsid w:val="00B23312"/>
    <w:rsid w:val="00B234E6"/>
    <w:rsid w:val="00B23733"/>
    <w:rsid w:val="00B237B7"/>
    <w:rsid w:val="00B23917"/>
    <w:rsid w:val="00B23C6F"/>
    <w:rsid w:val="00B23EF1"/>
    <w:rsid w:val="00B248B8"/>
    <w:rsid w:val="00B249F7"/>
    <w:rsid w:val="00B26050"/>
    <w:rsid w:val="00B26141"/>
    <w:rsid w:val="00B26AD3"/>
    <w:rsid w:val="00B26D88"/>
    <w:rsid w:val="00B2748C"/>
    <w:rsid w:val="00B27DEA"/>
    <w:rsid w:val="00B30389"/>
    <w:rsid w:val="00B30B73"/>
    <w:rsid w:val="00B317AC"/>
    <w:rsid w:val="00B32423"/>
    <w:rsid w:val="00B32618"/>
    <w:rsid w:val="00B32D8D"/>
    <w:rsid w:val="00B333A8"/>
    <w:rsid w:val="00B335B3"/>
    <w:rsid w:val="00B336A3"/>
    <w:rsid w:val="00B336C0"/>
    <w:rsid w:val="00B34145"/>
    <w:rsid w:val="00B34324"/>
    <w:rsid w:val="00B347C9"/>
    <w:rsid w:val="00B34D82"/>
    <w:rsid w:val="00B34D8B"/>
    <w:rsid w:val="00B34EF1"/>
    <w:rsid w:val="00B3566B"/>
    <w:rsid w:val="00B3578A"/>
    <w:rsid w:val="00B3608E"/>
    <w:rsid w:val="00B36425"/>
    <w:rsid w:val="00B37220"/>
    <w:rsid w:val="00B377D2"/>
    <w:rsid w:val="00B37C30"/>
    <w:rsid w:val="00B37EFE"/>
    <w:rsid w:val="00B402D1"/>
    <w:rsid w:val="00B40A63"/>
    <w:rsid w:val="00B40E0A"/>
    <w:rsid w:val="00B4170F"/>
    <w:rsid w:val="00B41B2B"/>
    <w:rsid w:val="00B41EE9"/>
    <w:rsid w:val="00B41F3A"/>
    <w:rsid w:val="00B430EE"/>
    <w:rsid w:val="00B432C1"/>
    <w:rsid w:val="00B4395A"/>
    <w:rsid w:val="00B440A6"/>
    <w:rsid w:val="00B445AF"/>
    <w:rsid w:val="00B44C58"/>
    <w:rsid w:val="00B44E3E"/>
    <w:rsid w:val="00B45133"/>
    <w:rsid w:val="00B4525D"/>
    <w:rsid w:val="00B45B83"/>
    <w:rsid w:val="00B4602B"/>
    <w:rsid w:val="00B4685C"/>
    <w:rsid w:val="00B469E4"/>
    <w:rsid w:val="00B4735D"/>
    <w:rsid w:val="00B47C9D"/>
    <w:rsid w:val="00B5093D"/>
    <w:rsid w:val="00B50A99"/>
    <w:rsid w:val="00B50D69"/>
    <w:rsid w:val="00B50DC2"/>
    <w:rsid w:val="00B50E39"/>
    <w:rsid w:val="00B50F08"/>
    <w:rsid w:val="00B5117B"/>
    <w:rsid w:val="00B516F5"/>
    <w:rsid w:val="00B5204D"/>
    <w:rsid w:val="00B523CA"/>
    <w:rsid w:val="00B528DE"/>
    <w:rsid w:val="00B52BA6"/>
    <w:rsid w:val="00B53252"/>
    <w:rsid w:val="00B53314"/>
    <w:rsid w:val="00B53821"/>
    <w:rsid w:val="00B5394B"/>
    <w:rsid w:val="00B53BB7"/>
    <w:rsid w:val="00B542DE"/>
    <w:rsid w:val="00B5564A"/>
    <w:rsid w:val="00B55721"/>
    <w:rsid w:val="00B55C27"/>
    <w:rsid w:val="00B55D8F"/>
    <w:rsid w:val="00B5672F"/>
    <w:rsid w:val="00B568F9"/>
    <w:rsid w:val="00B574F9"/>
    <w:rsid w:val="00B57878"/>
    <w:rsid w:val="00B578B0"/>
    <w:rsid w:val="00B57A72"/>
    <w:rsid w:val="00B6031C"/>
    <w:rsid w:val="00B6048B"/>
    <w:rsid w:val="00B606ED"/>
    <w:rsid w:val="00B60880"/>
    <w:rsid w:val="00B609F1"/>
    <w:rsid w:val="00B60DB0"/>
    <w:rsid w:val="00B6108C"/>
    <w:rsid w:val="00B611CF"/>
    <w:rsid w:val="00B611E7"/>
    <w:rsid w:val="00B61CCA"/>
    <w:rsid w:val="00B61F3B"/>
    <w:rsid w:val="00B622C8"/>
    <w:rsid w:val="00B62B6A"/>
    <w:rsid w:val="00B62BE6"/>
    <w:rsid w:val="00B6335F"/>
    <w:rsid w:val="00B63FC1"/>
    <w:rsid w:val="00B6444F"/>
    <w:rsid w:val="00B645C5"/>
    <w:rsid w:val="00B64812"/>
    <w:rsid w:val="00B6492A"/>
    <w:rsid w:val="00B64B48"/>
    <w:rsid w:val="00B64CA7"/>
    <w:rsid w:val="00B64F40"/>
    <w:rsid w:val="00B653D7"/>
    <w:rsid w:val="00B65BE9"/>
    <w:rsid w:val="00B65E0A"/>
    <w:rsid w:val="00B66F21"/>
    <w:rsid w:val="00B67414"/>
    <w:rsid w:val="00B67790"/>
    <w:rsid w:val="00B7009A"/>
    <w:rsid w:val="00B70314"/>
    <w:rsid w:val="00B70450"/>
    <w:rsid w:val="00B71E59"/>
    <w:rsid w:val="00B72167"/>
    <w:rsid w:val="00B72409"/>
    <w:rsid w:val="00B7276F"/>
    <w:rsid w:val="00B7297D"/>
    <w:rsid w:val="00B72F06"/>
    <w:rsid w:val="00B734DB"/>
    <w:rsid w:val="00B73565"/>
    <w:rsid w:val="00B735EE"/>
    <w:rsid w:val="00B73A07"/>
    <w:rsid w:val="00B73A81"/>
    <w:rsid w:val="00B749D8"/>
    <w:rsid w:val="00B7502E"/>
    <w:rsid w:val="00B75056"/>
    <w:rsid w:val="00B755FA"/>
    <w:rsid w:val="00B7593B"/>
    <w:rsid w:val="00B75AC9"/>
    <w:rsid w:val="00B75AD9"/>
    <w:rsid w:val="00B77A8B"/>
    <w:rsid w:val="00B80905"/>
    <w:rsid w:val="00B812A6"/>
    <w:rsid w:val="00B8198B"/>
    <w:rsid w:val="00B81AF1"/>
    <w:rsid w:val="00B8284C"/>
    <w:rsid w:val="00B83B29"/>
    <w:rsid w:val="00B84823"/>
    <w:rsid w:val="00B84A15"/>
    <w:rsid w:val="00B852E8"/>
    <w:rsid w:val="00B858BC"/>
    <w:rsid w:val="00B8631E"/>
    <w:rsid w:val="00B86B47"/>
    <w:rsid w:val="00B86C62"/>
    <w:rsid w:val="00B878EE"/>
    <w:rsid w:val="00B9083C"/>
    <w:rsid w:val="00B90AD4"/>
    <w:rsid w:val="00B91346"/>
    <w:rsid w:val="00B92230"/>
    <w:rsid w:val="00B92359"/>
    <w:rsid w:val="00B92A2D"/>
    <w:rsid w:val="00B92B94"/>
    <w:rsid w:val="00B93217"/>
    <w:rsid w:val="00B932FA"/>
    <w:rsid w:val="00B9368D"/>
    <w:rsid w:val="00B93A45"/>
    <w:rsid w:val="00B93CE3"/>
    <w:rsid w:val="00B9446D"/>
    <w:rsid w:val="00B949DB"/>
    <w:rsid w:val="00B94A42"/>
    <w:rsid w:val="00B94D34"/>
    <w:rsid w:val="00B9556B"/>
    <w:rsid w:val="00B95FE9"/>
    <w:rsid w:val="00B9639D"/>
    <w:rsid w:val="00B96C31"/>
    <w:rsid w:val="00B96E2F"/>
    <w:rsid w:val="00B97011"/>
    <w:rsid w:val="00B97342"/>
    <w:rsid w:val="00B9749A"/>
    <w:rsid w:val="00BA0CAD"/>
    <w:rsid w:val="00BA11F3"/>
    <w:rsid w:val="00BA12E3"/>
    <w:rsid w:val="00BA29E2"/>
    <w:rsid w:val="00BA2C4E"/>
    <w:rsid w:val="00BA328C"/>
    <w:rsid w:val="00BA336F"/>
    <w:rsid w:val="00BA34D7"/>
    <w:rsid w:val="00BA360B"/>
    <w:rsid w:val="00BA39A6"/>
    <w:rsid w:val="00BA3BB7"/>
    <w:rsid w:val="00BA4442"/>
    <w:rsid w:val="00BA4513"/>
    <w:rsid w:val="00BA48D4"/>
    <w:rsid w:val="00BA4C51"/>
    <w:rsid w:val="00BA4D0B"/>
    <w:rsid w:val="00BA4D6A"/>
    <w:rsid w:val="00BA529D"/>
    <w:rsid w:val="00BA58D4"/>
    <w:rsid w:val="00BA62DC"/>
    <w:rsid w:val="00BA69F1"/>
    <w:rsid w:val="00BA74C2"/>
    <w:rsid w:val="00BA766F"/>
    <w:rsid w:val="00BB0330"/>
    <w:rsid w:val="00BB057B"/>
    <w:rsid w:val="00BB0588"/>
    <w:rsid w:val="00BB06A8"/>
    <w:rsid w:val="00BB0B4B"/>
    <w:rsid w:val="00BB0E4F"/>
    <w:rsid w:val="00BB1C88"/>
    <w:rsid w:val="00BB1CA9"/>
    <w:rsid w:val="00BB21C3"/>
    <w:rsid w:val="00BB24FE"/>
    <w:rsid w:val="00BB2727"/>
    <w:rsid w:val="00BB2F7F"/>
    <w:rsid w:val="00BB3A48"/>
    <w:rsid w:val="00BB3D06"/>
    <w:rsid w:val="00BB4031"/>
    <w:rsid w:val="00BB4C06"/>
    <w:rsid w:val="00BB51D2"/>
    <w:rsid w:val="00BB546E"/>
    <w:rsid w:val="00BB55DA"/>
    <w:rsid w:val="00BB6335"/>
    <w:rsid w:val="00BB6370"/>
    <w:rsid w:val="00BB64CE"/>
    <w:rsid w:val="00BB70BA"/>
    <w:rsid w:val="00BB7C01"/>
    <w:rsid w:val="00BC004F"/>
    <w:rsid w:val="00BC007F"/>
    <w:rsid w:val="00BC0EB8"/>
    <w:rsid w:val="00BC10E4"/>
    <w:rsid w:val="00BC146F"/>
    <w:rsid w:val="00BC1734"/>
    <w:rsid w:val="00BC1B1C"/>
    <w:rsid w:val="00BC1E6C"/>
    <w:rsid w:val="00BC263B"/>
    <w:rsid w:val="00BC2759"/>
    <w:rsid w:val="00BC2ACC"/>
    <w:rsid w:val="00BC2B8A"/>
    <w:rsid w:val="00BC3054"/>
    <w:rsid w:val="00BC3151"/>
    <w:rsid w:val="00BC34AF"/>
    <w:rsid w:val="00BC3C85"/>
    <w:rsid w:val="00BC3CA5"/>
    <w:rsid w:val="00BC4037"/>
    <w:rsid w:val="00BC53F0"/>
    <w:rsid w:val="00BC5478"/>
    <w:rsid w:val="00BC57BF"/>
    <w:rsid w:val="00BC5FDA"/>
    <w:rsid w:val="00BC62B7"/>
    <w:rsid w:val="00BC678C"/>
    <w:rsid w:val="00BC69B2"/>
    <w:rsid w:val="00BC6B6A"/>
    <w:rsid w:val="00BC7537"/>
    <w:rsid w:val="00BC7BE5"/>
    <w:rsid w:val="00BC7F94"/>
    <w:rsid w:val="00BD01FC"/>
    <w:rsid w:val="00BD0211"/>
    <w:rsid w:val="00BD08A2"/>
    <w:rsid w:val="00BD0F41"/>
    <w:rsid w:val="00BD1503"/>
    <w:rsid w:val="00BD1F3A"/>
    <w:rsid w:val="00BD24DB"/>
    <w:rsid w:val="00BD2E21"/>
    <w:rsid w:val="00BD2FFD"/>
    <w:rsid w:val="00BD3672"/>
    <w:rsid w:val="00BD4539"/>
    <w:rsid w:val="00BD4543"/>
    <w:rsid w:val="00BD4753"/>
    <w:rsid w:val="00BD4B12"/>
    <w:rsid w:val="00BD4C9B"/>
    <w:rsid w:val="00BD5288"/>
    <w:rsid w:val="00BD5B12"/>
    <w:rsid w:val="00BD5C3E"/>
    <w:rsid w:val="00BD5C56"/>
    <w:rsid w:val="00BD5E61"/>
    <w:rsid w:val="00BD6E4C"/>
    <w:rsid w:val="00BD713B"/>
    <w:rsid w:val="00BD72B3"/>
    <w:rsid w:val="00BD76B1"/>
    <w:rsid w:val="00BE0B27"/>
    <w:rsid w:val="00BE1507"/>
    <w:rsid w:val="00BE151B"/>
    <w:rsid w:val="00BE1A59"/>
    <w:rsid w:val="00BE25BC"/>
    <w:rsid w:val="00BE2F00"/>
    <w:rsid w:val="00BE30C5"/>
    <w:rsid w:val="00BE3444"/>
    <w:rsid w:val="00BE3C19"/>
    <w:rsid w:val="00BE3FC0"/>
    <w:rsid w:val="00BE44D2"/>
    <w:rsid w:val="00BE4F9A"/>
    <w:rsid w:val="00BE5287"/>
    <w:rsid w:val="00BE5672"/>
    <w:rsid w:val="00BE5D67"/>
    <w:rsid w:val="00BE6437"/>
    <w:rsid w:val="00BE6668"/>
    <w:rsid w:val="00BE67E1"/>
    <w:rsid w:val="00BE71E2"/>
    <w:rsid w:val="00BE7243"/>
    <w:rsid w:val="00BF03E9"/>
    <w:rsid w:val="00BF07B2"/>
    <w:rsid w:val="00BF0B6F"/>
    <w:rsid w:val="00BF1751"/>
    <w:rsid w:val="00BF1A8D"/>
    <w:rsid w:val="00BF1A9C"/>
    <w:rsid w:val="00BF282C"/>
    <w:rsid w:val="00BF32B9"/>
    <w:rsid w:val="00BF335D"/>
    <w:rsid w:val="00BF4F41"/>
    <w:rsid w:val="00BF5566"/>
    <w:rsid w:val="00BF5E9D"/>
    <w:rsid w:val="00BF66CA"/>
    <w:rsid w:val="00BF67C3"/>
    <w:rsid w:val="00BF6965"/>
    <w:rsid w:val="00BF696C"/>
    <w:rsid w:val="00BF6ABC"/>
    <w:rsid w:val="00BF7785"/>
    <w:rsid w:val="00C0098D"/>
    <w:rsid w:val="00C0108E"/>
    <w:rsid w:val="00C0164A"/>
    <w:rsid w:val="00C017F8"/>
    <w:rsid w:val="00C01E07"/>
    <w:rsid w:val="00C0248A"/>
    <w:rsid w:val="00C024D2"/>
    <w:rsid w:val="00C02B7E"/>
    <w:rsid w:val="00C038B9"/>
    <w:rsid w:val="00C038CD"/>
    <w:rsid w:val="00C03DDF"/>
    <w:rsid w:val="00C03E07"/>
    <w:rsid w:val="00C040CC"/>
    <w:rsid w:val="00C0471C"/>
    <w:rsid w:val="00C04D52"/>
    <w:rsid w:val="00C05310"/>
    <w:rsid w:val="00C059AB"/>
    <w:rsid w:val="00C05D35"/>
    <w:rsid w:val="00C06B1F"/>
    <w:rsid w:val="00C07B9C"/>
    <w:rsid w:val="00C1020E"/>
    <w:rsid w:val="00C1020F"/>
    <w:rsid w:val="00C1097F"/>
    <w:rsid w:val="00C10DB8"/>
    <w:rsid w:val="00C112FB"/>
    <w:rsid w:val="00C113B2"/>
    <w:rsid w:val="00C1166E"/>
    <w:rsid w:val="00C12307"/>
    <w:rsid w:val="00C1245C"/>
    <w:rsid w:val="00C13082"/>
    <w:rsid w:val="00C13A55"/>
    <w:rsid w:val="00C13B03"/>
    <w:rsid w:val="00C14775"/>
    <w:rsid w:val="00C14EE4"/>
    <w:rsid w:val="00C15B1E"/>
    <w:rsid w:val="00C16400"/>
    <w:rsid w:val="00C16901"/>
    <w:rsid w:val="00C16D8A"/>
    <w:rsid w:val="00C16E0B"/>
    <w:rsid w:val="00C17E48"/>
    <w:rsid w:val="00C17F3D"/>
    <w:rsid w:val="00C207D9"/>
    <w:rsid w:val="00C209C0"/>
    <w:rsid w:val="00C20A3D"/>
    <w:rsid w:val="00C20B5C"/>
    <w:rsid w:val="00C21116"/>
    <w:rsid w:val="00C21C81"/>
    <w:rsid w:val="00C220D7"/>
    <w:rsid w:val="00C223C2"/>
    <w:rsid w:val="00C227F2"/>
    <w:rsid w:val="00C22834"/>
    <w:rsid w:val="00C23988"/>
    <w:rsid w:val="00C23D0D"/>
    <w:rsid w:val="00C23D3E"/>
    <w:rsid w:val="00C243A1"/>
    <w:rsid w:val="00C24527"/>
    <w:rsid w:val="00C24933"/>
    <w:rsid w:val="00C24A9A"/>
    <w:rsid w:val="00C2503A"/>
    <w:rsid w:val="00C257AA"/>
    <w:rsid w:val="00C25AFA"/>
    <w:rsid w:val="00C26129"/>
    <w:rsid w:val="00C26A28"/>
    <w:rsid w:val="00C26DC6"/>
    <w:rsid w:val="00C2756B"/>
    <w:rsid w:val="00C302B1"/>
    <w:rsid w:val="00C30395"/>
    <w:rsid w:val="00C3047B"/>
    <w:rsid w:val="00C30848"/>
    <w:rsid w:val="00C313ED"/>
    <w:rsid w:val="00C318FD"/>
    <w:rsid w:val="00C325BB"/>
    <w:rsid w:val="00C326E4"/>
    <w:rsid w:val="00C32CFD"/>
    <w:rsid w:val="00C33A3A"/>
    <w:rsid w:val="00C34789"/>
    <w:rsid w:val="00C34CC5"/>
    <w:rsid w:val="00C3507A"/>
    <w:rsid w:val="00C35522"/>
    <w:rsid w:val="00C366B4"/>
    <w:rsid w:val="00C36B18"/>
    <w:rsid w:val="00C36EB9"/>
    <w:rsid w:val="00C3711F"/>
    <w:rsid w:val="00C37592"/>
    <w:rsid w:val="00C37690"/>
    <w:rsid w:val="00C377BB"/>
    <w:rsid w:val="00C402D3"/>
    <w:rsid w:val="00C40694"/>
    <w:rsid w:val="00C409A6"/>
    <w:rsid w:val="00C4166C"/>
    <w:rsid w:val="00C41E28"/>
    <w:rsid w:val="00C42B84"/>
    <w:rsid w:val="00C42D2F"/>
    <w:rsid w:val="00C42E0C"/>
    <w:rsid w:val="00C431DE"/>
    <w:rsid w:val="00C4335B"/>
    <w:rsid w:val="00C43902"/>
    <w:rsid w:val="00C43A52"/>
    <w:rsid w:val="00C43B35"/>
    <w:rsid w:val="00C44678"/>
    <w:rsid w:val="00C44A4B"/>
    <w:rsid w:val="00C45247"/>
    <w:rsid w:val="00C46629"/>
    <w:rsid w:val="00C4662B"/>
    <w:rsid w:val="00C46DAF"/>
    <w:rsid w:val="00C4709B"/>
    <w:rsid w:val="00C471E0"/>
    <w:rsid w:val="00C50709"/>
    <w:rsid w:val="00C5111D"/>
    <w:rsid w:val="00C514DB"/>
    <w:rsid w:val="00C522E7"/>
    <w:rsid w:val="00C52E25"/>
    <w:rsid w:val="00C538D4"/>
    <w:rsid w:val="00C53927"/>
    <w:rsid w:val="00C53B0A"/>
    <w:rsid w:val="00C53C16"/>
    <w:rsid w:val="00C53C24"/>
    <w:rsid w:val="00C54331"/>
    <w:rsid w:val="00C54617"/>
    <w:rsid w:val="00C54858"/>
    <w:rsid w:val="00C5560D"/>
    <w:rsid w:val="00C55739"/>
    <w:rsid w:val="00C55E82"/>
    <w:rsid w:val="00C5616F"/>
    <w:rsid w:val="00C56372"/>
    <w:rsid w:val="00C5651E"/>
    <w:rsid w:val="00C5692D"/>
    <w:rsid w:val="00C57178"/>
    <w:rsid w:val="00C60057"/>
    <w:rsid w:val="00C601E8"/>
    <w:rsid w:val="00C604B0"/>
    <w:rsid w:val="00C604E6"/>
    <w:rsid w:val="00C60C48"/>
    <w:rsid w:val="00C61290"/>
    <w:rsid w:val="00C618A1"/>
    <w:rsid w:val="00C61BCA"/>
    <w:rsid w:val="00C62405"/>
    <w:rsid w:val="00C625AB"/>
    <w:rsid w:val="00C6333A"/>
    <w:rsid w:val="00C63C8B"/>
    <w:rsid w:val="00C63EBC"/>
    <w:rsid w:val="00C648E0"/>
    <w:rsid w:val="00C64AA7"/>
    <w:rsid w:val="00C657BC"/>
    <w:rsid w:val="00C65F2A"/>
    <w:rsid w:val="00C666E7"/>
    <w:rsid w:val="00C67437"/>
    <w:rsid w:val="00C678A1"/>
    <w:rsid w:val="00C679F0"/>
    <w:rsid w:val="00C67AB4"/>
    <w:rsid w:val="00C67E2B"/>
    <w:rsid w:val="00C703B8"/>
    <w:rsid w:val="00C7043B"/>
    <w:rsid w:val="00C70F87"/>
    <w:rsid w:val="00C71440"/>
    <w:rsid w:val="00C717E5"/>
    <w:rsid w:val="00C71A28"/>
    <w:rsid w:val="00C71A81"/>
    <w:rsid w:val="00C71AF3"/>
    <w:rsid w:val="00C71F1F"/>
    <w:rsid w:val="00C72675"/>
    <w:rsid w:val="00C72AC0"/>
    <w:rsid w:val="00C72E19"/>
    <w:rsid w:val="00C7332C"/>
    <w:rsid w:val="00C7364A"/>
    <w:rsid w:val="00C73ABD"/>
    <w:rsid w:val="00C74623"/>
    <w:rsid w:val="00C7469C"/>
    <w:rsid w:val="00C74AFC"/>
    <w:rsid w:val="00C74E2A"/>
    <w:rsid w:val="00C75581"/>
    <w:rsid w:val="00C75969"/>
    <w:rsid w:val="00C7662A"/>
    <w:rsid w:val="00C76783"/>
    <w:rsid w:val="00C76802"/>
    <w:rsid w:val="00C7755F"/>
    <w:rsid w:val="00C805E7"/>
    <w:rsid w:val="00C806B1"/>
    <w:rsid w:val="00C80704"/>
    <w:rsid w:val="00C807D7"/>
    <w:rsid w:val="00C80EE4"/>
    <w:rsid w:val="00C818E1"/>
    <w:rsid w:val="00C81C76"/>
    <w:rsid w:val="00C81DF7"/>
    <w:rsid w:val="00C82104"/>
    <w:rsid w:val="00C824DB"/>
    <w:rsid w:val="00C824E9"/>
    <w:rsid w:val="00C824FC"/>
    <w:rsid w:val="00C82926"/>
    <w:rsid w:val="00C82996"/>
    <w:rsid w:val="00C82B6D"/>
    <w:rsid w:val="00C82DEA"/>
    <w:rsid w:val="00C83532"/>
    <w:rsid w:val="00C835E0"/>
    <w:rsid w:val="00C837FF"/>
    <w:rsid w:val="00C83F59"/>
    <w:rsid w:val="00C83F5E"/>
    <w:rsid w:val="00C83FCC"/>
    <w:rsid w:val="00C84167"/>
    <w:rsid w:val="00C84B92"/>
    <w:rsid w:val="00C8565F"/>
    <w:rsid w:val="00C858A4"/>
    <w:rsid w:val="00C864EC"/>
    <w:rsid w:val="00C87645"/>
    <w:rsid w:val="00C879A5"/>
    <w:rsid w:val="00C87A3D"/>
    <w:rsid w:val="00C87BA8"/>
    <w:rsid w:val="00C87C5D"/>
    <w:rsid w:val="00C9068C"/>
    <w:rsid w:val="00C90ABD"/>
    <w:rsid w:val="00C90C60"/>
    <w:rsid w:val="00C90F0F"/>
    <w:rsid w:val="00C91053"/>
    <w:rsid w:val="00C91616"/>
    <w:rsid w:val="00C918C9"/>
    <w:rsid w:val="00C91A43"/>
    <w:rsid w:val="00C92FEB"/>
    <w:rsid w:val="00C938F0"/>
    <w:rsid w:val="00C93991"/>
    <w:rsid w:val="00C93C87"/>
    <w:rsid w:val="00C949D1"/>
    <w:rsid w:val="00C95803"/>
    <w:rsid w:val="00C96060"/>
    <w:rsid w:val="00C9618F"/>
    <w:rsid w:val="00C96A1B"/>
    <w:rsid w:val="00CA0253"/>
    <w:rsid w:val="00CA11ED"/>
    <w:rsid w:val="00CA14D9"/>
    <w:rsid w:val="00CA1512"/>
    <w:rsid w:val="00CA26BB"/>
    <w:rsid w:val="00CA26F2"/>
    <w:rsid w:val="00CA28BF"/>
    <w:rsid w:val="00CA2C1F"/>
    <w:rsid w:val="00CA2E19"/>
    <w:rsid w:val="00CA3AE9"/>
    <w:rsid w:val="00CA3B3E"/>
    <w:rsid w:val="00CA4544"/>
    <w:rsid w:val="00CA4736"/>
    <w:rsid w:val="00CA49AD"/>
    <w:rsid w:val="00CA50BE"/>
    <w:rsid w:val="00CA58A8"/>
    <w:rsid w:val="00CA58ED"/>
    <w:rsid w:val="00CA5918"/>
    <w:rsid w:val="00CA5A6F"/>
    <w:rsid w:val="00CA5AA6"/>
    <w:rsid w:val="00CA5DE7"/>
    <w:rsid w:val="00CA60F0"/>
    <w:rsid w:val="00CA6422"/>
    <w:rsid w:val="00CA6752"/>
    <w:rsid w:val="00CA6CA4"/>
    <w:rsid w:val="00CA6DF3"/>
    <w:rsid w:val="00CA78D1"/>
    <w:rsid w:val="00CA7D80"/>
    <w:rsid w:val="00CB095E"/>
    <w:rsid w:val="00CB13C7"/>
    <w:rsid w:val="00CB1934"/>
    <w:rsid w:val="00CB34E2"/>
    <w:rsid w:val="00CB3503"/>
    <w:rsid w:val="00CB4AD8"/>
    <w:rsid w:val="00CB4BD3"/>
    <w:rsid w:val="00CB51D6"/>
    <w:rsid w:val="00CB621E"/>
    <w:rsid w:val="00CB7936"/>
    <w:rsid w:val="00CB7C7A"/>
    <w:rsid w:val="00CC0736"/>
    <w:rsid w:val="00CC0A42"/>
    <w:rsid w:val="00CC0C18"/>
    <w:rsid w:val="00CC0F1B"/>
    <w:rsid w:val="00CC0F9F"/>
    <w:rsid w:val="00CC2969"/>
    <w:rsid w:val="00CC2D21"/>
    <w:rsid w:val="00CC2FFA"/>
    <w:rsid w:val="00CC369B"/>
    <w:rsid w:val="00CC382E"/>
    <w:rsid w:val="00CC3E53"/>
    <w:rsid w:val="00CC3F18"/>
    <w:rsid w:val="00CC4031"/>
    <w:rsid w:val="00CC406F"/>
    <w:rsid w:val="00CC43B1"/>
    <w:rsid w:val="00CC482E"/>
    <w:rsid w:val="00CC49B1"/>
    <w:rsid w:val="00CC4C98"/>
    <w:rsid w:val="00CC4F8A"/>
    <w:rsid w:val="00CC5455"/>
    <w:rsid w:val="00CC782A"/>
    <w:rsid w:val="00CC7967"/>
    <w:rsid w:val="00CC7BD8"/>
    <w:rsid w:val="00CD0278"/>
    <w:rsid w:val="00CD07B1"/>
    <w:rsid w:val="00CD0C0D"/>
    <w:rsid w:val="00CD0FD9"/>
    <w:rsid w:val="00CD1204"/>
    <w:rsid w:val="00CD192D"/>
    <w:rsid w:val="00CD203A"/>
    <w:rsid w:val="00CD22A7"/>
    <w:rsid w:val="00CD26EF"/>
    <w:rsid w:val="00CD2A3F"/>
    <w:rsid w:val="00CD2DD3"/>
    <w:rsid w:val="00CD3100"/>
    <w:rsid w:val="00CD3181"/>
    <w:rsid w:val="00CD3255"/>
    <w:rsid w:val="00CD34FA"/>
    <w:rsid w:val="00CD370E"/>
    <w:rsid w:val="00CD418D"/>
    <w:rsid w:val="00CD4E37"/>
    <w:rsid w:val="00CD58D1"/>
    <w:rsid w:val="00CD5A66"/>
    <w:rsid w:val="00CD5BB5"/>
    <w:rsid w:val="00CD61BB"/>
    <w:rsid w:val="00CD6E22"/>
    <w:rsid w:val="00CD73C0"/>
    <w:rsid w:val="00CD7969"/>
    <w:rsid w:val="00CD7E98"/>
    <w:rsid w:val="00CE0142"/>
    <w:rsid w:val="00CE1006"/>
    <w:rsid w:val="00CE13BF"/>
    <w:rsid w:val="00CE1771"/>
    <w:rsid w:val="00CE1B34"/>
    <w:rsid w:val="00CE2EA8"/>
    <w:rsid w:val="00CE3983"/>
    <w:rsid w:val="00CE39E9"/>
    <w:rsid w:val="00CE3DEA"/>
    <w:rsid w:val="00CE4067"/>
    <w:rsid w:val="00CE43C0"/>
    <w:rsid w:val="00CE4B83"/>
    <w:rsid w:val="00CE594E"/>
    <w:rsid w:val="00CE60EA"/>
    <w:rsid w:val="00CE6176"/>
    <w:rsid w:val="00CE63C6"/>
    <w:rsid w:val="00CE6674"/>
    <w:rsid w:val="00CF03C3"/>
    <w:rsid w:val="00CF0727"/>
    <w:rsid w:val="00CF0896"/>
    <w:rsid w:val="00CF0ECC"/>
    <w:rsid w:val="00CF2138"/>
    <w:rsid w:val="00CF2A54"/>
    <w:rsid w:val="00CF2B21"/>
    <w:rsid w:val="00CF3695"/>
    <w:rsid w:val="00CF424F"/>
    <w:rsid w:val="00CF479B"/>
    <w:rsid w:val="00CF4D7A"/>
    <w:rsid w:val="00CF56E9"/>
    <w:rsid w:val="00CF57EF"/>
    <w:rsid w:val="00CF5E48"/>
    <w:rsid w:val="00CF6081"/>
    <w:rsid w:val="00CF6A24"/>
    <w:rsid w:val="00CF6E25"/>
    <w:rsid w:val="00CF6FBF"/>
    <w:rsid w:val="00CF72AF"/>
    <w:rsid w:val="00CF7D0B"/>
    <w:rsid w:val="00CF7FB9"/>
    <w:rsid w:val="00D00272"/>
    <w:rsid w:val="00D019C1"/>
    <w:rsid w:val="00D01A86"/>
    <w:rsid w:val="00D02836"/>
    <w:rsid w:val="00D028D5"/>
    <w:rsid w:val="00D02BA2"/>
    <w:rsid w:val="00D02E03"/>
    <w:rsid w:val="00D034FA"/>
    <w:rsid w:val="00D0383D"/>
    <w:rsid w:val="00D039DF"/>
    <w:rsid w:val="00D03AB0"/>
    <w:rsid w:val="00D03B3F"/>
    <w:rsid w:val="00D04CFD"/>
    <w:rsid w:val="00D04EFC"/>
    <w:rsid w:val="00D053EC"/>
    <w:rsid w:val="00D05F6C"/>
    <w:rsid w:val="00D0609D"/>
    <w:rsid w:val="00D06193"/>
    <w:rsid w:val="00D065B7"/>
    <w:rsid w:val="00D06C04"/>
    <w:rsid w:val="00D07069"/>
    <w:rsid w:val="00D070D6"/>
    <w:rsid w:val="00D07733"/>
    <w:rsid w:val="00D07941"/>
    <w:rsid w:val="00D07D12"/>
    <w:rsid w:val="00D07D9B"/>
    <w:rsid w:val="00D07DA8"/>
    <w:rsid w:val="00D10202"/>
    <w:rsid w:val="00D107BC"/>
    <w:rsid w:val="00D10A9C"/>
    <w:rsid w:val="00D10F18"/>
    <w:rsid w:val="00D10F67"/>
    <w:rsid w:val="00D117F0"/>
    <w:rsid w:val="00D11925"/>
    <w:rsid w:val="00D119ED"/>
    <w:rsid w:val="00D12552"/>
    <w:rsid w:val="00D1258D"/>
    <w:rsid w:val="00D133AE"/>
    <w:rsid w:val="00D1369E"/>
    <w:rsid w:val="00D13B07"/>
    <w:rsid w:val="00D13DC4"/>
    <w:rsid w:val="00D144B3"/>
    <w:rsid w:val="00D14673"/>
    <w:rsid w:val="00D150A8"/>
    <w:rsid w:val="00D153E2"/>
    <w:rsid w:val="00D1571E"/>
    <w:rsid w:val="00D158AD"/>
    <w:rsid w:val="00D159CB"/>
    <w:rsid w:val="00D16F0C"/>
    <w:rsid w:val="00D17058"/>
    <w:rsid w:val="00D17CA1"/>
    <w:rsid w:val="00D202AC"/>
    <w:rsid w:val="00D206AA"/>
    <w:rsid w:val="00D20A6A"/>
    <w:rsid w:val="00D2175F"/>
    <w:rsid w:val="00D218EA"/>
    <w:rsid w:val="00D220A1"/>
    <w:rsid w:val="00D229F8"/>
    <w:rsid w:val="00D22B21"/>
    <w:rsid w:val="00D22CF6"/>
    <w:rsid w:val="00D2355A"/>
    <w:rsid w:val="00D2392B"/>
    <w:rsid w:val="00D2474A"/>
    <w:rsid w:val="00D24AD5"/>
    <w:rsid w:val="00D24F15"/>
    <w:rsid w:val="00D2555D"/>
    <w:rsid w:val="00D25974"/>
    <w:rsid w:val="00D25A64"/>
    <w:rsid w:val="00D25D50"/>
    <w:rsid w:val="00D25DC4"/>
    <w:rsid w:val="00D26430"/>
    <w:rsid w:val="00D26F7E"/>
    <w:rsid w:val="00D274DD"/>
    <w:rsid w:val="00D302B2"/>
    <w:rsid w:val="00D30581"/>
    <w:rsid w:val="00D32034"/>
    <w:rsid w:val="00D326E1"/>
    <w:rsid w:val="00D32A8C"/>
    <w:rsid w:val="00D33262"/>
    <w:rsid w:val="00D33DC0"/>
    <w:rsid w:val="00D34184"/>
    <w:rsid w:val="00D3469F"/>
    <w:rsid w:val="00D349DB"/>
    <w:rsid w:val="00D34F0A"/>
    <w:rsid w:val="00D355DE"/>
    <w:rsid w:val="00D35AED"/>
    <w:rsid w:val="00D35CFA"/>
    <w:rsid w:val="00D3657D"/>
    <w:rsid w:val="00D36777"/>
    <w:rsid w:val="00D36C37"/>
    <w:rsid w:val="00D37729"/>
    <w:rsid w:val="00D377F2"/>
    <w:rsid w:val="00D37FC5"/>
    <w:rsid w:val="00D40AB6"/>
    <w:rsid w:val="00D40C47"/>
    <w:rsid w:val="00D40D03"/>
    <w:rsid w:val="00D414A8"/>
    <w:rsid w:val="00D428D7"/>
    <w:rsid w:val="00D43055"/>
    <w:rsid w:val="00D436A0"/>
    <w:rsid w:val="00D43826"/>
    <w:rsid w:val="00D43CB6"/>
    <w:rsid w:val="00D44022"/>
    <w:rsid w:val="00D4451C"/>
    <w:rsid w:val="00D4459A"/>
    <w:rsid w:val="00D453F8"/>
    <w:rsid w:val="00D45AC9"/>
    <w:rsid w:val="00D45C1B"/>
    <w:rsid w:val="00D45CC1"/>
    <w:rsid w:val="00D46D71"/>
    <w:rsid w:val="00D47F78"/>
    <w:rsid w:val="00D50269"/>
    <w:rsid w:val="00D511DA"/>
    <w:rsid w:val="00D512B7"/>
    <w:rsid w:val="00D513E6"/>
    <w:rsid w:val="00D51475"/>
    <w:rsid w:val="00D5164A"/>
    <w:rsid w:val="00D518C8"/>
    <w:rsid w:val="00D51E8F"/>
    <w:rsid w:val="00D51EDA"/>
    <w:rsid w:val="00D52BC2"/>
    <w:rsid w:val="00D5323B"/>
    <w:rsid w:val="00D537A0"/>
    <w:rsid w:val="00D53928"/>
    <w:rsid w:val="00D53BC6"/>
    <w:rsid w:val="00D55293"/>
    <w:rsid w:val="00D55BAB"/>
    <w:rsid w:val="00D55BB2"/>
    <w:rsid w:val="00D569F2"/>
    <w:rsid w:val="00D56B28"/>
    <w:rsid w:val="00D572F3"/>
    <w:rsid w:val="00D6018E"/>
    <w:rsid w:val="00D6023B"/>
    <w:rsid w:val="00D608BB"/>
    <w:rsid w:val="00D60B63"/>
    <w:rsid w:val="00D626A1"/>
    <w:rsid w:val="00D6283E"/>
    <w:rsid w:val="00D629F6"/>
    <w:rsid w:val="00D62FD4"/>
    <w:rsid w:val="00D635D6"/>
    <w:rsid w:val="00D63AAE"/>
    <w:rsid w:val="00D64BCC"/>
    <w:rsid w:val="00D65576"/>
    <w:rsid w:val="00D65586"/>
    <w:rsid w:val="00D664D3"/>
    <w:rsid w:val="00D6754A"/>
    <w:rsid w:val="00D67A4E"/>
    <w:rsid w:val="00D700AE"/>
    <w:rsid w:val="00D70228"/>
    <w:rsid w:val="00D7027B"/>
    <w:rsid w:val="00D705AE"/>
    <w:rsid w:val="00D70697"/>
    <w:rsid w:val="00D70998"/>
    <w:rsid w:val="00D709A3"/>
    <w:rsid w:val="00D70F5E"/>
    <w:rsid w:val="00D70F60"/>
    <w:rsid w:val="00D71A47"/>
    <w:rsid w:val="00D71BF3"/>
    <w:rsid w:val="00D7233D"/>
    <w:rsid w:val="00D723EA"/>
    <w:rsid w:val="00D72F4A"/>
    <w:rsid w:val="00D7309C"/>
    <w:rsid w:val="00D73435"/>
    <w:rsid w:val="00D7356E"/>
    <w:rsid w:val="00D736A4"/>
    <w:rsid w:val="00D736F2"/>
    <w:rsid w:val="00D74485"/>
    <w:rsid w:val="00D75E34"/>
    <w:rsid w:val="00D765DE"/>
    <w:rsid w:val="00D76667"/>
    <w:rsid w:val="00D76CD4"/>
    <w:rsid w:val="00D76E60"/>
    <w:rsid w:val="00D76EA2"/>
    <w:rsid w:val="00D76F76"/>
    <w:rsid w:val="00D7730D"/>
    <w:rsid w:val="00D775D5"/>
    <w:rsid w:val="00D77F09"/>
    <w:rsid w:val="00D77F46"/>
    <w:rsid w:val="00D8004C"/>
    <w:rsid w:val="00D80F5F"/>
    <w:rsid w:val="00D8298F"/>
    <w:rsid w:val="00D830DA"/>
    <w:rsid w:val="00D83546"/>
    <w:rsid w:val="00D839DB"/>
    <w:rsid w:val="00D841CC"/>
    <w:rsid w:val="00D855C1"/>
    <w:rsid w:val="00D85D45"/>
    <w:rsid w:val="00D8608D"/>
    <w:rsid w:val="00D8650E"/>
    <w:rsid w:val="00D868BF"/>
    <w:rsid w:val="00D86FE7"/>
    <w:rsid w:val="00D87394"/>
    <w:rsid w:val="00D877BB"/>
    <w:rsid w:val="00D878B6"/>
    <w:rsid w:val="00D879A6"/>
    <w:rsid w:val="00D87A62"/>
    <w:rsid w:val="00D90028"/>
    <w:rsid w:val="00D90863"/>
    <w:rsid w:val="00D910F8"/>
    <w:rsid w:val="00D916F8"/>
    <w:rsid w:val="00D916FF"/>
    <w:rsid w:val="00D91E4B"/>
    <w:rsid w:val="00D91F9E"/>
    <w:rsid w:val="00D920A1"/>
    <w:rsid w:val="00D92ECE"/>
    <w:rsid w:val="00D932EF"/>
    <w:rsid w:val="00D936BC"/>
    <w:rsid w:val="00D93C31"/>
    <w:rsid w:val="00D93D61"/>
    <w:rsid w:val="00D9538E"/>
    <w:rsid w:val="00D95755"/>
    <w:rsid w:val="00D95A38"/>
    <w:rsid w:val="00D95BE0"/>
    <w:rsid w:val="00D95C9A"/>
    <w:rsid w:val="00D95FA8"/>
    <w:rsid w:val="00D96585"/>
    <w:rsid w:val="00D96896"/>
    <w:rsid w:val="00D974DB"/>
    <w:rsid w:val="00D97508"/>
    <w:rsid w:val="00D97DEC"/>
    <w:rsid w:val="00DA033F"/>
    <w:rsid w:val="00DA049F"/>
    <w:rsid w:val="00DA0DE9"/>
    <w:rsid w:val="00DA19EB"/>
    <w:rsid w:val="00DA1FE6"/>
    <w:rsid w:val="00DA2058"/>
    <w:rsid w:val="00DA2C08"/>
    <w:rsid w:val="00DA2DFE"/>
    <w:rsid w:val="00DA3E5C"/>
    <w:rsid w:val="00DA402A"/>
    <w:rsid w:val="00DA4708"/>
    <w:rsid w:val="00DA4D5F"/>
    <w:rsid w:val="00DA52F6"/>
    <w:rsid w:val="00DA640A"/>
    <w:rsid w:val="00DA64E5"/>
    <w:rsid w:val="00DA7495"/>
    <w:rsid w:val="00DA7D1A"/>
    <w:rsid w:val="00DB026D"/>
    <w:rsid w:val="00DB088E"/>
    <w:rsid w:val="00DB09E7"/>
    <w:rsid w:val="00DB11BA"/>
    <w:rsid w:val="00DB1852"/>
    <w:rsid w:val="00DB1B02"/>
    <w:rsid w:val="00DB1DA3"/>
    <w:rsid w:val="00DB29A4"/>
    <w:rsid w:val="00DB2F66"/>
    <w:rsid w:val="00DB4B41"/>
    <w:rsid w:val="00DB5A79"/>
    <w:rsid w:val="00DB5F77"/>
    <w:rsid w:val="00DB6215"/>
    <w:rsid w:val="00DB6256"/>
    <w:rsid w:val="00DB6D0A"/>
    <w:rsid w:val="00DB7747"/>
    <w:rsid w:val="00DB7941"/>
    <w:rsid w:val="00DC08C7"/>
    <w:rsid w:val="00DC0B6B"/>
    <w:rsid w:val="00DC1171"/>
    <w:rsid w:val="00DC11EB"/>
    <w:rsid w:val="00DC27BF"/>
    <w:rsid w:val="00DC2F9D"/>
    <w:rsid w:val="00DC3CA8"/>
    <w:rsid w:val="00DC4345"/>
    <w:rsid w:val="00DC48F0"/>
    <w:rsid w:val="00DC4B1D"/>
    <w:rsid w:val="00DC4EFE"/>
    <w:rsid w:val="00DC57C1"/>
    <w:rsid w:val="00DC60F8"/>
    <w:rsid w:val="00DC64D5"/>
    <w:rsid w:val="00DC6951"/>
    <w:rsid w:val="00DC6CAC"/>
    <w:rsid w:val="00DC6E97"/>
    <w:rsid w:val="00DC6EDB"/>
    <w:rsid w:val="00DC73F7"/>
    <w:rsid w:val="00DC74EC"/>
    <w:rsid w:val="00DC7809"/>
    <w:rsid w:val="00DD0043"/>
    <w:rsid w:val="00DD0100"/>
    <w:rsid w:val="00DD0C8E"/>
    <w:rsid w:val="00DD0E54"/>
    <w:rsid w:val="00DD109D"/>
    <w:rsid w:val="00DD116C"/>
    <w:rsid w:val="00DD16A9"/>
    <w:rsid w:val="00DD191C"/>
    <w:rsid w:val="00DD1DC7"/>
    <w:rsid w:val="00DD20D7"/>
    <w:rsid w:val="00DD23F6"/>
    <w:rsid w:val="00DD2610"/>
    <w:rsid w:val="00DD2A26"/>
    <w:rsid w:val="00DD2A2A"/>
    <w:rsid w:val="00DD2C3F"/>
    <w:rsid w:val="00DD32B3"/>
    <w:rsid w:val="00DD3467"/>
    <w:rsid w:val="00DD37F9"/>
    <w:rsid w:val="00DD3956"/>
    <w:rsid w:val="00DD3DB9"/>
    <w:rsid w:val="00DD45F7"/>
    <w:rsid w:val="00DD4D0F"/>
    <w:rsid w:val="00DD59F6"/>
    <w:rsid w:val="00DD5B2F"/>
    <w:rsid w:val="00DD6BF2"/>
    <w:rsid w:val="00DD7138"/>
    <w:rsid w:val="00DD7AE6"/>
    <w:rsid w:val="00DD7C79"/>
    <w:rsid w:val="00DD7E64"/>
    <w:rsid w:val="00DE1891"/>
    <w:rsid w:val="00DE1B3D"/>
    <w:rsid w:val="00DE273E"/>
    <w:rsid w:val="00DE28B2"/>
    <w:rsid w:val="00DE2F0A"/>
    <w:rsid w:val="00DE303D"/>
    <w:rsid w:val="00DE3B18"/>
    <w:rsid w:val="00DE4329"/>
    <w:rsid w:val="00DE4583"/>
    <w:rsid w:val="00DE474B"/>
    <w:rsid w:val="00DE4BAF"/>
    <w:rsid w:val="00DE571F"/>
    <w:rsid w:val="00DE5990"/>
    <w:rsid w:val="00DE6DCD"/>
    <w:rsid w:val="00DE6FC6"/>
    <w:rsid w:val="00DE7275"/>
    <w:rsid w:val="00DE7397"/>
    <w:rsid w:val="00DE7BCD"/>
    <w:rsid w:val="00DF014E"/>
    <w:rsid w:val="00DF020F"/>
    <w:rsid w:val="00DF0AFF"/>
    <w:rsid w:val="00DF0B56"/>
    <w:rsid w:val="00DF0E1E"/>
    <w:rsid w:val="00DF1600"/>
    <w:rsid w:val="00DF2A6A"/>
    <w:rsid w:val="00DF2D54"/>
    <w:rsid w:val="00DF2D95"/>
    <w:rsid w:val="00DF2F12"/>
    <w:rsid w:val="00DF30DA"/>
    <w:rsid w:val="00DF3143"/>
    <w:rsid w:val="00DF3275"/>
    <w:rsid w:val="00DF3282"/>
    <w:rsid w:val="00DF36A4"/>
    <w:rsid w:val="00DF4125"/>
    <w:rsid w:val="00DF48F2"/>
    <w:rsid w:val="00DF52C0"/>
    <w:rsid w:val="00DF5D26"/>
    <w:rsid w:val="00DF61E2"/>
    <w:rsid w:val="00DF6BC7"/>
    <w:rsid w:val="00DF7332"/>
    <w:rsid w:val="00DF7A38"/>
    <w:rsid w:val="00E00800"/>
    <w:rsid w:val="00E00A26"/>
    <w:rsid w:val="00E00B53"/>
    <w:rsid w:val="00E01005"/>
    <w:rsid w:val="00E0123F"/>
    <w:rsid w:val="00E01969"/>
    <w:rsid w:val="00E02022"/>
    <w:rsid w:val="00E02279"/>
    <w:rsid w:val="00E023AD"/>
    <w:rsid w:val="00E02644"/>
    <w:rsid w:val="00E031B0"/>
    <w:rsid w:val="00E03610"/>
    <w:rsid w:val="00E0433F"/>
    <w:rsid w:val="00E0438F"/>
    <w:rsid w:val="00E0574C"/>
    <w:rsid w:val="00E05807"/>
    <w:rsid w:val="00E058BD"/>
    <w:rsid w:val="00E05EB1"/>
    <w:rsid w:val="00E0641F"/>
    <w:rsid w:val="00E0725F"/>
    <w:rsid w:val="00E078CD"/>
    <w:rsid w:val="00E10328"/>
    <w:rsid w:val="00E10546"/>
    <w:rsid w:val="00E11A18"/>
    <w:rsid w:val="00E11B88"/>
    <w:rsid w:val="00E12B37"/>
    <w:rsid w:val="00E12C72"/>
    <w:rsid w:val="00E133AF"/>
    <w:rsid w:val="00E13654"/>
    <w:rsid w:val="00E13901"/>
    <w:rsid w:val="00E139EC"/>
    <w:rsid w:val="00E13D97"/>
    <w:rsid w:val="00E14B0D"/>
    <w:rsid w:val="00E14EE2"/>
    <w:rsid w:val="00E15FB2"/>
    <w:rsid w:val="00E16855"/>
    <w:rsid w:val="00E1687D"/>
    <w:rsid w:val="00E16C1B"/>
    <w:rsid w:val="00E174B3"/>
    <w:rsid w:val="00E20C28"/>
    <w:rsid w:val="00E213E5"/>
    <w:rsid w:val="00E21A54"/>
    <w:rsid w:val="00E224D4"/>
    <w:rsid w:val="00E22833"/>
    <w:rsid w:val="00E231CB"/>
    <w:rsid w:val="00E23374"/>
    <w:rsid w:val="00E236AF"/>
    <w:rsid w:val="00E23828"/>
    <w:rsid w:val="00E23DFB"/>
    <w:rsid w:val="00E2485A"/>
    <w:rsid w:val="00E24D53"/>
    <w:rsid w:val="00E24E99"/>
    <w:rsid w:val="00E25B2D"/>
    <w:rsid w:val="00E268E6"/>
    <w:rsid w:val="00E26C39"/>
    <w:rsid w:val="00E303E7"/>
    <w:rsid w:val="00E30764"/>
    <w:rsid w:val="00E30888"/>
    <w:rsid w:val="00E31E3E"/>
    <w:rsid w:val="00E3220E"/>
    <w:rsid w:val="00E32654"/>
    <w:rsid w:val="00E32D6D"/>
    <w:rsid w:val="00E338EC"/>
    <w:rsid w:val="00E33F76"/>
    <w:rsid w:val="00E347D8"/>
    <w:rsid w:val="00E349DD"/>
    <w:rsid w:val="00E34EC8"/>
    <w:rsid w:val="00E35EBA"/>
    <w:rsid w:val="00E36572"/>
    <w:rsid w:val="00E37A2F"/>
    <w:rsid w:val="00E37BE6"/>
    <w:rsid w:val="00E37C3D"/>
    <w:rsid w:val="00E409EB"/>
    <w:rsid w:val="00E40CB1"/>
    <w:rsid w:val="00E40DE8"/>
    <w:rsid w:val="00E4143E"/>
    <w:rsid w:val="00E41D70"/>
    <w:rsid w:val="00E42121"/>
    <w:rsid w:val="00E42DFB"/>
    <w:rsid w:val="00E42F2C"/>
    <w:rsid w:val="00E4306F"/>
    <w:rsid w:val="00E431A9"/>
    <w:rsid w:val="00E4415C"/>
    <w:rsid w:val="00E4431D"/>
    <w:rsid w:val="00E445E7"/>
    <w:rsid w:val="00E44712"/>
    <w:rsid w:val="00E45541"/>
    <w:rsid w:val="00E4555B"/>
    <w:rsid w:val="00E459AC"/>
    <w:rsid w:val="00E45E06"/>
    <w:rsid w:val="00E46BB0"/>
    <w:rsid w:val="00E46CA3"/>
    <w:rsid w:val="00E47168"/>
    <w:rsid w:val="00E47289"/>
    <w:rsid w:val="00E477D8"/>
    <w:rsid w:val="00E47849"/>
    <w:rsid w:val="00E47A53"/>
    <w:rsid w:val="00E47ADE"/>
    <w:rsid w:val="00E505F4"/>
    <w:rsid w:val="00E506C9"/>
    <w:rsid w:val="00E50DDB"/>
    <w:rsid w:val="00E50EE8"/>
    <w:rsid w:val="00E52577"/>
    <w:rsid w:val="00E52581"/>
    <w:rsid w:val="00E53784"/>
    <w:rsid w:val="00E54271"/>
    <w:rsid w:val="00E54F1F"/>
    <w:rsid w:val="00E552CF"/>
    <w:rsid w:val="00E55E0D"/>
    <w:rsid w:val="00E561A9"/>
    <w:rsid w:val="00E56237"/>
    <w:rsid w:val="00E566A3"/>
    <w:rsid w:val="00E56E8C"/>
    <w:rsid w:val="00E57808"/>
    <w:rsid w:val="00E601D6"/>
    <w:rsid w:val="00E606AE"/>
    <w:rsid w:val="00E60DED"/>
    <w:rsid w:val="00E61387"/>
    <w:rsid w:val="00E61432"/>
    <w:rsid w:val="00E616BA"/>
    <w:rsid w:val="00E61841"/>
    <w:rsid w:val="00E61EC3"/>
    <w:rsid w:val="00E63786"/>
    <w:rsid w:val="00E638EF"/>
    <w:rsid w:val="00E64AC6"/>
    <w:rsid w:val="00E64EE8"/>
    <w:rsid w:val="00E650DD"/>
    <w:rsid w:val="00E658B7"/>
    <w:rsid w:val="00E65CC4"/>
    <w:rsid w:val="00E6642C"/>
    <w:rsid w:val="00E67024"/>
    <w:rsid w:val="00E67CFE"/>
    <w:rsid w:val="00E67EB4"/>
    <w:rsid w:val="00E67F1A"/>
    <w:rsid w:val="00E708AC"/>
    <w:rsid w:val="00E70D40"/>
    <w:rsid w:val="00E70FA3"/>
    <w:rsid w:val="00E70FEF"/>
    <w:rsid w:val="00E71074"/>
    <w:rsid w:val="00E710B3"/>
    <w:rsid w:val="00E71241"/>
    <w:rsid w:val="00E71DAC"/>
    <w:rsid w:val="00E722AF"/>
    <w:rsid w:val="00E72FF2"/>
    <w:rsid w:val="00E731D5"/>
    <w:rsid w:val="00E73BC4"/>
    <w:rsid w:val="00E74A23"/>
    <w:rsid w:val="00E74DD3"/>
    <w:rsid w:val="00E75044"/>
    <w:rsid w:val="00E7559E"/>
    <w:rsid w:val="00E75957"/>
    <w:rsid w:val="00E75BD2"/>
    <w:rsid w:val="00E76AEB"/>
    <w:rsid w:val="00E76E9B"/>
    <w:rsid w:val="00E770A4"/>
    <w:rsid w:val="00E7734D"/>
    <w:rsid w:val="00E777B4"/>
    <w:rsid w:val="00E77E3C"/>
    <w:rsid w:val="00E80153"/>
    <w:rsid w:val="00E806DC"/>
    <w:rsid w:val="00E82389"/>
    <w:rsid w:val="00E82F23"/>
    <w:rsid w:val="00E84252"/>
    <w:rsid w:val="00E842BF"/>
    <w:rsid w:val="00E84F28"/>
    <w:rsid w:val="00E8649A"/>
    <w:rsid w:val="00E86C95"/>
    <w:rsid w:val="00E8764B"/>
    <w:rsid w:val="00E87684"/>
    <w:rsid w:val="00E87834"/>
    <w:rsid w:val="00E87EC3"/>
    <w:rsid w:val="00E90668"/>
    <w:rsid w:val="00E906D1"/>
    <w:rsid w:val="00E9088B"/>
    <w:rsid w:val="00E90F0B"/>
    <w:rsid w:val="00E91E62"/>
    <w:rsid w:val="00E9213D"/>
    <w:rsid w:val="00E925D4"/>
    <w:rsid w:val="00E92B08"/>
    <w:rsid w:val="00E92C9A"/>
    <w:rsid w:val="00E9334A"/>
    <w:rsid w:val="00E933EC"/>
    <w:rsid w:val="00E9355A"/>
    <w:rsid w:val="00E93B02"/>
    <w:rsid w:val="00E94397"/>
    <w:rsid w:val="00E95B0E"/>
    <w:rsid w:val="00E960F4"/>
    <w:rsid w:val="00E96379"/>
    <w:rsid w:val="00E96FC2"/>
    <w:rsid w:val="00E974B4"/>
    <w:rsid w:val="00E975BD"/>
    <w:rsid w:val="00EA04E0"/>
    <w:rsid w:val="00EA0655"/>
    <w:rsid w:val="00EA164F"/>
    <w:rsid w:val="00EA1A05"/>
    <w:rsid w:val="00EA1A34"/>
    <w:rsid w:val="00EA1C9F"/>
    <w:rsid w:val="00EA229C"/>
    <w:rsid w:val="00EA2A02"/>
    <w:rsid w:val="00EA3034"/>
    <w:rsid w:val="00EA356C"/>
    <w:rsid w:val="00EA3594"/>
    <w:rsid w:val="00EA36C7"/>
    <w:rsid w:val="00EA3778"/>
    <w:rsid w:val="00EA39A3"/>
    <w:rsid w:val="00EA439F"/>
    <w:rsid w:val="00EA4A21"/>
    <w:rsid w:val="00EA4DBE"/>
    <w:rsid w:val="00EA5B96"/>
    <w:rsid w:val="00EA6F56"/>
    <w:rsid w:val="00EA7040"/>
    <w:rsid w:val="00EA72D7"/>
    <w:rsid w:val="00EB0173"/>
    <w:rsid w:val="00EB0743"/>
    <w:rsid w:val="00EB079F"/>
    <w:rsid w:val="00EB0FB0"/>
    <w:rsid w:val="00EB0FBE"/>
    <w:rsid w:val="00EB12D0"/>
    <w:rsid w:val="00EB2256"/>
    <w:rsid w:val="00EB231D"/>
    <w:rsid w:val="00EB26DC"/>
    <w:rsid w:val="00EB2B8E"/>
    <w:rsid w:val="00EB4227"/>
    <w:rsid w:val="00EB4515"/>
    <w:rsid w:val="00EB4691"/>
    <w:rsid w:val="00EB470F"/>
    <w:rsid w:val="00EB4981"/>
    <w:rsid w:val="00EB53C8"/>
    <w:rsid w:val="00EB55A7"/>
    <w:rsid w:val="00EB55C8"/>
    <w:rsid w:val="00EB5A3A"/>
    <w:rsid w:val="00EB5AC6"/>
    <w:rsid w:val="00EB5D59"/>
    <w:rsid w:val="00EB62A4"/>
    <w:rsid w:val="00EB6630"/>
    <w:rsid w:val="00EB6B41"/>
    <w:rsid w:val="00EB7990"/>
    <w:rsid w:val="00EB7FCE"/>
    <w:rsid w:val="00EC0590"/>
    <w:rsid w:val="00EC0EF0"/>
    <w:rsid w:val="00EC11FD"/>
    <w:rsid w:val="00EC2682"/>
    <w:rsid w:val="00EC272E"/>
    <w:rsid w:val="00EC3068"/>
    <w:rsid w:val="00EC4C8F"/>
    <w:rsid w:val="00EC4CF5"/>
    <w:rsid w:val="00EC4D2C"/>
    <w:rsid w:val="00EC4EF9"/>
    <w:rsid w:val="00EC56D2"/>
    <w:rsid w:val="00EC5BF5"/>
    <w:rsid w:val="00EC5CD0"/>
    <w:rsid w:val="00EC691E"/>
    <w:rsid w:val="00EC6BEF"/>
    <w:rsid w:val="00EC7333"/>
    <w:rsid w:val="00EC7761"/>
    <w:rsid w:val="00EC7CDA"/>
    <w:rsid w:val="00ED1B40"/>
    <w:rsid w:val="00ED21F2"/>
    <w:rsid w:val="00ED266E"/>
    <w:rsid w:val="00ED29E9"/>
    <w:rsid w:val="00ED3CD8"/>
    <w:rsid w:val="00ED3FDA"/>
    <w:rsid w:val="00ED41B7"/>
    <w:rsid w:val="00ED4817"/>
    <w:rsid w:val="00ED4F8D"/>
    <w:rsid w:val="00ED58E3"/>
    <w:rsid w:val="00ED6104"/>
    <w:rsid w:val="00ED6A81"/>
    <w:rsid w:val="00ED70E8"/>
    <w:rsid w:val="00ED7195"/>
    <w:rsid w:val="00ED798E"/>
    <w:rsid w:val="00EE0022"/>
    <w:rsid w:val="00EE0EC4"/>
    <w:rsid w:val="00EE16DD"/>
    <w:rsid w:val="00EE208F"/>
    <w:rsid w:val="00EE2A97"/>
    <w:rsid w:val="00EE3386"/>
    <w:rsid w:val="00EE427D"/>
    <w:rsid w:val="00EE43A5"/>
    <w:rsid w:val="00EE4503"/>
    <w:rsid w:val="00EE4B37"/>
    <w:rsid w:val="00EE4FA2"/>
    <w:rsid w:val="00EE53FB"/>
    <w:rsid w:val="00EE5675"/>
    <w:rsid w:val="00EE6207"/>
    <w:rsid w:val="00EE6291"/>
    <w:rsid w:val="00EE7366"/>
    <w:rsid w:val="00EE73B6"/>
    <w:rsid w:val="00EE7570"/>
    <w:rsid w:val="00EE7808"/>
    <w:rsid w:val="00EE79AD"/>
    <w:rsid w:val="00EE7E0D"/>
    <w:rsid w:val="00EF122D"/>
    <w:rsid w:val="00EF1DD0"/>
    <w:rsid w:val="00EF23AC"/>
    <w:rsid w:val="00EF29B0"/>
    <w:rsid w:val="00EF361C"/>
    <w:rsid w:val="00EF4187"/>
    <w:rsid w:val="00EF4272"/>
    <w:rsid w:val="00EF4656"/>
    <w:rsid w:val="00EF5154"/>
    <w:rsid w:val="00EF527B"/>
    <w:rsid w:val="00EF53D9"/>
    <w:rsid w:val="00EF628D"/>
    <w:rsid w:val="00EF69A4"/>
    <w:rsid w:val="00EF6FDE"/>
    <w:rsid w:val="00EF7C6F"/>
    <w:rsid w:val="00F002E4"/>
    <w:rsid w:val="00F004BE"/>
    <w:rsid w:val="00F00745"/>
    <w:rsid w:val="00F01D37"/>
    <w:rsid w:val="00F02F5C"/>
    <w:rsid w:val="00F03F00"/>
    <w:rsid w:val="00F04099"/>
    <w:rsid w:val="00F046AD"/>
    <w:rsid w:val="00F04737"/>
    <w:rsid w:val="00F06246"/>
    <w:rsid w:val="00F062AE"/>
    <w:rsid w:val="00F065D4"/>
    <w:rsid w:val="00F0679F"/>
    <w:rsid w:val="00F06850"/>
    <w:rsid w:val="00F07366"/>
    <w:rsid w:val="00F07B9B"/>
    <w:rsid w:val="00F07CBA"/>
    <w:rsid w:val="00F07EE3"/>
    <w:rsid w:val="00F10428"/>
    <w:rsid w:val="00F106B5"/>
    <w:rsid w:val="00F11130"/>
    <w:rsid w:val="00F11C5B"/>
    <w:rsid w:val="00F12464"/>
    <w:rsid w:val="00F125F7"/>
    <w:rsid w:val="00F12D73"/>
    <w:rsid w:val="00F13145"/>
    <w:rsid w:val="00F1372B"/>
    <w:rsid w:val="00F137CF"/>
    <w:rsid w:val="00F13BBC"/>
    <w:rsid w:val="00F13BBF"/>
    <w:rsid w:val="00F14604"/>
    <w:rsid w:val="00F14CFC"/>
    <w:rsid w:val="00F14FA0"/>
    <w:rsid w:val="00F15593"/>
    <w:rsid w:val="00F1586D"/>
    <w:rsid w:val="00F15889"/>
    <w:rsid w:val="00F15B62"/>
    <w:rsid w:val="00F15FAD"/>
    <w:rsid w:val="00F1609A"/>
    <w:rsid w:val="00F1620E"/>
    <w:rsid w:val="00F16618"/>
    <w:rsid w:val="00F16C37"/>
    <w:rsid w:val="00F16CD8"/>
    <w:rsid w:val="00F16D19"/>
    <w:rsid w:val="00F16F9E"/>
    <w:rsid w:val="00F179BE"/>
    <w:rsid w:val="00F2064B"/>
    <w:rsid w:val="00F2066C"/>
    <w:rsid w:val="00F20BF3"/>
    <w:rsid w:val="00F21BE2"/>
    <w:rsid w:val="00F21C08"/>
    <w:rsid w:val="00F22910"/>
    <w:rsid w:val="00F22B63"/>
    <w:rsid w:val="00F22C2B"/>
    <w:rsid w:val="00F236AF"/>
    <w:rsid w:val="00F239E7"/>
    <w:rsid w:val="00F23D38"/>
    <w:rsid w:val="00F244ED"/>
    <w:rsid w:val="00F248BB"/>
    <w:rsid w:val="00F24985"/>
    <w:rsid w:val="00F24F4A"/>
    <w:rsid w:val="00F250E9"/>
    <w:rsid w:val="00F252D8"/>
    <w:rsid w:val="00F26FB6"/>
    <w:rsid w:val="00F272D6"/>
    <w:rsid w:val="00F2754B"/>
    <w:rsid w:val="00F27B2C"/>
    <w:rsid w:val="00F27DB9"/>
    <w:rsid w:val="00F30397"/>
    <w:rsid w:val="00F30515"/>
    <w:rsid w:val="00F30F1A"/>
    <w:rsid w:val="00F31699"/>
    <w:rsid w:val="00F31D93"/>
    <w:rsid w:val="00F325C4"/>
    <w:rsid w:val="00F325F7"/>
    <w:rsid w:val="00F32908"/>
    <w:rsid w:val="00F32AF0"/>
    <w:rsid w:val="00F32D47"/>
    <w:rsid w:val="00F34278"/>
    <w:rsid w:val="00F347C9"/>
    <w:rsid w:val="00F353C9"/>
    <w:rsid w:val="00F35972"/>
    <w:rsid w:val="00F36A69"/>
    <w:rsid w:val="00F370FC"/>
    <w:rsid w:val="00F3722E"/>
    <w:rsid w:val="00F3784C"/>
    <w:rsid w:val="00F378D4"/>
    <w:rsid w:val="00F37AAF"/>
    <w:rsid w:val="00F4086D"/>
    <w:rsid w:val="00F40B7A"/>
    <w:rsid w:val="00F41092"/>
    <w:rsid w:val="00F41F69"/>
    <w:rsid w:val="00F425F4"/>
    <w:rsid w:val="00F4292F"/>
    <w:rsid w:val="00F42BC8"/>
    <w:rsid w:val="00F42DEA"/>
    <w:rsid w:val="00F43259"/>
    <w:rsid w:val="00F437B2"/>
    <w:rsid w:val="00F43903"/>
    <w:rsid w:val="00F43EE0"/>
    <w:rsid w:val="00F44B1F"/>
    <w:rsid w:val="00F44B9B"/>
    <w:rsid w:val="00F458D8"/>
    <w:rsid w:val="00F45BC7"/>
    <w:rsid w:val="00F45CF2"/>
    <w:rsid w:val="00F464B0"/>
    <w:rsid w:val="00F469FC"/>
    <w:rsid w:val="00F46E4E"/>
    <w:rsid w:val="00F47143"/>
    <w:rsid w:val="00F475B1"/>
    <w:rsid w:val="00F4788D"/>
    <w:rsid w:val="00F50485"/>
    <w:rsid w:val="00F50771"/>
    <w:rsid w:val="00F509BC"/>
    <w:rsid w:val="00F50E35"/>
    <w:rsid w:val="00F525C4"/>
    <w:rsid w:val="00F52602"/>
    <w:rsid w:val="00F52E35"/>
    <w:rsid w:val="00F52EF7"/>
    <w:rsid w:val="00F53891"/>
    <w:rsid w:val="00F54865"/>
    <w:rsid w:val="00F54936"/>
    <w:rsid w:val="00F54ED8"/>
    <w:rsid w:val="00F567D9"/>
    <w:rsid w:val="00F568F1"/>
    <w:rsid w:val="00F56F96"/>
    <w:rsid w:val="00F56FE5"/>
    <w:rsid w:val="00F57D83"/>
    <w:rsid w:val="00F6008B"/>
    <w:rsid w:val="00F6035E"/>
    <w:rsid w:val="00F6093A"/>
    <w:rsid w:val="00F60B13"/>
    <w:rsid w:val="00F614CC"/>
    <w:rsid w:val="00F6157C"/>
    <w:rsid w:val="00F617FA"/>
    <w:rsid w:val="00F61B3F"/>
    <w:rsid w:val="00F61F91"/>
    <w:rsid w:val="00F622EF"/>
    <w:rsid w:val="00F624DE"/>
    <w:rsid w:val="00F629C2"/>
    <w:rsid w:val="00F62D72"/>
    <w:rsid w:val="00F62F22"/>
    <w:rsid w:val="00F62FAA"/>
    <w:rsid w:val="00F630CE"/>
    <w:rsid w:val="00F63120"/>
    <w:rsid w:val="00F6348A"/>
    <w:rsid w:val="00F63535"/>
    <w:rsid w:val="00F63D4A"/>
    <w:rsid w:val="00F63EFA"/>
    <w:rsid w:val="00F63F98"/>
    <w:rsid w:val="00F64015"/>
    <w:rsid w:val="00F649AB"/>
    <w:rsid w:val="00F64A72"/>
    <w:rsid w:val="00F65051"/>
    <w:rsid w:val="00F668B6"/>
    <w:rsid w:val="00F6702F"/>
    <w:rsid w:val="00F6707A"/>
    <w:rsid w:val="00F679DB"/>
    <w:rsid w:val="00F67C1F"/>
    <w:rsid w:val="00F705CA"/>
    <w:rsid w:val="00F70AED"/>
    <w:rsid w:val="00F70D1D"/>
    <w:rsid w:val="00F71182"/>
    <w:rsid w:val="00F717CD"/>
    <w:rsid w:val="00F7183E"/>
    <w:rsid w:val="00F71AF6"/>
    <w:rsid w:val="00F71CD5"/>
    <w:rsid w:val="00F72A06"/>
    <w:rsid w:val="00F72FE3"/>
    <w:rsid w:val="00F72FE4"/>
    <w:rsid w:val="00F73114"/>
    <w:rsid w:val="00F73585"/>
    <w:rsid w:val="00F73843"/>
    <w:rsid w:val="00F73C0A"/>
    <w:rsid w:val="00F73F98"/>
    <w:rsid w:val="00F74DC0"/>
    <w:rsid w:val="00F7537E"/>
    <w:rsid w:val="00F7539B"/>
    <w:rsid w:val="00F75547"/>
    <w:rsid w:val="00F75DD2"/>
    <w:rsid w:val="00F76358"/>
    <w:rsid w:val="00F7648A"/>
    <w:rsid w:val="00F76752"/>
    <w:rsid w:val="00F76819"/>
    <w:rsid w:val="00F76FB3"/>
    <w:rsid w:val="00F7709C"/>
    <w:rsid w:val="00F7760E"/>
    <w:rsid w:val="00F77E32"/>
    <w:rsid w:val="00F77EA8"/>
    <w:rsid w:val="00F80FE9"/>
    <w:rsid w:val="00F81E06"/>
    <w:rsid w:val="00F82D77"/>
    <w:rsid w:val="00F8349E"/>
    <w:rsid w:val="00F8366D"/>
    <w:rsid w:val="00F8393D"/>
    <w:rsid w:val="00F83A1D"/>
    <w:rsid w:val="00F84193"/>
    <w:rsid w:val="00F8430F"/>
    <w:rsid w:val="00F84713"/>
    <w:rsid w:val="00F84F1C"/>
    <w:rsid w:val="00F857C2"/>
    <w:rsid w:val="00F85910"/>
    <w:rsid w:val="00F86C36"/>
    <w:rsid w:val="00F87CE9"/>
    <w:rsid w:val="00F909C7"/>
    <w:rsid w:val="00F91284"/>
    <w:rsid w:val="00F912E9"/>
    <w:rsid w:val="00F91602"/>
    <w:rsid w:val="00F921D8"/>
    <w:rsid w:val="00F9271E"/>
    <w:rsid w:val="00F92ED5"/>
    <w:rsid w:val="00F9360E"/>
    <w:rsid w:val="00F93729"/>
    <w:rsid w:val="00F93935"/>
    <w:rsid w:val="00F949A5"/>
    <w:rsid w:val="00F94A50"/>
    <w:rsid w:val="00F94F70"/>
    <w:rsid w:val="00F953D3"/>
    <w:rsid w:val="00F9554A"/>
    <w:rsid w:val="00F955B1"/>
    <w:rsid w:val="00F95708"/>
    <w:rsid w:val="00F95A85"/>
    <w:rsid w:val="00F95E18"/>
    <w:rsid w:val="00F96234"/>
    <w:rsid w:val="00F96C49"/>
    <w:rsid w:val="00F9758D"/>
    <w:rsid w:val="00FA0C54"/>
    <w:rsid w:val="00FA0CB3"/>
    <w:rsid w:val="00FA11CB"/>
    <w:rsid w:val="00FA1515"/>
    <w:rsid w:val="00FA25EB"/>
    <w:rsid w:val="00FA35B5"/>
    <w:rsid w:val="00FA371E"/>
    <w:rsid w:val="00FA3918"/>
    <w:rsid w:val="00FA44D8"/>
    <w:rsid w:val="00FA44EE"/>
    <w:rsid w:val="00FA453B"/>
    <w:rsid w:val="00FA4611"/>
    <w:rsid w:val="00FA4ED9"/>
    <w:rsid w:val="00FA5266"/>
    <w:rsid w:val="00FA5353"/>
    <w:rsid w:val="00FA6CDE"/>
    <w:rsid w:val="00FA6E86"/>
    <w:rsid w:val="00FA6F9F"/>
    <w:rsid w:val="00FA6FFA"/>
    <w:rsid w:val="00FA7567"/>
    <w:rsid w:val="00FA7DB4"/>
    <w:rsid w:val="00FB06CF"/>
    <w:rsid w:val="00FB0720"/>
    <w:rsid w:val="00FB110D"/>
    <w:rsid w:val="00FB18A8"/>
    <w:rsid w:val="00FB206B"/>
    <w:rsid w:val="00FB2090"/>
    <w:rsid w:val="00FB2463"/>
    <w:rsid w:val="00FB2879"/>
    <w:rsid w:val="00FB28C3"/>
    <w:rsid w:val="00FB3489"/>
    <w:rsid w:val="00FB3CEC"/>
    <w:rsid w:val="00FB4B72"/>
    <w:rsid w:val="00FB4B7E"/>
    <w:rsid w:val="00FB4D7D"/>
    <w:rsid w:val="00FB4F29"/>
    <w:rsid w:val="00FB51F0"/>
    <w:rsid w:val="00FB5424"/>
    <w:rsid w:val="00FB671F"/>
    <w:rsid w:val="00FB7096"/>
    <w:rsid w:val="00FB7253"/>
    <w:rsid w:val="00FB72D8"/>
    <w:rsid w:val="00FB74EB"/>
    <w:rsid w:val="00FB7D4B"/>
    <w:rsid w:val="00FB7E22"/>
    <w:rsid w:val="00FC0A69"/>
    <w:rsid w:val="00FC0B73"/>
    <w:rsid w:val="00FC10A6"/>
    <w:rsid w:val="00FC13D1"/>
    <w:rsid w:val="00FC197E"/>
    <w:rsid w:val="00FC28B9"/>
    <w:rsid w:val="00FC2E08"/>
    <w:rsid w:val="00FC2E86"/>
    <w:rsid w:val="00FC455B"/>
    <w:rsid w:val="00FC4703"/>
    <w:rsid w:val="00FC5070"/>
    <w:rsid w:val="00FC56E3"/>
    <w:rsid w:val="00FC5882"/>
    <w:rsid w:val="00FC5C9F"/>
    <w:rsid w:val="00FC5F34"/>
    <w:rsid w:val="00FC6335"/>
    <w:rsid w:val="00FC68DA"/>
    <w:rsid w:val="00FC6BB6"/>
    <w:rsid w:val="00FC6E9D"/>
    <w:rsid w:val="00FC7F8E"/>
    <w:rsid w:val="00FD0253"/>
    <w:rsid w:val="00FD09E6"/>
    <w:rsid w:val="00FD0EED"/>
    <w:rsid w:val="00FD1E99"/>
    <w:rsid w:val="00FD1EB3"/>
    <w:rsid w:val="00FD21C5"/>
    <w:rsid w:val="00FD2694"/>
    <w:rsid w:val="00FD2AF1"/>
    <w:rsid w:val="00FD351C"/>
    <w:rsid w:val="00FD36D7"/>
    <w:rsid w:val="00FD3782"/>
    <w:rsid w:val="00FD3F4F"/>
    <w:rsid w:val="00FD4145"/>
    <w:rsid w:val="00FD4A33"/>
    <w:rsid w:val="00FD5685"/>
    <w:rsid w:val="00FD5795"/>
    <w:rsid w:val="00FD57A6"/>
    <w:rsid w:val="00FD59C8"/>
    <w:rsid w:val="00FD5BDF"/>
    <w:rsid w:val="00FD5E56"/>
    <w:rsid w:val="00FD62A4"/>
    <w:rsid w:val="00FD62F2"/>
    <w:rsid w:val="00FD762A"/>
    <w:rsid w:val="00FD77BF"/>
    <w:rsid w:val="00FD7909"/>
    <w:rsid w:val="00FE071C"/>
    <w:rsid w:val="00FE0FB0"/>
    <w:rsid w:val="00FE132E"/>
    <w:rsid w:val="00FE1BEF"/>
    <w:rsid w:val="00FE1EDF"/>
    <w:rsid w:val="00FE22F8"/>
    <w:rsid w:val="00FE2952"/>
    <w:rsid w:val="00FE2C8E"/>
    <w:rsid w:val="00FE2EF4"/>
    <w:rsid w:val="00FE4332"/>
    <w:rsid w:val="00FE4963"/>
    <w:rsid w:val="00FE4AA5"/>
    <w:rsid w:val="00FE4DE8"/>
    <w:rsid w:val="00FE51D7"/>
    <w:rsid w:val="00FE671D"/>
    <w:rsid w:val="00FE6CBC"/>
    <w:rsid w:val="00FE7A76"/>
    <w:rsid w:val="00FF031F"/>
    <w:rsid w:val="00FF0FA7"/>
    <w:rsid w:val="00FF1E60"/>
    <w:rsid w:val="00FF2638"/>
    <w:rsid w:val="00FF30F3"/>
    <w:rsid w:val="00FF32E0"/>
    <w:rsid w:val="00FF3E5E"/>
    <w:rsid w:val="00FF4C42"/>
    <w:rsid w:val="00FF5062"/>
    <w:rsid w:val="00FF5AA6"/>
    <w:rsid w:val="00FF5E9E"/>
    <w:rsid w:val="00FF6082"/>
    <w:rsid w:val="00FF61DE"/>
    <w:rsid w:val="00FF6A81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5EB"/>
    <w:rPr>
      <w:sz w:val="24"/>
      <w:szCs w:val="24"/>
    </w:rPr>
  </w:style>
  <w:style w:type="paragraph" w:styleId="Heading1">
    <w:name w:val="heading 1"/>
    <w:basedOn w:val="Normal"/>
    <w:next w:val="Normal"/>
    <w:qFormat/>
    <w:rsid w:val="0073437D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3437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73437D"/>
    <w:pPr>
      <w:keepNext/>
      <w:jc w:val="both"/>
      <w:outlineLvl w:val="2"/>
    </w:pPr>
    <w:rPr>
      <w:rFonts w:ascii="Garamond" w:hAnsi="Garamond"/>
      <w:b/>
      <w:szCs w:val="20"/>
    </w:rPr>
  </w:style>
  <w:style w:type="paragraph" w:styleId="Heading6">
    <w:name w:val="heading 6"/>
    <w:basedOn w:val="Normal"/>
    <w:next w:val="Normal"/>
    <w:qFormat/>
    <w:rsid w:val="0073437D"/>
    <w:pPr>
      <w:keepNext/>
      <w:jc w:val="both"/>
      <w:outlineLvl w:val="5"/>
    </w:pPr>
    <w:rPr>
      <w:rFonts w:ascii="Garamond" w:hAnsi="Garamond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3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3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37D"/>
  </w:style>
  <w:style w:type="paragraph" w:styleId="BodyTextIndent">
    <w:name w:val="Body Text Indent"/>
    <w:basedOn w:val="Normal"/>
    <w:rsid w:val="0073437D"/>
    <w:pPr>
      <w:ind w:left="1440"/>
      <w:jc w:val="both"/>
    </w:pPr>
    <w:rPr>
      <w:bCs/>
    </w:rPr>
  </w:style>
  <w:style w:type="character" w:styleId="Hyperlink">
    <w:name w:val="Hyperlink"/>
    <w:basedOn w:val="DefaultParagraphFont"/>
    <w:rsid w:val="0073437D"/>
    <w:rPr>
      <w:color w:val="0000FF"/>
      <w:u w:val="single"/>
    </w:rPr>
  </w:style>
  <w:style w:type="paragraph" w:styleId="BodyText">
    <w:name w:val="Body Text"/>
    <w:basedOn w:val="Normal"/>
    <w:rsid w:val="000B1453"/>
    <w:pPr>
      <w:spacing w:after="120"/>
    </w:pPr>
  </w:style>
  <w:style w:type="paragraph" w:customStyle="1" w:styleId="Lettertype">
    <w:name w:val="Lettertype"/>
    <w:basedOn w:val="BodyText"/>
    <w:rsid w:val="000B1453"/>
    <w:pPr>
      <w:spacing w:after="180"/>
    </w:pPr>
    <w:rPr>
      <w:rFonts w:ascii="Futura Lt BT" w:eastAsia="Times" w:hAnsi="Futura Lt BT"/>
      <w:color w:val="000000"/>
      <w:sz w:val="20"/>
      <w:szCs w:val="20"/>
    </w:rPr>
  </w:style>
  <w:style w:type="paragraph" w:styleId="BalloonText">
    <w:name w:val="Balloon Text"/>
    <w:basedOn w:val="Normal"/>
    <w:semiHidden/>
    <w:rsid w:val="001D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C9A"/>
    <w:pPr>
      <w:ind w:left="720"/>
    </w:pPr>
  </w:style>
  <w:style w:type="character" w:customStyle="1" w:styleId="Heading2Char">
    <w:name w:val="Heading 2 Char"/>
    <w:basedOn w:val="DefaultParagraphFont"/>
    <w:link w:val="Heading2"/>
    <w:rsid w:val="00977F2C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B57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572A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392F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5EB"/>
    <w:rPr>
      <w:sz w:val="24"/>
      <w:szCs w:val="24"/>
    </w:rPr>
  </w:style>
  <w:style w:type="paragraph" w:styleId="Heading1">
    <w:name w:val="heading 1"/>
    <w:basedOn w:val="Normal"/>
    <w:next w:val="Normal"/>
    <w:qFormat/>
    <w:rsid w:val="0073437D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3437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73437D"/>
    <w:pPr>
      <w:keepNext/>
      <w:jc w:val="both"/>
      <w:outlineLvl w:val="2"/>
    </w:pPr>
    <w:rPr>
      <w:rFonts w:ascii="Garamond" w:hAnsi="Garamond"/>
      <w:b/>
      <w:szCs w:val="20"/>
    </w:rPr>
  </w:style>
  <w:style w:type="paragraph" w:styleId="Heading6">
    <w:name w:val="heading 6"/>
    <w:basedOn w:val="Normal"/>
    <w:next w:val="Normal"/>
    <w:qFormat/>
    <w:rsid w:val="0073437D"/>
    <w:pPr>
      <w:keepNext/>
      <w:jc w:val="both"/>
      <w:outlineLvl w:val="5"/>
    </w:pPr>
    <w:rPr>
      <w:rFonts w:ascii="Garamond" w:hAnsi="Garamond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3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3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37D"/>
  </w:style>
  <w:style w:type="paragraph" w:styleId="BodyTextIndent">
    <w:name w:val="Body Text Indent"/>
    <w:basedOn w:val="Normal"/>
    <w:rsid w:val="0073437D"/>
    <w:pPr>
      <w:ind w:left="1440"/>
      <w:jc w:val="both"/>
    </w:pPr>
    <w:rPr>
      <w:bCs/>
    </w:rPr>
  </w:style>
  <w:style w:type="character" w:styleId="Hyperlink">
    <w:name w:val="Hyperlink"/>
    <w:basedOn w:val="DefaultParagraphFont"/>
    <w:rsid w:val="0073437D"/>
    <w:rPr>
      <w:color w:val="0000FF"/>
      <w:u w:val="single"/>
    </w:rPr>
  </w:style>
  <w:style w:type="paragraph" w:styleId="BodyText">
    <w:name w:val="Body Text"/>
    <w:basedOn w:val="Normal"/>
    <w:rsid w:val="000B1453"/>
    <w:pPr>
      <w:spacing w:after="120"/>
    </w:pPr>
  </w:style>
  <w:style w:type="paragraph" w:customStyle="1" w:styleId="Lettertype">
    <w:name w:val="Lettertype"/>
    <w:basedOn w:val="BodyText"/>
    <w:rsid w:val="000B1453"/>
    <w:pPr>
      <w:spacing w:after="180"/>
    </w:pPr>
    <w:rPr>
      <w:rFonts w:ascii="Futura Lt BT" w:eastAsia="Times" w:hAnsi="Futura Lt BT"/>
      <w:color w:val="000000"/>
      <w:sz w:val="20"/>
      <w:szCs w:val="20"/>
    </w:rPr>
  </w:style>
  <w:style w:type="paragraph" w:styleId="BalloonText">
    <w:name w:val="Balloon Text"/>
    <w:basedOn w:val="Normal"/>
    <w:semiHidden/>
    <w:rsid w:val="001D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C9A"/>
    <w:pPr>
      <w:ind w:left="720"/>
    </w:pPr>
  </w:style>
  <w:style w:type="character" w:customStyle="1" w:styleId="Heading2Char">
    <w:name w:val="Heading 2 Char"/>
    <w:basedOn w:val="DefaultParagraphFont"/>
    <w:link w:val="Heading2"/>
    <w:rsid w:val="00977F2C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B57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572A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392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4E5C-6A2A-47AC-8876-0CCFC958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17</Pages>
  <Words>4451</Words>
  <Characters>28417</Characters>
  <Application>Microsoft Office Word</Application>
  <DocSecurity>0</DocSecurity>
  <Lines>236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Course Review Committee</vt:lpstr>
    </vt:vector>
  </TitlesOfParts>
  <Company>University of Wyoming</Company>
  <LinksUpToDate>false</LinksUpToDate>
  <CharactersWithSpaces>32803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Course Review Committee</dc:title>
  <dc:creator>Sara Haynes</dc:creator>
  <cp:lastModifiedBy>Dave Bluemel</cp:lastModifiedBy>
  <cp:revision>4</cp:revision>
  <cp:lastPrinted>2012-01-23T15:28:00Z</cp:lastPrinted>
  <dcterms:created xsi:type="dcterms:W3CDTF">2012-01-23T22:48:00Z</dcterms:created>
  <dcterms:modified xsi:type="dcterms:W3CDTF">2012-01-24T17:31:00Z</dcterms:modified>
</cp:coreProperties>
</file>