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613CAB" w:rsidP="00F244ED">
            <w:pPr>
              <w:pStyle w:val="Lettertype"/>
              <w:tabs>
                <w:tab w:val="left" w:pos="1440"/>
              </w:tabs>
            </w:pPr>
            <w:r>
              <w:rPr>
                <w:noProof/>
              </w:rPr>
              <w:drawing>
                <wp:inline distT="0" distB="0" distL="0" distR="0" wp14:anchorId="21BCEBD8" wp14:editId="67B07F2E">
                  <wp:extent cx="2562225" cy="647700"/>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9" cstate="print"/>
                          <a:srcRect/>
                          <a:stretch>
                            <a:fillRect/>
                          </a:stretch>
                        </pic:blipFill>
                        <pic:spPr bwMode="auto">
                          <a:xfrm>
                            <a:off x="0" y="0"/>
                            <a:ext cx="2562225" cy="647700"/>
                          </a:xfrm>
                          <a:prstGeom prst="rect">
                            <a:avLst/>
                          </a:prstGeom>
                          <a:noFill/>
                          <a:ln w="9525">
                            <a:noFill/>
                            <a:miter lim="800000"/>
                            <a:headEnd/>
                            <a:tailEnd/>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smartTag w:uri="urn:schemas-microsoft-com:office:smarttags" w:element="address">
              <w:smartTag w:uri="urn:schemas-microsoft-com:office:smarttags" w:element="Street">
                <w:r>
                  <w:rPr>
                    <w:sz w:val="16"/>
                  </w:rPr>
                  <w:t>Dept</w:t>
                </w:r>
              </w:smartTag>
              <w:r w:rsidR="000B1453">
                <w:rPr>
                  <w:sz w:val="16"/>
                </w:rPr>
                <w:t xml:space="preserve"> 3964</w:t>
              </w:r>
            </w:smartTag>
            <w:r>
              <w:rPr>
                <w:sz w:val="16"/>
              </w:rPr>
              <w:t>; 1000 East University Ave</w:t>
            </w:r>
            <w:r w:rsidR="00852C27">
              <w:rPr>
                <w:sz w:val="16"/>
              </w:rPr>
              <w:t xml:space="preserve">. </w:t>
            </w:r>
            <w:r w:rsidR="000B1453">
              <w:rPr>
                <w:sz w:val="16"/>
              </w:rPr>
              <w:t xml:space="preserve">•  </w:t>
            </w:r>
            <w:smartTag w:uri="urn:schemas-microsoft-com:office:smarttags" w:element="place">
              <w:smartTag w:uri="urn:schemas-microsoft-com:office:smarttags" w:element="City">
                <w:r w:rsidR="000B1453">
                  <w:rPr>
                    <w:sz w:val="16"/>
                  </w:rPr>
                  <w:t>Laramie</w:t>
                </w:r>
              </w:smartTag>
              <w:r w:rsidR="000B1453">
                <w:rPr>
                  <w:sz w:val="16"/>
                </w:rPr>
                <w:t xml:space="preserve">, </w:t>
              </w:r>
              <w:smartTag w:uri="urn:schemas-microsoft-com:office:smarttags" w:element="State">
                <w:r w:rsidR="000B1453">
                  <w:rPr>
                    <w:sz w:val="16"/>
                  </w:rPr>
                  <w:t>WY</w:t>
                </w:r>
              </w:smartTag>
              <w:r w:rsidR="000B1453">
                <w:rPr>
                  <w:sz w:val="16"/>
                </w:rPr>
                <w:t xml:space="preserve"> </w:t>
              </w:r>
              <w:smartTag w:uri="urn:schemas-microsoft-com:office:smarttags" w:element="PostalCode">
                <w:r w:rsidR="000B1453">
                  <w:rPr>
                    <w:sz w:val="16"/>
                  </w:rPr>
                  <w:t>82071-3964</w:t>
                </w:r>
              </w:smartTag>
            </w:smartTag>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Pr="00885DD3" w:rsidRDefault="0073437D"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A51F78" w:rsidP="00F244ED">
      <w:pPr>
        <w:tabs>
          <w:tab w:val="left" w:pos="1440"/>
        </w:tabs>
        <w:jc w:val="center"/>
        <w:rPr>
          <w:rFonts w:ascii="Arial" w:hAnsi="Arial"/>
          <w:b/>
        </w:rPr>
      </w:pPr>
      <w:r>
        <w:rPr>
          <w:rFonts w:ascii="Arial" w:hAnsi="Arial"/>
          <w:b/>
        </w:rPr>
        <w:t>Agenda</w:t>
      </w:r>
    </w:p>
    <w:p w:rsidR="0073437D" w:rsidRDefault="006B5B1B" w:rsidP="00F244ED">
      <w:pPr>
        <w:tabs>
          <w:tab w:val="left" w:pos="1440"/>
        </w:tabs>
        <w:jc w:val="center"/>
        <w:rPr>
          <w:rFonts w:ascii="Arial" w:hAnsi="Arial"/>
          <w:b/>
        </w:rPr>
      </w:pPr>
      <w:r>
        <w:rPr>
          <w:rFonts w:ascii="Arial" w:hAnsi="Arial"/>
          <w:b/>
        </w:rPr>
        <w:t>Minutes</w:t>
      </w:r>
      <w:r w:rsidR="0073437D">
        <w:rPr>
          <w:rFonts w:ascii="Arial" w:hAnsi="Arial"/>
          <w:b/>
        </w:rPr>
        <w:t xml:space="preserve"> #</w:t>
      </w:r>
      <w:r w:rsidR="004B453C">
        <w:rPr>
          <w:rFonts w:ascii="Arial" w:hAnsi="Arial"/>
          <w:b/>
        </w:rPr>
        <w:t xml:space="preserve"> </w:t>
      </w:r>
      <w:r w:rsidR="00C14775">
        <w:rPr>
          <w:rFonts w:ascii="Arial" w:hAnsi="Arial"/>
          <w:b/>
        </w:rPr>
        <w:t>2</w:t>
      </w:r>
      <w:r w:rsidR="003F6F35">
        <w:rPr>
          <w:rFonts w:ascii="Arial" w:hAnsi="Arial"/>
          <w:b/>
        </w:rPr>
        <w:t>5</w:t>
      </w:r>
      <w:r w:rsidR="00BD2EBC">
        <w:rPr>
          <w:rFonts w:ascii="Arial" w:hAnsi="Arial"/>
          <w:b/>
        </w:rPr>
        <w:t>9</w:t>
      </w:r>
    </w:p>
    <w:p w:rsidR="0073437D" w:rsidRDefault="0073437D" w:rsidP="00F244ED">
      <w:pPr>
        <w:tabs>
          <w:tab w:val="left" w:pos="1440"/>
        </w:tabs>
        <w:jc w:val="both"/>
        <w:rPr>
          <w:rFonts w:ascii="Arial" w:hAnsi="Arial"/>
          <w:b/>
        </w:rPr>
      </w:pPr>
    </w:p>
    <w:p w:rsidR="00EC0EF0" w:rsidRDefault="00BD2EBC" w:rsidP="00F244ED">
      <w:pPr>
        <w:pStyle w:val="Heading1"/>
        <w:tabs>
          <w:tab w:val="left" w:pos="1440"/>
        </w:tabs>
        <w:rPr>
          <w:szCs w:val="24"/>
        </w:rPr>
      </w:pPr>
      <w:r>
        <w:rPr>
          <w:szCs w:val="24"/>
        </w:rPr>
        <w:t>Jan 25</w:t>
      </w:r>
      <w:r w:rsidR="001D3A79">
        <w:rPr>
          <w:szCs w:val="24"/>
        </w:rPr>
        <w:t>, 20</w:t>
      </w:r>
      <w:r w:rsidR="005D0485">
        <w:rPr>
          <w:szCs w:val="24"/>
        </w:rPr>
        <w:t>1</w:t>
      </w:r>
      <w:r>
        <w:rPr>
          <w:szCs w:val="24"/>
        </w:rPr>
        <w:t>3</w:t>
      </w:r>
      <w:r w:rsidR="00525129">
        <w:rPr>
          <w:szCs w:val="24"/>
        </w:rPr>
        <w:tab/>
      </w:r>
      <w:r w:rsidR="008E57DE">
        <w:rPr>
          <w:szCs w:val="24"/>
        </w:rPr>
        <w:tab/>
      </w:r>
      <w:r w:rsidR="00D27AD6">
        <w:rPr>
          <w:szCs w:val="24"/>
        </w:rPr>
        <w:t xml:space="preserve">     </w:t>
      </w:r>
      <w:r w:rsidR="00D27AD6">
        <w:rPr>
          <w:szCs w:val="24"/>
        </w:rPr>
        <w:tab/>
      </w:r>
      <w:r w:rsidR="0086565C">
        <w:rPr>
          <w:szCs w:val="24"/>
        </w:rPr>
        <w:tab/>
      </w:r>
      <w:r w:rsidR="00B0141F">
        <w:rPr>
          <w:szCs w:val="24"/>
        </w:rPr>
        <w:tab/>
      </w:r>
      <w:r w:rsidR="00586E6B">
        <w:rPr>
          <w:szCs w:val="24"/>
        </w:rPr>
        <w:tab/>
      </w:r>
      <w:r w:rsidR="00D414A8">
        <w:rPr>
          <w:szCs w:val="24"/>
        </w:rPr>
        <w:tab/>
      </w:r>
      <w:r w:rsidR="00852CB3">
        <w:rPr>
          <w:szCs w:val="24"/>
        </w:rPr>
        <w:t xml:space="preserve">Tobin </w:t>
      </w:r>
      <w:proofErr w:type="spellStart"/>
      <w:r w:rsidR="00852CB3">
        <w:rPr>
          <w:szCs w:val="24"/>
        </w:rPr>
        <w:t>Rm</w:t>
      </w:r>
      <w:proofErr w:type="spellEnd"/>
      <w:r w:rsidR="00852CB3">
        <w:rPr>
          <w:szCs w:val="24"/>
        </w:rPr>
        <w:t xml:space="preserve">, Knight Hall </w:t>
      </w:r>
    </w:p>
    <w:p w:rsidR="0073437D" w:rsidRDefault="00675436" w:rsidP="00F244ED">
      <w:pPr>
        <w:pStyle w:val="Heading1"/>
        <w:tabs>
          <w:tab w:val="left" w:pos="1440"/>
        </w:tabs>
      </w:pPr>
      <w:r>
        <w:t>1</w:t>
      </w:r>
      <w:r w:rsidR="00F61B3F">
        <w:t xml:space="preserve">:00 </w:t>
      </w:r>
      <w:r w:rsidR="00BD2EBC">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6B5B1B" w:rsidRPr="006B5B1B" w:rsidRDefault="006B5B1B" w:rsidP="00F244ED">
      <w:pPr>
        <w:tabs>
          <w:tab w:val="left" w:pos="1440"/>
        </w:tabs>
        <w:jc w:val="both"/>
        <w:rPr>
          <w:rFonts w:ascii="Arial" w:hAnsi="Arial"/>
        </w:rPr>
      </w:pPr>
      <w:r>
        <w:rPr>
          <w:rFonts w:ascii="Arial" w:hAnsi="Arial"/>
          <w:b/>
        </w:rPr>
        <w:t xml:space="preserve">Present: </w:t>
      </w:r>
      <w:r w:rsidRPr="006B5B1B">
        <w:rPr>
          <w:rFonts w:ascii="Arial" w:hAnsi="Arial"/>
        </w:rPr>
        <w:t xml:space="preserve">Bruce Cameron, Tristan Wallhead, Steve Barrett, Kent Drummond, Gracie Lawson- </w:t>
      </w:r>
      <w:r w:rsidRPr="006B5B1B">
        <w:rPr>
          <w:rFonts w:ascii="Arial" w:hAnsi="Arial"/>
        </w:rPr>
        <w:t>Borders</w:t>
      </w:r>
      <w:r w:rsidRPr="006B5B1B">
        <w:rPr>
          <w:rFonts w:ascii="Arial" w:hAnsi="Arial"/>
        </w:rPr>
        <w:t>, Suzie Young, Pam Henderson, Jo Chytka</w:t>
      </w:r>
    </w:p>
    <w:p w:rsidR="00244ABF" w:rsidRPr="00244ABF" w:rsidRDefault="00244ABF" w:rsidP="00F244ED">
      <w:pPr>
        <w:tabs>
          <w:tab w:val="left" w:pos="1440"/>
        </w:tabs>
      </w:pPr>
    </w:p>
    <w:p w:rsidR="00DB6D0A" w:rsidRDefault="0073437D" w:rsidP="00F244ED">
      <w:pPr>
        <w:pStyle w:val="Heading2"/>
        <w:tabs>
          <w:tab w:val="left" w:pos="1440"/>
        </w:tabs>
        <w:rPr>
          <w:szCs w:val="24"/>
        </w:rPr>
      </w:pPr>
      <w:r>
        <w:rPr>
          <w:szCs w:val="24"/>
        </w:rPr>
        <w:t>Part I – Consent Agenda</w:t>
      </w:r>
    </w:p>
    <w:p w:rsidR="00C61C6F" w:rsidRDefault="00C61C6F" w:rsidP="00C61C6F"/>
    <w:p w:rsidR="008F425C" w:rsidRDefault="008F425C" w:rsidP="008F425C">
      <w:pPr>
        <w:numPr>
          <w:ilvl w:val="0"/>
          <w:numId w:val="1"/>
        </w:numPr>
        <w:tabs>
          <w:tab w:val="left" w:pos="1440"/>
        </w:tabs>
        <w:ind w:left="1800" w:hanging="1800"/>
        <w:rPr>
          <w:rFonts w:ascii="Arial" w:hAnsi="Arial"/>
          <w:b/>
          <w:i/>
          <w:iCs/>
        </w:rPr>
      </w:pPr>
      <w:r>
        <w:rPr>
          <w:rFonts w:ascii="Arial" w:hAnsi="Arial"/>
          <w:b/>
          <w:i/>
          <w:iCs/>
        </w:rPr>
        <w:t>College of A</w:t>
      </w:r>
      <w:r w:rsidR="008D3FEB">
        <w:rPr>
          <w:rFonts w:ascii="Arial" w:hAnsi="Arial"/>
          <w:b/>
          <w:i/>
          <w:iCs/>
        </w:rPr>
        <w:t xml:space="preserve">rts and Sciences </w:t>
      </w:r>
    </w:p>
    <w:p w:rsidR="008F425C" w:rsidRDefault="008F425C" w:rsidP="008F425C">
      <w:pPr>
        <w:tabs>
          <w:tab w:val="left" w:pos="1440"/>
        </w:tabs>
        <w:rPr>
          <w:rFonts w:ascii="Arial" w:hAnsi="Arial"/>
          <w:b/>
          <w:i/>
          <w:iCs/>
        </w:rPr>
      </w:pPr>
    </w:p>
    <w:p w:rsidR="00A74E0F" w:rsidRDefault="00A74E0F" w:rsidP="008F425C">
      <w:pPr>
        <w:tabs>
          <w:tab w:val="left" w:pos="1440"/>
        </w:tabs>
        <w:rPr>
          <w:b/>
          <w:iCs/>
        </w:rPr>
      </w:pPr>
      <w:r>
        <w:rPr>
          <w:b/>
          <w:iCs/>
        </w:rPr>
        <w:t>SOC</w:t>
      </w:r>
    </w:p>
    <w:p w:rsidR="00A74E0F" w:rsidRDefault="00A74E0F" w:rsidP="008F425C">
      <w:pPr>
        <w:tabs>
          <w:tab w:val="left" w:pos="1440"/>
        </w:tabs>
        <w:rPr>
          <w:b/>
          <w:iCs/>
        </w:rPr>
      </w:pPr>
      <w:r>
        <w:rPr>
          <w:b/>
          <w:iCs/>
        </w:rPr>
        <w:t>2350</w:t>
      </w:r>
      <w:r>
        <w:rPr>
          <w:b/>
          <w:iCs/>
        </w:rPr>
        <w:tab/>
        <w:t>RACE &amp; ETHNIC RELATIONS, 3 hrs.</w:t>
      </w:r>
    </w:p>
    <w:p w:rsidR="00A74E0F" w:rsidRDefault="00A74E0F" w:rsidP="00A74E0F">
      <w:pPr>
        <w:tabs>
          <w:tab w:val="left" w:pos="1440"/>
        </w:tabs>
        <w:ind w:left="1440"/>
        <w:rPr>
          <w:iCs/>
        </w:rPr>
      </w:pPr>
      <w:r w:rsidRPr="00283971">
        <w:rPr>
          <w:b/>
          <w:i/>
          <w:iCs/>
        </w:rPr>
        <w:t>Current Course Description and Prerequisites</w:t>
      </w:r>
      <w:r w:rsidRPr="00283971">
        <w:rPr>
          <w:b/>
          <w:iCs/>
        </w:rPr>
        <w:t>:</w:t>
      </w:r>
      <w:r>
        <w:rPr>
          <w:b/>
          <w:iCs/>
        </w:rPr>
        <w:t xml:space="preserve"> </w:t>
      </w:r>
      <w:r w:rsidRPr="00A74E0F">
        <w:rPr>
          <w:iCs/>
        </w:rPr>
        <w:t xml:space="preserve">Examines social relations among majority and minority groups by devoting particular attention to race and ethnic relations in the U.S. Encompasses sociological approach to this topic, which emphasizes power structures, economic relationships and cultural traditions historically and today. Devotes attention to social psychological issues, such as prejudice, and social structural issues, such as class inequality. </w:t>
      </w:r>
    </w:p>
    <w:p w:rsidR="00A74E0F" w:rsidRDefault="00A74E0F" w:rsidP="00A74E0F">
      <w:pPr>
        <w:tabs>
          <w:tab w:val="left" w:pos="1440"/>
        </w:tabs>
        <w:ind w:left="1440"/>
        <w:rPr>
          <w:iCs/>
        </w:rPr>
      </w:pPr>
      <w:r w:rsidRPr="00A74E0F">
        <w:rPr>
          <w:i/>
          <w:iCs/>
        </w:rPr>
        <w:t>Prerequisite</w:t>
      </w:r>
      <w:r w:rsidRPr="00A74E0F">
        <w:rPr>
          <w:iCs/>
        </w:rPr>
        <w:t>: SOC 1000 or ANTH 1200.</w:t>
      </w:r>
    </w:p>
    <w:p w:rsidR="00A74E0F" w:rsidRDefault="00A74E0F" w:rsidP="00A74E0F">
      <w:pPr>
        <w:tabs>
          <w:tab w:val="left" w:pos="1440"/>
        </w:tabs>
        <w:ind w:left="1440"/>
        <w:rPr>
          <w:b/>
          <w:iCs/>
        </w:rPr>
      </w:pPr>
      <w:r w:rsidRPr="00994248">
        <w:rPr>
          <w:b/>
          <w:i/>
          <w:iCs/>
        </w:rPr>
        <w:t xml:space="preserve">Requested </w:t>
      </w:r>
      <w:r>
        <w:rPr>
          <w:b/>
          <w:i/>
          <w:iCs/>
        </w:rPr>
        <w:t>Change of Prerequisites</w:t>
      </w:r>
      <w:r>
        <w:rPr>
          <w:b/>
          <w:iCs/>
        </w:rPr>
        <w:t xml:space="preserve">:  </w:t>
      </w:r>
      <w:r w:rsidRPr="00A74E0F">
        <w:rPr>
          <w:iCs/>
        </w:rPr>
        <w:t>SOC 1000.</w:t>
      </w:r>
      <w:r>
        <w:rPr>
          <w:b/>
          <w:iCs/>
        </w:rPr>
        <w:t xml:space="preserve"> </w:t>
      </w:r>
    </w:p>
    <w:p w:rsidR="00A74E0F" w:rsidRDefault="00823806" w:rsidP="00A74E0F">
      <w:pPr>
        <w:tabs>
          <w:tab w:val="left" w:pos="1440"/>
        </w:tabs>
        <w:ind w:left="1440"/>
        <w:rPr>
          <w:iCs/>
        </w:rPr>
      </w:pPr>
      <w:r w:rsidRPr="00153B10">
        <w:rPr>
          <w:b/>
          <w:iCs/>
        </w:rPr>
        <w:t>Action Taken:</w:t>
      </w:r>
      <w:r>
        <w:rPr>
          <w:iCs/>
        </w:rPr>
        <w:t xml:space="preserve"> Approved.</w:t>
      </w:r>
    </w:p>
    <w:p w:rsidR="00823806" w:rsidRDefault="00823806" w:rsidP="00A74E0F">
      <w:pPr>
        <w:tabs>
          <w:tab w:val="left" w:pos="1440"/>
        </w:tabs>
        <w:ind w:left="1440"/>
        <w:rPr>
          <w:iCs/>
        </w:rPr>
      </w:pPr>
    </w:p>
    <w:p w:rsidR="00823806" w:rsidRDefault="00823806" w:rsidP="00A74E0F">
      <w:pPr>
        <w:tabs>
          <w:tab w:val="left" w:pos="1440"/>
        </w:tabs>
        <w:ind w:left="1440"/>
        <w:rPr>
          <w:iCs/>
        </w:rPr>
      </w:pPr>
    </w:p>
    <w:p w:rsidR="00823806" w:rsidRDefault="00823806" w:rsidP="00A74E0F">
      <w:pPr>
        <w:tabs>
          <w:tab w:val="left" w:pos="1440"/>
        </w:tabs>
        <w:ind w:left="1440"/>
        <w:rPr>
          <w:iCs/>
        </w:rPr>
      </w:pPr>
    </w:p>
    <w:p w:rsidR="00823806" w:rsidRDefault="00823806" w:rsidP="00A74E0F">
      <w:pPr>
        <w:tabs>
          <w:tab w:val="left" w:pos="1440"/>
        </w:tabs>
        <w:ind w:left="1440"/>
        <w:rPr>
          <w:iCs/>
        </w:rPr>
      </w:pPr>
    </w:p>
    <w:p w:rsidR="00823806" w:rsidRDefault="00823806" w:rsidP="00A74E0F">
      <w:pPr>
        <w:tabs>
          <w:tab w:val="left" w:pos="1440"/>
        </w:tabs>
        <w:ind w:left="1440"/>
        <w:rPr>
          <w:iCs/>
        </w:rPr>
      </w:pPr>
    </w:p>
    <w:p w:rsidR="00823806" w:rsidRDefault="00823806" w:rsidP="00A74E0F">
      <w:pPr>
        <w:tabs>
          <w:tab w:val="left" w:pos="1440"/>
        </w:tabs>
        <w:ind w:left="1440"/>
        <w:rPr>
          <w:iCs/>
        </w:rPr>
      </w:pPr>
    </w:p>
    <w:p w:rsidR="00823806" w:rsidRDefault="00823806" w:rsidP="00A74E0F">
      <w:pPr>
        <w:tabs>
          <w:tab w:val="left" w:pos="1440"/>
        </w:tabs>
        <w:ind w:left="1440"/>
        <w:rPr>
          <w:iCs/>
        </w:rPr>
      </w:pPr>
    </w:p>
    <w:p w:rsidR="00823806" w:rsidRDefault="00823806" w:rsidP="00A74E0F">
      <w:pPr>
        <w:tabs>
          <w:tab w:val="left" w:pos="1440"/>
        </w:tabs>
        <w:ind w:left="1440"/>
        <w:rPr>
          <w:iCs/>
        </w:rPr>
      </w:pPr>
    </w:p>
    <w:p w:rsidR="00823806" w:rsidRDefault="00823806" w:rsidP="00A74E0F">
      <w:pPr>
        <w:tabs>
          <w:tab w:val="left" w:pos="1440"/>
        </w:tabs>
        <w:ind w:left="1440"/>
        <w:rPr>
          <w:iCs/>
        </w:rPr>
      </w:pPr>
    </w:p>
    <w:p w:rsidR="00823806" w:rsidRDefault="00823806" w:rsidP="00A74E0F">
      <w:pPr>
        <w:tabs>
          <w:tab w:val="left" w:pos="1440"/>
        </w:tabs>
        <w:ind w:left="1440"/>
        <w:rPr>
          <w:iCs/>
        </w:rPr>
      </w:pPr>
    </w:p>
    <w:p w:rsidR="00823806" w:rsidRDefault="00823806" w:rsidP="00A74E0F">
      <w:pPr>
        <w:tabs>
          <w:tab w:val="left" w:pos="1440"/>
        </w:tabs>
        <w:ind w:left="1440"/>
        <w:rPr>
          <w:iCs/>
        </w:rPr>
      </w:pPr>
    </w:p>
    <w:p w:rsidR="00823806" w:rsidRDefault="00823806" w:rsidP="00A74E0F">
      <w:pPr>
        <w:tabs>
          <w:tab w:val="left" w:pos="1440"/>
        </w:tabs>
        <w:ind w:left="1440"/>
        <w:rPr>
          <w:iCs/>
        </w:rPr>
      </w:pPr>
    </w:p>
    <w:p w:rsidR="00823806" w:rsidRPr="00A74E0F" w:rsidRDefault="00823806" w:rsidP="00A74E0F">
      <w:pPr>
        <w:tabs>
          <w:tab w:val="left" w:pos="1440"/>
        </w:tabs>
        <w:ind w:left="1440"/>
        <w:rPr>
          <w:iCs/>
        </w:rPr>
      </w:pPr>
    </w:p>
    <w:p w:rsidR="00A74E0F" w:rsidRDefault="00A74E0F" w:rsidP="008F425C">
      <w:pPr>
        <w:tabs>
          <w:tab w:val="left" w:pos="1440"/>
        </w:tabs>
        <w:rPr>
          <w:b/>
          <w:iCs/>
        </w:rPr>
      </w:pPr>
      <w:r>
        <w:rPr>
          <w:b/>
          <w:iCs/>
        </w:rPr>
        <w:t>ZOO/KIN</w:t>
      </w:r>
    </w:p>
    <w:p w:rsidR="00A74E0F" w:rsidRDefault="00A74E0F" w:rsidP="008F425C">
      <w:pPr>
        <w:tabs>
          <w:tab w:val="left" w:pos="1440"/>
        </w:tabs>
        <w:rPr>
          <w:b/>
          <w:iCs/>
        </w:rPr>
      </w:pPr>
      <w:r>
        <w:rPr>
          <w:b/>
          <w:iCs/>
        </w:rPr>
        <w:t>3115</w:t>
      </w:r>
      <w:r>
        <w:rPr>
          <w:b/>
          <w:iCs/>
        </w:rPr>
        <w:tab/>
        <w:t>HUMAN SYSTEMS PHYSIOLOGY, 4 hrs.</w:t>
      </w:r>
    </w:p>
    <w:p w:rsidR="00A74E0F" w:rsidRDefault="00A74E0F" w:rsidP="00A74E0F">
      <w:pPr>
        <w:tabs>
          <w:tab w:val="left" w:pos="1440"/>
        </w:tabs>
        <w:ind w:left="1440"/>
        <w:rPr>
          <w:iCs/>
        </w:rPr>
      </w:pPr>
      <w:r w:rsidRPr="00283971">
        <w:rPr>
          <w:b/>
          <w:i/>
          <w:iCs/>
        </w:rPr>
        <w:t>Current Course Description and Prerequisites</w:t>
      </w:r>
      <w:r w:rsidRPr="00283971">
        <w:rPr>
          <w:b/>
          <w:iCs/>
        </w:rPr>
        <w:t>:</w:t>
      </w:r>
      <w:r>
        <w:rPr>
          <w:b/>
          <w:iCs/>
        </w:rPr>
        <w:t xml:space="preserve"> </w:t>
      </w:r>
      <w:r w:rsidRPr="00A74E0F">
        <w:rPr>
          <w:iCs/>
        </w:rPr>
        <w:t xml:space="preserve">Covers the fundamental function(s) of the human body systems, from cells and tissues through organs and systems.  Students learn how to interpret physiological data. Includes laboratory/tutorial sessions. Cross listed with KIN 3115. Pre-Pharmacy students will be given preference in the </w:t>
      </w:r>
      <w:proofErr w:type="gramStart"/>
      <w:r w:rsidRPr="00A74E0F">
        <w:rPr>
          <w:iCs/>
        </w:rPr>
        <w:t>Spring</w:t>
      </w:r>
      <w:proofErr w:type="gramEnd"/>
      <w:r w:rsidRPr="00A74E0F">
        <w:rPr>
          <w:iCs/>
        </w:rPr>
        <w:t xml:space="preserve"> semester; Pre-Nursing students will be given preference in the Fall semester. </w:t>
      </w:r>
    </w:p>
    <w:p w:rsidR="00A74E0F" w:rsidRDefault="00A74E0F" w:rsidP="00A74E0F">
      <w:pPr>
        <w:tabs>
          <w:tab w:val="left" w:pos="1440"/>
        </w:tabs>
        <w:ind w:left="1440"/>
        <w:rPr>
          <w:iCs/>
        </w:rPr>
      </w:pPr>
      <w:r w:rsidRPr="00A74E0F">
        <w:rPr>
          <w:i/>
          <w:iCs/>
        </w:rPr>
        <w:t>Prerequisites</w:t>
      </w:r>
      <w:r w:rsidRPr="00A74E0F">
        <w:rPr>
          <w:iCs/>
        </w:rPr>
        <w:t>: grade of C or above in LIFE 1010; CHEM 1020 (preferred) or CHEM 1000; sophomore standing.</w:t>
      </w:r>
    </w:p>
    <w:p w:rsidR="008F0BC4" w:rsidRDefault="008F0BC4" w:rsidP="00A74E0F">
      <w:pPr>
        <w:tabs>
          <w:tab w:val="left" w:pos="1440"/>
        </w:tabs>
        <w:ind w:left="1440"/>
        <w:rPr>
          <w:bCs/>
          <w:noProof/>
        </w:rPr>
      </w:pPr>
      <w:r w:rsidRPr="00994248">
        <w:rPr>
          <w:b/>
          <w:i/>
          <w:iCs/>
        </w:rPr>
        <w:t xml:space="preserve">Requested </w:t>
      </w:r>
      <w:r>
        <w:rPr>
          <w:b/>
          <w:i/>
          <w:iCs/>
        </w:rPr>
        <w:t>Change of Prerequisites</w:t>
      </w:r>
      <w:r>
        <w:rPr>
          <w:b/>
          <w:iCs/>
        </w:rPr>
        <w:t xml:space="preserve">:  </w:t>
      </w:r>
      <w:r>
        <w:rPr>
          <w:bCs/>
        </w:rPr>
        <w:t>At least ((</w:t>
      </w:r>
      <w:r w:rsidRPr="001A7BC4">
        <w:rPr>
          <w:bCs/>
        </w:rPr>
        <w:t xml:space="preserve">C in </w:t>
      </w:r>
      <w:r w:rsidRPr="001A7BC4">
        <w:rPr>
          <w:bCs/>
          <w:noProof/>
        </w:rPr>
        <w:t>CHEM1020</w:t>
      </w:r>
      <w:r>
        <w:rPr>
          <w:bCs/>
          <w:noProof/>
        </w:rPr>
        <w:t xml:space="preserve"> OR CHEM1050) OR (B in CHEM1000)) AND C in LIFE1010.</w:t>
      </w:r>
    </w:p>
    <w:p w:rsidR="00B82478" w:rsidRDefault="00823806" w:rsidP="008F425C">
      <w:pPr>
        <w:tabs>
          <w:tab w:val="left" w:pos="1440"/>
        </w:tabs>
        <w:rPr>
          <w:b/>
          <w:iCs/>
        </w:rPr>
      </w:pPr>
      <w:r>
        <w:rPr>
          <w:b/>
          <w:iCs/>
        </w:rPr>
        <w:tab/>
      </w:r>
      <w:r w:rsidRPr="00153B10">
        <w:rPr>
          <w:b/>
          <w:iCs/>
        </w:rPr>
        <w:t>Action Taken:</w:t>
      </w:r>
      <w:r>
        <w:rPr>
          <w:iCs/>
        </w:rPr>
        <w:t xml:space="preserve"> Approved.</w:t>
      </w:r>
    </w:p>
    <w:p w:rsidR="00D128B0" w:rsidRDefault="00D128B0" w:rsidP="008F425C">
      <w:pPr>
        <w:tabs>
          <w:tab w:val="left" w:pos="1440"/>
        </w:tabs>
        <w:rPr>
          <w:b/>
          <w:iCs/>
        </w:rPr>
      </w:pPr>
    </w:p>
    <w:p w:rsidR="00E42AA7" w:rsidRDefault="00E42AA7" w:rsidP="00E42AA7">
      <w:pPr>
        <w:numPr>
          <w:ilvl w:val="0"/>
          <w:numId w:val="1"/>
        </w:numPr>
        <w:tabs>
          <w:tab w:val="left" w:pos="1440"/>
        </w:tabs>
        <w:ind w:left="1800" w:hanging="1800"/>
        <w:rPr>
          <w:rFonts w:ascii="Arial" w:hAnsi="Arial"/>
          <w:b/>
          <w:i/>
          <w:iCs/>
        </w:rPr>
      </w:pPr>
      <w:r>
        <w:rPr>
          <w:rFonts w:ascii="Arial" w:hAnsi="Arial"/>
          <w:b/>
          <w:i/>
          <w:iCs/>
        </w:rPr>
        <w:lastRenderedPageBreak/>
        <w:t>College of Engineering and Applied Science</w:t>
      </w:r>
    </w:p>
    <w:p w:rsidR="00E42AA7" w:rsidRDefault="00E42AA7" w:rsidP="00413759">
      <w:pPr>
        <w:tabs>
          <w:tab w:val="left" w:pos="1440"/>
        </w:tabs>
        <w:rPr>
          <w:b/>
          <w:bCs/>
          <w:noProof/>
        </w:rPr>
      </w:pPr>
    </w:p>
    <w:p w:rsidR="00782ECB" w:rsidRDefault="00782ECB" w:rsidP="00413759">
      <w:pPr>
        <w:tabs>
          <w:tab w:val="left" w:pos="1440"/>
        </w:tabs>
        <w:rPr>
          <w:b/>
          <w:bCs/>
          <w:noProof/>
        </w:rPr>
      </w:pPr>
      <w:r>
        <w:rPr>
          <w:b/>
          <w:bCs/>
          <w:noProof/>
        </w:rPr>
        <w:t>EE</w:t>
      </w:r>
    </w:p>
    <w:p w:rsidR="00782ECB" w:rsidRDefault="00782ECB" w:rsidP="00413759">
      <w:pPr>
        <w:tabs>
          <w:tab w:val="left" w:pos="1440"/>
        </w:tabs>
        <w:rPr>
          <w:b/>
          <w:bCs/>
          <w:noProof/>
        </w:rPr>
      </w:pPr>
      <w:r>
        <w:rPr>
          <w:b/>
          <w:bCs/>
          <w:noProof/>
        </w:rPr>
        <w:t>5475</w:t>
      </w:r>
      <w:r>
        <w:rPr>
          <w:b/>
          <w:bCs/>
          <w:noProof/>
        </w:rPr>
        <w:tab/>
        <w:t>ADAPTIVE CONTROL SYSTEMS, 3 hrs.</w:t>
      </w:r>
    </w:p>
    <w:p w:rsidR="00782ECB" w:rsidRDefault="00782ECB" w:rsidP="00782ECB">
      <w:pPr>
        <w:tabs>
          <w:tab w:val="left" w:pos="1440"/>
        </w:tabs>
        <w:ind w:left="1440"/>
        <w:rPr>
          <w:iCs/>
        </w:rPr>
      </w:pPr>
      <w:r w:rsidRPr="00283971">
        <w:rPr>
          <w:b/>
          <w:i/>
          <w:iCs/>
        </w:rPr>
        <w:t>Current Course Description and Prerequisites</w:t>
      </w:r>
      <w:r w:rsidRPr="00283971">
        <w:rPr>
          <w:b/>
          <w:iCs/>
        </w:rPr>
        <w:t>:</w:t>
      </w:r>
      <w:r>
        <w:rPr>
          <w:b/>
          <w:iCs/>
        </w:rPr>
        <w:t xml:space="preserve"> </w:t>
      </w:r>
      <w:r w:rsidRPr="00782ECB">
        <w:rPr>
          <w:iCs/>
        </w:rPr>
        <w:t xml:space="preserve">One of the fundamental problems in the successful operation of mechanically flexible aerospace structures is their poorly known dynamical behavior in the new environment of space. Experimentation, both ground and space based, are combined with large-scale simulation to understand and control these structures.  Introduces the fundamental ideas of adaptive systems and develop a foundation from which to assess the voluminous literature.  </w:t>
      </w:r>
    </w:p>
    <w:p w:rsidR="00782ECB" w:rsidRDefault="00782ECB" w:rsidP="00413759">
      <w:pPr>
        <w:tabs>
          <w:tab w:val="left" w:pos="1440"/>
        </w:tabs>
        <w:rPr>
          <w:iCs/>
        </w:rPr>
      </w:pPr>
      <w:r>
        <w:rPr>
          <w:i/>
          <w:iCs/>
        </w:rPr>
        <w:tab/>
      </w:r>
      <w:r w:rsidRPr="00782ECB">
        <w:rPr>
          <w:i/>
          <w:iCs/>
        </w:rPr>
        <w:t>Prerequisites</w:t>
      </w:r>
      <w:r w:rsidRPr="00782ECB">
        <w:rPr>
          <w:iCs/>
        </w:rPr>
        <w:t>:  EE 5210.</w:t>
      </w:r>
    </w:p>
    <w:p w:rsidR="00782ECB" w:rsidRDefault="00782ECB" w:rsidP="00782ECB">
      <w:pPr>
        <w:tabs>
          <w:tab w:val="left" w:pos="1440"/>
        </w:tabs>
        <w:ind w:left="1440"/>
      </w:pPr>
      <w:r w:rsidRPr="00994248">
        <w:rPr>
          <w:b/>
          <w:i/>
          <w:iCs/>
        </w:rPr>
        <w:t xml:space="preserve">Requested </w:t>
      </w:r>
      <w:r>
        <w:rPr>
          <w:b/>
          <w:i/>
          <w:iCs/>
        </w:rPr>
        <w:t>Change of Course Description</w:t>
      </w:r>
      <w:r>
        <w:rPr>
          <w:b/>
          <w:iCs/>
        </w:rPr>
        <w:t xml:space="preserve">: </w:t>
      </w:r>
      <w:r w:rsidRPr="00C950DC">
        <w:t>Introduction to adaptive identification and control for counteracting uncertainty in a dynamical control system. Stability</w:t>
      </w:r>
      <w:r>
        <w:t xml:space="preserve"> notions</w:t>
      </w:r>
      <w:r w:rsidRPr="00C950DC">
        <w:t xml:space="preserve"> (input/output, Lyapunov, Barbalat’s lemma, passivity), online parameter estimation, parameter convergence, persistency of excitation, direct &amp; indirect adaptive control, Model Reference Adaptive Control, certainty equivalence, Adaptive Pole Placement Control, robustness against disturbances and </w:t>
      </w:r>
      <w:proofErr w:type="spellStart"/>
      <w:r w:rsidRPr="00C950DC">
        <w:t>unmodeled</w:t>
      </w:r>
      <w:proofErr w:type="spellEnd"/>
      <w:r w:rsidRPr="00C950DC">
        <w:t xml:space="preserve"> dynamics. Supervisory and Switching control.</w:t>
      </w:r>
    </w:p>
    <w:p w:rsidR="006208B4" w:rsidRDefault="00823806" w:rsidP="00782ECB">
      <w:pPr>
        <w:tabs>
          <w:tab w:val="left" w:pos="1440"/>
        </w:tabs>
        <w:ind w:left="1440"/>
        <w:rPr>
          <w:iCs/>
        </w:rPr>
      </w:pPr>
      <w:r w:rsidRPr="00153B10">
        <w:rPr>
          <w:b/>
          <w:iCs/>
        </w:rPr>
        <w:t>Action Taken:</w:t>
      </w:r>
      <w:r>
        <w:rPr>
          <w:iCs/>
        </w:rPr>
        <w:t xml:space="preserve"> Approved.</w:t>
      </w:r>
    </w:p>
    <w:p w:rsidR="00823806" w:rsidRDefault="00823806" w:rsidP="00782ECB">
      <w:pPr>
        <w:tabs>
          <w:tab w:val="left" w:pos="1440"/>
        </w:tabs>
        <w:ind w:left="1440"/>
        <w:rPr>
          <w:bCs/>
          <w:noProof/>
        </w:rPr>
      </w:pPr>
    </w:p>
    <w:p w:rsidR="00823806" w:rsidRDefault="00823806" w:rsidP="00782ECB">
      <w:pPr>
        <w:tabs>
          <w:tab w:val="left" w:pos="1440"/>
        </w:tabs>
        <w:ind w:left="1440"/>
        <w:rPr>
          <w:bCs/>
          <w:noProof/>
        </w:rPr>
      </w:pPr>
    </w:p>
    <w:p w:rsidR="00823806" w:rsidRDefault="00823806" w:rsidP="00782ECB">
      <w:pPr>
        <w:tabs>
          <w:tab w:val="left" w:pos="1440"/>
        </w:tabs>
        <w:ind w:left="1440"/>
        <w:rPr>
          <w:bCs/>
          <w:noProof/>
        </w:rPr>
      </w:pPr>
    </w:p>
    <w:p w:rsidR="00823806" w:rsidRDefault="00823806" w:rsidP="00782ECB">
      <w:pPr>
        <w:tabs>
          <w:tab w:val="left" w:pos="1440"/>
        </w:tabs>
        <w:ind w:left="1440"/>
        <w:rPr>
          <w:bCs/>
          <w:noProof/>
        </w:rPr>
      </w:pPr>
    </w:p>
    <w:p w:rsidR="00823806" w:rsidRDefault="00823806" w:rsidP="00782ECB">
      <w:pPr>
        <w:tabs>
          <w:tab w:val="left" w:pos="1440"/>
        </w:tabs>
        <w:ind w:left="1440"/>
        <w:rPr>
          <w:bCs/>
          <w:noProof/>
        </w:rPr>
      </w:pPr>
    </w:p>
    <w:p w:rsidR="00823806" w:rsidRDefault="00823806" w:rsidP="00782ECB">
      <w:pPr>
        <w:tabs>
          <w:tab w:val="left" w:pos="1440"/>
        </w:tabs>
        <w:ind w:left="1440"/>
        <w:rPr>
          <w:bCs/>
          <w:noProof/>
        </w:rPr>
      </w:pPr>
    </w:p>
    <w:p w:rsidR="00823806" w:rsidRDefault="00823806" w:rsidP="00782ECB">
      <w:pPr>
        <w:tabs>
          <w:tab w:val="left" w:pos="1440"/>
        </w:tabs>
        <w:ind w:left="1440"/>
        <w:rPr>
          <w:bCs/>
          <w:noProof/>
        </w:rPr>
      </w:pPr>
    </w:p>
    <w:p w:rsidR="00823806" w:rsidRDefault="00823806" w:rsidP="00782ECB">
      <w:pPr>
        <w:tabs>
          <w:tab w:val="left" w:pos="1440"/>
        </w:tabs>
        <w:ind w:left="1440"/>
        <w:rPr>
          <w:bCs/>
          <w:noProof/>
        </w:rPr>
      </w:pPr>
    </w:p>
    <w:p w:rsidR="00823806" w:rsidRDefault="00823806" w:rsidP="00782ECB">
      <w:pPr>
        <w:tabs>
          <w:tab w:val="left" w:pos="1440"/>
        </w:tabs>
        <w:ind w:left="1440"/>
        <w:rPr>
          <w:bCs/>
          <w:noProof/>
        </w:rPr>
      </w:pPr>
    </w:p>
    <w:p w:rsidR="00823806" w:rsidRDefault="00823806" w:rsidP="00782ECB">
      <w:pPr>
        <w:tabs>
          <w:tab w:val="left" w:pos="1440"/>
        </w:tabs>
        <w:ind w:left="1440"/>
        <w:rPr>
          <w:bCs/>
          <w:noProof/>
        </w:rPr>
      </w:pPr>
    </w:p>
    <w:p w:rsidR="00823806" w:rsidRDefault="00823806" w:rsidP="00782ECB">
      <w:pPr>
        <w:tabs>
          <w:tab w:val="left" w:pos="1440"/>
        </w:tabs>
        <w:ind w:left="1440"/>
        <w:rPr>
          <w:bCs/>
          <w:noProof/>
        </w:rPr>
      </w:pPr>
    </w:p>
    <w:p w:rsidR="00782ECB" w:rsidRDefault="006208B4" w:rsidP="00413759">
      <w:pPr>
        <w:tabs>
          <w:tab w:val="left" w:pos="1440"/>
        </w:tabs>
        <w:rPr>
          <w:b/>
          <w:bCs/>
          <w:noProof/>
        </w:rPr>
      </w:pPr>
      <w:r>
        <w:rPr>
          <w:b/>
          <w:bCs/>
          <w:noProof/>
        </w:rPr>
        <w:t>ME/ESE</w:t>
      </w:r>
    </w:p>
    <w:p w:rsidR="006208B4" w:rsidRDefault="006208B4" w:rsidP="00413759">
      <w:pPr>
        <w:tabs>
          <w:tab w:val="left" w:pos="1440"/>
        </w:tabs>
        <w:rPr>
          <w:b/>
          <w:bCs/>
          <w:noProof/>
        </w:rPr>
      </w:pPr>
      <w:r>
        <w:rPr>
          <w:b/>
          <w:bCs/>
          <w:noProof/>
        </w:rPr>
        <w:t>2020</w:t>
      </w:r>
      <w:r>
        <w:rPr>
          <w:b/>
          <w:bCs/>
          <w:noProof/>
        </w:rPr>
        <w:tab/>
        <w:t>DESIGN OF EXPERIMENTS LAB, 2 hrs.</w:t>
      </w:r>
    </w:p>
    <w:p w:rsidR="006208B4" w:rsidRDefault="006208B4" w:rsidP="006208B4">
      <w:pPr>
        <w:tabs>
          <w:tab w:val="left" w:pos="1440"/>
        </w:tabs>
        <w:ind w:left="1440"/>
        <w:rPr>
          <w:iCs/>
        </w:rPr>
      </w:pPr>
      <w:r w:rsidRPr="00283971">
        <w:rPr>
          <w:b/>
          <w:i/>
          <w:iCs/>
        </w:rPr>
        <w:t>Current Course Description and Prerequisites</w:t>
      </w:r>
      <w:r w:rsidRPr="00283971">
        <w:rPr>
          <w:b/>
          <w:iCs/>
        </w:rPr>
        <w:t>:</w:t>
      </w:r>
      <w:r>
        <w:rPr>
          <w:b/>
          <w:iCs/>
        </w:rPr>
        <w:t xml:space="preserve"> </w:t>
      </w:r>
      <w:r w:rsidRPr="006208B4">
        <w:rPr>
          <w:iCs/>
        </w:rPr>
        <w:t xml:space="preserve">A laboratory course designed to introduce students to basic experimental concepts in the context of statics and dynamics. The development of skills in report writing, experimental design, </w:t>
      </w:r>
      <w:r w:rsidR="00885534" w:rsidRPr="006208B4">
        <w:rPr>
          <w:iCs/>
        </w:rPr>
        <w:t>and utilization</w:t>
      </w:r>
      <w:r w:rsidRPr="006208B4">
        <w:rPr>
          <w:iCs/>
        </w:rPr>
        <w:t xml:space="preserve"> of productivity software, interpersonal teamwork and fundamental statistics are emphasized. Cross listed with ESE 2020. </w:t>
      </w:r>
    </w:p>
    <w:p w:rsidR="006208B4" w:rsidRDefault="006208B4" w:rsidP="006208B4">
      <w:pPr>
        <w:tabs>
          <w:tab w:val="left" w:pos="1440"/>
        </w:tabs>
        <w:ind w:left="1440"/>
        <w:rPr>
          <w:iCs/>
        </w:rPr>
      </w:pPr>
      <w:r w:rsidRPr="006208B4">
        <w:rPr>
          <w:i/>
          <w:iCs/>
        </w:rPr>
        <w:t>Prerequisites</w:t>
      </w:r>
      <w:r w:rsidRPr="006208B4">
        <w:rPr>
          <w:iCs/>
        </w:rPr>
        <w:t>: ES 2120.</w:t>
      </w:r>
    </w:p>
    <w:p w:rsidR="001F5E0E" w:rsidRPr="006208B4" w:rsidRDefault="001F5E0E" w:rsidP="006208B4">
      <w:pPr>
        <w:tabs>
          <w:tab w:val="left" w:pos="1440"/>
        </w:tabs>
        <w:ind w:left="1440"/>
        <w:rPr>
          <w:bCs/>
          <w:noProof/>
        </w:rPr>
      </w:pPr>
      <w:r w:rsidRPr="00994248">
        <w:rPr>
          <w:b/>
          <w:i/>
          <w:iCs/>
        </w:rPr>
        <w:t xml:space="preserve">Requested </w:t>
      </w:r>
      <w:r>
        <w:rPr>
          <w:b/>
          <w:i/>
          <w:iCs/>
        </w:rPr>
        <w:t>Change of Prerequisites</w:t>
      </w:r>
      <w:r>
        <w:rPr>
          <w:b/>
          <w:iCs/>
        </w:rPr>
        <w:t xml:space="preserve">:  </w:t>
      </w:r>
      <w:r>
        <w:rPr>
          <w:bCs/>
        </w:rPr>
        <w:t xml:space="preserve">ES 1060; </w:t>
      </w:r>
      <w:r w:rsidRPr="0037696B">
        <w:rPr>
          <w:bCs/>
          <w:noProof/>
        </w:rPr>
        <w:t>ES 2120; companion course ENGL 2005 for WB credit</w:t>
      </w:r>
      <w:r>
        <w:rPr>
          <w:bCs/>
          <w:noProof/>
        </w:rPr>
        <w:t>.</w:t>
      </w:r>
    </w:p>
    <w:p w:rsidR="00380620" w:rsidRDefault="00823806" w:rsidP="00413759">
      <w:pPr>
        <w:tabs>
          <w:tab w:val="left" w:pos="1440"/>
        </w:tabs>
        <w:rPr>
          <w:iCs/>
        </w:rPr>
      </w:pPr>
      <w:r>
        <w:rPr>
          <w:b/>
          <w:iCs/>
        </w:rPr>
        <w:tab/>
      </w:r>
      <w:r w:rsidRPr="00153B10">
        <w:rPr>
          <w:b/>
          <w:iCs/>
        </w:rPr>
        <w:t>Action Taken:</w:t>
      </w:r>
      <w:r>
        <w:rPr>
          <w:iCs/>
        </w:rPr>
        <w:t xml:space="preserve"> Approved.</w:t>
      </w:r>
    </w:p>
    <w:p w:rsidR="00823806" w:rsidRDefault="00823806" w:rsidP="00413759">
      <w:pPr>
        <w:tabs>
          <w:tab w:val="left" w:pos="1440"/>
        </w:tabs>
        <w:rPr>
          <w:b/>
          <w:bCs/>
          <w:noProof/>
        </w:rPr>
      </w:pPr>
    </w:p>
    <w:p w:rsidR="00353D5F" w:rsidRDefault="00353D5F" w:rsidP="00353D5F">
      <w:pPr>
        <w:numPr>
          <w:ilvl w:val="0"/>
          <w:numId w:val="1"/>
        </w:numPr>
        <w:tabs>
          <w:tab w:val="left" w:pos="1440"/>
        </w:tabs>
        <w:ind w:left="1800" w:hanging="1800"/>
        <w:rPr>
          <w:rFonts w:ascii="Arial" w:hAnsi="Arial"/>
          <w:b/>
          <w:i/>
          <w:iCs/>
        </w:rPr>
      </w:pPr>
      <w:r>
        <w:rPr>
          <w:rFonts w:ascii="Arial" w:hAnsi="Arial"/>
          <w:b/>
          <w:i/>
          <w:iCs/>
        </w:rPr>
        <w:t>College of Health Sciences</w:t>
      </w:r>
    </w:p>
    <w:p w:rsidR="00CE0054" w:rsidRDefault="00CE0054" w:rsidP="00CE0054">
      <w:pPr>
        <w:tabs>
          <w:tab w:val="left" w:pos="1440"/>
        </w:tabs>
        <w:rPr>
          <w:iCs/>
        </w:rPr>
      </w:pPr>
    </w:p>
    <w:p w:rsidR="00F763B5" w:rsidRDefault="00F763B5" w:rsidP="00CE0054">
      <w:pPr>
        <w:tabs>
          <w:tab w:val="left" w:pos="1440"/>
        </w:tabs>
        <w:rPr>
          <w:b/>
          <w:iCs/>
        </w:rPr>
      </w:pPr>
      <w:r>
        <w:rPr>
          <w:b/>
          <w:iCs/>
        </w:rPr>
        <w:t>SOWK</w:t>
      </w:r>
    </w:p>
    <w:p w:rsidR="00F763B5" w:rsidRDefault="00F763B5" w:rsidP="00CE0054">
      <w:pPr>
        <w:tabs>
          <w:tab w:val="left" w:pos="1440"/>
        </w:tabs>
        <w:rPr>
          <w:b/>
          <w:iCs/>
        </w:rPr>
      </w:pPr>
      <w:r>
        <w:rPr>
          <w:b/>
          <w:iCs/>
        </w:rPr>
        <w:t>5100</w:t>
      </w:r>
      <w:r>
        <w:rPr>
          <w:b/>
          <w:iCs/>
        </w:rPr>
        <w:tab/>
        <w:t>PRINCIPLES AND PHILOSOPHY OF SOCIAL WORK, 2 hrs.</w:t>
      </w:r>
    </w:p>
    <w:p w:rsidR="00F763B5" w:rsidRDefault="00F763B5" w:rsidP="00F763B5">
      <w:pPr>
        <w:tabs>
          <w:tab w:val="left" w:pos="1440"/>
        </w:tabs>
        <w:ind w:left="1440"/>
        <w:rPr>
          <w:iCs/>
        </w:rPr>
      </w:pPr>
      <w:r w:rsidRPr="00283971">
        <w:rPr>
          <w:b/>
          <w:i/>
          <w:iCs/>
        </w:rPr>
        <w:t>Current Course Description and Prerequisites</w:t>
      </w:r>
      <w:r w:rsidRPr="00283971">
        <w:rPr>
          <w:b/>
          <w:iCs/>
        </w:rPr>
        <w:t>:</w:t>
      </w:r>
      <w:r>
        <w:rPr>
          <w:b/>
          <w:iCs/>
        </w:rPr>
        <w:t xml:space="preserve"> </w:t>
      </w:r>
      <w:r w:rsidRPr="00F763B5">
        <w:rPr>
          <w:iCs/>
        </w:rPr>
        <w:t>Explores the history, traditions, ethics, purpose, philosophy, and knowledge base of the social work profession. Introduces the generali</w:t>
      </w:r>
      <w:bookmarkStart w:id="0" w:name="_GoBack"/>
      <w:bookmarkEnd w:id="0"/>
      <w:r w:rsidRPr="00F763B5">
        <w:rPr>
          <w:iCs/>
        </w:rPr>
        <w:t xml:space="preserve">st social work perspective in rural settings that is grounded in a systems' and person-in-environment framework. </w:t>
      </w:r>
    </w:p>
    <w:p w:rsidR="00F763B5" w:rsidRDefault="00F763B5" w:rsidP="00F763B5">
      <w:pPr>
        <w:tabs>
          <w:tab w:val="left" w:pos="1440"/>
        </w:tabs>
        <w:ind w:left="1440"/>
        <w:rPr>
          <w:iCs/>
        </w:rPr>
      </w:pPr>
      <w:r w:rsidRPr="00F763B5">
        <w:rPr>
          <w:i/>
          <w:iCs/>
        </w:rPr>
        <w:t>Prerequisite</w:t>
      </w:r>
      <w:r w:rsidRPr="00F763B5">
        <w:rPr>
          <w:iCs/>
        </w:rPr>
        <w:t>: admission into the MSW program.</w:t>
      </w:r>
    </w:p>
    <w:p w:rsidR="00E65745" w:rsidRDefault="00E65745" w:rsidP="00E65745">
      <w:pPr>
        <w:tabs>
          <w:tab w:val="left" w:pos="1440"/>
        </w:tabs>
        <w:ind w:left="1440"/>
        <w:rPr>
          <w:iCs/>
        </w:rPr>
      </w:pPr>
      <w:r w:rsidRPr="00994248">
        <w:rPr>
          <w:b/>
          <w:i/>
          <w:iCs/>
        </w:rPr>
        <w:t xml:space="preserve">Requested </w:t>
      </w:r>
      <w:r>
        <w:rPr>
          <w:b/>
          <w:i/>
          <w:iCs/>
        </w:rPr>
        <w:t>Change of Credit hours and Course description</w:t>
      </w:r>
      <w:r>
        <w:rPr>
          <w:b/>
          <w:iCs/>
        </w:rPr>
        <w:t xml:space="preserve">: </w:t>
      </w:r>
      <w:r>
        <w:rPr>
          <w:iCs/>
        </w:rPr>
        <w:t>3 hrs.</w:t>
      </w:r>
    </w:p>
    <w:p w:rsidR="00E65745" w:rsidRDefault="00E65745" w:rsidP="00F763B5">
      <w:pPr>
        <w:tabs>
          <w:tab w:val="left" w:pos="1440"/>
        </w:tabs>
        <w:ind w:left="1440"/>
      </w:pPr>
      <w:r w:rsidRPr="00F70E4D">
        <w:t>Explores the history, traditions, ethics, purpose, philosophy, and knowledge base of the social work profession. Introduces the 10 core competencies of the MSW curriculum and the generalist social work perspective in rural settings using the problem-solving approach.</w:t>
      </w:r>
    </w:p>
    <w:p w:rsidR="00823806" w:rsidRDefault="00823806" w:rsidP="00F763B5">
      <w:pPr>
        <w:tabs>
          <w:tab w:val="left" w:pos="1440"/>
        </w:tabs>
        <w:ind w:left="1440"/>
        <w:rPr>
          <w:iCs/>
        </w:rPr>
      </w:pPr>
      <w:r w:rsidRPr="00153B10">
        <w:rPr>
          <w:b/>
          <w:iCs/>
        </w:rPr>
        <w:t>Action Taken:</w:t>
      </w:r>
      <w:r>
        <w:rPr>
          <w:iCs/>
        </w:rPr>
        <w:t xml:space="preserve"> Approved.</w:t>
      </w:r>
    </w:p>
    <w:p w:rsidR="00823806" w:rsidRDefault="00823806" w:rsidP="00F763B5">
      <w:pPr>
        <w:tabs>
          <w:tab w:val="left" w:pos="1440"/>
        </w:tabs>
        <w:ind w:left="1440"/>
      </w:pPr>
    </w:p>
    <w:p w:rsidR="009622CB" w:rsidRDefault="009622CB" w:rsidP="00CE0054">
      <w:pPr>
        <w:tabs>
          <w:tab w:val="left" w:pos="1440"/>
        </w:tabs>
        <w:rPr>
          <w:b/>
          <w:iCs/>
        </w:rPr>
      </w:pPr>
      <w:r>
        <w:rPr>
          <w:b/>
          <w:iCs/>
        </w:rPr>
        <w:lastRenderedPageBreak/>
        <w:t>SOWK</w:t>
      </w:r>
    </w:p>
    <w:p w:rsidR="009622CB" w:rsidRDefault="009622CB" w:rsidP="00CE0054">
      <w:pPr>
        <w:tabs>
          <w:tab w:val="left" w:pos="1440"/>
        </w:tabs>
        <w:rPr>
          <w:b/>
          <w:iCs/>
        </w:rPr>
      </w:pPr>
      <w:r>
        <w:rPr>
          <w:b/>
          <w:iCs/>
        </w:rPr>
        <w:t>5495</w:t>
      </w:r>
      <w:r>
        <w:rPr>
          <w:b/>
          <w:iCs/>
        </w:rPr>
        <w:tab/>
        <w:t>SOCIAL WORK RESEARCH &amp; ANALYSIS, 2 hrs.</w:t>
      </w:r>
    </w:p>
    <w:p w:rsidR="009622CB" w:rsidRDefault="009622CB" w:rsidP="009622CB">
      <w:pPr>
        <w:tabs>
          <w:tab w:val="left" w:pos="1440"/>
        </w:tabs>
        <w:ind w:left="1440"/>
        <w:rPr>
          <w:iCs/>
        </w:rPr>
      </w:pPr>
      <w:r w:rsidRPr="00283971">
        <w:rPr>
          <w:b/>
          <w:i/>
          <w:iCs/>
        </w:rPr>
        <w:t>Current Course Description and Prerequisites</w:t>
      </w:r>
      <w:r w:rsidRPr="00283971">
        <w:rPr>
          <w:b/>
          <w:iCs/>
        </w:rPr>
        <w:t>:</w:t>
      </w:r>
      <w:r>
        <w:rPr>
          <w:b/>
          <w:iCs/>
        </w:rPr>
        <w:t xml:space="preserve"> </w:t>
      </w:r>
      <w:r w:rsidRPr="009622CB">
        <w:rPr>
          <w:iCs/>
        </w:rPr>
        <w:t xml:space="preserve">Designed for MSW advanced standing students to address research methods and analysis in the context of the generalist problem-solving approach. </w:t>
      </w:r>
    </w:p>
    <w:p w:rsidR="009622CB" w:rsidRPr="009622CB" w:rsidRDefault="009622CB" w:rsidP="009622CB">
      <w:pPr>
        <w:tabs>
          <w:tab w:val="left" w:pos="1440"/>
        </w:tabs>
        <w:ind w:left="1440"/>
        <w:rPr>
          <w:iCs/>
        </w:rPr>
      </w:pPr>
      <w:r w:rsidRPr="009622CB">
        <w:rPr>
          <w:i/>
          <w:iCs/>
        </w:rPr>
        <w:t>Prerequisite</w:t>
      </w:r>
      <w:r w:rsidRPr="009622CB">
        <w:rPr>
          <w:iCs/>
        </w:rPr>
        <w:t xml:space="preserve">: admission to the MSW advanced standing program; concurrent enrollment in SOWK 5499. </w:t>
      </w:r>
    </w:p>
    <w:p w:rsidR="009622CB" w:rsidRDefault="009622CB" w:rsidP="009622CB">
      <w:pPr>
        <w:tabs>
          <w:tab w:val="left" w:pos="1440"/>
        </w:tabs>
        <w:ind w:left="1440"/>
        <w:rPr>
          <w:iCs/>
        </w:rPr>
      </w:pPr>
      <w:r w:rsidRPr="00994248">
        <w:rPr>
          <w:b/>
          <w:i/>
          <w:iCs/>
        </w:rPr>
        <w:t xml:space="preserve">Requested </w:t>
      </w:r>
      <w:r>
        <w:rPr>
          <w:b/>
          <w:i/>
          <w:iCs/>
        </w:rPr>
        <w:t>Change of Credit hours</w:t>
      </w:r>
      <w:r>
        <w:rPr>
          <w:b/>
          <w:iCs/>
        </w:rPr>
        <w:t xml:space="preserve">: </w:t>
      </w:r>
      <w:r>
        <w:rPr>
          <w:iCs/>
        </w:rPr>
        <w:t>3 hrs.</w:t>
      </w:r>
    </w:p>
    <w:p w:rsidR="009622CB" w:rsidRDefault="00823806" w:rsidP="00CE0054">
      <w:pPr>
        <w:tabs>
          <w:tab w:val="left" w:pos="1440"/>
        </w:tabs>
        <w:rPr>
          <w:iCs/>
        </w:rPr>
      </w:pPr>
      <w:r>
        <w:rPr>
          <w:b/>
          <w:iCs/>
        </w:rPr>
        <w:tab/>
      </w:r>
      <w:r w:rsidRPr="00153B10">
        <w:rPr>
          <w:b/>
          <w:iCs/>
        </w:rPr>
        <w:t>Action Taken:</w:t>
      </w:r>
      <w:r>
        <w:rPr>
          <w:iCs/>
        </w:rPr>
        <w:t xml:space="preserve"> Approved.</w:t>
      </w:r>
    </w:p>
    <w:p w:rsidR="00823806" w:rsidRDefault="00823806" w:rsidP="00CE0054">
      <w:pPr>
        <w:tabs>
          <w:tab w:val="left" w:pos="1440"/>
        </w:tabs>
        <w:rPr>
          <w:iCs/>
        </w:rPr>
      </w:pPr>
    </w:p>
    <w:p w:rsidR="00823806" w:rsidRDefault="00823806" w:rsidP="00CE0054">
      <w:pPr>
        <w:tabs>
          <w:tab w:val="left" w:pos="1440"/>
        </w:tabs>
        <w:rPr>
          <w:iCs/>
        </w:rPr>
      </w:pPr>
    </w:p>
    <w:p w:rsidR="00823806" w:rsidRDefault="00823806" w:rsidP="00CE0054">
      <w:pPr>
        <w:tabs>
          <w:tab w:val="left" w:pos="1440"/>
        </w:tabs>
        <w:rPr>
          <w:iCs/>
        </w:rPr>
      </w:pPr>
    </w:p>
    <w:p w:rsidR="00823806" w:rsidRDefault="00823806" w:rsidP="00CE0054">
      <w:pPr>
        <w:tabs>
          <w:tab w:val="left" w:pos="1440"/>
        </w:tabs>
        <w:rPr>
          <w:iCs/>
        </w:rPr>
      </w:pPr>
    </w:p>
    <w:p w:rsidR="00823806" w:rsidRDefault="00823806" w:rsidP="00CE0054">
      <w:pPr>
        <w:tabs>
          <w:tab w:val="left" w:pos="1440"/>
        </w:tabs>
        <w:rPr>
          <w:iCs/>
        </w:rPr>
      </w:pPr>
    </w:p>
    <w:p w:rsidR="00823806" w:rsidRDefault="00823806" w:rsidP="00CE0054">
      <w:pPr>
        <w:tabs>
          <w:tab w:val="left" w:pos="1440"/>
        </w:tabs>
        <w:rPr>
          <w:iCs/>
        </w:rPr>
      </w:pPr>
    </w:p>
    <w:p w:rsidR="00823806" w:rsidRDefault="00823806" w:rsidP="00CE0054">
      <w:pPr>
        <w:tabs>
          <w:tab w:val="left" w:pos="1440"/>
        </w:tabs>
        <w:rPr>
          <w:iCs/>
        </w:rPr>
      </w:pPr>
    </w:p>
    <w:p w:rsidR="00823806" w:rsidRDefault="00823806" w:rsidP="00CE0054">
      <w:pPr>
        <w:tabs>
          <w:tab w:val="left" w:pos="1440"/>
        </w:tabs>
        <w:rPr>
          <w:b/>
          <w:iCs/>
        </w:rPr>
      </w:pPr>
    </w:p>
    <w:p w:rsidR="00033AB8" w:rsidRDefault="00033AB8" w:rsidP="00CE0054">
      <w:pPr>
        <w:tabs>
          <w:tab w:val="left" w:pos="1440"/>
        </w:tabs>
        <w:rPr>
          <w:b/>
          <w:iCs/>
        </w:rPr>
      </w:pPr>
      <w:r>
        <w:rPr>
          <w:b/>
          <w:iCs/>
        </w:rPr>
        <w:t>SOWK</w:t>
      </w:r>
    </w:p>
    <w:p w:rsidR="00033AB8" w:rsidRDefault="00033AB8" w:rsidP="00CE0054">
      <w:pPr>
        <w:tabs>
          <w:tab w:val="left" w:pos="1440"/>
        </w:tabs>
        <w:rPr>
          <w:b/>
          <w:iCs/>
        </w:rPr>
      </w:pPr>
      <w:r>
        <w:rPr>
          <w:b/>
          <w:iCs/>
        </w:rPr>
        <w:t>5499</w:t>
      </w:r>
      <w:r>
        <w:rPr>
          <w:b/>
          <w:iCs/>
        </w:rPr>
        <w:tab/>
        <w:t>SOCIAL WORK GENERALIST PRACTICE, 2 hrs.</w:t>
      </w:r>
    </w:p>
    <w:p w:rsidR="00033AB8" w:rsidRDefault="00033AB8" w:rsidP="00033AB8">
      <w:pPr>
        <w:tabs>
          <w:tab w:val="left" w:pos="1440"/>
        </w:tabs>
        <w:ind w:left="1440"/>
        <w:rPr>
          <w:iCs/>
        </w:rPr>
      </w:pPr>
      <w:r w:rsidRPr="00283971">
        <w:rPr>
          <w:b/>
          <w:i/>
          <w:iCs/>
        </w:rPr>
        <w:t>Current Course Description and Prerequisites</w:t>
      </w:r>
      <w:r w:rsidRPr="00283971">
        <w:rPr>
          <w:b/>
          <w:iCs/>
        </w:rPr>
        <w:t>:</w:t>
      </w:r>
      <w:r>
        <w:rPr>
          <w:b/>
          <w:iCs/>
        </w:rPr>
        <w:t xml:space="preserve"> </w:t>
      </w:r>
      <w:r w:rsidRPr="00033AB8">
        <w:rPr>
          <w:iCs/>
        </w:rPr>
        <w:t xml:space="preserve">Designed for MSW advanced standing students to address foundation practice, knowledge and skills in the context of the generalist problem-solving approach. Issues of ethics and diversity addressed throughout the course. </w:t>
      </w:r>
    </w:p>
    <w:p w:rsidR="00033AB8" w:rsidRDefault="00033AB8" w:rsidP="00033AB8">
      <w:pPr>
        <w:tabs>
          <w:tab w:val="left" w:pos="1440"/>
        </w:tabs>
        <w:ind w:left="1440"/>
        <w:rPr>
          <w:iCs/>
        </w:rPr>
      </w:pPr>
      <w:r w:rsidRPr="00033AB8">
        <w:rPr>
          <w:i/>
          <w:iCs/>
        </w:rPr>
        <w:t>Prerequisite</w:t>
      </w:r>
      <w:r w:rsidRPr="00033AB8">
        <w:rPr>
          <w:iCs/>
        </w:rPr>
        <w:t>: admission to the MSW advanced standing program; concurrent enrollment in SOWK 5495.</w:t>
      </w:r>
    </w:p>
    <w:p w:rsidR="00A84C8A" w:rsidRDefault="00A84C8A" w:rsidP="00033AB8">
      <w:pPr>
        <w:tabs>
          <w:tab w:val="left" w:pos="1440"/>
        </w:tabs>
        <w:ind w:left="1440"/>
        <w:rPr>
          <w:iCs/>
        </w:rPr>
      </w:pPr>
      <w:r w:rsidRPr="00994248">
        <w:rPr>
          <w:b/>
          <w:i/>
          <w:iCs/>
        </w:rPr>
        <w:t xml:space="preserve">Requested </w:t>
      </w:r>
      <w:r>
        <w:rPr>
          <w:b/>
          <w:i/>
          <w:iCs/>
        </w:rPr>
        <w:t>Change of Credit hours and Course description</w:t>
      </w:r>
      <w:r>
        <w:rPr>
          <w:b/>
          <w:iCs/>
        </w:rPr>
        <w:t xml:space="preserve">: </w:t>
      </w:r>
      <w:r>
        <w:rPr>
          <w:iCs/>
        </w:rPr>
        <w:t>3 hrs.</w:t>
      </w:r>
    </w:p>
    <w:p w:rsidR="00A84C8A" w:rsidRPr="00A84C8A" w:rsidRDefault="00A84C8A" w:rsidP="00033AB8">
      <w:pPr>
        <w:tabs>
          <w:tab w:val="left" w:pos="1440"/>
        </w:tabs>
        <w:ind w:left="1440"/>
        <w:rPr>
          <w:iCs/>
        </w:rPr>
      </w:pPr>
      <w:r>
        <w:t>D</w:t>
      </w:r>
      <w:r w:rsidRPr="009B3C84">
        <w:t xml:space="preserve">esigned to prepare newly admitted advanced standing MSW students for advanced generalist practice.  </w:t>
      </w:r>
      <w:r>
        <w:t>C</w:t>
      </w:r>
      <w:r w:rsidRPr="009B3C84">
        <w:t>overs, in depth, theoretical perspectives practice with individuals and families, ethics and values, the social work relationship, the problem-solving process, interviewing, intervention, and evaluation skills. Focus on evidence-based practice models will be addressed.</w:t>
      </w:r>
    </w:p>
    <w:p w:rsidR="00033AB8" w:rsidRDefault="00823806" w:rsidP="00CE0054">
      <w:pPr>
        <w:tabs>
          <w:tab w:val="left" w:pos="1440"/>
        </w:tabs>
        <w:rPr>
          <w:b/>
          <w:iCs/>
        </w:rPr>
      </w:pPr>
      <w:r>
        <w:rPr>
          <w:b/>
          <w:iCs/>
        </w:rPr>
        <w:tab/>
      </w:r>
      <w:r w:rsidRPr="00153B10">
        <w:rPr>
          <w:b/>
          <w:iCs/>
        </w:rPr>
        <w:t>Action Taken:</w:t>
      </w:r>
      <w:r>
        <w:rPr>
          <w:iCs/>
        </w:rPr>
        <w:t xml:space="preserve"> Approved.</w:t>
      </w:r>
    </w:p>
    <w:p w:rsidR="00FE5717" w:rsidRPr="00353D5F" w:rsidRDefault="00FE5717" w:rsidP="00CE0054">
      <w:pPr>
        <w:tabs>
          <w:tab w:val="left" w:pos="1440"/>
        </w:tabs>
        <w:rPr>
          <w:b/>
          <w:iCs/>
        </w:rPr>
      </w:pPr>
    </w:p>
    <w:p w:rsidR="009A6447" w:rsidRDefault="00542961" w:rsidP="00F244ED">
      <w:pPr>
        <w:pStyle w:val="Heading2"/>
        <w:tabs>
          <w:tab w:val="left" w:pos="1440"/>
        </w:tabs>
        <w:ind w:left="2520" w:firstLine="360"/>
        <w:jc w:val="left"/>
        <w:rPr>
          <w:szCs w:val="24"/>
        </w:rPr>
      </w:pPr>
      <w:r>
        <w:rPr>
          <w:szCs w:val="24"/>
        </w:rPr>
        <w:t xml:space="preserve">     </w:t>
      </w:r>
      <w:r w:rsidR="009A6447">
        <w:rPr>
          <w:szCs w:val="24"/>
        </w:rPr>
        <w:t>Part II – Consent Agenda</w:t>
      </w:r>
    </w:p>
    <w:p w:rsidR="009A6447" w:rsidRDefault="009A6447" w:rsidP="00F244ED">
      <w:pPr>
        <w:tabs>
          <w:tab w:val="left" w:pos="1440"/>
        </w:tabs>
        <w:ind w:left="1800" w:hanging="1440"/>
      </w:pPr>
      <w:r>
        <w:tab/>
      </w:r>
    </w:p>
    <w:p w:rsidR="009A6447" w:rsidRDefault="00542961" w:rsidP="00F244ED">
      <w:pPr>
        <w:pStyle w:val="Heading2"/>
        <w:tabs>
          <w:tab w:val="left" w:pos="1440"/>
        </w:tabs>
        <w:ind w:left="2160" w:firstLine="720"/>
        <w:jc w:val="left"/>
      </w:pPr>
      <w:r>
        <w:t xml:space="preserve">          </w:t>
      </w:r>
      <w:r w:rsidR="009A6447">
        <w:t>Courses for Discontinue</w:t>
      </w:r>
    </w:p>
    <w:p w:rsidR="00C257AA" w:rsidRPr="00C257AA" w:rsidRDefault="00C257AA" w:rsidP="00F244ED">
      <w:pPr>
        <w:tabs>
          <w:tab w:val="left" w:pos="1440"/>
        </w:tabs>
      </w:pPr>
    </w:p>
    <w:p w:rsidR="00BC6696" w:rsidRDefault="00BC6696" w:rsidP="00BC6696">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BC6696" w:rsidRDefault="00BC6696" w:rsidP="00BC6696">
      <w:pPr>
        <w:tabs>
          <w:tab w:val="left" w:pos="1440"/>
        </w:tabs>
        <w:ind w:left="1800"/>
        <w:rPr>
          <w:rFonts w:ascii="Arial" w:hAnsi="Arial"/>
          <w:b/>
          <w:i/>
          <w:iCs/>
        </w:rPr>
      </w:pPr>
    </w:p>
    <w:p w:rsidR="00BC6696" w:rsidRDefault="00BC6696" w:rsidP="00BC6696">
      <w:pPr>
        <w:tabs>
          <w:tab w:val="left" w:pos="1440"/>
        </w:tabs>
        <w:rPr>
          <w:b/>
          <w:iCs/>
        </w:rPr>
      </w:pPr>
      <w:r>
        <w:rPr>
          <w:b/>
          <w:iCs/>
        </w:rPr>
        <w:t>BOT</w:t>
      </w:r>
    </w:p>
    <w:p w:rsidR="00BC6696" w:rsidRDefault="00BC6696" w:rsidP="00BC6696">
      <w:pPr>
        <w:tabs>
          <w:tab w:val="left" w:pos="1440"/>
        </w:tabs>
        <w:rPr>
          <w:b/>
          <w:iCs/>
        </w:rPr>
      </w:pPr>
      <w:r>
        <w:rPr>
          <w:b/>
          <w:iCs/>
        </w:rPr>
        <w:t>5630</w:t>
      </w:r>
      <w:r>
        <w:rPr>
          <w:b/>
          <w:iCs/>
        </w:rPr>
        <w:tab/>
        <w:t>PLANT BIOSYSTEMATICS, 2 hrs.</w:t>
      </w:r>
    </w:p>
    <w:p w:rsidR="00BC6696" w:rsidRDefault="00BC6696" w:rsidP="00BC6696">
      <w:pPr>
        <w:tabs>
          <w:tab w:val="left" w:pos="1440"/>
        </w:tabs>
        <w:ind w:left="1440"/>
        <w:rPr>
          <w:iCs/>
        </w:rPr>
      </w:pPr>
      <w:r w:rsidRPr="00283971">
        <w:rPr>
          <w:b/>
          <w:i/>
          <w:iCs/>
        </w:rPr>
        <w:t>Current Course Description and Prerequisites</w:t>
      </w:r>
      <w:r w:rsidRPr="00283971">
        <w:rPr>
          <w:b/>
          <w:iCs/>
        </w:rPr>
        <w:t>:</w:t>
      </w:r>
      <w:r>
        <w:rPr>
          <w:b/>
          <w:iCs/>
        </w:rPr>
        <w:t xml:space="preserve"> </w:t>
      </w:r>
      <w:r w:rsidRPr="00BC6696">
        <w:rPr>
          <w:iCs/>
        </w:rPr>
        <w:t xml:space="preserve">Deals with the taxonomic assessment of the processes, mechanisms, and causes of natural variation in plants and the measurement of natural variation. </w:t>
      </w:r>
    </w:p>
    <w:p w:rsidR="00BC6696" w:rsidRDefault="00BC6696" w:rsidP="00BC6696">
      <w:pPr>
        <w:tabs>
          <w:tab w:val="left" w:pos="1440"/>
        </w:tabs>
        <w:ind w:left="1440"/>
        <w:rPr>
          <w:iCs/>
        </w:rPr>
      </w:pPr>
      <w:r w:rsidRPr="00BC6696">
        <w:rPr>
          <w:i/>
          <w:iCs/>
        </w:rPr>
        <w:t>Prerequisite</w:t>
      </w:r>
      <w:r w:rsidRPr="00BC6696">
        <w:rPr>
          <w:iCs/>
        </w:rPr>
        <w:t>: BOT 4680 and LIFE 3050.</w:t>
      </w:r>
    </w:p>
    <w:p w:rsidR="00BC6696" w:rsidRDefault="00823806" w:rsidP="00BC6696">
      <w:pPr>
        <w:tabs>
          <w:tab w:val="left" w:pos="1440"/>
        </w:tabs>
        <w:ind w:left="1440"/>
        <w:rPr>
          <w:iCs/>
        </w:rPr>
      </w:pPr>
      <w:r w:rsidRPr="00153B10">
        <w:rPr>
          <w:b/>
          <w:iCs/>
        </w:rPr>
        <w:t>Action Taken:</w:t>
      </w:r>
      <w:r>
        <w:rPr>
          <w:iCs/>
        </w:rPr>
        <w:t xml:space="preserve"> Approved.</w:t>
      </w:r>
    </w:p>
    <w:p w:rsidR="00823806" w:rsidRDefault="00823806" w:rsidP="00BC6696">
      <w:pPr>
        <w:tabs>
          <w:tab w:val="left" w:pos="1440"/>
        </w:tabs>
        <w:ind w:left="1440"/>
        <w:rPr>
          <w:b/>
          <w:iCs/>
        </w:rPr>
      </w:pPr>
    </w:p>
    <w:p w:rsidR="00BC6696" w:rsidRDefault="00AE1DFB" w:rsidP="00BC6696">
      <w:pPr>
        <w:tabs>
          <w:tab w:val="left" w:pos="1440"/>
        </w:tabs>
        <w:rPr>
          <w:b/>
          <w:iCs/>
        </w:rPr>
      </w:pPr>
      <w:r>
        <w:rPr>
          <w:b/>
          <w:iCs/>
        </w:rPr>
        <w:t>SOC</w:t>
      </w:r>
    </w:p>
    <w:p w:rsidR="00AE1DFB" w:rsidRDefault="00AE1DFB" w:rsidP="00BC6696">
      <w:pPr>
        <w:tabs>
          <w:tab w:val="left" w:pos="1440"/>
        </w:tabs>
        <w:rPr>
          <w:b/>
          <w:iCs/>
        </w:rPr>
      </w:pPr>
      <w:r>
        <w:rPr>
          <w:b/>
          <w:iCs/>
        </w:rPr>
        <w:t>2200</w:t>
      </w:r>
      <w:r>
        <w:rPr>
          <w:b/>
          <w:iCs/>
        </w:rPr>
        <w:tab/>
        <w:t>SOCIOLOGY OF HUMAN SEXUALITY, 3 hrs.</w:t>
      </w:r>
    </w:p>
    <w:p w:rsidR="00AE1DFB" w:rsidRDefault="00AE1DFB" w:rsidP="00AE1DFB">
      <w:pPr>
        <w:tabs>
          <w:tab w:val="left" w:pos="1440"/>
        </w:tabs>
        <w:ind w:left="1440"/>
        <w:rPr>
          <w:iCs/>
        </w:rPr>
      </w:pPr>
      <w:r w:rsidRPr="00283971">
        <w:rPr>
          <w:b/>
          <w:i/>
          <w:iCs/>
        </w:rPr>
        <w:t>Current Course Description and Prerequisites</w:t>
      </w:r>
      <w:r w:rsidRPr="00283971">
        <w:rPr>
          <w:b/>
          <w:iCs/>
        </w:rPr>
        <w:t>:</w:t>
      </w:r>
      <w:r>
        <w:rPr>
          <w:b/>
          <w:iCs/>
        </w:rPr>
        <w:t xml:space="preserve"> </w:t>
      </w:r>
      <w:r w:rsidRPr="00AE1DFB">
        <w:rPr>
          <w:iCs/>
        </w:rPr>
        <w:t xml:space="preserve">Theoretically and empirically analyzes sexual attitudes and behaviors on the social level. </w:t>
      </w:r>
      <w:proofErr w:type="gramStart"/>
      <w:r w:rsidRPr="00AE1DFB">
        <w:rPr>
          <w:iCs/>
        </w:rPr>
        <w:t>Focuses on American society.</w:t>
      </w:r>
      <w:proofErr w:type="gramEnd"/>
      <w:r w:rsidRPr="00AE1DFB">
        <w:rPr>
          <w:iCs/>
        </w:rPr>
        <w:t xml:space="preserve"> </w:t>
      </w:r>
    </w:p>
    <w:p w:rsidR="00AE1DFB" w:rsidRDefault="00AE1DFB" w:rsidP="00AE1DFB">
      <w:pPr>
        <w:tabs>
          <w:tab w:val="left" w:pos="1440"/>
        </w:tabs>
        <w:ind w:left="1440"/>
        <w:rPr>
          <w:iCs/>
        </w:rPr>
      </w:pPr>
      <w:r w:rsidRPr="00AE1DFB">
        <w:rPr>
          <w:i/>
          <w:iCs/>
        </w:rPr>
        <w:t>Prerequisite</w:t>
      </w:r>
      <w:r w:rsidRPr="00AE1DFB">
        <w:rPr>
          <w:iCs/>
        </w:rPr>
        <w:t>: SOC 1000, PSYC 1000 or ANTH 1200.</w:t>
      </w:r>
    </w:p>
    <w:p w:rsidR="006201BA" w:rsidRDefault="00823806" w:rsidP="00AE1DFB">
      <w:pPr>
        <w:tabs>
          <w:tab w:val="left" w:pos="1440"/>
        </w:tabs>
        <w:ind w:left="1440"/>
        <w:rPr>
          <w:iCs/>
        </w:rPr>
      </w:pPr>
      <w:r w:rsidRPr="00153B10">
        <w:rPr>
          <w:b/>
          <w:iCs/>
        </w:rPr>
        <w:t>Action Taken:</w:t>
      </w:r>
      <w:r>
        <w:rPr>
          <w:iCs/>
        </w:rPr>
        <w:t xml:space="preserve"> Approved.</w:t>
      </w:r>
    </w:p>
    <w:p w:rsidR="00823806" w:rsidRDefault="00823806" w:rsidP="00AE1DFB">
      <w:pPr>
        <w:tabs>
          <w:tab w:val="left" w:pos="1440"/>
        </w:tabs>
        <w:ind w:left="1440"/>
        <w:rPr>
          <w:iCs/>
        </w:rPr>
      </w:pPr>
    </w:p>
    <w:p w:rsidR="00BC6696" w:rsidRDefault="006201BA" w:rsidP="00BC6696">
      <w:pPr>
        <w:tabs>
          <w:tab w:val="left" w:pos="1440"/>
        </w:tabs>
        <w:rPr>
          <w:b/>
          <w:iCs/>
        </w:rPr>
      </w:pPr>
      <w:r>
        <w:rPr>
          <w:b/>
          <w:iCs/>
        </w:rPr>
        <w:lastRenderedPageBreak/>
        <w:t>SOC</w:t>
      </w:r>
    </w:p>
    <w:p w:rsidR="006201BA" w:rsidRDefault="006201BA" w:rsidP="00BC6696">
      <w:pPr>
        <w:tabs>
          <w:tab w:val="left" w:pos="1440"/>
        </w:tabs>
        <w:rPr>
          <w:b/>
          <w:iCs/>
        </w:rPr>
      </w:pPr>
      <w:r>
        <w:rPr>
          <w:b/>
          <w:iCs/>
        </w:rPr>
        <w:t>3050</w:t>
      </w:r>
      <w:r>
        <w:rPr>
          <w:b/>
          <w:iCs/>
        </w:rPr>
        <w:tab/>
        <w:t>JAPANESE SOCIETY, 3 hrs.</w:t>
      </w:r>
    </w:p>
    <w:p w:rsidR="006201BA" w:rsidRDefault="006201BA" w:rsidP="006201BA">
      <w:pPr>
        <w:tabs>
          <w:tab w:val="left" w:pos="1440"/>
        </w:tabs>
        <w:ind w:left="1440"/>
        <w:rPr>
          <w:iCs/>
        </w:rPr>
      </w:pPr>
      <w:r w:rsidRPr="00283971">
        <w:rPr>
          <w:b/>
          <w:i/>
          <w:iCs/>
        </w:rPr>
        <w:t>Current Course Description and Prerequisites</w:t>
      </w:r>
      <w:r w:rsidRPr="00283971">
        <w:rPr>
          <w:b/>
          <w:iCs/>
        </w:rPr>
        <w:t>:</w:t>
      </w:r>
      <w:r>
        <w:rPr>
          <w:b/>
          <w:iCs/>
        </w:rPr>
        <w:t xml:space="preserve"> </w:t>
      </w:r>
      <w:r w:rsidRPr="006201BA">
        <w:rPr>
          <w:iCs/>
        </w:rPr>
        <w:t xml:space="preserve">Studies cultural traditions of Japan from historical literature. Reviews and assesses influence of cultural values upon social, political and economic structures and behavioral patterns. </w:t>
      </w:r>
    </w:p>
    <w:p w:rsidR="006201BA" w:rsidRDefault="006201BA" w:rsidP="00BC6696">
      <w:pPr>
        <w:tabs>
          <w:tab w:val="left" w:pos="1440"/>
        </w:tabs>
        <w:rPr>
          <w:iCs/>
        </w:rPr>
      </w:pPr>
      <w:r>
        <w:rPr>
          <w:i/>
          <w:iCs/>
        </w:rPr>
        <w:tab/>
      </w:r>
      <w:r w:rsidRPr="006201BA">
        <w:rPr>
          <w:i/>
          <w:iCs/>
        </w:rPr>
        <w:t>Prerequisite</w:t>
      </w:r>
      <w:r w:rsidRPr="006201BA">
        <w:rPr>
          <w:iCs/>
        </w:rPr>
        <w:t>: SOC 1000, ANTH 1100 or equivalent social science course.</w:t>
      </w:r>
    </w:p>
    <w:p w:rsidR="0038707D" w:rsidRPr="006201BA" w:rsidRDefault="00823806" w:rsidP="00BC6696">
      <w:pPr>
        <w:tabs>
          <w:tab w:val="left" w:pos="1440"/>
        </w:tabs>
        <w:rPr>
          <w:iCs/>
        </w:rPr>
      </w:pPr>
      <w:r>
        <w:rPr>
          <w:b/>
          <w:iCs/>
        </w:rPr>
        <w:tab/>
      </w:r>
      <w:r w:rsidRPr="00153B10">
        <w:rPr>
          <w:b/>
          <w:iCs/>
        </w:rPr>
        <w:t>Action Taken:</w:t>
      </w:r>
      <w:r>
        <w:rPr>
          <w:iCs/>
        </w:rPr>
        <w:t xml:space="preserve"> Approved.</w:t>
      </w:r>
    </w:p>
    <w:p w:rsidR="006201BA" w:rsidRDefault="0038707D" w:rsidP="00BC6696">
      <w:pPr>
        <w:tabs>
          <w:tab w:val="left" w:pos="1440"/>
        </w:tabs>
        <w:rPr>
          <w:b/>
          <w:iCs/>
        </w:rPr>
      </w:pPr>
      <w:r>
        <w:rPr>
          <w:b/>
          <w:iCs/>
        </w:rPr>
        <w:t>SOC</w:t>
      </w:r>
    </w:p>
    <w:p w:rsidR="0038707D" w:rsidRDefault="0038707D" w:rsidP="00BC6696">
      <w:pPr>
        <w:tabs>
          <w:tab w:val="left" w:pos="1440"/>
        </w:tabs>
        <w:rPr>
          <w:b/>
          <w:iCs/>
        </w:rPr>
      </w:pPr>
      <w:r>
        <w:rPr>
          <w:b/>
          <w:iCs/>
        </w:rPr>
        <w:t>3650</w:t>
      </w:r>
      <w:r>
        <w:rPr>
          <w:b/>
          <w:iCs/>
        </w:rPr>
        <w:tab/>
        <w:t>THE COMMUNITY, 3 hrs.</w:t>
      </w:r>
    </w:p>
    <w:p w:rsidR="0038707D" w:rsidRDefault="0038707D" w:rsidP="0038707D">
      <w:pPr>
        <w:tabs>
          <w:tab w:val="left" w:pos="1440"/>
        </w:tabs>
        <w:ind w:left="1440"/>
        <w:rPr>
          <w:iCs/>
        </w:rPr>
      </w:pPr>
      <w:r w:rsidRPr="00283971">
        <w:rPr>
          <w:b/>
          <w:i/>
          <w:iCs/>
        </w:rPr>
        <w:t>Current Course Description and Prerequisites</w:t>
      </w:r>
      <w:r w:rsidRPr="00283971">
        <w:rPr>
          <w:b/>
          <w:iCs/>
        </w:rPr>
        <w:t>:</w:t>
      </w:r>
      <w:r>
        <w:rPr>
          <w:b/>
          <w:iCs/>
        </w:rPr>
        <w:t xml:space="preserve"> </w:t>
      </w:r>
      <w:r w:rsidRPr="0038707D">
        <w:rPr>
          <w:iCs/>
        </w:rPr>
        <w:t xml:space="preserve">Analyzes structure, functions and trends of the community. </w:t>
      </w:r>
    </w:p>
    <w:p w:rsidR="0038707D" w:rsidRPr="0038707D" w:rsidRDefault="0038707D" w:rsidP="00BC6696">
      <w:pPr>
        <w:tabs>
          <w:tab w:val="left" w:pos="1440"/>
        </w:tabs>
        <w:rPr>
          <w:iCs/>
        </w:rPr>
      </w:pPr>
      <w:r>
        <w:rPr>
          <w:iCs/>
        </w:rPr>
        <w:tab/>
      </w:r>
      <w:r w:rsidRPr="0038707D">
        <w:rPr>
          <w:i/>
          <w:iCs/>
        </w:rPr>
        <w:t>Prerequisite</w:t>
      </w:r>
      <w:r w:rsidRPr="0038707D">
        <w:rPr>
          <w:iCs/>
        </w:rPr>
        <w:t>: SOC 1000 or equivalent.</w:t>
      </w:r>
    </w:p>
    <w:p w:rsidR="0038707D" w:rsidRDefault="00823806" w:rsidP="00BC6696">
      <w:pPr>
        <w:tabs>
          <w:tab w:val="left" w:pos="1440"/>
        </w:tabs>
        <w:rPr>
          <w:iCs/>
        </w:rPr>
      </w:pPr>
      <w:r>
        <w:rPr>
          <w:b/>
          <w:iCs/>
        </w:rPr>
        <w:tab/>
      </w:r>
      <w:r w:rsidRPr="00153B10">
        <w:rPr>
          <w:b/>
          <w:iCs/>
        </w:rPr>
        <w:t>Action Taken:</w:t>
      </w:r>
      <w:r>
        <w:rPr>
          <w:iCs/>
        </w:rPr>
        <w:t xml:space="preserve"> Approved.</w:t>
      </w:r>
    </w:p>
    <w:p w:rsidR="00823806" w:rsidRDefault="00823806" w:rsidP="00BC6696">
      <w:pPr>
        <w:tabs>
          <w:tab w:val="left" w:pos="1440"/>
        </w:tabs>
        <w:rPr>
          <w:b/>
          <w:iCs/>
        </w:rPr>
      </w:pPr>
    </w:p>
    <w:p w:rsidR="00D80E99" w:rsidRDefault="00D80E99" w:rsidP="00BC6696">
      <w:pPr>
        <w:tabs>
          <w:tab w:val="left" w:pos="1440"/>
        </w:tabs>
        <w:rPr>
          <w:b/>
          <w:iCs/>
        </w:rPr>
      </w:pPr>
      <w:r>
        <w:rPr>
          <w:b/>
          <w:iCs/>
        </w:rPr>
        <w:t>SOC</w:t>
      </w:r>
    </w:p>
    <w:p w:rsidR="00D80E99" w:rsidRDefault="00D80E99" w:rsidP="00BC6696">
      <w:pPr>
        <w:tabs>
          <w:tab w:val="left" w:pos="1440"/>
        </w:tabs>
        <w:rPr>
          <w:b/>
          <w:iCs/>
        </w:rPr>
      </w:pPr>
      <w:r>
        <w:rPr>
          <w:b/>
          <w:iCs/>
        </w:rPr>
        <w:t>4070</w:t>
      </w:r>
      <w:r>
        <w:rPr>
          <w:b/>
          <w:iCs/>
        </w:rPr>
        <w:tab/>
        <w:t>CAUSAL MODELS, 3 hrs.</w:t>
      </w:r>
    </w:p>
    <w:p w:rsidR="00D80E99" w:rsidRDefault="00D80E99" w:rsidP="00D80E99">
      <w:pPr>
        <w:tabs>
          <w:tab w:val="left" w:pos="1440"/>
        </w:tabs>
        <w:ind w:left="1440"/>
        <w:rPr>
          <w:iCs/>
        </w:rPr>
      </w:pPr>
      <w:r w:rsidRPr="00283971">
        <w:rPr>
          <w:b/>
          <w:i/>
          <w:iCs/>
        </w:rPr>
        <w:t>Current Course Description and Prerequisites</w:t>
      </w:r>
      <w:r w:rsidRPr="00283971">
        <w:rPr>
          <w:b/>
          <w:iCs/>
        </w:rPr>
        <w:t>:</w:t>
      </w:r>
      <w:r>
        <w:rPr>
          <w:b/>
          <w:iCs/>
        </w:rPr>
        <w:t xml:space="preserve"> </w:t>
      </w:r>
      <w:r w:rsidRPr="00D80E99">
        <w:rPr>
          <w:iCs/>
        </w:rPr>
        <w:t xml:space="preserve">Applications of least-squares and iterative maximum-likelihood methods for drawing cause and effect conclusions from non-experimental data. Topics include regression-based path analysis, reciprocal causation, confirmatory factor analysis, measurement error, and structural equation models with unmeasured (latent) variables. </w:t>
      </w:r>
    </w:p>
    <w:p w:rsidR="00D80E99" w:rsidRPr="00D80E99" w:rsidRDefault="00D80E99" w:rsidP="00D80E99">
      <w:pPr>
        <w:tabs>
          <w:tab w:val="left" w:pos="1440"/>
        </w:tabs>
        <w:ind w:left="1440"/>
        <w:rPr>
          <w:iCs/>
        </w:rPr>
      </w:pPr>
      <w:r w:rsidRPr="00D80E99">
        <w:rPr>
          <w:i/>
          <w:iCs/>
        </w:rPr>
        <w:t>Prerequisites</w:t>
      </w:r>
      <w:r w:rsidRPr="00D80E99">
        <w:rPr>
          <w:iCs/>
        </w:rPr>
        <w:t>: one of STAT 3050, 4010, 5050, 5060, 5070, 5080 or equivalent (regression methods).</w:t>
      </w:r>
    </w:p>
    <w:p w:rsidR="00D80E99" w:rsidRDefault="00823806" w:rsidP="00BC6696">
      <w:pPr>
        <w:tabs>
          <w:tab w:val="left" w:pos="1440"/>
        </w:tabs>
        <w:rPr>
          <w:iCs/>
        </w:rPr>
      </w:pPr>
      <w:r>
        <w:rPr>
          <w:b/>
          <w:iCs/>
        </w:rPr>
        <w:tab/>
      </w:r>
      <w:r w:rsidRPr="00153B10">
        <w:rPr>
          <w:b/>
          <w:iCs/>
        </w:rPr>
        <w:t>Action Taken:</w:t>
      </w:r>
      <w:r>
        <w:rPr>
          <w:iCs/>
        </w:rPr>
        <w:t xml:space="preserve"> Approved.</w:t>
      </w:r>
    </w:p>
    <w:p w:rsidR="00823806" w:rsidRDefault="00823806" w:rsidP="00BC6696">
      <w:pPr>
        <w:tabs>
          <w:tab w:val="left" w:pos="1440"/>
        </w:tabs>
        <w:rPr>
          <w:b/>
          <w:iCs/>
        </w:rPr>
      </w:pPr>
    </w:p>
    <w:p w:rsidR="00D927C7" w:rsidRDefault="00D927C7" w:rsidP="00BC6696">
      <w:pPr>
        <w:tabs>
          <w:tab w:val="left" w:pos="1440"/>
        </w:tabs>
        <w:rPr>
          <w:b/>
          <w:iCs/>
        </w:rPr>
      </w:pPr>
      <w:r>
        <w:rPr>
          <w:b/>
          <w:iCs/>
        </w:rPr>
        <w:t>SOC</w:t>
      </w:r>
    </w:p>
    <w:p w:rsidR="00D927C7" w:rsidRDefault="00D927C7" w:rsidP="00BC6696">
      <w:pPr>
        <w:tabs>
          <w:tab w:val="left" w:pos="1440"/>
        </w:tabs>
        <w:rPr>
          <w:b/>
          <w:iCs/>
        </w:rPr>
      </w:pPr>
      <w:r>
        <w:rPr>
          <w:b/>
          <w:iCs/>
        </w:rPr>
        <w:t>4270</w:t>
      </w:r>
      <w:r>
        <w:rPr>
          <w:b/>
          <w:iCs/>
        </w:rPr>
        <w:tab/>
        <w:t>DISCRIMINATION &amp; THE LAW, 3 hrs.</w:t>
      </w:r>
    </w:p>
    <w:p w:rsidR="00D927C7" w:rsidRDefault="00D927C7" w:rsidP="00D927C7">
      <w:pPr>
        <w:tabs>
          <w:tab w:val="left" w:pos="1440"/>
        </w:tabs>
        <w:ind w:left="1440"/>
        <w:rPr>
          <w:iCs/>
        </w:rPr>
      </w:pPr>
      <w:r w:rsidRPr="00283971">
        <w:rPr>
          <w:b/>
          <w:i/>
          <w:iCs/>
        </w:rPr>
        <w:t>Current Course Description and Prerequisites</w:t>
      </w:r>
      <w:r w:rsidRPr="00283971">
        <w:rPr>
          <w:b/>
          <w:iCs/>
        </w:rPr>
        <w:t>:</w:t>
      </w:r>
      <w:r>
        <w:rPr>
          <w:b/>
          <w:iCs/>
        </w:rPr>
        <w:t xml:space="preserve"> </w:t>
      </w:r>
      <w:r w:rsidRPr="00D927C7">
        <w:rPr>
          <w:iCs/>
        </w:rPr>
        <w:t xml:space="preserve">A sociological examination of specific examples of discrimination and justice within the law and the legal system. Topics routinely vary and may include race, gender, religion, cultures, or sexuality. Class may be repeated for credit when topics differ. Cross listed with CRMJ 4270. </w:t>
      </w:r>
    </w:p>
    <w:p w:rsidR="00D927C7" w:rsidRPr="00D927C7" w:rsidRDefault="00D927C7" w:rsidP="00BC6696">
      <w:pPr>
        <w:tabs>
          <w:tab w:val="left" w:pos="1440"/>
        </w:tabs>
        <w:rPr>
          <w:iCs/>
        </w:rPr>
      </w:pPr>
      <w:r>
        <w:rPr>
          <w:i/>
          <w:iCs/>
        </w:rPr>
        <w:tab/>
      </w:r>
      <w:r w:rsidRPr="00D927C7">
        <w:rPr>
          <w:i/>
          <w:iCs/>
        </w:rPr>
        <w:t>Prerequisites</w:t>
      </w:r>
      <w:r w:rsidRPr="00D927C7">
        <w:rPr>
          <w:iCs/>
        </w:rPr>
        <w:t>: SOC 1000 and junior standing.</w:t>
      </w:r>
    </w:p>
    <w:p w:rsidR="00D927C7" w:rsidRDefault="00823806" w:rsidP="00BC6696">
      <w:pPr>
        <w:tabs>
          <w:tab w:val="left" w:pos="1440"/>
        </w:tabs>
        <w:rPr>
          <w:b/>
          <w:iCs/>
        </w:rPr>
      </w:pPr>
      <w:r>
        <w:rPr>
          <w:b/>
          <w:iCs/>
        </w:rPr>
        <w:tab/>
      </w:r>
      <w:r w:rsidRPr="00153B10">
        <w:rPr>
          <w:b/>
          <w:iCs/>
        </w:rPr>
        <w:t>Action Taken:</w:t>
      </w:r>
      <w:r>
        <w:rPr>
          <w:iCs/>
        </w:rPr>
        <w:t xml:space="preserve"> Approved.</w:t>
      </w:r>
    </w:p>
    <w:p w:rsidR="00BC6696" w:rsidRDefault="00BC6696" w:rsidP="00BC6696">
      <w:pPr>
        <w:tabs>
          <w:tab w:val="left" w:pos="1440"/>
        </w:tabs>
        <w:ind w:left="1800"/>
        <w:rPr>
          <w:rFonts w:ascii="Arial" w:hAnsi="Arial"/>
          <w:b/>
          <w:i/>
          <w:iCs/>
        </w:rPr>
      </w:pPr>
    </w:p>
    <w:p w:rsidR="00382C43" w:rsidRDefault="00382C43" w:rsidP="00382C43">
      <w:pPr>
        <w:numPr>
          <w:ilvl w:val="0"/>
          <w:numId w:val="1"/>
        </w:numPr>
        <w:tabs>
          <w:tab w:val="left" w:pos="1440"/>
        </w:tabs>
        <w:ind w:left="1800" w:hanging="1800"/>
        <w:rPr>
          <w:rFonts w:ascii="Arial" w:hAnsi="Arial"/>
          <w:b/>
          <w:i/>
          <w:iCs/>
        </w:rPr>
      </w:pPr>
      <w:r>
        <w:rPr>
          <w:rFonts w:ascii="Arial" w:hAnsi="Arial"/>
          <w:b/>
          <w:i/>
          <w:iCs/>
        </w:rPr>
        <w:t>College of Health Sciences</w:t>
      </w:r>
    </w:p>
    <w:p w:rsidR="00D053EC" w:rsidRDefault="00D053EC" w:rsidP="00C7662A">
      <w:pPr>
        <w:tabs>
          <w:tab w:val="left" w:pos="1440"/>
        </w:tabs>
        <w:rPr>
          <w:rFonts w:ascii="Arial" w:hAnsi="Arial"/>
          <w:b/>
          <w:iCs/>
        </w:rPr>
      </w:pPr>
    </w:p>
    <w:p w:rsidR="00382C43" w:rsidRDefault="00B047DA" w:rsidP="00845E11">
      <w:pPr>
        <w:tabs>
          <w:tab w:val="left" w:pos="1440"/>
        </w:tabs>
        <w:rPr>
          <w:b/>
          <w:iCs/>
        </w:rPr>
      </w:pPr>
      <w:r>
        <w:rPr>
          <w:b/>
          <w:iCs/>
        </w:rPr>
        <w:t>NURS</w:t>
      </w:r>
      <w:r>
        <w:rPr>
          <w:b/>
          <w:iCs/>
        </w:rPr>
        <w:tab/>
      </w:r>
    </w:p>
    <w:p w:rsidR="00B047DA" w:rsidRDefault="00B047DA" w:rsidP="00B047DA">
      <w:pPr>
        <w:tabs>
          <w:tab w:val="left" w:pos="1440"/>
        </w:tabs>
        <w:ind w:left="1440" w:hanging="1440"/>
        <w:rPr>
          <w:b/>
          <w:iCs/>
        </w:rPr>
      </w:pPr>
      <w:r>
        <w:rPr>
          <w:b/>
          <w:iCs/>
        </w:rPr>
        <w:t>5006</w:t>
      </w:r>
      <w:r>
        <w:rPr>
          <w:b/>
          <w:iCs/>
        </w:rPr>
        <w:tab/>
        <w:t>ADVANCED HEALTH ASSESSMENT &amp; CLINICAL DECISION MAKING, 4 hrs.</w:t>
      </w:r>
    </w:p>
    <w:p w:rsidR="00B047DA" w:rsidRPr="00B047DA" w:rsidRDefault="00B047DA" w:rsidP="00B047DA">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B047DA">
        <w:rPr>
          <w:iCs/>
        </w:rPr>
        <w:t xml:space="preserve">Builds upon basic nursing assessment skills. Includes advanced assessment techniques, scientific and diagnostic reasoning, interviewing techniques that lead to clinical decision making. Advanced practice nurses use these skills in advanced practice roles. </w:t>
      </w:r>
      <w:r w:rsidRPr="00B047DA">
        <w:rPr>
          <w:i/>
          <w:iCs/>
        </w:rPr>
        <w:t>Prerequisite</w:t>
      </w:r>
      <w:r w:rsidRPr="00B047DA">
        <w:rPr>
          <w:iCs/>
        </w:rPr>
        <w:t>: admitted to UW’s NP program; NURS 5165 and NURS 5140: or permission from NP program coordinator.</w:t>
      </w:r>
    </w:p>
    <w:p w:rsidR="00382C43" w:rsidRDefault="00F40B05" w:rsidP="00845E11">
      <w:pPr>
        <w:tabs>
          <w:tab w:val="left" w:pos="1440"/>
        </w:tabs>
        <w:rPr>
          <w:iCs/>
        </w:rPr>
      </w:pPr>
      <w:r>
        <w:rPr>
          <w:b/>
          <w:iCs/>
        </w:rPr>
        <w:tab/>
      </w:r>
      <w:r w:rsidRPr="00153B10">
        <w:rPr>
          <w:b/>
          <w:iCs/>
        </w:rPr>
        <w:t>Action Taken:</w:t>
      </w:r>
      <w:r>
        <w:rPr>
          <w:iCs/>
        </w:rPr>
        <w:t xml:space="preserve"> Approved.</w:t>
      </w: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b/>
          <w:iCs/>
        </w:rPr>
      </w:pPr>
    </w:p>
    <w:p w:rsidR="00D963E1" w:rsidRDefault="00D963E1" w:rsidP="00845E11">
      <w:pPr>
        <w:tabs>
          <w:tab w:val="left" w:pos="1440"/>
        </w:tabs>
        <w:rPr>
          <w:b/>
          <w:iCs/>
        </w:rPr>
      </w:pPr>
      <w:r>
        <w:rPr>
          <w:b/>
          <w:iCs/>
        </w:rPr>
        <w:lastRenderedPageBreak/>
        <w:t>NURS</w:t>
      </w:r>
    </w:p>
    <w:p w:rsidR="00D963E1" w:rsidRDefault="00D963E1" w:rsidP="00845E11">
      <w:pPr>
        <w:tabs>
          <w:tab w:val="left" w:pos="1440"/>
        </w:tabs>
        <w:rPr>
          <w:b/>
          <w:iCs/>
        </w:rPr>
      </w:pPr>
      <w:r>
        <w:rPr>
          <w:b/>
          <w:iCs/>
        </w:rPr>
        <w:t>5026</w:t>
      </w:r>
      <w:r>
        <w:rPr>
          <w:b/>
          <w:iCs/>
        </w:rPr>
        <w:tab/>
        <w:t>APPLICATION OF RESEARCH IN ADVANCED NURSING, 3 hrs.</w:t>
      </w:r>
    </w:p>
    <w:p w:rsidR="00D963E1" w:rsidRDefault="00D963E1" w:rsidP="00D963E1">
      <w:pPr>
        <w:tabs>
          <w:tab w:val="left" w:pos="1440"/>
        </w:tabs>
        <w:ind w:left="1440"/>
        <w:rPr>
          <w:iCs/>
        </w:rPr>
      </w:pPr>
      <w:r w:rsidRPr="00283971">
        <w:rPr>
          <w:b/>
          <w:i/>
          <w:iCs/>
        </w:rPr>
        <w:t>Current Course Description and Prerequisites</w:t>
      </w:r>
      <w:r w:rsidRPr="00283971">
        <w:rPr>
          <w:b/>
          <w:iCs/>
        </w:rPr>
        <w:t>:</w:t>
      </w:r>
      <w:r>
        <w:rPr>
          <w:b/>
          <w:iCs/>
        </w:rPr>
        <w:t xml:space="preserve"> </w:t>
      </w:r>
      <w:r w:rsidRPr="00D963E1">
        <w:rPr>
          <w:iCs/>
        </w:rPr>
        <w:t xml:space="preserve">Prepares the advanced practice nurse for critical analysis of knowledge and implementation of research in health care and educational settings. Emphasizing qualitative and quantitative research traditions, it examines and critiques a variety of research methods and designs with regard to their applicability to clinical problems. </w:t>
      </w:r>
    </w:p>
    <w:p w:rsidR="00D963E1" w:rsidRPr="00D963E1" w:rsidRDefault="00D963E1" w:rsidP="00D963E1">
      <w:pPr>
        <w:tabs>
          <w:tab w:val="left" w:pos="1440"/>
        </w:tabs>
        <w:ind w:left="1440"/>
        <w:rPr>
          <w:iCs/>
        </w:rPr>
      </w:pPr>
      <w:r w:rsidRPr="00D963E1">
        <w:rPr>
          <w:i/>
          <w:iCs/>
        </w:rPr>
        <w:t>Prerequisite</w:t>
      </w:r>
      <w:r w:rsidRPr="00D963E1">
        <w:rPr>
          <w:iCs/>
        </w:rPr>
        <w:t>: admitted to UW's graduate nursing program; NURS 5025; statistics course; or consent of instructor, (required form on nursing web page).</w:t>
      </w:r>
    </w:p>
    <w:p w:rsidR="00D963E1" w:rsidRDefault="00F40B05" w:rsidP="00845E11">
      <w:pPr>
        <w:tabs>
          <w:tab w:val="left" w:pos="1440"/>
        </w:tabs>
        <w:rPr>
          <w:iCs/>
        </w:rPr>
      </w:pPr>
      <w:r>
        <w:rPr>
          <w:b/>
          <w:iCs/>
        </w:rPr>
        <w:tab/>
      </w:r>
      <w:r w:rsidRPr="00153B10">
        <w:rPr>
          <w:b/>
          <w:iCs/>
        </w:rPr>
        <w:t>Action Taken:</w:t>
      </w:r>
      <w:r>
        <w:rPr>
          <w:iCs/>
        </w:rPr>
        <w:t xml:space="preserve"> Approved.</w:t>
      </w:r>
    </w:p>
    <w:p w:rsidR="00F40B05" w:rsidRDefault="00F40B05" w:rsidP="00845E11">
      <w:pPr>
        <w:tabs>
          <w:tab w:val="left" w:pos="1440"/>
        </w:tabs>
        <w:rPr>
          <w:b/>
          <w:iCs/>
        </w:rPr>
      </w:pPr>
    </w:p>
    <w:p w:rsidR="004C2612" w:rsidRDefault="004C2612" w:rsidP="00845E11">
      <w:pPr>
        <w:tabs>
          <w:tab w:val="left" w:pos="1440"/>
        </w:tabs>
        <w:rPr>
          <w:b/>
          <w:iCs/>
        </w:rPr>
      </w:pPr>
      <w:r>
        <w:rPr>
          <w:b/>
          <w:iCs/>
        </w:rPr>
        <w:t>NURS</w:t>
      </w:r>
    </w:p>
    <w:p w:rsidR="004C2612" w:rsidRDefault="004C2612" w:rsidP="00845E11">
      <w:pPr>
        <w:tabs>
          <w:tab w:val="left" w:pos="1440"/>
        </w:tabs>
        <w:rPr>
          <w:b/>
          <w:iCs/>
        </w:rPr>
      </w:pPr>
      <w:r>
        <w:rPr>
          <w:b/>
          <w:iCs/>
        </w:rPr>
        <w:t>5111</w:t>
      </w:r>
      <w:r>
        <w:rPr>
          <w:b/>
          <w:iCs/>
        </w:rPr>
        <w:tab/>
        <w:t>ADVANCED PRIMARY CARE: THE YOUNG FAMILY, 3 hrs.</w:t>
      </w:r>
    </w:p>
    <w:p w:rsidR="004C2612" w:rsidRDefault="004C2612" w:rsidP="004C2612">
      <w:pPr>
        <w:tabs>
          <w:tab w:val="left" w:pos="1440"/>
        </w:tabs>
        <w:ind w:left="1440"/>
        <w:rPr>
          <w:iCs/>
        </w:rPr>
      </w:pPr>
      <w:r w:rsidRPr="00283971">
        <w:rPr>
          <w:b/>
          <w:i/>
          <w:iCs/>
        </w:rPr>
        <w:t>Current Course Description and Prerequisites</w:t>
      </w:r>
      <w:r w:rsidRPr="00283971">
        <w:rPr>
          <w:b/>
          <w:iCs/>
        </w:rPr>
        <w:t>:</w:t>
      </w:r>
      <w:r>
        <w:rPr>
          <w:b/>
          <w:iCs/>
        </w:rPr>
        <w:t xml:space="preserve"> </w:t>
      </w:r>
      <w:r w:rsidRPr="004C2612">
        <w:rPr>
          <w:iCs/>
        </w:rPr>
        <w:t xml:space="preserve">Expands upon the student's basic assessment skills while stressing management strategies for the health promotion/maintenance needs of young families in rural areas. </w:t>
      </w:r>
    </w:p>
    <w:p w:rsidR="004C2612" w:rsidRDefault="004C2612" w:rsidP="00845E11">
      <w:pPr>
        <w:tabs>
          <w:tab w:val="left" w:pos="1440"/>
        </w:tabs>
        <w:rPr>
          <w:iCs/>
        </w:rPr>
      </w:pPr>
      <w:r>
        <w:rPr>
          <w:i/>
          <w:iCs/>
        </w:rPr>
        <w:tab/>
      </w:r>
      <w:r w:rsidRPr="004C2612">
        <w:rPr>
          <w:i/>
          <w:iCs/>
        </w:rPr>
        <w:t>Prerequisite</w:t>
      </w:r>
      <w:r w:rsidRPr="004C2612">
        <w:rPr>
          <w:iCs/>
        </w:rPr>
        <w:t>: NURS 5006.</w:t>
      </w:r>
    </w:p>
    <w:p w:rsidR="00F40B05" w:rsidRPr="004C2612" w:rsidRDefault="00F40B05" w:rsidP="00845E11">
      <w:pPr>
        <w:tabs>
          <w:tab w:val="left" w:pos="1440"/>
        </w:tabs>
        <w:rPr>
          <w:iCs/>
        </w:rPr>
      </w:pPr>
      <w:r>
        <w:rPr>
          <w:b/>
          <w:iCs/>
        </w:rPr>
        <w:tab/>
      </w:r>
      <w:r w:rsidRPr="00153B10">
        <w:rPr>
          <w:b/>
          <w:iCs/>
        </w:rPr>
        <w:t>Action Taken:</w:t>
      </w:r>
      <w:r>
        <w:rPr>
          <w:iCs/>
        </w:rPr>
        <w:t xml:space="preserve"> Approved.</w:t>
      </w:r>
    </w:p>
    <w:p w:rsidR="004C2612" w:rsidRDefault="004C2612" w:rsidP="00845E11">
      <w:pPr>
        <w:tabs>
          <w:tab w:val="left" w:pos="1440"/>
        </w:tabs>
        <w:rPr>
          <w:b/>
          <w:iCs/>
        </w:rPr>
      </w:pPr>
    </w:p>
    <w:p w:rsidR="008B0B09" w:rsidRDefault="008B0B09" w:rsidP="00845E11">
      <w:pPr>
        <w:tabs>
          <w:tab w:val="left" w:pos="1440"/>
        </w:tabs>
        <w:rPr>
          <w:b/>
          <w:iCs/>
        </w:rPr>
      </w:pPr>
      <w:r>
        <w:rPr>
          <w:b/>
          <w:iCs/>
        </w:rPr>
        <w:t>NURS</w:t>
      </w:r>
    </w:p>
    <w:p w:rsidR="008B0B09" w:rsidRDefault="008B0B09" w:rsidP="00845E11">
      <w:pPr>
        <w:tabs>
          <w:tab w:val="left" w:pos="1440"/>
        </w:tabs>
        <w:rPr>
          <w:b/>
          <w:iCs/>
        </w:rPr>
      </w:pPr>
      <w:r>
        <w:rPr>
          <w:b/>
          <w:iCs/>
        </w:rPr>
        <w:t>5112</w:t>
      </w:r>
      <w:r>
        <w:rPr>
          <w:b/>
          <w:iCs/>
        </w:rPr>
        <w:tab/>
        <w:t>ADVANCED PRIMARY CARE: THE MATURING FAMILY, 3 hrs.</w:t>
      </w:r>
    </w:p>
    <w:p w:rsidR="008B0B09" w:rsidRDefault="008B0B09" w:rsidP="008B0B09">
      <w:pPr>
        <w:tabs>
          <w:tab w:val="left" w:pos="1440"/>
        </w:tabs>
        <w:ind w:left="1440"/>
        <w:rPr>
          <w:iCs/>
        </w:rPr>
      </w:pPr>
      <w:r w:rsidRPr="00283971">
        <w:rPr>
          <w:b/>
          <w:i/>
          <w:iCs/>
        </w:rPr>
        <w:t>Current Course Description and Prerequisites</w:t>
      </w:r>
      <w:r w:rsidRPr="00283971">
        <w:rPr>
          <w:b/>
          <w:iCs/>
        </w:rPr>
        <w:t>:</w:t>
      </w:r>
      <w:r>
        <w:rPr>
          <w:b/>
          <w:iCs/>
        </w:rPr>
        <w:t xml:space="preserve"> </w:t>
      </w:r>
      <w:r w:rsidRPr="008B0B09">
        <w:rPr>
          <w:iCs/>
        </w:rPr>
        <w:t xml:space="preserve">Expands upon the student's basic assessment skills while stressing management strategies for the health promotion/maintenance needs of maturing families and individuals in rural areas. </w:t>
      </w:r>
    </w:p>
    <w:p w:rsidR="008B0B09" w:rsidRPr="008B0B09" w:rsidRDefault="008B0B09" w:rsidP="00845E11">
      <w:pPr>
        <w:tabs>
          <w:tab w:val="left" w:pos="1440"/>
        </w:tabs>
        <w:rPr>
          <w:iCs/>
        </w:rPr>
      </w:pPr>
      <w:r>
        <w:rPr>
          <w:iCs/>
        </w:rPr>
        <w:tab/>
      </w:r>
      <w:r w:rsidRPr="008B0B09">
        <w:rPr>
          <w:i/>
          <w:iCs/>
        </w:rPr>
        <w:t>Prerequisite</w:t>
      </w:r>
      <w:r w:rsidRPr="008B0B09">
        <w:rPr>
          <w:iCs/>
        </w:rPr>
        <w:t>: NURS 5006 and concurrent enrollment in NURS 5111.</w:t>
      </w:r>
    </w:p>
    <w:p w:rsidR="008B0B09" w:rsidRDefault="00F40B05" w:rsidP="00845E11">
      <w:pPr>
        <w:tabs>
          <w:tab w:val="left" w:pos="1440"/>
        </w:tabs>
        <w:rPr>
          <w:b/>
          <w:iCs/>
        </w:rPr>
      </w:pPr>
      <w:r>
        <w:rPr>
          <w:b/>
          <w:iCs/>
        </w:rPr>
        <w:tab/>
      </w:r>
      <w:r w:rsidRPr="00153B10">
        <w:rPr>
          <w:b/>
          <w:iCs/>
        </w:rPr>
        <w:t>Action Taken:</w:t>
      </w:r>
      <w:r>
        <w:rPr>
          <w:iCs/>
        </w:rPr>
        <w:t xml:space="preserve"> Approved.</w:t>
      </w:r>
    </w:p>
    <w:p w:rsidR="00F40B05" w:rsidRDefault="00F40B05" w:rsidP="00845E11">
      <w:pPr>
        <w:tabs>
          <w:tab w:val="left" w:pos="1440"/>
        </w:tabs>
        <w:rPr>
          <w:b/>
          <w:iCs/>
        </w:rPr>
      </w:pPr>
    </w:p>
    <w:p w:rsidR="00772D14" w:rsidRDefault="00772D14" w:rsidP="00845E11">
      <w:pPr>
        <w:tabs>
          <w:tab w:val="left" w:pos="1440"/>
        </w:tabs>
        <w:rPr>
          <w:b/>
          <w:iCs/>
        </w:rPr>
      </w:pPr>
      <w:r>
        <w:rPr>
          <w:b/>
          <w:iCs/>
        </w:rPr>
        <w:t>NURS</w:t>
      </w:r>
    </w:p>
    <w:p w:rsidR="00772D14" w:rsidRDefault="00772D14" w:rsidP="00845E11">
      <w:pPr>
        <w:tabs>
          <w:tab w:val="left" w:pos="1440"/>
        </w:tabs>
        <w:rPr>
          <w:b/>
          <w:iCs/>
        </w:rPr>
      </w:pPr>
      <w:r>
        <w:rPr>
          <w:b/>
          <w:iCs/>
        </w:rPr>
        <w:t>5120</w:t>
      </w:r>
      <w:r>
        <w:rPr>
          <w:b/>
          <w:iCs/>
        </w:rPr>
        <w:tab/>
        <w:t>ADVANCED NURSING THERAPEUTICS I, 5 hrs.</w:t>
      </w:r>
    </w:p>
    <w:p w:rsidR="00772D14" w:rsidRDefault="00772D14" w:rsidP="00772D14">
      <w:pPr>
        <w:tabs>
          <w:tab w:val="left" w:pos="1440"/>
        </w:tabs>
        <w:ind w:left="1440"/>
        <w:rPr>
          <w:iCs/>
        </w:rPr>
      </w:pPr>
      <w:r w:rsidRPr="00283971">
        <w:rPr>
          <w:b/>
          <w:i/>
          <w:iCs/>
        </w:rPr>
        <w:t>Current Course Description and Prerequisites</w:t>
      </w:r>
      <w:r w:rsidRPr="00283971">
        <w:rPr>
          <w:b/>
          <w:iCs/>
        </w:rPr>
        <w:t>:</w:t>
      </w:r>
      <w:r>
        <w:rPr>
          <w:b/>
          <w:iCs/>
        </w:rPr>
        <w:t xml:space="preserve"> </w:t>
      </w:r>
      <w:r w:rsidRPr="00772D14">
        <w:rPr>
          <w:iCs/>
        </w:rPr>
        <w:t xml:space="preserve">Examines the underlying pathophysiological and psychosocial basis for occurrence, detection and management of selected acute and chronic illness in all age groups. Primary focus will be on those illnesses of highest incidence in rural primary care. Management will focus on prevention, intervention and evaluation. </w:t>
      </w:r>
    </w:p>
    <w:p w:rsidR="00772D14" w:rsidRDefault="00772D14" w:rsidP="00845E11">
      <w:pPr>
        <w:tabs>
          <w:tab w:val="left" w:pos="1440"/>
        </w:tabs>
        <w:rPr>
          <w:b/>
          <w:iCs/>
        </w:rPr>
      </w:pPr>
      <w:r>
        <w:rPr>
          <w:i/>
          <w:iCs/>
        </w:rPr>
        <w:tab/>
      </w:r>
      <w:r w:rsidRPr="00772D14">
        <w:rPr>
          <w:i/>
          <w:iCs/>
        </w:rPr>
        <w:t>Prerequisite</w:t>
      </w:r>
      <w:r w:rsidRPr="00772D14">
        <w:rPr>
          <w:iCs/>
        </w:rPr>
        <w:t>: NURS 5111 AND NURS 5112.</w:t>
      </w:r>
    </w:p>
    <w:p w:rsidR="00772D14" w:rsidRDefault="00F40B05" w:rsidP="00845E11">
      <w:pPr>
        <w:tabs>
          <w:tab w:val="left" w:pos="1440"/>
        </w:tabs>
        <w:rPr>
          <w:b/>
          <w:iCs/>
        </w:rPr>
      </w:pPr>
      <w:r>
        <w:rPr>
          <w:b/>
          <w:iCs/>
        </w:rPr>
        <w:tab/>
      </w:r>
      <w:r w:rsidRPr="00153B10">
        <w:rPr>
          <w:b/>
          <w:iCs/>
        </w:rPr>
        <w:t>Action Taken:</w:t>
      </w:r>
      <w:r>
        <w:rPr>
          <w:iCs/>
        </w:rPr>
        <w:t xml:space="preserve"> Approved.</w:t>
      </w:r>
    </w:p>
    <w:p w:rsidR="00F40B05" w:rsidRDefault="00F40B05" w:rsidP="00845E11">
      <w:pPr>
        <w:tabs>
          <w:tab w:val="left" w:pos="1440"/>
        </w:tabs>
        <w:rPr>
          <w:b/>
          <w:iCs/>
        </w:rPr>
      </w:pPr>
    </w:p>
    <w:p w:rsidR="00F40B05" w:rsidRDefault="00F40B05" w:rsidP="00845E11">
      <w:pPr>
        <w:tabs>
          <w:tab w:val="left" w:pos="1440"/>
        </w:tabs>
        <w:rPr>
          <w:b/>
          <w:iCs/>
        </w:rPr>
      </w:pPr>
    </w:p>
    <w:p w:rsidR="00F40B05" w:rsidRDefault="00F40B05" w:rsidP="00845E11">
      <w:pPr>
        <w:tabs>
          <w:tab w:val="left" w:pos="1440"/>
        </w:tabs>
        <w:rPr>
          <w:b/>
          <w:iCs/>
        </w:rPr>
      </w:pPr>
    </w:p>
    <w:p w:rsidR="00F40B05" w:rsidRDefault="00F40B05" w:rsidP="00845E11">
      <w:pPr>
        <w:tabs>
          <w:tab w:val="left" w:pos="1440"/>
        </w:tabs>
        <w:rPr>
          <w:b/>
          <w:iCs/>
        </w:rPr>
      </w:pPr>
    </w:p>
    <w:p w:rsidR="00F40B05" w:rsidRDefault="00F40B05" w:rsidP="00845E11">
      <w:pPr>
        <w:tabs>
          <w:tab w:val="left" w:pos="1440"/>
        </w:tabs>
        <w:rPr>
          <w:b/>
          <w:iCs/>
        </w:rPr>
      </w:pPr>
    </w:p>
    <w:p w:rsidR="00F40B05" w:rsidRDefault="00F40B05" w:rsidP="00845E11">
      <w:pPr>
        <w:tabs>
          <w:tab w:val="left" w:pos="1440"/>
        </w:tabs>
        <w:rPr>
          <w:b/>
          <w:iCs/>
        </w:rPr>
      </w:pPr>
    </w:p>
    <w:p w:rsidR="00F40B05" w:rsidRDefault="00F40B05" w:rsidP="00845E11">
      <w:pPr>
        <w:tabs>
          <w:tab w:val="left" w:pos="1440"/>
        </w:tabs>
        <w:rPr>
          <w:b/>
          <w:iCs/>
        </w:rPr>
      </w:pPr>
    </w:p>
    <w:p w:rsidR="00F40B05" w:rsidRDefault="00F40B05" w:rsidP="00845E11">
      <w:pPr>
        <w:tabs>
          <w:tab w:val="left" w:pos="1440"/>
        </w:tabs>
        <w:rPr>
          <w:b/>
          <w:iCs/>
        </w:rPr>
      </w:pPr>
    </w:p>
    <w:p w:rsidR="00F40B05" w:rsidRDefault="00F40B05" w:rsidP="00845E11">
      <w:pPr>
        <w:tabs>
          <w:tab w:val="left" w:pos="1440"/>
        </w:tabs>
        <w:rPr>
          <w:b/>
          <w:iCs/>
        </w:rPr>
      </w:pPr>
    </w:p>
    <w:p w:rsidR="007B2B58" w:rsidRDefault="007B2B58" w:rsidP="00845E11">
      <w:pPr>
        <w:tabs>
          <w:tab w:val="left" w:pos="1440"/>
        </w:tabs>
        <w:rPr>
          <w:b/>
          <w:iCs/>
        </w:rPr>
      </w:pPr>
      <w:r>
        <w:rPr>
          <w:b/>
          <w:iCs/>
        </w:rPr>
        <w:t>NURS</w:t>
      </w:r>
    </w:p>
    <w:p w:rsidR="007B2B58" w:rsidRDefault="007B2B58" w:rsidP="00845E11">
      <w:pPr>
        <w:tabs>
          <w:tab w:val="left" w:pos="1440"/>
        </w:tabs>
        <w:rPr>
          <w:b/>
          <w:iCs/>
        </w:rPr>
      </w:pPr>
      <w:r>
        <w:rPr>
          <w:b/>
          <w:iCs/>
        </w:rPr>
        <w:t>5130</w:t>
      </w:r>
      <w:r>
        <w:rPr>
          <w:b/>
          <w:iCs/>
        </w:rPr>
        <w:tab/>
        <w:t>ADVANCED NURSING THERAPEUTICS II, 5 hrs.</w:t>
      </w:r>
    </w:p>
    <w:p w:rsidR="007B2B58" w:rsidRDefault="007B2B58" w:rsidP="007B2B58">
      <w:pPr>
        <w:tabs>
          <w:tab w:val="left" w:pos="1440"/>
        </w:tabs>
        <w:ind w:left="1440"/>
        <w:rPr>
          <w:iCs/>
        </w:rPr>
      </w:pPr>
      <w:r w:rsidRPr="00283971">
        <w:rPr>
          <w:b/>
          <w:i/>
          <w:iCs/>
        </w:rPr>
        <w:t>Current Course Description and Prerequisites</w:t>
      </w:r>
      <w:r w:rsidRPr="00283971">
        <w:rPr>
          <w:b/>
          <w:iCs/>
        </w:rPr>
        <w:t>:</w:t>
      </w:r>
      <w:r>
        <w:rPr>
          <w:b/>
          <w:iCs/>
        </w:rPr>
        <w:t xml:space="preserve"> </w:t>
      </w:r>
      <w:r w:rsidRPr="007B2B58">
        <w:rPr>
          <w:iCs/>
        </w:rPr>
        <w:t xml:space="preserve">Continuation of NURS 5120 examines the underlying pathophysiological and psychosocial basis for occurrence, detection and management of selected acute and chronic illnesses in all age groups. Primary focus will be on those illnesses of highest incidence in rural primary care. Management will focus on prevention, intervention, and evaluation. </w:t>
      </w:r>
    </w:p>
    <w:p w:rsidR="007B2B58" w:rsidRPr="007B2B58" w:rsidRDefault="007B2B58" w:rsidP="00845E11">
      <w:pPr>
        <w:tabs>
          <w:tab w:val="left" w:pos="1440"/>
        </w:tabs>
        <w:rPr>
          <w:iCs/>
        </w:rPr>
      </w:pPr>
      <w:r>
        <w:rPr>
          <w:i/>
          <w:iCs/>
        </w:rPr>
        <w:tab/>
      </w:r>
      <w:r w:rsidRPr="007B2B58">
        <w:rPr>
          <w:i/>
          <w:iCs/>
        </w:rPr>
        <w:t>Prerequisite</w:t>
      </w:r>
      <w:r w:rsidRPr="007B2B58">
        <w:rPr>
          <w:iCs/>
        </w:rPr>
        <w:t>: NURS 5120.</w:t>
      </w:r>
    </w:p>
    <w:p w:rsidR="00035BF1" w:rsidRDefault="00F40B05" w:rsidP="00845E11">
      <w:pPr>
        <w:tabs>
          <w:tab w:val="left" w:pos="1440"/>
        </w:tabs>
        <w:rPr>
          <w:b/>
          <w:iCs/>
        </w:rPr>
      </w:pPr>
      <w:r>
        <w:rPr>
          <w:b/>
          <w:iCs/>
        </w:rPr>
        <w:tab/>
      </w:r>
      <w:r w:rsidRPr="00153B10">
        <w:rPr>
          <w:b/>
          <w:iCs/>
        </w:rPr>
        <w:t>Action Taken:</w:t>
      </w:r>
      <w:r>
        <w:rPr>
          <w:iCs/>
        </w:rPr>
        <w:t xml:space="preserve"> Approved.</w:t>
      </w:r>
    </w:p>
    <w:p w:rsidR="00035BF1" w:rsidRDefault="00035BF1" w:rsidP="00845E11">
      <w:pPr>
        <w:tabs>
          <w:tab w:val="left" w:pos="1440"/>
        </w:tabs>
        <w:rPr>
          <w:b/>
          <w:iCs/>
        </w:rPr>
      </w:pPr>
    </w:p>
    <w:p w:rsidR="00785C89" w:rsidRDefault="00785C89" w:rsidP="00845E11">
      <w:pPr>
        <w:tabs>
          <w:tab w:val="left" w:pos="1440"/>
        </w:tabs>
        <w:rPr>
          <w:b/>
          <w:iCs/>
        </w:rPr>
      </w:pPr>
      <w:r>
        <w:rPr>
          <w:b/>
          <w:iCs/>
        </w:rPr>
        <w:lastRenderedPageBreak/>
        <w:t>NURS</w:t>
      </w:r>
    </w:p>
    <w:p w:rsidR="00785C89" w:rsidRDefault="00785C89" w:rsidP="00845E11">
      <w:pPr>
        <w:tabs>
          <w:tab w:val="left" w:pos="1440"/>
        </w:tabs>
        <w:rPr>
          <w:b/>
          <w:iCs/>
        </w:rPr>
      </w:pPr>
      <w:r>
        <w:rPr>
          <w:b/>
          <w:iCs/>
        </w:rPr>
        <w:t>5201</w:t>
      </w:r>
      <w:r>
        <w:rPr>
          <w:b/>
          <w:iCs/>
        </w:rPr>
        <w:tab/>
        <w:t>DIAGNOSTIC SYSTEMS OF PSYCHIATRIC PRACTICE, 3 hrs.</w:t>
      </w:r>
    </w:p>
    <w:p w:rsidR="00785C89" w:rsidRDefault="00785C89" w:rsidP="00785C89">
      <w:pPr>
        <w:tabs>
          <w:tab w:val="left" w:pos="1440"/>
        </w:tabs>
        <w:ind w:left="1440"/>
        <w:rPr>
          <w:iCs/>
        </w:rPr>
      </w:pPr>
      <w:r w:rsidRPr="00283971">
        <w:rPr>
          <w:b/>
          <w:i/>
          <w:iCs/>
        </w:rPr>
        <w:t>Current Course Description and Prerequisites</w:t>
      </w:r>
      <w:r w:rsidRPr="00283971">
        <w:rPr>
          <w:b/>
          <w:iCs/>
        </w:rPr>
        <w:t>:</w:t>
      </w:r>
      <w:r>
        <w:rPr>
          <w:b/>
          <w:iCs/>
        </w:rPr>
        <w:t xml:space="preserve"> </w:t>
      </w:r>
      <w:r w:rsidRPr="00785C89">
        <w:rPr>
          <w:iCs/>
        </w:rPr>
        <w:t xml:space="preserve">Focuses on taxonomic systems used to classify psychiatric disorders and treatment, with emphasis on the common etiologic threads that are used to cluster psychiatric disease states. The relationship of taxonomies to health promotion and disease prevention, settings of care, intensity of services and related care issues are emphasized. </w:t>
      </w:r>
    </w:p>
    <w:p w:rsidR="00785C89" w:rsidRPr="00785C89" w:rsidRDefault="00785C89" w:rsidP="00845E11">
      <w:pPr>
        <w:tabs>
          <w:tab w:val="left" w:pos="1440"/>
        </w:tabs>
        <w:rPr>
          <w:iCs/>
        </w:rPr>
      </w:pPr>
      <w:r>
        <w:rPr>
          <w:i/>
          <w:iCs/>
        </w:rPr>
        <w:tab/>
      </w:r>
      <w:r w:rsidRPr="00785C89">
        <w:rPr>
          <w:i/>
          <w:iCs/>
        </w:rPr>
        <w:t>Prerequisite</w:t>
      </w:r>
      <w:r w:rsidRPr="00785C89">
        <w:rPr>
          <w:iCs/>
        </w:rPr>
        <w:t>: NURS 5006 or NURS 5215.</w:t>
      </w:r>
    </w:p>
    <w:p w:rsidR="00785C89" w:rsidRDefault="00F40B05" w:rsidP="00845E11">
      <w:pPr>
        <w:tabs>
          <w:tab w:val="left" w:pos="1440"/>
        </w:tabs>
        <w:rPr>
          <w:iCs/>
        </w:rPr>
      </w:pPr>
      <w:r>
        <w:rPr>
          <w:iCs/>
        </w:rPr>
        <w:tab/>
      </w:r>
      <w:r w:rsidRPr="00153B10">
        <w:rPr>
          <w:b/>
          <w:iCs/>
        </w:rPr>
        <w:t>Action Taken:</w:t>
      </w:r>
      <w:r>
        <w:rPr>
          <w:iCs/>
        </w:rPr>
        <w:t xml:space="preserve"> Approved.</w:t>
      </w:r>
    </w:p>
    <w:p w:rsidR="00F40B05" w:rsidRPr="00785C89" w:rsidRDefault="00F40B05" w:rsidP="00845E11">
      <w:pPr>
        <w:tabs>
          <w:tab w:val="left" w:pos="1440"/>
        </w:tabs>
        <w:rPr>
          <w:iCs/>
        </w:rPr>
      </w:pPr>
    </w:p>
    <w:p w:rsidR="009415D9" w:rsidRDefault="00562800" w:rsidP="00845E11">
      <w:pPr>
        <w:tabs>
          <w:tab w:val="left" w:pos="1440"/>
        </w:tabs>
        <w:rPr>
          <w:b/>
          <w:iCs/>
        </w:rPr>
      </w:pPr>
      <w:r>
        <w:rPr>
          <w:b/>
          <w:iCs/>
        </w:rPr>
        <w:t>NURS</w:t>
      </w:r>
    </w:p>
    <w:p w:rsidR="00562800" w:rsidRDefault="00562800" w:rsidP="00845E11">
      <w:pPr>
        <w:tabs>
          <w:tab w:val="left" w:pos="1440"/>
        </w:tabs>
        <w:rPr>
          <w:b/>
          <w:iCs/>
        </w:rPr>
      </w:pPr>
      <w:r>
        <w:rPr>
          <w:b/>
          <w:iCs/>
        </w:rPr>
        <w:t>5211</w:t>
      </w:r>
      <w:r>
        <w:rPr>
          <w:b/>
          <w:iCs/>
        </w:rPr>
        <w:tab/>
        <w:t>CLINICAL MANAGEMENT OF PSYCHIATRIC DISORDERS, 4 hrs.</w:t>
      </w:r>
    </w:p>
    <w:p w:rsidR="00562800" w:rsidRDefault="00562800" w:rsidP="00562800">
      <w:pPr>
        <w:tabs>
          <w:tab w:val="left" w:pos="1440"/>
        </w:tabs>
        <w:ind w:left="1440"/>
        <w:rPr>
          <w:iCs/>
        </w:rPr>
      </w:pPr>
      <w:r w:rsidRPr="00283971">
        <w:rPr>
          <w:b/>
          <w:i/>
          <w:iCs/>
        </w:rPr>
        <w:t>Current Course Description and Prerequisites</w:t>
      </w:r>
      <w:r w:rsidRPr="00283971">
        <w:rPr>
          <w:b/>
          <w:iCs/>
        </w:rPr>
        <w:t>:</w:t>
      </w:r>
      <w:r>
        <w:rPr>
          <w:b/>
          <w:iCs/>
        </w:rPr>
        <w:t xml:space="preserve"> </w:t>
      </w:r>
      <w:r w:rsidRPr="00562800">
        <w:rPr>
          <w:iCs/>
        </w:rPr>
        <w:t xml:space="preserve">Focuses on the professional role and standards of the Psychiatric Mental Health Nurse Practitioner. Emphasizes care practices for the diagnosing, acute treatment, and long term management of common psychiatric disorders including legal, ethical and health policy issues. </w:t>
      </w:r>
    </w:p>
    <w:p w:rsidR="00562800" w:rsidRDefault="00562800" w:rsidP="00845E11">
      <w:pPr>
        <w:tabs>
          <w:tab w:val="left" w:pos="1440"/>
        </w:tabs>
        <w:rPr>
          <w:iCs/>
        </w:rPr>
      </w:pPr>
      <w:r>
        <w:rPr>
          <w:iCs/>
        </w:rPr>
        <w:tab/>
      </w:r>
      <w:r w:rsidRPr="00562800">
        <w:rPr>
          <w:i/>
          <w:iCs/>
        </w:rPr>
        <w:t>Prerequisite</w:t>
      </w:r>
      <w:r w:rsidRPr="00562800">
        <w:rPr>
          <w:iCs/>
        </w:rPr>
        <w:t>: concurrent enrollment in NURS 5201.</w:t>
      </w:r>
    </w:p>
    <w:p w:rsidR="00562800" w:rsidRDefault="00F40B05" w:rsidP="00845E11">
      <w:pPr>
        <w:tabs>
          <w:tab w:val="left" w:pos="1440"/>
        </w:tabs>
        <w:rPr>
          <w:iCs/>
        </w:rPr>
      </w:pPr>
      <w:r>
        <w:rPr>
          <w:iCs/>
        </w:rPr>
        <w:tab/>
      </w:r>
      <w:r w:rsidRPr="00153B10">
        <w:rPr>
          <w:b/>
          <w:iCs/>
        </w:rPr>
        <w:t>Action Taken:</w:t>
      </w:r>
      <w:r>
        <w:rPr>
          <w:iCs/>
        </w:rPr>
        <w:t xml:space="preserve"> Approved.</w:t>
      </w:r>
    </w:p>
    <w:p w:rsidR="00F40B05" w:rsidRDefault="00F40B05" w:rsidP="00845E11">
      <w:pPr>
        <w:tabs>
          <w:tab w:val="left" w:pos="1440"/>
        </w:tabs>
        <w:rPr>
          <w:iCs/>
        </w:rPr>
      </w:pPr>
    </w:p>
    <w:p w:rsidR="00562800" w:rsidRDefault="00885202" w:rsidP="00845E11">
      <w:pPr>
        <w:tabs>
          <w:tab w:val="left" w:pos="1440"/>
        </w:tabs>
        <w:rPr>
          <w:b/>
          <w:iCs/>
        </w:rPr>
      </w:pPr>
      <w:r>
        <w:rPr>
          <w:b/>
          <w:iCs/>
        </w:rPr>
        <w:t>NURS</w:t>
      </w:r>
    </w:p>
    <w:p w:rsidR="00885202" w:rsidRDefault="00885202" w:rsidP="00845E11">
      <w:pPr>
        <w:tabs>
          <w:tab w:val="left" w:pos="1440"/>
        </w:tabs>
        <w:rPr>
          <w:b/>
          <w:iCs/>
        </w:rPr>
      </w:pPr>
      <w:r>
        <w:rPr>
          <w:b/>
          <w:iCs/>
        </w:rPr>
        <w:t>5215</w:t>
      </w:r>
      <w:r>
        <w:rPr>
          <w:b/>
          <w:iCs/>
        </w:rPr>
        <w:tab/>
        <w:t>TRANSITION TO PMHNP, 3 hrs.</w:t>
      </w:r>
    </w:p>
    <w:p w:rsidR="00885202" w:rsidRDefault="00885202" w:rsidP="00885202">
      <w:pPr>
        <w:tabs>
          <w:tab w:val="left" w:pos="1440"/>
        </w:tabs>
        <w:ind w:left="1440"/>
        <w:rPr>
          <w:iCs/>
        </w:rPr>
      </w:pPr>
      <w:r w:rsidRPr="00283971">
        <w:rPr>
          <w:b/>
          <w:i/>
          <w:iCs/>
        </w:rPr>
        <w:t>Current Course Description and Prerequisites</w:t>
      </w:r>
      <w:r w:rsidRPr="00283971">
        <w:rPr>
          <w:b/>
          <w:iCs/>
        </w:rPr>
        <w:t>:</w:t>
      </w:r>
      <w:r>
        <w:rPr>
          <w:b/>
          <w:iCs/>
        </w:rPr>
        <w:t xml:space="preserve"> </w:t>
      </w:r>
      <w:r w:rsidRPr="00885202">
        <w:rPr>
          <w:iCs/>
        </w:rPr>
        <w:t xml:space="preserve">Designed for currently certified nurse practitioners. Builds on their core APN knowledge and experience, emphasizing concepts of psychiatric assessment, psychopharmacology, and neuron-pathophysiology. </w:t>
      </w:r>
    </w:p>
    <w:p w:rsidR="00885202" w:rsidRPr="00885202" w:rsidRDefault="00885202" w:rsidP="00885202">
      <w:pPr>
        <w:tabs>
          <w:tab w:val="left" w:pos="1440"/>
        </w:tabs>
        <w:ind w:left="1440"/>
        <w:rPr>
          <w:iCs/>
        </w:rPr>
      </w:pPr>
      <w:r w:rsidRPr="00885202">
        <w:rPr>
          <w:i/>
          <w:iCs/>
        </w:rPr>
        <w:t>Prerequisites</w:t>
      </w:r>
      <w:r w:rsidRPr="00885202">
        <w:rPr>
          <w:iCs/>
        </w:rPr>
        <w:t>: graduate standing, Master of Science in Nursing, Certified Nurse Practitioner.</w:t>
      </w:r>
    </w:p>
    <w:p w:rsidR="009415D9" w:rsidRDefault="00F40B05" w:rsidP="00845E11">
      <w:pPr>
        <w:tabs>
          <w:tab w:val="left" w:pos="1440"/>
        </w:tabs>
        <w:rPr>
          <w:iCs/>
        </w:rPr>
      </w:pPr>
      <w:r>
        <w:rPr>
          <w:b/>
          <w:iCs/>
        </w:rPr>
        <w:tab/>
      </w:r>
      <w:r w:rsidRPr="00153B10">
        <w:rPr>
          <w:b/>
          <w:iCs/>
        </w:rPr>
        <w:t>Action Taken:</w:t>
      </w:r>
      <w:r>
        <w:rPr>
          <w:iCs/>
        </w:rPr>
        <w:t xml:space="preserve"> Approved.</w:t>
      </w: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b/>
          <w:iCs/>
        </w:rPr>
      </w:pPr>
    </w:p>
    <w:p w:rsidR="00F40B05" w:rsidRDefault="00F40B05" w:rsidP="00845E11">
      <w:pPr>
        <w:tabs>
          <w:tab w:val="left" w:pos="1440"/>
        </w:tabs>
        <w:rPr>
          <w:b/>
          <w:iCs/>
        </w:rPr>
      </w:pPr>
    </w:p>
    <w:p w:rsidR="00DF2BDF" w:rsidRDefault="00DF2BDF" w:rsidP="00845E11">
      <w:pPr>
        <w:tabs>
          <w:tab w:val="left" w:pos="1440"/>
        </w:tabs>
        <w:rPr>
          <w:b/>
          <w:iCs/>
        </w:rPr>
      </w:pPr>
      <w:r>
        <w:rPr>
          <w:b/>
          <w:iCs/>
        </w:rPr>
        <w:t>NURS</w:t>
      </w:r>
    </w:p>
    <w:p w:rsidR="00DF2BDF" w:rsidRDefault="00DF2BDF" w:rsidP="00845E11">
      <w:pPr>
        <w:tabs>
          <w:tab w:val="left" w:pos="1440"/>
        </w:tabs>
        <w:rPr>
          <w:b/>
          <w:iCs/>
        </w:rPr>
      </w:pPr>
      <w:r>
        <w:rPr>
          <w:b/>
          <w:iCs/>
        </w:rPr>
        <w:t>5225</w:t>
      </w:r>
      <w:r>
        <w:rPr>
          <w:b/>
          <w:iCs/>
        </w:rPr>
        <w:tab/>
        <w:t>PSYCHOTHERAPY FOR PMHNP, 3 hrs.</w:t>
      </w:r>
    </w:p>
    <w:p w:rsidR="00DF2BDF" w:rsidRDefault="00DF2BDF" w:rsidP="00DF2BDF">
      <w:pPr>
        <w:tabs>
          <w:tab w:val="left" w:pos="1440"/>
        </w:tabs>
        <w:ind w:left="1440"/>
        <w:rPr>
          <w:iCs/>
        </w:rPr>
      </w:pPr>
      <w:r w:rsidRPr="00283971">
        <w:rPr>
          <w:b/>
          <w:i/>
          <w:iCs/>
        </w:rPr>
        <w:t>Current Course Description and Prerequisites</w:t>
      </w:r>
      <w:r w:rsidRPr="00283971">
        <w:rPr>
          <w:b/>
          <w:iCs/>
        </w:rPr>
        <w:t>:</w:t>
      </w:r>
      <w:r>
        <w:rPr>
          <w:b/>
          <w:iCs/>
        </w:rPr>
        <w:t xml:space="preserve"> </w:t>
      </w:r>
      <w:r w:rsidRPr="00DF2BDF">
        <w:rPr>
          <w:iCs/>
        </w:rPr>
        <w:t xml:space="preserve">Focuses on selected specific psychotherapy models relevant </w:t>
      </w:r>
      <w:r w:rsidR="00E24C5E" w:rsidRPr="00DF2BDF">
        <w:rPr>
          <w:iCs/>
        </w:rPr>
        <w:t>to the</w:t>
      </w:r>
      <w:r w:rsidRPr="00DF2BDF">
        <w:rPr>
          <w:iCs/>
        </w:rPr>
        <w:t xml:space="preserve"> advance practice nurse to achieve quality outcomes for individuals, families and groups with psychiatric disorders. Aspects of psychotherapy care are established within a framework of diagnostic reasoning, critical thinking, and clinical judgment to develop and apply comprehensive evidenced based treatment. </w:t>
      </w:r>
    </w:p>
    <w:p w:rsidR="00DF2BDF" w:rsidRDefault="00DF2BDF" w:rsidP="00DF2BDF">
      <w:pPr>
        <w:tabs>
          <w:tab w:val="left" w:pos="1440"/>
        </w:tabs>
        <w:ind w:left="1440"/>
        <w:rPr>
          <w:iCs/>
        </w:rPr>
      </w:pPr>
      <w:r w:rsidRPr="00DF2BDF">
        <w:rPr>
          <w:i/>
          <w:iCs/>
        </w:rPr>
        <w:t>Prerequisite</w:t>
      </w:r>
      <w:r w:rsidRPr="00DF2BDF">
        <w:rPr>
          <w:iCs/>
        </w:rPr>
        <w:t>:  NURS 5201, 5220, 5211 or concurrent enrollment with NURS 5211, 5230.</w:t>
      </w:r>
    </w:p>
    <w:p w:rsidR="000F4FB2" w:rsidRDefault="00F40B05" w:rsidP="00DF2BDF">
      <w:pPr>
        <w:tabs>
          <w:tab w:val="left" w:pos="1440"/>
        </w:tabs>
        <w:ind w:left="1440"/>
        <w:rPr>
          <w:iCs/>
        </w:rPr>
      </w:pPr>
      <w:r w:rsidRPr="00153B10">
        <w:rPr>
          <w:b/>
          <w:iCs/>
        </w:rPr>
        <w:t>Action Taken:</w:t>
      </w:r>
      <w:r>
        <w:rPr>
          <w:iCs/>
        </w:rPr>
        <w:t xml:space="preserve"> Approved.</w:t>
      </w:r>
    </w:p>
    <w:p w:rsidR="00F40B05" w:rsidRDefault="00F40B05" w:rsidP="00DF2BDF">
      <w:pPr>
        <w:tabs>
          <w:tab w:val="left" w:pos="1440"/>
        </w:tabs>
        <w:ind w:left="1440"/>
        <w:rPr>
          <w:iCs/>
        </w:rPr>
      </w:pPr>
    </w:p>
    <w:p w:rsidR="00DF2BDF" w:rsidRDefault="000F4FB2" w:rsidP="00845E11">
      <w:pPr>
        <w:tabs>
          <w:tab w:val="left" w:pos="1440"/>
        </w:tabs>
        <w:rPr>
          <w:b/>
          <w:iCs/>
        </w:rPr>
      </w:pPr>
      <w:r>
        <w:rPr>
          <w:b/>
          <w:iCs/>
        </w:rPr>
        <w:t>NURS</w:t>
      </w:r>
    </w:p>
    <w:p w:rsidR="000F4FB2" w:rsidRDefault="000F4FB2" w:rsidP="000F4FB2">
      <w:pPr>
        <w:tabs>
          <w:tab w:val="left" w:pos="1440"/>
        </w:tabs>
        <w:ind w:left="1440" w:hanging="1440"/>
        <w:rPr>
          <w:b/>
          <w:iCs/>
        </w:rPr>
      </w:pPr>
      <w:r>
        <w:rPr>
          <w:b/>
          <w:iCs/>
        </w:rPr>
        <w:t>5230</w:t>
      </w:r>
      <w:r>
        <w:rPr>
          <w:b/>
          <w:iCs/>
        </w:rPr>
        <w:tab/>
        <w:t>MANAGEMENT OF COMMON PSYCHOPATHOLOGICAL DISORDERS: MODALITY II, 4 hrs.</w:t>
      </w:r>
    </w:p>
    <w:p w:rsidR="000F4FB2" w:rsidRDefault="000F4FB2" w:rsidP="000F4FB2">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0F4FB2">
        <w:rPr>
          <w:iCs/>
        </w:rPr>
        <w:t xml:space="preserve">Clinical experiences will deal with more complex patients with more integrated health needs. Emphasis is placed on application of non-somatic therapeutics.  </w:t>
      </w:r>
    </w:p>
    <w:p w:rsidR="000F4FB2" w:rsidRDefault="000F4FB2" w:rsidP="000F4FB2">
      <w:pPr>
        <w:tabs>
          <w:tab w:val="left" w:pos="1440"/>
        </w:tabs>
        <w:ind w:left="1440" w:hanging="1440"/>
        <w:rPr>
          <w:iCs/>
        </w:rPr>
      </w:pPr>
      <w:r>
        <w:rPr>
          <w:b/>
          <w:i/>
          <w:iCs/>
        </w:rPr>
        <w:tab/>
      </w:r>
      <w:r w:rsidRPr="000F4FB2">
        <w:rPr>
          <w:i/>
          <w:iCs/>
        </w:rPr>
        <w:t>Prerequisite</w:t>
      </w:r>
      <w:r w:rsidRPr="000F4FB2">
        <w:rPr>
          <w:iCs/>
        </w:rPr>
        <w:t>: NURS 5220.</w:t>
      </w:r>
    </w:p>
    <w:p w:rsidR="00F40B05" w:rsidRPr="000F4FB2" w:rsidRDefault="00F40B05" w:rsidP="000F4FB2">
      <w:pPr>
        <w:tabs>
          <w:tab w:val="left" w:pos="1440"/>
        </w:tabs>
        <w:ind w:left="1440" w:hanging="1440"/>
        <w:rPr>
          <w:b/>
          <w:iCs/>
        </w:rPr>
      </w:pPr>
      <w:r>
        <w:rPr>
          <w:b/>
          <w:iCs/>
        </w:rPr>
        <w:tab/>
      </w:r>
      <w:r w:rsidRPr="00153B10">
        <w:rPr>
          <w:b/>
          <w:iCs/>
        </w:rPr>
        <w:t>Action Taken:</w:t>
      </w:r>
      <w:r>
        <w:rPr>
          <w:iCs/>
        </w:rPr>
        <w:t xml:space="preserve"> Approved.</w:t>
      </w:r>
    </w:p>
    <w:p w:rsidR="000F4FB2" w:rsidRDefault="000F4FB2" w:rsidP="00845E11">
      <w:pPr>
        <w:tabs>
          <w:tab w:val="left" w:pos="1440"/>
        </w:tabs>
        <w:rPr>
          <w:b/>
          <w:iCs/>
        </w:rPr>
      </w:pPr>
    </w:p>
    <w:p w:rsidR="00014450" w:rsidRDefault="00014450" w:rsidP="00845E11">
      <w:pPr>
        <w:tabs>
          <w:tab w:val="left" w:pos="1440"/>
        </w:tabs>
        <w:rPr>
          <w:b/>
          <w:iCs/>
        </w:rPr>
      </w:pPr>
      <w:r>
        <w:rPr>
          <w:b/>
          <w:iCs/>
        </w:rPr>
        <w:lastRenderedPageBreak/>
        <w:t>NURS</w:t>
      </w:r>
    </w:p>
    <w:p w:rsidR="00014450" w:rsidRDefault="00014450" w:rsidP="00845E11">
      <w:pPr>
        <w:tabs>
          <w:tab w:val="left" w:pos="1440"/>
        </w:tabs>
        <w:rPr>
          <w:b/>
          <w:iCs/>
        </w:rPr>
      </w:pPr>
      <w:r>
        <w:rPr>
          <w:b/>
          <w:iCs/>
        </w:rPr>
        <w:t>5300</w:t>
      </w:r>
      <w:r>
        <w:rPr>
          <w:b/>
          <w:iCs/>
        </w:rPr>
        <w:tab/>
        <w:t>CLINICAL PRACTICUM IN RURAL HEALTH NURSING, 3-15 hrs.</w:t>
      </w:r>
    </w:p>
    <w:p w:rsidR="00014450" w:rsidRDefault="00014450" w:rsidP="00014450">
      <w:pPr>
        <w:tabs>
          <w:tab w:val="left" w:pos="1440"/>
        </w:tabs>
        <w:ind w:left="1440"/>
        <w:rPr>
          <w:iCs/>
        </w:rPr>
      </w:pPr>
      <w:r w:rsidRPr="00283971">
        <w:rPr>
          <w:b/>
          <w:i/>
          <w:iCs/>
        </w:rPr>
        <w:t>Current Course Description and Prerequisites</w:t>
      </w:r>
      <w:r w:rsidRPr="00283971">
        <w:rPr>
          <w:b/>
          <w:iCs/>
        </w:rPr>
        <w:t>:</w:t>
      </w:r>
      <w:r>
        <w:rPr>
          <w:b/>
          <w:iCs/>
        </w:rPr>
        <w:t xml:space="preserve"> </w:t>
      </w:r>
      <w:r w:rsidRPr="00014450">
        <w:rPr>
          <w:iCs/>
        </w:rPr>
        <w:t xml:space="preserve">Final clinical experience provides students with the opportunity to apply theoretical content, research findings, and actively involved in rural health settings appropriate to their area of concentration. </w:t>
      </w:r>
    </w:p>
    <w:p w:rsidR="00014450" w:rsidRDefault="00014450" w:rsidP="00845E11">
      <w:pPr>
        <w:tabs>
          <w:tab w:val="left" w:pos="1440"/>
        </w:tabs>
        <w:rPr>
          <w:iCs/>
        </w:rPr>
      </w:pPr>
      <w:r>
        <w:rPr>
          <w:iCs/>
        </w:rPr>
        <w:tab/>
      </w:r>
      <w:r w:rsidRPr="00014450">
        <w:rPr>
          <w:i/>
          <w:iCs/>
        </w:rPr>
        <w:t>Prerequisite</w:t>
      </w:r>
      <w:r w:rsidRPr="00014450">
        <w:rPr>
          <w:iCs/>
        </w:rPr>
        <w:t>: all courses in the clinical area of concentration.</w:t>
      </w:r>
    </w:p>
    <w:p w:rsidR="00014450" w:rsidRDefault="00F40B05" w:rsidP="00845E11">
      <w:pPr>
        <w:tabs>
          <w:tab w:val="left" w:pos="1440"/>
        </w:tabs>
        <w:rPr>
          <w:iCs/>
        </w:rPr>
      </w:pPr>
      <w:r>
        <w:rPr>
          <w:iCs/>
        </w:rPr>
        <w:tab/>
      </w:r>
      <w:r w:rsidRPr="00153B10">
        <w:rPr>
          <w:b/>
          <w:iCs/>
        </w:rPr>
        <w:t>Action Taken:</w:t>
      </w:r>
      <w:r>
        <w:rPr>
          <w:iCs/>
        </w:rPr>
        <w:t xml:space="preserve"> Approved.</w:t>
      </w:r>
    </w:p>
    <w:p w:rsidR="00F40B05" w:rsidRDefault="00F40B05" w:rsidP="00845E11">
      <w:pPr>
        <w:tabs>
          <w:tab w:val="left" w:pos="1440"/>
        </w:tabs>
        <w:rPr>
          <w:iCs/>
        </w:rPr>
      </w:pPr>
    </w:p>
    <w:p w:rsidR="00014450" w:rsidRDefault="00014450" w:rsidP="00845E11">
      <w:pPr>
        <w:tabs>
          <w:tab w:val="left" w:pos="1440"/>
        </w:tabs>
        <w:rPr>
          <w:b/>
          <w:iCs/>
        </w:rPr>
      </w:pPr>
      <w:r>
        <w:rPr>
          <w:b/>
          <w:iCs/>
        </w:rPr>
        <w:t>NURS</w:t>
      </w:r>
    </w:p>
    <w:p w:rsidR="00014450" w:rsidRDefault="00014450" w:rsidP="00845E11">
      <w:pPr>
        <w:tabs>
          <w:tab w:val="left" w:pos="1440"/>
        </w:tabs>
        <w:rPr>
          <w:b/>
          <w:iCs/>
        </w:rPr>
      </w:pPr>
      <w:r>
        <w:rPr>
          <w:b/>
          <w:iCs/>
        </w:rPr>
        <w:t>5500</w:t>
      </w:r>
      <w:r>
        <w:rPr>
          <w:b/>
          <w:iCs/>
        </w:rPr>
        <w:tab/>
        <w:t>ISSUES IN RURAL ADVANCED PRACTICE, 3 hrs.</w:t>
      </w:r>
    </w:p>
    <w:p w:rsidR="00014450" w:rsidRDefault="00014450" w:rsidP="00014450">
      <w:pPr>
        <w:tabs>
          <w:tab w:val="left" w:pos="1440"/>
        </w:tabs>
        <w:ind w:left="1440"/>
        <w:rPr>
          <w:iCs/>
        </w:rPr>
      </w:pPr>
      <w:r w:rsidRPr="00283971">
        <w:rPr>
          <w:b/>
          <w:i/>
          <w:iCs/>
        </w:rPr>
        <w:t>Current Course Description and Prerequisites</w:t>
      </w:r>
      <w:r w:rsidRPr="00283971">
        <w:rPr>
          <w:b/>
          <w:iCs/>
        </w:rPr>
        <w:t>:</w:t>
      </w:r>
      <w:r>
        <w:rPr>
          <w:b/>
          <w:iCs/>
        </w:rPr>
        <w:t xml:space="preserve"> </w:t>
      </w:r>
      <w:r w:rsidRPr="00014450">
        <w:rPr>
          <w:iCs/>
        </w:rPr>
        <w:t xml:space="preserve">A capstone course that brings together the role(s) of the advanced practice nurse and the environment(s) in which they practice. Economic, ethical and legal issues related to health policy development are the focus for synthesis in relation to the professional role of the advanced practice nurse for rural nursing practice/leadership. </w:t>
      </w:r>
    </w:p>
    <w:p w:rsidR="00014450" w:rsidRPr="00014450" w:rsidRDefault="00014450" w:rsidP="00014450">
      <w:pPr>
        <w:tabs>
          <w:tab w:val="left" w:pos="1440"/>
        </w:tabs>
        <w:ind w:left="1440"/>
        <w:rPr>
          <w:b/>
          <w:iCs/>
        </w:rPr>
      </w:pPr>
      <w:r w:rsidRPr="00014450">
        <w:rPr>
          <w:i/>
          <w:iCs/>
        </w:rPr>
        <w:t>Prerequisite</w:t>
      </w:r>
      <w:r w:rsidRPr="00014450">
        <w:rPr>
          <w:iCs/>
        </w:rPr>
        <w:t>: completion of or concurrent enrollment in all required nursing courses except the final clinical practicum.</w:t>
      </w:r>
    </w:p>
    <w:p w:rsidR="00014450" w:rsidRDefault="00F40B05" w:rsidP="00845E11">
      <w:pPr>
        <w:tabs>
          <w:tab w:val="left" w:pos="1440"/>
        </w:tabs>
        <w:rPr>
          <w:iCs/>
        </w:rPr>
      </w:pPr>
      <w:r>
        <w:rPr>
          <w:b/>
          <w:iCs/>
        </w:rPr>
        <w:tab/>
      </w:r>
      <w:r w:rsidRPr="00153B10">
        <w:rPr>
          <w:b/>
          <w:iCs/>
        </w:rPr>
        <w:t>Action Taken:</w:t>
      </w:r>
      <w:r>
        <w:rPr>
          <w:iCs/>
        </w:rPr>
        <w:t xml:space="preserve"> Approved.</w:t>
      </w: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b/>
          <w:iCs/>
        </w:rPr>
      </w:pPr>
    </w:p>
    <w:p w:rsidR="00F40B05" w:rsidRDefault="00F40B05" w:rsidP="00845E11">
      <w:pPr>
        <w:tabs>
          <w:tab w:val="left" w:pos="1440"/>
        </w:tabs>
        <w:rPr>
          <w:b/>
          <w:iCs/>
        </w:rPr>
      </w:pPr>
    </w:p>
    <w:p w:rsidR="00EC18C0" w:rsidRDefault="00EC18C0" w:rsidP="00845E11">
      <w:pPr>
        <w:tabs>
          <w:tab w:val="left" w:pos="1440"/>
        </w:tabs>
        <w:rPr>
          <w:b/>
          <w:iCs/>
        </w:rPr>
      </w:pPr>
      <w:r>
        <w:rPr>
          <w:b/>
          <w:iCs/>
        </w:rPr>
        <w:t>NURS</w:t>
      </w:r>
    </w:p>
    <w:p w:rsidR="00EC18C0" w:rsidRDefault="00EC18C0" w:rsidP="00EC18C0">
      <w:pPr>
        <w:tabs>
          <w:tab w:val="left" w:pos="1440"/>
        </w:tabs>
        <w:ind w:left="1440" w:hanging="1440"/>
        <w:rPr>
          <w:b/>
          <w:iCs/>
        </w:rPr>
      </w:pPr>
      <w:r>
        <w:rPr>
          <w:b/>
          <w:iCs/>
        </w:rPr>
        <w:t>5660</w:t>
      </w:r>
      <w:r>
        <w:rPr>
          <w:b/>
          <w:iCs/>
        </w:rPr>
        <w:tab/>
        <w:t>ADVANCED ASSESSMENT AND THERAPEUTIC INTERVENTIONS FOR THE PMHNP, 4 hrs.</w:t>
      </w:r>
    </w:p>
    <w:p w:rsidR="00EC18C0" w:rsidRDefault="00EC18C0" w:rsidP="00EC18C0">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EC18C0">
        <w:rPr>
          <w:iCs/>
        </w:rPr>
        <w:t xml:space="preserve">Students develop theoretical and foundational knowledge of Individual, Group, and Family Therapy for Advanced Practice in Psychiatric Nursing across the lifespan. Focuses on psychiatric assessment, diagnosis, health promotion, disease prevention, and advanced psychiatric nursing therapeutic interventions across the lifespan. </w:t>
      </w:r>
    </w:p>
    <w:p w:rsidR="00EC18C0" w:rsidRPr="00EC18C0" w:rsidRDefault="00EC18C0" w:rsidP="00EC18C0">
      <w:pPr>
        <w:tabs>
          <w:tab w:val="left" w:pos="1440"/>
        </w:tabs>
        <w:ind w:left="1440" w:hanging="1440"/>
        <w:rPr>
          <w:iCs/>
        </w:rPr>
      </w:pPr>
      <w:r>
        <w:rPr>
          <w:b/>
          <w:i/>
          <w:iCs/>
        </w:rPr>
        <w:tab/>
      </w:r>
      <w:r w:rsidRPr="00EC18C0">
        <w:rPr>
          <w:i/>
          <w:iCs/>
        </w:rPr>
        <w:t>Prerequisites</w:t>
      </w:r>
      <w:r w:rsidRPr="00EC18C0">
        <w:rPr>
          <w:iCs/>
        </w:rPr>
        <w:t>: NURS 5165, NURS 5140; concurrent with NURS 5006 and NURS 5670; or consent of NP Program Coordinator.</w:t>
      </w:r>
    </w:p>
    <w:p w:rsidR="00EC18C0" w:rsidRDefault="00F40B05" w:rsidP="00845E11">
      <w:pPr>
        <w:tabs>
          <w:tab w:val="left" w:pos="1440"/>
        </w:tabs>
        <w:rPr>
          <w:b/>
          <w:iCs/>
        </w:rPr>
      </w:pPr>
      <w:r>
        <w:rPr>
          <w:b/>
          <w:iCs/>
        </w:rPr>
        <w:tab/>
      </w:r>
      <w:r w:rsidRPr="00153B10">
        <w:rPr>
          <w:b/>
          <w:iCs/>
        </w:rPr>
        <w:t>Action Taken:</w:t>
      </w:r>
      <w:r>
        <w:rPr>
          <w:iCs/>
        </w:rPr>
        <w:t xml:space="preserve"> Approved.</w:t>
      </w:r>
    </w:p>
    <w:p w:rsidR="00F40B05" w:rsidRDefault="00F40B05" w:rsidP="00845E11">
      <w:pPr>
        <w:tabs>
          <w:tab w:val="left" w:pos="1440"/>
        </w:tabs>
        <w:rPr>
          <w:b/>
          <w:iCs/>
        </w:rPr>
      </w:pPr>
    </w:p>
    <w:p w:rsidR="006D6E09" w:rsidRDefault="006D6E09" w:rsidP="00845E11">
      <w:pPr>
        <w:tabs>
          <w:tab w:val="left" w:pos="1440"/>
        </w:tabs>
        <w:rPr>
          <w:b/>
          <w:iCs/>
        </w:rPr>
      </w:pPr>
      <w:r>
        <w:rPr>
          <w:b/>
          <w:iCs/>
        </w:rPr>
        <w:t>NURS</w:t>
      </w:r>
    </w:p>
    <w:p w:rsidR="006D6E09" w:rsidRDefault="006D6E09" w:rsidP="00845E11">
      <w:pPr>
        <w:tabs>
          <w:tab w:val="left" w:pos="1440"/>
        </w:tabs>
        <w:rPr>
          <w:b/>
          <w:iCs/>
        </w:rPr>
      </w:pPr>
      <w:r>
        <w:rPr>
          <w:b/>
          <w:iCs/>
        </w:rPr>
        <w:t>5661</w:t>
      </w:r>
      <w:r>
        <w:rPr>
          <w:b/>
          <w:iCs/>
        </w:rPr>
        <w:tab/>
        <w:t>DIAGNOSIS AND MANAGEMENT OF ADULTS FOR PMHNP, 3 hrs.</w:t>
      </w:r>
    </w:p>
    <w:p w:rsidR="006D6E09" w:rsidRDefault="006D6E09" w:rsidP="006D6E09">
      <w:pPr>
        <w:tabs>
          <w:tab w:val="left" w:pos="1440"/>
        </w:tabs>
        <w:ind w:left="1440"/>
        <w:rPr>
          <w:iCs/>
        </w:rPr>
      </w:pPr>
      <w:r w:rsidRPr="00283971">
        <w:rPr>
          <w:b/>
          <w:i/>
          <w:iCs/>
        </w:rPr>
        <w:t>Current Course Description and Prerequisites</w:t>
      </w:r>
      <w:r w:rsidRPr="00283971">
        <w:rPr>
          <w:b/>
          <w:iCs/>
        </w:rPr>
        <w:t>:</w:t>
      </w:r>
      <w:r>
        <w:rPr>
          <w:b/>
          <w:iCs/>
        </w:rPr>
        <w:t xml:space="preserve"> </w:t>
      </w:r>
      <w:r w:rsidRPr="006D6E09">
        <w:rPr>
          <w:iCs/>
        </w:rPr>
        <w:t xml:space="preserve">Focuses on advanced knowledge of evidence-based psychiatric-mental health nursing including assessment, diagnosis, health promotion, management, and evaluation of adults with mental illnesses and addictions.  Emphasis on neurobiology, complex psychopharmacological and non-pharmacological treatments, and culturally-sensitive nursing interventions. </w:t>
      </w:r>
      <w:r w:rsidRPr="006D6E09">
        <w:rPr>
          <w:iCs/>
        </w:rPr>
        <w:tab/>
      </w:r>
    </w:p>
    <w:p w:rsidR="006D6E09" w:rsidRPr="006D6E09" w:rsidRDefault="006D6E09" w:rsidP="006D6E09">
      <w:pPr>
        <w:tabs>
          <w:tab w:val="left" w:pos="1440"/>
        </w:tabs>
        <w:ind w:left="1440"/>
        <w:rPr>
          <w:iCs/>
        </w:rPr>
      </w:pPr>
      <w:r w:rsidRPr="006D6E09">
        <w:rPr>
          <w:i/>
          <w:iCs/>
        </w:rPr>
        <w:t>Prerequisites</w:t>
      </w:r>
      <w:r w:rsidRPr="006D6E09">
        <w:rPr>
          <w:iCs/>
        </w:rPr>
        <w:t xml:space="preserve">: NURS 5660, NURS 5670, NURS 5111, and NURS 5112; </w:t>
      </w:r>
      <w:r>
        <w:rPr>
          <w:iCs/>
        </w:rPr>
        <w:t>c</w:t>
      </w:r>
      <w:r w:rsidRPr="006D6E09">
        <w:rPr>
          <w:iCs/>
        </w:rPr>
        <w:t>oncurrent with NURS 5671; or permission of NP Program Coordinator.</w:t>
      </w:r>
    </w:p>
    <w:p w:rsidR="006D6E09" w:rsidRDefault="00F40B05" w:rsidP="00845E11">
      <w:pPr>
        <w:tabs>
          <w:tab w:val="left" w:pos="1440"/>
        </w:tabs>
        <w:rPr>
          <w:iCs/>
        </w:rPr>
      </w:pPr>
      <w:r>
        <w:rPr>
          <w:b/>
          <w:iCs/>
        </w:rPr>
        <w:tab/>
      </w:r>
      <w:r w:rsidRPr="00153B10">
        <w:rPr>
          <w:b/>
          <w:iCs/>
        </w:rPr>
        <w:t>Action Taken:</w:t>
      </w:r>
      <w:r>
        <w:rPr>
          <w:iCs/>
        </w:rPr>
        <w:t xml:space="preserve"> Approved.</w:t>
      </w:r>
    </w:p>
    <w:p w:rsidR="00F40B05" w:rsidRDefault="00F40B05" w:rsidP="00845E11">
      <w:pPr>
        <w:tabs>
          <w:tab w:val="left" w:pos="1440"/>
        </w:tabs>
        <w:rPr>
          <w:b/>
          <w:iCs/>
        </w:rPr>
      </w:pPr>
    </w:p>
    <w:p w:rsidR="00EF76D1" w:rsidRDefault="00EF76D1" w:rsidP="00845E11">
      <w:pPr>
        <w:tabs>
          <w:tab w:val="left" w:pos="1440"/>
        </w:tabs>
        <w:rPr>
          <w:b/>
          <w:iCs/>
        </w:rPr>
      </w:pPr>
      <w:r>
        <w:rPr>
          <w:b/>
          <w:iCs/>
        </w:rPr>
        <w:t>NURS</w:t>
      </w:r>
    </w:p>
    <w:p w:rsidR="00EF76D1" w:rsidRDefault="00EF76D1" w:rsidP="00EF76D1">
      <w:pPr>
        <w:tabs>
          <w:tab w:val="left" w:pos="1440"/>
        </w:tabs>
        <w:ind w:left="1440" w:hanging="1440"/>
        <w:rPr>
          <w:b/>
          <w:iCs/>
        </w:rPr>
      </w:pPr>
      <w:r>
        <w:rPr>
          <w:b/>
          <w:iCs/>
        </w:rPr>
        <w:t>5662</w:t>
      </w:r>
      <w:r>
        <w:rPr>
          <w:b/>
          <w:iCs/>
        </w:rPr>
        <w:tab/>
        <w:t>DIAGNOSIS AND MANAGEMENT OF CHILDREN, ADOLESCENTS AND OLDER ADULTS FOR THE PMHNP, 3 hrs.</w:t>
      </w:r>
    </w:p>
    <w:p w:rsidR="00EF76D1" w:rsidRPr="00EF76D1" w:rsidRDefault="00EF76D1" w:rsidP="00EF76D1">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EF76D1">
        <w:rPr>
          <w:iCs/>
        </w:rPr>
        <w:t>Focuses on advanced psychiatric nursing assessment, diagnosis, health promotion, management and evaluation of children, adolescents, and older adults. Emphasis on complex individual, family, group, and non-pharmacologic nursing interventions, neurobiology, psychopharmacological treatments, and developmentally appropriate, culturally-sensitive nursing interventions.</w:t>
      </w:r>
    </w:p>
    <w:p w:rsidR="00EF76D1" w:rsidRPr="00EF76D1" w:rsidRDefault="00EF76D1" w:rsidP="00EF76D1">
      <w:pPr>
        <w:tabs>
          <w:tab w:val="left" w:pos="1440"/>
        </w:tabs>
        <w:ind w:left="1440" w:hanging="1440"/>
        <w:rPr>
          <w:iCs/>
        </w:rPr>
      </w:pPr>
      <w:r>
        <w:rPr>
          <w:iCs/>
        </w:rPr>
        <w:tab/>
      </w:r>
      <w:r w:rsidRPr="00EF76D1">
        <w:rPr>
          <w:i/>
          <w:iCs/>
        </w:rPr>
        <w:t>Prerequisites</w:t>
      </w:r>
      <w:r w:rsidRPr="00EF76D1">
        <w:rPr>
          <w:iCs/>
        </w:rPr>
        <w:t>: NURS 5660; NURS 5670; or consent of NP Program Coordinator.</w:t>
      </w:r>
    </w:p>
    <w:p w:rsidR="00EF76D1" w:rsidRDefault="00F40B05" w:rsidP="00845E11">
      <w:pPr>
        <w:tabs>
          <w:tab w:val="left" w:pos="1440"/>
        </w:tabs>
        <w:rPr>
          <w:iCs/>
        </w:rPr>
      </w:pPr>
      <w:r>
        <w:rPr>
          <w:iCs/>
        </w:rPr>
        <w:tab/>
      </w:r>
      <w:r w:rsidRPr="00153B10">
        <w:rPr>
          <w:b/>
          <w:iCs/>
        </w:rPr>
        <w:t>Action Taken:</w:t>
      </w:r>
      <w:r>
        <w:rPr>
          <w:iCs/>
        </w:rPr>
        <w:t xml:space="preserve"> Approved.</w:t>
      </w: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iCs/>
        </w:rPr>
      </w:pPr>
    </w:p>
    <w:p w:rsidR="00F40B05" w:rsidRDefault="00F40B05" w:rsidP="00845E11">
      <w:pPr>
        <w:tabs>
          <w:tab w:val="left" w:pos="1440"/>
        </w:tabs>
        <w:rPr>
          <w:iCs/>
        </w:rPr>
      </w:pPr>
    </w:p>
    <w:p w:rsidR="00F40B05" w:rsidRPr="006D6E09" w:rsidRDefault="00F40B05" w:rsidP="00845E11">
      <w:pPr>
        <w:tabs>
          <w:tab w:val="left" w:pos="1440"/>
        </w:tabs>
        <w:rPr>
          <w:iCs/>
        </w:rPr>
      </w:pPr>
    </w:p>
    <w:p w:rsidR="00505F6D" w:rsidRDefault="00505F6D" w:rsidP="00845E11">
      <w:pPr>
        <w:tabs>
          <w:tab w:val="left" w:pos="1440"/>
        </w:tabs>
        <w:rPr>
          <w:iCs/>
        </w:rPr>
      </w:pPr>
    </w:p>
    <w:p w:rsidR="00977F2C" w:rsidRDefault="00977F2C" w:rsidP="00F244ED">
      <w:pPr>
        <w:pStyle w:val="Heading2"/>
        <w:tabs>
          <w:tab w:val="left" w:pos="1440"/>
        </w:tabs>
        <w:ind w:left="1800" w:hanging="1440"/>
        <w:rPr>
          <w:szCs w:val="24"/>
        </w:rPr>
      </w:pPr>
      <w:r>
        <w:rPr>
          <w:szCs w:val="24"/>
        </w:rPr>
        <w:t>Part II</w:t>
      </w:r>
      <w:r w:rsidR="009A6447">
        <w:rPr>
          <w:szCs w:val="24"/>
        </w:rPr>
        <w:t>I</w:t>
      </w:r>
      <w:r>
        <w:rPr>
          <w:szCs w:val="24"/>
        </w:rPr>
        <w:t xml:space="preserve"> – Regular Agenda</w:t>
      </w:r>
    </w:p>
    <w:p w:rsidR="00977F2C" w:rsidRDefault="00977F2C" w:rsidP="00F244ED">
      <w:pPr>
        <w:tabs>
          <w:tab w:val="left" w:pos="1440"/>
        </w:tabs>
        <w:ind w:left="1800" w:hanging="1440"/>
      </w:pPr>
      <w:r>
        <w:tab/>
      </w:r>
    </w:p>
    <w:p w:rsidR="00977F2C" w:rsidRDefault="00977F2C" w:rsidP="00F244ED">
      <w:pPr>
        <w:pStyle w:val="Heading2"/>
        <w:tabs>
          <w:tab w:val="left" w:pos="1440"/>
        </w:tabs>
        <w:ind w:left="1800" w:hanging="1440"/>
      </w:pPr>
      <w:r>
        <w:t>Courses for Addition</w:t>
      </w:r>
    </w:p>
    <w:p w:rsidR="00DB5DD2" w:rsidRPr="00DB5DD2" w:rsidRDefault="00DB5DD2" w:rsidP="00DB5DD2"/>
    <w:p w:rsidR="00DB5DD2" w:rsidRDefault="00DB5DD2" w:rsidP="00DB5DD2">
      <w:pPr>
        <w:numPr>
          <w:ilvl w:val="0"/>
          <w:numId w:val="1"/>
        </w:numPr>
        <w:tabs>
          <w:tab w:val="left" w:pos="1440"/>
        </w:tabs>
        <w:ind w:left="1800" w:hanging="1800"/>
        <w:rPr>
          <w:rFonts w:ascii="Arial" w:hAnsi="Arial"/>
          <w:b/>
          <w:i/>
          <w:iCs/>
        </w:rPr>
      </w:pPr>
      <w:r>
        <w:rPr>
          <w:rFonts w:ascii="Arial" w:hAnsi="Arial"/>
          <w:b/>
          <w:i/>
          <w:iCs/>
        </w:rPr>
        <w:t>College of Arts and Sciences</w:t>
      </w:r>
    </w:p>
    <w:p w:rsidR="00DB5DD2" w:rsidRDefault="00DB5DD2" w:rsidP="00F244ED">
      <w:pPr>
        <w:tabs>
          <w:tab w:val="left" w:pos="1440"/>
        </w:tabs>
        <w:rPr>
          <w:bCs/>
          <w:noProof/>
        </w:rPr>
      </w:pPr>
    </w:p>
    <w:p w:rsidR="00DB5DD2" w:rsidRDefault="00035F48" w:rsidP="00F244ED">
      <w:pPr>
        <w:tabs>
          <w:tab w:val="left" w:pos="1440"/>
        </w:tabs>
        <w:rPr>
          <w:b/>
          <w:bCs/>
          <w:noProof/>
        </w:rPr>
      </w:pPr>
      <w:r>
        <w:rPr>
          <w:b/>
          <w:bCs/>
          <w:noProof/>
        </w:rPr>
        <w:t>ART</w:t>
      </w:r>
    </w:p>
    <w:p w:rsidR="00035F48" w:rsidRDefault="00035F48" w:rsidP="00F244ED">
      <w:pPr>
        <w:tabs>
          <w:tab w:val="left" w:pos="1440"/>
        </w:tabs>
        <w:rPr>
          <w:b/>
          <w:bCs/>
          <w:noProof/>
        </w:rPr>
      </w:pPr>
      <w:r>
        <w:rPr>
          <w:b/>
          <w:bCs/>
          <w:noProof/>
        </w:rPr>
        <w:t>3002</w:t>
      </w:r>
      <w:r>
        <w:rPr>
          <w:b/>
          <w:bCs/>
          <w:noProof/>
        </w:rPr>
        <w:tab/>
        <w:t>SPECIAL TOPICS IN: 3 hrs. (MAX 6)</w:t>
      </w:r>
    </w:p>
    <w:p w:rsidR="00035F48" w:rsidRDefault="00035F48" w:rsidP="00035F48">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Courses of broad general appeal will be offered from time to time under this title.  Permits utilization of unusual faculty expertise and provides highly-specialized and particularly pertinent, timely subject matter.  See current class schedule for topics.</w:t>
      </w:r>
    </w:p>
    <w:p w:rsidR="00035F48" w:rsidRDefault="00035F48" w:rsidP="00035F48">
      <w:pPr>
        <w:tabs>
          <w:tab w:val="left" w:pos="1440"/>
        </w:tabs>
        <w:ind w:left="1440"/>
        <w:rPr>
          <w:bCs/>
          <w:noProof/>
        </w:rPr>
      </w:pPr>
      <w:r w:rsidRPr="00EF76D1">
        <w:rPr>
          <w:i/>
          <w:iCs/>
        </w:rPr>
        <w:t>Prerequisites</w:t>
      </w:r>
      <w:r w:rsidRPr="00EF76D1">
        <w:rPr>
          <w:iCs/>
        </w:rPr>
        <w:t>:</w:t>
      </w:r>
      <w:r>
        <w:rPr>
          <w:iCs/>
        </w:rPr>
        <w:t xml:space="preserve"> </w:t>
      </w:r>
      <w:r>
        <w:rPr>
          <w:bCs/>
          <w:noProof/>
        </w:rPr>
        <w:t>ART 2010 and ART 2020.</w:t>
      </w:r>
    </w:p>
    <w:p w:rsidR="00270932" w:rsidRPr="00035F48" w:rsidRDefault="00270932" w:rsidP="00035F48">
      <w:pPr>
        <w:tabs>
          <w:tab w:val="left" w:pos="1440"/>
        </w:tabs>
        <w:ind w:left="1440"/>
        <w:rPr>
          <w:b/>
          <w:bCs/>
          <w:noProof/>
        </w:rPr>
      </w:pPr>
      <w:r>
        <w:rPr>
          <w:b/>
          <w:i/>
          <w:iCs/>
        </w:rPr>
        <w:t>Justification</w:t>
      </w:r>
      <w:r w:rsidRPr="001B243B">
        <w:rPr>
          <w:b/>
          <w:iCs/>
        </w:rPr>
        <w:t>:</w:t>
      </w:r>
      <w:r>
        <w:rPr>
          <w:b/>
          <w:iCs/>
        </w:rPr>
        <w:t xml:space="preserve"> </w:t>
      </w:r>
      <w:r>
        <w:rPr>
          <w:spacing w:val="-2"/>
        </w:rPr>
        <w:t>Currently, the Department of Art does not have a 3000 level general course number for special topics courses that are more stringent than a 2000 level and less stringent than a 4000 level. Interest in teaching courses at this level has increased and having a course number with designated flexibility would benefit course offerings in summer, fall and spring semesters.</w:t>
      </w:r>
    </w:p>
    <w:p w:rsidR="00DB5DD2" w:rsidRDefault="00F40B05" w:rsidP="00F244ED">
      <w:pPr>
        <w:tabs>
          <w:tab w:val="left" w:pos="1440"/>
        </w:tabs>
        <w:rPr>
          <w:bCs/>
          <w:noProof/>
        </w:rPr>
      </w:pPr>
      <w:r>
        <w:rPr>
          <w:bCs/>
          <w:noProof/>
        </w:rPr>
        <w:tab/>
      </w:r>
      <w:r w:rsidRPr="00153B10">
        <w:rPr>
          <w:b/>
          <w:iCs/>
        </w:rPr>
        <w:t>Action Taken:</w:t>
      </w:r>
      <w:r>
        <w:rPr>
          <w:iCs/>
        </w:rPr>
        <w:t xml:space="preserve"> Approved.</w:t>
      </w:r>
    </w:p>
    <w:p w:rsidR="00C767C1" w:rsidRDefault="00C767C1"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0A0594" w:rsidRDefault="000A0594" w:rsidP="00F244ED">
      <w:pPr>
        <w:tabs>
          <w:tab w:val="left" w:pos="1440"/>
        </w:tabs>
        <w:rPr>
          <w:b/>
          <w:bCs/>
          <w:noProof/>
        </w:rPr>
      </w:pPr>
      <w:r>
        <w:rPr>
          <w:b/>
          <w:bCs/>
          <w:noProof/>
        </w:rPr>
        <w:t>ART</w:t>
      </w:r>
    </w:p>
    <w:p w:rsidR="000A0594" w:rsidRDefault="000A0594" w:rsidP="00F244ED">
      <w:pPr>
        <w:tabs>
          <w:tab w:val="left" w:pos="1440"/>
        </w:tabs>
        <w:rPr>
          <w:b/>
          <w:bCs/>
          <w:noProof/>
        </w:rPr>
      </w:pPr>
      <w:r>
        <w:rPr>
          <w:b/>
          <w:bCs/>
          <w:noProof/>
        </w:rPr>
        <w:t>4600</w:t>
      </w:r>
      <w:r>
        <w:rPr>
          <w:b/>
          <w:bCs/>
          <w:noProof/>
        </w:rPr>
        <w:tab/>
        <w:t>PROFESSIONAL PRACTICES AND STRATEGIES, 3 hrs. (MAX 6)</w:t>
      </w:r>
    </w:p>
    <w:p w:rsidR="000A0594" w:rsidRDefault="000A0594" w:rsidP="00EA6F0E">
      <w:pPr>
        <w:tabs>
          <w:tab w:val="left" w:pos="1440"/>
        </w:tabs>
        <w:ind w:left="1440"/>
        <w:rPr>
          <w:iCs/>
        </w:rPr>
      </w:pPr>
      <w:r>
        <w:rPr>
          <w:b/>
          <w:i/>
          <w:iCs/>
        </w:rPr>
        <w:t>Proposed</w:t>
      </w:r>
      <w:r w:rsidRPr="00143FC8">
        <w:rPr>
          <w:b/>
          <w:i/>
          <w:iCs/>
        </w:rPr>
        <w:t xml:space="preserve"> Course Description and Prerequisites</w:t>
      </w:r>
      <w:r w:rsidRPr="00DF2D95">
        <w:rPr>
          <w:b/>
          <w:iCs/>
        </w:rPr>
        <w:t>:</w:t>
      </w:r>
      <w:r>
        <w:rPr>
          <w:b/>
          <w:iCs/>
        </w:rPr>
        <w:t xml:space="preserve"> </w:t>
      </w:r>
      <w:r>
        <w:rPr>
          <w:iCs/>
        </w:rPr>
        <w:t xml:space="preserve">Offers information to junior/senior level art majors regarding: finding jobs in art, finding/applying for exhibition opportunities and grant opportunities. Furthering education including finding/applying for a masters in art and overall life possibilities after the completion of an undergraduate art degree. </w:t>
      </w:r>
      <w:r w:rsidR="00EA6F0E">
        <w:rPr>
          <w:iCs/>
        </w:rPr>
        <w:t xml:space="preserve">Writing is expected via cover letters, resumes, artist statements, and project proposals. </w:t>
      </w:r>
    </w:p>
    <w:p w:rsidR="002D00D9" w:rsidRDefault="002D00D9" w:rsidP="00EA6F0E">
      <w:pPr>
        <w:tabs>
          <w:tab w:val="left" w:pos="1440"/>
        </w:tabs>
        <w:ind w:left="1440"/>
        <w:rPr>
          <w:bCs/>
          <w:noProof/>
        </w:rPr>
      </w:pPr>
      <w:r w:rsidRPr="00EF76D1">
        <w:rPr>
          <w:i/>
          <w:iCs/>
        </w:rPr>
        <w:t>Prerequisites</w:t>
      </w:r>
      <w:r w:rsidRPr="00EF76D1">
        <w:rPr>
          <w:iCs/>
        </w:rPr>
        <w:t>:</w:t>
      </w:r>
      <w:r>
        <w:rPr>
          <w:iCs/>
        </w:rPr>
        <w:t xml:space="preserve"> </w:t>
      </w:r>
      <w:r>
        <w:rPr>
          <w:bCs/>
          <w:noProof/>
        </w:rPr>
        <w:t>6 hours in Art and junior standing.</w:t>
      </w:r>
    </w:p>
    <w:p w:rsidR="00270932" w:rsidRPr="00304597" w:rsidRDefault="00270932" w:rsidP="00270932">
      <w:pPr>
        <w:tabs>
          <w:tab w:val="left" w:pos="720"/>
          <w:tab w:val="left" w:pos="2520"/>
        </w:tabs>
        <w:ind w:left="1440"/>
        <w:jc w:val="both"/>
        <w:rPr>
          <w:spacing w:val="-2"/>
        </w:rPr>
      </w:pPr>
      <w:r>
        <w:rPr>
          <w:b/>
          <w:i/>
          <w:iCs/>
        </w:rPr>
        <w:t>Justification</w:t>
      </w:r>
      <w:r w:rsidRPr="001B243B">
        <w:rPr>
          <w:b/>
          <w:iCs/>
        </w:rPr>
        <w:t>:</w:t>
      </w:r>
      <w:r>
        <w:rPr>
          <w:b/>
          <w:iCs/>
        </w:rPr>
        <w:t xml:space="preserve"> </w:t>
      </w:r>
      <w:r w:rsidRPr="00304597">
        <w:rPr>
          <w:spacing w:val="-2"/>
        </w:rPr>
        <w:t xml:space="preserve">This course has been taught under a departmental open course number for the past 3 years and is highly popular with our art student body.  </w:t>
      </w:r>
      <w:r>
        <w:rPr>
          <w:spacing w:val="-2"/>
        </w:rPr>
        <w:t xml:space="preserve">Professional Practices and </w:t>
      </w:r>
      <w:r w:rsidRPr="00304597">
        <w:rPr>
          <w:spacing w:val="-2"/>
        </w:rPr>
        <w:t xml:space="preserve">Strategies, also referred to at other universities as "Professional Practices", prepares junior/ senior level art majors for the art world beyond their degree.  Like 4010 </w:t>
      </w:r>
      <w:r w:rsidR="00C767C1" w:rsidRPr="00304597">
        <w:rPr>
          <w:spacing w:val="-2"/>
        </w:rPr>
        <w:t>Technical</w:t>
      </w:r>
      <w:r w:rsidRPr="00304597">
        <w:rPr>
          <w:spacing w:val="-2"/>
        </w:rPr>
        <w:t xml:space="preserve"> Writing within the UW English department, this course caters to the art student by teaching them specifics of professional </w:t>
      </w:r>
      <w:r w:rsidR="00C767C1" w:rsidRPr="00304597">
        <w:rPr>
          <w:spacing w:val="-2"/>
        </w:rPr>
        <w:t>development</w:t>
      </w:r>
      <w:r w:rsidRPr="00304597">
        <w:rPr>
          <w:spacing w:val="-2"/>
        </w:rPr>
        <w:t xml:space="preserve"> in the field of art including: resume and cover letter writing, artist statements, fine art project proposal writing, job opportunities within the field, portfolio presentations, and the nuts and bolts of pricing, shipping, contracts, and copyrighting. 4-5 speakers from the region attend during the semester, which include people who run the state arts agencies &amp; non-profits, gallery owners, former alumni who are making headway with careers, and students who are in an MFA or just completed an MFA to talk about that experience. </w:t>
      </w:r>
    </w:p>
    <w:p w:rsidR="00270932" w:rsidRDefault="00270932" w:rsidP="00270932">
      <w:pPr>
        <w:tabs>
          <w:tab w:val="left" w:pos="1440"/>
        </w:tabs>
        <w:ind w:left="1440"/>
        <w:rPr>
          <w:iCs/>
        </w:rPr>
      </w:pPr>
      <w:r w:rsidRPr="00304597">
        <w:rPr>
          <w:spacing w:val="-2"/>
        </w:rPr>
        <w:t xml:space="preserve">University Art Departments across the U.S. contain a course exactly like this one I am </w:t>
      </w:r>
      <w:r w:rsidR="00C767C1" w:rsidRPr="00304597">
        <w:rPr>
          <w:spacing w:val="-2"/>
        </w:rPr>
        <w:t>proposing.</w:t>
      </w:r>
      <w:r w:rsidRPr="00304597">
        <w:rPr>
          <w:spacing w:val="-2"/>
        </w:rPr>
        <w:t xml:space="preserve">  Examples include:  Indiana State University, University of Oklahoma, Sam Houston State University, Eastern Washington University, and University of North Carolina at Chapel Hill.  Syllabi are available by request.</w:t>
      </w:r>
    </w:p>
    <w:p w:rsidR="002D00D9" w:rsidRDefault="00F40B05" w:rsidP="00EA6F0E">
      <w:pPr>
        <w:tabs>
          <w:tab w:val="left" w:pos="1440"/>
        </w:tabs>
        <w:ind w:left="1440"/>
        <w:rPr>
          <w:iCs/>
        </w:rPr>
      </w:pPr>
      <w:r w:rsidRPr="00153B10">
        <w:rPr>
          <w:b/>
          <w:iCs/>
        </w:rPr>
        <w:t>Action Taken:</w:t>
      </w:r>
      <w:r>
        <w:rPr>
          <w:iCs/>
        </w:rPr>
        <w:t xml:space="preserve"> Approved.</w:t>
      </w:r>
    </w:p>
    <w:p w:rsidR="00F40B05" w:rsidRPr="000A0594" w:rsidRDefault="00F40B05" w:rsidP="00EA6F0E">
      <w:pPr>
        <w:tabs>
          <w:tab w:val="left" w:pos="1440"/>
        </w:tabs>
        <w:ind w:left="1440"/>
        <w:rPr>
          <w:bCs/>
          <w:noProof/>
        </w:rPr>
      </w:pPr>
    </w:p>
    <w:p w:rsidR="00DB5DD2" w:rsidRDefault="002D00D9" w:rsidP="00F244ED">
      <w:pPr>
        <w:tabs>
          <w:tab w:val="left" w:pos="1440"/>
        </w:tabs>
        <w:rPr>
          <w:b/>
          <w:bCs/>
          <w:noProof/>
        </w:rPr>
      </w:pPr>
      <w:r>
        <w:rPr>
          <w:b/>
          <w:bCs/>
          <w:noProof/>
        </w:rPr>
        <w:t>BOT</w:t>
      </w:r>
    </w:p>
    <w:p w:rsidR="002D00D9" w:rsidRDefault="002D00D9" w:rsidP="00F244ED">
      <w:pPr>
        <w:tabs>
          <w:tab w:val="left" w:pos="1440"/>
        </w:tabs>
        <w:rPr>
          <w:b/>
          <w:bCs/>
          <w:noProof/>
        </w:rPr>
      </w:pPr>
      <w:r>
        <w:rPr>
          <w:b/>
          <w:bCs/>
          <w:noProof/>
        </w:rPr>
        <w:t>3600</w:t>
      </w:r>
      <w:r>
        <w:rPr>
          <w:b/>
          <w:bCs/>
          <w:noProof/>
        </w:rPr>
        <w:tab/>
        <w:t>PLANT DIVERSITY AND SYSTEMATICS, 4 hrs.</w:t>
      </w:r>
    </w:p>
    <w:p w:rsidR="002D00D9" w:rsidRDefault="002D00D9" w:rsidP="002D00D9">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AD4027">
        <w:rPr>
          <w:noProof/>
        </w:rPr>
        <w:t xml:space="preserve">A broad introduction to modern vascular plant systematics, with emphasis on identification, classification, nomenclature, speciation, adaptation, convergence, and phylogenetic methods.  Lab emphasizes learning major flowering plant families and genera, major invasive species, use of keys and manuals, and plant collection, with a Wyoming and Rocky Mountain focus. </w:t>
      </w:r>
    </w:p>
    <w:p w:rsidR="001F11B3" w:rsidRDefault="002D00D9" w:rsidP="002D00D9">
      <w:pPr>
        <w:tabs>
          <w:tab w:val="left" w:pos="1440"/>
        </w:tabs>
        <w:ind w:left="1440"/>
        <w:rPr>
          <w:bCs/>
          <w:noProof/>
        </w:rPr>
      </w:pPr>
      <w:r w:rsidRPr="00EF76D1">
        <w:rPr>
          <w:i/>
          <w:iCs/>
        </w:rPr>
        <w:t>Prerequisites</w:t>
      </w:r>
      <w:r w:rsidRPr="00EF76D1">
        <w:rPr>
          <w:iCs/>
        </w:rPr>
        <w:t>:</w:t>
      </w:r>
      <w:r>
        <w:rPr>
          <w:iCs/>
        </w:rPr>
        <w:t xml:space="preserve"> </w:t>
      </w:r>
      <w:r>
        <w:rPr>
          <w:bCs/>
          <w:noProof/>
        </w:rPr>
        <w:t>Life 2023, or equivalent.</w:t>
      </w:r>
    </w:p>
    <w:p w:rsidR="00270932" w:rsidRDefault="00270932" w:rsidP="002D00D9">
      <w:pPr>
        <w:tabs>
          <w:tab w:val="left" w:pos="1440"/>
        </w:tabs>
        <w:ind w:left="1440"/>
        <w:rPr>
          <w:bCs/>
          <w:noProof/>
        </w:rPr>
      </w:pPr>
      <w:r>
        <w:rPr>
          <w:b/>
          <w:i/>
          <w:iCs/>
        </w:rPr>
        <w:t>Justification</w:t>
      </w:r>
      <w:r w:rsidRPr="001B243B">
        <w:rPr>
          <w:b/>
          <w:iCs/>
        </w:rPr>
        <w:t>:</w:t>
      </w:r>
      <w:r w:rsidR="003C7D33">
        <w:rPr>
          <w:b/>
          <w:iCs/>
        </w:rPr>
        <w:t xml:space="preserve"> </w:t>
      </w:r>
      <w:r w:rsidR="003C7D33" w:rsidRPr="003C7D33">
        <w:rPr>
          <w:iCs/>
        </w:rPr>
        <w:t>none.</w:t>
      </w:r>
    </w:p>
    <w:p w:rsidR="002D00D9" w:rsidRPr="002D00D9" w:rsidRDefault="00F40B05" w:rsidP="002D00D9">
      <w:pPr>
        <w:tabs>
          <w:tab w:val="left" w:pos="1440"/>
        </w:tabs>
        <w:ind w:left="1440"/>
        <w:rPr>
          <w:b/>
          <w:bCs/>
          <w:noProof/>
        </w:rPr>
      </w:pPr>
      <w:r w:rsidRPr="00153B10">
        <w:rPr>
          <w:b/>
          <w:iCs/>
        </w:rPr>
        <w:t>Action Taken:</w:t>
      </w:r>
      <w:r>
        <w:rPr>
          <w:iCs/>
        </w:rPr>
        <w:t xml:space="preserve"> Approved.</w:t>
      </w:r>
      <w:r w:rsidR="002D00D9" w:rsidRPr="00AD4027">
        <w:rPr>
          <w:noProof/>
        </w:rPr>
        <w:t xml:space="preserve">   </w:t>
      </w:r>
    </w:p>
    <w:p w:rsidR="00C767C1" w:rsidRDefault="00C767C1" w:rsidP="00F244ED">
      <w:pPr>
        <w:tabs>
          <w:tab w:val="left" w:pos="1440"/>
        </w:tabs>
        <w:rPr>
          <w:b/>
          <w:bCs/>
          <w:noProof/>
        </w:rPr>
      </w:pPr>
    </w:p>
    <w:p w:rsidR="00C767C1" w:rsidRDefault="00C767C1" w:rsidP="00F244ED">
      <w:pPr>
        <w:tabs>
          <w:tab w:val="left" w:pos="1440"/>
        </w:tabs>
        <w:rPr>
          <w:b/>
          <w:bCs/>
          <w:noProof/>
        </w:rPr>
      </w:pPr>
    </w:p>
    <w:p w:rsidR="00C767C1" w:rsidRDefault="00C767C1" w:rsidP="00F244ED">
      <w:pPr>
        <w:tabs>
          <w:tab w:val="left" w:pos="1440"/>
        </w:tabs>
        <w:rPr>
          <w:b/>
          <w:bCs/>
          <w:noProof/>
        </w:rPr>
      </w:pPr>
    </w:p>
    <w:p w:rsidR="00C767C1" w:rsidRDefault="00C767C1" w:rsidP="00F244ED">
      <w:pPr>
        <w:tabs>
          <w:tab w:val="left" w:pos="1440"/>
        </w:tabs>
        <w:rPr>
          <w:b/>
          <w:bCs/>
          <w:noProof/>
        </w:rPr>
      </w:pPr>
    </w:p>
    <w:p w:rsidR="00C767C1" w:rsidRDefault="00C767C1" w:rsidP="00F244ED">
      <w:pPr>
        <w:tabs>
          <w:tab w:val="left" w:pos="1440"/>
        </w:tabs>
        <w:rPr>
          <w:b/>
          <w:bCs/>
          <w:noProof/>
        </w:rPr>
      </w:pPr>
    </w:p>
    <w:p w:rsidR="00C767C1" w:rsidRDefault="00C767C1" w:rsidP="00F244ED">
      <w:pPr>
        <w:tabs>
          <w:tab w:val="left" w:pos="1440"/>
        </w:tabs>
        <w:rPr>
          <w:b/>
          <w:bCs/>
          <w:noProof/>
        </w:rPr>
      </w:pPr>
    </w:p>
    <w:p w:rsidR="002D00D9" w:rsidRDefault="005537E8" w:rsidP="00F244ED">
      <w:pPr>
        <w:tabs>
          <w:tab w:val="left" w:pos="1440"/>
        </w:tabs>
        <w:rPr>
          <w:b/>
          <w:bCs/>
          <w:noProof/>
        </w:rPr>
      </w:pPr>
      <w:r>
        <w:rPr>
          <w:b/>
          <w:bCs/>
          <w:noProof/>
        </w:rPr>
        <w:t>CHEM</w:t>
      </w:r>
    </w:p>
    <w:p w:rsidR="005537E8" w:rsidRDefault="005537E8" w:rsidP="00F244ED">
      <w:pPr>
        <w:tabs>
          <w:tab w:val="left" w:pos="1440"/>
        </w:tabs>
        <w:rPr>
          <w:b/>
          <w:bCs/>
          <w:noProof/>
        </w:rPr>
      </w:pPr>
      <w:r>
        <w:rPr>
          <w:b/>
          <w:bCs/>
          <w:noProof/>
        </w:rPr>
        <w:t>5400</w:t>
      </w:r>
      <w:r>
        <w:rPr>
          <w:b/>
          <w:bCs/>
          <w:noProof/>
        </w:rPr>
        <w:tab/>
        <w:t>BIOLOGICAL CHEMISTRY, 3 hrs.</w:t>
      </w:r>
    </w:p>
    <w:p w:rsidR="005537E8" w:rsidRDefault="005537E8" w:rsidP="005537E8">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rsidRPr="008F1902">
        <w:t>Covers the main principles of biological chemistry from a chemical standpoint. Highlights the chemical structure of biological molecules and examines biological processes with emphasis on the underlying organic chemistry. Introduces biological NMR spectroscopy and other biophysical methods. Discusses main metabolic pathways.</w:t>
      </w:r>
    </w:p>
    <w:p w:rsidR="005537E8" w:rsidRDefault="005537E8" w:rsidP="005537E8">
      <w:pPr>
        <w:tabs>
          <w:tab w:val="left" w:pos="1440"/>
        </w:tabs>
        <w:ind w:left="1440"/>
        <w:rPr>
          <w:bCs/>
          <w:noProof/>
        </w:rPr>
      </w:pPr>
      <w:r w:rsidRPr="00EF76D1">
        <w:rPr>
          <w:i/>
          <w:iCs/>
        </w:rPr>
        <w:t>Prerequisites</w:t>
      </w:r>
      <w:r w:rsidRPr="00EF76D1">
        <w:rPr>
          <w:iCs/>
        </w:rPr>
        <w:t>:</w:t>
      </w:r>
      <w:r>
        <w:rPr>
          <w:iCs/>
        </w:rPr>
        <w:t xml:space="preserve"> </w:t>
      </w:r>
      <w:r>
        <w:rPr>
          <w:bCs/>
          <w:noProof/>
        </w:rPr>
        <w:t>CHEM 2440 or  consent of instructor.</w:t>
      </w:r>
    </w:p>
    <w:p w:rsidR="00270932" w:rsidRDefault="00270932" w:rsidP="005537E8">
      <w:pPr>
        <w:tabs>
          <w:tab w:val="left" w:pos="1440"/>
        </w:tabs>
        <w:ind w:left="1440"/>
        <w:rPr>
          <w:bCs/>
          <w:noProof/>
        </w:rPr>
      </w:pPr>
      <w:r>
        <w:rPr>
          <w:b/>
          <w:i/>
          <w:iCs/>
        </w:rPr>
        <w:t>Justification</w:t>
      </w:r>
      <w:r w:rsidRPr="001B243B">
        <w:rPr>
          <w:b/>
          <w:iCs/>
        </w:rPr>
        <w:t>:</w:t>
      </w:r>
      <w:r w:rsidR="003C7D33">
        <w:rPr>
          <w:b/>
          <w:iCs/>
        </w:rPr>
        <w:t xml:space="preserve"> </w:t>
      </w:r>
      <w:r w:rsidR="003C7D33" w:rsidRPr="008F1902">
        <w:rPr>
          <w:spacing w:val="-2"/>
        </w:rPr>
        <w:t xml:space="preserve">Biological chemistry is one of the major divisions of chemistry, and is in fact a very active, rapidly developing area nationally and within our department. When the department has been recruiting graduate students at national and regional meetings, many students have inquired about biological chemistry research and courses. Thus the new graduate level Biological Chemistry course (CHEM 5400) will enhance the competitive advantage of the department to attract students interested in this area. This will benefit a number of </w:t>
      </w:r>
      <w:proofErr w:type="gramStart"/>
      <w:r w:rsidR="003C7D33" w:rsidRPr="008F1902">
        <w:rPr>
          <w:spacing w:val="-2"/>
        </w:rPr>
        <w:t>faculty</w:t>
      </w:r>
      <w:proofErr w:type="gramEnd"/>
      <w:r w:rsidR="003C7D33" w:rsidRPr="008F1902">
        <w:rPr>
          <w:spacing w:val="-2"/>
        </w:rPr>
        <w:t xml:space="preserve"> whose research has a biological chemistry component. CHEM 5400 is proposed to be one of the core courses of the chemistry PhD curriculum, which is supported by the department. The addition of the CHEM 5400 to the course curriculum is just one of the steps towards expanding the biological chemistry component of the department; we will start implementing cumulative examinations in biological chemistry starting in the </w:t>
      </w:r>
      <w:proofErr w:type="gramStart"/>
      <w:r w:rsidR="003C7D33" w:rsidRPr="008F1902">
        <w:rPr>
          <w:spacing w:val="-2"/>
        </w:rPr>
        <w:t>Spring</w:t>
      </w:r>
      <w:proofErr w:type="gramEnd"/>
      <w:r w:rsidR="003C7D33" w:rsidRPr="008F1902">
        <w:rPr>
          <w:spacing w:val="-2"/>
        </w:rPr>
        <w:t xml:space="preserve"> 2013 semester. The course material proposed for CHEM 5400 is currently taught by Krisztina Varga as CHEM 5300, Special Topics: Biological Chemistry. Fourteen students are registered for the course, seven graduate and seven undergraduate students. </w:t>
      </w:r>
      <w:r w:rsidR="003C7D33">
        <w:rPr>
          <w:noProof/>
          <w:spacing w:val="-2"/>
        </w:rPr>
        <w:t xml:space="preserve">  </w:t>
      </w:r>
    </w:p>
    <w:p w:rsidR="00A55660" w:rsidRDefault="00F40B05" w:rsidP="005537E8">
      <w:pPr>
        <w:tabs>
          <w:tab w:val="left" w:pos="1440"/>
        </w:tabs>
        <w:ind w:left="1440"/>
        <w:rPr>
          <w:iCs/>
        </w:rPr>
      </w:pPr>
      <w:r w:rsidRPr="00153B10">
        <w:rPr>
          <w:b/>
          <w:iCs/>
        </w:rPr>
        <w:t>Action Taken:</w:t>
      </w:r>
      <w:r>
        <w:rPr>
          <w:iCs/>
        </w:rPr>
        <w:t xml:space="preserve"> Approved</w:t>
      </w:r>
      <w:r>
        <w:rPr>
          <w:iCs/>
        </w:rPr>
        <w:t>, the comm. recommends considering a dual list</w:t>
      </w:r>
      <w:r>
        <w:rPr>
          <w:iCs/>
        </w:rPr>
        <w:t>.</w:t>
      </w:r>
    </w:p>
    <w:p w:rsidR="00F40B05" w:rsidRPr="005537E8" w:rsidRDefault="00F40B05" w:rsidP="005537E8">
      <w:pPr>
        <w:tabs>
          <w:tab w:val="left" w:pos="1440"/>
        </w:tabs>
        <w:ind w:left="1440"/>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F40B05" w:rsidRDefault="00F40B05" w:rsidP="00F244ED">
      <w:pPr>
        <w:tabs>
          <w:tab w:val="left" w:pos="1440"/>
        </w:tabs>
        <w:rPr>
          <w:b/>
          <w:bCs/>
          <w:noProof/>
        </w:rPr>
      </w:pPr>
    </w:p>
    <w:p w:rsidR="001F11B3" w:rsidRDefault="00A55660" w:rsidP="00F244ED">
      <w:pPr>
        <w:tabs>
          <w:tab w:val="left" w:pos="1440"/>
        </w:tabs>
        <w:rPr>
          <w:b/>
          <w:bCs/>
          <w:noProof/>
        </w:rPr>
      </w:pPr>
      <w:r>
        <w:rPr>
          <w:b/>
          <w:bCs/>
          <w:noProof/>
        </w:rPr>
        <w:t>COJO</w:t>
      </w:r>
    </w:p>
    <w:p w:rsidR="00A55660" w:rsidRDefault="00A55660" w:rsidP="00F244ED">
      <w:pPr>
        <w:tabs>
          <w:tab w:val="left" w:pos="1440"/>
        </w:tabs>
        <w:rPr>
          <w:b/>
          <w:bCs/>
          <w:noProof/>
        </w:rPr>
      </w:pPr>
      <w:r>
        <w:rPr>
          <w:b/>
          <w:bCs/>
          <w:noProof/>
        </w:rPr>
        <w:t>4530/5530</w:t>
      </w:r>
      <w:r>
        <w:rPr>
          <w:b/>
          <w:bCs/>
          <w:noProof/>
        </w:rPr>
        <w:tab/>
        <w:t>ADVANCED NEW MEDIA, 1-3 hrs. (MAX 6)</w:t>
      </w:r>
    </w:p>
    <w:p w:rsidR="00A55660" w:rsidRDefault="00A55660" w:rsidP="00A55660">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A</w:t>
      </w:r>
      <w:r w:rsidRPr="009B121C">
        <w:rPr>
          <w:noProof/>
        </w:rPr>
        <w:t xml:space="preserve">ddresses the theory and logistics of web design and online interactivity. </w:t>
      </w:r>
      <w:r>
        <w:rPr>
          <w:noProof/>
        </w:rPr>
        <w:t>W</w:t>
      </w:r>
      <w:r w:rsidRPr="009B121C">
        <w:rPr>
          <w:noProof/>
        </w:rPr>
        <w:t xml:space="preserve">ill create and maintain a professional portfolio website that showcases their communication and design talents. It is applicable to journalism, public relations, advertising, marketing, </w:t>
      </w:r>
      <w:r>
        <w:rPr>
          <w:noProof/>
        </w:rPr>
        <w:t xml:space="preserve">photography, </w:t>
      </w:r>
      <w:r w:rsidRPr="009B121C">
        <w:rPr>
          <w:noProof/>
        </w:rPr>
        <w:t>and any other media-related career path that uses new media.  </w:t>
      </w:r>
    </w:p>
    <w:p w:rsidR="00A55660" w:rsidRDefault="00A55660" w:rsidP="00A55660">
      <w:pPr>
        <w:tabs>
          <w:tab w:val="left" w:pos="1440"/>
        </w:tabs>
        <w:ind w:left="1440"/>
        <w:rPr>
          <w:bCs/>
          <w:noProof/>
        </w:rPr>
      </w:pPr>
      <w:r w:rsidRPr="00EF76D1">
        <w:rPr>
          <w:i/>
          <w:iCs/>
        </w:rPr>
        <w:t>Prerequisites</w:t>
      </w:r>
      <w:r w:rsidRPr="00EF76D1">
        <w:rPr>
          <w:iCs/>
        </w:rPr>
        <w:t>:</w:t>
      </w:r>
      <w:r>
        <w:rPr>
          <w:iCs/>
        </w:rPr>
        <w:t xml:space="preserve"> </w:t>
      </w:r>
      <w:r>
        <w:rPr>
          <w:bCs/>
          <w:noProof/>
        </w:rPr>
        <w:t>COJO 1000 and 9 hours in the department.</w:t>
      </w:r>
    </w:p>
    <w:p w:rsidR="00270932" w:rsidRPr="00A55660" w:rsidRDefault="00270932" w:rsidP="00A55660">
      <w:pPr>
        <w:tabs>
          <w:tab w:val="left" w:pos="1440"/>
        </w:tabs>
        <w:ind w:left="1440"/>
        <w:rPr>
          <w:b/>
          <w:bCs/>
          <w:noProof/>
        </w:rPr>
      </w:pPr>
      <w:r>
        <w:rPr>
          <w:b/>
          <w:i/>
          <w:iCs/>
        </w:rPr>
        <w:t>Justification</w:t>
      </w:r>
      <w:r w:rsidRPr="001B243B">
        <w:rPr>
          <w:b/>
          <w:iCs/>
        </w:rPr>
        <w:t>:</w:t>
      </w:r>
      <w:r w:rsidR="00FE100D">
        <w:rPr>
          <w:b/>
          <w:iCs/>
        </w:rPr>
        <w:t xml:space="preserve"> </w:t>
      </w:r>
      <w:r w:rsidR="00FE100D">
        <w:rPr>
          <w:spacing w:val="-2"/>
        </w:rPr>
        <w:t>As media careers increasingly require advanced knowledge of newer media (e.g., website design, interactive projects, and film editing for the web), it is essential that the COJO department fulfills that need. This class is important for any student who plans a career in media. These students are expected to know how to create multimedia stories and are expected to know how to create multimedia campaigns. Moreover, the COJO department wants to create a "New Media" sequence within its Journalism Major and this course will be a required course for students who opt into this new sequence/track. The course is currently taught as COJO 4230, which is our Special Topics designation. Since the course has now been taught and a syllabus developed, we wanted to create its own course designation and remove it as a Special Topics offering.</w:t>
      </w:r>
    </w:p>
    <w:p w:rsidR="00A55660" w:rsidRDefault="00F40B05" w:rsidP="00F244ED">
      <w:pPr>
        <w:tabs>
          <w:tab w:val="left" w:pos="1440"/>
        </w:tabs>
        <w:rPr>
          <w:bCs/>
          <w:noProof/>
        </w:rPr>
      </w:pPr>
      <w:r>
        <w:rPr>
          <w:bCs/>
          <w:noProof/>
        </w:rPr>
        <w:tab/>
      </w:r>
      <w:r w:rsidRPr="00153B10">
        <w:rPr>
          <w:b/>
          <w:iCs/>
        </w:rPr>
        <w:t>Action Taken:</w:t>
      </w:r>
      <w:r>
        <w:rPr>
          <w:iCs/>
        </w:rPr>
        <w:t xml:space="preserve"> Tabled for clarification of graduate requirements on syllabus.</w:t>
      </w:r>
    </w:p>
    <w:p w:rsidR="00F40B05" w:rsidRDefault="00F40B05" w:rsidP="00F244ED">
      <w:pPr>
        <w:tabs>
          <w:tab w:val="left" w:pos="1440"/>
        </w:tabs>
        <w:rPr>
          <w:bCs/>
          <w:noProof/>
        </w:rPr>
      </w:pPr>
    </w:p>
    <w:p w:rsidR="00493A0D" w:rsidRDefault="00493A0D" w:rsidP="00F244ED">
      <w:pPr>
        <w:tabs>
          <w:tab w:val="left" w:pos="1440"/>
        </w:tabs>
        <w:rPr>
          <w:b/>
          <w:bCs/>
          <w:noProof/>
        </w:rPr>
      </w:pPr>
      <w:r>
        <w:rPr>
          <w:b/>
          <w:bCs/>
          <w:noProof/>
        </w:rPr>
        <w:lastRenderedPageBreak/>
        <w:t>PSYC/SOWK</w:t>
      </w:r>
    </w:p>
    <w:p w:rsidR="00493A0D" w:rsidRDefault="00493A0D" w:rsidP="00F244ED">
      <w:pPr>
        <w:tabs>
          <w:tab w:val="left" w:pos="1440"/>
        </w:tabs>
        <w:rPr>
          <w:b/>
          <w:bCs/>
          <w:noProof/>
        </w:rPr>
      </w:pPr>
      <w:r>
        <w:rPr>
          <w:b/>
          <w:bCs/>
          <w:noProof/>
        </w:rPr>
        <w:t>4960</w:t>
      </w:r>
      <w:r>
        <w:rPr>
          <w:b/>
          <w:bCs/>
          <w:noProof/>
        </w:rPr>
        <w:tab/>
        <w:t>SERVICE-LEARNING IN PSYCHOLOGY, 3 hrs.</w:t>
      </w:r>
    </w:p>
    <w:p w:rsidR="00493A0D" w:rsidRDefault="00493A0D" w:rsidP="00493A0D">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E</w:t>
      </w:r>
      <w:r w:rsidRPr="00FD22F0">
        <w:rPr>
          <w:noProof/>
        </w:rPr>
        <w:t xml:space="preserve">xperience applied aspects of psychology in real world settings through volunteering. </w:t>
      </w:r>
      <w:r>
        <w:rPr>
          <w:noProof/>
        </w:rPr>
        <w:t>Recent research and other materials preparing students for their service will be discussed in class. After the volunteering experience, the students will p</w:t>
      </w:r>
      <w:r w:rsidRPr="00FD22F0">
        <w:rPr>
          <w:noProof/>
        </w:rPr>
        <w:t>repar</w:t>
      </w:r>
      <w:r>
        <w:rPr>
          <w:noProof/>
        </w:rPr>
        <w:t>e</w:t>
      </w:r>
      <w:r w:rsidRPr="00FD22F0">
        <w:rPr>
          <w:noProof/>
        </w:rPr>
        <w:t xml:space="preserve"> an ac</w:t>
      </w:r>
      <w:r>
        <w:rPr>
          <w:noProof/>
        </w:rPr>
        <w:t>ademic paper integrating their practical experience with research and theory learned in class.</w:t>
      </w:r>
    </w:p>
    <w:p w:rsidR="00493A0D" w:rsidRDefault="00493A0D" w:rsidP="00493A0D">
      <w:pPr>
        <w:tabs>
          <w:tab w:val="left" w:pos="1440"/>
        </w:tabs>
        <w:ind w:left="1440"/>
        <w:rPr>
          <w:bCs/>
          <w:noProof/>
        </w:rPr>
      </w:pPr>
      <w:r w:rsidRPr="00EF76D1">
        <w:rPr>
          <w:i/>
          <w:iCs/>
        </w:rPr>
        <w:t>Prerequisites</w:t>
      </w:r>
      <w:r w:rsidRPr="00EF76D1">
        <w:rPr>
          <w:iCs/>
        </w:rPr>
        <w:t>:</w:t>
      </w:r>
      <w:r>
        <w:rPr>
          <w:iCs/>
        </w:rPr>
        <w:t xml:space="preserve"> </w:t>
      </w:r>
      <w:r w:rsidRPr="00726FDE">
        <w:rPr>
          <w:bCs/>
          <w:noProof/>
        </w:rPr>
        <w:t>consent of instructor required in advance</w:t>
      </w:r>
      <w:r>
        <w:rPr>
          <w:bCs/>
          <w:noProof/>
        </w:rPr>
        <w:t>.</w:t>
      </w:r>
    </w:p>
    <w:p w:rsidR="00270932" w:rsidRPr="00493A0D" w:rsidRDefault="00270932" w:rsidP="00493A0D">
      <w:pPr>
        <w:tabs>
          <w:tab w:val="left" w:pos="1440"/>
        </w:tabs>
        <w:ind w:left="1440"/>
        <w:rPr>
          <w:b/>
          <w:bCs/>
          <w:noProof/>
        </w:rPr>
      </w:pPr>
      <w:r>
        <w:rPr>
          <w:b/>
          <w:i/>
          <w:iCs/>
        </w:rPr>
        <w:t>Justification</w:t>
      </w:r>
      <w:r w:rsidRPr="001B243B">
        <w:rPr>
          <w:b/>
          <w:iCs/>
        </w:rPr>
        <w:t>:</w:t>
      </w:r>
      <w:r>
        <w:rPr>
          <w:b/>
          <w:iCs/>
        </w:rPr>
        <w:t xml:space="preserve"> </w:t>
      </w:r>
      <w:r w:rsidR="00FE100D">
        <w:rPr>
          <w:noProof/>
          <w:spacing w:val="-2"/>
        </w:rPr>
        <w:t xml:space="preserve">This course was offered one semester  under the psychology fieldwork course number that only allows Satisfactory/Unsatisfactory grading. From teaching this course one semester, it became evident, that this course should be for a letter grade instead as students do a lot of reading and writing in this course and not all students write equally well. Additionally, during their service in the field, not everyone contributes equally and some students indeed deserved an A, whereas others should have received a C for this class. Having a letter grade system in this class would encourage students to do a better job and improve their writing skills.  </w:t>
      </w:r>
    </w:p>
    <w:p w:rsidR="00493A0D" w:rsidRDefault="00F40B05" w:rsidP="00F244ED">
      <w:pPr>
        <w:tabs>
          <w:tab w:val="left" w:pos="1440"/>
        </w:tabs>
        <w:rPr>
          <w:iCs/>
        </w:rPr>
      </w:pPr>
      <w:r>
        <w:rPr>
          <w:b/>
          <w:iCs/>
        </w:rPr>
        <w:tab/>
      </w:r>
      <w:r w:rsidRPr="00153B10">
        <w:rPr>
          <w:b/>
          <w:iCs/>
        </w:rPr>
        <w:t>Action Taken:</w:t>
      </w:r>
      <w:r>
        <w:rPr>
          <w:iCs/>
        </w:rPr>
        <w:t xml:space="preserve"> </w:t>
      </w:r>
      <w:r>
        <w:rPr>
          <w:iCs/>
        </w:rPr>
        <w:t>Tabled for lack of a specific course or USP as a prerequisite</w:t>
      </w:r>
      <w:r>
        <w:rPr>
          <w:iCs/>
        </w:rPr>
        <w:t>.</w:t>
      </w:r>
    </w:p>
    <w:p w:rsidR="00F40B05" w:rsidRDefault="00F40B05" w:rsidP="00F244ED">
      <w:pPr>
        <w:tabs>
          <w:tab w:val="left" w:pos="1440"/>
        </w:tabs>
        <w:rPr>
          <w:bCs/>
          <w:noProof/>
        </w:rPr>
      </w:pPr>
    </w:p>
    <w:p w:rsidR="00F40B05" w:rsidRDefault="00F40B05" w:rsidP="00F244ED">
      <w:pPr>
        <w:tabs>
          <w:tab w:val="left" w:pos="1440"/>
        </w:tabs>
        <w:rPr>
          <w:bCs/>
          <w:noProof/>
        </w:rPr>
      </w:pPr>
    </w:p>
    <w:p w:rsidR="00F40B05" w:rsidRDefault="00F40B05" w:rsidP="00F244ED">
      <w:pPr>
        <w:tabs>
          <w:tab w:val="left" w:pos="1440"/>
        </w:tabs>
        <w:rPr>
          <w:bCs/>
          <w:noProof/>
        </w:rPr>
      </w:pPr>
    </w:p>
    <w:p w:rsidR="00F40B05" w:rsidRDefault="00F40B05" w:rsidP="00F244ED">
      <w:pPr>
        <w:tabs>
          <w:tab w:val="left" w:pos="1440"/>
        </w:tabs>
        <w:rPr>
          <w:bCs/>
          <w:noProof/>
        </w:rPr>
      </w:pPr>
    </w:p>
    <w:p w:rsidR="00F40B05" w:rsidRDefault="00F40B05" w:rsidP="00F244ED">
      <w:pPr>
        <w:tabs>
          <w:tab w:val="left" w:pos="1440"/>
        </w:tabs>
        <w:rPr>
          <w:bCs/>
          <w:noProof/>
        </w:rPr>
      </w:pPr>
    </w:p>
    <w:p w:rsidR="00F40B05" w:rsidRDefault="00F40B05" w:rsidP="00F244ED">
      <w:pPr>
        <w:tabs>
          <w:tab w:val="left" w:pos="1440"/>
        </w:tabs>
        <w:rPr>
          <w:bCs/>
          <w:noProof/>
        </w:rPr>
      </w:pPr>
    </w:p>
    <w:p w:rsidR="00A02308" w:rsidRDefault="00A02308" w:rsidP="00A02308">
      <w:pPr>
        <w:numPr>
          <w:ilvl w:val="0"/>
          <w:numId w:val="1"/>
        </w:numPr>
        <w:tabs>
          <w:tab w:val="left" w:pos="1440"/>
        </w:tabs>
        <w:ind w:left="1800" w:hanging="1800"/>
        <w:rPr>
          <w:rFonts w:ascii="Arial" w:hAnsi="Arial"/>
          <w:b/>
          <w:i/>
          <w:iCs/>
        </w:rPr>
      </w:pPr>
      <w:r>
        <w:rPr>
          <w:rFonts w:ascii="Arial" w:hAnsi="Arial"/>
          <w:b/>
          <w:i/>
          <w:iCs/>
        </w:rPr>
        <w:t>College of Business</w:t>
      </w:r>
    </w:p>
    <w:p w:rsidR="00BA12B4" w:rsidRDefault="00BA12B4" w:rsidP="00E94E91">
      <w:pPr>
        <w:tabs>
          <w:tab w:val="left" w:pos="1440"/>
        </w:tabs>
        <w:rPr>
          <w:b/>
          <w:iCs/>
        </w:rPr>
      </w:pPr>
    </w:p>
    <w:p w:rsidR="00A02308" w:rsidRDefault="00734DB1" w:rsidP="00E94E91">
      <w:pPr>
        <w:tabs>
          <w:tab w:val="left" w:pos="1440"/>
        </w:tabs>
        <w:rPr>
          <w:b/>
          <w:iCs/>
        </w:rPr>
      </w:pPr>
      <w:r>
        <w:rPr>
          <w:b/>
          <w:iCs/>
        </w:rPr>
        <w:t>FIN</w:t>
      </w:r>
    </w:p>
    <w:p w:rsidR="00734DB1" w:rsidRDefault="00734DB1" w:rsidP="00E94E91">
      <w:pPr>
        <w:tabs>
          <w:tab w:val="left" w:pos="1440"/>
        </w:tabs>
        <w:rPr>
          <w:b/>
          <w:iCs/>
        </w:rPr>
      </w:pPr>
      <w:r>
        <w:rPr>
          <w:b/>
          <w:iCs/>
        </w:rPr>
        <w:t>3100</w:t>
      </w:r>
      <w:r>
        <w:rPr>
          <w:b/>
          <w:iCs/>
        </w:rPr>
        <w:tab/>
        <w:t>REAL ESTATE DEVELOPMENT, 3 hrs.</w:t>
      </w:r>
    </w:p>
    <w:p w:rsidR="00734DB1" w:rsidRDefault="00734DB1" w:rsidP="00734DB1">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P</w:t>
      </w:r>
      <w:r w:rsidRPr="00D50E57">
        <w:t>resents the basic principles involved in real estate development. Topics include: land acquisition and appraisal, site improvements, market feasibility analysis, development financing, real estate government approval and regulations, real estate engineering and construction issues, real estate marketing and property operations and performance</w:t>
      </w:r>
      <w:r>
        <w:t>s.</w:t>
      </w:r>
    </w:p>
    <w:p w:rsidR="00734DB1" w:rsidRDefault="00734DB1" w:rsidP="00734DB1">
      <w:pPr>
        <w:tabs>
          <w:tab w:val="left" w:pos="1440"/>
        </w:tabs>
        <w:ind w:left="1440"/>
        <w:rPr>
          <w:iCs/>
        </w:rPr>
      </w:pPr>
      <w:r w:rsidRPr="00EF76D1">
        <w:rPr>
          <w:i/>
          <w:iCs/>
        </w:rPr>
        <w:t>Prerequisites</w:t>
      </w:r>
      <w:r w:rsidRPr="00EF76D1">
        <w:rPr>
          <w:iCs/>
        </w:rPr>
        <w:t>:</w:t>
      </w:r>
      <w:r>
        <w:rPr>
          <w:iCs/>
        </w:rPr>
        <w:t xml:space="preserve"> </w:t>
      </w:r>
      <w:r w:rsidR="00D36613">
        <w:rPr>
          <w:iCs/>
        </w:rPr>
        <w:t>ACCT 1010</w:t>
      </w:r>
      <w:r>
        <w:rPr>
          <w:iCs/>
        </w:rPr>
        <w:t>.</w:t>
      </w:r>
    </w:p>
    <w:p w:rsidR="002709D4" w:rsidRPr="00734DB1" w:rsidRDefault="002709D4" w:rsidP="00734DB1">
      <w:pPr>
        <w:tabs>
          <w:tab w:val="left" w:pos="1440"/>
        </w:tabs>
        <w:ind w:left="1440"/>
        <w:rPr>
          <w:b/>
          <w:iCs/>
        </w:rPr>
      </w:pPr>
      <w:r>
        <w:rPr>
          <w:b/>
          <w:i/>
          <w:iCs/>
        </w:rPr>
        <w:t>Justification</w:t>
      </w:r>
      <w:r w:rsidRPr="001B243B">
        <w:rPr>
          <w:b/>
          <w:iCs/>
        </w:rPr>
        <w:t>:</w:t>
      </w:r>
      <w:r>
        <w:rPr>
          <w:b/>
          <w:iCs/>
        </w:rPr>
        <w:t xml:space="preserve"> </w:t>
      </w:r>
      <w:r>
        <w:rPr>
          <w:noProof/>
          <w:spacing w:val="-2"/>
        </w:rPr>
        <w:t>The course will cover the principles of real estate development, which can be applied by real estate professionals and other kinds of entrepreneurs.</w:t>
      </w:r>
    </w:p>
    <w:p w:rsidR="00A02308" w:rsidRDefault="00247ACC" w:rsidP="00E94E91">
      <w:pPr>
        <w:tabs>
          <w:tab w:val="left" w:pos="1440"/>
        </w:tabs>
        <w:rPr>
          <w:b/>
          <w:iCs/>
        </w:rPr>
      </w:pPr>
      <w:r>
        <w:rPr>
          <w:b/>
          <w:iCs/>
        </w:rPr>
        <w:tab/>
      </w:r>
      <w:r w:rsidRPr="00153B10">
        <w:rPr>
          <w:b/>
          <w:iCs/>
        </w:rPr>
        <w:t>Action Taken:</w:t>
      </w:r>
      <w:r>
        <w:rPr>
          <w:iCs/>
        </w:rPr>
        <w:t xml:space="preserve"> Approved.</w:t>
      </w:r>
      <w:r>
        <w:rPr>
          <w:b/>
          <w:iCs/>
        </w:rPr>
        <w:tab/>
      </w:r>
    </w:p>
    <w:p w:rsidR="00247ACC" w:rsidRDefault="00247ACC" w:rsidP="00E94E91">
      <w:pPr>
        <w:tabs>
          <w:tab w:val="left" w:pos="1440"/>
        </w:tabs>
        <w:rPr>
          <w:b/>
          <w:iCs/>
        </w:rPr>
      </w:pPr>
    </w:p>
    <w:p w:rsidR="00AC1989" w:rsidRDefault="00AC1989" w:rsidP="00AC1989">
      <w:pPr>
        <w:numPr>
          <w:ilvl w:val="0"/>
          <w:numId w:val="1"/>
        </w:numPr>
        <w:tabs>
          <w:tab w:val="left" w:pos="1440"/>
        </w:tabs>
        <w:ind w:left="1800" w:hanging="1800"/>
        <w:rPr>
          <w:rFonts w:ascii="Arial" w:hAnsi="Arial"/>
          <w:b/>
          <w:i/>
          <w:iCs/>
        </w:rPr>
      </w:pPr>
      <w:r>
        <w:rPr>
          <w:rFonts w:ascii="Arial" w:hAnsi="Arial"/>
          <w:b/>
          <w:i/>
          <w:iCs/>
        </w:rPr>
        <w:t>College of Education</w:t>
      </w:r>
    </w:p>
    <w:p w:rsidR="00AC1989" w:rsidRDefault="00AC1989" w:rsidP="00E94E91">
      <w:pPr>
        <w:tabs>
          <w:tab w:val="left" w:pos="1440"/>
        </w:tabs>
        <w:rPr>
          <w:b/>
          <w:iCs/>
        </w:rPr>
      </w:pPr>
    </w:p>
    <w:p w:rsidR="00AC1989" w:rsidRDefault="00AC1989" w:rsidP="00E94E91">
      <w:pPr>
        <w:tabs>
          <w:tab w:val="left" w:pos="1440"/>
        </w:tabs>
        <w:rPr>
          <w:b/>
          <w:iCs/>
        </w:rPr>
      </w:pPr>
      <w:r>
        <w:rPr>
          <w:b/>
          <w:iCs/>
        </w:rPr>
        <w:t>ESCI</w:t>
      </w:r>
    </w:p>
    <w:p w:rsidR="00AC1989" w:rsidRDefault="00AC1989" w:rsidP="00E94E91">
      <w:pPr>
        <w:tabs>
          <w:tab w:val="left" w:pos="1440"/>
        </w:tabs>
        <w:rPr>
          <w:b/>
          <w:iCs/>
        </w:rPr>
      </w:pPr>
      <w:r>
        <w:rPr>
          <w:b/>
          <w:iCs/>
        </w:rPr>
        <w:t>5100</w:t>
      </w:r>
      <w:r>
        <w:rPr>
          <w:b/>
          <w:iCs/>
        </w:rPr>
        <w:tab/>
        <w:t>SCIENCE EDUCATION RESEARCH COLLOQUIUM, 1 hr. (MAX 3)</w:t>
      </w:r>
    </w:p>
    <w:p w:rsidR="00AC1989" w:rsidRDefault="00AC1989" w:rsidP="00AC1989">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550A6B">
        <w:rPr>
          <w:noProof/>
        </w:rPr>
        <w:t xml:space="preserve">The overarching goal of this graduate course is for Ph.D. students to </w:t>
      </w:r>
      <w:r>
        <w:rPr>
          <w:noProof/>
        </w:rPr>
        <w:t xml:space="preserve">be exposed </w:t>
      </w:r>
      <w:r w:rsidRPr="00D506D3">
        <w:rPr>
          <w:noProof/>
        </w:rPr>
        <w:t>to the most recent research methods, results, and implications of research on science education</w:t>
      </w:r>
      <w:r>
        <w:rPr>
          <w:noProof/>
        </w:rPr>
        <w:t>.</w:t>
      </w:r>
    </w:p>
    <w:p w:rsidR="00AC1989" w:rsidRDefault="00AC1989" w:rsidP="00AC1989">
      <w:pPr>
        <w:tabs>
          <w:tab w:val="left" w:pos="1440"/>
        </w:tabs>
        <w:ind w:left="1440"/>
        <w:rPr>
          <w:iCs/>
        </w:rPr>
      </w:pPr>
      <w:r w:rsidRPr="00EF76D1">
        <w:rPr>
          <w:i/>
          <w:iCs/>
        </w:rPr>
        <w:t>Prerequisites</w:t>
      </w:r>
      <w:r w:rsidRPr="00EF76D1">
        <w:rPr>
          <w:iCs/>
        </w:rPr>
        <w:t>:</w:t>
      </w:r>
      <w:r>
        <w:rPr>
          <w:iCs/>
        </w:rPr>
        <w:t xml:space="preserve"> graduate standing.</w:t>
      </w:r>
    </w:p>
    <w:p w:rsidR="00E161CD" w:rsidRDefault="00E161CD" w:rsidP="00AC1989">
      <w:pPr>
        <w:tabs>
          <w:tab w:val="left" w:pos="1440"/>
        </w:tabs>
        <w:ind w:left="1440"/>
        <w:rPr>
          <w:noProof/>
          <w:spacing w:val="-2"/>
        </w:rPr>
      </w:pPr>
      <w:r>
        <w:rPr>
          <w:b/>
          <w:i/>
          <w:iCs/>
        </w:rPr>
        <w:t>Justification</w:t>
      </w:r>
      <w:r w:rsidRPr="001B243B">
        <w:rPr>
          <w:b/>
          <w:iCs/>
        </w:rPr>
        <w:t>:</w:t>
      </w:r>
      <w:r>
        <w:rPr>
          <w:b/>
          <w:iCs/>
        </w:rPr>
        <w:t xml:space="preserve"> </w:t>
      </w:r>
      <w:r>
        <w:rPr>
          <w:noProof/>
          <w:spacing w:val="-2"/>
        </w:rPr>
        <w:t>Core course needed for Ph.D. students in new Science Education Research and Mathematics Education Research PhD options in Education. This colloquium lecture series provides students with exposure to the most recent research methods, results, and implications of research on science education policy, and develops community among doctoral candidates.</w:t>
      </w:r>
    </w:p>
    <w:p w:rsidR="00247ACC" w:rsidRDefault="00247ACC" w:rsidP="00AC1989">
      <w:pPr>
        <w:tabs>
          <w:tab w:val="left" w:pos="1440"/>
        </w:tabs>
        <w:ind w:left="1440"/>
        <w:rPr>
          <w:b/>
          <w:iCs/>
        </w:rPr>
      </w:pPr>
      <w:r w:rsidRPr="00153B10">
        <w:rPr>
          <w:b/>
          <w:iCs/>
        </w:rPr>
        <w:t>Action Taken:</w:t>
      </w:r>
      <w:r>
        <w:rPr>
          <w:iCs/>
        </w:rPr>
        <w:t xml:space="preserve"> Approved.</w:t>
      </w:r>
    </w:p>
    <w:p w:rsidR="00247ACC" w:rsidRDefault="00247ACC" w:rsidP="00AC1989">
      <w:pPr>
        <w:tabs>
          <w:tab w:val="left" w:pos="1440"/>
        </w:tabs>
        <w:ind w:left="1440"/>
        <w:rPr>
          <w:b/>
          <w:iCs/>
        </w:rPr>
      </w:pPr>
    </w:p>
    <w:p w:rsidR="00D63262" w:rsidRDefault="00D63262" w:rsidP="00D63262">
      <w:pPr>
        <w:numPr>
          <w:ilvl w:val="0"/>
          <w:numId w:val="1"/>
        </w:numPr>
        <w:tabs>
          <w:tab w:val="left" w:pos="1440"/>
        </w:tabs>
        <w:ind w:left="1800" w:hanging="1800"/>
        <w:rPr>
          <w:rFonts w:ascii="Arial" w:hAnsi="Arial"/>
          <w:b/>
          <w:i/>
          <w:iCs/>
        </w:rPr>
      </w:pPr>
      <w:r>
        <w:rPr>
          <w:rFonts w:ascii="Arial" w:hAnsi="Arial"/>
          <w:b/>
          <w:i/>
          <w:iCs/>
        </w:rPr>
        <w:lastRenderedPageBreak/>
        <w:t>College of Engineering and Applied Science</w:t>
      </w:r>
    </w:p>
    <w:p w:rsidR="001D095A" w:rsidRDefault="001D095A" w:rsidP="001D095A">
      <w:pPr>
        <w:pStyle w:val="ListParagraph"/>
        <w:tabs>
          <w:tab w:val="left" w:pos="1440"/>
        </w:tabs>
        <w:ind w:left="0"/>
        <w:rPr>
          <w:rFonts w:ascii="Arial" w:hAnsi="Arial"/>
          <w:b/>
          <w:i/>
          <w:iCs/>
        </w:rPr>
      </w:pPr>
    </w:p>
    <w:p w:rsidR="00A528B8" w:rsidRDefault="00A528B8" w:rsidP="001D095A">
      <w:pPr>
        <w:pStyle w:val="ListParagraph"/>
        <w:tabs>
          <w:tab w:val="left" w:pos="1440"/>
        </w:tabs>
        <w:ind w:left="0"/>
        <w:rPr>
          <w:b/>
          <w:iCs/>
        </w:rPr>
      </w:pPr>
      <w:r>
        <w:rPr>
          <w:b/>
          <w:iCs/>
        </w:rPr>
        <w:t>CHE</w:t>
      </w:r>
    </w:p>
    <w:p w:rsidR="00A528B8" w:rsidRDefault="00A528B8" w:rsidP="001D095A">
      <w:pPr>
        <w:pStyle w:val="ListParagraph"/>
        <w:tabs>
          <w:tab w:val="left" w:pos="1440"/>
        </w:tabs>
        <w:ind w:left="0"/>
        <w:rPr>
          <w:b/>
          <w:iCs/>
        </w:rPr>
      </w:pPr>
      <w:r>
        <w:rPr>
          <w:b/>
          <w:iCs/>
        </w:rPr>
        <w:t>4165/5165</w:t>
      </w:r>
      <w:r>
        <w:rPr>
          <w:b/>
          <w:iCs/>
        </w:rPr>
        <w:tab/>
        <w:t>BIOMATERIALS, 3 hrs.</w:t>
      </w:r>
    </w:p>
    <w:p w:rsidR="00A528B8" w:rsidRDefault="00A528B8" w:rsidP="00A528B8">
      <w:pPr>
        <w:pStyle w:val="ListParagraph"/>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M</w:t>
      </w:r>
      <w:r w:rsidRPr="00127C69">
        <w:t>aterial science and engineering of the various materials used for biomedical applications, in-depth discussion of the molecular and cellular interactions to implanted materials, as well as a survey of practical applications.</w:t>
      </w:r>
      <w:r>
        <w:t xml:space="preserve"> </w:t>
      </w:r>
      <w:r w:rsidRPr="00127C69">
        <w:t xml:space="preserve">Materials covered will include polymers, ceramics, metals, composites, silicones, </w:t>
      </w:r>
      <w:r>
        <w:t>and</w:t>
      </w:r>
      <w:r w:rsidRPr="00127C69">
        <w:t xml:space="preserve"> natural materials, such as collagen, elastin, and silk.</w:t>
      </w:r>
    </w:p>
    <w:p w:rsidR="00A528B8" w:rsidRDefault="00A528B8" w:rsidP="00A528B8">
      <w:pPr>
        <w:pStyle w:val="ListParagraph"/>
        <w:tabs>
          <w:tab w:val="left" w:pos="1440"/>
        </w:tabs>
        <w:ind w:left="1440"/>
        <w:rPr>
          <w:bCs/>
        </w:rPr>
      </w:pPr>
      <w:r w:rsidRPr="001D280B">
        <w:rPr>
          <w:i/>
        </w:rPr>
        <w:t>Prerequisites</w:t>
      </w:r>
      <w:r>
        <w:t xml:space="preserve">: </w:t>
      </w:r>
      <w:r>
        <w:rPr>
          <w:bCs/>
        </w:rPr>
        <w:t>LIFE 1010 and CHEM 2420.</w:t>
      </w:r>
    </w:p>
    <w:p w:rsidR="0034755E" w:rsidRDefault="0034755E" w:rsidP="00A528B8">
      <w:pPr>
        <w:pStyle w:val="ListParagraph"/>
        <w:tabs>
          <w:tab w:val="left" w:pos="1440"/>
        </w:tabs>
        <w:ind w:left="1440"/>
        <w:rPr>
          <w:b/>
          <w:iCs/>
        </w:rPr>
      </w:pPr>
      <w:r>
        <w:rPr>
          <w:b/>
          <w:i/>
          <w:iCs/>
        </w:rPr>
        <w:t>Justification</w:t>
      </w:r>
      <w:r w:rsidRPr="001B243B">
        <w:rPr>
          <w:b/>
          <w:iCs/>
        </w:rPr>
        <w:t>:</w:t>
      </w:r>
      <w:r>
        <w:rPr>
          <w:b/>
          <w:iCs/>
        </w:rPr>
        <w:t xml:space="preserve"> </w:t>
      </w:r>
      <w:r>
        <w:rPr>
          <w:noProof/>
          <w:spacing w:val="-2"/>
        </w:rPr>
        <w:t>This course has been taught under the topics numbers CHE 4990 and CHE 5150 and should be given a permanent course number.</w:t>
      </w:r>
    </w:p>
    <w:p w:rsidR="00A528B8" w:rsidRDefault="00247ACC" w:rsidP="00247ACC">
      <w:pPr>
        <w:pStyle w:val="ListParagraph"/>
        <w:tabs>
          <w:tab w:val="left" w:pos="1440"/>
        </w:tabs>
        <w:ind w:left="1440"/>
        <w:rPr>
          <w:b/>
          <w:iCs/>
        </w:rPr>
      </w:pPr>
      <w:r w:rsidRPr="00153B10">
        <w:rPr>
          <w:b/>
          <w:iCs/>
        </w:rPr>
        <w:t>Action Taken:</w:t>
      </w:r>
      <w:r>
        <w:rPr>
          <w:iCs/>
        </w:rPr>
        <w:t xml:space="preserve"> </w:t>
      </w:r>
      <w:r>
        <w:rPr>
          <w:iCs/>
        </w:rPr>
        <w:t>Tabled for clarification of graduate work and other components missing from the syllabus template/</w:t>
      </w:r>
      <w:r w:rsidR="001F6797" w:rsidRPr="001F6797">
        <w:rPr>
          <w:iCs/>
        </w:rPr>
        <w:t xml:space="preserve"> </w:t>
      </w:r>
      <w:proofErr w:type="spellStart"/>
      <w:r w:rsidR="001F6797">
        <w:rPr>
          <w:iCs/>
        </w:rPr>
        <w:t>Uni-Reg</w:t>
      </w:r>
      <w:proofErr w:type="spellEnd"/>
      <w:r w:rsidR="001F6797">
        <w:rPr>
          <w:iCs/>
        </w:rPr>
        <w:t xml:space="preserve"> requirements</w:t>
      </w:r>
      <w:r>
        <w:rPr>
          <w:iCs/>
        </w:rPr>
        <w:t>.</w:t>
      </w:r>
    </w:p>
    <w:p w:rsidR="001643D1" w:rsidRDefault="001643D1" w:rsidP="001D095A">
      <w:pPr>
        <w:pStyle w:val="ListParagraph"/>
        <w:tabs>
          <w:tab w:val="left" w:pos="1440"/>
        </w:tabs>
        <w:ind w:left="0"/>
        <w:rPr>
          <w:b/>
          <w:iCs/>
        </w:rPr>
      </w:pPr>
      <w:r>
        <w:rPr>
          <w:b/>
          <w:iCs/>
        </w:rPr>
        <w:t>EE</w:t>
      </w:r>
    </w:p>
    <w:p w:rsidR="001643D1" w:rsidRDefault="001643D1" w:rsidP="001D095A">
      <w:pPr>
        <w:pStyle w:val="ListParagraph"/>
        <w:tabs>
          <w:tab w:val="left" w:pos="1440"/>
        </w:tabs>
        <w:ind w:left="0"/>
        <w:rPr>
          <w:b/>
          <w:iCs/>
        </w:rPr>
      </w:pPr>
      <w:r>
        <w:rPr>
          <w:b/>
          <w:iCs/>
        </w:rPr>
        <w:t>5270</w:t>
      </w:r>
      <w:r>
        <w:rPr>
          <w:b/>
          <w:iCs/>
        </w:rPr>
        <w:tab/>
        <w:t>NET-CENTRIC CONTROL SYSTEMS I, 3 hrs.</w:t>
      </w:r>
    </w:p>
    <w:p w:rsidR="001643D1" w:rsidRDefault="001643D1" w:rsidP="001643D1">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03271D">
        <w:rPr>
          <w:noProof/>
        </w:rPr>
        <w:t>Graph-theoretic techniques for studying networked dynamic systems. Network models; Network properties; Dynamics over networks: group agreement/consensus protocol, rendezvous, asymptotic behavior, final value, consensus in networks of agents with switching topology and time delays, leader- follower networks; Formation</w:t>
      </w:r>
      <w:r>
        <w:rPr>
          <w:noProof/>
        </w:rPr>
        <w:t>,</w:t>
      </w:r>
      <w:r w:rsidRPr="0003271D">
        <w:rPr>
          <w:noProof/>
        </w:rPr>
        <w:t xml:space="preserve">  Estimation and control in a network with imperfect measurements and/or packet drops; distributed Kalman filter; network controllability and observability.</w:t>
      </w:r>
    </w:p>
    <w:p w:rsidR="001643D1" w:rsidRDefault="001643D1" w:rsidP="001643D1">
      <w:pPr>
        <w:pStyle w:val="ListParagraph"/>
        <w:tabs>
          <w:tab w:val="left" w:pos="1440"/>
        </w:tabs>
        <w:ind w:left="1440"/>
        <w:rPr>
          <w:bCs/>
          <w:noProof/>
        </w:rPr>
      </w:pPr>
      <w:r w:rsidRPr="001D280B">
        <w:rPr>
          <w:i/>
        </w:rPr>
        <w:t>Prerequisites</w:t>
      </w:r>
      <w:r>
        <w:t xml:space="preserve">: </w:t>
      </w:r>
      <w:r w:rsidRPr="00E645E1">
        <w:rPr>
          <w:bCs/>
          <w:noProof/>
        </w:rPr>
        <w:t>EE 5210 or permission of the instructor</w:t>
      </w:r>
      <w:r>
        <w:rPr>
          <w:bCs/>
          <w:noProof/>
        </w:rPr>
        <w:t>.</w:t>
      </w:r>
    </w:p>
    <w:p w:rsidR="001643D1" w:rsidRDefault="001643D1" w:rsidP="001643D1">
      <w:pPr>
        <w:pStyle w:val="ListParagraph"/>
        <w:tabs>
          <w:tab w:val="left" w:pos="1440"/>
        </w:tabs>
        <w:ind w:left="1440"/>
        <w:rPr>
          <w:b/>
          <w:iCs/>
        </w:rPr>
      </w:pPr>
      <w:r>
        <w:rPr>
          <w:b/>
          <w:i/>
          <w:iCs/>
        </w:rPr>
        <w:t>Justification</w:t>
      </w:r>
      <w:r w:rsidRPr="001B243B">
        <w:rPr>
          <w:b/>
          <w:iCs/>
        </w:rPr>
        <w:t>:</w:t>
      </w:r>
      <w:r>
        <w:rPr>
          <w:b/>
          <w:iCs/>
        </w:rPr>
        <w:t xml:space="preserve"> </w:t>
      </w:r>
      <w:r>
        <w:rPr>
          <w:noProof/>
          <w:spacing w:val="-2"/>
        </w:rPr>
        <w:t>The course has been offered several times in the last five years (as EE 5880-x) as a response to the increasing interest of the controls community in the networking aspects and multi-agent systems.</w:t>
      </w:r>
    </w:p>
    <w:p w:rsidR="001643D1" w:rsidRDefault="001F6797" w:rsidP="001F6797">
      <w:pPr>
        <w:pStyle w:val="ListParagraph"/>
        <w:tabs>
          <w:tab w:val="left" w:pos="1440"/>
        </w:tabs>
        <w:ind w:left="1440"/>
        <w:rPr>
          <w:b/>
          <w:iCs/>
        </w:rPr>
      </w:pPr>
      <w:r w:rsidRPr="00153B10">
        <w:rPr>
          <w:b/>
          <w:iCs/>
        </w:rPr>
        <w:t>Action Taken:</w:t>
      </w:r>
      <w:r>
        <w:rPr>
          <w:iCs/>
        </w:rPr>
        <w:t xml:space="preserve"> </w:t>
      </w:r>
      <w:r>
        <w:rPr>
          <w:iCs/>
        </w:rPr>
        <w:t>Approved, pending a new syllabus is submitted that meets the syllabus template/</w:t>
      </w:r>
      <w:proofErr w:type="spellStart"/>
      <w:r>
        <w:rPr>
          <w:iCs/>
        </w:rPr>
        <w:t>Uni-Reg</w:t>
      </w:r>
      <w:proofErr w:type="spellEnd"/>
      <w:r>
        <w:rPr>
          <w:iCs/>
        </w:rPr>
        <w:t xml:space="preserve"> requirements</w:t>
      </w:r>
      <w:r>
        <w:rPr>
          <w:iCs/>
        </w:rPr>
        <w:t>.</w:t>
      </w:r>
    </w:p>
    <w:p w:rsidR="001F6797" w:rsidRDefault="001F6797" w:rsidP="001D095A">
      <w:pPr>
        <w:pStyle w:val="ListParagraph"/>
        <w:tabs>
          <w:tab w:val="left" w:pos="1440"/>
        </w:tabs>
        <w:ind w:left="0"/>
        <w:rPr>
          <w:b/>
          <w:iCs/>
        </w:rPr>
      </w:pPr>
    </w:p>
    <w:p w:rsidR="00C66D5B" w:rsidRDefault="00C66D5B" w:rsidP="001D095A">
      <w:pPr>
        <w:pStyle w:val="ListParagraph"/>
        <w:tabs>
          <w:tab w:val="left" w:pos="1440"/>
        </w:tabs>
        <w:ind w:left="0"/>
        <w:rPr>
          <w:b/>
          <w:iCs/>
        </w:rPr>
      </w:pPr>
      <w:r>
        <w:rPr>
          <w:b/>
          <w:iCs/>
        </w:rPr>
        <w:t>EE</w:t>
      </w:r>
    </w:p>
    <w:p w:rsidR="00C66D5B" w:rsidRDefault="00C66D5B" w:rsidP="001D095A">
      <w:pPr>
        <w:pStyle w:val="ListParagraph"/>
        <w:tabs>
          <w:tab w:val="left" w:pos="1440"/>
        </w:tabs>
        <w:ind w:left="0"/>
        <w:rPr>
          <w:b/>
          <w:iCs/>
        </w:rPr>
      </w:pPr>
      <w:r>
        <w:rPr>
          <w:b/>
          <w:iCs/>
        </w:rPr>
        <w:t>5</w:t>
      </w:r>
      <w:r w:rsidR="00163808">
        <w:rPr>
          <w:b/>
          <w:iCs/>
        </w:rPr>
        <w:t>710</w:t>
      </w:r>
      <w:r>
        <w:rPr>
          <w:b/>
          <w:iCs/>
        </w:rPr>
        <w:tab/>
        <w:t>MULTIVARIABLE CONTROL, 3 hrs.</w:t>
      </w:r>
    </w:p>
    <w:p w:rsidR="00C66D5B" w:rsidRDefault="00C66D5B" w:rsidP="00C66D5B">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D014C5">
        <w:rPr>
          <w:noProof/>
        </w:rPr>
        <w:t xml:space="preserve">Feedback performance analysis; </w:t>
      </w:r>
      <w:r>
        <w:rPr>
          <w:noProof/>
        </w:rPr>
        <w:t xml:space="preserve">models for system uncertainty; </w:t>
      </w:r>
      <w:r w:rsidRPr="00D014C5">
        <w:rPr>
          <w:noProof/>
        </w:rPr>
        <w:t xml:space="preserve">robustness and stability margins; sensitivity; disturbance attenuation; design tradeoffs; </w:t>
      </w:r>
      <w:r>
        <w:rPr>
          <w:noProof/>
        </w:rPr>
        <w:t xml:space="preserve">performance limitations in MIMO systems; </w:t>
      </w:r>
      <w:r w:rsidRPr="00D014C5">
        <w:rPr>
          <w:noProof/>
        </w:rPr>
        <w:t>singular value, characteristic locus.</w:t>
      </w:r>
    </w:p>
    <w:p w:rsidR="00C66D5B" w:rsidRDefault="00C66D5B" w:rsidP="00C66D5B">
      <w:pPr>
        <w:pStyle w:val="ListParagraph"/>
        <w:tabs>
          <w:tab w:val="left" w:pos="1440"/>
        </w:tabs>
        <w:ind w:left="1440"/>
        <w:rPr>
          <w:bCs/>
          <w:noProof/>
        </w:rPr>
      </w:pPr>
      <w:r w:rsidRPr="001D280B">
        <w:rPr>
          <w:i/>
        </w:rPr>
        <w:t>Prerequisites</w:t>
      </w:r>
      <w:r>
        <w:t xml:space="preserve">: </w:t>
      </w:r>
      <w:r w:rsidRPr="00D014C5">
        <w:rPr>
          <w:bCs/>
          <w:noProof/>
        </w:rPr>
        <w:t>EE 4620 and EE 5210</w:t>
      </w:r>
      <w:r>
        <w:rPr>
          <w:bCs/>
          <w:noProof/>
        </w:rPr>
        <w:t>.</w:t>
      </w:r>
    </w:p>
    <w:p w:rsidR="00C66D5B" w:rsidRDefault="00C66D5B" w:rsidP="00C66D5B">
      <w:pPr>
        <w:pStyle w:val="ListParagraph"/>
        <w:tabs>
          <w:tab w:val="left" w:pos="1440"/>
        </w:tabs>
        <w:ind w:left="1440"/>
        <w:rPr>
          <w:b/>
          <w:iCs/>
        </w:rPr>
      </w:pPr>
      <w:r>
        <w:rPr>
          <w:b/>
          <w:i/>
          <w:iCs/>
        </w:rPr>
        <w:t>Justification</w:t>
      </w:r>
      <w:r w:rsidRPr="001B243B">
        <w:rPr>
          <w:b/>
          <w:iCs/>
        </w:rPr>
        <w:t>:</w:t>
      </w:r>
      <w:r>
        <w:rPr>
          <w:b/>
          <w:iCs/>
        </w:rPr>
        <w:t xml:space="preserve"> </w:t>
      </w:r>
      <w:r>
        <w:rPr>
          <w:noProof/>
          <w:spacing w:val="-2"/>
        </w:rPr>
        <w:t>The course has been offered so far as EE 5880-x. It is one of the fundamental courses in modern control systems.</w:t>
      </w:r>
    </w:p>
    <w:p w:rsidR="001F6797" w:rsidRDefault="001F6797" w:rsidP="001F6797">
      <w:pPr>
        <w:pStyle w:val="ListParagraph"/>
        <w:tabs>
          <w:tab w:val="left" w:pos="1440"/>
        </w:tabs>
        <w:ind w:left="1440"/>
        <w:rPr>
          <w:b/>
          <w:iCs/>
        </w:rPr>
      </w:pPr>
      <w:r w:rsidRPr="00153B10">
        <w:rPr>
          <w:b/>
          <w:iCs/>
        </w:rPr>
        <w:t>Action Taken:</w:t>
      </w:r>
      <w:r>
        <w:rPr>
          <w:iCs/>
        </w:rPr>
        <w:t xml:space="preserve"> Approved, pending a new syllabus is submitted that meets the syllabus template/</w:t>
      </w:r>
      <w:proofErr w:type="spellStart"/>
      <w:r>
        <w:rPr>
          <w:iCs/>
        </w:rPr>
        <w:t>Uni-Reg</w:t>
      </w:r>
      <w:proofErr w:type="spellEnd"/>
      <w:r>
        <w:rPr>
          <w:iCs/>
        </w:rPr>
        <w:t xml:space="preserve"> requirements.</w:t>
      </w:r>
    </w:p>
    <w:p w:rsidR="00553A1D" w:rsidRDefault="00553A1D" w:rsidP="001D095A">
      <w:pPr>
        <w:pStyle w:val="ListParagraph"/>
        <w:tabs>
          <w:tab w:val="left" w:pos="1440"/>
        </w:tabs>
        <w:ind w:left="0"/>
        <w:rPr>
          <w:b/>
          <w:iCs/>
        </w:rPr>
      </w:pPr>
    </w:p>
    <w:p w:rsidR="00B67667" w:rsidRDefault="00B67667" w:rsidP="001D095A">
      <w:pPr>
        <w:pStyle w:val="ListParagraph"/>
        <w:tabs>
          <w:tab w:val="left" w:pos="1440"/>
        </w:tabs>
        <w:ind w:left="0"/>
        <w:rPr>
          <w:b/>
          <w:iCs/>
        </w:rPr>
      </w:pPr>
      <w:r>
        <w:rPr>
          <w:b/>
          <w:iCs/>
        </w:rPr>
        <w:lastRenderedPageBreak/>
        <w:t>ENVE</w:t>
      </w:r>
    </w:p>
    <w:p w:rsidR="00B67667" w:rsidRDefault="00B67667" w:rsidP="001D095A">
      <w:pPr>
        <w:pStyle w:val="ListParagraph"/>
        <w:tabs>
          <w:tab w:val="left" w:pos="1440"/>
        </w:tabs>
        <w:ind w:left="0"/>
        <w:rPr>
          <w:b/>
          <w:iCs/>
        </w:rPr>
      </w:pPr>
      <w:r>
        <w:rPr>
          <w:b/>
          <w:iCs/>
        </w:rPr>
        <w:t>5430</w:t>
      </w:r>
      <w:r>
        <w:rPr>
          <w:b/>
          <w:iCs/>
        </w:rPr>
        <w:tab/>
        <w:t>ENVIRONMENTAL ENGINEERING CHEMISTRY, 3 hrs.</w:t>
      </w:r>
    </w:p>
    <w:p w:rsidR="00B67667" w:rsidRDefault="00B67667" w:rsidP="00B67667">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BF7767">
        <w:rPr>
          <w:noProof/>
        </w:rPr>
        <w:t>Focus includes inorganic, organic, physical, equilibrium, biochemistry, colloidal and nuclear chemistry with an emphasis on the problems/solutions encountered by environmental and civil engineers.</w:t>
      </w:r>
    </w:p>
    <w:p w:rsidR="00B67667" w:rsidRDefault="00B67667" w:rsidP="00B67667">
      <w:pPr>
        <w:pStyle w:val="ListParagraph"/>
        <w:tabs>
          <w:tab w:val="left" w:pos="1440"/>
        </w:tabs>
        <w:ind w:left="1440"/>
        <w:rPr>
          <w:bCs/>
          <w:noProof/>
        </w:rPr>
      </w:pPr>
      <w:r w:rsidRPr="001D280B">
        <w:rPr>
          <w:i/>
        </w:rPr>
        <w:t>Prerequisites</w:t>
      </w:r>
      <w:r>
        <w:t xml:space="preserve">: </w:t>
      </w:r>
      <w:r>
        <w:rPr>
          <w:bCs/>
          <w:noProof/>
        </w:rPr>
        <w:t>CHEM 1020.</w:t>
      </w:r>
    </w:p>
    <w:p w:rsidR="001F6797" w:rsidRDefault="00B67667" w:rsidP="001F6797">
      <w:pPr>
        <w:pStyle w:val="ListParagraph"/>
        <w:tabs>
          <w:tab w:val="left" w:pos="1440"/>
        </w:tabs>
        <w:ind w:left="1440"/>
      </w:pPr>
      <w:r>
        <w:rPr>
          <w:b/>
          <w:i/>
          <w:iCs/>
        </w:rPr>
        <w:t>Justification</w:t>
      </w:r>
      <w:r w:rsidRPr="001B243B">
        <w:rPr>
          <w:b/>
          <w:iCs/>
        </w:rPr>
        <w:t>:</w:t>
      </w:r>
      <w:r>
        <w:rPr>
          <w:b/>
          <w:iCs/>
        </w:rPr>
        <w:t xml:space="preserve"> </w:t>
      </w:r>
      <w:r w:rsidR="001F6797">
        <w:t xml:space="preserve">ENVE 5430 will be replacing CE </w:t>
      </w:r>
      <w:r w:rsidR="001F6797">
        <w:t>4430, which</w:t>
      </w:r>
      <w:r w:rsidR="001F6797">
        <w:t xml:space="preserve"> will no longer be taught.  We want to offer an identical course as ENVE 5430 and restrict enrollment to graduate students only.  The instructor (Dr. Urynowicz) feels the current syllabus is appropriate for a graduate-level course; in fact, this was the rationale for the change.  The existing course was NOT an undergraduate-level course.  </w:t>
      </w:r>
    </w:p>
    <w:p w:rsidR="001F6797" w:rsidRDefault="001F6797" w:rsidP="001F6797">
      <w:pPr>
        <w:pStyle w:val="ListParagraph"/>
        <w:tabs>
          <w:tab w:val="left" w:pos="1440"/>
        </w:tabs>
        <w:ind w:left="1440"/>
        <w:rPr>
          <w:b/>
          <w:iCs/>
        </w:rPr>
      </w:pPr>
      <w:r w:rsidRPr="00153B10">
        <w:rPr>
          <w:b/>
          <w:iCs/>
        </w:rPr>
        <w:t>Action Taken:</w:t>
      </w:r>
      <w:r>
        <w:rPr>
          <w:iCs/>
        </w:rPr>
        <w:t xml:space="preserve"> Approved, </w:t>
      </w:r>
      <w:r>
        <w:rPr>
          <w:iCs/>
        </w:rPr>
        <w:t>with new rationale from email communication</w:t>
      </w:r>
      <w:r>
        <w:rPr>
          <w:iCs/>
        </w:rPr>
        <w:t>.</w:t>
      </w:r>
    </w:p>
    <w:p w:rsidR="001D12E9" w:rsidRDefault="001D12E9" w:rsidP="00B67667">
      <w:pPr>
        <w:pStyle w:val="ListParagraph"/>
        <w:tabs>
          <w:tab w:val="left" w:pos="1440"/>
        </w:tabs>
        <w:ind w:left="1440"/>
        <w:rPr>
          <w:b/>
          <w:iCs/>
        </w:rPr>
      </w:pPr>
    </w:p>
    <w:p w:rsidR="001F6797" w:rsidRDefault="001F6797" w:rsidP="00B67667">
      <w:pPr>
        <w:pStyle w:val="ListParagraph"/>
        <w:tabs>
          <w:tab w:val="left" w:pos="1440"/>
        </w:tabs>
        <w:ind w:left="1440"/>
        <w:rPr>
          <w:b/>
          <w:iCs/>
        </w:rPr>
      </w:pPr>
    </w:p>
    <w:p w:rsidR="001F6797" w:rsidRDefault="001F6797" w:rsidP="00B67667">
      <w:pPr>
        <w:pStyle w:val="ListParagraph"/>
        <w:tabs>
          <w:tab w:val="left" w:pos="1440"/>
        </w:tabs>
        <w:ind w:left="1440"/>
        <w:rPr>
          <w:b/>
          <w:iCs/>
        </w:rPr>
      </w:pPr>
    </w:p>
    <w:p w:rsidR="001D12E9" w:rsidRDefault="001D12E9" w:rsidP="001D12E9">
      <w:pPr>
        <w:numPr>
          <w:ilvl w:val="0"/>
          <w:numId w:val="1"/>
        </w:numPr>
        <w:tabs>
          <w:tab w:val="left" w:pos="1440"/>
        </w:tabs>
        <w:ind w:left="1800" w:hanging="1800"/>
        <w:rPr>
          <w:rFonts w:ascii="Arial" w:hAnsi="Arial"/>
          <w:b/>
          <w:i/>
          <w:iCs/>
        </w:rPr>
      </w:pPr>
      <w:r>
        <w:rPr>
          <w:rFonts w:ascii="Arial" w:hAnsi="Arial"/>
          <w:b/>
          <w:i/>
          <w:iCs/>
        </w:rPr>
        <w:t>College of Health Sciences</w:t>
      </w:r>
    </w:p>
    <w:p w:rsidR="00B67667" w:rsidRDefault="00B67667" w:rsidP="001D095A">
      <w:pPr>
        <w:pStyle w:val="ListParagraph"/>
        <w:tabs>
          <w:tab w:val="left" w:pos="1440"/>
        </w:tabs>
        <w:ind w:left="0"/>
        <w:rPr>
          <w:b/>
          <w:iCs/>
        </w:rPr>
      </w:pPr>
    </w:p>
    <w:p w:rsidR="001D12E9" w:rsidRDefault="001D12E9" w:rsidP="001D095A">
      <w:pPr>
        <w:pStyle w:val="ListParagraph"/>
        <w:tabs>
          <w:tab w:val="left" w:pos="1440"/>
        </w:tabs>
        <w:ind w:left="0"/>
        <w:rPr>
          <w:b/>
          <w:iCs/>
        </w:rPr>
      </w:pPr>
      <w:r>
        <w:rPr>
          <w:b/>
          <w:iCs/>
        </w:rPr>
        <w:t>NURS</w:t>
      </w:r>
    </w:p>
    <w:p w:rsidR="001D12E9" w:rsidRDefault="001D12E9" w:rsidP="001D095A">
      <w:pPr>
        <w:pStyle w:val="ListParagraph"/>
        <w:tabs>
          <w:tab w:val="left" w:pos="1440"/>
        </w:tabs>
        <w:ind w:left="0"/>
        <w:rPr>
          <w:b/>
          <w:iCs/>
        </w:rPr>
      </w:pPr>
      <w:r>
        <w:rPr>
          <w:b/>
          <w:iCs/>
        </w:rPr>
        <w:t>5027</w:t>
      </w:r>
      <w:r>
        <w:rPr>
          <w:b/>
          <w:iCs/>
        </w:rPr>
        <w:tab/>
        <w:t>EVIDENCE-BASED NURSING PRACTICE, 3 hrs.</w:t>
      </w:r>
    </w:p>
    <w:p w:rsidR="001D12E9" w:rsidRDefault="001D12E9" w:rsidP="001D12E9">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Critically analyzes the literature supporting the knowledge and implementation  of evidence in health care and educational settings.  Examines and critiques both quantitative and qualitative methods and their applicability to clinical problems.</w:t>
      </w:r>
    </w:p>
    <w:p w:rsidR="001D12E9" w:rsidRDefault="001D12E9" w:rsidP="001D12E9">
      <w:pPr>
        <w:pStyle w:val="ListParagraph"/>
        <w:tabs>
          <w:tab w:val="left" w:pos="1440"/>
        </w:tabs>
        <w:ind w:left="1440"/>
        <w:rPr>
          <w:bCs/>
          <w:noProof/>
        </w:rPr>
      </w:pPr>
      <w:r w:rsidRPr="001D280B">
        <w:rPr>
          <w:i/>
        </w:rPr>
        <w:t>Prerequisites</w:t>
      </w:r>
      <w:r>
        <w:t xml:space="preserve">: </w:t>
      </w:r>
      <w:r>
        <w:rPr>
          <w:bCs/>
          <w:noProof/>
        </w:rPr>
        <w:t>Admitted to UW's graduate nursing program; NURS 5025; undergraduate statistics course.</w:t>
      </w:r>
    </w:p>
    <w:p w:rsidR="001D12E9" w:rsidRDefault="001D12E9" w:rsidP="001D12E9">
      <w:pPr>
        <w:pStyle w:val="ListParagraph"/>
        <w:tabs>
          <w:tab w:val="left" w:pos="1440"/>
        </w:tabs>
        <w:ind w:left="1440"/>
        <w:rPr>
          <w:b/>
          <w:iCs/>
        </w:rPr>
      </w:pPr>
      <w:r>
        <w:rPr>
          <w:b/>
          <w:i/>
          <w:iCs/>
        </w:rPr>
        <w:t>Justification</w:t>
      </w:r>
      <w:r w:rsidRPr="001B243B">
        <w:rPr>
          <w:b/>
          <w:iCs/>
        </w:rPr>
        <w:t>:</w:t>
      </w:r>
      <w:r>
        <w:rPr>
          <w:b/>
          <w:iCs/>
        </w:rPr>
        <w:t xml:space="preserve"> </w:t>
      </w:r>
      <w:r>
        <w:rPr>
          <w:spacing w:val="-2"/>
        </w:rPr>
        <w:t xml:space="preserve">This new course is a stand-alone course for nurse educators that addresses the principles of evidence based practice. This course meets </w:t>
      </w:r>
      <w:r>
        <w:rPr>
          <w:noProof/>
          <w:spacing w:val="-2"/>
        </w:rPr>
        <w:t>our current national standards (Essentials of Master's Education - AACN).</w:t>
      </w:r>
    </w:p>
    <w:p w:rsidR="001F6797" w:rsidRDefault="001F6797" w:rsidP="001F6797">
      <w:pPr>
        <w:tabs>
          <w:tab w:val="left" w:pos="1440"/>
        </w:tabs>
        <w:ind w:left="1440"/>
        <w:rPr>
          <w:b/>
          <w:iCs/>
        </w:rPr>
      </w:pPr>
      <w:r w:rsidRPr="00153B10">
        <w:rPr>
          <w:b/>
          <w:iCs/>
        </w:rPr>
        <w:t>Action Taken:</w:t>
      </w:r>
      <w:r>
        <w:rPr>
          <w:iCs/>
        </w:rPr>
        <w:t xml:space="preserve"> Approved.</w:t>
      </w:r>
    </w:p>
    <w:p w:rsidR="001B56BA" w:rsidRDefault="001B56BA" w:rsidP="001D095A">
      <w:pPr>
        <w:pStyle w:val="ListParagraph"/>
        <w:tabs>
          <w:tab w:val="left" w:pos="1440"/>
        </w:tabs>
        <w:ind w:left="0"/>
        <w:rPr>
          <w:b/>
          <w:iCs/>
        </w:rPr>
      </w:pPr>
    </w:p>
    <w:p w:rsidR="00D83390" w:rsidRDefault="00D83390" w:rsidP="001D095A">
      <w:pPr>
        <w:pStyle w:val="ListParagraph"/>
        <w:tabs>
          <w:tab w:val="left" w:pos="1440"/>
        </w:tabs>
        <w:ind w:left="0"/>
        <w:rPr>
          <w:b/>
          <w:iCs/>
        </w:rPr>
      </w:pPr>
      <w:r>
        <w:rPr>
          <w:b/>
          <w:iCs/>
        </w:rPr>
        <w:t>NURS</w:t>
      </w:r>
    </w:p>
    <w:p w:rsidR="00D83390" w:rsidRDefault="00D83390" w:rsidP="001D095A">
      <w:pPr>
        <w:pStyle w:val="ListParagraph"/>
        <w:tabs>
          <w:tab w:val="left" w:pos="1440"/>
        </w:tabs>
        <w:ind w:left="0"/>
        <w:rPr>
          <w:b/>
          <w:iCs/>
        </w:rPr>
      </w:pPr>
      <w:r>
        <w:rPr>
          <w:b/>
          <w:iCs/>
        </w:rPr>
        <w:t>5505</w:t>
      </w:r>
      <w:r>
        <w:rPr>
          <w:b/>
          <w:iCs/>
        </w:rPr>
        <w:tab/>
        <w:t>RURAL NURSING LEADERSHIP, 3 hrs.</w:t>
      </w:r>
    </w:p>
    <w:p w:rsidR="00D83390" w:rsidRDefault="00D83390" w:rsidP="00D83390">
      <w:pPr>
        <w:pStyle w:val="ListParagraph"/>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Examines rural nursing leadership in effecting health care system improvements through the analysis and evaluation of policy and economic, legal and ethical issues.</w:t>
      </w:r>
    </w:p>
    <w:p w:rsidR="00D83390" w:rsidRDefault="00D83390" w:rsidP="00D83390">
      <w:pPr>
        <w:pStyle w:val="ListParagraph"/>
        <w:tabs>
          <w:tab w:val="left" w:pos="1440"/>
        </w:tabs>
        <w:ind w:left="1440"/>
        <w:rPr>
          <w:bCs/>
        </w:rPr>
      </w:pPr>
      <w:r w:rsidRPr="001D280B">
        <w:rPr>
          <w:i/>
        </w:rPr>
        <w:t>Prerequisites</w:t>
      </w:r>
      <w:r>
        <w:t xml:space="preserve">: </w:t>
      </w:r>
      <w:r>
        <w:rPr>
          <w:bCs/>
        </w:rPr>
        <w:t>Completion of all required nursing major courses except for NURS 5395.</w:t>
      </w:r>
    </w:p>
    <w:p w:rsidR="00D83390" w:rsidRDefault="00D83390" w:rsidP="00D83390">
      <w:pPr>
        <w:pStyle w:val="ListParagraph"/>
        <w:tabs>
          <w:tab w:val="left" w:pos="1440"/>
        </w:tabs>
        <w:ind w:left="1440"/>
        <w:rPr>
          <w:b/>
          <w:iCs/>
        </w:rPr>
      </w:pPr>
      <w:r>
        <w:rPr>
          <w:b/>
          <w:i/>
          <w:iCs/>
        </w:rPr>
        <w:t>Justification</w:t>
      </w:r>
      <w:r w:rsidRPr="001B243B">
        <w:rPr>
          <w:b/>
          <w:iCs/>
        </w:rPr>
        <w:t>:</w:t>
      </w:r>
      <w:r>
        <w:rPr>
          <w:b/>
          <w:iCs/>
        </w:rPr>
        <w:t xml:space="preserve"> </w:t>
      </w:r>
      <w:r>
        <w:rPr>
          <w:noProof/>
          <w:spacing w:val="-2"/>
        </w:rPr>
        <w:t>This new course  is a course for the nurse educator students only. This course reflects significant additions of leadership and health policy with added emphasis on educational policy that may affect a graduate's practice. in an educational setting.  This course meets the current national standards (Essentials of MS Education- AACN).</w:t>
      </w:r>
    </w:p>
    <w:p w:rsidR="001F6797" w:rsidRDefault="001F6797" w:rsidP="001F6797">
      <w:pPr>
        <w:tabs>
          <w:tab w:val="left" w:pos="1440"/>
        </w:tabs>
        <w:ind w:left="1440"/>
        <w:rPr>
          <w:b/>
          <w:iCs/>
        </w:rPr>
      </w:pPr>
      <w:r w:rsidRPr="00153B10">
        <w:rPr>
          <w:b/>
          <w:iCs/>
        </w:rPr>
        <w:t>Action Taken:</w:t>
      </w:r>
      <w:r>
        <w:rPr>
          <w:iCs/>
        </w:rPr>
        <w:t xml:space="preserve"> Approved.</w:t>
      </w:r>
    </w:p>
    <w:p w:rsidR="00553A1D" w:rsidRDefault="00553A1D" w:rsidP="001D095A">
      <w:pPr>
        <w:pStyle w:val="ListParagraph"/>
        <w:tabs>
          <w:tab w:val="left" w:pos="1440"/>
        </w:tabs>
        <w:ind w:left="0"/>
        <w:rPr>
          <w:b/>
          <w:iCs/>
        </w:rPr>
      </w:pPr>
    </w:p>
    <w:p w:rsidR="001B56BA" w:rsidRDefault="001B56BA" w:rsidP="001B56BA">
      <w:pPr>
        <w:numPr>
          <w:ilvl w:val="0"/>
          <w:numId w:val="1"/>
        </w:numPr>
        <w:tabs>
          <w:tab w:val="left" w:pos="1440"/>
        </w:tabs>
        <w:ind w:left="1800" w:hanging="1800"/>
        <w:rPr>
          <w:rFonts w:ascii="Arial" w:hAnsi="Arial"/>
          <w:b/>
          <w:i/>
          <w:iCs/>
        </w:rPr>
      </w:pPr>
      <w:r>
        <w:rPr>
          <w:rFonts w:ascii="Arial" w:hAnsi="Arial"/>
          <w:b/>
          <w:i/>
          <w:iCs/>
        </w:rPr>
        <w:lastRenderedPageBreak/>
        <w:t>Other</w:t>
      </w:r>
    </w:p>
    <w:p w:rsidR="001B56BA" w:rsidRDefault="001B56BA" w:rsidP="001D095A">
      <w:pPr>
        <w:pStyle w:val="ListParagraph"/>
        <w:tabs>
          <w:tab w:val="left" w:pos="1440"/>
        </w:tabs>
        <w:ind w:left="0"/>
        <w:rPr>
          <w:b/>
          <w:iCs/>
        </w:rPr>
      </w:pPr>
    </w:p>
    <w:p w:rsidR="00393141" w:rsidRDefault="00393141" w:rsidP="001D095A">
      <w:pPr>
        <w:pStyle w:val="ListParagraph"/>
        <w:tabs>
          <w:tab w:val="left" w:pos="1440"/>
        </w:tabs>
        <w:ind w:left="0"/>
        <w:rPr>
          <w:b/>
          <w:iCs/>
        </w:rPr>
      </w:pPr>
      <w:r>
        <w:rPr>
          <w:b/>
          <w:iCs/>
        </w:rPr>
        <w:t>ERS</w:t>
      </w:r>
    </w:p>
    <w:p w:rsidR="00393141" w:rsidRDefault="00393141" w:rsidP="001D095A">
      <w:pPr>
        <w:pStyle w:val="ListParagraph"/>
        <w:tabs>
          <w:tab w:val="left" w:pos="1440"/>
        </w:tabs>
        <w:ind w:left="0"/>
        <w:rPr>
          <w:b/>
          <w:iCs/>
        </w:rPr>
      </w:pPr>
      <w:r>
        <w:rPr>
          <w:b/>
          <w:iCs/>
        </w:rPr>
        <w:t>4985</w:t>
      </w:r>
      <w:r>
        <w:rPr>
          <w:b/>
          <w:iCs/>
        </w:rPr>
        <w:tab/>
        <w:t>SEMINAR, 1-3 hrs. (MAX 3)</w:t>
      </w:r>
    </w:p>
    <w:p w:rsidR="00393141" w:rsidRDefault="00393141" w:rsidP="00393141">
      <w:pPr>
        <w:pStyle w:val="ListParagraph"/>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 xml:space="preserve">Energy professionals, including accredited professional </w:t>
      </w:r>
      <w:proofErr w:type="spellStart"/>
      <w:r>
        <w:t>landmen</w:t>
      </w:r>
      <w:proofErr w:type="spellEnd"/>
      <w:r>
        <w:t>, practicing attorneys, and other energy professionals will present a colloquium styled course to bridge conceptual content with realistic workforce focused applications.</w:t>
      </w:r>
    </w:p>
    <w:p w:rsidR="00393141" w:rsidRDefault="00393141" w:rsidP="00393141">
      <w:pPr>
        <w:pStyle w:val="ListParagraph"/>
        <w:tabs>
          <w:tab w:val="left" w:pos="1440"/>
        </w:tabs>
        <w:ind w:left="1440"/>
        <w:rPr>
          <w:bCs/>
        </w:rPr>
      </w:pPr>
      <w:r w:rsidRPr="001D280B">
        <w:rPr>
          <w:i/>
        </w:rPr>
        <w:t>Prerequisites</w:t>
      </w:r>
      <w:r>
        <w:t xml:space="preserve">: </w:t>
      </w:r>
      <w:r>
        <w:rPr>
          <w:bCs/>
        </w:rPr>
        <w:t>ERS/ENR 1000 or ECON/ERS 1300 and WA and QB.</w:t>
      </w:r>
    </w:p>
    <w:p w:rsidR="00393141" w:rsidRDefault="00393141" w:rsidP="00393141">
      <w:pPr>
        <w:pStyle w:val="ListParagraph"/>
        <w:tabs>
          <w:tab w:val="left" w:pos="1440"/>
        </w:tabs>
        <w:ind w:left="1440"/>
        <w:rPr>
          <w:b/>
          <w:iCs/>
        </w:rPr>
      </w:pPr>
      <w:r>
        <w:rPr>
          <w:b/>
          <w:i/>
          <w:iCs/>
        </w:rPr>
        <w:t>Justification</w:t>
      </w:r>
      <w:r w:rsidRPr="001B243B">
        <w:rPr>
          <w:b/>
          <w:iCs/>
        </w:rPr>
        <w:t>:</w:t>
      </w:r>
      <w:r>
        <w:rPr>
          <w:b/>
          <w:iCs/>
        </w:rPr>
        <w:t xml:space="preserve"> </w:t>
      </w:r>
      <w:r>
        <w:rPr>
          <w:spacing w:val="-2"/>
        </w:rPr>
        <w:t>This course will align with content and expand the scope and scale of training for the Energy Resource Management and Development program. It is a vital component designed to connect traditional classroom content with relevant and authentic applications.</w:t>
      </w:r>
    </w:p>
    <w:p w:rsidR="001F6797" w:rsidRDefault="001F6797" w:rsidP="001F6797">
      <w:pPr>
        <w:tabs>
          <w:tab w:val="left" w:pos="1440"/>
        </w:tabs>
        <w:ind w:left="1440"/>
        <w:rPr>
          <w:b/>
          <w:iCs/>
        </w:rPr>
      </w:pPr>
      <w:r w:rsidRPr="00153B10">
        <w:rPr>
          <w:b/>
          <w:iCs/>
        </w:rPr>
        <w:t>Action Taken:</w:t>
      </w:r>
      <w:r>
        <w:rPr>
          <w:iCs/>
        </w:rPr>
        <w:t xml:space="preserve"> </w:t>
      </w:r>
      <w:r>
        <w:rPr>
          <w:iCs/>
        </w:rPr>
        <w:t>Approved,</w:t>
      </w:r>
      <w:r>
        <w:rPr>
          <w:iCs/>
        </w:rPr>
        <w:t xml:space="preserve"> pending a new syllabus is submitted that meets the syllabus template/</w:t>
      </w:r>
      <w:proofErr w:type="spellStart"/>
      <w:r>
        <w:rPr>
          <w:iCs/>
        </w:rPr>
        <w:t>Uni-Reg</w:t>
      </w:r>
      <w:proofErr w:type="spellEnd"/>
      <w:r>
        <w:rPr>
          <w:iCs/>
        </w:rPr>
        <w:t xml:space="preserve"> requirements</w:t>
      </w:r>
      <w:r>
        <w:rPr>
          <w:iCs/>
        </w:rPr>
        <w:t>.</w:t>
      </w:r>
    </w:p>
    <w:p w:rsidR="00393141" w:rsidRDefault="00393141" w:rsidP="001D095A">
      <w:pPr>
        <w:pStyle w:val="ListParagraph"/>
        <w:tabs>
          <w:tab w:val="left" w:pos="1440"/>
        </w:tabs>
        <w:ind w:left="0"/>
        <w:rPr>
          <w:b/>
          <w:iCs/>
        </w:rPr>
      </w:pPr>
    </w:p>
    <w:p w:rsidR="008F23FF" w:rsidRDefault="008F23FF" w:rsidP="00937714">
      <w:pPr>
        <w:tabs>
          <w:tab w:val="left" w:pos="1440"/>
        </w:tabs>
        <w:ind w:left="1800"/>
        <w:rPr>
          <w:rFonts w:ascii="Arial" w:hAnsi="Arial"/>
          <w:b/>
          <w:i/>
          <w:iCs/>
        </w:rPr>
      </w:pPr>
    </w:p>
    <w:p w:rsidR="008F23FF" w:rsidRDefault="008F23FF" w:rsidP="00937714">
      <w:pPr>
        <w:tabs>
          <w:tab w:val="left" w:pos="1440"/>
        </w:tabs>
        <w:ind w:left="1800"/>
        <w:rPr>
          <w:rFonts w:ascii="Arial" w:hAnsi="Arial"/>
          <w:b/>
          <w:i/>
          <w:iCs/>
        </w:rPr>
      </w:pPr>
    </w:p>
    <w:p w:rsidR="00BB2F7F" w:rsidRDefault="00DA3E5C" w:rsidP="00F244ED">
      <w:pPr>
        <w:tabs>
          <w:tab w:val="left" w:pos="1440"/>
        </w:tabs>
        <w:jc w:val="center"/>
        <w:rPr>
          <w:rFonts w:ascii="Arial" w:hAnsi="Arial"/>
          <w:b/>
          <w:iCs/>
        </w:rPr>
      </w:pPr>
      <w:r>
        <w:rPr>
          <w:rFonts w:ascii="Arial" w:hAnsi="Arial"/>
          <w:b/>
          <w:iCs/>
        </w:rPr>
        <w:t>Part IV</w:t>
      </w:r>
    </w:p>
    <w:p w:rsidR="00BB2F7F" w:rsidRDefault="00BB2F7F" w:rsidP="00F244ED">
      <w:pPr>
        <w:tabs>
          <w:tab w:val="left" w:pos="1440"/>
        </w:tabs>
        <w:ind w:left="1800"/>
        <w:jc w:val="center"/>
        <w:rPr>
          <w:rFonts w:ascii="Arial" w:hAnsi="Arial"/>
          <w:b/>
          <w:iCs/>
        </w:rPr>
      </w:pPr>
    </w:p>
    <w:p w:rsidR="00B04FE2" w:rsidRDefault="00DA3E5C" w:rsidP="00F244ED">
      <w:pPr>
        <w:tabs>
          <w:tab w:val="left" w:pos="1440"/>
        </w:tabs>
        <w:ind w:left="1800" w:hanging="1800"/>
        <w:jc w:val="center"/>
        <w:rPr>
          <w:rFonts w:ascii="Arial" w:hAnsi="Arial"/>
          <w:b/>
          <w:iCs/>
        </w:rPr>
      </w:pPr>
      <w:r>
        <w:rPr>
          <w:rFonts w:ascii="Arial" w:hAnsi="Arial"/>
          <w:b/>
          <w:iCs/>
        </w:rPr>
        <w:t>Tabled Courses</w:t>
      </w:r>
    </w:p>
    <w:p w:rsidR="003F007C" w:rsidRDefault="003F007C" w:rsidP="00F244ED">
      <w:pPr>
        <w:tabs>
          <w:tab w:val="left" w:pos="1440"/>
        </w:tabs>
        <w:ind w:left="1800" w:hanging="1800"/>
        <w:jc w:val="center"/>
        <w:rPr>
          <w:rFonts w:ascii="Arial" w:hAnsi="Arial"/>
          <w:b/>
          <w:iCs/>
        </w:rPr>
      </w:pPr>
    </w:p>
    <w:p w:rsidR="008F23FF" w:rsidRDefault="008F23FF" w:rsidP="003F007C">
      <w:pPr>
        <w:tabs>
          <w:tab w:val="left" w:pos="1440"/>
        </w:tabs>
        <w:jc w:val="both"/>
        <w:rPr>
          <w:b/>
          <w:spacing w:val="-2"/>
        </w:rPr>
      </w:pPr>
    </w:p>
    <w:p w:rsidR="000A1DFB" w:rsidRPr="00D128B0" w:rsidRDefault="00D128B0" w:rsidP="00D128B0">
      <w:pPr>
        <w:tabs>
          <w:tab w:val="left" w:pos="1440"/>
        </w:tabs>
        <w:jc w:val="center"/>
        <w:rPr>
          <w:spacing w:val="-2"/>
        </w:rPr>
      </w:pPr>
      <w:r w:rsidRPr="00D128B0">
        <w:rPr>
          <w:spacing w:val="-2"/>
        </w:rPr>
        <w:t>None at this time.</w:t>
      </w: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sectPr w:rsidR="000A1DFB" w:rsidSect="006A22D0">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34" w:rsidRDefault="00885534">
      <w:r>
        <w:separator/>
      </w:r>
    </w:p>
  </w:endnote>
  <w:endnote w:type="continuationSeparator" w:id="0">
    <w:p w:rsidR="00885534" w:rsidRDefault="00885534">
      <w:r>
        <w:continuationSeparator/>
      </w:r>
    </w:p>
  </w:endnote>
  <w:endnote w:type="continuationNotice" w:id="1">
    <w:p w:rsidR="00885534" w:rsidRDefault="00885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34" w:rsidRDefault="00885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5534" w:rsidRDefault="008855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34" w:rsidRDefault="00885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496">
      <w:rPr>
        <w:rStyle w:val="PageNumber"/>
        <w:noProof/>
      </w:rPr>
      <w:t>2</w:t>
    </w:r>
    <w:r>
      <w:rPr>
        <w:rStyle w:val="PageNumber"/>
      </w:rPr>
      <w:fldChar w:fldCharType="end"/>
    </w:r>
  </w:p>
  <w:p w:rsidR="00885534" w:rsidRDefault="008855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34" w:rsidRDefault="00885534">
      <w:r>
        <w:separator/>
      </w:r>
    </w:p>
  </w:footnote>
  <w:footnote w:type="continuationSeparator" w:id="0">
    <w:p w:rsidR="00885534" w:rsidRDefault="00885534">
      <w:r>
        <w:continuationSeparator/>
      </w:r>
    </w:p>
  </w:footnote>
  <w:footnote w:type="continuationNotice" w:id="1">
    <w:p w:rsidR="00885534" w:rsidRDefault="008855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34" w:rsidRDefault="00885534"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January 25, 2013</w:t>
    </w:r>
  </w:p>
  <w:p w:rsidR="00885534" w:rsidRDefault="00885534">
    <w:pPr>
      <w:pStyle w:val="Header"/>
      <w:rPr>
        <w:rFonts w:ascii="Garamond" w:hAnsi="Garamond"/>
        <w:sz w:val="22"/>
      </w:rPr>
    </w:pPr>
    <w:r>
      <w:rPr>
        <w:rFonts w:ascii="Garamond" w:hAnsi="Garamond"/>
        <w:sz w:val="22"/>
      </w:rPr>
      <w:t>Meeting #259</w:t>
    </w:r>
  </w:p>
  <w:p w:rsidR="00885534" w:rsidRDefault="00885534">
    <w:pPr>
      <w:pStyle w:val="Header"/>
      <w:rPr>
        <w:rFonts w:ascii="Garamond" w:hAnsi="Garamond"/>
        <w:sz w:val="22"/>
      </w:rPr>
    </w:pPr>
  </w:p>
  <w:p w:rsidR="00885534" w:rsidRDefault="00885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3040"/>
    <w:rsid w:val="000132A4"/>
    <w:rsid w:val="0001368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964"/>
    <w:rsid w:val="00023AD9"/>
    <w:rsid w:val="000241B6"/>
    <w:rsid w:val="000248E5"/>
    <w:rsid w:val="00024D31"/>
    <w:rsid w:val="000252C4"/>
    <w:rsid w:val="000265AF"/>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AFD"/>
    <w:rsid w:val="00034E9D"/>
    <w:rsid w:val="00035105"/>
    <w:rsid w:val="00035426"/>
    <w:rsid w:val="00035700"/>
    <w:rsid w:val="000357BE"/>
    <w:rsid w:val="000358A1"/>
    <w:rsid w:val="00035B21"/>
    <w:rsid w:val="00035BF1"/>
    <w:rsid w:val="00035F48"/>
    <w:rsid w:val="00036132"/>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500BE"/>
    <w:rsid w:val="0005061D"/>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8AD"/>
    <w:rsid w:val="00061B1B"/>
    <w:rsid w:val="00061B35"/>
    <w:rsid w:val="0006203E"/>
    <w:rsid w:val="000636A5"/>
    <w:rsid w:val="000638E9"/>
    <w:rsid w:val="00063BE3"/>
    <w:rsid w:val="000646F2"/>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C84"/>
    <w:rsid w:val="00073E6B"/>
    <w:rsid w:val="00073F78"/>
    <w:rsid w:val="00074168"/>
    <w:rsid w:val="00074B0B"/>
    <w:rsid w:val="00075181"/>
    <w:rsid w:val="00075EEF"/>
    <w:rsid w:val="00076221"/>
    <w:rsid w:val="00076957"/>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523"/>
    <w:rsid w:val="000A46CE"/>
    <w:rsid w:val="000A502C"/>
    <w:rsid w:val="000A5185"/>
    <w:rsid w:val="000A5E9D"/>
    <w:rsid w:val="000A664F"/>
    <w:rsid w:val="000A6AB0"/>
    <w:rsid w:val="000A7098"/>
    <w:rsid w:val="000A762E"/>
    <w:rsid w:val="000A7B50"/>
    <w:rsid w:val="000B09D5"/>
    <w:rsid w:val="000B0C50"/>
    <w:rsid w:val="000B0EEB"/>
    <w:rsid w:val="000B118E"/>
    <w:rsid w:val="000B1453"/>
    <w:rsid w:val="000B1496"/>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A3E"/>
    <w:rsid w:val="000D638C"/>
    <w:rsid w:val="000D6F6F"/>
    <w:rsid w:val="000D70F6"/>
    <w:rsid w:val="000D72D0"/>
    <w:rsid w:val="000E1101"/>
    <w:rsid w:val="000E12D4"/>
    <w:rsid w:val="000E15AF"/>
    <w:rsid w:val="000E1A3E"/>
    <w:rsid w:val="000E1BB2"/>
    <w:rsid w:val="000E1CE5"/>
    <w:rsid w:val="000E2987"/>
    <w:rsid w:val="000E3026"/>
    <w:rsid w:val="000E321F"/>
    <w:rsid w:val="000E333E"/>
    <w:rsid w:val="000E3C18"/>
    <w:rsid w:val="000E473F"/>
    <w:rsid w:val="000E5159"/>
    <w:rsid w:val="000E5C7A"/>
    <w:rsid w:val="000E604F"/>
    <w:rsid w:val="000E6743"/>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FB2"/>
    <w:rsid w:val="000F57EA"/>
    <w:rsid w:val="000F580B"/>
    <w:rsid w:val="000F5E00"/>
    <w:rsid w:val="000F5FE3"/>
    <w:rsid w:val="000F6570"/>
    <w:rsid w:val="000F68B7"/>
    <w:rsid w:val="000F7045"/>
    <w:rsid w:val="000F74C4"/>
    <w:rsid w:val="000F7563"/>
    <w:rsid w:val="000F786D"/>
    <w:rsid w:val="000F7B64"/>
    <w:rsid w:val="000F7EAA"/>
    <w:rsid w:val="001001E7"/>
    <w:rsid w:val="00100779"/>
    <w:rsid w:val="00100D09"/>
    <w:rsid w:val="001015F1"/>
    <w:rsid w:val="001019D5"/>
    <w:rsid w:val="001022DB"/>
    <w:rsid w:val="00102344"/>
    <w:rsid w:val="00102541"/>
    <w:rsid w:val="00103C19"/>
    <w:rsid w:val="00103D10"/>
    <w:rsid w:val="00104089"/>
    <w:rsid w:val="001040FF"/>
    <w:rsid w:val="0010416B"/>
    <w:rsid w:val="001048E2"/>
    <w:rsid w:val="00104C43"/>
    <w:rsid w:val="00104D89"/>
    <w:rsid w:val="00105143"/>
    <w:rsid w:val="001051C1"/>
    <w:rsid w:val="00105A2C"/>
    <w:rsid w:val="00105BA7"/>
    <w:rsid w:val="00105EA7"/>
    <w:rsid w:val="0010606A"/>
    <w:rsid w:val="001066BD"/>
    <w:rsid w:val="00106BFE"/>
    <w:rsid w:val="00106D40"/>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DA"/>
    <w:rsid w:val="00116F49"/>
    <w:rsid w:val="001170A0"/>
    <w:rsid w:val="00117106"/>
    <w:rsid w:val="00117710"/>
    <w:rsid w:val="001177EB"/>
    <w:rsid w:val="00120427"/>
    <w:rsid w:val="001204C0"/>
    <w:rsid w:val="0012063E"/>
    <w:rsid w:val="00121AD0"/>
    <w:rsid w:val="00122B18"/>
    <w:rsid w:val="00122C4D"/>
    <w:rsid w:val="00122E89"/>
    <w:rsid w:val="0012386E"/>
    <w:rsid w:val="00123EEF"/>
    <w:rsid w:val="00124100"/>
    <w:rsid w:val="00124885"/>
    <w:rsid w:val="00124EC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EAC"/>
    <w:rsid w:val="00132F62"/>
    <w:rsid w:val="001332F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2B24"/>
    <w:rsid w:val="00152C61"/>
    <w:rsid w:val="00152CD9"/>
    <w:rsid w:val="00152F17"/>
    <w:rsid w:val="00152F8D"/>
    <w:rsid w:val="0015301F"/>
    <w:rsid w:val="00153516"/>
    <w:rsid w:val="00153C07"/>
    <w:rsid w:val="00154093"/>
    <w:rsid w:val="001541C7"/>
    <w:rsid w:val="00154275"/>
    <w:rsid w:val="00154BD1"/>
    <w:rsid w:val="00154FD4"/>
    <w:rsid w:val="001550EB"/>
    <w:rsid w:val="00155239"/>
    <w:rsid w:val="0015589B"/>
    <w:rsid w:val="00155C78"/>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DD6"/>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CE3"/>
    <w:rsid w:val="001B11EF"/>
    <w:rsid w:val="001B1252"/>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403E"/>
    <w:rsid w:val="001C43FC"/>
    <w:rsid w:val="001C4E3F"/>
    <w:rsid w:val="001C50E2"/>
    <w:rsid w:val="001C53B9"/>
    <w:rsid w:val="001C5B43"/>
    <w:rsid w:val="001C5BD5"/>
    <w:rsid w:val="001C5DDE"/>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B29"/>
    <w:rsid w:val="001E7CB9"/>
    <w:rsid w:val="001F083F"/>
    <w:rsid w:val="001F0DEF"/>
    <w:rsid w:val="001F0F90"/>
    <w:rsid w:val="001F11B3"/>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797"/>
    <w:rsid w:val="001F69E9"/>
    <w:rsid w:val="001F6A79"/>
    <w:rsid w:val="001F6A9B"/>
    <w:rsid w:val="001F6DAD"/>
    <w:rsid w:val="001F75B9"/>
    <w:rsid w:val="001F7813"/>
    <w:rsid w:val="001F7A59"/>
    <w:rsid w:val="001F7BA3"/>
    <w:rsid w:val="001F7BAE"/>
    <w:rsid w:val="001F7C70"/>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EB1"/>
    <w:rsid w:val="00225113"/>
    <w:rsid w:val="00225AE4"/>
    <w:rsid w:val="00225CB3"/>
    <w:rsid w:val="002265A6"/>
    <w:rsid w:val="0022684A"/>
    <w:rsid w:val="00230E30"/>
    <w:rsid w:val="00230F9A"/>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ACC"/>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207B"/>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6292"/>
    <w:rsid w:val="002A6635"/>
    <w:rsid w:val="002A6E3C"/>
    <w:rsid w:val="002B0926"/>
    <w:rsid w:val="002B09BA"/>
    <w:rsid w:val="002B0AE6"/>
    <w:rsid w:val="002B114A"/>
    <w:rsid w:val="002B15AE"/>
    <w:rsid w:val="002B2B13"/>
    <w:rsid w:val="002B3409"/>
    <w:rsid w:val="002B3785"/>
    <w:rsid w:val="002B3BFC"/>
    <w:rsid w:val="002B3E31"/>
    <w:rsid w:val="002B40F4"/>
    <w:rsid w:val="002B463C"/>
    <w:rsid w:val="002B4BA0"/>
    <w:rsid w:val="002B4CD9"/>
    <w:rsid w:val="002B4F69"/>
    <w:rsid w:val="002B5208"/>
    <w:rsid w:val="002B530B"/>
    <w:rsid w:val="002B538C"/>
    <w:rsid w:val="002B572D"/>
    <w:rsid w:val="002B58D1"/>
    <w:rsid w:val="002B5B8C"/>
    <w:rsid w:val="002B5C96"/>
    <w:rsid w:val="002B7080"/>
    <w:rsid w:val="002B7973"/>
    <w:rsid w:val="002B7FC5"/>
    <w:rsid w:val="002C03B7"/>
    <w:rsid w:val="002C05F7"/>
    <w:rsid w:val="002C0BB3"/>
    <w:rsid w:val="002C0C94"/>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672"/>
    <w:rsid w:val="003076FF"/>
    <w:rsid w:val="00307989"/>
    <w:rsid w:val="00307B4C"/>
    <w:rsid w:val="00307C48"/>
    <w:rsid w:val="003103F4"/>
    <w:rsid w:val="00311367"/>
    <w:rsid w:val="00311797"/>
    <w:rsid w:val="00311CE2"/>
    <w:rsid w:val="00311D17"/>
    <w:rsid w:val="00312021"/>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E8"/>
    <w:rsid w:val="003C0790"/>
    <w:rsid w:val="003C080D"/>
    <w:rsid w:val="003C0970"/>
    <w:rsid w:val="003C14F1"/>
    <w:rsid w:val="003C2EE7"/>
    <w:rsid w:val="003C3A3A"/>
    <w:rsid w:val="003C3C68"/>
    <w:rsid w:val="003C3E24"/>
    <w:rsid w:val="003C5092"/>
    <w:rsid w:val="003C5362"/>
    <w:rsid w:val="003C5A67"/>
    <w:rsid w:val="003C5C1F"/>
    <w:rsid w:val="003C64D4"/>
    <w:rsid w:val="003C6C52"/>
    <w:rsid w:val="003C6FF1"/>
    <w:rsid w:val="003C7233"/>
    <w:rsid w:val="003C759D"/>
    <w:rsid w:val="003C75C2"/>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7D2"/>
    <w:rsid w:val="004218D0"/>
    <w:rsid w:val="00421C1E"/>
    <w:rsid w:val="00421E44"/>
    <w:rsid w:val="00421F02"/>
    <w:rsid w:val="00422812"/>
    <w:rsid w:val="0042387A"/>
    <w:rsid w:val="004239C6"/>
    <w:rsid w:val="00424176"/>
    <w:rsid w:val="0042428F"/>
    <w:rsid w:val="00424359"/>
    <w:rsid w:val="004243D0"/>
    <w:rsid w:val="00424760"/>
    <w:rsid w:val="00424E20"/>
    <w:rsid w:val="004255E7"/>
    <w:rsid w:val="004258DD"/>
    <w:rsid w:val="00425A2B"/>
    <w:rsid w:val="00426752"/>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E99"/>
    <w:rsid w:val="00487F6A"/>
    <w:rsid w:val="0049049B"/>
    <w:rsid w:val="00490A06"/>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F9"/>
    <w:rsid w:val="00496D06"/>
    <w:rsid w:val="004972D7"/>
    <w:rsid w:val="004A057C"/>
    <w:rsid w:val="004A06DF"/>
    <w:rsid w:val="004A0782"/>
    <w:rsid w:val="004A0DEE"/>
    <w:rsid w:val="004A21C5"/>
    <w:rsid w:val="004A26DA"/>
    <w:rsid w:val="004A2901"/>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512"/>
    <w:rsid w:val="004C17BC"/>
    <w:rsid w:val="004C2245"/>
    <w:rsid w:val="004C249D"/>
    <w:rsid w:val="004C2612"/>
    <w:rsid w:val="004C2A2B"/>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744D"/>
    <w:rsid w:val="004C7766"/>
    <w:rsid w:val="004D03E7"/>
    <w:rsid w:val="004D194B"/>
    <w:rsid w:val="004D1A37"/>
    <w:rsid w:val="004D2AAD"/>
    <w:rsid w:val="004D3FD4"/>
    <w:rsid w:val="004D49CB"/>
    <w:rsid w:val="004D4F78"/>
    <w:rsid w:val="004D51D8"/>
    <w:rsid w:val="004D52AC"/>
    <w:rsid w:val="004D5865"/>
    <w:rsid w:val="004D6384"/>
    <w:rsid w:val="004D65A2"/>
    <w:rsid w:val="004D6B6A"/>
    <w:rsid w:val="004D6E6D"/>
    <w:rsid w:val="004D6EC2"/>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461E"/>
    <w:rsid w:val="004F4740"/>
    <w:rsid w:val="004F52A4"/>
    <w:rsid w:val="004F59A1"/>
    <w:rsid w:val="004F5B7F"/>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32B4"/>
    <w:rsid w:val="00503585"/>
    <w:rsid w:val="005035CA"/>
    <w:rsid w:val="00503BC0"/>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46B0"/>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113"/>
    <w:rsid w:val="005569F3"/>
    <w:rsid w:val="00556D8C"/>
    <w:rsid w:val="00556F45"/>
    <w:rsid w:val="00557323"/>
    <w:rsid w:val="0055755A"/>
    <w:rsid w:val="0055757B"/>
    <w:rsid w:val="00557D43"/>
    <w:rsid w:val="005601E2"/>
    <w:rsid w:val="00560A6A"/>
    <w:rsid w:val="00560E38"/>
    <w:rsid w:val="00561968"/>
    <w:rsid w:val="00562800"/>
    <w:rsid w:val="00562C79"/>
    <w:rsid w:val="00563139"/>
    <w:rsid w:val="00563658"/>
    <w:rsid w:val="00563EE4"/>
    <w:rsid w:val="00563EEE"/>
    <w:rsid w:val="00563F58"/>
    <w:rsid w:val="0056476A"/>
    <w:rsid w:val="00564C68"/>
    <w:rsid w:val="0056569B"/>
    <w:rsid w:val="00566425"/>
    <w:rsid w:val="00566B8A"/>
    <w:rsid w:val="005674E4"/>
    <w:rsid w:val="00567C4D"/>
    <w:rsid w:val="005700D6"/>
    <w:rsid w:val="0057062C"/>
    <w:rsid w:val="00570DF7"/>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70B9"/>
    <w:rsid w:val="0057717E"/>
    <w:rsid w:val="0057769A"/>
    <w:rsid w:val="005803C2"/>
    <w:rsid w:val="00580689"/>
    <w:rsid w:val="005807EA"/>
    <w:rsid w:val="00580C74"/>
    <w:rsid w:val="00581029"/>
    <w:rsid w:val="00581267"/>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6E6B"/>
    <w:rsid w:val="00587508"/>
    <w:rsid w:val="0058780A"/>
    <w:rsid w:val="00590344"/>
    <w:rsid w:val="00590607"/>
    <w:rsid w:val="00590DD6"/>
    <w:rsid w:val="00590E9D"/>
    <w:rsid w:val="00591070"/>
    <w:rsid w:val="00591565"/>
    <w:rsid w:val="005919B0"/>
    <w:rsid w:val="00591B99"/>
    <w:rsid w:val="005929A6"/>
    <w:rsid w:val="00592CD2"/>
    <w:rsid w:val="0059340A"/>
    <w:rsid w:val="0059381B"/>
    <w:rsid w:val="005942CE"/>
    <w:rsid w:val="005945D1"/>
    <w:rsid w:val="00594BCC"/>
    <w:rsid w:val="005950DB"/>
    <w:rsid w:val="00595858"/>
    <w:rsid w:val="00595BE3"/>
    <w:rsid w:val="00596985"/>
    <w:rsid w:val="00597308"/>
    <w:rsid w:val="00597E51"/>
    <w:rsid w:val="00597E69"/>
    <w:rsid w:val="00597E8D"/>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D04"/>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79F4"/>
    <w:rsid w:val="005C03AF"/>
    <w:rsid w:val="005C0AE8"/>
    <w:rsid w:val="005C1D67"/>
    <w:rsid w:val="005C21AA"/>
    <w:rsid w:val="005C29F3"/>
    <w:rsid w:val="005C3341"/>
    <w:rsid w:val="005C3568"/>
    <w:rsid w:val="005C47E9"/>
    <w:rsid w:val="005C49C0"/>
    <w:rsid w:val="005C4D27"/>
    <w:rsid w:val="005C4DC1"/>
    <w:rsid w:val="005C5431"/>
    <w:rsid w:val="005C6168"/>
    <w:rsid w:val="005C6BD2"/>
    <w:rsid w:val="005C6DDD"/>
    <w:rsid w:val="005C70DF"/>
    <w:rsid w:val="005C755A"/>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CA5"/>
    <w:rsid w:val="005E5228"/>
    <w:rsid w:val="005E5383"/>
    <w:rsid w:val="005E5FAB"/>
    <w:rsid w:val="005E6640"/>
    <w:rsid w:val="005E6749"/>
    <w:rsid w:val="005E6A9D"/>
    <w:rsid w:val="005E7A10"/>
    <w:rsid w:val="005E7C6F"/>
    <w:rsid w:val="005F0B31"/>
    <w:rsid w:val="005F0BB4"/>
    <w:rsid w:val="005F1A91"/>
    <w:rsid w:val="005F207C"/>
    <w:rsid w:val="005F2832"/>
    <w:rsid w:val="005F2E8A"/>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A9"/>
    <w:rsid w:val="00602EBC"/>
    <w:rsid w:val="00602FB4"/>
    <w:rsid w:val="006037C3"/>
    <w:rsid w:val="00603AF3"/>
    <w:rsid w:val="00603BFA"/>
    <w:rsid w:val="00603FD5"/>
    <w:rsid w:val="00604721"/>
    <w:rsid w:val="006055FF"/>
    <w:rsid w:val="00605C5D"/>
    <w:rsid w:val="006065A7"/>
    <w:rsid w:val="00606936"/>
    <w:rsid w:val="00606DEB"/>
    <w:rsid w:val="006077AF"/>
    <w:rsid w:val="006103BD"/>
    <w:rsid w:val="00610B69"/>
    <w:rsid w:val="006110E3"/>
    <w:rsid w:val="00611237"/>
    <w:rsid w:val="00611786"/>
    <w:rsid w:val="00611B53"/>
    <w:rsid w:val="00612104"/>
    <w:rsid w:val="00612750"/>
    <w:rsid w:val="00613CAB"/>
    <w:rsid w:val="0061436D"/>
    <w:rsid w:val="00615495"/>
    <w:rsid w:val="00616A78"/>
    <w:rsid w:val="00616D2A"/>
    <w:rsid w:val="006170DF"/>
    <w:rsid w:val="00617BFB"/>
    <w:rsid w:val="006201BA"/>
    <w:rsid w:val="0062043E"/>
    <w:rsid w:val="006208B4"/>
    <w:rsid w:val="00620AB5"/>
    <w:rsid w:val="00620BFD"/>
    <w:rsid w:val="00621454"/>
    <w:rsid w:val="006216EB"/>
    <w:rsid w:val="006236E5"/>
    <w:rsid w:val="0062391A"/>
    <w:rsid w:val="006245BC"/>
    <w:rsid w:val="006248C3"/>
    <w:rsid w:val="006249FC"/>
    <w:rsid w:val="00624BF4"/>
    <w:rsid w:val="00624F47"/>
    <w:rsid w:val="006253B2"/>
    <w:rsid w:val="00625531"/>
    <w:rsid w:val="00625B7B"/>
    <w:rsid w:val="0062674F"/>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DF"/>
    <w:rsid w:val="00633295"/>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58E"/>
    <w:rsid w:val="006418C5"/>
    <w:rsid w:val="006419B3"/>
    <w:rsid w:val="00641DC3"/>
    <w:rsid w:val="00642384"/>
    <w:rsid w:val="006423E1"/>
    <w:rsid w:val="00642905"/>
    <w:rsid w:val="00642D20"/>
    <w:rsid w:val="00642F8A"/>
    <w:rsid w:val="006430D6"/>
    <w:rsid w:val="0064351C"/>
    <w:rsid w:val="006439E1"/>
    <w:rsid w:val="0064426E"/>
    <w:rsid w:val="00645761"/>
    <w:rsid w:val="00645834"/>
    <w:rsid w:val="006465C5"/>
    <w:rsid w:val="006466FB"/>
    <w:rsid w:val="0064681F"/>
    <w:rsid w:val="00646876"/>
    <w:rsid w:val="00646DE2"/>
    <w:rsid w:val="006471F8"/>
    <w:rsid w:val="006507B4"/>
    <w:rsid w:val="00650EAB"/>
    <w:rsid w:val="0065109C"/>
    <w:rsid w:val="00651137"/>
    <w:rsid w:val="00651C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CC"/>
    <w:rsid w:val="0066504F"/>
    <w:rsid w:val="00665858"/>
    <w:rsid w:val="006659C1"/>
    <w:rsid w:val="00666AC8"/>
    <w:rsid w:val="006674C4"/>
    <w:rsid w:val="00667887"/>
    <w:rsid w:val="00667C11"/>
    <w:rsid w:val="00670F83"/>
    <w:rsid w:val="00671E7F"/>
    <w:rsid w:val="006723E7"/>
    <w:rsid w:val="00672E54"/>
    <w:rsid w:val="00673669"/>
    <w:rsid w:val="0067397E"/>
    <w:rsid w:val="00674136"/>
    <w:rsid w:val="006752DA"/>
    <w:rsid w:val="00675436"/>
    <w:rsid w:val="00675C99"/>
    <w:rsid w:val="00675C9B"/>
    <w:rsid w:val="00676116"/>
    <w:rsid w:val="006763D3"/>
    <w:rsid w:val="006769E1"/>
    <w:rsid w:val="00676D4F"/>
    <w:rsid w:val="00676D8E"/>
    <w:rsid w:val="00676EE5"/>
    <w:rsid w:val="00677918"/>
    <w:rsid w:val="00677BC9"/>
    <w:rsid w:val="006802A1"/>
    <w:rsid w:val="00680EDB"/>
    <w:rsid w:val="00681EE9"/>
    <w:rsid w:val="006820B8"/>
    <w:rsid w:val="006825E3"/>
    <w:rsid w:val="00682A1B"/>
    <w:rsid w:val="00683D04"/>
    <w:rsid w:val="00683D4B"/>
    <w:rsid w:val="00683D8C"/>
    <w:rsid w:val="00683FBC"/>
    <w:rsid w:val="0068451E"/>
    <w:rsid w:val="00684F07"/>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B1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D76"/>
    <w:rsid w:val="006E1D85"/>
    <w:rsid w:val="006E1D93"/>
    <w:rsid w:val="006E1F3F"/>
    <w:rsid w:val="006E27D3"/>
    <w:rsid w:val="006E35B8"/>
    <w:rsid w:val="006E37B6"/>
    <w:rsid w:val="006E39D7"/>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983"/>
    <w:rsid w:val="006F51C5"/>
    <w:rsid w:val="006F5CEC"/>
    <w:rsid w:val="006F5D76"/>
    <w:rsid w:val="006F64E9"/>
    <w:rsid w:val="006F73A9"/>
    <w:rsid w:val="006F789C"/>
    <w:rsid w:val="006F7A7B"/>
    <w:rsid w:val="006F7AD9"/>
    <w:rsid w:val="007005D8"/>
    <w:rsid w:val="00701FCD"/>
    <w:rsid w:val="007024E6"/>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9A"/>
    <w:rsid w:val="0071782E"/>
    <w:rsid w:val="00717C42"/>
    <w:rsid w:val="00717D90"/>
    <w:rsid w:val="00720325"/>
    <w:rsid w:val="00720C05"/>
    <w:rsid w:val="00720DE4"/>
    <w:rsid w:val="00720DF1"/>
    <w:rsid w:val="0072277E"/>
    <w:rsid w:val="00722C15"/>
    <w:rsid w:val="00722FD5"/>
    <w:rsid w:val="0072328D"/>
    <w:rsid w:val="00723882"/>
    <w:rsid w:val="00723B0A"/>
    <w:rsid w:val="00723DBB"/>
    <w:rsid w:val="00723E5B"/>
    <w:rsid w:val="00724545"/>
    <w:rsid w:val="007246DE"/>
    <w:rsid w:val="007248DB"/>
    <w:rsid w:val="007254F5"/>
    <w:rsid w:val="00725785"/>
    <w:rsid w:val="0072637B"/>
    <w:rsid w:val="00726FA5"/>
    <w:rsid w:val="007271B5"/>
    <w:rsid w:val="0072738B"/>
    <w:rsid w:val="007275EF"/>
    <w:rsid w:val="00727683"/>
    <w:rsid w:val="007277A4"/>
    <w:rsid w:val="00727C9A"/>
    <w:rsid w:val="00730467"/>
    <w:rsid w:val="007307BE"/>
    <w:rsid w:val="00730D94"/>
    <w:rsid w:val="007314CF"/>
    <w:rsid w:val="00731628"/>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720"/>
    <w:rsid w:val="007510F4"/>
    <w:rsid w:val="00751362"/>
    <w:rsid w:val="0075223D"/>
    <w:rsid w:val="00752A53"/>
    <w:rsid w:val="00753190"/>
    <w:rsid w:val="00753A0A"/>
    <w:rsid w:val="00753C0D"/>
    <w:rsid w:val="00753C69"/>
    <w:rsid w:val="00753FD7"/>
    <w:rsid w:val="0075409D"/>
    <w:rsid w:val="00754371"/>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6297"/>
    <w:rsid w:val="00766594"/>
    <w:rsid w:val="007675B4"/>
    <w:rsid w:val="007679B1"/>
    <w:rsid w:val="00767FA6"/>
    <w:rsid w:val="00770132"/>
    <w:rsid w:val="00771B49"/>
    <w:rsid w:val="00771E0D"/>
    <w:rsid w:val="00772007"/>
    <w:rsid w:val="00772D14"/>
    <w:rsid w:val="00772EE7"/>
    <w:rsid w:val="00772F1A"/>
    <w:rsid w:val="00773525"/>
    <w:rsid w:val="00774772"/>
    <w:rsid w:val="007748AB"/>
    <w:rsid w:val="00774BC4"/>
    <w:rsid w:val="00774F27"/>
    <w:rsid w:val="0077543D"/>
    <w:rsid w:val="00775892"/>
    <w:rsid w:val="00776DB9"/>
    <w:rsid w:val="00776F1D"/>
    <w:rsid w:val="00777EBE"/>
    <w:rsid w:val="0078005E"/>
    <w:rsid w:val="00780C41"/>
    <w:rsid w:val="007814B7"/>
    <w:rsid w:val="0078173C"/>
    <w:rsid w:val="007818E7"/>
    <w:rsid w:val="00781B33"/>
    <w:rsid w:val="00781D17"/>
    <w:rsid w:val="00782540"/>
    <w:rsid w:val="00782ECB"/>
    <w:rsid w:val="0078325B"/>
    <w:rsid w:val="00783A3F"/>
    <w:rsid w:val="00783D12"/>
    <w:rsid w:val="00783E5D"/>
    <w:rsid w:val="00783F7D"/>
    <w:rsid w:val="0078408B"/>
    <w:rsid w:val="007841F2"/>
    <w:rsid w:val="007843B6"/>
    <w:rsid w:val="007844B3"/>
    <w:rsid w:val="0078466D"/>
    <w:rsid w:val="007851F8"/>
    <w:rsid w:val="00785266"/>
    <w:rsid w:val="00785A24"/>
    <w:rsid w:val="00785C89"/>
    <w:rsid w:val="00786676"/>
    <w:rsid w:val="00786690"/>
    <w:rsid w:val="00786D95"/>
    <w:rsid w:val="00786EA1"/>
    <w:rsid w:val="00790330"/>
    <w:rsid w:val="007907B1"/>
    <w:rsid w:val="00791013"/>
    <w:rsid w:val="00791243"/>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8E9"/>
    <w:rsid w:val="007C333E"/>
    <w:rsid w:val="007C352D"/>
    <w:rsid w:val="007C3581"/>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20A"/>
    <w:rsid w:val="007D5B2B"/>
    <w:rsid w:val="007D5DA8"/>
    <w:rsid w:val="007D6A95"/>
    <w:rsid w:val="007D6D14"/>
    <w:rsid w:val="007D6DE2"/>
    <w:rsid w:val="007D7130"/>
    <w:rsid w:val="007D780D"/>
    <w:rsid w:val="007D7D51"/>
    <w:rsid w:val="007E0589"/>
    <w:rsid w:val="007E0667"/>
    <w:rsid w:val="007E0693"/>
    <w:rsid w:val="007E07FF"/>
    <w:rsid w:val="007E18B6"/>
    <w:rsid w:val="007E1E20"/>
    <w:rsid w:val="007E2053"/>
    <w:rsid w:val="007E2C00"/>
    <w:rsid w:val="007E3CF5"/>
    <w:rsid w:val="007E405A"/>
    <w:rsid w:val="007E4248"/>
    <w:rsid w:val="007E43F3"/>
    <w:rsid w:val="007E44ED"/>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B89"/>
    <w:rsid w:val="00801BE5"/>
    <w:rsid w:val="008027EB"/>
    <w:rsid w:val="0080321F"/>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806"/>
    <w:rsid w:val="00823A9C"/>
    <w:rsid w:val="008242A7"/>
    <w:rsid w:val="008243C4"/>
    <w:rsid w:val="00824BE4"/>
    <w:rsid w:val="00824C48"/>
    <w:rsid w:val="008257FC"/>
    <w:rsid w:val="0082671B"/>
    <w:rsid w:val="0082694A"/>
    <w:rsid w:val="00826C58"/>
    <w:rsid w:val="00827130"/>
    <w:rsid w:val="008273A8"/>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714B"/>
    <w:rsid w:val="0084771F"/>
    <w:rsid w:val="00847B26"/>
    <w:rsid w:val="00847BDF"/>
    <w:rsid w:val="00847D98"/>
    <w:rsid w:val="00850876"/>
    <w:rsid w:val="00850ACB"/>
    <w:rsid w:val="00850CF1"/>
    <w:rsid w:val="00850FC4"/>
    <w:rsid w:val="00852289"/>
    <w:rsid w:val="00852C27"/>
    <w:rsid w:val="00852CB3"/>
    <w:rsid w:val="00852FEA"/>
    <w:rsid w:val="00853781"/>
    <w:rsid w:val="00853C41"/>
    <w:rsid w:val="00853E2D"/>
    <w:rsid w:val="00854558"/>
    <w:rsid w:val="00854B83"/>
    <w:rsid w:val="00854DF8"/>
    <w:rsid w:val="00854EC4"/>
    <w:rsid w:val="00854FC1"/>
    <w:rsid w:val="00855A02"/>
    <w:rsid w:val="00855A88"/>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144D"/>
    <w:rsid w:val="008A1635"/>
    <w:rsid w:val="008A1F55"/>
    <w:rsid w:val="008A2098"/>
    <w:rsid w:val="008A2666"/>
    <w:rsid w:val="008A3001"/>
    <w:rsid w:val="008A3596"/>
    <w:rsid w:val="008A39AC"/>
    <w:rsid w:val="008A39EC"/>
    <w:rsid w:val="008A3D16"/>
    <w:rsid w:val="008A400C"/>
    <w:rsid w:val="008A40CD"/>
    <w:rsid w:val="008A5B98"/>
    <w:rsid w:val="008A5CEA"/>
    <w:rsid w:val="008A5F73"/>
    <w:rsid w:val="008A63D2"/>
    <w:rsid w:val="008A6D4F"/>
    <w:rsid w:val="008A6D9E"/>
    <w:rsid w:val="008A737A"/>
    <w:rsid w:val="008A7C42"/>
    <w:rsid w:val="008B06DF"/>
    <w:rsid w:val="008B09D0"/>
    <w:rsid w:val="008B0B09"/>
    <w:rsid w:val="008B11EA"/>
    <w:rsid w:val="008B154F"/>
    <w:rsid w:val="008B206D"/>
    <w:rsid w:val="008B22B1"/>
    <w:rsid w:val="008B239D"/>
    <w:rsid w:val="008B3F6E"/>
    <w:rsid w:val="008B4153"/>
    <w:rsid w:val="008B4430"/>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D19"/>
    <w:rsid w:val="008C5402"/>
    <w:rsid w:val="008C55A7"/>
    <w:rsid w:val="008C5748"/>
    <w:rsid w:val="008C58C2"/>
    <w:rsid w:val="008C5CC8"/>
    <w:rsid w:val="008C605C"/>
    <w:rsid w:val="008C618A"/>
    <w:rsid w:val="008C6B13"/>
    <w:rsid w:val="008C6CED"/>
    <w:rsid w:val="008C796E"/>
    <w:rsid w:val="008C7BC6"/>
    <w:rsid w:val="008D029C"/>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C37"/>
    <w:rsid w:val="009210F8"/>
    <w:rsid w:val="00921406"/>
    <w:rsid w:val="00922856"/>
    <w:rsid w:val="00923129"/>
    <w:rsid w:val="009231AD"/>
    <w:rsid w:val="00923247"/>
    <w:rsid w:val="009232CF"/>
    <w:rsid w:val="009241AA"/>
    <w:rsid w:val="009241C5"/>
    <w:rsid w:val="009242F4"/>
    <w:rsid w:val="00924376"/>
    <w:rsid w:val="009244F3"/>
    <w:rsid w:val="00924CF3"/>
    <w:rsid w:val="00925B94"/>
    <w:rsid w:val="00925E71"/>
    <w:rsid w:val="009266F8"/>
    <w:rsid w:val="00926813"/>
    <w:rsid w:val="00927011"/>
    <w:rsid w:val="0092726F"/>
    <w:rsid w:val="00927DF3"/>
    <w:rsid w:val="00927EAC"/>
    <w:rsid w:val="00927ED7"/>
    <w:rsid w:val="00930E4E"/>
    <w:rsid w:val="00930FAB"/>
    <w:rsid w:val="009310D1"/>
    <w:rsid w:val="009312D7"/>
    <w:rsid w:val="009314DA"/>
    <w:rsid w:val="00932402"/>
    <w:rsid w:val="009325EA"/>
    <w:rsid w:val="0093298B"/>
    <w:rsid w:val="009329B2"/>
    <w:rsid w:val="00932BBB"/>
    <w:rsid w:val="00933098"/>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40B04"/>
    <w:rsid w:val="00940F87"/>
    <w:rsid w:val="009415D9"/>
    <w:rsid w:val="009415FC"/>
    <w:rsid w:val="009425F5"/>
    <w:rsid w:val="009429EF"/>
    <w:rsid w:val="00942C9D"/>
    <w:rsid w:val="00943D0E"/>
    <w:rsid w:val="009441C6"/>
    <w:rsid w:val="009445F8"/>
    <w:rsid w:val="009448D4"/>
    <w:rsid w:val="0094490C"/>
    <w:rsid w:val="00944A74"/>
    <w:rsid w:val="0094566A"/>
    <w:rsid w:val="0094597A"/>
    <w:rsid w:val="00946378"/>
    <w:rsid w:val="009468C8"/>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641"/>
    <w:rsid w:val="009F6710"/>
    <w:rsid w:val="009F6829"/>
    <w:rsid w:val="009F6881"/>
    <w:rsid w:val="009F7B49"/>
    <w:rsid w:val="009F7B6F"/>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227D"/>
    <w:rsid w:val="00A1231C"/>
    <w:rsid w:val="00A12C54"/>
    <w:rsid w:val="00A12E91"/>
    <w:rsid w:val="00A13404"/>
    <w:rsid w:val="00A13A3F"/>
    <w:rsid w:val="00A13B0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670"/>
    <w:rsid w:val="00A47778"/>
    <w:rsid w:val="00A50199"/>
    <w:rsid w:val="00A5175A"/>
    <w:rsid w:val="00A51B06"/>
    <w:rsid w:val="00A51D68"/>
    <w:rsid w:val="00A51F78"/>
    <w:rsid w:val="00A525D5"/>
    <w:rsid w:val="00A526C7"/>
    <w:rsid w:val="00A528B8"/>
    <w:rsid w:val="00A52BA1"/>
    <w:rsid w:val="00A53063"/>
    <w:rsid w:val="00A53798"/>
    <w:rsid w:val="00A53AA8"/>
    <w:rsid w:val="00A5526B"/>
    <w:rsid w:val="00A555CF"/>
    <w:rsid w:val="00A55660"/>
    <w:rsid w:val="00A562F0"/>
    <w:rsid w:val="00A56783"/>
    <w:rsid w:val="00A56FAB"/>
    <w:rsid w:val="00A57B39"/>
    <w:rsid w:val="00A57BDF"/>
    <w:rsid w:val="00A60050"/>
    <w:rsid w:val="00A61521"/>
    <w:rsid w:val="00A61D5A"/>
    <w:rsid w:val="00A61E47"/>
    <w:rsid w:val="00A61EF7"/>
    <w:rsid w:val="00A620D6"/>
    <w:rsid w:val="00A62143"/>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505"/>
    <w:rsid w:val="00A83092"/>
    <w:rsid w:val="00A83228"/>
    <w:rsid w:val="00A83602"/>
    <w:rsid w:val="00A83E25"/>
    <w:rsid w:val="00A84B36"/>
    <w:rsid w:val="00A84C8A"/>
    <w:rsid w:val="00A850DF"/>
    <w:rsid w:val="00A85430"/>
    <w:rsid w:val="00A85908"/>
    <w:rsid w:val="00A86390"/>
    <w:rsid w:val="00A86D85"/>
    <w:rsid w:val="00A86E4C"/>
    <w:rsid w:val="00A876AE"/>
    <w:rsid w:val="00A915EA"/>
    <w:rsid w:val="00A91CDC"/>
    <w:rsid w:val="00A91CE8"/>
    <w:rsid w:val="00A91CF5"/>
    <w:rsid w:val="00A9224F"/>
    <w:rsid w:val="00A9232F"/>
    <w:rsid w:val="00A925E4"/>
    <w:rsid w:val="00A92EFC"/>
    <w:rsid w:val="00A93D1E"/>
    <w:rsid w:val="00A94277"/>
    <w:rsid w:val="00A947CA"/>
    <w:rsid w:val="00A94877"/>
    <w:rsid w:val="00A951D2"/>
    <w:rsid w:val="00A95297"/>
    <w:rsid w:val="00A954DE"/>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ABE"/>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AE6"/>
    <w:rsid w:val="00AD7273"/>
    <w:rsid w:val="00AD7526"/>
    <w:rsid w:val="00AD781D"/>
    <w:rsid w:val="00AD7953"/>
    <w:rsid w:val="00AE08A7"/>
    <w:rsid w:val="00AE139F"/>
    <w:rsid w:val="00AE1507"/>
    <w:rsid w:val="00AE1D31"/>
    <w:rsid w:val="00AE1DFB"/>
    <w:rsid w:val="00AE2005"/>
    <w:rsid w:val="00AE2857"/>
    <w:rsid w:val="00AE291C"/>
    <w:rsid w:val="00AE2EE9"/>
    <w:rsid w:val="00AE3195"/>
    <w:rsid w:val="00AE331C"/>
    <w:rsid w:val="00AE367C"/>
    <w:rsid w:val="00AE36D3"/>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B47"/>
    <w:rsid w:val="00B0476C"/>
    <w:rsid w:val="00B047DA"/>
    <w:rsid w:val="00B04FE2"/>
    <w:rsid w:val="00B055D9"/>
    <w:rsid w:val="00B056C5"/>
    <w:rsid w:val="00B0584A"/>
    <w:rsid w:val="00B05999"/>
    <w:rsid w:val="00B05E21"/>
    <w:rsid w:val="00B05F31"/>
    <w:rsid w:val="00B06A4A"/>
    <w:rsid w:val="00B06E82"/>
    <w:rsid w:val="00B06FEE"/>
    <w:rsid w:val="00B073FC"/>
    <w:rsid w:val="00B07A85"/>
    <w:rsid w:val="00B07C6E"/>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1CE"/>
    <w:rsid w:val="00B20430"/>
    <w:rsid w:val="00B2059C"/>
    <w:rsid w:val="00B20E33"/>
    <w:rsid w:val="00B214A0"/>
    <w:rsid w:val="00B22A7A"/>
    <w:rsid w:val="00B2322C"/>
    <w:rsid w:val="00B23312"/>
    <w:rsid w:val="00B234E6"/>
    <w:rsid w:val="00B23733"/>
    <w:rsid w:val="00B237B7"/>
    <w:rsid w:val="00B23917"/>
    <w:rsid w:val="00B23C6F"/>
    <w:rsid w:val="00B23EF1"/>
    <w:rsid w:val="00B248B8"/>
    <w:rsid w:val="00B249F7"/>
    <w:rsid w:val="00B26050"/>
    <w:rsid w:val="00B26141"/>
    <w:rsid w:val="00B265BE"/>
    <w:rsid w:val="00B26AD3"/>
    <w:rsid w:val="00B26D88"/>
    <w:rsid w:val="00B2748C"/>
    <w:rsid w:val="00B27DEA"/>
    <w:rsid w:val="00B30389"/>
    <w:rsid w:val="00B30B73"/>
    <w:rsid w:val="00B317AC"/>
    <w:rsid w:val="00B32423"/>
    <w:rsid w:val="00B32618"/>
    <w:rsid w:val="00B32D8D"/>
    <w:rsid w:val="00B333A8"/>
    <w:rsid w:val="00B335B3"/>
    <w:rsid w:val="00B336A3"/>
    <w:rsid w:val="00B336C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FB1"/>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93B"/>
    <w:rsid w:val="00B75AC9"/>
    <w:rsid w:val="00B75AD9"/>
    <w:rsid w:val="00B77A8B"/>
    <w:rsid w:val="00B80905"/>
    <w:rsid w:val="00B812A6"/>
    <w:rsid w:val="00B8198B"/>
    <w:rsid w:val="00B81A75"/>
    <w:rsid w:val="00B81AF1"/>
    <w:rsid w:val="00B82478"/>
    <w:rsid w:val="00B8284C"/>
    <w:rsid w:val="00B83B29"/>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503"/>
    <w:rsid w:val="00BD174B"/>
    <w:rsid w:val="00BD1979"/>
    <w:rsid w:val="00BD1E4E"/>
    <w:rsid w:val="00BD1F3A"/>
    <w:rsid w:val="00BD24DB"/>
    <w:rsid w:val="00BD2E21"/>
    <w:rsid w:val="00BD2EBC"/>
    <w:rsid w:val="00BD2FFD"/>
    <w:rsid w:val="00BD3672"/>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437"/>
    <w:rsid w:val="00BE6668"/>
    <w:rsid w:val="00BE67E1"/>
    <w:rsid w:val="00BE71E2"/>
    <w:rsid w:val="00BE7243"/>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A55"/>
    <w:rsid w:val="00C13B03"/>
    <w:rsid w:val="00C1451E"/>
    <w:rsid w:val="00C14775"/>
    <w:rsid w:val="00C14EE4"/>
    <w:rsid w:val="00C15B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FD"/>
    <w:rsid w:val="00C33A3A"/>
    <w:rsid w:val="00C34789"/>
    <w:rsid w:val="00C34CC5"/>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DAF"/>
    <w:rsid w:val="00C4709B"/>
    <w:rsid w:val="00C471E0"/>
    <w:rsid w:val="00C47DAF"/>
    <w:rsid w:val="00C50709"/>
    <w:rsid w:val="00C5111D"/>
    <w:rsid w:val="00C514DB"/>
    <w:rsid w:val="00C522E7"/>
    <w:rsid w:val="00C5290F"/>
    <w:rsid w:val="00C52E25"/>
    <w:rsid w:val="00C538D4"/>
    <w:rsid w:val="00C53927"/>
    <w:rsid w:val="00C53B0A"/>
    <w:rsid w:val="00C53C16"/>
    <w:rsid w:val="00C53C24"/>
    <w:rsid w:val="00C54331"/>
    <w:rsid w:val="00C54617"/>
    <w:rsid w:val="00C54858"/>
    <w:rsid w:val="00C5560D"/>
    <w:rsid w:val="00C55739"/>
    <w:rsid w:val="00C55E82"/>
    <w:rsid w:val="00C5616F"/>
    <w:rsid w:val="00C56372"/>
    <w:rsid w:val="00C5651E"/>
    <w:rsid w:val="00C5692D"/>
    <w:rsid w:val="00C56AF1"/>
    <w:rsid w:val="00C57178"/>
    <w:rsid w:val="00C60057"/>
    <w:rsid w:val="00C601E8"/>
    <w:rsid w:val="00C604B0"/>
    <w:rsid w:val="00C604E6"/>
    <w:rsid w:val="00C60C48"/>
    <w:rsid w:val="00C61290"/>
    <w:rsid w:val="00C618A1"/>
    <w:rsid w:val="00C61BCA"/>
    <w:rsid w:val="00C61C6F"/>
    <w:rsid w:val="00C62405"/>
    <w:rsid w:val="00C625AB"/>
    <w:rsid w:val="00C6333A"/>
    <w:rsid w:val="00C63C8B"/>
    <w:rsid w:val="00C63EBC"/>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B92"/>
    <w:rsid w:val="00C8565F"/>
    <w:rsid w:val="00C858A4"/>
    <w:rsid w:val="00C864EC"/>
    <w:rsid w:val="00C87645"/>
    <w:rsid w:val="00C879A5"/>
    <w:rsid w:val="00C87A3D"/>
    <w:rsid w:val="00C87B3F"/>
    <w:rsid w:val="00C87BA8"/>
    <w:rsid w:val="00C87C5D"/>
    <w:rsid w:val="00C90593"/>
    <w:rsid w:val="00C9068C"/>
    <w:rsid w:val="00C90ABD"/>
    <w:rsid w:val="00C90C60"/>
    <w:rsid w:val="00C90F0F"/>
    <w:rsid w:val="00C91053"/>
    <w:rsid w:val="00C91616"/>
    <w:rsid w:val="00C918C9"/>
    <w:rsid w:val="00C91A43"/>
    <w:rsid w:val="00C92FEB"/>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1006"/>
    <w:rsid w:val="00CE132F"/>
    <w:rsid w:val="00CE13BF"/>
    <w:rsid w:val="00CE1771"/>
    <w:rsid w:val="00CE1B34"/>
    <w:rsid w:val="00CE266B"/>
    <w:rsid w:val="00CE2EA8"/>
    <w:rsid w:val="00CE3983"/>
    <w:rsid w:val="00CE39E9"/>
    <w:rsid w:val="00CE3DEA"/>
    <w:rsid w:val="00CE4067"/>
    <w:rsid w:val="00CE43C0"/>
    <w:rsid w:val="00CE4B83"/>
    <w:rsid w:val="00CE5119"/>
    <w:rsid w:val="00CE594E"/>
    <w:rsid w:val="00CE60EA"/>
    <w:rsid w:val="00CE6176"/>
    <w:rsid w:val="00CE63C6"/>
    <w:rsid w:val="00CE6674"/>
    <w:rsid w:val="00CE74A3"/>
    <w:rsid w:val="00CF03C3"/>
    <w:rsid w:val="00CF0727"/>
    <w:rsid w:val="00CF0896"/>
    <w:rsid w:val="00CF0ECC"/>
    <w:rsid w:val="00CF2138"/>
    <w:rsid w:val="00CF2A54"/>
    <w:rsid w:val="00CF2B21"/>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836"/>
    <w:rsid w:val="00D028D5"/>
    <w:rsid w:val="00D02BA2"/>
    <w:rsid w:val="00D02E03"/>
    <w:rsid w:val="00D034FA"/>
    <w:rsid w:val="00D0383D"/>
    <w:rsid w:val="00D039DF"/>
    <w:rsid w:val="00D03AB0"/>
    <w:rsid w:val="00D03B3F"/>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4B3"/>
    <w:rsid w:val="00D14673"/>
    <w:rsid w:val="00D14F7E"/>
    <w:rsid w:val="00D150A8"/>
    <w:rsid w:val="00D153E2"/>
    <w:rsid w:val="00D1571E"/>
    <w:rsid w:val="00D158AD"/>
    <w:rsid w:val="00D159CB"/>
    <w:rsid w:val="00D16178"/>
    <w:rsid w:val="00D16F0C"/>
    <w:rsid w:val="00D17058"/>
    <w:rsid w:val="00D17CA1"/>
    <w:rsid w:val="00D202AC"/>
    <w:rsid w:val="00D206AA"/>
    <w:rsid w:val="00D20A6A"/>
    <w:rsid w:val="00D20E06"/>
    <w:rsid w:val="00D2175F"/>
    <w:rsid w:val="00D218EA"/>
    <w:rsid w:val="00D220A1"/>
    <w:rsid w:val="00D229F8"/>
    <w:rsid w:val="00D22B21"/>
    <w:rsid w:val="00D22CF6"/>
    <w:rsid w:val="00D2355A"/>
    <w:rsid w:val="00D2392B"/>
    <w:rsid w:val="00D2474A"/>
    <w:rsid w:val="00D24AD5"/>
    <w:rsid w:val="00D24F15"/>
    <w:rsid w:val="00D24F2A"/>
    <w:rsid w:val="00D2555D"/>
    <w:rsid w:val="00D25974"/>
    <w:rsid w:val="00D25A64"/>
    <w:rsid w:val="00D25BB0"/>
    <w:rsid w:val="00D25D50"/>
    <w:rsid w:val="00D25DC4"/>
    <w:rsid w:val="00D26430"/>
    <w:rsid w:val="00D264C7"/>
    <w:rsid w:val="00D267FB"/>
    <w:rsid w:val="00D26F7E"/>
    <w:rsid w:val="00D274DD"/>
    <w:rsid w:val="00D27AD6"/>
    <w:rsid w:val="00D302B2"/>
    <w:rsid w:val="00D30381"/>
    <w:rsid w:val="00D30581"/>
    <w:rsid w:val="00D32034"/>
    <w:rsid w:val="00D326E1"/>
    <w:rsid w:val="00D32A8C"/>
    <w:rsid w:val="00D33262"/>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6A0"/>
    <w:rsid w:val="00D43826"/>
    <w:rsid w:val="00D43CB6"/>
    <w:rsid w:val="00D44022"/>
    <w:rsid w:val="00D4451C"/>
    <w:rsid w:val="00D4459A"/>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BC6"/>
    <w:rsid w:val="00D550A9"/>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697"/>
    <w:rsid w:val="00D70998"/>
    <w:rsid w:val="00D709A3"/>
    <w:rsid w:val="00D70F5E"/>
    <w:rsid w:val="00D70F60"/>
    <w:rsid w:val="00D71A47"/>
    <w:rsid w:val="00D71BF3"/>
    <w:rsid w:val="00D721D1"/>
    <w:rsid w:val="00D7233D"/>
    <w:rsid w:val="00D723EA"/>
    <w:rsid w:val="00D72F4A"/>
    <w:rsid w:val="00D7309C"/>
    <w:rsid w:val="00D73435"/>
    <w:rsid w:val="00D7356E"/>
    <w:rsid w:val="00D736A4"/>
    <w:rsid w:val="00D736F2"/>
    <w:rsid w:val="00D74485"/>
    <w:rsid w:val="00D75E34"/>
    <w:rsid w:val="00D765DE"/>
    <w:rsid w:val="00D76667"/>
    <w:rsid w:val="00D76CD4"/>
    <w:rsid w:val="00D76E60"/>
    <w:rsid w:val="00D76EA2"/>
    <w:rsid w:val="00D76F76"/>
    <w:rsid w:val="00D7730D"/>
    <w:rsid w:val="00D775D5"/>
    <w:rsid w:val="00D77F09"/>
    <w:rsid w:val="00D77F46"/>
    <w:rsid w:val="00D8004C"/>
    <w:rsid w:val="00D804DB"/>
    <w:rsid w:val="00D80E99"/>
    <w:rsid w:val="00D80F5F"/>
    <w:rsid w:val="00D8298F"/>
    <w:rsid w:val="00D830DA"/>
    <w:rsid w:val="00D83390"/>
    <w:rsid w:val="00D83546"/>
    <w:rsid w:val="00D839DB"/>
    <w:rsid w:val="00D83E1D"/>
    <w:rsid w:val="00D841CC"/>
    <w:rsid w:val="00D855C1"/>
    <w:rsid w:val="00D85D45"/>
    <w:rsid w:val="00D8608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A38"/>
    <w:rsid w:val="00D95BE0"/>
    <w:rsid w:val="00D95C9A"/>
    <w:rsid w:val="00D95FA8"/>
    <w:rsid w:val="00D963E1"/>
    <w:rsid w:val="00D96585"/>
    <w:rsid w:val="00D96896"/>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73A"/>
    <w:rsid w:val="00DB29A4"/>
    <w:rsid w:val="00DB2B26"/>
    <w:rsid w:val="00DB2F66"/>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345"/>
    <w:rsid w:val="00DC46B9"/>
    <w:rsid w:val="00DC48F0"/>
    <w:rsid w:val="00DC4B1D"/>
    <w:rsid w:val="00DC4EFE"/>
    <w:rsid w:val="00DC57C1"/>
    <w:rsid w:val="00DC60F8"/>
    <w:rsid w:val="00DC64D5"/>
    <w:rsid w:val="00DC6951"/>
    <w:rsid w:val="00DC6CAC"/>
    <w:rsid w:val="00DC6E97"/>
    <w:rsid w:val="00DC6EDB"/>
    <w:rsid w:val="00DC73F7"/>
    <w:rsid w:val="00DC74EC"/>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BF2"/>
    <w:rsid w:val="00DD7138"/>
    <w:rsid w:val="00DD7AE6"/>
    <w:rsid w:val="00DD7C79"/>
    <w:rsid w:val="00DD7E64"/>
    <w:rsid w:val="00DE1891"/>
    <w:rsid w:val="00DE1B3D"/>
    <w:rsid w:val="00DE273E"/>
    <w:rsid w:val="00DE28B2"/>
    <w:rsid w:val="00DE2F0A"/>
    <w:rsid w:val="00DE303D"/>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A99"/>
    <w:rsid w:val="00E0574C"/>
    <w:rsid w:val="00E05807"/>
    <w:rsid w:val="00E058BD"/>
    <w:rsid w:val="00E05EB1"/>
    <w:rsid w:val="00E0641F"/>
    <w:rsid w:val="00E06E06"/>
    <w:rsid w:val="00E07109"/>
    <w:rsid w:val="00E0725F"/>
    <w:rsid w:val="00E078CD"/>
    <w:rsid w:val="00E10328"/>
    <w:rsid w:val="00E10546"/>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31CB"/>
    <w:rsid w:val="00E23374"/>
    <w:rsid w:val="00E236AF"/>
    <w:rsid w:val="00E23828"/>
    <w:rsid w:val="00E23DFB"/>
    <w:rsid w:val="00E2485A"/>
    <w:rsid w:val="00E24C5E"/>
    <w:rsid w:val="00E24D53"/>
    <w:rsid w:val="00E24E99"/>
    <w:rsid w:val="00E25B2D"/>
    <w:rsid w:val="00E268E6"/>
    <w:rsid w:val="00E26C39"/>
    <w:rsid w:val="00E303E7"/>
    <w:rsid w:val="00E30764"/>
    <w:rsid w:val="00E30888"/>
    <w:rsid w:val="00E31E3E"/>
    <w:rsid w:val="00E3220E"/>
    <w:rsid w:val="00E32654"/>
    <w:rsid w:val="00E32D6D"/>
    <w:rsid w:val="00E337C3"/>
    <w:rsid w:val="00E338EC"/>
    <w:rsid w:val="00E33F7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712"/>
    <w:rsid w:val="00E45541"/>
    <w:rsid w:val="00E4555B"/>
    <w:rsid w:val="00E459AC"/>
    <w:rsid w:val="00E45E06"/>
    <w:rsid w:val="00E46BB0"/>
    <w:rsid w:val="00E46CA3"/>
    <w:rsid w:val="00E47168"/>
    <w:rsid w:val="00E47289"/>
    <w:rsid w:val="00E477D8"/>
    <w:rsid w:val="00E47849"/>
    <w:rsid w:val="00E47A53"/>
    <w:rsid w:val="00E47ADE"/>
    <w:rsid w:val="00E505F4"/>
    <w:rsid w:val="00E506C9"/>
    <w:rsid w:val="00E50DDB"/>
    <w:rsid w:val="00E50EE8"/>
    <w:rsid w:val="00E51699"/>
    <w:rsid w:val="00E52577"/>
    <w:rsid w:val="00E52581"/>
    <w:rsid w:val="00E53784"/>
    <w:rsid w:val="00E54271"/>
    <w:rsid w:val="00E54CFC"/>
    <w:rsid w:val="00E54F1F"/>
    <w:rsid w:val="00E552CF"/>
    <w:rsid w:val="00E55E0D"/>
    <w:rsid w:val="00E561A9"/>
    <w:rsid w:val="00E56237"/>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EE8"/>
    <w:rsid w:val="00E650DD"/>
    <w:rsid w:val="00E65745"/>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146"/>
    <w:rsid w:val="00E7559E"/>
    <w:rsid w:val="00E75957"/>
    <w:rsid w:val="00E75BD2"/>
    <w:rsid w:val="00E76AEB"/>
    <w:rsid w:val="00E76E9B"/>
    <w:rsid w:val="00E770A4"/>
    <w:rsid w:val="00E7734D"/>
    <w:rsid w:val="00E777B4"/>
    <w:rsid w:val="00E77E3C"/>
    <w:rsid w:val="00E77E52"/>
    <w:rsid w:val="00E80153"/>
    <w:rsid w:val="00E806DC"/>
    <w:rsid w:val="00E82389"/>
    <w:rsid w:val="00E82F23"/>
    <w:rsid w:val="00E84252"/>
    <w:rsid w:val="00E842BF"/>
    <w:rsid w:val="00E84EE4"/>
    <w:rsid w:val="00E84F28"/>
    <w:rsid w:val="00E8649A"/>
    <w:rsid w:val="00E86C95"/>
    <w:rsid w:val="00E8764B"/>
    <w:rsid w:val="00E87684"/>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E91"/>
    <w:rsid w:val="00E95508"/>
    <w:rsid w:val="00E95B0E"/>
    <w:rsid w:val="00E960F4"/>
    <w:rsid w:val="00E96379"/>
    <w:rsid w:val="00E96FC2"/>
    <w:rsid w:val="00E974B4"/>
    <w:rsid w:val="00E975BD"/>
    <w:rsid w:val="00EA04E0"/>
    <w:rsid w:val="00EA0655"/>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630"/>
    <w:rsid w:val="00EB6B41"/>
    <w:rsid w:val="00EB7122"/>
    <w:rsid w:val="00EB7990"/>
    <w:rsid w:val="00EB7FCE"/>
    <w:rsid w:val="00EC0590"/>
    <w:rsid w:val="00EC0EF0"/>
    <w:rsid w:val="00EC11FD"/>
    <w:rsid w:val="00EC18C0"/>
    <w:rsid w:val="00EC2682"/>
    <w:rsid w:val="00EC272E"/>
    <w:rsid w:val="00EC3068"/>
    <w:rsid w:val="00EC4C8F"/>
    <w:rsid w:val="00EC4CF5"/>
    <w:rsid w:val="00EC4D2C"/>
    <w:rsid w:val="00EC4EF9"/>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187"/>
    <w:rsid w:val="00EF4272"/>
    <w:rsid w:val="00EF4656"/>
    <w:rsid w:val="00EF5154"/>
    <w:rsid w:val="00EF527B"/>
    <w:rsid w:val="00EF53D9"/>
    <w:rsid w:val="00EF628D"/>
    <w:rsid w:val="00EF69A4"/>
    <w:rsid w:val="00EF6FDE"/>
    <w:rsid w:val="00EF76D1"/>
    <w:rsid w:val="00EF7C6F"/>
    <w:rsid w:val="00F002E4"/>
    <w:rsid w:val="00F004BE"/>
    <w:rsid w:val="00F00745"/>
    <w:rsid w:val="00F01D37"/>
    <w:rsid w:val="00F02F5C"/>
    <w:rsid w:val="00F03F00"/>
    <w:rsid w:val="00F04099"/>
    <w:rsid w:val="00F046AD"/>
    <w:rsid w:val="00F04737"/>
    <w:rsid w:val="00F0489D"/>
    <w:rsid w:val="00F05384"/>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AAF"/>
    <w:rsid w:val="00F4086D"/>
    <w:rsid w:val="00F40B05"/>
    <w:rsid w:val="00F40B7A"/>
    <w:rsid w:val="00F41092"/>
    <w:rsid w:val="00F41F05"/>
    <w:rsid w:val="00F41F69"/>
    <w:rsid w:val="00F425F4"/>
    <w:rsid w:val="00F4292F"/>
    <w:rsid w:val="00F42BC8"/>
    <w:rsid w:val="00F42DEA"/>
    <w:rsid w:val="00F42E77"/>
    <w:rsid w:val="00F43259"/>
    <w:rsid w:val="00F437B2"/>
    <w:rsid w:val="00F43903"/>
    <w:rsid w:val="00F43EE0"/>
    <w:rsid w:val="00F44B1F"/>
    <w:rsid w:val="00F44B9B"/>
    <w:rsid w:val="00F45027"/>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2A06"/>
    <w:rsid w:val="00F72BBE"/>
    <w:rsid w:val="00F72FE3"/>
    <w:rsid w:val="00F72FE4"/>
    <w:rsid w:val="00F73114"/>
    <w:rsid w:val="00F73585"/>
    <w:rsid w:val="00F73843"/>
    <w:rsid w:val="00F73C0A"/>
    <w:rsid w:val="00F73EA4"/>
    <w:rsid w:val="00F73F98"/>
    <w:rsid w:val="00F74736"/>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7C2"/>
    <w:rsid w:val="00F85910"/>
    <w:rsid w:val="00F863F6"/>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D7D"/>
    <w:rsid w:val="00FB4F29"/>
    <w:rsid w:val="00FB5126"/>
    <w:rsid w:val="00FB51F0"/>
    <w:rsid w:val="00FB5424"/>
    <w:rsid w:val="00FB671F"/>
    <w:rsid w:val="00FB7096"/>
    <w:rsid w:val="00FB7253"/>
    <w:rsid w:val="00FB72D8"/>
    <w:rsid w:val="00FB74EB"/>
    <w:rsid w:val="00FB7D4B"/>
    <w:rsid w:val="00FB7E22"/>
    <w:rsid w:val="00FC0A69"/>
    <w:rsid w:val="00FC0B73"/>
    <w:rsid w:val="00FC10A6"/>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C42"/>
    <w:rsid w:val="00FF5062"/>
    <w:rsid w:val="00FF5AA6"/>
    <w:rsid w:val="00FF5E9E"/>
    <w:rsid w:val="00FF6082"/>
    <w:rsid w:val="00FF61DE"/>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3836-BD67-4F85-BE93-FA293BAF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4162</Words>
  <Characters>26320</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creator>Sara Haynes</dc:creator>
  <cp:lastModifiedBy>David R Bluemel</cp:lastModifiedBy>
  <cp:revision>7</cp:revision>
  <cp:lastPrinted>2013-01-25T15:25:00Z</cp:lastPrinted>
  <dcterms:created xsi:type="dcterms:W3CDTF">2013-01-28T15:51:00Z</dcterms:created>
  <dcterms:modified xsi:type="dcterms:W3CDTF">2013-01-28T16:11:00Z</dcterms:modified>
</cp:coreProperties>
</file>