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70" w:rsidRPr="00DB0E70" w:rsidRDefault="00DB0E70" w:rsidP="00DB0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27"/>
        </w:rPr>
      </w:pPr>
      <w:r w:rsidRPr="00DB0E70">
        <w:rPr>
          <w:rFonts w:ascii="Times New Roman" w:eastAsia="Times New Roman" w:hAnsi="Times New Roman" w:cs="Times New Roman"/>
          <w:b/>
          <w:bCs/>
          <w:sz w:val="40"/>
          <w:szCs w:val="27"/>
        </w:rPr>
        <w:t>Financial Assistance Application and Selection Process</w:t>
      </w:r>
    </w:p>
    <w:p w:rsidR="00DB0E70" w:rsidRPr="00E71F4B" w:rsidRDefault="00DB0E70" w:rsidP="00DB0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B0E70" w:rsidRDefault="00DB0E70" w:rsidP="00DB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All applications for financial assistance through the </w:t>
      </w:r>
      <w:proofErr w:type="spellStart"/>
      <w:r w:rsidRPr="00E71F4B">
        <w:rPr>
          <w:rFonts w:ascii="Times New Roman" w:eastAsia="Times New Roman" w:hAnsi="Times New Roman" w:cs="Times New Roman"/>
          <w:sz w:val="24"/>
          <w:szCs w:val="24"/>
        </w:rPr>
        <w:t>Milward</w:t>
      </w:r>
      <w:proofErr w:type="spellEnd"/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 L. Simpson Fund will be considered on the 1</w:t>
      </w:r>
      <w:r w:rsidRPr="00E71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 and 15</w:t>
      </w:r>
      <w:r w:rsidRPr="00E71F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 of each month 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the current academic year. 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Decisions for funding will be made by the Simpson Committee in coordination with the </w:t>
      </w:r>
      <w:r>
        <w:rPr>
          <w:rFonts w:ascii="Times New Roman" w:eastAsia="Times New Roman" w:hAnsi="Times New Roman" w:cs="Times New Roman"/>
          <w:sz w:val="24"/>
          <w:szCs w:val="24"/>
        </w:rPr>
        <w:t>School of Politics, Public Affairs &amp; International Studies (SPPAIS)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E70" w:rsidRDefault="00DB0E70" w:rsidP="00DB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All applications for financial assistance will be evaluated on a competitive basis and assessed on each proposal’s relation to the general purpose of the Simpson Fund to </w:t>
      </w:r>
      <w:r w:rsidRPr="00E71F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further, foster and advance education and learning in the field of political science at the University of Wyoming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 and to </w:t>
      </w:r>
      <w:r w:rsidRPr="00E71F4B">
        <w:rPr>
          <w:rFonts w:ascii="Times New Roman" w:eastAsia="Times New Roman" w:hAnsi="Times New Roman" w:cs="Times New Roman"/>
          <w:sz w:val="24"/>
          <w:szCs w:val="24"/>
          <w:u w:val="single"/>
        </w:rPr>
        <w:t>at least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t>focus areas for funding in the current academic year described above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In all cases where funding is awarded, due public recognition must be provided to highlight the support given by the </w:t>
      </w:r>
      <w:proofErr w:type="spellStart"/>
      <w:r w:rsidRPr="00E71F4B">
        <w:rPr>
          <w:rFonts w:ascii="Times New Roman" w:eastAsia="Times New Roman" w:hAnsi="Times New Roman" w:cs="Times New Roman"/>
          <w:sz w:val="24"/>
          <w:szCs w:val="24"/>
        </w:rPr>
        <w:t>Milward</w:t>
      </w:r>
      <w:proofErr w:type="spellEnd"/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 L. Simpson Fund and </w:t>
      </w:r>
      <w:r>
        <w:rPr>
          <w:rFonts w:ascii="Times New Roman" w:eastAsia="Times New Roman" w:hAnsi="Times New Roman" w:cs="Times New Roman"/>
          <w:sz w:val="24"/>
          <w:szCs w:val="24"/>
        </w:rPr>
        <w:t>SPPAIS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E70" w:rsidRPr="00E71F4B" w:rsidRDefault="00DB0E70" w:rsidP="00DB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All Simpson student award recipients will be recognized at the </w:t>
      </w:r>
      <w:r>
        <w:rPr>
          <w:rFonts w:ascii="Times New Roman" w:eastAsia="Times New Roman" w:hAnsi="Times New Roman" w:cs="Times New Roman"/>
          <w:sz w:val="24"/>
          <w:szCs w:val="24"/>
        </w:rPr>
        <w:t>SPPAIS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 Awards Banquet sponsored by the </w:t>
      </w:r>
      <w:proofErr w:type="spellStart"/>
      <w:r w:rsidRPr="00E71F4B">
        <w:rPr>
          <w:rFonts w:ascii="Times New Roman" w:eastAsia="Times New Roman" w:hAnsi="Times New Roman" w:cs="Times New Roman"/>
          <w:sz w:val="24"/>
          <w:szCs w:val="24"/>
        </w:rPr>
        <w:t>Milward</w:t>
      </w:r>
      <w:proofErr w:type="spellEnd"/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 L. Simpson Fund.  The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anquet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Laramie at the end of the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 spring semester.</w:t>
      </w:r>
    </w:p>
    <w:p w:rsidR="00DB0E70" w:rsidRPr="00E71F4B" w:rsidRDefault="00DB0E70" w:rsidP="00DB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All applications should be submitted via email as a DOC/DOCX or PDF to </w:t>
      </w:r>
      <w:hyperlink r:id="rId4" w:history="1">
        <w:r w:rsidRPr="00E71F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sppais-awards@uwyo.edu</w:t>
        </w:r>
      </w:hyperlink>
      <w:r w:rsidRPr="00E71F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t>or by hardcopy to the School of Politics, Public Affairs &amp; International Studies at the following address:</w:t>
      </w:r>
    </w:p>
    <w:p w:rsidR="00DB0E70" w:rsidRPr="00E71F4B" w:rsidRDefault="00DB0E70" w:rsidP="00DB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F4B">
        <w:rPr>
          <w:rFonts w:ascii="Times New Roman" w:eastAsia="Times New Roman" w:hAnsi="Times New Roman" w:cs="Times New Roman"/>
          <w:sz w:val="24"/>
          <w:szCs w:val="24"/>
        </w:rPr>
        <w:t>School of Politics, Public Affairs &amp; International Studies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br/>
        <w:t>Dept. 3197</w:t>
      </w:r>
      <w:r w:rsidRPr="00E71F4B">
        <w:rPr>
          <w:rFonts w:ascii="Times New Roman" w:eastAsia="Times New Roman" w:hAnsi="Times New Roman" w:cs="Times New Roman"/>
          <w:sz w:val="24"/>
          <w:szCs w:val="24"/>
        </w:rPr>
        <w:br/>
        <w:t>1000 E. University Ave</w:t>
      </w:r>
      <w:proofErr w:type="gramStart"/>
      <w:r w:rsidRPr="00E71F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1F4B">
        <w:rPr>
          <w:rFonts w:ascii="Times New Roman" w:eastAsia="Times New Roman" w:hAnsi="Times New Roman" w:cs="Times New Roman"/>
          <w:sz w:val="24"/>
          <w:szCs w:val="24"/>
        </w:rPr>
        <w:br/>
        <w:t xml:space="preserve">Laramie, WY, 82071 </w:t>
      </w:r>
    </w:p>
    <w:p w:rsidR="00CE187E" w:rsidRDefault="00DB0E70" w:rsidP="00DB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Any questions regarding the application process or the </w:t>
      </w:r>
      <w:proofErr w:type="spellStart"/>
      <w:r w:rsidRPr="00E71F4B">
        <w:rPr>
          <w:rFonts w:ascii="Times New Roman" w:eastAsia="Times New Roman" w:hAnsi="Times New Roman" w:cs="Times New Roman"/>
          <w:sz w:val="24"/>
          <w:szCs w:val="24"/>
        </w:rPr>
        <w:t>Milward</w:t>
      </w:r>
      <w:proofErr w:type="spellEnd"/>
      <w:r w:rsidRPr="00E71F4B">
        <w:rPr>
          <w:rFonts w:ascii="Times New Roman" w:eastAsia="Times New Roman" w:hAnsi="Times New Roman" w:cs="Times New Roman"/>
          <w:sz w:val="24"/>
          <w:szCs w:val="24"/>
        </w:rPr>
        <w:t xml:space="preserve"> L. Simpson Fund for Political Science may be directed to </w:t>
      </w:r>
      <w:hyperlink r:id="rId5" w:history="1">
        <w:r w:rsidRPr="00E71F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sppais-awards@uwyo.edu</w:t>
        </w:r>
      </w:hyperlink>
    </w:p>
    <w:p w:rsidR="00DB0E70" w:rsidRPr="00DB0E70" w:rsidRDefault="00DB0E70" w:rsidP="00DB0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0E70" w:rsidRPr="00DB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70"/>
    <w:rsid w:val="00CE187E"/>
    <w:rsid w:val="00D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F9DF"/>
  <w15:chartTrackingRefBased/>
  <w15:docId w15:val="{64817568-0B26-47CD-825E-769D2AF5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pais-awards@uwyo.edu" TargetMode="External"/><Relationship Id="rId4" Type="http://schemas.openxmlformats.org/officeDocument/2006/relationships/hyperlink" Target="mailto:sppais-awards@uw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P. Weber</dc:creator>
  <cp:keywords/>
  <dc:description/>
  <cp:lastModifiedBy>Christopher P. Weber</cp:lastModifiedBy>
  <cp:revision>1</cp:revision>
  <dcterms:created xsi:type="dcterms:W3CDTF">2022-10-21T17:08:00Z</dcterms:created>
  <dcterms:modified xsi:type="dcterms:W3CDTF">2022-10-21T17:15:00Z</dcterms:modified>
</cp:coreProperties>
</file>