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70419" w14:textId="77777777" w:rsidR="00204E69" w:rsidRPr="00F77AD8" w:rsidRDefault="00204E69" w:rsidP="00820EE3">
      <w:pPr>
        <w:spacing w:after="0"/>
        <w:jc w:val="center"/>
        <w:rPr>
          <w:rFonts w:ascii="Times New Roman" w:hAnsi="Times New Roman" w:cs="Times New Roman"/>
          <w:b/>
        </w:rPr>
      </w:pPr>
      <w:r w:rsidRPr="00F77AD8">
        <w:rPr>
          <w:rFonts w:ascii="Times New Roman" w:hAnsi="Times New Roman" w:cs="Times New Roman"/>
          <w:b/>
        </w:rPr>
        <w:t>Board of Trustees</w:t>
      </w:r>
    </w:p>
    <w:p w14:paraId="55D5220D" w14:textId="77777777" w:rsidR="00204E69" w:rsidRPr="00F77AD8" w:rsidRDefault="00204E69" w:rsidP="00820EE3">
      <w:pPr>
        <w:spacing w:after="0"/>
        <w:jc w:val="center"/>
        <w:rPr>
          <w:rFonts w:ascii="Times New Roman" w:hAnsi="Times New Roman" w:cs="Times New Roman"/>
          <w:b/>
        </w:rPr>
      </w:pPr>
      <w:r w:rsidRPr="00F77AD8">
        <w:rPr>
          <w:rFonts w:ascii="Times New Roman" w:hAnsi="Times New Roman" w:cs="Times New Roman"/>
          <w:b/>
        </w:rPr>
        <w:t>Committee on Academic and Student Affairs</w:t>
      </w:r>
    </w:p>
    <w:p w14:paraId="6C8826EF" w14:textId="43CAA4D0" w:rsidR="00204E69" w:rsidRPr="00F77AD8" w:rsidRDefault="00514DB8" w:rsidP="00820EE3">
      <w:pPr>
        <w:spacing w:after="0"/>
        <w:jc w:val="center"/>
        <w:rPr>
          <w:rFonts w:ascii="Times New Roman" w:hAnsi="Times New Roman" w:cs="Times New Roman"/>
          <w:b/>
        </w:rPr>
      </w:pPr>
      <w:r>
        <w:rPr>
          <w:rFonts w:ascii="Times New Roman" w:hAnsi="Times New Roman" w:cs="Times New Roman"/>
          <w:b/>
        </w:rPr>
        <w:t>January 13, 2021</w:t>
      </w:r>
    </w:p>
    <w:p w14:paraId="6C26ED4B" w14:textId="76E8E78D" w:rsidR="00204E69" w:rsidRPr="00F77AD8" w:rsidRDefault="00372A86" w:rsidP="00820EE3">
      <w:pPr>
        <w:spacing w:after="0"/>
        <w:jc w:val="center"/>
        <w:rPr>
          <w:rFonts w:ascii="Times New Roman" w:hAnsi="Times New Roman" w:cs="Times New Roman"/>
          <w:b/>
        </w:rPr>
      </w:pPr>
      <w:r>
        <w:rPr>
          <w:rFonts w:ascii="Times New Roman" w:hAnsi="Times New Roman" w:cs="Times New Roman"/>
          <w:b/>
        </w:rPr>
        <w:t>9:45-11:45am</w:t>
      </w:r>
    </w:p>
    <w:p w14:paraId="6782323A" w14:textId="77777777" w:rsidR="00C91777" w:rsidRPr="00F77AD8" w:rsidRDefault="00C91777" w:rsidP="00820EE3">
      <w:pPr>
        <w:spacing w:after="0"/>
        <w:jc w:val="center"/>
        <w:rPr>
          <w:rFonts w:ascii="Times New Roman" w:hAnsi="Times New Roman" w:cs="Times New Roman"/>
          <w:b/>
        </w:rPr>
      </w:pPr>
    </w:p>
    <w:p w14:paraId="5A22F7F7" w14:textId="70A71785" w:rsidR="00C91777" w:rsidRPr="00F77AD8" w:rsidRDefault="00152900" w:rsidP="00820EE3">
      <w:pPr>
        <w:spacing w:after="0"/>
        <w:jc w:val="center"/>
        <w:rPr>
          <w:rFonts w:ascii="Times New Roman" w:hAnsi="Times New Roman" w:cs="Times New Roman"/>
          <w:b/>
        </w:rPr>
      </w:pPr>
      <w:r w:rsidRPr="00F77AD8">
        <w:rPr>
          <w:rFonts w:ascii="Times New Roman" w:hAnsi="Times New Roman" w:cs="Times New Roman"/>
          <w:b/>
        </w:rPr>
        <w:t>Committee Report</w:t>
      </w:r>
    </w:p>
    <w:p w14:paraId="3142DF0D" w14:textId="41DBF4B4" w:rsidR="00A352D3" w:rsidRPr="00F77AD8" w:rsidRDefault="006F7D1B" w:rsidP="00820EE3">
      <w:pPr>
        <w:spacing w:after="0"/>
        <w:jc w:val="center"/>
        <w:rPr>
          <w:rFonts w:ascii="Times New Roman" w:hAnsi="Times New Roman" w:cs="Times New Roman"/>
          <w:bCs/>
          <w:i/>
          <w:iCs/>
        </w:rPr>
      </w:pPr>
      <w:r w:rsidRPr="00F77AD8">
        <w:rPr>
          <w:rFonts w:ascii="Times New Roman" w:hAnsi="Times New Roman" w:cs="Times New Roman"/>
          <w:bCs/>
          <w:i/>
          <w:iCs/>
        </w:rPr>
        <w:t xml:space="preserve">UW </w:t>
      </w:r>
      <w:r w:rsidR="003F5DE5" w:rsidRPr="00F77AD8">
        <w:rPr>
          <w:rFonts w:ascii="Times New Roman" w:hAnsi="Times New Roman" w:cs="Times New Roman"/>
          <w:bCs/>
          <w:i/>
          <w:iCs/>
        </w:rPr>
        <w:t>Trustees</w:t>
      </w:r>
      <w:r w:rsidR="00152900" w:rsidRPr="00F77AD8">
        <w:rPr>
          <w:rFonts w:ascii="Times New Roman" w:hAnsi="Times New Roman" w:cs="Times New Roman"/>
          <w:bCs/>
          <w:i/>
          <w:iCs/>
        </w:rPr>
        <w:t>: Michelle Sulliva</w:t>
      </w:r>
      <w:r w:rsidR="0068432A">
        <w:rPr>
          <w:rFonts w:ascii="Times New Roman" w:hAnsi="Times New Roman" w:cs="Times New Roman"/>
          <w:bCs/>
          <w:i/>
          <w:iCs/>
        </w:rPr>
        <w:t>n (Chair)</w:t>
      </w:r>
      <w:r w:rsidR="00CE0379">
        <w:rPr>
          <w:rFonts w:ascii="Times New Roman" w:hAnsi="Times New Roman" w:cs="Times New Roman"/>
          <w:bCs/>
          <w:i/>
          <w:iCs/>
        </w:rPr>
        <w:t>,</w:t>
      </w:r>
      <w:r w:rsidR="0068432A">
        <w:rPr>
          <w:rFonts w:ascii="Times New Roman" w:hAnsi="Times New Roman" w:cs="Times New Roman"/>
          <w:bCs/>
          <w:i/>
          <w:iCs/>
        </w:rPr>
        <w:t xml:space="preserve"> Mel Baldwin, Macey Moore,</w:t>
      </w:r>
      <w:r w:rsidR="00152900" w:rsidRPr="00F77AD8">
        <w:rPr>
          <w:rFonts w:ascii="Times New Roman" w:hAnsi="Times New Roman" w:cs="Times New Roman"/>
          <w:bCs/>
          <w:i/>
          <w:iCs/>
        </w:rPr>
        <w:t xml:space="preserve"> </w:t>
      </w:r>
      <w:r w:rsidR="00A227DA" w:rsidRPr="00F77AD8">
        <w:rPr>
          <w:rFonts w:ascii="Times New Roman" w:hAnsi="Times New Roman" w:cs="Times New Roman"/>
          <w:bCs/>
          <w:i/>
          <w:iCs/>
        </w:rPr>
        <w:t>Laura Schmidt-</w:t>
      </w:r>
      <w:proofErr w:type="spellStart"/>
      <w:r w:rsidR="00A227DA" w:rsidRPr="00F77AD8">
        <w:rPr>
          <w:rFonts w:ascii="Times New Roman" w:hAnsi="Times New Roman" w:cs="Times New Roman"/>
          <w:bCs/>
          <w:i/>
          <w:iCs/>
        </w:rPr>
        <w:t>Pizzato</w:t>
      </w:r>
      <w:proofErr w:type="spellEnd"/>
    </w:p>
    <w:p w14:paraId="11B53B0D" w14:textId="77777777" w:rsidR="00C91777" w:rsidRPr="00F77AD8" w:rsidRDefault="00C91777" w:rsidP="00820EE3">
      <w:pPr>
        <w:spacing w:after="0"/>
        <w:jc w:val="center"/>
        <w:rPr>
          <w:rFonts w:ascii="Times New Roman" w:hAnsi="Times New Roman" w:cs="Times New Roman"/>
          <w:bCs/>
          <w:i/>
          <w:iCs/>
        </w:rPr>
      </w:pPr>
    </w:p>
    <w:p w14:paraId="373AB4FB" w14:textId="70D37996" w:rsidR="00A56715" w:rsidRPr="00F77AD8" w:rsidRDefault="00514DB8" w:rsidP="00A56715">
      <w:pPr>
        <w:pStyle w:val="ListParagraph"/>
        <w:numPr>
          <w:ilvl w:val="0"/>
          <w:numId w:val="7"/>
        </w:numPr>
        <w:contextualSpacing w:val="0"/>
        <w:rPr>
          <w:rFonts w:ascii="Times New Roman" w:hAnsi="Times New Roman" w:cs="Times New Roman"/>
          <w:b/>
          <w:bCs/>
        </w:rPr>
      </w:pPr>
      <w:r>
        <w:rPr>
          <w:rFonts w:ascii="Times New Roman" w:hAnsi="Times New Roman" w:cs="Times New Roman"/>
          <w:b/>
          <w:bCs/>
        </w:rPr>
        <w:t>Consideration and Action</w:t>
      </w:r>
      <w:r w:rsidR="00A56715" w:rsidRPr="00F77AD8">
        <w:rPr>
          <w:rFonts w:ascii="Times New Roman" w:hAnsi="Times New Roman" w:cs="Times New Roman"/>
          <w:b/>
          <w:bCs/>
        </w:rPr>
        <w:t xml:space="preserve">– </w:t>
      </w:r>
      <w:r>
        <w:rPr>
          <w:rFonts w:ascii="Times New Roman" w:hAnsi="Times New Roman" w:cs="Times New Roman"/>
          <w:b/>
          <w:bCs/>
        </w:rPr>
        <w:t>Degree Title Change Request</w:t>
      </w:r>
    </w:p>
    <w:p w14:paraId="3BE0D898" w14:textId="37B64E84" w:rsidR="006844A4" w:rsidRDefault="00A56715" w:rsidP="006844A4">
      <w:pPr>
        <w:pStyle w:val="ListParagraph"/>
        <w:numPr>
          <w:ilvl w:val="1"/>
          <w:numId w:val="7"/>
        </w:numPr>
        <w:contextualSpacing w:val="0"/>
        <w:rPr>
          <w:rFonts w:ascii="Times New Roman" w:hAnsi="Times New Roman" w:cs="Times New Roman"/>
          <w:sz w:val="24"/>
          <w:szCs w:val="24"/>
        </w:rPr>
      </w:pPr>
      <w:r w:rsidRPr="006844A4">
        <w:rPr>
          <w:rFonts w:ascii="Times New Roman" w:hAnsi="Times New Roman" w:cs="Times New Roman"/>
          <w:u w:val="single"/>
        </w:rPr>
        <w:t>Information/Discussion</w:t>
      </w:r>
      <w:r w:rsidRPr="006844A4">
        <w:rPr>
          <w:rFonts w:ascii="Times New Roman" w:hAnsi="Times New Roman" w:cs="Times New Roman"/>
        </w:rPr>
        <w:t xml:space="preserve">: </w:t>
      </w:r>
      <w:r w:rsidR="006844A4" w:rsidRPr="006844A4">
        <w:rPr>
          <w:rFonts w:ascii="Times New Roman" w:hAnsi="Times New Roman" w:cs="Times New Roman"/>
          <w:iCs/>
        </w:rPr>
        <w:t>The Visual and Literary Art - Art and Art History Program proposes to change its degree designations BA in Art and BFA in Art to BA in Studio Art and BFA in Studio Art. The Art and Art History Program is undergoing a self-study for accreditation through the National Association of Schools of Art and Design (NASAD), and their site visit preparation revealed that these titles more accurately reflect the</w:t>
      </w:r>
      <w:r w:rsidR="006844A4">
        <w:rPr>
          <w:rFonts w:ascii="Times New Roman" w:hAnsi="Times New Roman" w:cs="Times New Roman"/>
          <w:iCs/>
        </w:rPr>
        <w:t xml:space="preserve"> </w:t>
      </w:r>
      <w:r w:rsidR="006844A4" w:rsidRPr="006844A4">
        <w:rPr>
          <w:rFonts w:ascii="Times New Roman" w:hAnsi="Times New Roman" w:cs="Times New Roman"/>
          <w:iCs/>
        </w:rPr>
        <w:t xml:space="preserve">curriculum. </w:t>
      </w:r>
      <w:r w:rsidR="006844A4">
        <w:rPr>
          <w:rFonts w:ascii="Times New Roman" w:hAnsi="Times New Roman" w:cs="Times New Roman"/>
          <w:sz w:val="24"/>
          <w:szCs w:val="24"/>
        </w:rPr>
        <w:t xml:space="preserve">This change will not affect courses or </w:t>
      </w:r>
      <w:r w:rsidR="006844A4" w:rsidRPr="006844A4">
        <w:rPr>
          <w:rFonts w:ascii="Times New Roman" w:hAnsi="Times New Roman" w:cs="Times New Roman"/>
          <w:sz w:val="24"/>
          <w:szCs w:val="24"/>
        </w:rPr>
        <w:t>credit hours that are required for the current degree, BA in Art or BFA in Art, and will not a</w:t>
      </w:r>
      <w:r w:rsidR="006844A4">
        <w:rPr>
          <w:rFonts w:ascii="Times New Roman" w:hAnsi="Times New Roman" w:cs="Times New Roman"/>
          <w:sz w:val="24"/>
          <w:szCs w:val="24"/>
        </w:rPr>
        <w:t xml:space="preserve">ffect </w:t>
      </w:r>
      <w:r w:rsidR="006844A4" w:rsidRPr="006844A4">
        <w:rPr>
          <w:rFonts w:ascii="Times New Roman" w:hAnsi="Times New Roman" w:cs="Times New Roman"/>
          <w:sz w:val="24"/>
          <w:szCs w:val="24"/>
        </w:rPr>
        <w:t>credit hours or program requirements. If approved, these changes would be effective for the fall</w:t>
      </w:r>
      <w:r w:rsidR="00DD4C50">
        <w:rPr>
          <w:rFonts w:ascii="Times New Roman" w:hAnsi="Times New Roman" w:cs="Times New Roman"/>
          <w:sz w:val="24"/>
          <w:szCs w:val="24"/>
        </w:rPr>
        <w:t>.</w:t>
      </w:r>
    </w:p>
    <w:p w14:paraId="78A3D6E3" w14:textId="3BE201FB" w:rsidR="00A56715" w:rsidRPr="006844A4" w:rsidRDefault="006844A4" w:rsidP="006844A4">
      <w:pPr>
        <w:pStyle w:val="ListParagraph"/>
        <w:numPr>
          <w:ilvl w:val="1"/>
          <w:numId w:val="7"/>
        </w:numPr>
        <w:contextualSpacing w:val="0"/>
        <w:rPr>
          <w:rFonts w:ascii="Times New Roman" w:hAnsi="Times New Roman" w:cs="Times New Roman"/>
        </w:rPr>
      </w:pPr>
      <w:r>
        <w:rPr>
          <w:rFonts w:ascii="Times New Roman" w:hAnsi="Times New Roman" w:cs="Times New Roman"/>
          <w:sz w:val="24"/>
          <w:szCs w:val="24"/>
        </w:rPr>
        <w:t>term 2021.</w:t>
      </w:r>
      <w:r w:rsidR="00A56715" w:rsidRPr="006844A4">
        <w:rPr>
          <w:rFonts w:ascii="Times New Roman" w:hAnsi="Times New Roman" w:cs="Times New Roman"/>
          <w:u w:val="single"/>
        </w:rPr>
        <w:t>Action:</w:t>
      </w:r>
      <w:r w:rsidR="00A56715" w:rsidRPr="006844A4">
        <w:rPr>
          <w:rFonts w:ascii="Times New Roman" w:hAnsi="Times New Roman" w:cs="Times New Roman"/>
        </w:rPr>
        <w:t xml:space="preserve"> </w:t>
      </w:r>
      <w:r w:rsidR="0081696C" w:rsidRPr="006844A4">
        <w:rPr>
          <w:rFonts w:ascii="Times New Roman" w:hAnsi="Times New Roman" w:cs="Times New Roman"/>
        </w:rPr>
        <w:t xml:space="preserve"> </w:t>
      </w:r>
      <w:r w:rsidR="00514DB8" w:rsidRPr="006844A4">
        <w:rPr>
          <w:rFonts w:ascii="Times New Roman" w:hAnsi="Times New Roman" w:cs="Times New Roman"/>
        </w:rPr>
        <w:t>Motion passed.</w:t>
      </w:r>
    </w:p>
    <w:p w14:paraId="1D4BB8FC" w14:textId="77777777" w:rsidR="00514DB8" w:rsidRPr="00BC5507" w:rsidRDefault="00514DB8" w:rsidP="00514DB8">
      <w:pPr>
        <w:pStyle w:val="ListParagraph"/>
        <w:numPr>
          <w:ilvl w:val="1"/>
          <w:numId w:val="7"/>
        </w:numPr>
        <w:contextualSpacing w:val="0"/>
        <w:rPr>
          <w:rFonts w:ascii="Times New Roman" w:hAnsi="Times New Roman" w:cs="Times New Roman"/>
        </w:rPr>
      </w:pPr>
      <w:r w:rsidRPr="00F77AD8">
        <w:rPr>
          <w:rFonts w:ascii="Times New Roman" w:hAnsi="Times New Roman" w:cs="Times New Roman"/>
          <w:u w:val="single"/>
        </w:rPr>
        <w:t>Next Steps:</w:t>
      </w:r>
      <w:r w:rsidRPr="00F77AD8">
        <w:rPr>
          <w:rFonts w:ascii="Times New Roman" w:hAnsi="Times New Roman" w:cs="Times New Roman"/>
        </w:rPr>
        <w:t xml:space="preserve"> Trustee Sullivan propose motion with full board: </w:t>
      </w:r>
    </w:p>
    <w:p w14:paraId="486C3FE6" w14:textId="5A0A9509" w:rsidR="00316D58" w:rsidRPr="00316D58" w:rsidRDefault="00514DB8" w:rsidP="00316D58">
      <w:pPr>
        <w:pStyle w:val="ListParagraph"/>
        <w:numPr>
          <w:ilvl w:val="2"/>
          <w:numId w:val="7"/>
        </w:numPr>
        <w:contextualSpacing w:val="0"/>
        <w:rPr>
          <w:rFonts w:ascii="Times New Roman" w:hAnsi="Times New Roman" w:cs="Times New Roman"/>
          <w:i/>
          <w:iCs/>
          <w:szCs w:val="24"/>
        </w:rPr>
      </w:pPr>
      <w:r w:rsidRPr="00514DB8">
        <w:rPr>
          <w:rFonts w:ascii="Times New Roman" w:hAnsi="Times New Roman" w:cs="Times New Roman"/>
          <w:i/>
          <w:iCs/>
          <w:szCs w:val="24"/>
        </w:rPr>
        <w:t>I move that the Academic and Student Affairs Committee approves the proposed changes in</w:t>
      </w:r>
      <w:r>
        <w:rPr>
          <w:rFonts w:ascii="Times New Roman" w:hAnsi="Times New Roman" w:cs="Times New Roman"/>
          <w:i/>
          <w:iCs/>
          <w:szCs w:val="24"/>
        </w:rPr>
        <w:t xml:space="preserve"> </w:t>
      </w:r>
      <w:r w:rsidRPr="00514DB8">
        <w:rPr>
          <w:rFonts w:ascii="Times New Roman" w:hAnsi="Times New Roman" w:cs="Times New Roman"/>
          <w:i/>
          <w:iCs/>
          <w:szCs w:val="24"/>
        </w:rPr>
        <w:t>degree titles</w:t>
      </w:r>
      <w:r w:rsidR="00C92E16">
        <w:rPr>
          <w:rFonts w:ascii="Times New Roman" w:hAnsi="Times New Roman" w:cs="Times New Roman"/>
          <w:i/>
          <w:iCs/>
          <w:szCs w:val="24"/>
        </w:rPr>
        <w:t xml:space="preserve"> and Classification of Instructional Program Code</w:t>
      </w:r>
      <w:r w:rsidRPr="00514DB8">
        <w:rPr>
          <w:rFonts w:ascii="Times New Roman" w:hAnsi="Times New Roman" w:cs="Times New Roman"/>
          <w:i/>
          <w:iCs/>
          <w:szCs w:val="24"/>
        </w:rPr>
        <w:t xml:space="preserve"> from BA in Art to BA in Studio Art, and from BFA in Art to BFA in Studio Art, and</w:t>
      </w:r>
      <w:r>
        <w:rPr>
          <w:rFonts w:ascii="Times New Roman" w:hAnsi="Times New Roman" w:cs="Times New Roman"/>
          <w:i/>
          <w:iCs/>
          <w:szCs w:val="24"/>
        </w:rPr>
        <w:t xml:space="preserve"> </w:t>
      </w:r>
      <w:r w:rsidRPr="00514DB8">
        <w:rPr>
          <w:rFonts w:ascii="Times New Roman" w:hAnsi="Times New Roman" w:cs="Times New Roman"/>
          <w:i/>
          <w:iCs/>
          <w:szCs w:val="24"/>
        </w:rPr>
        <w:t>moves for full Board consideration”</w:t>
      </w:r>
    </w:p>
    <w:p w14:paraId="4E6B21EF" w14:textId="0C790610" w:rsidR="00255331" w:rsidRPr="00F77AD8" w:rsidRDefault="00514DB8" w:rsidP="00820EE3">
      <w:pPr>
        <w:pStyle w:val="ListParagraph"/>
        <w:numPr>
          <w:ilvl w:val="0"/>
          <w:numId w:val="7"/>
        </w:numPr>
        <w:contextualSpacing w:val="0"/>
        <w:rPr>
          <w:rFonts w:ascii="Times New Roman" w:hAnsi="Times New Roman" w:cs="Times New Roman"/>
          <w:b/>
          <w:bCs/>
        </w:rPr>
      </w:pPr>
      <w:r>
        <w:rPr>
          <w:rFonts w:ascii="Times New Roman" w:hAnsi="Times New Roman" w:cs="Times New Roman"/>
          <w:b/>
          <w:bCs/>
        </w:rPr>
        <w:t>Information and Discussion</w:t>
      </w:r>
      <w:r w:rsidR="00EE5E27" w:rsidRPr="00F77AD8">
        <w:rPr>
          <w:rFonts w:ascii="Times New Roman" w:hAnsi="Times New Roman" w:cs="Times New Roman"/>
          <w:b/>
          <w:bCs/>
        </w:rPr>
        <w:t xml:space="preserve"> – </w:t>
      </w:r>
      <w:r>
        <w:rPr>
          <w:rFonts w:ascii="Times New Roman" w:hAnsi="Times New Roman" w:cs="Times New Roman"/>
          <w:b/>
          <w:bCs/>
        </w:rPr>
        <w:t>Returnee Sabbatical reports</w:t>
      </w:r>
      <w:r w:rsidR="001F6455" w:rsidRPr="00F77AD8">
        <w:rPr>
          <w:rFonts w:ascii="Times New Roman" w:hAnsi="Times New Roman" w:cs="Times New Roman"/>
          <w:b/>
          <w:bCs/>
        </w:rPr>
        <w:t xml:space="preserve">  </w:t>
      </w:r>
    </w:p>
    <w:p w14:paraId="3D65B262" w14:textId="77777777" w:rsidR="00F05F88" w:rsidRPr="00AA3EB9" w:rsidRDefault="00F05F88" w:rsidP="00F05F88">
      <w:pPr>
        <w:pStyle w:val="ListParagraph"/>
        <w:numPr>
          <w:ilvl w:val="1"/>
          <w:numId w:val="7"/>
        </w:numPr>
        <w:contextualSpacing w:val="0"/>
        <w:rPr>
          <w:rFonts w:eastAsia="Times New Roman" w:cs="Times New Roman"/>
          <w:szCs w:val="24"/>
        </w:rPr>
      </w:pPr>
      <w:bookmarkStart w:id="0" w:name="OLE_LINK1"/>
      <w:bookmarkStart w:id="1" w:name="OLE_LINK2"/>
      <w:r w:rsidRPr="00F77AD8">
        <w:rPr>
          <w:rFonts w:ascii="Times New Roman" w:hAnsi="Times New Roman" w:cs="Times New Roman"/>
          <w:iCs/>
          <w:u w:val="single"/>
        </w:rPr>
        <w:t>Information/Discussion:</w:t>
      </w:r>
      <w:r w:rsidRPr="00F77AD8">
        <w:rPr>
          <w:rFonts w:ascii="Times New Roman" w:hAnsi="Times New Roman" w:cs="Times New Roman"/>
          <w:iCs/>
        </w:rPr>
        <w:t xml:space="preserve"> </w:t>
      </w:r>
      <w:r>
        <w:rPr>
          <w:rFonts w:ascii="Times New Roman" w:hAnsi="Times New Roman" w:cs="Times New Roman"/>
          <w:iCs/>
        </w:rPr>
        <w:t xml:space="preserve">Two faculty members provided presentations on their recent sabbaticals. </w:t>
      </w:r>
    </w:p>
    <w:p w14:paraId="017939F7" w14:textId="77777777" w:rsidR="00F05F88" w:rsidRPr="00AA3EB9" w:rsidRDefault="00F05F88" w:rsidP="00F05F88">
      <w:pPr>
        <w:pStyle w:val="ListParagraph"/>
        <w:numPr>
          <w:ilvl w:val="2"/>
          <w:numId w:val="7"/>
        </w:numPr>
        <w:contextualSpacing w:val="0"/>
        <w:rPr>
          <w:rFonts w:eastAsia="Times New Roman" w:cs="Times New Roman"/>
          <w:szCs w:val="24"/>
        </w:rPr>
      </w:pPr>
      <w:r>
        <w:rPr>
          <w:rFonts w:ascii="Times New Roman" w:hAnsi="Times New Roman" w:cs="Times New Roman"/>
          <w:iCs/>
        </w:rPr>
        <w:t xml:space="preserve">Matt Gray's sabbatical on "A Novel Treatment for Combat Stress Injuries" included on-site treatment development and therapist training at Boston VA in conjunction with colleagues at the National Center for PTSD and UC-San Diego. Dr. Gray's work looked at adapting new techniques/treatment for combat veterans who typically don't respond to typical approaches. Results will be published in a forthcoming article.  </w:t>
      </w:r>
    </w:p>
    <w:p w14:paraId="22B15C79" w14:textId="0E815BAA" w:rsidR="00F05F88" w:rsidRPr="00E27834" w:rsidRDefault="00F05F88" w:rsidP="00F05F88">
      <w:pPr>
        <w:pStyle w:val="ListParagraph"/>
        <w:numPr>
          <w:ilvl w:val="2"/>
          <w:numId w:val="7"/>
        </w:numPr>
        <w:contextualSpacing w:val="0"/>
        <w:rPr>
          <w:rFonts w:eastAsia="Times New Roman" w:cs="Times New Roman"/>
          <w:szCs w:val="24"/>
        </w:rPr>
      </w:pPr>
      <w:r>
        <w:rPr>
          <w:rFonts w:ascii="Times New Roman" w:hAnsi="Times New Roman" w:cs="Times New Roman"/>
          <w:iCs/>
        </w:rPr>
        <w:t xml:space="preserve">Janey Dewey </w:t>
      </w:r>
      <w:r w:rsidR="006844A4">
        <w:rPr>
          <w:rFonts w:ascii="Times New Roman" w:hAnsi="Times New Roman" w:cs="Times New Roman"/>
          <w:iCs/>
        </w:rPr>
        <w:t xml:space="preserve">conducted </w:t>
      </w:r>
      <w:r>
        <w:rPr>
          <w:rFonts w:ascii="Times New Roman" w:hAnsi="Times New Roman" w:cs="Times New Roman"/>
          <w:iCs/>
        </w:rPr>
        <w:t xml:space="preserve">a professional development leave to conduct field research on the book </w:t>
      </w:r>
      <w:r w:rsidRPr="00F05F88">
        <w:rPr>
          <w:rFonts w:ascii="Times New Roman" w:hAnsi="Times New Roman" w:cs="Times New Roman"/>
          <w:i/>
        </w:rPr>
        <w:t>Roadside Geology of Wyoming</w:t>
      </w:r>
      <w:r>
        <w:rPr>
          <w:rFonts w:ascii="Times New Roman" w:hAnsi="Times New Roman" w:cs="Times New Roman"/>
          <w:i/>
        </w:rPr>
        <w:t xml:space="preserve"> </w:t>
      </w:r>
      <w:r w:rsidRPr="00F05F88">
        <w:rPr>
          <w:rFonts w:ascii="Times New Roman" w:hAnsi="Times New Roman" w:cs="Times New Roman"/>
          <w:iCs/>
        </w:rPr>
        <w:t>and contribute to a third, updated edition</w:t>
      </w:r>
      <w:r>
        <w:rPr>
          <w:rFonts w:ascii="Times New Roman" w:hAnsi="Times New Roman" w:cs="Times New Roman"/>
          <w:iCs/>
        </w:rPr>
        <w:t>. This book provides travelers a geological tour while on Wyoming roads, and appeals to travelers, educators, tourists and outdoor enthusiasts. Professional development allowed Dr. Dewey to complete travel, research and photograph opportunities.</w:t>
      </w:r>
    </w:p>
    <w:p w14:paraId="1209B0E1" w14:textId="4F3E1A17" w:rsidR="00514DB8" w:rsidRDefault="00514DB8" w:rsidP="00BC5507">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Action:</w:t>
      </w:r>
      <w:r w:rsidRPr="00C772C1">
        <w:rPr>
          <w:rFonts w:ascii="Times New Roman" w:hAnsi="Times New Roman" w:cs="Times New Roman"/>
        </w:rPr>
        <w:t xml:space="preserve">  </w:t>
      </w:r>
      <w:r w:rsidRPr="00F77AD8">
        <w:rPr>
          <w:rFonts w:ascii="Times New Roman" w:hAnsi="Times New Roman" w:cs="Times New Roman"/>
        </w:rPr>
        <w:t>This is an information item.</w:t>
      </w:r>
    </w:p>
    <w:p w14:paraId="1C7BB13C" w14:textId="77777777" w:rsidR="00514DB8" w:rsidRPr="00514DB8" w:rsidRDefault="00514DB8" w:rsidP="00514DB8">
      <w:pPr>
        <w:spacing w:after="0" w:line="240" w:lineRule="auto"/>
        <w:ind w:left="1170"/>
        <w:rPr>
          <w:rFonts w:ascii="Times New Roman" w:hAnsi="Times New Roman" w:cs="Times New Roman"/>
        </w:rPr>
      </w:pPr>
    </w:p>
    <w:p w14:paraId="456ED4D5" w14:textId="77777777" w:rsidR="00E21F31" w:rsidRPr="00514DB8" w:rsidRDefault="00E21F31" w:rsidP="00E21F31">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Next Steps:</w:t>
      </w:r>
      <w:r w:rsidRPr="00C772C1">
        <w:rPr>
          <w:rFonts w:ascii="Times New Roman" w:hAnsi="Times New Roman" w:cs="Times New Roman"/>
        </w:rPr>
        <w:t xml:space="preserve"> </w:t>
      </w:r>
      <w:r>
        <w:rPr>
          <w:rFonts w:ascii="Times New Roman" w:hAnsi="Times New Roman" w:cs="Times New Roman"/>
        </w:rPr>
        <w:t xml:space="preserve"> </w:t>
      </w:r>
      <w:r w:rsidRPr="00F77AD8">
        <w:rPr>
          <w:rFonts w:ascii="Times New Roman" w:hAnsi="Times New Roman" w:cs="Times New Roman"/>
        </w:rPr>
        <w:t>This is an information item.</w:t>
      </w:r>
    </w:p>
    <w:p w14:paraId="1989AF45" w14:textId="77777777" w:rsidR="00316D58" w:rsidRPr="008D1B79" w:rsidRDefault="00316D58" w:rsidP="00A7584D">
      <w:pPr>
        <w:pStyle w:val="ListParagraph"/>
        <w:ind w:left="1530"/>
        <w:contextualSpacing w:val="0"/>
        <w:rPr>
          <w:rFonts w:ascii="Times New Roman" w:hAnsi="Times New Roman" w:cs="Times New Roman"/>
          <w:i/>
          <w:iCs/>
        </w:rPr>
      </w:pPr>
    </w:p>
    <w:p w14:paraId="17D112C0" w14:textId="6593CEBD" w:rsidR="000B4D43" w:rsidRPr="00BC5507" w:rsidRDefault="00C772C1" w:rsidP="005A6CA9">
      <w:pPr>
        <w:pStyle w:val="ListParagraph"/>
        <w:numPr>
          <w:ilvl w:val="0"/>
          <w:numId w:val="7"/>
        </w:numPr>
        <w:contextualSpacing w:val="0"/>
        <w:rPr>
          <w:rFonts w:ascii="Times New Roman" w:hAnsi="Times New Roman" w:cs="Times New Roman"/>
          <w:b/>
          <w:bCs/>
        </w:rPr>
      </w:pPr>
      <w:r>
        <w:rPr>
          <w:rFonts w:ascii="Times New Roman" w:hAnsi="Times New Roman" w:cs="Times New Roman"/>
          <w:b/>
          <w:bCs/>
        </w:rPr>
        <w:t>Information &amp; Discussion</w:t>
      </w:r>
      <w:r w:rsidR="00EE5E27" w:rsidRPr="00BC5507">
        <w:rPr>
          <w:rFonts w:ascii="Times New Roman" w:hAnsi="Times New Roman" w:cs="Times New Roman"/>
          <w:b/>
          <w:bCs/>
        </w:rPr>
        <w:t xml:space="preserve"> – </w:t>
      </w:r>
      <w:r w:rsidR="00514DB8">
        <w:rPr>
          <w:rFonts w:ascii="Times New Roman" w:hAnsi="Times New Roman" w:cs="Times New Roman"/>
          <w:b/>
          <w:bCs/>
        </w:rPr>
        <w:t xml:space="preserve">Student Engagement </w:t>
      </w:r>
    </w:p>
    <w:bookmarkEnd w:id="0"/>
    <w:bookmarkEnd w:id="1"/>
    <w:p w14:paraId="29A9B2E4" w14:textId="2D602FF8" w:rsidR="00F05F88" w:rsidRDefault="00F47172" w:rsidP="00F05F88">
      <w:pPr>
        <w:pStyle w:val="ListParagraph"/>
        <w:numPr>
          <w:ilvl w:val="1"/>
          <w:numId w:val="7"/>
        </w:numPr>
        <w:contextualSpacing w:val="0"/>
        <w:rPr>
          <w:rFonts w:ascii="Times New Roman" w:hAnsi="Times New Roman" w:cs="Times New Roman"/>
          <w:iCs/>
        </w:rPr>
      </w:pPr>
      <w:r w:rsidRPr="00F77AD8">
        <w:rPr>
          <w:rFonts w:ascii="Times New Roman" w:hAnsi="Times New Roman" w:cs="Times New Roman"/>
          <w:iCs/>
          <w:u w:val="single"/>
        </w:rPr>
        <w:t>Information/Discussion:</w:t>
      </w:r>
      <w:r w:rsidRPr="00F77AD8">
        <w:rPr>
          <w:rFonts w:ascii="Times New Roman" w:hAnsi="Times New Roman" w:cs="Times New Roman"/>
          <w:iCs/>
        </w:rPr>
        <w:t xml:space="preserve"> </w:t>
      </w:r>
      <w:r w:rsidR="0030712A">
        <w:rPr>
          <w:rFonts w:ascii="Times New Roman" w:hAnsi="Times New Roman" w:cs="Times New Roman"/>
          <w:iCs/>
        </w:rPr>
        <w:t xml:space="preserve">Provost Alexander and VP Chestnut provided updates on current efforts on student engagement.  Focus has been on Learner-to-Learner, Learner to Content, and Learner-to-Instructor priority engagement projects. Examples of these include UW's makerspaces, projects with AHC and the Art Museum, the </w:t>
      </w:r>
      <w:proofErr w:type="spellStart"/>
      <w:r w:rsidR="0030712A">
        <w:rPr>
          <w:rFonts w:ascii="Times New Roman" w:hAnsi="Times New Roman" w:cs="Times New Roman"/>
          <w:iCs/>
        </w:rPr>
        <w:t>CircleIn</w:t>
      </w:r>
      <w:proofErr w:type="spellEnd"/>
      <w:r w:rsidR="0030712A">
        <w:rPr>
          <w:rFonts w:ascii="Times New Roman" w:hAnsi="Times New Roman" w:cs="Times New Roman"/>
          <w:iCs/>
        </w:rPr>
        <w:t xml:space="preserve"> app, as well as continuing Peer-to-Peer mentoring and creating a human interaction online. </w:t>
      </w:r>
    </w:p>
    <w:p w14:paraId="7E2D9872" w14:textId="29B02DAF" w:rsidR="00F47172" w:rsidRDefault="00F47172" w:rsidP="00AC4C2B">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Action:</w:t>
      </w:r>
      <w:r w:rsidRPr="00C772C1">
        <w:rPr>
          <w:rFonts w:ascii="Times New Roman" w:hAnsi="Times New Roman" w:cs="Times New Roman"/>
        </w:rPr>
        <w:t xml:space="preserve"> </w:t>
      </w:r>
      <w:r w:rsidR="00C864ED" w:rsidRPr="00C772C1">
        <w:rPr>
          <w:rFonts w:ascii="Times New Roman" w:hAnsi="Times New Roman" w:cs="Times New Roman"/>
        </w:rPr>
        <w:t xml:space="preserve"> </w:t>
      </w:r>
      <w:r w:rsidR="003218A0" w:rsidRPr="00F77AD8">
        <w:rPr>
          <w:rFonts w:ascii="Times New Roman" w:hAnsi="Times New Roman" w:cs="Times New Roman"/>
        </w:rPr>
        <w:t>This is an information item.</w:t>
      </w:r>
    </w:p>
    <w:p w14:paraId="08803B88" w14:textId="77777777" w:rsidR="00C772C1" w:rsidRPr="00C772C1" w:rsidRDefault="00C772C1" w:rsidP="00C772C1">
      <w:pPr>
        <w:spacing w:after="0" w:line="240" w:lineRule="auto"/>
        <w:rPr>
          <w:rFonts w:ascii="Times New Roman" w:hAnsi="Times New Roman" w:cs="Times New Roman"/>
        </w:rPr>
      </w:pPr>
    </w:p>
    <w:p w14:paraId="224BAEDE" w14:textId="528B337A" w:rsidR="00E21F31" w:rsidRDefault="00F47172" w:rsidP="00E21F31">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Next Steps:</w:t>
      </w:r>
      <w:r w:rsidRPr="00C772C1">
        <w:rPr>
          <w:rFonts w:ascii="Times New Roman" w:hAnsi="Times New Roman" w:cs="Times New Roman"/>
        </w:rPr>
        <w:t xml:space="preserve"> </w:t>
      </w:r>
      <w:r w:rsidR="008D1B79">
        <w:rPr>
          <w:rFonts w:ascii="Times New Roman" w:hAnsi="Times New Roman" w:cs="Times New Roman"/>
        </w:rPr>
        <w:t xml:space="preserve"> </w:t>
      </w:r>
      <w:r w:rsidR="005656C5">
        <w:rPr>
          <w:rFonts w:ascii="Times New Roman" w:hAnsi="Times New Roman" w:cs="Times New Roman"/>
        </w:rPr>
        <w:t>Trustee Sullivan would invite students to return to a future discussion and provide perspectives on the engagement tools.</w:t>
      </w:r>
    </w:p>
    <w:p w14:paraId="70561117" w14:textId="30DAA4E1" w:rsidR="00E21F31" w:rsidRPr="00E21F31" w:rsidRDefault="00E21F31" w:rsidP="00E21F31">
      <w:pPr>
        <w:spacing w:after="0" w:line="240" w:lineRule="auto"/>
        <w:ind w:left="1170"/>
        <w:rPr>
          <w:rFonts w:ascii="Times New Roman" w:hAnsi="Times New Roman" w:cs="Times New Roman"/>
        </w:rPr>
      </w:pPr>
    </w:p>
    <w:p w14:paraId="4EF41997" w14:textId="77777777" w:rsidR="00E21F31" w:rsidRPr="00E21F31" w:rsidRDefault="00E21F31" w:rsidP="00E21F31">
      <w:pPr>
        <w:spacing w:after="0" w:line="240" w:lineRule="auto"/>
        <w:ind w:left="1170"/>
        <w:rPr>
          <w:rFonts w:ascii="Times New Roman" w:hAnsi="Times New Roman" w:cs="Times New Roman"/>
        </w:rPr>
      </w:pPr>
    </w:p>
    <w:p w14:paraId="39F0C66A" w14:textId="7C02E264" w:rsidR="00E21F31" w:rsidRPr="00BC5507" w:rsidRDefault="00E21F31" w:rsidP="00E21F31">
      <w:pPr>
        <w:pStyle w:val="ListParagraph"/>
        <w:numPr>
          <w:ilvl w:val="0"/>
          <w:numId w:val="7"/>
        </w:numPr>
        <w:contextualSpacing w:val="0"/>
        <w:rPr>
          <w:rFonts w:ascii="Times New Roman" w:hAnsi="Times New Roman" w:cs="Times New Roman"/>
          <w:b/>
          <w:bCs/>
        </w:rPr>
      </w:pPr>
      <w:r>
        <w:rPr>
          <w:rFonts w:ascii="Times New Roman" w:hAnsi="Times New Roman" w:cs="Times New Roman"/>
          <w:b/>
          <w:bCs/>
        </w:rPr>
        <w:t>Information &amp; Discussion</w:t>
      </w:r>
      <w:r w:rsidRPr="00BC5507">
        <w:rPr>
          <w:rFonts w:ascii="Times New Roman" w:hAnsi="Times New Roman" w:cs="Times New Roman"/>
          <w:b/>
          <w:bCs/>
        </w:rPr>
        <w:t xml:space="preserve"> – </w:t>
      </w:r>
      <w:r>
        <w:rPr>
          <w:rFonts w:ascii="Times New Roman" w:hAnsi="Times New Roman" w:cs="Times New Roman"/>
          <w:b/>
          <w:bCs/>
        </w:rPr>
        <w:t xml:space="preserve">Next Gen </w:t>
      </w:r>
      <w:r w:rsidR="001D1B63">
        <w:rPr>
          <w:rFonts w:ascii="Times New Roman" w:hAnsi="Times New Roman" w:cs="Times New Roman"/>
          <w:b/>
          <w:bCs/>
        </w:rPr>
        <w:t xml:space="preserve">University </w:t>
      </w:r>
      <w:r>
        <w:rPr>
          <w:rFonts w:ascii="Times New Roman" w:hAnsi="Times New Roman" w:cs="Times New Roman"/>
          <w:b/>
          <w:bCs/>
        </w:rPr>
        <w:t>S</w:t>
      </w:r>
      <w:r w:rsidR="001D1B63">
        <w:rPr>
          <w:rFonts w:ascii="Times New Roman" w:hAnsi="Times New Roman" w:cs="Times New Roman"/>
          <w:b/>
          <w:bCs/>
        </w:rPr>
        <w:t xml:space="preserve">tudies </w:t>
      </w:r>
      <w:r>
        <w:rPr>
          <w:rFonts w:ascii="Times New Roman" w:hAnsi="Times New Roman" w:cs="Times New Roman"/>
          <w:b/>
          <w:bCs/>
        </w:rPr>
        <w:t>P</w:t>
      </w:r>
      <w:r w:rsidR="001D1B63">
        <w:rPr>
          <w:rFonts w:ascii="Times New Roman" w:hAnsi="Times New Roman" w:cs="Times New Roman"/>
          <w:b/>
          <w:bCs/>
        </w:rPr>
        <w:t>rogram (USP)</w:t>
      </w:r>
      <w:r>
        <w:rPr>
          <w:rFonts w:ascii="Times New Roman" w:hAnsi="Times New Roman" w:cs="Times New Roman"/>
          <w:b/>
          <w:bCs/>
        </w:rPr>
        <w:t xml:space="preserve"> </w:t>
      </w:r>
    </w:p>
    <w:p w14:paraId="64F8979D" w14:textId="76CE35CE" w:rsidR="00E21F31" w:rsidRDefault="00E21F31" w:rsidP="00E21F31">
      <w:pPr>
        <w:pStyle w:val="ListParagraph"/>
        <w:numPr>
          <w:ilvl w:val="1"/>
          <w:numId w:val="7"/>
        </w:numPr>
        <w:contextualSpacing w:val="0"/>
        <w:rPr>
          <w:rFonts w:ascii="Times New Roman" w:hAnsi="Times New Roman" w:cs="Times New Roman"/>
          <w:iCs/>
        </w:rPr>
      </w:pPr>
      <w:r w:rsidRPr="00F77AD8">
        <w:rPr>
          <w:rFonts w:ascii="Times New Roman" w:hAnsi="Times New Roman" w:cs="Times New Roman"/>
          <w:iCs/>
          <w:u w:val="single"/>
        </w:rPr>
        <w:t>Information/Discussion:</w:t>
      </w:r>
      <w:r w:rsidRPr="00F77AD8">
        <w:rPr>
          <w:rFonts w:ascii="Times New Roman" w:hAnsi="Times New Roman" w:cs="Times New Roman"/>
          <w:iCs/>
        </w:rPr>
        <w:t xml:space="preserve"> </w:t>
      </w:r>
      <w:r w:rsidR="005656C5">
        <w:rPr>
          <w:rFonts w:ascii="Times New Roman" w:hAnsi="Times New Roman" w:cs="Times New Roman"/>
          <w:iCs/>
        </w:rPr>
        <w:t>Professor Jacqueline Bridgeman is co-chairing the USP Next Gen committee</w:t>
      </w:r>
      <w:r w:rsidR="00C232A2">
        <w:rPr>
          <w:rFonts w:ascii="Times New Roman" w:hAnsi="Times New Roman" w:cs="Times New Roman"/>
          <w:iCs/>
        </w:rPr>
        <w:t xml:space="preserve">, which includes broad representation across campus. The committee is </w:t>
      </w:r>
      <w:r w:rsidR="005F33A7">
        <w:rPr>
          <w:rFonts w:ascii="Times New Roman" w:hAnsi="Times New Roman" w:cs="Times New Roman"/>
          <w:iCs/>
        </w:rPr>
        <w:t>discussing the future of USP's</w:t>
      </w:r>
      <w:r w:rsidR="00C232A2">
        <w:rPr>
          <w:rFonts w:ascii="Times New Roman" w:hAnsi="Times New Roman" w:cs="Times New Roman"/>
          <w:iCs/>
        </w:rPr>
        <w:t xml:space="preserve"> are the most beneficial to students.</w:t>
      </w:r>
      <w:r w:rsidR="001D1B63">
        <w:rPr>
          <w:rFonts w:ascii="Times New Roman" w:hAnsi="Times New Roman" w:cs="Times New Roman"/>
          <w:iCs/>
        </w:rPr>
        <w:t xml:space="preserve"> The committee has just begun their work.  Professor Bridgeman noted that rather than look at what committees in the past have done, the co-chairs agreed that the committee needs to take a fresh look at the competencies and knowledge necessary for all UW graduates in increasingly complex time. Trustee Sullivan asked she share the reading list with the Academic &amp; Student Affairs committee </w:t>
      </w:r>
      <w:r w:rsidR="000A7307">
        <w:rPr>
          <w:rFonts w:ascii="Times New Roman" w:hAnsi="Times New Roman" w:cs="Times New Roman"/>
          <w:iCs/>
        </w:rPr>
        <w:t>and suggested that it was important for the Trustees to consider the changing landscape of higher education as well.</w:t>
      </w:r>
      <w:r w:rsidR="001D1B63">
        <w:rPr>
          <w:rFonts w:ascii="Times New Roman" w:hAnsi="Times New Roman" w:cs="Times New Roman"/>
          <w:iCs/>
        </w:rPr>
        <w:t xml:space="preserve"> </w:t>
      </w:r>
    </w:p>
    <w:p w14:paraId="2FDD4A56" w14:textId="77777777" w:rsidR="00E21F31" w:rsidRDefault="00E21F31" w:rsidP="00E21F31">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Action:</w:t>
      </w:r>
      <w:r w:rsidRPr="00C772C1">
        <w:rPr>
          <w:rFonts w:ascii="Times New Roman" w:hAnsi="Times New Roman" w:cs="Times New Roman"/>
        </w:rPr>
        <w:t xml:space="preserve">  </w:t>
      </w:r>
      <w:r w:rsidRPr="00F77AD8">
        <w:rPr>
          <w:rFonts w:ascii="Times New Roman" w:hAnsi="Times New Roman" w:cs="Times New Roman"/>
        </w:rPr>
        <w:t>This is an information item.</w:t>
      </w:r>
    </w:p>
    <w:p w14:paraId="57799916" w14:textId="77777777" w:rsidR="00E21F31" w:rsidRPr="00C772C1" w:rsidRDefault="00E21F31" w:rsidP="00E21F31">
      <w:pPr>
        <w:spacing w:after="0" w:line="240" w:lineRule="auto"/>
        <w:rPr>
          <w:rFonts w:ascii="Times New Roman" w:hAnsi="Times New Roman" w:cs="Times New Roman"/>
        </w:rPr>
      </w:pPr>
    </w:p>
    <w:p w14:paraId="75D780CB" w14:textId="169993C0" w:rsidR="00E21F31" w:rsidRDefault="00E21F31" w:rsidP="00514DB8">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Next Steps:</w:t>
      </w:r>
      <w:r w:rsidRPr="00C772C1">
        <w:rPr>
          <w:rFonts w:ascii="Times New Roman" w:hAnsi="Times New Roman" w:cs="Times New Roman"/>
        </w:rPr>
        <w:t xml:space="preserve"> </w:t>
      </w:r>
      <w:r>
        <w:rPr>
          <w:rFonts w:ascii="Times New Roman" w:hAnsi="Times New Roman" w:cs="Times New Roman"/>
        </w:rPr>
        <w:t xml:space="preserve"> </w:t>
      </w:r>
      <w:r w:rsidRPr="00F77AD8">
        <w:rPr>
          <w:rFonts w:ascii="Times New Roman" w:hAnsi="Times New Roman" w:cs="Times New Roman"/>
        </w:rPr>
        <w:t>This is an information item.</w:t>
      </w:r>
    </w:p>
    <w:p w14:paraId="4DAE5D4D" w14:textId="353E301C" w:rsidR="005F33A7" w:rsidRPr="005F33A7" w:rsidRDefault="005F33A7" w:rsidP="005F33A7">
      <w:pPr>
        <w:spacing w:after="0" w:line="240" w:lineRule="auto"/>
        <w:ind w:left="1170"/>
        <w:rPr>
          <w:rFonts w:ascii="Times New Roman" w:hAnsi="Times New Roman" w:cs="Times New Roman"/>
        </w:rPr>
      </w:pPr>
    </w:p>
    <w:p w14:paraId="2DC8738C" w14:textId="7E057F5F" w:rsidR="005F33A7" w:rsidRPr="005F33A7" w:rsidRDefault="005F33A7" w:rsidP="005F33A7">
      <w:pPr>
        <w:spacing w:after="0" w:line="240" w:lineRule="auto"/>
        <w:ind w:left="1170"/>
        <w:rPr>
          <w:rFonts w:ascii="Times New Roman" w:hAnsi="Times New Roman" w:cs="Times New Roman"/>
        </w:rPr>
      </w:pPr>
    </w:p>
    <w:p w14:paraId="41C398BF" w14:textId="45302B6B" w:rsidR="005F33A7" w:rsidRPr="00BC5507" w:rsidRDefault="005F33A7" w:rsidP="005F33A7">
      <w:pPr>
        <w:pStyle w:val="ListParagraph"/>
        <w:numPr>
          <w:ilvl w:val="0"/>
          <w:numId w:val="7"/>
        </w:numPr>
        <w:contextualSpacing w:val="0"/>
        <w:rPr>
          <w:rFonts w:ascii="Times New Roman" w:hAnsi="Times New Roman" w:cs="Times New Roman"/>
          <w:b/>
          <w:bCs/>
        </w:rPr>
      </w:pPr>
      <w:r>
        <w:rPr>
          <w:rFonts w:ascii="Times New Roman" w:hAnsi="Times New Roman" w:cs="Times New Roman"/>
          <w:b/>
          <w:bCs/>
        </w:rPr>
        <w:t>Information &amp; Discussion</w:t>
      </w:r>
      <w:r w:rsidRPr="00BC5507">
        <w:rPr>
          <w:rFonts w:ascii="Times New Roman" w:hAnsi="Times New Roman" w:cs="Times New Roman"/>
          <w:b/>
          <w:bCs/>
        </w:rPr>
        <w:t xml:space="preserve"> – </w:t>
      </w:r>
      <w:r w:rsidR="00DB01B6">
        <w:rPr>
          <w:rFonts w:ascii="Times New Roman" w:hAnsi="Times New Roman" w:cs="Times New Roman"/>
          <w:b/>
          <w:bCs/>
        </w:rPr>
        <w:t xml:space="preserve">Enrollment Management </w:t>
      </w:r>
    </w:p>
    <w:p w14:paraId="07C7B174" w14:textId="44ABF904" w:rsidR="005F33A7" w:rsidRDefault="005F33A7" w:rsidP="005F33A7">
      <w:pPr>
        <w:pStyle w:val="ListParagraph"/>
        <w:numPr>
          <w:ilvl w:val="1"/>
          <w:numId w:val="7"/>
        </w:numPr>
        <w:contextualSpacing w:val="0"/>
        <w:rPr>
          <w:rFonts w:ascii="Times New Roman" w:hAnsi="Times New Roman" w:cs="Times New Roman"/>
          <w:iCs/>
        </w:rPr>
      </w:pPr>
      <w:r w:rsidRPr="00F77AD8">
        <w:rPr>
          <w:rFonts w:ascii="Times New Roman" w:hAnsi="Times New Roman" w:cs="Times New Roman"/>
          <w:iCs/>
          <w:u w:val="single"/>
        </w:rPr>
        <w:t>Information/Discussion:</w:t>
      </w:r>
      <w:r w:rsidRPr="00F77AD8">
        <w:rPr>
          <w:rFonts w:ascii="Times New Roman" w:hAnsi="Times New Roman" w:cs="Times New Roman"/>
          <w:iCs/>
        </w:rPr>
        <w:t xml:space="preserve"> </w:t>
      </w:r>
      <w:r w:rsidR="006844A4">
        <w:rPr>
          <w:rFonts w:ascii="Times New Roman" w:hAnsi="Times New Roman" w:cs="Times New Roman"/>
          <w:iCs/>
        </w:rPr>
        <w:t>AVP Kyle Moore and AVP/Dean Nycole Courtney provided a broad overview of the collaboration and work of Enrollment Management and Student Success and Graduation. The two offices have partnered to ensure all important milestones of the student's journey are being met. Collaborations include 1-on-1 weekly meetings, 2+2 and Community College work, Student Success Coalition, onboarding and orientation, and peer-to-peer mentoring.</w:t>
      </w:r>
    </w:p>
    <w:p w14:paraId="12EF6F5B" w14:textId="77777777" w:rsidR="005F33A7" w:rsidRDefault="005F33A7" w:rsidP="005F33A7">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Action:</w:t>
      </w:r>
      <w:r w:rsidRPr="00C772C1">
        <w:rPr>
          <w:rFonts w:ascii="Times New Roman" w:hAnsi="Times New Roman" w:cs="Times New Roman"/>
        </w:rPr>
        <w:t xml:space="preserve">  </w:t>
      </w:r>
      <w:r w:rsidRPr="00F77AD8">
        <w:rPr>
          <w:rFonts w:ascii="Times New Roman" w:hAnsi="Times New Roman" w:cs="Times New Roman"/>
        </w:rPr>
        <w:t>This is an information item.</w:t>
      </w:r>
    </w:p>
    <w:p w14:paraId="068FC317" w14:textId="77777777" w:rsidR="005F33A7" w:rsidRPr="00C772C1" w:rsidRDefault="005F33A7" w:rsidP="005F33A7">
      <w:pPr>
        <w:spacing w:after="0" w:line="240" w:lineRule="auto"/>
        <w:rPr>
          <w:rFonts w:ascii="Times New Roman" w:hAnsi="Times New Roman" w:cs="Times New Roman"/>
        </w:rPr>
      </w:pPr>
    </w:p>
    <w:p w14:paraId="543BF257" w14:textId="77777777" w:rsidR="005F33A7" w:rsidRPr="0030712A" w:rsidRDefault="005F33A7" w:rsidP="005F33A7">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Next Steps:</w:t>
      </w:r>
      <w:r w:rsidRPr="00C772C1">
        <w:rPr>
          <w:rFonts w:ascii="Times New Roman" w:hAnsi="Times New Roman" w:cs="Times New Roman"/>
        </w:rPr>
        <w:t xml:space="preserve"> </w:t>
      </w:r>
      <w:r>
        <w:rPr>
          <w:rFonts w:ascii="Times New Roman" w:hAnsi="Times New Roman" w:cs="Times New Roman"/>
        </w:rPr>
        <w:t xml:space="preserve"> </w:t>
      </w:r>
      <w:r w:rsidRPr="00F77AD8">
        <w:rPr>
          <w:rFonts w:ascii="Times New Roman" w:hAnsi="Times New Roman" w:cs="Times New Roman"/>
        </w:rPr>
        <w:t>This is an information item.</w:t>
      </w:r>
    </w:p>
    <w:p w14:paraId="54084D35" w14:textId="5D86D7CC" w:rsidR="00DB01B6" w:rsidRPr="00DB01B6" w:rsidRDefault="00DB01B6" w:rsidP="00DB01B6">
      <w:pPr>
        <w:spacing w:after="0" w:line="240" w:lineRule="auto"/>
        <w:ind w:left="1170"/>
        <w:rPr>
          <w:rFonts w:ascii="Times New Roman" w:hAnsi="Times New Roman" w:cs="Times New Roman"/>
        </w:rPr>
      </w:pPr>
    </w:p>
    <w:p w14:paraId="53A904F6" w14:textId="77777777" w:rsidR="00DB01B6" w:rsidRPr="005F33A7" w:rsidRDefault="00DB01B6" w:rsidP="00DB01B6">
      <w:pPr>
        <w:spacing w:after="0" w:line="240" w:lineRule="auto"/>
        <w:ind w:left="1170"/>
        <w:rPr>
          <w:rFonts w:ascii="Times New Roman" w:hAnsi="Times New Roman" w:cs="Times New Roman"/>
        </w:rPr>
      </w:pPr>
    </w:p>
    <w:p w14:paraId="16303566" w14:textId="6C0E9398" w:rsidR="00DB01B6" w:rsidRPr="00BC5507" w:rsidRDefault="00DB01B6" w:rsidP="00DB01B6">
      <w:pPr>
        <w:pStyle w:val="ListParagraph"/>
        <w:numPr>
          <w:ilvl w:val="0"/>
          <w:numId w:val="7"/>
        </w:numPr>
        <w:contextualSpacing w:val="0"/>
        <w:rPr>
          <w:rFonts w:ascii="Times New Roman" w:hAnsi="Times New Roman" w:cs="Times New Roman"/>
          <w:b/>
          <w:bCs/>
        </w:rPr>
      </w:pPr>
      <w:r>
        <w:rPr>
          <w:rFonts w:ascii="Times New Roman" w:hAnsi="Times New Roman" w:cs="Times New Roman"/>
          <w:b/>
          <w:bCs/>
        </w:rPr>
        <w:t>Information &amp; Discussion</w:t>
      </w:r>
      <w:r w:rsidRPr="00BC5507">
        <w:rPr>
          <w:rFonts w:ascii="Times New Roman" w:hAnsi="Times New Roman" w:cs="Times New Roman"/>
          <w:b/>
          <w:bCs/>
        </w:rPr>
        <w:t xml:space="preserve"> – </w:t>
      </w:r>
      <w:r>
        <w:rPr>
          <w:rFonts w:ascii="Times New Roman" w:hAnsi="Times New Roman" w:cs="Times New Roman"/>
          <w:b/>
          <w:bCs/>
        </w:rPr>
        <w:t xml:space="preserve">Think Tank/Faculty Career Trajectories in COVID </w:t>
      </w:r>
    </w:p>
    <w:p w14:paraId="527D5056" w14:textId="34B89AE9" w:rsidR="00DB01B6" w:rsidRDefault="00DB01B6" w:rsidP="00DB01B6">
      <w:pPr>
        <w:pStyle w:val="ListParagraph"/>
        <w:numPr>
          <w:ilvl w:val="1"/>
          <w:numId w:val="7"/>
        </w:numPr>
        <w:contextualSpacing w:val="0"/>
        <w:rPr>
          <w:rFonts w:ascii="Times New Roman" w:hAnsi="Times New Roman" w:cs="Times New Roman"/>
          <w:iCs/>
        </w:rPr>
      </w:pPr>
      <w:r w:rsidRPr="00F77AD8">
        <w:rPr>
          <w:rFonts w:ascii="Times New Roman" w:hAnsi="Times New Roman" w:cs="Times New Roman"/>
          <w:iCs/>
          <w:u w:val="single"/>
        </w:rPr>
        <w:t>Information/Discussion:</w:t>
      </w:r>
      <w:r w:rsidRPr="00F77AD8">
        <w:rPr>
          <w:rFonts w:ascii="Times New Roman" w:hAnsi="Times New Roman" w:cs="Times New Roman"/>
          <w:iCs/>
        </w:rPr>
        <w:t xml:space="preserve"> </w:t>
      </w:r>
      <w:r>
        <w:rPr>
          <w:rFonts w:ascii="Times New Roman" w:hAnsi="Times New Roman" w:cs="Times New Roman"/>
          <w:iCs/>
        </w:rPr>
        <w:t>This item will be discussed at a future meeting as the committee faced time constraints.</w:t>
      </w:r>
    </w:p>
    <w:p w14:paraId="2C7FDB9E" w14:textId="77777777" w:rsidR="00DB01B6" w:rsidRDefault="00DB01B6" w:rsidP="00DB01B6">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Action:</w:t>
      </w:r>
      <w:r w:rsidRPr="00C772C1">
        <w:rPr>
          <w:rFonts w:ascii="Times New Roman" w:hAnsi="Times New Roman" w:cs="Times New Roman"/>
        </w:rPr>
        <w:t xml:space="preserve">  </w:t>
      </w:r>
      <w:r w:rsidRPr="00F77AD8">
        <w:rPr>
          <w:rFonts w:ascii="Times New Roman" w:hAnsi="Times New Roman" w:cs="Times New Roman"/>
        </w:rPr>
        <w:t>This is an information item.</w:t>
      </w:r>
    </w:p>
    <w:p w14:paraId="40191736" w14:textId="77777777" w:rsidR="00DB01B6" w:rsidRPr="00C772C1" w:rsidRDefault="00DB01B6" w:rsidP="00DB01B6">
      <w:pPr>
        <w:spacing w:after="0" w:line="240" w:lineRule="auto"/>
        <w:rPr>
          <w:rFonts w:ascii="Times New Roman" w:hAnsi="Times New Roman" w:cs="Times New Roman"/>
        </w:rPr>
      </w:pPr>
    </w:p>
    <w:p w14:paraId="19119C61" w14:textId="06D7FC1A" w:rsidR="00DB01B6" w:rsidRPr="00DB01B6" w:rsidRDefault="00DB01B6" w:rsidP="00514DB8">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Next Steps:</w:t>
      </w:r>
      <w:r w:rsidRPr="00C772C1">
        <w:rPr>
          <w:rFonts w:ascii="Times New Roman" w:hAnsi="Times New Roman" w:cs="Times New Roman"/>
        </w:rPr>
        <w:t xml:space="preserve"> </w:t>
      </w:r>
      <w:r>
        <w:rPr>
          <w:rFonts w:ascii="Times New Roman" w:hAnsi="Times New Roman" w:cs="Times New Roman"/>
        </w:rPr>
        <w:t xml:space="preserve"> </w:t>
      </w:r>
      <w:r w:rsidRPr="00F77AD8">
        <w:rPr>
          <w:rFonts w:ascii="Times New Roman" w:hAnsi="Times New Roman" w:cs="Times New Roman"/>
        </w:rPr>
        <w:t>This is an information item.</w:t>
      </w:r>
    </w:p>
    <w:sectPr w:rsidR="00DB01B6" w:rsidRPr="00DB01B6" w:rsidSect="005236AF">
      <w:pgSz w:w="12240" w:h="15840"/>
      <w:pgMar w:top="720" w:right="432" w:bottom="720" w:left="432" w:header="57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4884"/>
    <w:multiLevelType w:val="hybridMultilevel"/>
    <w:tmpl w:val="6D7A6240"/>
    <w:lvl w:ilvl="0" w:tplc="93269E46">
      <w:start w:val="1"/>
      <w:numFmt w:val="decimal"/>
      <w:lvlText w:val="%1."/>
      <w:lvlJc w:val="left"/>
      <w:pPr>
        <w:ind w:left="1530" w:hanging="360"/>
      </w:pPr>
      <w:rPr>
        <w:rFonts w:ascii="Times New Roman" w:eastAsiaTheme="minorHAnsi"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46E29"/>
    <w:multiLevelType w:val="hybridMultilevel"/>
    <w:tmpl w:val="BC6E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044DE"/>
    <w:multiLevelType w:val="hybridMultilevel"/>
    <w:tmpl w:val="5572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43648"/>
    <w:multiLevelType w:val="hybridMultilevel"/>
    <w:tmpl w:val="4022D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92F02"/>
    <w:multiLevelType w:val="hybridMultilevel"/>
    <w:tmpl w:val="30F69792"/>
    <w:lvl w:ilvl="0" w:tplc="93269E46">
      <w:start w:val="1"/>
      <w:numFmt w:val="decimal"/>
      <w:lvlText w:val="%1."/>
      <w:lvlJc w:val="left"/>
      <w:pPr>
        <w:ind w:left="153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10003"/>
    <w:multiLevelType w:val="hybridMultilevel"/>
    <w:tmpl w:val="DD988BA6"/>
    <w:lvl w:ilvl="0" w:tplc="39D85E28">
      <w:start w:val="1"/>
      <w:numFmt w:val="decimal"/>
      <w:lvlText w:val="%1."/>
      <w:lvlJc w:val="left"/>
      <w:pPr>
        <w:ind w:left="720" w:hanging="360"/>
      </w:pPr>
      <w:rPr>
        <w:i w:val="0"/>
      </w:rPr>
    </w:lvl>
    <w:lvl w:ilvl="1" w:tplc="93269E46">
      <w:start w:val="1"/>
      <w:numFmt w:val="decimal"/>
      <w:lvlText w:val="%2."/>
      <w:lvlJc w:val="left"/>
      <w:pPr>
        <w:ind w:left="1530" w:hanging="360"/>
      </w:pPr>
      <w:rPr>
        <w:rFonts w:ascii="Times New Roman" w:eastAsiaTheme="minorHAnsi"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5EA8"/>
    <w:multiLevelType w:val="hybridMultilevel"/>
    <w:tmpl w:val="2982ED68"/>
    <w:lvl w:ilvl="0" w:tplc="93269E46">
      <w:start w:val="1"/>
      <w:numFmt w:val="decimal"/>
      <w:lvlText w:val="%1."/>
      <w:lvlJc w:val="left"/>
      <w:pPr>
        <w:ind w:left="153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43908"/>
    <w:multiLevelType w:val="hybridMultilevel"/>
    <w:tmpl w:val="2756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21F4C"/>
    <w:multiLevelType w:val="hybridMultilevel"/>
    <w:tmpl w:val="DA78D7C2"/>
    <w:lvl w:ilvl="0" w:tplc="93269E46">
      <w:start w:val="1"/>
      <w:numFmt w:val="decimal"/>
      <w:lvlText w:val="%1."/>
      <w:lvlJc w:val="left"/>
      <w:pPr>
        <w:ind w:left="153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F2F4B"/>
    <w:multiLevelType w:val="hybridMultilevel"/>
    <w:tmpl w:val="E8800170"/>
    <w:lvl w:ilvl="0" w:tplc="39D85E28">
      <w:start w:val="1"/>
      <w:numFmt w:val="decimal"/>
      <w:lvlText w:val="%1."/>
      <w:lvlJc w:val="left"/>
      <w:pPr>
        <w:ind w:left="720" w:hanging="360"/>
      </w:pPr>
      <w:rPr>
        <w:i w:val="0"/>
      </w:rPr>
    </w:lvl>
    <w:lvl w:ilvl="1" w:tplc="93269E46">
      <w:start w:val="1"/>
      <w:numFmt w:val="decimal"/>
      <w:lvlText w:val="%2."/>
      <w:lvlJc w:val="left"/>
      <w:pPr>
        <w:ind w:left="1530" w:hanging="360"/>
      </w:pPr>
      <w:rPr>
        <w:rFonts w:ascii="Times New Roman" w:eastAsiaTheme="minorHAnsi"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35672"/>
    <w:multiLevelType w:val="hybridMultilevel"/>
    <w:tmpl w:val="2982ED68"/>
    <w:lvl w:ilvl="0" w:tplc="93269E46">
      <w:start w:val="1"/>
      <w:numFmt w:val="decimal"/>
      <w:lvlText w:val="%1."/>
      <w:lvlJc w:val="left"/>
      <w:pPr>
        <w:ind w:left="153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A65B2"/>
    <w:multiLevelType w:val="hybridMultilevel"/>
    <w:tmpl w:val="36D609C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5BD82772"/>
    <w:multiLevelType w:val="multilevel"/>
    <w:tmpl w:val="7A9C310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EBF7081"/>
    <w:multiLevelType w:val="hybridMultilevel"/>
    <w:tmpl w:val="2756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2"/>
  </w:num>
  <w:num w:numId="5">
    <w:abstractNumId w:val="7"/>
  </w:num>
  <w:num w:numId="6">
    <w:abstractNumId w:val="13"/>
  </w:num>
  <w:num w:numId="7">
    <w:abstractNumId w:val="5"/>
  </w:num>
  <w:num w:numId="8">
    <w:abstractNumId w:val="0"/>
  </w:num>
  <w:num w:numId="9">
    <w:abstractNumId w:val="9"/>
  </w:num>
  <w:num w:numId="10">
    <w:abstractNumId w:val="6"/>
  </w:num>
  <w:num w:numId="11">
    <w:abstractNumId w:val="10"/>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69"/>
    <w:rsid w:val="0000511D"/>
    <w:rsid w:val="00013ADF"/>
    <w:rsid w:val="00016019"/>
    <w:rsid w:val="00025083"/>
    <w:rsid w:val="00025A0A"/>
    <w:rsid w:val="00032067"/>
    <w:rsid w:val="00054B05"/>
    <w:rsid w:val="00067A60"/>
    <w:rsid w:val="000A7307"/>
    <w:rsid w:val="000A790D"/>
    <w:rsid w:val="000B4D43"/>
    <w:rsid w:val="000B767F"/>
    <w:rsid w:val="000B7E29"/>
    <w:rsid w:val="000C7B2C"/>
    <w:rsid w:val="000D5CC5"/>
    <w:rsid w:val="00114301"/>
    <w:rsid w:val="00120481"/>
    <w:rsid w:val="00133A31"/>
    <w:rsid w:val="00136E9A"/>
    <w:rsid w:val="00152900"/>
    <w:rsid w:val="00165AA8"/>
    <w:rsid w:val="001674CF"/>
    <w:rsid w:val="0017588C"/>
    <w:rsid w:val="00181891"/>
    <w:rsid w:val="00183481"/>
    <w:rsid w:val="00197F9F"/>
    <w:rsid w:val="001B0501"/>
    <w:rsid w:val="001B682D"/>
    <w:rsid w:val="001C01FC"/>
    <w:rsid w:val="001D04B7"/>
    <w:rsid w:val="001D1B63"/>
    <w:rsid w:val="001E3495"/>
    <w:rsid w:val="001E75E3"/>
    <w:rsid w:val="001F6455"/>
    <w:rsid w:val="00204E69"/>
    <w:rsid w:val="00220174"/>
    <w:rsid w:val="00233686"/>
    <w:rsid w:val="00246071"/>
    <w:rsid w:val="00255331"/>
    <w:rsid w:val="00281D16"/>
    <w:rsid w:val="00296DCD"/>
    <w:rsid w:val="002C271C"/>
    <w:rsid w:val="002D14BD"/>
    <w:rsid w:val="002D4E66"/>
    <w:rsid w:val="002D55CF"/>
    <w:rsid w:val="002D6D25"/>
    <w:rsid w:val="002F7815"/>
    <w:rsid w:val="003010FC"/>
    <w:rsid w:val="00304CDE"/>
    <w:rsid w:val="0030712A"/>
    <w:rsid w:val="0031132B"/>
    <w:rsid w:val="00316D58"/>
    <w:rsid w:val="003218A0"/>
    <w:rsid w:val="003236C1"/>
    <w:rsid w:val="0033740A"/>
    <w:rsid w:val="003614CB"/>
    <w:rsid w:val="00364D74"/>
    <w:rsid w:val="00365F38"/>
    <w:rsid w:val="00372A86"/>
    <w:rsid w:val="00376CF4"/>
    <w:rsid w:val="00382233"/>
    <w:rsid w:val="0038573C"/>
    <w:rsid w:val="003C3E4F"/>
    <w:rsid w:val="003F5DE5"/>
    <w:rsid w:val="00402771"/>
    <w:rsid w:val="00452CE5"/>
    <w:rsid w:val="004B2B1D"/>
    <w:rsid w:val="004C7798"/>
    <w:rsid w:val="004F3E99"/>
    <w:rsid w:val="004F5D6D"/>
    <w:rsid w:val="00514DB8"/>
    <w:rsid w:val="00522D60"/>
    <w:rsid w:val="005236AF"/>
    <w:rsid w:val="00534F0B"/>
    <w:rsid w:val="005529D4"/>
    <w:rsid w:val="005656C5"/>
    <w:rsid w:val="005722E3"/>
    <w:rsid w:val="00580F22"/>
    <w:rsid w:val="00582E87"/>
    <w:rsid w:val="00591CCA"/>
    <w:rsid w:val="005C00CB"/>
    <w:rsid w:val="005F33A7"/>
    <w:rsid w:val="00605A71"/>
    <w:rsid w:val="00613412"/>
    <w:rsid w:val="00637529"/>
    <w:rsid w:val="0064383B"/>
    <w:rsid w:val="00651CE3"/>
    <w:rsid w:val="00672C63"/>
    <w:rsid w:val="006731D6"/>
    <w:rsid w:val="0068432A"/>
    <w:rsid w:val="006844A4"/>
    <w:rsid w:val="00691DA8"/>
    <w:rsid w:val="006B203E"/>
    <w:rsid w:val="006B4F71"/>
    <w:rsid w:val="006B674C"/>
    <w:rsid w:val="006F7D1B"/>
    <w:rsid w:val="00720029"/>
    <w:rsid w:val="00724E1B"/>
    <w:rsid w:val="00730BED"/>
    <w:rsid w:val="007460B4"/>
    <w:rsid w:val="007537EC"/>
    <w:rsid w:val="00764011"/>
    <w:rsid w:val="007708BA"/>
    <w:rsid w:val="00776D14"/>
    <w:rsid w:val="00791A20"/>
    <w:rsid w:val="007936D1"/>
    <w:rsid w:val="007C00BB"/>
    <w:rsid w:val="007C1343"/>
    <w:rsid w:val="007D2B80"/>
    <w:rsid w:val="007E66BA"/>
    <w:rsid w:val="00800C06"/>
    <w:rsid w:val="0080780E"/>
    <w:rsid w:val="0081696C"/>
    <w:rsid w:val="0082031E"/>
    <w:rsid w:val="00820EE3"/>
    <w:rsid w:val="0085739D"/>
    <w:rsid w:val="00860878"/>
    <w:rsid w:val="00876876"/>
    <w:rsid w:val="00884DA9"/>
    <w:rsid w:val="008972A0"/>
    <w:rsid w:val="008B6B01"/>
    <w:rsid w:val="008D1B79"/>
    <w:rsid w:val="008E7A28"/>
    <w:rsid w:val="008F2789"/>
    <w:rsid w:val="00905E68"/>
    <w:rsid w:val="00921467"/>
    <w:rsid w:val="00927BB2"/>
    <w:rsid w:val="00965ED6"/>
    <w:rsid w:val="0099497F"/>
    <w:rsid w:val="009D6995"/>
    <w:rsid w:val="009E0DA0"/>
    <w:rsid w:val="00A01A6C"/>
    <w:rsid w:val="00A01FB4"/>
    <w:rsid w:val="00A05119"/>
    <w:rsid w:val="00A227DA"/>
    <w:rsid w:val="00A27D2C"/>
    <w:rsid w:val="00A352D3"/>
    <w:rsid w:val="00A40181"/>
    <w:rsid w:val="00A440D9"/>
    <w:rsid w:val="00A56715"/>
    <w:rsid w:val="00A67794"/>
    <w:rsid w:val="00A7584D"/>
    <w:rsid w:val="00A91CAC"/>
    <w:rsid w:val="00AA3EB9"/>
    <w:rsid w:val="00AB62E4"/>
    <w:rsid w:val="00AC4661"/>
    <w:rsid w:val="00AC6D03"/>
    <w:rsid w:val="00AC7F49"/>
    <w:rsid w:val="00AD32AF"/>
    <w:rsid w:val="00AD585D"/>
    <w:rsid w:val="00AE2EDA"/>
    <w:rsid w:val="00B23834"/>
    <w:rsid w:val="00B339FE"/>
    <w:rsid w:val="00B354F1"/>
    <w:rsid w:val="00B4329B"/>
    <w:rsid w:val="00BA617F"/>
    <w:rsid w:val="00BC086D"/>
    <w:rsid w:val="00BC24D1"/>
    <w:rsid w:val="00BC5507"/>
    <w:rsid w:val="00BD172D"/>
    <w:rsid w:val="00BD723B"/>
    <w:rsid w:val="00BE09F4"/>
    <w:rsid w:val="00BF1964"/>
    <w:rsid w:val="00C14282"/>
    <w:rsid w:val="00C143ED"/>
    <w:rsid w:val="00C16047"/>
    <w:rsid w:val="00C160CE"/>
    <w:rsid w:val="00C22E31"/>
    <w:rsid w:val="00C232A2"/>
    <w:rsid w:val="00C232FE"/>
    <w:rsid w:val="00C41792"/>
    <w:rsid w:val="00C75F85"/>
    <w:rsid w:val="00C772C1"/>
    <w:rsid w:val="00C864ED"/>
    <w:rsid w:val="00C91777"/>
    <w:rsid w:val="00C92327"/>
    <w:rsid w:val="00C92E16"/>
    <w:rsid w:val="00CC7545"/>
    <w:rsid w:val="00CE0379"/>
    <w:rsid w:val="00CE770B"/>
    <w:rsid w:val="00D03CEA"/>
    <w:rsid w:val="00D16D5B"/>
    <w:rsid w:val="00D25235"/>
    <w:rsid w:val="00D3135C"/>
    <w:rsid w:val="00D31EFD"/>
    <w:rsid w:val="00D337CA"/>
    <w:rsid w:val="00D337DB"/>
    <w:rsid w:val="00D43F65"/>
    <w:rsid w:val="00D441F8"/>
    <w:rsid w:val="00D66AFA"/>
    <w:rsid w:val="00D8018C"/>
    <w:rsid w:val="00D84134"/>
    <w:rsid w:val="00DB01B6"/>
    <w:rsid w:val="00DD4C50"/>
    <w:rsid w:val="00DD6E64"/>
    <w:rsid w:val="00DF4E0F"/>
    <w:rsid w:val="00E178C4"/>
    <w:rsid w:val="00E21F31"/>
    <w:rsid w:val="00E25A88"/>
    <w:rsid w:val="00E27834"/>
    <w:rsid w:val="00E27915"/>
    <w:rsid w:val="00E30CC6"/>
    <w:rsid w:val="00E8136B"/>
    <w:rsid w:val="00E86476"/>
    <w:rsid w:val="00EC0EEE"/>
    <w:rsid w:val="00EC4829"/>
    <w:rsid w:val="00ED0651"/>
    <w:rsid w:val="00ED0BFA"/>
    <w:rsid w:val="00EE14FE"/>
    <w:rsid w:val="00EE3263"/>
    <w:rsid w:val="00EE5E27"/>
    <w:rsid w:val="00F03172"/>
    <w:rsid w:val="00F0378A"/>
    <w:rsid w:val="00F05F88"/>
    <w:rsid w:val="00F25FF8"/>
    <w:rsid w:val="00F344E5"/>
    <w:rsid w:val="00F37E73"/>
    <w:rsid w:val="00F47172"/>
    <w:rsid w:val="00F62B05"/>
    <w:rsid w:val="00F6402D"/>
    <w:rsid w:val="00F7706B"/>
    <w:rsid w:val="00F7798F"/>
    <w:rsid w:val="00F77AD8"/>
    <w:rsid w:val="00F81043"/>
    <w:rsid w:val="00FE04FC"/>
    <w:rsid w:val="00FF1747"/>
    <w:rsid w:val="00FF2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7A6A1"/>
  <w15:docId w15:val="{07F4EB97-B471-A34F-B041-F1D229B8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E69"/>
    <w:pPr>
      <w:ind w:left="720"/>
      <w:contextualSpacing/>
    </w:pPr>
  </w:style>
  <w:style w:type="paragraph" w:styleId="BalloonText">
    <w:name w:val="Balloon Text"/>
    <w:basedOn w:val="Normal"/>
    <w:link w:val="BalloonTextChar"/>
    <w:uiPriority w:val="99"/>
    <w:semiHidden/>
    <w:unhideWhenUsed/>
    <w:rsid w:val="00BE0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9F4"/>
    <w:rPr>
      <w:rFonts w:ascii="Segoe UI" w:hAnsi="Segoe UI" w:cs="Segoe UI"/>
      <w:sz w:val="18"/>
      <w:szCs w:val="18"/>
    </w:rPr>
  </w:style>
  <w:style w:type="character" w:styleId="CommentReference">
    <w:name w:val="annotation reference"/>
    <w:basedOn w:val="DefaultParagraphFont"/>
    <w:uiPriority w:val="99"/>
    <w:semiHidden/>
    <w:unhideWhenUsed/>
    <w:rsid w:val="00921467"/>
    <w:rPr>
      <w:sz w:val="16"/>
      <w:szCs w:val="16"/>
    </w:rPr>
  </w:style>
  <w:style w:type="paragraph" w:styleId="CommentText">
    <w:name w:val="annotation text"/>
    <w:basedOn w:val="Normal"/>
    <w:link w:val="CommentTextChar"/>
    <w:uiPriority w:val="99"/>
    <w:semiHidden/>
    <w:unhideWhenUsed/>
    <w:rsid w:val="00921467"/>
    <w:pPr>
      <w:spacing w:line="240" w:lineRule="auto"/>
    </w:pPr>
    <w:rPr>
      <w:sz w:val="20"/>
      <w:szCs w:val="20"/>
    </w:rPr>
  </w:style>
  <w:style w:type="character" w:customStyle="1" w:styleId="CommentTextChar">
    <w:name w:val="Comment Text Char"/>
    <w:basedOn w:val="DefaultParagraphFont"/>
    <w:link w:val="CommentText"/>
    <w:uiPriority w:val="99"/>
    <w:semiHidden/>
    <w:rsid w:val="00921467"/>
    <w:rPr>
      <w:sz w:val="20"/>
      <w:szCs w:val="20"/>
    </w:rPr>
  </w:style>
  <w:style w:type="paragraph" w:styleId="CommentSubject">
    <w:name w:val="annotation subject"/>
    <w:basedOn w:val="CommentText"/>
    <w:next w:val="CommentText"/>
    <w:link w:val="CommentSubjectChar"/>
    <w:uiPriority w:val="99"/>
    <w:semiHidden/>
    <w:unhideWhenUsed/>
    <w:rsid w:val="00921467"/>
    <w:rPr>
      <w:b/>
      <w:bCs/>
    </w:rPr>
  </w:style>
  <w:style w:type="character" w:customStyle="1" w:styleId="CommentSubjectChar">
    <w:name w:val="Comment Subject Char"/>
    <w:basedOn w:val="CommentTextChar"/>
    <w:link w:val="CommentSubject"/>
    <w:uiPriority w:val="99"/>
    <w:semiHidden/>
    <w:rsid w:val="00921467"/>
    <w:rPr>
      <w:b/>
      <w:bCs/>
      <w:sz w:val="20"/>
      <w:szCs w:val="20"/>
    </w:rPr>
  </w:style>
  <w:style w:type="paragraph" w:styleId="NormalWeb">
    <w:name w:val="Normal (Web)"/>
    <w:basedOn w:val="Normal"/>
    <w:uiPriority w:val="99"/>
    <w:unhideWhenUsed/>
    <w:rsid w:val="006375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54591">
      <w:bodyDiv w:val="1"/>
      <w:marLeft w:val="0"/>
      <w:marRight w:val="0"/>
      <w:marTop w:val="0"/>
      <w:marBottom w:val="0"/>
      <w:divBdr>
        <w:top w:val="none" w:sz="0" w:space="0" w:color="auto"/>
        <w:left w:val="none" w:sz="0" w:space="0" w:color="auto"/>
        <w:bottom w:val="none" w:sz="0" w:space="0" w:color="auto"/>
        <w:right w:val="none" w:sz="0" w:space="0" w:color="auto"/>
      </w:divBdr>
    </w:div>
    <w:div w:id="1086607528">
      <w:bodyDiv w:val="1"/>
      <w:marLeft w:val="0"/>
      <w:marRight w:val="0"/>
      <w:marTop w:val="0"/>
      <w:marBottom w:val="0"/>
      <w:divBdr>
        <w:top w:val="none" w:sz="0" w:space="0" w:color="auto"/>
        <w:left w:val="none" w:sz="0" w:space="0" w:color="auto"/>
        <w:bottom w:val="none" w:sz="0" w:space="0" w:color="auto"/>
        <w:right w:val="none" w:sz="0" w:space="0" w:color="auto"/>
      </w:divBdr>
    </w:div>
    <w:div w:id="116578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80BA-0297-4147-A0D9-23D7315A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A. Varga</dc:creator>
  <cp:keywords/>
  <dc:description/>
  <cp:lastModifiedBy>Michelle Sullivan</cp:lastModifiedBy>
  <cp:revision>4</cp:revision>
  <cp:lastPrinted>2020-05-14T17:48:00Z</cp:lastPrinted>
  <dcterms:created xsi:type="dcterms:W3CDTF">2021-01-14T19:08:00Z</dcterms:created>
  <dcterms:modified xsi:type="dcterms:W3CDTF">2021-01-14T19:54:00Z</dcterms:modified>
</cp:coreProperties>
</file>