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374EF8AF" w14:textId="194E1B0E" w:rsidR="00786813" w:rsidRPr="00786813" w:rsidRDefault="003C0088" w:rsidP="00786813">
          <w:pPr>
            <w:pStyle w:val="TOC1"/>
            <w:tabs>
              <w:tab w:val="right" w:leader="dot" w:pos="10790"/>
            </w:tabs>
            <w:spacing w:before="0" w:after="0"/>
            <w:rPr>
              <w:noProof/>
              <w:kern w:val="2"/>
              <w:sz w:val="22"/>
              <w:szCs w:val="22"/>
              <w14:ligatures w14:val="standardContextual"/>
            </w:rPr>
          </w:pPr>
          <w:r w:rsidRPr="001205CF">
            <w:rPr>
              <w:rFonts w:ascii="Corbel" w:hAnsi="Corbel"/>
              <w:sz w:val="18"/>
              <w:szCs w:val="18"/>
            </w:rPr>
            <w:fldChar w:fldCharType="begin"/>
          </w:r>
          <w:r w:rsidRPr="001205CF">
            <w:rPr>
              <w:rFonts w:ascii="Corbel" w:hAnsi="Corbel"/>
              <w:sz w:val="18"/>
              <w:szCs w:val="18"/>
            </w:rPr>
            <w:instrText xml:space="preserve"> TOC \o "1-3" \h \z \u </w:instrText>
          </w:r>
          <w:r w:rsidRPr="001205CF">
            <w:rPr>
              <w:rFonts w:ascii="Corbel" w:hAnsi="Corbel"/>
              <w:sz w:val="18"/>
              <w:szCs w:val="18"/>
            </w:rPr>
            <w:fldChar w:fldCharType="separate"/>
          </w:r>
          <w:hyperlink w:anchor="_Toc211322432" w:history="1">
            <w:r w:rsidR="00786813" w:rsidRPr="00786813">
              <w:rPr>
                <w:rStyle w:val="Hyperlink"/>
                <w:rFonts w:ascii="Corbel" w:hAnsi="Corbel"/>
                <w:noProof/>
                <w:sz w:val="18"/>
                <w:szCs w:val="18"/>
              </w:rPr>
              <w:t>Employment Details</w:t>
            </w:r>
            <w:r w:rsidR="00786813" w:rsidRPr="00786813">
              <w:rPr>
                <w:noProof/>
                <w:webHidden/>
                <w:sz w:val="18"/>
                <w:szCs w:val="18"/>
              </w:rPr>
              <w:tab/>
            </w:r>
            <w:r w:rsidR="00786813" w:rsidRPr="00786813">
              <w:rPr>
                <w:noProof/>
                <w:webHidden/>
                <w:sz w:val="18"/>
                <w:szCs w:val="18"/>
              </w:rPr>
              <w:fldChar w:fldCharType="begin"/>
            </w:r>
            <w:r w:rsidR="00786813" w:rsidRPr="00786813">
              <w:rPr>
                <w:noProof/>
                <w:webHidden/>
                <w:sz w:val="18"/>
                <w:szCs w:val="18"/>
              </w:rPr>
              <w:instrText xml:space="preserve"> PAGEREF _Toc211322432 \h </w:instrText>
            </w:r>
            <w:r w:rsidR="00786813" w:rsidRPr="00786813">
              <w:rPr>
                <w:noProof/>
                <w:webHidden/>
                <w:sz w:val="18"/>
                <w:szCs w:val="18"/>
              </w:rPr>
            </w:r>
            <w:r w:rsidR="00786813" w:rsidRPr="00786813">
              <w:rPr>
                <w:noProof/>
                <w:webHidden/>
                <w:sz w:val="18"/>
                <w:szCs w:val="18"/>
              </w:rPr>
              <w:fldChar w:fldCharType="separate"/>
            </w:r>
            <w:r w:rsidR="00786813">
              <w:rPr>
                <w:noProof/>
                <w:webHidden/>
                <w:sz w:val="18"/>
                <w:szCs w:val="18"/>
              </w:rPr>
              <w:t>1</w:t>
            </w:r>
            <w:r w:rsidR="00786813" w:rsidRPr="00786813">
              <w:rPr>
                <w:noProof/>
                <w:webHidden/>
                <w:sz w:val="18"/>
                <w:szCs w:val="18"/>
              </w:rPr>
              <w:fldChar w:fldCharType="end"/>
            </w:r>
          </w:hyperlink>
        </w:p>
        <w:p w14:paraId="6BA7347A" w14:textId="4F3D92C9" w:rsidR="00786813" w:rsidRPr="00786813" w:rsidRDefault="00786813" w:rsidP="00786813">
          <w:pPr>
            <w:pStyle w:val="TOC1"/>
            <w:tabs>
              <w:tab w:val="right" w:leader="dot" w:pos="10790"/>
            </w:tabs>
            <w:spacing w:before="0" w:after="0"/>
            <w:rPr>
              <w:noProof/>
              <w:kern w:val="2"/>
              <w:sz w:val="22"/>
              <w:szCs w:val="22"/>
              <w14:ligatures w14:val="standardContextual"/>
            </w:rPr>
          </w:pPr>
          <w:hyperlink w:anchor="_Toc211322433" w:history="1">
            <w:r w:rsidRPr="00786813">
              <w:rPr>
                <w:rStyle w:val="Hyperlink"/>
                <w:rFonts w:ascii="Corbel" w:hAnsi="Corbel"/>
                <w:b/>
                <w:bCs/>
                <w:noProof/>
                <w:sz w:val="18"/>
                <w:szCs w:val="18"/>
              </w:rPr>
              <w:t>Employment Information</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_Toc211322433 \h </w:instrText>
            </w:r>
            <w:r w:rsidRPr="00786813">
              <w:rPr>
                <w:noProof/>
                <w:webHidden/>
                <w:sz w:val="18"/>
                <w:szCs w:val="18"/>
              </w:rPr>
            </w:r>
            <w:r w:rsidRPr="00786813">
              <w:rPr>
                <w:noProof/>
                <w:webHidden/>
                <w:sz w:val="18"/>
                <w:szCs w:val="18"/>
              </w:rPr>
              <w:fldChar w:fldCharType="separate"/>
            </w:r>
            <w:r>
              <w:rPr>
                <w:noProof/>
                <w:webHidden/>
                <w:sz w:val="18"/>
                <w:szCs w:val="18"/>
              </w:rPr>
              <w:t>2</w:t>
            </w:r>
            <w:r w:rsidRPr="00786813">
              <w:rPr>
                <w:noProof/>
                <w:webHidden/>
                <w:sz w:val="18"/>
                <w:szCs w:val="18"/>
              </w:rPr>
              <w:fldChar w:fldCharType="end"/>
            </w:r>
          </w:hyperlink>
        </w:p>
        <w:p w14:paraId="08952389" w14:textId="75AA18DB" w:rsidR="00786813" w:rsidRPr="00786813" w:rsidRDefault="00786813" w:rsidP="00786813">
          <w:pPr>
            <w:pStyle w:val="TOC2"/>
            <w:spacing w:before="0" w:after="0"/>
            <w:rPr>
              <w:noProof/>
              <w:kern w:val="2"/>
              <w:sz w:val="22"/>
              <w:szCs w:val="22"/>
              <w14:ligatures w14:val="standardContextual"/>
            </w:rPr>
          </w:pPr>
          <w:hyperlink w:anchor="_Toc211322434" w:history="1">
            <w:r w:rsidRPr="00786813">
              <w:rPr>
                <w:rStyle w:val="Hyperlink"/>
                <w:noProof/>
                <w:sz w:val="18"/>
                <w:szCs w:val="18"/>
                <w:shd w:val="clear" w:color="auto" w:fill="FFF4CD" w:themeFill="accent1" w:themeFillTint="33"/>
              </w:rPr>
              <w:t>University Regulations and Policies.</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_Toc211322434 \h </w:instrText>
            </w:r>
            <w:r w:rsidRPr="00786813">
              <w:rPr>
                <w:noProof/>
                <w:webHidden/>
                <w:sz w:val="18"/>
                <w:szCs w:val="18"/>
              </w:rPr>
            </w:r>
            <w:r w:rsidRPr="00786813">
              <w:rPr>
                <w:noProof/>
                <w:webHidden/>
                <w:sz w:val="18"/>
                <w:szCs w:val="18"/>
              </w:rPr>
              <w:fldChar w:fldCharType="separate"/>
            </w:r>
            <w:r>
              <w:rPr>
                <w:noProof/>
                <w:webHidden/>
                <w:sz w:val="18"/>
                <w:szCs w:val="18"/>
              </w:rPr>
              <w:t>2</w:t>
            </w:r>
            <w:r w:rsidRPr="00786813">
              <w:rPr>
                <w:noProof/>
                <w:webHidden/>
                <w:sz w:val="18"/>
                <w:szCs w:val="18"/>
              </w:rPr>
              <w:fldChar w:fldCharType="end"/>
            </w:r>
          </w:hyperlink>
        </w:p>
        <w:p w14:paraId="5C80F1F2" w14:textId="26842ABA" w:rsidR="00786813" w:rsidRPr="00786813" w:rsidRDefault="00786813" w:rsidP="00786813">
          <w:pPr>
            <w:pStyle w:val="TOC2"/>
            <w:spacing w:before="0" w:after="0"/>
            <w:rPr>
              <w:noProof/>
              <w:kern w:val="2"/>
              <w:sz w:val="22"/>
              <w:szCs w:val="22"/>
              <w14:ligatures w14:val="standardContextual"/>
            </w:rPr>
          </w:pPr>
          <w:hyperlink w:anchor="_Toc211322435" w:history="1">
            <w:r w:rsidRPr="00786813">
              <w:rPr>
                <w:rStyle w:val="Hyperlink"/>
                <w:noProof/>
                <w:sz w:val="18"/>
                <w:szCs w:val="18"/>
                <w:shd w:val="clear" w:color="auto" w:fill="FFF4CD" w:themeFill="accent1" w:themeFillTint="33"/>
              </w:rPr>
              <w:t>FY Appointment/Calendar.</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_Toc211322435 \h </w:instrText>
            </w:r>
            <w:r w:rsidRPr="00786813">
              <w:rPr>
                <w:noProof/>
                <w:webHidden/>
                <w:sz w:val="18"/>
                <w:szCs w:val="18"/>
              </w:rPr>
            </w:r>
            <w:r w:rsidRPr="00786813">
              <w:rPr>
                <w:noProof/>
                <w:webHidden/>
                <w:sz w:val="18"/>
                <w:szCs w:val="18"/>
              </w:rPr>
              <w:fldChar w:fldCharType="separate"/>
            </w:r>
            <w:r>
              <w:rPr>
                <w:noProof/>
                <w:webHidden/>
                <w:sz w:val="18"/>
                <w:szCs w:val="18"/>
              </w:rPr>
              <w:t>2</w:t>
            </w:r>
            <w:r w:rsidRPr="00786813">
              <w:rPr>
                <w:noProof/>
                <w:webHidden/>
                <w:sz w:val="18"/>
                <w:szCs w:val="18"/>
              </w:rPr>
              <w:fldChar w:fldCharType="end"/>
            </w:r>
          </w:hyperlink>
        </w:p>
        <w:p w14:paraId="59CEAD13" w14:textId="2B38DBEA" w:rsidR="00786813" w:rsidRPr="00786813" w:rsidRDefault="00786813" w:rsidP="00786813">
          <w:pPr>
            <w:pStyle w:val="TOC2"/>
            <w:spacing w:before="0" w:after="0"/>
            <w:rPr>
              <w:noProof/>
              <w:kern w:val="2"/>
              <w:sz w:val="22"/>
              <w:szCs w:val="22"/>
              <w14:ligatures w14:val="standardContextual"/>
            </w:rPr>
          </w:pPr>
          <w:hyperlink w:anchor="_Toc211322436" w:history="1">
            <w:r w:rsidRPr="00786813">
              <w:rPr>
                <w:rStyle w:val="Hyperlink"/>
                <w:noProof/>
                <w:sz w:val="18"/>
                <w:szCs w:val="18"/>
                <w:shd w:val="clear" w:color="auto" w:fill="FFF4CD" w:themeFill="accent1" w:themeFillTint="33"/>
              </w:rPr>
              <w:t>Job Duties/Performance Review.</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_Toc211322436 \h </w:instrText>
            </w:r>
            <w:r w:rsidRPr="00786813">
              <w:rPr>
                <w:noProof/>
                <w:webHidden/>
                <w:sz w:val="18"/>
                <w:szCs w:val="18"/>
              </w:rPr>
            </w:r>
            <w:r w:rsidRPr="00786813">
              <w:rPr>
                <w:noProof/>
                <w:webHidden/>
                <w:sz w:val="18"/>
                <w:szCs w:val="18"/>
              </w:rPr>
              <w:fldChar w:fldCharType="separate"/>
            </w:r>
            <w:r>
              <w:rPr>
                <w:noProof/>
                <w:webHidden/>
                <w:sz w:val="18"/>
                <w:szCs w:val="18"/>
              </w:rPr>
              <w:t>2</w:t>
            </w:r>
            <w:r w:rsidRPr="00786813">
              <w:rPr>
                <w:noProof/>
                <w:webHidden/>
                <w:sz w:val="18"/>
                <w:szCs w:val="18"/>
              </w:rPr>
              <w:fldChar w:fldCharType="end"/>
            </w:r>
          </w:hyperlink>
        </w:p>
        <w:p w14:paraId="68D29BC6" w14:textId="62405E12" w:rsidR="00786813" w:rsidRPr="00786813" w:rsidRDefault="00786813" w:rsidP="00786813">
          <w:pPr>
            <w:pStyle w:val="TOC2"/>
            <w:spacing w:before="0" w:after="0"/>
            <w:rPr>
              <w:noProof/>
              <w:kern w:val="2"/>
              <w:sz w:val="22"/>
              <w:szCs w:val="22"/>
              <w14:ligatures w14:val="standardContextual"/>
            </w:rPr>
          </w:pPr>
          <w:hyperlink w:anchor="_Toc211322437" w:history="1">
            <w:r w:rsidRPr="00786813">
              <w:rPr>
                <w:rStyle w:val="Hyperlink"/>
                <w:noProof/>
                <w:sz w:val="18"/>
                <w:szCs w:val="18"/>
                <w:shd w:val="clear" w:color="auto" w:fill="FFF4CD" w:themeFill="accent1" w:themeFillTint="33"/>
              </w:rPr>
              <w:t>Fixed Term Rolling Contract.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_Toc211322437 \h </w:instrText>
            </w:r>
            <w:r w:rsidRPr="00786813">
              <w:rPr>
                <w:noProof/>
                <w:webHidden/>
                <w:sz w:val="18"/>
                <w:szCs w:val="18"/>
              </w:rPr>
            </w:r>
            <w:r w:rsidRPr="00786813">
              <w:rPr>
                <w:noProof/>
                <w:webHidden/>
                <w:sz w:val="18"/>
                <w:szCs w:val="18"/>
              </w:rPr>
              <w:fldChar w:fldCharType="separate"/>
            </w:r>
            <w:r>
              <w:rPr>
                <w:noProof/>
                <w:webHidden/>
                <w:sz w:val="18"/>
                <w:szCs w:val="18"/>
              </w:rPr>
              <w:t>2</w:t>
            </w:r>
            <w:r w:rsidRPr="00786813">
              <w:rPr>
                <w:noProof/>
                <w:webHidden/>
                <w:sz w:val="18"/>
                <w:szCs w:val="18"/>
              </w:rPr>
              <w:fldChar w:fldCharType="end"/>
            </w:r>
          </w:hyperlink>
        </w:p>
        <w:p w14:paraId="72AEEE04" w14:textId="0A6AA58F" w:rsidR="00786813" w:rsidRPr="00786813" w:rsidRDefault="00786813" w:rsidP="00786813">
          <w:pPr>
            <w:pStyle w:val="TOC2"/>
            <w:spacing w:before="0" w:after="0"/>
            <w:rPr>
              <w:noProof/>
              <w:kern w:val="2"/>
              <w:sz w:val="22"/>
              <w:szCs w:val="22"/>
              <w14:ligatures w14:val="standardContextual"/>
            </w:rPr>
          </w:pPr>
          <w:hyperlink w:anchor="_Toc211322438" w:history="1">
            <w:r w:rsidRPr="00786813">
              <w:rPr>
                <w:rStyle w:val="Hyperlink"/>
                <w:noProof/>
                <w:sz w:val="18"/>
                <w:szCs w:val="18"/>
                <w:shd w:val="clear" w:color="auto" w:fill="FFF4CD" w:themeFill="accent1" w:themeFillTint="33"/>
              </w:rPr>
              <w:t>Faculty Workload.</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_Toc211322438 \h </w:instrText>
            </w:r>
            <w:r w:rsidRPr="00786813">
              <w:rPr>
                <w:noProof/>
                <w:webHidden/>
                <w:sz w:val="18"/>
                <w:szCs w:val="18"/>
              </w:rPr>
            </w:r>
            <w:r w:rsidRPr="00786813">
              <w:rPr>
                <w:noProof/>
                <w:webHidden/>
                <w:sz w:val="18"/>
                <w:szCs w:val="18"/>
              </w:rPr>
              <w:fldChar w:fldCharType="separate"/>
            </w:r>
            <w:r>
              <w:rPr>
                <w:noProof/>
                <w:webHidden/>
                <w:sz w:val="18"/>
                <w:szCs w:val="18"/>
              </w:rPr>
              <w:t>3</w:t>
            </w:r>
            <w:r w:rsidRPr="00786813">
              <w:rPr>
                <w:noProof/>
                <w:webHidden/>
                <w:sz w:val="18"/>
                <w:szCs w:val="18"/>
              </w:rPr>
              <w:fldChar w:fldCharType="end"/>
            </w:r>
          </w:hyperlink>
        </w:p>
        <w:p w14:paraId="3BEE0FA8" w14:textId="0EFAEE7C" w:rsidR="00786813" w:rsidRPr="00786813" w:rsidRDefault="00786813" w:rsidP="00786813">
          <w:pPr>
            <w:pStyle w:val="TOC2"/>
            <w:spacing w:before="0" w:after="0"/>
            <w:rPr>
              <w:noProof/>
              <w:kern w:val="2"/>
              <w:sz w:val="22"/>
              <w:szCs w:val="22"/>
              <w14:ligatures w14:val="standardContextual"/>
            </w:rPr>
          </w:pPr>
          <w:hyperlink w:anchor="_Toc211322439" w:history="1">
            <w:r w:rsidRPr="00786813">
              <w:rPr>
                <w:rStyle w:val="Hyperlink"/>
                <w:noProof/>
                <w:sz w:val="18"/>
                <w:szCs w:val="18"/>
                <w:shd w:val="clear" w:color="auto" w:fill="FFF4CD" w:themeFill="accent1" w:themeFillTint="33"/>
              </w:rPr>
              <w:t>Presence on Campus.</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_Toc211322439 \h </w:instrText>
            </w:r>
            <w:r w:rsidRPr="00786813">
              <w:rPr>
                <w:noProof/>
                <w:webHidden/>
                <w:sz w:val="18"/>
                <w:szCs w:val="18"/>
              </w:rPr>
            </w:r>
            <w:r w:rsidRPr="00786813">
              <w:rPr>
                <w:noProof/>
                <w:webHidden/>
                <w:sz w:val="18"/>
                <w:szCs w:val="18"/>
              </w:rPr>
              <w:fldChar w:fldCharType="separate"/>
            </w:r>
            <w:r>
              <w:rPr>
                <w:noProof/>
                <w:webHidden/>
                <w:sz w:val="18"/>
                <w:szCs w:val="18"/>
              </w:rPr>
              <w:t>3</w:t>
            </w:r>
            <w:r w:rsidRPr="00786813">
              <w:rPr>
                <w:noProof/>
                <w:webHidden/>
                <w:sz w:val="18"/>
                <w:szCs w:val="18"/>
              </w:rPr>
              <w:fldChar w:fldCharType="end"/>
            </w:r>
          </w:hyperlink>
        </w:p>
        <w:p w14:paraId="36DB71C7" w14:textId="31700646" w:rsidR="00786813" w:rsidRPr="00786813" w:rsidRDefault="00786813" w:rsidP="00786813">
          <w:pPr>
            <w:pStyle w:val="TOC2"/>
            <w:spacing w:before="0" w:after="0"/>
            <w:rPr>
              <w:noProof/>
              <w:kern w:val="2"/>
              <w:sz w:val="22"/>
              <w:szCs w:val="22"/>
              <w14:ligatures w14:val="standardContextual"/>
            </w:rPr>
          </w:pPr>
          <w:hyperlink w:anchor="_Toc211322440" w:history="1">
            <w:r w:rsidRPr="00786813">
              <w:rPr>
                <w:rStyle w:val="Hyperlink"/>
                <w:noProof/>
                <w:sz w:val="18"/>
                <w:szCs w:val="18"/>
                <w:shd w:val="clear" w:color="auto" w:fill="FFF4CD" w:themeFill="accent1" w:themeFillTint="33"/>
              </w:rPr>
              <w:t>Conflict of Interest/Commitment.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_Toc211322440 \h </w:instrText>
            </w:r>
            <w:r w:rsidRPr="00786813">
              <w:rPr>
                <w:noProof/>
                <w:webHidden/>
                <w:sz w:val="18"/>
                <w:szCs w:val="18"/>
              </w:rPr>
            </w:r>
            <w:r w:rsidRPr="00786813">
              <w:rPr>
                <w:noProof/>
                <w:webHidden/>
                <w:sz w:val="18"/>
                <w:szCs w:val="18"/>
              </w:rPr>
              <w:fldChar w:fldCharType="separate"/>
            </w:r>
            <w:r>
              <w:rPr>
                <w:noProof/>
                <w:webHidden/>
                <w:sz w:val="18"/>
                <w:szCs w:val="18"/>
              </w:rPr>
              <w:t>3</w:t>
            </w:r>
            <w:r w:rsidRPr="00786813">
              <w:rPr>
                <w:noProof/>
                <w:webHidden/>
                <w:sz w:val="18"/>
                <w:szCs w:val="18"/>
              </w:rPr>
              <w:fldChar w:fldCharType="end"/>
            </w:r>
          </w:hyperlink>
        </w:p>
        <w:p w14:paraId="1BA8BFA7" w14:textId="68855DBF" w:rsidR="00786813" w:rsidRPr="00786813" w:rsidRDefault="00786813" w:rsidP="00786813">
          <w:pPr>
            <w:pStyle w:val="TOC2"/>
            <w:spacing w:before="0" w:after="0"/>
            <w:rPr>
              <w:noProof/>
              <w:kern w:val="2"/>
              <w:sz w:val="22"/>
              <w:szCs w:val="22"/>
              <w14:ligatures w14:val="standardContextual"/>
            </w:rPr>
          </w:pPr>
          <w:hyperlink w:anchor="_Toc211322441" w:history="1">
            <w:r w:rsidRPr="00786813">
              <w:rPr>
                <w:rStyle w:val="Hyperlink"/>
                <w:noProof/>
                <w:sz w:val="18"/>
                <w:szCs w:val="18"/>
                <w:shd w:val="clear" w:color="auto" w:fill="FFF4CD" w:themeFill="accent1" w:themeFillTint="33"/>
              </w:rPr>
              <w:t>Intellectual Property.</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_Toc211322441 \h </w:instrText>
            </w:r>
            <w:r w:rsidRPr="00786813">
              <w:rPr>
                <w:noProof/>
                <w:webHidden/>
                <w:sz w:val="18"/>
                <w:szCs w:val="18"/>
              </w:rPr>
            </w:r>
            <w:r w:rsidRPr="00786813">
              <w:rPr>
                <w:noProof/>
                <w:webHidden/>
                <w:sz w:val="18"/>
                <w:szCs w:val="18"/>
              </w:rPr>
              <w:fldChar w:fldCharType="separate"/>
            </w:r>
            <w:r>
              <w:rPr>
                <w:noProof/>
                <w:webHidden/>
                <w:sz w:val="18"/>
                <w:szCs w:val="18"/>
              </w:rPr>
              <w:t>3</w:t>
            </w:r>
            <w:r w:rsidRPr="00786813">
              <w:rPr>
                <w:noProof/>
                <w:webHidden/>
                <w:sz w:val="18"/>
                <w:szCs w:val="18"/>
              </w:rPr>
              <w:fldChar w:fldCharType="end"/>
            </w:r>
          </w:hyperlink>
        </w:p>
        <w:p w14:paraId="33CD33C6" w14:textId="0C5007AA" w:rsidR="00786813" w:rsidRPr="00786813" w:rsidRDefault="00786813" w:rsidP="00786813">
          <w:pPr>
            <w:pStyle w:val="TOC2"/>
            <w:spacing w:before="0" w:after="0"/>
            <w:rPr>
              <w:noProof/>
              <w:kern w:val="2"/>
              <w:sz w:val="22"/>
              <w:szCs w:val="22"/>
              <w14:ligatures w14:val="standardContextual"/>
            </w:rPr>
          </w:pPr>
          <w:hyperlink w:anchor="_Toc211322442" w:history="1">
            <w:r w:rsidRPr="00786813">
              <w:rPr>
                <w:rStyle w:val="Hyperlink"/>
                <w:noProof/>
                <w:sz w:val="18"/>
                <w:szCs w:val="18"/>
                <w:shd w:val="clear" w:color="auto" w:fill="FFF4CD" w:themeFill="accent1" w:themeFillTint="33"/>
              </w:rPr>
              <w:t>Conduct.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_Toc211322442 \h </w:instrText>
            </w:r>
            <w:r w:rsidRPr="00786813">
              <w:rPr>
                <w:noProof/>
                <w:webHidden/>
                <w:sz w:val="18"/>
                <w:szCs w:val="18"/>
              </w:rPr>
            </w:r>
            <w:r w:rsidRPr="00786813">
              <w:rPr>
                <w:noProof/>
                <w:webHidden/>
                <w:sz w:val="18"/>
                <w:szCs w:val="18"/>
              </w:rPr>
              <w:fldChar w:fldCharType="separate"/>
            </w:r>
            <w:r>
              <w:rPr>
                <w:noProof/>
                <w:webHidden/>
                <w:sz w:val="18"/>
                <w:szCs w:val="18"/>
              </w:rPr>
              <w:t>3</w:t>
            </w:r>
            <w:r w:rsidRPr="00786813">
              <w:rPr>
                <w:noProof/>
                <w:webHidden/>
                <w:sz w:val="18"/>
                <w:szCs w:val="18"/>
              </w:rPr>
              <w:fldChar w:fldCharType="end"/>
            </w:r>
          </w:hyperlink>
        </w:p>
        <w:p w14:paraId="6247FF0E" w14:textId="1E62E7C9" w:rsidR="00786813" w:rsidRPr="00786813" w:rsidRDefault="00786813" w:rsidP="00786813">
          <w:pPr>
            <w:pStyle w:val="TOC2"/>
            <w:spacing w:before="0" w:after="0"/>
            <w:rPr>
              <w:noProof/>
              <w:kern w:val="2"/>
              <w:sz w:val="22"/>
              <w:szCs w:val="22"/>
              <w14:ligatures w14:val="standardContextual"/>
            </w:rPr>
          </w:pPr>
          <w:hyperlink w:anchor="_Toc211322443" w:history="1">
            <w:r w:rsidRPr="00786813">
              <w:rPr>
                <w:rStyle w:val="Hyperlink"/>
                <w:noProof/>
                <w:sz w:val="18"/>
                <w:szCs w:val="18"/>
                <w:shd w:val="clear" w:color="auto" w:fill="FFF4CD" w:themeFill="accent1" w:themeFillTint="33"/>
              </w:rPr>
              <w:t>New Faculty Orientation.</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_Toc211322443 \h </w:instrText>
            </w:r>
            <w:r w:rsidRPr="00786813">
              <w:rPr>
                <w:noProof/>
                <w:webHidden/>
                <w:sz w:val="18"/>
                <w:szCs w:val="18"/>
              </w:rPr>
            </w:r>
            <w:r w:rsidRPr="00786813">
              <w:rPr>
                <w:noProof/>
                <w:webHidden/>
                <w:sz w:val="18"/>
                <w:szCs w:val="18"/>
              </w:rPr>
              <w:fldChar w:fldCharType="separate"/>
            </w:r>
            <w:r>
              <w:rPr>
                <w:noProof/>
                <w:webHidden/>
                <w:sz w:val="18"/>
                <w:szCs w:val="18"/>
              </w:rPr>
              <w:t>3</w:t>
            </w:r>
            <w:r w:rsidRPr="00786813">
              <w:rPr>
                <w:noProof/>
                <w:webHidden/>
                <w:sz w:val="18"/>
                <w:szCs w:val="18"/>
              </w:rPr>
              <w:fldChar w:fldCharType="end"/>
            </w:r>
          </w:hyperlink>
        </w:p>
        <w:p w14:paraId="7F10AAE7" w14:textId="11E95653" w:rsidR="00786813" w:rsidRPr="00786813" w:rsidRDefault="00786813" w:rsidP="00786813">
          <w:pPr>
            <w:pStyle w:val="TOC2"/>
            <w:spacing w:before="0" w:after="0"/>
            <w:rPr>
              <w:noProof/>
              <w:kern w:val="2"/>
              <w:sz w:val="22"/>
              <w:szCs w:val="22"/>
              <w14:ligatures w14:val="standardContextual"/>
            </w:rPr>
          </w:pPr>
          <w:hyperlink w:anchor="_Toc211322444" w:history="1">
            <w:r w:rsidRPr="00786813">
              <w:rPr>
                <w:rStyle w:val="Hyperlink"/>
                <w:noProof/>
                <w:sz w:val="18"/>
                <w:szCs w:val="18"/>
                <w:shd w:val="clear" w:color="auto" w:fill="FFF4CD" w:themeFill="accent1" w:themeFillTint="33"/>
              </w:rPr>
              <w:t>Degree Requirement.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_Toc211322444 \h </w:instrText>
            </w:r>
            <w:r w:rsidRPr="00786813">
              <w:rPr>
                <w:noProof/>
                <w:webHidden/>
                <w:sz w:val="18"/>
                <w:szCs w:val="18"/>
              </w:rPr>
            </w:r>
            <w:r w:rsidRPr="00786813">
              <w:rPr>
                <w:noProof/>
                <w:webHidden/>
                <w:sz w:val="18"/>
                <w:szCs w:val="18"/>
              </w:rPr>
              <w:fldChar w:fldCharType="separate"/>
            </w:r>
            <w:r>
              <w:rPr>
                <w:noProof/>
                <w:webHidden/>
                <w:sz w:val="18"/>
                <w:szCs w:val="18"/>
              </w:rPr>
              <w:t>4</w:t>
            </w:r>
            <w:r w:rsidRPr="00786813">
              <w:rPr>
                <w:noProof/>
                <w:webHidden/>
                <w:sz w:val="18"/>
                <w:szCs w:val="18"/>
              </w:rPr>
              <w:fldChar w:fldCharType="end"/>
            </w:r>
          </w:hyperlink>
        </w:p>
        <w:p w14:paraId="3D79528F" w14:textId="2D5EECD5" w:rsidR="00786813" w:rsidRPr="00786813" w:rsidRDefault="00786813" w:rsidP="00786813">
          <w:pPr>
            <w:pStyle w:val="TOC1"/>
            <w:tabs>
              <w:tab w:val="right" w:leader="dot" w:pos="10790"/>
            </w:tabs>
            <w:spacing w:before="0" w:after="0"/>
            <w:rPr>
              <w:noProof/>
              <w:kern w:val="2"/>
              <w:sz w:val="22"/>
              <w:szCs w:val="22"/>
              <w14:ligatures w14:val="standardContextual"/>
            </w:rPr>
          </w:pPr>
          <w:hyperlink w:anchor="_Toc211322445" w:history="1">
            <w:r w:rsidRPr="00786813">
              <w:rPr>
                <w:rStyle w:val="Hyperlink"/>
                <w:rFonts w:ascii="Corbel" w:hAnsi="Corbel"/>
                <w:b/>
                <w:bCs/>
                <w:noProof/>
                <w:sz w:val="18"/>
                <w:szCs w:val="18"/>
              </w:rPr>
              <w:t>Agreement Acceptance</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_Toc211322445 \h </w:instrText>
            </w:r>
            <w:r w:rsidRPr="00786813">
              <w:rPr>
                <w:noProof/>
                <w:webHidden/>
                <w:sz w:val="18"/>
                <w:szCs w:val="18"/>
              </w:rPr>
            </w:r>
            <w:r w:rsidRPr="00786813">
              <w:rPr>
                <w:noProof/>
                <w:webHidden/>
                <w:sz w:val="18"/>
                <w:szCs w:val="18"/>
              </w:rPr>
              <w:fldChar w:fldCharType="separate"/>
            </w:r>
            <w:r>
              <w:rPr>
                <w:noProof/>
                <w:webHidden/>
                <w:sz w:val="18"/>
                <w:szCs w:val="18"/>
              </w:rPr>
              <w:t>5</w:t>
            </w:r>
            <w:r w:rsidRPr="00786813">
              <w:rPr>
                <w:noProof/>
                <w:webHidden/>
                <w:sz w:val="18"/>
                <w:szCs w:val="18"/>
              </w:rPr>
              <w:fldChar w:fldCharType="end"/>
            </w:r>
          </w:hyperlink>
        </w:p>
        <w:p w14:paraId="14DA6CD2" w14:textId="72610E7D" w:rsidR="003C0088" w:rsidRDefault="003C0088" w:rsidP="001205CF">
          <w:pPr>
            <w:spacing w:before="0" w:after="0" w:line="240" w:lineRule="auto"/>
          </w:pPr>
          <w:r w:rsidRPr="001205CF">
            <w:rPr>
              <w:rFonts w:ascii="Corbel" w:hAnsi="Corbel"/>
              <w:b/>
              <w:bCs/>
              <w:noProof/>
              <w:sz w:val="18"/>
              <w:szCs w:val="18"/>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09082286"/>
                                  <w:bookmarkStart w:id="1" w:name="_Toc211322432"/>
                                  <w:r w:rsidRPr="00D204C7">
                                    <w:rPr>
                                      <w:rFonts w:ascii="Corbel" w:hAnsi="Corbel"/>
                                      <w:sz w:val="24"/>
                                      <w:szCs w:val="24"/>
                                    </w:rPr>
                                    <w:t>E</w:t>
                                  </w:r>
                                  <w:r w:rsidR="006B444A" w:rsidRPr="00D204C7">
                                    <w:rPr>
                                      <w:rFonts w:ascii="Corbel" w:hAnsi="Corbel"/>
                                      <w:sz w:val="24"/>
                                      <w:szCs w:val="24"/>
                                    </w:rPr>
                                    <w:t>mployment Details</w:t>
                                  </w:r>
                                  <w:bookmarkEnd w:id="0"/>
                                  <w:bookmarkEnd w:id="1"/>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30753B4D9BCE431DAD68DF49B4DF9519"/>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502D05E5" w:rsidR="000773EF" w:rsidRPr="00A82FDD" w:rsidRDefault="00316B9F"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0773EF" w:rsidRPr="00A82FDD" w:rsidRDefault="00377B48"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21A5C288" w:rsidR="000773EF" w:rsidRPr="00A82FDD" w:rsidRDefault="00786813"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sdt>
                                    <w:sdtPr>
                                      <w:rPr>
                                        <w:rFonts w:ascii="Corbel" w:hAnsi="Corbel" w:cstheme="majorHAnsi"/>
                                        <w:i/>
                                        <w:iCs/>
                                        <w:spacing w:val="-2"/>
                                      </w:rPr>
                                      <w:id w:val="-565652832"/>
                                      <w:placeholder>
                                        <w:docPart w:val="DefaultPlaceholder_-1854013440"/>
                                      </w:placeholder>
                                      <w15:appearance w15:val="hidden"/>
                                      <w:text/>
                                    </w:sdtPr>
                                    <w:sdtEndPr/>
                                    <w:sdtContent>
                                      <w:r w:rsidR="006E4A29" w:rsidRPr="006E4A29">
                                        <w:rPr>
                                          <w:rFonts w:ascii="Corbel" w:hAnsi="Corbel" w:cstheme="majorHAnsi"/>
                                          <w:i/>
                                          <w:iCs/>
                                          <w:spacing w:val="-2"/>
                                        </w:rPr>
                                        <w:t>(3rd full year of employment)</w:t>
                                      </w:r>
                                    </w:sdtContent>
                                  </w:sdt>
                                </w:p>
                              </w:tc>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1471B8F4" w:rsidR="000773EF" w:rsidRPr="00A82FDD" w:rsidRDefault="0009399E"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0773EF" w:rsidRPr="00A82FDD" w:rsidRDefault="0053393E"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786813"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6E7EECE8" w:rsidR="000773EF" w:rsidRPr="00A82FDD" w:rsidRDefault="0053393E"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786813"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2" w:name="_Toc209082286"/>
                            <w:bookmarkStart w:id="3" w:name="_Toc211322432"/>
                            <w:r w:rsidRPr="00D204C7">
                              <w:rPr>
                                <w:rFonts w:ascii="Corbel" w:hAnsi="Corbel"/>
                                <w:sz w:val="24"/>
                                <w:szCs w:val="24"/>
                              </w:rPr>
                              <w:t>E</w:t>
                            </w:r>
                            <w:r w:rsidR="006B444A" w:rsidRPr="00D204C7">
                              <w:rPr>
                                <w:rFonts w:ascii="Corbel" w:hAnsi="Corbel"/>
                                <w:sz w:val="24"/>
                                <w:szCs w:val="24"/>
                              </w:rPr>
                              <w:t>mployment Details</w:t>
                            </w:r>
                            <w:bookmarkEnd w:id="2"/>
                            <w:bookmarkEnd w:id="3"/>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30753B4D9BCE431DAD68DF49B4DF9519"/>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502D05E5" w:rsidR="000773EF" w:rsidRPr="00A82FDD" w:rsidRDefault="00316B9F"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0773EF" w:rsidRPr="00A82FDD" w:rsidRDefault="00377B48"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21A5C288" w:rsidR="000773EF" w:rsidRPr="00A82FDD" w:rsidRDefault="00786813"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sdt>
                              <w:sdtPr>
                                <w:rPr>
                                  <w:rFonts w:ascii="Corbel" w:hAnsi="Corbel" w:cstheme="majorHAnsi"/>
                                  <w:i/>
                                  <w:iCs/>
                                  <w:spacing w:val="-2"/>
                                </w:rPr>
                                <w:id w:val="-565652832"/>
                                <w:placeholder>
                                  <w:docPart w:val="DefaultPlaceholder_-1854013440"/>
                                </w:placeholder>
                                <w15:appearance w15:val="hidden"/>
                                <w:text/>
                              </w:sdtPr>
                              <w:sdtEndPr/>
                              <w:sdtContent>
                                <w:r w:rsidR="006E4A29" w:rsidRPr="006E4A29">
                                  <w:rPr>
                                    <w:rFonts w:ascii="Corbel" w:hAnsi="Corbel" w:cstheme="majorHAnsi"/>
                                    <w:i/>
                                    <w:iCs/>
                                    <w:spacing w:val="-2"/>
                                  </w:rPr>
                                  <w:t>(3rd full year of employment)</w:t>
                                </w:r>
                              </w:sdtContent>
                            </w:sdt>
                          </w:p>
                        </w:tc>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1471B8F4" w:rsidR="000773EF" w:rsidRPr="00A82FDD" w:rsidRDefault="0009399E"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0773EF" w:rsidRPr="00A82FDD" w:rsidRDefault="0053393E"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786813"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6E7EECE8" w:rsidR="000773EF" w:rsidRPr="00A82FDD" w:rsidRDefault="0053393E"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786813"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4" w:name="_Toc211322433"/>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4"/>
    </w:p>
    <w:p w14:paraId="1DF4E427" w14:textId="77777777" w:rsidR="006B444A" w:rsidRPr="006B444A" w:rsidRDefault="006B444A" w:rsidP="006B444A">
      <w:pPr>
        <w:spacing w:after="0"/>
        <w:rPr>
          <w:sz w:val="14"/>
          <w:szCs w:val="14"/>
        </w:rPr>
      </w:pPr>
    </w:p>
    <w:p w14:paraId="145D3376" w14:textId="66027A2D"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434"/>
      <w:r w:rsidRPr="003D7F05">
        <w:rPr>
          <w:rStyle w:val="Heading2Char"/>
        </w:rPr>
        <w:t>University Regulations and Policies.</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BB892E33E26A4AFFA2E9620EDBCA2CF9"/>
          </w:placeholder>
          <w15:appearance w15:val="hidden"/>
          <w:text/>
        </w:sdtPr>
        <w:sdtEndPr/>
        <w:sdtContent>
          <w:r w:rsidR="001243EF"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243EF">
            <w:rPr>
              <w:rFonts w:asciiTheme="majorHAnsi" w:hAnsiTheme="majorHAnsi" w:cstheme="majorHAnsi"/>
              <w:spacing w:val="-2"/>
              <w:sz w:val="22"/>
              <w:szCs w:val="22"/>
            </w:rPr>
            <w:t xml:space="preserve"> at</w:t>
          </w:r>
        </w:sdtContent>
      </w:sdt>
      <w:r w:rsidR="001243EF">
        <w:rPr>
          <w:rFonts w:asciiTheme="majorHAnsi" w:hAnsiTheme="majorHAnsi" w:cstheme="majorHAnsi"/>
          <w:spacing w:val="-2"/>
          <w:sz w:val="22"/>
          <w:szCs w:val="22"/>
        </w:rPr>
        <w:t xml:space="preserve"> </w:t>
      </w:r>
      <w:hyperlink r:id="rId7" w:history="1">
        <w:r w:rsidR="001243EF" w:rsidRPr="00783F28">
          <w:rPr>
            <w:rStyle w:val="Hyperlink"/>
            <w:rFonts w:asciiTheme="majorHAnsi" w:hAnsiTheme="majorHAnsi" w:cstheme="majorHAnsi"/>
            <w:spacing w:val="-2"/>
            <w:sz w:val="22"/>
            <w:szCs w:val="22"/>
          </w:rPr>
          <w:t>https://www.uwyo.edu/regs-policies/index.html</w:t>
        </w:r>
      </w:hyperlink>
      <w:r w:rsidR="001243E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BB892E33E26A4AFFA2E9620EDBCA2CF9"/>
          </w:placeholder>
          <w15:appearance w15:val="hidden"/>
          <w:text/>
        </w:sdtPr>
        <w:sdtEndPr/>
        <w:sdtContent>
          <w:r w:rsidR="001243EF"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243EF">
            <w:rPr>
              <w:rFonts w:asciiTheme="majorHAnsi" w:hAnsiTheme="majorHAnsi" w:cstheme="majorHAnsi"/>
              <w:spacing w:val="-2"/>
              <w:sz w:val="22"/>
              <w:szCs w:val="22"/>
            </w:rPr>
            <w:t>T</w:t>
          </w:r>
          <w:r w:rsidR="001243EF"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243EF">
        <w:rPr>
          <w:rFonts w:asciiTheme="majorHAnsi" w:hAnsiTheme="majorHAnsi" w:cstheme="majorHAnsi"/>
          <w:spacing w:val="-2"/>
          <w:sz w:val="22"/>
          <w:szCs w:val="22"/>
        </w:rPr>
        <w:t xml:space="preserve"> (</w:t>
      </w:r>
      <w:hyperlink r:id="rId8" w:history="1">
        <w:r w:rsidR="001243EF" w:rsidRPr="00783F28">
          <w:rPr>
            <w:rStyle w:val="Hyperlink"/>
            <w:rFonts w:asciiTheme="majorHAnsi" w:hAnsiTheme="majorHAnsi" w:cstheme="majorHAnsi"/>
            <w:spacing w:val="-2"/>
            <w:sz w:val="22"/>
            <w:szCs w:val="22"/>
          </w:rPr>
          <w:t>https://www.uwyo.edu/acadaffairs/index.html</w:t>
        </w:r>
      </w:hyperlink>
      <w:r w:rsidR="001243E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BB892E33E26A4AFFA2E9620EDBCA2CF9"/>
          </w:placeholder>
          <w15:appearance w15:val="hidden"/>
          <w:text/>
        </w:sdtPr>
        <w:sdtEndPr/>
        <w:sdtContent>
          <w:r w:rsidR="001243EF" w:rsidRPr="00C73D8A">
            <w:rPr>
              <w:rFonts w:asciiTheme="majorHAnsi" w:hAnsiTheme="majorHAnsi" w:cstheme="majorHAnsi"/>
              <w:spacing w:val="-2"/>
              <w:sz w:val="22"/>
              <w:szCs w:val="22"/>
            </w:rPr>
            <w:t>and obtained by contacting your unit head/dean.</w:t>
          </w:r>
        </w:sdtContent>
      </w:sdt>
    </w:p>
    <w:p w14:paraId="0D1BE988" w14:textId="7B6ED9B3" w:rsidR="003D7F05" w:rsidRDefault="009F53F5" w:rsidP="00683F10">
      <w:pPr>
        <w:tabs>
          <w:tab w:val="left" w:pos="0"/>
        </w:tabs>
        <w:suppressAutoHyphens/>
        <w:spacing w:after="0"/>
        <w:jc w:val="both"/>
        <w:rPr>
          <w:rFonts w:asciiTheme="majorHAnsi" w:hAnsiTheme="majorHAnsi" w:cstheme="majorHAnsi"/>
          <w:spacing w:val="-2"/>
          <w:sz w:val="22"/>
          <w:szCs w:val="22"/>
        </w:rPr>
      </w:pPr>
      <w:bookmarkStart w:id="6" w:name="_Toc211322435"/>
      <w:r>
        <w:rPr>
          <w:rStyle w:val="Heading2Char"/>
        </w:rPr>
        <w:t>F</w:t>
      </w:r>
      <w:r w:rsidR="003D7F05" w:rsidRPr="00265861">
        <w:rPr>
          <w:rStyle w:val="Heading2Char"/>
        </w:rPr>
        <w:t>Y Appointment/Calendar.</w:t>
      </w:r>
      <w:bookmarkEnd w:id="6"/>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51176305"/>
          <w:lock w:val="sdtContentLocked"/>
          <w:placeholder>
            <w:docPart w:val="DefaultPlaceholder_-1854013440"/>
          </w:placeholder>
          <w15:appearance w15:val="hidden"/>
          <w:text/>
        </w:sdtPr>
        <w:sdtEndPr/>
        <w:sdtContent>
          <w:r w:rsidR="00FC12AF">
            <w:rPr>
              <w:rFonts w:asciiTheme="majorHAnsi" w:hAnsiTheme="majorHAnsi" w:cstheme="majorHAnsi"/>
              <w:spacing w:val="-2"/>
              <w:sz w:val="22"/>
              <w:szCs w:val="22"/>
            </w:rPr>
            <w:t>The fiscal year begins July 1 and ends June 30. The base salary for Academic Personnel on FY appointments is for work performed during the fiscal year, including periods when classes may not be in session, but the University is officially open. Supplemental income is governed by the UW Employee Handbook, Section I.D.26.</w:t>
          </w:r>
        </w:sdtContent>
      </w:sdt>
      <w:r w:rsidR="00FC12AF">
        <w:rPr>
          <w:rFonts w:asciiTheme="majorHAnsi" w:hAnsiTheme="majorHAnsi" w:cstheme="majorHAnsi"/>
          <w:spacing w:val="-2"/>
          <w:sz w:val="22"/>
          <w:szCs w:val="22"/>
        </w:rPr>
        <w:t xml:space="preserve">  </w:t>
      </w:r>
    </w:p>
    <w:p w14:paraId="1C41F3CE" w14:textId="77777777" w:rsidR="00683F10" w:rsidRPr="00683F10" w:rsidRDefault="00683F10" w:rsidP="00683F10">
      <w:pPr>
        <w:tabs>
          <w:tab w:val="left" w:pos="0"/>
        </w:tabs>
        <w:suppressAutoHyphens/>
        <w:spacing w:before="0" w:after="0"/>
        <w:jc w:val="both"/>
        <w:rPr>
          <w:rFonts w:asciiTheme="majorHAnsi" w:hAnsiTheme="majorHAnsi" w:cstheme="majorHAnsi"/>
          <w:spacing w:val="-2"/>
          <w:sz w:val="10"/>
          <w:szCs w:val="10"/>
        </w:rPr>
      </w:pPr>
    </w:p>
    <w:p w14:paraId="1C4E39FD" w14:textId="77777777" w:rsidR="008C5C36" w:rsidRDefault="00786813" w:rsidP="008C5C36">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2091200907"/>
          <w:lock w:val="sdtContentLocked"/>
          <w:placeholder>
            <w:docPart w:val="DefaultPlaceholder_-1854013440"/>
          </w:placeholder>
          <w15:appearance w15:val="hidden"/>
          <w:text/>
        </w:sdtPr>
        <w:sdtEndPr/>
        <w:sdtContent>
          <w:r w:rsidR="00683F10">
            <w:rPr>
              <w:rFonts w:asciiTheme="majorHAnsi" w:hAnsiTheme="majorHAnsi" w:cstheme="majorHAnsi"/>
              <w:spacing w:val="-2"/>
              <w:sz w:val="22"/>
              <w:szCs w:val="22"/>
            </w:rPr>
            <w:t xml:space="preserve">Full-time faculty on FY appointments accrue vacation leave. Should conditions rise that result in a change of appointment for FY to AY, as per the Employee Handbook, Section I, D.33., the employee must use any accumulated vacation hours prior to the start of the new AY 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sdtContent>
      </w:sdt>
    </w:p>
    <w:p w14:paraId="392DE555" w14:textId="7CEFF31A" w:rsidR="003D7F05" w:rsidRPr="008C2918" w:rsidRDefault="003D7F05" w:rsidP="008C5C36">
      <w:pPr>
        <w:tabs>
          <w:tab w:val="left" w:pos="0"/>
        </w:tabs>
        <w:suppressAutoHyphens/>
        <w:spacing w:before="0"/>
        <w:jc w:val="both"/>
        <w:rPr>
          <w:rFonts w:asciiTheme="majorHAnsi" w:hAnsiTheme="majorHAnsi" w:cstheme="majorHAnsi"/>
          <w:spacing w:val="-2"/>
          <w:sz w:val="22"/>
          <w:szCs w:val="22"/>
        </w:rPr>
      </w:pPr>
      <w:bookmarkStart w:id="7" w:name="_Toc211322436"/>
      <w:r w:rsidRPr="00265861">
        <w:rPr>
          <w:rStyle w:val="Heading2Char"/>
        </w:rPr>
        <w:t>Job Duties/Performance Review.</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6B094086" w14:textId="77777777" w:rsidR="00F82B3F" w:rsidRPr="00D122A5" w:rsidRDefault="00D122A5" w:rsidP="00A71104">
      <w:pPr>
        <w:tabs>
          <w:tab w:val="left" w:pos="0"/>
        </w:tabs>
        <w:suppressAutoHyphens/>
        <w:spacing w:before="0" w:after="0"/>
        <w:jc w:val="both"/>
        <w:rPr>
          <w:rFonts w:asciiTheme="majorHAnsi" w:hAnsiTheme="majorHAnsi" w:cstheme="majorHAnsi"/>
          <w:spacing w:val="-2"/>
          <w:sz w:val="22"/>
          <w:szCs w:val="22"/>
        </w:rPr>
      </w:pPr>
      <w:bookmarkStart w:id="8" w:name="_Toc211322437"/>
      <w:r w:rsidRPr="00D122A5">
        <w:rPr>
          <w:rStyle w:val="Heading2Char"/>
        </w:rPr>
        <w:t>Fixed Term Rolling Contract.</w:t>
      </w:r>
      <w:bookmarkEnd w:id="8"/>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519317750"/>
          <w:lock w:val="sdt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A decision about your fixed term rolling contract (FTRC) must be made no later than the third full year of your probationary period; that is, by the end of the</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52895007"/>
          <w:placeholder>
            <w:docPart w:val="B831F3F8A2634943932CD6486D7A5326"/>
          </w:placeholder>
          <w15:color w:val="00FFFF"/>
          <w:text/>
        </w:sdtPr>
        <w:sdtEndPr/>
        <w:sdtContent>
          <w:r w:rsidR="00F82B3F" w:rsidRPr="00BC61CE">
            <w:rPr>
              <w:rFonts w:asciiTheme="majorHAnsi" w:hAnsiTheme="majorHAnsi" w:cstheme="majorHAnsi"/>
              <w:b/>
              <w:bCs/>
              <w:spacing w:val="-2"/>
              <w:sz w:val="22"/>
              <w:szCs w:val="22"/>
            </w:rPr>
            <w:t>XXXX</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42478461"/>
          <w:lock w:val="sdt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academic year. If granted, your FTRC would be effective</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081260652"/>
          <w:placeholder>
            <w:docPart w:val="B831F3F8A2634943932CD6486D7A5326"/>
          </w:placeholder>
          <w15:color w:val="00FFFF"/>
          <w:text/>
        </w:sdtPr>
        <w:sdtEndPr/>
        <w:sdtContent>
          <w:r w:rsidR="00F82B3F" w:rsidRPr="00BC61CE">
            <w:rPr>
              <w:rFonts w:asciiTheme="majorHAnsi" w:hAnsiTheme="majorHAnsi" w:cstheme="majorHAnsi"/>
              <w:b/>
              <w:bCs/>
              <w:spacing w:val="-2"/>
              <w:sz w:val="22"/>
              <w:szCs w:val="22"/>
            </w:rPr>
            <w:t>XXXX</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3533456"/>
          <w:lock w:val="sdt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 xml:space="preserve">Non-tenure track faculty will normally be considered for promotion after six years in rank.  See </w:t>
          </w:r>
          <w:r w:rsidR="00F82B3F">
            <w:rPr>
              <w:rFonts w:asciiTheme="majorHAnsi" w:hAnsiTheme="majorHAnsi" w:cstheme="majorHAnsi"/>
              <w:spacing w:val="-2"/>
              <w:sz w:val="22"/>
              <w:szCs w:val="22"/>
            </w:rPr>
            <w:t>UW SAP 2-7.1</w:t>
          </w:r>
          <w:r w:rsidR="00F82B3F" w:rsidRPr="00D122A5">
            <w:rPr>
              <w:rFonts w:asciiTheme="majorHAnsi" w:hAnsiTheme="majorHAnsi" w:cstheme="majorHAnsi"/>
              <w:spacing w:val="-2"/>
              <w:sz w:val="22"/>
              <w:szCs w:val="22"/>
            </w:rPr>
            <w:t xml:space="preserve"> Procedures for Implementing and Evaluating Rolling Contracts for more details. Note: In exceptional cases, it is possible to increase the length of the probationary period from that specified here, via a clock stop.  See Faculty Related Policies and Guidelines on the Academic Affairs website for more information.</w:t>
          </w:r>
        </w:sdtContent>
      </w:sdt>
      <w:r w:rsidR="00F82B3F" w:rsidRPr="00D122A5">
        <w:rPr>
          <w:rFonts w:asciiTheme="majorHAnsi" w:hAnsiTheme="majorHAnsi" w:cstheme="majorHAnsi"/>
          <w:spacing w:val="-2"/>
          <w:sz w:val="22"/>
          <w:szCs w:val="22"/>
        </w:rPr>
        <w:t xml:space="preserve"> </w:t>
      </w:r>
    </w:p>
    <w:p w14:paraId="5CFD381C" w14:textId="77777777" w:rsidR="00F82B3F" w:rsidRPr="00BC61CE" w:rsidRDefault="00F82B3F" w:rsidP="00A71104">
      <w:pPr>
        <w:tabs>
          <w:tab w:val="left" w:pos="0"/>
        </w:tabs>
        <w:suppressAutoHyphens/>
        <w:spacing w:before="0" w:after="0"/>
        <w:jc w:val="both"/>
        <w:rPr>
          <w:rFonts w:asciiTheme="majorHAnsi" w:hAnsiTheme="majorHAnsi" w:cstheme="majorHAnsi"/>
          <w:spacing w:val="-2"/>
          <w:sz w:val="10"/>
          <w:szCs w:val="10"/>
        </w:rPr>
      </w:pPr>
    </w:p>
    <w:p w14:paraId="06073595" w14:textId="77777777" w:rsidR="00175405" w:rsidRDefault="00786813" w:rsidP="00175405">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440270947"/>
          <w:lock w:val="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 xml:space="preserve">Attached for your reference is a copy of </w:t>
          </w:r>
          <w:r w:rsidR="00F82B3F">
            <w:rPr>
              <w:rFonts w:asciiTheme="majorHAnsi" w:hAnsiTheme="majorHAnsi" w:cstheme="majorHAnsi"/>
              <w:spacing w:val="-2"/>
              <w:sz w:val="22"/>
              <w:szCs w:val="22"/>
            </w:rPr>
            <w:t>UW</w:t>
          </w:r>
          <w:r w:rsidR="00F82B3F" w:rsidRPr="00D122A5">
            <w:rPr>
              <w:rFonts w:asciiTheme="majorHAnsi" w:hAnsiTheme="majorHAnsi" w:cstheme="majorHAnsi"/>
              <w:spacing w:val="-2"/>
              <w:sz w:val="22"/>
              <w:szCs w:val="22"/>
            </w:rPr>
            <w:t xml:space="preserve"> SAP</w:t>
          </w:r>
          <w:r w:rsidR="00F82B3F">
            <w:rPr>
              <w:rFonts w:asciiTheme="majorHAnsi" w:hAnsiTheme="majorHAnsi" w:cstheme="majorHAnsi"/>
              <w:spacing w:val="-2"/>
              <w:sz w:val="22"/>
              <w:szCs w:val="22"/>
            </w:rPr>
            <w:t xml:space="preserve"> 2-7.1</w:t>
          </w:r>
          <w:r w:rsidR="00F82B3F" w:rsidRPr="00D122A5">
            <w:rPr>
              <w:rFonts w:asciiTheme="majorHAnsi" w:hAnsiTheme="majorHAnsi" w:cstheme="majorHAnsi"/>
              <w:spacing w:val="-2"/>
              <w:sz w:val="22"/>
              <w:szCs w:val="22"/>
            </w:rPr>
            <w:t xml:space="preserve"> on </w:t>
          </w:r>
          <w:r w:rsidR="00F82B3F" w:rsidRPr="00FF31DA">
            <w:rPr>
              <w:rFonts w:asciiTheme="majorHAnsi" w:hAnsiTheme="majorHAnsi" w:cstheme="majorHAnsi"/>
              <w:spacing w:val="-2"/>
              <w:sz w:val="22"/>
              <w:szCs w:val="22"/>
            </w:rPr>
            <w:t>Procedures for Implementing and Evaluating Rolling Contracts</w:t>
          </w:r>
          <w:r w:rsidR="00F82B3F" w:rsidRPr="00D122A5">
            <w:rPr>
              <w:rFonts w:asciiTheme="majorHAnsi" w:hAnsiTheme="majorHAnsi" w:cstheme="majorHAnsi"/>
              <w:spacing w:val="-2"/>
              <w:sz w:val="22"/>
              <w:szCs w:val="22"/>
            </w:rPr>
            <w:t xml:space="preserve"> and the academic unit’s performance expectations document. These documents will give you a better sense of the specific requirements for FTRC and promotion that you will be expected to meet.  </w:t>
          </w:r>
        </w:sdtContent>
      </w:sdt>
    </w:p>
    <w:p w14:paraId="0FF82B52" w14:textId="4FF85CA6" w:rsidR="003D7F05" w:rsidRPr="008C2918" w:rsidRDefault="003D7F05" w:rsidP="00175405">
      <w:pPr>
        <w:tabs>
          <w:tab w:val="left" w:pos="0"/>
        </w:tabs>
        <w:suppressAutoHyphens/>
        <w:spacing w:before="0"/>
        <w:jc w:val="both"/>
        <w:rPr>
          <w:rFonts w:asciiTheme="majorHAnsi" w:hAnsiTheme="majorHAnsi" w:cstheme="majorHAnsi"/>
          <w:spacing w:val="-2"/>
          <w:sz w:val="22"/>
          <w:szCs w:val="22"/>
        </w:rPr>
      </w:pPr>
      <w:bookmarkStart w:id="9" w:name="_Toc211322438"/>
      <w:r w:rsidRPr="00265861">
        <w:rPr>
          <w:rStyle w:val="Heading2Char"/>
        </w:rPr>
        <w:t>Faculty Workload.</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5D1F95F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2439"/>
      <w:r w:rsidRPr="00265861">
        <w:rPr>
          <w:rStyle w:val="Heading2Char"/>
        </w:rPr>
        <w:t>Presence on Campus.</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DAF165492FC45F4A7A03387C658EEC8"/>
          </w:placeholder>
          <w15:appearance w15:val="hidden"/>
          <w:text/>
        </w:sdtPr>
        <w:sdtEndPr/>
        <w:sdtContent>
          <w:r w:rsidR="00235B8E"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235B8E">
            <w:rPr>
              <w:rFonts w:asciiTheme="majorHAnsi" w:hAnsiTheme="majorHAnsi" w:cstheme="majorHAnsi"/>
              <w:spacing w:val="-2"/>
              <w:sz w:val="22"/>
              <w:szCs w:val="22"/>
            </w:rPr>
            <w:t>found in UW SAP 5-5.2</w:t>
          </w:r>
          <w:r w:rsidR="00235B8E" w:rsidRPr="00BF1639">
            <w:rPr>
              <w:rFonts w:asciiTheme="majorHAnsi" w:hAnsiTheme="majorHAnsi" w:cstheme="majorHAnsi"/>
              <w:spacing w:val="-2"/>
              <w:sz w:val="22"/>
              <w:szCs w:val="22"/>
            </w:rPr>
            <w:t>.</w:t>
          </w:r>
          <w:r w:rsidR="00235B8E"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00235B8E" w:rsidRPr="008C2918">
        <w:rPr>
          <w:rFonts w:asciiTheme="majorHAnsi" w:hAnsiTheme="majorHAnsi" w:cstheme="majorHAnsi"/>
          <w:spacing w:val="-2"/>
          <w:sz w:val="22"/>
          <w:szCs w:val="22"/>
        </w:rPr>
        <w:t xml:space="preserve">  </w:t>
      </w:r>
    </w:p>
    <w:p w14:paraId="175C10A8" w14:textId="76860C0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1" w:name="_Toc211322440"/>
      <w:r w:rsidRPr="00265861">
        <w:rPr>
          <w:rStyle w:val="Heading2Char"/>
        </w:rPr>
        <w:t>Conflict of Interest/Commitment.</w:t>
      </w:r>
      <w:bookmarkEnd w:id="11"/>
      <w:r w:rsidR="00F53B1E" w:rsidRPr="00F53B1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5AD016141F94794ABAB66685B0EC8A0"/>
          </w:placeholder>
          <w15:appearance w15:val="hidden"/>
          <w:text/>
        </w:sdtPr>
        <w:sdtEndPr/>
        <w:sdtContent>
          <w:r w:rsidR="00F53B1E"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sidR="00F53B1E">
            <w:rPr>
              <w:rFonts w:asciiTheme="majorHAnsi" w:hAnsiTheme="majorHAnsi" w:cstheme="majorHAnsi"/>
              <w:spacing w:val="-2"/>
              <w:sz w:val="22"/>
              <w:szCs w:val="22"/>
            </w:rPr>
            <w:t>UW</w:t>
          </w:r>
          <w:r w:rsidR="00F53B1E" w:rsidRPr="008C2918">
            <w:rPr>
              <w:rFonts w:asciiTheme="majorHAnsi" w:hAnsiTheme="majorHAnsi" w:cstheme="majorHAnsi"/>
              <w:spacing w:val="-2"/>
              <w:sz w:val="22"/>
              <w:szCs w:val="22"/>
            </w:rPr>
            <w:t xml:space="preserve"> SAP</w:t>
          </w:r>
          <w:r w:rsidR="00F53B1E">
            <w:rPr>
              <w:rFonts w:asciiTheme="majorHAnsi" w:hAnsiTheme="majorHAnsi" w:cstheme="majorHAnsi"/>
              <w:spacing w:val="-2"/>
              <w:sz w:val="22"/>
              <w:szCs w:val="22"/>
            </w:rPr>
            <w:t xml:space="preserve"> 9-3.5</w:t>
          </w:r>
          <w:r w:rsidR="00F53B1E" w:rsidRPr="008C2918">
            <w:rPr>
              <w:rFonts w:asciiTheme="majorHAnsi" w:hAnsiTheme="majorHAnsi" w:cstheme="majorHAnsi"/>
              <w:spacing w:val="-2"/>
              <w:sz w:val="22"/>
              <w:szCs w:val="22"/>
            </w:rPr>
            <w:t xml:space="preserve"> on </w:t>
          </w:r>
          <w:r w:rsidR="00F53B1E" w:rsidRPr="00957E9F">
            <w:rPr>
              <w:rFonts w:asciiTheme="majorHAnsi" w:hAnsiTheme="majorHAnsi" w:cstheme="majorHAnsi"/>
              <w:spacing w:val="-2"/>
              <w:sz w:val="22"/>
              <w:szCs w:val="22"/>
            </w:rPr>
            <w:t>Conflict</w:t>
          </w:r>
          <w:r w:rsidR="00F53B1E">
            <w:rPr>
              <w:rFonts w:asciiTheme="majorHAnsi" w:hAnsiTheme="majorHAnsi" w:cstheme="majorHAnsi"/>
              <w:spacing w:val="-2"/>
              <w:sz w:val="22"/>
              <w:szCs w:val="22"/>
            </w:rPr>
            <w:t>s</w:t>
          </w:r>
          <w:r w:rsidR="00F53B1E" w:rsidRPr="00957E9F">
            <w:rPr>
              <w:rFonts w:asciiTheme="majorHAnsi" w:hAnsiTheme="majorHAnsi" w:cstheme="majorHAnsi"/>
              <w:spacing w:val="-2"/>
              <w:sz w:val="22"/>
              <w:szCs w:val="22"/>
            </w:rPr>
            <w:t xml:space="preserve"> of Interest and Commitment</w:t>
          </w:r>
          <w:r w:rsidR="00F53B1E"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sidR="00F53B1E">
            <w:rPr>
              <w:rFonts w:asciiTheme="majorHAnsi" w:hAnsiTheme="majorHAnsi" w:cstheme="majorHAnsi"/>
              <w:spacing w:val="-2"/>
              <w:sz w:val="22"/>
              <w:szCs w:val="22"/>
            </w:rPr>
            <w:t>U</w:t>
          </w:r>
          <w:r w:rsidR="00F53B1E" w:rsidRPr="008C2918">
            <w:rPr>
              <w:rFonts w:asciiTheme="majorHAnsi" w:hAnsiTheme="majorHAnsi" w:cstheme="majorHAnsi"/>
              <w:spacing w:val="-2"/>
              <w:sz w:val="22"/>
              <w:szCs w:val="22"/>
            </w:rPr>
            <w:t>niversity’s research system (ROAMWyo) to complete your annual COI disclosure.</w:t>
          </w:r>
        </w:sdtContent>
      </w:sdt>
    </w:p>
    <w:p w14:paraId="5754F039" w14:textId="73CF9769"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2" w:name="_Toc211322441"/>
      <w:r w:rsidRPr="00265861">
        <w:rPr>
          <w:rStyle w:val="Heading2Char"/>
        </w:rPr>
        <w:t>Intellectual Property.</w:t>
      </w:r>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CD541038B5374BAA88481FD3AA82B06A"/>
          </w:placeholder>
          <w15:appearance w15:val="hidden"/>
          <w:text/>
        </w:sdtPr>
        <w:sdtEndPr/>
        <w:sdtContent>
          <w:r w:rsidR="004345EF" w:rsidRPr="008C2918">
            <w:rPr>
              <w:rFonts w:asciiTheme="majorHAnsi" w:hAnsiTheme="majorHAnsi" w:cstheme="majorHAnsi"/>
              <w:spacing w:val="-2"/>
              <w:sz w:val="22"/>
              <w:szCs w:val="22"/>
            </w:rPr>
            <w:t xml:space="preserve">The University’s policy on Intellectual Property can be found in </w:t>
          </w:r>
          <w:r w:rsidR="004345EF" w:rsidRPr="00946CAC">
            <w:rPr>
              <w:rFonts w:asciiTheme="majorHAnsi" w:hAnsiTheme="majorHAnsi" w:cstheme="majorHAnsi"/>
              <w:spacing w:val="-2"/>
              <w:sz w:val="22"/>
              <w:szCs w:val="22"/>
            </w:rPr>
            <w:t>UW Regulation 9-1</w:t>
          </w:r>
          <w:r w:rsidR="004345EF"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004345EF" w:rsidRPr="008C2918">
        <w:rPr>
          <w:rFonts w:asciiTheme="majorHAnsi" w:hAnsiTheme="majorHAnsi" w:cstheme="majorHAnsi"/>
          <w:spacing w:val="-2"/>
          <w:sz w:val="22"/>
          <w:szCs w:val="22"/>
        </w:rPr>
        <w:t xml:space="preserve">  </w:t>
      </w:r>
    </w:p>
    <w:p w14:paraId="7845F202" w14:textId="762A9B6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3" w:name="_Toc211322442"/>
      <w:r w:rsidRPr="00265861">
        <w:rPr>
          <w:rStyle w:val="Heading2Char"/>
        </w:rPr>
        <w:t>Conduct.</w:t>
      </w:r>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8C91F1F52894BEC9E1958D2FFF7D91A"/>
          </w:placeholder>
          <w15:appearance w15:val="hidden"/>
          <w:text/>
        </w:sdtPr>
        <w:sdtEndPr/>
        <w:sdtContent>
          <w:r w:rsidR="006E584B"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sidR="006E584B">
            <w:rPr>
              <w:rFonts w:asciiTheme="majorHAnsi" w:hAnsiTheme="majorHAnsi" w:cstheme="majorHAnsi"/>
              <w:spacing w:val="-2"/>
              <w:sz w:val="22"/>
              <w:szCs w:val="22"/>
            </w:rPr>
            <w:t>UW</w:t>
          </w:r>
          <w:r w:rsidR="006E584B" w:rsidRPr="008C2918">
            <w:rPr>
              <w:rFonts w:asciiTheme="majorHAnsi" w:hAnsiTheme="majorHAnsi" w:cstheme="majorHAnsi"/>
              <w:spacing w:val="-2"/>
              <w:sz w:val="22"/>
              <w:szCs w:val="22"/>
            </w:rPr>
            <w:t xml:space="preserve"> SAP </w:t>
          </w:r>
          <w:r w:rsidR="006E584B">
            <w:rPr>
              <w:rFonts w:asciiTheme="majorHAnsi" w:hAnsiTheme="majorHAnsi" w:cstheme="majorHAnsi"/>
              <w:spacing w:val="-2"/>
              <w:sz w:val="22"/>
              <w:szCs w:val="22"/>
            </w:rPr>
            <w:t xml:space="preserve">5-5.3. </w:t>
          </w:r>
          <w:r w:rsidR="006E584B" w:rsidRPr="008C2918">
            <w:rPr>
              <w:rFonts w:asciiTheme="majorHAnsi" w:hAnsiTheme="majorHAnsi" w:cstheme="majorHAnsi"/>
              <w:spacing w:val="-2"/>
              <w:sz w:val="22"/>
              <w:szCs w:val="22"/>
            </w:rPr>
            <w:t xml:space="preserve">The University promotes </w:t>
          </w:r>
          <w:r w:rsidR="006E584B" w:rsidRPr="004706F7">
            <w:rPr>
              <w:rFonts w:asciiTheme="majorHAnsi" w:hAnsiTheme="majorHAnsi" w:cstheme="majorHAnsi"/>
              <w:spacing w:val="-2"/>
              <w:sz w:val="22"/>
              <w:szCs w:val="22"/>
            </w:rPr>
            <w:t>academic freedom</w:t>
          </w:r>
          <w:r w:rsidR="006E584B">
            <w:rPr>
              <w:rFonts w:asciiTheme="majorHAnsi" w:hAnsiTheme="majorHAnsi" w:cstheme="majorHAnsi"/>
              <w:spacing w:val="-2"/>
              <w:sz w:val="22"/>
              <w:szCs w:val="22"/>
            </w:rPr>
            <w:t xml:space="preserve"> (see UW Regulation 2-15)</w:t>
          </w:r>
          <w:r w:rsidR="006E584B"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4" w:name="_Toc211322443"/>
      <w:r w:rsidRPr="00265861">
        <w:rPr>
          <w:rStyle w:val="Heading2Char"/>
        </w:rPr>
        <w:t>New Faculty Orientation.</w:t>
      </w:r>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 xml:space="preserve">As part of your new faculty experience, you will be expected to attend at least one new employee orientation. If your start date closely aligns with the New Faculty Reporting date, you will receive an email from the </w:t>
          </w:r>
          <w:r w:rsidRPr="00596F3F">
            <w:rPr>
              <w:rFonts w:asciiTheme="majorHAnsi" w:hAnsiTheme="majorHAnsi" w:cstheme="majorHAnsi"/>
              <w:spacing w:val="-2"/>
              <w:sz w:val="22"/>
              <w:szCs w:val="22"/>
            </w:rPr>
            <w:lastRenderedPageBreak/>
            <w:t>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369440AA" w:rsidR="003D7F05" w:rsidRDefault="003D7F05" w:rsidP="00D43F39">
      <w:pPr>
        <w:tabs>
          <w:tab w:val="left" w:pos="0"/>
        </w:tabs>
        <w:suppressAutoHyphens/>
        <w:spacing w:before="0" w:after="0"/>
        <w:jc w:val="both"/>
        <w:rPr>
          <w:rFonts w:asciiTheme="majorHAnsi" w:hAnsiTheme="majorHAnsi" w:cstheme="majorHAnsi"/>
          <w:sz w:val="22"/>
          <w:szCs w:val="22"/>
        </w:rPr>
      </w:pPr>
      <w:bookmarkStart w:id="15" w:name="_Toc211322444"/>
      <w:r w:rsidRPr="00265861">
        <w:rPr>
          <w:rStyle w:val="Heading2Char"/>
        </w:rPr>
        <w:t>Degree Requirement.</w:t>
      </w:r>
      <w:bookmarkEnd w:id="15"/>
      <w:r w:rsidRPr="008C2918">
        <w:rPr>
          <w:rFonts w:asciiTheme="majorHAnsi" w:hAnsiTheme="majorHAnsi" w:cstheme="majorHAnsi"/>
          <w:sz w:val="22"/>
          <w:szCs w:val="22"/>
        </w:rPr>
        <w:t xml:space="preserve"> </w:t>
      </w:r>
      <w:sdt>
        <w:sdtPr>
          <w:rPr>
            <w:rFonts w:asciiTheme="majorHAnsi" w:hAnsiTheme="majorHAnsi" w:cstheme="majorHAnsi"/>
            <w:sz w:val="22"/>
            <w:szCs w:val="22"/>
          </w:rPr>
          <w:id w:val="590903824"/>
          <w:lock w:val="sdtContentLocked"/>
          <w:placeholder>
            <w:docPart w:val="D786653CB81F492BBA975F4BE6939F54"/>
          </w:placeholder>
          <w15:appearance w15:val="hidden"/>
          <w:text/>
        </w:sdtPr>
        <w:sdtEndPr/>
        <w:sdtContent>
          <w:r w:rsidR="00832079" w:rsidRPr="008C2918">
            <w:rPr>
              <w:rFonts w:asciiTheme="majorHAnsi" w:hAnsiTheme="majorHAnsi" w:cstheme="majorHAnsi"/>
              <w:sz w:val="22"/>
              <w:szCs w:val="22"/>
            </w:rPr>
            <w:t>This faculty position requires a degree</w:t>
          </w:r>
          <w:r w:rsidR="00832079">
            <w:rPr>
              <w:rFonts w:asciiTheme="majorHAnsi" w:hAnsiTheme="majorHAnsi" w:cstheme="majorHAnsi"/>
              <w:sz w:val="22"/>
              <w:szCs w:val="22"/>
            </w:rPr>
            <w:t xml:space="preserve"> as specified in </w:t>
          </w:r>
          <w:r w:rsidR="00832079" w:rsidRPr="00AD70B1">
            <w:rPr>
              <w:rFonts w:asciiTheme="majorHAnsi" w:hAnsiTheme="majorHAnsi" w:cstheme="majorHAnsi"/>
              <w:sz w:val="22"/>
              <w:szCs w:val="22"/>
            </w:rPr>
            <w:t>UW Regulation 2-1</w:t>
          </w:r>
          <w:r w:rsidR="00832079"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00832079" w:rsidRPr="008C2918">
        <w:rPr>
          <w:rFonts w:asciiTheme="majorHAnsi" w:hAnsiTheme="majorHAnsi" w:cstheme="majorHAnsi"/>
          <w:sz w:val="22"/>
          <w:szCs w:val="22"/>
        </w:rPr>
        <w:t xml:space="preserve"> </w:t>
      </w:r>
      <w:hyperlink r:id="rId11" w:history="1">
        <w:r w:rsidR="00832079" w:rsidRPr="008C2918">
          <w:rPr>
            <w:rStyle w:val="Hyperlink"/>
            <w:rFonts w:asciiTheme="majorHAnsi" w:hAnsiTheme="majorHAnsi" w:cstheme="majorHAnsi"/>
            <w:sz w:val="22"/>
            <w:szCs w:val="22"/>
          </w:rPr>
          <w:t>facultyaffairs@uwyo.edu</w:t>
        </w:r>
      </w:hyperlink>
      <w:r w:rsidR="00832079" w:rsidRPr="008C2918">
        <w:rPr>
          <w:rFonts w:asciiTheme="majorHAnsi" w:hAnsiTheme="majorHAnsi" w:cstheme="majorHAnsi"/>
          <w:sz w:val="22"/>
          <w:szCs w:val="22"/>
        </w:rPr>
        <w:t>.</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786813"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E2A9609" w14:textId="0ABA9FBD" w:rsidR="00B13E32" w:rsidRDefault="00786813" w:rsidP="00D97F52">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4E96BC2D79994CED85F6E314585A1F98"/>
          </w:placeholder>
          <w15:appearance w15:val="hidden"/>
          <w:text/>
        </w:sdtPr>
        <w:sdtEndPr/>
        <w:sdtContent>
          <w:r w:rsidR="00D97F52" w:rsidRPr="008C2918">
            <w:rPr>
              <w:rFonts w:asciiTheme="majorHAnsi" w:hAnsiTheme="majorHAnsi" w:cstheme="majorHAnsi"/>
              <w:spacing w:val="-2"/>
              <w:sz w:val="22"/>
              <w:szCs w:val="22"/>
            </w:rPr>
            <w:t xml:space="preserve">You can find supplemental information for prospective academic personnel on the </w:t>
          </w:r>
          <w:r w:rsidR="00D97F52" w:rsidRPr="003F79D1">
            <w:rPr>
              <w:rFonts w:asciiTheme="majorHAnsi" w:hAnsiTheme="majorHAnsi" w:cstheme="majorHAnsi"/>
              <w:spacing w:val="-2"/>
              <w:sz w:val="22"/>
              <w:szCs w:val="22"/>
            </w:rPr>
            <w:t>Office of Academic Affairs/Faculty Affairs website</w:t>
          </w:r>
        </w:sdtContent>
      </w:sdt>
      <w:r w:rsidR="00D97F52">
        <w:rPr>
          <w:rFonts w:asciiTheme="majorHAnsi" w:hAnsiTheme="majorHAnsi" w:cstheme="majorHAnsi"/>
          <w:spacing w:val="-2"/>
          <w:sz w:val="22"/>
          <w:szCs w:val="22"/>
        </w:rPr>
        <w:t xml:space="preserve"> (</w:t>
      </w:r>
      <w:hyperlink r:id="rId13" w:history="1">
        <w:r w:rsidR="00D97F52" w:rsidRPr="00783F28">
          <w:rPr>
            <w:rStyle w:val="Hyperlink"/>
            <w:rFonts w:asciiTheme="majorHAnsi" w:hAnsiTheme="majorHAnsi" w:cstheme="majorHAnsi"/>
            <w:spacing w:val="-2"/>
            <w:sz w:val="22"/>
            <w:szCs w:val="22"/>
          </w:rPr>
          <w:t>https://www.uwyo.edu/acadaffairs/academic-personnel/index.html</w:t>
        </w:r>
      </w:hyperlink>
      <w:r w:rsidR="00D97F52">
        <w:rPr>
          <w:rFonts w:asciiTheme="majorHAnsi" w:hAnsiTheme="majorHAnsi" w:cstheme="majorHAnsi"/>
          <w:spacing w:val="-2"/>
          <w:sz w:val="22"/>
          <w:szCs w:val="22"/>
        </w:rPr>
        <w:t>)</w:t>
      </w:r>
      <w:r w:rsidR="00D97F52" w:rsidRPr="008C2918">
        <w:rPr>
          <w:rFonts w:asciiTheme="majorHAnsi" w:hAnsiTheme="majorHAnsi" w:cstheme="majorHAnsi"/>
          <w:spacing w:val="-2"/>
          <w:sz w:val="22"/>
          <w:szCs w:val="22"/>
        </w:rPr>
        <w:t>.</w:t>
      </w:r>
      <w:r w:rsidR="00D97F52">
        <w:rPr>
          <w:rFonts w:asciiTheme="majorHAnsi" w:hAnsiTheme="majorHAnsi" w:cstheme="majorHAnsi"/>
          <w:spacing w:val="-2"/>
          <w:sz w:val="22"/>
          <w:szCs w:val="22"/>
        </w:rPr>
        <w:t xml:space="preserve"> </w:t>
      </w:r>
    </w:p>
    <w:p w14:paraId="1283BB7E" w14:textId="77777777" w:rsidR="00E71922" w:rsidRDefault="00E71922" w:rsidP="003D7F05">
      <w:pPr>
        <w:pStyle w:val="BodyText"/>
        <w:rPr>
          <w:rFonts w:asciiTheme="majorHAnsi" w:hAnsiTheme="majorHAnsi" w:cstheme="majorHAnsi"/>
          <w:spacing w:val="-2"/>
          <w:sz w:val="22"/>
          <w:szCs w:val="22"/>
        </w:rPr>
      </w:pPr>
    </w:p>
    <w:p w14:paraId="745B663B" w14:textId="77777777" w:rsidR="00E71922" w:rsidRDefault="00E7192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3C67FD75" w14:textId="77777777" w:rsidR="00E71922"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r>
    </w:p>
    <w:p w14:paraId="2636998D" w14:textId="77777777" w:rsidR="00E71922" w:rsidRPr="00145E72" w:rsidRDefault="00E71922" w:rsidP="00E71922">
      <w:pPr>
        <w:pStyle w:val="BodyText"/>
        <w:rPr>
          <w:rFonts w:asciiTheme="majorHAnsi" w:hAnsiTheme="majorHAnsi" w:cstheme="majorHAnsi"/>
          <w:spacing w:val="-2"/>
          <w:sz w:val="22"/>
          <w:szCs w:val="22"/>
        </w:rPr>
      </w:pPr>
    </w:p>
    <w:p w14:paraId="17AD7132" w14:textId="77777777" w:rsidR="00E71922" w:rsidRPr="00145E72" w:rsidRDefault="00E71922" w:rsidP="00E7192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2457AAA" wp14:editId="6E7FC2E4">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B58F353" w14:textId="77777777" w:rsidR="00E71922" w:rsidRDefault="00786813" w:rsidP="00E71922">
                            <w:sdt>
                              <w:sdtPr>
                                <w:id w:val="1239982659"/>
                                <w:showingPlcHdr/>
                                <w:picture/>
                              </w:sdtPr>
                              <w:sdtEndPr/>
                              <w:sdtContent>
                                <w:r w:rsidR="00E71922">
                                  <w:rPr>
                                    <w:noProof/>
                                  </w:rPr>
                                  <w:drawing>
                                    <wp:inline distT="0" distB="0" distL="0" distR="0" wp14:anchorId="2E7B8408" wp14:editId="5384E851">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E7192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57AAA"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B58F353" w14:textId="77777777" w:rsidR="00E71922" w:rsidRDefault="00E71922" w:rsidP="00E71922">
                      <w:sdt>
                        <w:sdtPr>
                          <w:id w:val="1239982659"/>
                          <w:showingPlcHdr/>
                          <w:picture/>
                        </w:sdtPr>
                        <w:sdtContent>
                          <w:r>
                            <w:rPr>
                              <w:noProof/>
                            </w:rPr>
                            <w:drawing>
                              <wp:inline distT="0" distB="0" distL="0" distR="0" wp14:anchorId="2E7B8408" wp14:editId="5384E851">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73DC3CC4" w14:textId="77777777" w:rsidR="00E71922" w:rsidRPr="00145E72" w:rsidRDefault="00E71922" w:rsidP="00E7192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36649DD7" wp14:editId="4D08021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2CD15B38" w14:textId="77777777" w:rsidR="00E71922" w:rsidRDefault="00E71922" w:rsidP="00E71922">
                                <w:r>
                                  <w:rPr>
                                    <w:noProof/>
                                  </w:rPr>
                                  <w:drawing>
                                    <wp:inline distT="0" distB="0" distL="0" distR="0" wp14:anchorId="76A54D7B" wp14:editId="3E9A553B">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49DD7"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2CD15B38" w14:textId="77777777" w:rsidR="00E71922" w:rsidRDefault="00E71922" w:rsidP="00E71922">
                          <w:r>
                            <w:rPr>
                              <w:noProof/>
                            </w:rPr>
                            <w:drawing>
                              <wp:inline distT="0" distB="0" distL="0" distR="0" wp14:anchorId="76A54D7B" wp14:editId="3E9A553B">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47443286" wp14:editId="1E530B2F">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41C4817D" w14:textId="77777777" w:rsidR="00E71922" w:rsidRDefault="00E71922" w:rsidP="00E71922">
                                <w:r>
                                  <w:rPr>
                                    <w:noProof/>
                                  </w:rPr>
                                  <w:drawing>
                                    <wp:inline distT="0" distB="0" distL="0" distR="0" wp14:anchorId="2AA87612" wp14:editId="1BC66C5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43286"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41C4817D" w14:textId="77777777" w:rsidR="00E71922" w:rsidRDefault="00E71922" w:rsidP="00E71922">
                          <w:r>
                            <w:rPr>
                              <w:noProof/>
                            </w:rPr>
                            <w:drawing>
                              <wp:inline distT="0" distB="0" distL="0" distR="0" wp14:anchorId="2AA87612" wp14:editId="1BC66C5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63140E7B" w14:textId="77777777" w:rsidR="00E71922" w:rsidRPr="00145E72" w:rsidRDefault="00E71922" w:rsidP="00E71922">
      <w:pPr>
        <w:pStyle w:val="BodyText"/>
        <w:rPr>
          <w:rFonts w:asciiTheme="majorHAnsi" w:hAnsiTheme="majorHAnsi" w:cstheme="majorHAnsi"/>
          <w:spacing w:val="-2"/>
          <w:sz w:val="22"/>
          <w:szCs w:val="22"/>
        </w:rPr>
      </w:pPr>
    </w:p>
    <w:p w14:paraId="137C7873" w14:textId="77777777" w:rsidR="00E71922" w:rsidRPr="00145E72" w:rsidRDefault="00E71922" w:rsidP="00E7192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71922" w:rsidRPr="00145E72" w14:paraId="5D6ED8C6" w14:textId="77777777" w:rsidTr="006847FA">
        <w:tc>
          <w:tcPr>
            <w:tcW w:w="3116" w:type="dxa"/>
            <w:vAlign w:val="bottom"/>
            <w:hideMark/>
          </w:tcPr>
          <w:p w14:paraId="29259F9B" w14:textId="77777777" w:rsidR="00E71922" w:rsidRPr="00145E72" w:rsidRDefault="00E71922"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368D042" w14:textId="77777777" w:rsidR="00E71922" w:rsidRPr="00145E72" w:rsidRDefault="00E71922" w:rsidP="006847FA">
            <w:pPr>
              <w:pStyle w:val="BodyText"/>
              <w:rPr>
                <w:rFonts w:asciiTheme="majorHAnsi" w:hAnsiTheme="majorHAnsi" w:cstheme="majorHAnsi"/>
                <w:b/>
                <w:spacing w:val="-2"/>
                <w:sz w:val="22"/>
                <w:szCs w:val="22"/>
              </w:rPr>
            </w:pPr>
          </w:p>
          <w:p w14:paraId="070A2A61"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2C0879C5" w14:textId="77777777" w:rsidR="00E71922" w:rsidRPr="00145E72" w:rsidRDefault="00E71922" w:rsidP="006847FA">
            <w:pPr>
              <w:pStyle w:val="BodyText"/>
              <w:rPr>
                <w:rFonts w:asciiTheme="majorHAnsi" w:hAnsiTheme="majorHAnsi" w:cstheme="majorHAnsi"/>
                <w:b/>
                <w:spacing w:val="-2"/>
                <w:sz w:val="22"/>
                <w:szCs w:val="22"/>
              </w:rPr>
            </w:pPr>
          </w:p>
          <w:p w14:paraId="5C344CB0"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E71922" w:rsidRPr="00145E72" w14:paraId="4D55996C" w14:textId="77777777" w:rsidTr="006847FA">
        <w:sdt>
          <w:sdtPr>
            <w:rPr>
              <w:rFonts w:asciiTheme="majorHAnsi" w:hAnsiTheme="majorHAnsi" w:cstheme="majorHAnsi"/>
              <w:spacing w:val="-2"/>
              <w:sz w:val="22"/>
              <w:szCs w:val="22"/>
            </w:rPr>
            <w:id w:val="-1811472977"/>
            <w:placeholder>
              <w:docPart w:val="17BD09D2E96340888E3F6BB532D75CDE"/>
            </w:placeholder>
            <w15:color w:val="00FFFF"/>
            <w:text/>
          </w:sdtPr>
          <w:sdtEndPr/>
          <w:sdtContent>
            <w:tc>
              <w:tcPr>
                <w:tcW w:w="3116" w:type="dxa"/>
                <w:hideMark/>
              </w:tcPr>
              <w:p w14:paraId="007EFFCC" w14:textId="77777777" w:rsidR="00E71922" w:rsidRPr="00145E72" w:rsidRDefault="00E71922"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17BD09D2E96340888E3F6BB532D75CDE"/>
            </w:placeholder>
            <w15:color w:val="00FFFF"/>
            <w:text/>
          </w:sdtPr>
          <w:sdtEndPr/>
          <w:sdtContent>
            <w:tc>
              <w:tcPr>
                <w:tcW w:w="3117" w:type="dxa"/>
                <w:hideMark/>
              </w:tcPr>
              <w:p w14:paraId="2327DCC0" w14:textId="77777777" w:rsidR="00E71922" w:rsidRPr="00145E72" w:rsidRDefault="00E71922"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17BD09D2E96340888E3F6BB532D75CDE"/>
            </w:placeholder>
            <w15:color w:val="00FFFF"/>
            <w:text/>
          </w:sdtPr>
          <w:sdtEndPr/>
          <w:sdtContent>
            <w:tc>
              <w:tcPr>
                <w:tcW w:w="3117" w:type="dxa"/>
                <w:hideMark/>
              </w:tcPr>
              <w:p w14:paraId="4B4C6899" w14:textId="77777777" w:rsidR="00E71922" w:rsidRPr="00145E72" w:rsidRDefault="00E71922"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E71922" w:rsidRPr="00145E72" w14:paraId="29E951BC" w14:textId="77777777" w:rsidTr="006847FA">
        <w:tc>
          <w:tcPr>
            <w:tcW w:w="3116" w:type="dxa"/>
            <w:hideMark/>
          </w:tcPr>
          <w:p w14:paraId="67EBB2AD"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8381FAE1D09B496ABE2051FD61C9C40D"/>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58328D02"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69A55C1EE17C44FD864460FCA2D43FE0"/>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65870BA"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E00C82B8185F45F6BD175D34A9D305FF"/>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76F15BAE" w14:textId="77777777" w:rsidR="00E71922" w:rsidRDefault="00E71922" w:rsidP="00E71922">
      <w:pPr>
        <w:pStyle w:val="BodyText"/>
        <w:rPr>
          <w:rFonts w:asciiTheme="majorHAnsi" w:hAnsiTheme="majorHAnsi" w:cstheme="majorHAnsi"/>
          <w:spacing w:val="-2"/>
          <w:sz w:val="22"/>
          <w:szCs w:val="22"/>
        </w:rPr>
      </w:pPr>
    </w:p>
    <w:p w14:paraId="24571FDE" w14:textId="77777777" w:rsidR="00E71922" w:rsidRDefault="00E71922" w:rsidP="00E71922">
      <w:pPr>
        <w:pStyle w:val="BodyText"/>
        <w:rPr>
          <w:rFonts w:asciiTheme="majorHAnsi" w:hAnsiTheme="majorHAnsi" w:cstheme="majorHAnsi"/>
          <w:spacing w:val="-2"/>
          <w:sz w:val="22"/>
          <w:szCs w:val="22"/>
        </w:rPr>
      </w:pPr>
    </w:p>
    <w:p w14:paraId="3D6E52A7" w14:textId="77777777" w:rsidR="00E71922" w:rsidRDefault="00E71922" w:rsidP="00E71922">
      <w:pPr>
        <w:pStyle w:val="BodyText"/>
        <w:rPr>
          <w:rFonts w:asciiTheme="majorHAnsi" w:hAnsiTheme="majorHAnsi" w:cstheme="majorHAnsi"/>
          <w:spacing w:val="-2"/>
          <w:sz w:val="22"/>
          <w:szCs w:val="22"/>
        </w:rPr>
      </w:pPr>
    </w:p>
    <w:p w14:paraId="4C65A3B0" w14:textId="77777777" w:rsidR="00E71922" w:rsidRDefault="00E71922" w:rsidP="00E71922"/>
    <w:p w14:paraId="682D0781" w14:textId="77777777" w:rsidR="00F74FCE" w:rsidRDefault="00F74FCE" w:rsidP="00B13E32">
      <w:pPr>
        <w:pStyle w:val="BodyText"/>
        <w:rPr>
          <w:rFonts w:asciiTheme="majorHAnsi" w:hAnsiTheme="majorHAnsi" w:cstheme="majorHAnsi"/>
          <w:spacing w:val="-2"/>
          <w:sz w:val="22"/>
          <w:szCs w:val="22"/>
        </w:rPr>
      </w:pPr>
    </w:p>
    <w:p w14:paraId="0CE2E41D" w14:textId="77777777" w:rsidR="000D16C8" w:rsidRDefault="000D16C8" w:rsidP="00B13E32"/>
    <w:p w14:paraId="5CFEA18A" w14:textId="77777777" w:rsidR="00E71922" w:rsidRDefault="00E71922" w:rsidP="00B13E32"/>
    <w:p w14:paraId="693AA19E" w14:textId="77777777" w:rsidR="000D16C8" w:rsidRDefault="000D16C8" w:rsidP="00B13E32"/>
    <w:p w14:paraId="1E273D2B" w14:textId="77777777" w:rsidR="00D97F52" w:rsidRDefault="00D97F52" w:rsidP="00B13E32"/>
    <w:p w14:paraId="73858248" w14:textId="77777777" w:rsidR="00D97F52" w:rsidRDefault="00D97F52" w:rsidP="00B13E32"/>
    <w:p w14:paraId="1B2B50CB" w14:textId="77777777" w:rsidR="000D16C8" w:rsidRPr="00B13E32" w:rsidRDefault="000D16C8" w:rsidP="00B13E32"/>
    <w:p w14:paraId="2175C875" w14:textId="0FFFE205" w:rsidR="003D7F05" w:rsidRDefault="00786813" w:rsidP="00E74B4C">
      <w:pPr>
        <w:pStyle w:val="Heading1"/>
        <w:jc w:val="center"/>
        <w:rPr>
          <w:rFonts w:ascii="Corbel" w:hAnsi="Corbel"/>
          <w:b/>
          <w:bCs/>
          <w:sz w:val="24"/>
          <w:szCs w:val="24"/>
        </w:rPr>
      </w:pPr>
      <w:bookmarkStart w:id="16" w:name="_Toc211322445"/>
      <w:r>
        <w:rPr>
          <w:rFonts w:ascii="Corbel" w:hAnsi="Corbel"/>
          <w:b/>
          <w:bCs/>
          <w:sz w:val="24"/>
          <w:szCs w:val="24"/>
        </w:rPr>
        <w:lastRenderedPageBreak/>
        <w:t>Agreement</w:t>
      </w:r>
      <w:r w:rsidR="00556A70">
        <w:rPr>
          <w:rFonts w:ascii="Corbel" w:hAnsi="Corbel"/>
          <w:b/>
          <w:bCs/>
          <w:sz w:val="24"/>
          <w:szCs w:val="24"/>
        </w:rPr>
        <w:t xml:space="preserve"> Acceptance</w:t>
      </w:r>
      <w:bookmarkEnd w:id="16"/>
    </w:p>
    <w:p w14:paraId="6AA1D357" w14:textId="77777777" w:rsidR="00E74B4C" w:rsidRPr="00E74B4C" w:rsidRDefault="00E74B4C" w:rsidP="00E74B4C">
      <w:pPr>
        <w:spacing w:after="0"/>
      </w:pPr>
    </w:p>
    <w:p w14:paraId="3E97E9C0" w14:textId="5CEAE4A3" w:rsidR="003D7F05" w:rsidRPr="008C2918" w:rsidRDefault="00786813"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20"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21"/>
      <w:footerReference w:type="default" r:id="rId22"/>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7872" w14:textId="77777777" w:rsidR="00317F4D" w:rsidRDefault="00317F4D" w:rsidP="007430AD">
      <w:pPr>
        <w:spacing w:before="0" w:after="0" w:line="240" w:lineRule="auto"/>
      </w:pPr>
      <w:r>
        <w:separator/>
      </w:r>
    </w:p>
  </w:endnote>
  <w:endnote w:type="continuationSeparator" w:id="0">
    <w:p w14:paraId="012C55D6" w14:textId="77777777" w:rsidR="00317F4D" w:rsidRDefault="00317F4D"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064FD9C7" w:rsidR="00F74FCE" w:rsidRDefault="00B93ECF">
    <w:pPr>
      <w:pStyle w:val="Footer"/>
    </w:pPr>
    <w:r>
      <w:t xml:space="preserve">Updated </w:t>
    </w:r>
    <w:r w:rsidR="00786813">
      <w:t>10</w:t>
    </w:r>
    <w:r>
      <w:t>/1</w:t>
    </w:r>
    <w:r w:rsidR="00786813">
      <w:t>3</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0250" w14:textId="77777777" w:rsidR="00317F4D" w:rsidRDefault="00317F4D" w:rsidP="007430AD">
      <w:pPr>
        <w:spacing w:before="0" w:after="0" w:line="240" w:lineRule="auto"/>
      </w:pPr>
      <w:r>
        <w:separator/>
      </w:r>
    </w:p>
  </w:footnote>
  <w:footnote w:type="continuationSeparator" w:id="0">
    <w:p w14:paraId="7B12F248" w14:textId="77777777" w:rsidR="00317F4D" w:rsidRDefault="00317F4D"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7DD5358" w:rsidR="00D1589D" w:rsidRDefault="000D16C8" w:rsidP="00586C01">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 xml:space="preserve">Y) </w:t>
    </w:r>
    <w:r w:rsidR="00586C01">
      <w:rPr>
        <w:rFonts w:ascii="Corbel" w:hAnsi="Corbel"/>
        <w:b/>
        <w:bCs/>
        <w:sz w:val="28"/>
        <w:szCs w:val="28"/>
      </w:rPr>
      <w:t>Non-Tenure</w:t>
    </w:r>
    <w:r w:rsidR="00D132EA">
      <w:rPr>
        <w:rFonts w:ascii="Corbel" w:hAnsi="Corbel"/>
        <w:b/>
        <w:bCs/>
        <w:sz w:val="28"/>
        <w:szCs w:val="28"/>
      </w:rPr>
      <w:t xml:space="preserve"> Track</w:t>
    </w:r>
    <w:r w:rsidR="00D1589D">
      <w:rPr>
        <w:rFonts w:ascii="Corbel" w:hAnsi="Corbel"/>
        <w:b/>
        <w:bCs/>
        <w:sz w:val="28"/>
        <w:szCs w:val="28"/>
      </w:rPr>
      <w:t xml:space="preserve"> Appointment</w:t>
    </w:r>
  </w:p>
  <w:p w14:paraId="53868109" w14:textId="7FDC1AD9" w:rsidR="00586C01" w:rsidRPr="0013234E" w:rsidRDefault="00586C01" w:rsidP="00586C01">
    <w:pPr>
      <w:pStyle w:val="Header"/>
      <w:spacing w:before="0"/>
      <w:rPr>
        <w:rFonts w:ascii="Corbel" w:hAnsi="Corbel"/>
        <w:b/>
        <w:bCs/>
        <w:sz w:val="28"/>
        <w:szCs w:val="28"/>
      </w:rPr>
    </w:pPr>
    <w:r>
      <w:rPr>
        <w:rFonts w:ascii="Corbel" w:hAnsi="Corbel"/>
        <w:b/>
        <w:bCs/>
        <w:sz w:val="28"/>
        <w:szCs w:val="28"/>
      </w:rPr>
      <w:t>Fixed Term Rolling Contract Eligible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2E56D"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11DFC"/>
    <w:rsid w:val="000530B6"/>
    <w:rsid w:val="00060F25"/>
    <w:rsid w:val="000773EF"/>
    <w:rsid w:val="0009399E"/>
    <w:rsid w:val="000A560C"/>
    <w:rsid w:val="000D108E"/>
    <w:rsid w:val="000D16C8"/>
    <w:rsid w:val="001025FF"/>
    <w:rsid w:val="001205CF"/>
    <w:rsid w:val="001243EF"/>
    <w:rsid w:val="0012695B"/>
    <w:rsid w:val="001478C2"/>
    <w:rsid w:val="00166908"/>
    <w:rsid w:val="00175405"/>
    <w:rsid w:val="001A1B72"/>
    <w:rsid w:val="001A57C1"/>
    <w:rsid w:val="001C5E7C"/>
    <w:rsid w:val="001E18AE"/>
    <w:rsid w:val="001E32A8"/>
    <w:rsid w:val="00235B8E"/>
    <w:rsid w:val="002368FF"/>
    <w:rsid w:val="00265861"/>
    <w:rsid w:val="00282249"/>
    <w:rsid w:val="002A50BE"/>
    <w:rsid w:val="002B7DCA"/>
    <w:rsid w:val="002D1F34"/>
    <w:rsid w:val="002E466A"/>
    <w:rsid w:val="002F7F41"/>
    <w:rsid w:val="00303AE4"/>
    <w:rsid w:val="00316B9F"/>
    <w:rsid w:val="00317F4D"/>
    <w:rsid w:val="0032312C"/>
    <w:rsid w:val="00334450"/>
    <w:rsid w:val="00334574"/>
    <w:rsid w:val="00375F47"/>
    <w:rsid w:val="00377B48"/>
    <w:rsid w:val="003A26F6"/>
    <w:rsid w:val="003A3C22"/>
    <w:rsid w:val="003B2473"/>
    <w:rsid w:val="003C0088"/>
    <w:rsid w:val="003D7F05"/>
    <w:rsid w:val="00403D96"/>
    <w:rsid w:val="00405AED"/>
    <w:rsid w:val="00407D9E"/>
    <w:rsid w:val="004345EF"/>
    <w:rsid w:val="00436309"/>
    <w:rsid w:val="00440324"/>
    <w:rsid w:val="004875CC"/>
    <w:rsid w:val="004A0224"/>
    <w:rsid w:val="004A1F0F"/>
    <w:rsid w:val="004B71FF"/>
    <w:rsid w:val="004C3F3F"/>
    <w:rsid w:val="004C76BC"/>
    <w:rsid w:val="004F318C"/>
    <w:rsid w:val="00500DEF"/>
    <w:rsid w:val="0053393E"/>
    <w:rsid w:val="00556A70"/>
    <w:rsid w:val="00563736"/>
    <w:rsid w:val="00571A65"/>
    <w:rsid w:val="00586C01"/>
    <w:rsid w:val="005B62E4"/>
    <w:rsid w:val="005C6090"/>
    <w:rsid w:val="005E2580"/>
    <w:rsid w:val="005F2463"/>
    <w:rsid w:val="006232A5"/>
    <w:rsid w:val="006424F3"/>
    <w:rsid w:val="00657D96"/>
    <w:rsid w:val="00671A6C"/>
    <w:rsid w:val="00683F10"/>
    <w:rsid w:val="00697C01"/>
    <w:rsid w:val="006B2238"/>
    <w:rsid w:val="006B444A"/>
    <w:rsid w:val="006E4A29"/>
    <w:rsid w:val="006E584B"/>
    <w:rsid w:val="00730C17"/>
    <w:rsid w:val="00735976"/>
    <w:rsid w:val="007430AD"/>
    <w:rsid w:val="00753B27"/>
    <w:rsid w:val="00767F11"/>
    <w:rsid w:val="00770A2D"/>
    <w:rsid w:val="007827A0"/>
    <w:rsid w:val="007866EB"/>
    <w:rsid w:val="00786813"/>
    <w:rsid w:val="007A3D6C"/>
    <w:rsid w:val="007A59EC"/>
    <w:rsid w:val="007D46D0"/>
    <w:rsid w:val="0080519A"/>
    <w:rsid w:val="00832079"/>
    <w:rsid w:val="00847EEB"/>
    <w:rsid w:val="008534C2"/>
    <w:rsid w:val="008736BD"/>
    <w:rsid w:val="0087717D"/>
    <w:rsid w:val="008C5C36"/>
    <w:rsid w:val="008D0F52"/>
    <w:rsid w:val="00933686"/>
    <w:rsid w:val="009422CF"/>
    <w:rsid w:val="0095725F"/>
    <w:rsid w:val="009A7C33"/>
    <w:rsid w:val="009F53F5"/>
    <w:rsid w:val="00A41F8F"/>
    <w:rsid w:val="00A45142"/>
    <w:rsid w:val="00A65558"/>
    <w:rsid w:val="00A747AF"/>
    <w:rsid w:val="00A74CED"/>
    <w:rsid w:val="00A82FDD"/>
    <w:rsid w:val="00A871A8"/>
    <w:rsid w:val="00AA3E9A"/>
    <w:rsid w:val="00AB31C1"/>
    <w:rsid w:val="00AB6D62"/>
    <w:rsid w:val="00AC35AE"/>
    <w:rsid w:val="00B0105F"/>
    <w:rsid w:val="00B13E32"/>
    <w:rsid w:val="00B17E92"/>
    <w:rsid w:val="00B2796F"/>
    <w:rsid w:val="00B35DB8"/>
    <w:rsid w:val="00B36800"/>
    <w:rsid w:val="00B405AF"/>
    <w:rsid w:val="00B54F44"/>
    <w:rsid w:val="00B667E7"/>
    <w:rsid w:val="00B7626C"/>
    <w:rsid w:val="00B93ECF"/>
    <w:rsid w:val="00B94D0E"/>
    <w:rsid w:val="00BC61CE"/>
    <w:rsid w:val="00BF403D"/>
    <w:rsid w:val="00C054D0"/>
    <w:rsid w:val="00C063E8"/>
    <w:rsid w:val="00C50319"/>
    <w:rsid w:val="00C77C55"/>
    <w:rsid w:val="00C9572F"/>
    <w:rsid w:val="00CA20BF"/>
    <w:rsid w:val="00CA58C3"/>
    <w:rsid w:val="00CA7E4C"/>
    <w:rsid w:val="00CB7410"/>
    <w:rsid w:val="00CF2F22"/>
    <w:rsid w:val="00CF331E"/>
    <w:rsid w:val="00D122A5"/>
    <w:rsid w:val="00D12766"/>
    <w:rsid w:val="00D132EA"/>
    <w:rsid w:val="00D1589D"/>
    <w:rsid w:val="00D176E5"/>
    <w:rsid w:val="00D204C7"/>
    <w:rsid w:val="00D43F39"/>
    <w:rsid w:val="00D94213"/>
    <w:rsid w:val="00D97F52"/>
    <w:rsid w:val="00DC5BEC"/>
    <w:rsid w:val="00DF0A7D"/>
    <w:rsid w:val="00E14400"/>
    <w:rsid w:val="00E32B8F"/>
    <w:rsid w:val="00E50745"/>
    <w:rsid w:val="00E5157F"/>
    <w:rsid w:val="00E71922"/>
    <w:rsid w:val="00E72D95"/>
    <w:rsid w:val="00E73F19"/>
    <w:rsid w:val="00E73F43"/>
    <w:rsid w:val="00E74B4C"/>
    <w:rsid w:val="00E92FD2"/>
    <w:rsid w:val="00E96DBB"/>
    <w:rsid w:val="00EC739E"/>
    <w:rsid w:val="00EE58ED"/>
    <w:rsid w:val="00F05D65"/>
    <w:rsid w:val="00F117A8"/>
    <w:rsid w:val="00F2121F"/>
    <w:rsid w:val="00F53B1E"/>
    <w:rsid w:val="00F74FCE"/>
    <w:rsid w:val="00F82B3F"/>
    <w:rsid w:val="00FB0DBB"/>
    <w:rsid w:val="00FB6E1B"/>
    <w:rsid w:val="00FB74F5"/>
    <w:rsid w:val="00FC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25" Type="http://schemas.openxmlformats.org/officeDocument/2006/relationships/theme" Target="theme/theme1.xml"/><Relationship Id="rId2" Type="http://schemas.openxmlformats.org/officeDocument/2006/relationships/styles" Target="styles.xml"/><Relationship Id="rId20" Type="http://schemas.openxmlformats.org/officeDocument/2006/relationships/hyperlink" Target="mailto:facultyaffairs@uwyo.ed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24" Type="http://schemas.openxmlformats.org/officeDocument/2006/relationships/glossaryDocument" Target="glossary/document.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hyperlink" Target="http://www.uwyo.edu/ctl/)"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D34AF6" w:rsidP="00D34AF6">
          <w:pPr>
            <w:pStyle w:val="B9B9D68C23484484B7995D88BF63A4DC1"/>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D34AF6" w:rsidP="00D34AF6">
          <w:pPr>
            <w:pStyle w:val="D809143A4A654EBD881247E1A80EBA471"/>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D34AF6" w:rsidP="00D34AF6">
          <w:pPr>
            <w:pStyle w:val="07FE08BD375E432C84F1216B1CF301D81"/>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D34AF6" w:rsidP="00D34AF6">
          <w:pPr>
            <w:pStyle w:val="E05DFA6349A944708D1806CABAB86B051"/>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D34AF6" w:rsidP="00D34AF6">
          <w:pPr>
            <w:pStyle w:val="E72A18E6ED1E471F9F87BA4A451473A31"/>
          </w:pPr>
          <w:r w:rsidRPr="00F62AF1">
            <w:rPr>
              <w:rStyle w:val="PlaceholderText"/>
            </w:rPr>
            <w:t>Click or tap to enter a date.</w:t>
          </w:r>
        </w:p>
      </w:docPartBody>
    </w:docPart>
    <w:docPart>
      <w:docPartPr>
        <w:name w:val="17BD09D2E96340888E3F6BB532D75CDE"/>
        <w:category>
          <w:name w:val="General"/>
          <w:gallery w:val="placeholder"/>
        </w:category>
        <w:types>
          <w:type w:val="bbPlcHdr"/>
        </w:types>
        <w:behaviors>
          <w:behavior w:val="content"/>
        </w:behaviors>
        <w:guid w:val="{8B7A5E27-FCB4-4B3F-993F-60B7A582C012}"/>
      </w:docPartPr>
      <w:docPartBody>
        <w:p w:rsidR="00C722DC" w:rsidRDefault="00C722DC" w:rsidP="00C722DC">
          <w:pPr>
            <w:pStyle w:val="17BD09D2E96340888E3F6BB532D75CDE"/>
          </w:pPr>
          <w:r>
            <w:rPr>
              <w:rStyle w:val="PlaceholderText"/>
            </w:rPr>
            <w:t>Click or tap here to enter text.</w:t>
          </w:r>
        </w:p>
      </w:docPartBody>
    </w:docPart>
    <w:docPart>
      <w:docPartPr>
        <w:name w:val="8381FAE1D09B496ABE2051FD61C9C40D"/>
        <w:category>
          <w:name w:val="General"/>
          <w:gallery w:val="placeholder"/>
        </w:category>
        <w:types>
          <w:type w:val="bbPlcHdr"/>
        </w:types>
        <w:behaviors>
          <w:behavior w:val="content"/>
        </w:behaviors>
        <w:guid w:val="{162C362B-5FB6-4A5D-B66D-6651734F0BF5}"/>
      </w:docPartPr>
      <w:docPartBody>
        <w:p w:rsidR="00C722DC" w:rsidRDefault="00C722DC" w:rsidP="00C722DC">
          <w:pPr>
            <w:pStyle w:val="8381FAE1D09B496ABE2051FD61C9C40D"/>
          </w:pPr>
          <w:r>
            <w:rPr>
              <w:rStyle w:val="PlaceholderText"/>
            </w:rPr>
            <w:t>Click or tap to enter a date.</w:t>
          </w:r>
        </w:p>
      </w:docPartBody>
    </w:docPart>
    <w:docPart>
      <w:docPartPr>
        <w:name w:val="69A55C1EE17C44FD864460FCA2D43FE0"/>
        <w:category>
          <w:name w:val="General"/>
          <w:gallery w:val="placeholder"/>
        </w:category>
        <w:types>
          <w:type w:val="bbPlcHdr"/>
        </w:types>
        <w:behaviors>
          <w:behavior w:val="content"/>
        </w:behaviors>
        <w:guid w:val="{12F34E5E-8B04-424A-826C-341CF1FB62A1}"/>
      </w:docPartPr>
      <w:docPartBody>
        <w:p w:rsidR="00C722DC" w:rsidRDefault="00C722DC" w:rsidP="00C722DC">
          <w:pPr>
            <w:pStyle w:val="69A55C1EE17C44FD864460FCA2D43FE0"/>
          </w:pPr>
          <w:r>
            <w:rPr>
              <w:rStyle w:val="PlaceholderText"/>
            </w:rPr>
            <w:t>Click or tap to enter a date.</w:t>
          </w:r>
        </w:p>
      </w:docPartBody>
    </w:docPart>
    <w:docPart>
      <w:docPartPr>
        <w:name w:val="E00C82B8185F45F6BD175D34A9D305FF"/>
        <w:category>
          <w:name w:val="General"/>
          <w:gallery w:val="placeholder"/>
        </w:category>
        <w:types>
          <w:type w:val="bbPlcHdr"/>
        </w:types>
        <w:behaviors>
          <w:behavior w:val="content"/>
        </w:behaviors>
        <w:guid w:val="{077E77B0-84AA-4840-B6FC-F9816CA9058F}"/>
      </w:docPartPr>
      <w:docPartBody>
        <w:p w:rsidR="00C722DC" w:rsidRDefault="00C722DC" w:rsidP="00C722DC">
          <w:pPr>
            <w:pStyle w:val="E00C82B8185F45F6BD175D34A9D305FF"/>
          </w:pPr>
          <w:r>
            <w:rPr>
              <w:rStyle w:val="PlaceholderText"/>
            </w:rPr>
            <w:t>Click or tap to enter a date.</w:t>
          </w:r>
        </w:p>
      </w:docPartBody>
    </w:docPart>
    <w:docPart>
      <w:docPartPr>
        <w:name w:val="BB892E33E26A4AFFA2E9620EDBCA2CF9"/>
        <w:category>
          <w:name w:val="General"/>
          <w:gallery w:val="placeholder"/>
        </w:category>
        <w:types>
          <w:type w:val="bbPlcHdr"/>
        </w:types>
        <w:behaviors>
          <w:behavior w:val="content"/>
        </w:behaviors>
        <w:guid w:val="{387C4E83-B7E5-4C61-A478-457812B94373}"/>
      </w:docPartPr>
      <w:docPartBody>
        <w:p w:rsidR="00EE71A5" w:rsidRDefault="00EE71A5" w:rsidP="00EE71A5">
          <w:pPr>
            <w:pStyle w:val="BB892E33E26A4AFFA2E9620EDBCA2CF9"/>
          </w:pPr>
          <w:r w:rsidRPr="00F62AF1">
            <w:rPr>
              <w:rStyle w:val="PlaceholderText"/>
            </w:rPr>
            <w:t>Click or tap here to enter text.</w:t>
          </w:r>
        </w:p>
      </w:docPartBody>
    </w:docPart>
    <w:docPart>
      <w:docPartPr>
        <w:name w:val="B831F3F8A2634943932CD6486D7A5326"/>
        <w:category>
          <w:name w:val="General"/>
          <w:gallery w:val="placeholder"/>
        </w:category>
        <w:types>
          <w:type w:val="bbPlcHdr"/>
        </w:types>
        <w:behaviors>
          <w:behavior w:val="content"/>
        </w:behaviors>
        <w:guid w:val="{83526B9B-EDD4-47D0-A014-FC2A4201A07D}"/>
      </w:docPartPr>
      <w:docPartBody>
        <w:p w:rsidR="00EE71A5" w:rsidRDefault="00EE71A5" w:rsidP="00EE71A5">
          <w:pPr>
            <w:pStyle w:val="B831F3F8A2634943932CD6486D7A5326"/>
          </w:pPr>
          <w:r w:rsidRPr="00F62AF1">
            <w:rPr>
              <w:rStyle w:val="PlaceholderText"/>
            </w:rPr>
            <w:t>Click or tap here to enter text.</w:t>
          </w:r>
        </w:p>
      </w:docPartBody>
    </w:docPart>
    <w:docPart>
      <w:docPartPr>
        <w:name w:val="65AD016141F94794ABAB66685B0EC8A0"/>
        <w:category>
          <w:name w:val="General"/>
          <w:gallery w:val="placeholder"/>
        </w:category>
        <w:types>
          <w:type w:val="bbPlcHdr"/>
        </w:types>
        <w:behaviors>
          <w:behavior w:val="content"/>
        </w:behaviors>
        <w:guid w:val="{F27E214D-86BD-4AD2-B915-007F0A3E45DD}"/>
      </w:docPartPr>
      <w:docPartBody>
        <w:p w:rsidR="00EE71A5" w:rsidRDefault="00EE71A5" w:rsidP="00EE71A5">
          <w:pPr>
            <w:pStyle w:val="65AD016141F94794ABAB66685B0EC8A0"/>
          </w:pPr>
          <w:r w:rsidRPr="00F62AF1">
            <w:rPr>
              <w:rStyle w:val="PlaceholderText"/>
            </w:rPr>
            <w:t>Click or tap here to enter text.</w:t>
          </w:r>
        </w:p>
      </w:docPartBody>
    </w:docPart>
    <w:docPart>
      <w:docPartPr>
        <w:name w:val="CD541038B5374BAA88481FD3AA82B06A"/>
        <w:category>
          <w:name w:val="General"/>
          <w:gallery w:val="placeholder"/>
        </w:category>
        <w:types>
          <w:type w:val="bbPlcHdr"/>
        </w:types>
        <w:behaviors>
          <w:behavior w:val="content"/>
        </w:behaviors>
        <w:guid w:val="{B771C808-58F3-4A39-9C62-8810085F4B9A}"/>
      </w:docPartPr>
      <w:docPartBody>
        <w:p w:rsidR="00EE71A5" w:rsidRDefault="00EE71A5" w:rsidP="00EE71A5">
          <w:pPr>
            <w:pStyle w:val="CD541038B5374BAA88481FD3AA82B06A"/>
          </w:pPr>
          <w:r w:rsidRPr="00F62AF1">
            <w:rPr>
              <w:rStyle w:val="PlaceholderText"/>
            </w:rPr>
            <w:t>Click or tap here to enter text.</w:t>
          </w:r>
        </w:p>
      </w:docPartBody>
    </w:docPart>
    <w:docPart>
      <w:docPartPr>
        <w:name w:val="58C91F1F52894BEC9E1958D2FFF7D91A"/>
        <w:category>
          <w:name w:val="General"/>
          <w:gallery w:val="placeholder"/>
        </w:category>
        <w:types>
          <w:type w:val="bbPlcHdr"/>
        </w:types>
        <w:behaviors>
          <w:behavior w:val="content"/>
        </w:behaviors>
        <w:guid w:val="{67B00C7F-8D37-4EF7-8D80-F53D23014D5F}"/>
      </w:docPartPr>
      <w:docPartBody>
        <w:p w:rsidR="00EE71A5" w:rsidRDefault="00EE71A5" w:rsidP="00EE71A5">
          <w:pPr>
            <w:pStyle w:val="58C91F1F52894BEC9E1958D2FFF7D91A"/>
          </w:pPr>
          <w:r w:rsidRPr="00F62AF1">
            <w:rPr>
              <w:rStyle w:val="PlaceholderText"/>
            </w:rPr>
            <w:t>Click or tap here to enter text.</w:t>
          </w:r>
        </w:p>
      </w:docPartBody>
    </w:docPart>
    <w:docPart>
      <w:docPartPr>
        <w:name w:val="D786653CB81F492BBA975F4BE6939F54"/>
        <w:category>
          <w:name w:val="General"/>
          <w:gallery w:val="placeholder"/>
        </w:category>
        <w:types>
          <w:type w:val="bbPlcHdr"/>
        </w:types>
        <w:behaviors>
          <w:behavior w:val="content"/>
        </w:behaviors>
        <w:guid w:val="{75CCD4C1-EBD3-4FDC-BF46-7BDB8E44BBE2}"/>
      </w:docPartPr>
      <w:docPartBody>
        <w:p w:rsidR="00EE71A5" w:rsidRDefault="00EE71A5" w:rsidP="00EE71A5">
          <w:pPr>
            <w:pStyle w:val="D786653CB81F492BBA975F4BE6939F54"/>
          </w:pPr>
          <w:r w:rsidRPr="00F62AF1">
            <w:rPr>
              <w:rStyle w:val="PlaceholderText"/>
            </w:rPr>
            <w:t>Click or tap here to enter text.</w:t>
          </w:r>
        </w:p>
      </w:docPartBody>
    </w:docPart>
    <w:docPart>
      <w:docPartPr>
        <w:name w:val="4E96BC2D79994CED85F6E314585A1F98"/>
        <w:category>
          <w:name w:val="General"/>
          <w:gallery w:val="placeholder"/>
        </w:category>
        <w:types>
          <w:type w:val="bbPlcHdr"/>
        </w:types>
        <w:behaviors>
          <w:behavior w:val="content"/>
        </w:behaviors>
        <w:guid w:val="{D49C4166-2FB0-4DE4-A51E-405065963A66}"/>
      </w:docPartPr>
      <w:docPartBody>
        <w:p w:rsidR="00EE71A5" w:rsidRDefault="00EE71A5" w:rsidP="00EE71A5">
          <w:pPr>
            <w:pStyle w:val="4E96BC2D79994CED85F6E314585A1F98"/>
          </w:pPr>
          <w:r w:rsidRPr="00F62AF1">
            <w:rPr>
              <w:rStyle w:val="PlaceholderText"/>
            </w:rPr>
            <w:t>Click or tap here to enter text.</w:t>
          </w:r>
        </w:p>
      </w:docPartBody>
    </w:docPart>
    <w:docPart>
      <w:docPartPr>
        <w:name w:val="30753B4D9BCE431DAD68DF49B4DF9519"/>
        <w:category>
          <w:name w:val="General"/>
          <w:gallery w:val="placeholder"/>
        </w:category>
        <w:types>
          <w:type w:val="bbPlcHdr"/>
        </w:types>
        <w:behaviors>
          <w:behavior w:val="content"/>
        </w:behaviors>
        <w:guid w:val="{20DB9123-2DD9-4CB8-AE76-F9F1550FD102}"/>
      </w:docPartPr>
      <w:docPartBody>
        <w:p w:rsidR="00EE71A5" w:rsidRDefault="00EE71A5" w:rsidP="00EE71A5">
          <w:pPr>
            <w:pStyle w:val="30753B4D9BCE431DAD68DF49B4DF9519"/>
          </w:pPr>
          <w:r w:rsidRPr="00F62AF1">
            <w:rPr>
              <w:rStyle w:val="PlaceholderText"/>
            </w:rPr>
            <w:t>Choose an item.</w:t>
          </w:r>
        </w:p>
      </w:docPartBody>
    </w:docPart>
    <w:docPart>
      <w:docPartPr>
        <w:name w:val="5DAF165492FC45F4A7A03387C658EEC8"/>
        <w:category>
          <w:name w:val="General"/>
          <w:gallery w:val="placeholder"/>
        </w:category>
        <w:types>
          <w:type w:val="bbPlcHdr"/>
        </w:types>
        <w:behaviors>
          <w:behavior w:val="content"/>
        </w:behaviors>
        <w:guid w:val="{8B4F3AA7-06AC-430D-9DA8-CB239129402F}"/>
      </w:docPartPr>
      <w:docPartBody>
        <w:p w:rsidR="00981290" w:rsidRDefault="00981290" w:rsidP="00981290">
          <w:pPr>
            <w:pStyle w:val="5DAF165492FC45F4A7A03387C658EEC8"/>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252ED"/>
    <w:rsid w:val="00061C14"/>
    <w:rsid w:val="00166908"/>
    <w:rsid w:val="001938F8"/>
    <w:rsid w:val="005621E7"/>
    <w:rsid w:val="00933686"/>
    <w:rsid w:val="00981290"/>
    <w:rsid w:val="00AB31C1"/>
    <w:rsid w:val="00B54F44"/>
    <w:rsid w:val="00C722DC"/>
    <w:rsid w:val="00CF2F22"/>
    <w:rsid w:val="00D34AF6"/>
    <w:rsid w:val="00EA171C"/>
    <w:rsid w:val="00EE71A5"/>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290"/>
    <w:rPr>
      <w:color w:val="666666"/>
    </w:rPr>
  </w:style>
  <w:style w:type="paragraph" w:customStyle="1" w:styleId="17BD09D2E96340888E3F6BB532D75CDE">
    <w:name w:val="17BD09D2E96340888E3F6BB532D75CDE"/>
    <w:rsid w:val="00C722DC"/>
  </w:style>
  <w:style w:type="paragraph" w:customStyle="1" w:styleId="8381FAE1D09B496ABE2051FD61C9C40D">
    <w:name w:val="8381FAE1D09B496ABE2051FD61C9C40D"/>
    <w:rsid w:val="00C722DC"/>
  </w:style>
  <w:style w:type="paragraph" w:customStyle="1" w:styleId="69A55C1EE17C44FD864460FCA2D43FE0">
    <w:name w:val="69A55C1EE17C44FD864460FCA2D43FE0"/>
    <w:rsid w:val="00C722DC"/>
  </w:style>
  <w:style w:type="paragraph" w:customStyle="1" w:styleId="E00C82B8185F45F6BD175D34A9D305FF">
    <w:name w:val="E00C82B8185F45F6BD175D34A9D305FF"/>
    <w:rsid w:val="00C722DC"/>
  </w:style>
  <w:style w:type="paragraph" w:customStyle="1" w:styleId="BB892E33E26A4AFFA2E9620EDBCA2CF9">
    <w:name w:val="BB892E33E26A4AFFA2E9620EDBCA2CF9"/>
    <w:rsid w:val="00EE71A5"/>
  </w:style>
  <w:style w:type="paragraph" w:customStyle="1" w:styleId="B831F3F8A2634943932CD6486D7A5326">
    <w:name w:val="B831F3F8A2634943932CD6486D7A5326"/>
    <w:rsid w:val="00EE71A5"/>
  </w:style>
  <w:style w:type="paragraph" w:customStyle="1" w:styleId="65AD016141F94794ABAB66685B0EC8A0">
    <w:name w:val="65AD016141F94794ABAB66685B0EC8A0"/>
    <w:rsid w:val="00EE71A5"/>
  </w:style>
  <w:style w:type="paragraph" w:customStyle="1" w:styleId="B9B9D68C23484484B7995D88BF63A4DC1">
    <w:name w:val="B9B9D68C23484484B7995D88BF63A4DC1"/>
    <w:rsid w:val="00D34AF6"/>
    <w:pPr>
      <w:spacing w:before="100" w:after="200" w:line="276" w:lineRule="auto"/>
    </w:pPr>
    <w:rPr>
      <w:kern w:val="0"/>
      <w:sz w:val="20"/>
      <w:szCs w:val="20"/>
      <w14:ligatures w14:val="none"/>
    </w:rPr>
  </w:style>
  <w:style w:type="paragraph" w:customStyle="1" w:styleId="D809143A4A654EBD881247E1A80EBA471">
    <w:name w:val="D809143A4A654EBD881247E1A80EBA471"/>
    <w:rsid w:val="00D34AF6"/>
    <w:pPr>
      <w:spacing w:before="100" w:after="200" w:line="276" w:lineRule="auto"/>
    </w:pPr>
    <w:rPr>
      <w:kern w:val="0"/>
      <w:sz w:val="20"/>
      <w:szCs w:val="20"/>
      <w14:ligatures w14:val="none"/>
    </w:rPr>
  </w:style>
  <w:style w:type="paragraph" w:customStyle="1" w:styleId="5DAF165492FC45F4A7A03387C658EEC8">
    <w:name w:val="5DAF165492FC45F4A7A03387C658EEC8"/>
    <w:rsid w:val="00981290"/>
  </w:style>
  <w:style w:type="paragraph" w:customStyle="1" w:styleId="07FE08BD375E432C84F1216B1CF301D81">
    <w:name w:val="07FE08BD375E432C84F1216B1CF301D81"/>
    <w:rsid w:val="00D34AF6"/>
    <w:pPr>
      <w:spacing w:before="100" w:after="200" w:line="276" w:lineRule="auto"/>
    </w:pPr>
    <w:rPr>
      <w:kern w:val="0"/>
      <w:sz w:val="20"/>
      <w:szCs w:val="20"/>
      <w14:ligatures w14:val="none"/>
    </w:rPr>
  </w:style>
  <w:style w:type="paragraph" w:customStyle="1" w:styleId="E05DFA6349A944708D1806CABAB86B051">
    <w:name w:val="E05DFA6349A944708D1806CABAB86B051"/>
    <w:rsid w:val="00D34AF6"/>
    <w:pPr>
      <w:spacing w:before="100" w:after="200" w:line="276" w:lineRule="auto"/>
    </w:pPr>
    <w:rPr>
      <w:kern w:val="0"/>
      <w:sz w:val="20"/>
      <w:szCs w:val="20"/>
      <w14:ligatures w14:val="none"/>
    </w:rPr>
  </w:style>
  <w:style w:type="paragraph" w:customStyle="1" w:styleId="E72A18E6ED1E471F9F87BA4A451473A31">
    <w:name w:val="E72A18E6ED1E471F9F87BA4A451473A31"/>
    <w:rsid w:val="00D34AF6"/>
    <w:pPr>
      <w:spacing w:before="100" w:after="200" w:line="276" w:lineRule="auto"/>
    </w:pPr>
    <w:rPr>
      <w:kern w:val="0"/>
      <w:sz w:val="20"/>
      <w:szCs w:val="20"/>
      <w14:ligatures w14:val="none"/>
    </w:rPr>
  </w:style>
  <w:style w:type="paragraph" w:customStyle="1" w:styleId="CD541038B5374BAA88481FD3AA82B06A">
    <w:name w:val="CD541038B5374BAA88481FD3AA82B06A"/>
    <w:rsid w:val="00EE71A5"/>
  </w:style>
  <w:style w:type="paragraph" w:customStyle="1" w:styleId="58C91F1F52894BEC9E1958D2FFF7D91A">
    <w:name w:val="58C91F1F52894BEC9E1958D2FFF7D91A"/>
    <w:rsid w:val="00EE71A5"/>
  </w:style>
  <w:style w:type="paragraph" w:customStyle="1" w:styleId="D786653CB81F492BBA975F4BE6939F54">
    <w:name w:val="D786653CB81F492BBA975F4BE6939F54"/>
    <w:rsid w:val="00EE71A5"/>
  </w:style>
  <w:style w:type="paragraph" w:customStyle="1" w:styleId="4E96BC2D79994CED85F6E314585A1F98">
    <w:name w:val="4E96BC2D79994CED85F6E314585A1F98"/>
    <w:rsid w:val="00EE71A5"/>
  </w:style>
  <w:style w:type="paragraph" w:customStyle="1" w:styleId="30753B4D9BCE431DAD68DF49B4DF9519">
    <w:name w:val="30753B4D9BCE431DAD68DF49B4DF9519"/>
    <w:rsid w:val="00EE7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1875</Words>
  <Characters>10615</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28</cp:revision>
  <dcterms:created xsi:type="dcterms:W3CDTF">2025-09-18T15:58:00Z</dcterms:created>
  <dcterms:modified xsi:type="dcterms:W3CDTF">2025-10-14T14:20:00Z</dcterms:modified>
</cp:coreProperties>
</file>