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4B" w:rsidRDefault="0087144B">
      <w:pPr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  <w:r>
        <w:rPr>
          <w:spacing w:val="-3"/>
        </w:rPr>
        <w:t xml:space="preserve">Lookingbill Faunal Analysis -- Database Coding Structure 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</w:r>
      <w:r>
        <w:rPr>
          <w:spacing w:val="-3"/>
        </w:rPr>
        <w:fldChar w:fldCharType="end"/>
      </w:r>
    </w:p>
    <w:p w:rsidR="0087144B" w:rsidRDefault="0087144B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(V1.2, 3.15.93).</w:t>
      </w:r>
    </w:p>
    <w:p w:rsidR="0087144B" w:rsidRDefault="0087144B">
      <w:pPr>
        <w:suppressAutoHyphens/>
        <w:spacing w:line="240" w:lineRule="atLeast"/>
        <w:jc w:val="both"/>
        <w:rPr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380"/>
        <w:gridCol w:w="1236"/>
        <w:gridCol w:w="3972"/>
      </w:tblGrid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fldChar w:fldCharType="begin"/>
            </w:r>
            <w:r w:rsidRPr="00BA3D1C">
              <w:rPr>
                <w:spacing w:val="-3"/>
              </w:rPr>
              <w:instrText xml:space="preserve">PRIVATE </w:instrText>
            </w:r>
            <w:r w:rsidRPr="00BA3D1C">
              <w:rPr>
                <w:spacing w:val="-3"/>
              </w:rPr>
            </w:r>
            <w:r w:rsidRPr="00BA3D1C">
              <w:rPr>
                <w:spacing w:val="-3"/>
              </w:rPr>
              <w:fldChar w:fldCharType="end"/>
            </w:r>
            <w:r w:rsidRPr="00BA3D1C">
              <w:rPr>
                <w:spacing w:val="-3"/>
              </w:rPr>
              <w:t>Variable</w:t>
            </w:r>
          </w:p>
        </w:tc>
        <w:tc>
          <w:tcPr>
            <w:tcW w:w="138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Type</w:t>
            </w:r>
          </w:p>
        </w:tc>
        <w:tc>
          <w:tcPr>
            <w:tcW w:w="1236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Width  Dec.</w:t>
            </w:r>
          </w:p>
        </w:tc>
        <w:tc>
          <w:tcPr>
            <w:tcW w:w="397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Comments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14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Catalog Number</w:t>
            </w:r>
          </w:p>
        </w:tc>
        <w:tc>
          <w:tcPr>
            <w:tcW w:w="1380" w:type="dxa"/>
            <w:tcBorders>
              <w:top w:val="single" w:sz="14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14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5</w:t>
            </w:r>
          </w:p>
        </w:tc>
        <w:tc>
          <w:tcPr>
            <w:tcW w:w="3972" w:type="dxa"/>
            <w:tcBorders>
              <w:top w:val="single" w:sz="14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Case Number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Up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Aspect of specimen upward at time of exposure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Class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Specimen class/species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Bodysize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Body size class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Ele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Skeletal element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Por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Portion of element present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Seg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Segment of element present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Side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Side of element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Landmark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 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Fragmentary MNE landmarks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Mxrootpr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% maximum root etching coverage within 3 cm diameter observation window, 0=0%; 66= &gt; 50%; 88=surface obscured/ missing; 999=no data.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Mxroot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Location of maximum root etching coverage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Fsroot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% root etching coverage on flip side of Mxroot location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Maxweth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Maximum weathering stage present on specimen within 3 cm diameter observation window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Mxwet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Location of maximum weathering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Fswet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Weathering stage on flip side of Mxwet location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Wph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5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Weathering profile height (to nearest .1 mm)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Break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Breakage type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Maxlen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5  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Maximum length (to nearest mm)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lastRenderedPageBreak/>
              <w:t>Burning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Burning type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Gnawing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4  1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Gnawing type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Cutmarkn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Number of cut marks (5x lens, if necessary)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Impactn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Number of impacts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Illustration #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Sequential Master List of All Illustrations on Bone Templates (see last # used list near templates)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Butchering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Type of Butchery Evidence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Abrsloc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3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Location of abrasion; EG=edge; SUR=entire surface; END=end of specimen only; 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Abrsdeg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Numeric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1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1=light abrasion; 2=moderate abrasion; 3=heavy abrasion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Initials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 2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Initials of coder</w:t>
            </w:r>
          </w:p>
        </w:tc>
      </w:tr>
      <w:tr w:rsidR="0087144B" w:rsidRPr="00BA3D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Comments</w:t>
            </w:r>
          </w:p>
        </w:tc>
        <w:tc>
          <w:tcPr>
            <w:tcW w:w="13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Charact</w:t>
            </w:r>
          </w:p>
        </w:tc>
        <w:tc>
          <w:tcPr>
            <w:tcW w:w="123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 xml:space="preserve"> 50</w:t>
            </w:r>
          </w:p>
        </w:tc>
        <w:tc>
          <w:tcPr>
            <w:tcW w:w="397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87144B" w:rsidRPr="00BA3D1C" w:rsidRDefault="0087144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spacing w:val="-3"/>
              </w:rPr>
            </w:pPr>
            <w:r w:rsidRPr="00BA3D1C">
              <w:rPr>
                <w:spacing w:val="-3"/>
              </w:rPr>
              <w:t>Additional Comments</w:t>
            </w:r>
          </w:p>
        </w:tc>
      </w:tr>
    </w:tbl>
    <w:p w:rsidR="00BA3D1C" w:rsidRDefault="00BA3D1C" w:rsidP="0087144B"/>
    <w:sectPr w:rsidR="00BA3D1C" w:rsidSect="0087144B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1C" w:rsidRDefault="00BA3D1C">
      <w:pPr>
        <w:spacing w:line="20" w:lineRule="exact"/>
      </w:pPr>
    </w:p>
  </w:endnote>
  <w:endnote w:type="continuationSeparator" w:id="0">
    <w:p w:rsidR="00BA3D1C" w:rsidRDefault="00BA3D1C" w:rsidP="0087144B">
      <w:r>
        <w:t xml:space="preserve"> </w:t>
      </w:r>
    </w:p>
  </w:endnote>
  <w:endnote w:type="continuationNotice" w:id="1">
    <w:p w:rsidR="00BA3D1C" w:rsidRDefault="00BA3D1C" w:rsidP="008714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1C" w:rsidRDefault="00BA3D1C" w:rsidP="0087144B">
      <w:r>
        <w:separator/>
      </w:r>
    </w:p>
  </w:footnote>
  <w:footnote w:type="continuationSeparator" w:id="0">
    <w:p w:rsidR="00BA3D1C" w:rsidRDefault="00BA3D1C" w:rsidP="0087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44B"/>
    <w:rsid w:val="0087144B"/>
    <w:rsid w:val="008A4F41"/>
    <w:rsid w:val="00B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8D153E-41E3-4CA4-ADC4-400FD1E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link w:val="EndnoteText"/>
    <w:uiPriority w:val="99"/>
    <w:semiHidden/>
    <w:rsid w:val="0087144B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link w:val="FootnoteText"/>
    <w:uiPriority w:val="99"/>
    <w:semiHidden/>
    <w:rsid w:val="0087144B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Rapson</dc:creator>
  <cp:keywords/>
  <dc:description/>
  <cp:lastModifiedBy>David J Rapson</cp:lastModifiedBy>
  <cp:revision>2</cp:revision>
  <dcterms:created xsi:type="dcterms:W3CDTF">2019-02-19T15:19:00Z</dcterms:created>
  <dcterms:modified xsi:type="dcterms:W3CDTF">2019-02-19T15:19:00Z</dcterms:modified>
</cp:coreProperties>
</file>