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BC" w:rsidRDefault="00016CBC">
      <w:pPr>
        <w:suppressAutoHyphens/>
        <w:spacing w:line="240" w:lineRule="atLeast"/>
      </w:pPr>
      <w:bookmarkStart w:id="0" w:name="_GoBack"/>
      <w:bookmarkEnd w:id="0"/>
      <w:r>
        <w:t>PRISON/OTHER ABBREVIATED BRICK CODING FORMAT (UW/MK 3/19/91)</w:t>
      </w:r>
      <w:r>
        <w:fldChar w:fldCharType="begin"/>
      </w:r>
      <w:r>
        <w:instrText xml:space="preserve">PRIVATE </w:instrText>
      </w:r>
      <w:r>
        <w:fldChar w:fldCharType="end"/>
      </w:r>
    </w:p>
    <w:p w:rsidR="00016CBC" w:rsidRDefault="00016CBC">
      <w:pPr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BLOCKAS ON BRICK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UNITAS ON BRICK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ITEMNOAS ON BRICK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ATTRRELEMCOLOR CODE FOR BRICKS SAME AS FOR OTHER ITEMS (YL=YELLOW; RD=RED; BR=BROWN; BL=BLACK)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ARTCONDARTIFACT CONDITION SAME AS OTHER ARTIFACTS (A=UNALTERED; B=BURNED; W=WEATHERED)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COMPLPORTICOMPLETENESS SAME CODES AS OTHER ITEMS, MEANING MODIFIED FOR BRICKS (C=COMPLETE; B=BROKEN [1/2 OF BRICK]; F=FRAGMENT [LESS THAN 1/2 OF BRICK])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MORTARPRESENCE OF MORTAR (SPECIFIC TO BRICK) (P=PRESENT, A=ABSENT)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BREAKAGEBREAKAGE TYPE (SPECIFIC TO BRICK) (S=SQUARE; R=ROUNDED-ERODED; I=IRREGULAR; O=OTHER-DESCRIBE)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WEARTYPE OF WEAR (SPECIFIC TO BRICKS) (L=LOAF SHAPED; D=DISHED OUT; O=OTHER)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LOCOFWEARLOCATION OF WEAR (SPECIFIC TO BRICKS) (F=FACE; S=SIDE; O=OTHER)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MAXDIMENMAXIMUM DIMENSION-LENGTH IN MILLIMETERS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WIDTHMAXIMUM WIDTH IN MILLIMETERS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THICKMAXIMUM THICKNESS IN MILLIMETERS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</w:pPr>
      <w:r>
        <w:t>COMMENTS</w:t>
      </w: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p w:rsidR="00016CBC" w:rsidRDefault="00016CBC">
      <w:pPr>
        <w:tabs>
          <w:tab w:val="left" w:pos="-720"/>
        </w:tabs>
        <w:suppressAutoHyphens/>
        <w:spacing w:line="240" w:lineRule="atLeast"/>
      </w:pPr>
    </w:p>
    <w:sectPr w:rsidR="00016CBC" w:rsidSect="00016CBC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96" w:rsidRDefault="00260C96">
      <w:pPr>
        <w:spacing w:line="20" w:lineRule="exact"/>
      </w:pPr>
    </w:p>
  </w:endnote>
  <w:endnote w:type="continuationSeparator" w:id="0">
    <w:p w:rsidR="00260C96" w:rsidRDefault="00260C96" w:rsidP="00016CBC">
      <w:r>
        <w:t xml:space="preserve"> </w:t>
      </w:r>
    </w:p>
  </w:endnote>
  <w:endnote w:type="continuationNotice" w:id="1">
    <w:p w:rsidR="00260C96" w:rsidRDefault="00260C96" w:rsidP="00016C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96" w:rsidRDefault="00260C96" w:rsidP="00016CBC">
      <w:r>
        <w:separator/>
      </w:r>
    </w:p>
  </w:footnote>
  <w:footnote w:type="continuationSeparator" w:id="0">
    <w:p w:rsidR="00260C96" w:rsidRDefault="00260C96" w:rsidP="000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BC"/>
    <w:rsid w:val="00016CBC"/>
    <w:rsid w:val="00260C96"/>
    <w:rsid w:val="00A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3819A4-6123-417B-B2D9-8F74A406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CBC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CBC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Kornfeld</dc:creator>
  <cp:keywords/>
  <dc:description/>
  <cp:lastModifiedBy>Marcel Kornfeld</cp:lastModifiedBy>
  <cp:revision>2</cp:revision>
  <dcterms:created xsi:type="dcterms:W3CDTF">2019-03-14T02:57:00Z</dcterms:created>
  <dcterms:modified xsi:type="dcterms:W3CDTF">2019-03-14T02:57:00Z</dcterms:modified>
</cp:coreProperties>
</file>