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A78DC" w14:textId="0A65C099" w:rsidR="0079626E" w:rsidRDefault="0079626E" w:rsidP="0079626E">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_Toc525848173"/>
      <w:r>
        <w:rPr>
          <w:rFonts w:ascii="Times New Roman" w:hAnsi="Times New Roman" w:cs="Times New Roman"/>
          <w:b/>
          <w:bCs/>
          <w:sz w:val="24"/>
          <w:szCs w:val="24"/>
        </w:rPr>
        <w:t>SENATE BILL #263</w:t>
      </w:r>
      <w:r w:rsidR="00446B4F">
        <w:rPr>
          <w:rFonts w:ascii="Times New Roman" w:hAnsi="Times New Roman" w:cs="Times New Roman"/>
          <w:b/>
          <w:bCs/>
          <w:sz w:val="24"/>
          <w:szCs w:val="24"/>
        </w:rPr>
        <w:t>8</w:t>
      </w:r>
    </w:p>
    <w:p w14:paraId="71EB7167" w14:textId="77777777" w:rsidR="0079626E" w:rsidRDefault="0079626E" w:rsidP="0079626E">
      <w:pPr>
        <w:widowControl w:val="0"/>
        <w:autoSpaceDE w:val="0"/>
        <w:autoSpaceDN w:val="0"/>
        <w:adjustRightInd w:val="0"/>
        <w:spacing w:after="0" w:line="240" w:lineRule="auto"/>
        <w:jc w:val="center"/>
        <w:rPr>
          <w:rFonts w:ascii="Times New Roman" w:hAnsi="Times New Roman" w:cs="Times New Roman"/>
          <w:b/>
          <w:bCs/>
          <w:sz w:val="24"/>
          <w:szCs w:val="24"/>
        </w:rPr>
      </w:pPr>
    </w:p>
    <w:p w14:paraId="706A6251" w14:textId="41C90BF0" w:rsidR="0079626E" w:rsidRPr="000779F6" w:rsidRDefault="0079626E" w:rsidP="0079626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TITLE: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Creation of the ASUW Homecoming Committee</w:t>
      </w:r>
      <w:r w:rsidRPr="000779F6">
        <w:rPr>
          <w:rFonts w:ascii="Times New Roman" w:hAnsi="Times New Roman" w:cs="Times New Roman"/>
          <w:bCs/>
          <w:sz w:val="24"/>
          <w:szCs w:val="24"/>
        </w:rPr>
        <w:t xml:space="preserve"> </w:t>
      </w:r>
    </w:p>
    <w:p w14:paraId="3C4ABED4" w14:textId="77777777" w:rsidR="0079626E" w:rsidRPr="000779F6" w:rsidRDefault="0079626E" w:rsidP="0079626E">
      <w:pPr>
        <w:widowControl w:val="0"/>
        <w:autoSpaceDE w:val="0"/>
        <w:autoSpaceDN w:val="0"/>
        <w:adjustRightInd w:val="0"/>
        <w:spacing w:after="0" w:line="276" w:lineRule="exact"/>
        <w:rPr>
          <w:rFonts w:ascii="Times New Roman" w:hAnsi="Times New Roman" w:cs="Times New Roman"/>
          <w:sz w:val="24"/>
          <w:szCs w:val="24"/>
        </w:rPr>
      </w:pPr>
    </w:p>
    <w:p w14:paraId="1A87992B" w14:textId="50012995" w:rsidR="0079626E" w:rsidRPr="00A843D9" w:rsidRDefault="0079626E" w:rsidP="0079626E">
      <w:pPr>
        <w:widowControl w:val="0"/>
        <w:autoSpaceDE w:val="0"/>
        <w:autoSpaceDN w:val="0"/>
        <w:adjustRightInd w:val="0"/>
        <w:spacing w:after="0" w:line="240" w:lineRule="auto"/>
        <w:rPr>
          <w:rFonts w:ascii="Times New Roman" w:hAnsi="Times New Roman" w:cs="Times New Roman"/>
          <w:sz w:val="24"/>
          <w:szCs w:val="24"/>
        </w:rPr>
      </w:pPr>
      <w:r w:rsidRPr="000779F6">
        <w:rPr>
          <w:rFonts w:ascii="Times New Roman" w:hAnsi="Times New Roman" w:cs="Times New Roman"/>
          <w:b/>
          <w:bCs/>
          <w:sz w:val="24"/>
          <w:szCs w:val="24"/>
        </w:rPr>
        <w:t>DATE:</w:t>
      </w:r>
      <w:r w:rsidRPr="000779F6">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November 27, 2018</w:t>
      </w:r>
    </w:p>
    <w:p w14:paraId="5F0BCB67" w14:textId="77777777" w:rsidR="0079626E" w:rsidRDefault="0079626E" w:rsidP="0079626E">
      <w:pPr>
        <w:widowControl w:val="0"/>
        <w:autoSpaceDE w:val="0"/>
        <w:autoSpaceDN w:val="0"/>
        <w:adjustRightInd w:val="0"/>
        <w:spacing w:after="0" w:line="276" w:lineRule="exact"/>
        <w:rPr>
          <w:rFonts w:ascii="Times New Roman" w:hAnsi="Times New Roman" w:cs="Times New Roman"/>
          <w:sz w:val="24"/>
          <w:szCs w:val="24"/>
        </w:rPr>
      </w:pPr>
    </w:p>
    <w:p w14:paraId="628724E1" w14:textId="12A8591A" w:rsidR="0079626E" w:rsidRDefault="0079626E" w:rsidP="0079626E">
      <w:pPr>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AUTHOR: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Senators Wilkins and Hungerford; Chief of Legislative Affairs Sanders</w:t>
      </w:r>
    </w:p>
    <w:p w14:paraId="759EAC3E" w14:textId="77777777" w:rsidR="0079626E" w:rsidRDefault="0079626E" w:rsidP="0079626E">
      <w:pPr>
        <w:widowControl w:val="0"/>
        <w:autoSpaceDE w:val="0"/>
        <w:autoSpaceDN w:val="0"/>
        <w:adjustRightInd w:val="0"/>
        <w:spacing w:after="0" w:line="276" w:lineRule="exact"/>
        <w:rPr>
          <w:rFonts w:ascii="Times New Roman" w:hAnsi="Times New Roman" w:cs="Times New Roman"/>
          <w:sz w:val="24"/>
          <w:szCs w:val="24"/>
        </w:rPr>
      </w:pPr>
    </w:p>
    <w:p w14:paraId="6342C4ED" w14:textId="3DB98CA8" w:rsidR="0079626E" w:rsidRPr="00CB22C1" w:rsidRDefault="0079626E" w:rsidP="004C0048">
      <w:pPr>
        <w:widowControl w:val="0"/>
        <w:autoSpaceDE w:val="0"/>
        <w:autoSpaceDN w:val="0"/>
        <w:adjustRightInd w:val="0"/>
        <w:spacing w:after="0" w:line="240" w:lineRule="auto"/>
        <w:ind w:left="2160" w:hanging="2160"/>
        <w:rPr>
          <w:rFonts w:ascii="Times New Roman" w:hAnsi="Times New Roman" w:cs="Times New Roman"/>
          <w:bCs/>
          <w:sz w:val="24"/>
          <w:szCs w:val="24"/>
        </w:rPr>
      </w:pPr>
      <w:r>
        <w:rPr>
          <w:rFonts w:ascii="Times New Roman" w:hAnsi="Times New Roman" w:cs="Times New Roman"/>
          <w:b/>
          <w:bCs/>
          <w:sz w:val="24"/>
          <w:szCs w:val="24"/>
        </w:rPr>
        <w:t xml:space="preserve">SPONSORS:  </w:t>
      </w:r>
      <w:r>
        <w:rPr>
          <w:rFonts w:ascii="Times New Roman" w:hAnsi="Times New Roman" w:cs="Times New Roman"/>
          <w:b/>
          <w:bCs/>
          <w:sz w:val="24"/>
          <w:szCs w:val="24"/>
        </w:rPr>
        <w:tab/>
      </w:r>
      <w:r>
        <w:rPr>
          <w:rFonts w:ascii="Times New Roman" w:hAnsi="Times New Roman" w:cs="Times New Roman"/>
          <w:bCs/>
          <w:sz w:val="24"/>
          <w:szCs w:val="24"/>
        </w:rPr>
        <w:t>Senators</w:t>
      </w:r>
      <w:r w:rsidR="00F62015">
        <w:rPr>
          <w:rFonts w:ascii="Times New Roman" w:hAnsi="Times New Roman" w:cs="Times New Roman"/>
          <w:bCs/>
          <w:sz w:val="24"/>
          <w:szCs w:val="24"/>
        </w:rPr>
        <w:t xml:space="preserve"> </w:t>
      </w:r>
      <w:r w:rsidR="007632AE">
        <w:rPr>
          <w:rFonts w:ascii="Times New Roman" w:hAnsi="Times New Roman" w:cs="Times New Roman"/>
          <w:bCs/>
          <w:sz w:val="24"/>
          <w:szCs w:val="24"/>
        </w:rPr>
        <w:t>Savage and Trent</w:t>
      </w:r>
      <w:r w:rsidR="004C0048">
        <w:rPr>
          <w:rFonts w:ascii="Times New Roman" w:hAnsi="Times New Roman" w:cs="Times New Roman"/>
          <w:bCs/>
          <w:sz w:val="24"/>
          <w:szCs w:val="24"/>
        </w:rPr>
        <w:t>;</w:t>
      </w:r>
      <w:r w:rsidR="003534BB">
        <w:rPr>
          <w:rFonts w:ascii="Times New Roman" w:hAnsi="Times New Roman" w:cs="Times New Roman"/>
          <w:bCs/>
          <w:sz w:val="24"/>
          <w:szCs w:val="24"/>
        </w:rPr>
        <w:t xml:space="preserve"> </w:t>
      </w:r>
      <w:r w:rsidR="007367DE">
        <w:rPr>
          <w:rFonts w:ascii="Times New Roman" w:hAnsi="Times New Roman" w:cs="Times New Roman"/>
          <w:bCs/>
          <w:sz w:val="24"/>
          <w:szCs w:val="24"/>
        </w:rPr>
        <w:t xml:space="preserve">Vice President Mulhall; </w:t>
      </w:r>
      <w:r w:rsidR="00CC6EFD">
        <w:rPr>
          <w:rFonts w:ascii="Times New Roman" w:hAnsi="Times New Roman" w:cs="Times New Roman"/>
          <w:bCs/>
          <w:sz w:val="24"/>
          <w:szCs w:val="24"/>
        </w:rPr>
        <w:t>Chief of Staff Harris, Directo</w:t>
      </w:r>
      <w:r w:rsidR="004C0048">
        <w:rPr>
          <w:rFonts w:ascii="Times New Roman" w:hAnsi="Times New Roman" w:cs="Times New Roman"/>
          <w:bCs/>
          <w:sz w:val="24"/>
          <w:szCs w:val="24"/>
        </w:rPr>
        <w:t>r of Programming and Events Dia; First-Year Senator</w:t>
      </w:r>
      <w:r w:rsidR="00CC6EFD">
        <w:rPr>
          <w:rFonts w:ascii="Times New Roman" w:hAnsi="Times New Roman" w:cs="Times New Roman"/>
          <w:bCs/>
          <w:sz w:val="24"/>
          <w:szCs w:val="24"/>
        </w:rPr>
        <w:t xml:space="preserve"> Diaz</w:t>
      </w:r>
      <w:r w:rsidR="004C0048">
        <w:rPr>
          <w:rFonts w:ascii="Times New Roman" w:hAnsi="Times New Roman" w:cs="Times New Roman"/>
          <w:bCs/>
          <w:sz w:val="24"/>
          <w:szCs w:val="24"/>
        </w:rPr>
        <w:t>,</w:t>
      </w:r>
      <w:r w:rsidR="004C0048" w:rsidRPr="004C0048">
        <w:rPr>
          <w:rFonts w:ascii="Times New Roman" w:hAnsi="Times New Roman" w:cs="Times New Roman"/>
          <w:bCs/>
          <w:sz w:val="24"/>
          <w:szCs w:val="24"/>
        </w:rPr>
        <w:t xml:space="preserve"> </w:t>
      </w:r>
      <w:r w:rsidR="004C0048">
        <w:rPr>
          <w:rFonts w:ascii="Times New Roman" w:hAnsi="Times New Roman" w:cs="Times New Roman"/>
          <w:bCs/>
          <w:sz w:val="24"/>
          <w:szCs w:val="24"/>
        </w:rPr>
        <w:t>Athletics Director of Fan Experience and Outreach Ashley</w:t>
      </w:r>
    </w:p>
    <w:p w14:paraId="1389A26D" w14:textId="77777777" w:rsidR="0079626E" w:rsidRDefault="0079626E" w:rsidP="0079626E">
      <w:pPr>
        <w:widowControl w:val="0"/>
        <w:autoSpaceDE w:val="0"/>
        <w:autoSpaceDN w:val="0"/>
        <w:adjustRightInd w:val="0"/>
        <w:spacing w:after="0" w:line="350" w:lineRule="exact"/>
        <w:rPr>
          <w:rFonts w:ascii="Times New Roman" w:hAnsi="Times New Roman" w:cs="Times New Roman"/>
          <w:sz w:val="24"/>
          <w:szCs w:val="24"/>
        </w:rPr>
      </w:pPr>
    </w:p>
    <w:p w14:paraId="2228D969" w14:textId="77777777" w:rsidR="0079626E" w:rsidRDefault="0079626E" w:rsidP="0079626E">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B8334F">
        <w:rPr>
          <w:rFonts w:ascii="Times New Roman" w:hAnsi="Times New Roman" w:cs="Times New Roman"/>
          <w:sz w:val="24"/>
          <w:szCs w:val="24"/>
        </w:rPr>
        <w:t>WHEREAS,</w:t>
      </w:r>
      <w:r>
        <w:rPr>
          <w:rFonts w:ascii="Times New Roman" w:hAnsi="Times New Roman" w:cs="Times New Roman"/>
          <w:sz w:val="24"/>
          <w:szCs w:val="24"/>
        </w:rPr>
        <w:t xml:space="preserve"> it is the purpose of the Associated Students of the University of Wyoming </w:t>
      </w:r>
    </w:p>
    <w:p w14:paraId="14295243" w14:textId="77777777" w:rsidR="0079626E" w:rsidRPr="007F3BA3" w:rsidRDefault="0079626E" w:rsidP="0079626E">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(ASUW) Student Government to serve our fellow students in the best manner possible;</w:t>
      </w:r>
      <w:r w:rsidRPr="00B8334F">
        <w:rPr>
          <w:rFonts w:ascii="Times New Roman" w:hAnsi="Times New Roman" w:cs="Times New Roman"/>
          <w:sz w:val="24"/>
          <w:szCs w:val="24"/>
        </w:rPr>
        <w:t xml:space="preserve"> and, </w:t>
      </w:r>
    </w:p>
    <w:p w14:paraId="2EE63B68" w14:textId="77777777" w:rsidR="003F10AC" w:rsidRDefault="0079626E" w:rsidP="0079626E">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WHEREAS, </w:t>
      </w:r>
      <w:r w:rsidR="00841B48">
        <w:rPr>
          <w:rFonts w:ascii="Times New Roman" w:hAnsi="Times New Roman" w:cs="Times New Roman"/>
          <w:sz w:val="24"/>
          <w:szCs w:val="24"/>
        </w:rPr>
        <w:t xml:space="preserve">the ASUW Student Outreach and Programming </w:t>
      </w:r>
      <w:r w:rsidR="003F10AC">
        <w:rPr>
          <w:rFonts w:ascii="Times New Roman" w:hAnsi="Times New Roman" w:cs="Times New Roman"/>
          <w:sz w:val="24"/>
          <w:szCs w:val="24"/>
        </w:rPr>
        <w:t>Committee (SOP) currently plans</w:t>
      </w:r>
    </w:p>
    <w:p w14:paraId="37110F7F" w14:textId="2817AA1F" w:rsidR="0079626E" w:rsidRDefault="00841B48" w:rsidP="0079626E">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and executes all ASUW Homecoming events; and,</w:t>
      </w:r>
    </w:p>
    <w:p w14:paraId="3700FAE2" w14:textId="77777777" w:rsidR="003F10AC" w:rsidRDefault="00841B48" w:rsidP="0079626E">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the ASUW By-Laws do not specifically outlin</w:t>
      </w:r>
      <w:r w:rsidR="003F10AC">
        <w:rPr>
          <w:rFonts w:ascii="Times New Roman" w:hAnsi="Times New Roman" w:cs="Times New Roman"/>
          <w:sz w:val="24"/>
          <w:szCs w:val="24"/>
        </w:rPr>
        <w:t>e that SOP plan and execute all</w:t>
      </w:r>
    </w:p>
    <w:p w14:paraId="091F5563" w14:textId="094F01B4" w:rsidR="00841B48" w:rsidRDefault="00841B48" w:rsidP="0079626E">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ASUW Homecoming events; and,</w:t>
      </w:r>
    </w:p>
    <w:p w14:paraId="403D6D24" w14:textId="77777777" w:rsidR="003F10AC" w:rsidRDefault="00841B48" w:rsidP="0079626E">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SOP is unable to effectively fulfill other respon</w:t>
      </w:r>
      <w:r w:rsidR="003F10AC">
        <w:rPr>
          <w:rFonts w:ascii="Times New Roman" w:hAnsi="Times New Roman" w:cs="Times New Roman"/>
          <w:sz w:val="24"/>
          <w:szCs w:val="24"/>
        </w:rPr>
        <w:t>sibilities outlined in the ASUW</w:t>
      </w:r>
    </w:p>
    <w:p w14:paraId="2D9FC17A" w14:textId="77777777" w:rsidR="003F10AC" w:rsidRDefault="00841B48" w:rsidP="0079626E">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By-Laws</w:t>
      </w:r>
      <w:r w:rsidR="00AC7688">
        <w:rPr>
          <w:rFonts w:ascii="Times New Roman" w:hAnsi="Times New Roman" w:cs="Times New Roman"/>
          <w:sz w:val="24"/>
          <w:szCs w:val="24"/>
        </w:rPr>
        <w:t>, including planning new programming and working with the Executive Branch t</w:t>
      </w:r>
      <w:r w:rsidR="003F10AC">
        <w:rPr>
          <w:rFonts w:ascii="Times New Roman" w:hAnsi="Times New Roman" w:cs="Times New Roman"/>
          <w:sz w:val="24"/>
          <w:szCs w:val="24"/>
        </w:rPr>
        <w:t>o</w:t>
      </w:r>
    </w:p>
    <w:p w14:paraId="5C5D6F80" w14:textId="1CEDD8C6" w:rsidR="007A2251" w:rsidRDefault="00AC7688" w:rsidP="007A2251">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promote existing services and perform student outreach,</w:t>
      </w:r>
      <w:r w:rsidR="00841B48">
        <w:rPr>
          <w:rFonts w:ascii="Times New Roman" w:hAnsi="Times New Roman" w:cs="Times New Roman"/>
          <w:sz w:val="24"/>
          <w:szCs w:val="24"/>
        </w:rPr>
        <w:t xml:space="preserve"> </w:t>
      </w:r>
      <w:r w:rsidR="007A2251">
        <w:rPr>
          <w:rFonts w:ascii="Times New Roman" w:hAnsi="Times New Roman" w:cs="Times New Roman"/>
          <w:sz w:val="24"/>
          <w:szCs w:val="24"/>
        </w:rPr>
        <w:t>due to dedicating the majority of the</w:t>
      </w:r>
    </w:p>
    <w:p w14:paraId="18D9B541" w14:textId="763468AC" w:rsidR="00841B48" w:rsidRDefault="007A2251" w:rsidP="007A2251">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fall semester to preparations for ASUW Homecoming events</w:t>
      </w:r>
      <w:r w:rsidR="00841B48">
        <w:rPr>
          <w:rFonts w:ascii="Times New Roman" w:hAnsi="Times New Roman" w:cs="Times New Roman"/>
          <w:sz w:val="24"/>
          <w:szCs w:val="24"/>
        </w:rPr>
        <w:t>; and,</w:t>
      </w:r>
    </w:p>
    <w:p w14:paraId="779EDA72" w14:textId="77777777" w:rsidR="003F10AC" w:rsidRDefault="00841B48" w:rsidP="0079626E">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WHEREAS, </w:t>
      </w:r>
      <w:r w:rsidR="00835E4C">
        <w:rPr>
          <w:rFonts w:ascii="Times New Roman" w:hAnsi="Times New Roman" w:cs="Times New Roman"/>
          <w:sz w:val="24"/>
          <w:szCs w:val="24"/>
        </w:rPr>
        <w:t xml:space="preserve">the ASUW Homecoming Committee’s only responsibility </w:t>
      </w:r>
      <w:r w:rsidR="003F10AC">
        <w:rPr>
          <w:rFonts w:ascii="Times New Roman" w:hAnsi="Times New Roman" w:cs="Times New Roman"/>
          <w:sz w:val="24"/>
          <w:szCs w:val="24"/>
        </w:rPr>
        <w:t>will be to plan and</w:t>
      </w:r>
    </w:p>
    <w:p w14:paraId="654E8F11" w14:textId="2BBFC96B" w:rsidR="00841B48" w:rsidRDefault="00835E4C" w:rsidP="0079626E">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execute all ASUW Homecoming events; and,</w:t>
      </w:r>
    </w:p>
    <w:p w14:paraId="731B35DC" w14:textId="77777777" w:rsidR="003F10AC" w:rsidRDefault="00835E4C" w:rsidP="0079626E">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this will allow for ASUW Homecoming event</w:t>
      </w:r>
      <w:r w:rsidR="003F10AC">
        <w:rPr>
          <w:rFonts w:ascii="Times New Roman" w:hAnsi="Times New Roman" w:cs="Times New Roman"/>
          <w:sz w:val="24"/>
          <w:szCs w:val="24"/>
        </w:rPr>
        <w:t>s to be more thoroughly planned</w:t>
      </w:r>
    </w:p>
    <w:p w14:paraId="35C7B1AD" w14:textId="0C8F5E24" w:rsidR="00835E4C" w:rsidRDefault="00835E4C" w:rsidP="0079626E">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and more successful in execution; and,</w:t>
      </w:r>
    </w:p>
    <w:p w14:paraId="5B7873DD" w14:textId="77777777" w:rsidR="007367DE" w:rsidRDefault="00835E4C" w:rsidP="007367DE">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having a member serve on the University</w:t>
      </w:r>
      <w:r w:rsidR="007367DE">
        <w:rPr>
          <w:rFonts w:ascii="Times New Roman" w:hAnsi="Times New Roman" w:cs="Times New Roman"/>
          <w:sz w:val="24"/>
          <w:szCs w:val="24"/>
        </w:rPr>
        <w:t>’s H</w:t>
      </w:r>
      <w:r>
        <w:rPr>
          <w:rFonts w:ascii="Times New Roman" w:hAnsi="Times New Roman" w:cs="Times New Roman"/>
          <w:sz w:val="24"/>
          <w:szCs w:val="24"/>
        </w:rPr>
        <w:t>om</w:t>
      </w:r>
      <w:r w:rsidR="007367DE">
        <w:rPr>
          <w:rFonts w:ascii="Times New Roman" w:hAnsi="Times New Roman" w:cs="Times New Roman"/>
          <w:sz w:val="24"/>
          <w:szCs w:val="24"/>
        </w:rPr>
        <w:t>ecoming planning committee</w:t>
      </w:r>
    </w:p>
    <w:p w14:paraId="408F6174" w14:textId="77777777" w:rsidR="007367DE" w:rsidRDefault="003F10AC" w:rsidP="007367DE">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will</w:t>
      </w:r>
      <w:r w:rsidR="007367DE">
        <w:rPr>
          <w:rFonts w:ascii="Times New Roman" w:hAnsi="Times New Roman" w:cs="Times New Roman"/>
          <w:sz w:val="24"/>
          <w:szCs w:val="24"/>
        </w:rPr>
        <w:t xml:space="preserve"> </w:t>
      </w:r>
      <w:r w:rsidR="00835E4C" w:rsidRPr="007367DE">
        <w:rPr>
          <w:rFonts w:ascii="Times New Roman" w:hAnsi="Times New Roman" w:cs="Times New Roman"/>
          <w:sz w:val="24"/>
          <w:szCs w:val="24"/>
        </w:rPr>
        <w:t>allow the ASUW Homecoming Committee to begin plan</w:t>
      </w:r>
      <w:r w:rsidR="007367DE">
        <w:rPr>
          <w:rFonts w:ascii="Times New Roman" w:hAnsi="Times New Roman" w:cs="Times New Roman"/>
          <w:sz w:val="24"/>
          <w:szCs w:val="24"/>
        </w:rPr>
        <w:t>ning for Homecoming Week</w:t>
      </w:r>
    </w:p>
    <w:p w14:paraId="5F8288D7" w14:textId="1661CA02" w:rsidR="00931084" w:rsidRPr="007367DE" w:rsidRDefault="003F10AC" w:rsidP="007367DE">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7367DE">
        <w:rPr>
          <w:rFonts w:ascii="Times New Roman" w:hAnsi="Times New Roman" w:cs="Times New Roman"/>
          <w:sz w:val="24"/>
          <w:szCs w:val="24"/>
        </w:rPr>
        <w:t>during</w:t>
      </w:r>
      <w:r w:rsidR="007367DE">
        <w:rPr>
          <w:rFonts w:ascii="Times New Roman" w:hAnsi="Times New Roman" w:cs="Times New Roman"/>
          <w:sz w:val="24"/>
          <w:szCs w:val="24"/>
        </w:rPr>
        <w:t xml:space="preserve"> </w:t>
      </w:r>
      <w:r w:rsidR="00835E4C" w:rsidRPr="007367DE">
        <w:rPr>
          <w:rFonts w:ascii="Times New Roman" w:hAnsi="Times New Roman" w:cs="Times New Roman"/>
          <w:sz w:val="24"/>
          <w:szCs w:val="24"/>
        </w:rPr>
        <w:t>the summer</w:t>
      </w:r>
      <w:r w:rsidR="00931084" w:rsidRPr="007367DE">
        <w:rPr>
          <w:rFonts w:ascii="Times New Roman" w:hAnsi="Times New Roman" w:cs="Times New Roman"/>
          <w:sz w:val="24"/>
          <w:szCs w:val="24"/>
        </w:rPr>
        <w:t>, allowing for a smooth transition into the academic year with effective</w:t>
      </w:r>
    </w:p>
    <w:p w14:paraId="64AD6AF8" w14:textId="26B27A1B" w:rsidR="00835E4C" w:rsidRDefault="00931084" w:rsidP="0079626E">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communication</w:t>
      </w:r>
      <w:r w:rsidR="007A2251">
        <w:rPr>
          <w:rFonts w:ascii="Times New Roman" w:hAnsi="Times New Roman" w:cs="Times New Roman"/>
          <w:sz w:val="24"/>
          <w:szCs w:val="24"/>
        </w:rPr>
        <w:t xml:space="preserve"> from ASUW to the University</w:t>
      </w:r>
      <w:r w:rsidR="007367DE">
        <w:rPr>
          <w:rFonts w:ascii="Times New Roman" w:hAnsi="Times New Roman" w:cs="Times New Roman"/>
          <w:sz w:val="24"/>
          <w:szCs w:val="24"/>
        </w:rPr>
        <w:t>’s Homecoming</w:t>
      </w:r>
      <w:r w:rsidR="007A2251">
        <w:rPr>
          <w:rFonts w:ascii="Times New Roman" w:hAnsi="Times New Roman" w:cs="Times New Roman"/>
          <w:sz w:val="24"/>
          <w:szCs w:val="24"/>
        </w:rPr>
        <w:t xml:space="preserve"> planning committee</w:t>
      </w:r>
      <w:r w:rsidR="00835E4C">
        <w:rPr>
          <w:rFonts w:ascii="Times New Roman" w:hAnsi="Times New Roman" w:cs="Times New Roman"/>
          <w:sz w:val="24"/>
          <w:szCs w:val="24"/>
        </w:rPr>
        <w:t>; and,</w:t>
      </w:r>
    </w:p>
    <w:p w14:paraId="09C54F9D" w14:textId="77777777" w:rsidR="003F10AC" w:rsidRDefault="00E2787C" w:rsidP="0079626E">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requiring one Senator from SOP will ensure streamlined communication and</w:t>
      </w:r>
    </w:p>
    <w:p w14:paraId="6C65D6AE" w14:textId="55E33DC3" w:rsidR="00E2787C" w:rsidRDefault="00E2787C" w:rsidP="0079626E">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cooperation between SOP and the ASUW Homecoming Committee; and, </w:t>
      </w:r>
    </w:p>
    <w:p w14:paraId="753FB1C6" w14:textId="77777777" w:rsidR="003F10AC" w:rsidRDefault="00835E4C" w:rsidP="0079626E">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WHEREAS, requiring one Senator from the ASUW </w:t>
      </w:r>
      <w:r w:rsidR="00D80BAA">
        <w:rPr>
          <w:rFonts w:ascii="Times New Roman" w:hAnsi="Times New Roman" w:cs="Times New Roman"/>
          <w:sz w:val="24"/>
          <w:szCs w:val="24"/>
        </w:rPr>
        <w:t>Advocacy</w:t>
      </w:r>
      <w:r w:rsidR="003F10AC">
        <w:rPr>
          <w:rFonts w:ascii="Times New Roman" w:hAnsi="Times New Roman" w:cs="Times New Roman"/>
          <w:sz w:val="24"/>
          <w:szCs w:val="24"/>
        </w:rPr>
        <w:t>, Diversity, and Policy</w:t>
      </w:r>
    </w:p>
    <w:p w14:paraId="56218FDF" w14:textId="77777777" w:rsidR="003F10AC" w:rsidRDefault="00975BC1" w:rsidP="0079626E">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Committee (AD&amp;P)</w:t>
      </w:r>
      <w:r w:rsidR="00835E4C">
        <w:rPr>
          <w:rFonts w:ascii="Times New Roman" w:hAnsi="Times New Roman" w:cs="Times New Roman"/>
          <w:sz w:val="24"/>
          <w:szCs w:val="24"/>
        </w:rPr>
        <w:t xml:space="preserve"> will increase overall Senate involvement</w:t>
      </w:r>
      <w:r w:rsidR="003F10AC">
        <w:rPr>
          <w:rFonts w:ascii="Times New Roman" w:hAnsi="Times New Roman" w:cs="Times New Roman"/>
          <w:sz w:val="24"/>
          <w:szCs w:val="24"/>
        </w:rPr>
        <w:t xml:space="preserve"> and knowledge of ASUW</w:t>
      </w:r>
    </w:p>
    <w:p w14:paraId="3C6252BB" w14:textId="77777777" w:rsidR="003F10AC" w:rsidRDefault="00835E4C" w:rsidP="0079626E">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Homecoming events</w:t>
      </w:r>
      <w:r w:rsidR="00E2787C">
        <w:rPr>
          <w:rFonts w:ascii="Times New Roman" w:hAnsi="Times New Roman" w:cs="Times New Roman"/>
          <w:sz w:val="24"/>
          <w:szCs w:val="24"/>
        </w:rPr>
        <w:t xml:space="preserve"> and help ASUW Homecoming events</w:t>
      </w:r>
      <w:r w:rsidR="003F10AC">
        <w:rPr>
          <w:rFonts w:ascii="Times New Roman" w:hAnsi="Times New Roman" w:cs="Times New Roman"/>
          <w:sz w:val="24"/>
          <w:szCs w:val="24"/>
        </w:rPr>
        <w:t xml:space="preserve"> be more inclusive to a diverse</w:t>
      </w:r>
    </w:p>
    <w:p w14:paraId="2758317F" w14:textId="6AA7A498" w:rsidR="00835E4C" w:rsidRDefault="00E2787C" w:rsidP="0079626E">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student population</w:t>
      </w:r>
      <w:r w:rsidR="00835E4C">
        <w:rPr>
          <w:rFonts w:ascii="Times New Roman" w:hAnsi="Times New Roman" w:cs="Times New Roman"/>
          <w:sz w:val="24"/>
          <w:szCs w:val="24"/>
        </w:rPr>
        <w:t>; and,</w:t>
      </w:r>
    </w:p>
    <w:p w14:paraId="4ECBBCDB" w14:textId="77777777" w:rsidR="004C0048" w:rsidRDefault="00E2787C" w:rsidP="004C0048">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WHEREAS, requiring one Senator from the ASUW Budget and Planning Committee (B&amp;P)</w:t>
      </w:r>
    </w:p>
    <w:p w14:paraId="3D399666" w14:textId="763E4AE2" w:rsidR="00E2787C" w:rsidRPr="004C0048" w:rsidRDefault="00E2787C" w:rsidP="004C0048">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4C0048">
        <w:rPr>
          <w:rFonts w:ascii="Times New Roman" w:hAnsi="Times New Roman" w:cs="Times New Roman"/>
          <w:sz w:val="24"/>
          <w:szCs w:val="24"/>
        </w:rPr>
        <w:t>will help the ASUW Homecoming Committee effectively manage their budget; and,</w:t>
      </w:r>
    </w:p>
    <w:p w14:paraId="5D091FAE" w14:textId="1E3429E4" w:rsidR="00E02697" w:rsidRPr="004C0048" w:rsidRDefault="00D80BAA" w:rsidP="00441AD7">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4C0048">
        <w:rPr>
          <w:rFonts w:ascii="Times New Roman" w:hAnsi="Times New Roman" w:cs="Times New Roman"/>
          <w:sz w:val="24"/>
          <w:szCs w:val="24"/>
        </w:rPr>
        <w:t xml:space="preserve">WHEREAS, </w:t>
      </w:r>
      <w:r w:rsidR="00441AD7" w:rsidRPr="004C0048">
        <w:rPr>
          <w:rFonts w:ascii="Times New Roman" w:hAnsi="Times New Roman" w:cs="Times New Roman"/>
          <w:sz w:val="24"/>
          <w:szCs w:val="24"/>
        </w:rPr>
        <w:t xml:space="preserve">inviting </w:t>
      </w:r>
      <w:r w:rsidR="00BC342D" w:rsidRPr="004C0048">
        <w:rPr>
          <w:rFonts w:ascii="Times New Roman" w:hAnsi="Times New Roman" w:cs="Times New Roman"/>
          <w:sz w:val="24"/>
          <w:szCs w:val="24"/>
        </w:rPr>
        <w:t>ex-officios from various</w:t>
      </w:r>
      <w:r w:rsidR="00DC7953" w:rsidRPr="004C0048">
        <w:rPr>
          <w:rFonts w:ascii="Times New Roman" w:hAnsi="Times New Roman" w:cs="Times New Roman"/>
          <w:sz w:val="24"/>
          <w:szCs w:val="24"/>
        </w:rPr>
        <w:t xml:space="preserve"> groups and </w:t>
      </w:r>
      <w:r w:rsidR="00E02697" w:rsidRPr="004C0048">
        <w:rPr>
          <w:rFonts w:ascii="Times New Roman" w:hAnsi="Times New Roman" w:cs="Times New Roman"/>
          <w:sz w:val="24"/>
          <w:szCs w:val="24"/>
        </w:rPr>
        <w:t xml:space="preserve">programs on campus </w:t>
      </w:r>
      <w:r w:rsidR="003F10AC" w:rsidRPr="004C0048">
        <w:rPr>
          <w:rFonts w:ascii="Times New Roman" w:hAnsi="Times New Roman" w:cs="Times New Roman"/>
          <w:sz w:val="24"/>
          <w:szCs w:val="24"/>
        </w:rPr>
        <w:t>will</w:t>
      </w:r>
    </w:p>
    <w:p w14:paraId="7AC902E9" w14:textId="43267829" w:rsidR="008B7CC1" w:rsidRPr="004C0048" w:rsidRDefault="003F10AC" w:rsidP="008B7CC1">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4C0048">
        <w:rPr>
          <w:rFonts w:ascii="Times New Roman" w:hAnsi="Times New Roman" w:cs="Times New Roman"/>
          <w:sz w:val="24"/>
          <w:szCs w:val="24"/>
        </w:rPr>
        <w:t xml:space="preserve"> improve</w:t>
      </w:r>
      <w:r w:rsidR="00972E20" w:rsidRPr="004C0048">
        <w:rPr>
          <w:rFonts w:ascii="Times New Roman" w:hAnsi="Times New Roman" w:cs="Times New Roman"/>
          <w:sz w:val="24"/>
          <w:szCs w:val="24"/>
        </w:rPr>
        <w:t xml:space="preserve"> </w:t>
      </w:r>
      <w:r w:rsidR="00D80BAA" w:rsidRPr="004C0048">
        <w:rPr>
          <w:rFonts w:ascii="Times New Roman" w:hAnsi="Times New Roman" w:cs="Times New Roman"/>
          <w:sz w:val="24"/>
          <w:szCs w:val="24"/>
        </w:rPr>
        <w:t>communication between the department</w:t>
      </w:r>
      <w:r w:rsidR="00E32F9C" w:rsidRPr="004C0048">
        <w:rPr>
          <w:rFonts w:ascii="Times New Roman" w:hAnsi="Times New Roman" w:cs="Times New Roman"/>
          <w:sz w:val="24"/>
          <w:szCs w:val="24"/>
        </w:rPr>
        <w:t>s</w:t>
      </w:r>
      <w:r w:rsidR="00D80BAA" w:rsidRPr="004C0048">
        <w:rPr>
          <w:rFonts w:ascii="Times New Roman" w:hAnsi="Times New Roman" w:cs="Times New Roman"/>
          <w:sz w:val="24"/>
          <w:szCs w:val="24"/>
        </w:rPr>
        <w:t xml:space="preserve"> and ASUW</w:t>
      </w:r>
      <w:r w:rsidR="007A2251" w:rsidRPr="004C0048">
        <w:rPr>
          <w:rFonts w:ascii="Times New Roman" w:hAnsi="Times New Roman" w:cs="Times New Roman"/>
          <w:sz w:val="24"/>
          <w:szCs w:val="24"/>
        </w:rPr>
        <w:t xml:space="preserve">, ensuring more </w:t>
      </w:r>
    </w:p>
    <w:p w14:paraId="782DA40E" w14:textId="35DC8B58" w:rsidR="00E32F9C" w:rsidRPr="004C0048" w:rsidRDefault="007A2251" w:rsidP="004C0048">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4C0048">
        <w:rPr>
          <w:rFonts w:ascii="Times New Roman" w:hAnsi="Times New Roman" w:cs="Times New Roman"/>
          <w:sz w:val="24"/>
          <w:szCs w:val="24"/>
        </w:rPr>
        <w:t>successful events</w:t>
      </w:r>
      <w:r w:rsidR="000C6676" w:rsidRPr="004C0048">
        <w:rPr>
          <w:rFonts w:ascii="Times New Roman" w:hAnsi="Times New Roman" w:cs="Times New Roman"/>
          <w:sz w:val="24"/>
          <w:szCs w:val="24"/>
        </w:rPr>
        <w:t>.</w:t>
      </w:r>
    </w:p>
    <w:p w14:paraId="3FF5185A" w14:textId="77777777" w:rsidR="00E2787C" w:rsidRDefault="00E2787C" w:rsidP="00E2787C">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THEREFORE, be it enacted by the Associated Students of the University of </w:t>
      </w:r>
    </w:p>
    <w:p w14:paraId="2481B2B1" w14:textId="77777777" w:rsidR="004C0048" w:rsidRDefault="00E2787C" w:rsidP="004C0048">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Wyoming (ASUW) Student Government that the ASUW By-Laws be changed </w:t>
      </w:r>
      <w:r w:rsidR="003F10AC">
        <w:rPr>
          <w:rFonts w:ascii="Times New Roman" w:hAnsi="Times New Roman" w:cs="Times New Roman"/>
          <w:sz w:val="24"/>
          <w:szCs w:val="24"/>
        </w:rPr>
        <w:t>as outlined in</w:t>
      </w:r>
    </w:p>
    <w:p w14:paraId="06FA387E" w14:textId="1DECE7B4" w:rsidR="00E2787C" w:rsidRPr="004C0048" w:rsidRDefault="00E2787C" w:rsidP="004C0048">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sidRPr="004C0048">
        <w:rPr>
          <w:rFonts w:ascii="Times New Roman" w:hAnsi="Times New Roman" w:cs="Times New Roman"/>
          <w:sz w:val="24"/>
          <w:szCs w:val="24"/>
        </w:rPr>
        <w:t>Addendum A; and,</w:t>
      </w:r>
    </w:p>
    <w:p w14:paraId="248C3BA7" w14:textId="77777777" w:rsidR="0079626E" w:rsidRDefault="0079626E" w:rsidP="0079626E">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THEREFORE, be it further enacted that the changes outlined in Addendum A take effect</w:t>
      </w:r>
    </w:p>
    <w:p w14:paraId="559475A3" w14:textId="134BE616" w:rsidR="00F05B52" w:rsidRDefault="0079626E" w:rsidP="00F05B52">
      <w:pPr>
        <w:widowControl w:val="0"/>
        <w:numPr>
          <w:ilvl w:val="0"/>
          <w:numId w:val="5"/>
        </w:numPr>
        <w:tabs>
          <w:tab w:val="clear" w:pos="720"/>
          <w:tab w:val="num" w:pos="360"/>
        </w:tabs>
        <w:overflowPunct w:val="0"/>
        <w:autoSpaceDE w:val="0"/>
        <w:autoSpaceDN w:val="0"/>
        <w:adjustRightInd w:val="0"/>
        <w:spacing w:after="0" w:line="480" w:lineRule="auto"/>
        <w:ind w:left="420" w:hanging="420"/>
        <w:jc w:val="both"/>
        <w:rPr>
          <w:rFonts w:ascii="Times New Roman" w:hAnsi="Times New Roman" w:cs="Times New Roman"/>
          <w:sz w:val="24"/>
          <w:szCs w:val="24"/>
        </w:rPr>
      </w:pPr>
      <w:r>
        <w:rPr>
          <w:rFonts w:ascii="Times New Roman" w:hAnsi="Times New Roman" w:cs="Times New Roman"/>
          <w:sz w:val="24"/>
          <w:szCs w:val="24"/>
        </w:rPr>
        <w:t xml:space="preserve">at the beginning of the </w:t>
      </w:r>
      <w:r w:rsidR="001E02CB">
        <w:rPr>
          <w:rFonts w:ascii="Times New Roman" w:hAnsi="Times New Roman" w:cs="Times New Roman"/>
          <w:sz w:val="24"/>
          <w:szCs w:val="24"/>
        </w:rPr>
        <w:t>107</w:t>
      </w:r>
      <w:r w:rsidR="001E02CB" w:rsidRPr="004C0048">
        <w:rPr>
          <w:rFonts w:ascii="Times New Roman" w:hAnsi="Times New Roman" w:cs="Times New Roman"/>
          <w:sz w:val="24"/>
          <w:szCs w:val="24"/>
          <w:vertAlign w:val="superscript"/>
        </w:rPr>
        <w:t>th</w:t>
      </w:r>
      <w:r w:rsidR="001E02CB">
        <w:rPr>
          <w:rFonts w:ascii="Times New Roman" w:hAnsi="Times New Roman" w:cs="Times New Roman"/>
          <w:sz w:val="24"/>
          <w:szCs w:val="24"/>
        </w:rPr>
        <w:t xml:space="preserve">  </w:t>
      </w:r>
      <w:r>
        <w:rPr>
          <w:rFonts w:ascii="Times New Roman" w:hAnsi="Times New Roman" w:cs="Times New Roman"/>
          <w:sz w:val="24"/>
          <w:szCs w:val="24"/>
        </w:rPr>
        <w:t>administration.</w:t>
      </w:r>
    </w:p>
    <w:p w14:paraId="61C689DF" w14:textId="18A40C7A" w:rsidR="00D72DC9" w:rsidRDefault="00D72DC9" w:rsidP="00D72DC9">
      <w:pPr>
        <w:widowControl w:val="0"/>
        <w:overflowPunct w:val="0"/>
        <w:autoSpaceDE w:val="0"/>
        <w:autoSpaceDN w:val="0"/>
        <w:adjustRightInd w:val="0"/>
        <w:spacing w:after="0" w:line="480" w:lineRule="auto"/>
        <w:ind w:left="420"/>
        <w:jc w:val="both"/>
        <w:rPr>
          <w:rFonts w:ascii="Times New Roman" w:hAnsi="Times New Roman" w:cs="Times New Roman"/>
          <w:sz w:val="24"/>
          <w:szCs w:val="24"/>
        </w:rPr>
      </w:pPr>
    </w:p>
    <w:p w14:paraId="4330B3F4" w14:textId="3E7481AA" w:rsidR="00D72DC9" w:rsidRPr="00F05B52" w:rsidRDefault="00D72DC9" w:rsidP="00D72DC9">
      <w:pPr>
        <w:widowControl w:val="0"/>
        <w:overflowPunct w:val="0"/>
        <w:autoSpaceDE w:val="0"/>
        <w:autoSpaceDN w:val="0"/>
        <w:adjustRightInd w:val="0"/>
        <w:spacing w:after="0" w:line="480" w:lineRule="auto"/>
        <w:ind w:left="420"/>
        <w:jc w:val="both"/>
        <w:rPr>
          <w:rFonts w:ascii="Times New Roman" w:hAnsi="Times New Roman" w:cs="Times New Roman"/>
          <w:sz w:val="24"/>
          <w:szCs w:val="24"/>
        </w:rPr>
      </w:pPr>
    </w:p>
    <w:p w14:paraId="38F9EA14" w14:textId="71EA2D5D" w:rsidR="0079626E" w:rsidRPr="00B2131A" w:rsidRDefault="0079626E" w:rsidP="0079626E">
      <w:pPr>
        <w:spacing w:line="480" w:lineRule="auto"/>
        <w:contextualSpacing/>
        <w:rPr>
          <w:rFonts w:ascii="Times New Roman" w:eastAsia="Calibri" w:hAnsi="Times New Roman" w:cs="Times New Roman"/>
          <w:b/>
          <w:sz w:val="24"/>
          <w:szCs w:val="24"/>
          <w:u w:val="single"/>
        </w:rPr>
      </w:pPr>
      <w:bookmarkStart w:id="1" w:name="page2"/>
      <w:bookmarkStart w:id="2" w:name="page3"/>
      <w:bookmarkEnd w:id="1"/>
      <w:bookmarkEnd w:id="2"/>
      <w:r w:rsidRPr="00B2131A">
        <w:rPr>
          <w:rFonts w:ascii="Times New Roman" w:eastAsia="Calibri" w:hAnsi="Times New Roman" w:cs="Times New Roman"/>
          <w:b/>
          <w:sz w:val="24"/>
          <w:szCs w:val="24"/>
        </w:rPr>
        <w:t>Referred to:</w:t>
      </w:r>
      <w:r>
        <w:rPr>
          <w:rFonts w:ascii="Times New Roman" w:eastAsia="Calibri" w:hAnsi="Times New Roman" w:cs="Times New Roman"/>
          <w:b/>
          <w:sz w:val="24"/>
          <w:szCs w:val="24"/>
          <w:u w:val="single"/>
        </w:rPr>
        <w:t xml:space="preserve"> </w:t>
      </w:r>
      <w:r w:rsidR="00D72DC9">
        <w:rPr>
          <w:rFonts w:ascii="Times New Roman" w:eastAsia="Calibri" w:hAnsi="Times New Roman" w:cs="Times New Roman"/>
          <w:sz w:val="24"/>
          <w:szCs w:val="24"/>
          <w:u w:val="single"/>
        </w:rPr>
        <w:t>_____Student Outreach and Programming; Advocacy, Diversity, and Policy_____</w:t>
      </w:r>
    </w:p>
    <w:p w14:paraId="38345BAA" w14:textId="77777777" w:rsidR="00D72DC9" w:rsidRPr="00B2131A" w:rsidRDefault="00D72DC9" w:rsidP="00D72DC9">
      <w:pPr>
        <w:spacing w:after="0" w:line="240" w:lineRule="auto"/>
        <w:rPr>
          <w:rFonts w:ascii="Times New Roman" w:eastAsia="Calibri" w:hAnsi="Times New Roman" w:cs="Times New Roman"/>
          <w:b/>
          <w:sz w:val="24"/>
          <w:szCs w:val="24"/>
          <w:u w:val="single"/>
        </w:rPr>
      </w:pPr>
      <w:r w:rsidRPr="00B2131A">
        <w:rPr>
          <w:rFonts w:ascii="Times New Roman" w:eastAsia="Calibri" w:hAnsi="Times New Roman" w:cs="Times New Roman"/>
          <w:b/>
          <w:sz w:val="24"/>
          <w:szCs w:val="24"/>
        </w:rPr>
        <w:t>Date of Passage:</w:t>
      </w:r>
      <w:r w:rsidRPr="00CE23A2">
        <w:rPr>
          <w:rFonts w:ascii="Times New Roman" w:eastAsia="Calibri" w:hAnsi="Times New Roman" w:cs="Times New Roman"/>
          <w:sz w:val="24"/>
          <w:szCs w:val="24"/>
          <w:u w:val="single"/>
        </w:rPr>
        <w:t xml:space="preserve">     </w:t>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t xml:space="preserve">        </w:t>
      </w:r>
      <w:r w:rsidRPr="00CE23A2">
        <w:rPr>
          <w:rFonts w:ascii="Times New Roman" w:eastAsia="Calibri" w:hAnsi="Times New Roman" w:cs="Times New Roman"/>
          <w:sz w:val="24"/>
          <w:szCs w:val="24"/>
        </w:rPr>
        <w:t xml:space="preserve"> </w:t>
      </w:r>
      <w:r w:rsidRPr="00B2131A">
        <w:rPr>
          <w:rFonts w:ascii="Times New Roman" w:eastAsia="Calibri" w:hAnsi="Times New Roman" w:cs="Times New Roman"/>
          <w:b/>
          <w:sz w:val="24"/>
          <w:szCs w:val="24"/>
        </w:rPr>
        <w:t>Signed:</w:t>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p>
    <w:p w14:paraId="4BAD6A8A" w14:textId="77777777" w:rsidR="00D72DC9" w:rsidRPr="00B2131A" w:rsidRDefault="00D72DC9" w:rsidP="00D72DC9">
      <w:pPr>
        <w:spacing w:after="0" w:line="240" w:lineRule="auto"/>
        <w:rPr>
          <w:rFonts w:ascii="Times New Roman" w:eastAsia="Calibri" w:hAnsi="Times New Roman" w:cs="Times New Roman"/>
          <w:b/>
          <w:sz w:val="24"/>
          <w:szCs w:val="24"/>
        </w:rPr>
      </w:pP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 xml:space="preserve">      </w:t>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 xml:space="preserve">    (ASUW Chairperson)</w:t>
      </w:r>
    </w:p>
    <w:p w14:paraId="56DD0B8B" w14:textId="77777777" w:rsidR="00D72DC9" w:rsidRPr="00B2131A" w:rsidRDefault="00D72DC9" w:rsidP="00D72DC9">
      <w:pPr>
        <w:spacing w:after="0" w:line="480" w:lineRule="auto"/>
        <w:rPr>
          <w:rFonts w:ascii="Times New Roman" w:eastAsia="Calibri" w:hAnsi="Times New Roman" w:cs="Times New Roman"/>
          <w:b/>
          <w:sz w:val="24"/>
          <w:szCs w:val="24"/>
        </w:rPr>
      </w:pPr>
      <w:r w:rsidRPr="00B2131A">
        <w:rPr>
          <w:rFonts w:ascii="Times New Roman" w:eastAsia="Calibri" w:hAnsi="Times New Roman" w:cs="Times New Roman"/>
          <w:b/>
          <w:sz w:val="24"/>
          <w:szCs w:val="24"/>
        </w:rPr>
        <w:t>“Being enacted on</w:t>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B2131A">
        <w:rPr>
          <w:rFonts w:ascii="Times New Roman" w:eastAsia="Calibri" w:hAnsi="Times New Roman" w:cs="Times New Roman"/>
          <w:b/>
          <w:sz w:val="24"/>
          <w:szCs w:val="24"/>
        </w:rPr>
        <w:t xml:space="preserve">, I do hereby sign my name hereto and </w:t>
      </w:r>
    </w:p>
    <w:p w14:paraId="7910C469" w14:textId="77777777" w:rsidR="00D72DC9" w:rsidRPr="000846B3" w:rsidRDefault="00D72DC9" w:rsidP="00D72DC9">
      <w:pPr>
        <w:spacing w:after="0" w:line="240" w:lineRule="auto"/>
        <w:rPr>
          <w:rFonts w:ascii="Times New Roman" w:eastAsia="Calibri" w:hAnsi="Times New Roman" w:cs="Times New Roman"/>
          <w:b/>
          <w:sz w:val="24"/>
          <w:szCs w:val="24"/>
        </w:rPr>
      </w:pPr>
      <w:r w:rsidRPr="00B2131A">
        <w:rPr>
          <w:rFonts w:ascii="Times New Roman" w:eastAsia="Calibri" w:hAnsi="Times New Roman" w:cs="Times New Roman"/>
          <w:b/>
          <w:sz w:val="24"/>
          <w:szCs w:val="24"/>
        </w:rPr>
        <w:t xml:space="preserve">approve this Senate action.” </w:t>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B2131A">
        <w:rPr>
          <w:rFonts w:ascii="Times New Roman" w:eastAsia="Calibri" w:hAnsi="Times New Roman" w:cs="Times New Roman"/>
          <w:b/>
          <w:sz w:val="24"/>
          <w:szCs w:val="24"/>
        </w:rPr>
        <w:br/>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ASUW Presiden</w:t>
      </w:r>
      <w:r>
        <w:rPr>
          <w:rFonts w:ascii="Times New Roman" w:eastAsia="Calibri" w:hAnsi="Times New Roman" w:cs="Times New Roman"/>
          <w:b/>
          <w:sz w:val="24"/>
          <w:szCs w:val="24"/>
        </w:rPr>
        <w:t>t</w:t>
      </w:r>
    </w:p>
    <w:p w14:paraId="53651440" w14:textId="455F3B6C" w:rsidR="004C0048" w:rsidRDefault="004C0048" w:rsidP="00D72DC9">
      <w:pPr>
        <w:rPr>
          <w:rFonts w:ascii="Times New Roman" w:hAnsi="Times New Roman" w:cs="Times New Roman"/>
          <w:b/>
        </w:rPr>
      </w:pPr>
      <w:bookmarkStart w:id="3" w:name="_GoBack"/>
      <w:bookmarkEnd w:id="3"/>
    </w:p>
    <w:p w14:paraId="4C466EBA" w14:textId="4512B122" w:rsidR="004C0048" w:rsidRDefault="004C0048" w:rsidP="003F157A">
      <w:pPr>
        <w:jc w:val="center"/>
        <w:rPr>
          <w:rFonts w:ascii="Times New Roman" w:hAnsi="Times New Roman" w:cs="Times New Roman"/>
          <w:b/>
        </w:rPr>
      </w:pPr>
    </w:p>
    <w:p w14:paraId="79223DD7" w14:textId="31AB4ECD" w:rsidR="004C0048" w:rsidRDefault="004C0048" w:rsidP="003F157A">
      <w:pPr>
        <w:jc w:val="center"/>
        <w:rPr>
          <w:rFonts w:ascii="Times New Roman" w:hAnsi="Times New Roman" w:cs="Times New Roman"/>
          <w:b/>
        </w:rPr>
      </w:pPr>
    </w:p>
    <w:p w14:paraId="13FAE551" w14:textId="1B3C1BE9" w:rsidR="004C0048" w:rsidRDefault="004C0048" w:rsidP="003F157A">
      <w:pPr>
        <w:jc w:val="center"/>
        <w:rPr>
          <w:rFonts w:ascii="Times New Roman" w:hAnsi="Times New Roman" w:cs="Times New Roman"/>
          <w:b/>
        </w:rPr>
      </w:pPr>
    </w:p>
    <w:p w14:paraId="6C07780F" w14:textId="7595BD0D" w:rsidR="004C0048" w:rsidRDefault="004C0048" w:rsidP="003F157A">
      <w:pPr>
        <w:jc w:val="center"/>
        <w:rPr>
          <w:rFonts w:ascii="Times New Roman" w:hAnsi="Times New Roman" w:cs="Times New Roman"/>
          <w:b/>
        </w:rPr>
      </w:pPr>
    </w:p>
    <w:p w14:paraId="0C828141" w14:textId="05A552E3" w:rsidR="004C0048" w:rsidRDefault="004C0048" w:rsidP="003F157A">
      <w:pPr>
        <w:jc w:val="center"/>
        <w:rPr>
          <w:rFonts w:ascii="Times New Roman" w:hAnsi="Times New Roman" w:cs="Times New Roman"/>
          <w:b/>
        </w:rPr>
      </w:pPr>
    </w:p>
    <w:p w14:paraId="326991C0" w14:textId="170950F0" w:rsidR="004C0048" w:rsidRDefault="004C0048" w:rsidP="003F157A">
      <w:pPr>
        <w:jc w:val="center"/>
        <w:rPr>
          <w:rFonts w:ascii="Times New Roman" w:hAnsi="Times New Roman" w:cs="Times New Roman"/>
          <w:b/>
        </w:rPr>
      </w:pPr>
    </w:p>
    <w:p w14:paraId="5203E95F" w14:textId="1A1C7885" w:rsidR="004C0048" w:rsidRDefault="004C0048" w:rsidP="003F157A">
      <w:pPr>
        <w:jc w:val="center"/>
        <w:rPr>
          <w:rFonts w:ascii="Times New Roman" w:hAnsi="Times New Roman" w:cs="Times New Roman"/>
          <w:b/>
        </w:rPr>
      </w:pPr>
    </w:p>
    <w:p w14:paraId="681A1FF7" w14:textId="0F84F031" w:rsidR="003F157A" w:rsidRPr="003F157A" w:rsidRDefault="003F157A" w:rsidP="003F157A">
      <w:pPr>
        <w:jc w:val="center"/>
        <w:rPr>
          <w:rFonts w:ascii="Times New Roman" w:hAnsi="Times New Roman" w:cs="Times New Roman"/>
          <w:b/>
        </w:rPr>
      </w:pPr>
      <w:r w:rsidRPr="003F157A">
        <w:rPr>
          <w:rFonts w:ascii="Times New Roman" w:hAnsi="Times New Roman" w:cs="Times New Roman"/>
          <w:b/>
        </w:rPr>
        <w:t>Addendum A</w:t>
      </w:r>
    </w:p>
    <w:p w14:paraId="3D492350" w14:textId="65FE4E99" w:rsidR="00AA2D0D" w:rsidRPr="00F11DEB" w:rsidRDefault="00AA2D0D" w:rsidP="00AA2D0D">
      <w:pPr>
        <w:pStyle w:val="Heading3"/>
        <w:numPr>
          <w:ilvl w:val="2"/>
          <w:numId w:val="4"/>
        </w:numPr>
        <w:rPr>
          <w:rFonts w:ascii="Times New Roman" w:hAnsi="Times New Roman" w:cs="Times New Roman"/>
        </w:rPr>
      </w:pPr>
      <w:r w:rsidRPr="00F11DEB">
        <w:rPr>
          <w:rFonts w:ascii="Times New Roman" w:hAnsi="Times New Roman" w:cs="Times New Roman"/>
        </w:rPr>
        <w:t>Special Committees</w:t>
      </w:r>
      <w:bookmarkEnd w:id="0"/>
    </w:p>
    <w:p w14:paraId="519D1140" w14:textId="77777777" w:rsidR="00AA2D0D" w:rsidRPr="004C0048" w:rsidRDefault="00AA2D0D" w:rsidP="004C0048">
      <w:pPr>
        <w:pStyle w:val="ListParagraph"/>
        <w:numPr>
          <w:ilvl w:val="3"/>
          <w:numId w:val="6"/>
        </w:numPr>
        <w:rPr>
          <w:rFonts w:ascii="Times New Roman" w:hAnsi="Times New Roman" w:cs="Times New Roman"/>
          <w:sz w:val="24"/>
          <w:u w:val="single"/>
        </w:rPr>
      </w:pPr>
      <w:r w:rsidRPr="004C0048">
        <w:rPr>
          <w:rFonts w:ascii="Times New Roman" w:hAnsi="Times New Roman" w:cs="Times New Roman"/>
          <w:sz w:val="24"/>
          <w:u w:val="single"/>
        </w:rPr>
        <w:t>The ASUW Homecoming Committee</w:t>
      </w:r>
    </w:p>
    <w:p w14:paraId="11AB9F5E" w14:textId="202F50AF" w:rsidR="00AA2D0D" w:rsidRPr="00AA2D0D" w:rsidRDefault="00AA2D0D" w:rsidP="00AA2D0D">
      <w:pPr>
        <w:pStyle w:val="ListParagraph"/>
        <w:numPr>
          <w:ilvl w:val="4"/>
          <w:numId w:val="4"/>
        </w:numPr>
        <w:rPr>
          <w:rFonts w:ascii="Times New Roman" w:hAnsi="Times New Roman" w:cs="Times New Roman"/>
          <w:sz w:val="24"/>
          <w:szCs w:val="24"/>
        </w:rPr>
      </w:pPr>
      <w:r w:rsidRPr="00AA2D0D">
        <w:rPr>
          <w:rFonts w:ascii="Times New Roman" w:hAnsi="Times New Roman" w:cs="Times New Roman"/>
          <w:sz w:val="24"/>
          <w:szCs w:val="24"/>
          <w:u w:val="single"/>
        </w:rPr>
        <w:t>Purpose:</w:t>
      </w:r>
      <w:r w:rsidRPr="00AA2D0D">
        <w:rPr>
          <w:rFonts w:ascii="Times New Roman" w:hAnsi="Times New Roman" w:cs="Times New Roman"/>
          <w:sz w:val="24"/>
          <w:szCs w:val="24"/>
        </w:rPr>
        <w:t xml:space="preserve"> The Committee shall help plan and execute Homecoming events. It shall meet within the first full week of the Fall Semester and shall continue to meet at least once per week up until Homecoming Week. The Committee shall then meet at least once after Homecoming Week to discuss the Homecoming events. It shall meet once in the Spring Semester to discuss its budgeta</w:t>
      </w:r>
      <w:r w:rsidR="004C0048">
        <w:rPr>
          <w:rFonts w:ascii="Times New Roman" w:hAnsi="Times New Roman" w:cs="Times New Roman"/>
          <w:sz w:val="24"/>
          <w:szCs w:val="24"/>
        </w:rPr>
        <w:t xml:space="preserve">ry needs with the ASUW President. </w:t>
      </w:r>
      <w:r w:rsidR="00232797" w:rsidRPr="004C0048">
        <w:rPr>
          <w:rFonts w:ascii="Times New Roman" w:hAnsi="Times New Roman" w:cs="Times New Roman"/>
          <w:sz w:val="24"/>
          <w:szCs w:val="24"/>
        </w:rPr>
        <w:t>Each new administration’s Vice President shall appoint one senator to serve with them on the University homecoming planning committee</w:t>
      </w:r>
      <w:r w:rsidR="004C0048">
        <w:rPr>
          <w:rFonts w:ascii="Times New Roman" w:hAnsi="Times New Roman" w:cs="Times New Roman"/>
          <w:sz w:val="24"/>
          <w:szCs w:val="24"/>
        </w:rPr>
        <w:t xml:space="preserve"> during the s</w:t>
      </w:r>
      <w:r w:rsidR="00760282" w:rsidRPr="004C0048">
        <w:rPr>
          <w:rFonts w:ascii="Times New Roman" w:hAnsi="Times New Roman" w:cs="Times New Roman"/>
          <w:sz w:val="24"/>
          <w:szCs w:val="24"/>
        </w:rPr>
        <w:t>ummer.</w:t>
      </w:r>
      <w:r w:rsidR="008A424B" w:rsidRPr="004C0048">
        <w:rPr>
          <w:rFonts w:ascii="Times New Roman" w:hAnsi="Times New Roman" w:cs="Times New Roman"/>
          <w:sz w:val="24"/>
          <w:szCs w:val="24"/>
        </w:rPr>
        <w:t xml:space="preserve"> This Senator will then sit on the ASUW Homecoming Committee and act as a liaison between the University co</w:t>
      </w:r>
      <w:r w:rsidR="003D52C4">
        <w:rPr>
          <w:rFonts w:ascii="Times New Roman" w:hAnsi="Times New Roman" w:cs="Times New Roman"/>
          <w:sz w:val="24"/>
          <w:szCs w:val="24"/>
        </w:rPr>
        <w:t>mmittee and the ASUW Committee.</w:t>
      </w:r>
    </w:p>
    <w:p w14:paraId="000D87D5" w14:textId="480D32F1" w:rsidR="00AA2D0D" w:rsidRPr="00AA2D0D" w:rsidRDefault="00AA2D0D" w:rsidP="00AA2D0D">
      <w:pPr>
        <w:pStyle w:val="ListParagraph"/>
        <w:numPr>
          <w:ilvl w:val="4"/>
          <w:numId w:val="4"/>
        </w:numPr>
        <w:rPr>
          <w:rFonts w:ascii="Times New Roman" w:hAnsi="Times New Roman" w:cs="Times New Roman"/>
          <w:sz w:val="24"/>
          <w:szCs w:val="24"/>
        </w:rPr>
      </w:pPr>
      <w:r w:rsidRPr="00AA2D0D">
        <w:rPr>
          <w:rFonts w:ascii="Times New Roman" w:hAnsi="Times New Roman" w:cs="Times New Roman"/>
          <w:sz w:val="24"/>
          <w:szCs w:val="24"/>
          <w:u w:val="single"/>
        </w:rPr>
        <w:t>Powers:</w:t>
      </w:r>
      <w:r w:rsidRPr="00AA2D0D">
        <w:rPr>
          <w:rFonts w:ascii="Times New Roman" w:hAnsi="Times New Roman" w:cs="Times New Roman"/>
          <w:sz w:val="24"/>
          <w:szCs w:val="24"/>
        </w:rPr>
        <w:t xml:space="preserve"> The Committee shall help plan and execute Homecoming events. It shall help promote and conduct outreach for Homecoming events, including b</w:t>
      </w:r>
      <w:r w:rsidR="001E02CB">
        <w:rPr>
          <w:rFonts w:ascii="Times New Roman" w:hAnsi="Times New Roman" w:cs="Times New Roman"/>
          <w:sz w:val="24"/>
          <w:szCs w:val="24"/>
        </w:rPr>
        <w:t>ut</w:t>
      </w:r>
      <w:r w:rsidRPr="00AA2D0D">
        <w:rPr>
          <w:rFonts w:ascii="Times New Roman" w:hAnsi="Times New Roman" w:cs="Times New Roman"/>
          <w:sz w:val="24"/>
          <w:szCs w:val="24"/>
        </w:rPr>
        <w:t xml:space="preserve"> not limited to: </w:t>
      </w:r>
      <w:r w:rsidR="002F3824">
        <w:rPr>
          <w:rFonts w:ascii="Times New Roman" w:hAnsi="Times New Roman" w:cs="Times New Roman"/>
          <w:sz w:val="24"/>
          <w:szCs w:val="24"/>
        </w:rPr>
        <w:t>ASUW Horseshoe Hunt</w:t>
      </w:r>
      <w:r w:rsidRPr="00AA2D0D">
        <w:rPr>
          <w:rFonts w:ascii="Times New Roman" w:hAnsi="Times New Roman" w:cs="Times New Roman"/>
          <w:sz w:val="24"/>
          <w:szCs w:val="24"/>
        </w:rPr>
        <w:t xml:space="preserve"> and </w:t>
      </w:r>
      <w:r w:rsidR="002F3824">
        <w:rPr>
          <w:rFonts w:ascii="Times New Roman" w:hAnsi="Times New Roman" w:cs="Times New Roman"/>
          <w:sz w:val="24"/>
          <w:szCs w:val="24"/>
        </w:rPr>
        <w:t xml:space="preserve">the </w:t>
      </w:r>
      <w:r w:rsidRPr="00AA2D0D">
        <w:rPr>
          <w:rFonts w:ascii="Times New Roman" w:hAnsi="Times New Roman" w:cs="Times New Roman"/>
          <w:sz w:val="24"/>
          <w:szCs w:val="24"/>
        </w:rPr>
        <w:t>ASUW Pizza and T-Shirt Giveaway. It shall help promote other Homecoming events not associated with ASUW as it deems necessary. The Committee shall work on Homecoming events in conjunction with other departments and organizations on campus, including but not limited to: Athletics, Fraternity and Sorority Life, the Alumni Association, and Student Affairs as deemed appropriate by the committee and the ASUW Vice President. The Committee shall be vested with all necessary and appropriate powers to carry out its purpose under these rules.</w:t>
      </w:r>
    </w:p>
    <w:p w14:paraId="44C8421C" w14:textId="32E2D908" w:rsidR="00AA2D0D" w:rsidRPr="004C0048" w:rsidRDefault="00AA2D0D" w:rsidP="00AA2D0D">
      <w:pPr>
        <w:pStyle w:val="ListParagraph"/>
        <w:numPr>
          <w:ilvl w:val="4"/>
          <w:numId w:val="4"/>
        </w:numPr>
        <w:rPr>
          <w:rFonts w:ascii="Times New Roman" w:hAnsi="Times New Roman" w:cs="Times New Roman"/>
          <w:sz w:val="24"/>
          <w:szCs w:val="24"/>
        </w:rPr>
      </w:pPr>
      <w:r w:rsidRPr="00AA2D0D">
        <w:rPr>
          <w:rFonts w:ascii="Times New Roman" w:hAnsi="Times New Roman" w:cs="Times New Roman"/>
          <w:sz w:val="24"/>
          <w:szCs w:val="24"/>
          <w:u w:val="single"/>
        </w:rPr>
        <w:t>Composition:</w:t>
      </w:r>
      <w:r w:rsidRPr="00AA2D0D">
        <w:rPr>
          <w:rFonts w:ascii="Times New Roman" w:hAnsi="Times New Roman" w:cs="Times New Roman"/>
          <w:sz w:val="24"/>
          <w:szCs w:val="24"/>
        </w:rPr>
        <w:t xml:space="preserve"> The Committee shall consist of the ASUW Vice President, who will serve as temporary chairperson</w:t>
      </w:r>
      <w:r w:rsidR="00232797">
        <w:rPr>
          <w:rFonts w:ascii="Times New Roman" w:hAnsi="Times New Roman" w:cs="Times New Roman"/>
          <w:sz w:val="24"/>
          <w:szCs w:val="24"/>
        </w:rPr>
        <w:t>,</w:t>
      </w:r>
      <w:r w:rsidR="00975BC1">
        <w:rPr>
          <w:rFonts w:ascii="Times New Roman" w:hAnsi="Times New Roman" w:cs="Times New Roman"/>
          <w:sz w:val="24"/>
          <w:szCs w:val="24"/>
        </w:rPr>
        <w:t xml:space="preserve"> </w:t>
      </w:r>
      <w:r w:rsidRPr="00AA2D0D">
        <w:rPr>
          <w:rFonts w:ascii="Times New Roman" w:hAnsi="Times New Roman" w:cs="Times New Roman"/>
          <w:sz w:val="24"/>
          <w:szCs w:val="24"/>
        </w:rPr>
        <w:t>a minimum of five (5) ASUW Senators with at least one (1) coming from</w:t>
      </w:r>
      <w:r w:rsidR="00975BC1">
        <w:rPr>
          <w:rFonts w:ascii="Times New Roman" w:hAnsi="Times New Roman" w:cs="Times New Roman"/>
          <w:sz w:val="24"/>
          <w:szCs w:val="24"/>
        </w:rPr>
        <w:t xml:space="preserve"> Student Outreach and Programming, one (1) from</w:t>
      </w:r>
      <w:r w:rsidRPr="00AA2D0D">
        <w:rPr>
          <w:rFonts w:ascii="Times New Roman" w:hAnsi="Times New Roman" w:cs="Times New Roman"/>
          <w:sz w:val="24"/>
          <w:szCs w:val="24"/>
        </w:rPr>
        <w:t xml:space="preserve"> Budget and Planning</w:t>
      </w:r>
      <w:r w:rsidR="00975BC1">
        <w:rPr>
          <w:rFonts w:ascii="Times New Roman" w:hAnsi="Times New Roman" w:cs="Times New Roman"/>
          <w:sz w:val="24"/>
          <w:szCs w:val="24"/>
        </w:rPr>
        <w:t>,</w:t>
      </w:r>
      <w:r w:rsidRPr="00AA2D0D">
        <w:rPr>
          <w:rFonts w:ascii="Times New Roman" w:hAnsi="Times New Roman" w:cs="Times New Roman"/>
          <w:sz w:val="24"/>
          <w:szCs w:val="24"/>
        </w:rPr>
        <w:t xml:space="preserve"> and one (1) from Advocacy, Diversity and Policy, and two (2) ASUW Students-at-Large, with one (1) being a First-Year Senator. The Committee shall elect a chairperson from within the Committee. The ASUW Vice President shall appoint one (1) Executive Assistant to serve as an ex-officio on the Committee. </w:t>
      </w:r>
      <w:r w:rsidR="005F10C2" w:rsidRPr="004C0048">
        <w:rPr>
          <w:rFonts w:ascii="Times New Roman" w:hAnsi="Times New Roman" w:cs="Times New Roman"/>
          <w:sz w:val="24"/>
          <w:szCs w:val="24"/>
        </w:rPr>
        <w:t xml:space="preserve">Ex-officios from </w:t>
      </w:r>
      <w:r w:rsidR="00EF4A8B" w:rsidRPr="004C0048">
        <w:rPr>
          <w:rFonts w:ascii="Times New Roman" w:hAnsi="Times New Roman" w:cs="Times New Roman"/>
          <w:sz w:val="24"/>
          <w:szCs w:val="24"/>
        </w:rPr>
        <w:t xml:space="preserve">various groups on campus including but not limited to: Athletics, Fraternity and Sorority Life, </w:t>
      </w:r>
      <w:r w:rsidR="00D517F6" w:rsidRPr="004C0048">
        <w:rPr>
          <w:rFonts w:ascii="Times New Roman" w:hAnsi="Times New Roman" w:cs="Times New Roman"/>
          <w:sz w:val="24"/>
          <w:szCs w:val="24"/>
        </w:rPr>
        <w:t xml:space="preserve">the Alumni Association, Student Affairs, </w:t>
      </w:r>
      <w:r w:rsidR="00A412AB" w:rsidRPr="004C0048">
        <w:rPr>
          <w:rFonts w:ascii="Times New Roman" w:hAnsi="Times New Roman" w:cs="Times New Roman"/>
          <w:sz w:val="24"/>
          <w:szCs w:val="24"/>
        </w:rPr>
        <w:t xml:space="preserve">and </w:t>
      </w:r>
      <w:r w:rsidR="00D517F6" w:rsidRPr="004C0048">
        <w:rPr>
          <w:rFonts w:ascii="Times New Roman" w:hAnsi="Times New Roman" w:cs="Times New Roman"/>
          <w:sz w:val="24"/>
          <w:szCs w:val="24"/>
        </w:rPr>
        <w:t>United Multicultural Council</w:t>
      </w:r>
      <w:r w:rsidR="002F7331" w:rsidRPr="004C0048">
        <w:rPr>
          <w:rFonts w:ascii="Times New Roman" w:hAnsi="Times New Roman" w:cs="Times New Roman"/>
          <w:sz w:val="24"/>
          <w:szCs w:val="24"/>
        </w:rPr>
        <w:t xml:space="preserve"> shall be invited and encouraged to attend committee meetings</w:t>
      </w:r>
      <w:r w:rsidR="00B057E3" w:rsidRPr="004C0048">
        <w:rPr>
          <w:rFonts w:ascii="Times New Roman" w:hAnsi="Times New Roman" w:cs="Times New Roman"/>
          <w:sz w:val="24"/>
          <w:szCs w:val="24"/>
        </w:rPr>
        <w:t>.</w:t>
      </w:r>
    </w:p>
    <w:p w14:paraId="41E1A203" w14:textId="53CFCD28" w:rsidR="001F60B3" w:rsidRPr="00446B4F" w:rsidRDefault="001F60B3" w:rsidP="00AA2D0D">
      <w:pPr>
        <w:rPr>
          <w:rFonts w:ascii="Times New Roman" w:hAnsi="Times New Roman" w:cs="Times New Roman"/>
          <w:sz w:val="24"/>
        </w:rPr>
      </w:pPr>
    </w:p>
    <w:sectPr w:rsidR="001F60B3" w:rsidRPr="00446B4F" w:rsidSect="00F05B5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DF9033" w16cid:durableId="1F97BFA0"/>
  <w16cid:commentId w16cid:paraId="62388F06" w16cid:durableId="1F97C184"/>
  <w16cid:commentId w16cid:paraId="163E8986" w16cid:durableId="1F97BFA1"/>
  <w16cid:commentId w16cid:paraId="026F30C9" w16cid:durableId="1F97C03E"/>
  <w16cid:commentId w16cid:paraId="5E3F32C2" w16cid:durableId="1F97C0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352983"/>
    <w:multiLevelType w:val="hybridMultilevel"/>
    <w:tmpl w:val="4CC2FE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B1F55"/>
    <w:multiLevelType w:val="multilevel"/>
    <w:tmpl w:val="F014F778"/>
    <w:lvl w:ilvl="0">
      <w:start w:val="1"/>
      <w:numFmt w:val="decimal"/>
      <w:pStyle w:val="Heading1"/>
      <w:lvlText w:val="Article %1."/>
      <w:lvlJc w:val="left"/>
      <w:pPr>
        <w:ind w:left="0" w:firstLine="0"/>
      </w:pPr>
      <w:rPr>
        <w:rFonts w:hint="default"/>
      </w:rPr>
    </w:lvl>
    <w:lvl w:ilvl="1">
      <w:start w:val="1"/>
      <w:numFmt w:val="decimalZero"/>
      <w:pStyle w:val="Heading2"/>
      <w:isLgl/>
      <w:lvlText w:val="Section %1.%2"/>
      <w:lvlJc w:val="left"/>
      <w:pPr>
        <w:ind w:left="720" w:firstLine="0"/>
      </w:pPr>
      <w:rPr>
        <w:rFonts w:hint="default"/>
      </w:rPr>
    </w:lvl>
    <w:lvl w:ilvl="2">
      <w:start w:val="11"/>
      <w:numFmt w:val="decimal"/>
      <w:lvlText w:val="%3."/>
      <w:lvlJc w:val="left"/>
      <w:pPr>
        <w:ind w:left="1152" w:hanging="432"/>
      </w:pPr>
      <w:rPr>
        <w:rFonts w:ascii="Times New Roman" w:eastAsiaTheme="majorEastAsia" w:hAnsi="Times New Roman" w:cs="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3" w15:restartNumberingAfterBreak="0">
    <w:nsid w:val="2D204EAF"/>
    <w:multiLevelType w:val="hybridMultilevel"/>
    <w:tmpl w:val="32ECF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2"/>
  </w:num>
  <w:num w:numId="5">
    <w:abstractNumId w:val="0"/>
  </w:num>
  <w:num w:numId="6">
    <w:abstractNumId w:val="2"/>
    <w:lvlOverride w:ilvl="0">
      <w:startOverride w:val="1"/>
    </w:lvlOverride>
    <w:lvlOverride w:ilvl="1">
      <w:startOverride w:val="1"/>
    </w:lvlOverride>
    <w:lvlOverride w:ilvl="2">
      <w:startOverride w:val="11"/>
    </w:lvlOverride>
    <w:lvlOverride w:ilvl="3">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CE"/>
    <w:rsid w:val="00076453"/>
    <w:rsid w:val="000C6676"/>
    <w:rsid w:val="00104FD6"/>
    <w:rsid w:val="001317CA"/>
    <w:rsid w:val="00181665"/>
    <w:rsid w:val="001E02CB"/>
    <w:rsid w:val="001F60B3"/>
    <w:rsid w:val="00232797"/>
    <w:rsid w:val="002426FD"/>
    <w:rsid w:val="002E58E9"/>
    <w:rsid w:val="002F3824"/>
    <w:rsid w:val="002F7331"/>
    <w:rsid w:val="003534BB"/>
    <w:rsid w:val="00394BA4"/>
    <w:rsid w:val="003D52C4"/>
    <w:rsid w:val="003E5753"/>
    <w:rsid w:val="003F10AC"/>
    <w:rsid w:val="003F157A"/>
    <w:rsid w:val="00441AD7"/>
    <w:rsid w:val="00446B4F"/>
    <w:rsid w:val="0048059D"/>
    <w:rsid w:val="00480E1F"/>
    <w:rsid w:val="004C0048"/>
    <w:rsid w:val="00501BE9"/>
    <w:rsid w:val="005A1A1C"/>
    <w:rsid w:val="005B282E"/>
    <w:rsid w:val="005F10C2"/>
    <w:rsid w:val="005F1559"/>
    <w:rsid w:val="006A00A5"/>
    <w:rsid w:val="007051B1"/>
    <w:rsid w:val="007367DE"/>
    <w:rsid w:val="00746439"/>
    <w:rsid w:val="00746C89"/>
    <w:rsid w:val="00752B4A"/>
    <w:rsid w:val="00760282"/>
    <w:rsid w:val="007632AE"/>
    <w:rsid w:val="0079626E"/>
    <w:rsid w:val="007A2251"/>
    <w:rsid w:val="00835E4C"/>
    <w:rsid w:val="00841B48"/>
    <w:rsid w:val="00853A8E"/>
    <w:rsid w:val="008A424B"/>
    <w:rsid w:val="008B5DD5"/>
    <w:rsid w:val="008B7CC1"/>
    <w:rsid w:val="008C5AEB"/>
    <w:rsid w:val="00931084"/>
    <w:rsid w:val="00972E20"/>
    <w:rsid w:val="00975BC1"/>
    <w:rsid w:val="009B7FCE"/>
    <w:rsid w:val="00A412AB"/>
    <w:rsid w:val="00A5141B"/>
    <w:rsid w:val="00AA2D0D"/>
    <w:rsid w:val="00AC7688"/>
    <w:rsid w:val="00B057E3"/>
    <w:rsid w:val="00BC085B"/>
    <w:rsid w:val="00BC342D"/>
    <w:rsid w:val="00C131AA"/>
    <w:rsid w:val="00CC4CFE"/>
    <w:rsid w:val="00CC6EFD"/>
    <w:rsid w:val="00D40893"/>
    <w:rsid w:val="00D41DEE"/>
    <w:rsid w:val="00D517F6"/>
    <w:rsid w:val="00D72DC9"/>
    <w:rsid w:val="00D80BAA"/>
    <w:rsid w:val="00DC7953"/>
    <w:rsid w:val="00E02697"/>
    <w:rsid w:val="00E2787C"/>
    <w:rsid w:val="00E32F9C"/>
    <w:rsid w:val="00E62D05"/>
    <w:rsid w:val="00EB7644"/>
    <w:rsid w:val="00EF4A8B"/>
    <w:rsid w:val="00F05B52"/>
    <w:rsid w:val="00F62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BCAD"/>
  <w15:chartTrackingRefBased/>
  <w15:docId w15:val="{3E618C28-B6C9-4850-A4BC-189CAF08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60B3"/>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60B3"/>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A2D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FCE"/>
    <w:pPr>
      <w:ind w:left="720"/>
      <w:contextualSpacing/>
    </w:pPr>
  </w:style>
  <w:style w:type="paragraph" w:styleId="Revision">
    <w:name w:val="Revision"/>
    <w:hidden/>
    <w:uiPriority w:val="99"/>
    <w:semiHidden/>
    <w:rsid w:val="008B5DD5"/>
    <w:pPr>
      <w:spacing w:after="0" w:line="240" w:lineRule="auto"/>
    </w:pPr>
  </w:style>
  <w:style w:type="paragraph" w:styleId="BalloonText">
    <w:name w:val="Balloon Text"/>
    <w:basedOn w:val="Normal"/>
    <w:link w:val="BalloonTextChar"/>
    <w:uiPriority w:val="99"/>
    <w:semiHidden/>
    <w:unhideWhenUsed/>
    <w:rsid w:val="008B5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DD5"/>
    <w:rPr>
      <w:rFonts w:ascii="Segoe UI" w:hAnsi="Segoe UI" w:cs="Segoe UI"/>
      <w:sz w:val="18"/>
      <w:szCs w:val="18"/>
    </w:rPr>
  </w:style>
  <w:style w:type="character" w:customStyle="1" w:styleId="Heading1Char">
    <w:name w:val="Heading 1 Char"/>
    <w:basedOn w:val="DefaultParagraphFont"/>
    <w:link w:val="Heading1"/>
    <w:uiPriority w:val="9"/>
    <w:rsid w:val="001F60B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F60B3"/>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3E5753"/>
    <w:rPr>
      <w:sz w:val="16"/>
      <w:szCs w:val="16"/>
    </w:rPr>
  </w:style>
  <w:style w:type="paragraph" w:styleId="CommentText">
    <w:name w:val="annotation text"/>
    <w:basedOn w:val="Normal"/>
    <w:link w:val="CommentTextChar"/>
    <w:uiPriority w:val="99"/>
    <w:semiHidden/>
    <w:unhideWhenUsed/>
    <w:rsid w:val="003E5753"/>
    <w:pPr>
      <w:spacing w:line="240" w:lineRule="auto"/>
    </w:pPr>
    <w:rPr>
      <w:sz w:val="20"/>
      <w:szCs w:val="20"/>
    </w:rPr>
  </w:style>
  <w:style w:type="character" w:customStyle="1" w:styleId="CommentTextChar">
    <w:name w:val="Comment Text Char"/>
    <w:basedOn w:val="DefaultParagraphFont"/>
    <w:link w:val="CommentText"/>
    <w:uiPriority w:val="99"/>
    <w:semiHidden/>
    <w:rsid w:val="003E5753"/>
    <w:rPr>
      <w:sz w:val="20"/>
      <w:szCs w:val="20"/>
    </w:rPr>
  </w:style>
  <w:style w:type="paragraph" w:styleId="CommentSubject">
    <w:name w:val="annotation subject"/>
    <w:basedOn w:val="CommentText"/>
    <w:next w:val="CommentText"/>
    <w:link w:val="CommentSubjectChar"/>
    <w:uiPriority w:val="99"/>
    <w:semiHidden/>
    <w:unhideWhenUsed/>
    <w:rsid w:val="003E5753"/>
    <w:rPr>
      <w:b/>
      <w:bCs/>
    </w:rPr>
  </w:style>
  <w:style w:type="character" w:customStyle="1" w:styleId="CommentSubjectChar">
    <w:name w:val="Comment Subject Char"/>
    <w:basedOn w:val="CommentTextChar"/>
    <w:link w:val="CommentSubject"/>
    <w:uiPriority w:val="99"/>
    <w:semiHidden/>
    <w:rsid w:val="003E5753"/>
    <w:rPr>
      <w:b/>
      <w:bCs/>
      <w:sz w:val="20"/>
      <w:szCs w:val="20"/>
    </w:rPr>
  </w:style>
  <w:style w:type="character" w:customStyle="1" w:styleId="Heading3Char">
    <w:name w:val="Heading 3 Char"/>
    <w:basedOn w:val="DefaultParagraphFont"/>
    <w:link w:val="Heading3"/>
    <w:uiPriority w:val="9"/>
    <w:rsid w:val="00AA2D0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58AB8-1AEB-42B8-8450-DBF4A835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4</Pages>
  <Words>776</Words>
  <Characters>4567</Characters>
  <Application>Microsoft Office Word</Application>
  <DocSecurity>0</DocSecurity>
  <Lines>217</Lines>
  <Paragraphs>213</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ASUW Chief of Legislative Affairs</dc:creator>
  <cp:keywords/>
  <dc:description/>
  <cp:lastModifiedBy>ASUW Chief of Legislative Affairs</cp:lastModifiedBy>
  <cp:revision>16</cp:revision>
  <cp:lastPrinted>2018-11-16T20:24:00Z</cp:lastPrinted>
  <dcterms:created xsi:type="dcterms:W3CDTF">2018-11-15T16:51:00Z</dcterms:created>
  <dcterms:modified xsi:type="dcterms:W3CDTF">2018-11-16T22:39:00Z</dcterms:modified>
</cp:coreProperties>
</file>