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813F1" w14:textId="6024DC94" w:rsidR="00ED1886" w:rsidRPr="007770EE" w:rsidRDefault="00EC3266" w:rsidP="00EC3266">
      <w:pPr>
        <w:jc w:val="center"/>
        <w:rPr>
          <w:b/>
          <w:sz w:val="48"/>
          <w:szCs w:val="32"/>
        </w:rPr>
      </w:pPr>
      <w:r w:rsidRPr="007770EE">
        <w:rPr>
          <w:b/>
          <w:noProof/>
          <w:sz w:val="48"/>
          <w:szCs w:val="32"/>
        </w:rPr>
        <mc:AlternateContent>
          <mc:Choice Requires="wps">
            <w:drawing>
              <wp:anchor distT="0" distB="0" distL="114300" distR="114300" simplePos="0" relativeHeight="251661312" behindDoc="0" locked="0" layoutInCell="1" allowOverlap="1" wp14:anchorId="4520CCD4" wp14:editId="165EC9D8">
                <wp:simplePos x="0" y="0"/>
                <wp:positionH relativeFrom="column">
                  <wp:posOffset>228600</wp:posOffset>
                </wp:positionH>
                <wp:positionV relativeFrom="paragraph">
                  <wp:posOffset>338455</wp:posOffset>
                </wp:positionV>
                <wp:extent cx="5486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4864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DD3FF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6.65pt" to="450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" strokecolor="windowText" strokeweight="1.5pt">
                <v:stroke joinstyle="miter"/>
              </v:line>
            </w:pict>
          </mc:Fallback>
        </mc:AlternateContent>
      </w:r>
      <w:r w:rsidRPr="007770EE">
        <w:rPr>
          <w:b/>
          <w:noProof/>
          <w:sz w:val="48"/>
          <w:szCs w:val="32"/>
        </w:rPr>
        <mc:AlternateContent>
          <mc:Choice Requires="wps">
            <w:drawing>
              <wp:anchor distT="0" distB="0" distL="114300" distR="114300" simplePos="0" relativeHeight="251659264" behindDoc="0" locked="0" layoutInCell="1" allowOverlap="1" wp14:anchorId="26E7B00D" wp14:editId="2159A8EF">
                <wp:simplePos x="0" y="0"/>
                <wp:positionH relativeFrom="column">
                  <wp:posOffset>228600</wp:posOffset>
                </wp:positionH>
                <wp:positionV relativeFrom="paragraph">
                  <wp:posOffset>-1270</wp:posOffset>
                </wp:positionV>
                <wp:extent cx="5486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48640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224A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" strokecolor="black [3200]" strokeweight="1.5pt">
                <v:stroke joinstyle="miter"/>
              </v:line>
            </w:pict>
          </mc:Fallback>
        </mc:AlternateContent>
      </w:r>
      <w:r w:rsidR="00ED1886" w:rsidRPr="007770EE">
        <w:rPr>
          <w:b/>
          <w:bCs/>
          <w:sz w:val="48"/>
          <w:szCs w:val="48"/>
        </w:rPr>
        <w:t xml:space="preserve">ASUW </w:t>
      </w:r>
      <w:r w:rsidR="00A74F60">
        <w:rPr>
          <w:b/>
          <w:bCs/>
          <w:sz w:val="48"/>
          <w:szCs w:val="48"/>
        </w:rPr>
        <w:t>F</w:t>
      </w:r>
      <w:r w:rsidR="001737ED">
        <w:rPr>
          <w:b/>
          <w:bCs/>
          <w:sz w:val="48"/>
          <w:szCs w:val="48"/>
        </w:rPr>
        <w:t>IRST-YEAR</w:t>
      </w:r>
      <w:r w:rsidR="00A74F60">
        <w:rPr>
          <w:b/>
          <w:bCs/>
          <w:sz w:val="48"/>
          <w:szCs w:val="48"/>
        </w:rPr>
        <w:t xml:space="preserve"> </w:t>
      </w:r>
      <w:r w:rsidR="00ED1886" w:rsidRPr="007770EE">
        <w:rPr>
          <w:b/>
          <w:bCs/>
          <w:sz w:val="48"/>
          <w:szCs w:val="48"/>
        </w:rPr>
        <w:t>SENATE MINUTES</w:t>
      </w:r>
    </w:p>
    <w:p w14:paraId="00CFF93A" w14:textId="77777777" w:rsidR="00ED1886" w:rsidRPr="007770EE" w:rsidRDefault="00ED1886" w:rsidP="00ED1886">
      <w:pPr>
        <w:rPr>
          <w:b/>
        </w:rPr>
      </w:pPr>
    </w:p>
    <w:p w14:paraId="068BD7AD" w14:textId="025053EA" w:rsidR="00ED1886" w:rsidRPr="007770EE" w:rsidRDefault="00A75355" w:rsidP="00ED1886">
      <w:r w:rsidRPr="007770EE">
        <w:t xml:space="preserve">The </w:t>
      </w:r>
      <w:r w:rsidR="00615C10">
        <w:t>October 16</w:t>
      </w:r>
      <w:r w:rsidR="00615C10" w:rsidRPr="00615C10">
        <w:rPr>
          <w:vertAlign w:val="superscript"/>
        </w:rPr>
        <w:t>th</w:t>
      </w:r>
      <w:r w:rsidR="00615C10">
        <w:t>, 2018</w:t>
      </w:r>
      <w:r w:rsidR="6BEC31D2" w:rsidRPr="007770EE">
        <w:t xml:space="preserve"> meeting was cal</w:t>
      </w:r>
      <w:r w:rsidR="00626935">
        <w:t xml:space="preserve">led to order by </w:t>
      </w:r>
      <w:r w:rsidR="00762A95">
        <w:t xml:space="preserve">Presiding Officer </w:t>
      </w:r>
      <w:r w:rsidR="001737ED">
        <w:t xml:space="preserve">Vetter </w:t>
      </w:r>
      <w:r w:rsidR="6BEC31D2" w:rsidRPr="00A74F60">
        <w:t xml:space="preserve">at </w:t>
      </w:r>
      <w:r w:rsidR="003E2166">
        <w:t>5</w:t>
      </w:r>
      <w:r w:rsidR="00615C10">
        <w:t>:07</w:t>
      </w:r>
      <w:r w:rsidR="00806650">
        <w:t xml:space="preserve"> </w:t>
      </w:r>
      <w:r w:rsidR="6BEC31D2" w:rsidRPr="00A74F60">
        <w:t>PM.</w:t>
      </w:r>
      <w:r w:rsidR="001737ED">
        <w:t xml:space="preserve"> The Pledge of Allegiance was recited, the mission statement was read, and roll was taken.</w:t>
      </w:r>
      <w:r w:rsidR="006D11F6">
        <w:t xml:space="preserve"> </w:t>
      </w:r>
      <w:r w:rsidR="001737ED">
        <w:t>First-Year S</w:t>
      </w:r>
      <w:r w:rsidR="006D11F6">
        <w:t xml:space="preserve">enators </w:t>
      </w:r>
      <w:r w:rsidR="00615C10">
        <w:t>Diaz</w:t>
      </w:r>
      <w:r w:rsidR="003E2166">
        <w:t xml:space="preserve"> </w:t>
      </w:r>
      <w:r w:rsidR="00615C10">
        <w:t xml:space="preserve">was absent. </w:t>
      </w:r>
    </w:p>
    <w:p w14:paraId="2F1CED63" w14:textId="7D5EAC30" w:rsidR="00130CAB" w:rsidRPr="0010719A" w:rsidRDefault="00130CAB" w:rsidP="00ED1886"/>
    <w:p w14:paraId="5CF6AA93" w14:textId="6A2E0520" w:rsidR="007000BB" w:rsidRDefault="007000BB" w:rsidP="00ED1886">
      <w:pPr>
        <w:rPr>
          <w:b/>
          <w:bCs/>
          <w:sz w:val="32"/>
          <w:szCs w:val="32"/>
          <w:u w:val="single"/>
        </w:rPr>
      </w:pPr>
      <w:r>
        <w:rPr>
          <w:b/>
          <w:bCs/>
          <w:sz w:val="32"/>
          <w:szCs w:val="32"/>
          <w:u w:val="single"/>
        </w:rPr>
        <w:t>APPROVAL OF MINUTES</w:t>
      </w:r>
    </w:p>
    <w:p w14:paraId="1A5B43EA" w14:textId="77777777" w:rsidR="00615C10" w:rsidRDefault="00615C10" w:rsidP="00ED1886"/>
    <w:p w14:paraId="1214BEA8" w14:textId="1F6254C8" w:rsidR="00BA20FC" w:rsidRPr="00EF4D59" w:rsidRDefault="0005639D" w:rsidP="00ED1886">
      <w:r>
        <w:t>The minutes were approved as circulated.</w:t>
      </w:r>
    </w:p>
    <w:p w14:paraId="6A92CEBF" w14:textId="77777777" w:rsidR="007000BB" w:rsidRPr="00EF4D59" w:rsidRDefault="007000BB" w:rsidP="00ED1886"/>
    <w:p w14:paraId="632C154A" w14:textId="727FC63B" w:rsidR="00EF4D59" w:rsidRDefault="00EF4D59" w:rsidP="00ED1886">
      <w:pPr>
        <w:rPr>
          <w:b/>
          <w:bCs/>
          <w:sz w:val="32"/>
          <w:szCs w:val="32"/>
          <w:u w:val="single"/>
        </w:rPr>
      </w:pPr>
      <w:r>
        <w:rPr>
          <w:b/>
          <w:bCs/>
          <w:sz w:val="32"/>
          <w:szCs w:val="32"/>
          <w:u w:val="single"/>
        </w:rPr>
        <w:t>APPROVAL OF AG</w:t>
      </w:r>
      <w:r w:rsidR="007000BB">
        <w:rPr>
          <w:b/>
          <w:bCs/>
          <w:sz w:val="32"/>
          <w:szCs w:val="32"/>
          <w:u w:val="single"/>
        </w:rPr>
        <w:t>ENDA</w:t>
      </w:r>
    </w:p>
    <w:p w14:paraId="2AE4BA66" w14:textId="77777777" w:rsidR="00EF4D59" w:rsidRPr="00EF4D59" w:rsidRDefault="00EF4D59" w:rsidP="00ED1886"/>
    <w:p w14:paraId="6B3C4AC1" w14:textId="01E47C27" w:rsidR="00D5678A" w:rsidRDefault="00FE4238" w:rsidP="00ED1886">
      <w:r>
        <w:t>The agenda was approved as circulated.</w:t>
      </w:r>
    </w:p>
    <w:p w14:paraId="0AA73716" w14:textId="77777777" w:rsidR="00EF4D59" w:rsidRPr="00EF4D59" w:rsidRDefault="00EF4D59" w:rsidP="00ED1886"/>
    <w:p w14:paraId="74B54E82" w14:textId="4AEADC94" w:rsidR="00ED1886" w:rsidRPr="007770EE" w:rsidRDefault="1792B1A7" w:rsidP="00ED1886">
      <w:pPr>
        <w:rPr>
          <w:b/>
          <w:sz w:val="32"/>
          <w:szCs w:val="32"/>
        </w:rPr>
      </w:pPr>
      <w:r w:rsidRPr="007770EE">
        <w:rPr>
          <w:b/>
          <w:bCs/>
          <w:sz w:val="32"/>
          <w:szCs w:val="32"/>
          <w:u w:val="single"/>
        </w:rPr>
        <w:t>OPEN FORUM</w:t>
      </w:r>
    </w:p>
    <w:p w14:paraId="2D11123D" w14:textId="73ABF2BE" w:rsidR="00092C39" w:rsidRDefault="00092C39" w:rsidP="6BEC31D2">
      <w:pPr>
        <w:pStyle w:val="owapara"/>
      </w:pPr>
    </w:p>
    <w:p w14:paraId="1AD2CAF5" w14:textId="3C4EC0E8" w:rsidR="001E0485" w:rsidRDefault="00615C10" w:rsidP="003261E5">
      <w:pPr>
        <w:pStyle w:val="owapara"/>
      </w:pPr>
      <w:r>
        <w:t xml:space="preserve">No one was present. </w:t>
      </w:r>
    </w:p>
    <w:p w14:paraId="4818497C" w14:textId="77777777" w:rsidR="001737ED" w:rsidRPr="007770EE" w:rsidRDefault="001737ED" w:rsidP="003261E5">
      <w:pPr>
        <w:pStyle w:val="owapara"/>
      </w:pPr>
    </w:p>
    <w:p w14:paraId="614D6F4D" w14:textId="29B17E33" w:rsidR="00F138A6" w:rsidRPr="007770EE" w:rsidRDefault="00F138A6" w:rsidP="00F138A6">
      <w:pPr>
        <w:rPr>
          <w:b/>
          <w:bCs/>
          <w:sz w:val="32"/>
          <w:szCs w:val="32"/>
          <w:u w:val="single"/>
        </w:rPr>
      </w:pPr>
      <w:r w:rsidRPr="007770EE">
        <w:rPr>
          <w:b/>
          <w:bCs/>
          <w:sz w:val="32"/>
          <w:szCs w:val="32"/>
          <w:u w:val="single"/>
        </w:rPr>
        <w:t xml:space="preserve">SPECIAL EVENT </w:t>
      </w:r>
    </w:p>
    <w:p w14:paraId="302699EF" w14:textId="77777777" w:rsidR="00626935" w:rsidRDefault="00626935" w:rsidP="6BEC31D2">
      <w:pPr>
        <w:pStyle w:val="owapara"/>
      </w:pPr>
    </w:p>
    <w:p w14:paraId="032836C1" w14:textId="7457F075" w:rsidR="001E7277" w:rsidRDefault="00615C10" w:rsidP="6BEC31D2">
      <w:pPr>
        <w:pStyle w:val="owapara"/>
      </w:pPr>
      <w:r>
        <w:t xml:space="preserve">Tyler Wolfgang and two other </w:t>
      </w:r>
      <w:proofErr w:type="gramStart"/>
      <w:r>
        <w:t>guest</w:t>
      </w:r>
      <w:proofErr w:type="gramEnd"/>
      <w:r>
        <w:t xml:space="preserve"> speakers cam to talk about the importance of voting. Tyler Wolfgang is from Forward Wyoming, a non-profit, </w:t>
      </w:r>
      <w:proofErr w:type="spellStart"/>
      <w:proofErr w:type="gramStart"/>
      <w:r>
        <w:t>non partisan</w:t>
      </w:r>
      <w:proofErr w:type="spellEnd"/>
      <w:proofErr w:type="gramEnd"/>
      <w:r>
        <w:t xml:space="preserve"> program that encourages millennials to vote. Their main goal is to educate people how to vote, not who to vote for. He handed out a quiz about the voting process in Wyoming. He described the Why We Vote Project, saying they travelled to festivals and markets to </w:t>
      </w:r>
      <w:proofErr w:type="spellStart"/>
      <w:r>
        <w:t>convinve</w:t>
      </w:r>
      <w:proofErr w:type="spellEnd"/>
      <w:r>
        <w:t xml:space="preserve"> young people to commit to voting. </w:t>
      </w:r>
    </w:p>
    <w:p w14:paraId="4D68C502" w14:textId="0C8DAED2" w:rsidR="00615C10" w:rsidRDefault="00615C10" w:rsidP="6BEC31D2">
      <w:pPr>
        <w:pStyle w:val="owapara"/>
      </w:pPr>
      <w:r>
        <w:t xml:space="preserve">They also talked about For Freedoms, a non-profit, non-partisan event to celebrate freedom and to encourage people to vote. Each state is given an exhibit. Wyoming was given an exhibit called “Representations of </w:t>
      </w:r>
      <w:proofErr w:type="spellStart"/>
      <w:r>
        <w:t>Idnetity</w:t>
      </w:r>
      <w:proofErr w:type="spellEnd"/>
      <w:r>
        <w:t xml:space="preserve"> of the American Dream,” and is open to see for free until November 24</w:t>
      </w:r>
      <w:r w:rsidRPr="00615C10">
        <w:rPr>
          <w:vertAlign w:val="superscript"/>
        </w:rPr>
        <w:t>th</w:t>
      </w:r>
      <w:r>
        <w:t>. There is also a new billboard in Cheyenne about the program. They also encouraged senators to register for the People’s Supper where people discuss art and politics, which takes place on Oct 24</w:t>
      </w:r>
      <w:r w:rsidRPr="00615C10">
        <w:rPr>
          <w:vertAlign w:val="superscript"/>
        </w:rPr>
        <w:t>th</w:t>
      </w:r>
      <w:r>
        <w:t xml:space="preserve">. They also gave us lawn signs to decorate to encourage voting around campus. The RSO Forward Wyoming wants new members to become stronger. Meetings are on Wednesdays at 5:10 in room 202 in the Union. </w:t>
      </w:r>
      <w:r w:rsidR="00FA36DC">
        <w:t xml:space="preserve">To learn more about voting, visit </w:t>
      </w:r>
      <w:hyperlink r:id="rId8" w:history="1">
        <w:r w:rsidR="00FA36DC" w:rsidRPr="00405C4C">
          <w:rPr>
            <w:rStyle w:val="Hyperlink"/>
          </w:rPr>
          <w:t>https://www.forwardwyoming.org/thevotingcenter</w:t>
        </w:r>
      </w:hyperlink>
      <w:r w:rsidR="00FA36DC">
        <w:t xml:space="preserve">. </w:t>
      </w:r>
    </w:p>
    <w:p w14:paraId="32786909" w14:textId="50624154" w:rsidR="00FA36DC" w:rsidRDefault="00FA36DC" w:rsidP="6BEC31D2">
      <w:pPr>
        <w:pStyle w:val="owapara"/>
      </w:pPr>
    </w:p>
    <w:p w14:paraId="64712328" w14:textId="2B733695" w:rsidR="00FA36DC" w:rsidRDefault="00FA36DC" w:rsidP="6BEC31D2">
      <w:pPr>
        <w:pStyle w:val="owapara"/>
      </w:pPr>
      <w:r>
        <w:t>Senator Walls moved to suspend the Abernathy Clause.</w:t>
      </w:r>
    </w:p>
    <w:p w14:paraId="7E01B470" w14:textId="2EBF1440" w:rsidR="00FA36DC" w:rsidRDefault="00FA36DC" w:rsidP="6BEC31D2">
      <w:pPr>
        <w:pStyle w:val="owapara"/>
      </w:pPr>
      <w:r>
        <w:tab/>
        <w:t xml:space="preserve">Senator </w:t>
      </w:r>
      <w:proofErr w:type="spellStart"/>
      <w:r>
        <w:t>McNicholl</w:t>
      </w:r>
      <w:proofErr w:type="spellEnd"/>
      <w:r>
        <w:t xml:space="preserve"> seconded.</w:t>
      </w:r>
    </w:p>
    <w:p w14:paraId="7718B93A" w14:textId="131F319D" w:rsidR="00FA36DC" w:rsidRDefault="00FA36DC" w:rsidP="6BEC31D2">
      <w:pPr>
        <w:pStyle w:val="owapara"/>
      </w:pPr>
      <w:r>
        <w:tab/>
        <w:t>Motion passed unanimously.</w:t>
      </w:r>
    </w:p>
    <w:p w14:paraId="7264BE73" w14:textId="77777777" w:rsidR="00615C10" w:rsidRDefault="00615C10" w:rsidP="6BEC31D2">
      <w:pPr>
        <w:pStyle w:val="owapara"/>
      </w:pPr>
    </w:p>
    <w:p w14:paraId="76FDF12E" w14:textId="4C213BA6" w:rsidR="00A16D07" w:rsidRPr="007770EE" w:rsidRDefault="00B9025C" w:rsidP="00A16D07">
      <w:pPr>
        <w:spacing w:after="200" w:line="276" w:lineRule="auto"/>
        <w:contextualSpacing/>
        <w:rPr>
          <w:b/>
          <w:bCs/>
          <w:sz w:val="32"/>
          <w:szCs w:val="32"/>
          <w:u w:val="single"/>
        </w:rPr>
      </w:pPr>
      <w:r w:rsidRPr="007770EE">
        <w:rPr>
          <w:b/>
          <w:bCs/>
          <w:sz w:val="32"/>
          <w:szCs w:val="32"/>
          <w:u w:val="single"/>
        </w:rPr>
        <w:t>COMMUNICATIONS</w:t>
      </w:r>
    </w:p>
    <w:p w14:paraId="59CD404D" w14:textId="76DC7B24" w:rsidR="001737ED" w:rsidRDefault="001737ED" w:rsidP="00A16D07">
      <w:pPr>
        <w:spacing w:after="11" w:line="249" w:lineRule="auto"/>
      </w:pPr>
    </w:p>
    <w:p w14:paraId="47352125" w14:textId="0D8847C7" w:rsidR="00C51364" w:rsidRDefault="001737ED" w:rsidP="00A16D07">
      <w:pPr>
        <w:spacing w:after="11" w:line="249" w:lineRule="auto"/>
      </w:pPr>
      <w:r>
        <w:t>Advisor Wheeler</w:t>
      </w:r>
      <w:r w:rsidR="00FA36DC">
        <w:t xml:space="preserve"> had no report. </w:t>
      </w:r>
    </w:p>
    <w:p w14:paraId="0AB59A62" w14:textId="73F06722" w:rsidR="001737ED" w:rsidRDefault="001737ED" w:rsidP="00A16D07">
      <w:pPr>
        <w:spacing w:after="11" w:line="249" w:lineRule="auto"/>
      </w:pPr>
    </w:p>
    <w:p w14:paraId="68B172C5" w14:textId="3D0B45A0" w:rsidR="001737ED" w:rsidRDefault="001737ED" w:rsidP="00A16D07">
      <w:pPr>
        <w:spacing w:after="11" w:line="249" w:lineRule="auto"/>
      </w:pPr>
      <w:r>
        <w:lastRenderedPageBreak/>
        <w:t>Advisor Ward</w:t>
      </w:r>
      <w:r w:rsidR="00FA36DC">
        <w:t xml:space="preserve"> reminded senators that the Abernathy clause prevents senators who arrive late from voting, so suspension of clause allows the late senator to vote. She thanked the senators who participated in the Big Event. She reminded senators of the First-Year Senate scholarship is open and available on academic works. She commended the decorations in the Union for homecoming. She reminded </w:t>
      </w:r>
      <w:proofErr w:type="spellStart"/>
      <w:r w:rsidR="00FA36DC">
        <w:t>sentators</w:t>
      </w:r>
      <w:proofErr w:type="spellEnd"/>
      <w:r w:rsidR="00FA36DC">
        <w:t xml:space="preserve"> to fill out forms for service hours and event evaluations as soon as possible after events. She also said she would be out of </w:t>
      </w:r>
      <w:proofErr w:type="gramStart"/>
      <w:r w:rsidR="00FA36DC">
        <w:t>town, but</w:t>
      </w:r>
      <w:proofErr w:type="gramEnd"/>
      <w:r w:rsidR="00FA36DC">
        <w:t xml:space="preserve"> would still be available via email. </w:t>
      </w:r>
    </w:p>
    <w:p w14:paraId="1420D9A9" w14:textId="77777777" w:rsidR="00FA0ECF" w:rsidRDefault="00FA0ECF" w:rsidP="00A16D07">
      <w:pPr>
        <w:spacing w:after="11" w:line="249" w:lineRule="auto"/>
      </w:pPr>
    </w:p>
    <w:p w14:paraId="6DF8DE37" w14:textId="42255003" w:rsidR="00EE2C5B" w:rsidRDefault="00EE2C5B" w:rsidP="00A16D07">
      <w:pPr>
        <w:spacing w:after="11" w:line="249" w:lineRule="auto"/>
        <w:rPr>
          <w:b/>
        </w:rPr>
      </w:pPr>
      <w:r>
        <w:rPr>
          <w:b/>
        </w:rPr>
        <w:t>Officers</w:t>
      </w:r>
    </w:p>
    <w:p w14:paraId="2C7B59A2" w14:textId="77777777" w:rsidR="00EE2C5B" w:rsidRDefault="00EE2C5B" w:rsidP="00A16D07">
      <w:pPr>
        <w:spacing w:after="11" w:line="249" w:lineRule="auto"/>
        <w:rPr>
          <w:b/>
        </w:rPr>
      </w:pPr>
    </w:p>
    <w:p w14:paraId="7A31ADB4" w14:textId="24C70808" w:rsidR="009618E6" w:rsidRPr="008D0919" w:rsidRDefault="008D0919" w:rsidP="00A16D07">
      <w:pPr>
        <w:spacing w:after="11" w:line="249" w:lineRule="auto"/>
      </w:pPr>
      <w:r>
        <w:t xml:space="preserve">Presiding Officer </w:t>
      </w:r>
      <w:r w:rsidR="001737ED">
        <w:t>Vetter</w:t>
      </w:r>
      <w:r w:rsidR="00FA36DC">
        <w:t xml:space="preserve"> reminded senators that the service hour and evaluation forms are available on Google Forms found on one of his first emails to the senate. He also encouraged senators to go to homecoming events and enjoy the week. He also discussed that the responsibility of filling the two vacancies on the senate would be directed to Procedures committee and that he would be available for any questions. </w:t>
      </w:r>
    </w:p>
    <w:p w14:paraId="3B640C48" w14:textId="77777777" w:rsidR="00EE2C5B" w:rsidRDefault="00EE2C5B" w:rsidP="00A16D07">
      <w:pPr>
        <w:spacing w:after="11" w:line="249" w:lineRule="auto"/>
      </w:pPr>
    </w:p>
    <w:p w14:paraId="5B9A7321" w14:textId="59708539" w:rsidR="00A75DBC" w:rsidRDefault="008D0919" w:rsidP="00A16D07">
      <w:pPr>
        <w:spacing w:after="11" w:line="249" w:lineRule="auto"/>
      </w:pPr>
      <w:r>
        <w:t xml:space="preserve">Parliamentarian </w:t>
      </w:r>
      <w:r w:rsidR="001737ED">
        <w:t>Romero</w:t>
      </w:r>
      <w:r w:rsidR="00FA36DC">
        <w:t xml:space="preserve"> had no report. </w:t>
      </w:r>
    </w:p>
    <w:p w14:paraId="39B8EF41" w14:textId="77777777" w:rsidR="00A75DBC" w:rsidRDefault="00A75DBC" w:rsidP="00A16D07">
      <w:pPr>
        <w:spacing w:after="11" w:line="249" w:lineRule="auto"/>
      </w:pPr>
    </w:p>
    <w:p w14:paraId="344B19C9" w14:textId="2EB6B8BD" w:rsidR="00A75DBC" w:rsidRDefault="00A75DBC" w:rsidP="00A16D07">
      <w:pPr>
        <w:spacing w:after="11" w:line="249" w:lineRule="auto"/>
      </w:pPr>
      <w:r>
        <w:t xml:space="preserve">Secretary </w:t>
      </w:r>
      <w:r w:rsidR="001737ED">
        <w:t>Walls</w:t>
      </w:r>
      <w:r w:rsidR="00FA36DC">
        <w:t xml:space="preserve"> had no report.</w:t>
      </w:r>
    </w:p>
    <w:p w14:paraId="50199CF7" w14:textId="77777777" w:rsidR="00A75DBC" w:rsidRDefault="00A75DBC" w:rsidP="00A16D07">
      <w:pPr>
        <w:spacing w:after="11" w:line="249" w:lineRule="auto"/>
      </w:pPr>
    </w:p>
    <w:p w14:paraId="01A78288" w14:textId="5007715B" w:rsidR="00A75DBC" w:rsidRDefault="00A75DBC" w:rsidP="00A16D07">
      <w:pPr>
        <w:spacing w:after="11" w:line="249" w:lineRule="auto"/>
      </w:pPr>
      <w:r>
        <w:t>Treasurer D</w:t>
      </w:r>
      <w:r w:rsidR="001737ED">
        <w:t>oran</w:t>
      </w:r>
      <w:r w:rsidR="00FA36DC">
        <w:t xml:space="preserve"> had no report. </w:t>
      </w:r>
    </w:p>
    <w:p w14:paraId="6AD73199" w14:textId="77777777" w:rsidR="00A75DBC" w:rsidRDefault="00A75DBC" w:rsidP="00A16D07">
      <w:pPr>
        <w:spacing w:after="11" w:line="249" w:lineRule="auto"/>
      </w:pPr>
    </w:p>
    <w:p w14:paraId="0E4DE141" w14:textId="69CA7B63" w:rsidR="000D417F" w:rsidRDefault="00A75DBC" w:rsidP="00A16D07">
      <w:pPr>
        <w:spacing w:after="11" w:line="249" w:lineRule="auto"/>
      </w:pPr>
      <w:r>
        <w:t xml:space="preserve">Steering Committee Liaison </w:t>
      </w:r>
      <w:proofErr w:type="spellStart"/>
      <w:r w:rsidR="001737ED">
        <w:t>McNicholl</w:t>
      </w:r>
      <w:proofErr w:type="spellEnd"/>
      <w:r w:rsidR="00CB533A">
        <w:t xml:space="preserve"> </w:t>
      </w:r>
      <w:r w:rsidR="00FA36DC">
        <w:t xml:space="preserve">had no report. </w:t>
      </w:r>
    </w:p>
    <w:p w14:paraId="373EA394" w14:textId="791635C3" w:rsidR="007D4521" w:rsidRDefault="007D4521" w:rsidP="00A16D07">
      <w:pPr>
        <w:spacing w:after="11" w:line="249" w:lineRule="auto"/>
      </w:pPr>
    </w:p>
    <w:p w14:paraId="6419613D" w14:textId="678F3E85" w:rsidR="007D4521" w:rsidRPr="007D4521" w:rsidRDefault="007D4521" w:rsidP="00A16D07">
      <w:pPr>
        <w:spacing w:after="11" w:line="249" w:lineRule="auto"/>
        <w:rPr>
          <w:b/>
        </w:rPr>
      </w:pPr>
      <w:r w:rsidRPr="007D4521">
        <w:rPr>
          <w:b/>
        </w:rPr>
        <w:t>Ex Officio Communications</w:t>
      </w:r>
    </w:p>
    <w:p w14:paraId="69CD4DFB" w14:textId="0435751F" w:rsidR="007D4521" w:rsidRDefault="007D4521" w:rsidP="00A16D07">
      <w:pPr>
        <w:spacing w:after="11" w:line="249" w:lineRule="auto"/>
      </w:pPr>
    </w:p>
    <w:p w14:paraId="067E8534" w14:textId="382BCE8D" w:rsidR="008D0919" w:rsidRDefault="00A75DBC" w:rsidP="00A16D07">
      <w:pPr>
        <w:spacing w:after="11" w:line="249" w:lineRule="auto"/>
      </w:pPr>
      <w:r>
        <w:t xml:space="preserve">President </w:t>
      </w:r>
      <w:r w:rsidR="001737ED">
        <w:t>Jones</w:t>
      </w:r>
      <w:r w:rsidR="00D51B78">
        <w:t xml:space="preserve"> </w:t>
      </w:r>
      <w:r w:rsidR="00FA36DC">
        <w:t xml:space="preserve">was not in attendance. </w:t>
      </w:r>
    </w:p>
    <w:p w14:paraId="38BC9B57" w14:textId="77777777" w:rsidR="008D0919" w:rsidRDefault="008D0919" w:rsidP="00A16D07">
      <w:pPr>
        <w:spacing w:after="11" w:line="249" w:lineRule="auto"/>
      </w:pPr>
    </w:p>
    <w:p w14:paraId="1DA59975" w14:textId="6C59A126" w:rsidR="002C22EB" w:rsidRDefault="002C22EB" w:rsidP="00FA36DC">
      <w:r>
        <w:t xml:space="preserve">Vice President </w:t>
      </w:r>
      <w:r w:rsidR="001737ED">
        <w:t>Mulhall</w:t>
      </w:r>
      <w:r w:rsidR="00FA36DC">
        <w:t xml:space="preserve"> reminded senators to go to Homecoming events and enjoy the week as well as the opportunity to volunteer for events. She encouraged senators to attend the </w:t>
      </w:r>
      <w:r w:rsidR="00FA36DC" w:rsidRPr="00FA36DC">
        <w:rPr>
          <w:color w:val="000000"/>
        </w:rPr>
        <w:t>Gubernatorial Debate on Oct. 25th, at 5:15 pm in A&amp;S Aud</w:t>
      </w:r>
      <w:r w:rsidR="00FA36DC">
        <w:rPr>
          <w:color w:val="000000"/>
        </w:rPr>
        <w:t xml:space="preserve">itorium, saying it was free for all. She discussed Pokes Vote events and encouraged senators to get involved with voting. She also thanked Forward Wyoming for their presentation and the commitment cards they passed out. </w:t>
      </w:r>
      <w:r w:rsidR="00FA36DC">
        <w:t xml:space="preserve">She then conveyed messages from President Jones. He informed senators that the housing survey goes live on </w:t>
      </w:r>
      <w:proofErr w:type="gramStart"/>
      <w:r w:rsidR="00FA36DC">
        <w:t>October 22</w:t>
      </w:r>
      <w:r w:rsidR="00FA36DC" w:rsidRPr="00FA36DC">
        <w:rPr>
          <w:vertAlign w:val="superscript"/>
        </w:rPr>
        <w:t>nd</w:t>
      </w:r>
      <w:r w:rsidR="00FA36DC">
        <w:t>, and</w:t>
      </w:r>
      <w:proofErr w:type="gramEnd"/>
      <w:r w:rsidR="00FA36DC">
        <w:t xml:space="preserve"> asked for senators to help with student outreach with the survey. </w:t>
      </w:r>
    </w:p>
    <w:p w14:paraId="6E1E4CB5" w14:textId="21854421" w:rsidR="007B1A50" w:rsidRPr="007770EE" w:rsidRDefault="007B1A50" w:rsidP="00A16D07">
      <w:pPr>
        <w:spacing w:after="11" w:line="249" w:lineRule="auto"/>
      </w:pPr>
    </w:p>
    <w:p w14:paraId="4638BDCA" w14:textId="1646C23C" w:rsidR="002C22EB" w:rsidRDefault="002C22EB" w:rsidP="00AC6E93">
      <w:pPr>
        <w:rPr>
          <w:b/>
          <w:bCs/>
          <w:sz w:val="32"/>
          <w:szCs w:val="32"/>
          <w:u w:val="single"/>
        </w:rPr>
      </w:pPr>
      <w:r>
        <w:rPr>
          <w:b/>
          <w:bCs/>
          <w:sz w:val="32"/>
          <w:szCs w:val="32"/>
          <w:u w:val="single"/>
        </w:rPr>
        <w:t>COMMITTEE REPORTS</w:t>
      </w:r>
    </w:p>
    <w:p w14:paraId="5A1244AF" w14:textId="45881F7F" w:rsidR="001737ED" w:rsidRDefault="001737ED" w:rsidP="00AC6E93"/>
    <w:p w14:paraId="6FEC3F77" w14:textId="24A7224E" w:rsidR="006402C9" w:rsidRDefault="002C22EB" w:rsidP="00AC6E93">
      <w:r>
        <w:t xml:space="preserve">Steering </w:t>
      </w:r>
      <w:r w:rsidR="00FA36DC">
        <w:t xml:space="preserve">discussed SB #2634. </w:t>
      </w:r>
    </w:p>
    <w:p w14:paraId="54BE6E58" w14:textId="77777777" w:rsidR="006402C9" w:rsidRDefault="006402C9" w:rsidP="00AC6E93"/>
    <w:p w14:paraId="738F3CE5" w14:textId="794AC257" w:rsidR="00806650" w:rsidRDefault="006402C9" w:rsidP="00AC6E93">
      <w:r>
        <w:t>Pro</w:t>
      </w:r>
      <w:r w:rsidR="00EC3B69">
        <w:t xml:space="preserve">cedures </w:t>
      </w:r>
      <w:r w:rsidR="00FA36DC">
        <w:t xml:space="preserve">are working on filling the two vacancies for First-Year Senate. </w:t>
      </w:r>
    </w:p>
    <w:p w14:paraId="38D07518" w14:textId="59202197" w:rsidR="006402C9" w:rsidRDefault="00806650" w:rsidP="00AC6E93">
      <w:r>
        <w:t xml:space="preserve"> </w:t>
      </w:r>
    </w:p>
    <w:p w14:paraId="535B9160" w14:textId="6901E138" w:rsidR="003D2F4A" w:rsidRDefault="001B3807" w:rsidP="00AC6E93">
      <w:r>
        <w:t xml:space="preserve">Programming and </w:t>
      </w:r>
      <w:r w:rsidR="001E7277">
        <w:t xml:space="preserve">Traditions </w:t>
      </w:r>
      <w:r w:rsidR="00FA36DC">
        <w:t xml:space="preserve">decorated the Union for </w:t>
      </w:r>
      <w:proofErr w:type="gramStart"/>
      <w:r w:rsidR="00FA36DC">
        <w:t>Homecoming, and</w:t>
      </w:r>
      <w:proofErr w:type="gramEnd"/>
      <w:r w:rsidR="00FA36DC">
        <w:t xml:space="preserve"> asked for people to help take down decorations on Sunday at 12pm. </w:t>
      </w:r>
    </w:p>
    <w:p w14:paraId="3D6EA1C2" w14:textId="77777777" w:rsidR="001B3807" w:rsidRDefault="001B3807" w:rsidP="00AC6E93"/>
    <w:p w14:paraId="09D5D7F6" w14:textId="473B9FE2" w:rsidR="002C22EB" w:rsidRDefault="001737ED" w:rsidP="00AC6E93">
      <w:r>
        <w:t>Diversity &amp; Student Outreach</w:t>
      </w:r>
      <w:r w:rsidR="00FA36DC">
        <w:t xml:space="preserve"> are working on spreading the word about the Instagram as well as thinking of picture and caption ideas. </w:t>
      </w:r>
    </w:p>
    <w:p w14:paraId="6EF592B6" w14:textId="77777777" w:rsidR="002F61B8" w:rsidRPr="002C22EB" w:rsidRDefault="002F61B8" w:rsidP="00AC6E93"/>
    <w:p w14:paraId="6B6B6BF4" w14:textId="7BAD6875" w:rsidR="002F61B8" w:rsidRDefault="002F61B8" w:rsidP="00AC6E93">
      <w:pPr>
        <w:rPr>
          <w:b/>
          <w:bCs/>
          <w:sz w:val="32"/>
          <w:szCs w:val="32"/>
          <w:u w:val="single"/>
        </w:rPr>
      </w:pPr>
      <w:r>
        <w:rPr>
          <w:b/>
          <w:bCs/>
          <w:sz w:val="32"/>
          <w:szCs w:val="32"/>
          <w:u w:val="single"/>
        </w:rPr>
        <w:t>ASUW COMMITTEES</w:t>
      </w:r>
    </w:p>
    <w:p w14:paraId="13196FEC" w14:textId="77777777" w:rsidR="002F61B8" w:rsidRPr="002F61B8" w:rsidRDefault="002F61B8" w:rsidP="002F61B8">
      <w:pPr>
        <w:spacing w:after="11" w:line="249" w:lineRule="auto"/>
      </w:pPr>
    </w:p>
    <w:p w14:paraId="5E0A3917" w14:textId="45746D8F" w:rsidR="002F61B8" w:rsidRDefault="003D2F4A" w:rsidP="002F61B8">
      <w:pPr>
        <w:spacing w:after="11" w:line="249" w:lineRule="auto"/>
      </w:pPr>
      <w:r>
        <w:t xml:space="preserve">Steering </w:t>
      </w:r>
      <w:r w:rsidR="00FA36DC">
        <w:t>discussed SB #2634.</w:t>
      </w:r>
    </w:p>
    <w:p w14:paraId="51E6EC0C" w14:textId="77777777" w:rsidR="002F61B8" w:rsidRDefault="002F61B8" w:rsidP="002F61B8">
      <w:pPr>
        <w:spacing w:after="11" w:line="249" w:lineRule="auto"/>
      </w:pPr>
    </w:p>
    <w:p w14:paraId="22FA70BD" w14:textId="5269BCBE" w:rsidR="002F61B8" w:rsidRDefault="00C55EF7" w:rsidP="002F61B8">
      <w:pPr>
        <w:spacing w:after="11" w:line="249" w:lineRule="auto"/>
      </w:pPr>
      <w:r>
        <w:t xml:space="preserve">Academics, Diversity &amp; Policy </w:t>
      </w:r>
      <w:r w:rsidR="00FA36DC">
        <w:t xml:space="preserve">had no report. </w:t>
      </w:r>
    </w:p>
    <w:p w14:paraId="3E68AF5E" w14:textId="77777777" w:rsidR="002F61B8" w:rsidRDefault="002F61B8" w:rsidP="002F61B8">
      <w:pPr>
        <w:spacing w:after="11" w:line="249" w:lineRule="auto"/>
      </w:pPr>
    </w:p>
    <w:p w14:paraId="511C9079" w14:textId="425876BD" w:rsidR="002F61B8" w:rsidRDefault="00C55EF7" w:rsidP="002F61B8">
      <w:pPr>
        <w:spacing w:after="11" w:line="249" w:lineRule="auto"/>
      </w:pPr>
      <w:r>
        <w:t>Student Outreach and Programming</w:t>
      </w:r>
      <w:r w:rsidR="00D51B78">
        <w:t xml:space="preserve"> </w:t>
      </w:r>
      <w:r w:rsidR="00FA36DC">
        <w:t xml:space="preserve">had no report. </w:t>
      </w:r>
    </w:p>
    <w:p w14:paraId="2A6630DF" w14:textId="77777777" w:rsidR="002F61B8" w:rsidRDefault="002F61B8" w:rsidP="002F61B8">
      <w:pPr>
        <w:spacing w:after="11" w:line="249" w:lineRule="auto"/>
      </w:pPr>
    </w:p>
    <w:p w14:paraId="2CF41BA6" w14:textId="48CCF6D5" w:rsidR="002F61B8" w:rsidRPr="00D44DBF" w:rsidRDefault="00C55EF7" w:rsidP="002F61B8">
      <w:pPr>
        <w:spacing w:after="11" w:line="249" w:lineRule="auto"/>
      </w:pPr>
      <w:r>
        <w:t xml:space="preserve">RSO Funding Board </w:t>
      </w:r>
      <w:r w:rsidR="00FA36DC">
        <w:t xml:space="preserve">had two requests. Partners with America was granted $157.19 for the What Works conference. The board tabled the request of $3,220 to the Greek chapter </w:t>
      </w:r>
      <w:proofErr w:type="spellStart"/>
      <w:r w:rsidR="00FA36DC">
        <w:t>concering</w:t>
      </w:r>
      <w:proofErr w:type="spellEnd"/>
      <w:r w:rsidR="00FA36DC">
        <w:t xml:space="preserve"> Pharmacy for Falling Back into Good Health program.</w:t>
      </w:r>
    </w:p>
    <w:p w14:paraId="676E5F01" w14:textId="77777777" w:rsidR="002F61B8" w:rsidRDefault="002F61B8" w:rsidP="002F61B8">
      <w:pPr>
        <w:spacing w:after="11" w:line="249" w:lineRule="auto"/>
      </w:pPr>
    </w:p>
    <w:p w14:paraId="036EF3DC" w14:textId="66C8DFAE" w:rsidR="00C55EF7" w:rsidRDefault="00D4787D" w:rsidP="002F61B8">
      <w:pPr>
        <w:spacing w:after="11" w:line="249" w:lineRule="auto"/>
      </w:pPr>
      <w:r>
        <w:t xml:space="preserve">Budget &amp; Planning </w:t>
      </w:r>
      <w:r w:rsidR="00FA36DC">
        <w:t xml:space="preserve">met the new accountant. They reminded senators that special project forms are </w:t>
      </w:r>
      <w:proofErr w:type="gramStart"/>
      <w:r w:rsidR="00FA36DC">
        <w:t>available</w:t>
      </w:r>
      <w:proofErr w:type="gramEnd"/>
      <w:r w:rsidR="00FA36DC">
        <w:t xml:space="preserve"> but they are due on November 6</w:t>
      </w:r>
      <w:r w:rsidR="00FA36DC" w:rsidRPr="00FA36DC">
        <w:rPr>
          <w:vertAlign w:val="superscript"/>
        </w:rPr>
        <w:t>th</w:t>
      </w:r>
      <w:r w:rsidR="00FA36DC">
        <w:t xml:space="preserve">. They also informed the senate of a budget increase. </w:t>
      </w:r>
    </w:p>
    <w:p w14:paraId="4BF080C1" w14:textId="77777777" w:rsidR="00DE5DA9" w:rsidRDefault="00DE5DA9" w:rsidP="002F61B8">
      <w:pPr>
        <w:spacing w:after="11" w:line="249" w:lineRule="auto"/>
      </w:pPr>
    </w:p>
    <w:p w14:paraId="493D13A0" w14:textId="4199575A" w:rsidR="002F61B8" w:rsidRPr="002F61B8" w:rsidRDefault="00C55EF7" w:rsidP="002F61B8">
      <w:pPr>
        <w:spacing w:after="11" w:line="249" w:lineRule="auto"/>
      </w:pPr>
      <w:r>
        <w:t>Programs &amp; Institutional Development</w:t>
      </w:r>
      <w:r w:rsidR="00D4787D">
        <w:t xml:space="preserve"> </w:t>
      </w:r>
      <w:r w:rsidR="00FA36DC">
        <w:t xml:space="preserve">is discussing the concept of a joint RSO council. </w:t>
      </w:r>
    </w:p>
    <w:p w14:paraId="14CB88E0" w14:textId="77777777" w:rsidR="00046150" w:rsidRDefault="00046150" w:rsidP="00046150"/>
    <w:p w14:paraId="5F4EBFA8" w14:textId="008F0490" w:rsidR="00046150" w:rsidRDefault="00046150" w:rsidP="00046150">
      <w:pPr>
        <w:rPr>
          <w:b/>
          <w:sz w:val="32"/>
          <w:u w:val="single"/>
        </w:rPr>
      </w:pPr>
      <w:r w:rsidRPr="00046150">
        <w:rPr>
          <w:b/>
          <w:sz w:val="32"/>
          <w:u w:val="single"/>
        </w:rPr>
        <w:t>OLD BUSINESS</w:t>
      </w:r>
    </w:p>
    <w:p w14:paraId="5BE4F676" w14:textId="77777777" w:rsidR="003E218C" w:rsidRDefault="003E218C" w:rsidP="001E7277"/>
    <w:p w14:paraId="55B63071" w14:textId="7E44BB98" w:rsidR="002404EE" w:rsidRDefault="00FA36DC" w:rsidP="00046150">
      <w:r>
        <w:t xml:space="preserve">No Old Business. </w:t>
      </w:r>
    </w:p>
    <w:p w14:paraId="15305C67" w14:textId="77777777" w:rsidR="0024155A" w:rsidRPr="00046150" w:rsidRDefault="0024155A" w:rsidP="00046150"/>
    <w:p w14:paraId="6E733029" w14:textId="4E534FF8" w:rsidR="00D7717F" w:rsidRDefault="00882A3B" w:rsidP="00D7717F">
      <w:pPr>
        <w:rPr>
          <w:b/>
          <w:bCs/>
          <w:sz w:val="32"/>
          <w:szCs w:val="32"/>
          <w:u w:val="single"/>
        </w:rPr>
      </w:pPr>
      <w:r>
        <w:rPr>
          <w:b/>
          <w:bCs/>
          <w:sz w:val="32"/>
          <w:szCs w:val="32"/>
          <w:u w:val="single"/>
        </w:rPr>
        <w:t>N</w:t>
      </w:r>
      <w:r w:rsidR="00D7717F" w:rsidRPr="007770EE">
        <w:rPr>
          <w:b/>
          <w:bCs/>
          <w:sz w:val="32"/>
          <w:szCs w:val="32"/>
          <w:u w:val="single"/>
        </w:rPr>
        <w:t>EW BUSINESS</w:t>
      </w:r>
    </w:p>
    <w:p w14:paraId="540B9732" w14:textId="77777777" w:rsidR="00D7717F" w:rsidRDefault="00D7717F" w:rsidP="00D7717F"/>
    <w:p w14:paraId="2675A616" w14:textId="6B187B62" w:rsidR="00AD4284" w:rsidRDefault="00FA36DC" w:rsidP="0024155A">
      <w:r>
        <w:t>Senate Resolution #2634: ASUW Support for the Pilot Hill Project.</w:t>
      </w:r>
    </w:p>
    <w:p w14:paraId="3FEEB60F" w14:textId="3D888991" w:rsidR="00FA36DC" w:rsidRDefault="00FA36DC" w:rsidP="0024155A">
      <w:r>
        <w:tab/>
        <w:t>First Reading.</w:t>
      </w:r>
    </w:p>
    <w:p w14:paraId="3A125180" w14:textId="3E0BF08F" w:rsidR="00FA36DC" w:rsidRDefault="00FA36DC" w:rsidP="0024155A">
      <w:r>
        <w:tab/>
        <w:t xml:space="preserve">Steered to Diversity and Student Outreach. </w:t>
      </w:r>
    </w:p>
    <w:p w14:paraId="2D8164A2" w14:textId="77777777" w:rsidR="00B33671" w:rsidRDefault="00B33671" w:rsidP="0037282E">
      <w:pPr>
        <w:spacing w:after="200" w:line="276" w:lineRule="auto"/>
        <w:contextualSpacing/>
        <w:rPr>
          <w:rFonts w:eastAsia="Calibri"/>
        </w:rPr>
      </w:pPr>
    </w:p>
    <w:p w14:paraId="7CEA5A61" w14:textId="28A562FB" w:rsidR="00FC7D63" w:rsidRDefault="00C506EB" w:rsidP="0037282E">
      <w:pPr>
        <w:spacing w:after="200" w:line="276" w:lineRule="auto"/>
        <w:contextualSpacing/>
      </w:pPr>
      <w:r w:rsidRPr="007770EE">
        <w:rPr>
          <w:b/>
          <w:bCs/>
          <w:sz w:val="32"/>
          <w:szCs w:val="32"/>
          <w:u w:val="single"/>
        </w:rPr>
        <w:t>ANNOUNCEMENTS</w:t>
      </w:r>
    </w:p>
    <w:p w14:paraId="2DA3C63E" w14:textId="0AF09355" w:rsidR="007770EE" w:rsidRDefault="007770EE" w:rsidP="00ED1886"/>
    <w:p w14:paraId="3C18FA13" w14:textId="1D3A5F5B" w:rsidR="00CD0043" w:rsidRDefault="00FA36DC" w:rsidP="007770EE">
      <w:pPr>
        <w:spacing w:after="200" w:line="276" w:lineRule="auto"/>
        <w:contextualSpacing/>
      </w:pPr>
      <w:r>
        <w:t>Senator Diamond asked for everyone to follow the First-Year Senate Instagram and to encourage friends to follow it. The handle is @</w:t>
      </w:r>
      <w:proofErr w:type="spellStart"/>
      <w:r>
        <w:t>UWFirstYearSenate</w:t>
      </w:r>
      <w:proofErr w:type="spellEnd"/>
      <w:r>
        <w:t xml:space="preserve">. </w:t>
      </w:r>
    </w:p>
    <w:p w14:paraId="6368F269" w14:textId="4C288381" w:rsidR="00FA36DC" w:rsidRDefault="00FA36DC" w:rsidP="007770EE">
      <w:pPr>
        <w:spacing w:after="200" w:line="276" w:lineRule="auto"/>
        <w:contextualSpacing/>
      </w:pPr>
    </w:p>
    <w:p w14:paraId="4949D224" w14:textId="663BEDB0" w:rsidR="00FA36DC" w:rsidRDefault="00FA36DC" w:rsidP="007770EE">
      <w:pPr>
        <w:spacing w:after="200" w:line="276" w:lineRule="auto"/>
        <w:contextualSpacing/>
      </w:pPr>
      <w:r>
        <w:t>Advisor Ward reminded the senate that People’s Supper is Wednesday, October 24</w:t>
      </w:r>
      <w:r w:rsidRPr="00FA36DC">
        <w:rPr>
          <w:vertAlign w:val="superscript"/>
        </w:rPr>
        <w:t>th</w:t>
      </w:r>
      <w:r>
        <w:t xml:space="preserve"> at 6pm. Register at uwyo.edu/SLCE. She </w:t>
      </w:r>
      <w:proofErr w:type="spellStart"/>
      <w:r>
        <w:t>disucessed</w:t>
      </w:r>
      <w:proofErr w:type="spellEnd"/>
      <w:r>
        <w:t xml:space="preserve"> advising week, reminding senators to use the </w:t>
      </w:r>
      <w:proofErr w:type="gramStart"/>
      <w:r>
        <w:t>make a plan</w:t>
      </w:r>
      <w:proofErr w:type="gramEnd"/>
      <w:r>
        <w:t xml:space="preserve"> feature in the Degree </w:t>
      </w:r>
      <w:proofErr w:type="spellStart"/>
      <w:r>
        <w:t>Evaulation</w:t>
      </w:r>
      <w:proofErr w:type="spellEnd"/>
      <w:r>
        <w:t>, as well as to make an appointment with advisors as soon as possible. She reminded senators about available flu shots. They are $15 at student health, and walk-ins are available.</w:t>
      </w:r>
    </w:p>
    <w:p w14:paraId="241A5480" w14:textId="64631B01" w:rsidR="00FA36DC" w:rsidRDefault="00FA36DC" w:rsidP="00FA36DC">
      <w:r>
        <w:lastRenderedPageBreak/>
        <w:t xml:space="preserve">Senator Vetter encouraged senators to go to the </w:t>
      </w:r>
      <w:r w:rsidRPr="00FA36DC">
        <w:rPr>
          <w:color w:val="000000"/>
        </w:rPr>
        <w:t>Gubernatorial Debate on Oct. 25th, at 5:15 pm in A&amp;S Aud</w:t>
      </w:r>
      <w:r>
        <w:rPr>
          <w:color w:val="000000"/>
        </w:rPr>
        <w:t xml:space="preserve">itorium. </w:t>
      </w:r>
    </w:p>
    <w:p w14:paraId="04033110" w14:textId="77777777" w:rsidR="0024155A" w:rsidRDefault="0024155A" w:rsidP="007770EE">
      <w:pPr>
        <w:spacing w:after="200" w:line="276" w:lineRule="auto"/>
        <w:contextualSpacing/>
      </w:pPr>
    </w:p>
    <w:p w14:paraId="5B319B39" w14:textId="395B2D99" w:rsidR="007770EE" w:rsidRPr="003E7C6E" w:rsidRDefault="007770EE" w:rsidP="007770EE">
      <w:pPr>
        <w:spacing w:after="200" w:line="276" w:lineRule="auto"/>
        <w:contextualSpacing/>
      </w:pPr>
      <w:r w:rsidRPr="003E7C6E">
        <w:t xml:space="preserve">After processing the meeting adjourned </w:t>
      </w:r>
      <w:r w:rsidRPr="00E80D81">
        <w:t xml:space="preserve">at </w:t>
      </w:r>
      <w:r w:rsidR="0024155A">
        <w:softHyphen/>
      </w:r>
      <w:r w:rsidR="0024155A">
        <w:softHyphen/>
      </w:r>
      <w:r w:rsidR="0024155A">
        <w:softHyphen/>
      </w:r>
      <w:r w:rsidR="0024155A">
        <w:softHyphen/>
      </w:r>
      <w:r w:rsidR="00FA36DC">
        <w:t>5:48</w:t>
      </w:r>
      <w:r w:rsidR="00AD4284">
        <w:t xml:space="preserve"> </w:t>
      </w:r>
      <w:r w:rsidRPr="00E80D81">
        <w:t xml:space="preserve">PM. </w:t>
      </w:r>
      <w:r w:rsidR="00494753">
        <w:t xml:space="preserve">The </w:t>
      </w:r>
      <w:r w:rsidR="00FA36DC">
        <w:t>next</w:t>
      </w:r>
      <w:bookmarkStart w:id="0" w:name="_GoBack"/>
      <w:bookmarkEnd w:id="0"/>
      <w:r w:rsidRPr="003E7C6E">
        <w:t xml:space="preserve"> regular meeting will be</w:t>
      </w:r>
      <w:r w:rsidR="00494753">
        <w:t xml:space="preserve"> </w:t>
      </w:r>
      <w:r w:rsidR="00FA36DC">
        <w:t>October 23</w:t>
      </w:r>
      <w:r w:rsidR="00FA36DC" w:rsidRPr="00FA36DC">
        <w:rPr>
          <w:vertAlign w:val="superscript"/>
        </w:rPr>
        <w:t>rd</w:t>
      </w:r>
      <w:r w:rsidR="00FA36DC">
        <w:t>, 2018</w:t>
      </w:r>
      <w:r w:rsidR="00494753">
        <w:t xml:space="preserve"> at 5:</w:t>
      </w:r>
      <w:r w:rsidR="0024155A">
        <w:t>0</w:t>
      </w:r>
      <w:r w:rsidR="00494753">
        <w:t>0</w:t>
      </w:r>
      <w:r w:rsidR="001F5E8D">
        <w:t xml:space="preserve"> </w:t>
      </w:r>
      <w:r w:rsidRPr="003E7C6E">
        <w:t>PM in the</w:t>
      </w:r>
      <w:r w:rsidR="00494753">
        <w:t xml:space="preserve"> </w:t>
      </w:r>
      <w:r w:rsidR="0024155A">
        <w:t>Union Senate Chambers room 221.</w:t>
      </w:r>
    </w:p>
    <w:p w14:paraId="30F2519C" w14:textId="77777777" w:rsidR="007770EE" w:rsidRPr="007770EE" w:rsidRDefault="007770EE" w:rsidP="00ED1886"/>
    <w:p w14:paraId="1E43A219" w14:textId="77777777" w:rsidR="00087A33" w:rsidRPr="007770EE" w:rsidRDefault="00087A33" w:rsidP="00ED1886"/>
    <w:p w14:paraId="2FEBE697" w14:textId="5EDEE21F" w:rsidR="007B465D" w:rsidRDefault="0031249A" w:rsidP="00046150">
      <w:r w:rsidRPr="007770EE">
        <w:tab/>
      </w:r>
      <w:r w:rsidRPr="007770EE">
        <w:tab/>
      </w:r>
      <w:r w:rsidRPr="007770EE">
        <w:tab/>
      </w:r>
      <w:r w:rsidRPr="007770EE">
        <w:tab/>
      </w:r>
      <w:r w:rsidRPr="007770EE">
        <w:tab/>
      </w:r>
      <w:r w:rsidRPr="007770EE">
        <w:tab/>
      </w:r>
      <w:r w:rsidRPr="007770EE">
        <w:tab/>
      </w:r>
      <w:r w:rsidRPr="007770EE">
        <w:tab/>
      </w:r>
      <w:proofErr w:type="spellStart"/>
      <w:r w:rsidR="0024155A">
        <w:t>Carolanne</w:t>
      </w:r>
      <w:proofErr w:type="spellEnd"/>
      <w:r w:rsidR="0024155A">
        <w:t xml:space="preserve"> Walls</w:t>
      </w:r>
    </w:p>
    <w:p w14:paraId="2E9DF204" w14:textId="36927B58" w:rsidR="00046150" w:rsidRPr="007770EE" w:rsidRDefault="00046150" w:rsidP="00046150">
      <w:r>
        <w:tab/>
      </w:r>
      <w:r>
        <w:tab/>
      </w:r>
      <w:r>
        <w:tab/>
      </w:r>
      <w:r>
        <w:tab/>
      </w:r>
      <w:r>
        <w:tab/>
      </w:r>
      <w:r>
        <w:tab/>
      </w:r>
      <w:r>
        <w:tab/>
      </w:r>
      <w:r>
        <w:tab/>
        <w:t>F</w:t>
      </w:r>
      <w:r w:rsidR="0024155A">
        <w:t>irst-Year</w:t>
      </w:r>
      <w:r>
        <w:t xml:space="preserve"> Senate Secretary</w:t>
      </w:r>
    </w:p>
    <w:sectPr w:rsidR="00046150" w:rsidRPr="007770EE">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1C17A" w14:textId="77777777" w:rsidR="00A71060" w:rsidRDefault="00A71060" w:rsidP="00ED1886">
      <w:r>
        <w:separator/>
      </w:r>
    </w:p>
  </w:endnote>
  <w:endnote w:type="continuationSeparator" w:id="0">
    <w:p w14:paraId="56E6C61D" w14:textId="77777777" w:rsidR="00A71060" w:rsidRDefault="00A71060" w:rsidP="00ED1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37B22" w14:textId="77777777" w:rsidR="00A71060" w:rsidRDefault="00A71060" w:rsidP="00ED1886">
      <w:r>
        <w:separator/>
      </w:r>
    </w:p>
  </w:footnote>
  <w:footnote w:type="continuationSeparator" w:id="0">
    <w:p w14:paraId="690FF6A8" w14:textId="77777777" w:rsidR="00A71060" w:rsidRDefault="00A71060" w:rsidP="00ED1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CFC73" w14:textId="77777777" w:rsidR="00ED1886" w:rsidRDefault="00A71060">
    <w:pPr>
      <w:pStyle w:val="Header"/>
    </w:pPr>
    <w:r>
      <w:rPr>
        <w:noProof/>
      </w:rPr>
      <w:pict w14:anchorId="068BD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2" o:spid="_x0000_s2051" type="#_x0000_t75" alt="ASUW Logo Greyscale (2)" style="position:absolute;margin-left:0;margin-top:0;width:467.45pt;height:467.45pt;z-index:-251657216;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2E382" w14:textId="77777777" w:rsidR="00ED1886" w:rsidRDefault="00A71060">
    <w:pPr>
      <w:pStyle w:val="Header"/>
    </w:pPr>
    <w:r>
      <w:rPr>
        <w:noProof/>
      </w:rPr>
      <w:pict w14:anchorId="00CFF9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3" o:spid="_x0000_s2050" type="#_x0000_t75" alt="ASUW Logo Greyscale (2)" style="position:absolute;margin-left:0;margin-top:0;width:467.45pt;height:467.45pt;z-index:-251656192;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CB4D3" w14:textId="77777777" w:rsidR="00ED1886" w:rsidRDefault="00A71060">
    <w:pPr>
      <w:pStyle w:val="Header"/>
    </w:pPr>
    <w:r>
      <w:rPr>
        <w:noProof/>
      </w:rPr>
      <w:pict w14:anchorId="5FB66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001" o:spid="_x0000_s2049" type="#_x0000_t75" alt="ASUW Logo Greyscale (2)" style="position:absolute;margin-left:0;margin-top:0;width:467.45pt;height:467.45pt;z-index:-251658240;mso-wrap-edited:f;mso-width-percent:0;mso-height-percent:0;mso-position-horizontal:center;mso-position-horizontal-relative:margin;mso-position-vertical:center;mso-position-vertical-relative:margin;mso-width-percent:0;mso-height-percent:0" o:allowincell="f">
          <v:imagedata r:id="rId1" o:title="ASUW Logo Greyscale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0B38"/>
    <w:multiLevelType w:val="singleLevel"/>
    <w:tmpl w:val="DE10B0DC"/>
    <w:lvl w:ilvl="0">
      <w:start w:val="1"/>
      <w:numFmt w:val="bullet"/>
      <w:lvlText w:val=""/>
      <w:lvlJc w:val="left"/>
      <w:pPr>
        <w:tabs>
          <w:tab w:val="num" w:pos="360"/>
        </w:tabs>
        <w:ind w:left="360" w:hanging="360"/>
      </w:pPr>
      <w:rPr>
        <w:rFonts w:ascii="Wingdings" w:hAnsi="Wingdings" w:cs="Times New Roman" w:hint="default"/>
        <w:sz w:val="20"/>
        <w:szCs w:val="20"/>
      </w:rPr>
    </w:lvl>
  </w:abstractNum>
  <w:abstractNum w:abstractNumId="1" w15:restartNumberingAfterBreak="0">
    <w:nsid w:val="28C306D1"/>
    <w:multiLevelType w:val="hybridMultilevel"/>
    <w:tmpl w:val="64A8E9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C0556"/>
    <w:multiLevelType w:val="hybridMultilevel"/>
    <w:tmpl w:val="A32E9A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C14EE"/>
    <w:multiLevelType w:val="hybridMultilevel"/>
    <w:tmpl w:val="4524CB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640CB"/>
    <w:multiLevelType w:val="hybridMultilevel"/>
    <w:tmpl w:val="B338F6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BC2818"/>
    <w:multiLevelType w:val="hybridMultilevel"/>
    <w:tmpl w:val="0E82E4F6"/>
    <w:lvl w:ilvl="0" w:tplc="485A2FCE">
      <w:start w:val="1"/>
      <w:numFmt w:val="upperRoman"/>
      <w:lvlText w:val="%1."/>
      <w:lvlJc w:val="right"/>
      <w:pPr>
        <w:ind w:left="720" w:hanging="360"/>
      </w:pPr>
      <w:rPr>
        <w:b/>
      </w:rPr>
    </w:lvl>
    <w:lvl w:ilvl="1" w:tplc="DE10B0DC">
      <w:start w:val="1"/>
      <w:numFmt w:val="bullet"/>
      <w:lvlText w:val=""/>
      <w:lvlJc w:val="left"/>
      <w:pPr>
        <w:ind w:left="1440" w:hanging="360"/>
      </w:pPr>
      <w:rPr>
        <w:rFonts w:ascii="Wingdings" w:hAnsi="Wingdings" w:cs="Times New Roman" w:hint="default"/>
        <w:sz w:val="20"/>
        <w:szCs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886"/>
    <w:rsid w:val="000003B6"/>
    <w:rsid w:val="00003174"/>
    <w:rsid w:val="00013A15"/>
    <w:rsid w:val="00013C80"/>
    <w:rsid w:val="00015FCA"/>
    <w:rsid w:val="00023C62"/>
    <w:rsid w:val="000267C8"/>
    <w:rsid w:val="0003491B"/>
    <w:rsid w:val="000401BD"/>
    <w:rsid w:val="000428C2"/>
    <w:rsid w:val="00046150"/>
    <w:rsid w:val="00050BE9"/>
    <w:rsid w:val="00052940"/>
    <w:rsid w:val="00054FED"/>
    <w:rsid w:val="0005639D"/>
    <w:rsid w:val="00061CA8"/>
    <w:rsid w:val="000643A2"/>
    <w:rsid w:val="000705AE"/>
    <w:rsid w:val="00077D0B"/>
    <w:rsid w:val="000813BE"/>
    <w:rsid w:val="000850A2"/>
    <w:rsid w:val="00087A33"/>
    <w:rsid w:val="00092C39"/>
    <w:rsid w:val="00093626"/>
    <w:rsid w:val="000964CD"/>
    <w:rsid w:val="00096714"/>
    <w:rsid w:val="000A3469"/>
    <w:rsid w:val="000C1EDE"/>
    <w:rsid w:val="000C3DA9"/>
    <w:rsid w:val="000C3DEA"/>
    <w:rsid w:val="000C40A1"/>
    <w:rsid w:val="000C5EE4"/>
    <w:rsid w:val="000D3D17"/>
    <w:rsid w:val="000D3E7C"/>
    <w:rsid w:val="000D417F"/>
    <w:rsid w:val="000E096F"/>
    <w:rsid w:val="000E412F"/>
    <w:rsid w:val="000E566D"/>
    <w:rsid w:val="000F2AB6"/>
    <w:rsid w:val="000F54EA"/>
    <w:rsid w:val="000F5BCF"/>
    <w:rsid w:val="000F6EC6"/>
    <w:rsid w:val="00103B2E"/>
    <w:rsid w:val="0010719A"/>
    <w:rsid w:val="00116D96"/>
    <w:rsid w:val="00122270"/>
    <w:rsid w:val="00127853"/>
    <w:rsid w:val="00130BEA"/>
    <w:rsid w:val="00130CAB"/>
    <w:rsid w:val="00132467"/>
    <w:rsid w:val="00133F0B"/>
    <w:rsid w:val="00135142"/>
    <w:rsid w:val="00135939"/>
    <w:rsid w:val="00140138"/>
    <w:rsid w:val="00140B37"/>
    <w:rsid w:val="00140F77"/>
    <w:rsid w:val="001459DC"/>
    <w:rsid w:val="00153481"/>
    <w:rsid w:val="00156DA7"/>
    <w:rsid w:val="00160058"/>
    <w:rsid w:val="001600BF"/>
    <w:rsid w:val="00162281"/>
    <w:rsid w:val="0016595D"/>
    <w:rsid w:val="001737ED"/>
    <w:rsid w:val="00173C6B"/>
    <w:rsid w:val="00174A76"/>
    <w:rsid w:val="00175ED8"/>
    <w:rsid w:val="001804FD"/>
    <w:rsid w:val="00183126"/>
    <w:rsid w:val="00183374"/>
    <w:rsid w:val="00185602"/>
    <w:rsid w:val="00190365"/>
    <w:rsid w:val="00192BC5"/>
    <w:rsid w:val="00194F62"/>
    <w:rsid w:val="001A3817"/>
    <w:rsid w:val="001A49C2"/>
    <w:rsid w:val="001A7A73"/>
    <w:rsid w:val="001B0931"/>
    <w:rsid w:val="001B0D5B"/>
    <w:rsid w:val="001B3807"/>
    <w:rsid w:val="001C416B"/>
    <w:rsid w:val="001D2CDB"/>
    <w:rsid w:val="001E0485"/>
    <w:rsid w:val="001E7277"/>
    <w:rsid w:val="001F12A6"/>
    <w:rsid w:val="001F5E8D"/>
    <w:rsid w:val="001F70AA"/>
    <w:rsid w:val="00202082"/>
    <w:rsid w:val="00204FBA"/>
    <w:rsid w:val="00210B49"/>
    <w:rsid w:val="00216EA8"/>
    <w:rsid w:val="0022095C"/>
    <w:rsid w:val="00222A49"/>
    <w:rsid w:val="00225A33"/>
    <w:rsid w:val="00225C9A"/>
    <w:rsid w:val="002356FA"/>
    <w:rsid w:val="002404EE"/>
    <w:rsid w:val="00240AF5"/>
    <w:rsid w:val="0024155A"/>
    <w:rsid w:val="002465B7"/>
    <w:rsid w:val="00250A88"/>
    <w:rsid w:val="00250EEF"/>
    <w:rsid w:val="002518DB"/>
    <w:rsid w:val="00254BD5"/>
    <w:rsid w:val="0026739D"/>
    <w:rsid w:val="00267BDD"/>
    <w:rsid w:val="00270338"/>
    <w:rsid w:val="00276885"/>
    <w:rsid w:val="00276D14"/>
    <w:rsid w:val="00281D96"/>
    <w:rsid w:val="002861DD"/>
    <w:rsid w:val="002902D5"/>
    <w:rsid w:val="00290BC4"/>
    <w:rsid w:val="00291867"/>
    <w:rsid w:val="00295976"/>
    <w:rsid w:val="002A21A5"/>
    <w:rsid w:val="002A63B0"/>
    <w:rsid w:val="002B72DD"/>
    <w:rsid w:val="002C22EB"/>
    <w:rsid w:val="002C42BA"/>
    <w:rsid w:val="002C5D36"/>
    <w:rsid w:val="002C7D99"/>
    <w:rsid w:val="002D482E"/>
    <w:rsid w:val="002D63A7"/>
    <w:rsid w:val="002E2983"/>
    <w:rsid w:val="002E31D2"/>
    <w:rsid w:val="002F1B1C"/>
    <w:rsid w:val="002F439F"/>
    <w:rsid w:val="002F4538"/>
    <w:rsid w:val="002F4EA0"/>
    <w:rsid w:val="002F61B8"/>
    <w:rsid w:val="00303BD3"/>
    <w:rsid w:val="00306D06"/>
    <w:rsid w:val="0031249A"/>
    <w:rsid w:val="00312942"/>
    <w:rsid w:val="00316109"/>
    <w:rsid w:val="00322179"/>
    <w:rsid w:val="003224A5"/>
    <w:rsid w:val="003229D9"/>
    <w:rsid w:val="003234E6"/>
    <w:rsid w:val="003261E5"/>
    <w:rsid w:val="0032701B"/>
    <w:rsid w:val="00330AD9"/>
    <w:rsid w:val="003310DB"/>
    <w:rsid w:val="00334598"/>
    <w:rsid w:val="003351BC"/>
    <w:rsid w:val="00343F5C"/>
    <w:rsid w:val="0034401A"/>
    <w:rsid w:val="00344BF8"/>
    <w:rsid w:val="003458DA"/>
    <w:rsid w:val="00351F6F"/>
    <w:rsid w:val="0036224C"/>
    <w:rsid w:val="00367FE4"/>
    <w:rsid w:val="00370809"/>
    <w:rsid w:val="0037266D"/>
    <w:rsid w:val="0037282E"/>
    <w:rsid w:val="00375B80"/>
    <w:rsid w:val="00377E6E"/>
    <w:rsid w:val="00386F0B"/>
    <w:rsid w:val="00397487"/>
    <w:rsid w:val="00397902"/>
    <w:rsid w:val="003A010B"/>
    <w:rsid w:val="003A27A4"/>
    <w:rsid w:val="003A2DFE"/>
    <w:rsid w:val="003A3CC6"/>
    <w:rsid w:val="003B41A5"/>
    <w:rsid w:val="003B4F81"/>
    <w:rsid w:val="003C3DCD"/>
    <w:rsid w:val="003C5A0F"/>
    <w:rsid w:val="003D2F4A"/>
    <w:rsid w:val="003D2FB3"/>
    <w:rsid w:val="003D3B5A"/>
    <w:rsid w:val="003D457D"/>
    <w:rsid w:val="003D5208"/>
    <w:rsid w:val="003E2166"/>
    <w:rsid w:val="003E218C"/>
    <w:rsid w:val="003E46E1"/>
    <w:rsid w:val="003E7C6E"/>
    <w:rsid w:val="003E7D2E"/>
    <w:rsid w:val="003F089C"/>
    <w:rsid w:val="003F4113"/>
    <w:rsid w:val="00400EA6"/>
    <w:rsid w:val="00401CA0"/>
    <w:rsid w:val="004029B4"/>
    <w:rsid w:val="0040337D"/>
    <w:rsid w:val="00407EA1"/>
    <w:rsid w:val="004120F0"/>
    <w:rsid w:val="00423084"/>
    <w:rsid w:val="0043056B"/>
    <w:rsid w:val="0043325D"/>
    <w:rsid w:val="00433EC7"/>
    <w:rsid w:val="00435530"/>
    <w:rsid w:val="00440F06"/>
    <w:rsid w:val="0045052F"/>
    <w:rsid w:val="00452407"/>
    <w:rsid w:val="00466202"/>
    <w:rsid w:val="0046774D"/>
    <w:rsid w:val="00472654"/>
    <w:rsid w:val="004819FB"/>
    <w:rsid w:val="004821FD"/>
    <w:rsid w:val="00482E54"/>
    <w:rsid w:val="00484577"/>
    <w:rsid w:val="00485212"/>
    <w:rsid w:val="00485D18"/>
    <w:rsid w:val="00493BDD"/>
    <w:rsid w:val="00494753"/>
    <w:rsid w:val="004A0866"/>
    <w:rsid w:val="004A277A"/>
    <w:rsid w:val="004C138B"/>
    <w:rsid w:val="004C1647"/>
    <w:rsid w:val="004C7035"/>
    <w:rsid w:val="004D6222"/>
    <w:rsid w:val="004E293A"/>
    <w:rsid w:val="004E748E"/>
    <w:rsid w:val="004F2697"/>
    <w:rsid w:val="004F2A71"/>
    <w:rsid w:val="004F2D1C"/>
    <w:rsid w:val="004F5E90"/>
    <w:rsid w:val="00500792"/>
    <w:rsid w:val="00506068"/>
    <w:rsid w:val="00512CFF"/>
    <w:rsid w:val="00515F99"/>
    <w:rsid w:val="00527AFE"/>
    <w:rsid w:val="0053032D"/>
    <w:rsid w:val="005379A7"/>
    <w:rsid w:val="00537A10"/>
    <w:rsid w:val="00541EF8"/>
    <w:rsid w:val="00545D4A"/>
    <w:rsid w:val="00546B84"/>
    <w:rsid w:val="00547E61"/>
    <w:rsid w:val="00556E05"/>
    <w:rsid w:val="005574D8"/>
    <w:rsid w:val="00557706"/>
    <w:rsid w:val="005633D7"/>
    <w:rsid w:val="005636FE"/>
    <w:rsid w:val="0056371E"/>
    <w:rsid w:val="00563B94"/>
    <w:rsid w:val="00566344"/>
    <w:rsid w:val="00570832"/>
    <w:rsid w:val="00572B81"/>
    <w:rsid w:val="005761DD"/>
    <w:rsid w:val="00577686"/>
    <w:rsid w:val="00577A8E"/>
    <w:rsid w:val="005824F3"/>
    <w:rsid w:val="00584B41"/>
    <w:rsid w:val="00596990"/>
    <w:rsid w:val="005A7BF7"/>
    <w:rsid w:val="005B091D"/>
    <w:rsid w:val="005B0FEE"/>
    <w:rsid w:val="005B1DA8"/>
    <w:rsid w:val="005B3958"/>
    <w:rsid w:val="005B515C"/>
    <w:rsid w:val="005B6123"/>
    <w:rsid w:val="005B6364"/>
    <w:rsid w:val="005B7D47"/>
    <w:rsid w:val="005B7F84"/>
    <w:rsid w:val="005C7708"/>
    <w:rsid w:val="005D2A80"/>
    <w:rsid w:val="005D48EF"/>
    <w:rsid w:val="005D5A9D"/>
    <w:rsid w:val="005E1021"/>
    <w:rsid w:val="005E40D0"/>
    <w:rsid w:val="005E56BC"/>
    <w:rsid w:val="005E71A4"/>
    <w:rsid w:val="006000CC"/>
    <w:rsid w:val="006020C9"/>
    <w:rsid w:val="00602BE8"/>
    <w:rsid w:val="00615C10"/>
    <w:rsid w:val="00626935"/>
    <w:rsid w:val="00635A81"/>
    <w:rsid w:val="006402C9"/>
    <w:rsid w:val="006429BF"/>
    <w:rsid w:val="00646E5A"/>
    <w:rsid w:val="00654FA2"/>
    <w:rsid w:val="00664607"/>
    <w:rsid w:val="00666C39"/>
    <w:rsid w:val="006741C6"/>
    <w:rsid w:val="006773CB"/>
    <w:rsid w:val="00691861"/>
    <w:rsid w:val="00694822"/>
    <w:rsid w:val="006954A1"/>
    <w:rsid w:val="0069714C"/>
    <w:rsid w:val="0069719D"/>
    <w:rsid w:val="006A16F2"/>
    <w:rsid w:val="006A1FC8"/>
    <w:rsid w:val="006A33D2"/>
    <w:rsid w:val="006A4C53"/>
    <w:rsid w:val="006A7A2C"/>
    <w:rsid w:val="006B04D2"/>
    <w:rsid w:val="006B2028"/>
    <w:rsid w:val="006B4F9B"/>
    <w:rsid w:val="006B7A1C"/>
    <w:rsid w:val="006B7C9E"/>
    <w:rsid w:val="006C354F"/>
    <w:rsid w:val="006C7CCD"/>
    <w:rsid w:val="006D11F6"/>
    <w:rsid w:val="006D55A5"/>
    <w:rsid w:val="006D5A8E"/>
    <w:rsid w:val="006D62AE"/>
    <w:rsid w:val="006D65E4"/>
    <w:rsid w:val="006D6EB6"/>
    <w:rsid w:val="006E2FA5"/>
    <w:rsid w:val="006F0FA2"/>
    <w:rsid w:val="006F3A36"/>
    <w:rsid w:val="006F4CDA"/>
    <w:rsid w:val="006F623C"/>
    <w:rsid w:val="007000BB"/>
    <w:rsid w:val="00707E53"/>
    <w:rsid w:val="00712C9F"/>
    <w:rsid w:val="00712D64"/>
    <w:rsid w:val="007176A1"/>
    <w:rsid w:val="0072060D"/>
    <w:rsid w:val="007268FA"/>
    <w:rsid w:val="007335A1"/>
    <w:rsid w:val="0073390A"/>
    <w:rsid w:val="00746AD4"/>
    <w:rsid w:val="00747A6E"/>
    <w:rsid w:val="00755562"/>
    <w:rsid w:val="0076195D"/>
    <w:rsid w:val="00762A95"/>
    <w:rsid w:val="00766805"/>
    <w:rsid w:val="00766D66"/>
    <w:rsid w:val="0076747C"/>
    <w:rsid w:val="007707A5"/>
    <w:rsid w:val="00771E6B"/>
    <w:rsid w:val="007722C1"/>
    <w:rsid w:val="007770EE"/>
    <w:rsid w:val="00777AE3"/>
    <w:rsid w:val="0078607C"/>
    <w:rsid w:val="00787CE3"/>
    <w:rsid w:val="007919EC"/>
    <w:rsid w:val="00791B11"/>
    <w:rsid w:val="007A62B6"/>
    <w:rsid w:val="007B1A50"/>
    <w:rsid w:val="007B465D"/>
    <w:rsid w:val="007C15A2"/>
    <w:rsid w:val="007D04BD"/>
    <w:rsid w:val="007D4521"/>
    <w:rsid w:val="007D4737"/>
    <w:rsid w:val="007E1EAC"/>
    <w:rsid w:val="007E23D3"/>
    <w:rsid w:val="007F0C43"/>
    <w:rsid w:val="007F2C89"/>
    <w:rsid w:val="007F356C"/>
    <w:rsid w:val="00804085"/>
    <w:rsid w:val="0080480C"/>
    <w:rsid w:val="00806650"/>
    <w:rsid w:val="008253EF"/>
    <w:rsid w:val="00825CAD"/>
    <w:rsid w:val="008306B4"/>
    <w:rsid w:val="008321FF"/>
    <w:rsid w:val="008369DB"/>
    <w:rsid w:val="00852687"/>
    <w:rsid w:val="00861B6A"/>
    <w:rsid w:val="00865338"/>
    <w:rsid w:val="0086696B"/>
    <w:rsid w:val="00872C35"/>
    <w:rsid w:val="00872E36"/>
    <w:rsid w:val="00882A3B"/>
    <w:rsid w:val="00887D12"/>
    <w:rsid w:val="00890C0B"/>
    <w:rsid w:val="008913EE"/>
    <w:rsid w:val="00892C06"/>
    <w:rsid w:val="00892F46"/>
    <w:rsid w:val="00895F05"/>
    <w:rsid w:val="00897EB1"/>
    <w:rsid w:val="008A073C"/>
    <w:rsid w:val="008A0AEF"/>
    <w:rsid w:val="008B11F7"/>
    <w:rsid w:val="008C0061"/>
    <w:rsid w:val="008C29F8"/>
    <w:rsid w:val="008C452A"/>
    <w:rsid w:val="008C74A6"/>
    <w:rsid w:val="008D0919"/>
    <w:rsid w:val="008D5A56"/>
    <w:rsid w:val="008D61B5"/>
    <w:rsid w:val="008F38C9"/>
    <w:rsid w:val="008F62AB"/>
    <w:rsid w:val="009036FD"/>
    <w:rsid w:val="00903C55"/>
    <w:rsid w:val="009056C5"/>
    <w:rsid w:val="0090574A"/>
    <w:rsid w:val="00906D3C"/>
    <w:rsid w:val="00915D3E"/>
    <w:rsid w:val="0091693B"/>
    <w:rsid w:val="00920AD0"/>
    <w:rsid w:val="00925ADC"/>
    <w:rsid w:val="009260C0"/>
    <w:rsid w:val="009264F5"/>
    <w:rsid w:val="00934B11"/>
    <w:rsid w:val="00934D1D"/>
    <w:rsid w:val="009355D4"/>
    <w:rsid w:val="00944E8B"/>
    <w:rsid w:val="0094646B"/>
    <w:rsid w:val="00951ACB"/>
    <w:rsid w:val="00952CC7"/>
    <w:rsid w:val="00955592"/>
    <w:rsid w:val="009615B9"/>
    <w:rsid w:val="009618E6"/>
    <w:rsid w:val="00965C30"/>
    <w:rsid w:val="00967872"/>
    <w:rsid w:val="00971E3E"/>
    <w:rsid w:val="009726B5"/>
    <w:rsid w:val="009765F6"/>
    <w:rsid w:val="00977FC8"/>
    <w:rsid w:val="0098497C"/>
    <w:rsid w:val="009A5B9E"/>
    <w:rsid w:val="009B103C"/>
    <w:rsid w:val="009B56FC"/>
    <w:rsid w:val="009B5A9E"/>
    <w:rsid w:val="009B6C24"/>
    <w:rsid w:val="009B7F8A"/>
    <w:rsid w:val="009C1989"/>
    <w:rsid w:val="009D557A"/>
    <w:rsid w:val="009E1550"/>
    <w:rsid w:val="009E54AD"/>
    <w:rsid w:val="009F5F26"/>
    <w:rsid w:val="00A031D2"/>
    <w:rsid w:val="00A03707"/>
    <w:rsid w:val="00A06D49"/>
    <w:rsid w:val="00A10253"/>
    <w:rsid w:val="00A14BA5"/>
    <w:rsid w:val="00A16D07"/>
    <w:rsid w:val="00A22336"/>
    <w:rsid w:val="00A2482D"/>
    <w:rsid w:val="00A25EF6"/>
    <w:rsid w:val="00A30FD0"/>
    <w:rsid w:val="00A31A34"/>
    <w:rsid w:val="00A31E2A"/>
    <w:rsid w:val="00A4300E"/>
    <w:rsid w:val="00A459C4"/>
    <w:rsid w:val="00A46521"/>
    <w:rsid w:val="00A46EBC"/>
    <w:rsid w:val="00A47A51"/>
    <w:rsid w:val="00A51305"/>
    <w:rsid w:val="00A55C9A"/>
    <w:rsid w:val="00A571FD"/>
    <w:rsid w:val="00A57D27"/>
    <w:rsid w:val="00A71060"/>
    <w:rsid w:val="00A71DD7"/>
    <w:rsid w:val="00A74F60"/>
    <w:rsid w:val="00A75355"/>
    <w:rsid w:val="00A75DBC"/>
    <w:rsid w:val="00A77A78"/>
    <w:rsid w:val="00A80D03"/>
    <w:rsid w:val="00A85200"/>
    <w:rsid w:val="00A86773"/>
    <w:rsid w:val="00A92077"/>
    <w:rsid w:val="00A93CCE"/>
    <w:rsid w:val="00A96D89"/>
    <w:rsid w:val="00A9751E"/>
    <w:rsid w:val="00AA1A06"/>
    <w:rsid w:val="00AA3CF3"/>
    <w:rsid w:val="00AB4685"/>
    <w:rsid w:val="00AB656F"/>
    <w:rsid w:val="00AB7F1D"/>
    <w:rsid w:val="00AC1A73"/>
    <w:rsid w:val="00AC3E7C"/>
    <w:rsid w:val="00AC6E93"/>
    <w:rsid w:val="00AD015A"/>
    <w:rsid w:val="00AD21A7"/>
    <w:rsid w:val="00AD3B88"/>
    <w:rsid w:val="00AD4284"/>
    <w:rsid w:val="00AE1A1B"/>
    <w:rsid w:val="00AE41B2"/>
    <w:rsid w:val="00AE6072"/>
    <w:rsid w:val="00B04078"/>
    <w:rsid w:val="00B04626"/>
    <w:rsid w:val="00B1119C"/>
    <w:rsid w:val="00B137D2"/>
    <w:rsid w:val="00B15450"/>
    <w:rsid w:val="00B15804"/>
    <w:rsid w:val="00B20AA9"/>
    <w:rsid w:val="00B26112"/>
    <w:rsid w:val="00B27072"/>
    <w:rsid w:val="00B27852"/>
    <w:rsid w:val="00B33491"/>
    <w:rsid w:val="00B33671"/>
    <w:rsid w:val="00B36868"/>
    <w:rsid w:val="00B4730F"/>
    <w:rsid w:val="00B52C73"/>
    <w:rsid w:val="00B532C4"/>
    <w:rsid w:val="00B53571"/>
    <w:rsid w:val="00B53C47"/>
    <w:rsid w:val="00B5462A"/>
    <w:rsid w:val="00B55B4C"/>
    <w:rsid w:val="00B61D2F"/>
    <w:rsid w:val="00B626EC"/>
    <w:rsid w:val="00B63BCC"/>
    <w:rsid w:val="00B6427E"/>
    <w:rsid w:val="00B662BC"/>
    <w:rsid w:val="00B677DF"/>
    <w:rsid w:val="00B7645B"/>
    <w:rsid w:val="00B818B9"/>
    <w:rsid w:val="00B81DD5"/>
    <w:rsid w:val="00B83D0E"/>
    <w:rsid w:val="00B9025C"/>
    <w:rsid w:val="00B92125"/>
    <w:rsid w:val="00B94A2F"/>
    <w:rsid w:val="00BA20FC"/>
    <w:rsid w:val="00BA4BB5"/>
    <w:rsid w:val="00BB13D1"/>
    <w:rsid w:val="00BB15FC"/>
    <w:rsid w:val="00BB4EAB"/>
    <w:rsid w:val="00BB5322"/>
    <w:rsid w:val="00BB5F0D"/>
    <w:rsid w:val="00BC2819"/>
    <w:rsid w:val="00BC28E3"/>
    <w:rsid w:val="00BD42DB"/>
    <w:rsid w:val="00BD4BD3"/>
    <w:rsid w:val="00BD71BB"/>
    <w:rsid w:val="00BE3261"/>
    <w:rsid w:val="00BF0704"/>
    <w:rsid w:val="00BF1D83"/>
    <w:rsid w:val="00BF74DE"/>
    <w:rsid w:val="00C01808"/>
    <w:rsid w:val="00C02F71"/>
    <w:rsid w:val="00C1117C"/>
    <w:rsid w:val="00C111AB"/>
    <w:rsid w:val="00C25FEA"/>
    <w:rsid w:val="00C2695D"/>
    <w:rsid w:val="00C317CA"/>
    <w:rsid w:val="00C33199"/>
    <w:rsid w:val="00C41FA7"/>
    <w:rsid w:val="00C4343F"/>
    <w:rsid w:val="00C435B2"/>
    <w:rsid w:val="00C43FC3"/>
    <w:rsid w:val="00C44B83"/>
    <w:rsid w:val="00C4724B"/>
    <w:rsid w:val="00C506EB"/>
    <w:rsid w:val="00C51364"/>
    <w:rsid w:val="00C52C36"/>
    <w:rsid w:val="00C52D9F"/>
    <w:rsid w:val="00C53DA4"/>
    <w:rsid w:val="00C5551B"/>
    <w:rsid w:val="00C55BCF"/>
    <w:rsid w:val="00C55EF7"/>
    <w:rsid w:val="00C60225"/>
    <w:rsid w:val="00C62542"/>
    <w:rsid w:val="00C64088"/>
    <w:rsid w:val="00C67F16"/>
    <w:rsid w:val="00C71C61"/>
    <w:rsid w:val="00C74445"/>
    <w:rsid w:val="00C74A3B"/>
    <w:rsid w:val="00C77754"/>
    <w:rsid w:val="00C81DC5"/>
    <w:rsid w:val="00C8461D"/>
    <w:rsid w:val="00C92549"/>
    <w:rsid w:val="00C93D5E"/>
    <w:rsid w:val="00C973B1"/>
    <w:rsid w:val="00CA1004"/>
    <w:rsid w:val="00CB03BB"/>
    <w:rsid w:val="00CB47F4"/>
    <w:rsid w:val="00CB533A"/>
    <w:rsid w:val="00CB7379"/>
    <w:rsid w:val="00CC30E7"/>
    <w:rsid w:val="00CC48E0"/>
    <w:rsid w:val="00CD0043"/>
    <w:rsid w:val="00CD4AB4"/>
    <w:rsid w:val="00CD65F7"/>
    <w:rsid w:val="00CE069A"/>
    <w:rsid w:val="00CE4240"/>
    <w:rsid w:val="00CF37F6"/>
    <w:rsid w:val="00D073C5"/>
    <w:rsid w:val="00D1687E"/>
    <w:rsid w:val="00D20FAC"/>
    <w:rsid w:val="00D32287"/>
    <w:rsid w:val="00D35AD1"/>
    <w:rsid w:val="00D42BC0"/>
    <w:rsid w:val="00D43280"/>
    <w:rsid w:val="00D44DBF"/>
    <w:rsid w:val="00D4787D"/>
    <w:rsid w:val="00D47887"/>
    <w:rsid w:val="00D51B78"/>
    <w:rsid w:val="00D53C76"/>
    <w:rsid w:val="00D5678A"/>
    <w:rsid w:val="00D56C49"/>
    <w:rsid w:val="00D573E0"/>
    <w:rsid w:val="00D66CC3"/>
    <w:rsid w:val="00D70DBE"/>
    <w:rsid w:val="00D7717F"/>
    <w:rsid w:val="00D8026D"/>
    <w:rsid w:val="00D93486"/>
    <w:rsid w:val="00D978F7"/>
    <w:rsid w:val="00DA1F9F"/>
    <w:rsid w:val="00DA30FA"/>
    <w:rsid w:val="00DA37B6"/>
    <w:rsid w:val="00DA44B2"/>
    <w:rsid w:val="00DB28CE"/>
    <w:rsid w:val="00DB71F2"/>
    <w:rsid w:val="00DC0C1F"/>
    <w:rsid w:val="00DC6439"/>
    <w:rsid w:val="00DC6E2C"/>
    <w:rsid w:val="00DD6561"/>
    <w:rsid w:val="00DE1279"/>
    <w:rsid w:val="00DE347E"/>
    <w:rsid w:val="00DE3864"/>
    <w:rsid w:val="00DE45F1"/>
    <w:rsid w:val="00DE4F04"/>
    <w:rsid w:val="00DE5DA9"/>
    <w:rsid w:val="00DF334B"/>
    <w:rsid w:val="00E008EB"/>
    <w:rsid w:val="00E015B8"/>
    <w:rsid w:val="00E1329D"/>
    <w:rsid w:val="00E144AB"/>
    <w:rsid w:val="00E206EF"/>
    <w:rsid w:val="00E27940"/>
    <w:rsid w:val="00E31296"/>
    <w:rsid w:val="00E370BE"/>
    <w:rsid w:val="00E40C7D"/>
    <w:rsid w:val="00E42420"/>
    <w:rsid w:val="00E503EE"/>
    <w:rsid w:val="00E50925"/>
    <w:rsid w:val="00E52034"/>
    <w:rsid w:val="00E52568"/>
    <w:rsid w:val="00E52F2C"/>
    <w:rsid w:val="00E603DD"/>
    <w:rsid w:val="00E621B7"/>
    <w:rsid w:val="00E622B2"/>
    <w:rsid w:val="00E675D1"/>
    <w:rsid w:val="00E725BC"/>
    <w:rsid w:val="00E76B45"/>
    <w:rsid w:val="00E77A62"/>
    <w:rsid w:val="00E80D81"/>
    <w:rsid w:val="00E81B7B"/>
    <w:rsid w:val="00E94776"/>
    <w:rsid w:val="00E95C50"/>
    <w:rsid w:val="00E972D5"/>
    <w:rsid w:val="00EA1193"/>
    <w:rsid w:val="00EA2F32"/>
    <w:rsid w:val="00EA7149"/>
    <w:rsid w:val="00EC1A98"/>
    <w:rsid w:val="00EC2BA8"/>
    <w:rsid w:val="00EC3266"/>
    <w:rsid w:val="00EC331E"/>
    <w:rsid w:val="00EC3B69"/>
    <w:rsid w:val="00ED0A73"/>
    <w:rsid w:val="00ED1886"/>
    <w:rsid w:val="00EE1FAB"/>
    <w:rsid w:val="00EE2C5B"/>
    <w:rsid w:val="00EE2FCF"/>
    <w:rsid w:val="00EE3531"/>
    <w:rsid w:val="00EE3A41"/>
    <w:rsid w:val="00EF371C"/>
    <w:rsid w:val="00EF4416"/>
    <w:rsid w:val="00EF4D59"/>
    <w:rsid w:val="00EF5EDE"/>
    <w:rsid w:val="00F005B5"/>
    <w:rsid w:val="00F0064B"/>
    <w:rsid w:val="00F02F7B"/>
    <w:rsid w:val="00F04CC6"/>
    <w:rsid w:val="00F138A6"/>
    <w:rsid w:val="00F14252"/>
    <w:rsid w:val="00F215D7"/>
    <w:rsid w:val="00F254FB"/>
    <w:rsid w:val="00F3030E"/>
    <w:rsid w:val="00F34098"/>
    <w:rsid w:val="00F353C9"/>
    <w:rsid w:val="00F35F06"/>
    <w:rsid w:val="00F36B75"/>
    <w:rsid w:val="00F4296C"/>
    <w:rsid w:val="00F436B8"/>
    <w:rsid w:val="00F450F2"/>
    <w:rsid w:val="00F5080F"/>
    <w:rsid w:val="00F56F38"/>
    <w:rsid w:val="00F64A40"/>
    <w:rsid w:val="00F65BBA"/>
    <w:rsid w:val="00F662EB"/>
    <w:rsid w:val="00F72770"/>
    <w:rsid w:val="00F73CE6"/>
    <w:rsid w:val="00F75295"/>
    <w:rsid w:val="00F77762"/>
    <w:rsid w:val="00F82E40"/>
    <w:rsid w:val="00F84E4B"/>
    <w:rsid w:val="00F866BE"/>
    <w:rsid w:val="00F902BE"/>
    <w:rsid w:val="00F922D9"/>
    <w:rsid w:val="00F96133"/>
    <w:rsid w:val="00F97302"/>
    <w:rsid w:val="00FA0ECF"/>
    <w:rsid w:val="00FA36DC"/>
    <w:rsid w:val="00FB1DB2"/>
    <w:rsid w:val="00FB3DF4"/>
    <w:rsid w:val="00FB414A"/>
    <w:rsid w:val="00FB54C1"/>
    <w:rsid w:val="00FB7AF4"/>
    <w:rsid w:val="00FC7D63"/>
    <w:rsid w:val="00FD2479"/>
    <w:rsid w:val="00FD6370"/>
    <w:rsid w:val="00FD6DEE"/>
    <w:rsid w:val="00FE3185"/>
    <w:rsid w:val="00FE4238"/>
    <w:rsid w:val="00FE7138"/>
    <w:rsid w:val="00FF0E4A"/>
    <w:rsid w:val="00FF481C"/>
    <w:rsid w:val="00FF4957"/>
    <w:rsid w:val="00FF5295"/>
    <w:rsid w:val="1792B1A7"/>
    <w:rsid w:val="2EBD7A65"/>
    <w:rsid w:val="480C745F"/>
    <w:rsid w:val="6BEC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9DC99B"/>
  <w15:chartTrackingRefBased/>
  <w15:docId w15:val="{A68223FC-B17F-481F-BE72-E1C16029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8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886"/>
    <w:pPr>
      <w:tabs>
        <w:tab w:val="center" w:pos="4680"/>
        <w:tab w:val="right" w:pos="9360"/>
      </w:tabs>
    </w:pPr>
  </w:style>
  <w:style w:type="character" w:customStyle="1" w:styleId="HeaderChar">
    <w:name w:val="Header Char"/>
    <w:basedOn w:val="DefaultParagraphFont"/>
    <w:link w:val="Header"/>
    <w:uiPriority w:val="99"/>
    <w:rsid w:val="00ED1886"/>
  </w:style>
  <w:style w:type="paragraph" w:styleId="Footer">
    <w:name w:val="footer"/>
    <w:basedOn w:val="Normal"/>
    <w:link w:val="FooterChar"/>
    <w:uiPriority w:val="99"/>
    <w:unhideWhenUsed/>
    <w:rsid w:val="00ED1886"/>
    <w:pPr>
      <w:tabs>
        <w:tab w:val="center" w:pos="4680"/>
        <w:tab w:val="right" w:pos="9360"/>
      </w:tabs>
    </w:pPr>
  </w:style>
  <w:style w:type="character" w:customStyle="1" w:styleId="FooterChar">
    <w:name w:val="Footer Char"/>
    <w:basedOn w:val="DefaultParagraphFont"/>
    <w:link w:val="Footer"/>
    <w:uiPriority w:val="99"/>
    <w:rsid w:val="00ED1886"/>
  </w:style>
  <w:style w:type="paragraph" w:customStyle="1" w:styleId="owapara">
    <w:name w:val="owapara"/>
    <w:basedOn w:val="Normal"/>
    <w:rsid w:val="00ED1886"/>
    <w:rPr>
      <w:rFonts w:eastAsia="Calibri"/>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8B11F7"/>
    <w:pPr>
      <w:ind w:left="720"/>
      <w:contextualSpacing/>
    </w:pPr>
  </w:style>
  <w:style w:type="paragraph" w:customStyle="1" w:styleId="Default">
    <w:name w:val="Default"/>
    <w:rsid w:val="00E81B7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82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1FD"/>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FA3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43320">
      <w:bodyDiv w:val="1"/>
      <w:marLeft w:val="0"/>
      <w:marRight w:val="0"/>
      <w:marTop w:val="0"/>
      <w:marBottom w:val="0"/>
      <w:divBdr>
        <w:top w:val="none" w:sz="0" w:space="0" w:color="auto"/>
        <w:left w:val="none" w:sz="0" w:space="0" w:color="auto"/>
        <w:bottom w:val="none" w:sz="0" w:space="0" w:color="auto"/>
        <w:right w:val="none" w:sz="0" w:space="0" w:color="auto"/>
      </w:divBdr>
    </w:div>
    <w:div w:id="1068261242">
      <w:bodyDiv w:val="1"/>
      <w:marLeft w:val="0"/>
      <w:marRight w:val="0"/>
      <w:marTop w:val="0"/>
      <w:marBottom w:val="0"/>
      <w:divBdr>
        <w:top w:val="none" w:sz="0" w:space="0" w:color="auto"/>
        <w:left w:val="none" w:sz="0" w:space="0" w:color="auto"/>
        <w:bottom w:val="none" w:sz="0" w:space="0" w:color="auto"/>
        <w:right w:val="none" w:sz="0" w:space="0" w:color="auto"/>
      </w:divBdr>
    </w:div>
    <w:div w:id="1084255061">
      <w:bodyDiv w:val="1"/>
      <w:marLeft w:val="0"/>
      <w:marRight w:val="0"/>
      <w:marTop w:val="0"/>
      <w:marBottom w:val="0"/>
      <w:divBdr>
        <w:top w:val="none" w:sz="0" w:space="0" w:color="auto"/>
        <w:left w:val="none" w:sz="0" w:space="0" w:color="auto"/>
        <w:bottom w:val="none" w:sz="0" w:space="0" w:color="auto"/>
        <w:right w:val="none" w:sz="0" w:space="0" w:color="auto"/>
      </w:divBdr>
    </w:div>
    <w:div w:id="1776705688">
      <w:bodyDiv w:val="1"/>
      <w:marLeft w:val="0"/>
      <w:marRight w:val="0"/>
      <w:marTop w:val="0"/>
      <w:marBottom w:val="0"/>
      <w:divBdr>
        <w:top w:val="none" w:sz="0" w:space="0" w:color="auto"/>
        <w:left w:val="none" w:sz="0" w:space="0" w:color="auto"/>
        <w:bottom w:val="none" w:sz="0" w:space="0" w:color="auto"/>
        <w:right w:val="none" w:sz="0" w:space="0" w:color="auto"/>
      </w:divBdr>
    </w:div>
    <w:div w:id="1845313461">
      <w:bodyDiv w:val="1"/>
      <w:marLeft w:val="0"/>
      <w:marRight w:val="0"/>
      <w:marTop w:val="0"/>
      <w:marBottom w:val="0"/>
      <w:divBdr>
        <w:top w:val="none" w:sz="0" w:space="0" w:color="auto"/>
        <w:left w:val="none" w:sz="0" w:space="0" w:color="auto"/>
        <w:bottom w:val="none" w:sz="0" w:space="0" w:color="auto"/>
        <w:right w:val="none" w:sz="0" w:space="0" w:color="auto"/>
      </w:divBdr>
    </w:div>
    <w:div w:id="1925722388">
      <w:bodyDiv w:val="1"/>
      <w:marLeft w:val="0"/>
      <w:marRight w:val="0"/>
      <w:marTop w:val="0"/>
      <w:marBottom w:val="0"/>
      <w:divBdr>
        <w:top w:val="none" w:sz="0" w:space="0" w:color="auto"/>
        <w:left w:val="none" w:sz="0" w:space="0" w:color="auto"/>
        <w:bottom w:val="none" w:sz="0" w:space="0" w:color="auto"/>
        <w:right w:val="none" w:sz="0" w:space="0" w:color="auto"/>
      </w:divBdr>
    </w:div>
    <w:div w:id="203090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wardwyoming.org/thevotingcent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B27AA-B147-F14B-ABFB-738F3DD0B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UWIT</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Danae Marquie Davis</dc:creator>
  <cp:keywords/>
  <dc:description/>
  <cp:lastModifiedBy>Carolanne Walls</cp:lastModifiedBy>
  <cp:revision>3</cp:revision>
  <cp:lastPrinted>2017-11-07T03:48:00Z</cp:lastPrinted>
  <dcterms:created xsi:type="dcterms:W3CDTF">2018-10-21T21:42:00Z</dcterms:created>
  <dcterms:modified xsi:type="dcterms:W3CDTF">2018-10-21T22:15:00Z</dcterms:modified>
</cp:coreProperties>
</file>