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bookmarkStart w:id="0" w:name="_GoBack"/>
      <w:bookmarkEnd w:id="0"/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CA2CA4">
                              <w:t>Jordan Ogden</w:t>
                            </w:r>
                          </w:p>
                          <w:p w:rsidR="0043013E" w:rsidRP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0ZLgIAAFcEAAAOAAAAZHJzL2Uyb0RvYy54bWysVM1u2zAMvg/YOwi6L3bcpE2MOEWXLsOA&#10;7gdo9wCyJMfCJNGT1NjZ05eS0zRbgR2G+SCQIvWR/Eh6dT0YTfbSeQW2otNJTom0HISyu4p+f9i+&#10;W1DiA7OCabCyogfp6fX67ZtV35WygBa0kI4giPVl31W0DaErs8zzVhrmJ9BJi8YGnGEBVbfLhGM9&#10;ohudFXl+mfXgROeAS+/x9nY00nXCbxrJw9em8TIQXVHMLaTTpbOOZ7ZesXLnWNcqfkyD/UMWhimL&#10;QU9Qtyww8ujUKyijuAMPTZhwMBk0jeIy1YDVTPM/qrlvWSdTLUiO7040+f8Hy7/svzmiREUv8itK&#10;LDPYpAc5BPIeBlJEfvrOl+h236FjGPAa+5xq9d0d8B+eWNi0zO7kjXPQt5IJzG8aX2ZnT0ccH0Hq&#10;/jMIDMMeAySgoXEmkod0EETHPh1OvYmpcLy8KGaLvJhTwtE2nS7zS1RiDFY+P++cDx8lGBKFijps&#10;foJn+zsfRtdnlxjNg1Ziq7ROitvVG+3InuGgbNN3RP/NTVvSV3Q5x9ivIQ7+hIATKqCnRDMf8PJv&#10;kEYF3ACtTEUXefxiXFZGHj9YkeTAlB5lrFbbI7GRy5HVMNQDOka2axAHpNjBOOm4mSi04H5R0uOU&#10;V9T/fGROYmafLLZpOZ3N4lokZTa/KlBx55b63MIsR6iKBkpGcRPSKsV8LdxgOxuViH7J5JgrTm9q&#10;1XHT4nqc68nr5X+wfgIAAP//AwBQSwMEFAAGAAgAAAAhAOVUg3/dAAAACwEAAA8AAABkcnMvZG93&#10;bnJldi54bWxMj0FPhDAQhe8m/odmTLy5rRBWRcpmQ9wjJqIXb4WOQKRTQru7+O+dPelx8l7efF+x&#10;W90kTriE0ZOG+40CgdR5O1Kv4eP9cPcIIkRD1kyeUMMPBtiV11eFya0/0xuemtgLHqGQGw1DjHMu&#10;ZegGdCZs/IzE2ZdfnIl8Lr20iznzuJtkotRWOjMSfxjMjNWA3XdzdBoObTXP5rV5+azTNLQZ1Xus&#10;aq1vb9b9M4iIa/wrwwWf0aFkptYfyQYxacgylXGVgydWuBTUNmG7VkOiHlKQZSH/O5S/AAAA//8D&#10;AFBLAQItABQABgAIAAAAIQC2gziS/gAAAOEBAAATAAAAAAAAAAAAAAAAAAAAAABbQ29udGVudF9U&#10;eXBlc10ueG1sUEsBAi0AFAAGAAgAAAAhADj9If/WAAAAlAEAAAsAAAAAAAAAAAAAAAAALwEAAF9y&#10;ZWxzLy5yZWxzUEsBAi0AFAAGAAgAAAAhAKk+7RkuAgAAVwQAAA4AAAAAAAAAAAAAAAAALgIAAGRy&#10;cy9lMm9Eb2MueG1sUEsBAi0AFAAGAAgAAAAhAOVUg3/dAAAACwEAAA8AAAAAAAAAAAAAAAAAiAQA&#10;AGRycy9kb3ducmV2LnhtbFBLBQYAAAAABAAEAPMAAACSBQAAAAA=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CA2CA4">
                        <w:t>Jordan Ogden</w:t>
                      </w:r>
                    </w:p>
                    <w:p w:rsidR="0043013E" w:rsidRP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="00F65EE5">
        <w:rPr>
          <w:b/>
          <w:bCs/>
          <w:u w:val="single"/>
        </w:rPr>
        <w:t>Thursday</w:t>
      </w:r>
      <w:r w:rsidRPr="0043013E">
        <w:rPr>
          <w:b/>
          <w:bCs/>
          <w:u w:val="single"/>
        </w:rPr>
        <w:t xml:space="preserve">, </w:t>
      </w:r>
      <w:r w:rsidR="00F65EE5">
        <w:rPr>
          <w:b/>
          <w:bCs/>
          <w:u w:val="single"/>
        </w:rPr>
        <w:t xml:space="preserve">October </w:t>
      </w:r>
      <w:r w:rsidR="00CA2CA4">
        <w:rPr>
          <w:b/>
          <w:bCs/>
          <w:u w:val="single"/>
        </w:rPr>
        <w:t>16</w:t>
      </w:r>
      <w:r w:rsidRPr="0043013E">
        <w:rPr>
          <w:b/>
          <w:bCs/>
          <w:u w:val="single"/>
        </w:rPr>
        <w:t>, 2014 at 12:</w:t>
      </w:r>
      <w:r w:rsidR="006B093E">
        <w:rPr>
          <w:b/>
          <w:bCs/>
          <w:u w:val="single"/>
        </w:rPr>
        <w:t>15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 xml:space="preserve">Union room </w:t>
      </w:r>
      <w:r w:rsidR="00CA2CA4">
        <w:rPr>
          <w:b/>
          <w:bCs/>
          <w:u w:val="single"/>
        </w:rPr>
        <w:t>002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</w:p>
    <w:p w:rsidR="0043013E" w:rsidRPr="0043013E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Intern - Kyle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numPr>
          <w:ilvl w:val="0"/>
          <w:numId w:val="3"/>
        </w:numPr>
        <w:ind w:firstLine="360"/>
      </w:pPr>
      <w:r>
        <w:t>Graduate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Public Relations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Housing &amp; Childcare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Elections:</w:t>
      </w:r>
      <w:r w:rsidRPr="0043013E">
        <w:tab/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6B093E" w:rsidRDefault="0043013E" w:rsidP="00A72BD6">
      <w:pPr>
        <w:pStyle w:val="ListParagraph"/>
        <w:numPr>
          <w:ilvl w:val="0"/>
          <w:numId w:val="9"/>
        </w:numPr>
      </w:pPr>
      <w:r w:rsidRPr="0043013E">
        <w:t>Storytime/Open Gym</w:t>
      </w:r>
    </w:p>
    <w:p w:rsidR="00113833" w:rsidRDefault="00113833" w:rsidP="00113833">
      <w:pPr>
        <w:pStyle w:val="ListParagraph"/>
        <w:numPr>
          <w:ilvl w:val="0"/>
          <w:numId w:val="9"/>
        </w:numPr>
      </w:pPr>
      <w:r>
        <w:t>Safe Treats</w:t>
      </w:r>
    </w:p>
    <w:p w:rsidR="006B093E" w:rsidRPr="0043013E" w:rsidRDefault="006B093E" w:rsidP="006B093E">
      <w:pPr>
        <w:pStyle w:val="ListParagraph"/>
        <w:numPr>
          <w:ilvl w:val="0"/>
          <w:numId w:val="10"/>
        </w:numPr>
      </w:pPr>
      <w:r w:rsidRPr="0043013E">
        <w:t>Tailgating</w:t>
      </w:r>
    </w:p>
    <w:p w:rsidR="0043013E" w:rsidRPr="0043013E" w:rsidRDefault="006B093E" w:rsidP="00A72BD6">
      <w:pPr>
        <w:pStyle w:val="ListParagraph"/>
        <w:numPr>
          <w:ilvl w:val="0"/>
          <w:numId w:val="9"/>
        </w:numPr>
      </w:pPr>
      <w:r w:rsidRPr="0043013E">
        <w:t>Kick n Flicks</w:t>
      </w:r>
      <w:r w:rsidR="00B94806">
        <w:t xml:space="preserve"> / Adults</w:t>
      </w:r>
      <w:r w:rsidR="00CA2CA4">
        <w:t xml:space="preserve"> (Parents Night Out)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113833" w:rsidRPr="00CA2CA4" w:rsidRDefault="00113833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rFonts w:ascii="Segoe UI" w:hAnsi="Segoe UI" w:cs="Segoe UI"/>
          <w:color w:val="FF0000"/>
          <w:sz w:val="20"/>
          <w:szCs w:val="20"/>
          <w:shd w:val="clear" w:color="auto" w:fill="FFFFFF"/>
        </w:rPr>
        <w:t>Topic of the Week:</w:t>
      </w:r>
      <w:r>
        <w:rPr>
          <w:rStyle w:val="Strong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Segoe UI" w:hAnsi="Segoe UI" w:cs="Segoe UI"/>
          <w:color w:val="006FC9"/>
          <w:sz w:val="20"/>
          <w:szCs w:val="20"/>
          <w:shd w:val="clear" w:color="auto" w:fill="FFFFFF"/>
        </w:rPr>
        <w:t>"Bringing Your Passion to Volunteering"</w:t>
      </w:r>
    </w:p>
    <w:p w:rsidR="00CA2CA4" w:rsidRPr="00113833" w:rsidRDefault="00CA2CA4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 w:rsidRPr="00CA2CA4">
        <w:rPr>
          <w:rStyle w:val="Strong"/>
          <w:b w:val="0"/>
          <w:shd w:val="clear" w:color="auto" w:fill="FFFFFF"/>
        </w:rPr>
        <w:t>Proposal</w:t>
      </w:r>
      <w:r w:rsidRPr="00CA2CA4">
        <w:rPr>
          <w:rStyle w:val="Strong"/>
          <w:rFonts w:ascii="Segoe UI" w:hAnsi="Segoe UI" w:cs="Segoe UI"/>
          <w:b w:val="0"/>
          <w:sz w:val="20"/>
          <w:szCs w:val="20"/>
          <w:shd w:val="clear" w:color="auto" w:fill="FFFFFF"/>
        </w:rPr>
        <w:t>:</w:t>
      </w:r>
      <w:r>
        <w:rPr>
          <w:rStyle w:val="Strong"/>
          <w:b w:val="0"/>
          <w:bCs w:val="0"/>
        </w:rPr>
        <w:t xml:space="preserve"> add PR Position</w:t>
      </w:r>
    </w:p>
    <w:p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113833"/>
    <w:rsid w:val="003829D8"/>
    <w:rsid w:val="0043013E"/>
    <w:rsid w:val="00655683"/>
    <w:rsid w:val="006B093E"/>
    <w:rsid w:val="00A72BD6"/>
    <w:rsid w:val="00B94806"/>
    <w:rsid w:val="00BD419C"/>
    <w:rsid w:val="00CA2CA4"/>
    <w:rsid w:val="00F14FA9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2014-10-16T18:09:00Z</dcterms:created>
  <dcterms:modified xsi:type="dcterms:W3CDTF">2014-10-16T18:09:00Z</dcterms:modified>
</cp:coreProperties>
</file>