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89" w:rsidRDefault="00497089" w:rsidP="00497089">
      <w:r>
        <w:t xml:space="preserve">The College Shop will only accept solid models which have imbedded project information.  Students are strongly encouraged to use the template provided on </w:t>
      </w:r>
      <w:r w:rsidR="00C7092D">
        <w:t>the ME4060 web page and follow these instructions.</w:t>
      </w:r>
    </w:p>
    <w:p w:rsidR="0092332B" w:rsidRDefault="00497089" w:rsidP="00497089">
      <w:pPr>
        <w:pStyle w:val="ListParagraph"/>
        <w:numPr>
          <w:ilvl w:val="0"/>
          <w:numId w:val="1"/>
        </w:numPr>
      </w:pPr>
      <w:r>
        <w:t xml:space="preserve">Download Sheet Formats.zip, and Templates.zip from </w:t>
      </w:r>
      <w:proofErr w:type="spellStart"/>
      <w:r>
        <w:t>WyoCourses</w:t>
      </w:r>
      <w:proofErr w:type="spellEnd"/>
      <w:r>
        <w:t xml:space="preserve"> and place unzip them to your project folder (Dropbox, Google Drive, Amazon Cloud Drive, etc.).</w:t>
      </w:r>
      <w:r w:rsidRPr="0049708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A31613" wp14:editId="50929145">
            <wp:extent cx="4037343" cy="18034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4637" cy="180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089" w:rsidRDefault="00497089" w:rsidP="00497089">
      <w:pPr>
        <w:pStyle w:val="ListParagraph"/>
      </w:pPr>
    </w:p>
    <w:p w:rsidR="00497089" w:rsidRDefault="00497089" w:rsidP="00497089">
      <w:pPr>
        <w:pStyle w:val="ListParagraph"/>
        <w:numPr>
          <w:ilvl w:val="0"/>
          <w:numId w:val="1"/>
        </w:numPr>
      </w:pPr>
      <w:r>
        <w:t xml:space="preserve">In the SolidWorks System Options/File Locations window, </w:t>
      </w:r>
      <w:r w:rsidR="00570AD7">
        <w:t>add a link</w:t>
      </w:r>
      <w:r>
        <w:t xml:space="preserve"> to the templates downloaded in Step 1.</w:t>
      </w:r>
      <w:r w:rsidRPr="00497089">
        <w:rPr>
          <w:noProof/>
        </w:rPr>
        <w:t xml:space="preserve"> </w:t>
      </w:r>
    </w:p>
    <w:p w:rsidR="00497089" w:rsidRDefault="00497089" w:rsidP="00497089">
      <w:pPr>
        <w:pStyle w:val="ListParagraph"/>
      </w:pPr>
    </w:p>
    <w:p w:rsidR="00497089" w:rsidRDefault="00497089" w:rsidP="00497089">
      <w:pPr>
        <w:pStyle w:val="ListParagraph"/>
      </w:pPr>
    </w:p>
    <w:p w:rsidR="00570AD7" w:rsidRDefault="00570AD7" w:rsidP="00497089">
      <w:pPr>
        <w:pStyle w:val="ListParagraph"/>
      </w:pPr>
      <w:r>
        <w:rPr>
          <w:noProof/>
        </w:rPr>
        <w:drawing>
          <wp:inline distT="0" distB="0" distL="0" distR="0" wp14:anchorId="66C819BA" wp14:editId="258FE74A">
            <wp:extent cx="4381500" cy="214393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4314" cy="215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AD7" w:rsidRDefault="00570AD7">
      <w:r>
        <w:br w:type="page"/>
      </w:r>
    </w:p>
    <w:p w:rsidR="00497089" w:rsidRDefault="00497089" w:rsidP="00497089">
      <w:pPr>
        <w:pStyle w:val="ListParagraph"/>
      </w:pPr>
    </w:p>
    <w:p w:rsidR="00570AD7" w:rsidRDefault="00497089" w:rsidP="00C7092D">
      <w:pPr>
        <w:pStyle w:val="ListParagraph"/>
        <w:numPr>
          <w:ilvl w:val="0"/>
          <w:numId w:val="1"/>
        </w:numPr>
      </w:pPr>
      <w:r>
        <w:t>When you start a new file, select the appropriate template.  You ma</w:t>
      </w:r>
      <w:r w:rsidR="004450ED">
        <w:t>y</w:t>
      </w:r>
      <w:r>
        <w:t xml:space="preserve"> need to toggle from the Novice view to the </w:t>
      </w:r>
      <w:proofErr w:type="gramStart"/>
      <w:r>
        <w:t>Advanced</w:t>
      </w:r>
      <w:proofErr w:type="gramEnd"/>
      <w:r>
        <w:t xml:space="preserve"> view to see the templates.</w:t>
      </w:r>
      <w:r w:rsidR="00C7092D" w:rsidRPr="00C7092D">
        <w:rPr>
          <w:noProof/>
        </w:rPr>
        <w:t xml:space="preserve"> </w:t>
      </w:r>
    </w:p>
    <w:p w:rsidR="00497089" w:rsidRDefault="00C7092D" w:rsidP="00570AD7">
      <w:pPr>
        <w:pStyle w:val="ListParagraph"/>
      </w:pPr>
      <w:r>
        <w:rPr>
          <w:noProof/>
        </w:rPr>
        <w:drawing>
          <wp:inline distT="0" distB="0" distL="0" distR="0" wp14:anchorId="69BD5FA5" wp14:editId="210B2C96">
            <wp:extent cx="4127500" cy="286235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86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92D" w:rsidRDefault="00C7092D" w:rsidP="00C7092D">
      <w:pPr>
        <w:pStyle w:val="ListParagraph"/>
      </w:pPr>
    </w:p>
    <w:p w:rsidR="00C7092D" w:rsidRDefault="00C7092D" w:rsidP="00C7092D">
      <w:pPr>
        <w:pStyle w:val="ListParagraph"/>
        <w:numPr>
          <w:ilvl w:val="0"/>
          <w:numId w:val="1"/>
        </w:numPr>
      </w:pPr>
      <w:r>
        <w:t xml:space="preserve">In the File/Properties window fill in all of the Value/Text Expression blanks.  Note that material, weight, volume, and density will be completed automatically once you have defined </w:t>
      </w:r>
      <w:r w:rsidR="00570AD7">
        <w:t xml:space="preserve">a </w:t>
      </w:r>
      <w:r>
        <w:t xml:space="preserve">material.  </w:t>
      </w:r>
    </w:p>
    <w:p w:rsidR="00570AD7" w:rsidRDefault="00570AD7" w:rsidP="00570AD7">
      <w:pPr>
        <w:pStyle w:val="ListParagraph"/>
      </w:pPr>
    </w:p>
    <w:p w:rsidR="00570AD7" w:rsidRDefault="00570AD7" w:rsidP="00570AD7">
      <w:pPr>
        <w:pStyle w:val="ListParagraph"/>
      </w:pPr>
    </w:p>
    <w:p w:rsidR="00C7092D" w:rsidRDefault="00C7092D" w:rsidP="00497089">
      <w:pPr>
        <w:pStyle w:val="ListParagraph"/>
      </w:pPr>
      <w:r>
        <w:rPr>
          <w:noProof/>
        </w:rPr>
        <w:drawing>
          <wp:inline distT="0" distB="0" distL="0" distR="0" wp14:anchorId="03F53027" wp14:editId="7044F8F2">
            <wp:extent cx="4953000" cy="3611562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6631" cy="36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089" w:rsidRDefault="00497089"/>
    <w:p w:rsidR="00497089" w:rsidRDefault="00497089"/>
    <w:sectPr w:rsidR="00497089" w:rsidSect="00497089">
      <w:headerReference w:type="default" r:id="rId12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D7" w:rsidRDefault="00570AD7" w:rsidP="00570AD7">
      <w:pPr>
        <w:spacing w:after="0" w:line="240" w:lineRule="auto"/>
      </w:pPr>
      <w:r>
        <w:separator/>
      </w:r>
    </w:p>
  </w:endnote>
  <w:endnote w:type="continuationSeparator" w:id="0">
    <w:p w:rsidR="00570AD7" w:rsidRDefault="00570AD7" w:rsidP="0057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D7" w:rsidRDefault="00570AD7" w:rsidP="00570AD7">
      <w:pPr>
        <w:spacing w:after="0" w:line="240" w:lineRule="auto"/>
      </w:pPr>
      <w:r>
        <w:separator/>
      </w:r>
    </w:p>
  </w:footnote>
  <w:footnote w:type="continuationSeparator" w:id="0">
    <w:p w:rsidR="00570AD7" w:rsidRDefault="00570AD7" w:rsidP="0057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D7" w:rsidRDefault="00570AD7">
    <w:pPr>
      <w:pStyle w:val="Header"/>
    </w:pPr>
    <w:r>
      <w:t>ME 4060/4070</w:t>
    </w:r>
    <w:r>
      <w:tab/>
    </w:r>
    <w:r>
      <w:tab/>
      <w:t>September 24,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4265"/>
    <w:multiLevelType w:val="hybridMultilevel"/>
    <w:tmpl w:val="6780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89"/>
    <w:rsid w:val="003334DB"/>
    <w:rsid w:val="004450ED"/>
    <w:rsid w:val="00497089"/>
    <w:rsid w:val="00570AD7"/>
    <w:rsid w:val="0092332B"/>
    <w:rsid w:val="0095289F"/>
    <w:rsid w:val="00C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AD7"/>
  </w:style>
  <w:style w:type="paragraph" w:styleId="Footer">
    <w:name w:val="footer"/>
    <w:basedOn w:val="Normal"/>
    <w:link w:val="FooterChar"/>
    <w:uiPriority w:val="99"/>
    <w:unhideWhenUsed/>
    <w:rsid w:val="0057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AD7"/>
  </w:style>
  <w:style w:type="paragraph" w:styleId="Footer">
    <w:name w:val="footer"/>
    <w:basedOn w:val="Normal"/>
    <w:link w:val="FooterChar"/>
    <w:uiPriority w:val="99"/>
    <w:unhideWhenUsed/>
    <w:rsid w:val="0057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 Erikson</dc:creator>
  <cp:lastModifiedBy>Robert G Erikson</cp:lastModifiedBy>
  <cp:revision>3</cp:revision>
  <cp:lastPrinted>2014-09-24T19:52:00Z</cp:lastPrinted>
  <dcterms:created xsi:type="dcterms:W3CDTF">2014-09-24T17:22:00Z</dcterms:created>
  <dcterms:modified xsi:type="dcterms:W3CDTF">2014-09-24T20:01:00Z</dcterms:modified>
</cp:coreProperties>
</file>