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5D" w:rsidRDefault="0034455D" w:rsidP="0034455D">
      <w:pPr>
        <w:jc w:val="center"/>
        <w:rPr>
          <w:b/>
          <w:bCs/>
          <w:sz w:val="26"/>
          <w:szCs w:val="26"/>
        </w:rPr>
      </w:pPr>
      <w:r>
        <w:rPr>
          <w:b/>
          <w:bCs/>
          <w:sz w:val="26"/>
          <w:szCs w:val="26"/>
          <w:u w:val="single"/>
        </w:rPr>
        <w:t>Correctional Theory and Practice: CRMJ 3350</w:t>
      </w:r>
    </w:p>
    <w:p w:rsidR="0034455D" w:rsidRDefault="0034455D" w:rsidP="0034455D">
      <w:pPr>
        <w:spacing w:line="242" w:lineRule="auto"/>
        <w:jc w:val="center"/>
        <w:rPr>
          <w:b/>
          <w:bCs/>
        </w:rPr>
      </w:pPr>
    </w:p>
    <w:p w:rsidR="0034455D" w:rsidRDefault="0034455D" w:rsidP="0034455D">
      <w:pPr>
        <w:spacing w:line="242" w:lineRule="auto"/>
        <w:jc w:val="center"/>
        <w:rPr>
          <w:b/>
          <w:bCs/>
          <w:sz w:val="22"/>
          <w:szCs w:val="22"/>
        </w:rPr>
      </w:pPr>
      <w:r>
        <w:rPr>
          <w:b/>
          <w:bCs/>
          <w:sz w:val="22"/>
          <w:szCs w:val="22"/>
        </w:rPr>
        <w:t xml:space="preserve">Syllabus, </w:t>
      </w:r>
      <w:proofErr w:type="gramStart"/>
      <w:r w:rsidR="001615F2">
        <w:rPr>
          <w:b/>
          <w:bCs/>
          <w:sz w:val="22"/>
          <w:szCs w:val="22"/>
        </w:rPr>
        <w:t>Spring</w:t>
      </w:r>
      <w:proofErr w:type="gramEnd"/>
      <w:r w:rsidR="001615F2">
        <w:rPr>
          <w:b/>
          <w:bCs/>
          <w:sz w:val="22"/>
          <w:szCs w:val="22"/>
        </w:rPr>
        <w:t xml:space="preserve"> 2019</w:t>
      </w:r>
    </w:p>
    <w:p w:rsidR="0034455D" w:rsidRDefault="0034455D" w:rsidP="0034455D">
      <w:pPr>
        <w:spacing w:line="242" w:lineRule="auto"/>
        <w:jc w:val="center"/>
        <w:rPr>
          <w:b/>
          <w:bCs/>
          <w:sz w:val="22"/>
          <w:szCs w:val="22"/>
        </w:rPr>
      </w:pPr>
    </w:p>
    <w:p w:rsidR="00C8116D" w:rsidRDefault="00C8116D" w:rsidP="0034455D">
      <w:pPr>
        <w:spacing w:line="242" w:lineRule="auto"/>
        <w:rPr>
          <w:b/>
          <w:bCs/>
          <w:sz w:val="22"/>
          <w:szCs w:val="22"/>
        </w:rPr>
        <w:sectPr w:rsidR="00C8116D">
          <w:pgSz w:w="12240" w:h="15840"/>
          <w:pgMar w:top="1440" w:right="1440" w:bottom="1440" w:left="1440" w:header="720" w:footer="720" w:gutter="0"/>
          <w:cols w:space="720"/>
          <w:docGrid w:linePitch="360"/>
        </w:sectPr>
      </w:pPr>
    </w:p>
    <w:p w:rsidR="0034455D" w:rsidRDefault="0034455D" w:rsidP="0034455D">
      <w:pPr>
        <w:spacing w:line="242" w:lineRule="auto"/>
        <w:rPr>
          <w:sz w:val="22"/>
          <w:szCs w:val="22"/>
          <w:u w:val="single"/>
        </w:rPr>
      </w:pPr>
      <w:r>
        <w:rPr>
          <w:b/>
          <w:bCs/>
          <w:sz w:val="22"/>
          <w:szCs w:val="22"/>
        </w:rPr>
        <w:t>CONTACT INFORMATION</w:t>
      </w:r>
    </w:p>
    <w:p w:rsidR="0034455D" w:rsidRDefault="0034455D" w:rsidP="0034455D">
      <w:pPr>
        <w:spacing w:line="242" w:lineRule="auto"/>
        <w:rPr>
          <w:sz w:val="22"/>
          <w:szCs w:val="22"/>
          <w:u w:val="single"/>
        </w:rPr>
      </w:pPr>
    </w:p>
    <w:p w:rsidR="0034455D" w:rsidRDefault="0034455D" w:rsidP="0034455D">
      <w:pPr>
        <w:spacing w:line="242" w:lineRule="auto"/>
        <w:rPr>
          <w:sz w:val="22"/>
          <w:szCs w:val="22"/>
        </w:rPr>
      </w:pPr>
      <w:r>
        <w:rPr>
          <w:sz w:val="22"/>
          <w:szCs w:val="22"/>
        </w:rPr>
        <w:t>Instructor:</w:t>
      </w:r>
      <w:r>
        <w:rPr>
          <w:sz w:val="22"/>
          <w:szCs w:val="22"/>
        </w:rPr>
        <w:tab/>
        <w:t>Eric Wodahl</w:t>
      </w:r>
    </w:p>
    <w:p w:rsidR="0034455D" w:rsidRDefault="0034455D" w:rsidP="0034455D">
      <w:pPr>
        <w:spacing w:line="242" w:lineRule="auto"/>
        <w:rPr>
          <w:sz w:val="22"/>
          <w:szCs w:val="22"/>
        </w:rPr>
      </w:pPr>
      <w:r>
        <w:rPr>
          <w:sz w:val="22"/>
          <w:szCs w:val="22"/>
        </w:rPr>
        <w:t>Telephone:</w:t>
      </w:r>
      <w:r>
        <w:rPr>
          <w:sz w:val="22"/>
          <w:szCs w:val="22"/>
        </w:rPr>
        <w:tab/>
        <w:t>(307) 766-3803</w:t>
      </w:r>
    </w:p>
    <w:p w:rsidR="0034455D" w:rsidRPr="0034455D" w:rsidRDefault="0034455D" w:rsidP="0034455D">
      <w:pPr>
        <w:tabs>
          <w:tab w:val="left" w:pos="-1440"/>
        </w:tabs>
        <w:spacing w:line="242" w:lineRule="auto"/>
        <w:ind w:left="1440" w:hanging="1440"/>
        <w:rPr>
          <w:sz w:val="22"/>
          <w:szCs w:val="22"/>
          <w:lang w:val="fr-FR"/>
        </w:rPr>
      </w:pPr>
      <w:r w:rsidRPr="0034455D">
        <w:rPr>
          <w:sz w:val="22"/>
          <w:szCs w:val="22"/>
          <w:lang w:val="fr-FR"/>
        </w:rPr>
        <w:t>Email:</w:t>
      </w:r>
      <w:r w:rsidRPr="0034455D">
        <w:rPr>
          <w:sz w:val="22"/>
          <w:szCs w:val="22"/>
          <w:lang w:val="fr-FR"/>
        </w:rPr>
        <w:tab/>
        <w:t>ewodahl@uwyo.edu</w:t>
      </w:r>
    </w:p>
    <w:p w:rsidR="0034455D" w:rsidRPr="0034455D" w:rsidRDefault="0034455D" w:rsidP="0034455D">
      <w:pPr>
        <w:spacing w:line="242" w:lineRule="auto"/>
        <w:rPr>
          <w:sz w:val="22"/>
          <w:szCs w:val="22"/>
          <w:lang w:val="fr-FR"/>
        </w:rPr>
      </w:pPr>
      <w:r w:rsidRPr="0034455D">
        <w:rPr>
          <w:sz w:val="22"/>
          <w:szCs w:val="22"/>
          <w:lang w:val="fr-FR"/>
        </w:rPr>
        <w:t>Office:</w:t>
      </w:r>
      <w:r w:rsidRPr="0034455D">
        <w:rPr>
          <w:sz w:val="22"/>
          <w:szCs w:val="22"/>
          <w:lang w:val="fr-FR"/>
        </w:rPr>
        <w:tab/>
      </w:r>
      <w:r w:rsidRPr="0034455D">
        <w:rPr>
          <w:sz w:val="22"/>
          <w:szCs w:val="22"/>
          <w:lang w:val="fr-FR"/>
        </w:rPr>
        <w:tab/>
        <w:t>3</w:t>
      </w:r>
      <w:r w:rsidR="003C7473">
        <w:rPr>
          <w:sz w:val="22"/>
          <w:szCs w:val="22"/>
          <w:lang w:val="fr-FR"/>
        </w:rPr>
        <w:t>03</w:t>
      </w:r>
      <w:r w:rsidRPr="0034455D">
        <w:rPr>
          <w:sz w:val="22"/>
          <w:szCs w:val="22"/>
          <w:lang w:val="fr-FR"/>
        </w:rPr>
        <w:t xml:space="preserve"> Arts &amp; Sciences </w:t>
      </w:r>
      <w:r w:rsidR="000C60F9">
        <w:rPr>
          <w:sz w:val="22"/>
          <w:szCs w:val="22"/>
          <w:lang w:val="fr-FR"/>
        </w:rPr>
        <w:t xml:space="preserve">                                                   </w:t>
      </w:r>
    </w:p>
    <w:p w:rsidR="0034455D" w:rsidRDefault="0034455D" w:rsidP="0034455D">
      <w:pPr>
        <w:spacing w:line="242" w:lineRule="auto"/>
        <w:ind w:left="1440" w:hanging="1440"/>
        <w:rPr>
          <w:sz w:val="22"/>
          <w:szCs w:val="22"/>
        </w:rPr>
      </w:pPr>
      <w:r>
        <w:rPr>
          <w:sz w:val="22"/>
          <w:szCs w:val="22"/>
        </w:rPr>
        <w:t>Office Hours:</w:t>
      </w:r>
      <w:r>
        <w:rPr>
          <w:sz w:val="22"/>
          <w:szCs w:val="22"/>
        </w:rPr>
        <w:tab/>
      </w:r>
      <w:r w:rsidR="00A55E19">
        <w:rPr>
          <w:sz w:val="22"/>
          <w:szCs w:val="22"/>
        </w:rPr>
        <w:t>Mon</w:t>
      </w:r>
      <w:r w:rsidR="003C7473">
        <w:rPr>
          <w:sz w:val="22"/>
          <w:szCs w:val="22"/>
        </w:rPr>
        <w:t>.</w:t>
      </w:r>
      <w:r>
        <w:rPr>
          <w:sz w:val="22"/>
          <w:szCs w:val="22"/>
        </w:rPr>
        <w:t xml:space="preserve"> </w:t>
      </w:r>
      <w:r w:rsidR="00A55E19">
        <w:rPr>
          <w:sz w:val="22"/>
          <w:szCs w:val="22"/>
        </w:rPr>
        <w:t>8</w:t>
      </w:r>
      <w:r>
        <w:rPr>
          <w:sz w:val="22"/>
          <w:szCs w:val="22"/>
        </w:rPr>
        <w:t>:</w:t>
      </w:r>
      <w:r w:rsidR="00A55E19">
        <w:rPr>
          <w:sz w:val="22"/>
          <w:szCs w:val="22"/>
        </w:rPr>
        <w:t>3</w:t>
      </w:r>
      <w:r w:rsidR="003C7473">
        <w:rPr>
          <w:sz w:val="22"/>
          <w:szCs w:val="22"/>
        </w:rPr>
        <w:t>0 am</w:t>
      </w:r>
      <w:r>
        <w:rPr>
          <w:sz w:val="22"/>
          <w:szCs w:val="22"/>
        </w:rPr>
        <w:t xml:space="preserve"> to </w:t>
      </w:r>
      <w:r w:rsidR="00A55E19">
        <w:rPr>
          <w:sz w:val="22"/>
          <w:szCs w:val="22"/>
        </w:rPr>
        <w:t>9</w:t>
      </w:r>
      <w:r>
        <w:rPr>
          <w:sz w:val="22"/>
          <w:szCs w:val="22"/>
        </w:rPr>
        <w:t>:</w:t>
      </w:r>
      <w:r w:rsidR="003C7473">
        <w:rPr>
          <w:sz w:val="22"/>
          <w:szCs w:val="22"/>
        </w:rPr>
        <w:t>30 a</w:t>
      </w:r>
      <w:r>
        <w:rPr>
          <w:sz w:val="22"/>
          <w:szCs w:val="22"/>
        </w:rPr>
        <w:t>m</w:t>
      </w:r>
    </w:p>
    <w:p w:rsidR="0034455D" w:rsidRDefault="0034455D" w:rsidP="0034455D">
      <w:pPr>
        <w:spacing w:line="242" w:lineRule="auto"/>
        <w:ind w:left="1440" w:hanging="1440"/>
        <w:rPr>
          <w:sz w:val="22"/>
          <w:szCs w:val="22"/>
        </w:rPr>
      </w:pPr>
      <w:r>
        <w:rPr>
          <w:sz w:val="22"/>
          <w:szCs w:val="22"/>
        </w:rPr>
        <w:tab/>
        <w:t xml:space="preserve">Wed. </w:t>
      </w:r>
      <w:r w:rsidR="00A55E19">
        <w:rPr>
          <w:sz w:val="22"/>
          <w:szCs w:val="22"/>
        </w:rPr>
        <w:t>2</w:t>
      </w:r>
      <w:r>
        <w:rPr>
          <w:sz w:val="22"/>
          <w:szCs w:val="22"/>
        </w:rPr>
        <w:t>:</w:t>
      </w:r>
      <w:r w:rsidR="004740C0">
        <w:rPr>
          <w:sz w:val="22"/>
          <w:szCs w:val="22"/>
        </w:rPr>
        <w:t>3</w:t>
      </w:r>
      <w:r>
        <w:rPr>
          <w:sz w:val="22"/>
          <w:szCs w:val="22"/>
        </w:rPr>
        <w:t xml:space="preserve">0 </w:t>
      </w:r>
      <w:r w:rsidR="003C7473">
        <w:rPr>
          <w:sz w:val="22"/>
          <w:szCs w:val="22"/>
        </w:rPr>
        <w:t xml:space="preserve">pm to </w:t>
      </w:r>
      <w:r w:rsidR="00A55E19">
        <w:rPr>
          <w:sz w:val="22"/>
          <w:szCs w:val="22"/>
        </w:rPr>
        <w:t>4</w:t>
      </w:r>
      <w:r w:rsidR="003C7473">
        <w:rPr>
          <w:sz w:val="22"/>
          <w:szCs w:val="22"/>
        </w:rPr>
        <w:t>:</w:t>
      </w:r>
      <w:r w:rsidR="00A55E19">
        <w:rPr>
          <w:sz w:val="22"/>
          <w:szCs w:val="22"/>
        </w:rPr>
        <w:t>3</w:t>
      </w:r>
      <w:r w:rsidR="003C7473">
        <w:rPr>
          <w:sz w:val="22"/>
          <w:szCs w:val="22"/>
        </w:rPr>
        <w:t>0 p</w:t>
      </w:r>
      <w:r>
        <w:rPr>
          <w:sz w:val="22"/>
          <w:szCs w:val="22"/>
        </w:rPr>
        <w:t xml:space="preserve">m </w:t>
      </w:r>
    </w:p>
    <w:p w:rsidR="0034455D" w:rsidRDefault="0034455D" w:rsidP="0034455D">
      <w:pPr>
        <w:spacing w:line="242" w:lineRule="auto"/>
        <w:ind w:left="720" w:hanging="720"/>
        <w:rPr>
          <w:sz w:val="22"/>
          <w:szCs w:val="22"/>
        </w:rPr>
      </w:pPr>
    </w:p>
    <w:p w:rsidR="000C60F9" w:rsidRDefault="000C60F9" w:rsidP="0034455D">
      <w:pPr>
        <w:spacing w:line="242" w:lineRule="auto"/>
        <w:ind w:left="720" w:hanging="720"/>
        <w:rPr>
          <w:vanish/>
          <w:sz w:val="22"/>
          <w:szCs w:val="22"/>
        </w:rPr>
      </w:pPr>
    </w:p>
    <w:p w:rsidR="0034455D" w:rsidRDefault="0034455D" w:rsidP="0034455D">
      <w:pPr>
        <w:spacing w:line="242" w:lineRule="auto"/>
        <w:rPr>
          <w:sz w:val="22"/>
          <w:szCs w:val="22"/>
        </w:rPr>
      </w:pPr>
    </w:p>
    <w:p w:rsidR="000C60F9" w:rsidRDefault="000C60F9" w:rsidP="000C60F9">
      <w:pPr>
        <w:spacing w:line="242" w:lineRule="auto"/>
        <w:rPr>
          <w:sz w:val="22"/>
          <w:szCs w:val="22"/>
        </w:rPr>
      </w:pPr>
      <w:r>
        <w:rPr>
          <w:b/>
          <w:bCs/>
          <w:sz w:val="22"/>
          <w:szCs w:val="22"/>
        </w:rPr>
        <w:t>COURSE INFORMATION</w:t>
      </w:r>
      <w:r>
        <w:rPr>
          <w:b/>
          <w:bCs/>
          <w:sz w:val="22"/>
          <w:szCs w:val="22"/>
        </w:rPr>
        <w:br/>
      </w:r>
    </w:p>
    <w:p w:rsidR="0034455D" w:rsidRDefault="0034455D" w:rsidP="0034455D">
      <w:pPr>
        <w:spacing w:line="242" w:lineRule="auto"/>
        <w:rPr>
          <w:sz w:val="22"/>
          <w:szCs w:val="22"/>
        </w:rPr>
      </w:pPr>
      <w:r>
        <w:rPr>
          <w:sz w:val="22"/>
          <w:szCs w:val="22"/>
        </w:rPr>
        <w:t xml:space="preserve">Day/Time: </w:t>
      </w:r>
      <w:r w:rsidR="000C60F9">
        <w:rPr>
          <w:sz w:val="22"/>
          <w:szCs w:val="22"/>
        </w:rPr>
        <w:tab/>
        <w:t>MWF</w:t>
      </w:r>
      <w:r>
        <w:rPr>
          <w:sz w:val="22"/>
          <w:szCs w:val="22"/>
        </w:rPr>
        <w:t xml:space="preserve"> – 1</w:t>
      </w:r>
      <w:r w:rsidR="000C60F9">
        <w:rPr>
          <w:sz w:val="22"/>
          <w:szCs w:val="22"/>
        </w:rPr>
        <w:t>0</w:t>
      </w:r>
      <w:r>
        <w:rPr>
          <w:sz w:val="22"/>
          <w:szCs w:val="22"/>
        </w:rPr>
        <w:t>:</w:t>
      </w:r>
      <w:r w:rsidR="000C60F9">
        <w:rPr>
          <w:sz w:val="22"/>
          <w:szCs w:val="22"/>
        </w:rPr>
        <w:t>0</w:t>
      </w:r>
      <w:r w:rsidR="003C7473">
        <w:rPr>
          <w:sz w:val="22"/>
          <w:szCs w:val="22"/>
        </w:rPr>
        <w:t>0</w:t>
      </w:r>
      <w:r>
        <w:rPr>
          <w:sz w:val="22"/>
          <w:szCs w:val="22"/>
        </w:rPr>
        <w:t xml:space="preserve"> – </w:t>
      </w:r>
      <w:r w:rsidR="000C60F9">
        <w:rPr>
          <w:sz w:val="22"/>
          <w:szCs w:val="22"/>
        </w:rPr>
        <w:t>10</w:t>
      </w:r>
      <w:r>
        <w:rPr>
          <w:sz w:val="22"/>
          <w:szCs w:val="22"/>
        </w:rPr>
        <w:t>:</w:t>
      </w:r>
      <w:r w:rsidR="003C7473">
        <w:rPr>
          <w:sz w:val="22"/>
          <w:szCs w:val="22"/>
        </w:rPr>
        <w:t>5</w:t>
      </w:r>
      <w:r w:rsidR="000C60F9">
        <w:rPr>
          <w:sz w:val="22"/>
          <w:szCs w:val="22"/>
        </w:rPr>
        <w:t>0 a</w:t>
      </w:r>
      <w:r>
        <w:rPr>
          <w:sz w:val="22"/>
          <w:szCs w:val="22"/>
        </w:rPr>
        <w:t>m</w:t>
      </w:r>
    </w:p>
    <w:p w:rsidR="0034455D" w:rsidRDefault="003C7473" w:rsidP="0034455D">
      <w:pPr>
        <w:tabs>
          <w:tab w:val="left" w:pos="-1440"/>
        </w:tabs>
        <w:spacing w:line="242" w:lineRule="auto"/>
        <w:ind w:left="720" w:hanging="720"/>
        <w:rPr>
          <w:sz w:val="22"/>
          <w:szCs w:val="22"/>
        </w:rPr>
      </w:pPr>
      <w:r>
        <w:rPr>
          <w:sz w:val="22"/>
          <w:szCs w:val="22"/>
        </w:rPr>
        <w:t>Room:</w:t>
      </w:r>
      <w:r>
        <w:rPr>
          <w:sz w:val="22"/>
          <w:szCs w:val="22"/>
        </w:rPr>
        <w:tab/>
      </w:r>
      <w:r w:rsidR="000C60F9">
        <w:rPr>
          <w:sz w:val="22"/>
          <w:szCs w:val="22"/>
        </w:rPr>
        <w:tab/>
      </w:r>
      <w:r>
        <w:rPr>
          <w:sz w:val="22"/>
          <w:szCs w:val="22"/>
        </w:rPr>
        <w:t>CR 215</w:t>
      </w:r>
      <w:r w:rsidR="0034455D">
        <w:rPr>
          <w:sz w:val="22"/>
          <w:szCs w:val="22"/>
        </w:rPr>
        <w:t xml:space="preserve"> </w:t>
      </w:r>
    </w:p>
    <w:p w:rsidR="0034455D" w:rsidRDefault="0034455D" w:rsidP="0034455D">
      <w:pPr>
        <w:tabs>
          <w:tab w:val="left" w:pos="-1440"/>
        </w:tabs>
        <w:spacing w:line="242" w:lineRule="auto"/>
        <w:ind w:left="1440" w:hanging="1440"/>
        <w:rPr>
          <w:sz w:val="22"/>
          <w:szCs w:val="22"/>
        </w:rPr>
      </w:pPr>
      <w:r>
        <w:rPr>
          <w:sz w:val="22"/>
          <w:szCs w:val="22"/>
        </w:rPr>
        <w:t>Credit Hours:</w:t>
      </w:r>
      <w:r>
        <w:rPr>
          <w:sz w:val="22"/>
          <w:szCs w:val="22"/>
        </w:rPr>
        <w:tab/>
        <w:t>3</w:t>
      </w:r>
    </w:p>
    <w:p w:rsidR="000C60F9" w:rsidRDefault="000C60F9" w:rsidP="0034455D">
      <w:pPr>
        <w:tabs>
          <w:tab w:val="left" w:pos="-1440"/>
        </w:tabs>
        <w:spacing w:line="242" w:lineRule="auto"/>
        <w:ind w:left="1440" w:hanging="1440"/>
        <w:rPr>
          <w:sz w:val="22"/>
          <w:szCs w:val="22"/>
        </w:rPr>
      </w:pPr>
      <w:r>
        <w:rPr>
          <w:sz w:val="22"/>
          <w:szCs w:val="22"/>
        </w:rPr>
        <w:t xml:space="preserve">Prerequisites: </w:t>
      </w:r>
      <w:r>
        <w:rPr>
          <w:sz w:val="22"/>
          <w:szCs w:val="22"/>
        </w:rPr>
        <w:tab/>
        <w:t>CRMJ 1001, CRMJ 2210, CRMJ/SOC 2400, and CRMJ 2685</w:t>
      </w:r>
    </w:p>
    <w:p w:rsidR="00C8116D" w:rsidRDefault="00C8116D" w:rsidP="0034455D">
      <w:pPr>
        <w:tabs>
          <w:tab w:val="left" w:pos="-1440"/>
        </w:tabs>
        <w:spacing w:line="242" w:lineRule="auto"/>
        <w:ind w:left="1440" w:hanging="1440"/>
        <w:rPr>
          <w:sz w:val="22"/>
          <w:szCs w:val="22"/>
        </w:rPr>
      </w:pPr>
    </w:p>
    <w:p w:rsidR="00C8116D" w:rsidRDefault="00C8116D" w:rsidP="0034455D">
      <w:pPr>
        <w:tabs>
          <w:tab w:val="left" w:pos="-1440"/>
        </w:tabs>
        <w:spacing w:line="242" w:lineRule="auto"/>
        <w:ind w:left="1440" w:hanging="1440"/>
        <w:rPr>
          <w:sz w:val="22"/>
          <w:szCs w:val="22"/>
        </w:rPr>
      </w:pPr>
    </w:p>
    <w:p w:rsidR="00C8116D" w:rsidRDefault="00C8116D" w:rsidP="0034455D">
      <w:pPr>
        <w:tabs>
          <w:tab w:val="left" w:pos="-1440"/>
        </w:tabs>
        <w:spacing w:line="242" w:lineRule="auto"/>
        <w:ind w:left="1440" w:hanging="1440"/>
        <w:rPr>
          <w:sz w:val="22"/>
          <w:szCs w:val="22"/>
        </w:rPr>
        <w:sectPr w:rsidR="00C8116D" w:rsidSect="00C8116D">
          <w:type w:val="continuous"/>
          <w:pgSz w:w="12240" w:h="15840"/>
          <w:pgMar w:top="1440" w:right="1440" w:bottom="1440" w:left="1440" w:header="720" w:footer="720" w:gutter="0"/>
          <w:cols w:num="2" w:space="720"/>
          <w:docGrid w:linePitch="360"/>
        </w:sectPr>
      </w:pPr>
    </w:p>
    <w:p w:rsidR="000C60F9" w:rsidRDefault="000C60F9" w:rsidP="0034455D">
      <w:pPr>
        <w:spacing w:line="242" w:lineRule="auto"/>
        <w:rPr>
          <w:b/>
          <w:bCs/>
          <w:sz w:val="22"/>
          <w:szCs w:val="22"/>
        </w:rPr>
      </w:pPr>
    </w:p>
    <w:p w:rsidR="0034455D" w:rsidRDefault="0034455D" w:rsidP="0034455D">
      <w:pPr>
        <w:spacing w:line="242" w:lineRule="auto"/>
        <w:rPr>
          <w:b/>
          <w:bCs/>
          <w:sz w:val="22"/>
          <w:szCs w:val="22"/>
        </w:rPr>
      </w:pPr>
      <w:r>
        <w:rPr>
          <w:b/>
          <w:bCs/>
          <w:sz w:val="22"/>
          <w:szCs w:val="22"/>
        </w:rPr>
        <w:t>COURSE DESCRIPTION</w:t>
      </w:r>
      <w:r w:rsidR="00310041">
        <w:rPr>
          <w:b/>
          <w:bCs/>
          <w:sz w:val="22"/>
          <w:szCs w:val="22"/>
        </w:rPr>
        <w:t>:</w:t>
      </w:r>
    </w:p>
    <w:p w:rsidR="0034455D" w:rsidRDefault="0034455D" w:rsidP="0034455D">
      <w:pPr>
        <w:spacing w:line="242" w:lineRule="auto"/>
        <w:ind w:left="720"/>
        <w:rPr>
          <w:sz w:val="22"/>
          <w:szCs w:val="22"/>
        </w:rPr>
      </w:pPr>
    </w:p>
    <w:p w:rsidR="0034455D" w:rsidRDefault="0034455D" w:rsidP="0034455D">
      <w:pPr>
        <w:spacing w:line="242" w:lineRule="auto"/>
        <w:ind w:left="720"/>
        <w:rPr>
          <w:sz w:val="22"/>
          <w:szCs w:val="22"/>
        </w:rPr>
      </w:pPr>
      <w:r>
        <w:rPr>
          <w:sz w:val="22"/>
          <w:szCs w:val="22"/>
        </w:rPr>
        <w:t xml:space="preserve">This course is designed to both provide students with an overview of the U.S. correctional system as well as introduce the abundance of research that has been conducted in the field.  Throughout this semester, we will explore the history, development and contemporary practices of the American correctional system.  In addition, we will examine what the research tells us about the capacity of our correctional system to achieve its intended goals. </w:t>
      </w:r>
    </w:p>
    <w:p w:rsidR="0034455D" w:rsidRDefault="0034455D" w:rsidP="0034455D">
      <w:pPr>
        <w:spacing w:line="242" w:lineRule="auto"/>
        <w:ind w:left="720"/>
        <w:rPr>
          <w:b/>
          <w:bCs/>
          <w:sz w:val="22"/>
          <w:szCs w:val="22"/>
        </w:rPr>
      </w:pPr>
    </w:p>
    <w:p w:rsidR="0034455D" w:rsidRDefault="0034455D" w:rsidP="0034455D">
      <w:pPr>
        <w:spacing w:line="242" w:lineRule="auto"/>
        <w:rPr>
          <w:sz w:val="22"/>
          <w:szCs w:val="22"/>
        </w:rPr>
      </w:pPr>
      <w:r>
        <w:rPr>
          <w:b/>
          <w:bCs/>
          <w:sz w:val="22"/>
          <w:szCs w:val="22"/>
        </w:rPr>
        <w:t>COURSE OBJECTIVES</w:t>
      </w:r>
      <w:r w:rsidR="00310041">
        <w:rPr>
          <w:b/>
          <w:bCs/>
          <w:sz w:val="22"/>
          <w:szCs w:val="22"/>
        </w:rPr>
        <w:t>:</w:t>
      </w:r>
    </w:p>
    <w:p w:rsidR="0034455D" w:rsidRDefault="0034455D" w:rsidP="0034455D">
      <w:pPr>
        <w:spacing w:line="242" w:lineRule="auto"/>
        <w:rPr>
          <w:sz w:val="22"/>
          <w:szCs w:val="22"/>
        </w:rPr>
      </w:pPr>
    </w:p>
    <w:p w:rsidR="0034455D" w:rsidRDefault="0034455D" w:rsidP="0034455D">
      <w:pPr>
        <w:spacing w:line="242" w:lineRule="auto"/>
        <w:ind w:firstLine="720"/>
        <w:rPr>
          <w:sz w:val="22"/>
          <w:szCs w:val="22"/>
        </w:rPr>
      </w:pPr>
      <w:r>
        <w:rPr>
          <w:sz w:val="22"/>
          <w:szCs w:val="22"/>
        </w:rPr>
        <w:t>Upon completion of this course students should possess the following:</w:t>
      </w:r>
    </w:p>
    <w:p w:rsidR="0034455D" w:rsidRDefault="0034455D" w:rsidP="0034455D">
      <w:pPr>
        <w:spacing w:line="242" w:lineRule="auto"/>
      </w:pP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 basic knowledge of the theories of punishment which underlie the sanctioning process.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An understanding of the various (and often conflicting) goals of corrections.</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A general understanding of the various components which comprise the correctional system including jails, probation, parole, intermediate sanctions, and prisons.</w:t>
      </w:r>
    </w:p>
    <w:p w:rsidR="0034455D" w:rsidRDefault="0034455D" w:rsidP="0034455D">
      <w:pPr>
        <w:pStyle w:val="Level1"/>
        <w:numPr>
          <w:ilvl w:val="0"/>
          <w:numId w:val="1"/>
        </w:numPr>
        <w:tabs>
          <w:tab w:val="left" w:pos="-1440"/>
        </w:tabs>
        <w:spacing w:line="242" w:lineRule="auto"/>
        <w:rPr>
          <w:sz w:val="22"/>
          <w:szCs w:val="22"/>
        </w:rPr>
      </w:pPr>
      <w:r w:rsidRPr="0034455D">
        <w:rPr>
          <w:sz w:val="22"/>
          <w:szCs w:val="22"/>
        </w:rPr>
        <w:t>An understanding of the unique and often difficult challenges correctional professionals face in carrying out sanctions imposed by the courts.</w:t>
      </w:r>
    </w:p>
    <w:p w:rsidR="00B7322D" w:rsidRPr="0034455D" w:rsidRDefault="00B7322D" w:rsidP="0034455D">
      <w:pPr>
        <w:pStyle w:val="Level1"/>
        <w:numPr>
          <w:ilvl w:val="0"/>
          <w:numId w:val="1"/>
        </w:numPr>
        <w:tabs>
          <w:tab w:val="left" w:pos="-1440"/>
        </w:tabs>
        <w:spacing w:line="242" w:lineRule="auto"/>
        <w:rPr>
          <w:sz w:val="22"/>
          <w:szCs w:val="22"/>
        </w:rPr>
      </w:pPr>
      <w:r>
        <w:rPr>
          <w:sz w:val="22"/>
          <w:szCs w:val="22"/>
        </w:rPr>
        <w:t>An understanding of the role of the federal courts in bringing about prison reform.</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 xml:space="preserve">The ability to comprehend and look critically at correctional research. </w:t>
      </w:r>
    </w:p>
    <w:p w:rsidR="0034455D" w:rsidRPr="0034455D" w:rsidRDefault="0034455D" w:rsidP="0034455D">
      <w:pPr>
        <w:pStyle w:val="Level1"/>
        <w:numPr>
          <w:ilvl w:val="0"/>
          <w:numId w:val="1"/>
        </w:numPr>
        <w:tabs>
          <w:tab w:val="left" w:pos="-1440"/>
        </w:tabs>
        <w:spacing w:line="242" w:lineRule="auto"/>
        <w:rPr>
          <w:sz w:val="22"/>
          <w:szCs w:val="22"/>
        </w:rPr>
      </w:pPr>
      <w:r w:rsidRPr="0034455D">
        <w:rPr>
          <w:sz w:val="22"/>
          <w:szCs w:val="22"/>
        </w:rPr>
        <w:t>The ability to identify many of the shortcomings of the U.S. correctional system and the ability to think creatively about alternative approaches to corrections such as restorative justice and treatment related services.</w:t>
      </w:r>
    </w:p>
    <w:p w:rsidR="0034455D" w:rsidRDefault="0034455D" w:rsidP="0034455D">
      <w:pPr>
        <w:spacing w:line="242" w:lineRule="auto"/>
        <w:rPr>
          <w:b/>
          <w:bCs/>
          <w:sz w:val="22"/>
          <w:szCs w:val="22"/>
        </w:rPr>
      </w:pPr>
    </w:p>
    <w:p w:rsidR="0034455D" w:rsidRDefault="0034455D" w:rsidP="0034455D">
      <w:pPr>
        <w:spacing w:line="242" w:lineRule="auto"/>
        <w:rPr>
          <w:b/>
          <w:bCs/>
          <w:sz w:val="22"/>
          <w:szCs w:val="22"/>
        </w:rPr>
      </w:pPr>
      <w:r>
        <w:rPr>
          <w:b/>
          <w:bCs/>
          <w:sz w:val="22"/>
          <w:szCs w:val="22"/>
        </w:rPr>
        <w:t>REQUIRED READINGS:</w:t>
      </w:r>
    </w:p>
    <w:p w:rsidR="0034455D" w:rsidRDefault="0034455D" w:rsidP="0034455D">
      <w:pPr>
        <w:spacing w:line="242" w:lineRule="auto"/>
        <w:rPr>
          <w:b/>
          <w:bCs/>
          <w:sz w:val="22"/>
          <w:szCs w:val="22"/>
        </w:rPr>
      </w:pPr>
    </w:p>
    <w:p w:rsidR="0034455D" w:rsidRDefault="0034455D" w:rsidP="0034455D">
      <w:pPr>
        <w:spacing w:line="242" w:lineRule="auto"/>
        <w:ind w:left="720"/>
        <w:rPr>
          <w:sz w:val="22"/>
          <w:szCs w:val="22"/>
        </w:rPr>
      </w:pPr>
      <w:r>
        <w:rPr>
          <w:sz w:val="22"/>
          <w:szCs w:val="22"/>
        </w:rPr>
        <w:t>Stohr, M., Walsh, A., &amp; Hemmens, C. (2013).  Corrections: A Text/Reader (2</w:t>
      </w:r>
      <w:r>
        <w:rPr>
          <w:sz w:val="22"/>
          <w:szCs w:val="22"/>
          <w:vertAlign w:val="superscript"/>
        </w:rPr>
        <w:t>nd</w:t>
      </w:r>
      <w:r>
        <w:rPr>
          <w:sz w:val="22"/>
          <w:szCs w:val="22"/>
        </w:rPr>
        <w:t xml:space="preserve"> Ed). Los Angeles: Sage Press. </w:t>
      </w:r>
    </w:p>
    <w:p w:rsidR="0034455D" w:rsidRDefault="0034455D" w:rsidP="0034455D">
      <w:pPr>
        <w:spacing w:line="242" w:lineRule="auto"/>
        <w:ind w:left="720"/>
        <w:rPr>
          <w:sz w:val="22"/>
          <w:szCs w:val="22"/>
        </w:rPr>
      </w:pPr>
    </w:p>
    <w:p w:rsidR="0034455D" w:rsidRDefault="0034455D" w:rsidP="0034455D">
      <w:pPr>
        <w:spacing w:line="242" w:lineRule="auto"/>
        <w:ind w:firstLine="720"/>
        <w:rPr>
          <w:sz w:val="22"/>
          <w:szCs w:val="22"/>
        </w:rPr>
      </w:pPr>
      <w:r>
        <w:rPr>
          <w:sz w:val="22"/>
          <w:szCs w:val="22"/>
        </w:rPr>
        <w:t>* Additional readings will be made available on WyoCourses</w:t>
      </w:r>
    </w:p>
    <w:p w:rsidR="00B37F05" w:rsidRDefault="00B37F05" w:rsidP="0034455D">
      <w:pPr>
        <w:spacing w:line="242" w:lineRule="auto"/>
        <w:rPr>
          <w:b/>
          <w:bCs/>
          <w:sz w:val="22"/>
          <w:szCs w:val="22"/>
        </w:rPr>
      </w:pPr>
    </w:p>
    <w:p w:rsidR="000C60F9" w:rsidRDefault="000C60F9" w:rsidP="0034455D">
      <w:pPr>
        <w:spacing w:line="242" w:lineRule="auto"/>
        <w:rPr>
          <w:b/>
          <w:bCs/>
          <w:sz w:val="22"/>
          <w:szCs w:val="22"/>
        </w:rPr>
      </w:pPr>
    </w:p>
    <w:p w:rsidR="000C60F9" w:rsidRDefault="000C60F9" w:rsidP="0034455D">
      <w:pPr>
        <w:spacing w:line="242" w:lineRule="auto"/>
        <w:rPr>
          <w:b/>
          <w:bCs/>
          <w:sz w:val="22"/>
          <w:szCs w:val="22"/>
        </w:rPr>
      </w:pPr>
    </w:p>
    <w:p w:rsidR="000C60F9" w:rsidRDefault="000C60F9" w:rsidP="0034455D">
      <w:pPr>
        <w:spacing w:line="242" w:lineRule="auto"/>
        <w:rPr>
          <w:b/>
          <w:bCs/>
          <w:sz w:val="22"/>
          <w:szCs w:val="22"/>
        </w:rPr>
      </w:pPr>
    </w:p>
    <w:p w:rsidR="000C60F9" w:rsidRDefault="000C60F9" w:rsidP="0034455D">
      <w:pPr>
        <w:spacing w:line="242" w:lineRule="auto"/>
        <w:rPr>
          <w:b/>
          <w:bCs/>
          <w:sz w:val="22"/>
          <w:szCs w:val="22"/>
        </w:rPr>
      </w:pPr>
    </w:p>
    <w:p w:rsidR="0034455D" w:rsidRDefault="0034455D" w:rsidP="0034455D">
      <w:pPr>
        <w:spacing w:line="242" w:lineRule="auto"/>
        <w:rPr>
          <w:sz w:val="22"/>
          <w:szCs w:val="22"/>
        </w:rPr>
      </w:pPr>
      <w:r>
        <w:rPr>
          <w:b/>
          <w:bCs/>
          <w:sz w:val="22"/>
          <w:szCs w:val="22"/>
        </w:rPr>
        <w:lastRenderedPageBreak/>
        <w:t>COURSE REQUIREMENTS:</w:t>
      </w:r>
    </w:p>
    <w:p w:rsidR="0034455D" w:rsidRDefault="0034455D" w:rsidP="0034455D">
      <w:pPr>
        <w:spacing w:line="242" w:lineRule="auto"/>
        <w:ind w:firstLine="720"/>
        <w:rPr>
          <w:sz w:val="22"/>
          <w:szCs w:val="22"/>
        </w:rPr>
      </w:pPr>
    </w:p>
    <w:p w:rsidR="0034455D" w:rsidRDefault="0034455D" w:rsidP="0034455D">
      <w:pPr>
        <w:spacing w:line="242" w:lineRule="auto"/>
        <w:ind w:firstLine="720"/>
        <w:rPr>
          <w:sz w:val="22"/>
          <w:szCs w:val="22"/>
        </w:rPr>
      </w:pPr>
      <w:r>
        <w:rPr>
          <w:sz w:val="22"/>
          <w:szCs w:val="22"/>
        </w:rPr>
        <w:t>Grades for this course will be comprised in the following way:</w:t>
      </w:r>
    </w:p>
    <w:p w:rsidR="0034455D" w:rsidRDefault="0034455D" w:rsidP="0034455D">
      <w:pPr>
        <w:spacing w:line="242" w:lineRule="auto"/>
        <w:ind w:firstLine="720"/>
        <w:rPr>
          <w:sz w:val="22"/>
          <w:szCs w:val="22"/>
        </w:rPr>
      </w:pPr>
    </w:p>
    <w:p w:rsidR="0034455D" w:rsidRDefault="0034455D" w:rsidP="0034455D">
      <w:pPr>
        <w:numPr>
          <w:ilvl w:val="0"/>
          <w:numId w:val="2"/>
        </w:numPr>
        <w:spacing w:line="242" w:lineRule="auto"/>
        <w:rPr>
          <w:sz w:val="22"/>
          <w:szCs w:val="22"/>
        </w:rPr>
      </w:pPr>
      <w:r>
        <w:rPr>
          <w:b/>
          <w:sz w:val="22"/>
          <w:szCs w:val="22"/>
        </w:rPr>
        <w:t>Semester</w:t>
      </w:r>
      <w:r>
        <w:rPr>
          <w:sz w:val="22"/>
          <w:szCs w:val="22"/>
        </w:rPr>
        <w:t xml:space="preserve"> </w:t>
      </w:r>
      <w:r>
        <w:rPr>
          <w:b/>
          <w:bCs/>
          <w:sz w:val="22"/>
          <w:szCs w:val="22"/>
        </w:rPr>
        <w:t xml:space="preserve">Exams </w:t>
      </w:r>
      <w:r>
        <w:rPr>
          <w:sz w:val="22"/>
          <w:szCs w:val="22"/>
        </w:rPr>
        <w:t xml:space="preserve">- There will be a total of three exams throughout the course (including the final) of the semester.  The exams will be a combination of multiple choice, true/false, short answer, and essays.  All exams will be worth 100 points. </w:t>
      </w:r>
    </w:p>
    <w:p w:rsidR="0034455D" w:rsidRDefault="0034455D" w:rsidP="0034455D">
      <w:pPr>
        <w:numPr>
          <w:ilvl w:val="1"/>
          <w:numId w:val="2"/>
        </w:numPr>
        <w:spacing w:line="242" w:lineRule="auto"/>
        <w:rPr>
          <w:sz w:val="22"/>
          <w:szCs w:val="22"/>
        </w:rPr>
      </w:pPr>
      <w:r>
        <w:rPr>
          <w:sz w:val="22"/>
          <w:szCs w:val="22"/>
        </w:rPr>
        <w:t>Note: Students who arrive for exams more than 15 minutes late will be considered absent and must schedule a make-up exam pursuant to the guidelines outlined in this syllabus.</w:t>
      </w:r>
    </w:p>
    <w:p w:rsidR="0034455D" w:rsidRDefault="0034455D" w:rsidP="0034455D">
      <w:pPr>
        <w:spacing w:line="242" w:lineRule="auto"/>
        <w:ind w:left="1440"/>
        <w:rPr>
          <w:sz w:val="22"/>
          <w:szCs w:val="22"/>
        </w:rPr>
      </w:pPr>
    </w:p>
    <w:p w:rsidR="0034455D" w:rsidRPr="00310C9C" w:rsidRDefault="0034455D" w:rsidP="0034455D">
      <w:pPr>
        <w:numPr>
          <w:ilvl w:val="0"/>
          <w:numId w:val="2"/>
        </w:numPr>
        <w:spacing w:line="242" w:lineRule="auto"/>
        <w:rPr>
          <w:sz w:val="22"/>
          <w:szCs w:val="22"/>
        </w:rPr>
      </w:pPr>
      <w:r w:rsidRPr="00310C9C">
        <w:rPr>
          <w:b/>
          <w:i/>
          <w:sz w:val="22"/>
          <w:szCs w:val="22"/>
          <w:lang w:val="en-CA"/>
        </w:rPr>
        <w:fldChar w:fldCharType="begin"/>
      </w:r>
      <w:r w:rsidRPr="00310C9C">
        <w:rPr>
          <w:b/>
          <w:i/>
          <w:sz w:val="22"/>
          <w:szCs w:val="22"/>
          <w:lang w:val="en-CA"/>
        </w:rPr>
        <w:instrText xml:space="preserve"> SEQ CHAPTER \h \r 1</w:instrText>
      </w:r>
      <w:r w:rsidRPr="00310C9C">
        <w:rPr>
          <w:b/>
          <w:i/>
          <w:sz w:val="22"/>
          <w:szCs w:val="22"/>
          <w:lang w:val="en-CA"/>
        </w:rPr>
        <w:fldChar w:fldCharType="end"/>
      </w:r>
      <w:r w:rsidR="00310C9C" w:rsidRPr="00310C9C">
        <w:rPr>
          <w:b/>
          <w:sz w:val="22"/>
          <w:szCs w:val="22"/>
          <w:lang w:val="en-CA"/>
        </w:rPr>
        <w:t>Onl</w:t>
      </w:r>
      <w:r w:rsidR="00D360DB" w:rsidRPr="00310C9C">
        <w:rPr>
          <w:b/>
          <w:sz w:val="22"/>
          <w:szCs w:val="22"/>
          <w:lang w:val="en-CA"/>
        </w:rPr>
        <w:t>in</w:t>
      </w:r>
      <w:r w:rsidR="004740C0" w:rsidRPr="00310C9C">
        <w:rPr>
          <w:b/>
          <w:sz w:val="22"/>
          <w:szCs w:val="22"/>
          <w:lang w:val="en-CA"/>
        </w:rPr>
        <w:t>e</w:t>
      </w:r>
      <w:r w:rsidR="00D360DB" w:rsidRPr="00310C9C">
        <w:rPr>
          <w:b/>
          <w:sz w:val="22"/>
          <w:szCs w:val="22"/>
          <w:lang w:val="en-CA"/>
        </w:rPr>
        <w:t xml:space="preserve"> Readings Quizzes</w:t>
      </w:r>
      <w:r w:rsidRPr="00310C9C">
        <w:rPr>
          <w:b/>
          <w:sz w:val="22"/>
          <w:szCs w:val="22"/>
        </w:rPr>
        <w:t xml:space="preserve"> </w:t>
      </w:r>
      <w:r w:rsidRPr="00310C9C">
        <w:rPr>
          <w:sz w:val="22"/>
          <w:szCs w:val="22"/>
        </w:rPr>
        <w:t xml:space="preserve">– There will be a total of </w:t>
      </w:r>
      <w:r w:rsidR="00895565" w:rsidRPr="00310C9C">
        <w:rPr>
          <w:sz w:val="22"/>
          <w:szCs w:val="22"/>
        </w:rPr>
        <w:t>8</w:t>
      </w:r>
      <w:r w:rsidRPr="00310C9C">
        <w:rPr>
          <w:sz w:val="22"/>
          <w:szCs w:val="22"/>
        </w:rPr>
        <w:t xml:space="preserve"> </w:t>
      </w:r>
      <w:r w:rsidR="00310C9C" w:rsidRPr="00310C9C">
        <w:rPr>
          <w:sz w:val="22"/>
          <w:szCs w:val="22"/>
        </w:rPr>
        <w:t>Onl</w:t>
      </w:r>
      <w:r w:rsidR="00D360DB" w:rsidRPr="00310C9C">
        <w:rPr>
          <w:sz w:val="22"/>
          <w:szCs w:val="22"/>
        </w:rPr>
        <w:t xml:space="preserve">ine Readings Quizzes </w:t>
      </w:r>
      <w:r w:rsidRPr="00310C9C">
        <w:rPr>
          <w:sz w:val="22"/>
          <w:szCs w:val="22"/>
        </w:rPr>
        <w:t xml:space="preserve">given throughout the course of the semester.  The quizzes will focus on the assigned </w:t>
      </w:r>
      <w:r w:rsidR="00D360DB" w:rsidRPr="00310C9C">
        <w:rPr>
          <w:sz w:val="22"/>
          <w:szCs w:val="22"/>
        </w:rPr>
        <w:t xml:space="preserve">journal articles which will constitute the focus of our group discussions. </w:t>
      </w:r>
      <w:r w:rsidR="006436D8" w:rsidRPr="00310C9C">
        <w:rPr>
          <w:sz w:val="22"/>
          <w:szCs w:val="22"/>
        </w:rPr>
        <w:t xml:space="preserve">Quizzes will be posted on WyoCourses at least </w:t>
      </w:r>
      <w:r w:rsidR="00B7322D">
        <w:rPr>
          <w:sz w:val="22"/>
          <w:szCs w:val="22"/>
        </w:rPr>
        <w:t>two class periods</w:t>
      </w:r>
      <w:r w:rsidR="006436D8" w:rsidRPr="00310C9C">
        <w:rPr>
          <w:sz w:val="22"/>
          <w:szCs w:val="22"/>
        </w:rPr>
        <w:t xml:space="preserve"> before they are due.  Quizzes must be completed by </w:t>
      </w:r>
      <w:r w:rsidR="00A55E19">
        <w:rPr>
          <w:sz w:val="22"/>
          <w:szCs w:val="22"/>
        </w:rPr>
        <w:t>9</w:t>
      </w:r>
      <w:r w:rsidR="006436D8" w:rsidRPr="00310C9C">
        <w:rPr>
          <w:sz w:val="22"/>
          <w:szCs w:val="22"/>
        </w:rPr>
        <w:t>:</w:t>
      </w:r>
      <w:r w:rsidR="00A55E19">
        <w:rPr>
          <w:sz w:val="22"/>
          <w:szCs w:val="22"/>
        </w:rPr>
        <w:t>3</w:t>
      </w:r>
      <w:r w:rsidR="006436D8" w:rsidRPr="00310C9C">
        <w:rPr>
          <w:sz w:val="22"/>
          <w:szCs w:val="22"/>
        </w:rPr>
        <w:t xml:space="preserve">0 </w:t>
      </w:r>
      <w:r w:rsidR="00A55E19">
        <w:rPr>
          <w:sz w:val="22"/>
          <w:szCs w:val="22"/>
        </w:rPr>
        <w:t>a</w:t>
      </w:r>
      <w:r w:rsidR="006436D8" w:rsidRPr="00310C9C">
        <w:rPr>
          <w:sz w:val="22"/>
          <w:szCs w:val="22"/>
        </w:rPr>
        <w:t>m on the day they are due.  Quizzes are considered open-book, meaning that the readings can be used to complete the quiz.  However, quizzes must be completed individually, and students are not allowed to consult with other class members about the quizzes.  Anyone found to be collaborating or assisting other students with quizzes will be subject to the strictest penalties outlined in the Academic Dishonesty section of this syllabus.  Each quiz is worth a total of 10 points, and e</w:t>
      </w:r>
      <w:r w:rsidRPr="00310C9C">
        <w:rPr>
          <w:sz w:val="22"/>
          <w:szCs w:val="22"/>
        </w:rPr>
        <w:t xml:space="preserve">ach student’s </w:t>
      </w:r>
      <w:r w:rsidR="006436D8" w:rsidRPr="00310C9C">
        <w:rPr>
          <w:sz w:val="22"/>
          <w:szCs w:val="22"/>
        </w:rPr>
        <w:t>lowest score</w:t>
      </w:r>
      <w:r w:rsidRPr="00310C9C">
        <w:rPr>
          <w:sz w:val="22"/>
          <w:szCs w:val="22"/>
        </w:rPr>
        <w:t xml:space="preserve"> will be dropped at the end of the semester.  </w:t>
      </w:r>
    </w:p>
    <w:p w:rsidR="006436D8" w:rsidRDefault="006436D8" w:rsidP="006436D8">
      <w:pPr>
        <w:spacing w:line="242" w:lineRule="auto"/>
        <w:ind w:left="1440"/>
        <w:rPr>
          <w:sz w:val="22"/>
          <w:szCs w:val="22"/>
        </w:rPr>
      </w:pPr>
    </w:p>
    <w:p w:rsidR="0034455D" w:rsidRDefault="0034455D" w:rsidP="0034455D">
      <w:pPr>
        <w:numPr>
          <w:ilvl w:val="0"/>
          <w:numId w:val="2"/>
        </w:numPr>
        <w:spacing w:line="242" w:lineRule="auto"/>
        <w:rPr>
          <w:sz w:val="22"/>
          <w:szCs w:val="22"/>
        </w:rPr>
      </w:pPr>
      <w:r>
        <w:rPr>
          <w:b/>
          <w:sz w:val="22"/>
          <w:szCs w:val="22"/>
        </w:rPr>
        <w:t>Article Discussion and Summary Papers</w:t>
      </w:r>
      <w:r>
        <w:rPr>
          <w:sz w:val="22"/>
          <w:szCs w:val="22"/>
        </w:rPr>
        <w:t xml:space="preserve"> – Throughout the semester, students will be assigned two readings for which they are required to complete a summary paper and lead a group discussion.  Each assigned reading and corresponding assignments related to the readings will be worth 40 points.  More information about the summary papers and group discussion requirements will be made available at a later time.   </w:t>
      </w:r>
    </w:p>
    <w:p w:rsidR="0034455D" w:rsidRDefault="0034455D" w:rsidP="0034455D">
      <w:pPr>
        <w:spacing w:line="242" w:lineRule="auto"/>
        <w:rPr>
          <w:b/>
          <w:bCs/>
          <w:sz w:val="22"/>
          <w:szCs w:val="22"/>
        </w:rPr>
      </w:pPr>
    </w:p>
    <w:p w:rsidR="0034455D" w:rsidRDefault="0034455D" w:rsidP="0034455D">
      <w:pPr>
        <w:spacing w:line="242" w:lineRule="auto"/>
        <w:ind w:firstLine="720"/>
        <w:rPr>
          <w:sz w:val="22"/>
          <w:szCs w:val="22"/>
        </w:rPr>
      </w:pPr>
      <w:r>
        <w:rPr>
          <w:b/>
          <w:bCs/>
          <w:sz w:val="22"/>
          <w:szCs w:val="22"/>
        </w:rPr>
        <w:t xml:space="preserve">Grading Scale </w:t>
      </w:r>
    </w:p>
    <w:p w:rsidR="0034455D" w:rsidRDefault="0034455D" w:rsidP="0034455D">
      <w:pPr>
        <w:tabs>
          <w:tab w:val="left" w:pos="-1440"/>
        </w:tabs>
        <w:spacing w:line="242" w:lineRule="auto"/>
        <w:ind w:left="4320" w:hanging="3600"/>
        <w:rPr>
          <w:sz w:val="22"/>
          <w:szCs w:val="22"/>
        </w:rPr>
      </w:pPr>
      <w:r>
        <w:rPr>
          <w:sz w:val="22"/>
          <w:szCs w:val="22"/>
        </w:rPr>
        <w:t>Exams</w:t>
      </w:r>
      <w:r>
        <w:rPr>
          <w:sz w:val="22"/>
          <w:szCs w:val="22"/>
        </w:rPr>
        <w:tab/>
      </w:r>
      <w:r>
        <w:rPr>
          <w:sz w:val="22"/>
          <w:szCs w:val="22"/>
        </w:rPr>
        <w:tab/>
      </w:r>
      <w:r>
        <w:rPr>
          <w:sz w:val="22"/>
          <w:szCs w:val="22"/>
        </w:rPr>
        <w:tab/>
      </w:r>
      <w:r>
        <w:rPr>
          <w:sz w:val="22"/>
          <w:szCs w:val="22"/>
        </w:rPr>
        <w:tab/>
      </w:r>
      <w:r>
        <w:rPr>
          <w:sz w:val="22"/>
          <w:szCs w:val="22"/>
        </w:rPr>
        <w:tab/>
        <w:t>300 points</w:t>
      </w:r>
    </w:p>
    <w:p w:rsidR="0034455D" w:rsidRDefault="0034455D" w:rsidP="0034455D">
      <w:pPr>
        <w:tabs>
          <w:tab w:val="left" w:pos="-1440"/>
        </w:tabs>
        <w:spacing w:line="242" w:lineRule="auto"/>
        <w:ind w:left="4320" w:hanging="3600"/>
        <w:rPr>
          <w:sz w:val="22"/>
          <w:szCs w:val="22"/>
        </w:rPr>
      </w:pPr>
      <w:r>
        <w:rPr>
          <w:sz w:val="22"/>
          <w:szCs w:val="22"/>
        </w:rPr>
        <w:t>In-class Quizzes/Exercises</w:t>
      </w:r>
      <w:r>
        <w:rPr>
          <w:sz w:val="22"/>
          <w:szCs w:val="22"/>
        </w:rPr>
        <w:tab/>
      </w:r>
      <w:r>
        <w:rPr>
          <w:sz w:val="22"/>
          <w:szCs w:val="22"/>
        </w:rPr>
        <w:tab/>
      </w:r>
      <w:r>
        <w:rPr>
          <w:sz w:val="22"/>
          <w:szCs w:val="22"/>
        </w:rPr>
        <w:tab/>
      </w:r>
      <w:r>
        <w:rPr>
          <w:sz w:val="22"/>
          <w:szCs w:val="22"/>
        </w:rPr>
        <w:tab/>
      </w:r>
      <w:r>
        <w:rPr>
          <w:sz w:val="22"/>
          <w:szCs w:val="22"/>
        </w:rPr>
        <w:tab/>
        <w:t xml:space="preserve"> </w:t>
      </w:r>
      <w:r w:rsidR="00D360DB">
        <w:rPr>
          <w:sz w:val="22"/>
          <w:szCs w:val="22"/>
        </w:rPr>
        <w:t>7</w:t>
      </w:r>
      <w:r>
        <w:rPr>
          <w:sz w:val="22"/>
          <w:szCs w:val="22"/>
        </w:rPr>
        <w:t>0 points</w:t>
      </w:r>
    </w:p>
    <w:p w:rsidR="0034455D" w:rsidRDefault="0034455D" w:rsidP="0034455D">
      <w:pPr>
        <w:tabs>
          <w:tab w:val="left" w:pos="-1440"/>
        </w:tabs>
        <w:spacing w:line="242" w:lineRule="auto"/>
        <w:ind w:left="4320" w:hanging="3600"/>
        <w:rPr>
          <w:sz w:val="22"/>
          <w:szCs w:val="22"/>
          <w:u w:val="single"/>
        </w:rPr>
      </w:pPr>
      <w:r>
        <w:rPr>
          <w:sz w:val="22"/>
          <w:szCs w:val="22"/>
          <w:u w:val="single"/>
        </w:rPr>
        <w:t>Article Discussion and Summary Papers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80 points     </w:t>
      </w:r>
    </w:p>
    <w:p w:rsidR="0034455D" w:rsidRDefault="0034455D" w:rsidP="0034455D">
      <w:pPr>
        <w:tabs>
          <w:tab w:val="left" w:pos="-1440"/>
        </w:tabs>
        <w:spacing w:line="242" w:lineRule="auto"/>
        <w:ind w:left="4320" w:hanging="3600"/>
        <w:rPr>
          <w:sz w:val="22"/>
          <w:szCs w:val="22"/>
        </w:rPr>
      </w:pPr>
      <w:r>
        <w:rPr>
          <w:b/>
          <w:bCs/>
          <w:sz w:val="22"/>
          <w:szCs w:val="22"/>
        </w:rPr>
        <w:t>Total</w:t>
      </w:r>
      <w:r>
        <w:rPr>
          <w:b/>
          <w:bCs/>
          <w:sz w:val="22"/>
          <w:szCs w:val="22"/>
        </w:rPr>
        <w:tab/>
      </w:r>
      <w:r>
        <w:rPr>
          <w:b/>
          <w:bCs/>
          <w:sz w:val="22"/>
          <w:szCs w:val="22"/>
        </w:rPr>
        <w:tab/>
      </w:r>
      <w:r>
        <w:rPr>
          <w:b/>
          <w:bCs/>
          <w:sz w:val="22"/>
          <w:szCs w:val="22"/>
        </w:rPr>
        <w:tab/>
      </w:r>
      <w:r>
        <w:rPr>
          <w:b/>
          <w:bCs/>
          <w:sz w:val="22"/>
          <w:szCs w:val="22"/>
        </w:rPr>
        <w:tab/>
      </w:r>
      <w:r>
        <w:rPr>
          <w:b/>
          <w:bCs/>
          <w:sz w:val="22"/>
          <w:szCs w:val="22"/>
        </w:rPr>
        <w:tab/>
        <w:t>4</w:t>
      </w:r>
      <w:r w:rsidR="006436D8">
        <w:rPr>
          <w:b/>
          <w:bCs/>
          <w:sz w:val="22"/>
          <w:szCs w:val="22"/>
        </w:rPr>
        <w:t>5</w:t>
      </w:r>
      <w:r>
        <w:rPr>
          <w:b/>
          <w:bCs/>
          <w:sz w:val="22"/>
          <w:szCs w:val="22"/>
        </w:rPr>
        <w:t>0 points</w:t>
      </w:r>
    </w:p>
    <w:p w:rsidR="0034455D" w:rsidRDefault="0034455D" w:rsidP="0034455D">
      <w:pPr>
        <w:tabs>
          <w:tab w:val="left" w:pos="-1440"/>
        </w:tabs>
        <w:spacing w:line="242" w:lineRule="auto"/>
        <w:ind w:left="4320" w:hanging="3600"/>
        <w:rPr>
          <w:sz w:val="22"/>
          <w:szCs w:val="22"/>
        </w:rPr>
      </w:pPr>
    </w:p>
    <w:tbl>
      <w:tblPr>
        <w:tblStyle w:val="TableGrid"/>
        <w:tblW w:w="0" w:type="auto"/>
        <w:tblInd w:w="2447" w:type="dxa"/>
        <w:tblLook w:val="04A0" w:firstRow="1" w:lastRow="0" w:firstColumn="1" w:lastColumn="0" w:noHBand="0" w:noVBand="1"/>
      </w:tblPr>
      <w:tblGrid>
        <w:gridCol w:w="1926"/>
        <w:gridCol w:w="2520"/>
      </w:tblGrid>
      <w:tr w:rsidR="006436D8" w:rsidTr="00B37F05">
        <w:trPr>
          <w:trHeight w:val="2123"/>
        </w:trPr>
        <w:tc>
          <w:tcPr>
            <w:tcW w:w="1926" w:type="dxa"/>
          </w:tcPr>
          <w:p w:rsidR="006436D8" w:rsidRDefault="006436D8" w:rsidP="00C8116D">
            <w:pPr>
              <w:spacing w:line="242" w:lineRule="auto"/>
              <w:rPr>
                <w:b/>
                <w:bCs/>
                <w:sz w:val="22"/>
                <w:szCs w:val="22"/>
              </w:rPr>
            </w:pPr>
            <w:r>
              <w:rPr>
                <w:b/>
                <w:bCs/>
                <w:sz w:val="22"/>
                <w:szCs w:val="22"/>
              </w:rPr>
              <w:t>Grade:</w:t>
            </w:r>
          </w:p>
          <w:p w:rsidR="006436D8" w:rsidRDefault="006436D8" w:rsidP="00C8116D">
            <w:pPr>
              <w:spacing w:line="242" w:lineRule="auto"/>
              <w:rPr>
                <w:sz w:val="22"/>
                <w:szCs w:val="22"/>
              </w:rPr>
            </w:pPr>
            <w:r>
              <w:rPr>
                <w:sz w:val="22"/>
                <w:szCs w:val="22"/>
              </w:rPr>
              <w:t>A</w:t>
            </w:r>
          </w:p>
          <w:p w:rsidR="006436D8" w:rsidRDefault="006436D8" w:rsidP="00C8116D">
            <w:pPr>
              <w:spacing w:line="242" w:lineRule="auto"/>
              <w:rPr>
                <w:sz w:val="22"/>
                <w:szCs w:val="22"/>
              </w:rPr>
            </w:pPr>
            <w:r>
              <w:rPr>
                <w:sz w:val="22"/>
                <w:szCs w:val="22"/>
              </w:rPr>
              <w:t>B+</w:t>
            </w:r>
          </w:p>
          <w:p w:rsidR="006436D8" w:rsidRDefault="006436D8" w:rsidP="00C8116D">
            <w:pPr>
              <w:spacing w:line="242" w:lineRule="auto"/>
              <w:rPr>
                <w:sz w:val="22"/>
                <w:szCs w:val="22"/>
              </w:rPr>
            </w:pPr>
            <w:r>
              <w:rPr>
                <w:sz w:val="22"/>
                <w:szCs w:val="22"/>
              </w:rPr>
              <w:t>B</w:t>
            </w:r>
          </w:p>
          <w:p w:rsidR="006436D8" w:rsidRDefault="006436D8" w:rsidP="00C8116D">
            <w:pPr>
              <w:spacing w:line="242" w:lineRule="auto"/>
              <w:rPr>
                <w:sz w:val="22"/>
                <w:szCs w:val="22"/>
              </w:rPr>
            </w:pPr>
            <w:r>
              <w:rPr>
                <w:sz w:val="22"/>
                <w:szCs w:val="22"/>
              </w:rPr>
              <w:t>C+</w:t>
            </w:r>
          </w:p>
          <w:p w:rsidR="006436D8" w:rsidRDefault="006436D8" w:rsidP="00C8116D">
            <w:pPr>
              <w:spacing w:line="242" w:lineRule="auto"/>
              <w:rPr>
                <w:sz w:val="22"/>
                <w:szCs w:val="22"/>
              </w:rPr>
            </w:pPr>
            <w:r>
              <w:rPr>
                <w:sz w:val="22"/>
                <w:szCs w:val="22"/>
              </w:rPr>
              <w:t>C</w:t>
            </w:r>
          </w:p>
          <w:p w:rsidR="006436D8" w:rsidRDefault="006436D8" w:rsidP="00C8116D">
            <w:pPr>
              <w:spacing w:line="242" w:lineRule="auto"/>
              <w:rPr>
                <w:sz w:val="22"/>
                <w:szCs w:val="22"/>
              </w:rPr>
            </w:pPr>
            <w:r>
              <w:rPr>
                <w:sz w:val="22"/>
                <w:szCs w:val="22"/>
              </w:rPr>
              <w:t>D</w:t>
            </w:r>
          </w:p>
          <w:p w:rsidR="006436D8" w:rsidRDefault="006436D8" w:rsidP="00C8116D">
            <w:pPr>
              <w:tabs>
                <w:tab w:val="left" w:pos="-1440"/>
              </w:tabs>
              <w:spacing w:line="242" w:lineRule="auto"/>
              <w:rPr>
                <w:sz w:val="22"/>
                <w:szCs w:val="22"/>
              </w:rPr>
            </w:pPr>
            <w:r>
              <w:rPr>
                <w:sz w:val="22"/>
                <w:szCs w:val="22"/>
              </w:rPr>
              <w:t>F</w:t>
            </w:r>
          </w:p>
        </w:tc>
        <w:tc>
          <w:tcPr>
            <w:tcW w:w="2520" w:type="dxa"/>
          </w:tcPr>
          <w:p w:rsidR="006436D8" w:rsidRDefault="006436D8" w:rsidP="00C8116D">
            <w:pPr>
              <w:spacing w:line="242" w:lineRule="auto"/>
              <w:rPr>
                <w:sz w:val="22"/>
                <w:szCs w:val="22"/>
              </w:rPr>
            </w:pPr>
            <w:r>
              <w:rPr>
                <w:b/>
                <w:bCs/>
                <w:sz w:val="22"/>
                <w:szCs w:val="22"/>
              </w:rPr>
              <w:t>Percentage</w:t>
            </w:r>
            <w:r>
              <w:rPr>
                <w:sz w:val="22"/>
                <w:szCs w:val="22"/>
              </w:rPr>
              <w:t>:</w:t>
            </w:r>
          </w:p>
          <w:p w:rsidR="006436D8" w:rsidRDefault="006436D8" w:rsidP="00C8116D">
            <w:pPr>
              <w:spacing w:line="242" w:lineRule="auto"/>
              <w:rPr>
                <w:sz w:val="22"/>
                <w:szCs w:val="22"/>
              </w:rPr>
            </w:pPr>
            <w:r>
              <w:rPr>
                <w:sz w:val="22"/>
                <w:szCs w:val="22"/>
              </w:rPr>
              <w:t>90-100%</w:t>
            </w:r>
          </w:p>
          <w:p w:rsidR="006436D8" w:rsidRDefault="006436D8" w:rsidP="00C8116D">
            <w:pPr>
              <w:spacing w:line="242" w:lineRule="auto"/>
              <w:rPr>
                <w:sz w:val="22"/>
                <w:szCs w:val="22"/>
              </w:rPr>
            </w:pPr>
            <w:r>
              <w:rPr>
                <w:sz w:val="22"/>
                <w:szCs w:val="22"/>
              </w:rPr>
              <w:t>87-89.99%</w:t>
            </w:r>
          </w:p>
          <w:p w:rsidR="006436D8" w:rsidRDefault="006436D8" w:rsidP="00C8116D">
            <w:pPr>
              <w:spacing w:line="242" w:lineRule="auto"/>
              <w:rPr>
                <w:sz w:val="22"/>
                <w:szCs w:val="22"/>
              </w:rPr>
            </w:pPr>
            <w:r>
              <w:rPr>
                <w:sz w:val="22"/>
                <w:szCs w:val="22"/>
              </w:rPr>
              <w:t>80-86.99%</w:t>
            </w:r>
          </w:p>
          <w:p w:rsidR="006436D8" w:rsidRDefault="006436D8" w:rsidP="00C8116D">
            <w:pPr>
              <w:spacing w:line="242" w:lineRule="auto"/>
              <w:rPr>
                <w:sz w:val="22"/>
                <w:szCs w:val="22"/>
              </w:rPr>
            </w:pPr>
            <w:r>
              <w:rPr>
                <w:sz w:val="22"/>
                <w:szCs w:val="22"/>
              </w:rPr>
              <w:t>77-79.99%</w:t>
            </w:r>
          </w:p>
          <w:p w:rsidR="006436D8" w:rsidRDefault="006436D8" w:rsidP="00C8116D">
            <w:pPr>
              <w:spacing w:line="242" w:lineRule="auto"/>
              <w:rPr>
                <w:sz w:val="22"/>
                <w:szCs w:val="22"/>
              </w:rPr>
            </w:pPr>
            <w:r>
              <w:rPr>
                <w:sz w:val="22"/>
                <w:szCs w:val="22"/>
              </w:rPr>
              <w:t>70-76.99%</w:t>
            </w:r>
          </w:p>
          <w:p w:rsidR="006436D8" w:rsidRDefault="006436D8" w:rsidP="00C8116D">
            <w:pPr>
              <w:spacing w:line="242" w:lineRule="auto"/>
              <w:rPr>
                <w:sz w:val="22"/>
                <w:szCs w:val="22"/>
              </w:rPr>
            </w:pPr>
            <w:r>
              <w:rPr>
                <w:sz w:val="22"/>
                <w:szCs w:val="22"/>
              </w:rPr>
              <w:t>60-69.99%</w:t>
            </w:r>
          </w:p>
          <w:p w:rsidR="006436D8" w:rsidRDefault="006436D8" w:rsidP="00B37F05">
            <w:pPr>
              <w:spacing w:line="242" w:lineRule="auto"/>
              <w:rPr>
                <w:sz w:val="22"/>
                <w:szCs w:val="22"/>
              </w:rPr>
            </w:pPr>
            <w:r>
              <w:rPr>
                <w:sz w:val="22"/>
                <w:szCs w:val="22"/>
              </w:rPr>
              <w:t>less than 60%</w:t>
            </w:r>
          </w:p>
        </w:tc>
      </w:tr>
    </w:tbl>
    <w:p w:rsidR="00C8116D" w:rsidRDefault="00C8116D" w:rsidP="00C8116D">
      <w:pPr>
        <w:spacing w:line="242" w:lineRule="auto"/>
        <w:rPr>
          <w:b/>
          <w:bCs/>
          <w:sz w:val="22"/>
          <w:szCs w:val="22"/>
        </w:rPr>
      </w:pPr>
    </w:p>
    <w:p w:rsidR="00C8116D" w:rsidRDefault="00C8116D" w:rsidP="00C8116D">
      <w:pPr>
        <w:spacing w:line="242" w:lineRule="auto"/>
        <w:rPr>
          <w:b/>
          <w:bCs/>
          <w:sz w:val="22"/>
          <w:szCs w:val="22"/>
        </w:rPr>
      </w:pPr>
      <w:r>
        <w:rPr>
          <w:b/>
          <w:bCs/>
          <w:sz w:val="22"/>
          <w:szCs w:val="22"/>
        </w:rPr>
        <w:t>MAKE-UP WORK</w:t>
      </w:r>
      <w:r w:rsidR="00FC65BB">
        <w:rPr>
          <w:b/>
          <w:bCs/>
          <w:sz w:val="22"/>
          <w:szCs w:val="22"/>
        </w:rPr>
        <w:t xml:space="preserve"> AND EXCUSED ABSENCE POLICY</w:t>
      </w:r>
      <w:r w:rsidR="00B37F05">
        <w:rPr>
          <w:b/>
          <w:bCs/>
          <w:sz w:val="22"/>
          <w:szCs w:val="22"/>
        </w:rPr>
        <w:t>:</w:t>
      </w:r>
    </w:p>
    <w:p w:rsidR="00C8116D" w:rsidRDefault="00C8116D" w:rsidP="00C8116D">
      <w:pPr>
        <w:spacing w:line="242" w:lineRule="auto"/>
        <w:rPr>
          <w:b/>
          <w:bCs/>
          <w:sz w:val="22"/>
          <w:szCs w:val="22"/>
        </w:rPr>
      </w:pPr>
    </w:p>
    <w:p w:rsidR="00C8116D" w:rsidRDefault="00C8116D" w:rsidP="00C8116D">
      <w:pPr>
        <w:spacing w:line="242" w:lineRule="auto"/>
        <w:ind w:left="720"/>
        <w:rPr>
          <w:sz w:val="22"/>
          <w:szCs w:val="22"/>
        </w:rPr>
      </w:pPr>
      <w:r>
        <w:rPr>
          <w:sz w:val="22"/>
          <w:szCs w:val="22"/>
        </w:rPr>
        <w:t xml:space="preserve">Make-up work opportunities will only be granted for </w:t>
      </w:r>
      <w:r w:rsidR="003E4055">
        <w:rPr>
          <w:sz w:val="22"/>
          <w:szCs w:val="22"/>
        </w:rPr>
        <w:t>excused</w:t>
      </w:r>
      <w:r>
        <w:rPr>
          <w:sz w:val="22"/>
          <w:szCs w:val="22"/>
        </w:rPr>
        <w:t xml:space="preserve"> absences.  Excused absences include:</w:t>
      </w:r>
    </w:p>
    <w:p w:rsidR="003E4055" w:rsidRDefault="003E4055" w:rsidP="003E4055">
      <w:pPr>
        <w:pStyle w:val="ListParagraph"/>
        <w:numPr>
          <w:ilvl w:val="0"/>
          <w:numId w:val="6"/>
        </w:numPr>
        <w:spacing w:line="242" w:lineRule="auto"/>
        <w:rPr>
          <w:sz w:val="22"/>
          <w:szCs w:val="22"/>
        </w:rPr>
      </w:pPr>
      <w:r>
        <w:rPr>
          <w:sz w:val="22"/>
          <w:szCs w:val="22"/>
        </w:rPr>
        <w:t xml:space="preserve">Situations that qualify for an </w:t>
      </w:r>
      <w:r w:rsidR="00916F0B">
        <w:rPr>
          <w:sz w:val="22"/>
          <w:szCs w:val="22"/>
        </w:rPr>
        <w:t>a</w:t>
      </w:r>
      <w:r w:rsidRPr="003E4055">
        <w:rPr>
          <w:sz w:val="22"/>
          <w:szCs w:val="22"/>
        </w:rPr>
        <w:t xml:space="preserve">uthorized </w:t>
      </w:r>
      <w:r w:rsidR="00916F0B">
        <w:rPr>
          <w:sz w:val="22"/>
          <w:szCs w:val="22"/>
        </w:rPr>
        <w:t>a</w:t>
      </w:r>
      <w:r w:rsidRPr="003E4055">
        <w:rPr>
          <w:sz w:val="22"/>
          <w:szCs w:val="22"/>
        </w:rPr>
        <w:t>bsence from the Dean of Students Office</w:t>
      </w:r>
      <w:r>
        <w:rPr>
          <w:sz w:val="22"/>
          <w:szCs w:val="22"/>
        </w:rPr>
        <w:t xml:space="preserve">.  </w:t>
      </w:r>
      <w:r w:rsidR="00916F0B">
        <w:rPr>
          <w:sz w:val="22"/>
          <w:szCs w:val="22"/>
        </w:rPr>
        <w:t xml:space="preserve">Students must provide the instructor or GA with official documentation for the authorized absence from the Dean of Student’s Office. </w:t>
      </w:r>
      <w:r w:rsidRPr="003E4055">
        <w:rPr>
          <w:sz w:val="22"/>
          <w:szCs w:val="22"/>
        </w:rPr>
        <w:t xml:space="preserve">For more information concerning authorized absences </w:t>
      </w:r>
      <w:r w:rsidR="00916F0B">
        <w:rPr>
          <w:sz w:val="22"/>
          <w:szCs w:val="22"/>
        </w:rPr>
        <w:t xml:space="preserve">and how to obtain them </w:t>
      </w:r>
      <w:r w:rsidRPr="003E4055">
        <w:rPr>
          <w:sz w:val="22"/>
          <w:szCs w:val="22"/>
        </w:rPr>
        <w:t xml:space="preserve">please consult the following resources: </w:t>
      </w:r>
    </w:p>
    <w:p w:rsidR="003E4055" w:rsidRDefault="004F36BE" w:rsidP="003E4055">
      <w:pPr>
        <w:pStyle w:val="ListParagraph"/>
        <w:numPr>
          <w:ilvl w:val="1"/>
          <w:numId w:val="6"/>
        </w:numPr>
        <w:spacing w:line="242" w:lineRule="auto"/>
        <w:rPr>
          <w:sz w:val="22"/>
          <w:szCs w:val="22"/>
        </w:rPr>
      </w:pPr>
      <w:hyperlink r:id="rId5" w:history="1">
        <w:r w:rsidR="003E4055" w:rsidRPr="00470A6A">
          <w:rPr>
            <w:rStyle w:val="Hyperlink"/>
            <w:sz w:val="22"/>
            <w:szCs w:val="22"/>
          </w:rPr>
          <w:t>http://www.uwyo.edu/dos/studentassistance/authorized-absence.html</w:t>
        </w:r>
      </w:hyperlink>
    </w:p>
    <w:p w:rsidR="003E4055" w:rsidRDefault="004F36BE" w:rsidP="003E4055">
      <w:pPr>
        <w:pStyle w:val="ListParagraph"/>
        <w:numPr>
          <w:ilvl w:val="1"/>
          <w:numId w:val="6"/>
        </w:numPr>
        <w:spacing w:line="242" w:lineRule="auto"/>
        <w:rPr>
          <w:sz w:val="22"/>
          <w:szCs w:val="22"/>
        </w:rPr>
      </w:pPr>
      <w:hyperlink r:id="rId6" w:history="1">
        <w:r w:rsidR="003E4055" w:rsidRPr="003E4055">
          <w:rPr>
            <w:rStyle w:val="Hyperlink"/>
            <w:sz w:val="22"/>
            <w:szCs w:val="22"/>
          </w:rPr>
          <w:t>UW Regulation 2-108 (Student Attendance Policy)</w:t>
        </w:r>
      </w:hyperlink>
    </w:p>
    <w:p w:rsidR="00C8116D" w:rsidRPr="003E4055" w:rsidRDefault="00C8116D" w:rsidP="003E4055">
      <w:pPr>
        <w:pStyle w:val="ListParagraph"/>
        <w:numPr>
          <w:ilvl w:val="0"/>
          <w:numId w:val="6"/>
        </w:numPr>
        <w:spacing w:line="242" w:lineRule="auto"/>
        <w:rPr>
          <w:sz w:val="22"/>
          <w:szCs w:val="22"/>
        </w:rPr>
      </w:pPr>
      <w:r w:rsidRPr="003E4055">
        <w:rPr>
          <w:sz w:val="22"/>
          <w:szCs w:val="22"/>
        </w:rPr>
        <w:lastRenderedPageBreak/>
        <w:t xml:space="preserve">Illness </w:t>
      </w:r>
      <w:r w:rsidR="00552F49">
        <w:rPr>
          <w:sz w:val="22"/>
          <w:szCs w:val="22"/>
        </w:rPr>
        <w:t>(documentation may be required by the instructor)</w:t>
      </w:r>
    </w:p>
    <w:p w:rsidR="00310041" w:rsidRDefault="00C8116D" w:rsidP="003E4055">
      <w:pPr>
        <w:pStyle w:val="ListParagraph"/>
        <w:numPr>
          <w:ilvl w:val="0"/>
          <w:numId w:val="6"/>
        </w:numPr>
        <w:spacing w:line="242" w:lineRule="auto"/>
        <w:rPr>
          <w:sz w:val="22"/>
          <w:szCs w:val="22"/>
        </w:rPr>
      </w:pPr>
      <w:r w:rsidRPr="003E4055">
        <w:rPr>
          <w:sz w:val="22"/>
          <w:szCs w:val="22"/>
        </w:rPr>
        <w:t xml:space="preserve">Special circumstances that have been approved </w:t>
      </w:r>
      <w:r w:rsidRPr="003E4055">
        <w:rPr>
          <w:b/>
          <w:bCs/>
          <w:sz w:val="22"/>
          <w:szCs w:val="22"/>
        </w:rPr>
        <w:t xml:space="preserve">in advance </w:t>
      </w:r>
      <w:r w:rsidRPr="003E4055">
        <w:rPr>
          <w:sz w:val="22"/>
          <w:szCs w:val="22"/>
        </w:rPr>
        <w:t>by the instructor</w:t>
      </w:r>
    </w:p>
    <w:p w:rsidR="00916F0B" w:rsidRPr="003E4055" w:rsidRDefault="00916F0B" w:rsidP="00916F0B">
      <w:pPr>
        <w:pStyle w:val="ListParagraph"/>
        <w:spacing w:line="242" w:lineRule="auto"/>
        <w:ind w:left="1440"/>
        <w:rPr>
          <w:sz w:val="22"/>
          <w:szCs w:val="22"/>
        </w:rPr>
      </w:pPr>
    </w:p>
    <w:p w:rsidR="0034455D" w:rsidRDefault="00C8116D" w:rsidP="00C8116D">
      <w:pPr>
        <w:tabs>
          <w:tab w:val="left" w:pos="-1440"/>
        </w:tabs>
        <w:spacing w:line="242" w:lineRule="auto"/>
        <w:ind w:left="720"/>
        <w:rPr>
          <w:vanish/>
          <w:sz w:val="22"/>
          <w:szCs w:val="22"/>
        </w:rPr>
      </w:pPr>
      <w:r>
        <w:rPr>
          <w:sz w:val="22"/>
          <w:szCs w:val="22"/>
        </w:rPr>
        <w:t xml:space="preserve">All make-up work must be completed during office hours within </w:t>
      </w:r>
      <w:r>
        <w:rPr>
          <w:b/>
          <w:bCs/>
          <w:sz w:val="22"/>
          <w:szCs w:val="22"/>
        </w:rPr>
        <w:t xml:space="preserve">ONE WEEK </w:t>
      </w:r>
      <w:r>
        <w:rPr>
          <w:sz w:val="22"/>
          <w:szCs w:val="22"/>
        </w:rPr>
        <w:t>of the original due date</w:t>
      </w:r>
      <w:r w:rsidR="0086030C">
        <w:rPr>
          <w:sz w:val="22"/>
          <w:szCs w:val="22"/>
        </w:rPr>
        <w:t>, unless other arrangement have been approved by the instructor</w:t>
      </w:r>
      <w:r>
        <w:rPr>
          <w:sz w:val="22"/>
          <w:szCs w:val="22"/>
        </w:rPr>
        <w:t>.  It is the student’s responsibility to schedule and complete the make-up work.  The instructor reserves the right to change the format of all make-up exams, quizzes, and other assignments.</w:t>
      </w:r>
    </w:p>
    <w:p w:rsidR="00D8592C" w:rsidRDefault="00D8592C" w:rsidP="00D8592C">
      <w:pPr>
        <w:tabs>
          <w:tab w:val="left" w:pos="-1440"/>
        </w:tabs>
        <w:spacing w:line="242" w:lineRule="auto"/>
        <w:ind w:left="720"/>
        <w:rPr>
          <w:b/>
          <w:bCs/>
          <w:sz w:val="22"/>
          <w:szCs w:val="22"/>
        </w:rPr>
      </w:pPr>
    </w:p>
    <w:p w:rsidR="00494DBC" w:rsidRDefault="00494DBC" w:rsidP="00BC2C3B">
      <w:pPr>
        <w:tabs>
          <w:tab w:val="left" w:pos="-1440"/>
        </w:tabs>
        <w:spacing w:line="242" w:lineRule="auto"/>
        <w:ind w:left="720"/>
        <w:rPr>
          <w:b/>
          <w:bCs/>
          <w:sz w:val="22"/>
          <w:szCs w:val="22"/>
        </w:rPr>
      </w:pPr>
    </w:p>
    <w:p w:rsidR="0034455D" w:rsidRDefault="0034455D" w:rsidP="0034455D">
      <w:pPr>
        <w:spacing w:line="242" w:lineRule="auto"/>
        <w:ind w:left="-18"/>
        <w:rPr>
          <w:b/>
          <w:bCs/>
          <w:sz w:val="22"/>
          <w:szCs w:val="22"/>
        </w:rPr>
      </w:pPr>
      <w:r>
        <w:rPr>
          <w:b/>
          <w:bCs/>
          <w:sz w:val="22"/>
          <w:szCs w:val="22"/>
        </w:rPr>
        <w:t>ACADEMIC DISHONESTY:</w:t>
      </w:r>
    </w:p>
    <w:p w:rsidR="00B37F05" w:rsidRDefault="00B37F05" w:rsidP="0034455D">
      <w:pPr>
        <w:spacing w:line="242" w:lineRule="auto"/>
        <w:ind w:left="-18"/>
        <w:rPr>
          <w:b/>
          <w:bCs/>
          <w:sz w:val="22"/>
          <w:szCs w:val="22"/>
        </w:rPr>
      </w:pPr>
    </w:p>
    <w:p w:rsidR="00916F0B" w:rsidRPr="0086030C" w:rsidRDefault="0034455D" w:rsidP="00916F0B">
      <w:pPr>
        <w:ind w:left="720"/>
        <w:rPr>
          <w:sz w:val="22"/>
          <w:szCs w:val="22"/>
        </w:rPr>
      </w:pPr>
      <w:r w:rsidRPr="00916F0B">
        <w:rPr>
          <w:sz w:val="22"/>
          <w:szCs w:val="22"/>
        </w:rPr>
        <w:t xml:space="preserve">Academic dishonesty in all its forms will not be tolerated in this class.  </w:t>
      </w:r>
      <w:r w:rsidR="00916F0B" w:rsidRPr="00916F0B">
        <w:rPr>
          <w:sz w:val="22"/>
          <w:szCs w:val="22"/>
        </w:rPr>
        <w:t xml:space="preserve">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00916F0B" w:rsidRPr="0086030C">
        <w:rPr>
          <w:sz w:val="22"/>
          <w:szCs w:val="22"/>
        </w:rPr>
        <w:t>Facilitation of another person’s academic dishonesty is also considered academic dishonesty and will be treated identically.</w:t>
      </w:r>
    </w:p>
    <w:p w:rsidR="0034455D" w:rsidRDefault="0034455D" w:rsidP="00916F0B">
      <w:pPr>
        <w:ind w:left="720"/>
        <w:rPr>
          <w:b/>
          <w:bCs/>
          <w:sz w:val="22"/>
          <w:szCs w:val="22"/>
        </w:rPr>
      </w:pPr>
    </w:p>
    <w:p w:rsidR="0034455D" w:rsidRDefault="0034455D" w:rsidP="0034455D">
      <w:pPr>
        <w:spacing w:line="242" w:lineRule="auto"/>
        <w:ind w:left="-18"/>
        <w:rPr>
          <w:b/>
          <w:bCs/>
          <w:sz w:val="22"/>
          <w:szCs w:val="22"/>
        </w:rPr>
      </w:pPr>
      <w:r>
        <w:rPr>
          <w:b/>
          <w:bCs/>
          <w:sz w:val="22"/>
          <w:szCs w:val="22"/>
        </w:rPr>
        <w:t>ATTENDANCE:</w:t>
      </w:r>
    </w:p>
    <w:p w:rsidR="0086030C" w:rsidRDefault="0086030C" w:rsidP="0034455D">
      <w:pPr>
        <w:spacing w:line="242" w:lineRule="auto"/>
        <w:ind w:left="-18"/>
        <w:rPr>
          <w:sz w:val="22"/>
          <w:szCs w:val="22"/>
        </w:rPr>
      </w:pPr>
    </w:p>
    <w:p w:rsidR="004740C0" w:rsidRDefault="0034455D" w:rsidP="00B37F05">
      <w:pPr>
        <w:spacing w:line="242" w:lineRule="auto"/>
        <w:ind w:left="702"/>
        <w:rPr>
          <w:b/>
          <w:sz w:val="22"/>
          <w:szCs w:val="22"/>
        </w:rPr>
      </w:pPr>
      <w:r>
        <w:rPr>
          <w:sz w:val="22"/>
          <w:szCs w:val="22"/>
        </w:rPr>
        <w:t>Attendance is important to the successful completion of this course.  Students are expected to have completed assigned readings prior to class and be prepared to participate in class discussions.  Students are also expected to check WyoCourses on a regular basis for information pertaining to this course.</w:t>
      </w:r>
      <w:r w:rsidR="0086030C">
        <w:rPr>
          <w:sz w:val="22"/>
          <w:szCs w:val="22"/>
        </w:rPr>
        <w:t xml:space="preserve">  Additionally, attendance is required on group discussion days.  Students with more than 2 unexcused absences on group discussion days will have their final grade dropped by one full letter grade (e.g. from an A to a B</w:t>
      </w:r>
      <w:r w:rsidR="00302660">
        <w:rPr>
          <w:sz w:val="22"/>
          <w:szCs w:val="22"/>
        </w:rPr>
        <w:t>,</w:t>
      </w:r>
      <w:r w:rsidR="0086030C">
        <w:rPr>
          <w:sz w:val="22"/>
          <w:szCs w:val="22"/>
        </w:rPr>
        <w:t xml:space="preserve"> or </w:t>
      </w:r>
      <w:r w:rsidR="00302660">
        <w:rPr>
          <w:sz w:val="22"/>
          <w:szCs w:val="22"/>
        </w:rPr>
        <w:t xml:space="preserve">from a </w:t>
      </w:r>
      <w:r w:rsidR="0086030C">
        <w:rPr>
          <w:sz w:val="22"/>
          <w:szCs w:val="22"/>
        </w:rPr>
        <w:t xml:space="preserve">B+ to a C+).   </w:t>
      </w:r>
      <w:r w:rsidR="00552F49">
        <w:rPr>
          <w:sz w:val="22"/>
          <w:szCs w:val="22"/>
        </w:rPr>
        <w:t>Information concerning what constitutes an excused absence can be found in the Make-Up Work</w:t>
      </w:r>
      <w:r w:rsidR="00FC65BB">
        <w:rPr>
          <w:sz w:val="22"/>
          <w:szCs w:val="22"/>
        </w:rPr>
        <w:t xml:space="preserve"> and Excused Absence Policy</w:t>
      </w:r>
      <w:r w:rsidR="00552F49">
        <w:rPr>
          <w:sz w:val="22"/>
          <w:szCs w:val="22"/>
        </w:rPr>
        <w:t xml:space="preserve"> section of this syllabus.   </w:t>
      </w:r>
      <w:r>
        <w:rPr>
          <w:sz w:val="22"/>
          <w:szCs w:val="22"/>
        </w:rPr>
        <w:t xml:space="preserve">    </w:t>
      </w:r>
    </w:p>
    <w:p w:rsidR="004740C0" w:rsidRDefault="004740C0" w:rsidP="0034455D">
      <w:pPr>
        <w:spacing w:line="242" w:lineRule="auto"/>
        <w:rPr>
          <w:b/>
          <w:sz w:val="22"/>
          <w:szCs w:val="22"/>
        </w:rPr>
      </w:pPr>
    </w:p>
    <w:p w:rsidR="0034455D" w:rsidRDefault="0034455D" w:rsidP="0034455D">
      <w:pPr>
        <w:spacing w:line="242" w:lineRule="auto"/>
        <w:rPr>
          <w:b/>
          <w:sz w:val="22"/>
          <w:szCs w:val="22"/>
        </w:rPr>
      </w:pPr>
      <w:r>
        <w:rPr>
          <w:b/>
          <w:sz w:val="22"/>
          <w:szCs w:val="22"/>
        </w:rPr>
        <w:t xml:space="preserve">CLASSROOM </w:t>
      </w:r>
      <w:r w:rsidR="003772DF">
        <w:rPr>
          <w:b/>
          <w:sz w:val="22"/>
          <w:szCs w:val="22"/>
        </w:rPr>
        <w:t>BEHAVIOR POLICY</w:t>
      </w:r>
      <w:r>
        <w:rPr>
          <w:b/>
          <w:sz w:val="22"/>
          <w:szCs w:val="22"/>
        </w:rPr>
        <w:t>:</w:t>
      </w:r>
    </w:p>
    <w:p w:rsidR="0034455D" w:rsidRDefault="0034455D" w:rsidP="0034455D">
      <w:pPr>
        <w:spacing w:line="242" w:lineRule="auto"/>
        <w:rPr>
          <w:b/>
          <w:sz w:val="22"/>
          <w:szCs w:val="22"/>
        </w:rPr>
      </w:pPr>
    </w:p>
    <w:p w:rsidR="0034455D" w:rsidRDefault="0034455D" w:rsidP="0034455D">
      <w:pPr>
        <w:spacing w:line="242" w:lineRule="auto"/>
        <w:rPr>
          <w:sz w:val="22"/>
          <w:szCs w:val="22"/>
        </w:rPr>
      </w:pPr>
      <w:r>
        <w:rPr>
          <w:b/>
          <w:sz w:val="22"/>
          <w:szCs w:val="22"/>
        </w:rPr>
        <w:tab/>
      </w:r>
      <w:r>
        <w:rPr>
          <w:sz w:val="22"/>
          <w:szCs w:val="22"/>
        </w:rPr>
        <w:t>Students are expected to abide by the following rules of conduct:</w:t>
      </w:r>
    </w:p>
    <w:p w:rsidR="0034455D" w:rsidRDefault="0034455D" w:rsidP="0034455D">
      <w:pPr>
        <w:numPr>
          <w:ilvl w:val="3"/>
          <w:numId w:val="3"/>
        </w:numPr>
        <w:spacing w:line="242" w:lineRule="auto"/>
        <w:rPr>
          <w:sz w:val="22"/>
          <w:szCs w:val="22"/>
        </w:rPr>
      </w:pPr>
      <w:r>
        <w:rPr>
          <w:sz w:val="22"/>
          <w:szCs w:val="22"/>
        </w:rPr>
        <w:t>No texting or other use of the cell phone in class without prior notification and permission from the instructor.</w:t>
      </w:r>
    </w:p>
    <w:p w:rsidR="0034455D" w:rsidRDefault="00302660" w:rsidP="0034455D">
      <w:pPr>
        <w:numPr>
          <w:ilvl w:val="3"/>
          <w:numId w:val="3"/>
        </w:numPr>
        <w:spacing w:line="242" w:lineRule="auto"/>
        <w:rPr>
          <w:sz w:val="22"/>
          <w:szCs w:val="22"/>
        </w:rPr>
      </w:pPr>
      <w:r>
        <w:rPr>
          <w:sz w:val="22"/>
          <w:szCs w:val="22"/>
        </w:rPr>
        <w:t>Laptop use is restricted to class-related activities.  In other words, n</w:t>
      </w:r>
      <w:r w:rsidR="0034455D">
        <w:rPr>
          <w:sz w:val="22"/>
          <w:szCs w:val="22"/>
        </w:rPr>
        <w:t>o surfing the internet</w:t>
      </w:r>
      <w:r>
        <w:rPr>
          <w:sz w:val="22"/>
          <w:szCs w:val="22"/>
        </w:rPr>
        <w:t xml:space="preserve"> or watching YouTube videos during class. </w:t>
      </w:r>
    </w:p>
    <w:p w:rsidR="0034455D" w:rsidRDefault="0034455D" w:rsidP="0034455D">
      <w:pPr>
        <w:numPr>
          <w:ilvl w:val="3"/>
          <w:numId w:val="3"/>
        </w:numPr>
        <w:spacing w:line="242" w:lineRule="auto"/>
        <w:rPr>
          <w:sz w:val="22"/>
          <w:szCs w:val="22"/>
        </w:rPr>
      </w:pPr>
      <w:r>
        <w:rPr>
          <w:sz w:val="22"/>
          <w:szCs w:val="22"/>
        </w:rPr>
        <w:t>No sleeping or giving the appearance of sleeping</w:t>
      </w:r>
    </w:p>
    <w:p w:rsidR="00D8592C" w:rsidRPr="00B37F05" w:rsidRDefault="00302660" w:rsidP="008408D9">
      <w:pPr>
        <w:numPr>
          <w:ilvl w:val="3"/>
          <w:numId w:val="3"/>
        </w:numPr>
        <w:spacing w:line="242" w:lineRule="auto"/>
        <w:rPr>
          <w:sz w:val="22"/>
          <w:szCs w:val="22"/>
        </w:rPr>
      </w:pPr>
      <w:r>
        <w:rPr>
          <w:sz w:val="22"/>
          <w:szCs w:val="22"/>
        </w:rPr>
        <w:t xml:space="preserve">Be respectful of others in all your comments and interactions.  </w:t>
      </w:r>
    </w:p>
    <w:p w:rsidR="0034455D" w:rsidRDefault="0034455D" w:rsidP="00D8592C">
      <w:pPr>
        <w:spacing w:line="242" w:lineRule="auto"/>
        <w:ind w:firstLine="720"/>
        <w:rPr>
          <w:sz w:val="22"/>
          <w:szCs w:val="22"/>
        </w:rPr>
      </w:pPr>
      <w:r>
        <w:rPr>
          <w:sz w:val="22"/>
          <w:szCs w:val="22"/>
        </w:rPr>
        <w:t xml:space="preserve">Failure to abide by these rules </w:t>
      </w:r>
      <w:r w:rsidR="00302660">
        <w:rPr>
          <w:sz w:val="22"/>
          <w:szCs w:val="22"/>
        </w:rPr>
        <w:t>can and likely will</w:t>
      </w:r>
      <w:r>
        <w:rPr>
          <w:sz w:val="22"/>
          <w:szCs w:val="22"/>
        </w:rPr>
        <w:t xml:space="preserve"> result in the student being dismissed from the class. </w:t>
      </w:r>
    </w:p>
    <w:p w:rsidR="00302660" w:rsidRDefault="00302660" w:rsidP="00302660">
      <w:pPr>
        <w:spacing w:line="242" w:lineRule="auto"/>
        <w:rPr>
          <w:sz w:val="22"/>
          <w:szCs w:val="22"/>
        </w:rPr>
      </w:pPr>
    </w:p>
    <w:p w:rsidR="00302660" w:rsidRPr="00302660" w:rsidRDefault="00302660" w:rsidP="00302660">
      <w:pPr>
        <w:spacing w:line="242" w:lineRule="auto"/>
        <w:rPr>
          <w:b/>
          <w:sz w:val="22"/>
          <w:szCs w:val="22"/>
        </w:rPr>
      </w:pPr>
      <w:r w:rsidRPr="00302660">
        <w:rPr>
          <w:b/>
          <w:sz w:val="22"/>
          <w:szCs w:val="22"/>
        </w:rPr>
        <w:t>CLASSROOM STATEMENT ON DIVERSITY:</w:t>
      </w:r>
    </w:p>
    <w:p w:rsidR="00302660" w:rsidRDefault="00302660" w:rsidP="00302660">
      <w:pPr>
        <w:spacing w:line="242" w:lineRule="auto"/>
        <w:rPr>
          <w:sz w:val="22"/>
          <w:szCs w:val="22"/>
        </w:rPr>
      </w:pPr>
    </w:p>
    <w:p w:rsidR="00302660" w:rsidRPr="00302660" w:rsidRDefault="00302660" w:rsidP="00302660">
      <w:pPr>
        <w:spacing w:line="242" w:lineRule="auto"/>
        <w:ind w:left="720"/>
        <w:rPr>
          <w:sz w:val="22"/>
          <w:szCs w:val="22"/>
        </w:rPr>
      </w:pPr>
      <w:r w:rsidRPr="00302660">
        <w:rPr>
          <w:sz w:val="22"/>
          <w:szCs w:val="22"/>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rsidR="004740C0" w:rsidRDefault="004740C0" w:rsidP="0034455D">
      <w:pPr>
        <w:spacing w:line="242" w:lineRule="auto"/>
        <w:ind w:left="-18"/>
        <w:rPr>
          <w:b/>
          <w:bCs/>
          <w:sz w:val="22"/>
          <w:szCs w:val="22"/>
        </w:rPr>
      </w:pPr>
    </w:p>
    <w:p w:rsidR="00B7322D" w:rsidRDefault="00B7322D" w:rsidP="0034455D">
      <w:pPr>
        <w:spacing w:line="242" w:lineRule="auto"/>
        <w:ind w:left="-18"/>
        <w:rPr>
          <w:b/>
          <w:bCs/>
          <w:sz w:val="22"/>
          <w:szCs w:val="22"/>
        </w:rPr>
      </w:pPr>
    </w:p>
    <w:p w:rsidR="00B7322D" w:rsidRDefault="00B7322D" w:rsidP="0034455D">
      <w:pPr>
        <w:spacing w:line="242" w:lineRule="auto"/>
        <w:ind w:left="-18"/>
        <w:rPr>
          <w:b/>
          <w:bCs/>
          <w:sz w:val="22"/>
          <w:szCs w:val="22"/>
        </w:rPr>
      </w:pPr>
    </w:p>
    <w:p w:rsidR="00B7322D" w:rsidRDefault="00B7322D" w:rsidP="0034455D">
      <w:pPr>
        <w:spacing w:line="242" w:lineRule="auto"/>
        <w:ind w:left="-18"/>
        <w:rPr>
          <w:b/>
          <w:bCs/>
          <w:sz w:val="22"/>
          <w:szCs w:val="22"/>
        </w:rPr>
      </w:pPr>
    </w:p>
    <w:p w:rsidR="00B7322D" w:rsidRDefault="00B7322D" w:rsidP="0034455D">
      <w:pPr>
        <w:spacing w:line="242" w:lineRule="auto"/>
        <w:ind w:left="-18"/>
        <w:rPr>
          <w:b/>
          <w:bCs/>
          <w:sz w:val="22"/>
          <w:szCs w:val="22"/>
        </w:rPr>
      </w:pPr>
    </w:p>
    <w:p w:rsidR="004740C0" w:rsidRDefault="00302660" w:rsidP="0034455D">
      <w:pPr>
        <w:spacing w:line="242" w:lineRule="auto"/>
        <w:ind w:left="-18"/>
        <w:rPr>
          <w:b/>
          <w:bCs/>
          <w:sz w:val="22"/>
          <w:szCs w:val="22"/>
        </w:rPr>
      </w:pPr>
      <w:r>
        <w:rPr>
          <w:b/>
          <w:bCs/>
          <w:sz w:val="22"/>
          <w:szCs w:val="22"/>
        </w:rPr>
        <w:lastRenderedPageBreak/>
        <w:t>DUTY TO REPORT</w:t>
      </w:r>
      <w:r w:rsidR="004740C0">
        <w:rPr>
          <w:b/>
          <w:bCs/>
          <w:sz w:val="22"/>
          <w:szCs w:val="22"/>
        </w:rPr>
        <w:t>:</w:t>
      </w:r>
    </w:p>
    <w:p w:rsidR="004740C0" w:rsidRDefault="004740C0" w:rsidP="0034455D">
      <w:pPr>
        <w:spacing w:line="242" w:lineRule="auto"/>
        <w:ind w:left="-18"/>
        <w:rPr>
          <w:b/>
          <w:bCs/>
          <w:sz w:val="22"/>
          <w:szCs w:val="22"/>
        </w:rPr>
      </w:pPr>
    </w:p>
    <w:p w:rsidR="00302660" w:rsidRPr="00302660" w:rsidRDefault="00302660" w:rsidP="00302660">
      <w:pPr>
        <w:ind w:left="720"/>
        <w:rPr>
          <w:sz w:val="22"/>
          <w:szCs w:val="22"/>
        </w:rPr>
      </w:pPr>
      <w:r w:rsidRPr="00302660">
        <w:rPr>
          <w:sz w:val="22"/>
          <w:szCs w:val="22"/>
        </w:rPr>
        <w:t xml:space="preserve">UW faculty are committed to supporting students and upholding the University’s non-discrimination policy. Under Title IX, discrimination based upon sex and gender is prohibited. If you experience an incident of sex- or gender-based discrimination, we encourage you to report it. While you may talk to a faculty member, understand that as a "Responsible Employee" of the University, the faculty member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Faculty can help direct you or you may find info about UW policy and resources at </w:t>
      </w:r>
      <w:hyperlink r:id="rId7" w:history="1">
        <w:r w:rsidRPr="00302660">
          <w:rPr>
            <w:rStyle w:val="Hyperlink"/>
            <w:sz w:val="22"/>
            <w:szCs w:val="22"/>
          </w:rPr>
          <w:t>http://www.uwyo.edu/reportit</w:t>
        </w:r>
      </w:hyperlink>
      <w:r w:rsidRPr="00302660">
        <w:rPr>
          <w:sz w:val="22"/>
          <w:szCs w:val="22"/>
        </w:rPr>
        <w:t xml:space="preserve"> </w:t>
      </w:r>
    </w:p>
    <w:p w:rsidR="00302660" w:rsidRPr="00302660" w:rsidRDefault="00302660" w:rsidP="00302660">
      <w:pPr>
        <w:ind w:left="720"/>
        <w:rPr>
          <w:sz w:val="22"/>
          <w:szCs w:val="22"/>
        </w:rPr>
      </w:pPr>
      <w:r w:rsidRPr="00302660">
        <w:rPr>
          <w:sz w:val="22"/>
          <w:szCs w:val="22"/>
        </w:rPr>
        <w:t xml:space="preserve">You do not have to go through the experience alone. Assistance and resources are available, and you are not required to make a formal complaint or participate in an investigation to access them.  </w:t>
      </w:r>
    </w:p>
    <w:p w:rsidR="004740C0" w:rsidRDefault="004740C0" w:rsidP="0034455D">
      <w:pPr>
        <w:spacing w:line="242" w:lineRule="auto"/>
        <w:ind w:left="-18"/>
        <w:rPr>
          <w:b/>
          <w:bCs/>
          <w:sz w:val="22"/>
          <w:szCs w:val="22"/>
        </w:rPr>
      </w:pPr>
    </w:p>
    <w:p w:rsidR="00494DBC" w:rsidRDefault="00302660" w:rsidP="0034455D">
      <w:pPr>
        <w:spacing w:line="242" w:lineRule="auto"/>
        <w:ind w:left="-18"/>
        <w:rPr>
          <w:sz w:val="22"/>
          <w:szCs w:val="22"/>
        </w:rPr>
      </w:pPr>
      <w:r>
        <w:rPr>
          <w:b/>
          <w:bCs/>
          <w:sz w:val="22"/>
          <w:szCs w:val="22"/>
        </w:rPr>
        <w:t>DISABILITY SUPPORT</w:t>
      </w:r>
      <w:r w:rsidR="0034455D">
        <w:rPr>
          <w:b/>
          <w:bCs/>
          <w:sz w:val="22"/>
          <w:szCs w:val="22"/>
        </w:rPr>
        <w:t>:</w:t>
      </w:r>
      <w:r w:rsidR="009B7C2F">
        <w:rPr>
          <w:b/>
          <w:bCs/>
          <w:sz w:val="22"/>
          <w:szCs w:val="22"/>
        </w:rPr>
        <w:br/>
      </w:r>
    </w:p>
    <w:p w:rsidR="00B37F05" w:rsidRDefault="00302660" w:rsidP="00302660">
      <w:pPr>
        <w:spacing w:line="242" w:lineRule="auto"/>
        <w:ind w:left="720"/>
        <w:rPr>
          <w:rStyle w:val="Hyperlink"/>
          <w:color w:val="0274D4"/>
          <w:sz w:val="22"/>
          <w:szCs w:val="22"/>
          <w:shd w:val="clear" w:color="auto" w:fill="FFFFFF"/>
        </w:rPr>
      </w:pPr>
      <w:r w:rsidRPr="00302660">
        <w:rPr>
          <w:rFonts w:eastAsia="Calibri"/>
          <w:iCs/>
          <w:sz w:val="22"/>
          <w:szCs w:val="22"/>
        </w:rPr>
        <w:t xml:space="preserve">The University of Wyoming is committed to providing equitable access to learning opportunities for all students.  </w:t>
      </w:r>
      <w:r w:rsidRPr="00302660">
        <w:rPr>
          <w:b/>
          <w:sz w:val="22"/>
          <w:szCs w:val="22"/>
        </w:rPr>
        <w:t xml:space="preserve"> </w:t>
      </w:r>
      <w:r w:rsidRPr="00302660">
        <w:rPr>
          <w:sz w:val="22"/>
          <w:szCs w:val="22"/>
          <w:shd w:val="clear" w:color="auto" w:fill="FFFFFF"/>
        </w:rPr>
        <w:t>If you have a disability, including but not limited to physical, learning, sensory or psychological disabilities, and would like to request accommodations in this course due to your disability, please register with and provide documentation of your disability as soon as possible to Disability Support Services (DSS), Room 128 Knight Hall. You may also contact DSS at (307) 766-3073 or </w:t>
      </w:r>
      <w:hyperlink r:id="rId8" w:history="1">
        <w:r w:rsidRPr="00302660">
          <w:rPr>
            <w:rStyle w:val="Hyperlink"/>
            <w:sz w:val="22"/>
            <w:szCs w:val="22"/>
            <w:shd w:val="clear" w:color="auto" w:fill="FFFFFF"/>
          </w:rPr>
          <w:t>udss@uwyo.edu.</w:t>
        </w:r>
      </w:hyperlink>
      <w:r w:rsidRPr="00302660">
        <w:rPr>
          <w:sz w:val="22"/>
          <w:szCs w:val="22"/>
          <w:shd w:val="clear" w:color="auto" w:fill="FFFFFF"/>
        </w:rPr>
        <w:t> </w:t>
      </w:r>
      <w:r w:rsidRPr="00302660">
        <w:rPr>
          <w:rFonts w:eastAsia="Calibri"/>
          <w:iCs/>
          <w:sz w:val="22"/>
          <w:szCs w:val="22"/>
        </w:rPr>
        <w:t xml:space="preserve">It is in the student’s best interest to request accommodations within the first week of classes, understanding that accommodations are not retroactive.  </w:t>
      </w:r>
      <w:r w:rsidRPr="00302660">
        <w:rPr>
          <w:sz w:val="22"/>
          <w:szCs w:val="22"/>
          <w:shd w:val="clear" w:color="auto" w:fill="FFFFFF"/>
        </w:rPr>
        <w:t xml:space="preserve">Visit the DSS website for more information </w:t>
      </w:r>
      <w:r w:rsidRPr="00302660">
        <w:rPr>
          <w:color w:val="492F24"/>
          <w:sz w:val="22"/>
          <w:szCs w:val="22"/>
          <w:shd w:val="clear" w:color="auto" w:fill="FFFFFF"/>
        </w:rPr>
        <w:t>at: </w:t>
      </w:r>
      <w:hyperlink r:id="rId9" w:tgtFrame="_blank" w:history="1">
        <w:r w:rsidRPr="00302660">
          <w:rPr>
            <w:rStyle w:val="Hyperlink"/>
            <w:color w:val="0274D4"/>
            <w:sz w:val="22"/>
            <w:szCs w:val="22"/>
            <w:shd w:val="clear" w:color="auto" w:fill="FFFFFF"/>
          </w:rPr>
          <w:t>www.uwyo.edu/udss</w:t>
        </w:r>
      </w:hyperlink>
    </w:p>
    <w:p w:rsidR="00302660" w:rsidRDefault="00302660" w:rsidP="00302660">
      <w:pPr>
        <w:spacing w:line="242" w:lineRule="auto"/>
        <w:rPr>
          <w:rStyle w:val="Hyperlink"/>
          <w:color w:val="0274D4"/>
          <w:sz w:val="22"/>
          <w:szCs w:val="22"/>
          <w:shd w:val="clear" w:color="auto" w:fill="FFFFFF"/>
        </w:rPr>
      </w:pPr>
    </w:p>
    <w:p w:rsidR="009B7C2F" w:rsidRDefault="000C60F9" w:rsidP="00552F49">
      <w:pPr>
        <w:spacing w:line="243" w:lineRule="auto"/>
        <w:rPr>
          <w:b/>
          <w:bCs/>
        </w:rPr>
      </w:pPr>
      <w:r>
        <w:rPr>
          <w:b/>
          <w:bCs/>
        </w:rPr>
        <w:t>IMPORTANT</w:t>
      </w:r>
      <w:r w:rsidR="00552F49">
        <w:rPr>
          <w:b/>
          <w:bCs/>
        </w:rPr>
        <w:t xml:space="preserve"> STUDENT RESOURCES:</w:t>
      </w:r>
    </w:p>
    <w:p w:rsidR="00552F49" w:rsidRDefault="00552F49" w:rsidP="00552F49">
      <w:pPr>
        <w:spacing w:line="243" w:lineRule="auto"/>
        <w:rPr>
          <w:b/>
          <w:bCs/>
        </w:rPr>
      </w:pPr>
    </w:p>
    <w:p w:rsidR="00552F49" w:rsidRPr="00552F49" w:rsidRDefault="00552F49" w:rsidP="00552F49">
      <w:pPr>
        <w:pStyle w:val="ListParagraph"/>
        <w:numPr>
          <w:ilvl w:val="0"/>
          <w:numId w:val="7"/>
        </w:numPr>
        <w:rPr>
          <w:sz w:val="22"/>
          <w:szCs w:val="22"/>
        </w:rPr>
      </w:pPr>
      <w:r w:rsidRPr="00552F49">
        <w:rPr>
          <w:sz w:val="22"/>
          <w:szCs w:val="22"/>
        </w:rPr>
        <w:t xml:space="preserve">DISABILITY SUPPORT SERVICES: </w:t>
      </w:r>
      <w:hyperlink r:id="rId10" w:history="1">
        <w:r w:rsidRPr="00552F49">
          <w:rPr>
            <w:rStyle w:val="Hyperlink"/>
            <w:sz w:val="22"/>
            <w:szCs w:val="22"/>
          </w:rPr>
          <w:t>udss@uwyo.edu</w:t>
        </w:r>
      </w:hyperlink>
      <w:r w:rsidRPr="00552F49">
        <w:rPr>
          <w:sz w:val="22"/>
          <w:szCs w:val="22"/>
        </w:rPr>
        <w:t xml:space="preserve">, 766-3073, 128 Knight Hall, </w:t>
      </w:r>
      <w:hyperlink r:id="rId11" w:history="1">
        <w:r w:rsidRPr="00552F49">
          <w:rPr>
            <w:rStyle w:val="Hyperlink"/>
            <w:sz w:val="22"/>
            <w:szCs w:val="22"/>
          </w:rPr>
          <w:t>www.uwyo.edu/udss</w:t>
        </w:r>
      </w:hyperlink>
    </w:p>
    <w:p w:rsidR="00552F49" w:rsidRPr="00552F49" w:rsidRDefault="00552F49" w:rsidP="00552F49">
      <w:pPr>
        <w:pStyle w:val="ListParagraph"/>
        <w:numPr>
          <w:ilvl w:val="0"/>
          <w:numId w:val="7"/>
        </w:numPr>
        <w:rPr>
          <w:sz w:val="22"/>
          <w:szCs w:val="22"/>
        </w:rPr>
      </w:pPr>
      <w:r w:rsidRPr="00552F49">
        <w:rPr>
          <w:sz w:val="22"/>
          <w:szCs w:val="22"/>
        </w:rPr>
        <w:t xml:space="preserve">COUNSELING CENTER: </w:t>
      </w:r>
      <w:hyperlink r:id="rId12" w:history="1">
        <w:r w:rsidRPr="00552F49">
          <w:rPr>
            <w:rStyle w:val="Hyperlink"/>
            <w:sz w:val="22"/>
            <w:szCs w:val="22"/>
          </w:rPr>
          <w:t>uccstaff@uwyo.edu</w:t>
        </w:r>
      </w:hyperlink>
      <w:r w:rsidRPr="00552F49">
        <w:rPr>
          <w:sz w:val="22"/>
          <w:szCs w:val="22"/>
        </w:rPr>
        <w:t xml:space="preserve">, 766-2187, 766-8989 (After hours), 341 Knight Hall, </w:t>
      </w:r>
      <w:hyperlink r:id="rId13" w:history="1">
        <w:r w:rsidRPr="00552F49">
          <w:rPr>
            <w:rStyle w:val="Hyperlink"/>
            <w:sz w:val="22"/>
            <w:szCs w:val="22"/>
          </w:rPr>
          <w:t>www.uwyo.edu/ucc</w:t>
        </w:r>
      </w:hyperlink>
    </w:p>
    <w:p w:rsidR="00552F49" w:rsidRPr="00552F49" w:rsidRDefault="00552F49" w:rsidP="00552F49">
      <w:pPr>
        <w:pStyle w:val="ListParagraph"/>
        <w:numPr>
          <w:ilvl w:val="0"/>
          <w:numId w:val="7"/>
        </w:numPr>
        <w:rPr>
          <w:sz w:val="22"/>
          <w:szCs w:val="22"/>
        </w:rPr>
      </w:pPr>
      <w:r w:rsidRPr="00552F49">
        <w:rPr>
          <w:sz w:val="22"/>
          <w:szCs w:val="22"/>
        </w:rPr>
        <w:t xml:space="preserve">ACADEMIC AFFAIRS: 766-4286, 312 Old Main, </w:t>
      </w:r>
      <w:hyperlink r:id="rId14" w:history="1">
        <w:r w:rsidRPr="00552F49">
          <w:rPr>
            <w:rStyle w:val="Hyperlink"/>
            <w:sz w:val="22"/>
            <w:szCs w:val="22"/>
          </w:rPr>
          <w:t>www.uwyo.edu/acadaffairs</w:t>
        </w:r>
      </w:hyperlink>
    </w:p>
    <w:p w:rsidR="00552F49" w:rsidRPr="00552F49" w:rsidRDefault="00552F49" w:rsidP="00552F49">
      <w:pPr>
        <w:pStyle w:val="ListParagraph"/>
        <w:numPr>
          <w:ilvl w:val="0"/>
          <w:numId w:val="7"/>
        </w:numPr>
        <w:rPr>
          <w:sz w:val="22"/>
          <w:szCs w:val="22"/>
        </w:rPr>
      </w:pPr>
      <w:r w:rsidRPr="00552F49">
        <w:rPr>
          <w:sz w:val="22"/>
          <w:szCs w:val="22"/>
        </w:rPr>
        <w:t xml:space="preserve">DEAN OF STUDENTS OFFICE: </w:t>
      </w:r>
      <w:hyperlink r:id="rId15" w:history="1">
        <w:r w:rsidRPr="00552F49">
          <w:rPr>
            <w:rStyle w:val="Hyperlink"/>
            <w:sz w:val="22"/>
            <w:szCs w:val="22"/>
          </w:rPr>
          <w:t>dos@uwyo.edu</w:t>
        </w:r>
      </w:hyperlink>
      <w:r w:rsidRPr="00552F49">
        <w:rPr>
          <w:sz w:val="22"/>
          <w:szCs w:val="22"/>
        </w:rPr>
        <w:t xml:space="preserve">, 766-3296, 128 Knight Hall, </w:t>
      </w:r>
      <w:hyperlink r:id="rId16" w:history="1">
        <w:r w:rsidRPr="00552F49">
          <w:rPr>
            <w:rStyle w:val="Hyperlink"/>
            <w:sz w:val="22"/>
            <w:szCs w:val="22"/>
          </w:rPr>
          <w:t>www.uwyo.edu/dos</w:t>
        </w:r>
      </w:hyperlink>
    </w:p>
    <w:p w:rsidR="00552F49" w:rsidRPr="00552F49" w:rsidRDefault="00552F49" w:rsidP="00552F49">
      <w:pPr>
        <w:pStyle w:val="ListParagraph"/>
        <w:numPr>
          <w:ilvl w:val="0"/>
          <w:numId w:val="7"/>
        </w:numPr>
        <w:rPr>
          <w:sz w:val="22"/>
          <w:szCs w:val="22"/>
        </w:rPr>
      </w:pPr>
      <w:r w:rsidRPr="00552F49">
        <w:rPr>
          <w:sz w:val="22"/>
          <w:szCs w:val="22"/>
        </w:rPr>
        <w:t xml:space="preserve">UW POLICE DEPARTMENT: </w:t>
      </w:r>
      <w:hyperlink r:id="rId17" w:history="1">
        <w:r w:rsidRPr="00552F49">
          <w:rPr>
            <w:rStyle w:val="Hyperlink"/>
            <w:sz w:val="22"/>
            <w:szCs w:val="22"/>
          </w:rPr>
          <w:t>uwpd@uwyo.edu</w:t>
        </w:r>
      </w:hyperlink>
      <w:r w:rsidRPr="00552F49">
        <w:rPr>
          <w:sz w:val="22"/>
          <w:szCs w:val="22"/>
        </w:rPr>
        <w:t xml:space="preserve">, 766-5179, 1426 E Flint St, </w:t>
      </w:r>
      <w:hyperlink r:id="rId18" w:history="1">
        <w:r w:rsidRPr="00552F49">
          <w:rPr>
            <w:rStyle w:val="Hyperlink"/>
            <w:sz w:val="22"/>
            <w:szCs w:val="22"/>
          </w:rPr>
          <w:t>www.uwyo.edu/uwpd</w:t>
        </w:r>
      </w:hyperlink>
    </w:p>
    <w:p w:rsidR="00552F49" w:rsidRPr="00552F49" w:rsidRDefault="00552F49" w:rsidP="00552F49">
      <w:pPr>
        <w:pStyle w:val="ListParagraph"/>
        <w:numPr>
          <w:ilvl w:val="0"/>
          <w:numId w:val="7"/>
        </w:numPr>
        <w:rPr>
          <w:sz w:val="22"/>
          <w:szCs w:val="22"/>
        </w:rPr>
      </w:pPr>
      <w:r w:rsidRPr="00552F49">
        <w:rPr>
          <w:sz w:val="22"/>
          <w:szCs w:val="22"/>
        </w:rPr>
        <w:t xml:space="preserve">STUDENT CODE OF CONDUCT WEBSITE: </w:t>
      </w:r>
      <w:hyperlink r:id="rId19" w:history="1">
        <w:r w:rsidRPr="00552F49">
          <w:rPr>
            <w:rStyle w:val="Hyperlink"/>
            <w:sz w:val="22"/>
            <w:szCs w:val="22"/>
          </w:rPr>
          <w:t>www.uwyo.edu/dos/conduct</w:t>
        </w:r>
      </w:hyperlink>
      <w:r w:rsidRPr="00552F49">
        <w:rPr>
          <w:sz w:val="22"/>
          <w:szCs w:val="22"/>
        </w:rPr>
        <w:t xml:space="preserve"> </w:t>
      </w:r>
    </w:p>
    <w:p w:rsidR="00552F49" w:rsidRDefault="00552F49" w:rsidP="00552F49">
      <w:pPr>
        <w:spacing w:line="243" w:lineRule="auto"/>
        <w:rPr>
          <w:b/>
          <w:bCs/>
        </w:rPr>
      </w:pPr>
    </w:p>
    <w:p w:rsidR="003A2543" w:rsidRDefault="00BC2C3B" w:rsidP="00BC2C3B">
      <w:pPr>
        <w:spacing w:line="243" w:lineRule="auto"/>
        <w:jc w:val="center"/>
        <w:rPr>
          <w:b/>
          <w:bCs/>
        </w:rPr>
      </w:pPr>
      <w:r>
        <w:rPr>
          <w:b/>
          <w:bCs/>
        </w:rPr>
        <w:t>COURSE OUTLINE</w:t>
      </w:r>
    </w:p>
    <w:p w:rsidR="009B7C2F" w:rsidRDefault="009B7C2F" w:rsidP="00BC2C3B">
      <w:pPr>
        <w:spacing w:line="243" w:lineRule="auto"/>
        <w:jc w:val="center"/>
        <w:rPr>
          <w:b/>
          <w:bCs/>
        </w:rPr>
      </w:pPr>
    </w:p>
    <w:tbl>
      <w:tblPr>
        <w:tblStyle w:val="TableGrid"/>
        <w:tblW w:w="0" w:type="auto"/>
        <w:tblInd w:w="828" w:type="dxa"/>
        <w:tblLook w:val="04A0" w:firstRow="1" w:lastRow="0" w:firstColumn="1" w:lastColumn="0" w:noHBand="0" w:noVBand="1"/>
      </w:tblPr>
      <w:tblGrid>
        <w:gridCol w:w="1516"/>
        <w:gridCol w:w="7006"/>
      </w:tblGrid>
      <w:tr w:rsidR="00904041" w:rsidTr="004D2966">
        <w:tc>
          <w:tcPr>
            <w:tcW w:w="1516" w:type="dxa"/>
          </w:tcPr>
          <w:p w:rsidR="00904041" w:rsidRPr="003716A2" w:rsidRDefault="000B1898" w:rsidP="003A2543">
            <w:pPr>
              <w:spacing w:line="243" w:lineRule="auto"/>
              <w:rPr>
                <w:b/>
                <w:bCs/>
                <w:sz w:val="20"/>
                <w:szCs w:val="20"/>
              </w:rPr>
            </w:pPr>
            <w:r>
              <w:rPr>
                <w:b/>
                <w:bCs/>
                <w:sz w:val="20"/>
                <w:szCs w:val="20"/>
              </w:rPr>
              <w:t>January 28</w:t>
            </w:r>
            <w:r w:rsidR="00904041" w:rsidRPr="003716A2">
              <w:rPr>
                <w:b/>
                <w:bCs/>
                <w:sz w:val="20"/>
                <w:szCs w:val="20"/>
              </w:rPr>
              <w:t>:</w:t>
            </w:r>
          </w:p>
        </w:tc>
        <w:tc>
          <w:tcPr>
            <w:tcW w:w="7006" w:type="dxa"/>
          </w:tcPr>
          <w:p w:rsidR="00904041" w:rsidRDefault="00904041" w:rsidP="00904041">
            <w:pPr>
              <w:spacing w:line="243" w:lineRule="auto"/>
              <w:rPr>
                <w:b/>
                <w:bCs/>
              </w:rPr>
            </w:pPr>
            <w:r>
              <w:rPr>
                <w:sz w:val="20"/>
                <w:szCs w:val="20"/>
              </w:rPr>
              <w:t>Introduction/Review Syllabus</w:t>
            </w:r>
          </w:p>
        </w:tc>
      </w:tr>
      <w:tr w:rsidR="00904041" w:rsidTr="004D2966">
        <w:tc>
          <w:tcPr>
            <w:tcW w:w="1516" w:type="dxa"/>
          </w:tcPr>
          <w:p w:rsidR="00904041" w:rsidRPr="003716A2" w:rsidRDefault="000B1898" w:rsidP="003A2543">
            <w:pPr>
              <w:spacing w:line="243" w:lineRule="auto"/>
              <w:rPr>
                <w:b/>
                <w:bCs/>
                <w:sz w:val="20"/>
                <w:szCs w:val="20"/>
              </w:rPr>
            </w:pPr>
            <w:r>
              <w:rPr>
                <w:b/>
                <w:bCs/>
                <w:sz w:val="20"/>
                <w:szCs w:val="20"/>
              </w:rPr>
              <w:t>January 30</w:t>
            </w:r>
            <w:r w:rsidR="00904041" w:rsidRPr="003716A2">
              <w:rPr>
                <w:b/>
                <w:bCs/>
                <w:sz w:val="20"/>
                <w:szCs w:val="20"/>
              </w:rPr>
              <w:t>:</w:t>
            </w:r>
          </w:p>
        </w:tc>
        <w:tc>
          <w:tcPr>
            <w:tcW w:w="7006" w:type="dxa"/>
          </w:tcPr>
          <w:p w:rsidR="00904041" w:rsidRDefault="00904041" w:rsidP="00904041">
            <w:pPr>
              <w:spacing w:line="243" w:lineRule="auto"/>
              <w:rPr>
                <w:b/>
                <w:bCs/>
              </w:rPr>
            </w:pPr>
            <w:r>
              <w:rPr>
                <w:sz w:val="20"/>
                <w:szCs w:val="20"/>
              </w:rPr>
              <w:t xml:space="preserve">Section I - The Philosophical and Ideological Underpinnings of Corrections  </w:t>
            </w:r>
          </w:p>
        </w:tc>
      </w:tr>
      <w:tr w:rsidR="000B1898" w:rsidTr="004D2966">
        <w:tc>
          <w:tcPr>
            <w:tcW w:w="1516" w:type="dxa"/>
          </w:tcPr>
          <w:p w:rsidR="000B1898" w:rsidRDefault="000B1898" w:rsidP="003A2543">
            <w:pPr>
              <w:spacing w:line="243" w:lineRule="auto"/>
              <w:rPr>
                <w:b/>
                <w:bCs/>
                <w:sz w:val="20"/>
                <w:szCs w:val="20"/>
              </w:rPr>
            </w:pPr>
            <w:r>
              <w:rPr>
                <w:b/>
                <w:bCs/>
                <w:sz w:val="20"/>
                <w:szCs w:val="20"/>
              </w:rPr>
              <w:t>February 1:</w:t>
            </w:r>
          </w:p>
        </w:tc>
        <w:tc>
          <w:tcPr>
            <w:tcW w:w="7006" w:type="dxa"/>
          </w:tcPr>
          <w:p w:rsidR="000B1898" w:rsidRDefault="000B1898" w:rsidP="00904041">
            <w:pPr>
              <w:spacing w:line="243" w:lineRule="auto"/>
              <w:rPr>
                <w:sz w:val="20"/>
                <w:szCs w:val="20"/>
              </w:rPr>
            </w:pPr>
            <w:r>
              <w:rPr>
                <w:sz w:val="20"/>
                <w:szCs w:val="20"/>
              </w:rPr>
              <w:t xml:space="preserve">Section I - The Philosophical and Ideological Underpinnings of Corrections  </w:t>
            </w:r>
          </w:p>
        </w:tc>
      </w:tr>
      <w:tr w:rsidR="00904041" w:rsidTr="004D2966">
        <w:tc>
          <w:tcPr>
            <w:tcW w:w="1516" w:type="dxa"/>
          </w:tcPr>
          <w:p w:rsidR="00904041" w:rsidRPr="003716A2" w:rsidRDefault="000B1898" w:rsidP="004F0409">
            <w:pPr>
              <w:spacing w:line="243" w:lineRule="auto"/>
              <w:rPr>
                <w:b/>
                <w:bCs/>
                <w:sz w:val="20"/>
                <w:szCs w:val="20"/>
              </w:rPr>
            </w:pPr>
            <w:r>
              <w:rPr>
                <w:b/>
                <w:bCs/>
                <w:sz w:val="20"/>
                <w:szCs w:val="20"/>
              </w:rPr>
              <w:t>February 4:</w:t>
            </w:r>
          </w:p>
        </w:tc>
        <w:tc>
          <w:tcPr>
            <w:tcW w:w="7006" w:type="dxa"/>
          </w:tcPr>
          <w:p w:rsidR="00904041" w:rsidRDefault="00904041" w:rsidP="003716A2">
            <w:pPr>
              <w:spacing w:line="243" w:lineRule="auto"/>
              <w:rPr>
                <w:b/>
                <w:bCs/>
              </w:rPr>
            </w:pPr>
            <w:r>
              <w:rPr>
                <w:sz w:val="20"/>
                <w:szCs w:val="20"/>
              </w:rPr>
              <w:t>Section II – A History of Corrections</w:t>
            </w:r>
          </w:p>
        </w:tc>
      </w:tr>
      <w:tr w:rsidR="00904041" w:rsidTr="004D2966">
        <w:tc>
          <w:tcPr>
            <w:tcW w:w="1516" w:type="dxa"/>
          </w:tcPr>
          <w:p w:rsidR="00904041" w:rsidRPr="003716A2" w:rsidRDefault="000B1898" w:rsidP="003A2543">
            <w:pPr>
              <w:spacing w:line="243" w:lineRule="auto"/>
              <w:rPr>
                <w:b/>
                <w:bCs/>
                <w:sz w:val="20"/>
                <w:szCs w:val="20"/>
              </w:rPr>
            </w:pPr>
            <w:r>
              <w:rPr>
                <w:b/>
                <w:bCs/>
                <w:sz w:val="20"/>
                <w:szCs w:val="20"/>
              </w:rPr>
              <w:t>February 6</w:t>
            </w:r>
            <w:r w:rsidR="00904041" w:rsidRPr="003716A2">
              <w:rPr>
                <w:b/>
                <w:bCs/>
                <w:sz w:val="20"/>
                <w:szCs w:val="20"/>
              </w:rPr>
              <w:t>:</w:t>
            </w:r>
          </w:p>
        </w:tc>
        <w:tc>
          <w:tcPr>
            <w:tcW w:w="7006" w:type="dxa"/>
          </w:tcPr>
          <w:p w:rsidR="00904041" w:rsidRDefault="00904041" w:rsidP="003716A2">
            <w:pPr>
              <w:tabs>
                <w:tab w:val="left" w:pos="-1098"/>
                <w:tab w:val="left" w:pos="-720"/>
                <w:tab w:val="left" w:pos="0"/>
                <w:tab w:val="left" w:pos="720"/>
                <w:tab w:val="left" w:pos="1692"/>
              </w:tabs>
              <w:spacing w:line="242" w:lineRule="auto"/>
              <w:ind w:left="1692" w:hanging="1692"/>
              <w:jc w:val="both"/>
              <w:rPr>
                <w:b/>
                <w:bCs/>
              </w:rPr>
            </w:pPr>
            <w:r>
              <w:rPr>
                <w:sz w:val="20"/>
                <w:szCs w:val="20"/>
              </w:rPr>
              <w:t>Section</w:t>
            </w:r>
            <w:r w:rsidR="005F37B3">
              <w:rPr>
                <w:sz w:val="20"/>
                <w:szCs w:val="20"/>
              </w:rPr>
              <w:t xml:space="preserve"> II – A History of Corrections; </w:t>
            </w:r>
            <w:r w:rsidRPr="002C35DA">
              <w:rPr>
                <w:sz w:val="20"/>
                <w:szCs w:val="20"/>
              </w:rPr>
              <w:t>Reading</w:t>
            </w:r>
            <w:r>
              <w:rPr>
                <w:sz w:val="20"/>
                <w:szCs w:val="20"/>
              </w:rPr>
              <w:t xml:space="preserve"> </w:t>
            </w:r>
            <w:r w:rsidRPr="002C35DA">
              <w:rPr>
                <w:sz w:val="20"/>
                <w:szCs w:val="20"/>
              </w:rPr>
              <w:t>3</w:t>
            </w:r>
          </w:p>
        </w:tc>
      </w:tr>
      <w:tr w:rsidR="000B1898" w:rsidTr="004D2966">
        <w:tc>
          <w:tcPr>
            <w:tcW w:w="1516" w:type="dxa"/>
          </w:tcPr>
          <w:p w:rsidR="000B1898" w:rsidRDefault="000B1898" w:rsidP="003A2543">
            <w:pPr>
              <w:spacing w:line="243" w:lineRule="auto"/>
              <w:rPr>
                <w:b/>
                <w:bCs/>
                <w:sz w:val="20"/>
                <w:szCs w:val="20"/>
              </w:rPr>
            </w:pPr>
            <w:r>
              <w:rPr>
                <w:b/>
                <w:bCs/>
                <w:sz w:val="20"/>
                <w:szCs w:val="20"/>
              </w:rPr>
              <w:t>February 8:</w:t>
            </w:r>
          </w:p>
        </w:tc>
        <w:tc>
          <w:tcPr>
            <w:tcW w:w="7006" w:type="dxa"/>
          </w:tcPr>
          <w:p w:rsidR="000B1898" w:rsidRDefault="00AD7337" w:rsidP="003716A2">
            <w:pPr>
              <w:tabs>
                <w:tab w:val="left" w:pos="-1098"/>
                <w:tab w:val="left" w:pos="-720"/>
                <w:tab w:val="left" w:pos="0"/>
                <w:tab w:val="left" w:pos="720"/>
                <w:tab w:val="left" w:pos="1692"/>
              </w:tabs>
              <w:spacing w:line="242" w:lineRule="auto"/>
              <w:ind w:left="1692" w:hanging="1692"/>
              <w:jc w:val="both"/>
              <w:rPr>
                <w:sz w:val="20"/>
                <w:szCs w:val="20"/>
              </w:rPr>
            </w:pPr>
            <w:r>
              <w:rPr>
                <w:sz w:val="20"/>
                <w:szCs w:val="20"/>
              </w:rPr>
              <w:t xml:space="preserve">Section III – Jails and the Inmate Experience </w:t>
            </w:r>
          </w:p>
        </w:tc>
      </w:tr>
      <w:tr w:rsidR="00904041" w:rsidTr="004D2966">
        <w:tc>
          <w:tcPr>
            <w:tcW w:w="1516" w:type="dxa"/>
          </w:tcPr>
          <w:p w:rsidR="00904041" w:rsidRPr="003716A2" w:rsidRDefault="00AD7337" w:rsidP="004F0409">
            <w:pPr>
              <w:rPr>
                <w:sz w:val="20"/>
                <w:szCs w:val="20"/>
              </w:rPr>
            </w:pPr>
            <w:r>
              <w:rPr>
                <w:b/>
                <w:bCs/>
                <w:sz w:val="20"/>
                <w:szCs w:val="20"/>
              </w:rPr>
              <w:t>February 11</w:t>
            </w:r>
            <w:r w:rsidR="00904041" w:rsidRPr="003716A2">
              <w:rPr>
                <w:b/>
                <w:bCs/>
                <w:sz w:val="20"/>
                <w:szCs w:val="20"/>
              </w:rPr>
              <w:t>:</w:t>
            </w:r>
          </w:p>
        </w:tc>
        <w:tc>
          <w:tcPr>
            <w:tcW w:w="7006" w:type="dxa"/>
          </w:tcPr>
          <w:p w:rsidR="00904041" w:rsidRDefault="003716A2" w:rsidP="003716A2">
            <w:pPr>
              <w:spacing w:line="243" w:lineRule="auto"/>
              <w:rPr>
                <w:b/>
                <w:bCs/>
              </w:rPr>
            </w:pPr>
            <w:r>
              <w:rPr>
                <w:sz w:val="20"/>
                <w:szCs w:val="20"/>
              </w:rPr>
              <w:t>Section III – J</w:t>
            </w:r>
            <w:r w:rsidR="005F37B3">
              <w:rPr>
                <w:sz w:val="20"/>
                <w:szCs w:val="20"/>
              </w:rPr>
              <w:t xml:space="preserve">ails and the Inmate Experience; </w:t>
            </w:r>
            <w:r>
              <w:rPr>
                <w:sz w:val="20"/>
                <w:szCs w:val="20"/>
              </w:rPr>
              <w:t>How to Read a Research Article, pgs. 83-85</w:t>
            </w:r>
          </w:p>
        </w:tc>
      </w:tr>
      <w:tr w:rsidR="00904041" w:rsidTr="004D2966">
        <w:tc>
          <w:tcPr>
            <w:tcW w:w="1516" w:type="dxa"/>
          </w:tcPr>
          <w:p w:rsidR="00904041" w:rsidRPr="003716A2" w:rsidRDefault="00AD7337" w:rsidP="004F0409">
            <w:pPr>
              <w:rPr>
                <w:sz w:val="20"/>
                <w:szCs w:val="20"/>
              </w:rPr>
            </w:pPr>
            <w:r>
              <w:rPr>
                <w:b/>
                <w:bCs/>
                <w:sz w:val="20"/>
                <w:szCs w:val="20"/>
              </w:rPr>
              <w:t>February 13</w:t>
            </w:r>
            <w:r w:rsidR="00904041" w:rsidRPr="003716A2">
              <w:rPr>
                <w:b/>
                <w:bCs/>
                <w:sz w:val="20"/>
                <w:szCs w:val="20"/>
              </w:rPr>
              <w:t>:</w:t>
            </w:r>
          </w:p>
        </w:tc>
        <w:tc>
          <w:tcPr>
            <w:tcW w:w="7006" w:type="dxa"/>
          </w:tcPr>
          <w:p w:rsidR="00904041" w:rsidRDefault="003716A2" w:rsidP="00AD7337">
            <w:pPr>
              <w:tabs>
                <w:tab w:val="left" w:pos="570"/>
              </w:tabs>
              <w:spacing w:line="243" w:lineRule="auto"/>
              <w:jc w:val="both"/>
              <w:rPr>
                <w:b/>
                <w:bCs/>
              </w:rPr>
            </w:pPr>
            <w:r>
              <w:rPr>
                <w:sz w:val="20"/>
                <w:szCs w:val="20"/>
              </w:rPr>
              <w:t xml:space="preserve">Section III – Jails and the Inmate Experience: Readings: </w:t>
            </w:r>
            <w:r w:rsidR="00974736" w:rsidRPr="00974736">
              <w:rPr>
                <w:i/>
                <w:sz w:val="20"/>
                <w:szCs w:val="20"/>
              </w:rPr>
              <w:t>Going to Jail Sucks</w:t>
            </w:r>
            <w:r w:rsidRPr="00387B2C">
              <w:rPr>
                <w:sz w:val="20"/>
                <w:szCs w:val="20"/>
              </w:rPr>
              <w:t xml:space="preserve"> </w:t>
            </w:r>
          </w:p>
        </w:tc>
      </w:tr>
      <w:tr w:rsidR="00AD7337" w:rsidTr="004D2966">
        <w:tc>
          <w:tcPr>
            <w:tcW w:w="1516" w:type="dxa"/>
          </w:tcPr>
          <w:p w:rsidR="00AD7337" w:rsidRPr="003716A2" w:rsidRDefault="00AD7337" w:rsidP="00AD7337">
            <w:pPr>
              <w:rPr>
                <w:sz w:val="20"/>
                <w:szCs w:val="20"/>
              </w:rPr>
            </w:pPr>
            <w:r>
              <w:rPr>
                <w:b/>
                <w:bCs/>
                <w:sz w:val="20"/>
                <w:szCs w:val="20"/>
              </w:rPr>
              <w:t>February 15</w:t>
            </w:r>
            <w:r w:rsidRPr="003716A2">
              <w:rPr>
                <w:b/>
                <w:bCs/>
                <w:sz w:val="20"/>
                <w:szCs w:val="20"/>
              </w:rPr>
              <w:t>:</w:t>
            </w:r>
          </w:p>
        </w:tc>
        <w:tc>
          <w:tcPr>
            <w:tcW w:w="7006" w:type="dxa"/>
          </w:tcPr>
          <w:p w:rsidR="00AD7337" w:rsidRDefault="00AD7337" w:rsidP="00AD7337">
            <w:pPr>
              <w:tabs>
                <w:tab w:val="left" w:pos="570"/>
              </w:tabs>
              <w:spacing w:line="243" w:lineRule="auto"/>
              <w:jc w:val="both"/>
              <w:rPr>
                <w:b/>
                <w:bCs/>
              </w:rPr>
            </w:pPr>
            <w:r>
              <w:rPr>
                <w:sz w:val="20"/>
                <w:szCs w:val="20"/>
              </w:rPr>
              <w:t xml:space="preserve">Section III – Jails and the Inmate Experience: Readings: </w:t>
            </w:r>
            <w:r w:rsidRPr="00974736">
              <w:rPr>
                <w:i/>
                <w:sz w:val="20"/>
                <w:szCs w:val="20"/>
              </w:rPr>
              <w:t>Going to Jail Sucks</w:t>
            </w:r>
            <w:r w:rsidRPr="00387B2C">
              <w:rPr>
                <w:sz w:val="20"/>
                <w:szCs w:val="20"/>
              </w:rPr>
              <w:t xml:space="preserve"> </w:t>
            </w:r>
          </w:p>
        </w:tc>
      </w:tr>
      <w:tr w:rsidR="00AD7337" w:rsidTr="004D2966">
        <w:tc>
          <w:tcPr>
            <w:tcW w:w="1516" w:type="dxa"/>
          </w:tcPr>
          <w:p w:rsidR="00AD7337" w:rsidRPr="003716A2" w:rsidRDefault="002435B8" w:rsidP="002435B8">
            <w:pPr>
              <w:rPr>
                <w:sz w:val="20"/>
                <w:szCs w:val="20"/>
              </w:rPr>
            </w:pPr>
            <w:r>
              <w:rPr>
                <w:b/>
                <w:bCs/>
                <w:sz w:val="20"/>
                <w:szCs w:val="20"/>
              </w:rPr>
              <w:t>February 18</w:t>
            </w:r>
            <w:r w:rsidR="00AD7337" w:rsidRPr="003716A2">
              <w:rPr>
                <w:b/>
                <w:bCs/>
                <w:sz w:val="20"/>
                <w:szCs w:val="20"/>
              </w:rPr>
              <w:t>:</w:t>
            </w:r>
          </w:p>
        </w:tc>
        <w:tc>
          <w:tcPr>
            <w:tcW w:w="7006" w:type="dxa"/>
          </w:tcPr>
          <w:p w:rsidR="00AD7337" w:rsidRDefault="00AD7337" w:rsidP="00AD7337">
            <w:pPr>
              <w:tabs>
                <w:tab w:val="left" w:pos="-1098"/>
                <w:tab w:val="left" w:pos="-720"/>
                <w:tab w:val="left" w:pos="0"/>
                <w:tab w:val="left" w:pos="720"/>
                <w:tab w:val="left" w:pos="1692"/>
              </w:tabs>
              <w:spacing w:line="242" w:lineRule="auto"/>
              <w:ind w:left="1692" w:hanging="1692"/>
              <w:rPr>
                <w:b/>
                <w:bCs/>
              </w:rPr>
            </w:pPr>
            <w:r>
              <w:rPr>
                <w:sz w:val="20"/>
                <w:szCs w:val="20"/>
              </w:rPr>
              <w:t>Section IV – Sentencing: The Application of Punishment</w:t>
            </w:r>
          </w:p>
        </w:tc>
      </w:tr>
      <w:tr w:rsidR="00AD7337" w:rsidTr="004D2966">
        <w:tc>
          <w:tcPr>
            <w:tcW w:w="1516" w:type="dxa"/>
          </w:tcPr>
          <w:p w:rsidR="00AD7337" w:rsidRPr="003716A2" w:rsidRDefault="002435B8" w:rsidP="00AD7337">
            <w:pPr>
              <w:rPr>
                <w:sz w:val="20"/>
                <w:szCs w:val="20"/>
              </w:rPr>
            </w:pPr>
            <w:r>
              <w:rPr>
                <w:b/>
                <w:bCs/>
                <w:sz w:val="20"/>
                <w:szCs w:val="20"/>
              </w:rPr>
              <w:t>February 20</w:t>
            </w:r>
            <w:r w:rsidR="00AD7337" w:rsidRPr="003716A2">
              <w:rPr>
                <w:b/>
                <w:bCs/>
                <w:sz w:val="20"/>
                <w:szCs w:val="20"/>
              </w:rPr>
              <w:t>:</w:t>
            </w:r>
          </w:p>
        </w:tc>
        <w:tc>
          <w:tcPr>
            <w:tcW w:w="7006" w:type="dxa"/>
          </w:tcPr>
          <w:p w:rsidR="00AD7337" w:rsidRPr="00733C7D" w:rsidRDefault="00AD7337" w:rsidP="002435B8">
            <w:pPr>
              <w:tabs>
                <w:tab w:val="left" w:pos="-1098"/>
                <w:tab w:val="left" w:pos="-720"/>
                <w:tab w:val="left" w:pos="0"/>
                <w:tab w:val="left" w:pos="720"/>
                <w:tab w:val="left" w:pos="1692"/>
              </w:tabs>
              <w:ind w:left="1692" w:hanging="1692"/>
              <w:rPr>
                <w:i/>
                <w:sz w:val="20"/>
                <w:szCs w:val="20"/>
                <w:highlight w:val="yellow"/>
              </w:rPr>
            </w:pPr>
            <w:r>
              <w:rPr>
                <w:sz w:val="20"/>
                <w:szCs w:val="20"/>
              </w:rPr>
              <w:t>Section IV – Sentencing:</w:t>
            </w:r>
            <w:r w:rsidR="002435B8">
              <w:rPr>
                <w:sz w:val="20"/>
                <w:szCs w:val="20"/>
              </w:rPr>
              <w:t xml:space="preserve"> The Application of Punishment</w:t>
            </w:r>
          </w:p>
        </w:tc>
      </w:tr>
      <w:tr w:rsidR="002435B8" w:rsidTr="004D2966">
        <w:tc>
          <w:tcPr>
            <w:tcW w:w="1516" w:type="dxa"/>
          </w:tcPr>
          <w:p w:rsidR="002435B8" w:rsidRDefault="002435B8" w:rsidP="00AD7337">
            <w:pPr>
              <w:rPr>
                <w:b/>
                <w:bCs/>
                <w:sz w:val="20"/>
                <w:szCs w:val="20"/>
              </w:rPr>
            </w:pPr>
            <w:r>
              <w:rPr>
                <w:b/>
                <w:bCs/>
                <w:sz w:val="20"/>
                <w:szCs w:val="20"/>
              </w:rPr>
              <w:t>February 22:</w:t>
            </w:r>
          </w:p>
        </w:tc>
        <w:tc>
          <w:tcPr>
            <w:tcW w:w="7006" w:type="dxa"/>
          </w:tcPr>
          <w:p w:rsidR="004F36BE" w:rsidRDefault="002435B8" w:rsidP="004F36BE">
            <w:pPr>
              <w:tabs>
                <w:tab w:val="left" w:pos="-1098"/>
                <w:tab w:val="left" w:pos="-720"/>
                <w:tab w:val="left" w:pos="0"/>
                <w:tab w:val="left" w:pos="720"/>
                <w:tab w:val="left" w:pos="1692"/>
              </w:tabs>
              <w:ind w:left="1692" w:hanging="1692"/>
              <w:rPr>
                <w:b/>
                <w:sz w:val="20"/>
                <w:szCs w:val="20"/>
              </w:rPr>
            </w:pPr>
            <w:r>
              <w:rPr>
                <w:sz w:val="20"/>
                <w:szCs w:val="20"/>
              </w:rPr>
              <w:t xml:space="preserve">Section IV – Sentencing: The Application of Punishment: </w:t>
            </w:r>
            <w:r w:rsidRPr="00733C7D">
              <w:rPr>
                <w:sz w:val="20"/>
                <w:szCs w:val="20"/>
              </w:rPr>
              <w:t>Readings</w:t>
            </w:r>
            <w:r w:rsidR="004F36BE">
              <w:rPr>
                <w:sz w:val="20"/>
                <w:szCs w:val="20"/>
              </w:rPr>
              <w:t xml:space="preserve"> Day*</w:t>
            </w:r>
            <w:r>
              <w:rPr>
                <w:sz w:val="20"/>
                <w:szCs w:val="20"/>
              </w:rPr>
              <w:t xml:space="preserve"> </w:t>
            </w:r>
          </w:p>
          <w:p w:rsidR="002435B8" w:rsidRDefault="00DB57FF" w:rsidP="00DB57FF">
            <w:pPr>
              <w:tabs>
                <w:tab w:val="left" w:pos="-1098"/>
                <w:tab w:val="left" w:pos="-720"/>
                <w:tab w:val="left" w:pos="0"/>
                <w:tab w:val="left" w:pos="720"/>
                <w:tab w:val="left" w:pos="1692"/>
              </w:tabs>
              <w:spacing w:line="242" w:lineRule="auto"/>
              <w:ind w:left="1692" w:right="360" w:hanging="1692"/>
              <w:rPr>
                <w:sz w:val="20"/>
                <w:szCs w:val="20"/>
              </w:rPr>
            </w:pPr>
            <w:r>
              <w:rPr>
                <w:b/>
                <w:sz w:val="20"/>
                <w:szCs w:val="20"/>
              </w:rPr>
              <w:t xml:space="preserve">Online Reading </w:t>
            </w:r>
            <w:r w:rsidRPr="00494DBC">
              <w:rPr>
                <w:b/>
                <w:sz w:val="20"/>
                <w:szCs w:val="20"/>
              </w:rPr>
              <w:t>Quiz #</w:t>
            </w:r>
            <w:r>
              <w:rPr>
                <w:b/>
                <w:sz w:val="20"/>
                <w:szCs w:val="20"/>
              </w:rPr>
              <w:t>1</w:t>
            </w:r>
            <w:r w:rsidRPr="00494DBC">
              <w:rPr>
                <w:b/>
                <w:sz w:val="20"/>
                <w:szCs w:val="20"/>
              </w:rPr>
              <w:t xml:space="preserve"> Due by </w:t>
            </w:r>
            <w:r>
              <w:rPr>
                <w:b/>
                <w:sz w:val="20"/>
                <w:szCs w:val="20"/>
              </w:rPr>
              <w:t>9</w:t>
            </w:r>
            <w:r w:rsidRPr="00494DBC">
              <w:rPr>
                <w:b/>
                <w:sz w:val="20"/>
                <w:szCs w:val="20"/>
              </w:rPr>
              <w:t>:</w:t>
            </w:r>
            <w:r>
              <w:rPr>
                <w:b/>
                <w:sz w:val="20"/>
                <w:szCs w:val="20"/>
              </w:rPr>
              <w:t>30</w:t>
            </w:r>
            <w:r w:rsidRPr="00494DBC">
              <w:rPr>
                <w:b/>
                <w:sz w:val="20"/>
                <w:szCs w:val="20"/>
              </w:rPr>
              <w:t xml:space="preserve"> </w:t>
            </w:r>
            <w:r>
              <w:rPr>
                <w:b/>
                <w:sz w:val="20"/>
                <w:szCs w:val="20"/>
              </w:rPr>
              <w:t>a</w:t>
            </w:r>
            <w:r w:rsidRPr="00494DBC">
              <w:rPr>
                <w:b/>
                <w:sz w:val="20"/>
                <w:szCs w:val="20"/>
              </w:rPr>
              <w:t>m</w:t>
            </w:r>
          </w:p>
        </w:tc>
      </w:tr>
      <w:tr w:rsidR="00AD7337" w:rsidTr="004D2966">
        <w:tc>
          <w:tcPr>
            <w:tcW w:w="1516" w:type="dxa"/>
          </w:tcPr>
          <w:p w:rsidR="00AD7337" w:rsidRPr="003716A2" w:rsidRDefault="002435B8" w:rsidP="00AD7337">
            <w:pPr>
              <w:rPr>
                <w:sz w:val="20"/>
                <w:szCs w:val="20"/>
              </w:rPr>
            </w:pPr>
            <w:r>
              <w:rPr>
                <w:b/>
                <w:bCs/>
                <w:sz w:val="20"/>
                <w:szCs w:val="20"/>
              </w:rPr>
              <w:t>February 25</w:t>
            </w:r>
            <w:r w:rsidR="00AD7337" w:rsidRPr="003716A2">
              <w:rPr>
                <w:b/>
                <w:bCs/>
                <w:sz w:val="20"/>
                <w:szCs w:val="20"/>
              </w:rPr>
              <w:t>:</w:t>
            </w:r>
          </w:p>
        </w:tc>
        <w:tc>
          <w:tcPr>
            <w:tcW w:w="7006" w:type="dxa"/>
          </w:tcPr>
          <w:p w:rsidR="00AD7337" w:rsidRPr="003716A2" w:rsidRDefault="00AD7337" w:rsidP="00AD7337">
            <w:pPr>
              <w:spacing w:line="243" w:lineRule="auto"/>
              <w:rPr>
                <w:b/>
                <w:bCs/>
                <w:sz w:val="20"/>
                <w:szCs w:val="20"/>
              </w:rPr>
            </w:pPr>
            <w:r w:rsidRPr="003716A2">
              <w:rPr>
                <w:b/>
                <w:bCs/>
                <w:sz w:val="20"/>
                <w:szCs w:val="20"/>
              </w:rPr>
              <w:t>Test #1</w:t>
            </w:r>
          </w:p>
        </w:tc>
      </w:tr>
      <w:tr w:rsidR="00AD7337" w:rsidTr="004D2966">
        <w:tc>
          <w:tcPr>
            <w:tcW w:w="1516" w:type="dxa"/>
          </w:tcPr>
          <w:p w:rsidR="00AD7337" w:rsidRPr="003716A2" w:rsidRDefault="002435B8" w:rsidP="00AD7337">
            <w:pPr>
              <w:rPr>
                <w:sz w:val="20"/>
                <w:szCs w:val="20"/>
              </w:rPr>
            </w:pPr>
            <w:r>
              <w:rPr>
                <w:b/>
                <w:bCs/>
                <w:sz w:val="20"/>
                <w:szCs w:val="20"/>
              </w:rPr>
              <w:lastRenderedPageBreak/>
              <w:t>February 27</w:t>
            </w:r>
            <w:r w:rsidR="00AD7337" w:rsidRPr="003716A2">
              <w:rPr>
                <w:b/>
                <w:bCs/>
                <w:sz w:val="20"/>
                <w:szCs w:val="20"/>
              </w:rPr>
              <w:t>:</w:t>
            </w:r>
          </w:p>
        </w:tc>
        <w:tc>
          <w:tcPr>
            <w:tcW w:w="7006" w:type="dxa"/>
          </w:tcPr>
          <w:p w:rsidR="00AD7337" w:rsidRDefault="00AD7337" w:rsidP="00AD7337">
            <w:pPr>
              <w:spacing w:line="243" w:lineRule="auto"/>
              <w:rPr>
                <w:b/>
                <w:bCs/>
              </w:rPr>
            </w:pPr>
            <w:r>
              <w:rPr>
                <w:sz w:val="20"/>
                <w:szCs w:val="20"/>
              </w:rPr>
              <w:t>Section V – Probation and Community Corrections</w:t>
            </w:r>
          </w:p>
        </w:tc>
      </w:tr>
      <w:tr w:rsidR="00AD7337" w:rsidTr="00157603">
        <w:tc>
          <w:tcPr>
            <w:tcW w:w="1516" w:type="dxa"/>
          </w:tcPr>
          <w:p w:rsidR="00AD7337" w:rsidRPr="003716A2" w:rsidRDefault="002435B8" w:rsidP="00AD7337">
            <w:pPr>
              <w:rPr>
                <w:sz w:val="20"/>
                <w:szCs w:val="20"/>
              </w:rPr>
            </w:pPr>
            <w:r>
              <w:rPr>
                <w:b/>
                <w:bCs/>
                <w:sz w:val="20"/>
                <w:szCs w:val="20"/>
              </w:rPr>
              <w:t>March 1</w:t>
            </w:r>
            <w:r w:rsidR="00AD7337" w:rsidRPr="003716A2">
              <w:rPr>
                <w:b/>
                <w:bCs/>
                <w:sz w:val="20"/>
                <w:szCs w:val="20"/>
              </w:rPr>
              <w:t>:</w:t>
            </w:r>
          </w:p>
        </w:tc>
        <w:tc>
          <w:tcPr>
            <w:tcW w:w="7006" w:type="dxa"/>
            <w:shd w:val="clear" w:color="auto" w:fill="auto"/>
          </w:tcPr>
          <w:p w:rsidR="00AD7337" w:rsidRDefault="00AD7337" w:rsidP="002435B8">
            <w:pPr>
              <w:spacing w:line="243" w:lineRule="auto"/>
              <w:rPr>
                <w:sz w:val="20"/>
                <w:szCs w:val="20"/>
              </w:rPr>
            </w:pPr>
            <w:r w:rsidRPr="003716A2">
              <w:rPr>
                <w:sz w:val="20"/>
                <w:szCs w:val="20"/>
              </w:rPr>
              <w:t>Section V – Proba</w:t>
            </w:r>
            <w:r>
              <w:rPr>
                <w:sz w:val="20"/>
                <w:szCs w:val="20"/>
              </w:rPr>
              <w:t>tion and Community Corrections</w:t>
            </w:r>
          </w:p>
          <w:p w:rsidR="00DB57FF" w:rsidRDefault="00DB57FF" w:rsidP="002435B8">
            <w:pPr>
              <w:spacing w:line="243" w:lineRule="auto"/>
              <w:rPr>
                <w:b/>
                <w:bCs/>
              </w:rPr>
            </w:pPr>
          </w:p>
        </w:tc>
      </w:tr>
      <w:tr w:rsidR="002435B8" w:rsidTr="00157603">
        <w:tc>
          <w:tcPr>
            <w:tcW w:w="1516" w:type="dxa"/>
          </w:tcPr>
          <w:p w:rsidR="002435B8" w:rsidRDefault="002435B8" w:rsidP="002435B8">
            <w:pPr>
              <w:rPr>
                <w:b/>
                <w:bCs/>
                <w:sz w:val="20"/>
                <w:szCs w:val="20"/>
              </w:rPr>
            </w:pPr>
            <w:r>
              <w:rPr>
                <w:b/>
                <w:bCs/>
                <w:sz w:val="20"/>
                <w:szCs w:val="20"/>
              </w:rPr>
              <w:t>March 4:</w:t>
            </w:r>
          </w:p>
        </w:tc>
        <w:tc>
          <w:tcPr>
            <w:tcW w:w="7006" w:type="dxa"/>
            <w:shd w:val="clear" w:color="auto" w:fill="auto"/>
          </w:tcPr>
          <w:p w:rsidR="004F36BE" w:rsidRDefault="002435B8" w:rsidP="004F36BE">
            <w:pPr>
              <w:tabs>
                <w:tab w:val="left" w:pos="-1098"/>
                <w:tab w:val="left" w:pos="-720"/>
                <w:tab w:val="left" w:pos="0"/>
                <w:tab w:val="left" w:pos="720"/>
                <w:tab w:val="left" w:pos="1692"/>
              </w:tabs>
              <w:spacing w:line="242" w:lineRule="auto"/>
              <w:ind w:left="1692" w:right="360" w:hanging="1692"/>
              <w:rPr>
                <w:sz w:val="20"/>
                <w:szCs w:val="20"/>
              </w:rPr>
            </w:pPr>
            <w:r w:rsidRPr="003716A2">
              <w:rPr>
                <w:sz w:val="20"/>
                <w:szCs w:val="20"/>
              </w:rPr>
              <w:t>Section V – Proba</w:t>
            </w:r>
            <w:r>
              <w:rPr>
                <w:sz w:val="20"/>
                <w:szCs w:val="20"/>
              </w:rPr>
              <w:t>tion and Community Corrections</w:t>
            </w:r>
            <w:r w:rsidRPr="00EE5BFA">
              <w:rPr>
                <w:sz w:val="20"/>
                <w:szCs w:val="20"/>
              </w:rPr>
              <w:t xml:space="preserve">: </w:t>
            </w:r>
            <w:r>
              <w:rPr>
                <w:sz w:val="20"/>
                <w:szCs w:val="20"/>
              </w:rPr>
              <w:t>Readings</w:t>
            </w:r>
            <w:r w:rsidR="004F36BE">
              <w:rPr>
                <w:sz w:val="20"/>
                <w:szCs w:val="20"/>
              </w:rPr>
              <w:t xml:space="preserve"> Day*</w:t>
            </w:r>
          </w:p>
          <w:p w:rsidR="002435B8" w:rsidRPr="003716A2" w:rsidRDefault="00DB57FF" w:rsidP="004F36BE">
            <w:pPr>
              <w:tabs>
                <w:tab w:val="left" w:pos="-1098"/>
                <w:tab w:val="left" w:pos="-720"/>
                <w:tab w:val="left" w:pos="0"/>
                <w:tab w:val="left" w:pos="720"/>
                <w:tab w:val="left" w:pos="1692"/>
              </w:tabs>
              <w:spacing w:line="242" w:lineRule="auto"/>
              <w:ind w:left="1692" w:right="360" w:hanging="1692"/>
              <w:rPr>
                <w:sz w:val="20"/>
                <w:szCs w:val="20"/>
              </w:rPr>
            </w:pPr>
            <w:r>
              <w:rPr>
                <w:b/>
                <w:sz w:val="20"/>
                <w:szCs w:val="20"/>
              </w:rPr>
              <w:t xml:space="preserve">Online Reading </w:t>
            </w:r>
            <w:r w:rsidRPr="00494DBC">
              <w:rPr>
                <w:b/>
                <w:sz w:val="20"/>
                <w:szCs w:val="20"/>
              </w:rPr>
              <w:t>Quiz #</w:t>
            </w:r>
            <w:r>
              <w:rPr>
                <w:b/>
                <w:sz w:val="20"/>
                <w:szCs w:val="20"/>
              </w:rPr>
              <w:t>2</w:t>
            </w:r>
            <w:r w:rsidRPr="00494DBC">
              <w:rPr>
                <w:b/>
                <w:sz w:val="20"/>
                <w:szCs w:val="20"/>
              </w:rPr>
              <w:t xml:space="preserve"> Due by </w:t>
            </w:r>
            <w:r>
              <w:rPr>
                <w:b/>
                <w:sz w:val="20"/>
                <w:szCs w:val="20"/>
              </w:rPr>
              <w:t>9</w:t>
            </w:r>
            <w:r w:rsidRPr="00494DBC">
              <w:rPr>
                <w:b/>
                <w:sz w:val="20"/>
                <w:szCs w:val="20"/>
              </w:rPr>
              <w:t>:</w:t>
            </w:r>
            <w:r>
              <w:rPr>
                <w:b/>
                <w:sz w:val="20"/>
                <w:szCs w:val="20"/>
              </w:rPr>
              <w:t>30</w:t>
            </w:r>
            <w:r w:rsidRPr="00494DBC">
              <w:rPr>
                <w:b/>
                <w:sz w:val="20"/>
                <w:szCs w:val="20"/>
              </w:rPr>
              <w:t xml:space="preserve"> </w:t>
            </w:r>
            <w:r>
              <w:rPr>
                <w:b/>
                <w:sz w:val="20"/>
                <w:szCs w:val="20"/>
              </w:rPr>
              <w:t>a</w:t>
            </w:r>
            <w:r w:rsidRPr="00494DBC">
              <w:rPr>
                <w:b/>
                <w:sz w:val="20"/>
                <w:szCs w:val="20"/>
              </w:rPr>
              <w:t>m</w:t>
            </w:r>
          </w:p>
        </w:tc>
      </w:tr>
      <w:tr w:rsidR="002435B8" w:rsidTr="00157603">
        <w:tc>
          <w:tcPr>
            <w:tcW w:w="1516" w:type="dxa"/>
          </w:tcPr>
          <w:p w:rsidR="002435B8" w:rsidRDefault="002435B8" w:rsidP="002435B8">
            <w:pPr>
              <w:rPr>
                <w:b/>
                <w:bCs/>
                <w:sz w:val="20"/>
                <w:szCs w:val="20"/>
              </w:rPr>
            </w:pPr>
            <w:r>
              <w:rPr>
                <w:b/>
                <w:bCs/>
                <w:sz w:val="20"/>
                <w:szCs w:val="20"/>
              </w:rPr>
              <w:t>March 6:</w:t>
            </w:r>
          </w:p>
        </w:tc>
        <w:tc>
          <w:tcPr>
            <w:tcW w:w="7006" w:type="dxa"/>
            <w:shd w:val="clear" w:color="auto" w:fill="auto"/>
          </w:tcPr>
          <w:p w:rsidR="002435B8" w:rsidRPr="003716A2" w:rsidRDefault="002435B8" w:rsidP="00AD7337">
            <w:pPr>
              <w:spacing w:line="243" w:lineRule="auto"/>
              <w:rPr>
                <w:sz w:val="20"/>
                <w:szCs w:val="20"/>
              </w:rPr>
            </w:pPr>
            <w:r>
              <w:rPr>
                <w:sz w:val="20"/>
                <w:szCs w:val="20"/>
              </w:rPr>
              <w:t>Section VI – Prisons and the Inmate Experience</w:t>
            </w:r>
          </w:p>
        </w:tc>
      </w:tr>
      <w:tr w:rsidR="00AD7337" w:rsidTr="004D2966">
        <w:tc>
          <w:tcPr>
            <w:tcW w:w="1516" w:type="dxa"/>
          </w:tcPr>
          <w:p w:rsidR="00AD7337" w:rsidRPr="003716A2" w:rsidRDefault="00B85EEE" w:rsidP="00AD7337">
            <w:pPr>
              <w:rPr>
                <w:sz w:val="20"/>
                <w:szCs w:val="20"/>
              </w:rPr>
            </w:pPr>
            <w:r>
              <w:rPr>
                <w:b/>
                <w:bCs/>
                <w:sz w:val="20"/>
                <w:szCs w:val="20"/>
              </w:rPr>
              <w:t>March 8</w:t>
            </w:r>
            <w:r w:rsidR="00AD7337" w:rsidRPr="003716A2">
              <w:rPr>
                <w:b/>
                <w:bCs/>
                <w:sz w:val="20"/>
                <w:szCs w:val="20"/>
              </w:rPr>
              <w:t>:</w:t>
            </w:r>
          </w:p>
        </w:tc>
        <w:tc>
          <w:tcPr>
            <w:tcW w:w="7006" w:type="dxa"/>
          </w:tcPr>
          <w:p w:rsidR="00AD7337" w:rsidRDefault="00AD7337" w:rsidP="00AD7337">
            <w:pPr>
              <w:tabs>
                <w:tab w:val="left" w:pos="-1098"/>
                <w:tab w:val="left" w:pos="-720"/>
                <w:tab w:val="left" w:pos="0"/>
                <w:tab w:val="left" w:pos="720"/>
                <w:tab w:val="left" w:pos="1692"/>
              </w:tabs>
              <w:spacing w:line="242" w:lineRule="auto"/>
              <w:ind w:left="1692" w:right="360" w:hanging="1692"/>
              <w:rPr>
                <w:b/>
                <w:bCs/>
              </w:rPr>
            </w:pPr>
            <w:r>
              <w:rPr>
                <w:sz w:val="20"/>
                <w:szCs w:val="20"/>
              </w:rPr>
              <w:t>Section VI – Prisons and the Inmate Experience</w:t>
            </w:r>
          </w:p>
        </w:tc>
      </w:tr>
      <w:tr w:rsidR="00AD7337" w:rsidTr="00157603">
        <w:tc>
          <w:tcPr>
            <w:tcW w:w="1516" w:type="dxa"/>
            <w:shd w:val="clear" w:color="auto" w:fill="auto"/>
          </w:tcPr>
          <w:p w:rsidR="00AD7337" w:rsidRPr="00157603" w:rsidRDefault="00B85EEE" w:rsidP="00AD7337">
            <w:pPr>
              <w:rPr>
                <w:b/>
                <w:sz w:val="20"/>
                <w:szCs w:val="20"/>
              </w:rPr>
            </w:pPr>
            <w:r>
              <w:rPr>
                <w:b/>
                <w:sz w:val="20"/>
                <w:szCs w:val="20"/>
              </w:rPr>
              <w:t>March</w:t>
            </w:r>
            <w:r w:rsidR="00AD7337">
              <w:rPr>
                <w:b/>
                <w:sz w:val="20"/>
                <w:szCs w:val="20"/>
              </w:rPr>
              <w:t xml:space="preserve"> 11:</w:t>
            </w:r>
          </w:p>
        </w:tc>
        <w:tc>
          <w:tcPr>
            <w:tcW w:w="7006" w:type="dxa"/>
          </w:tcPr>
          <w:p w:rsidR="00AD7337" w:rsidRDefault="00AD7337" w:rsidP="00AD7337">
            <w:pPr>
              <w:tabs>
                <w:tab w:val="left" w:pos="-1098"/>
                <w:tab w:val="left" w:pos="-720"/>
                <w:tab w:val="left" w:pos="0"/>
                <w:tab w:val="left" w:pos="720"/>
                <w:tab w:val="left" w:pos="1692"/>
              </w:tabs>
              <w:spacing w:line="242" w:lineRule="auto"/>
              <w:ind w:left="1692" w:right="360" w:hanging="1692"/>
              <w:rPr>
                <w:b/>
                <w:bCs/>
              </w:rPr>
            </w:pPr>
            <w:r>
              <w:rPr>
                <w:sz w:val="20"/>
                <w:szCs w:val="20"/>
              </w:rPr>
              <w:t>Video – The New Asylums</w:t>
            </w:r>
          </w:p>
        </w:tc>
      </w:tr>
      <w:tr w:rsidR="00AD7337" w:rsidTr="004D2966">
        <w:tc>
          <w:tcPr>
            <w:tcW w:w="1516" w:type="dxa"/>
          </w:tcPr>
          <w:p w:rsidR="00AD7337" w:rsidRPr="003716A2" w:rsidRDefault="00B85EEE" w:rsidP="00AD7337">
            <w:pPr>
              <w:rPr>
                <w:sz w:val="20"/>
                <w:szCs w:val="20"/>
              </w:rPr>
            </w:pPr>
            <w:r>
              <w:rPr>
                <w:b/>
                <w:bCs/>
                <w:sz w:val="20"/>
                <w:szCs w:val="20"/>
              </w:rPr>
              <w:t>March 13</w:t>
            </w:r>
            <w:r w:rsidR="00AD7337" w:rsidRPr="003716A2">
              <w:rPr>
                <w:b/>
                <w:bCs/>
                <w:sz w:val="20"/>
                <w:szCs w:val="20"/>
              </w:rPr>
              <w:t>:</w:t>
            </w:r>
          </w:p>
        </w:tc>
        <w:tc>
          <w:tcPr>
            <w:tcW w:w="7006" w:type="dxa"/>
          </w:tcPr>
          <w:p w:rsidR="00AD7337" w:rsidRDefault="00AD7337" w:rsidP="00AD7337">
            <w:pPr>
              <w:spacing w:line="243" w:lineRule="auto"/>
              <w:rPr>
                <w:b/>
                <w:bCs/>
              </w:rPr>
            </w:pPr>
            <w:r>
              <w:rPr>
                <w:sz w:val="20"/>
                <w:szCs w:val="20"/>
              </w:rPr>
              <w:t>Section VI – Prisons and the Inmate Experience</w:t>
            </w:r>
          </w:p>
        </w:tc>
      </w:tr>
      <w:tr w:rsidR="00AD7337" w:rsidTr="004D2966">
        <w:tc>
          <w:tcPr>
            <w:tcW w:w="1516" w:type="dxa"/>
          </w:tcPr>
          <w:p w:rsidR="00AD7337" w:rsidRPr="003716A2" w:rsidRDefault="00B85EEE" w:rsidP="00AD7337">
            <w:pPr>
              <w:rPr>
                <w:sz w:val="20"/>
                <w:szCs w:val="20"/>
              </w:rPr>
            </w:pPr>
            <w:r>
              <w:rPr>
                <w:b/>
                <w:bCs/>
                <w:sz w:val="20"/>
                <w:szCs w:val="20"/>
              </w:rPr>
              <w:t>March 15</w:t>
            </w:r>
            <w:r w:rsidR="00AD7337" w:rsidRPr="003716A2">
              <w:rPr>
                <w:b/>
                <w:bCs/>
                <w:sz w:val="20"/>
                <w:szCs w:val="20"/>
              </w:rPr>
              <w:t>:</w:t>
            </w:r>
          </w:p>
        </w:tc>
        <w:tc>
          <w:tcPr>
            <w:tcW w:w="7006" w:type="dxa"/>
          </w:tcPr>
          <w:p w:rsidR="004F36BE" w:rsidRDefault="00AD7337" w:rsidP="00DB57FF">
            <w:pPr>
              <w:tabs>
                <w:tab w:val="left" w:pos="-1098"/>
                <w:tab w:val="left" w:pos="-720"/>
                <w:tab w:val="left" w:pos="0"/>
                <w:tab w:val="left" w:pos="720"/>
                <w:tab w:val="left" w:pos="1692"/>
              </w:tabs>
              <w:spacing w:line="242" w:lineRule="auto"/>
              <w:ind w:left="1692" w:right="360" w:hanging="1692"/>
              <w:rPr>
                <w:sz w:val="20"/>
                <w:szCs w:val="20"/>
              </w:rPr>
            </w:pPr>
            <w:r w:rsidRPr="00A9299E">
              <w:rPr>
                <w:sz w:val="20"/>
                <w:szCs w:val="20"/>
              </w:rPr>
              <w:t>Section VI – Priso</w:t>
            </w:r>
            <w:r w:rsidRPr="00415912">
              <w:rPr>
                <w:sz w:val="20"/>
                <w:szCs w:val="20"/>
              </w:rPr>
              <w:t>ns and the Inmate Experience: Readings</w:t>
            </w:r>
            <w:r w:rsidR="004F36BE">
              <w:rPr>
                <w:sz w:val="20"/>
                <w:szCs w:val="20"/>
              </w:rPr>
              <w:t xml:space="preserve"> Day*</w:t>
            </w:r>
          </w:p>
          <w:p w:rsidR="00AD7337" w:rsidRDefault="00DB57FF" w:rsidP="004F36BE">
            <w:pPr>
              <w:tabs>
                <w:tab w:val="left" w:pos="-1098"/>
                <w:tab w:val="left" w:pos="-720"/>
                <w:tab w:val="left" w:pos="0"/>
                <w:tab w:val="left" w:pos="720"/>
                <w:tab w:val="left" w:pos="1692"/>
              </w:tabs>
              <w:spacing w:line="242" w:lineRule="auto"/>
              <w:ind w:left="1692" w:right="360" w:hanging="1692"/>
              <w:rPr>
                <w:b/>
                <w:bCs/>
              </w:rPr>
            </w:pPr>
            <w:r>
              <w:rPr>
                <w:b/>
                <w:sz w:val="20"/>
                <w:szCs w:val="20"/>
              </w:rPr>
              <w:t>Online Reading</w:t>
            </w:r>
            <w:r w:rsidR="004F36BE">
              <w:rPr>
                <w:b/>
                <w:sz w:val="20"/>
                <w:szCs w:val="20"/>
              </w:rPr>
              <w:t xml:space="preserve"> </w:t>
            </w:r>
            <w:r w:rsidRPr="00494DBC">
              <w:rPr>
                <w:b/>
                <w:sz w:val="20"/>
                <w:szCs w:val="20"/>
              </w:rPr>
              <w:t>Quiz #</w:t>
            </w:r>
            <w:r>
              <w:rPr>
                <w:b/>
                <w:sz w:val="20"/>
                <w:szCs w:val="20"/>
              </w:rPr>
              <w:t>3</w:t>
            </w:r>
            <w:r w:rsidRPr="00494DBC">
              <w:rPr>
                <w:b/>
                <w:sz w:val="20"/>
                <w:szCs w:val="20"/>
              </w:rPr>
              <w:t xml:space="preserve"> Due by </w:t>
            </w:r>
            <w:r>
              <w:rPr>
                <w:b/>
                <w:sz w:val="20"/>
                <w:szCs w:val="20"/>
              </w:rPr>
              <w:t>9</w:t>
            </w:r>
            <w:r w:rsidRPr="00494DBC">
              <w:rPr>
                <w:b/>
                <w:sz w:val="20"/>
                <w:szCs w:val="20"/>
              </w:rPr>
              <w:t>:</w:t>
            </w:r>
            <w:r>
              <w:rPr>
                <w:b/>
                <w:sz w:val="20"/>
                <w:szCs w:val="20"/>
              </w:rPr>
              <w:t>30</w:t>
            </w:r>
            <w:r w:rsidRPr="00494DBC">
              <w:rPr>
                <w:b/>
                <w:sz w:val="20"/>
                <w:szCs w:val="20"/>
              </w:rPr>
              <w:t xml:space="preserve"> </w:t>
            </w:r>
            <w:r>
              <w:rPr>
                <w:b/>
                <w:sz w:val="20"/>
                <w:szCs w:val="20"/>
              </w:rPr>
              <w:t>a</w:t>
            </w:r>
            <w:r w:rsidRPr="00494DBC">
              <w:rPr>
                <w:b/>
                <w:sz w:val="20"/>
                <w:szCs w:val="20"/>
              </w:rPr>
              <w:t>m</w:t>
            </w:r>
            <w:r w:rsidR="00AD7337">
              <w:rPr>
                <w:i/>
                <w:sz w:val="20"/>
                <w:szCs w:val="20"/>
              </w:rPr>
              <w:t xml:space="preserve"> </w:t>
            </w:r>
          </w:p>
        </w:tc>
      </w:tr>
      <w:tr w:rsidR="00B85EEE" w:rsidTr="004D2966">
        <w:tc>
          <w:tcPr>
            <w:tcW w:w="1516" w:type="dxa"/>
          </w:tcPr>
          <w:p w:rsidR="00B85EEE" w:rsidRDefault="00B85EEE" w:rsidP="00AD7337">
            <w:pPr>
              <w:rPr>
                <w:b/>
                <w:bCs/>
                <w:sz w:val="20"/>
                <w:szCs w:val="20"/>
              </w:rPr>
            </w:pPr>
            <w:r>
              <w:rPr>
                <w:b/>
                <w:bCs/>
                <w:sz w:val="20"/>
                <w:szCs w:val="20"/>
              </w:rPr>
              <w:t>March 18:</w:t>
            </w:r>
          </w:p>
        </w:tc>
        <w:tc>
          <w:tcPr>
            <w:tcW w:w="7006" w:type="dxa"/>
          </w:tcPr>
          <w:p w:rsidR="00B85EEE" w:rsidRPr="00A9299E" w:rsidRDefault="00B85EEE" w:rsidP="00AD7337">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B85EEE" w:rsidTr="004D2966">
        <w:tc>
          <w:tcPr>
            <w:tcW w:w="1516" w:type="dxa"/>
          </w:tcPr>
          <w:p w:rsidR="00B85EEE" w:rsidRDefault="00B85EEE" w:rsidP="00AD7337">
            <w:pPr>
              <w:rPr>
                <w:b/>
                <w:bCs/>
                <w:sz w:val="20"/>
                <w:szCs w:val="20"/>
              </w:rPr>
            </w:pPr>
            <w:r>
              <w:rPr>
                <w:b/>
                <w:bCs/>
                <w:sz w:val="20"/>
                <w:szCs w:val="20"/>
              </w:rPr>
              <w:t>March 20:</w:t>
            </w:r>
          </w:p>
        </w:tc>
        <w:tc>
          <w:tcPr>
            <w:tcW w:w="7006" w:type="dxa"/>
          </w:tcPr>
          <w:p w:rsidR="00B85EEE" w:rsidRPr="00A9299E" w:rsidRDefault="00B85EEE" w:rsidP="00AD7337">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B85EEE" w:rsidTr="004D2966">
        <w:tc>
          <w:tcPr>
            <w:tcW w:w="1516" w:type="dxa"/>
          </w:tcPr>
          <w:p w:rsidR="00B85EEE" w:rsidRDefault="00B85EEE" w:rsidP="00AD7337">
            <w:pPr>
              <w:rPr>
                <w:b/>
                <w:bCs/>
                <w:sz w:val="20"/>
                <w:szCs w:val="20"/>
              </w:rPr>
            </w:pPr>
            <w:r>
              <w:rPr>
                <w:b/>
                <w:bCs/>
                <w:sz w:val="20"/>
                <w:szCs w:val="20"/>
              </w:rPr>
              <w:t>March 22:</w:t>
            </w:r>
          </w:p>
        </w:tc>
        <w:tc>
          <w:tcPr>
            <w:tcW w:w="7006" w:type="dxa"/>
          </w:tcPr>
          <w:p w:rsidR="00B85EEE" w:rsidRPr="00A9299E" w:rsidRDefault="00B85EEE" w:rsidP="00AD7337">
            <w:pPr>
              <w:tabs>
                <w:tab w:val="left" w:pos="-1098"/>
                <w:tab w:val="left" w:pos="-720"/>
                <w:tab w:val="left" w:pos="0"/>
                <w:tab w:val="left" w:pos="720"/>
                <w:tab w:val="left" w:pos="1692"/>
              </w:tabs>
              <w:spacing w:line="242" w:lineRule="auto"/>
              <w:ind w:left="1692" w:right="360" w:hanging="1692"/>
              <w:rPr>
                <w:sz w:val="20"/>
                <w:szCs w:val="20"/>
              </w:rPr>
            </w:pPr>
            <w:r>
              <w:rPr>
                <w:sz w:val="20"/>
                <w:szCs w:val="20"/>
              </w:rPr>
              <w:t>No Class – Spring Break</w:t>
            </w:r>
          </w:p>
        </w:tc>
      </w:tr>
      <w:tr w:rsidR="00AD7337" w:rsidTr="004D2966">
        <w:tc>
          <w:tcPr>
            <w:tcW w:w="1516" w:type="dxa"/>
          </w:tcPr>
          <w:p w:rsidR="00AD7337" w:rsidRPr="003716A2" w:rsidRDefault="00B85EEE" w:rsidP="00AD7337">
            <w:pPr>
              <w:rPr>
                <w:sz w:val="20"/>
                <w:szCs w:val="20"/>
              </w:rPr>
            </w:pPr>
            <w:r>
              <w:rPr>
                <w:b/>
                <w:bCs/>
                <w:sz w:val="20"/>
                <w:szCs w:val="20"/>
              </w:rPr>
              <w:t>March 25</w:t>
            </w:r>
            <w:r w:rsidR="00AD7337" w:rsidRPr="003716A2">
              <w:rPr>
                <w:b/>
                <w:bCs/>
                <w:sz w:val="20"/>
                <w:szCs w:val="20"/>
              </w:rPr>
              <w:t>:</w:t>
            </w:r>
          </w:p>
        </w:tc>
        <w:tc>
          <w:tcPr>
            <w:tcW w:w="7006" w:type="dxa"/>
          </w:tcPr>
          <w:p w:rsidR="00AD7337" w:rsidRPr="00A9299E" w:rsidRDefault="00AD7337" w:rsidP="00AD7337">
            <w:pPr>
              <w:spacing w:line="243" w:lineRule="auto"/>
              <w:rPr>
                <w:b/>
                <w:bCs/>
              </w:rPr>
            </w:pPr>
            <w:r w:rsidRPr="00A9299E">
              <w:rPr>
                <w:sz w:val="20"/>
                <w:szCs w:val="20"/>
              </w:rPr>
              <w:t>Section VII – Parole and Prisoner Reentry</w:t>
            </w:r>
          </w:p>
        </w:tc>
      </w:tr>
      <w:tr w:rsidR="00AD7337" w:rsidTr="004D2966">
        <w:tc>
          <w:tcPr>
            <w:tcW w:w="1516" w:type="dxa"/>
          </w:tcPr>
          <w:p w:rsidR="00AD7337" w:rsidRPr="003716A2" w:rsidRDefault="00B85EEE" w:rsidP="00AD7337">
            <w:pPr>
              <w:rPr>
                <w:sz w:val="20"/>
                <w:szCs w:val="20"/>
              </w:rPr>
            </w:pPr>
            <w:r>
              <w:rPr>
                <w:b/>
                <w:bCs/>
                <w:sz w:val="20"/>
                <w:szCs w:val="20"/>
              </w:rPr>
              <w:t>March 27</w:t>
            </w:r>
            <w:r w:rsidR="00AD7337" w:rsidRPr="003716A2">
              <w:rPr>
                <w:b/>
                <w:bCs/>
                <w:sz w:val="20"/>
                <w:szCs w:val="20"/>
              </w:rPr>
              <w:t>:</w:t>
            </w:r>
          </w:p>
        </w:tc>
        <w:tc>
          <w:tcPr>
            <w:tcW w:w="7006" w:type="dxa"/>
          </w:tcPr>
          <w:p w:rsidR="00AD7337" w:rsidRPr="00A9299E" w:rsidRDefault="00945122" w:rsidP="00AD7337">
            <w:pPr>
              <w:spacing w:line="243" w:lineRule="auto"/>
              <w:rPr>
                <w:b/>
                <w:bCs/>
              </w:rPr>
            </w:pPr>
            <w:r w:rsidRPr="00A9299E">
              <w:rPr>
                <w:sz w:val="20"/>
                <w:szCs w:val="20"/>
              </w:rPr>
              <w:t>Section VII – Parole and Prisoner Reentry</w:t>
            </w:r>
          </w:p>
        </w:tc>
      </w:tr>
      <w:tr w:rsidR="00945122" w:rsidTr="004D2966">
        <w:tc>
          <w:tcPr>
            <w:tcW w:w="1516" w:type="dxa"/>
          </w:tcPr>
          <w:p w:rsidR="00945122" w:rsidRDefault="00945122" w:rsidP="00945122">
            <w:pPr>
              <w:rPr>
                <w:b/>
                <w:bCs/>
                <w:sz w:val="20"/>
                <w:szCs w:val="20"/>
              </w:rPr>
            </w:pPr>
            <w:r>
              <w:rPr>
                <w:b/>
                <w:bCs/>
                <w:sz w:val="20"/>
                <w:szCs w:val="20"/>
              </w:rPr>
              <w:t>March 29:</w:t>
            </w:r>
          </w:p>
        </w:tc>
        <w:tc>
          <w:tcPr>
            <w:tcW w:w="7006" w:type="dxa"/>
          </w:tcPr>
          <w:p w:rsidR="004F36BE" w:rsidRDefault="00945122" w:rsidP="004F36BE">
            <w:pPr>
              <w:tabs>
                <w:tab w:val="left" w:pos="-1098"/>
                <w:tab w:val="left" w:pos="-720"/>
                <w:tab w:val="left" w:pos="0"/>
                <w:tab w:val="left" w:pos="720"/>
                <w:tab w:val="left" w:pos="1692"/>
              </w:tabs>
              <w:spacing w:line="242" w:lineRule="auto"/>
              <w:ind w:left="1692" w:right="360" w:hanging="1692"/>
              <w:rPr>
                <w:b/>
                <w:sz w:val="20"/>
                <w:szCs w:val="20"/>
              </w:rPr>
            </w:pPr>
            <w:r w:rsidRPr="00A9299E">
              <w:rPr>
                <w:sz w:val="20"/>
                <w:szCs w:val="20"/>
              </w:rPr>
              <w:t>Section VII – Parole and Prisoner Reentry: Readings</w:t>
            </w:r>
            <w:r w:rsidR="004F36BE">
              <w:rPr>
                <w:sz w:val="20"/>
                <w:szCs w:val="20"/>
              </w:rPr>
              <w:t xml:space="preserve"> Day* </w:t>
            </w:r>
            <w:r w:rsidRPr="00A9299E">
              <w:rPr>
                <w:sz w:val="20"/>
                <w:szCs w:val="20"/>
              </w:rPr>
              <w:t xml:space="preserve"> </w:t>
            </w:r>
          </w:p>
          <w:p w:rsidR="00945122" w:rsidRPr="00A9299E" w:rsidRDefault="00DB57FF" w:rsidP="00DB57FF">
            <w:pPr>
              <w:tabs>
                <w:tab w:val="left" w:pos="-1098"/>
                <w:tab w:val="left" w:pos="-720"/>
                <w:tab w:val="left" w:pos="0"/>
                <w:tab w:val="left" w:pos="720"/>
                <w:tab w:val="left" w:pos="1692"/>
              </w:tabs>
              <w:spacing w:line="242" w:lineRule="auto"/>
              <w:ind w:left="1692" w:right="360" w:hanging="1692"/>
              <w:rPr>
                <w:b/>
                <w:bCs/>
              </w:rPr>
            </w:pPr>
            <w:r>
              <w:rPr>
                <w:b/>
                <w:sz w:val="20"/>
                <w:szCs w:val="20"/>
              </w:rPr>
              <w:t xml:space="preserve">Online Reading </w:t>
            </w:r>
            <w:r w:rsidRPr="00494DBC">
              <w:rPr>
                <w:b/>
                <w:sz w:val="20"/>
                <w:szCs w:val="20"/>
              </w:rPr>
              <w:t>Quiz #</w:t>
            </w:r>
            <w:r>
              <w:rPr>
                <w:b/>
                <w:sz w:val="20"/>
                <w:szCs w:val="20"/>
              </w:rPr>
              <w:t>4</w:t>
            </w:r>
            <w:r w:rsidRPr="00494DBC">
              <w:rPr>
                <w:b/>
                <w:sz w:val="20"/>
                <w:szCs w:val="20"/>
              </w:rPr>
              <w:t xml:space="preserve"> Due by </w:t>
            </w:r>
            <w:r>
              <w:rPr>
                <w:b/>
                <w:sz w:val="20"/>
                <w:szCs w:val="20"/>
              </w:rPr>
              <w:t>9</w:t>
            </w:r>
            <w:r w:rsidRPr="00494DBC">
              <w:rPr>
                <w:b/>
                <w:sz w:val="20"/>
                <w:szCs w:val="20"/>
              </w:rPr>
              <w:t>:</w:t>
            </w:r>
            <w:r>
              <w:rPr>
                <w:b/>
                <w:sz w:val="20"/>
                <w:szCs w:val="20"/>
              </w:rPr>
              <w:t>30</w:t>
            </w:r>
            <w:r w:rsidRPr="00494DBC">
              <w:rPr>
                <w:b/>
                <w:sz w:val="20"/>
                <w:szCs w:val="20"/>
              </w:rPr>
              <w:t xml:space="preserve"> </w:t>
            </w:r>
            <w:r>
              <w:rPr>
                <w:b/>
                <w:sz w:val="20"/>
                <w:szCs w:val="20"/>
              </w:rPr>
              <w:t>a</w:t>
            </w:r>
            <w:r w:rsidRPr="00494DBC">
              <w:rPr>
                <w:b/>
                <w:sz w:val="20"/>
                <w:szCs w:val="20"/>
              </w:rPr>
              <w:t>m</w:t>
            </w:r>
          </w:p>
        </w:tc>
      </w:tr>
      <w:tr w:rsidR="00945122" w:rsidTr="004D2966">
        <w:tc>
          <w:tcPr>
            <w:tcW w:w="1516" w:type="dxa"/>
          </w:tcPr>
          <w:p w:rsidR="00945122" w:rsidRPr="003716A2" w:rsidRDefault="00945122" w:rsidP="00945122">
            <w:pPr>
              <w:rPr>
                <w:sz w:val="20"/>
                <w:szCs w:val="20"/>
              </w:rPr>
            </w:pPr>
            <w:r>
              <w:rPr>
                <w:b/>
                <w:bCs/>
                <w:sz w:val="20"/>
                <w:szCs w:val="20"/>
              </w:rPr>
              <w:t>April 1</w:t>
            </w:r>
            <w:r w:rsidRPr="003716A2">
              <w:rPr>
                <w:b/>
                <w:bCs/>
                <w:sz w:val="20"/>
                <w:szCs w:val="20"/>
              </w:rPr>
              <w:t>:</w:t>
            </w:r>
          </w:p>
        </w:tc>
        <w:tc>
          <w:tcPr>
            <w:tcW w:w="7006" w:type="dxa"/>
          </w:tcPr>
          <w:p w:rsidR="00945122" w:rsidRPr="00A9299E" w:rsidRDefault="00945122" w:rsidP="00945122">
            <w:pPr>
              <w:tabs>
                <w:tab w:val="left" w:pos="-1098"/>
                <w:tab w:val="left" w:pos="-720"/>
                <w:tab w:val="left" w:pos="0"/>
                <w:tab w:val="left" w:pos="720"/>
                <w:tab w:val="left" w:pos="1692"/>
              </w:tabs>
              <w:spacing w:line="242" w:lineRule="auto"/>
              <w:ind w:left="1692" w:right="360" w:hanging="1692"/>
              <w:rPr>
                <w:sz w:val="20"/>
                <w:szCs w:val="20"/>
              </w:rPr>
            </w:pPr>
            <w:r w:rsidRPr="00A9299E">
              <w:rPr>
                <w:sz w:val="20"/>
                <w:szCs w:val="20"/>
              </w:rPr>
              <w:t>Section VIII – The Co</w:t>
            </w:r>
            <w:r>
              <w:rPr>
                <w:sz w:val="20"/>
                <w:szCs w:val="20"/>
              </w:rPr>
              <w:t>rrections Experience for Staff</w:t>
            </w:r>
          </w:p>
        </w:tc>
      </w:tr>
      <w:tr w:rsidR="00945122" w:rsidTr="004D2966">
        <w:tc>
          <w:tcPr>
            <w:tcW w:w="1516" w:type="dxa"/>
          </w:tcPr>
          <w:p w:rsidR="00945122" w:rsidRDefault="00945122" w:rsidP="00945122">
            <w:pPr>
              <w:rPr>
                <w:b/>
                <w:bCs/>
                <w:sz w:val="20"/>
                <w:szCs w:val="20"/>
              </w:rPr>
            </w:pPr>
            <w:r>
              <w:rPr>
                <w:b/>
                <w:bCs/>
                <w:sz w:val="20"/>
                <w:szCs w:val="20"/>
              </w:rPr>
              <w:t>April 3:</w:t>
            </w:r>
          </w:p>
        </w:tc>
        <w:tc>
          <w:tcPr>
            <w:tcW w:w="7006" w:type="dxa"/>
          </w:tcPr>
          <w:p w:rsidR="004F36BE" w:rsidRDefault="00945122" w:rsidP="004F36BE">
            <w:pPr>
              <w:tabs>
                <w:tab w:val="left" w:pos="-1098"/>
                <w:tab w:val="left" w:pos="-720"/>
                <w:tab w:val="left" w:pos="0"/>
                <w:tab w:val="left" w:pos="720"/>
                <w:tab w:val="left" w:pos="1692"/>
              </w:tabs>
              <w:spacing w:line="242" w:lineRule="auto"/>
              <w:ind w:left="1692" w:right="360" w:hanging="1692"/>
              <w:rPr>
                <w:b/>
                <w:sz w:val="20"/>
                <w:szCs w:val="20"/>
              </w:rPr>
            </w:pPr>
            <w:r w:rsidRPr="00A9299E">
              <w:rPr>
                <w:sz w:val="20"/>
                <w:szCs w:val="20"/>
              </w:rPr>
              <w:t>Section VIII – The Corrections Experience for Staff: Readings</w:t>
            </w:r>
            <w:r w:rsidR="004F36BE">
              <w:rPr>
                <w:sz w:val="20"/>
                <w:szCs w:val="20"/>
              </w:rPr>
              <w:t xml:space="preserve"> Day*</w:t>
            </w:r>
          </w:p>
          <w:p w:rsidR="00945122" w:rsidRPr="00A9299E" w:rsidRDefault="00945122" w:rsidP="004F36BE">
            <w:pPr>
              <w:tabs>
                <w:tab w:val="left" w:pos="-1098"/>
                <w:tab w:val="left" w:pos="-720"/>
                <w:tab w:val="left" w:pos="0"/>
                <w:tab w:val="left" w:pos="720"/>
                <w:tab w:val="left" w:pos="1692"/>
              </w:tabs>
              <w:spacing w:line="242" w:lineRule="auto"/>
              <w:ind w:left="1692" w:right="360" w:hanging="1692"/>
              <w:rPr>
                <w:sz w:val="20"/>
                <w:szCs w:val="20"/>
              </w:rPr>
            </w:pPr>
            <w:r>
              <w:rPr>
                <w:b/>
                <w:sz w:val="20"/>
                <w:szCs w:val="20"/>
              </w:rPr>
              <w:t>Online Reading</w:t>
            </w:r>
            <w:r w:rsidR="004F36BE">
              <w:rPr>
                <w:b/>
                <w:sz w:val="20"/>
                <w:szCs w:val="20"/>
              </w:rPr>
              <w:t xml:space="preserve"> </w:t>
            </w:r>
            <w:r w:rsidRPr="00494DBC">
              <w:rPr>
                <w:b/>
                <w:sz w:val="20"/>
                <w:szCs w:val="20"/>
              </w:rPr>
              <w:t>Quiz #</w:t>
            </w:r>
            <w:r>
              <w:rPr>
                <w:b/>
                <w:sz w:val="20"/>
                <w:szCs w:val="20"/>
              </w:rPr>
              <w:t>5</w:t>
            </w:r>
            <w:r w:rsidRPr="00494DBC">
              <w:rPr>
                <w:b/>
                <w:sz w:val="20"/>
                <w:szCs w:val="20"/>
              </w:rPr>
              <w:t xml:space="preserve"> Due by </w:t>
            </w:r>
            <w:r w:rsidR="00856DAD">
              <w:rPr>
                <w:b/>
                <w:sz w:val="20"/>
                <w:szCs w:val="20"/>
              </w:rPr>
              <w:t>9</w:t>
            </w:r>
            <w:r w:rsidRPr="00494DBC">
              <w:rPr>
                <w:b/>
                <w:sz w:val="20"/>
                <w:szCs w:val="20"/>
              </w:rPr>
              <w:t>:</w:t>
            </w:r>
            <w:r w:rsidR="00856DAD">
              <w:rPr>
                <w:b/>
                <w:sz w:val="20"/>
                <w:szCs w:val="20"/>
              </w:rPr>
              <w:t>30</w:t>
            </w:r>
            <w:r w:rsidRPr="00494DBC">
              <w:rPr>
                <w:b/>
                <w:sz w:val="20"/>
                <w:szCs w:val="20"/>
              </w:rPr>
              <w:t xml:space="preserve"> </w:t>
            </w:r>
            <w:r w:rsidR="00856DAD">
              <w:rPr>
                <w:b/>
                <w:sz w:val="20"/>
                <w:szCs w:val="20"/>
              </w:rPr>
              <w:t>a</w:t>
            </w:r>
            <w:r w:rsidRPr="00494DBC">
              <w:rPr>
                <w:b/>
                <w:sz w:val="20"/>
                <w:szCs w:val="20"/>
              </w:rPr>
              <w:t>m</w:t>
            </w:r>
          </w:p>
        </w:tc>
      </w:tr>
      <w:tr w:rsidR="00945122" w:rsidTr="004D2966">
        <w:tc>
          <w:tcPr>
            <w:tcW w:w="1516" w:type="dxa"/>
          </w:tcPr>
          <w:p w:rsidR="00945122" w:rsidRPr="003716A2" w:rsidRDefault="00945122" w:rsidP="00945122">
            <w:pPr>
              <w:rPr>
                <w:b/>
                <w:bCs/>
                <w:sz w:val="20"/>
                <w:szCs w:val="20"/>
              </w:rPr>
            </w:pPr>
            <w:r>
              <w:rPr>
                <w:b/>
                <w:bCs/>
                <w:sz w:val="20"/>
                <w:szCs w:val="20"/>
              </w:rPr>
              <w:t>April 5</w:t>
            </w:r>
            <w:r w:rsidRPr="003716A2">
              <w:rPr>
                <w:b/>
                <w:bCs/>
                <w:sz w:val="20"/>
                <w:szCs w:val="20"/>
              </w:rPr>
              <w:t>:</w:t>
            </w:r>
          </w:p>
        </w:tc>
        <w:tc>
          <w:tcPr>
            <w:tcW w:w="7006" w:type="dxa"/>
          </w:tcPr>
          <w:p w:rsidR="00945122" w:rsidRPr="00A9299E" w:rsidRDefault="00945122" w:rsidP="00945122">
            <w:pPr>
              <w:spacing w:line="243" w:lineRule="auto"/>
              <w:rPr>
                <w:b/>
                <w:bCs/>
              </w:rPr>
            </w:pPr>
            <w:r>
              <w:rPr>
                <w:i/>
                <w:sz w:val="20"/>
                <w:szCs w:val="20"/>
              </w:rPr>
              <w:t xml:space="preserve"> </w:t>
            </w:r>
            <w:r w:rsidRPr="000A10DA">
              <w:rPr>
                <w:b/>
                <w:sz w:val="20"/>
                <w:szCs w:val="20"/>
              </w:rPr>
              <w:t>Test #2</w:t>
            </w:r>
          </w:p>
        </w:tc>
      </w:tr>
      <w:tr w:rsidR="00945122" w:rsidTr="004D2966">
        <w:tc>
          <w:tcPr>
            <w:tcW w:w="1516" w:type="dxa"/>
          </w:tcPr>
          <w:p w:rsidR="00945122" w:rsidRPr="003716A2" w:rsidRDefault="00945122" w:rsidP="00945122">
            <w:pPr>
              <w:rPr>
                <w:sz w:val="20"/>
                <w:szCs w:val="20"/>
              </w:rPr>
            </w:pPr>
            <w:r>
              <w:rPr>
                <w:b/>
                <w:bCs/>
                <w:sz w:val="20"/>
                <w:szCs w:val="20"/>
              </w:rPr>
              <w:t>April 8</w:t>
            </w:r>
            <w:r w:rsidRPr="003716A2">
              <w:rPr>
                <w:b/>
                <w:bCs/>
                <w:sz w:val="20"/>
                <w:szCs w:val="20"/>
              </w:rPr>
              <w:t>:</w:t>
            </w:r>
          </w:p>
        </w:tc>
        <w:tc>
          <w:tcPr>
            <w:tcW w:w="7006" w:type="dxa"/>
          </w:tcPr>
          <w:p w:rsidR="00945122" w:rsidRDefault="00945122" w:rsidP="00945122">
            <w:pPr>
              <w:tabs>
                <w:tab w:val="left" w:pos="-1098"/>
                <w:tab w:val="left" w:pos="-720"/>
                <w:tab w:val="left" w:pos="0"/>
                <w:tab w:val="left" w:pos="720"/>
                <w:tab w:val="left" w:pos="1692"/>
              </w:tabs>
              <w:spacing w:line="242" w:lineRule="auto"/>
              <w:ind w:left="1692" w:right="360" w:hanging="1692"/>
              <w:rPr>
                <w:b/>
                <w:bCs/>
              </w:rPr>
            </w:pPr>
            <w:r>
              <w:rPr>
                <w:sz w:val="20"/>
                <w:szCs w:val="20"/>
              </w:rPr>
              <w:t>Section X Correctional Programming and Treatment</w:t>
            </w:r>
          </w:p>
        </w:tc>
      </w:tr>
      <w:tr w:rsidR="00945122" w:rsidTr="004D2966">
        <w:tc>
          <w:tcPr>
            <w:tcW w:w="1516" w:type="dxa"/>
          </w:tcPr>
          <w:p w:rsidR="00945122" w:rsidRPr="003716A2" w:rsidRDefault="00945122" w:rsidP="00945122">
            <w:pPr>
              <w:rPr>
                <w:sz w:val="20"/>
                <w:szCs w:val="20"/>
              </w:rPr>
            </w:pPr>
            <w:r>
              <w:rPr>
                <w:b/>
                <w:bCs/>
                <w:sz w:val="20"/>
                <w:szCs w:val="20"/>
              </w:rPr>
              <w:t>April 10</w:t>
            </w:r>
            <w:r w:rsidRPr="003716A2">
              <w:rPr>
                <w:b/>
                <w:bCs/>
                <w:sz w:val="20"/>
                <w:szCs w:val="20"/>
              </w:rPr>
              <w:t>:</w:t>
            </w:r>
          </w:p>
        </w:tc>
        <w:tc>
          <w:tcPr>
            <w:tcW w:w="7006" w:type="dxa"/>
          </w:tcPr>
          <w:p w:rsidR="00945122" w:rsidRDefault="00D5614F" w:rsidP="00945122">
            <w:pPr>
              <w:tabs>
                <w:tab w:val="left" w:pos="-1098"/>
                <w:tab w:val="left" w:pos="-720"/>
                <w:tab w:val="left" w:pos="0"/>
                <w:tab w:val="left" w:pos="720"/>
                <w:tab w:val="left" w:pos="1692"/>
              </w:tabs>
              <w:spacing w:line="242" w:lineRule="auto"/>
              <w:ind w:left="1692" w:right="360" w:hanging="1692"/>
              <w:rPr>
                <w:b/>
                <w:bCs/>
              </w:rPr>
            </w:pPr>
            <w:r>
              <w:rPr>
                <w:sz w:val="20"/>
                <w:szCs w:val="20"/>
              </w:rPr>
              <w:t>Section X Correctional Programming and Treatment</w:t>
            </w:r>
          </w:p>
        </w:tc>
      </w:tr>
      <w:tr w:rsidR="00945122" w:rsidTr="004D2966">
        <w:tc>
          <w:tcPr>
            <w:tcW w:w="1516" w:type="dxa"/>
          </w:tcPr>
          <w:p w:rsidR="00945122" w:rsidRPr="003716A2" w:rsidRDefault="00945122" w:rsidP="00945122">
            <w:pPr>
              <w:rPr>
                <w:sz w:val="20"/>
                <w:szCs w:val="20"/>
              </w:rPr>
            </w:pPr>
            <w:r>
              <w:rPr>
                <w:b/>
                <w:bCs/>
                <w:sz w:val="20"/>
                <w:szCs w:val="20"/>
              </w:rPr>
              <w:t>April 12</w:t>
            </w:r>
            <w:r w:rsidRPr="003716A2">
              <w:rPr>
                <w:b/>
                <w:bCs/>
                <w:sz w:val="20"/>
                <w:szCs w:val="20"/>
              </w:rPr>
              <w:t>:</w:t>
            </w:r>
          </w:p>
        </w:tc>
        <w:tc>
          <w:tcPr>
            <w:tcW w:w="7006" w:type="dxa"/>
          </w:tcPr>
          <w:p w:rsidR="004F36BE" w:rsidRPr="00494DBC" w:rsidRDefault="00D5614F" w:rsidP="004F36BE">
            <w:pPr>
              <w:tabs>
                <w:tab w:val="left" w:pos="-1098"/>
                <w:tab w:val="left" w:pos="-720"/>
                <w:tab w:val="left" w:pos="0"/>
                <w:tab w:val="left" w:pos="720"/>
                <w:tab w:val="left" w:pos="1692"/>
              </w:tabs>
              <w:spacing w:line="242" w:lineRule="auto"/>
              <w:ind w:left="1692" w:right="360" w:hanging="1692"/>
              <w:rPr>
                <w:b/>
                <w:sz w:val="20"/>
                <w:szCs w:val="20"/>
              </w:rPr>
            </w:pPr>
            <w:r>
              <w:rPr>
                <w:sz w:val="20"/>
                <w:szCs w:val="20"/>
              </w:rPr>
              <w:t>Section X Correctional Programming and Treatment: Readings</w:t>
            </w:r>
            <w:r w:rsidR="004F36BE">
              <w:rPr>
                <w:sz w:val="20"/>
                <w:szCs w:val="20"/>
              </w:rPr>
              <w:t xml:space="preserve"> Day* </w:t>
            </w:r>
          </w:p>
          <w:p w:rsidR="00945122" w:rsidRDefault="00D5614F" w:rsidP="004F36BE">
            <w:pPr>
              <w:tabs>
                <w:tab w:val="left" w:pos="-1098"/>
                <w:tab w:val="left" w:pos="-720"/>
                <w:tab w:val="left" w:pos="0"/>
                <w:tab w:val="left" w:pos="720"/>
                <w:tab w:val="left" w:pos="1692"/>
              </w:tabs>
              <w:spacing w:line="242" w:lineRule="auto"/>
              <w:ind w:left="1692" w:right="360" w:hanging="1692"/>
              <w:rPr>
                <w:b/>
                <w:bCs/>
              </w:rPr>
            </w:pPr>
            <w:r w:rsidRPr="00494DBC">
              <w:rPr>
                <w:b/>
                <w:sz w:val="20"/>
                <w:szCs w:val="20"/>
              </w:rPr>
              <w:t>Online Reading Quiz</w:t>
            </w:r>
            <w:r w:rsidR="004F36BE">
              <w:rPr>
                <w:b/>
                <w:sz w:val="20"/>
                <w:szCs w:val="20"/>
              </w:rPr>
              <w:t xml:space="preserve"> </w:t>
            </w:r>
            <w:r w:rsidRPr="00494DBC">
              <w:rPr>
                <w:b/>
                <w:sz w:val="20"/>
                <w:szCs w:val="20"/>
              </w:rPr>
              <w:t>#</w:t>
            </w:r>
            <w:r>
              <w:rPr>
                <w:b/>
                <w:sz w:val="20"/>
                <w:szCs w:val="20"/>
              </w:rPr>
              <w:t>6</w:t>
            </w:r>
            <w:r w:rsidRPr="00494DBC">
              <w:rPr>
                <w:b/>
                <w:sz w:val="20"/>
                <w:szCs w:val="20"/>
              </w:rPr>
              <w:t xml:space="preserve"> Due by </w:t>
            </w:r>
            <w:r w:rsidR="00856DAD">
              <w:rPr>
                <w:b/>
                <w:sz w:val="20"/>
                <w:szCs w:val="20"/>
              </w:rPr>
              <w:t>9:30 am</w:t>
            </w:r>
          </w:p>
        </w:tc>
      </w:tr>
      <w:tr w:rsidR="00D5614F" w:rsidTr="004D2966">
        <w:tc>
          <w:tcPr>
            <w:tcW w:w="1516" w:type="dxa"/>
          </w:tcPr>
          <w:p w:rsidR="00D5614F" w:rsidRDefault="00D5614F" w:rsidP="00945122">
            <w:pPr>
              <w:rPr>
                <w:b/>
                <w:bCs/>
                <w:sz w:val="20"/>
                <w:szCs w:val="20"/>
              </w:rPr>
            </w:pPr>
            <w:r>
              <w:rPr>
                <w:b/>
                <w:bCs/>
                <w:sz w:val="20"/>
                <w:szCs w:val="20"/>
              </w:rPr>
              <w:t>April 15:</w:t>
            </w:r>
          </w:p>
        </w:tc>
        <w:tc>
          <w:tcPr>
            <w:tcW w:w="7006" w:type="dxa"/>
          </w:tcPr>
          <w:p w:rsidR="00D5614F" w:rsidRPr="00FF7B3E" w:rsidRDefault="00D5614F" w:rsidP="00945122">
            <w:pPr>
              <w:spacing w:line="243" w:lineRule="auto"/>
              <w:rPr>
                <w:sz w:val="20"/>
                <w:szCs w:val="20"/>
              </w:rPr>
            </w:pPr>
            <w:r w:rsidRPr="00FF7B3E">
              <w:rPr>
                <w:sz w:val="20"/>
                <w:szCs w:val="20"/>
              </w:rPr>
              <w:t>Section XI Women and Corrections</w:t>
            </w:r>
          </w:p>
        </w:tc>
      </w:tr>
      <w:tr w:rsidR="00945122" w:rsidTr="004D2966">
        <w:tc>
          <w:tcPr>
            <w:tcW w:w="1516" w:type="dxa"/>
          </w:tcPr>
          <w:p w:rsidR="00945122" w:rsidRPr="003716A2" w:rsidRDefault="00D5614F" w:rsidP="00945122">
            <w:pPr>
              <w:rPr>
                <w:sz w:val="20"/>
                <w:szCs w:val="20"/>
              </w:rPr>
            </w:pPr>
            <w:r>
              <w:rPr>
                <w:b/>
                <w:bCs/>
                <w:sz w:val="20"/>
                <w:szCs w:val="20"/>
              </w:rPr>
              <w:t>April 17</w:t>
            </w:r>
            <w:r w:rsidR="00945122" w:rsidRPr="003716A2">
              <w:rPr>
                <w:b/>
                <w:bCs/>
                <w:sz w:val="20"/>
                <w:szCs w:val="20"/>
              </w:rPr>
              <w:t>:</w:t>
            </w:r>
          </w:p>
        </w:tc>
        <w:tc>
          <w:tcPr>
            <w:tcW w:w="7006" w:type="dxa"/>
          </w:tcPr>
          <w:p w:rsidR="004F36BE" w:rsidRDefault="00945122" w:rsidP="004F36BE">
            <w:pPr>
              <w:spacing w:line="243" w:lineRule="auto"/>
              <w:rPr>
                <w:sz w:val="20"/>
                <w:szCs w:val="20"/>
              </w:rPr>
            </w:pPr>
            <w:r>
              <w:rPr>
                <w:sz w:val="20"/>
                <w:szCs w:val="20"/>
              </w:rPr>
              <w:t>Section XI Women and Corrections: Readings</w:t>
            </w:r>
            <w:r w:rsidR="004F36BE">
              <w:rPr>
                <w:sz w:val="20"/>
                <w:szCs w:val="20"/>
              </w:rPr>
              <w:t xml:space="preserve"> Day*  </w:t>
            </w:r>
            <w:r>
              <w:rPr>
                <w:sz w:val="20"/>
                <w:szCs w:val="20"/>
              </w:rPr>
              <w:t xml:space="preserve"> </w:t>
            </w:r>
          </w:p>
          <w:p w:rsidR="00945122" w:rsidRDefault="00945122" w:rsidP="004F36BE">
            <w:pPr>
              <w:spacing w:line="243" w:lineRule="auto"/>
              <w:rPr>
                <w:b/>
                <w:bCs/>
              </w:rPr>
            </w:pPr>
            <w:r w:rsidRPr="00494DBC">
              <w:rPr>
                <w:b/>
                <w:sz w:val="20"/>
                <w:szCs w:val="20"/>
              </w:rPr>
              <w:t>Online Reading Quiz #</w:t>
            </w:r>
            <w:r>
              <w:rPr>
                <w:b/>
                <w:sz w:val="20"/>
                <w:szCs w:val="20"/>
              </w:rPr>
              <w:t>7</w:t>
            </w:r>
            <w:r w:rsidRPr="00494DBC">
              <w:rPr>
                <w:b/>
                <w:sz w:val="20"/>
                <w:szCs w:val="20"/>
              </w:rPr>
              <w:t xml:space="preserve"> Due by </w:t>
            </w:r>
            <w:r w:rsidR="00C33001">
              <w:rPr>
                <w:b/>
                <w:sz w:val="20"/>
                <w:szCs w:val="20"/>
              </w:rPr>
              <w:t>9</w:t>
            </w:r>
            <w:r w:rsidRPr="00494DBC">
              <w:rPr>
                <w:b/>
                <w:sz w:val="20"/>
                <w:szCs w:val="20"/>
              </w:rPr>
              <w:t>:</w:t>
            </w:r>
            <w:r w:rsidR="00C33001">
              <w:rPr>
                <w:b/>
                <w:sz w:val="20"/>
                <w:szCs w:val="20"/>
              </w:rPr>
              <w:t>3</w:t>
            </w:r>
            <w:r w:rsidRPr="00494DBC">
              <w:rPr>
                <w:b/>
                <w:sz w:val="20"/>
                <w:szCs w:val="20"/>
              </w:rPr>
              <w:t xml:space="preserve">0 </w:t>
            </w:r>
            <w:r w:rsidR="00C33001">
              <w:rPr>
                <w:b/>
                <w:sz w:val="20"/>
                <w:szCs w:val="20"/>
              </w:rPr>
              <w:t>a</w:t>
            </w:r>
            <w:r w:rsidRPr="00494DBC">
              <w:rPr>
                <w:b/>
                <w:sz w:val="20"/>
                <w:szCs w:val="20"/>
              </w:rPr>
              <w:t>m</w:t>
            </w:r>
          </w:p>
        </w:tc>
      </w:tr>
      <w:tr w:rsidR="00945122" w:rsidTr="004D2966">
        <w:tc>
          <w:tcPr>
            <w:tcW w:w="1516" w:type="dxa"/>
          </w:tcPr>
          <w:p w:rsidR="00945122" w:rsidRPr="003716A2" w:rsidRDefault="00D5614F" w:rsidP="00945122">
            <w:pPr>
              <w:rPr>
                <w:sz w:val="20"/>
                <w:szCs w:val="20"/>
              </w:rPr>
            </w:pPr>
            <w:r>
              <w:rPr>
                <w:b/>
                <w:bCs/>
                <w:sz w:val="20"/>
                <w:szCs w:val="20"/>
              </w:rPr>
              <w:t>April 19</w:t>
            </w:r>
            <w:r w:rsidR="00945122">
              <w:rPr>
                <w:b/>
                <w:bCs/>
                <w:sz w:val="20"/>
                <w:szCs w:val="20"/>
              </w:rPr>
              <w:t>:</w:t>
            </w:r>
          </w:p>
        </w:tc>
        <w:tc>
          <w:tcPr>
            <w:tcW w:w="7006" w:type="dxa"/>
          </w:tcPr>
          <w:p w:rsidR="00945122" w:rsidRDefault="00945122" w:rsidP="00945122">
            <w:pPr>
              <w:tabs>
                <w:tab w:val="left" w:pos="-1098"/>
                <w:tab w:val="left" w:pos="-720"/>
                <w:tab w:val="left" w:pos="0"/>
                <w:tab w:val="left" w:pos="720"/>
                <w:tab w:val="left" w:pos="1692"/>
              </w:tabs>
              <w:spacing w:line="242" w:lineRule="auto"/>
              <w:ind w:left="1692" w:right="360" w:hanging="1692"/>
              <w:rPr>
                <w:b/>
                <w:bCs/>
              </w:rPr>
            </w:pPr>
            <w:r>
              <w:rPr>
                <w:sz w:val="20"/>
                <w:szCs w:val="20"/>
              </w:rPr>
              <w:t>Section XII Minorities and Corrections</w:t>
            </w:r>
          </w:p>
        </w:tc>
      </w:tr>
      <w:tr w:rsidR="00945122" w:rsidTr="004D2966">
        <w:tc>
          <w:tcPr>
            <w:tcW w:w="1516" w:type="dxa"/>
          </w:tcPr>
          <w:p w:rsidR="00945122" w:rsidRPr="00157603" w:rsidRDefault="00D5614F" w:rsidP="00945122">
            <w:pPr>
              <w:rPr>
                <w:sz w:val="20"/>
                <w:szCs w:val="20"/>
                <w:highlight w:val="yellow"/>
              </w:rPr>
            </w:pPr>
            <w:r>
              <w:rPr>
                <w:b/>
                <w:bCs/>
                <w:sz w:val="20"/>
                <w:szCs w:val="20"/>
              </w:rPr>
              <w:t>April</w:t>
            </w:r>
            <w:r w:rsidR="00945122" w:rsidRPr="00157603">
              <w:rPr>
                <w:b/>
                <w:bCs/>
                <w:sz w:val="20"/>
                <w:szCs w:val="20"/>
              </w:rPr>
              <w:t xml:space="preserve"> 22:</w:t>
            </w:r>
          </w:p>
        </w:tc>
        <w:tc>
          <w:tcPr>
            <w:tcW w:w="7006" w:type="dxa"/>
          </w:tcPr>
          <w:p w:rsidR="00945122" w:rsidRPr="001E4740" w:rsidRDefault="00C33001" w:rsidP="00DB57FF">
            <w:pPr>
              <w:tabs>
                <w:tab w:val="left" w:pos="-1098"/>
                <w:tab w:val="left" w:pos="-720"/>
                <w:tab w:val="left" w:pos="0"/>
                <w:tab w:val="left" w:pos="720"/>
                <w:tab w:val="left" w:pos="1692"/>
              </w:tabs>
              <w:spacing w:line="242" w:lineRule="auto"/>
              <w:ind w:left="1692" w:right="360" w:hanging="1692"/>
              <w:rPr>
                <w:b/>
                <w:bCs/>
                <w:sz w:val="20"/>
                <w:szCs w:val="20"/>
              </w:rPr>
            </w:pPr>
            <w:r>
              <w:rPr>
                <w:sz w:val="20"/>
                <w:szCs w:val="20"/>
              </w:rPr>
              <w:t xml:space="preserve">Section </w:t>
            </w:r>
            <w:r w:rsidR="00DB57FF">
              <w:rPr>
                <w:sz w:val="20"/>
                <w:szCs w:val="20"/>
              </w:rPr>
              <w:t>XII Minorities and Corrections</w:t>
            </w:r>
          </w:p>
        </w:tc>
      </w:tr>
      <w:tr w:rsidR="00945122" w:rsidTr="004D2966">
        <w:tc>
          <w:tcPr>
            <w:tcW w:w="1516" w:type="dxa"/>
          </w:tcPr>
          <w:p w:rsidR="00945122" w:rsidRPr="003716A2" w:rsidRDefault="00D5614F" w:rsidP="00945122">
            <w:pPr>
              <w:rPr>
                <w:sz w:val="20"/>
                <w:szCs w:val="20"/>
              </w:rPr>
            </w:pPr>
            <w:r>
              <w:rPr>
                <w:b/>
                <w:bCs/>
                <w:sz w:val="20"/>
                <w:szCs w:val="20"/>
              </w:rPr>
              <w:t>April 24</w:t>
            </w:r>
            <w:r w:rsidR="00945122" w:rsidRPr="003716A2">
              <w:rPr>
                <w:b/>
                <w:bCs/>
                <w:sz w:val="20"/>
                <w:szCs w:val="20"/>
              </w:rPr>
              <w:t>:</w:t>
            </w:r>
          </w:p>
        </w:tc>
        <w:tc>
          <w:tcPr>
            <w:tcW w:w="7006" w:type="dxa"/>
          </w:tcPr>
          <w:p w:rsidR="004F36BE" w:rsidRDefault="00945122" w:rsidP="004F36BE">
            <w:pPr>
              <w:spacing w:line="243" w:lineRule="auto"/>
              <w:rPr>
                <w:sz w:val="20"/>
                <w:szCs w:val="20"/>
              </w:rPr>
            </w:pPr>
            <w:r>
              <w:rPr>
                <w:sz w:val="20"/>
                <w:szCs w:val="20"/>
              </w:rPr>
              <w:t>Section XII Minorities and Corrections: Readings</w:t>
            </w:r>
            <w:r w:rsidR="004F36BE">
              <w:rPr>
                <w:sz w:val="20"/>
                <w:szCs w:val="20"/>
              </w:rPr>
              <w:t xml:space="preserve"> Day* </w:t>
            </w:r>
          </w:p>
          <w:p w:rsidR="00945122" w:rsidRDefault="00945122" w:rsidP="004F36BE">
            <w:pPr>
              <w:spacing w:line="243" w:lineRule="auto"/>
              <w:rPr>
                <w:b/>
                <w:bCs/>
              </w:rPr>
            </w:pPr>
            <w:r w:rsidRPr="00494DBC">
              <w:rPr>
                <w:b/>
                <w:sz w:val="20"/>
                <w:szCs w:val="20"/>
              </w:rPr>
              <w:t>Online Reading Quiz #</w:t>
            </w:r>
            <w:r>
              <w:rPr>
                <w:b/>
                <w:sz w:val="20"/>
                <w:szCs w:val="20"/>
              </w:rPr>
              <w:t>8</w:t>
            </w:r>
            <w:r w:rsidRPr="00494DBC">
              <w:rPr>
                <w:b/>
                <w:sz w:val="20"/>
                <w:szCs w:val="20"/>
              </w:rPr>
              <w:t xml:space="preserve"> Due by 1:00 pm</w:t>
            </w:r>
          </w:p>
        </w:tc>
      </w:tr>
      <w:tr w:rsidR="00D5614F" w:rsidTr="004D2966">
        <w:tc>
          <w:tcPr>
            <w:tcW w:w="1516" w:type="dxa"/>
          </w:tcPr>
          <w:p w:rsidR="00D5614F" w:rsidRDefault="00D5614F" w:rsidP="00945122">
            <w:pPr>
              <w:rPr>
                <w:b/>
                <w:bCs/>
                <w:sz w:val="20"/>
                <w:szCs w:val="20"/>
              </w:rPr>
            </w:pPr>
            <w:r>
              <w:rPr>
                <w:b/>
                <w:bCs/>
                <w:sz w:val="20"/>
                <w:szCs w:val="20"/>
              </w:rPr>
              <w:t>April 26:</w:t>
            </w:r>
          </w:p>
        </w:tc>
        <w:tc>
          <w:tcPr>
            <w:tcW w:w="7006" w:type="dxa"/>
          </w:tcPr>
          <w:p w:rsidR="00D5614F" w:rsidRDefault="00C33001" w:rsidP="00945122">
            <w:pPr>
              <w:spacing w:line="243" w:lineRule="auto"/>
              <w:rPr>
                <w:sz w:val="20"/>
                <w:szCs w:val="20"/>
              </w:rPr>
            </w:pPr>
            <w:r>
              <w:rPr>
                <w:sz w:val="20"/>
                <w:szCs w:val="20"/>
              </w:rPr>
              <w:t>Section IX Legal Issues in Corrections</w:t>
            </w:r>
          </w:p>
        </w:tc>
      </w:tr>
      <w:tr w:rsidR="00945122" w:rsidTr="004D2966">
        <w:tc>
          <w:tcPr>
            <w:tcW w:w="1516" w:type="dxa"/>
          </w:tcPr>
          <w:p w:rsidR="00945122" w:rsidRPr="003716A2" w:rsidRDefault="00D36A78" w:rsidP="00945122">
            <w:pPr>
              <w:rPr>
                <w:sz w:val="20"/>
                <w:szCs w:val="20"/>
              </w:rPr>
            </w:pPr>
            <w:r>
              <w:rPr>
                <w:b/>
                <w:bCs/>
                <w:sz w:val="20"/>
                <w:szCs w:val="20"/>
              </w:rPr>
              <w:t>April</w:t>
            </w:r>
            <w:r w:rsidR="00945122" w:rsidRPr="003716A2">
              <w:rPr>
                <w:b/>
                <w:bCs/>
                <w:sz w:val="20"/>
                <w:szCs w:val="20"/>
              </w:rPr>
              <w:t xml:space="preserve"> 2</w:t>
            </w:r>
            <w:r w:rsidR="00945122">
              <w:rPr>
                <w:b/>
                <w:bCs/>
                <w:sz w:val="20"/>
                <w:szCs w:val="20"/>
              </w:rPr>
              <w:t>9</w:t>
            </w:r>
            <w:r w:rsidR="00945122" w:rsidRPr="003716A2">
              <w:rPr>
                <w:b/>
                <w:bCs/>
                <w:sz w:val="20"/>
                <w:szCs w:val="20"/>
              </w:rPr>
              <w:t>:</w:t>
            </w:r>
          </w:p>
        </w:tc>
        <w:tc>
          <w:tcPr>
            <w:tcW w:w="7006" w:type="dxa"/>
          </w:tcPr>
          <w:p w:rsidR="00945122" w:rsidRDefault="00C33001" w:rsidP="00945122">
            <w:pPr>
              <w:tabs>
                <w:tab w:val="left" w:pos="-1098"/>
                <w:tab w:val="left" w:pos="-720"/>
                <w:tab w:val="left" w:pos="0"/>
                <w:tab w:val="left" w:pos="720"/>
                <w:tab w:val="left" w:pos="1692"/>
              </w:tabs>
              <w:spacing w:line="242" w:lineRule="auto"/>
              <w:ind w:left="1692" w:right="360" w:hanging="1692"/>
              <w:rPr>
                <w:b/>
                <w:bCs/>
              </w:rPr>
            </w:pPr>
            <w:r>
              <w:rPr>
                <w:sz w:val="20"/>
                <w:szCs w:val="20"/>
              </w:rPr>
              <w:t>Video – Writ Writer</w:t>
            </w:r>
          </w:p>
        </w:tc>
      </w:tr>
      <w:tr w:rsidR="00945122" w:rsidTr="004D2966">
        <w:tc>
          <w:tcPr>
            <w:tcW w:w="1516" w:type="dxa"/>
          </w:tcPr>
          <w:p w:rsidR="00945122" w:rsidRPr="003716A2" w:rsidRDefault="00D36A78" w:rsidP="00945122">
            <w:pPr>
              <w:rPr>
                <w:sz w:val="20"/>
                <w:szCs w:val="20"/>
              </w:rPr>
            </w:pPr>
            <w:r>
              <w:rPr>
                <w:b/>
                <w:bCs/>
                <w:sz w:val="20"/>
                <w:szCs w:val="20"/>
              </w:rPr>
              <w:t>May 1</w:t>
            </w:r>
            <w:r w:rsidR="00945122" w:rsidRPr="003716A2">
              <w:rPr>
                <w:b/>
                <w:bCs/>
                <w:sz w:val="20"/>
                <w:szCs w:val="20"/>
              </w:rPr>
              <w:t>:</w:t>
            </w:r>
          </w:p>
        </w:tc>
        <w:tc>
          <w:tcPr>
            <w:tcW w:w="7006" w:type="dxa"/>
          </w:tcPr>
          <w:p w:rsidR="00945122" w:rsidRDefault="00C33001" w:rsidP="00945122">
            <w:pPr>
              <w:spacing w:line="243" w:lineRule="auto"/>
              <w:rPr>
                <w:b/>
                <w:bCs/>
              </w:rPr>
            </w:pPr>
            <w:r>
              <w:rPr>
                <w:sz w:val="20"/>
                <w:szCs w:val="20"/>
              </w:rPr>
              <w:t>Section IX Legal Issues in Corrections</w:t>
            </w:r>
          </w:p>
        </w:tc>
      </w:tr>
      <w:tr w:rsidR="00945122" w:rsidTr="004D2966">
        <w:tc>
          <w:tcPr>
            <w:tcW w:w="1516" w:type="dxa"/>
          </w:tcPr>
          <w:p w:rsidR="00945122" w:rsidRPr="003716A2" w:rsidRDefault="00D36A78" w:rsidP="00945122">
            <w:pPr>
              <w:rPr>
                <w:sz w:val="20"/>
                <w:szCs w:val="20"/>
              </w:rPr>
            </w:pPr>
            <w:r>
              <w:rPr>
                <w:b/>
                <w:bCs/>
                <w:sz w:val="20"/>
                <w:szCs w:val="20"/>
              </w:rPr>
              <w:t>May 3</w:t>
            </w:r>
            <w:r w:rsidR="00945122" w:rsidRPr="003716A2">
              <w:rPr>
                <w:b/>
                <w:bCs/>
                <w:sz w:val="20"/>
                <w:szCs w:val="20"/>
              </w:rPr>
              <w:t>:</w:t>
            </w:r>
          </w:p>
        </w:tc>
        <w:tc>
          <w:tcPr>
            <w:tcW w:w="7006" w:type="dxa"/>
          </w:tcPr>
          <w:p w:rsidR="00945122" w:rsidRDefault="00C33001" w:rsidP="00945122">
            <w:pPr>
              <w:spacing w:line="243" w:lineRule="auto"/>
              <w:rPr>
                <w:b/>
                <w:bCs/>
              </w:rPr>
            </w:pPr>
            <w:r>
              <w:rPr>
                <w:sz w:val="20"/>
                <w:szCs w:val="20"/>
              </w:rPr>
              <w:t>Section IX Legal Issues in Corrections</w:t>
            </w:r>
          </w:p>
        </w:tc>
      </w:tr>
      <w:tr w:rsidR="00D36A78" w:rsidTr="004D2966">
        <w:tc>
          <w:tcPr>
            <w:tcW w:w="1516" w:type="dxa"/>
          </w:tcPr>
          <w:p w:rsidR="00D36A78" w:rsidRDefault="00D36A78" w:rsidP="00945122">
            <w:pPr>
              <w:rPr>
                <w:b/>
                <w:bCs/>
                <w:sz w:val="20"/>
                <w:szCs w:val="20"/>
              </w:rPr>
            </w:pPr>
            <w:r>
              <w:rPr>
                <w:b/>
                <w:bCs/>
                <w:sz w:val="20"/>
                <w:szCs w:val="20"/>
              </w:rPr>
              <w:t>May 6:</w:t>
            </w:r>
          </w:p>
        </w:tc>
        <w:tc>
          <w:tcPr>
            <w:tcW w:w="7006" w:type="dxa"/>
          </w:tcPr>
          <w:p w:rsidR="00D36A78" w:rsidRDefault="00C33001" w:rsidP="00945122">
            <w:pPr>
              <w:spacing w:line="243" w:lineRule="auto"/>
              <w:rPr>
                <w:sz w:val="20"/>
                <w:szCs w:val="20"/>
              </w:rPr>
            </w:pPr>
            <w:r>
              <w:rPr>
                <w:sz w:val="20"/>
                <w:szCs w:val="20"/>
              </w:rPr>
              <w:t>Section XIII – Juveniles and Corrections</w:t>
            </w:r>
          </w:p>
        </w:tc>
      </w:tr>
      <w:tr w:rsidR="00D36A78" w:rsidTr="004D2966">
        <w:tc>
          <w:tcPr>
            <w:tcW w:w="1516" w:type="dxa"/>
          </w:tcPr>
          <w:p w:rsidR="00D36A78" w:rsidRDefault="00D36A78" w:rsidP="00945122">
            <w:pPr>
              <w:rPr>
                <w:b/>
                <w:bCs/>
                <w:sz w:val="20"/>
                <w:szCs w:val="20"/>
              </w:rPr>
            </w:pPr>
            <w:r>
              <w:rPr>
                <w:b/>
                <w:bCs/>
                <w:sz w:val="20"/>
                <w:szCs w:val="20"/>
              </w:rPr>
              <w:t>May 8:</w:t>
            </w:r>
          </w:p>
        </w:tc>
        <w:tc>
          <w:tcPr>
            <w:tcW w:w="7006" w:type="dxa"/>
          </w:tcPr>
          <w:p w:rsidR="00D36A78" w:rsidRDefault="00C33001" w:rsidP="00945122">
            <w:pPr>
              <w:spacing w:line="243" w:lineRule="auto"/>
              <w:rPr>
                <w:sz w:val="20"/>
                <w:szCs w:val="20"/>
              </w:rPr>
            </w:pPr>
            <w:r>
              <w:rPr>
                <w:sz w:val="20"/>
                <w:szCs w:val="20"/>
              </w:rPr>
              <w:t>Section XIII – Juveniles and Corrections</w:t>
            </w:r>
          </w:p>
        </w:tc>
      </w:tr>
      <w:tr w:rsidR="00D36A78" w:rsidTr="004D2966">
        <w:tc>
          <w:tcPr>
            <w:tcW w:w="1516" w:type="dxa"/>
          </w:tcPr>
          <w:p w:rsidR="00D36A78" w:rsidRDefault="00D36A78" w:rsidP="00945122">
            <w:pPr>
              <w:rPr>
                <w:b/>
                <w:bCs/>
                <w:sz w:val="20"/>
                <w:szCs w:val="20"/>
              </w:rPr>
            </w:pPr>
            <w:r>
              <w:rPr>
                <w:b/>
                <w:bCs/>
                <w:sz w:val="20"/>
                <w:szCs w:val="20"/>
              </w:rPr>
              <w:t>May 10:</w:t>
            </w:r>
          </w:p>
        </w:tc>
        <w:tc>
          <w:tcPr>
            <w:tcW w:w="7006" w:type="dxa"/>
          </w:tcPr>
          <w:p w:rsidR="00D36A78" w:rsidRDefault="00C33001" w:rsidP="00945122">
            <w:pPr>
              <w:spacing w:line="243" w:lineRule="auto"/>
              <w:rPr>
                <w:sz w:val="20"/>
                <w:szCs w:val="20"/>
              </w:rPr>
            </w:pPr>
            <w:r>
              <w:rPr>
                <w:sz w:val="20"/>
                <w:szCs w:val="20"/>
              </w:rPr>
              <w:t>Section XIII – Juveniles and Corrections</w:t>
            </w:r>
          </w:p>
        </w:tc>
      </w:tr>
      <w:tr w:rsidR="00945122" w:rsidTr="004D2966">
        <w:tc>
          <w:tcPr>
            <w:tcW w:w="1516" w:type="dxa"/>
          </w:tcPr>
          <w:p w:rsidR="00945122" w:rsidRPr="003716A2" w:rsidRDefault="00D36A78" w:rsidP="00945122">
            <w:pPr>
              <w:rPr>
                <w:sz w:val="20"/>
                <w:szCs w:val="20"/>
              </w:rPr>
            </w:pPr>
            <w:r>
              <w:rPr>
                <w:b/>
                <w:bCs/>
                <w:sz w:val="20"/>
                <w:szCs w:val="20"/>
              </w:rPr>
              <w:t xml:space="preserve">May </w:t>
            </w:r>
            <w:r w:rsidR="00C33001">
              <w:rPr>
                <w:b/>
                <w:bCs/>
                <w:sz w:val="20"/>
                <w:szCs w:val="20"/>
              </w:rPr>
              <w:t>13</w:t>
            </w:r>
            <w:r w:rsidR="00945122" w:rsidRPr="003716A2">
              <w:rPr>
                <w:b/>
                <w:bCs/>
                <w:sz w:val="20"/>
                <w:szCs w:val="20"/>
              </w:rPr>
              <w:t>:</w:t>
            </w:r>
          </w:p>
        </w:tc>
        <w:tc>
          <w:tcPr>
            <w:tcW w:w="7006" w:type="dxa"/>
          </w:tcPr>
          <w:p w:rsidR="00945122" w:rsidRDefault="00945122" w:rsidP="00C33001">
            <w:pPr>
              <w:spacing w:line="243" w:lineRule="auto"/>
              <w:rPr>
                <w:b/>
                <w:bCs/>
              </w:rPr>
            </w:pPr>
            <w:r>
              <w:rPr>
                <w:b/>
                <w:bCs/>
                <w:sz w:val="20"/>
                <w:szCs w:val="20"/>
              </w:rPr>
              <w:t>FINAL EXAM – 1</w:t>
            </w:r>
            <w:r w:rsidR="00C33001">
              <w:rPr>
                <w:b/>
                <w:bCs/>
                <w:sz w:val="20"/>
                <w:szCs w:val="20"/>
              </w:rPr>
              <w:t>0</w:t>
            </w:r>
            <w:r>
              <w:rPr>
                <w:b/>
                <w:bCs/>
                <w:sz w:val="20"/>
                <w:szCs w:val="20"/>
              </w:rPr>
              <w:t>:15</w:t>
            </w:r>
            <w:r w:rsidR="00C33001">
              <w:rPr>
                <w:b/>
                <w:bCs/>
                <w:sz w:val="20"/>
                <w:szCs w:val="20"/>
              </w:rPr>
              <w:t>a</w:t>
            </w:r>
            <w:r>
              <w:rPr>
                <w:b/>
                <w:bCs/>
                <w:sz w:val="20"/>
                <w:szCs w:val="20"/>
              </w:rPr>
              <w:t xml:space="preserve">m – </w:t>
            </w:r>
            <w:r w:rsidR="00C33001">
              <w:rPr>
                <w:b/>
                <w:bCs/>
                <w:sz w:val="20"/>
                <w:szCs w:val="20"/>
              </w:rPr>
              <w:t>12</w:t>
            </w:r>
            <w:r>
              <w:rPr>
                <w:b/>
                <w:bCs/>
                <w:sz w:val="20"/>
                <w:szCs w:val="20"/>
              </w:rPr>
              <w:t>:15 pm</w:t>
            </w:r>
          </w:p>
        </w:tc>
      </w:tr>
      <w:tr w:rsidR="004F36BE" w:rsidTr="007C4EAC">
        <w:tc>
          <w:tcPr>
            <w:tcW w:w="8522" w:type="dxa"/>
            <w:gridSpan w:val="2"/>
          </w:tcPr>
          <w:p w:rsidR="004F36BE" w:rsidRPr="004F36BE" w:rsidRDefault="004F36BE" w:rsidP="00C33001">
            <w:pPr>
              <w:spacing w:line="243" w:lineRule="auto"/>
              <w:rPr>
                <w:bCs/>
                <w:sz w:val="20"/>
                <w:szCs w:val="20"/>
              </w:rPr>
            </w:pPr>
            <w:r w:rsidRPr="004F36BE">
              <w:rPr>
                <w:bCs/>
                <w:sz w:val="20"/>
                <w:szCs w:val="20"/>
              </w:rPr>
              <w:t xml:space="preserve">*A </w:t>
            </w:r>
            <w:r>
              <w:rPr>
                <w:bCs/>
                <w:sz w:val="20"/>
                <w:szCs w:val="20"/>
              </w:rPr>
              <w:t xml:space="preserve">complete </w:t>
            </w:r>
            <w:r w:rsidRPr="004F36BE">
              <w:rPr>
                <w:bCs/>
                <w:sz w:val="20"/>
                <w:szCs w:val="20"/>
              </w:rPr>
              <w:t xml:space="preserve">list of assigned readings </w:t>
            </w:r>
            <w:r>
              <w:rPr>
                <w:bCs/>
                <w:sz w:val="20"/>
                <w:szCs w:val="20"/>
              </w:rPr>
              <w:t xml:space="preserve">for the semester </w:t>
            </w:r>
            <w:r w:rsidRPr="004F36BE">
              <w:rPr>
                <w:bCs/>
                <w:sz w:val="20"/>
                <w:szCs w:val="20"/>
              </w:rPr>
              <w:t xml:space="preserve">will be provided </w:t>
            </w:r>
            <w:bookmarkStart w:id="0" w:name="_GoBack"/>
            <w:bookmarkEnd w:id="0"/>
          </w:p>
        </w:tc>
      </w:tr>
    </w:tbl>
    <w:p w:rsidR="00BC2C3B" w:rsidRDefault="00BC2C3B" w:rsidP="00BC2C3B">
      <w:pPr>
        <w:tabs>
          <w:tab w:val="left" w:pos="-1098"/>
          <w:tab w:val="left" w:pos="-720"/>
          <w:tab w:val="left" w:pos="0"/>
          <w:tab w:val="left" w:pos="720"/>
          <w:tab w:val="left" w:pos="1692"/>
        </w:tabs>
        <w:spacing w:line="242" w:lineRule="auto"/>
        <w:ind w:left="1692" w:hanging="1692"/>
        <w:rPr>
          <w:sz w:val="20"/>
          <w:szCs w:val="20"/>
        </w:rPr>
      </w:pPr>
    </w:p>
    <w:p w:rsidR="00AE45C0" w:rsidRDefault="00BC2C3B" w:rsidP="00116600">
      <w:pPr>
        <w:tabs>
          <w:tab w:val="left" w:pos="-1098"/>
          <w:tab w:val="left" w:pos="-720"/>
          <w:tab w:val="left" w:pos="0"/>
          <w:tab w:val="left" w:pos="720"/>
          <w:tab w:val="left" w:pos="1692"/>
        </w:tabs>
        <w:spacing w:line="243" w:lineRule="auto"/>
      </w:pPr>
      <w:r>
        <w:rPr>
          <w:b/>
          <w:bCs/>
          <w:sz w:val="20"/>
          <w:szCs w:val="20"/>
        </w:rPr>
        <w:t>*Note: This is a tentative class schedule which may be adjusted due to unforeseen circumstances.  The instructor will notify students at least one week in advance of any changes to the test schedule.</w:t>
      </w:r>
    </w:p>
    <w:sectPr w:rsidR="00AE45C0" w:rsidSect="00494DBC">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6E506E"/>
    <w:lvl w:ilvl="0">
      <w:numFmt w:val="bullet"/>
      <w:lvlText w:val="*"/>
      <w:lvlJc w:val="left"/>
      <w:pPr>
        <w:ind w:left="0" w:firstLine="0"/>
      </w:pPr>
    </w:lvl>
  </w:abstractNum>
  <w:abstractNum w:abstractNumId="1" w15:restartNumberingAfterBreak="0">
    <w:nsid w:val="317E75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BA6C4B"/>
    <w:multiLevelType w:val="hybridMultilevel"/>
    <w:tmpl w:val="84507CCA"/>
    <w:lvl w:ilvl="0" w:tplc="6CB84128">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7C63B0B"/>
    <w:multiLevelType w:val="hybridMultilevel"/>
    <w:tmpl w:val="122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E03A9"/>
    <w:multiLevelType w:val="hybridMultilevel"/>
    <w:tmpl w:val="CFF6A21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3ED02D6"/>
    <w:multiLevelType w:val="hybridMultilevel"/>
    <w:tmpl w:val="C31221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5D"/>
    <w:rsid w:val="000A4AC2"/>
    <w:rsid w:val="000B1898"/>
    <w:rsid w:val="000C60F9"/>
    <w:rsid w:val="00116600"/>
    <w:rsid w:val="00125FEB"/>
    <w:rsid w:val="00134A77"/>
    <w:rsid w:val="00157603"/>
    <w:rsid w:val="001615F2"/>
    <w:rsid w:val="001E4740"/>
    <w:rsid w:val="002435B8"/>
    <w:rsid w:val="00252286"/>
    <w:rsid w:val="0026563C"/>
    <w:rsid w:val="002D5004"/>
    <w:rsid w:val="00302660"/>
    <w:rsid w:val="00310041"/>
    <w:rsid w:val="00310C9C"/>
    <w:rsid w:val="0034455D"/>
    <w:rsid w:val="003716A2"/>
    <w:rsid w:val="003772DF"/>
    <w:rsid w:val="00383573"/>
    <w:rsid w:val="00387B2C"/>
    <w:rsid w:val="003A2543"/>
    <w:rsid w:val="003C7473"/>
    <w:rsid w:val="003E4055"/>
    <w:rsid w:val="003E74A2"/>
    <w:rsid w:val="00401DAB"/>
    <w:rsid w:val="00415912"/>
    <w:rsid w:val="004740C0"/>
    <w:rsid w:val="00494DBC"/>
    <w:rsid w:val="004B6CA2"/>
    <w:rsid w:val="004D1E5F"/>
    <w:rsid w:val="004D2966"/>
    <w:rsid w:val="004E089F"/>
    <w:rsid w:val="004F0409"/>
    <w:rsid w:val="004F36BE"/>
    <w:rsid w:val="00507740"/>
    <w:rsid w:val="00552F49"/>
    <w:rsid w:val="005F37B3"/>
    <w:rsid w:val="006436D8"/>
    <w:rsid w:val="00733C7D"/>
    <w:rsid w:val="00751ED0"/>
    <w:rsid w:val="00795FA5"/>
    <w:rsid w:val="008050E2"/>
    <w:rsid w:val="00856DAD"/>
    <w:rsid w:val="0086030C"/>
    <w:rsid w:val="00895565"/>
    <w:rsid w:val="00904041"/>
    <w:rsid w:val="00916F0B"/>
    <w:rsid w:val="00934954"/>
    <w:rsid w:val="00937BA0"/>
    <w:rsid w:val="00945122"/>
    <w:rsid w:val="00945207"/>
    <w:rsid w:val="00974736"/>
    <w:rsid w:val="009B7C2F"/>
    <w:rsid w:val="009C1BFC"/>
    <w:rsid w:val="009D0381"/>
    <w:rsid w:val="00A53BB8"/>
    <w:rsid w:val="00A55E19"/>
    <w:rsid w:val="00A66E62"/>
    <w:rsid w:val="00A9299E"/>
    <w:rsid w:val="00AD10C2"/>
    <w:rsid w:val="00AD7337"/>
    <w:rsid w:val="00AE45C0"/>
    <w:rsid w:val="00B07FAB"/>
    <w:rsid w:val="00B37F05"/>
    <w:rsid w:val="00B51ABC"/>
    <w:rsid w:val="00B61776"/>
    <w:rsid w:val="00B7322D"/>
    <w:rsid w:val="00B85EEE"/>
    <w:rsid w:val="00B916FF"/>
    <w:rsid w:val="00BC2C3B"/>
    <w:rsid w:val="00C13B3B"/>
    <w:rsid w:val="00C33001"/>
    <w:rsid w:val="00C8116D"/>
    <w:rsid w:val="00C84A0B"/>
    <w:rsid w:val="00C86D04"/>
    <w:rsid w:val="00CB1B9A"/>
    <w:rsid w:val="00D360DB"/>
    <w:rsid w:val="00D36A78"/>
    <w:rsid w:val="00D5614F"/>
    <w:rsid w:val="00D8592C"/>
    <w:rsid w:val="00DB57FF"/>
    <w:rsid w:val="00E066E2"/>
    <w:rsid w:val="00E470A3"/>
    <w:rsid w:val="00E70C25"/>
    <w:rsid w:val="00EE535B"/>
    <w:rsid w:val="00EE5BFA"/>
    <w:rsid w:val="00F35362"/>
    <w:rsid w:val="00FC65BB"/>
    <w:rsid w:val="00FE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3529A-4748-432C-BAE2-84C29CC3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455D"/>
    <w:rPr>
      <w:color w:val="0000FF"/>
      <w:u w:val="single"/>
    </w:rPr>
  </w:style>
  <w:style w:type="paragraph" w:customStyle="1" w:styleId="Level1">
    <w:name w:val="Level 1"/>
    <w:basedOn w:val="Normal"/>
    <w:uiPriority w:val="99"/>
    <w:rsid w:val="0034455D"/>
    <w:pPr>
      <w:ind w:left="1440" w:hanging="720"/>
    </w:pPr>
  </w:style>
  <w:style w:type="character" w:customStyle="1" w:styleId="Hypertext">
    <w:name w:val="Hypertext"/>
    <w:uiPriority w:val="99"/>
    <w:rsid w:val="0034455D"/>
    <w:rPr>
      <w:color w:val="0000FF"/>
      <w:u w:val="single"/>
    </w:rPr>
  </w:style>
  <w:style w:type="table" w:styleId="TableGrid">
    <w:name w:val="Table Grid"/>
    <w:basedOn w:val="TableNormal"/>
    <w:uiPriority w:val="59"/>
    <w:rsid w:val="00C8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5565"/>
    <w:rPr>
      <w:color w:val="800080" w:themeColor="followedHyperlink"/>
      <w:u w:val="single"/>
    </w:rPr>
  </w:style>
  <w:style w:type="paragraph" w:styleId="ListParagraph">
    <w:name w:val="List Paragraph"/>
    <w:basedOn w:val="Normal"/>
    <w:uiPriority w:val="34"/>
    <w:qFormat/>
    <w:rsid w:val="003E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3888">
      <w:bodyDiv w:val="1"/>
      <w:marLeft w:val="0"/>
      <w:marRight w:val="0"/>
      <w:marTop w:val="0"/>
      <w:marBottom w:val="0"/>
      <w:divBdr>
        <w:top w:val="none" w:sz="0" w:space="0" w:color="auto"/>
        <w:left w:val="none" w:sz="0" w:space="0" w:color="auto"/>
        <w:bottom w:val="none" w:sz="0" w:space="0" w:color="auto"/>
        <w:right w:val="none" w:sz="0" w:space="0" w:color="auto"/>
      </w:divBdr>
    </w:div>
    <w:div w:id="154579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ss@uwyo.edu" TargetMode="External"/><Relationship Id="rId13" Type="http://schemas.openxmlformats.org/officeDocument/2006/relationships/hyperlink" Target="http://www.uwyo.edu/ucc" TargetMode="External"/><Relationship Id="rId18" Type="http://schemas.openxmlformats.org/officeDocument/2006/relationships/hyperlink" Target="http://www.uwyo.edu/uwp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wyo.edu/reportit" TargetMode="External"/><Relationship Id="rId12" Type="http://schemas.openxmlformats.org/officeDocument/2006/relationships/hyperlink" Target="mailto:uccstaff@uwyo.edu" TargetMode="External"/><Relationship Id="rId17" Type="http://schemas.openxmlformats.org/officeDocument/2006/relationships/hyperlink" Target="mailto:uwpd@uwyo.edu" TargetMode="External"/><Relationship Id="rId2" Type="http://schemas.openxmlformats.org/officeDocument/2006/relationships/styles" Target="styles.xml"/><Relationship Id="rId16" Type="http://schemas.openxmlformats.org/officeDocument/2006/relationships/hyperlink" Target="http://www.uwyo.edu/d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wyo.edu/regs-policies/_files/docs/regulations-2018/uw_reg_2-108_approved_7-12-18.pdf" TargetMode="External"/><Relationship Id="rId11" Type="http://schemas.openxmlformats.org/officeDocument/2006/relationships/hyperlink" Target="http://www.uwyo.edu/udss" TargetMode="External"/><Relationship Id="rId5" Type="http://schemas.openxmlformats.org/officeDocument/2006/relationships/hyperlink" Target="http://www.uwyo.edu/dos/studentassistance/authorized-absence.html" TargetMode="External"/><Relationship Id="rId15" Type="http://schemas.openxmlformats.org/officeDocument/2006/relationships/hyperlink" Target="mailto:dos@uwyo.edu" TargetMode="External"/><Relationship Id="rId10" Type="http://schemas.openxmlformats.org/officeDocument/2006/relationships/hyperlink" Target="mailto:udss@uwyo.edu" TargetMode="External"/><Relationship Id="rId19" Type="http://schemas.openxmlformats.org/officeDocument/2006/relationships/hyperlink" Target="http://www.uwyo.edu/dos/conduct" TargetMode="External"/><Relationship Id="rId4" Type="http://schemas.openxmlformats.org/officeDocument/2006/relationships/webSettings" Target="webSettings.xml"/><Relationship Id="rId9" Type="http://schemas.openxmlformats.org/officeDocument/2006/relationships/hyperlink" Target="http://www.uwyo.edu/udss" TargetMode="External"/><Relationship Id="rId14" Type="http://schemas.openxmlformats.org/officeDocument/2006/relationships/hyperlink" Target="http://www.uwyo.edu/acad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Wodahl</dc:creator>
  <cp:keywords/>
  <dc:description/>
  <cp:lastModifiedBy>Eric J. Wodahl</cp:lastModifiedBy>
  <cp:revision>5</cp:revision>
  <dcterms:created xsi:type="dcterms:W3CDTF">2019-01-10T23:09:00Z</dcterms:created>
  <dcterms:modified xsi:type="dcterms:W3CDTF">2019-01-14T23:03:00Z</dcterms:modified>
</cp:coreProperties>
</file>