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8B5" w:rsidRPr="009B2EC2" w:rsidRDefault="003B0B28" w:rsidP="009B2EC2">
      <w:pPr>
        <w:spacing w:line="242" w:lineRule="auto"/>
        <w:jc w:val="center"/>
        <w:rPr>
          <w:b/>
          <w:bCs/>
          <w:sz w:val="26"/>
          <w:szCs w:val="26"/>
        </w:rPr>
      </w:pPr>
      <w:r w:rsidRPr="009B2EC2">
        <w:rPr>
          <w:b/>
          <w:bCs/>
          <w:sz w:val="26"/>
          <w:szCs w:val="26"/>
        </w:rPr>
        <w:t>Community-Based Corrections</w:t>
      </w:r>
      <w:r w:rsidR="00F968B5" w:rsidRPr="009B2EC2">
        <w:rPr>
          <w:b/>
          <w:bCs/>
          <w:sz w:val="26"/>
          <w:szCs w:val="26"/>
        </w:rPr>
        <w:t xml:space="preserve"> - CRMJ </w:t>
      </w:r>
      <w:r w:rsidRPr="009B2EC2">
        <w:rPr>
          <w:b/>
          <w:bCs/>
          <w:sz w:val="26"/>
          <w:szCs w:val="26"/>
        </w:rPr>
        <w:t>4</w:t>
      </w:r>
      <w:r w:rsidR="009B2EC2" w:rsidRPr="009B2EC2">
        <w:rPr>
          <w:b/>
          <w:bCs/>
          <w:sz w:val="26"/>
          <w:szCs w:val="26"/>
        </w:rPr>
        <w:t>150</w:t>
      </w:r>
    </w:p>
    <w:p w:rsidR="00F968B5" w:rsidRPr="009B2EC2" w:rsidRDefault="00A720BC">
      <w:pPr>
        <w:spacing w:line="243" w:lineRule="auto"/>
        <w:jc w:val="center"/>
        <w:rPr>
          <w:b/>
          <w:bCs/>
          <w:sz w:val="26"/>
          <w:szCs w:val="26"/>
        </w:rPr>
      </w:pPr>
      <w:r>
        <w:rPr>
          <w:b/>
          <w:bCs/>
          <w:sz w:val="26"/>
          <w:szCs w:val="26"/>
        </w:rPr>
        <w:t>Spring</w:t>
      </w:r>
      <w:r w:rsidR="009B2EC2" w:rsidRPr="009B2EC2">
        <w:rPr>
          <w:b/>
          <w:bCs/>
          <w:sz w:val="26"/>
          <w:szCs w:val="26"/>
        </w:rPr>
        <w:t xml:space="preserve"> 201</w:t>
      </w:r>
      <w:r w:rsidR="00BB7843">
        <w:rPr>
          <w:b/>
          <w:bCs/>
          <w:sz w:val="26"/>
          <w:szCs w:val="26"/>
        </w:rPr>
        <w:t>9</w:t>
      </w:r>
      <w:r w:rsidR="009B2EC2" w:rsidRPr="009B2EC2">
        <w:rPr>
          <w:b/>
          <w:bCs/>
          <w:sz w:val="26"/>
          <w:szCs w:val="26"/>
        </w:rPr>
        <w:t xml:space="preserve"> </w:t>
      </w:r>
      <w:r w:rsidR="00F968B5" w:rsidRPr="009B2EC2">
        <w:rPr>
          <w:b/>
          <w:bCs/>
          <w:sz w:val="26"/>
          <w:szCs w:val="26"/>
        </w:rPr>
        <w:t>Syllabus</w:t>
      </w:r>
    </w:p>
    <w:p w:rsidR="00F968B5" w:rsidRDefault="00F968B5">
      <w:pPr>
        <w:spacing w:line="243" w:lineRule="auto"/>
      </w:pPr>
    </w:p>
    <w:p w:rsidR="006C7876" w:rsidRDefault="006C7876" w:rsidP="00BB7843">
      <w:pPr>
        <w:spacing w:line="242" w:lineRule="auto"/>
        <w:rPr>
          <w:b/>
          <w:bCs/>
          <w:sz w:val="22"/>
          <w:szCs w:val="22"/>
        </w:rPr>
        <w:sectPr w:rsidR="006C7876" w:rsidSect="00F968B5">
          <w:footerReference w:type="default" r:id="rId8"/>
          <w:pgSz w:w="12240" w:h="15840"/>
          <w:pgMar w:top="1260" w:right="1458" w:bottom="1440" w:left="1440" w:header="1260" w:footer="1440" w:gutter="0"/>
          <w:cols w:space="720"/>
          <w:noEndnote/>
        </w:sectPr>
      </w:pPr>
    </w:p>
    <w:p w:rsidR="00BB7843" w:rsidRPr="002D0A58" w:rsidRDefault="00BB7843" w:rsidP="00BB7843">
      <w:pPr>
        <w:spacing w:line="242" w:lineRule="auto"/>
        <w:rPr>
          <w:sz w:val="22"/>
          <w:szCs w:val="22"/>
          <w:u w:val="single"/>
        </w:rPr>
      </w:pPr>
      <w:r w:rsidRPr="002D0A58">
        <w:rPr>
          <w:b/>
          <w:bCs/>
          <w:sz w:val="22"/>
          <w:szCs w:val="22"/>
        </w:rPr>
        <w:t>CONTACT INFORMATION</w:t>
      </w:r>
    </w:p>
    <w:p w:rsidR="00BB7843" w:rsidRPr="002D0A58" w:rsidRDefault="00BB7843" w:rsidP="00BB7843">
      <w:pPr>
        <w:spacing w:line="242" w:lineRule="auto"/>
        <w:rPr>
          <w:sz w:val="22"/>
          <w:szCs w:val="22"/>
          <w:u w:val="single"/>
        </w:rPr>
      </w:pPr>
    </w:p>
    <w:p w:rsidR="00BB7843" w:rsidRPr="002D0A58" w:rsidRDefault="00BB7843" w:rsidP="00BB7843">
      <w:pPr>
        <w:spacing w:line="242" w:lineRule="auto"/>
        <w:rPr>
          <w:sz w:val="22"/>
          <w:szCs w:val="22"/>
        </w:rPr>
      </w:pPr>
      <w:r w:rsidRPr="002D0A58">
        <w:rPr>
          <w:sz w:val="22"/>
          <w:szCs w:val="22"/>
        </w:rPr>
        <w:t>Instructor:</w:t>
      </w:r>
      <w:r w:rsidRPr="002D0A58">
        <w:rPr>
          <w:sz w:val="22"/>
          <w:szCs w:val="22"/>
        </w:rPr>
        <w:tab/>
        <w:t>Eric Wodahl</w:t>
      </w:r>
    </w:p>
    <w:p w:rsidR="00BB7843" w:rsidRPr="002D0A58" w:rsidRDefault="00BB7843" w:rsidP="00BB7843">
      <w:pPr>
        <w:spacing w:line="242" w:lineRule="auto"/>
        <w:rPr>
          <w:sz w:val="22"/>
          <w:szCs w:val="22"/>
        </w:rPr>
      </w:pPr>
      <w:r w:rsidRPr="002D0A58">
        <w:rPr>
          <w:sz w:val="22"/>
          <w:szCs w:val="22"/>
        </w:rPr>
        <w:t>Telephone:</w:t>
      </w:r>
      <w:r w:rsidRPr="002D0A58">
        <w:rPr>
          <w:sz w:val="22"/>
          <w:szCs w:val="22"/>
        </w:rPr>
        <w:tab/>
        <w:t>(307) 766-3803</w:t>
      </w:r>
    </w:p>
    <w:p w:rsidR="00BB7843" w:rsidRPr="002D0A58" w:rsidRDefault="00BB7843" w:rsidP="00BB7843">
      <w:pPr>
        <w:tabs>
          <w:tab w:val="left" w:pos="-1440"/>
        </w:tabs>
        <w:spacing w:line="242" w:lineRule="auto"/>
        <w:ind w:left="1440" w:hanging="1440"/>
        <w:rPr>
          <w:sz w:val="22"/>
          <w:szCs w:val="22"/>
          <w:lang w:val="fr-FR"/>
        </w:rPr>
      </w:pPr>
      <w:r w:rsidRPr="002D0A58">
        <w:rPr>
          <w:sz w:val="22"/>
          <w:szCs w:val="22"/>
          <w:lang w:val="fr-FR"/>
        </w:rPr>
        <w:t>Email:</w:t>
      </w:r>
      <w:r w:rsidRPr="002D0A58">
        <w:rPr>
          <w:sz w:val="22"/>
          <w:szCs w:val="22"/>
          <w:lang w:val="fr-FR"/>
        </w:rPr>
        <w:tab/>
        <w:t>ewodahl@uwyo.edu</w:t>
      </w:r>
    </w:p>
    <w:p w:rsidR="00BB7843" w:rsidRPr="002D0A58" w:rsidRDefault="00BB7843" w:rsidP="00BB7843">
      <w:pPr>
        <w:spacing w:line="242" w:lineRule="auto"/>
        <w:rPr>
          <w:sz w:val="22"/>
          <w:szCs w:val="22"/>
          <w:lang w:val="fr-FR"/>
        </w:rPr>
      </w:pPr>
      <w:r w:rsidRPr="002D0A58">
        <w:rPr>
          <w:sz w:val="22"/>
          <w:szCs w:val="22"/>
          <w:lang w:val="fr-FR"/>
        </w:rPr>
        <w:t>Office:</w:t>
      </w:r>
      <w:r w:rsidRPr="002D0A58">
        <w:rPr>
          <w:sz w:val="22"/>
          <w:szCs w:val="22"/>
          <w:lang w:val="fr-FR"/>
        </w:rPr>
        <w:tab/>
      </w:r>
      <w:r w:rsidRPr="002D0A58">
        <w:rPr>
          <w:sz w:val="22"/>
          <w:szCs w:val="22"/>
          <w:lang w:val="fr-FR"/>
        </w:rPr>
        <w:tab/>
        <w:t xml:space="preserve">303 Arts &amp; Sciences                                                    </w:t>
      </w:r>
    </w:p>
    <w:p w:rsidR="00BB7843" w:rsidRPr="002D0A58" w:rsidRDefault="00BB7843" w:rsidP="00BB7843">
      <w:pPr>
        <w:spacing w:line="242" w:lineRule="auto"/>
        <w:ind w:left="1440" w:hanging="1440"/>
        <w:rPr>
          <w:sz w:val="22"/>
          <w:szCs w:val="22"/>
        </w:rPr>
      </w:pPr>
      <w:r w:rsidRPr="002D0A58">
        <w:rPr>
          <w:sz w:val="22"/>
          <w:szCs w:val="22"/>
        </w:rPr>
        <w:t>Office Hours:</w:t>
      </w:r>
      <w:r w:rsidRPr="002D0A58">
        <w:rPr>
          <w:sz w:val="22"/>
          <w:szCs w:val="22"/>
        </w:rPr>
        <w:tab/>
        <w:t>Mon. 8:30 am to 9:30 am</w:t>
      </w:r>
    </w:p>
    <w:p w:rsidR="00BB7843" w:rsidRPr="002D0A58" w:rsidRDefault="00BB7843" w:rsidP="00BB7843">
      <w:pPr>
        <w:spacing w:line="242" w:lineRule="auto"/>
        <w:ind w:left="1440" w:hanging="1440"/>
        <w:rPr>
          <w:sz w:val="22"/>
          <w:szCs w:val="22"/>
        </w:rPr>
      </w:pPr>
      <w:r w:rsidRPr="002D0A58">
        <w:rPr>
          <w:sz w:val="22"/>
          <w:szCs w:val="22"/>
        </w:rPr>
        <w:tab/>
        <w:t xml:space="preserve">Wed. 2:30 pm to 4:30 pm </w:t>
      </w:r>
    </w:p>
    <w:p w:rsidR="00BB7843" w:rsidRPr="002D0A58" w:rsidRDefault="00BB7843" w:rsidP="00BB7843">
      <w:pPr>
        <w:spacing w:line="242" w:lineRule="auto"/>
        <w:ind w:left="720" w:hanging="720"/>
        <w:rPr>
          <w:sz w:val="22"/>
          <w:szCs w:val="22"/>
        </w:rPr>
      </w:pPr>
    </w:p>
    <w:p w:rsidR="00BB7843" w:rsidRPr="002D0A58" w:rsidRDefault="00BB7843" w:rsidP="00BB7843">
      <w:pPr>
        <w:spacing w:line="242" w:lineRule="auto"/>
        <w:ind w:left="720" w:hanging="720"/>
        <w:rPr>
          <w:vanish/>
          <w:sz w:val="22"/>
          <w:szCs w:val="22"/>
        </w:rPr>
      </w:pPr>
    </w:p>
    <w:p w:rsidR="00BB7843" w:rsidRPr="002D0A58" w:rsidRDefault="00BB7843" w:rsidP="00BB7843">
      <w:pPr>
        <w:spacing w:line="242" w:lineRule="auto"/>
        <w:rPr>
          <w:sz w:val="22"/>
          <w:szCs w:val="22"/>
        </w:rPr>
      </w:pPr>
    </w:p>
    <w:p w:rsidR="00BB7843" w:rsidRPr="002D0A58" w:rsidRDefault="00BB7843" w:rsidP="00BB7843">
      <w:pPr>
        <w:spacing w:line="242" w:lineRule="auto"/>
        <w:rPr>
          <w:sz w:val="22"/>
          <w:szCs w:val="22"/>
        </w:rPr>
      </w:pPr>
      <w:r w:rsidRPr="002D0A58">
        <w:rPr>
          <w:b/>
          <w:bCs/>
          <w:sz w:val="22"/>
          <w:szCs w:val="22"/>
        </w:rPr>
        <w:t>COURSE INFORMATION</w:t>
      </w:r>
      <w:r w:rsidRPr="002D0A58">
        <w:rPr>
          <w:b/>
          <w:bCs/>
          <w:sz w:val="22"/>
          <w:szCs w:val="22"/>
        </w:rPr>
        <w:br/>
      </w:r>
    </w:p>
    <w:p w:rsidR="00BB7843" w:rsidRPr="002D0A58" w:rsidRDefault="00BB7843" w:rsidP="00BB7843">
      <w:pPr>
        <w:spacing w:line="242" w:lineRule="auto"/>
        <w:rPr>
          <w:sz w:val="22"/>
          <w:szCs w:val="22"/>
        </w:rPr>
      </w:pPr>
      <w:r w:rsidRPr="002D0A58">
        <w:rPr>
          <w:sz w:val="22"/>
          <w:szCs w:val="22"/>
        </w:rPr>
        <w:t xml:space="preserve">Day/Time: </w:t>
      </w:r>
      <w:r w:rsidRPr="002D0A58">
        <w:rPr>
          <w:sz w:val="22"/>
          <w:szCs w:val="22"/>
        </w:rPr>
        <w:tab/>
        <w:t>MWF – 1:10 – 2:00 pm</w:t>
      </w:r>
    </w:p>
    <w:p w:rsidR="00BB7843" w:rsidRPr="002D0A58" w:rsidRDefault="00BB7843" w:rsidP="00BB7843">
      <w:pPr>
        <w:tabs>
          <w:tab w:val="left" w:pos="-1440"/>
        </w:tabs>
        <w:spacing w:line="242" w:lineRule="auto"/>
        <w:ind w:left="720" w:hanging="720"/>
        <w:rPr>
          <w:sz w:val="22"/>
          <w:szCs w:val="22"/>
        </w:rPr>
      </w:pPr>
      <w:r w:rsidRPr="002D0A58">
        <w:rPr>
          <w:sz w:val="22"/>
          <w:szCs w:val="22"/>
        </w:rPr>
        <w:t>Room:</w:t>
      </w:r>
      <w:r w:rsidRPr="002D0A58">
        <w:rPr>
          <w:sz w:val="22"/>
          <w:szCs w:val="22"/>
        </w:rPr>
        <w:tab/>
      </w:r>
      <w:r w:rsidRPr="002D0A58">
        <w:rPr>
          <w:sz w:val="22"/>
          <w:szCs w:val="22"/>
        </w:rPr>
        <w:tab/>
      </w:r>
      <w:r w:rsidR="001D004F" w:rsidRPr="002D0A58">
        <w:rPr>
          <w:sz w:val="22"/>
          <w:szCs w:val="22"/>
        </w:rPr>
        <w:t>A&amp;S</w:t>
      </w:r>
      <w:r w:rsidRPr="002D0A58">
        <w:rPr>
          <w:sz w:val="22"/>
          <w:szCs w:val="22"/>
        </w:rPr>
        <w:t xml:space="preserve"> 21</w:t>
      </w:r>
      <w:r w:rsidR="001D004F" w:rsidRPr="002D0A58">
        <w:rPr>
          <w:sz w:val="22"/>
          <w:szCs w:val="22"/>
        </w:rPr>
        <w:t>0</w:t>
      </w:r>
      <w:r w:rsidRPr="002D0A58">
        <w:rPr>
          <w:sz w:val="22"/>
          <w:szCs w:val="22"/>
        </w:rPr>
        <w:t xml:space="preserve"> </w:t>
      </w:r>
    </w:p>
    <w:p w:rsidR="00BB7843" w:rsidRPr="002D0A58" w:rsidRDefault="00BB7843" w:rsidP="00BB7843">
      <w:pPr>
        <w:tabs>
          <w:tab w:val="left" w:pos="-1440"/>
        </w:tabs>
        <w:spacing w:line="242" w:lineRule="auto"/>
        <w:ind w:left="1440" w:hanging="1440"/>
        <w:rPr>
          <w:sz w:val="22"/>
          <w:szCs w:val="22"/>
        </w:rPr>
      </w:pPr>
      <w:r w:rsidRPr="002D0A58">
        <w:rPr>
          <w:sz w:val="22"/>
          <w:szCs w:val="22"/>
        </w:rPr>
        <w:t>Credit Hours:</w:t>
      </w:r>
      <w:r w:rsidRPr="002D0A58">
        <w:rPr>
          <w:sz w:val="22"/>
          <w:szCs w:val="22"/>
        </w:rPr>
        <w:tab/>
        <w:t>3</w:t>
      </w:r>
    </w:p>
    <w:p w:rsidR="00BB7843" w:rsidRPr="002D0A58" w:rsidRDefault="00BB7843" w:rsidP="00BB7843">
      <w:pPr>
        <w:tabs>
          <w:tab w:val="left" w:pos="-1440"/>
        </w:tabs>
        <w:spacing w:line="242" w:lineRule="auto"/>
        <w:ind w:left="1440" w:hanging="1440"/>
        <w:rPr>
          <w:sz w:val="22"/>
          <w:szCs w:val="22"/>
        </w:rPr>
      </w:pPr>
      <w:r w:rsidRPr="002D0A58">
        <w:rPr>
          <w:sz w:val="22"/>
          <w:szCs w:val="22"/>
        </w:rPr>
        <w:t xml:space="preserve">Prerequisites: </w:t>
      </w:r>
      <w:r w:rsidRPr="002D0A58">
        <w:rPr>
          <w:sz w:val="22"/>
          <w:szCs w:val="22"/>
        </w:rPr>
        <w:tab/>
        <w:t xml:space="preserve">CRMJ 1001, CRMJ 2210, CRMJ/SOC 2400, and CRMJ </w:t>
      </w:r>
      <w:r w:rsidR="001D004F" w:rsidRPr="002D0A58">
        <w:rPr>
          <w:sz w:val="22"/>
          <w:szCs w:val="22"/>
        </w:rPr>
        <w:t>3350</w:t>
      </w:r>
    </w:p>
    <w:p w:rsidR="006C7876" w:rsidRDefault="006C7876">
      <w:pPr>
        <w:spacing w:line="243" w:lineRule="auto"/>
        <w:rPr>
          <w:b/>
          <w:bCs/>
          <w:sz w:val="22"/>
          <w:szCs w:val="22"/>
        </w:rPr>
      </w:pPr>
    </w:p>
    <w:p w:rsidR="006C7876" w:rsidRDefault="006C7876">
      <w:pPr>
        <w:spacing w:line="243" w:lineRule="auto"/>
        <w:rPr>
          <w:b/>
          <w:bCs/>
          <w:sz w:val="22"/>
          <w:szCs w:val="22"/>
        </w:rPr>
        <w:sectPr w:rsidR="006C7876" w:rsidSect="006C7876">
          <w:type w:val="continuous"/>
          <w:pgSz w:w="12240" w:h="15840"/>
          <w:pgMar w:top="1260" w:right="1458" w:bottom="1440" w:left="1440" w:header="1260" w:footer="1440" w:gutter="0"/>
          <w:cols w:num="2" w:space="720"/>
          <w:noEndnote/>
        </w:sectPr>
      </w:pPr>
    </w:p>
    <w:p w:rsidR="00F968B5" w:rsidRPr="002D0A58" w:rsidRDefault="00F968B5">
      <w:pPr>
        <w:spacing w:line="243" w:lineRule="auto"/>
        <w:rPr>
          <w:sz w:val="22"/>
          <w:szCs w:val="22"/>
        </w:rPr>
      </w:pPr>
      <w:r w:rsidRPr="002D0A58">
        <w:rPr>
          <w:b/>
          <w:bCs/>
          <w:sz w:val="22"/>
          <w:szCs w:val="22"/>
        </w:rPr>
        <w:t>COURSE DESCRIPTION</w:t>
      </w:r>
      <w:r w:rsidR="002D0A58" w:rsidRPr="002D0A58">
        <w:rPr>
          <w:b/>
          <w:bCs/>
          <w:sz w:val="22"/>
          <w:szCs w:val="22"/>
        </w:rPr>
        <w:t>:</w:t>
      </w:r>
    </w:p>
    <w:p w:rsidR="00F968B5" w:rsidRPr="002D0A58" w:rsidRDefault="00F968B5">
      <w:pPr>
        <w:spacing w:line="243" w:lineRule="auto"/>
        <w:rPr>
          <w:sz w:val="22"/>
          <w:szCs w:val="22"/>
        </w:rPr>
      </w:pPr>
    </w:p>
    <w:p w:rsidR="00F968B5" w:rsidRPr="002D0A58" w:rsidRDefault="003B0B28">
      <w:pPr>
        <w:spacing w:line="243" w:lineRule="auto"/>
        <w:ind w:left="720"/>
        <w:rPr>
          <w:b/>
          <w:sz w:val="22"/>
          <w:szCs w:val="22"/>
        </w:rPr>
      </w:pPr>
      <w:r w:rsidRPr="002D0A58">
        <w:rPr>
          <w:sz w:val="22"/>
          <w:szCs w:val="22"/>
        </w:rPr>
        <w:t>While prisons and jails are often the most visible components of the U.S. correctional system, it is community-based correctional programs that carry the heaviest burden.  This course is designed to explore the role of community-based punishments in the American criminal justice system.</w:t>
      </w:r>
      <w:r w:rsidR="00837054" w:rsidRPr="002D0A58">
        <w:rPr>
          <w:sz w:val="22"/>
          <w:szCs w:val="22"/>
        </w:rPr>
        <w:t xml:space="preserve">  A number of topics will be covered throughout the course of the semester including </w:t>
      </w:r>
      <w:r w:rsidR="00E0764B" w:rsidRPr="002D0A58">
        <w:rPr>
          <w:sz w:val="22"/>
          <w:szCs w:val="22"/>
        </w:rPr>
        <w:t xml:space="preserve">the </w:t>
      </w:r>
      <w:r w:rsidR="00837054" w:rsidRPr="002D0A58">
        <w:rPr>
          <w:sz w:val="22"/>
          <w:szCs w:val="22"/>
        </w:rPr>
        <w:t>history of community corrections, structure and processes of community punishments,</w:t>
      </w:r>
      <w:r w:rsidR="00870DF2" w:rsidRPr="002D0A58">
        <w:rPr>
          <w:sz w:val="22"/>
          <w:szCs w:val="22"/>
        </w:rPr>
        <w:t xml:space="preserve"> and </w:t>
      </w:r>
      <w:r w:rsidR="00E0764B" w:rsidRPr="002D0A58">
        <w:rPr>
          <w:sz w:val="22"/>
          <w:szCs w:val="22"/>
        </w:rPr>
        <w:t>the effectiveness of community supervision</w:t>
      </w:r>
      <w:r w:rsidR="00870DF2" w:rsidRPr="002D0A58">
        <w:rPr>
          <w:sz w:val="22"/>
          <w:szCs w:val="22"/>
        </w:rPr>
        <w:t>.  In addition</w:t>
      </w:r>
      <w:r w:rsidR="00837054" w:rsidRPr="002D0A58">
        <w:rPr>
          <w:sz w:val="22"/>
          <w:szCs w:val="22"/>
        </w:rPr>
        <w:t xml:space="preserve"> a number of special issues will be explor</w:t>
      </w:r>
      <w:r w:rsidR="00E91CA8" w:rsidRPr="002D0A58">
        <w:rPr>
          <w:sz w:val="22"/>
          <w:szCs w:val="22"/>
        </w:rPr>
        <w:t xml:space="preserve">ed such as </w:t>
      </w:r>
      <w:r w:rsidR="00E0764B" w:rsidRPr="002D0A58">
        <w:rPr>
          <w:sz w:val="22"/>
          <w:szCs w:val="22"/>
        </w:rPr>
        <w:t>the incorporation of evidence based practices into the supervision of probationers and parolees</w:t>
      </w:r>
      <w:r w:rsidR="00837054" w:rsidRPr="002D0A58">
        <w:rPr>
          <w:sz w:val="22"/>
          <w:szCs w:val="22"/>
        </w:rPr>
        <w:t xml:space="preserve">, sex offenders in the community, and </w:t>
      </w:r>
      <w:r w:rsidR="00E0764B" w:rsidRPr="002D0A58">
        <w:rPr>
          <w:sz w:val="22"/>
          <w:szCs w:val="22"/>
        </w:rPr>
        <w:t>prisoner reentry</w:t>
      </w:r>
      <w:r w:rsidR="00837054" w:rsidRPr="002D0A58">
        <w:rPr>
          <w:sz w:val="22"/>
          <w:szCs w:val="22"/>
        </w:rPr>
        <w:t>.</w:t>
      </w:r>
      <w:r w:rsidR="00870DF2" w:rsidRPr="002D0A58">
        <w:rPr>
          <w:sz w:val="22"/>
          <w:szCs w:val="22"/>
        </w:rPr>
        <w:t xml:space="preserve">  </w:t>
      </w:r>
      <w:r w:rsidR="00870DF2" w:rsidRPr="002D0A58">
        <w:rPr>
          <w:b/>
          <w:sz w:val="22"/>
          <w:szCs w:val="22"/>
        </w:rPr>
        <w:t>Students are expected to have read assigned material before class.</w:t>
      </w:r>
      <w:r w:rsidR="00837054" w:rsidRPr="002D0A58">
        <w:rPr>
          <w:b/>
          <w:sz w:val="22"/>
          <w:szCs w:val="22"/>
        </w:rPr>
        <w:t xml:space="preserve"> </w:t>
      </w:r>
    </w:p>
    <w:p w:rsidR="00F968B5" w:rsidRPr="002D0A58" w:rsidRDefault="00F968B5">
      <w:pPr>
        <w:spacing w:line="243" w:lineRule="auto"/>
        <w:rPr>
          <w:sz w:val="22"/>
          <w:szCs w:val="22"/>
        </w:rPr>
      </w:pPr>
    </w:p>
    <w:p w:rsidR="00F968B5" w:rsidRPr="002D0A58" w:rsidRDefault="00F968B5">
      <w:pPr>
        <w:spacing w:line="243" w:lineRule="auto"/>
        <w:rPr>
          <w:sz w:val="22"/>
          <w:szCs w:val="22"/>
        </w:rPr>
      </w:pPr>
      <w:r w:rsidRPr="002D0A58">
        <w:rPr>
          <w:b/>
          <w:bCs/>
          <w:sz w:val="22"/>
          <w:szCs w:val="22"/>
        </w:rPr>
        <w:t>COURSE OBJECTIVES</w:t>
      </w:r>
      <w:r w:rsidR="002D0A58" w:rsidRPr="002D0A58">
        <w:rPr>
          <w:b/>
          <w:bCs/>
          <w:sz w:val="22"/>
          <w:szCs w:val="22"/>
        </w:rPr>
        <w:t>:</w:t>
      </w:r>
    </w:p>
    <w:p w:rsidR="00F968B5" w:rsidRPr="002D0A58" w:rsidRDefault="00F968B5">
      <w:pPr>
        <w:spacing w:line="243" w:lineRule="auto"/>
        <w:rPr>
          <w:sz w:val="22"/>
          <w:szCs w:val="22"/>
        </w:rPr>
      </w:pPr>
    </w:p>
    <w:p w:rsidR="00F968B5" w:rsidRPr="002D0A58" w:rsidRDefault="00F968B5">
      <w:pPr>
        <w:spacing w:line="243" w:lineRule="auto"/>
        <w:ind w:firstLine="720"/>
        <w:rPr>
          <w:sz w:val="22"/>
          <w:szCs w:val="22"/>
        </w:rPr>
      </w:pPr>
      <w:r w:rsidRPr="002D0A58">
        <w:rPr>
          <w:sz w:val="22"/>
          <w:szCs w:val="22"/>
        </w:rPr>
        <w:t>Upon completion of this course students should possess the following:</w:t>
      </w:r>
    </w:p>
    <w:p w:rsidR="00F968B5" w:rsidRPr="002D0A58" w:rsidRDefault="00F968B5" w:rsidP="00DD2537">
      <w:pPr>
        <w:pStyle w:val="Level1"/>
        <w:numPr>
          <w:ilvl w:val="0"/>
          <w:numId w:val="2"/>
        </w:numPr>
        <w:tabs>
          <w:tab w:val="left" w:pos="-1440"/>
        </w:tabs>
        <w:spacing w:line="243" w:lineRule="auto"/>
        <w:rPr>
          <w:sz w:val="22"/>
          <w:szCs w:val="22"/>
        </w:rPr>
      </w:pPr>
      <w:r w:rsidRPr="002D0A58">
        <w:rPr>
          <w:sz w:val="22"/>
          <w:szCs w:val="22"/>
        </w:rPr>
        <w:t>A</w:t>
      </w:r>
      <w:r w:rsidR="00837054" w:rsidRPr="002D0A58">
        <w:rPr>
          <w:sz w:val="22"/>
          <w:szCs w:val="22"/>
        </w:rPr>
        <w:t xml:space="preserve">n understanding of the various goals of punishment and </w:t>
      </w:r>
      <w:r w:rsidR="00BD715C" w:rsidRPr="002D0A58">
        <w:rPr>
          <w:sz w:val="22"/>
          <w:szCs w:val="22"/>
        </w:rPr>
        <w:t xml:space="preserve">their </w:t>
      </w:r>
      <w:r w:rsidR="00E91CA8" w:rsidRPr="002D0A58">
        <w:rPr>
          <w:sz w:val="22"/>
          <w:szCs w:val="22"/>
        </w:rPr>
        <w:t xml:space="preserve">relationship to </w:t>
      </w:r>
      <w:r w:rsidR="00BD715C" w:rsidRPr="002D0A58">
        <w:rPr>
          <w:sz w:val="22"/>
          <w:szCs w:val="22"/>
        </w:rPr>
        <w:t>community-based corrections.</w:t>
      </w:r>
    </w:p>
    <w:p w:rsidR="00F968B5" w:rsidRPr="002D0A58" w:rsidRDefault="00BD715C" w:rsidP="00DD2537">
      <w:pPr>
        <w:pStyle w:val="Level1"/>
        <w:numPr>
          <w:ilvl w:val="0"/>
          <w:numId w:val="2"/>
        </w:numPr>
        <w:tabs>
          <w:tab w:val="left" w:pos="-1440"/>
        </w:tabs>
        <w:spacing w:line="243" w:lineRule="auto"/>
        <w:rPr>
          <w:sz w:val="22"/>
          <w:szCs w:val="22"/>
        </w:rPr>
      </w:pPr>
      <w:r w:rsidRPr="002D0A58">
        <w:rPr>
          <w:sz w:val="22"/>
          <w:szCs w:val="22"/>
        </w:rPr>
        <w:t>Familiarization with the various programs and activities that comprise community corrections in the U.S.</w:t>
      </w:r>
    </w:p>
    <w:p w:rsidR="00F968B5" w:rsidRPr="002D0A58" w:rsidRDefault="003171A7" w:rsidP="00DD2537">
      <w:pPr>
        <w:pStyle w:val="Level1"/>
        <w:numPr>
          <w:ilvl w:val="0"/>
          <w:numId w:val="2"/>
        </w:numPr>
        <w:tabs>
          <w:tab w:val="left" w:pos="-1440"/>
        </w:tabs>
        <w:spacing w:line="243" w:lineRule="auto"/>
        <w:rPr>
          <w:sz w:val="22"/>
          <w:szCs w:val="22"/>
        </w:rPr>
      </w:pPr>
      <w:r w:rsidRPr="002D0A58">
        <w:rPr>
          <w:sz w:val="22"/>
          <w:szCs w:val="22"/>
        </w:rPr>
        <w:t>An u</w:t>
      </w:r>
      <w:r w:rsidR="00BD715C" w:rsidRPr="002D0A58">
        <w:rPr>
          <w:sz w:val="22"/>
          <w:szCs w:val="22"/>
        </w:rPr>
        <w:t>nderstanding of the effectiveness of community-based sanctions and the ability to discuss the difficulty associated with measuring the effectiveness of these punishments.</w:t>
      </w:r>
      <w:r w:rsidR="00F968B5" w:rsidRPr="002D0A58">
        <w:rPr>
          <w:sz w:val="22"/>
          <w:szCs w:val="22"/>
        </w:rPr>
        <w:t xml:space="preserve">  </w:t>
      </w:r>
    </w:p>
    <w:p w:rsidR="00EA7979" w:rsidRPr="002D0A58" w:rsidRDefault="00BD715C" w:rsidP="00DD2537">
      <w:pPr>
        <w:pStyle w:val="Level1"/>
        <w:numPr>
          <w:ilvl w:val="0"/>
          <w:numId w:val="2"/>
        </w:numPr>
        <w:tabs>
          <w:tab w:val="left" w:pos="-1440"/>
        </w:tabs>
        <w:spacing w:line="243" w:lineRule="auto"/>
        <w:rPr>
          <w:sz w:val="22"/>
          <w:szCs w:val="22"/>
        </w:rPr>
      </w:pPr>
      <w:r w:rsidRPr="002D0A58">
        <w:rPr>
          <w:sz w:val="22"/>
          <w:szCs w:val="22"/>
        </w:rPr>
        <w:t>Familiarization with</w:t>
      </w:r>
      <w:r w:rsidR="00EA7979" w:rsidRPr="002D0A58">
        <w:rPr>
          <w:sz w:val="22"/>
          <w:szCs w:val="22"/>
        </w:rPr>
        <w:t xml:space="preserve"> key Supreme Court cases involving community-corrections.</w:t>
      </w:r>
    </w:p>
    <w:p w:rsidR="00F07D58" w:rsidRPr="002D0A58" w:rsidRDefault="00F07D58" w:rsidP="00DD2537">
      <w:pPr>
        <w:pStyle w:val="Level1"/>
        <w:numPr>
          <w:ilvl w:val="0"/>
          <w:numId w:val="2"/>
        </w:numPr>
        <w:tabs>
          <w:tab w:val="left" w:pos="-1440"/>
        </w:tabs>
        <w:spacing w:line="243" w:lineRule="auto"/>
        <w:rPr>
          <w:sz w:val="22"/>
          <w:szCs w:val="22"/>
        </w:rPr>
      </w:pPr>
      <w:r w:rsidRPr="002D0A58">
        <w:rPr>
          <w:sz w:val="22"/>
          <w:szCs w:val="22"/>
        </w:rPr>
        <w:t>Knowledge of the treatment needs of offenders and the effectiveness of treatment programs.</w:t>
      </w:r>
    </w:p>
    <w:p w:rsidR="00E0764B" w:rsidRPr="002D0A58" w:rsidRDefault="00F76C53" w:rsidP="00DD2537">
      <w:pPr>
        <w:pStyle w:val="Level1"/>
        <w:numPr>
          <w:ilvl w:val="0"/>
          <w:numId w:val="2"/>
        </w:numPr>
        <w:tabs>
          <w:tab w:val="left" w:pos="-1440"/>
        </w:tabs>
        <w:spacing w:line="243" w:lineRule="auto"/>
        <w:rPr>
          <w:sz w:val="22"/>
          <w:szCs w:val="22"/>
        </w:rPr>
      </w:pPr>
      <w:r w:rsidRPr="002D0A58">
        <w:rPr>
          <w:sz w:val="22"/>
          <w:szCs w:val="22"/>
        </w:rPr>
        <w:t xml:space="preserve">Familiarization with </w:t>
      </w:r>
      <w:r w:rsidR="00E0764B" w:rsidRPr="002D0A58">
        <w:rPr>
          <w:sz w:val="22"/>
          <w:szCs w:val="22"/>
        </w:rPr>
        <w:t xml:space="preserve">current research on “what works” and “best practices” in community supervision. </w:t>
      </w:r>
    </w:p>
    <w:p w:rsidR="00F968B5" w:rsidRPr="002D0A58" w:rsidRDefault="00E0764B" w:rsidP="00E0764B">
      <w:pPr>
        <w:pStyle w:val="Level1"/>
        <w:numPr>
          <w:ilvl w:val="0"/>
          <w:numId w:val="2"/>
        </w:numPr>
        <w:tabs>
          <w:tab w:val="left" w:pos="-1440"/>
        </w:tabs>
        <w:spacing w:line="243" w:lineRule="auto"/>
        <w:rPr>
          <w:sz w:val="22"/>
          <w:szCs w:val="22"/>
        </w:rPr>
      </w:pPr>
      <w:r w:rsidRPr="002D0A58">
        <w:rPr>
          <w:sz w:val="22"/>
          <w:szCs w:val="22"/>
        </w:rPr>
        <w:t xml:space="preserve">An understanding of the challenges ex-prisoners face as they reenter society. </w:t>
      </w:r>
    </w:p>
    <w:p w:rsidR="00E0764B" w:rsidRPr="002D0A58" w:rsidRDefault="00E0764B">
      <w:pPr>
        <w:spacing w:line="243" w:lineRule="auto"/>
        <w:rPr>
          <w:b/>
          <w:bCs/>
          <w:sz w:val="22"/>
          <w:szCs w:val="22"/>
        </w:rPr>
      </w:pPr>
    </w:p>
    <w:p w:rsidR="00F968B5" w:rsidRPr="002D0A58" w:rsidRDefault="00F968B5">
      <w:pPr>
        <w:spacing w:line="243" w:lineRule="auto"/>
        <w:rPr>
          <w:b/>
          <w:bCs/>
          <w:sz w:val="22"/>
          <w:szCs w:val="22"/>
        </w:rPr>
      </w:pPr>
      <w:r w:rsidRPr="002D0A58">
        <w:rPr>
          <w:b/>
          <w:bCs/>
          <w:sz w:val="22"/>
          <w:szCs w:val="22"/>
        </w:rPr>
        <w:t>REQUIRED READINGS:</w:t>
      </w:r>
    </w:p>
    <w:p w:rsidR="008455CF" w:rsidRPr="002D0A58" w:rsidRDefault="008455CF" w:rsidP="003171A7">
      <w:pPr>
        <w:spacing w:line="243" w:lineRule="auto"/>
        <w:ind w:left="720"/>
        <w:rPr>
          <w:sz w:val="22"/>
          <w:szCs w:val="22"/>
        </w:rPr>
      </w:pPr>
      <w:proofErr w:type="spellStart"/>
      <w:r w:rsidRPr="002D0A58">
        <w:rPr>
          <w:sz w:val="22"/>
          <w:szCs w:val="22"/>
        </w:rPr>
        <w:t>Latessa</w:t>
      </w:r>
      <w:proofErr w:type="spellEnd"/>
      <w:r w:rsidRPr="002D0A58">
        <w:rPr>
          <w:sz w:val="22"/>
          <w:szCs w:val="22"/>
        </w:rPr>
        <w:t xml:space="preserve">, E. J., </w:t>
      </w:r>
      <w:proofErr w:type="spellStart"/>
      <w:r w:rsidRPr="002D0A58">
        <w:rPr>
          <w:sz w:val="22"/>
          <w:szCs w:val="22"/>
        </w:rPr>
        <w:t>Listwan</w:t>
      </w:r>
      <w:proofErr w:type="spellEnd"/>
      <w:r w:rsidRPr="002D0A58">
        <w:rPr>
          <w:sz w:val="22"/>
          <w:szCs w:val="22"/>
        </w:rPr>
        <w:t xml:space="preserve">, S. J., &amp; </w:t>
      </w:r>
      <w:proofErr w:type="spellStart"/>
      <w:r w:rsidRPr="002D0A58">
        <w:rPr>
          <w:sz w:val="22"/>
          <w:szCs w:val="22"/>
        </w:rPr>
        <w:t>Koetzle</w:t>
      </w:r>
      <w:proofErr w:type="spellEnd"/>
      <w:r w:rsidRPr="002D0A58">
        <w:rPr>
          <w:sz w:val="22"/>
          <w:szCs w:val="22"/>
        </w:rPr>
        <w:t xml:space="preserve">, D. (2015). </w:t>
      </w:r>
      <w:r w:rsidRPr="002D0A58">
        <w:rPr>
          <w:i/>
          <w:sz w:val="22"/>
          <w:szCs w:val="22"/>
        </w:rPr>
        <w:t>What works (and doesn’t) in reducing recidivism</w:t>
      </w:r>
      <w:r w:rsidRPr="002D0A58">
        <w:rPr>
          <w:sz w:val="22"/>
          <w:szCs w:val="22"/>
        </w:rPr>
        <w:t>. New York: Routledge.</w:t>
      </w:r>
    </w:p>
    <w:p w:rsidR="008455CF" w:rsidRPr="002D0A58" w:rsidRDefault="008455CF" w:rsidP="003171A7">
      <w:pPr>
        <w:spacing w:line="243" w:lineRule="auto"/>
        <w:ind w:left="720"/>
        <w:rPr>
          <w:sz w:val="22"/>
          <w:szCs w:val="22"/>
        </w:rPr>
      </w:pPr>
    </w:p>
    <w:p w:rsidR="006C7876" w:rsidRDefault="003171A7" w:rsidP="003171A7">
      <w:pPr>
        <w:spacing w:line="243" w:lineRule="auto"/>
        <w:ind w:left="720"/>
        <w:rPr>
          <w:sz w:val="22"/>
          <w:szCs w:val="22"/>
        </w:rPr>
      </w:pPr>
      <w:r w:rsidRPr="002D0A58">
        <w:rPr>
          <w:sz w:val="22"/>
          <w:szCs w:val="22"/>
        </w:rPr>
        <w:t>Various articles, book chapters, and Supreme Court opinions will be assigned throughout the course of the semester.  Students will be able to access these materia</w:t>
      </w:r>
      <w:r w:rsidR="009B2EC2" w:rsidRPr="002D0A58">
        <w:rPr>
          <w:sz w:val="22"/>
          <w:szCs w:val="22"/>
        </w:rPr>
        <w:t xml:space="preserve">ls through </w:t>
      </w:r>
      <w:r w:rsidR="00A720BC" w:rsidRPr="002D0A58">
        <w:rPr>
          <w:sz w:val="22"/>
          <w:szCs w:val="22"/>
        </w:rPr>
        <w:t>WyoCourses</w:t>
      </w:r>
      <w:r w:rsidR="00D66EA8" w:rsidRPr="002D0A58">
        <w:rPr>
          <w:sz w:val="22"/>
          <w:szCs w:val="22"/>
        </w:rPr>
        <w:t xml:space="preserve"> and other on-line sources. </w:t>
      </w:r>
      <w:r w:rsidR="006C7876">
        <w:rPr>
          <w:sz w:val="22"/>
          <w:szCs w:val="22"/>
        </w:rPr>
        <w:br/>
      </w:r>
      <w:r w:rsidR="006C7876">
        <w:rPr>
          <w:sz w:val="22"/>
          <w:szCs w:val="22"/>
        </w:rPr>
        <w:lastRenderedPageBreak/>
        <w:br/>
      </w:r>
    </w:p>
    <w:p w:rsidR="006C7876" w:rsidRPr="002D0A58" w:rsidRDefault="006C7876" w:rsidP="006C7876">
      <w:pPr>
        <w:spacing w:line="243" w:lineRule="auto"/>
        <w:rPr>
          <w:sz w:val="22"/>
          <w:szCs w:val="22"/>
        </w:rPr>
      </w:pPr>
      <w:r w:rsidRPr="002D0A58">
        <w:rPr>
          <w:b/>
          <w:bCs/>
          <w:sz w:val="22"/>
          <w:szCs w:val="22"/>
        </w:rPr>
        <w:t>COURSE REQUIREMENTS:</w:t>
      </w:r>
    </w:p>
    <w:p w:rsidR="006C7876" w:rsidRPr="002D0A58" w:rsidRDefault="006C7876" w:rsidP="006C7876">
      <w:pPr>
        <w:spacing w:line="243" w:lineRule="auto"/>
        <w:ind w:firstLine="720"/>
        <w:rPr>
          <w:sz w:val="22"/>
          <w:szCs w:val="22"/>
        </w:rPr>
      </w:pPr>
    </w:p>
    <w:p w:rsidR="006C7876" w:rsidRPr="002D0A58" w:rsidRDefault="0091154B" w:rsidP="006C7876">
      <w:pPr>
        <w:pStyle w:val="ListParagraph"/>
        <w:numPr>
          <w:ilvl w:val="0"/>
          <w:numId w:val="3"/>
        </w:numPr>
        <w:spacing w:line="243" w:lineRule="auto"/>
        <w:rPr>
          <w:sz w:val="22"/>
          <w:szCs w:val="22"/>
        </w:rPr>
      </w:pPr>
      <w:r>
        <w:rPr>
          <w:b/>
          <w:sz w:val="22"/>
          <w:szCs w:val="22"/>
        </w:rPr>
        <w:t>In-Class</w:t>
      </w:r>
      <w:r w:rsidR="006C7876" w:rsidRPr="002D0A58">
        <w:rPr>
          <w:b/>
          <w:sz w:val="22"/>
          <w:szCs w:val="22"/>
        </w:rPr>
        <w:t xml:space="preserve"> Quizzes </w:t>
      </w:r>
      <w:r w:rsidR="006C7876" w:rsidRPr="002D0A58">
        <w:rPr>
          <w:sz w:val="22"/>
          <w:szCs w:val="22"/>
        </w:rPr>
        <w:t xml:space="preserve">– </w:t>
      </w:r>
      <w:r>
        <w:rPr>
          <w:sz w:val="22"/>
          <w:szCs w:val="22"/>
        </w:rPr>
        <w:t xml:space="preserve">There will be 12 unannounced quizzes throughout the course of the semester.  These quizzes will focus on the assigned readings for that day, and </w:t>
      </w:r>
      <w:r w:rsidR="006C7876" w:rsidRPr="002D0A58">
        <w:rPr>
          <w:sz w:val="22"/>
          <w:szCs w:val="22"/>
        </w:rPr>
        <w:t xml:space="preserve">will include a variety of multiple choice, true/false, and short </w:t>
      </w:r>
      <w:r w:rsidR="00E0664F">
        <w:rPr>
          <w:sz w:val="22"/>
          <w:szCs w:val="22"/>
        </w:rPr>
        <w:t xml:space="preserve">answer questions. Students </w:t>
      </w:r>
      <w:bookmarkStart w:id="0" w:name="_GoBack"/>
      <w:bookmarkEnd w:id="0"/>
      <w:r w:rsidR="006C7876" w:rsidRPr="002D0A58">
        <w:rPr>
          <w:sz w:val="22"/>
          <w:szCs w:val="22"/>
        </w:rPr>
        <w:t xml:space="preserve">who miss class on the day of the quiz will not be allowed to make-up the exam unless the absence is considered an excused absence as outlined in this syllabus. Each quiz will be worth a maximum of </w:t>
      </w:r>
      <w:r>
        <w:rPr>
          <w:sz w:val="22"/>
          <w:szCs w:val="22"/>
        </w:rPr>
        <w:t>10</w:t>
      </w:r>
      <w:r w:rsidR="006C7876" w:rsidRPr="002D0A58">
        <w:rPr>
          <w:sz w:val="22"/>
          <w:szCs w:val="22"/>
        </w:rPr>
        <w:t xml:space="preserve"> points. Each student’s lowest </w:t>
      </w:r>
      <w:r>
        <w:rPr>
          <w:sz w:val="22"/>
          <w:szCs w:val="22"/>
        </w:rPr>
        <w:t>2</w:t>
      </w:r>
      <w:r w:rsidR="006C7876" w:rsidRPr="002D0A58">
        <w:rPr>
          <w:sz w:val="22"/>
          <w:szCs w:val="22"/>
        </w:rPr>
        <w:t xml:space="preserve"> quiz scores will be dropped from the student’s grade at the end of the semester. </w:t>
      </w:r>
    </w:p>
    <w:p w:rsidR="006C7876" w:rsidRPr="002D0A58" w:rsidRDefault="006C7876" w:rsidP="006C7876">
      <w:pPr>
        <w:spacing w:line="243" w:lineRule="auto"/>
        <w:rPr>
          <w:sz w:val="22"/>
          <w:szCs w:val="22"/>
        </w:rPr>
      </w:pPr>
    </w:p>
    <w:p w:rsidR="006C7876" w:rsidRPr="002D0A58" w:rsidRDefault="006C7876" w:rsidP="006C7876">
      <w:pPr>
        <w:pStyle w:val="ListParagraph"/>
        <w:numPr>
          <w:ilvl w:val="0"/>
          <w:numId w:val="3"/>
        </w:numPr>
        <w:spacing w:line="243" w:lineRule="auto"/>
        <w:rPr>
          <w:sz w:val="22"/>
          <w:szCs w:val="22"/>
        </w:rPr>
      </w:pPr>
      <w:r w:rsidRPr="002D0A58">
        <w:rPr>
          <w:b/>
          <w:sz w:val="22"/>
          <w:szCs w:val="22"/>
        </w:rPr>
        <w:t>Take Home Quizzes</w:t>
      </w:r>
      <w:r w:rsidRPr="002D0A58">
        <w:rPr>
          <w:sz w:val="22"/>
          <w:szCs w:val="22"/>
        </w:rPr>
        <w:t xml:space="preserve"> - There will be a total of 4 take home quizzes throughout the course of the semester. These quizzes will focus on the assigned readings and will be completed in essay style format. Each quiz will be worth 50 points. The questions for the quizzes will be made available at least two class periods before they are due. Quizzes must be turned in on WyoCourses unless previous arrangements have been made.</w:t>
      </w:r>
      <w:r w:rsidRPr="002D0A58">
        <w:rPr>
          <w:sz w:val="22"/>
          <w:szCs w:val="22"/>
        </w:rPr>
        <w:br/>
      </w:r>
    </w:p>
    <w:p w:rsidR="006C7876" w:rsidRPr="002D0A58" w:rsidRDefault="006C7876" w:rsidP="006C7876">
      <w:pPr>
        <w:pStyle w:val="ListParagraph"/>
        <w:numPr>
          <w:ilvl w:val="0"/>
          <w:numId w:val="3"/>
        </w:numPr>
        <w:spacing w:line="243" w:lineRule="auto"/>
        <w:rPr>
          <w:sz w:val="22"/>
          <w:szCs w:val="22"/>
        </w:rPr>
      </w:pPr>
      <w:r w:rsidRPr="002D0A58">
        <w:rPr>
          <w:b/>
          <w:sz w:val="22"/>
          <w:szCs w:val="22"/>
        </w:rPr>
        <w:t>Group Project</w:t>
      </w:r>
      <w:r w:rsidRPr="002D0A58">
        <w:rPr>
          <w:sz w:val="22"/>
          <w:szCs w:val="22"/>
        </w:rPr>
        <w:t xml:space="preserve"> – Students will be assigned to groups in order to complete a collaborative project.  More specific information regarding this project will be provided. Assignment is worth 50 points. </w:t>
      </w:r>
    </w:p>
    <w:p w:rsidR="006C7876" w:rsidRPr="002D0A58" w:rsidRDefault="006C7876" w:rsidP="006C7876">
      <w:pPr>
        <w:pStyle w:val="ListParagraph"/>
        <w:spacing w:line="243" w:lineRule="auto"/>
        <w:ind w:left="1800"/>
        <w:rPr>
          <w:sz w:val="22"/>
          <w:szCs w:val="22"/>
        </w:rPr>
      </w:pPr>
    </w:p>
    <w:p w:rsidR="006C7876" w:rsidRPr="002D0A58" w:rsidRDefault="006C7876" w:rsidP="006C7876">
      <w:pPr>
        <w:spacing w:line="243" w:lineRule="auto"/>
        <w:ind w:firstLine="720"/>
        <w:rPr>
          <w:sz w:val="22"/>
          <w:szCs w:val="22"/>
        </w:rPr>
      </w:pPr>
      <w:r w:rsidRPr="002D0A58">
        <w:rPr>
          <w:b/>
          <w:bCs/>
          <w:sz w:val="22"/>
          <w:szCs w:val="22"/>
        </w:rPr>
        <w:t xml:space="preserve">Grading Scale </w:t>
      </w:r>
    </w:p>
    <w:p w:rsidR="006C7876" w:rsidRPr="002D0A58" w:rsidRDefault="006C7876" w:rsidP="006C7876">
      <w:pPr>
        <w:tabs>
          <w:tab w:val="left" w:pos="-1440"/>
        </w:tabs>
        <w:spacing w:line="243" w:lineRule="auto"/>
        <w:ind w:left="2880" w:hanging="2160"/>
        <w:rPr>
          <w:sz w:val="22"/>
          <w:szCs w:val="22"/>
        </w:rPr>
      </w:pPr>
      <w:r w:rsidRPr="002D0A58">
        <w:rPr>
          <w:sz w:val="22"/>
          <w:szCs w:val="22"/>
        </w:rPr>
        <w:t xml:space="preserve">Daily </w:t>
      </w:r>
      <w:proofErr w:type="gramStart"/>
      <w:r w:rsidRPr="002D0A58">
        <w:rPr>
          <w:sz w:val="22"/>
          <w:szCs w:val="22"/>
        </w:rPr>
        <w:t>Quizzes</w:t>
      </w:r>
      <w:proofErr w:type="gramEnd"/>
      <w:r w:rsidRPr="002D0A58">
        <w:rPr>
          <w:sz w:val="22"/>
          <w:szCs w:val="22"/>
        </w:rPr>
        <w:tab/>
        <w:t>100 points*</w:t>
      </w:r>
    </w:p>
    <w:p w:rsidR="006C7876" w:rsidRPr="002D0A58" w:rsidRDefault="006C7876" w:rsidP="006C7876">
      <w:pPr>
        <w:tabs>
          <w:tab w:val="left" w:pos="-1440"/>
        </w:tabs>
        <w:spacing w:line="243" w:lineRule="auto"/>
        <w:ind w:left="2880" w:hanging="2160"/>
        <w:rPr>
          <w:sz w:val="22"/>
          <w:szCs w:val="22"/>
        </w:rPr>
      </w:pPr>
      <w:r w:rsidRPr="002D0A58">
        <w:rPr>
          <w:sz w:val="22"/>
          <w:szCs w:val="22"/>
        </w:rPr>
        <w:t>Take Home Quizzes</w:t>
      </w:r>
      <w:r w:rsidRPr="002D0A58">
        <w:rPr>
          <w:sz w:val="22"/>
          <w:szCs w:val="22"/>
        </w:rPr>
        <w:tab/>
        <w:t>200 points</w:t>
      </w:r>
    </w:p>
    <w:p w:rsidR="006C7876" w:rsidRPr="002D0A58" w:rsidRDefault="006C7876" w:rsidP="006C7876">
      <w:pPr>
        <w:tabs>
          <w:tab w:val="left" w:pos="-1440"/>
        </w:tabs>
        <w:spacing w:line="243" w:lineRule="auto"/>
        <w:ind w:left="2880" w:hanging="2160"/>
        <w:rPr>
          <w:sz w:val="22"/>
          <w:szCs w:val="22"/>
          <w:u w:val="single"/>
        </w:rPr>
      </w:pPr>
      <w:r w:rsidRPr="002D0A58">
        <w:rPr>
          <w:sz w:val="22"/>
          <w:szCs w:val="22"/>
          <w:u w:val="single"/>
        </w:rPr>
        <w:t>Group Project</w:t>
      </w:r>
      <w:r w:rsidRPr="002D0A58">
        <w:rPr>
          <w:sz w:val="22"/>
          <w:szCs w:val="22"/>
          <w:u w:val="single"/>
        </w:rPr>
        <w:tab/>
        <w:t xml:space="preserve"> 50 points</w:t>
      </w:r>
    </w:p>
    <w:p w:rsidR="006C7876" w:rsidRPr="002D0A58" w:rsidRDefault="006C7876" w:rsidP="006C7876">
      <w:pPr>
        <w:tabs>
          <w:tab w:val="left" w:pos="-1440"/>
        </w:tabs>
        <w:spacing w:line="243" w:lineRule="auto"/>
        <w:ind w:left="2880" w:hanging="2160"/>
        <w:rPr>
          <w:b/>
          <w:bCs/>
          <w:sz w:val="22"/>
          <w:szCs w:val="22"/>
        </w:rPr>
      </w:pPr>
      <w:r w:rsidRPr="002D0A58">
        <w:rPr>
          <w:b/>
          <w:bCs/>
          <w:sz w:val="22"/>
          <w:szCs w:val="22"/>
        </w:rPr>
        <w:t>Total</w:t>
      </w:r>
      <w:r w:rsidRPr="002D0A58">
        <w:rPr>
          <w:b/>
          <w:bCs/>
          <w:sz w:val="22"/>
          <w:szCs w:val="22"/>
        </w:rPr>
        <w:tab/>
        <w:t>350 points</w:t>
      </w:r>
    </w:p>
    <w:p w:rsidR="006C7876" w:rsidRPr="002D0A58" w:rsidRDefault="006C7876" w:rsidP="006C7876">
      <w:pPr>
        <w:tabs>
          <w:tab w:val="left" w:pos="-1440"/>
        </w:tabs>
        <w:spacing w:line="243" w:lineRule="auto"/>
        <w:ind w:left="720"/>
        <w:rPr>
          <w:vanish/>
          <w:sz w:val="22"/>
          <w:szCs w:val="22"/>
        </w:rPr>
      </w:pPr>
    </w:p>
    <w:tbl>
      <w:tblPr>
        <w:tblStyle w:val="TableGrid"/>
        <w:tblpPr w:leftFromText="180" w:rightFromText="180" w:vertAnchor="text" w:horzAnchor="margin" w:tblpXSpec="center" w:tblpY="448"/>
        <w:tblW w:w="5850" w:type="dxa"/>
        <w:tblBorders>
          <w:insideH w:val="none" w:sz="0" w:space="0" w:color="auto"/>
          <w:insideV w:val="none" w:sz="0" w:space="0" w:color="auto"/>
        </w:tblBorders>
        <w:tblLook w:val="04A0" w:firstRow="1" w:lastRow="0" w:firstColumn="1" w:lastColumn="0" w:noHBand="0" w:noVBand="1"/>
      </w:tblPr>
      <w:tblGrid>
        <w:gridCol w:w="2538"/>
        <w:gridCol w:w="3312"/>
      </w:tblGrid>
      <w:tr w:rsidR="006C7876" w:rsidRPr="002D0A58" w:rsidTr="002F1544">
        <w:trPr>
          <w:trHeight w:val="2123"/>
        </w:trPr>
        <w:tc>
          <w:tcPr>
            <w:tcW w:w="2538" w:type="dxa"/>
          </w:tcPr>
          <w:p w:rsidR="006C7876" w:rsidRPr="002D0A58" w:rsidRDefault="006C7876" w:rsidP="002F1544">
            <w:pPr>
              <w:spacing w:line="242" w:lineRule="auto"/>
              <w:rPr>
                <w:b/>
                <w:bCs/>
                <w:sz w:val="22"/>
                <w:szCs w:val="22"/>
              </w:rPr>
            </w:pPr>
            <w:r w:rsidRPr="002D0A58">
              <w:rPr>
                <w:b/>
                <w:bCs/>
                <w:sz w:val="22"/>
                <w:szCs w:val="22"/>
              </w:rPr>
              <w:t>Grade:</w:t>
            </w:r>
          </w:p>
          <w:p w:rsidR="006C7876" w:rsidRPr="002D0A58" w:rsidRDefault="006C7876" w:rsidP="002F1544">
            <w:pPr>
              <w:spacing w:line="242" w:lineRule="auto"/>
              <w:rPr>
                <w:sz w:val="22"/>
                <w:szCs w:val="22"/>
              </w:rPr>
            </w:pPr>
            <w:r w:rsidRPr="002D0A58">
              <w:rPr>
                <w:sz w:val="22"/>
                <w:szCs w:val="22"/>
              </w:rPr>
              <w:t>A</w:t>
            </w:r>
          </w:p>
          <w:p w:rsidR="006C7876" w:rsidRPr="002D0A58" w:rsidRDefault="006C7876" w:rsidP="002F1544">
            <w:pPr>
              <w:spacing w:line="242" w:lineRule="auto"/>
              <w:rPr>
                <w:sz w:val="22"/>
                <w:szCs w:val="22"/>
              </w:rPr>
            </w:pPr>
            <w:r w:rsidRPr="002D0A58">
              <w:rPr>
                <w:sz w:val="22"/>
                <w:szCs w:val="22"/>
              </w:rPr>
              <w:t>B+</w:t>
            </w:r>
          </w:p>
          <w:p w:rsidR="006C7876" w:rsidRPr="002D0A58" w:rsidRDefault="006C7876" w:rsidP="002F1544">
            <w:pPr>
              <w:spacing w:line="242" w:lineRule="auto"/>
              <w:rPr>
                <w:sz w:val="22"/>
                <w:szCs w:val="22"/>
              </w:rPr>
            </w:pPr>
            <w:r w:rsidRPr="002D0A58">
              <w:rPr>
                <w:sz w:val="22"/>
                <w:szCs w:val="22"/>
              </w:rPr>
              <w:t>B</w:t>
            </w:r>
          </w:p>
          <w:p w:rsidR="006C7876" w:rsidRPr="002D0A58" w:rsidRDefault="006C7876" w:rsidP="002F1544">
            <w:pPr>
              <w:spacing w:line="242" w:lineRule="auto"/>
              <w:rPr>
                <w:sz w:val="22"/>
                <w:szCs w:val="22"/>
              </w:rPr>
            </w:pPr>
            <w:r w:rsidRPr="002D0A58">
              <w:rPr>
                <w:sz w:val="22"/>
                <w:szCs w:val="22"/>
              </w:rPr>
              <w:t>C+</w:t>
            </w:r>
          </w:p>
          <w:p w:rsidR="006C7876" w:rsidRPr="002D0A58" w:rsidRDefault="006C7876" w:rsidP="002F1544">
            <w:pPr>
              <w:spacing w:line="242" w:lineRule="auto"/>
              <w:rPr>
                <w:sz w:val="22"/>
                <w:szCs w:val="22"/>
              </w:rPr>
            </w:pPr>
            <w:r w:rsidRPr="002D0A58">
              <w:rPr>
                <w:sz w:val="22"/>
                <w:szCs w:val="22"/>
              </w:rPr>
              <w:t>C</w:t>
            </w:r>
          </w:p>
          <w:p w:rsidR="006C7876" w:rsidRPr="002D0A58" w:rsidRDefault="006C7876" w:rsidP="002F1544">
            <w:pPr>
              <w:spacing w:line="242" w:lineRule="auto"/>
              <w:rPr>
                <w:sz w:val="22"/>
                <w:szCs w:val="22"/>
              </w:rPr>
            </w:pPr>
            <w:r w:rsidRPr="002D0A58">
              <w:rPr>
                <w:sz w:val="22"/>
                <w:szCs w:val="22"/>
              </w:rPr>
              <w:t>D</w:t>
            </w:r>
          </w:p>
          <w:p w:rsidR="006C7876" w:rsidRPr="002D0A58" w:rsidRDefault="006C7876" w:rsidP="002F1544">
            <w:pPr>
              <w:tabs>
                <w:tab w:val="left" w:pos="-1440"/>
              </w:tabs>
              <w:spacing w:line="242" w:lineRule="auto"/>
              <w:rPr>
                <w:sz w:val="22"/>
                <w:szCs w:val="22"/>
              </w:rPr>
            </w:pPr>
            <w:r w:rsidRPr="002D0A58">
              <w:rPr>
                <w:sz w:val="22"/>
                <w:szCs w:val="22"/>
              </w:rPr>
              <w:t>F</w:t>
            </w:r>
          </w:p>
        </w:tc>
        <w:tc>
          <w:tcPr>
            <w:tcW w:w="3312" w:type="dxa"/>
          </w:tcPr>
          <w:p w:rsidR="006C7876" w:rsidRPr="002D0A58" w:rsidRDefault="006C7876" w:rsidP="002F1544">
            <w:pPr>
              <w:spacing w:line="242" w:lineRule="auto"/>
              <w:rPr>
                <w:sz w:val="22"/>
                <w:szCs w:val="22"/>
              </w:rPr>
            </w:pPr>
            <w:r w:rsidRPr="002D0A58">
              <w:rPr>
                <w:b/>
                <w:bCs/>
                <w:sz w:val="22"/>
                <w:szCs w:val="22"/>
              </w:rPr>
              <w:t>Percentage</w:t>
            </w:r>
            <w:r w:rsidRPr="002D0A58">
              <w:rPr>
                <w:sz w:val="22"/>
                <w:szCs w:val="22"/>
              </w:rPr>
              <w:t>:</w:t>
            </w:r>
          </w:p>
          <w:p w:rsidR="006C7876" w:rsidRPr="002D0A58" w:rsidRDefault="006C7876" w:rsidP="002F1544">
            <w:pPr>
              <w:spacing w:line="242" w:lineRule="auto"/>
              <w:rPr>
                <w:sz w:val="22"/>
                <w:szCs w:val="22"/>
              </w:rPr>
            </w:pPr>
            <w:r w:rsidRPr="002D0A58">
              <w:rPr>
                <w:sz w:val="22"/>
                <w:szCs w:val="22"/>
              </w:rPr>
              <w:t>90-100%</w:t>
            </w:r>
          </w:p>
          <w:p w:rsidR="006C7876" w:rsidRPr="002D0A58" w:rsidRDefault="006C7876" w:rsidP="002F1544">
            <w:pPr>
              <w:spacing w:line="242" w:lineRule="auto"/>
              <w:rPr>
                <w:sz w:val="22"/>
                <w:szCs w:val="22"/>
              </w:rPr>
            </w:pPr>
            <w:r w:rsidRPr="002D0A58">
              <w:rPr>
                <w:sz w:val="22"/>
                <w:szCs w:val="22"/>
              </w:rPr>
              <w:t>87-89.99%</w:t>
            </w:r>
          </w:p>
          <w:p w:rsidR="006C7876" w:rsidRPr="002D0A58" w:rsidRDefault="006C7876" w:rsidP="002F1544">
            <w:pPr>
              <w:spacing w:line="242" w:lineRule="auto"/>
              <w:rPr>
                <w:sz w:val="22"/>
                <w:szCs w:val="22"/>
              </w:rPr>
            </w:pPr>
            <w:r w:rsidRPr="002D0A58">
              <w:rPr>
                <w:sz w:val="22"/>
                <w:szCs w:val="22"/>
              </w:rPr>
              <w:t>80-86.99%</w:t>
            </w:r>
          </w:p>
          <w:p w:rsidR="006C7876" w:rsidRPr="002D0A58" w:rsidRDefault="006C7876" w:rsidP="002F1544">
            <w:pPr>
              <w:spacing w:line="242" w:lineRule="auto"/>
              <w:rPr>
                <w:sz w:val="22"/>
                <w:szCs w:val="22"/>
              </w:rPr>
            </w:pPr>
            <w:r w:rsidRPr="002D0A58">
              <w:rPr>
                <w:sz w:val="22"/>
                <w:szCs w:val="22"/>
              </w:rPr>
              <w:t>77-79.99%</w:t>
            </w:r>
          </w:p>
          <w:p w:rsidR="006C7876" w:rsidRPr="002D0A58" w:rsidRDefault="006C7876" w:rsidP="002F1544">
            <w:pPr>
              <w:spacing w:line="242" w:lineRule="auto"/>
              <w:rPr>
                <w:sz w:val="22"/>
                <w:szCs w:val="22"/>
              </w:rPr>
            </w:pPr>
            <w:r w:rsidRPr="002D0A58">
              <w:rPr>
                <w:sz w:val="22"/>
                <w:szCs w:val="22"/>
              </w:rPr>
              <w:t>70-76.99%</w:t>
            </w:r>
          </w:p>
          <w:p w:rsidR="006C7876" w:rsidRPr="002D0A58" w:rsidRDefault="006C7876" w:rsidP="002F1544">
            <w:pPr>
              <w:spacing w:line="242" w:lineRule="auto"/>
              <w:rPr>
                <w:sz w:val="22"/>
                <w:szCs w:val="22"/>
              </w:rPr>
            </w:pPr>
            <w:r w:rsidRPr="002D0A58">
              <w:rPr>
                <w:sz w:val="22"/>
                <w:szCs w:val="22"/>
              </w:rPr>
              <w:t>60-69.99%</w:t>
            </w:r>
          </w:p>
          <w:p w:rsidR="006C7876" w:rsidRPr="002D0A58" w:rsidRDefault="006C7876" w:rsidP="002F1544">
            <w:pPr>
              <w:spacing w:line="242" w:lineRule="auto"/>
              <w:rPr>
                <w:sz w:val="22"/>
                <w:szCs w:val="22"/>
              </w:rPr>
            </w:pPr>
            <w:r w:rsidRPr="002D0A58">
              <w:rPr>
                <w:sz w:val="22"/>
                <w:szCs w:val="22"/>
              </w:rPr>
              <w:t>less than 60%</w:t>
            </w:r>
          </w:p>
        </w:tc>
      </w:tr>
    </w:tbl>
    <w:p w:rsidR="006C7876" w:rsidRDefault="006C7876" w:rsidP="006C7876">
      <w:pPr>
        <w:spacing w:line="242" w:lineRule="auto"/>
        <w:rPr>
          <w:b/>
          <w:bCs/>
          <w:sz w:val="22"/>
          <w:szCs w:val="22"/>
        </w:rPr>
      </w:pPr>
    </w:p>
    <w:p w:rsidR="006C7876" w:rsidRDefault="006C7876" w:rsidP="006C7876">
      <w:pPr>
        <w:spacing w:line="242" w:lineRule="auto"/>
        <w:rPr>
          <w:b/>
          <w:bCs/>
          <w:sz w:val="22"/>
          <w:szCs w:val="22"/>
        </w:rPr>
      </w:pPr>
    </w:p>
    <w:p w:rsidR="006C7876" w:rsidRDefault="006C7876" w:rsidP="006C7876">
      <w:pPr>
        <w:spacing w:line="242" w:lineRule="auto"/>
        <w:rPr>
          <w:b/>
          <w:bCs/>
          <w:sz w:val="22"/>
          <w:szCs w:val="22"/>
        </w:rPr>
      </w:pPr>
    </w:p>
    <w:p w:rsidR="006C7876" w:rsidRDefault="006C7876" w:rsidP="006C7876">
      <w:pPr>
        <w:spacing w:line="242" w:lineRule="auto"/>
        <w:rPr>
          <w:b/>
          <w:bCs/>
          <w:sz w:val="22"/>
          <w:szCs w:val="22"/>
        </w:rPr>
      </w:pPr>
    </w:p>
    <w:p w:rsidR="006C7876" w:rsidRDefault="006C7876" w:rsidP="006C7876">
      <w:pPr>
        <w:spacing w:line="242" w:lineRule="auto"/>
        <w:rPr>
          <w:b/>
          <w:bCs/>
          <w:sz w:val="22"/>
          <w:szCs w:val="22"/>
        </w:rPr>
      </w:pPr>
    </w:p>
    <w:p w:rsidR="006C7876" w:rsidRDefault="006C7876" w:rsidP="006C7876">
      <w:pPr>
        <w:spacing w:line="242" w:lineRule="auto"/>
        <w:rPr>
          <w:b/>
          <w:bCs/>
          <w:sz w:val="22"/>
          <w:szCs w:val="22"/>
        </w:rPr>
      </w:pPr>
    </w:p>
    <w:p w:rsidR="006C7876" w:rsidRDefault="006C7876" w:rsidP="006C7876">
      <w:pPr>
        <w:spacing w:line="242" w:lineRule="auto"/>
        <w:rPr>
          <w:b/>
          <w:bCs/>
          <w:sz w:val="22"/>
          <w:szCs w:val="22"/>
        </w:rPr>
      </w:pPr>
    </w:p>
    <w:p w:rsidR="006C7876" w:rsidRDefault="006C7876" w:rsidP="006C7876">
      <w:pPr>
        <w:spacing w:line="242" w:lineRule="auto"/>
        <w:rPr>
          <w:b/>
          <w:bCs/>
          <w:sz w:val="22"/>
          <w:szCs w:val="22"/>
        </w:rPr>
      </w:pPr>
    </w:p>
    <w:p w:rsidR="006C7876" w:rsidRDefault="006C7876" w:rsidP="006C7876">
      <w:pPr>
        <w:spacing w:line="242" w:lineRule="auto"/>
        <w:rPr>
          <w:b/>
          <w:bCs/>
          <w:sz w:val="22"/>
          <w:szCs w:val="22"/>
        </w:rPr>
      </w:pPr>
    </w:p>
    <w:p w:rsidR="006C7876" w:rsidRDefault="006C7876" w:rsidP="006C7876">
      <w:pPr>
        <w:spacing w:line="242" w:lineRule="auto"/>
        <w:rPr>
          <w:b/>
          <w:bCs/>
          <w:sz w:val="22"/>
          <w:szCs w:val="22"/>
        </w:rPr>
      </w:pPr>
    </w:p>
    <w:p w:rsidR="006C7876" w:rsidRDefault="006C7876" w:rsidP="006C7876">
      <w:pPr>
        <w:spacing w:line="242" w:lineRule="auto"/>
        <w:rPr>
          <w:b/>
          <w:bCs/>
          <w:sz w:val="22"/>
          <w:szCs w:val="22"/>
        </w:rPr>
      </w:pPr>
    </w:p>
    <w:p w:rsidR="006C7876" w:rsidRPr="002D0A58" w:rsidRDefault="006C7876" w:rsidP="006C7876">
      <w:pPr>
        <w:spacing w:line="242" w:lineRule="auto"/>
        <w:rPr>
          <w:b/>
          <w:bCs/>
          <w:sz w:val="22"/>
          <w:szCs w:val="22"/>
        </w:rPr>
      </w:pPr>
      <w:r w:rsidRPr="002D0A58">
        <w:rPr>
          <w:b/>
          <w:bCs/>
          <w:sz w:val="22"/>
          <w:szCs w:val="22"/>
        </w:rPr>
        <w:t>MAKE-UP WORK &amp; EXCUSED ABSENCE POLICY:</w:t>
      </w:r>
    </w:p>
    <w:p w:rsidR="006C7876" w:rsidRPr="002D0A58" w:rsidRDefault="006C7876" w:rsidP="006C7876">
      <w:pPr>
        <w:spacing w:line="242" w:lineRule="auto"/>
        <w:rPr>
          <w:b/>
          <w:bCs/>
          <w:sz w:val="22"/>
          <w:szCs w:val="22"/>
        </w:rPr>
      </w:pPr>
    </w:p>
    <w:p w:rsidR="006C7876" w:rsidRPr="002D0A58" w:rsidRDefault="006C7876" w:rsidP="006C7876">
      <w:pPr>
        <w:spacing w:line="242" w:lineRule="auto"/>
        <w:ind w:left="720"/>
        <w:rPr>
          <w:sz w:val="22"/>
          <w:szCs w:val="22"/>
        </w:rPr>
      </w:pPr>
      <w:r w:rsidRPr="002D0A58">
        <w:rPr>
          <w:sz w:val="22"/>
          <w:szCs w:val="22"/>
        </w:rPr>
        <w:t>Make-up work opportunities will only be granted for excused absences. Excused absences include:</w:t>
      </w:r>
    </w:p>
    <w:p w:rsidR="006C7876" w:rsidRPr="002D0A58" w:rsidRDefault="006C7876" w:rsidP="006C7876">
      <w:pPr>
        <w:pStyle w:val="ListParagraph"/>
        <w:numPr>
          <w:ilvl w:val="0"/>
          <w:numId w:val="5"/>
        </w:numPr>
        <w:spacing w:line="242" w:lineRule="auto"/>
        <w:rPr>
          <w:sz w:val="22"/>
          <w:szCs w:val="22"/>
        </w:rPr>
      </w:pPr>
      <w:r w:rsidRPr="002D0A58">
        <w:rPr>
          <w:sz w:val="22"/>
          <w:szCs w:val="22"/>
        </w:rPr>
        <w:t xml:space="preserve">Situations that qualify for an authorized absence from the Dean of Students Office.  Students must provide the instructor or GA with official documentation for the authorized absence from the Dean of Student’s Office. For more information concerning authorized absences and how to obtain them please consult the following resources: </w:t>
      </w:r>
    </w:p>
    <w:p w:rsidR="006C7876" w:rsidRPr="002D0A58" w:rsidRDefault="00047941" w:rsidP="006C7876">
      <w:pPr>
        <w:pStyle w:val="ListParagraph"/>
        <w:numPr>
          <w:ilvl w:val="1"/>
          <w:numId w:val="5"/>
        </w:numPr>
        <w:spacing w:line="242" w:lineRule="auto"/>
        <w:rPr>
          <w:sz w:val="22"/>
          <w:szCs w:val="22"/>
        </w:rPr>
      </w:pPr>
      <w:hyperlink r:id="rId9" w:history="1">
        <w:r w:rsidR="006C7876" w:rsidRPr="002D0A58">
          <w:rPr>
            <w:rStyle w:val="Hyperlink"/>
            <w:sz w:val="22"/>
            <w:szCs w:val="22"/>
          </w:rPr>
          <w:t>http://www.uwyo.edu/dos/studentassistance/authorized-absence.html</w:t>
        </w:r>
      </w:hyperlink>
    </w:p>
    <w:p w:rsidR="006C7876" w:rsidRPr="002D0A58" w:rsidRDefault="00047941" w:rsidP="006C7876">
      <w:pPr>
        <w:pStyle w:val="ListParagraph"/>
        <w:numPr>
          <w:ilvl w:val="1"/>
          <w:numId w:val="5"/>
        </w:numPr>
        <w:spacing w:line="242" w:lineRule="auto"/>
        <w:rPr>
          <w:sz w:val="22"/>
          <w:szCs w:val="22"/>
        </w:rPr>
      </w:pPr>
      <w:hyperlink r:id="rId10" w:history="1">
        <w:r w:rsidR="006C7876" w:rsidRPr="002D0A58">
          <w:rPr>
            <w:rStyle w:val="Hyperlink"/>
            <w:sz w:val="22"/>
            <w:szCs w:val="22"/>
          </w:rPr>
          <w:t>UW Regulation 2-108 (Student Attendance Policy)</w:t>
        </w:r>
      </w:hyperlink>
    </w:p>
    <w:p w:rsidR="006C7876" w:rsidRPr="002D0A58" w:rsidRDefault="006C7876" w:rsidP="006C7876">
      <w:pPr>
        <w:pStyle w:val="ListParagraph"/>
        <w:numPr>
          <w:ilvl w:val="0"/>
          <w:numId w:val="5"/>
        </w:numPr>
        <w:spacing w:line="242" w:lineRule="auto"/>
        <w:rPr>
          <w:sz w:val="22"/>
          <w:szCs w:val="22"/>
        </w:rPr>
      </w:pPr>
      <w:r w:rsidRPr="002D0A58">
        <w:rPr>
          <w:sz w:val="22"/>
          <w:szCs w:val="22"/>
        </w:rPr>
        <w:t>Illness (documentation may be required by the instructor)</w:t>
      </w:r>
    </w:p>
    <w:p w:rsidR="006C7876" w:rsidRPr="002D0A58" w:rsidRDefault="006C7876" w:rsidP="006C7876">
      <w:pPr>
        <w:pStyle w:val="ListParagraph"/>
        <w:numPr>
          <w:ilvl w:val="0"/>
          <w:numId w:val="5"/>
        </w:numPr>
        <w:spacing w:line="242" w:lineRule="auto"/>
        <w:rPr>
          <w:sz w:val="22"/>
          <w:szCs w:val="22"/>
        </w:rPr>
      </w:pPr>
      <w:r w:rsidRPr="002D0A58">
        <w:rPr>
          <w:sz w:val="22"/>
          <w:szCs w:val="22"/>
        </w:rPr>
        <w:t xml:space="preserve">Special circumstances that have been approved </w:t>
      </w:r>
      <w:r w:rsidRPr="002D0A58">
        <w:rPr>
          <w:b/>
          <w:bCs/>
          <w:sz w:val="22"/>
          <w:szCs w:val="22"/>
        </w:rPr>
        <w:t xml:space="preserve">in advance </w:t>
      </w:r>
      <w:r w:rsidRPr="002D0A58">
        <w:rPr>
          <w:sz w:val="22"/>
          <w:szCs w:val="22"/>
        </w:rPr>
        <w:t>by the instructor</w:t>
      </w:r>
    </w:p>
    <w:p w:rsidR="006C7876" w:rsidRPr="002D0A58" w:rsidRDefault="006C7876" w:rsidP="006C7876">
      <w:pPr>
        <w:pStyle w:val="ListParagraph"/>
        <w:spacing w:line="242" w:lineRule="auto"/>
        <w:ind w:left="1440"/>
        <w:rPr>
          <w:sz w:val="22"/>
          <w:szCs w:val="22"/>
        </w:rPr>
      </w:pPr>
    </w:p>
    <w:p w:rsidR="006C7876" w:rsidRPr="006C7876" w:rsidRDefault="006C7876" w:rsidP="006C7876">
      <w:pPr>
        <w:tabs>
          <w:tab w:val="left" w:pos="-1440"/>
        </w:tabs>
        <w:spacing w:line="242" w:lineRule="auto"/>
        <w:ind w:left="720"/>
        <w:rPr>
          <w:sz w:val="22"/>
          <w:szCs w:val="22"/>
        </w:rPr>
      </w:pPr>
      <w:r w:rsidRPr="002D0A58">
        <w:rPr>
          <w:sz w:val="22"/>
          <w:szCs w:val="22"/>
        </w:rPr>
        <w:t xml:space="preserve">All make-up work must be completed during office hours within </w:t>
      </w:r>
      <w:r w:rsidRPr="002D0A58">
        <w:rPr>
          <w:b/>
          <w:bCs/>
          <w:sz w:val="22"/>
          <w:szCs w:val="22"/>
        </w:rPr>
        <w:t xml:space="preserve">ONE WEEK </w:t>
      </w:r>
      <w:r w:rsidRPr="002D0A58">
        <w:rPr>
          <w:sz w:val="22"/>
          <w:szCs w:val="22"/>
        </w:rPr>
        <w:t>of the original due date, unless other arrangement have been approved by the instructor. It is the student’s responsibility to schedule and complete the make-up work. The instructor reserves the right to change the format of all make-up exams, quizzes, and other assignments.</w:t>
      </w:r>
    </w:p>
    <w:p w:rsidR="006C7876" w:rsidRDefault="006C7876" w:rsidP="006C7876">
      <w:pPr>
        <w:tabs>
          <w:tab w:val="left" w:pos="-1440"/>
        </w:tabs>
        <w:spacing w:line="242" w:lineRule="auto"/>
        <w:ind w:left="720"/>
        <w:rPr>
          <w:b/>
          <w:bCs/>
        </w:rPr>
      </w:pPr>
    </w:p>
    <w:p w:rsidR="00F968B5" w:rsidRPr="002D0A58" w:rsidRDefault="00F968B5" w:rsidP="006C7876">
      <w:pPr>
        <w:tabs>
          <w:tab w:val="left" w:pos="-1440"/>
        </w:tabs>
        <w:spacing w:line="242" w:lineRule="auto"/>
        <w:rPr>
          <w:b/>
          <w:bCs/>
        </w:rPr>
      </w:pPr>
      <w:r w:rsidRPr="002D0A58">
        <w:rPr>
          <w:b/>
          <w:bCs/>
        </w:rPr>
        <w:t>ACADEMIC DISHONESTY:</w:t>
      </w:r>
    </w:p>
    <w:p w:rsidR="00F968B5" w:rsidRPr="002D0A58" w:rsidRDefault="00F968B5">
      <w:pPr>
        <w:spacing w:line="243" w:lineRule="auto"/>
        <w:ind w:left="-18"/>
        <w:rPr>
          <w:b/>
          <w:bCs/>
        </w:rPr>
      </w:pPr>
    </w:p>
    <w:p w:rsidR="001D004F" w:rsidRPr="002D0A58" w:rsidRDefault="001D004F" w:rsidP="001D004F">
      <w:pPr>
        <w:ind w:left="720"/>
        <w:rPr>
          <w:sz w:val="22"/>
          <w:szCs w:val="22"/>
        </w:rPr>
      </w:pPr>
      <w:r w:rsidRPr="002D0A58">
        <w:rPr>
          <w:sz w:val="22"/>
          <w:szCs w:val="22"/>
        </w:rPr>
        <w:t>Academic dishonesty in all its forms will not be tolerated in this class. Cases of academic dishonesty will be treated in accordance with UW Regulation 2-114. The penalties for academic dishonesty can include, at my discretion, an “F” on an exam, an “F” on the class component exercise, and/or an “F” in the entire course. Academic dishonesty means anything that represents someone else’s ideas as your own without attribution. It is intellectual theft – stealing - and includes (but is not limited to) unapproved assistance on examinations, plagiarism (use of any amount of another person’s writings, blog posts, publications, and other materials without attributing that material to that person with citations), or fabrication of referenced information.  Facilitation of another person’s academic dishonesty is also considered academic dishonesty and will be treated identically.</w:t>
      </w:r>
    </w:p>
    <w:p w:rsidR="004F5A2F" w:rsidRPr="002D0A58" w:rsidRDefault="004F5A2F">
      <w:pPr>
        <w:spacing w:line="243" w:lineRule="auto"/>
        <w:ind w:left="-18"/>
        <w:rPr>
          <w:b/>
          <w:bCs/>
        </w:rPr>
      </w:pPr>
    </w:p>
    <w:p w:rsidR="00F968B5" w:rsidRPr="002D0A58" w:rsidRDefault="00F968B5">
      <w:pPr>
        <w:spacing w:line="243" w:lineRule="auto"/>
        <w:ind w:left="-18"/>
        <w:rPr>
          <w:sz w:val="23"/>
          <w:szCs w:val="23"/>
        </w:rPr>
      </w:pPr>
      <w:r w:rsidRPr="002D0A58">
        <w:rPr>
          <w:b/>
          <w:bCs/>
        </w:rPr>
        <w:t>ATTENDANCE</w:t>
      </w:r>
      <w:r w:rsidRPr="002D0A58">
        <w:rPr>
          <w:b/>
          <w:bCs/>
          <w:sz w:val="23"/>
          <w:szCs w:val="23"/>
        </w:rPr>
        <w:t>:</w:t>
      </w:r>
    </w:p>
    <w:p w:rsidR="00F968B5" w:rsidRPr="002D0A58" w:rsidRDefault="00F968B5">
      <w:pPr>
        <w:spacing w:line="243" w:lineRule="auto"/>
        <w:ind w:left="-18"/>
        <w:rPr>
          <w:sz w:val="23"/>
          <w:szCs w:val="23"/>
        </w:rPr>
      </w:pPr>
    </w:p>
    <w:p w:rsidR="00F968B5" w:rsidRPr="002D0A58" w:rsidRDefault="00F968B5">
      <w:pPr>
        <w:spacing w:line="243" w:lineRule="auto"/>
        <w:ind w:left="702"/>
        <w:rPr>
          <w:sz w:val="23"/>
          <w:szCs w:val="23"/>
        </w:rPr>
      </w:pPr>
      <w:r w:rsidRPr="002D0A58">
        <w:rPr>
          <w:sz w:val="23"/>
          <w:szCs w:val="23"/>
        </w:rPr>
        <w:t xml:space="preserve">Attendance is important to the successful completion of this course. Students are expected to have read assigned readings prior to class and be prepared to participate in class discussions.  Students are also expected to check </w:t>
      </w:r>
      <w:r w:rsidR="00A720BC" w:rsidRPr="002D0A58">
        <w:rPr>
          <w:sz w:val="23"/>
          <w:szCs w:val="23"/>
        </w:rPr>
        <w:t>WyoCourses</w:t>
      </w:r>
      <w:r w:rsidRPr="002D0A58">
        <w:rPr>
          <w:sz w:val="23"/>
          <w:szCs w:val="23"/>
        </w:rPr>
        <w:t xml:space="preserve"> on a regular basis for information pertaining to this course.    </w:t>
      </w:r>
    </w:p>
    <w:p w:rsidR="00F968B5" w:rsidRPr="002D0A58" w:rsidRDefault="00F968B5">
      <w:pPr>
        <w:spacing w:line="243" w:lineRule="auto"/>
        <w:ind w:left="-18"/>
        <w:rPr>
          <w:sz w:val="23"/>
          <w:szCs w:val="23"/>
        </w:rPr>
      </w:pPr>
    </w:p>
    <w:p w:rsidR="001D004F" w:rsidRPr="002D0A58" w:rsidRDefault="001D004F" w:rsidP="001D004F">
      <w:pPr>
        <w:spacing w:line="242" w:lineRule="auto"/>
        <w:rPr>
          <w:b/>
          <w:sz w:val="22"/>
          <w:szCs w:val="22"/>
        </w:rPr>
      </w:pPr>
      <w:r w:rsidRPr="002D0A58">
        <w:rPr>
          <w:b/>
          <w:sz w:val="22"/>
          <w:szCs w:val="22"/>
        </w:rPr>
        <w:t>CLASSROOM BEHAVIOR POLICY:</w:t>
      </w:r>
    </w:p>
    <w:p w:rsidR="001D004F" w:rsidRPr="002D0A58" w:rsidRDefault="001D004F" w:rsidP="001D004F">
      <w:pPr>
        <w:spacing w:line="242" w:lineRule="auto"/>
        <w:rPr>
          <w:b/>
          <w:sz w:val="22"/>
          <w:szCs w:val="22"/>
        </w:rPr>
      </w:pPr>
    </w:p>
    <w:p w:rsidR="001D004F" w:rsidRPr="002D0A58" w:rsidRDefault="001D004F" w:rsidP="001D004F">
      <w:pPr>
        <w:spacing w:line="242" w:lineRule="auto"/>
        <w:rPr>
          <w:sz w:val="22"/>
          <w:szCs w:val="22"/>
        </w:rPr>
      </w:pPr>
      <w:r w:rsidRPr="002D0A58">
        <w:rPr>
          <w:b/>
          <w:sz w:val="22"/>
          <w:szCs w:val="22"/>
        </w:rPr>
        <w:tab/>
      </w:r>
      <w:r w:rsidRPr="002D0A58">
        <w:rPr>
          <w:sz w:val="22"/>
          <w:szCs w:val="22"/>
        </w:rPr>
        <w:t>Students are expected to abide by the following rules of conduct:</w:t>
      </w:r>
    </w:p>
    <w:p w:rsidR="001D004F" w:rsidRPr="002D0A58" w:rsidRDefault="001D004F" w:rsidP="001D004F">
      <w:pPr>
        <w:numPr>
          <w:ilvl w:val="3"/>
          <w:numId w:val="6"/>
        </w:numPr>
        <w:spacing w:line="242" w:lineRule="auto"/>
        <w:rPr>
          <w:sz w:val="22"/>
          <w:szCs w:val="22"/>
        </w:rPr>
      </w:pPr>
      <w:r w:rsidRPr="002D0A58">
        <w:rPr>
          <w:sz w:val="22"/>
          <w:szCs w:val="22"/>
        </w:rPr>
        <w:t>No texting or other use of the cell phone in class without prior notification and permission from the instructor.</w:t>
      </w:r>
    </w:p>
    <w:p w:rsidR="001D004F" w:rsidRPr="002D0A58" w:rsidRDefault="001D004F" w:rsidP="001D004F">
      <w:pPr>
        <w:numPr>
          <w:ilvl w:val="3"/>
          <w:numId w:val="6"/>
        </w:numPr>
        <w:spacing w:line="242" w:lineRule="auto"/>
        <w:rPr>
          <w:sz w:val="22"/>
          <w:szCs w:val="22"/>
        </w:rPr>
      </w:pPr>
      <w:r w:rsidRPr="002D0A58">
        <w:rPr>
          <w:sz w:val="22"/>
          <w:szCs w:val="22"/>
        </w:rPr>
        <w:t xml:space="preserve">Laptop use is restricted to class-related activities. In other words, no surfing the internet or watching YouTube videos during class. </w:t>
      </w:r>
    </w:p>
    <w:p w:rsidR="001D004F" w:rsidRPr="002D0A58" w:rsidRDefault="001D004F" w:rsidP="001D004F">
      <w:pPr>
        <w:numPr>
          <w:ilvl w:val="3"/>
          <w:numId w:val="6"/>
        </w:numPr>
        <w:spacing w:line="242" w:lineRule="auto"/>
        <w:rPr>
          <w:sz w:val="22"/>
          <w:szCs w:val="22"/>
        </w:rPr>
      </w:pPr>
      <w:r w:rsidRPr="002D0A58">
        <w:rPr>
          <w:sz w:val="22"/>
          <w:szCs w:val="22"/>
        </w:rPr>
        <w:t>No sleeping or giving the appearance of sleeping</w:t>
      </w:r>
    </w:p>
    <w:p w:rsidR="001D004F" w:rsidRPr="002D0A58" w:rsidRDefault="001D004F" w:rsidP="001D004F">
      <w:pPr>
        <w:numPr>
          <w:ilvl w:val="3"/>
          <w:numId w:val="6"/>
        </w:numPr>
        <w:spacing w:line="242" w:lineRule="auto"/>
        <w:rPr>
          <w:sz w:val="22"/>
          <w:szCs w:val="22"/>
        </w:rPr>
      </w:pPr>
      <w:r w:rsidRPr="002D0A58">
        <w:rPr>
          <w:sz w:val="22"/>
          <w:szCs w:val="22"/>
        </w:rPr>
        <w:t xml:space="preserve">Be respectful of others in all your comments and interactions.  </w:t>
      </w:r>
    </w:p>
    <w:p w:rsidR="001D004F" w:rsidRPr="002D0A58" w:rsidRDefault="001D004F" w:rsidP="001D004F">
      <w:pPr>
        <w:spacing w:line="242" w:lineRule="auto"/>
        <w:ind w:left="720"/>
        <w:rPr>
          <w:sz w:val="22"/>
          <w:szCs w:val="22"/>
        </w:rPr>
      </w:pPr>
      <w:r w:rsidRPr="002D0A58">
        <w:rPr>
          <w:sz w:val="22"/>
          <w:szCs w:val="22"/>
        </w:rPr>
        <w:t xml:space="preserve">Failure to abide by these rules can and likely will result in the student being dismissed from the class. </w:t>
      </w:r>
    </w:p>
    <w:p w:rsidR="00DE543C" w:rsidRPr="002D0A58" w:rsidRDefault="00DE543C" w:rsidP="005F1875">
      <w:pPr>
        <w:spacing w:line="243" w:lineRule="auto"/>
        <w:ind w:left="-18"/>
        <w:rPr>
          <w:sz w:val="23"/>
          <w:szCs w:val="23"/>
        </w:rPr>
      </w:pPr>
    </w:p>
    <w:p w:rsidR="001D004F" w:rsidRPr="002D0A58" w:rsidRDefault="001D004F" w:rsidP="001D004F">
      <w:pPr>
        <w:spacing w:line="242" w:lineRule="auto"/>
        <w:rPr>
          <w:b/>
          <w:sz w:val="22"/>
          <w:szCs w:val="22"/>
        </w:rPr>
      </w:pPr>
      <w:r w:rsidRPr="002D0A58">
        <w:rPr>
          <w:b/>
          <w:sz w:val="22"/>
          <w:szCs w:val="22"/>
        </w:rPr>
        <w:t>CLASSROOM STATEMENT ON DIVERSITY:</w:t>
      </w:r>
    </w:p>
    <w:p w:rsidR="001D004F" w:rsidRPr="002D0A58" w:rsidRDefault="001D004F" w:rsidP="001D004F">
      <w:pPr>
        <w:spacing w:line="242" w:lineRule="auto"/>
        <w:rPr>
          <w:sz w:val="22"/>
          <w:szCs w:val="22"/>
        </w:rPr>
      </w:pPr>
    </w:p>
    <w:p w:rsidR="001D004F" w:rsidRPr="002D0A58" w:rsidRDefault="001D004F" w:rsidP="001D004F">
      <w:pPr>
        <w:spacing w:line="242" w:lineRule="auto"/>
        <w:ind w:left="720"/>
        <w:rPr>
          <w:sz w:val="22"/>
          <w:szCs w:val="22"/>
        </w:rPr>
      </w:pPr>
      <w:r w:rsidRPr="002D0A58">
        <w:rPr>
          <w:rFonts w:eastAsia="Times New Roman"/>
          <w:sz w:val="22"/>
          <w:szCs w:val="22"/>
        </w:rPr>
        <w:t>The University of Wyoming values an educational environment that is diverse, equitable, and inclusive. The diversity that students and faculty bring to class, including</w:t>
      </w:r>
      <w:r w:rsidRPr="002D0A58">
        <w:rPr>
          <w:sz w:val="22"/>
          <w:szCs w:val="22"/>
        </w:rPr>
        <w:t xml:space="preserve"> </w:t>
      </w:r>
      <w:r w:rsidRPr="002D0A58">
        <w:rPr>
          <w:rFonts w:eastAsia="Times New Roman"/>
          <w:sz w:val="22"/>
          <w:szCs w:val="22"/>
        </w:rPr>
        <w:t xml:space="preserve">age, </w:t>
      </w:r>
      <w:r w:rsidRPr="002D0A58">
        <w:rPr>
          <w:sz w:val="22"/>
          <w:szCs w:val="22"/>
        </w:rPr>
        <w:t>c</w:t>
      </w:r>
      <w:r w:rsidRPr="002D0A58">
        <w:rPr>
          <w:rFonts w:eastAsia="Times New Roman"/>
          <w:sz w:val="22"/>
          <w:szCs w:val="22"/>
        </w:rPr>
        <w:t>ountry of origin, culture, disability, economic class, ethnicity, gender identity, immigration status, linguistic, political affiliation, race, religion, sexual orientation, veteran status, worldview, and other social and cultural diversity is valued, respected, and considered a resource for learning.</w:t>
      </w:r>
    </w:p>
    <w:p w:rsidR="0091154B" w:rsidRDefault="0091154B" w:rsidP="001D004F">
      <w:pPr>
        <w:spacing w:line="242" w:lineRule="auto"/>
        <w:ind w:left="-18"/>
        <w:rPr>
          <w:b/>
          <w:bCs/>
          <w:sz w:val="22"/>
          <w:szCs w:val="22"/>
        </w:rPr>
      </w:pPr>
    </w:p>
    <w:p w:rsidR="0091154B" w:rsidRDefault="0091154B" w:rsidP="001D004F">
      <w:pPr>
        <w:spacing w:line="242" w:lineRule="auto"/>
        <w:ind w:left="-18"/>
        <w:rPr>
          <w:b/>
          <w:bCs/>
          <w:sz w:val="22"/>
          <w:szCs w:val="22"/>
        </w:rPr>
      </w:pPr>
    </w:p>
    <w:p w:rsidR="001D004F" w:rsidRPr="002D0A58" w:rsidRDefault="001D004F" w:rsidP="001D004F">
      <w:pPr>
        <w:spacing w:line="242" w:lineRule="auto"/>
        <w:ind w:left="-18"/>
        <w:rPr>
          <w:b/>
          <w:bCs/>
          <w:sz w:val="22"/>
          <w:szCs w:val="22"/>
        </w:rPr>
      </w:pPr>
      <w:r w:rsidRPr="002D0A58">
        <w:rPr>
          <w:b/>
          <w:bCs/>
          <w:sz w:val="22"/>
          <w:szCs w:val="22"/>
        </w:rPr>
        <w:lastRenderedPageBreak/>
        <w:t>DUTY TO REPORT:</w:t>
      </w:r>
    </w:p>
    <w:p w:rsidR="001D004F" w:rsidRPr="002D0A58" w:rsidRDefault="001D004F" w:rsidP="001D004F">
      <w:pPr>
        <w:spacing w:line="242" w:lineRule="auto"/>
        <w:ind w:left="-18"/>
        <w:rPr>
          <w:b/>
          <w:bCs/>
          <w:sz w:val="22"/>
          <w:szCs w:val="22"/>
        </w:rPr>
      </w:pPr>
    </w:p>
    <w:p w:rsidR="001D004F" w:rsidRPr="002D0A58" w:rsidRDefault="001D004F" w:rsidP="001D004F">
      <w:pPr>
        <w:ind w:left="720"/>
        <w:rPr>
          <w:sz w:val="22"/>
          <w:szCs w:val="22"/>
        </w:rPr>
      </w:pPr>
      <w:r w:rsidRPr="002D0A58">
        <w:rPr>
          <w:sz w:val="22"/>
          <w:szCs w:val="22"/>
        </w:rPr>
        <w:t xml:space="preserve">UW faculty are committed to supporting students and upholding the University’s non-discrimination policy. Under Title IX, discrimination based upon sex and gender is prohibited. If you experience an incident of sex- or gender-based discrimination, we encourage you to report it. While you may talk to a faculty member, understand that as a "Responsible Employee" of the University, the faculty member MUST report information you share about the incident to the university’s Title IX Coordinator (you may choose whether you or anyone involved is identified by name). If you would like to speak with someone who may be able to afford you privacy or confidentiality, there are people who can meet with you. Faculty can help direct you or you may find info about UW policy and resources at </w:t>
      </w:r>
      <w:hyperlink r:id="rId11" w:history="1">
        <w:r w:rsidRPr="002D0A58">
          <w:rPr>
            <w:rStyle w:val="Hyperlink"/>
            <w:sz w:val="22"/>
            <w:szCs w:val="22"/>
          </w:rPr>
          <w:t>http://www.uwyo.edu/reportit</w:t>
        </w:r>
      </w:hyperlink>
      <w:r w:rsidRPr="002D0A58">
        <w:rPr>
          <w:sz w:val="22"/>
          <w:szCs w:val="22"/>
        </w:rPr>
        <w:t xml:space="preserve"> </w:t>
      </w:r>
    </w:p>
    <w:p w:rsidR="001D004F" w:rsidRPr="002D0A58" w:rsidRDefault="001D004F" w:rsidP="001D004F">
      <w:pPr>
        <w:ind w:left="720"/>
        <w:rPr>
          <w:sz w:val="22"/>
          <w:szCs w:val="22"/>
        </w:rPr>
      </w:pPr>
      <w:r w:rsidRPr="002D0A58">
        <w:rPr>
          <w:sz w:val="22"/>
          <w:szCs w:val="22"/>
        </w:rPr>
        <w:t xml:space="preserve">You do not have to go through the experience alone. Assistance and resources are available, and you are not required to make a formal complaint or participate in an investigation to access them.  </w:t>
      </w:r>
    </w:p>
    <w:p w:rsidR="001D004F" w:rsidRPr="002D0A58" w:rsidRDefault="001D004F" w:rsidP="001D004F">
      <w:pPr>
        <w:spacing w:line="242" w:lineRule="auto"/>
        <w:ind w:left="-18"/>
        <w:rPr>
          <w:b/>
          <w:bCs/>
          <w:sz w:val="22"/>
          <w:szCs w:val="22"/>
        </w:rPr>
      </w:pPr>
    </w:p>
    <w:p w:rsidR="001D004F" w:rsidRPr="002D0A58" w:rsidRDefault="001D004F" w:rsidP="001D004F">
      <w:pPr>
        <w:spacing w:line="242" w:lineRule="auto"/>
        <w:ind w:left="-18"/>
        <w:rPr>
          <w:sz w:val="22"/>
          <w:szCs w:val="22"/>
        </w:rPr>
      </w:pPr>
      <w:r w:rsidRPr="002D0A58">
        <w:rPr>
          <w:b/>
          <w:bCs/>
          <w:sz w:val="22"/>
          <w:szCs w:val="22"/>
        </w:rPr>
        <w:t>DISABILITY SUPPORT:</w:t>
      </w:r>
      <w:r w:rsidRPr="002D0A58">
        <w:rPr>
          <w:b/>
          <w:bCs/>
          <w:sz w:val="22"/>
          <w:szCs w:val="22"/>
        </w:rPr>
        <w:br/>
      </w:r>
    </w:p>
    <w:p w:rsidR="001D004F" w:rsidRPr="002D0A58" w:rsidRDefault="001D004F" w:rsidP="001D004F">
      <w:pPr>
        <w:spacing w:line="242" w:lineRule="auto"/>
        <w:ind w:left="720"/>
        <w:rPr>
          <w:rStyle w:val="Hyperlink"/>
          <w:color w:val="0274D4"/>
          <w:sz w:val="22"/>
          <w:szCs w:val="22"/>
          <w:shd w:val="clear" w:color="auto" w:fill="FFFFFF"/>
        </w:rPr>
      </w:pPr>
      <w:r w:rsidRPr="002D0A58">
        <w:rPr>
          <w:rFonts w:eastAsia="Calibri"/>
          <w:iCs/>
          <w:sz w:val="22"/>
          <w:szCs w:val="22"/>
        </w:rPr>
        <w:t xml:space="preserve">The University of Wyoming is committed to providing equitable access to learning opportunities for all students. </w:t>
      </w:r>
      <w:r w:rsidRPr="002D0A58">
        <w:rPr>
          <w:sz w:val="22"/>
          <w:szCs w:val="22"/>
          <w:shd w:val="clear" w:color="auto" w:fill="FFFFFF"/>
        </w:rPr>
        <w:t>If you have a disability, including but not limited to physical, learning, sensory or psychological disabilities, and would like to request accommodations in this course due to your disability, please register with and provide documentation of your disability as soon as possible to Disability Support Services (DSS), Room 128 Knight Hall. You may also contact DSS at (307) 766-3073 or </w:t>
      </w:r>
      <w:hyperlink r:id="rId12" w:history="1">
        <w:r w:rsidRPr="002D0A58">
          <w:rPr>
            <w:rStyle w:val="Hyperlink"/>
            <w:sz w:val="22"/>
            <w:szCs w:val="22"/>
            <w:shd w:val="clear" w:color="auto" w:fill="FFFFFF"/>
          </w:rPr>
          <w:t>udss@uwyo.edu.</w:t>
        </w:r>
      </w:hyperlink>
      <w:r w:rsidRPr="002D0A58">
        <w:rPr>
          <w:sz w:val="22"/>
          <w:szCs w:val="22"/>
          <w:shd w:val="clear" w:color="auto" w:fill="FFFFFF"/>
        </w:rPr>
        <w:t> </w:t>
      </w:r>
      <w:r w:rsidRPr="002D0A58">
        <w:rPr>
          <w:rFonts w:eastAsia="Calibri"/>
          <w:iCs/>
          <w:sz w:val="22"/>
          <w:szCs w:val="22"/>
        </w:rPr>
        <w:t xml:space="preserve">It is in the student’s best interest to request accommodations within the first week of classes, understanding that accommodations are not retroactive.  </w:t>
      </w:r>
      <w:r w:rsidRPr="002D0A58">
        <w:rPr>
          <w:sz w:val="22"/>
          <w:szCs w:val="22"/>
          <w:shd w:val="clear" w:color="auto" w:fill="FFFFFF"/>
        </w:rPr>
        <w:t xml:space="preserve">Visit the DSS website for more information </w:t>
      </w:r>
      <w:r w:rsidRPr="002D0A58">
        <w:rPr>
          <w:color w:val="492F24"/>
          <w:sz w:val="22"/>
          <w:szCs w:val="22"/>
          <w:shd w:val="clear" w:color="auto" w:fill="FFFFFF"/>
        </w:rPr>
        <w:t>at: </w:t>
      </w:r>
      <w:hyperlink r:id="rId13" w:tgtFrame="_blank" w:history="1">
        <w:r w:rsidRPr="002D0A58">
          <w:rPr>
            <w:rStyle w:val="Hyperlink"/>
            <w:color w:val="0274D4"/>
            <w:sz w:val="22"/>
            <w:szCs w:val="22"/>
            <w:shd w:val="clear" w:color="auto" w:fill="FFFFFF"/>
          </w:rPr>
          <w:t>www.uwyo.edu/udss</w:t>
        </w:r>
      </w:hyperlink>
    </w:p>
    <w:p w:rsidR="001D004F" w:rsidRPr="002D0A58" w:rsidRDefault="001D004F" w:rsidP="001D004F">
      <w:pPr>
        <w:spacing w:line="242" w:lineRule="auto"/>
        <w:rPr>
          <w:rStyle w:val="Hyperlink"/>
          <w:color w:val="0274D4"/>
          <w:sz w:val="22"/>
          <w:szCs w:val="22"/>
          <w:shd w:val="clear" w:color="auto" w:fill="FFFFFF"/>
        </w:rPr>
      </w:pPr>
    </w:p>
    <w:p w:rsidR="001D004F" w:rsidRPr="002D0A58" w:rsidRDefault="001D004F" w:rsidP="001D004F">
      <w:pPr>
        <w:spacing w:line="243" w:lineRule="auto"/>
        <w:rPr>
          <w:b/>
          <w:bCs/>
        </w:rPr>
      </w:pPr>
      <w:r w:rsidRPr="002D0A58">
        <w:rPr>
          <w:b/>
          <w:bCs/>
        </w:rPr>
        <w:t>IMPORTANT STUDENT RESOURCES:</w:t>
      </w:r>
    </w:p>
    <w:p w:rsidR="001D004F" w:rsidRPr="002D0A58" w:rsidRDefault="001D004F" w:rsidP="001D004F">
      <w:pPr>
        <w:spacing w:line="243" w:lineRule="auto"/>
        <w:rPr>
          <w:b/>
          <w:bCs/>
        </w:rPr>
      </w:pPr>
    </w:p>
    <w:p w:rsidR="001D004F" w:rsidRPr="002D0A58" w:rsidRDefault="001D004F" w:rsidP="001D004F">
      <w:pPr>
        <w:pStyle w:val="ListParagraph"/>
        <w:numPr>
          <w:ilvl w:val="0"/>
          <w:numId w:val="7"/>
        </w:numPr>
        <w:rPr>
          <w:sz w:val="22"/>
          <w:szCs w:val="22"/>
        </w:rPr>
      </w:pPr>
      <w:r w:rsidRPr="002D0A58">
        <w:rPr>
          <w:sz w:val="22"/>
          <w:szCs w:val="22"/>
        </w:rPr>
        <w:t xml:space="preserve">DISABILITY SUPPORT SERVICES: </w:t>
      </w:r>
      <w:hyperlink r:id="rId14" w:history="1">
        <w:r w:rsidRPr="002D0A58">
          <w:rPr>
            <w:rStyle w:val="Hyperlink"/>
            <w:sz w:val="22"/>
            <w:szCs w:val="22"/>
          </w:rPr>
          <w:t>udss@uwyo.edu</w:t>
        </w:r>
      </w:hyperlink>
      <w:r w:rsidRPr="002D0A58">
        <w:rPr>
          <w:sz w:val="22"/>
          <w:szCs w:val="22"/>
        </w:rPr>
        <w:t xml:space="preserve">, 766-3073, 128 Knight Hall, </w:t>
      </w:r>
      <w:hyperlink r:id="rId15" w:history="1">
        <w:r w:rsidRPr="002D0A58">
          <w:rPr>
            <w:rStyle w:val="Hyperlink"/>
            <w:sz w:val="22"/>
            <w:szCs w:val="22"/>
          </w:rPr>
          <w:t>www.uwyo.edu/udss</w:t>
        </w:r>
      </w:hyperlink>
    </w:p>
    <w:p w:rsidR="001D004F" w:rsidRPr="002D0A58" w:rsidRDefault="001D004F" w:rsidP="001D004F">
      <w:pPr>
        <w:pStyle w:val="ListParagraph"/>
        <w:numPr>
          <w:ilvl w:val="0"/>
          <w:numId w:val="7"/>
        </w:numPr>
        <w:rPr>
          <w:sz w:val="22"/>
          <w:szCs w:val="22"/>
        </w:rPr>
      </w:pPr>
      <w:r w:rsidRPr="002D0A58">
        <w:rPr>
          <w:sz w:val="22"/>
          <w:szCs w:val="22"/>
        </w:rPr>
        <w:t xml:space="preserve">COUNSELING CENTER: </w:t>
      </w:r>
      <w:hyperlink r:id="rId16" w:history="1">
        <w:r w:rsidRPr="002D0A58">
          <w:rPr>
            <w:rStyle w:val="Hyperlink"/>
            <w:sz w:val="22"/>
            <w:szCs w:val="22"/>
          </w:rPr>
          <w:t>uccstaff@uwyo.edu</w:t>
        </w:r>
      </w:hyperlink>
      <w:r w:rsidRPr="002D0A58">
        <w:rPr>
          <w:sz w:val="22"/>
          <w:szCs w:val="22"/>
        </w:rPr>
        <w:t xml:space="preserve">, 766-2187, 766-8989 (After hours), 341 Knight Hall, </w:t>
      </w:r>
      <w:hyperlink r:id="rId17" w:history="1">
        <w:r w:rsidRPr="002D0A58">
          <w:rPr>
            <w:rStyle w:val="Hyperlink"/>
            <w:sz w:val="22"/>
            <w:szCs w:val="22"/>
          </w:rPr>
          <w:t>www.uwyo.edu/ucc</w:t>
        </w:r>
      </w:hyperlink>
    </w:p>
    <w:p w:rsidR="001D004F" w:rsidRPr="002D0A58" w:rsidRDefault="001D004F" w:rsidP="001D004F">
      <w:pPr>
        <w:pStyle w:val="ListParagraph"/>
        <w:numPr>
          <w:ilvl w:val="0"/>
          <w:numId w:val="7"/>
        </w:numPr>
        <w:rPr>
          <w:sz w:val="22"/>
          <w:szCs w:val="22"/>
        </w:rPr>
      </w:pPr>
      <w:r w:rsidRPr="002D0A58">
        <w:rPr>
          <w:sz w:val="22"/>
          <w:szCs w:val="22"/>
        </w:rPr>
        <w:t xml:space="preserve">ACADEMIC AFFAIRS: 766-4286, 312 Old Main, </w:t>
      </w:r>
      <w:hyperlink r:id="rId18" w:history="1">
        <w:r w:rsidRPr="002D0A58">
          <w:rPr>
            <w:rStyle w:val="Hyperlink"/>
            <w:sz w:val="22"/>
            <w:szCs w:val="22"/>
          </w:rPr>
          <w:t>www.uwyo.edu/acadaffairs</w:t>
        </w:r>
      </w:hyperlink>
    </w:p>
    <w:p w:rsidR="001D004F" w:rsidRPr="002D0A58" w:rsidRDefault="001D004F" w:rsidP="001D004F">
      <w:pPr>
        <w:pStyle w:val="ListParagraph"/>
        <w:numPr>
          <w:ilvl w:val="0"/>
          <w:numId w:val="7"/>
        </w:numPr>
        <w:rPr>
          <w:sz w:val="22"/>
          <w:szCs w:val="22"/>
        </w:rPr>
      </w:pPr>
      <w:r w:rsidRPr="002D0A58">
        <w:rPr>
          <w:sz w:val="22"/>
          <w:szCs w:val="22"/>
        </w:rPr>
        <w:t xml:space="preserve">DEAN OF STUDENTS OFFICE: </w:t>
      </w:r>
      <w:hyperlink r:id="rId19" w:history="1">
        <w:r w:rsidRPr="002D0A58">
          <w:rPr>
            <w:rStyle w:val="Hyperlink"/>
            <w:sz w:val="22"/>
            <w:szCs w:val="22"/>
          </w:rPr>
          <w:t>dos@uwyo.edu</w:t>
        </w:r>
      </w:hyperlink>
      <w:r w:rsidRPr="002D0A58">
        <w:rPr>
          <w:sz w:val="22"/>
          <w:szCs w:val="22"/>
        </w:rPr>
        <w:t xml:space="preserve">, 766-3296, 128 Knight Hall, </w:t>
      </w:r>
      <w:hyperlink r:id="rId20" w:history="1">
        <w:r w:rsidRPr="002D0A58">
          <w:rPr>
            <w:rStyle w:val="Hyperlink"/>
            <w:sz w:val="22"/>
            <w:szCs w:val="22"/>
          </w:rPr>
          <w:t>www.uwyo.edu/dos</w:t>
        </w:r>
      </w:hyperlink>
    </w:p>
    <w:p w:rsidR="001D004F" w:rsidRPr="002D0A58" w:rsidRDefault="001D004F" w:rsidP="001D004F">
      <w:pPr>
        <w:pStyle w:val="ListParagraph"/>
        <w:numPr>
          <w:ilvl w:val="0"/>
          <w:numId w:val="7"/>
        </w:numPr>
        <w:rPr>
          <w:sz w:val="22"/>
          <w:szCs w:val="22"/>
        </w:rPr>
      </w:pPr>
      <w:r w:rsidRPr="002D0A58">
        <w:rPr>
          <w:sz w:val="22"/>
          <w:szCs w:val="22"/>
        </w:rPr>
        <w:t xml:space="preserve">UW POLICE DEPARTMENT: </w:t>
      </w:r>
      <w:hyperlink r:id="rId21" w:history="1">
        <w:r w:rsidRPr="002D0A58">
          <w:rPr>
            <w:rStyle w:val="Hyperlink"/>
            <w:sz w:val="22"/>
            <w:szCs w:val="22"/>
          </w:rPr>
          <w:t>uwpd@uwyo.edu</w:t>
        </w:r>
      </w:hyperlink>
      <w:r w:rsidRPr="002D0A58">
        <w:rPr>
          <w:sz w:val="22"/>
          <w:szCs w:val="22"/>
        </w:rPr>
        <w:t xml:space="preserve">, 766-5179, 1426 E Flint St, </w:t>
      </w:r>
      <w:hyperlink r:id="rId22" w:history="1">
        <w:r w:rsidRPr="002D0A58">
          <w:rPr>
            <w:rStyle w:val="Hyperlink"/>
            <w:sz w:val="22"/>
            <w:szCs w:val="22"/>
          </w:rPr>
          <w:t>www.uwyo.edu/uwpd</w:t>
        </w:r>
      </w:hyperlink>
    </w:p>
    <w:p w:rsidR="001D004F" w:rsidRPr="002D0A58" w:rsidRDefault="001D004F" w:rsidP="001D004F">
      <w:pPr>
        <w:pStyle w:val="ListParagraph"/>
        <w:numPr>
          <w:ilvl w:val="0"/>
          <w:numId w:val="7"/>
        </w:numPr>
        <w:rPr>
          <w:sz w:val="22"/>
          <w:szCs w:val="22"/>
        </w:rPr>
      </w:pPr>
      <w:r w:rsidRPr="002D0A58">
        <w:rPr>
          <w:sz w:val="22"/>
          <w:szCs w:val="22"/>
        </w:rPr>
        <w:t xml:space="preserve">STUDENT CODE OF CONDUCT WEBSITE: </w:t>
      </w:r>
      <w:hyperlink r:id="rId23" w:history="1">
        <w:r w:rsidRPr="002D0A58">
          <w:rPr>
            <w:rStyle w:val="Hyperlink"/>
            <w:sz w:val="22"/>
            <w:szCs w:val="22"/>
          </w:rPr>
          <w:t>www.uwyo.edu/dos/conduct</w:t>
        </w:r>
      </w:hyperlink>
      <w:r w:rsidRPr="002D0A58">
        <w:rPr>
          <w:sz w:val="22"/>
          <w:szCs w:val="22"/>
        </w:rPr>
        <w:t xml:space="preserve"> </w:t>
      </w:r>
    </w:p>
    <w:p w:rsidR="001D004F" w:rsidRDefault="001D004F" w:rsidP="001D004F">
      <w:pPr>
        <w:spacing w:line="243" w:lineRule="auto"/>
        <w:rPr>
          <w:b/>
          <w:bCs/>
        </w:rPr>
      </w:pPr>
    </w:p>
    <w:p w:rsidR="009B29BA" w:rsidRDefault="009B29BA" w:rsidP="009B29BA">
      <w:pPr>
        <w:spacing w:line="243" w:lineRule="auto"/>
        <w:ind w:left="702"/>
        <w:rPr>
          <w:sz w:val="23"/>
          <w:szCs w:val="23"/>
        </w:rPr>
      </w:pPr>
    </w:p>
    <w:p w:rsidR="006C7876" w:rsidRDefault="006C7876" w:rsidP="009B29BA">
      <w:pPr>
        <w:spacing w:line="243" w:lineRule="auto"/>
        <w:ind w:left="702"/>
        <w:rPr>
          <w:sz w:val="23"/>
          <w:szCs w:val="23"/>
        </w:rPr>
      </w:pPr>
    </w:p>
    <w:p w:rsidR="0091154B" w:rsidRDefault="0091154B" w:rsidP="009B29BA">
      <w:pPr>
        <w:spacing w:line="243" w:lineRule="auto"/>
        <w:ind w:left="702"/>
        <w:rPr>
          <w:sz w:val="23"/>
          <w:szCs w:val="23"/>
        </w:rPr>
      </w:pPr>
    </w:p>
    <w:p w:rsidR="0091154B" w:rsidRDefault="0091154B" w:rsidP="009B29BA">
      <w:pPr>
        <w:spacing w:line="243" w:lineRule="auto"/>
        <w:ind w:left="702"/>
        <w:rPr>
          <w:sz w:val="23"/>
          <w:szCs w:val="23"/>
        </w:rPr>
      </w:pPr>
    </w:p>
    <w:p w:rsidR="0091154B" w:rsidRDefault="0091154B" w:rsidP="009B29BA">
      <w:pPr>
        <w:spacing w:line="243" w:lineRule="auto"/>
        <w:ind w:left="702"/>
        <w:rPr>
          <w:sz w:val="23"/>
          <w:szCs w:val="23"/>
        </w:rPr>
      </w:pPr>
    </w:p>
    <w:p w:rsidR="006C7876" w:rsidRDefault="006C7876" w:rsidP="009B29BA">
      <w:pPr>
        <w:spacing w:line="243" w:lineRule="auto"/>
        <w:ind w:left="702"/>
        <w:rPr>
          <w:sz w:val="23"/>
          <w:szCs w:val="23"/>
        </w:rPr>
      </w:pPr>
    </w:p>
    <w:p w:rsidR="006C7876" w:rsidRDefault="006C7876" w:rsidP="009B29BA">
      <w:pPr>
        <w:spacing w:line="243" w:lineRule="auto"/>
        <w:ind w:left="702"/>
        <w:rPr>
          <w:sz w:val="23"/>
          <w:szCs w:val="23"/>
        </w:rPr>
      </w:pPr>
    </w:p>
    <w:p w:rsidR="006C7876" w:rsidRDefault="006C7876" w:rsidP="009B29BA">
      <w:pPr>
        <w:spacing w:line="243" w:lineRule="auto"/>
        <w:ind w:left="702"/>
        <w:rPr>
          <w:sz w:val="23"/>
          <w:szCs w:val="23"/>
        </w:rPr>
      </w:pPr>
    </w:p>
    <w:p w:rsidR="006C7876" w:rsidRDefault="006C7876" w:rsidP="009B29BA">
      <w:pPr>
        <w:spacing w:line="243" w:lineRule="auto"/>
        <w:ind w:left="702"/>
        <w:rPr>
          <w:sz w:val="23"/>
          <w:szCs w:val="23"/>
        </w:rPr>
      </w:pPr>
    </w:p>
    <w:p w:rsidR="006C7876" w:rsidRDefault="006C7876" w:rsidP="006C7876">
      <w:pPr>
        <w:spacing w:line="243" w:lineRule="auto"/>
        <w:jc w:val="center"/>
        <w:rPr>
          <w:b/>
          <w:bCs/>
        </w:rPr>
      </w:pPr>
      <w:r>
        <w:rPr>
          <w:b/>
          <w:bCs/>
        </w:rPr>
        <w:lastRenderedPageBreak/>
        <w:t>COURSE OUTLINE</w:t>
      </w:r>
    </w:p>
    <w:tbl>
      <w:tblPr>
        <w:tblStyle w:val="TableGrid"/>
        <w:tblW w:w="0" w:type="auto"/>
        <w:tblInd w:w="828" w:type="dxa"/>
        <w:tblLook w:val="04A0" w:firstRow="1" w:lastRow="0" w:firstColumn="1" w:lastColumn="0" w:noHBand="0" w:noVBand="1"/>
      </w:tblPr>
      <w:tblGrid>
        <w:gridCol w:w="1514"/>
        <w:gridCol w:w="6990"/>
      </w:tblGrid>
      <w:tr w:rsidR="006C7876" w:rsidTr="00F132C2">
        <w:tc>
          <w:tcPr>
            <w:tcW w:w="1514" w:type="dxa"/>
          </w:tcPr>
          <w:p w:rsidR="006C7876" w:rsidRPr="003716A2" w:rsidRDefault="006C7876" w:rsidP="00452FA7">
            <w:pPr>
              <w:spacing w:line="243" w:lineRule="auto"/>
              <w:rPr>
                <w:b/>
                <w:bCs/>
                <w:sz w:val="20"/>
                <w:szCs w:val="20"/>
              </w:rPr>
            </w:pPr>
            <w:r>
              <w:rPr>
                <w:b/>
                <w:bCs/>
                <w:sz w:val="20"/>
                <w:szCs w:val="20"/>
              </w:rPr>
              <w:t>January 28</w:t>
            </w:r>
            <w:r w:rsidRPr="003716A2">
              <w:rPr>
                <w:b/>
                <w:bCs/>
                <w:sz w:val="20"/>
                <w:szCs w:val="20"/>
              </w:rPr>
              <w:t>:</w:t>
            </w:r>
          </w:p>
        </w:tc>
        <w:tc>
          <w:tcPr>
            <w:tcW w:w="6990" w:type="dxa"/>
          </w:tcPr>
          <w:p w:rsidR="006C7876" w:rsidRDefault="006C7876" w:rsidP="00452FA7">
            <w:pPr>
              <w:spacing w:line="243" w:lineRule="auto"/>
              <w:rPr>
                <w:b/>
                <w:bCs/>
              </w:rPr>
            </w:pPr>
            <w:r>
              <w:rPr>
                <w:sz w:val="20"/>
                <w:szCs w:val="20"/>
              </w:rPr>
              <w:t>Introduction/Review Syllabus</w:t>
            </w:r>
          </w:p>
        </w:tc>
      </w:tr>
      <w:tr w:rsidR="006C7876" w:rsidTr="00F132C2">
        <w:tc>
          <w:tcPr>
            <w:tcW w:w="1514" w:type="dxa"/>
          </w:tcPr>
          <w:p w:rsidR="006C7876" w:rsidRPr="003716A2" w:rsidRDefault="006C7876" w:rsidP="00452FA7">
            <w:pPr>
              <w:spacing w:line="243" w:lineRule="auto"/>
              <w:rPr>
                <w:b/>
                <w:bCs/>
                <w:sz w:val="20"/>
                <w:szCs w:val="20"/>
              </w:rPr>
            </w:pPr>
            <w:r>
              <w:rPr>
                <w:b/>
                <w:bCs/>
                <w:sz w:val="20"/>
                <w:szCs w:val="20"/>
              </w:rPr>
              <w:t>January 30</w:t>
            </w:r>
            <w:r w:rsidRPr="003716A2">
              <w:rPr>
                <w:b/>
                <w:bCs/>
                <w:sz w:val="20"/>
                <w:szCs w:val="20"/>
              </w:rPr>
              <w:t>:</w:t>
            </w:r>
          </w:p>
        </w:tc>
        <w:tc>
          <w:tcPr>
            <w:tcW w:w="6990" w:type="dxa"/>
          </w:tcPr>
          <w:p w:rsidR="006C7876" w:rsidRDefault="0078763A" w:rsidP="00452FA7">
            <w:pPr>
              <w:spacing w:line="243" w:lineRule="auto"/>
              <w:rPr>
                <w:b/>
                <w:bCs/>
              </w:rPr>
            </w:pPr>
            <w:r>
              <w:rPr>
                <w:sz w:val="20"/>
                <w:szCs w:val="20"/>
              </w:rPr>
              <w:t>Defining Community Corrections</w:t>
            </w:r>
            <w:r w:rsidR="006C7876">
              <w:rPr>
                <w:sz w:val="20"/>
                <w:szCs w:val="20"/>
              </w:rPr>
              <w:t xml:space="preserve">  </w:t>
            </w:r>
          </w:p>
        </w:tc>
      </w:tr>
      <w:tr w:rsidR="006C7876" w:rsidTr="00F132C2">
        <w:tc>
          <w:tcPr>
            <w:tcW w:w="1514" w:type="dxa"/>
          </w:tcPr>
          <w:p w:rsidR="006C7876" w:rsidRDefault="006C7876" w:rsidP="00452FA7">
            <w:pPr>
              <w:spacing w:line="243" w:lineRule="auto"/>
              <w:rPr>
                <w:b/>
                <w:bCs/>
                <w:sz w:val="20"/>
                <w:szCs w:val="20"/>
              </w:rPr>
            </w:pPr>
            <w:r>
              <w:rPr>
                <w:b/>
                <w:bCs/>
                <w:sz w:val="20"/>
                <w:szCs w:val="20"/>
              </w:rPr>
              <w:t>February 1:</w:t>
            </w:r>
          </w:p>
        </w:tc>
        <w:tc>
          <w:tcPr>
            <w:tcW w:w="6990" w:type="dxa"/>
          </w:tcPr>
          <w:p w:rsidR="006C7876" w:rsidRDefault="0078763A" w:rsidP="00452FA7">
            <w:pPr>
              <w:spacing w:line="243" w:lineRule="auto"/>
              <w:rPr>
                <w:sz w:val="20"/>
                <w:szCs w:val="20"/>
              </w:rPr>
            </w:pPr>
            <w:r>
              <w:rPr>
                <w:sz w:val="20"/>
                <w:szCs w:val="20"/>
              </w:rPr>
              <w:t>Goals of Punishment</w:t>
            </w:r>
            <w:r w:rsidR="006C7876">
              <w:rPr>
                <w:sz w:val="20"/>
                <w:szCs w:val="20"/>
              </w:rPr>
              <w:t xml:space="preserve">  </w:t>
            </w:r>
          </w:p>
        </w:tc>
      </w:tr>
      <w:tr w:rsidR="006C7876" w:rsidTr="00F132C2">
        <w:tc>
          <w:tcPr>
            <w:tcW w:w="1514" w:type="dxa"/>
          </w:tcPr>
          <w:p w:rsidR="006C7876" w:rsidRPr="003716A2" w:rsidRDefault="006C7876" w:rsidP="00452FA7">
            <w:pPr>
              <w:spacing w:line="243" w:lineRule="auto"/>
              <w:rPr>
                <w:b/>
                <w:bCs/>
                <w:sz w:val="20"/>
                <w:szCs w:val="20"/>
              </w:rPr>
            </w:pPr>
            <w:r>
              <w:rPr>
                <w:b/>
                <w:bCs/>
                <w:sz w:val="20"/>
                <w:szCs w:val="20"/>
              </w:rPr>
              <w:t>February 4:</w:t>
            </w:r>
          </w:p>
        </w:tc>
        <w:tc>
          <w:tcPr>
            <w:tcW w:w="6990" w:type="dxa"/>
          </w:tcPr>
          <w:p w:rsidR="006C7876" w:rsidRDefault="0078763A" w:rsidP="00452FA7">
            <w:pPr>
              <w:spacing w:line="243" w:lineRule="auto"/>
              <w:rPr>
                <w:b/>
                <w:bCs/>
              </w:rPr>
            </w:pPr>
            <w:r>
              <w:rPr>
                <w:sz w:val="20"/>
                <w:szCs w:val="20"/>
              </w:rPr>
              <w:t>History of Community Corrections</w:t>
            </w:r>
          </w:p>
        </w:tc>
      </w:tr>
      <w:tr w:rsidR="006C7876" w:rsidTr="00F132C2">
        <w:tc>
          <w:tcPr>
            <w:tcW w:w="1514" w:type="dxa"/>
          </w:tcPr>
          <w:p w:rsidR="006C7876" w:rsidRPr="003716A2" w:rsidRDefault="006C7876" w:rsidP="00452FA7">
            <w:pPr>
              <w:spacing w:line="243" w:lineRule="auto"/>
              <w:rPr>
                <w:b/>
                <w:bCs/>
                <w:sz w:val="20"/>
                <w:szCs w:val="20"/>
              </w:rPr>
            </w:pPr>
            <w:r>
              <w:rPr>
                <w:b/>
                <w:bCs/>
                <w:sz w:val="20"/>
                <w:szCs w:val="20"/>
              </w:rPr>
              <w:t>February 6</w:t>
            </w:r>
            <w:r w:rsidRPr="003716A2">
              <w:rPr>
                <w:b/>
                <w:bCs/>
                <w:sz w:val="20"/>
                <w:szCs w:val="20"/>
              </w:rPr>
              <w:t>:</w:t>
            </w:r>
          </w:p>
        </w:tc>
        <w:tc>
          <w:tcPr>
            <w:tcW w:w="6990" w:type="dxa"/>
          </w:tcPr>
          <w:p w:rsidR="006C7876" w:rsidRDefault="0078763A" w:rsidP="00452FA7">
            <w:pPr>
              <w:tabs>
                <w:tab w:val="left" w:pos="-1098"/>
                <w:tab w:val="left" w:pos="-720"/>
                <w:tab w:val="left" w:pos="0"/>
                <w:tab w:val="left" w:pos="720"/>
                <w:tab w:val="left" w:pos="1692"/>
              </w:tabs>
              <w:spacing w:line="242" w:lineRule="auto"/>
              <w:ind w:left="1692" w:hanging="1692"/>
              <w:jc w:val="both"/>
              <w:rPr>
                <w:b/>
                <w:bCs/>
              </w:rPr>
            </w:pPr>
            <w:r>
              <w:rPr>
                <w:sz w:val="20"/>
                <w:szCs w:val="20"/>
              </w:rPr>
              <w:t>Probation in the U.S.</w:t>
            </w:r>
          </w:p>
        </w:tc>
      </w:tr>
      <w:tr w:rsidR="006C7876" w:rsidTr="00F132C2">
        <w:tc>
          <w:tcPr>
            <w:tcW w:w="1514" w:type="dxa"/>
          </w:tcPr>
          <w:p w:rsidR="006C7876" w:rsidRDefault="006C7876" w:rsidP="00452FA7">
            <w:pPr>
              <w:spacing w:line="243" w:lineRule="auto"/>
              <w:rPr>
                <w:b/>
                <w:bCs/>
                <w:sz w:val="20"/>
                <w:szCs w:val="20"/>
              </w:rPr>
            </w:pPr>
            <w:r>
              <w:rPr>
                <w:b/>
                <w:bCs/>
                <w:sz w:val="20"/>
                <w:szCs w:val="20"/>
              </w:rPr>
              <w:t>February 8:</w:t>
            </w:r>
          </w:p>
        </w:tc>
        <w:tc>
          <w:tcPr>
            <w:tcW w:w="6990" w:type="dxa"/>
          </w:tcPr>
          <w:p w:rsidR="006C7876" w:rsidRDefault="001D1E9F" w:rsidP="001D1E9F">
            <w:pPr>
              <w:tabs>
                <w:tab w:val="left" w:pos="-1098"/>
                <w:tab w:val="left" w:pos="-720"/>
                <w:tab w:val="left" w:pos="0"/>
                <w:tab w:val="left" w:pos="720"/>
                <w:tab w:val="left" w:pos="1692"/>
              </w:tabs>
              <w:spacing w:line="242" w:lineRule="auto"/>
              <w:ind w:left="1692" w:hanging="1692"/>
              <w:jc w:val="both"/>
              <w:rPr>
                <w:sz w:val="20"/>
                <w:szCs w:val="20"/>
              </w:rPr>
            </w:pPr>
            <w:r>
              <w:rPr>
                <w:sz w:val="20"/>
                <w:szCs w:val="20"/>
              </w:rPr>
              <w:t>Probation in the U.S.</w:t>
            </w:r>
            <w:r w:rsidR="006C7876">
              <w:rPr>
                <w:sz w:val="20"/>
                <w:szCs w:val="20"/>
              </w:rPr>
              <w:t xml:space="preserve"> </w:t>
            </w:r>
          </w:p>
        </w:tc>
      </w:tr>
      <w:tr w:rsidR="006C7876" w:rsidTr="00F132C2">
        <w:tc>
          <w:tcPr>
            <w:tcW w:w="1514" w:type="dxa"/>
          </w:tcPr>
          <w:p w:rsidR="006C7876" w:rsidRPr="003716A2" w:rsidRDefault="006C7876" w:rsidP="00452FA7">
            <w:pPr>
              <w:rPr>
                <w:sz w:val="20"/>
                <w:szCs w:val="20"/>
              </w:rPr>
            </w:pPr>
            <w:r>
              <w:rPr>
                <w:b/>
                <w:bCs/>
                <w:sz w:val="20"/>
                <w:szCs w:val="20"/>
              </w:rPr>
              <w:t>February 11</w:t>
            </w:r>
            <w:r w:rsidRPr="003716A2">
              <w:rPr>
                <w:b/>
                <w:bCs/>
                <w:sz w:val="20"/>
                <w:szCs w:val="20"/>
              </w:rPr>
              <w:t>:</w:t>
            </w:r>
          </w:p>
        </w:tc>
        <w:tc>
          <w:tcPr>
            <w:tcW w:w="6990" w:type="dxa"/>
          </w:tcPr>
          <w:p w:rsidR="006C7876" w:rsidRDefault="00F132C2" w:rsidP="00452FA7">
            <w:pPr>
              <w:spacing w:line="243" w:lineRule="auto"/>
              <w:rPr>
                <w:b/>
                <w:bCs/>
              </w:rPr>
            </w:pPr>
            <w:r>
              <w:rPr>
                <w:sz w:val="20"/>
                <w:szCs w:val="20"/>
              </w:rPr>
              <w:t>Parole in the U.S.</w:t>
            </w:r>
          </w:p>
        </w:tc>
      </w:tr>
      <w:tr w:rsidR="006C7876" w:rsidTr="00F132C2">
        <w:tc>
          <w:tcPr>
            <w:tcW w:w="1514" w:type="dxa"/>
          </w:tcPr>
          <w:p w:rsidR="006C7876" w:rsidRPr="003716A2" w:rsidRDefault="006C7876" w:rsidP="00452FA7">
            <w:pPr>
              <w:rPr>
                <w:sz w:val="20"/>
                <w:szCs w:val="20"/>
              </w:rPr>
            </w:pPr>
            <w:r>
              <w:rPr>
                <w:b/>
                <w:bCs/>
                <w:sz w:val="20"/>
                <w:szCs w:val="20"/>
              </w:rPr>
              <w:t>February 13</w:t>
            </w:r>
            <w:r w:rsidRPr="003716A2">
              <w:rPr>
                <w:b/>
                <w:bCs/>
                <w:sz w:val="20"/>
                <w:szCs w:val="20"/>
              </w:rPr>
              <w:t>:</w:t>
            </w:r>
          </w:p>
        </w:tc>
        <w:tc>
          <w:tcPr>
            <w:tcW w:w="6990" w:type="dxa"/>
          </w:tcPr>
          <w:p w:rsidR="006C7876" w:rsidRDefault="00F132C2" w:rsidP="00452FA7">
            <w:pPr>
              <w:tabs>
                <w:tab w:val="left" w:pos="570"/>
              </w:tabs>
              <w:spacing w:line="243" w:lineRule="auto"/>
              <w:jc w:val="both"/>
              <w:rPr>
                <w:b/>
                <w:bCs/>
              </w:rPr>
            </w:pPr>
            <w:r>
              <w:rPr>
                <w:sz w:val="20"/>
                <w:szCs w:val="20"/>
              </w:rPr>
              <w:t>The Parole Process</w:t>
            </w:r>
            <w:r w:rsidR="006C7876" w:rsidRPr="00387B2C">
              <w:rPr>
                <w:sz w:val="20"/>
                <w:szCs w:val="20"/>
              </w:rPr>
              <w:t xml:space="preserve"> </w:t>
            </w:r>
          </w:p>
        </w:tc>
      </w:tr>
      <w:tr w:rsidR="006C7876" w:rsidTr="00F132C2">
        <w:tc>
          <w:tcPr>
            <w:tcW w:w="1514" w:type="dxa"/>
          </w:tcPr>
          <w:p w:rsidR="006C7876" w:rsidRPr="003716A2" w:rsidRDefault="006C7876" w:rsidP="00452FA7">
            <w:pPr>
              <w:rPr>
                <w:sz w:val="20"/>
                <w:szCs w:val="20"/>
              </w:rPr>
            </w:pPr>
            <w:r>
              <w:rPr>
                <w:b/>
                <w:bCs/>
                <w:sz w:val="20"/>
                <w:szCs w:val="20"/>
              </w:rPr>
              <w:t>February 15</w:t>
            </w:r>
            <w:r w:rsidRPr="003716A2">
              <w:rPr>
                <w:b/>
                <w:bCs/>
                <w:sz w:val="20"/>
                <w:szCs w:val="20"/>
              </w:rPr>
              <w:t>:</w:t>
            </w:r>
          </w:p>
        </w:tc>
        <w:tc>
          <w:tcPr>
            <w:tcW w:w="6990" w:type="dxa"/>
          </w:tcPr>
          <w:p w:rsidR="006C7876" w:rsidRDefault="00F132C2" w:rsidP="00E54668">
            <w:pPr>
              <w:tabs>
                <w:tab w:val="left" w:pos="570"/>
              </w:tabs>
              <w:spacing w:line="243" w:lineRule="auto"/>
              <w:jc w:val="both"/>
              <w:rPr>
                <w:b/>
                <w:bCs/>
              </w:rPr>
            </w:pPr>
            <w:r>
              <w:rPr>
                <w:sz w:val="20"/>
                <w:szCs w:val="20"/>
              </w:rPr>
              <w:t>The Parole Process</w:t>
            </w:r>
            <w:r w:rsidR="001D1E9F">
              <w:rPr>
                <w:sz w:val="20"/>
                <w:szCs w:val="20"/>
              </w:rPr>
              <w:t>/Discussion of Group Project</w:t>
            </w:r>
            <w:r w:rsidR="00E54668">
              <w:rPr>
                <w:sz w:val="20"/>
                <w:szCs w:val="20"/>
              </w:rPr>
              <w:t xml:space="preserve"> </w:t>
            </w:r>
          </w:p>
        </w:tc>
      </w:tr>
      <w:tr w:rsidR="006C7876" w:rsidTr="00F132C2">
        <w:tc>
          <w:tcPr>
            <w:tcW w:w="1514" w:type="dxa"/>
          </w:tcPr>
          <w:p w:rsidR="006C7876" w:rsidRPr="003716A2" w:rsidRDefault="006C7876" w:rsidP="00452FA7">
            <w:pPr>
              <w:rPr>
                <w:sz w:val="20"/>
                <w:szCs w:val="20"/>
              </w:rPr>
            </w:pPr>
            <w:r>
              <w:rPr>
                <w:b/>
                <w:bCs/>
                <w:sz w:val="20"/>
                <w:szCs w:val="20"/>
              </w:rPr>
              <w:t>February 18</w:t>
            </w:r>
            <w:r w:rsidRPr="003716A2">
              <w:rPr>
                <w:b/>
                <w:bCs/>
                <w:sz w:val="20"/>
                <w:szCs w:val="20"/>
              </w:rPr>
              <w:t>:</w:t>
            </w:r>
          </w:p>
        </w:tc>
        <w:tc>
          <w:tcPr>
            <w:tcW w:w="6990" w:type="dxa"/>
          </w:tcPr>
          <w:p w:rsidR="006C7876" w:rsidRDefault="00F132C2" w:rsidP="00452FA7">
            <w:pPr>
              <w:tabs>
                <w:tab w:val="left" w:pos="-1098"/>
                <w:tab w:val="left" w:pos="-720"/>
                <w:tab w:val="left" w:pos="0"/>
                <w:tab w:val="left" w:pos="720"/>
                <w:tab w:val="left" w:pos="1692"/>
              </w:tabs>
              <w:spacing w:line="242" w:lineRule="auto"/>
              <w:ind w:left="1692" w:hanging="1692"/>
              <w:rPr>
                <w:b/>
                <w:bCs/>
              </w:rPr>
            </w:pPr>
            <w:r>
              <w:rPr>
                <w:sz w:val="20"/>
                <w:szCs w:val="20"/>
              </w:rPr>
              <w:t>Intermediate Sanctions</w:t>
            </w:r>
          </w:p>
        </w:tc>
      </w:tr>
      <w:tr w:rsidR="006C7876" w:rsidTr="00F132C2">
        <w:tc>
          <w:tcPr>
            <w:tcW w:w="1514" w:type="dxa"/>
          </w:tcPr>
          <w:p w:rsidR="006C7876" w:rsidRPr="003716A2" w:rsidRDefault="006C7876" w:rsidP="00452FA7">
            <w:pPr>
              <w:rPr>
                <w:sz w:val="20"/>
                <w:szCs w:val="20"/>
              </w:rPr>
            </w:pPr>
            <w:r>
              <w:rPr>
                <w:b/>
                <w:bCs/>
                <w:sz w:val="20"/>
                <w:szCs w:val="20"/>
              </w:rPr>
              <w:t>February 20</w:t>
            </w:r>
            <w:r w:rsidRPr="003716A2">
              <w:rPr>
                <w:b/>
                <w:bCs/>
                <w:sz w:val="20"/>
                <w:szCs w:val="20"/>
              </w:rPr>
              <w:t>:</w:t>
            </w:r>
          </w:p>
        </w:tc>
        <w:tc>
          <w:tcPr>
            <w:tcW w:w="6990" w:type="dxa"/>
          </w:tcPr>
          <w:p w:rsidR="006C7876" w:rsidRPr="00733C7D" w:rsidRDefault="00F132C2" w:rsidP="00452FA7">
            <w:pPr>
              <w:tabs>
                <w:tab w:val="left" w:pos="-1098"/>
                <w:tab w:val="left" w:pos="-720"/>
                <w:tab w:val="left" w:pos="0"/>
                <w:tab w:val="left" w:pos="720"/>
                <w:tab w:val="left" w:pos="1692"/>
              </w:tabs>
              <w:ind w:left="1692" w:hanging="1692"/>
              <w:rPr>
                <w:i/>
                <w:sz w:val="20"/>
                <w:szCs w:val="20"/>
                <w:highlight w:val="yellow"/>
              </w:rPr>
            </w:pPr>
            <w:r>
              <w:rPr>
                <w:sz w:val="20"/>
                <w:szCs w:val="20"/>
              </w:rPr>
              <w:t>Intermediate Sanctions</w:t>
            </w:r>
          </w:p>
        </w:tc>
      </w:tr>
      <w:tr w:rsidR="006C7876" w:rsidTr="00F132C2">
        <w:tc>
          <w:tcPr>
            <w:tcW w:w="1514" w:type="dxa"/>
          </w:tcPr>
          <w:p w:rsidR="006C7876" w:rsidRDefault="006C7876" w:rsidP="00452FA7">
            <w:pPr>
              <w:rPr>
                <w:b/>
                <w:bCs/>
                <w:sz w:val="20"/>
                <w:szCs w:val="20"/>
              </w:rPr>
            </w:pPr>
            <w:r>
              <w:rPr>
                <w:b/>
                <w:bCs/>
                <w:sz w:val="20"/>
                <w:szCs w:val="20"/>
              </w:rPr>
              <w:t>February 22:</w:t>
            </w:r>
          </w:p>
        </w:tc>
        <w:tc>
          <w:tcPr>
            <w:tcW w:w="6990" w:type="dxa"/>
          </w:tcPr>
          <w:p w:rsidR="006C7876" w:rsidRDefault="00F132C2" w:rsidP="00452FA7">
            <w:pPr>
              <w:tabs>
                <w:tab w:val="left" w:pos="-1098"/>
                <w:tab w:val="left" w:pos="-720"/>
                <w:tab w:val="left" w:pos="0"/>
                <w:tab w:val="left" w:pos="720"/>
                <w:tab w:val="left" w:pos="1692"/>
              </w:tabs>
              <w:spacing w:line="242" w:lineRule="auto"/>
              <w:ind w:left="1692" w:right="360" w:hanging="1692"/>
              <w:rPr>
                <w:sz w:val="20"/>
                <w:szCs w:val="20"/>
              </w:rPr>
            </w:pPr>
            <w:r>
              <w:rPr>
                <w:sz w:val="20"/>
                <w:szCs w:val="20"/>
              </w:rPr>
              <w:t>Intermediate Sanctions</w:t>
            </w:r>
            <w:r w:rsidR="00E54668">
              <w:rPr>
                <w:sz w:val="20"/>
                <w:szCs w:val="20"/>
              </w:rPr>
              <w:t xml:space="preserve"> – </w:t>
            </w:r>
            <w:r w:rsidR="00E54668" w:rsidRPr="00E54668">
              <w:rPr>
                <w:b/>
                <w:sz w:val="20"/>
                <w:szCs w:val="20"/>
              </w:rPr>
              <w:t>Take-Home Quiz #1 Due</w:t>
            </w:r>
          </w:p>
        </w:tc>
      </w:tr>
      <w:tr w:rsidR="006C7876" w:rsidTr="00F132C2">
        <w:tc>
          <w:tcPr>
            <w:tcW w:w="1514" w:type="dxa"/>
          </w:tcPr>
          <w:p w:rsidR="006C7876" w:rsidRPr="003716A2" w:rsidRDefault="006C7876" w:rsidP="00452FA7">
            <w:pPr>
              <w:rPr>
                <w:sz w:val="20"/>
                <w:szCs w:val="20"/>
              </w:rPr>
            </w:pPr>
            <w:r>
              <w:rPr>
                <w:b/>
                <w:bCs/>
                <w:sz w:val="20"/>
                <w:szCs w:val="20"/>
              </w:rPr>
              <w:t>February 25</w:t>
            </w:r>
            <w:r w:rsidRPr="003716A2">
              <w:rPr>
                <w:b/>
                <w:bCs/>
                <w:sz w:val="20"/>
                <w:szCs w:val="20"/>
              </w:rPr>
              <w:t>:</w:t>
            </w:r>
          </w:p>
        </w:tc>
        <w:tc>
          <w:tcPr>
            <w:tcW w:w="6990" w:type="dxa"/>
          </w:tcPr>
          <w:p w:rsidR="006C7876" w:rsidRPr="00F132C2" w:rsidRDefault="00F132C2" w:rsidP="00452FA7">
            <w:pPr>
              <w:spacing w:line="243" w:lineRule="auto"/>
              <w:rPr>
                <w:bCs/>
                <w:sz w:val="20"/>
                <w:szCs w:val="20"/>
              </w:rPr>
            </w:pPr>
            <w:r>
              <w:rPr>
                <w:bCs/>
                <w:sz w:val="20"/>
                <w:szCs w:val="20"/>
              </w:rPr>
              <w:t>Revocation of Community Supervision</w:t>
            </w:r>
          </w:p>
        </w:tc>
      </w:tr>
      <w:tr w:rsidR="006C7876" w:rsidTr="00F132C2">
        <w:tc>
          <w:tcPr>
            <w:tcW w:w="1514" w:type="dxa"/>
          </w:tcPr>
          <w:p w:rsidR="006C7876" w:rsidRPr="003716A2" w:rsidRDefault="006C7876" w:rsidP="00452FA7">
            <w:pPr>
              <w:rPr>
                <w:sz w:val="20"/>
                <w:szCs w:val="20"/>
              </w:rPr>
            </w:pPr>
            <w:r>
              <w:rPr>
                <w:b/>
                <w:bCs/>
                <w:sz w:val="20"/>
                <w:szCs w:val="20"/>
              </w:rPr>
              <w:t>February 27</w:t>
            </w:r>
            <w:r w:rsidRPr="003716A2">
              <w:rPr>
                <w:b/>
                <w:bCs/>
                <w:sz w:val="20"/>
                <w:szCs w:val="20"/>
              </w:rPr>
              <w:t>:</w:t>
            </w:r>
          </w:p>
        </w:tc>
        <w:tc>
          <w:tcPr>
            <w:tcW w:w="6990" w:type="dxa"/>
          </w:tcPr>
          <w:p w:rsidR="006C7876" w:rsidRDefault="00F132C2" w:rsidP="00452FA7">
            <w:pPr>
              <w:spacing w:line="243" w:lineRule="auto"/>
              <w:rPr>
                <w:b/>
                <w:bCs/>
              </w:rPr>
            </w:pPr>
            <w:r>
              <w:rPr>
                <w:sz w:val="20"/>
                <w:szCs w:val="20"/>
              </w:rPr>
              <w:t>Revocation of Community Supervision</w:t>
            </w:r>
          </w:p>
        </w:tc>
      </w:tr>
      <w:tr w:rsidR="006C7876" w:rsidTr="00F132C2">
        <w:tc>
          <w:tcPr>
            <w:tcW w:w="1514" w:type="dxa"/>
          </w:tcPr>
          <w:p w:rsidR="006C7876" w:rsidRPr="003716A2" w:rsidRDefault="006C7876" w:rsidP="00452FA7">
            <w:pPr>
              <w:rPr>
                <w:sz w:val="20"/>
                <w:szCs w:val="20"/>
              </w:rPr>
            </w:pPr>
            <w:r>
              <w:rPr>
                <w:b/>
                <w:bCs/>
                <w:sz w:val="20"/>
                <w:szCs w:val="20"/>
              </w:rPr>
              <w:t>March 1</w:t>
            </w:r>
            <w:r w:rsidRPr="003716A2">
              <w:rPr>
                <w:b/>
                <w:bCs/>
                <w:sz w:val="20"/>
                <w:szCs w:val="20"/>
              </w:rPr>
              <w:t>:</w:t>
            </w:r>
          </w:p>
        </w:tc>
        <w:tc>
          <w:tcPr>
            <w:tcW w:w="6990" w:type="dxa"/>
            <w:shd w:val="clear" w:color="auto" w:fill="auto"/>
          </w:tcPr>
          <w:p w:rsidR="006C7876" w:rsidRDefault="00F132C2" w:rsidP="00F132C2">
            <w:pPr>
              <w:spacing w:line="243" w:lineRule="auto"/>
              <w:rPr>
                <w:b/>
                <w:bCs/>
              </w:rPr>
            </w:pPr>
            <w:r>
              <w:rPr>
                <w:sz w:val="20"/>
                <w:szCs w:val="20"/>
              </w:rPr>
              <w:t>Revocation of Community Supervision</w:t>
            </w:r>
          </w:p>
        </w:tc>
      </w:tr>
      <w:tr w:rsidR="006C7876" w:rsidTr="00F132C2">
        <w:tc>
          <w:tcPr>
            <w:tcW w:w="1514" w:type="dxa"/>
          </w:tcPr>
          <w:p w:rsidR="006C7876" w:rsidRDefault="006C7876" w:rsidP="00452FA7">
            <w:pPr>
              <w:rPr>
                <w:b/>
                <w:bCs/>
                <w:sz w:val="20"/>
                <w:szCs w:val="20"/>
              </w:rPr>
            </w:pPr>
            <w:r>
              <w:rPr>
                <w:b/>
                <w:bCs/>
                <w:sz w:val="20"/>
                <w:szCs w:val="20"/>
              </w:rPr>
              <w:t>March 4:</w:t>
            </w:r>
          </w:p>
        </w:tc>
        <w:tc>
          <w:tcPr>
            <w:tcW w:w="6990" w:type="dxa"/>
            <w:shd w:val="clear" w:color="auto" w:fill="auto"/>
          </w:tcPr>
          <w:p w:rsidR="006C7876" w:rsidRPr="003716A2" w:rsidRDefault="00F132C2" w:rsidP="00452FA7">
            <w:pPr>
              <w:tabs>
                <w:tab w:val="left" w:pos="-1098"/>
                <w:tab w:val="left" w:pos="-720"/>
                <w:tab w:val="left" w:pos="0"/>
                <w:tab w:val="left" w:pos="720"/>
                <w:tab w:val="left" w:pos="1692"/>
              </w:tabs>
              <w:spacing w:line="242" w:lineRule="auto"/>
              <w:ind w:left="1692" w:right="360" w:hanging="1692"/>
              <w:rPr>
                <w:sz w:val="20"/>
                <w:szCs w:val="20"/>
              </w:rPr>
            </w:pPr>
            <w:r>
              <w:rPr>
                <w:sz w:val="20"/>
                <w:szCs w:val="20"/>
              </w:rPr>
              <w:t>Effectiveness of Community Supervision</w:t>
            </w:r>
          </w:p>
        </w:tc>
      </w:tr>
      <w:tr w:rsidR="006C7876" w:rsidTr="00F132C2">
        <w:tc>
          <w:tcPr>
            <w:tcW w:w="1514" w:type="dxa"/>
          </w:tcPr>
          <w:p w:rsidR="006C7876" w:rsidRDefault="006C7876" w:rsidP="00452FA7">
            <w:pPr>
              <w:rPr>
                <w:b/>
                <w:bCs/>
                <w:sz w:val="20"/>
                <w:szCs w:val="20"/>
              </w:rPr>
            </w:pPr>
            <w:r>
              <w:rPr>
                <w:b/>
                <w:bCs/>
                <w:sz w:val="20"/>
                <w:szCs w:val="20"/>
              </w:rPr>
              <w:t>March 6:</w:t>
            </w:r>
          </w:p>
        </w:tc>
        <w:tc>
          <w:tcPr>
            <w:tcW w:w="6990" w:type="dxa"/>
            <w:shd w:val="clear" w:color="auto" w:fill="auto"/>
          </w:tcPr>
          <w:p w:rsidR="006C7876" w:rsidRPr="003716A2" w:rsidRDefault="00F132C2" w:rsidP="00452FA7">
            <w:pPr>
              <w:spacing w:line="243" w:lineRule="auto"/>
              <w:rPr>
                <w:sz w:val="20"/>
                <w:szCs w:val="20"/>
              </w:rPr>
            </w:pPr>
            <w:r>
              <w:rPr>
                <w:sz w:val="20"/>
                <w:szCs w:val="20"/>
              </w:rPr>
              <w:t>Effectiveness of Community Supervision</w:t>
            </w:r>
          </w:p>
        </w:tc>
      </w:tr>
      <w:tr w:rsidR="006C7876" w:rsidTr="00F132C2">
        <w:tc>
          <w:tcPr>
            <w:tcW w:w="1514" w:type="dxa"/>
          </w:tcPr>
          <w:p w:rsidR="006C7876" w:rsidRPr="003716A2" w:rsidRDefault="006C7876" w:rsidP="00452FA7">
            <w:pPr>
              <w:rPr>
                <w:sz w:val="20"/>
                <w:szCs w:val="20"/>
              </w:rPr>
            </w:pPr>
            <w:r>
              <w:rPr>
                <w:b/>
                <w:bCs/>
                <w:sz w:val="20"/>
                <w:szCs w:val="20"/>
              </w:rPr>
              <w:t>March 8</w:t>
            </w:r>
            <w:r w:rsidRPr="003716A2">
              <w:rPr>
                <w:b/>
                <w:bCs/>
                <w:sz w:val="20"/>
                <w:szCs w:val="20"/>
              </w:rPr>
              <w:t>:</w:t>
            </w:r>
          </w:p>
        </w:tc>
        <w:tc>
          <w:tcPr>
            <w:tcW w:w="6990" w:type="dxa"/>
          </w:tcPr>
          <w:p w:rsidR="006C7876" w:rsidRDefault="00F132C2" w:rsidP="00E54668">
            <w:pPr>
              <w:tabs>
                <w:tab w:val="left" w:pos="-1098"/>
                <w:tab w:val="left" w:pos="-720"/>
                <w:tab w:val="left" w:pos="0"/>
                <w:tab w:val="left" w:pos="720"/>
                <w:tab w:val="left" w:pos="1692"/>
              </w:tabs>
              <w:spacing w:line="242" w:lineRule="auto"/>
              <w:ind w:left="1692" w:right="360" w:hanging="1692"/>
              <w:rPr>
                <w:b/>
                <w:bCs/>
              </w:rPr>
            </w:pPr>
            <w:r>
              <w:rPr>
                <w:sz w:val="20"/>
                <w:szCs w:val="20"/>
              </w:rPr>
              <w:t>Effectiveness of Community Supervision</w:t>
            </w:r>
            <w:r w:rsidR="00E54668">
              <w:rPr>
                <w:sz w:val="20"/>
                <w:szCs w:val="20"/>
              </w:rPr>
              <w:t xml:space="preserve"> </w:t>
            </w:r>
          </w:p>
        </w:tc>
      </w:tr>
      <w:tr w:rsidR="006C7876" w:rsidTr="00F132C2">
        <w:tc>
          <w:tcPr>
            <w:tcW w:w="1514" w:type="dxa"/>
            <w:shd w:val="clear" w:color="auto" w:fill="auto"/>
          </w:tcPr>
          <w:p w:rsidR="006C7876" w:rsidRPr="00157603" w:rsidRDefault="006C7876" w:rsidP="00452FA7">
            <w:pPr>
              <w:rPr>
                <w:b/>
                <w:sz w:val="20"/>
                <w:szCs w:val="20"/>
              </w:rPr>
            </w:pPr>
            <w:r>
              <w:rPr>
                <w:b/>
                <w:sz w:val="20"/>
                <w:szCs w:val="20"/>
              </w:rPr>
              <w:t>March 11:</w:t>
            </w:r>
          </w:p>
        </w:tc>
        <w:tc>
          <w:tcPr>
            <w:tcW w:w="6990" w:type="dxa"/>
          </w:tcPr>
          <w:p w:rsidR="006C7876" w:rsidRDefault="00F132C2" w:rsidP="00452FA7">
            <w:pPr>
              <w:tabs>
                <w:tab w:val="left" w:pos="-1098"/>
                <w:tab w:val="left" w:pos="-720"/>
                <w:tab w:val="left" w:pos="0"/>
                <w:tab w:val="left" w:pos="720"/>
                <w:tab w:val="left" w:pos="1692"/>
              </w:tabs>
              <w:spacing w:line="242" w:lineRule="auto"/>
              <w:ind w:left="1692" w:right="360" w:hanging="1692"/>
              <w:rPr>
                <w:b/>
                <w:bCs/>
              </w:rPr>
            </w:pPr>
            <w:r>
              <w:rPr>
                <w:sz w:val="20"/>
                <w:szCs w:val="20"/>
              </w:rPr>
              <w:t>Reducing Recidivism (Chapters 1&amp;2)</w:t>
            </w:r>
          </w:p>
        </w:tc>
      </w:tr>
      <w:tr w:rsidR="00F132C2" w:rsidTr="00F132C2">
        <w:tc>
          <w:tcPr>
            <w:tcW w:w="1514" w:type="dxa"/>
          </w:tcPr>
          <w:p w:rsidR="00F132C2" w:rsidRPr="003716A2" w:rsidRDefault="00F132C2" w:rsidP="00F132C2">
            <w:pPr>
              <w:rPr>
                <w:sz w:val="20"/>
                <w:szCs w:val="20"/>
              </w:rPr>
            </w:pPr>
            <w:r>
              <w:rPr>
                <w:b/>
                <w:bCs/>
                <w:sz w:val="20"/>
                <w:szCs w:val="20"/>
              </w:rPr>
              <w:t>March 13</w:t>
            </w:r>
            <w:r w:rsidRPr="003716A2">
              <w:rPr>
                <w:b/>
                <w:bCs/>
                <w:sz w:val="20"/>
                <w:szCs w:val="20"/>
              </w:rPr>
              <w:t>:</w:t>
            </w:r>
          </w:p>
        </w:tc>
        <w:tc>
          <w:tcPr>
            <w:tcW w:w="6990" w:type="dxa"/>
          </w:tcPr>
          <w:p w:rsidR="00F132C2" w:rsidRDefault="001D1E9F" w:rsidP="00F132C2">
            <w:r>
              <w:rPr>
                <w:sz w:val="20"/>
                <w:szCs w:val="20"/>
              </w:rPr>
              <w:t>Reducing Recidivism (Chapters 1&amp;2)</w:t>
            </w:r>
          </w:p>
        </w:tc>
      </w:tr>
      <w:tr w:rsidR="00F132C2" w:rsidTr="00F132C2">
        <w:tc>
          <w:tcPr>
            <w:tcW w:w="1514" w:type="dxa"/>
          </w:tcPr>
          <w:p w:rsidR="00F132C2" w:rsidRPr="003716A2" w:rsidRDefault="00F132C2" w:rsidP="00F132C2">
            <w:pPr>
              <w:rPr>
                <w:sz w:val="20"/>
                <w:szCs w:val="20"/>
              </w:rPr>
            </w:pPr>
            <w:r>
              <w:rPr>
                <w:b/>
                <w:bCs/>
                <w:sz w:val="20"/>
                <w:szCs w:val="20"/>
              </w:rPr>
              <w:t>March 15</w:t>
            </w:r>
            <w:r w:rsidRPr="003716A2">
              <w:rPr>
                <w:b/>
                <w:bCs/>
                <w:sz w:val="20"/>
                <w:szCs w:val="20"/>
              </w:rPr>
              <w:t>:</w:t>
            </w:r>
          </w:p>
        </w:tc>
        <w:tc>
          <w:tcPr>
            <w:tcW w:w="6990" w:type="dxa"/>
          </w:tcPr>
          <w:p w:rsidR="00F132C2" w:rsidRDefault="00F132C2" w:rsidP="00F132C2">
            <w:r>
              <w:rPr>
                <w:sz w:val="20"/>
                <w:szCs w:val="20"/>
              </w:rPr>
              <w:t>Group Project Work Day</w:t>
            </w:r>
            <w:r w:rsidR="00E54668">
              <w:rPr>
                <w:sz w:val="20"/>
                <w:szCs w:val="20"/>
              </w:rPr>
              <w:t xml:space="preserve"> – </w:t>
            </w:r>
            <w:r w:rsidR="00E54668" w:rsidRPr="00E54668">
              <w:rPr>
                <w:b/>
                <w:sz w:val="20"/>
                <w:szCs w:val="20"/>
              </w:rPr>
              <w:t>Take-Home Quiz #2 Due</w:t>
            </w:r>
          </w:p>
        </w:tc>
      </w:tr>
      <w:tr w:rsidR="006C7876" w:rsidTr="00F132C2">
        <w:tc>
          <w:tcPr>
            <w:tcW w:w="1514" w:type="dxa"/>
          </w:tcPr>
          <w:p w:rsidR="006C7876" w:rsidRDefault="006C7876" w:rsidP="00452FA7">
            <w:pPr>
              <w:rPr>
                <w:b/>
                <w:bCs/>
                <w:sz w:val="20"/>
                <w:szCs w:val="20"/>
              </w:rPr>
            </w:pPr>
            <w:r>
              <w:rPr>
                <w:b/>
                <w:bCs/>
                <w:sz w:val="20"/>
                <w:szCs w:val="20"/>
              </w:rPr>
              <w:t>March 18:</w:t>
            </w:r>
          </w:p>
        </w:tc>
        <w:tc>
          <w:tcPr>
            <w:tcW w:w="6990" w:type="dxa"/>
          </w:tcPr>
          <w:p w:rsidR="006C7876" w:rsidRPr="00A9299E" w:rsidRDefault="006C7876" w:rsidP="00452FA7">
            <w:pPr>
              <w:tabs>
                <w:tab w:val="left" w:pos="-1098"/>
                <w:tab w:val="left" w:pos="-720"/>
                <w:tab w:val="left" w:pos="0"/>
                <w:tab w:val="left" w:pos="720"/>
                <w:tab w:val="left" w:pos="1692"/>
              </w:tabs>
              <w:spacing w:line="242" w:lineRule="auto"/>
              <w:ind w:left="1692" w:right="360" w:hanging="1692"/>
              <w:rPr>
                <w:sz w:val="20"/>
                <w:szCs w:val="20"/>
              </w:rPr>
            </w:pPr>
            <w:r>
              <w:rPr>
                <w:sz w:val="20"/>
                <w:szCs w:val="20"/>
              </w:rPr>
              <w:t>No Class – Spring Break</w:t>
            </w:r>
          </w:p>
        </w:tc>
      </w:tr>
      <w:tr w:rsidR="006C7876" w:rsidTr="00F132C2">
        <w:tc>
          <w:tcPr>
            <w:tcW w:w="1514" w:type="dxa"/>
          </w:tcPr>
          <w:p w:rsidR="006C7876" w:rsidRDefault="006C7876" w:rsidP="00452FA7">
            <w:pPr>
              <w:rPr>
                <w:b/>
                <w:bCs/>
                <w:sz w:val="20"/>
                <w:szCs w:val="20"/>
              </w:rPr>
            </w:pPr>
            <w:r>
              <w:rPr>
                <w:b/>
                <w:bCs/>
                <w:sz w:val="20"/>
                <w:szCs w:val="20"/>
              </w:rPr>
              <w:t>March 20:</w:t>
            </w:r>
          </w:p>
        </w:tc>
        <w:tc>
          <w:tcPr>
            <w:tcW w:w="6990" w:type="dxa"/>
          </w:tcPr>
          <w:p w:rsidR="006C7876" w:rsidRPr="00A9299E" w:rsidRDefault="006C7876" w:rsidP="00452FA7">
            <w:pPr>
              <w:tabs>
                <w:tab w:val="left" w:pos="-1098"/>
                <w:tab w:val="left" w:pos="-720"/>
                <w:tab w:val="left" w:pos="0"/>
                <w:tab w:val="left" w:pos="720"/>
                <w:tab w:val="left" w:pos="1692"/>
              </w:tabs>
              <w:spacing w:line="242" w:lineRule="auto"/>
              <w:ind w:left="1692" w:right="360" w:hanging="1692"/>
              <w:rPr>
                <w:sz w:val="20"/>
                <w:szCs w:val="20"/>
              </w:rPr>
            </w:pPr>
            <w:r>
              <w:rPr>
                <w:sz w:val="20"/>
                <w:szCs w:val="20"/>
              </w:rPr>
              <w:t>No Class – Spring Break</w:t>
            </w:r>
          </w:p>
        </w:tc>
      </w:tr>
      <w:tr w:rsidR="006C7876" w:rsidTr="00F132C2">
        <w:tc>
          <w:tcPr>
            <w:tcW w:w="1514" w:type="dxa"/>
          </w:tcPr>
          <w:p w:rsidR="006C7876" w:rsidRDefault="006C7876" w:rsidP="00452FA7">
            <w:pPr>
              <w:rPr>
                <w:b/>
                <w:bCs/>
                <w:sz w:val="20"/>
                <w:szCs w:val="20"/>
              </w:rPr>
            </w:pPr>
            <w:r>
              <w:rPr>
                <w:b/>
                <w:bCs/>
                <w:sz w:val="20"/>
                <w:szCs w:val="20"/>
              </w:rPr>
              <w:t>March 22:</w:t>
            </w:r>
          </w:p>
        </w:tc>
        <w:tc>
          <w:tcPr>
            <w:tcW w:w="6990" w:type="dxa"/>
          </w:tcPr>
          <w:p w:rsidR="006C7876" w:rsidRPr="00A9299E" w:rsidRDefault="006C7876" w:rsidP="00452FA7">
            <w:pPr>
              <w:tabs>
                <w:tab w:val="left" w:pos="-1098"/>
                <w:tab w:val="left" w:pos="-720"/>
                <w:tab w:val="left" w:pos="0"/>
                <w:tab w:val="left" w:pos="720"/>
                <w:tab w:val="left" w:pos="1692"/>
              </w:tabs>
              <w:spacing w:line="242" w:lineRule="auto"/>
              <w:ind w:left="1692" w:right="360" w:hanging="1692"/>
              <w:rPr>
                <w:sz w:val="20"/>
                <w:szCs w:val="20"/>
              </w:rPr>
            </w:pPr>
            <w:r>
              <w:rPr>
                <w:sz w:val="20"/>
                <w:szCs w:val="20"/>
              </w:rPr>
              <w:t>No Class – Spring Break</w:t>
            </w:r>
          </w:p>
        </w:tc>
      </w:tr>
      <w:tr w:rsidR="006C7876" w:rsidTr="00F132C2">
        <w:tc>
          <w:tcPr>
            <w:tcW w:w="1514" w:type="dxa"/>
          </w:tcPr>
          <w:p w:rsidR="006C7876" w:rsidRPr="003716A2" w:rsidRDefault="006C7876" w:rsidP="00452FA7">
            <w:pPr>
              <w:rPr>
                <w:sz w:val="20"/>
                <w:szCs w:val="20"/>
              </w:rPr>
            </w:pPr>
            <w:r>
              <w:rPr>
                <w:b/>
                <w:bCs/>
                <w:sz w:val="20"/>
                <w:szCs w:val="20"/>
              </w:rPr>
              <w:t>March 25</w:t>
            </w:r>
            <w:r w:rsidRPr="003716A2">
              <w:rPr>
                <w:b/>
                <w:bCs/>
                <w:sz w:val="20"/>
                <w:szCs w:val="20"/>
              </w:rPr>
              <w:t>:</w:t>
            </w:r>
          </w:p>
        </w:tc>
        <w:tc>
          <w:tcPr>
            <w:tcW w:w="6990" w:type="dxa"/>
          </w:tcPr>
          <w:p w:rsidR="006C7876" w:rsidRPr="00A9299E" w:rsidRDefault="001D1E9F" w:rsidP="001D1E9F">
            <w:pPr>
              <w:spacing w:line="243" w:lineRule="auto"/>
              <w:rPr>
                <w:b/>
                <w:bCs/>
              </w:rPr>
            </w:pPr>
            <w:r w:rsidRPr="007223E0">
              <w:rPr>
                <w:sz w:val="20"/>
                <w:szCs w:val="20"/>
              </w:rPr>
              <w:t>Reducing Recidivism</w:t>
            </w:r>
            <w:r>
              <w:rPr>
                <w:sz w:val="20"/>
                <w:szCs w:val="20"/>
              </w:rPr>
              <w:t xml:space="preserve"> (Chapter 3)</w:t>
            </w:r>
          </w:p>
        </w:tc>
      </w:tr>
      <w:tr w:rsidR="006C7876" w:rsidTr="00F132C2">
        <w:tc>
          <w:tcPr>
            <w:tcW w:w="1514" w:type="dxa"/>
          </w:tcPr>
          <w:p w:rsidR="006C7876" w:rsidRPr="003716A2" w:rsidRDefault="006C7876" w:rsidP="00452FA7">
            <w:pPr>
              <w:rPr>
                <w:sz w:val="20"/>
                <w:szCs w:val="20"/>
              </w:rPr>
            </w:pPr>
            <w:r>
              <w:rPr>
                <w:b/>
                <w:bCs/>
                <w:sz w:val="20"/>
                <w:szCs w:val="20"/>
              </w:rPr>
              <w:t>March 27</w:t>
            </w:r>
            <w:r w:rsidRPr="003716A2">
              <w:rPr>
                <w:b/>
                <w:bCs/>
                <w:sz w:val="20"/>
                <w:szCs w:val="20"/>
              </w:rPr>
              <w:t>:</w:t>
            </w:r>
          </w:p>
        </w:tc>
        <w:tc>
          <w:tcPr>
            <w:tcW w:w="6990" w:type="dxa"/>
          </w:tcPr>
          <w:p w:rsidR="006C7876" w:rsidRPr="00A9299E" w:rsidRDefault="004E60CA" w:rsidP="00452FA7">
            <w:pPr>
              <w:spacing w:line="243" w:lineRule="auto"/>
              <w:rPr>
                <w:b/>
                <w:bCs/>
              </w:rPr>
            </w:pPr>
            <w:r w:rsidRPr="007223E0">
              <w:rPr>
                <w:sz w:val="20"/>
                <w:szCs w:val="20"/>
              </w:rPr>
              <w:t>Reducing Recidivism</w:t>
            </w:r>
            <w:r>
              <w:rPr>
                <w:sz w:val="20"/>
                <w:szCs w:val="20"/>
              </w:rPr>
              <w:t xml:space="preserve"> (Chapter 3)</w:t>
            </w:r>
          </w:p>
        </w:tc>
      </w:tr>
      <w:tr w:rsidR="006C7876" w:rsidTr="00F132C2">
        <w:tc>
          <w:tcPr>
            <w:tcW w:w="1514" w:type="dxa"/>
          </w:tcPr>
          <w:p w:rsidR="006C7876" w:rsidRDefault="006C7876" w:rsidP="00452FA7">
            <w:pPr>
              <w:rPr>
                <w:b/>
                <w:bCs/>
                <w:sz w:val="20"/>
                <w:szCs w:val="20"/>
              </w:rPr>
            </w:pPr>
            <w:r>
              <w:rPr>
                <w:b/>
                <w:bCs/>
                <w:sz w:val="20"/>
                <w:szCs w:val="20"/>
              </w:rPr>
              <w:t>March 29:</w:t>
            </w:r>
          </w:p>
        </w:tc>
        <w:tc>
          <w:tcPr>
            <w:tcW w:w="6990" w:type="dxa"/>
          </w:tcPr>
          <w:p w:rsidR="006C7876" w:rsidRPr="00A9299E" w:rsidRDefault="004E60CA" w:rsidP="00452FA7">
            <w:pPr>
              <w:tabs>
                <w:tab w:val="left" w:pos="-1098"/>
                <w:tab w:val="left" w:pos="-720"/>
                <w:tab w:val="left" w:pos="0"/>
                <w:tab w:val="left" w:pos="720"/>
                <w:tab w:val="left" w:pos="1692"/>
              </w:tabs>
              <w:spacing w:line="242" w:lineRule="auto"/>
              <w:ind w:left="1692" w:right="360" w:hanging="1692"/>
              <w:rPr>
                <w:b/>
                <w:bCs/>
              </w:rPr>
            </w:pPr>
            <w:r>
              <w:rPr>
                <w:sz w:val="20"/>
                <w:szCs w:val="20"/>
              </w:rPr>
              <w:t>Reducing Recidivism (Chapter 4)</w:t>
            </w:r>
          </w:p>
        </w:tc>
      </w:tr>
      <w:tr w:rsidR="006C7876" w:rsidTr="00F132C2">
        <w:tc>
          <w:tcPr>
            <w:tcW w:w="1514" w:type="dxa"/>
          </w:tcPr>
          <w:p w:rsidR="006C7876" w:rsidRPr="003716A2" w:rsidRDefault="006C7876" w:rsidP="00452FA7">
            <w:pPr>
              <w:rPr>
                <w:sz w:val="20"/>
                <w:szCs w:val="20"/>
              </w:rPr>
            </w:pPr>
            <w:r>
              <w:rPr>
                <w:b/>
                <w:bCs/>
                <w:sz w:val="20"/>
                <w:szCs w:val="20"/>
              </w:rPr>
              <w:t>April 1</w:t>
            </w:r>
            <w:r w:rsidRPr="003716A2">
              <w:rPr>
                <w:b/>
                <w:bCs/>
                <w:sz w:val="20"/>
                <w:szCs w:val="20"/>
              </w:rPr>
              <w:t>:</w:t>
            </w:r>
          </w:p>
        </w:tc>
        <w:tc>
          <w:tcPr>
            <w:tcW w:w="6990" w:type="dxa"/>
          </w:tcPr>
          <w:p w:rsidR="006C7876" w:rsidRPr="00A9299E" w:rsidRDefault="004E60CA" w:rsidP="00452FA7">
            <w:pPr>
              <w:tabs>
                <w:tab w:val="left" w:pos="-1098"/>
                <w:tab w:val="left" w:pos="-720"/>
                <w:tab w:val="left" w:pos="0"/>
                <w:tab w:val="left" w:pos="720"/>
                <w:tab w:val="left" w:pos="1692"/>
              </w:tabs>
              <w:spacing w:line="242" w:lineRule="auto"/>
              <w:ind w:left="1692" w:right="360" w:hanging="1692"/>
              <w:rPr>
                <w:sz w:val="20"/>
                <w:szCs w:val="20"/>
              </w:rPr>
            </w:pPr>
            <w:r>
              <w:rPr>
                <w:sz w:val="20"/>
                <w:szCs w:val="20"/>
              </w:rPr>
              <w:t>Reducing Recidivism (Chapter 4)</w:t>
            </w:r>
          </w:p>
        </w:tc>
      </w:tr>
      <w:tr w:rsidR="006C7876" w:rsidTr="00F132C2">
        <w:tc>
          <w:tcPr>
            <w:tcW w:w="1514" w:type="dxa"/>
          </w:tcPr>
          <w:p w:rsidR="006C7876" w:rsidRDefault="006C7876" w:rsidP="00452FA7">
            <w:pPr>
              <w:rPr>
                <w:b/>
                <w:bCs/>
                <w:sz w:val="20"/>
                <w:szCs w:val="20"/>
              </w:rPr>
            </w:pPr>
            <w:r>
              <w:rPr>
                <w:b/>
                <w:bCs/>
                <w:sz w:val="20"/>
                <w:szCs w:val="20"/>
              </w:rPr>
              <w:t>April 3:</w:t>
            </w:r>
          </w:p>
        </w:tc>
        <w:tc>
          <w:tcPr>
            <w:tcW w:w="6990" w:type="dxa"/>
          </w:tcPr>
          <w:p w:rsidR="006C7876" w:rsidRPr="00A9299E" w:rsidRDefault="004E60CA" w:rsidP="00452FA7">
            <w:pPr>
              <w:tabs>
                <w:tab w:val="left" w:pos="-1098"/>
                <w:tab w:val="left" w:pos="-720"/>
                <w:tab w:val="left" w:pos="0"/>
                <w:tab w:val="left" w:pos="720"/>
                <w:tab w:val="left" w:pos="1692"/>
              </w:tabs>
              <w:spacing w:line="242" w:lineRule="auto"/>
              <w:ind w:left="1692" w:right="360" w:hanging="1692"/>
              <w:rPr>
                <w:sz w:val="20"/>
                <w:szCs w:val="20"/>
              </w:rPr>
            </w:pPr>
            <w:r>
              <w:rPr>
                <w:sz w:val="20"/>
                <w:szCs w:val="20"/>
              </w:rPr>
              <w:t>Reducing Recidivism (Chapter 5)</w:t>
            </w:r>
          </w:p>
        </w:tc>
      </w:tr>
      <w:tr w:rsidR="006C7876" w:rsidTr="00F132C2">
        <w:tc>
          <w:tcPr>
            <w:tcW w:w="1514" w:type="dxa"/>
          </w:tcPr>
          <w:p w:rsidR="006C7876" w:rsidRPr="003716A2" w:rsidRDefault="006C7876" w:rsidP="00452FA7">
            <w:pPr>
              <w:rPr>
                <w:b/>
                <w:bCs/>
                <w:sz w:val="20"/>
                <w:szCs w:val="20"/>
              </w:rPr>
            </w:pPr>
            <w:r>
              <w:rPr>
                <w:b/>
                <w:bCs/>
                <w:sz w:val="20"/>
                <w:szCs w:val="20"/>
              </w:rPr>
              <w:t>April 5</w:t>
            </w:r>
            <w:r w:rsidRPr="003716A2">
              <w:rPr>
                <w:b/>
                <w:bCs/>
                <w:sz w:val="20"/>
                <w:szCs w:val="20"/>
              </w:rPr>
              <w:t>:</w:t>
            </w:r>
          </w:p>
        </w:tc>
        <w:tc>
          <w:tcPr>
            <w:tcW w:w="6990" w:type="dxa"/>
          </w:tcPr>
          <w:p w:rsidR="006C7876" w:rsidRPr="00A9299E" w:rsidRDefault="001D1E9F" w:rsidP="00452FA7">
            <w:pPr>
              <w:spacing w:line="243" w:lineRule="auto"/>
              <w:rPr>
                <w:b/>
                <w:bCs/>
              </w:rPr>
            </w:pPr>
            <w:r>
              <w:rPr>
                <w:sz w:val="20"/>
                <w:szCs w:val="20"/>
              </w:rPr>
              <w:t>Reducing Recidivism (Chapter 5)</w:t>
            </w:r>
          </w:p>
        </w:tc>
      </w:tr>
      <w:tr w:rsidR="001D1E9F" w:rsidTr="00F132C2">
        <w:tc>
          <w:tcPr>
            <w:tcW w:w="1514" w:type="dxa"/>
          </w:tcPr>
          <w:p w:rsidR="001D1E9F" w:rsidRPr="003716A2" w:rsidRDefault="001D1E9F" w:rsidP="001D1E9F">
            <w:pPr>
              <w:rPr>
                <w:sz w:val="20"/>
                <w:szCs w:val="20"/>
              </w:rPr>
            </w:pPr>
            <w:r>
              <w:rPr>
                <w:b/>
                <w:bCs/>
                <w:sz w:val="20"/>
                <w:szCs w:val="20"/>
              </w:rPr>
              <w:t>April 8</w:t>
            </w:r>
            <w:r w:rsidRPr="003716A2">
              <w:rPr>
                <w:b/>
                <w:bCs/>
                <w:sz w:val="20"/>
                <w:szCs w:val="20"/>
              </w:rPr>
              <w:t>:</w:t>
            </w:r>
          </w:p>
        </w:tc>
        <w:tc>
          <w:tcPr>
            <w:tcW w:w="6990" w:type="dxa"/>
          </w:tcPr>
          <w:p w:rsidR="001D1E9F" w:rsidRPr="00A9299E" w:rsidRDefault="001D1E9F" w:rsidP="001D1E9F">
            <w:pPr>
              <w:tabs>
                <w:tab w:val="left" w:pos="-1098"/>
                <w:tab w:val="left" w:pos="-720"/>
                <w:tab w:val="left" w:pos="0"/>
                <w:tab w:val="left" w:pos="720"/>
                <w:tab w:val="left" w:pos="1692"/>
              </w:tabs>
              <w:spacing w:line="242" w:lineRule="auto"/>
              <w:ind w:left="1692" w:right="360" w:hanging="1692"/>
              <w:rPr>
                <w:b/>
                <w:bCs/>
              </w:rPr>
            </w:pPr>
            <w:r>
              <w:rPr>
                <w:sz w:val="20"/>
                <w:szCs w:val="20"/>
              </w:rPr>
              <w:t>Reducing Recidivism (Chapter 6)</w:t>
            </w:r>
          </w:p>
        </w:tc>
      </w:tr>
      <w:tr w:rsidR="001D1E9F" w:rsidTr="00F132C2">
        <w:tc>
          <w:tcPr>
            <w:tcW w:w="1514" w:type="dxa"/>
          </w:tcPr>
          <w:p w:rsidR="001D1E9F" w:rsidRPr="003716A2" w:rsidRDefault="001D1E9F" w:rsidP="001D1E9F">
            <w:pPr>
              <w:rPr>
                <w:sz w:val="20"/>
                <w:szCs w:val="20"/>
              </w:rPr>
            </w:pPr>
            <w:r>
              <w:rPr>
                <w:b/>
                <w:bCs/>
                <w:sz w:val="20"/>
                <w:szCs w:val="20"/>
              </w:rPr>
              <w:t>April 10</w:t>
            </w:r>
            <w:r w:rsidRPr="003716A2">
              <w:rPr>
                <w:b/>
                <w:bCs/>
                <w:sz w:val="20"/>
                <w:szCs w:val="20"/>
              </w:rPr>
              <w:t>:</w:t>
            </w:r>
          </w:p>
        </w:tc>
        <w:tc>
          <w:tcPr>
            <w:tcW w:w="6990" w:type="dxa"/>
          </w:tcPr>
          <w:p w:rsidR="001D1E9F" w:rsidRPr="00A9299E" w:rsidRDefault="00E54668" w:rsidP="001D1E9F">
            <w:pPr>
              <w:tabs>
                <w:tab w:val="left" w:pos="-1098"/>
                <w:tab w:val="left" w:pos="-720"/>
                <w:tab w:val="left" w:pos="0"/>
                <w:tab w:val="left" w:pos="720"/>
                <w:tab w:val="left" w:pos="1692"/>
              </w:tabs>
              <w:spacing w:line="242" w:lineRule="auto"/>
              <w:ind w:left="1692" w:right="360" w:hanging="1692"/>
              <w:rPr>
                <w:sz w:val="20"/>
                <w:szCs w:val="20"/>
              </w:rPr>
            </w:pPr>
            <w:r>
              <w:rPr>
                <w:sz w:val="20"/>
                <w:szCs w:val="20"/>
              </w:rPr>
              <w:t>Reducing Recidivism (Chapter 6)</w:t>
            </w:r>
            <w:r w:rsidR="001D1E9F">
              <w:rPr>
                <w:sz w:val="20"/>
                <w:szCs w:val="20"/>
              </w:rPr>
              <w:t>Motivational Interviewing</w:t>
            </w:r>
          </w:p>
        </w:tc>
      </w:tr>
      <w:tr w:rsidR="006C7876" w:rsidTr="00F132C2">
        <w:tc>
          <w:tcPr>
            <w:tcW w:w="1514" w:type="dxa"/>
          </w:tcPr>
          <w:p w:rsidR="006C7876" w:rsidRPr="003716A2" w:rsidRDefault="006C7876" w:rsidP="00452FA7">
            <w:pPr>
              <w:rPr>
                <w:sz w:val="20"/>
                <w:szCs w:val="20"/>
              </w:rPr>
            </w:pPr>
            <w:r>
              <w:rPr>
                <w:b/>
                <w:bCs/>
                <w:sz w:val="20"/>
                <w:szCs w:val="20"/>
              </w:rPr>
              <w:t>April 12</w:t>
            </w:r>
            <w:r w:rsidRPr="003716A2">
              <w:rPr>
                <w:b/>
                <w:bCs/>
                <w:sz w:val="20"/>
                <w:szCs w:val="20"/>
              </w:rPr>
              <w:t>:</w:t>
            </w:r>
          </w:p>
        </w:tc>
        <w:tc>
          <w:tcPr>
            <w:tcW w:w="6990" w:type="dxa"/>
          </w:tcPr>
          <w:p w:rsidR="006C7876" w:rsidRPr="004E60CA" w:rsidRDefault="00E54668" w:rsidP="00452FA7">
            <w:pPr>
              <w:spacing w:line="243" w:lineRule="auto"/>
              <w:rPr>
                <w:bCs/>
                <w:sz w:val="20"/>
                <w:szCs w:val="20"/>
              </w:rPr>
            </w:pPr>
            <w:r>
              <w:rPr>
                <w:sz w:val="20"/>
                <w:szCs w:val="20"/>
              </w:rPr>
              <w:t>Motivational Interviewing</w:t>
            </w:r>
          </w:p>
        </w:tc>
      </w:tr>
      <w:tr w:rsidR="00E54668" w:rsidTr="00F132C2">
        <w:tc>
          <w:tcPr>
            <w:tcW w:w="1514" w:type="dxa"/>
          </w:tcPr>
          <w:p w:rsidR="00E54668" w:rsidRDefault="00E54668" w:rsidP="00E54668">
            <w:pPr>
              <w:rPr>
                <w:b/>
                <w:bCs/>
                <w:sz w:val="20"/>
                <w:szCs w:val="20"/>
              </w:rPr>
            </w:pPr>
            <w:r>
              <w:rPr>
                <w:b/>
                <w:bCs/>
                <w:sz w:val="20"/>
                <w:szCs w:val="20"/>
              </w:rPr>
              <w:t>April 15:</w:t>
            </w:r>
          </w:p>
        </w:tc>
        <w:tc>
          <w:tcPr>
            <w:tcW w:w="6990" w:type="dxa"/>
          </w:tcPr>
          <w:p w:rsidR="00E54668" w:rsidRPr="004E60CA" w:rsidRDefault="00E54668" w:rsidP="00E54668">
            <w:pPr>
              <w:spacing w:line="243" w:lineRule="auto"/>
              <w:rPr>
                <w:bCs/>
                <w:sz w:val="20"/>
                <w:szCs w:val="20"/>
              </w:rPr>
            </w:pPr>
            <w:r>
              <w:rPr>
                <w:bCs/>
                <w:sz w:val="20"/>
                <w:szCs w:val="20"/>
              </w:rPr>
              <w:t>Mental Illness and Community Supervision</w:t>
            </w:r>
          </w:p>
        </w:tc>
      </w:tr>
      <w:tr w:rsidR="00E54668" w:rsidTr="00F132C2">
        <w:tc>
          <w:tcPr>
            <w:tcW w:w="1514" w:type="dxa"/>
          </w:tcPr>
          <w:p w:rsidR="00E54668" w:rsidRPr="003716A2" w:rsidRDefault="00E54668" w:rsidP="00E54668">
            <w:pPr>
              <w:rPr>
                <w:sz w:val="20"/>
                <w:szCs w:val="20"/>
              </w:rPr>
            </w:pPr>
            <w:r>
              <w:rPr>
                <w:b/>
                <w:bCs/>
                <w:sz w:val="20"/>
                <w:szCs w:val="20"/>
              </w:rPr>
              <w:t>April 17</w:t>
            </w:r>
            <w:r w:rsidRPr="003716A2">
              <w:rPr>
                <w:b/>
                <w:bCs/>
                <w:sz w:val="20"/>
                <w:szCs w:val="20"/>
              </w:rPr>
              <w:t>:</w:t>
            </w:r>
          </w:p>
        </w:tc>
        <w:tc>
          <w:tcPr>
            <w:tcW w:w="6990" w:type="dxa"/>
          </w:tcPr>
          <w:p w:rsidR="00E54668" w:rsidRPr="00FF7B3E" w:rsidRDefault="00E54668" w:rsidP="00E54668">
            <w:pPr>
              <w:spacing w:line="243" w:lineRule="auto"/>
              <w:rPr>
                <w:sz w:val="20"/>
                <w:szCs w:val="20"/>
              </w:rPr>
            </w:pPr>
            <w:r>
              <w:rPr>
                <w:bCs/>
                <w:sz w:val="20"/>
                <w:szCs w:val="20"/>
              </w:rPr>
              <w:t>Mental Illness and Community Supervision</w:t>
            </w:r>
          </w:p>
        </w:tc>
      </w:tr>
      <w:tr w:rsidR="00E54668" w:rsidTr="00F132C2">
        <w:tc>
          <w:tcPr>
            <w:tcW w:w="1514" w:type="dxa"/>
          </w:tcPr>
          <w:p w:rsidR="00E54668" w:rsidRPr="003716A2" w:rsidRDefault="00E54668" w:rsidP="00E54668">
            <w:pPr>
              <w:rPr>
                <w:sz w:val="20"/>
                <w:szCs w:val="20"/>
              </w:rPr>
            </w:pPr>
            <w:r>
              <w:rPr>
                <w:b/>
                <w:bCs/>
                <w:sz w:val="20"/>
                <w:szCs w:val="20"/>
              </w:rPr>
              <w:t>April 19:</w:t>
            </w:r>
          </w:p>
        </w:tc>
        <w:tc>
          <w:tcPr>
            <w:tcW w:w="6990" w:type="dxa"/>
          </w:tcPr>
          <w:p w:rsidR="00E54668" w:rsidRPr="001D1E9F" w:rsidRDefault="00E54668" w:rsidP="00E54668">
            <w:pPr>
              <w:tabs>
                <w:tab w:val="left" w:pos="-1098"/>
                <w:tab w:val="left" w:pos="-720"/>
                <w:tab w:val="left" w:pos="0"/>
                <w:tab w:val="left" w:pos="720"/>
                <w:tab w:val="left" w:pos="1692"/>
              </w:tabs>
              <w:spacing w:line="242" w:lineRule="auto"/>
              <w:ind w:right="360"/>
              <w:rPr>
                <w:bCs/>
                <w:sz w:val="20"/>
                <w:szCs w:val="20"/>
              </w:rPr>
            </w:pPr>
            <w:r>
              <w:rPr>
                <w:bCs/>
                <w:sz w:val="20"/>
                <w:szCs w:val="20"/>
              </w:rPr>
              <w:t xml:space="preserve">Group Project Work Day – </w:t>
            </w:r>
            <w:r w:rsidRPr="00E54668">
              <w:rPr>
                <w:b/>
                <w:bCs/>
                <w:sz w:val="20"/>
                <w:szCs w:val="20"/>
              </w:rPr>
              <w:t>Take-Home Quiz #3 Due</w:t>
            </w:r>
          </w:p>
        </w:tc>
      </w:tr>
      <w:tr w:rsidR="00E54668" w:rsidTr="00F132C2">
        <w:tc>
          <w:tcPr>
            <w:tcW w:w="1514" w:type="dxa"/>
          </w:tcPr>
          <w:p w:rsidR="00E54668" w:rsidRPr="00157603" w:rsidRDefault="00E54668" w:rsidP="00E54668">
            <w:pPr>
              <w:rPr>
                <w:sz w:val="20"/>
                <w:szCs w:val="20"/>
                <w:highlight w:val="yellow"/>
              </w:rPr>
            </w:pPr>
            <w:r>
              <w:rPr>
                <w:b/>
                <w:bCs/>
                <w:sz w:val="20"/>
                <w:szCs w:val="20"/>
              </w:rPr>
              <w:t>April</w:t>
            </w:r>
            <w:r w:rsidRPr="00157603">
              <w:rPr>
                <w:b/>
                <w:bCs/>
                <w:sz w:val="20"/>
                <w:szCs w:val="20"/>
              </w:rPr>
              <w:t xml:space="preserve"> 22:</w:t>
            </w:r>
          </w:p>
        </w:tc>
        <w:tc>
          <w:tcPr>
            <w:tcW w:w="6990" w:type="dxa"/>
          </w:tcPr>
          <w:p w:rsidR="00E54668" w:rsidRPr="001E4740" w:rsidRDefault="00E54668" w:rsidP="00E54668">
            <w:pPr>
              <w:tabs>
                <w:tab w:val="left" w:pos="-1098"/>
                <w:tab w:val="left" w:pos="-720"/>
                <w:tab w:val="left" w:pos="0"/>
                <w:tab w:val="left" w:pos="720"/>
                <w:tab w:val="left" w:pos="1692"/>
              </w:tabs>
              <w:spacing w:line="242" w:lineRule="auto"/>
              <w:ind w:left="1692" w:right="360" w:hanging="1692"/>
              <w:rPr>
                <w:b/>
                <w:bCs/>
                <w:sz w:val="20"/>
                <w:szCs w:val="20"/>
              </w:rPr>
            </w:pPr>
            <w:r>
              <w:rPr>
                <w:sz w:val="20"/>
                <w:szCs w:val="20"/>
              </w:rPr>
              <w:t>Sex Offenders in the Community</w:t>
            </w:r>
          </w:p>
        </w:tc>
      </w:tr>
      <w:tr w:rsidR="00E54668" w:rsidTr="00F132C2">
        <w:tc>
          <w:tcPr>
            <w:tcW w:w="1514" w:type="dxa"/>
          </w:tcPr>
          <w:p w:rsidR="00E54668" w:rsidRPr="003716A2" w:rsidRDefault="00E54668" w:rsidP="00E54668">
            <w:pPr>
              <w:rPr>
                <w:sz w:val="20"/>
                <w:szCs w:val="20"/>
              </w:rPr>
            </w:pPr>
            <w:r>
              <w:rPr>
                <w:b/>
                <w:bCs/>
                <w:sz w:val="20"/>
                <w:szCs w:val="20"/>
              </w:rPr>
              <w:t>April 24</w:t>
            </w:r>
            <w:r w:rsidRPr="003716A2">
              <w:rPr>
                <w:b/>
                <w:bCs/>
                <w:sz w:val="20"/>
                <w:szCs w:val="20"/>
              </w:rPr>
              <w:t>:</w:t>
            </w:r>
          </w:p>
        </w:tc>
        <w:tc>
          <w:tcPr>
            <w:tcW w:w="6990" w:type="dxa"/>
          </w:tcPr>
          <w:p w:rsidR="00E54668" w:rsidRDefault="00E54668" w:rsidP="00E54668">
            <w:pPr>
              <w:spacing w:line="243" w:lineRule="auto"/>
              <w:rPr>
                <w:b/>
                <w:bCs/>
              </w:rPr>
            </w:pPr>
            <w:r>
              <w:rPr>
                <w:sz w:val="20"/>
                <w:szCs w:val="20"/>
              </w:rPr>
              <w:t>Sex Offenders in the Community</w:t>
            </w:r>
          </w:p>
        </w:tc>
      </w:tr>
      <w:tr w:rsidR="00E54668" w:rsidTr="00F132C2">
        <w:tc>
          <w:tcPr>
            <w:tcW w:w="1514" w:type="dxa"/>
          </w:tcPr>
          <w:p w:rsidR="00E54668" w:rsidRDefault="00E54668" w:rsidP="00E54668">
            <w:pPr>
              <w:rPr>
                <w:b/>
                <w:bCs/>
                <w:sz w:val="20"/>
                <w:szCs w:val="20"/>
              </w:rPr>
            </w:pPr>
            <w:r>
              <w:rPr>
                <w:b/>
                <w:bCs/>
                <w:sz w:val="20"/>
                <w:szCs w:val="20"/>
              </w:rPr>
              <w:t>April 26:</w:t>
            </w:r>
          </w:p>
        </w:tc>
        <w:tc>
          <w:tcPr>
            <w:tcW w:w="6990" w:type="dxa"/>
          </w:tcPr>
          <w:p w:rsidR="00E54668" w:rsidRDefault="00E54668" w:rsidP="00E54668">
            <w:pPr>
              <w:spacing w:line="243" w:lineRule="auto"/>
              <w:rPr>
                <w:sz w:val="20"/>
                <w:szCs w:val="20"/>
              </w:rPr>
            </w:pPr>
            <w:r>
              <w:rPr>
                <w:sz w:val="20"/>
                <w:szCs w:val="20"/>
              </w:rPr>
              <w:t>Sex Offenders in the Community</w:t>
            </w:r>
          </w:p>
        </w:tc>
      </w:tr>
      <w:tr w:rsidR="00E54668" w:rsidTr="00F132C2">
        <w:tc>
          <w:tcPr>
            <w:tcW w:w="1514" w:type="dxa"/>
          </w:tcPr>
          <w:p w:rsidR="00E54668" w:rsidRPr="003716A2" w:rsidRDefault="00E54668" w:rsidP="00E54668">
            <w:pPr>
              <w:rPr>
                <w:sz w:val="20"/>
                <w:szCs w:val="20"/>
              </w:rPr>
            </w:pPr>
            <w:r>
              <w:rPr>
                <w:b/>
                <w:bCs/>
                <w:sz w:val="20"/>
                <w:szCs w:val="20"/>
              </w:rPr>
              <w:t>April</w:t>
            </w:r>
            <w:r w:rsidRPr="003716A2">
              <w:rPr>
                <w:b/>
                <w:bCs/>
                <w:sz w:val="20"/>
                <w:szCs w:val="20"/>
              </w:rPr>
              <w:t xml:space="preserve"> 2</w:t>
            </w:r>
            <w:r>
              <w:rPr>
                <w:b/>
                <w:bCs/>
                <w:sz w:val="20"/>
                <w:szCs w:val="20"/>
              </w:rPr>
              <w:t>9</w:t>
            </w:r>
            <w:r w:rsidRPr="003716A2">
              <w:rPr>
                <w:b/>
                <w:bCs/>
                <w:sz w:val="20"/>
                <w:szCs w:val="20"/>
              </w:rPr>
              <w:t>:</w:t>
            </w:r>
          </w:p>
        </w:tc>
        <w:tc>
          <w:tcPr>
            <w:tcW w:w="6990" w:type="dxa"/>
          </w:tcPr>
          <w:p w:rsidR="00E54668" w:rsidRDefault="00E54668" w:rsidP="00E54668">
            <w:pPr>
              <w:tabs>
                <w:tab w:val="left" w:pos="-1098"/>
                <w:tab w:val="left" w:pos="-720"/>
                <w:tab w:val="left" w:pos="0"/>
                <w:tab w:val="left" w:pos="720"/>
                <w:tab w:val="left" w:pos="1692"/>
              </w:tabs>
              <w:spacing w:line="242" w:lineRule="auto"/>
              <w:ind w:left="1692" w:right="360" w:hanging="1692"/>
              <w:rPr>
                <w:b/>
                <w:bCs/>
              </w:rPr>
            </w:pPr>
            <w:r>
              <w:rPr>
                <w:sz w:val="20"/>
                <w:szCs w:val="20"/>
              </w:rPr>
              <w:t>Group Project Presentations</w:t>
            </w:r>
          </w:p>
        </w:tc>
      </w:tr>
      <w:tr w:rsidR="00E54668" w:rsidTr="00F132C2">
        <w:tc>
          <w:tcPr>
            <w:tcW w:w="1514" w:type="dxa"/>
          </w:tcPr>
          <w:p w:rsidR="00E54668" w:rsidRPr="003716A2" w:rsidRDefault="00E54668" w:rsidP="00E54668">
            <w:pPr>
              <w:rPr>
                <w:sz w:val="20"/>
                <w:szCs w:val="20"/>
              </w:rPr>
            </w:pPr>
            <w:r>
              <w:rPr>
                <w:b/>
                <w:bCs/>
                <w:sz w:val="20"/>
                <w:szCs w:val="20"/>
              </w:rPr>
              <w:t>May 1</w:t>
            </w:r>
            <w:r w:rsidRPr="003716A2">
              <w:rPr>
                <w:b/>
                <w:bCs/>
                <w:sz w:val="20"/>
                <w:szCs w:val="20"/>
              </w:rPr>
              <w:t>:</w:t>
            </w:r>
          </w:p>
        </w:tc>
        <w:tc>
          <w:tcPr>
            <w:tcW w:w="6990" w:type="dxa"/>
          </w:tcPr>
          <w:p w:rsidR="00E54668" w:rsidRDefault="00E54668" w:rsidP="00E54668">
            <w:pPr>
              <w:spacing w:line="243" w:lineRule="auto"/>
              <w:rPr>
                <w:b/>
                <w:bCs/>
              </w:rPr>
            </w:pPr>
            <w:r>
              <w:rPr>
                <w:sz w:val="20"/>
                <w:szCs w:val="20"/>
              </w:rPr>
              <w:t>Group Project Presentations</w:t>
            </w:r>
          </w:p>
        </w:tc>
      </w:tr>
      <w:tr w:rsidR="00E54668" w:rsidTr="00F132C2">
        <w:tc>
          <w:tcPr>
            <w:tcW w:w="1514" w:type="dxa"/>
          </w:tcPr>
          <w:p w:rsidR="00E54668" w:rsidRPr="003716A2" w:rsidRDefault="00E54668" w:rsidP="00E54668">
            <w:pPr>
              <w:rPr>
                <w:sz w:val="20"/>
                <w:szCs w:val="20"/>
              </w:rPr>
            </w:pPr>
            <w:r>
              <w:rPr>
                <w:b/>
                <w:bCs/>
                <w:sz w:val="20"/>
                <w:szCs w:val="20"/>
              </w:rPr>
              <w:t>May 3</w:t>
            </w:r>
            <w:r w:rsidRPr="003716A2">
              <w:rPr>
                <w:b/>
                <w:bCs/>
                <w:sz w:val="20"/>
                <w:szCs w:val="20"/>
              </w:rPr>
              <w:t>:</w:t>
            </w:r>
          </w:p>
        </w:tc>
        <w:tc>
          <w:tcPr>
            <w:tcW w:w="6990" w:type="dxa"/>
          </w:tcPr>
          <w:p w:rsidR="00E54668" w:rsidRDefault="00E54668" w:rsidP="00E54668">
            <w:pPr>
              <w:spacing w:line="243" w:lineRule="auto"/>
              <w:rPr>
                <w:b/>
                <w:bCs/>
              </w:rPr>
            </w:pPr>
            <w:r>
              <w:rPr>
                <w:sz w:val="20"/>
                <w:szCs w:val="20"/>
              </w:rPr>
              <w:t>Group Project Presentations</w:t>
            </w:r>
          </w:p>
        </w:tc>
      </w:tr>
      <w:tr w:rsidR="00E54668" w:rsidTr="00F132C2">
        <w:tc>
          <w:tcPr>
            <w:tcW w:w="1514" w:type="dxa"/>
          </w:tcPr>
          <w:p w:rsidR="00E54668" w:rsidRDefault="00E54668" w:rsidP="00E54668">
            <w:pPr>
              <w:rPr>
                <w:b/>
                <w:bCs/>
                <w:sz w:val="20"/>
                <w:szCs w:val="20"/>
              </w:rPr>
            </w:pPr>
            <w:r>
              <w:rPr>
                <w:b/>
                <w:bCs/>
                <w:sz w:val="20"/>
                <w:szCs w:val="20"/>
              </w:rPr>
              <w:t>May 6:</w:t>
            </w:r>
          </w:p>
        </w:tc>
        <w:tc>
          <w:tcPr>
            <w:tcW w:w="6990" w:type="dxa"/>
          </w:tcPr>
          <w:p w:rsidR="00E54668" w:rsidRDefault="00E54668" w:rsidP="00E54668">
            <w:pPr>
              <w:spacing w:line="243" w:lineRule="auto"/>
              <w:rPr>
                <w:sz w:val="20"/>
                <w:szCs w:val="20"/>
              </w:rPr>
            </w:pPr>
            <w:r>
              <w:rPr>
                <w:sz w:val="20"/>
                <w:szCs w:val="20"/>
              </w:rPr>
              <w:t>Prisoner Reentry</w:t>
            </w:r>
          </w:p>
        </w:tc>
      </w:tr>
      <w:tr w:rsidR="00E54668" w:rsidTr="00F132C2">
        <w:tc>
          <w:tcPr>
            <w:tcW w:w="1514" w:type="dxa"/>
          </w:tcPr>
          <w:p w:rsidR="00E54668" w:rsidRDefault="00E54668" w:rsidP="00E54668">
            <w:pPr>
              <w:rPr>
                <w:b/>
                <w:bCs/>
                <w:sz w:val="20"/>
                <w:szCs w:val="20"/>
              </w:rPr>
            </w:pPr>
            <w:r>
              <w:rPr>
                <w:b/>
                <w:bCs/>
                <w:sz w:val="20"/>
                <w:szCs w:val="20"/>
              </w:rPr>
              <w:t>May 8:</w:t>
            </w:r>
          </w:p>
        </w:tc>
        <w:tc>
          <w:tcPr>
            <w:tcW w:w="6990" w:type="dxa"/>
          </w:tcPr>
          <w:p w:rsidR="00E54668" w:rsidRDefault="00E54668" w:rsidP="00E54668">
            <w:pPr>
              <w:spacing w:line="243" w:lineRule="auto"/>
              <w:rPr>
                <w:sz w:val="20"/>
                <w:szCs w:val="20"/>
              </w:rPr>
            </w:pPr>
            <w:r>
              <w:rPr>
                <w:sz w:val="20"/>
                <w:szCs w:val="20"/>
              </w:rPr>
              <w:t>Prisoner Reentry</w:t>
            </w:r>
          </w:p>
        </w:tc>
      </w:tr>
      <w:tr w:rsidR="00E54668" w:rsidTr="00F132C2">
        <w:tc>
          <w:tcPr>
            <w:tcW w:w="1514" w:type="dxa"/>
          </w:tcPr>
          <w:p w:rsidR="00E54668" w:rsidRDefault="00E54668" w:rsidP="00E54668">
            <w:pPr>
              <w:rPr>
                <w:b/>
                <w:bCs/>
                <w:sz w:val="20"/>
                <w:szCs w:val="20"/>
              </w:rPr>
            </w:pPr>
            <w:r>
              <w:rPr>
                <w:b/>
                <w:bCs/>
                <w:sz w:val="20"/>
                <w:szCs w:val="20"/>
              </w:rPr>
              <w:t>May 10:</w:t>
            </w:r>
          </w:p>
        </w:tc>
        <w:tc>
          <w:tcPr>
            <w:tcW w:w="6990" w:type="dxa"/>
          </w:tcPr>
          <w:p w:rsidR="00E54668" w:rsidRDefault="00E54668" w:rsidP="00E54668">
            <w:pPr>
              <w:spacing w:line="243" w:lineRule="auto"/>
              <w:rPr>
                <w:sz w:val="20"/>
                <w:szCs w:val="20"/>
              </w:rPr>
            </w:pPr>
            <w:r>
              <w:rPr>
                <w:sz w:val="20"/>
                <w:szCs w:val="20"/>
              </w:rPr>
              <w:t>Prisoner Reentry</w:t>
            </w:r>
          </w:p>
        </w:tc>
      </w:tr>
      <w:tr w:rsidR="00E54668" w:rsidTr="00F132C2">
        <w:tc>
          <w:tcPr>
            <w:tcW w:w="1514" w:type="dxa"/>
          </w:tcPr>
          <w:p w:rsidR="00E54668" w:rsidRPr="003716A2" w:rsidRDefault="00E54668" w:rsidP="00E54668">
            <w:pPr>
              <w:rPr>
                <w:sz w:val="20"/>
                <w:szCs w:val="20"/>
              </w:rPr>
            </w:pPr>
            <w:r>
              <w:rPr>
                <w:b/>
                <w:bCs/>
                <w:sz w:val="20"/>
                <w:szCs w:val="20"/>
              </w:rPr>
              <w:t>May 13</w:t>
            </w:r>
            <w:r w:rsidRPr="003716A2">
              <w:rPr>
                <w:b/>
                <w:bCs/>
                <w:sz w:val="20"/>
                <w:szCs w:val="20"/>
              </w:rPr>
              <w:t>:</w:t>
            </w:r>
          </w:p>
        </w:tc>
        <w:tc>
          <w:tcPr>
            <w:tcW w:w="6990" w:type="dxa"/>
          </w:tcPr>
          <w:p w:rsidR="00E54668" w:rsidRDefault="00E54668" w:rsidP="00E54668">
            <w:pPr>
              <w:spacing w:line="243" w:lineRule="auto"/>
              <w:rPr>
                <w:b/>
                <w:bCs/>
              </w:rPr>
            </w:pPr>
            <w:r>
              <w:rPr>
                <w:b/>
                <w:bCs/>
                <w:sz w:val="20"/>
                <w:szCs w:val="20"/>
              </w:rPr>
              <w:t>Take-Home Quiz #4 Due</w:t>
            </w:r>
          </w:p>
        </w:tc>
      </w:tr>
    </w:tbl>
    <w:p w:rsidR="006C7876" w:rsidRDefault="006C7876" w:rsidP="006C7876">
      <w:pPr>
        <w:tabs>
          <w:tab w:val="left" w:pos="-1098"/>
          <w:tab w:val="left" w:pos="-720"/>
          <w:tab w:val="left" w:pos="0"/>
          <w:tab w:val="left" w:pos="720"/>
          <w:tab w:val="left" w:pos="1692"/>
        </w:tabs>
        <w:spacing w:line="242" w:lineRule="auto"/>
        <w:ind w:left="1692" w:hanging="1692"/>
        <w:rPr>
          <w:sz w:val="20"/>
          <w:szCs w:val="20"/>
        </w:rPr>
      </w:pPr>
    </w:p>
    <w:p w:rsidR="006C7876" w:rsidRDefault="006C7876" w:rsidP="006C7876">
      <w:pPr>
        <w:tabs>
          <w:tab w:val="left" w:pos="-1098"/>
          <w:tab w:val="left" w:pos="-720"/>
          <w:tab w:val="left" w:pos="0"/>
          <w:tab w:val="left" w:pos="720"/>
          <w:tab w:val="left" w:pos="1692"/>
        </w:tabs>
        <w:spacing w:line="243" w:lineRule="auto"/>
      </w:pPr>
      <w:r>
        <w:rPr>
          <w:b/>
          <w:bCs/>
          <w:sz w:val="20"/>
          <w:szCs w:val="20"/>
        </w:rPr>
        <w:t>*Note: This is a tentative class schedule which may be adjusted due to unforeseen circumstances.  The instructor will notify students at least one week in advance of any changes to the test schedule.</w:t>
      </w:r>
    </w:p>
    <w:p w:rsidR="006C7876" w:rsidRPr="00B85AE1" w:rsidRDefault="006C7876" w:rsidP="006C7876">
      <w:pPr>
        <w:spacing w:line="243" w:lineRule="auto"/>
        <w:rPr>
          <w:sz w:val="23"/>
          <w:szCs w:val="23"/>
        </w:rPr>
      </w:pPr>
    </w:p>
    <w:sectPr w:rsidR="006C7876" w:rsidRPr="00B85AE1" w:rsidSect="006C7876">
      <w:type w:val="continuous"/>
      <w:pgSz w:w="12240" w:h="15840"/>
      <w:pgMar w:top="1260" w:right="1458" w:bottom="1440" w:left="1440" w:header="126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941" w:rsidRDefault="00047941" w:rsidP="00F968B5">
      <w:r>
        <w:separator/>
      </w:r>
    </w:p>
  </w:endnote>
  <w:endnote w:type="continuationSeparator" w:id="0">
    <w:p w:rsidR="00047941" w:rsidRDefault="00047941" w:rsidP="00F96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9CA" w:rsidRDefault="009149CA">
    <w:pPr>
      <w:spacing w:line="240" w:lineRule="exact"/>
    </w:pPr>
  </w:p>
  <w:p w:rsidR="009149CA" w:rsidRDefault="009149CA">
    <w:pPr>
      <w:framePr w:w="9325" w:wrap="notBeside" w:vAnchor="text" w:hAnchor="text" w:x="1" w:y="1"/>
      <w:jc w:val="center"/>
    </w:pPr>
    <w:r>
      <w:fldChar w:fldCharType="begin"/>
    </w:r>
    <w:r>
      <w:instrText xml:space="preserve">PAGE </w:instrText>
    </w:r>
    <w:r>
      <w:fldChar w:fldCharType="separate"/>
    </w:r>
    <w:r w:rsidR="00E0664F">
      <w:rPr>
        <w:noProof/>
      </w:rPr>
      <w:t>6</w:t>
    </w:r>
    <w:r>
      <w:rPr>
        <w:noProof/>
      </w:rPr>
      <w:fldChar w:fldCharType="end"/>
    </w:r>
  </w:p>
  <w:p w:rsidR="009149CA" w:rsidRDefault="009149CA">
    <w:pPr>
      <w:ind w:left="-18" w:right="-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941" w:rsidRDefault="00047941" w:rsidP="00F968B5">
      <w:r>
        <w:separator/>
      </w:r>
    </w:p>
  </w:footnote>
  <w:footnote w:type="continuationSeparator" w:id="0">
    <w:p w:rsidR="00047941" w:rsidRDefault="00047941" w:rsidP="00F968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743E61"/>
    <w:multiLevelType w:val="hybridMultilevel"/>
    <w:tmpl w:val="8A485C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17E75FF"/>
    <w:multiLevelType w:val="multilevel"/>
    <w:tmpl w:val="97ECD93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7C63B0B"/>
    <w:multiLevelType w:val="hybridMultilevel"/>
    <w:tmpl w:val="12244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ED02D6"/>
    <w:multiLevelType w:val="hybridMultilevel"/>
    <w:tmpl w:val="C312218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D303216"/>
    <w:multiLevelType w:val="hybridMultilevel"/>
    <w:tmpl w:val="6F36C66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7C120268"/>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0"/>
  </w:num>
  <w:num w:numId="3">
    <w:abstractNumId w:val="5"/>
  </w:num>
  <w:num w:numId="4">
    <w:abstractNumId w:val="1"/>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8B5"/>
    <w:rsid w:val="00012564"/>
    <w:rsid w:val="00047941"/>
    <w:rsid w:val="00052D2A"/>
    <w:rsid w:val="000A1ED0"/>
    <w:rsid w:val="000A4235"/>
    <w:rsid w:val="000A5C38"/>
    <w:rsid w:val="000C3243"/>
    <w:rsid w:val="001201A5"/>
    <w:rsid w:val="001237BC"/>
    <w:rsid w:val="00135681"/>
    <w:rsid w:val="00136C9C"/>
    <w:rsid w:val="00170905"/>
    <w:rsid w:val="0018284B"/>
    <w:rsid w:val="001B7D12"/>
    <w:rsid w:val="001D004F"/>
    <w:rsid w:val="001D1E9F"/>
    <w:rsid w:val="001D26A2"/>
    <w:rsid w:val="002022F7"/>
    <w:rsid w:val="002055BA"/>
    <w:rsid w:val="00255AA7"/>
    <w:rsid w:val="00271A78"/>
    <w:rsid w:val="00273D16"/>
    <w:rsid w:val="002934D4"/>
    <w:rsid w:val="002C67B9"/>
    <w:rsid w:val="002D0A58"/>
    <w:rsid w:val="002F1544"/>
    <w:rsid w:val="002F4D0A"/>
    <w:rsid w:val="002F6E53"/>
    <w:rsid w:val="003171A7"/>
    <w:rsid w:val="00323352"/>
    <w:rsid w:val="00370883"/>
    <w:rsid w:val="003B0B28"/>
    <w:rsid w:val="003E2D52"/>
    <w:rsid w:val="003E499B"/>
    <w:rsid w:val="003F66C8"/>
    <w:rsid w:val="00441186"/>
    <w:rsid w:val="0044556A"/>
    <w:rsid w:val="004477A1"/>
    <w:rsid w:val="00463AF7"/>
    <w:rsid w:val="004E60CA"/>
    <w:rsid w:val="004F5A2F"/>
    <w:rsid w:val="0052124C"/>
    <w:rsid w:val="00522F68"/>
    <w:rsid w:val="005244F6"/>
    <w:rsid w:val="0054256D"/>
    <w:rsid w:val="005429BD"/>
    <w:rsid w:val="00546DE4"/>
    <w:rsid w:val="00556419"/>
    <w:rsid w:val="00584914"/>
    <w:rsid w:val="005A6856"/>
    <w:rsid w:val="005C4448"/>
    <w:rsid w:val="005E7F46"/>
    <w:rsid w:val="005F1875"/>
    <w:rsid w:val="00611BA9"/>
    <w:rsid w:val="00622C14"/>
    <w:rsid w:val="006241F3"/>
    <w:rsid w:val="00666D16"/>
    <w:rsid w:val="006C7876"/>
    <w:rsid w:val="006F20F6"/>
    <w:rsid w:val="00734109"/>
    <w:rsid w:val="00760777"/>
    <w:rsid w:val="00765D46"/>
    <w:rsid w:val="0078763A"/>
    <w:rsid w:val="007A115E"/>
    <w:rsid w:val="007A5BD8"/>
    <w:rsid w:val="007A6C10"/>
    <w:rsid w:val="007E65F3"/>
    <w:rsid w:val="008070B8"/>
    <w:rsid w:val="0080767C"/>
    <w:rsid w:val="008147EC"/>
    <w:rsid w:val="00820754"/>
    <w:rsid w:val="00823C64"/>
    <w:rsid w:val="008369B8"/>
    <w:rsid w:val="00837054"/>
    <w:rsid w:val="008455CF"/>
    <w:rsid w:val="008574B0"/>
    <w:rsid w:val="008708B3"/>
    <w:rsid w:val="00870DF2"/>
    <w:rsid w:val="00880230"/>
    <w:rsid w:val="00880EEA"/>
    <w:rsid w:val="008A0E6D"/>
    <w:rsid w:val="008A6B97"/>
    <w:rsid w:val="008B2BFF"/>
    <w:rsid w:val="008B588D"/>
    <w:rsid w:val="008D0F19"/>
    <w:rsid w:val="008E3C1E"/>
    <w:rsid w:val="0091154B"/>
    <w:rsid w:val="009141ED"/>
    <w:rsid w:val="009149CA"/>
    <w:rsid w:val="00922500"/>
    <w:rsid w:val="009301D9"/>
    <w:rsid w:val="00937CD3"/>
    <w:rsid w:val="00983912"/>
    <w:rsid w:val="009B29BA"/>
    <w:rsid w:val="009B2EC2"/>
    <w:rsid w:val="009C5F2E"/>
    <w:rsid w:val="009C7F06"/>
    <w:rsid w:val="00A00C88"/>
    <w:rsid w:val="00A22F4E"/>
    <w:rsid w:val="00A376F3"/>
    <w:rsid w:val="00A65A01"/>
    <w:rsid w:val="00A720BC"/>
    <w:rsid w:val="00A80AF9"/>
    <w:rsid w:val="00AA4505"/>
    <w:rsid w:val="00AC3D3E"/>
    <w:rsid w:val="00AD1A2C"/>
    <w:rsid w:val="00AD7F90"/>
    <w:rsid w:val="00AF3145"/>
    <w:rsid w:val="00B236D8"/>
    <w:rsid w:val="00B36E01"/>
    <w:rsid w:val="00B85AE1"/>
    <w:rsid w:val="00B97694"/>
    <w:rsid w:val="00BB43F0"/>
    <w:rsid w:val="00BB7843"/>
    <w:rsid w:val="00BC1CDE"/>
    <w:rsid w:val="00BC6F0E"/>
    <w:rsid w:val="00BD715C"/>
    <w:rsid w:val="00BE02BF"/>
    <w:rsid w:val="00BF3BA0"/>
    <w:rsid w:val="00C00454"/>
    <w:rsid w:val="00C12D1B"/>
    <w:rsid w:val="00C229A8"/>
    <w:rsid w:val="00C8654A"/>
    <w:rsid w:val="00CC06AD"/>
    <w:rsid w:val="00CC16EF"/>
    <w:rsid w:val="00CD2536"/>
    <w:rsid w:val="00CE3B85"/>
    <w:rsid w:val="00D0764E"/>
    <w:rsid w:val="00D13522"/>
    <w:rsid w:val="00D22C47"/>
    <w:rsid w:val="00D66EA8"/>
    <w:rsid w:val="00D8074F"/>
    <w:rsid w:val="00D941BE"/>
    <w:rsid w:val="00DA231E"/>
    <w:rsid w:val="00DB4055"/>
    <w:rsid w:val="00DD2537"/>
    <w:rsid w:val="00DE543C"/>
    <w:rsid w:val="00E019AE"/>
    <w:rsid w:val="00E0664F"/>
    <w:rsid w:val="00E0764B"/>
    <w:rsid w:val="00E54668"/>
    <w:rsid w:val="00E8562E"/>
    <w:rsid w:val="00E91CA8"/>
    <w:rsid w:val="00EA7979"/>
    <w:rsid w:val="00EB1CAE"/>
    <w:rsid w:val="00EC1A27"/>
    <w:rsid w:val="00EE1A34"/>
    <w:rsid w:val="00F07D58"/>
    <w:rsid w:val="00F132C2"/>
    <w:rsid w:val="00F337C0"/>
    <w:rsid w:val="00F52D3F"/>
    <w:rsid w:val="00F54B40"/>
    <w:rsid w:val="00F75F5D"/>
    <w:rsid w:val="00F76C53"/>
    <w:rsid w:val="00F968B5"/>
    <w:rsid w:val="00FC6F6F"/>
    <w:rsid w:val="00FC7A3B"/>
    <w:rsid w:val="00FE1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AD22F98-5BA9-4CCD-84F0-F246AA482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F68"/>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3">
    <w:name w:val="heading 3"/>
    <w:basedOn w:val="Normal"/>
    <w:link w:val="Heading3Char"/>
    <w:uiPriority w:val="9"/>
    <w:qFormat/>
    <w:rsid w:val="009C5F2E"/>
    <w:pPr>
      <w:widowControl/>
      <w:autoSpaceDE/>
      <w:autoSpaceDN/>
      <w:adjustRightInd/>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522F68"/>
  </w:style>
  <w:style w:type="paragraph" w:customStyle="1" w:styleId="Level1">
    <w:name w:val="Level 1"/>
    <w:basedOn w:val="Normal"/>
    <w:uiPriority w:val="99"/>
    <w:rsid w:val="00522F68"/>
    <w:pPr>
      <w:ind w:left="1440" w:hanging="720"/>
    </w:pPr>
  </w:style>
  <w:style w:type="character" w:customStyle="1" w:styleId="Hypertext">
    <w:name w:val="Hypertext"/>
    <w:uiPriority w:val="99"/>
    <w:rsid w:val="00522F68"/>
    <w:rPr>
      <w:color w:val="0000FF"/>
      <w:u w:val="single"/>
    </w:rPr>
  </w:style>
  <w:style w:type="character" w:customStyle="1" w:styleId="Heading3Char">
    <w:name w:val="Heading 3 Char"/>
    <w:basedOn w:val="DefaultParagraphFont"/>
    <w:link w:val="Heading3"/>
    <w:uiPriority w:val="9"/>
    <w:rsid w:val="009C5F2E"/>
    <w:rPr>
      <w:rFonts w:ascii="Times New Roman" w:eastAsia="Times New Roman" w:hAnsi="Times New Roman" w:cs="Times New Roman"/>
      <w:b/>
      <w:bCs/>
      <w:sz w:val="27"/>
      <w:szCs w:val="27"/>
    </w:rPr>
  </w:style>
  <w:style w:type="paragraph" w:styleId="ListParagraph">
    <w:name w:val="List Paragraph"/>
    <w:basedOn w:val="Normal"/>
    <w:uiPriority w:val="34"/>
    <w:qFormat/>
    <w:rsid w:val="00E91CA8"/>
    <w:pPr>
      <w:ind w:left="720"/>
      <w:contextualSpacing/>
    </w:pPr>
  </w:style>
  <w:style w:type="character" w:styleId="Hyperlink">
    <w:name w:val="Hyperlink"/>
    <w:basedOn w:val="DefaultParagraphFont"/>
    <w:uiPriority w:val="99"/>
    <w:unhideWhenUsed/>
    <w:rsid w:val="00AF3145"/>
    <w:rPr>
      <w:color w:val="0000FF"/>
      <w:u w:val="single"/>
    </w:rPr>
  </w:style>
  <w:style w:type="paragraph" w:styleId="BalloonText">
    <w:name w:val="Balloon Text"/>
    <w:basedOn w:val="Normal"/>
    <w:link w:val="BalloonTextChar"/>
    <w:uiPriority w:val="99"/>
    <w:semiHidden/>
    <w:unhideWhenUsed/>
    <w:rsid w:val="00765D46"/>
    <w:rPr>
      <w:rFonts w:ascii="Tahoma" w:hAnsi="Tahoma" w:cs="Tahoma"/>
      <w:sz w:val="16"/>
      <w:szCs w:val="16"/>
    </w:rPr>
  </w:style>
  <w:style w:type="character" w:customStyle="1" w:styleId="BalloonTextChar">
    <w:name w:val="Balloon Text Char"/>
    <w:basedOn w:val="DefaultParagraphFont"/>
    <w:link w:val="BalloonText"/>
    <w:uiPriority w:val="99"/>
    <w:semiHidden/>
    <w:rsid w:val="00765D46"/>
    <w:rPr>
      <w:rFonts w:ascii="Tahoma" w:hAnsi="Tahoma" w:cs="Tahoma"/>
      <w:sz w:val="16"/>
      <w:szCs w:val="16"/>
    </w:rPr>
  </w:style>
  <w:style w:type="table" w:styleId="TableGrid">
    <w:name w:val="Table Grid"/>
    <w:basedOn w:val="TableNormal"/>
    <w:uiPriority w:val="59"/>
    <w:rsid w:val="002D0A5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uwyo.edu/udss" TargetMode="External"/><Relationship Id="rId18" Type="http://schemas.openxmlformats.org/officeDocument/2006/relationships/hyperlink" Target="http://www.uwyo.edu/acadaffairs" TargetMode="External"/><Relationship Id="rId3" Type="http://schemas.openxmlformats.org/officeDocument/2006/relationships/styles" Target="styles.xml"/><Relationship Id="rId21" Type="http://schemas.openxmlformats.org/officeDocument/2006/relationships/hyperlink" Target="mailto:uwpd@uwyo.edu" TargetMode="External"/><Relationship Id="rId7" Type="http://schemas.openxmlformats.org/officeDocument/2006/relationships/endnotes" Target="endnotes.xml"/><Relationship Id="rId12" Type="http://schemas.openxmlformats.org/officeDocument/2006/relationships/hyperlink" Target="mailto:udss@uwyo.edu" TargetMode="External"/><Relationship Id="rId17" Type="http://schemas.openxmlformats.org/officeDocument/2006/relationships/hyperlink" Target="http://www.uwyo.edu/uc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uccstaff@uwyo.edu" TargetMode="External"/><Relationship Id="rId20" Type="http://schemas.openxmlformats.org/officeDocument/2006/relationships/hyperlink" Target="http://www.uwyo.edu/do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wyo.edu/reporti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wyo.edu/udss" TargetMode="External"/><Relationship Id="rId23" Type="http://schemas.openxmlformats.org/officeDocument/2006/relationships/hyperlink" Target="http://www.uwyo.edu/dos/conduct" TargetMode="External"/><Relationship Id="rId10" Type="http://schemas.openxmlformats.org/officeDocument/2006/relationships/hyperlink" Target="http://www.uwyo.edu/regs-policies/_files/docs/regulations-2018/uw_reg_2-108_approved_7-12-18.pdf" TargetMode="External"/><Relationship Id="rId19" Type="http://schemas.openxmlformats.org/officeDocument/2006/relationships/hyperlink" Target="mailto:dos@uwyo.edu" TargetMode="External"/><Relationship Id="rId4" Type="http://schemas.openxmlformats.org/officeDocument/2006/relationships/settings" Target="settings.xml"/><Relationship Id="rId9" Type="http://schemas.openxmlformats.org/officeDocument/2006/relationships/hyperlink" Target="http://www.uwyo.edu/dos/studentassistance/authorized-absence.html" TargetMode="External"/><Relationship Id="rId14" Type="http://schemas.openxmlformats.org/officeDocument/2006/relationships/hyperlink" Target="mailto:udss@uwyo.edu" TargetMode="External"/><Relationship Id="rId22" Type="http://schemas.openxmlformats.org/officeDocument/2006/relationships/hyperlink" Target="http://www.uwyo.edu/uwp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99642-B551-4F98-A810-C5AC90C62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6</Pages>
  <Words>1866</Words>
  <Characters>10640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12482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UW</dc:creator>
  <cp:lastModifiedBy>Eric J. Wodahl</cp:lastModifiedBy>
  <cp:revision>4</cp:revision>
  <cp:lastPrinted>2015-01-23T20:06:00Z</cp:lastPrinted>
  <dcterms:created xsi:type="dcterms:W3CDTF">2019-01-14T17:39:00Z</dcterms:created>
  <dcterms:modified xsi:type="dcterms:W3CDTF">2019-01-18T22:41:00Z</dcterms:modified>
</cp:coreProperties>
</file>