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C5C30" w14:textId="77777777" w:rsidR="00665AC1" w:rsidRPr="00C0794F" w:rsidRDefault="00FE46C2">
      <w:pPr>
        <w:spacing w:line="242" w:lineRule="auto"/>
        <w:jc w:val="center"/>
        <w:rPr>
          <w:rFonts w:ascii="Garamond" w:hAnsi="Garamond"/>
          <w:b/>
          <w:bCs/>
          <w:sz w:val="26"/>
          <w:szCs w:val="26"/>
        </w:rPr>
      </w:pPr>
      <w:r w:rsidRPr="00C0794F">
        <w:rPr>
          <w:rFonts w:ascii="Garamond" w:hAnsi="Garamond"/>
          <w:b/>
          <w:bCs/>
          <w:sz w:val="26"/>
          <w:szCs w:val="26"/>
          <w:u w:val="single"/>
        </w:rPr>
        <w:t>Criminal Law: CRMJ 2210</w:t>
      </w:r>
    </w:p>
    <w:p w14:paraId="35496632" w14:textId="77777777" w:rsidR="00665AC1" w:rsidRPr="00C0794F" w:rsidRDefault="00665AC1">
      <w:pPr>
        <w:spacing w:line="243" w:lineRule="auto"/>
        <w:jc w:val="center"/>
        <w:rPr>
          <w:rFonts w:ascii="Garamond" w:hAnsi="Garamond"/>
          <w:b/>
          <w:bCs/>
        </w:rPr>
      </w:pPr>
    </w:p>
    <w:p w14:paraId="5BE24DF3" w14:textId="77777777" w:rsidR="00665AC1" w:rsidRPr="00C0794F" w:rsidRDefault="00FE46C2">
      <w:pPr>
        <w:spacing w:line="243" w:lineRule="auto"/>
        <w:jc w:val="center"/>
        <w:rPr>
          <w:rFonts w:ascii="Garamond" w:hAnsi="Garamond"/>
          <w:b/>
          <w:bCs/>
        </w:rPr>
      </w:pPr>
      <w:r w:rsidRPr="00C0794F">
        <w:rPr>
          <w:rFonts w:ascii="Garamond" w:hAnsi="Garamond"/>
          <w:b/>
          <w:bCs/>
        </w:rPr>
        <w:t xml:space="preserve">Syllabus, </w:t>
      </w:r>
      <w:r w:rsidR="003C7FD0" w:rsidRPr="00C0794F">
        <w:rPr>
          <w:rFonts w:ascii="Garamond" w:hAnsi="Garamond"/>
          <w:b/>
          <w:bCs/>
        </w:rPr>
        <w:t>Spring 2020</w:t>
      </w:r>
    </w:p>
    <w:p w14:paraId="13D54F8D" w14:textId="77777777" w:rsidR="00665AC1" w:rsidRPr="00C0794F" w:rsidRDefault="00665AC1">
      <w:pPr>
        <w:spacing w:line="243" w:lineRule="auto"/>
        <w:jc w:val="center"/>
        <w:rPr>
          <w:rFonts w:ascii="Garamond" w:hAnsi="Garamond"/>
          <w:b/>
          <w:bCs/>
          <w:sz w:val="22"/>
          <w:szCs w:val="22"/>
        </w:rPr>
      </w:pPr>
    </w:p>
    <w:p w14:paraId="795999C1" w14:textId="77777777" w:rsidR="00665AC1" w:rsidRPr="00C0794F" w:rsidRDefault="00665AC1">
      <w:pPr>
        <w:spacing w:line="243" w:lineRule="auto"/>
        <w:rPr>
          <w:rFonts w:ascii="Garamond" w:hAnsi="Garamond"/>
        </w:rPr>
        <w:sectPr w:rsidR="00665AC1" w:rsidRPr="00C0794F">
          <w:footerReference w:type="default" r:id="rId8"/>
          <w:pgSz w:w="12240" w:h="15840"/>
          <w:pgMar w:top="1260" w:right="1458" w:bottom="1080" w:left="1458" w:header="1080" w:footer="1080" w:gutter="0"/>
          <w:cols w:space="720"/>
        </w:sectPr>
      </w:pPr>
    </w:p>
    <w:p w14:paraId="7D6C7087" w14:textId="77777777" w:rsidR="003C7FD0" w:rsidRPr="00C0794F" w:rsidRDefault="003C7FD0">
      <w:pPr>
        <w:spacing w:line="243" w:lineRule="auto"/>
        <w:rPr>
          <w:rFonts w:ascii="Garamond" w:hAnsi="Garamond"/>
          <w:b/>
          <w:bCs/>
        </w:rPr>
      </w:pPr>
    </w:p>
    <w:p w14:paraId="4425EF24" w14:textId="77777777" w:rsidR="00665AC1" w:rsidRPr="00C0794F" w:rsidRDefault="00FE46C2">
      <w:pPr>
        <w:spacing w:line="243" w:lineRule="auto"/>
        <w:rPr>
          <w:rFonts w:ascii="Garamond" w:hAnsi="Garamond"/>
          <w:u w:val="single"/>
        </w:rPr>
      </w:pPr>
      <w:r w:rsidRPr="00C0794F">
        <w:rPr>
          <w:rFonts w:ascii="Garamond" w:hAnsi="Garamond"/>
          <w:b/>
          <w:bCs/>
        </w:rPr>
        <w:t>CONTACT INFORMATION</w:t>
      </w:r>
    </w:p>
    <w:p w14:paraId="7E541AE8" w14:textId="77777777" w:rsidR="00665AC1" w:rsidRPr="00C0794F" w:rsidRDefault="00665AC1">
      <w:pPr>
        <w:spacing w:line="243" w:lineRule="auto"/>
        <w:rPr>
          <w:rFonts w:ascii="Garamond" w:hAnsi="Garamond"/>
          <w:u w:val="single"/>
        </w:rPr>
      </w:pPr>
    </w:p>
    <w:p w14:paraId="7B992685" w14:textId="77777777" w:rsidR="00665AC1" w:rsidRPr="00C0794F" w:rsidRDefault="00FE46C2">
      <w:pPr>
        <w:spacing w:line="243" w:lineRule="auto"/>
        <w:rPr>
          <w:rFonts w:ascii="Garamond" w:hAnsi="Garamond"/>
        </w:rPr>
      </w:pPr>
      <w:r w:rsidRPr="00C0794F">
        <w:rPr>
          <w:rFonts w:ascii="Garamond" w:hAnsi="Garamond"/>
        </w:rPr>
        <w:t>Instructor:</w:t>
      </w:r>
      <w:r w:rsidRPr="00C0794F">
        <w:rPr>
          <w:rFonts w:ascii="Garamond" w:hAnsi="Garamond"/>
        </w:rPr>
        <w:tab/>
      </w:r>
      <w:r w:rsidR="004335BB" w:rsidRPr="00C0794F">
        <w:rPr>
          <w:rFonts w:ascii="Garamond" w:hAnsi="Garamond"/>
        </w:rPr>
        <w:t>Jason Matzen</w:t>
      </w:r>
    </w:p>
    <w:p w14:paraId="3D67C06A" w14:textId="77777777" w:rsidR="00665AC1" w:rsidRPr="00C0794F" w:rsidRDefault="00FE46C2">
      <w:pPr>
        <w:spacing w:line="243" w:lineRule="auto"/>
        <w:ind w:left="1440" w:hanging="1440"/>
        <w:rPr>
          <w:rFonts w:ascii="Garamond" w:hAnsi="Garamond"/>
        </w:rPr>
      </w:pPr>
      <w:r w:rsidRPr="00C0794F">
        <w:rPr>
          <w:rFonts w:ascii="Garamond" w:hAnsi="Garamond"/>
        </w:rPr>
        <w:t>Email:</w:t>
      </w:r>
      <w:r w:rsidRPr="00C0794F">
        <w:rPr>
          <w:rFonts w:ascii="Garamond" w:hAnsi="Garamond"/>
        </w:rPr>
        <w:tab/>
      </w:r>
      <w:r w:rsidR="004335BB" w:rsidRPr="00C0794F">
        <w:rPr>
          <w:rFonts w:ascii="Garamond" w:hAnsi="Garamond"/>
        </w:rPr>
        <w:t>jmatzen</w:t>
      </w:r>
      <w:r w:rsidRPr="00C0794F">
        <w:rPr>
          <w:rFonts w:ascii="Garamond" w:hAnsi="Garamond"/>
        </w:rPr>
        <w:t>@uwyo.edu</w:t>
      </w:r>
    </w:p>
    <w:p w14:paraId="504D8556" w14:textId="77777777" w:rsidR="00665AC1" w:rsidRPr="00C0794F" w:rsidRDefault="00FE46C2">
      <w:pPr>
        <w:spacing w:line="243" w:lineRule="auto"/>
        <w:rPr>
          <w:rFonts w:ascii="Garamond" w:hAnsi="Garamond"/>
        </w:rPr>
      </w:pPr>
      <w:r w:rsidRPr="00C0794F">
        <w:rPr>
          <w:rFonts w:ascii="Garamond" w:hAnsi="Garamond"/>
        </w:rPr>
        <w:t>Office:</w:t>
      </w:r>
      <w:r w:rsidRPr="00C0794F">
        <w:rPr>
          <w:rFonts w:ascii="Garamond" w:hAnsi="Garamond"/>
        </w:rPr>
        <w:tab/>
      </w:r>
      <w:r w:rsidRPr="00C0794F">
        <w:rPr>
          <w:rFonts w:ascii="Garamond" w:hAnsi="Garamond"/>
        </w:rPr>
        <w:tab/>
      </w:r>
      <w:r w:rsidR="004335BB" w:rsidRPr="00C0794F">
        <w:rPr>
          <w:rFonts w:ascii="Garamond" w:hAnsi="Garamond"/>
        </w:rPr>
        <w:t>402</w:t>
      </w:r>
      <w:r w:rsidRPr="00C0794F">
        <w:rPr>
          <w:rFonts w:ascii="Garamond" w:hAnsi="Garamond"/>
        </w:rPr>
        <w:t xml:space="preserve"> Arts &amp; Sciences</w:t>
      </w:r>
    </w:p>
    <w:p w14:paraId="4901247C" w14:textId="77777777" w:rsidR="00665AC1" w:rsidRPr="00C0794F" w:rsidRDefault="00665AC1">
      <w:pPr>
        <w:spacing w:line="243" w:lineRule="auto"/>
        <w:ind w:left="1440" w:hanging="1440"/>
        <w:rPr>
          <w:rFonts w:ascii="Garamond" w:hAnsi="Garamond"/>
        </w:rPr>
      </w:pPr>
    </w:p>
    <w:p w14:paraId="4BE186A2" w14:textId="77777777" w:rsidR="00C0794F" w:rsidRPr="00C0794F" w:rsidRDefault="00C0794F">
      <w:pPr>
        <w:spacing w:line="243" w:lineRule="auto"/>
        <w:ind w:left="1440" w:hanging="1440"/>
        <w:rPr>
          <w:rFonts w:ascii="Garamond" w:hAnsi="Garamond"/>
        </w:rPr>
      </w:pPr>
    </w:p>
    <w:p w14:paraId="25F6C9AC" w14:textId="77777777" w:rsidR="00665AC1" w:rsidRPr="00C0794F" w:rsidRDefault="00FE46C2" w:rsidP="003C7FD0">
      <w:pPr>
        <w:spacing w:line="243" w:lineRule="auto"/>
        <w:ind w:left="720" w:hanging="720"/>
        <w:rPr>
          <w:rFonts w:ascii="Garamond" w:hAnsi="Garamond"/>
        </w:rPr>
      </w:pPr>
      <w:r w:rsidRPr="00C0794F">
        <w:rPr>
          <w:rFonts w:ascii="Garamond" w:hAnsi="Garamond"/>
          <w:sz w:val="22"/>
          <w:szCs w:val="22"/>
        </w:rPr>
        <w:br w:type="column"/>
      </w:r>
    </w:p>
    <w:p w14:paraId="07A396A4" w14:textId="77777777" w:rsidR="00665AC1" w:rsidRPr="00C0794F" w:rsidRDefault="00FE46C2">
      <w:pPr>
        <w:spacing w:line="243" w:lineRule="auto"/>
        <w:rPr>
          <w:rFonts w:ascii="Garamond" w:hAnsi="Garamond"/>
          <w:sz w:val="22"/>
          <w:szCs w:val="22"/>
        </w:rPr>
      </w:pPr>
      <w:r w:rsidRPr="00C0794F">
        <w:rPr>
          <w:rFonts w:ascii="Garamond" w:hAnsi="Garamond"/>
          <w:b/>
          <w:bCs/>
          <w:sz w:val="22"/>
          <w:szCs w:val="22"/>
        </w:rPr>
        <w:t>COURSE INFORMATION</w:t>
      </w:r>
    </w:p>
    <w:p w14:paraId="29D6CC2C" w14:textId="77777777" w:rsidR="00665AC1" w:rsidRPr="00C0794F" w:rsidRDefault="00665AC1">
      <w:pPr>
        <w:spacing w:line="243" w:lineRule="auto"/>
        <w:rPr>
          <w:rFonts w:ascii="Garamond" w:hAnsi="Garamond"/>
          <w:sz w:val="22"/>
          <w:szCs w:val="22"/>
        </w:rPr>
      </w:pPr>
    </w:p>
    <w:p w14:paraId="30638F79" w14:textId="2154643E" w:rsidR="00665AC1" w:rsidRPr="00C0794F" w:rsidRDefault="00FE46C2">
      <w:pPr>
        <w:spacing w:line="243" w:lineRule="auto"/>
        <w:rPr>
          <w:rFonts w:ascii="Garamond" w:hAnsi="Garamond"/>
        </w:rPr>
      </w:pPr>
      <w:r w:rsidRPr="00C0794F">
        <w:rPr>
          <w:rFonts w:ascii="Garamond" w:hAnsi="Garamond"/>
        </w:rPr>
        <w:t xml:space="preserve">Day/Time: </w:t>
      </w:r>
      <w:r w:rsidR="004E0D42">
        <w:rPr>
          <w:rFonts w:ascii="Garamond" w:hAnsi="Garamond"/>
        </w:rPr>
        <w:t>T/TH – 8:10</w:t>
      </w:r>
      <w:r w:rsidRPr="00C0794F">
        <w:rPr>
          <w:rFonts w:ascii="Garamond" w:hAnsi="Garamond"/>
        </w:rPr>
        <w:t xml:space="preserve"> – </w:t>
      </w:r>
      <w:r w:rsidR="004E0D42">
        <w:rPr>
          <w:rFonts w:ascii="Garamond" w:hAnsi="Garamond"/>
        </w:rPr>
        <w:t>9:2</w:t>
      </w:r>
      <w:r w:rsidR="004335BB" w:rsidRPr="00C0794F">
        <w:rPr>
          <w:rFonts w:ascii="Garamond" w:hAnsi="Garamond"/>
        </w:rPr>
        <w:t>5</w:t>
      </w:r>
      <w:r w:rsidRPr="00C0794F">
        <w:rPr>
          <w:rFonts w:ascii="Garamond" w:hAnsi="Garamond"/>
        </w:rPr>
        <w:t xml:space="preserve"> am</w:t>
      </w:r>
    </w:p>
    <w:p w14:paraId="7683E67A" w14:textId="4A841F4B" w:rsidR="00665AC1" w:rsidRPr="00C0794F" w:rsidRDefault="004E0D42">
      <w:pPr>
        <w:spacing w:line="243" w:lineRule="auto"/>
        <w:ind w:left="720" w:hanging="720"/>
        <w:rPr>
          <w:rFonts w:ascii="Garamond" w:hAnsi="Garamond"/>
        </w:rPr>
      </w:pPr>
      <w:r>
        <w:rPr>
          <w:rFonts w:ascii="Garamond" w:hAnsi="Garamond"/>
        </w:rPr>
        <w:t>Room:</w:t>
      </w:r>
      <w:r>
        <w:rPr>
          <w:rFonts w:ascii="Garamond" w:hAnsi="Garamond"/>
        </w:rPr>
        <w:tab/>
        <w:t>AG 1032</w:t>
      </w:r>
      <w:r w:rsidR="00FE46C2" w:rsidRPr="00C0794F">
        <w:rPr>
          <w:rFonts w:ascii="Garamond" w:hAnsi="Garamond"/>
        </w:rPr>
        <w:t xml:space="preserve"> </w:t>
      </w:r>
    </w:p>
    <w:p w14:paraId="3D2DC823" w14:textId="77777777" w:rsidR="00665AC1" w:rsidRPr="00C0794F" w:rsidRDefault="00FE46C2">
      <w:pPr>
        <w:spacing w:line="243" w:lineRule="auto"/>
        <w:ind w:left="1440" w:hanging="1440"/>
        <w:rPr>
          <w:rFonts w:ascii="Garamond" w:hAnsi="Garamond"/>
          <w:sz w:val="22"/>
          <w:szCs w:val="22"/>
        </w:rPr>
      </w:pPr>
      <w:r w:rsidRPr="00C0794F">
        <w:rPr>
          <w:rFonts w:ascii="Garamond" w:hAnsi="Garamond"/>
        </w:rPr>
        <w:t>Credit Hours:</w:t>
      </w:r>
      <w:r w:rsidRPr="00C0794F">
        <w:rPr>
          <w:rFonts w:ascii="Garamond" w:hAnsi="Garamond"/>
        </w:rPr>
        <w:tab/>
        <w:t>3</w:t>
      </w:r>
    </w:p>
    <w:p w14:paraId="2063BD42" w14:textId="77777777" w:rsidR="00665AC1" w:rsidRPr="00C0794F" w:rsidRDefault="00665AC1">
      <w:pPr>
        <w:spacing w:line="243" w:lineRule="auto"/>
        <w:ind w:left="1440" w:hanging="1440"/>
        <w:rPr>
          <w:rFonts w:ascii="Garamond" w:hAnsi="Garamond"/>
          <w:sz w:val="22"/>
          <w:szCs w:val="22"/>
        </w:rPr>
      </w:pPr>
    </w:p>
    <w:p w14:paraId="2D605EF3" w14:textId="77777777" w:rsidR="00665AC1" w:rsidRPr="00C0794F" w:rsidRDefault="00665AC1">
      <w:pPr>
        <w:spacing w:line="243" w:lineRule="auto"/>
        <w:ind w:left="3600" w:hanging="3600"/>
        <w:rPr>
          <w:rFonts w:ascii="Garamond" w:hAnsi="Garamond"/>
        </w:rPr>
        <w:sectPr w:rsidR="00665AC1" w:rsidRPr="00C0794F">
          <w:type w:val="continuous"/>
          <w:pgSz w:w="12240" w:h="15840"/>
          <w:pgMar w:top="1080" w:right="1458" w:bottom="1080" w:left="1458" w:header="1080" w:footer="1080" w:gutter="0"/>
          <w:cols w:num="2" w:space="816"/>
        </w:sectPr>
      </w:pPr>
    </w:p>
    <w:p w14:paraId="65275F2D" w14:textId="77777777" w:rsidR="00C0794F" w:rsidRDefault="00C0794F">
      <w:pPr>
        <w:spacing w:line="243" w:lineRule="auto"/>
        <w:rPr>
          <w:rFonts w:ascii="Garamond" w:hAnsi="Garamond"/>
          <w:b/>
          <w:bCs/>
        </w:rPr>
      </w:pPr>
      <w:r>
        <w:rPr>
          <w:rFonts w:ascii="Garamond" w:hAnsi="Garamond"/>
          <w:b/>
          <w:bCs/>
        </w:rPr>
        <w:lastRenderedPageBreak/>
        <w:t>OFFICE HOURS</w:t>
      </w:r>
    </w:p>
    <w:p w14:paraId="327B2574" w14:textId="77777777" w:rsidR="00C0794F" w:rsidRDefault="00C0794F">
      <w:pPr>
        <w:spacing w:line="243" w:lineRule="auto"/>
        <w:rPr>
          <w:rFonts w:ascii="Garamond" w:hAnsi="Garamond"/>
          <w:b/>
          <w:bCs/>
        </w:rPr>
      </w:pPr>
    </w:p>
    <w:p w14:paraId="3958A064" w14:textId="168E8DA1" w:rsidR="00C0794F" w:rsidRDefault="00C0794F">
      <w:pPr>
        <w:spacing w:line="243" w:lineRule="auto"/>
        <w:rPr>
          <w:rFonts w:ascii="Garamond" w:hAnsi="Garamond"/>
          <w:bCs/>
        </w:rPr>
      </w:pPr>
      <w:r>
        <w:rPr>
          <w:rFonts w:ascii="Garamond" w:hAnsi="Garamond"/>
          <w:b/>
          <w:bCs/>
        </w:rPr>
        <w:tab/>
      </w:r>
      <w:r>
        <w:rPr>
          <w:rFonts w:ascii="Garamond" w:hAnsi="Garamond"/>
          <w:bCs/>
        </w:rPr>
        <w:t xml:space="preserve">In </w:t>
      </w:r>
      <w:r w:rsidR="004E0D42">
        <w:rPr>
          <w:rFonts w:ascii="Garamond" w:hAnsi="Garamond"/>
          <w:bCs/>
        </w:rPr>
        <w:t>Office: Tuesdays, 9:30</w:t>
      </w:r>
      <w:r>
        <w:rPr>
          <w:rFonts w:ascii="Garamond" w:hAnsi="Garamond"/>
          <w:bCs/>
        </w:rPr>
        <w:t xml:space="preserve"> –</w:t>
      </w:r>
      <w:r w:rsidR="004E0D42">
        <w:rPr>
          <w:rFonts w:ascii="Garamond" w:hAnsi="Garamond"/>
          <w:bCs/>
        </w:rPr>
        <w:t xml:space="preserve"> 11:00 </w:t>
      </w:r>
      <w:r>
        <w:rPr>
          <w:rFonts w:ascii="Garamond" w:hAnsi="Garamond"/>
          <w:bCs/>
        </w:rPr>
        <w:t>a.m.</w:t>
      </w:r>
    </w:p>
    <w:p w14:paraId="180E0096" w14:textId="1B2A015E" w:rsidR="00C0794F" w:rsidRPr="00C0794F" w:rsidRDefault="004E0D42">
      <w:pPr>
        <w:spacing w:line="243" w:lineRule="auto"/>
        <w:rPr>
          <w:rFonts w:ascii="Garamond" w:hAnsi="Garamond"/>
          <w:bCs/>
        </w:rPr>
      </w:pPr>
      <w:r>
        <w:rPr>
          <w:rFonts w:ascii="Garamond" w:hAnsi="Garamond"/>
          <w:bCs/>
        </w:rPr>
        <w:tab/>
        <w:t>By Email: Thursdays, 9:30</w:t>
      </w:r>
      <w:r w:rsidR="00C0794F">
        <w:rPr>
          <w:rFonts w:ascii="Garamond" w:hAnsi="Garamond"/>
          <w:bCs/>
        </w:rPr>
        <w:t xml:space="preserve"> –</w:t>
      </w:r>
      <w:r>
        <w:rPr>
          <w:rFonts w:ascii="Garamond" w:hAnsi="Garamond"/>
          <w:bCs/>
        </w:rPr>
        <w:t xml:space="preserve"> 11:00 </w:t>
      </w:r>
      <w:r w:rsidR="00C0794F">
        <w:rPr>
          <w:rFonts w:ascii="Garamond" w:hAnsi="Garamond"/>
          <w:bCs/>
        </w:rPr>
        <w:t>a.m.</w:t>
      </w:r>
    </w:p>
    <w:p w14:paraId="6C392F50" w14:textId="77777777" w:rsidR="00C0794F" w:rsidRDefault="00C0794F">
      <w:pPr>
        <w:spacing w:line="243" w:lineRule="auto"/>
        <w:rPr>
          <w:rFonts w:ascii="Garamond" w:hAnsi="Garamond"/>
          <w:b/>
          <w:bCs/>
        </w:rPr>
      </w:pPr>
    </w:p>
    <w:p w14:paraId="68D91270" w14:textId="77777777" w:rsidR="00665AC1" w:rsidRPr="00C0794F" w:rsidRDefault="00FE46C2">
      <w:pPr>
        <w:spacing w:line="243" w:lineRule="auto"/>
        <w:rPr>
          <w:rFonts w:ascii="Garamond" w:hAnsi="Garamond"/>
          <w:b/>
          <w:bCs/>
        </w:rPr>
      </w:pPr>
      <w:r w:rsidRPr="00C0794F">
        <w:rPr>
          <w:rFonts w:ascii="Garamond" w:hAnsi="Garamond"/>
          <w:b/>
          <w:bCs/>
        </w:rPr>
        <w:t>COURSE DESCRIPTION</w:t>
      </w:r>
    </w:p>
    <w:p w14:paraId="6AA52E9F" w14:textId="77777777" w:rsidR="00665AC1" w:rsidRPr="00C0794F" w:rsidRDefault="00665AC1">
      <w:pPr>
        <w:spacing w:line="243" w:lineRule="auto"/>
        <w:ind w:left="720"/>
        <w:rPr>
          <w:rFonts w:ascii="Garamond" w:hAnsi="Garamond"/>
        </w:rPr>
      </w:pPr>
    </w:p>
    <w:p w14:paraId="5DFA8518" w14:textId="77777777" w:rsidR="00665AC1" w:rsidRPr="00C0794F" w:rsidRDefault="00FE46C2">
      <w:pPr>
        <w:spacing w:line="243" w:lineRule="auto"/>
        <w:ind w:left="720"/>
        <w:jc w:val="both"/>
        <w:rPr>
          <w:rFonts w:ascii="Garamond" w:hAnsi="Garamond"/>
        </w:rPr>
      </w:pPr>
      <w:r w:rsidRPr="00C0794F">
        <w:rPr>
          <w:rFonts w:ascii="Garamond" w:hAnsi="Garamond"/>
        </w:rPr>
        <w:t>This course is designed to introduce students to the fundamental principles of substantive criminal law; the history and philosophy of modern criminal law, the basic dimensions of criminality, the elements of major crimes, criminal defenses and the nature of criminal san</w:t>
      </w:r>
      <w:r w:rsidRPr="00C0794F">
        <w:rPr>
          <w:rFonts w:ascii="Garamond" w:hAnsi="Garamond"/>
        </w:rPr>
        <w:t>c</w:t>
      </w:r>
      <w:r w:rsidRPr="00C0794F">
        <w:rPr>
          <w:rFonts w:ascii="Garamond" w:hAnsi="Garamond"/>
        </w:rPr>
        <w:t xml:space="preserve">tions. </w:t>
      </w:r>
    </w:p>
    <w:p w14:paraId="6ED0C2CE" w14:textId="77777777" w:rsidR="00905811" w:rsidRPr="00C0794F" w:rsidRDefault="00905811" w:rsidP="00905811">
      <w:pPr>
        <w:spacing w:line="243" w:lineRule="auto"/>
        <w:jc w:val="both"/>
        <w:rPr>
          <w:rFonts w:ascii="Garamond" w:hAnsi="Garamond"/>
        </w:rPr>
      </w:pPr>
    </w:p>
    <w:p w14:paraId="59CE57EA" w14:textId="77777777" w:rsidR="00905811" w:rsidRPr="00C0794F" w:rsidRDefault="00905811" w:rsidP="00905811">
      <w:pPr>
        <w:spacing w:line="243" w:lineRule="auto"/>
        <w:jc w:val="both"/>
        <w:rPr>
          <w:rFonts w:ascii="Garamond" w:hAnsi="Garamond"/>
          <w:b/>
          <w:bCs/>
        </w:rPr>
      </w:pPr>
      <w:r w:rsidRPr="00C0794F">
        <w:rPr>
          <w:rFonts w:ascii="Garamond" w:hAnsi="Garamond"/>
          <w:b/>
          <w:bCs/>
        </w:rPr>
        <w:t>PREREQUISITES</w:t>
      </w:r>
    </w:p>
    <w:p w14:paraId="5C0F883E" w14:textId="77777777" w:rsidR="00905811" w:rsidRPr="00C0794F" w:rsidRDefault="00905811" w:rsidP="00905811">
      <w:pPr>
        <w:spacing w:line="243" w:lineRule="auto"/>
        <w:jc w:val="both"/>
        <w:rPr>
          <w:rFonts w:ascii="Garamond" w:hAnsi="Garamond"/>
          <w:b/>
          <w:bCs/>
        </w:rPr>
      </w:pPr>
    </w:p>
    <w:p w14:paraId="5AEAA35D" w14:textId="77777777" w:rsidR="00905811" w:rsidRPr="00C0794F" w:rsidRDefault="00905811" w:rsidP="00905811">
      <w:pPr>
        <w:spacing w:line="243" w:lineRule="auto"/>
        <w:jc w:val="both"/>
        <w:rPr>
          <w:rFonts w:ascii="Garamond" w:hAnsi="Garamond"/>
        </w:rPr>
      </w:pPr>
      <w:r w:rsidRPr="00C0794F">
        <w:rPr>
          <w:rFonts w:ascii="Garamond" w:hAnsi="Garamond"/>
          <w:b/>
          <w:bCs/>
        </w:rPr>
        <w:tab/>
      </w:r>
      <w:r w:rsidRPr="00C0794F">
        <w:rPr>
          <w:rFonts w:ascii="Garamond" w:hAnsi="Garamond"/>
        </w:rPr>
        <w:t>CRMJ 1001</w:t>
      </w:r>
      <w:r w:rsidR="00B60FC9" w:rsidRPr="00C0794F">
        <w:rPr>
          <w:rFonts w:ascii="Garamond" w:hAnsi="Garamond"/>
        </w:rPr>
        <w:t>, Introduction to Criminal Justice</w:t>
      </w:r>
      <w:r w:rsidRPr="00C0794F">
        <w:rPr>
          <w:rFonts w:ascii="Garamond" w:hAnsi="Garamond"/>
        </w:rPr>
        <w:t xml:space="preserve"> &amp; POLS 1000</w:t>
      </w:r>
      <w:r w:rsidR="00B60FC9" w:rsidRPr="00C0794F">
        <w:rPr>
          <w:rFonts w:ascii="Garamond" w:hAnsi="Garamond"/>
        </w:rPr>
        <w:t xml:space="preserve">, American &amp; Wyo. Govt. </w:t>
      </w:r>
    </w:p>
    <w:p w14:paraId="768A15C0" w14:textId="77777777" w:rsidR="00665AC1" w:rsidRPr="00C0794F" w:rsidRDefault="00665AC1">
      <w:pPr>
        <w:spacing w:line="243" w:lineRule="auto"/>
        <w:ind w:left="720"/>
        <w:rPr>
          <w:rFonts w:ascii="Garamond" w:hAnsi="Garamond"/>
          <w:b/>
          <w:bCs/>
        </w:rPr>
      </w:pPr>
    </w:p>
    <w:p w14:paraId="2A716754" w14:textId="77777777" w:rsidR="00665AC1" w:rsidRPr="00C0794F" w:rsidRDefault="00FE46C2">
      <w:pPr>
        <w:spacing w:line="243" w:lineRule="auto"/>
        <w:rPr>
          <w:rFonts w:ascii="Garamond" w:hAnsi="Garamond"/>
        </w:rPr>
      </w:pPr>
      <w:r w:rsidRPr="00C0794F">
        <w:rPr>
          <w:rFonts w:ascii="Garamond" w:hAnsi="Garamond"/>
          <w:b/>
          <w:bCs/>
        </w:rPr>
        <w:t>COURSE OBJECTIVES</w:t>
      </w:r>
    </w:p>
    <w:p w14:paraId="5B95CFAA" w14:textId="77777777" w:rsidR="00665AC1" w:rsidRPr="00C0794F" w:rsidRDefault="00665AC1">
      <w:pPr>
        <w:spacing w:line="243" w:lineRule="auto"/>
        <w:rPr>
          <w:rFonts w:ascii="Garamond" w:hAnsi="Garamond"/>
        </w:rPr>
      </w:pPr>
    </w:p>
    <w:p w14:paraId="1D4C97E8" w14:textId="77777777" w:rsidR="00665AC1" w:rsidRPr="00C0794F" w:rsidRDefault="00FE46C2">
      <w:pPr>
        <w:spacing w:line="243" w:lineRule="auto"/>
        <w:ind w:firstLine="720"/>
        <w:rPr>
          <w:rFonts w:ascii="Garamond" w:hAnsi="Garamond"/>
        </w:rPr>
      </w:pPr>
      <w:r w:rsidRPr="00C0794F">
        <w:rPr>
          <w:rFonts w:ascii="Garamond" w:hAnsi="Garamond"/>
        </w:rPr>
        <w:t>Upon completion of this course students should possess the following:</w:t>
      </w:r>
    </w:p>
    <w:p w14:paraId="1E6C6F62" w14:textId="77777777" w:rsidR="00665AC1" w:rsidRPr="00C0794F" w:rsidRDefault="00665AC1">
      <w:pPr>
        <w:spacing w:line="243" w:lineRule="auto"/>
        <w:rPr>
          <w:rFonts w:ascii="Garamond" w:hAnsi="Garamond"/>
        </w:rPr>
      </w:pPr>
    </w:p>
    <w:p w14:paraId="40F9BCBF" w14:textId="77777777" w:rsidR="00665AC1" w:rsidRPr="00C0794F" w:rsidRDefault="00FE46C2">
      <w:pPr>
        <w:pStyle w:val="Level1"/>
        <w:numPr>
          <w:ilvl w:val="0"/>
          <w:numId w:val="2"/>
        </w:numPr>
        <w:spacing w:line="243" w:lineRule="auto"/>
        <w:rPr>
          <w:rFonts w:ascii="Garamond" w:hAnsi="Garamond"/>
        </w:rPr>
      </w:pPr>
      <w:r w:rsidRPr="00C0794F">
        <w:rPr>
          <w:rFonts w:ascii="Garamond" w:hAnsi="Garamond"/>
        </w:rPr>
        <w:t>Recognize the primary sources of criminal law in the United States, including co</w:t>
      </w:r>
      <w:r w:rsidRPr="00C0794F">
        <w:rPr>
          <w:rFonts w:ascii="Garamond" w:hAnsi="Garamond"/>
        </w:rPr>
        <w:t>m</w:t>
      </w:r>
      <w:r w:rsidRPr="00C0794F">
        <w:rPr>
          <w:rFonts w:ascii="Garamond" w:hAnsi="Garamond"/>
        </w:rPr>
        <w:t>mon law and the Model Penal Code.</w:t>
      </w:r>
    </w:p>
    <w:p w14:paraId="47CAC36D" w14:textId="77777777" w:rsidR="00665AC1" w:rsidRPr="00C0794F" w:rsidRDefault="00FE46C2">
      <w:pPr>
        <w:pStyle w:val="Level1"/>
        <w:numPr>
          <w:ilvl w:val="0"/>
          <w:numId w:val="2"/>
        </w:numPr>
        <w:spacing w:line="243" w:lineRule="auto"/>
        <w:rPr>
          <w:rFonts w:ascii="Garamond" w:hAnsi="Garamond"/>
        </w:rPr>
      </w:pPr>
      <w:r w:rsidRPr="00C0794F">
        <w:rPr>
          <w:rFonts w:ascii="Garamond" w:hAnsi="Garamond"/>
        </w:rPr>
        <w:t xml:space="preserve">Appreciate the doctrinal limitations on criminal law, including the limits imposed by the state and federal constitutions. </w:t>
      </w:r>
    </w:p>
    <w:p w14:paraId="48B816D9" w14:textId="77777777" w:rsidR="00665AC1" w:rsidRPr="00C0794F" w:rsidRDefault="00FE46C2">
      <w:pPr>
        <w:pStyle w:val="Level1"/>
        <w:numPr>
          <w:ilvl w:val="0"/>
          <w:numId w:val="2"/>
        </w:numPr>
        <w:spacing w:line="243" w:lineRule="auto"/>
        <w:rPr>
          <w:rFonts w:ascii="Garamond" w:hAnsi="Garamond"/>
        </w:rPr>
      </w:pPr>
      <w:r w:rsidRPr="00C0794F">
        <w:rPr>
          <w:rFonts w:ascii="Garamond" w:hAnsi="Garamond"/>
        </w:rPr>
        <w:t>Understand the general principles and characteristics of common law and Model Penal Code criminal law, including the role of punishment, the various ways of cla</w:t>
      </w:r>
      <w:r w:rsidRPr="00C0794F">
        <w:rPr>
          <w:rFonts w:ascii="Garamond" w:hAnsi="Garamond"/>
        </w:rPr>
        <w:t>s</w:t>
      </w:r>
      <w:r w:rsidRPr="00C0794F">
        <w:rPr>
          <w:rFonts w:ascii="Garamond" w:hAnsi="Garamond"/>
        </w:rPr>
        <w:t>sifying crimes, the parties to crime, the elements of defenses to crimes and inchoate crimes, the elements of crimes generally, the elements of specific major crimes.</w:t>
      </w:r>
    </w:p>
    <w:p w14:paraId="59514C09" w14:textId="77777777" w:rsidR="00C0794F" w:rsidRPr="002B6437" w:rsidRDefault="00FE46C2" w:rsidP="002B6437">
      <w:pPr>
        <w:pStyle w:val="Level1"/>
        <w:numPr>
          <w:ilvl w:val="0"/>
          <w:numId w:val="2"/>
        </w:numPr>
        <w:spacing w:line="243" w:lineRule="auto"/>
        <w:rPr>
          <w:rFonts w:ascii="Garamond" w:hAnsi="Garamond"/>
        </w:rPr>
      </w:pPr>
      <w:r w:rsidRPr="00C0794F">
        <w:rPr>
          <w:rFonts w:ascii="Garamond" w:hAnsi="Garamond"/>
        </w:rPr>
        <w:t xml:space="preserve">Be able to recognize and apply the elements of crimes and defenses in the context </w:t>
      </w:r>
      <w:r w:rsidR="002B6437">
        <w:rPr>
          <w:rFonts w:ascii="Garamond" w:hAnsi="Garamond"/>
        </w:rPr>
        <w:t>of specific factual situations.</w:t>
      </w:r>
    </w:p>
    <w:p w14:paraId="1EDEE0DE" w14:textId="77777777" w:rsidR="00C0794F" w:rsidRPr="00C0794F" w:rsidRDefault="00C0794F" w:rsidP="00C0794F">
      <w:pPr>
        <w:pStyle w:val="Level1"/>
        <w:spacing w:line="243" w:lineRule="auto"/>
        <w:rPr>
          <w:rFonts w:ascii="Garamond" w:hAnsi="Garamond"/>
        </w:rPr>
      </w:pPr>
    </w:p>
    <w:p w14:paraId="67657831" w14:textId="77777777" w:rsidR="00665AC1" w:rsidRPr="00C0794F" w:rsidRDefault="00FE46C2">
      <w:pPr>
        <w:spacing w:line="243" w:lineRule="auto"/>
        <w:rPr>
          <w:rFonts w:ascii="Garamond" w:hAnsi="Garamond"/>
          <w:b/>
          <w:bCs/>
        </w:rPr>
      </w:pPr>
      <w:r w:rsidRPr="00C0794F">
        <w:rPr>
          <w:rFonts w:ascii="Garamond" w:hAnsi="Garamond"/>
          <w:b/>
          <w:bCs/>
        </w:rPr>
        <w:lastRenderedPageBreak/>
        <w:t>REQUIRED READINGS:</w:t>
      </w:r>
    </w:p>
    <w:p w14:paraId="3AC0DDF2" w14:textId="77777777" w:rsidR="00665AC1" w:rsidRPr="00C0794F" w:rsidRDefault="00665AC1">
      <w:pPr>
        <w:spacing w:line="243" w:lineRule="auto"/>
        <w:rPr>
          <w:rFonts w:ascii="Garamond" w:hAnsi="Garamond"/>
          <w:b/>
          <w:bCs/>
        </w:rPr>
      </w:pPr>
    </w:p>
    <w:p w14:paraId="140F6735" w14:textId="77777777" w:rsidR="00665AC1" w:rsidRDefault="00FE46C2">
      <w:pPr>
        <w:spacing w:line="243" w:lineRule="auto"/>
        <w:ind w:left="720"/>
        <w:rPr>
          <w:rFonts w:ascii="Garamond" w:hAnsi="Garamond"/>
        </w:rPr>
      </w:pPr>
      <w:r w:rsidRPr="00C0794F">
        <w:rPr>
          <w:rFonts w:ascii="Garamond" w:hAnsi="Garamond"/>
        </w:rPr>
        <w:t xml:space="preserve">Brody, D. &amp; Acker, J. (2015).  </w:t>
      </w:r>
      <w:r w:rsidRPr="00C0794F">
        <w:rPr>
          <w:rFonts w:ascii="Garamond" w:hAnsi="Garamond"/>
          <w:i/>
          <w:iCs/>
        </w:rPr>
        <w:t>Criminal Law</w:t>
      </w:r>
      <w:r w:rsidRPr="00C0794F">
        <w:rPr>
          <w:rFonts w:ascii="Garamond" w:hAnsi="Garamond"/>
        </w:rPr>
        <w:t xml:space="preserve"> (3rd Ed). Jones &amp; Bartlett Publishers. </w:t>
      </w:r>
    </w:p>
    <w:p w14:paraId="2DF70B03" w14:textId="77777777" w:rsidR="00044F46" w:rsidRDefault="00044F46" w:rsidP="00044F46">
      <w:pPr>
        <w:spacing w:line="243" w:lineRule="auto"/>
        <w:rPr>
          <w:rFonts w:ascii="Garamond" w:hAnsi="Garamond"/>
        </w:rPr>
      </w:pPr>
    </w:p>
    <w:p w14:paraId="796E32C0" w14:textId="77777777" w:rsidR="00044F46" w:rsidRDefault="00044F46" w:rsidP="00044F46">
      <w:pPr>
        <w:spacing w:line="243" w:lineRule="auto"/>
        <w:rPr>
          <w:rFonts w:ascii="Garamond" w:hAnsi="Garamond"/>
          <w:b/>
        </w:rPr>
      </w:pPr>
      <w:r>
        <w:rPr>
          <w:rFonts w:ascii="Garamond" w:hAnsi="Garamond"/>
          <w:b/>
        </w:rPr>
        <w:t>PARTNERSHIPS/TEAMS</w:t>
      </w:r>
    </w:p>
    <w:p w14:paraId="139DE697" w14:textId="77777777" w:rsidR="00044F46" w:rsidRDefault="00044F46" w:rsidP="00044F46">
      <w:pPr>
        <w:spacing w:line="243" w:lineRule="auto"/>
        <w:rPr>
          <w:rFonts w:ascii="Garamond" w:hAnsi="Garamond"/>
          <w:b/>
        </w:rPr>
      </w:pPr>
    </w:p>
    <w:p w14:paraId="2BA3E5A1" w14:textId="77777777" w:rsidR="00044F46" w:rsidRPr="00044F46" w:rsidRDefault="00044F46" w:rsidP="002B6437">
      <w:pPr>
        <w:spacing w:line="243" w:lineRule="auto"/>
        <w:ind w:left="720"/>
        <w:rPr>
          <w:rFonts w:ascii="Garamond" w:hAnsi="Garamond"/>
        </w:rPr>
      </w:pPr>
      <w:r w:rsidRPr="00044F46">
        <w:rPr>
          <w:rFonts w:ascii="Garamond" w:hAnsi="Garamond"/>
        </w:rPr>
        <w:t>You will work in teams for most of this course for in-class exercises or presentations; ho</w:t>
      </w:r>
      <w:r w:rsidRPr="00044F46">
        <w:rPr>
          <w:rFonts w:ascii="Garamond" w:hAnsi="Garamond"/>
        </w:rPr>
        <w:t>w</w:t>
      </w:r>
      <w:r w:rsidRPr="00044F46">
        <w:rPr>
          <w:rFonts w:ascii="Garamond" w:hAnsi="Garamond"/>
        </w:rPr>
        <w:t>ever, each student will receive his or her own participation score (that is 20</w:t>
      </w:r>
      <w:bookmarkStart w:id="0" w:name="_GoBack"/>
      <w:bookmarkEnd w:id="0"/>
      <w:r w:rsidRPr="00044F46">
        <w:rPr>
          <w:rFonts w:ascii="Garamond" w:hAnsi="Garamond"/>
        </w:rPr>
        <w:t xml:space="preserve">% of your final grade for the course). Each team will consist of approximately </w:t>
      </w:r>
      <w:r w:rsidR="00CD3997">
        <w:rPr>
          <w:rFonts w:ascii="Garamond" w:hAnsi="Garamond"/>
        </w:rPr>
        <w:t xml:space="preserve">5 students. </w:t>
      </w:r>
    </w:p>
    <w:p w14:paraId="49AD22DC" w14:textId="77777777" w:rsidR="00665AC1" w:rsidRPr="00C0794F" w:rsidRDefault="00665AC1">
      <w:pPr>
        <w:spacing w:line="243" w:lineRule="auto"/>
        <w:rPr>
          <w:rFonts w:ascii="Garamond" w:hAnsi="Garamond"/>
          <w:b/>
          <w:bCs/>
        </w:rPr>
      </w:pPr>
    </w:p>
    <w:p w14:paraId="121F35CE" w14:textId="77777777" w:rsidR="00665AC1" w:rsidRPr="00C0794F" w:rsidRDefault="00FE46C2">
      <w:pPr>
        <w:spacing w:line="243" w:lineRule="auto"/>
        <w:rPr>
          <w:rFonts w:ascii="Garamond" w:hAnsi="Garamond"/>
        </w:rPr>
      </w:pPr>
      <w:r w:rsidRPr="00C0794F">
        <w:rPr>
          <w:rFonts w:ascii="Garamond" w:hAnsi="Garamond"/>
          <w:b/>
          <w:bCs/>
        </w:rPr>
        <w:t>COURSE REQUIREMENTS:</w:t>
      </w:r>
    </w:p>
    <w:p w14:paraId="525FD82E" w14:textId="77777777" w:rsidR="00665AC1" w:rsidRPr="00C0794F" w:rsidRDefault="00665AC1">
      <w:pPr>
        <w:spacing w:line="243" w:lineRule="auto"/>
        <w:ind w:firstLine="720"/>
        <w:rPr>
          <w:rFonts w:ascii="Garamond" w:hAnsi="Garamond"/>
        </w:rPr>
      </w:pPr>
    </w:p>
    <w:p w14:paraId="41F54D54" w14:textId="77777777" w:rsidR="00665AC1" w:rsidRPr="00C0794F" w:rsidRDefault="00FE46C2" w:rsidP="00531217">
      <w:pPr>
        <w:spacing w:line="243" w:lineRule="auto"/>
        <w:ind w:left="90"/>
        <w:rPr>
          <w:rFonts w:ascii="Garamond" w:hAnsi="Garamond"/>
        </w:rPr>
      </w:pPr>
      <w:r w:rsidRPr="00C0794F">
        <w:rPr>
          <w:rFonts w:ascii="Garamond" w:hAnsi="Garamond"/>
        </w:rPr>
        <w:t>Grades for this course will be comprised in the following way:</w:t>
      </w:r>
    </w:p>
    <w:p w14:paraId="7AA46994" w14:textId="77777777" w:rsidR="00665AC1" w:rsidRPr="00C0794F" w:rsidRDefault="00665AC1">
      <w:pPr>
        <w:spacing w:line="243" w:lineRule="auto"/>
        <w:ind w:firstLine="720"/>
        <w:rPr>
          <w:rFonts w:ascii="Garamond" w:hAnsi="Garamond"/>
        </w:rPr>
      </w:pPr>
    </w:p>
    <w:p w14:paraId="10733958" w14:textId="77777777" w:rsidR="00531217" w:rsidRDefault="003C7FD0" w:rsidP="00531217">
      <w:pPr>
        <w:numPr>
          <w:ilvl w:val="0"/>
          <w:numId w:val="4"/>
        </w:numPr>
        <w:spacing w:line="243" w:lineRule="auto"/>
        <w:ind w:left="720"/>
        <w:jc w:val="both"/>
        <w:rPr>
          <w:rFonts w:ascii="Garamond" w:hAnsi="Garamond"/>
        </w:rPr>
      </w:pPr>
      <w:r w:rsidRPr="00C0794F">
        <w:rPr>
          <w:rFonts w:ascii="Garamond" w:hAnsi="Garamond"/>
          <w:b/>
          <w:bCs/>
        </w:rPr>
        <w:t>Quizzes</w:t>
      </w:r>
      <w:r w:rsidR="00FE46C2" w:rsidRPr="00C0794F">
        <w:rPr>
          <w:rFonts w:ascii="Garamond" w:hAnsi="Garamond"/>
          <w:b/>
          <w:bCs/>
        </w:rPr>
        <w:t xml:space="preserve"> </w:t>
      </w:r>
      <w:r w:rsidR="00791246" w:rsidRPr="00C0794F">
        <w:rPr>
          <w:rFonts w:ascii="Garamond" w:hAnsi="Garamond"/>
        </w:rPr>
        <w:t>–</w:t>
      </w:r>
      <w:r w:rsidR="00FE46C2" w:rsidRPr="00C0794F">
        <w:rPr>
          <w:rFonts w:ascii="Garamond" w:hAnsi="Garamond"/>
        </w:rPr>
        <w:t xml:space="preserve"> </w:t>
      </w:r>
      <w:r w:rsidR="00531217">
        <w:rPr>
          <w:rFonts w:ascii="Garamond" w:hAnsi="Garamond"/>
        </w:rPr>
        <w:t>30%</w:t>
      </w:r>
    </w:p>
    <w:p w14:paraId="2F6BB212" w14:textId="77777777" w:rsidR="00531217" w:rsidRDefault="00531217" w:rsidP="00531217">
      <w:pPr>
        <w:spacing w:line="243" w:lineRule="auto"/>
        <w:ind w:left="1440"/>
        <w:jc w:val="both"/>
        <w:rPr>
          <w:rFonts w:ascii="Garamond" w:hAnsi="Garamond"/>
          <w:b/>
          <w:bCs/>
        </w:rPr>
      </w:pPr>
    </w:p>
    <w:p w14:paraId="519B32DB" w14:textId="77777777" w:rsidR="00964EB1" w:rsidRDefault="003C7FD0" w:rsidP="00964EB1">
      <w:pPr>
        <w:spacing w:line="243" w:lineRule="auto"/>
        <w:ind w:left="900"/>
        <w:jc w:val="both"/>
        <w:rPr>
          <w:rFonts w:ascii="Garamond" w:hAnsi="Garamond"/>
        </w:rPr>
      </w:pPr>
      <w:r w:rsidRPr="00C0794F">
        <w:rPr>
          <w:rFonts w:ascii="Garamond" w:hAnsi="Garamond"/>
        </w:rPr>
        <w:t xml:space="preserve">On select dates throughout </w:t>
      </w:r>
      <w:r w:rsidR="004026CB">
        <w:rPr>
          <w:rFonts w:ascii="Garamond" w:hAnsi="Garamond"/>
        </w:rPr>
        <w:t>the semester, students will</w:t>
      </w:r>
      <w:r w:rsidR="001E2ABD" w:rsidRPr="00C0794F">
        <w:rPr>
          <w:rFonts w:ascii="Garamond" w:hAnsi="Garamond"/>
        </w:rPr>
        <w:t xml:space="preserve"> take timed </w:t>
      </w:r>
      <w:r w:rsidR="00791246" w:rsidRPr="00C0794F">
        <w:rPr>
          <w:rFonts w:ascii="Garamond" w:hAnsi="Garamond"/>
        </w:rPr>
        <w:t>quizzes</w:t>
      </w:r>
      <w:r w:rsidR="001E2ABD" w:rsidRPr="00C0794F">
        <w:rPr>
          <w:rFonts w:ascii="Garamond" w:hAnsi="Garamond"/>
        </w:rPr>
        <w:t xml:space="preserve">. </w:t>
      </w:r>
      <w:r w:rsidR="00FE46C2" w:rsidRPr="00C0794F">
        <w:rPr>
          <w:rFonts w:ascii="Garamond" w:hAnsi="Garamond"/>
        </w:rPr>
        <w:t xml:space="preserve">The </w:t>
      </w:r>
      <w:r w:rsidR="00791246" w:rsidRPr="00C0794F">
        <w:rPr>
          <w:rFonts w:ascii="Garamond" w:hAnsi="Garamond"/>
        </w:rPr>
        <w:t>quizzes</w:t>
      </w:r>
      <w:r w:rsidR="00FE46C2" w:rsidRPr="00C0794F">
        <w:rPr>
          <w:rFonts w:ascii="Garamond" w:hAnsi="Garamond"/>
        </w:rPr>
        <w:t xml:space="preserve"> will be a </w:t>
      </w:r>
      <w:r w:rsidR="004026CB">
        <w:rPr>
          <w:rFonts w:ascii="Garamond" w:hAnsi="Garamond"/>
        </w:rPr>
        <w:t>combination of multiple choice and</w:t>
      </w:r>
      <w:r w:rsidR="00FE46C2" w:rsidRPr="00C0794F">
        <w:rPr>
          <w:rFonts w:ascii="Garamond" w:hAnsi="Garamond"/>
        </w:rPr>
        <w:t xml:space="preserve"> true/false</w:t>
      </w:r>
      <w:r w:rsidRPr="00C0794F">
        <w:rPr>
          <w:rFonts w:ascii="Garamond" w:hAnsi="Garamond"/>
        </w:rPr>
        <w:t>, and will cover information from the previous two classes</w:t>
      </w:r>
      <w:r w:rsidR="00FE46C2" w:rsidRPr="00C0794F">
        <w:rPr>
          <w:rFonts w:ascii="Garamond" w:hAnsi="Garamond"/>
        </w:rPr>
        <w:t xml:space="preserve">. </w:t>
      </w:r>
      <w:r w:rsidR="00791246" w:rsidRPr="00C0794F">
        <w:rPr>
          <w:rFonts w:ascii="Garamond" w:hAnsi="Garamond"/>
        </w:rPr>
        <w:t xml:space="preserve">Quizzes </w:t>
      </w:r>
      <w:r w:rsidR="001E2ABD" w:rsidRPr="00C0794F">
        <w:rPr>
          <w:rFonts w:ascii="Garamond" w:hAnsi="Garamond"/>
        </w:rPr>
        <w:t>are</w:t>
      </w:r>
      <w:r w:rsidR="00791246" w:rsidRPr="00C0794F">
        <w:rPr>
          <w:rFonts w:ascii="Garamond" w:hAnsi="Garamond"/>
        </w:rPr>
        <w:t xml:space="preserve"> worth a total of 20 points each (2 points per question)</w:t>
      </w:r>
      <w:r w:rsidR="001E2ABD" w:rsidRPr="00C0794F">
        <w:rPr>
          <w:rFonts w:ascii="Garamond" w:hAnsi="Garamond"/>
        </w:rPr>
        <w:t xml:space="preserve">, and will comprise </w:t>
      </w:r>
      <w:r w:rsidR="004026CB">
        <w:rPr>
          <w:rFonts w:ascii="Garamond" w:hAnsi="Garamond"/>
        </w:rPr>
        <w:t xml:space="preserve">thirty percent </w:t>
      </w:r>
      <w:r w:rsidR="001E2ABD" w:rsidRPr="00C0794F">
        <w:rPr>
          <w:rFonts w:ascii="Garamond" w:hAnsi="Garamond"/>
        </w:rPr>
        <w:t>of your overall grade</w:t>
      </w:r>
      <w:r w:rsidR="00791246" w:rsidRPr="00C0794F">
        <w:rPr>
          <w:rFonts w:ascii="Garamond" w:hAnsi="Garamond"/>
        </w:rPr>
        <w:t xml:space="preserve">. </w:t>
      </w:r>
      <w:r w:rsidR="001E2ABD" w:rsidRPr="00C0794F">
        <w:rPr>
          <w:rFonts w:ascii="Garamond" w:hAnsi="Garamond"/>
        </w:rPr>
        <w:t>Instructor will administer these timed, online quizzes via WyoCourses.</w:t>
      </w:r>
    </w:p>
    <w:p w14:paraId="49FADEFD" w14:textId="77777777" w:rsidR="00665AC1" w:rsidRPr="00C0794F" w:rsidRDefault="00665AC1">
      <w:pPr>
        <w:spacing w:line="242" w:lineRule="auto"/>
        <w:jc w:val="both"/>
        <w:rPr>
          <w:rFonts w:ascii="Garamond" w:hAnsi="Garamond"/>
        </w:rPr>
      </w:pPr>
    </w:p>
    <w:p w14:paraId="38496B2C" w14:textId="77777777" w:rsidR="00531217" w:rsidRDefault="00964EB1" w:rsidP="00531217">
      <w:pPr>
        <w:numPr>
          <w:ilvl w:val="0"/>
          <w:numId w:val="4"/>
        </w:numPr>
        <w:spacing w:line="242" w:lineRule="auto"/>
        <w:ind w:left="720"/>
        <w:jc w:val="both"/>
        <w:rPr>
          <w:rFonts w:ascii="Garamond" w:hAnsi="Garamond"/>
        </w:rPr>
      </w:pPr>
      <w:r w:rsidRPr="00964EB1">
        <w:rPr>
          <w:rFonts w:ascii="Garamond" w:hAnsi="Garamond"/>
          <w:b/>
          <w:bCs/>
        </w:rPr>
        <w:t xml:space="preserve">Attendance, Preparedness, Participation, &amp; Collaboration </w:t>
      </w:r>
      <w:r w:rsidR="000A44E8" w:rsidRPr="00C0794F">
        <w:rPr>
          <w:rFonts w:ascii="Garamond" w:hAnsi="Garamond"/>
        </w:rPr>
        <w:t>–</w:t>
      </w:r>
      <w:r w:rsidR="00FE46C2" w:rsidRPr="00C0794F">
        <w:rPr>
          <w:rFonts w:ascii="Garamond" w:hAnsi="Garamond"/>
        </w:rPr>
        <w:t xml:space="preserve"> </w:t>
      </w:r>
      <w:r>
        <w:rPr>
          <w:rFonts w:ascii="Garamond" w:hAnsi="Garamond"/>
        </w:rPr>
        <w:t>20</w:t>
      </w:r>
      <w:r w:rsidR="00531217">
        <w:rPr>
          <w:rFonts w:ascii="Garamond" w:hAnsi="Garamond"/>
        </w:rPr>
        <w:t>%</w:t>
      </w:r>
    </w:p>
    <w:p w14:paraId="73A159F6" w14:textId="77777777" w:rsidR="00964EB1" w:rsidRDefault="00964EB1" w:rsidP="00964EB1">
      <w:pPr>
        <w:spacing w:line="242" w:lineRule="auto"/>
        <w:jc w:val="both"/>
        <w:rPr>
          <w:rFonts w:ascii="Garamond" w:hAnsi="Garamond"/>
        </w:rPr>
      </w:pPr>
    </w:p>
    <w:p w14:paraId="1005308D" w14:textId="7C361FAE" w:rsidR="00964EB1" w:rsidRDefault="00ED2ABF" w:rsidP="00964EB1">
      <w:pPr>
        <w:spacing w:line="242" w:lineRule="auto"/>
        <w:ind w:left="900"/>
        <w:jc w:val="both"/>
        <w:rPr>
          <w:rFonts w:ascii="Garamond" w:hAnsi="Garamond"/>
        </w:rPr>
      </w:pPr>
      <w:r>
        <w:rPr>
          <w:rFonts w:ascii="Garamond" w:hAnsi="Garamond"/>
        </w:rPr>
        <w:t>Students will be evaluated based on</w:t>
      </w:r>
      <w:r w:rsidR="00964EB1" w:rsidRPr="00964EB1">
        <w:rPr>
          <w:rFonts w:ascii="Garamond" w:hAnsi="Garamond"/>
        </w:rPr>
        <w:t xml:space="preserve"> attendance, preparedness, participation, and collabor</w:t>
      </w:r>
      <w:r w:rsidR="00964EB1" w:rsidRPr="00964EB1">
        <w:rPr>
          <w:rFonts w:ascii="Garamond" w:hAnsi="Garamond"/>
        </w:rPr>
        <w:t>a</w:t>
      </w:r>
      <w:r w:rsidR="00964EB1" w:rsidRPr="00964EB1">
        <w:rPr>
          <w:rFonts w:ascii="Garamond" w:hAnsi="Garamond"/>
        </w:rPr>
        <w:t xml:space="preserve">tion in the course. In order for this course to work well, it is essential that you attend </w:t>
      </w:r>
      <w:r w:rsidR="00964EB1">
        <w:rPr>
          <w:rFonts w:ascii="Garamond" w:hAnsi="Garamond"/>
        </w:rPr>
        <w:t>class</w:t>
      </w:r>
      <w:r w:rsidR="00964EB1" w:rsidRPr="00964EB1">
        <w:rPr>
          <w:rFonts w:ascii="Garamond" w:hAnsi="Garamond"/>
        </w:rPr>
        <w:t>, come prepared, and participate fully in the course (participation includes, but is not limited to, reading assignments and class discussion) and collaborate with your team for assig</w:t>
      </w:r>
      <w:r w:rsidR="00964EB1" w:rsidRPr="00964EB1">
        <w:rPr>
          <w:rFonts w:ascii="Garamond" w:hAnsi="Garamond"/>
        </w:rPr>
        <w:t>n</w:t>
      </w:r>
      <w:r w:rsidR="00964EB1" w:rsidRPr="00964EB1">
        <w:rPr>
          <w:rFonts w:ascii="Garamond" w:hAnsi="Garamond"/>
        </w:rPr>
        <w:t>ments when a</w:t>
      </w:r>
      <w:r w:rsidR="00964EB1" w:rsidRPr="00964EB1">
        <w:rPr>
          <w:rFonts w:ascii="Garamond" w:hAnsi="Garamond"/>
        </w:rPr>
        <w:t>p</w:t>
      </w:r>
      <w:r w:rsidR="00964EB1" w:rsidRPr="00964EB1">
        <w:rPr>
          <w:rFonts w:ascii="Garamond" w:hAnsi="Garamond"/>
        </w:rPr>
        <w:t xml:space="preserve">propriate. </w:t>
      </w:r>
    </w:p>
    <w:p w14:paraId="32244034" w14:textId="77777777" w:rsidR="00B37501" w:rsidRPr="00964EB1" w:rsidRDefault="00B37501" w:rsidP="00964EB1">
      <w:pPr>
        <w:spacing w:line="242" w:lineRule="auto"/>
        <w:ind w:left="900"/>
        <w:jc w:val="both"/>
        <w:rPr>
          <w:rFonts w:ascii="Garamond" w:hAnsi="Garamond"/>
        </w:rPr>
      </w:pPr>
    </w:p>
    <w:p w14:paraId="33BFE076" w14:textId="77777777" w:rsidR="00964EB1" w:rsidRPr="00964EB1" w:rsidRDefault="00964EB1" w:rsidP="00964EB1">
      <w:pPr>
        <w:spacing w:line="242" w:lineRule="auto"/>
        <w:ind w:left="900"/>
        <w:jc w:val="both"/>
        <w:rPr>
          <w:rFonts w:ascii="Garamond" w:hAnsi="Garamond"/>
        </w:rPr>
      </w:pPr>
      <w:r w:rsidRPr="00964EB1">
        <w:rPr>
          <w:rFonts w:ascii="Garamond" w:hAnsi="Garamond"/>
        </w:rPr>
        <w:t>Throughout the course, I will keep track of participation (both quantity and quality) as well as overall contribution to the course. While it is expected that all students will r</w:t>
      </w:r>
      <w:r w:rsidRPr="00964EB1">
        <w:rPr>
          <w:rFonts w:ascii="Garamond" w:hAnsi="Garamond"/>
        </w:rPr>
        <w:t>e</w:t>
      </w:r>
      <w:r w:rsidRPr="00964EB1">
        <w:rPr>
          <w:rFonts w:ascii="Garamond" w:hAnsi="Garamond"/>
        </w:rPr>
        <w:t>ceive full credit in this area, I will lower a student’s grade up to the full 20% for substantial a</w:t>
      </w:r>
      <w:r w:rsidRPr="00964EB1">
        <w:rPr>
          <w:rFonts w:ascii="Garamond" w:hAnsi="Garamond"/>
        </w:rPr>
        <w:t>b</w:t>
      </w:r>
      <w:r w:rsidRPr="00964EB1">
        <w:rPr>
          <w:rFonts w:ascii="Garamond" w:hAnsi="Garamond"/>
        </w:rPr>
        <w:t>sences, repeated failure to be fully prepared for the course, and for failure to contribute regularly, meaningfully, and positively in course discussion and in collaboration with your teammate(s).</w:t>
      </w:r>
    </w:p>
    <w:p w14:paraId="6312D2FA" w14:textId="77777777" w:rsidR="00964EB1" w:rsidRDefault="00964EB1" w:rsidP="00964EB1">
      <w:pPr>
        <w:spacing w:line="242" w:lineRule="auto"/>
        <w:jc w:val="both"/>
        <w:rPr>
          <w:rFonts w:ascii="Garamond" w:hAnsi="Garamond"/>
        </w:rPr>
      </w:pPr>
    </w:p>
    <w:p w14:paraId="64349EEE" w14:textId="77777777" w:rsidR="00964EB1" w:rsidRDefault="00964EB1" w:rsidP="00531217">
      <w:pPr>
        <w:numPr>
          <w:ilvl w:val="0"/>
          <w:numId w:val="4"/>
        </w:numPr>
        <w:spacing w:line="242" w:lineRule="auto"/>
        <w:ind w:left="720"/>
        <w:jc w:val="both"/>
        <w:rPr>
          <w:rFonts w:ascii="Garamond" w:hAnsi="Garamond"/>
        </w:rPr>
      </w:pPr>
      <w:r>
        <w:rPr>
          <w:rFonts w:ascii="Garamond" w:hAnsi="Garamond"/>
          <w:b/>
          <w:bCs/>
        </w:rPr>
        <w:t xml:space="preserve">Final Exam </w:t>
      </w:r>
      <w:r>
        <w:rPr>
          <w:rFonts w:ascii="Garamond" w:hAnsi="Garamond"/>
          <w:bCs/>
        </w:rPr>
        <w:t>– 50%</w:t>
      </w:r>
    </w:p>
    <w:p w14:paraId="51C1EFB2" w14:textId="77777777" w:rsidR="00531217" w:rsidRDefault="00531217" w:rsidP="00531217">
      <w:pPr>
        <w:spacing w:line="242" w:lineRule="auto"/>
        <w:ind w:left="1440"/>
        <w:jc w:val="both"/>
        <w:rPr>
          <w:rFonts w:ascii="Garamond" w:hAnsi="Garamond"/>
        </w:rPr>
      </w:pPr>
    </w:p>
    <w:p w14:paraId="18155456" w14:textId="77777777" w:rsidR="00493D68" w:rsidRPr="00531217" w:rsidRDefault="000A44E8" w:rsidP="00531217">
      <w:pPr>
        <w:spacing w:line="242" w:lineRule="auto"/>
        <w:ind w:left="900"/>
        <w:jc w:val="both"/>
        <w:rPr>
          <w:rFonts w:ascii="Garamond" w:hAnsi="Garamond"/>
        </w:rPr>
      </w:pPr>
      <w:r w:rsidRPr="00531217">
        <w:rPr>
          <w:rFonts w:ascii="Garamond" w:hAnsi="Garamond"/>
        </w:rPr>
        <w:t>A final, comprehensive examination will be administered in class.</w:t>
      </w:r>
      <w:r w:rsidR="002F4C9B" w:rsidRPr="00531217">
        <w:rPr>
          <w:rFonts w:ascii="Garamond" w:hAnsi="Garamond"/>
        </w:rPr>
        <w:t xml:space="preserve"> It will consist of a co</w:t>
      </w:r>
      <w:r w:rsidR="002F4C9B" w:rsidRPr="00531217">
        <w:rPr>
          <w:rFonts w:ascii="Garamond" w:hAnsi="Garamond"/>
        </w:rPr>
        <w:t>m</w:t>
      </w:r>
      <w:r w:rsidR="002F4C9B" w:rsidRPr="00531217">
        <w:rPr>
          <w:rFonts w:ascii="Garamond" w:hAnsi="Garamond"/>
        </w:rPr>
        <w:t>bination of multiple choice and true/false questions in addit</w:t>
      </w:r>
      <w:r w:rsidR="00493D68" w:rsidRPr="00531217">
        <w:rPr>
          <w:rFonts w:ascii="Garamond" w:hAnsi="Garamond"/>
        </w:rPr>
        <w:t xml:space="preserve">ion to </w:t>
      </w:r>
      <w:r w:rsidR="00964EB1">
        <w:rPr>
          <w:rFonts w:ascii="Garamond" w:hAnsi="Garamond"/>
        </w:rPr>
        <w:t>issue-spotting</w:t>
      </w:r>
      <w:r w:rsidR="00493D68" w:rsidRPr="00531217">
        <w:rPr>
          <w:rFonts w:ascii="Garamond" w:hAnsi="Garamond"/>
        </w:rPr>
        <w:t xml:space="preserve"> essay question</w:t>
      </w:r>
      <w:r w:rsidR="00964EB1">
        <w:rPr>
          <w:rFonts w:ascii="Garamond" w:hAnsi="Garamond"/>
        </w:rPr>
        <w:t>s</w:t>
      </w:r>
      <w:r w:rsidR="00493D68" w:rsidRPr="00531217">
        <w:rPr>
          <w:rFonts w:ascii="Garamond" w:hAnsi="Garamond"/>
        </w:rPr>
        <w:t xml:space="preserve">. The final exam will comprise the remaining </w:t>
      </w:r>
      <w:r w:rsidR="00964EB1">
        <w:rPr>
          <w:rFonts w:ascii="Garamond" w:hAnsi="Garamond"/>
        </w:rPr>
        <w:t>6</w:t>
      </w:r>
      <w:r w:rsidR="007D32D5" w:rsidRPr="00531217">
        <w:rPr>
          <w:rFonts w:ascii="Garamond" w:hAnsi="Garamond"/>
        </w:rPr>
        <w:t>0</w:t>
      </w:r>
      <w:r w:rsidR="00493D68" w:rsidRPr="00531217">
        <w:rPr>
          <w:rFonts w:ascii="Garamond" w:hAnsi="Garamond"/>
        </w:rPr>
        <w:t>% of your overall grade.</w:t>
      </w:r>
    </w:p>
    <w:p w14:paraId="05512476" w14:textId="77777777" w:rsidR="00493D68" w:rsidRPr="00C0794F" w:rsidRDefault="00493D68" w:rsidP="00531217">
      <w:pPr>
        <w:pStyle w:val="ListParagraph"/>
        <w:numPr>
          <w:ilvl w:val="2"/>
          <w:numId w:val="10"/>
        </w:numPr>
        <w:spacing w:line="243" w:lineRule="auto"/>
        <w:ind w:left="1620"/>
        <w:rPr>
          <w:rFonts w:ascii="Garamond" w:hAnsi="Garamond"/>
          <w:b/>
          <w:bCs/>
        </w:rPr>
      </w:pPr>
      <w:r w:rsidRPr="00C0794F">
        <w:rPr>
          <w:rFonts w:ascii="Garamond" w:hAnsi="Garamond"/>
          <w:b/>
          <w:bCs/>
          <w:i/>
        </w:rPr>
        <w:t>Note</w:t>
      </w:r>
      <w:r w:rsidRPr="00C0794F">
        <w:rPr>
          <w:rFonts w:ascii="Garamond" w:hAnsi="Garamond"/>
          <w:b/>
          <w:bCs/>
        </w:rPr>
        <w:t>:</w:t>
      </w:r>
      <w:r w:rsidRPr="00C0794F">
        <w:rPr>
          <w:rFonts w:ascii="Garamond" w:hAnsi="Garamond"/>
          <w:bCs/>
        </w:rPr>
        <w:t xml:space="preserve"> Students who arrive for the final exam more than 15 minutes late will be considered absent and must schedule a make-up exam pursuant to the guidelines outlined in the syllabus.</w:t>
      </w:r>
    </w:p>
    <w:p w14:paraId="14F085B5" w14:textId="77777777" w:rsidR="00665AC1" w:rsidRPr="00C0794F" w:rsidRDefault="00665AC1">
      <w:pPr>
        <w:spacing w:line="243" w:lineRule="auto"/>
        <w:ind w:left="4320" w:hanging="3600"/>
        <w:rPr>
          <w:rFonts w:ascii="Garamond" w:hAnsi="Garamond"/>
        </w:rPr>
      </w:pPr>
    </w:p>
    <w:p w14:paraId="6A462520" w14:textId="77777777" w:rsidR="00665AC1" w:rsidRPr="00C0794F" w:rsidRDefault="00665AC1">
      <w:pPr>
        <w:spacing w:line="243" w:lineRule="auto"/>
        <w:rPr>
          <w:rFonts w:ascii="Garamond" w:hAnsi="Garamond"/>
        </w:rPr>
        <w:sectPr w:rsidR="00665AC1" w:rsidRPr="00C0794F">
          <w:type w:val="continuous"/>
          <w:pgSz w:w="12240" w:h="15840"/>
          <w:pgMar w:top="1080" w:right="1458" w:bottom="1080" w:left="1458" w:header="1080" w:footer="1080" w:gutter="0"/>
          <w:cols w:space="720"/>
        </w:sectPr>
      </w:pPr>
    </w:p>
    <w:tbl>
      <w:tblPr>
        <w:tblW w:w="8010" w:type="dxa"/>
        <w:tblInd w:w="8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90"/>
        <w:gridCol w:w="4320"/>
      </w:tblGrid>
      <w:tr w:rsidR="003C7FD0" w:rsidRPr="00C0794F" w14:paraId="4EF6750B" w14:textId="77777777" w:rsidTr="003C7FD0">
        <w:trPr>
          <w:trHeight w:val="1720"/>
        </w:trPr>
        <w:tc>
          <w:tcPr>
            <w:tcW w:w="3690" w:type="dxa"/>
            <w:tcBorders>
              <w:top w:val="nil"/>
              <w:left w:val="nil"/>
              <w:bottom w:val="nil"/>
              <w:right w:val="nil"/>
            </w:tcBorders>
            <w:shd w:val="clear" w:color="auto" w:fill="auto"/>
            <w:tcMar>
              <w:top w:w="80" w:type="dxa"/>
              <w:left w:w="80" w:type="dxa"/>
              <w:bottom w:w="80" w:type="dxa"/>
              <w:right w:w="80" w:type="dxa"/>
            </w:tcMar>
          </w:tcPr>
          <w:p w14:paraId="200B3B8E" w14:textId="77777777" w:rsidR="00DB4447" w:rsidRPr="00C0794F" w:rsidRDefault="00DB4447">
            <w:pPr>
              <w:rPr>
                <w:rFonts w:ascii="Garamond" w:hAnsi="Garamond"/>
                <w:b/>
                <w:bCs/>
              </w:rPr>
            </w:pPr>
            <w:r w:rsidRPr="00C0794F">
              <w:rPr>
                <w:rFonts w:ascii="Garamond" w:hAnsi="Garamond"/>
                <w:b/>
                <w:bCs/>
              </w:rPr>
              <w:lastRenderedPageBreak/>
              <w:t>Grade:</w:t>
            </w:r>
          </w:p>
          <w:p w14:paraId="69F884E2" w14:textId="77777777" w:rsidR="00DB4447" w:rsidRPr="00C0794F" w:rsidRDefault="00DB4447">
            <w:pPr>
              <w:rPr>
                <w:rFonts w:ascii="Garamond" w:hAnsi="Garamond"/>
              </w:rPr>
            </w:pPr>
            <w:r w:rsidRPr="00C0794F">
              <w:rPr>
                <w:rFonts w:ascii="Garamond" w:hAnsi="Garamond"/>
              </w:rPr>
              <w:t>A</w:t>
            </w:r>
          </w:p>
          <w:p w14:paraId="7E0ECB2F" w14:textId="77777777" w:rsidR="00DB4447" w:rsidRPr="00C0794F" w:rsidRDefault="00DB4447">
            <w:pPr>
              <w:rPr>
                <w:rFonts w:ascii="Garamond" w:hAnsi="Garamond"/>
              </w:rPr>
            </w:pPr>
            <w:r w:rsidRPr="00C0794F">
              <w:rPr>
                <w:rFonts w:ascii="Garamond" w:hAnsi="Garamond"/>
              </w:rPr>
              <w:t>B</w:t>
            </w:r>
          </w:p>
          <w:p w14:paraId="1895B84C" w14:textId="77777777" w:rsidR="00DB4447" w:rsidRPr="00C0794F" w:rsidRDefault="00DB4447">
            <w:pPr>
              <w:rPr>
                <w:rFonts w:ascii="Garamond" w:hAnsi="Garamond"/>
              </w:rPr>
            </w:pPr>
            <w:r w:rsidRPr="00C0794F">
              <w:rPr>
                <w:rFonts w:ascii="Garamond" w:hAnsi="Garamond"/>
              </w:rPr>
              <w:t>C</w:t>
            </w:r>
          </w:p>
          <w:p w14:paraId="42CBF694" w14:textId="77777777" w:rsidR="00DB4447" w:rsidRPr="00C0794F" w:rsidRDefault="00DB4447">
            <w:pPr>
              <w:rPr>
                <w:rFonts w:ascii="Garamond" w:hAnsi="Garamond"/>
              </w:rPr>
            </w:pPr>
            <w:r w:rsidRPr="00C0794F">
              <w:rPr>
                <w:rFonts w:ascii="Garamond" w:hAnsi="Garamond"/>
              </w:rPr>
              <w:t>D</w:t>
            </w:r>
          </w:p>
          <w:p w14:paraId="25BF63BC" w14:textId="77777777" w:rsidR="00DB4447" w:rsidRPr="00C0794F" w:rsidRDefault="00DB4447">
            <w:pPr>
              <w:rPr>
                <w:rFonts w:ascii="Garamond" w:hAnsi="Garamond"/>
              </w:rPr>
            </w:pPr>
            <w:r w:rsidRPr="00C0794F">
              <w:rPr>
                <w:rFonts w:ascii="Garamond" w:hAnsi="Garamond"/>
              </w:rPr>
              <w:t>F</w:t>
            </w:r>
          </w:p>
        </w:tc>
        <w:tc>
          <w:tcPr>
            <w:tcW w:w="4320" w:type="dxa"/>
            <w:tcBorders>
              <w:top w:val="nil"/>
              <w:left w:val="nil"/>
              <w:bottom w:val="nil"/>
              <w:right w:val="nil"/>
            </w:tcBorders>
            <w:shd w:val="clear" w:color="auto" w:fill="auto"/>
            <w:tcMar>
              <w:top w:w="80" w:type="dxa"/>
              <w:left w:w="80" w:type="dxa"/>
              <w:bottom w:w="80" w:type="dxa"/>
              <w:right w:w="80" w:type="dxa"/>
            </w:tcMar>
          </w:tcPr>
          <w:p w14:paraId="3A61E037" w14:textId="77777777" w:rsidR="00DB4447" w:rsidRPr="00C0794F" w:rsidRDefault="00DB4447">
            <w:pPr>
              <w:rPr>
                <w:rFonts w:ascii="Garamond" w:hAnsi="Garamond"/>
              </w:rPr>
            </w:pPr>
            <w:r w:rsidRPr="00C0794F">
              <w:rPr>
                <w:rFonts w:ascii="Garamond" w:hAnsi="Garamond"/>
                <w:b/>
                <w:bCs/>
              </w:rPr>
              <w:t>Percentage</w:t>
            </w:r>
            <w:r w:rsidRPr="00C0794F">
              <w:rPr>
                <w:rFonts w:ascii="Garamond" w:hAnsi="Garamond"/>
              </w:rPr>
              <w:t>:</w:t>
            </w:r>
          </w:p>
          <w:p w14:paraId="57E36B4E" w14:textId="77777777" w:rsidR="00DB4447" w:rsidRPr="00C0794F" w:rsidRDefault="00DB4447">
            <w:pPr>
              <w:rPr>
                <w:rFonts w:ascii="Garamond" w:hAnsi="Garamond"/>
              </w:rPr>
            </w:pPr>
            <w:r w:rsidRPr="00C0794F">
              <w:rPr>
                <w:rFonts w:ascii="Garamond" w:hAnsi="Garamond"/>
              </w:rPr>
              <w:t>90-100.00%</w:t>
            </w:r>
          </w:p>
          <w:p w14:paraId="4A987A8F" w14:textId="77777777" w:rsidR="00DB4447" w:rsidRPr="00C0794F" w:rsidRDefault="00DB4447">
            <w:pPr>
              <w:rPr>
                <w:rFonts w:ascii="Garamond" w:hAnsi="Garamond"/>
              </w:rPr>
            </w:pPr>
            <w:r w:rsidRPr="00C0794F">
              <w:rPr>
                <w:rFonts w:ascii="Garamond" w:hAnsi="Garamond"/>
              </w:rPr>
              <w:t>87-89.99%</w:t>
            </w:r>
          </w:p>
          <w:p w14:paraId="56A29704" w14:textId="77777777" w:rsidR="00DB4447" w:rsidRPr="00C0794F" w:rsidRDefault="00DB4447">
            <w:pPr>
              <w:rPr>
                <w:rFonts w:ascii="Garamond" w:hAnsi="Garamond"/>
              </w:rPr>
            </w:pPr>
            <w:r w:rsidRPr="00C0794F">
              <w:rPr>
                <w:rFonts w:ascii="Garamond" w:hAnsi="Garamond"/>
              </w:rPr>
              <w:t>70-79.99%</w:t>
            </w:r>
          </w:p>
          <w:p w14:paraId="368850D7" w14:textId="77777777" w:rsidR="00DB4447" w:rsidRPr="00C0794F" w:rsidRDefault="00DB4447">
            <w:pPr>
              <w:rPr>
                <w:rFonts w:ascii="Garamond" w:hAnsi="Garamond"/>
              </w:rPr>
            </w:pPr>
            <w:r w:rsidRPr="00C0794F">
              <w:rPr>
                <w:rFonts w:ascii="Garamond" w:hAnsi="Garamond"/>
              </w:rPr>
              <w:t>60-69.99%</w:t>
            </w:r>
          </w:p>
          <w:p w14:paraId="26922086" w14:textId="77777777" w:rsidR="00DB4447" w:rsidRPr="00C0794F" w:rsidRDefault="00DB4447">
            <w:pPr>
              <w:rPr>
                <w:rFonts w:ascii="Garamond" w:hAnsi="Garamond"/>
              </w:rPr>
            </w:pPr>
            <w:r w:rsidRPr="00C0794F">
              <w:rPr>
                <w:rFonts w:ascii="Garamond" w:hAnsi="Garamond"/>
              </w:rPr>
              <w:t>less than 60%</w:t>
            </w:r>
          </w:p>
        </w:tc>
      </w:tr>
    </w:tbl>
    <w:p w14:paraId="5FF501F5" w14:textId="77777777" w:rsidR="00644501" w:rsidRDefault="00644501" w:rsidP="00DB4447">
      <w:pPr>
        <w:pBdr>
          <w:top w:val="nil"/>
        </w:pBdr>
        <w:spacing w:line="243" w:lineRule="auto"/>
        <w:rPr>
          <w:rFonts w:ascii="Garamond" w:hAnsi="Garamond"/>
          <w:b/>
          <w:bCs/>
        </w:rPr>
      </w:pPr>
    </w:p>
    <w:p w14:paraId="55590179" w14:textId="77777777" w:rsidR="00531217" w:rsidRDefault="0000788B" w:rsidP="00DB4447">
      <w:pPr>
        <w:pBdr>
          <w:top w:val="nil"/>
        </w:pBdr>
        <w:spacing w:line="243" w:lineRule="auto"/>
        <w:rPr>
          <w:rFonts w:ascii="Garamond" w:hAnsi="Garamond"/>
          <w:b/>
          <w:bCs/>
        </w:rPr>
      </w:pPr>
      <w:r w:rsidRPr="0000788B">
        <w:rPr>
          <w:rFonts w:ascii="Garamond" w:hAnsi="Garamond"/>
          <w:b/>
          <w:bCs/>
        </w:rPr>
        <w:t>A</w:t>
      </w:r>
      <w:r>
        <w:rPr>
          <w:rFonts w:ascii="Garamond" w:hAnsi="Garamond"/>
          <w:b/>
          <w:bCs/>
        </w:rPr>
        <w:t>TTENDANCE</w:t>
      </w:r>
      <w:r w:rsidRPr="0000788B">
        <w:rPr>
          <w:rFonts w:ascii="Garamond" w:hAnsi="Garamond"/>
          <w:b/>
          <w:bCs/>
        </w:rPr>
        <w:t>, P</w:t>
      </w:r>
      <w:r>
        <w:rPr>
          <w:rFonts w:ascii="Garamond" w:hAnsi="Garamond"/>
          <w:b/>
          <w:bCs/>
        </w:rPr>
        <w:t>REPAREDNESS</w:t>
      </w:r>
      <w:r w:rsidRPr="0000788B">
        <w:rPr>
          <w:rFonts w:ascii="Garamond" w:hAnsi="Garamond"/>
          <w:b/>
          <w:bCs/>
        </w:rPr>
        <w:t>, P</w:t>
      </w:r>
      <w:r>
        <w:rPr>
          <w:rFonts w:ascii="Garamond" w:hAnsi="Garamond"/>
          <w:b/>
          <w:bCs/>
        </w:rPr>
        <w:t>ARTICIPATION &amp; COLLABORATION:</w:t>
      </w:r>
    </w:p>
    <w:p w14:paraId="529A6742" w14:textId="77777777" w:rsidR="00531217" w:rsidRDefault="00531217" w:rsidP="00DB4447">
      <w:pPr>
        <w:pBdr>
          <w:top w:val="nil"/>
        </w:pBdr>
        <w:spacing w:line="243" w:lineRule="auto"/>
        <w:rPr>
          <w:rFonts w:ascii="Garamond" w:hAnsi="Garamond"/>
          <w:b/>
          <w:bCs/>
        </w:rPr>
      </w:pPr>
    </w:p>
    <w:p w14:paraId="087822D3" w14:textId="77777777" w:rsidR="00531217" w:rsidRPr="00531217" w:rsidRDefault="00531217" w:rsidP="00B37501">
      <w:pPr>
        <w:pBdr>
          <w:top w:val="nil"/>
        </w:pBdr>
        <w:spacing w:line="243" w:lineRule="auto"/>
        <w:ind w:left="720"/>
        <w:rPr>
          <w:rFonts w:ascii="Garamond" w:hAnsi="Garamond"/>
          <w:bCs/>
        </w:rPr>
      </w:pPr>
      <w:r w:rsidRPr="00531217">
        <w:rPr>
          <w:rFonts w:ascii="Garamond" w:hAnsi="Garamond"/>
          <w:bCs/>
        </w:rPr>
        <w:t>A rubric is applied to your semester-long attendance, preparedness, participation, and co</w:t>
      </w:r>
      <w:r w:rsidRPr="00531217">
        <w:rPr>
          <w:rFonts w:ascii="Garamond" w:hAnsi="Garamond"/>
          <w:bCs/>
        </w:rPr>
        <w:t>l</w:t>
      </w:r>
      <w:r w:rsidRPr="00531217">
        <w:rPr>
          <w:rFonts w:ascii="Garamond" w:hAnsi="Garamond"/>
          <w:bCs/>
        </w:rPr>
        <w:t xml:space="preserve">laboration (see above to understand what this category entails). </w:t>
      </w:r>
    </w:p>
    <w:p w14:paraId="03DCB5F3" w14:textId="77777777" w:rsidR="00531217" w:rsidRPr="00531217" w:rsidRDefault="00531217" w:rsidP="00531217">
      <w:pPr>
        <w:pBdr>
          <w:top w:val="nil"/>
        </w:pBdr>
        <w:spacing w:line="243" w:lineRule="auto"/>
        <w:rPr>
          <w:rFonts w:ascii="Garamond" w:hAnsi="Garamond"/>
          <w:bCs/>
        </w:rPr>
      </w:pPr>
    </w:p>
    <w:p w14:paraId="453CCEB8" w14:textId="77777777" w:rsidR="00531217" w:rsidRPr="00531217" w:rsidRDefault="00531217" w:rsidP="00B37501">
      <w:pPr>
        <w:pBdr>
          <w:top w:val="nil"/>
        </w:pBdr>
        <w:spacing w:line="243" w:lineRule="auto"/>
        <w:ind w:left="720"/>
        <w:rPr>
          <w:rFonts w:ascii="Garamond" w:hAnsi="Garamond"/>
          <w:bCs/>
        </w:rPr>
      </w:pPr>
      <w:r w:rsidRPr="00531217">
        <w:rPr>
          <w:rFonts w:ascii="Garamond" w:hAnsi="Garamond"/>
          <w:bCs/>
        </w:rPr>
        <w:t xml:space="preserve">Students have a total of 3 points to be earned here. </w:t>
      </w:r>
    </w:p>
    <w:p w14:paraId="48D33F76" w14:textId="77777777" w:rsidR="00531217" w:rsidRPr="00531217" w:rsidRDefault="00531217" w:rsidP="00B37501">
      <w:pPr>
        <w:pBdr>
          <w:top w:val="nil"/>
        </w:pBdr>
        <w:spacing w:line="243" w:lineRule="auto"/>
        <w:ind w:left="1080"/>
        <w:rPr>
          <w:rFonts w:ascii="Garamond" w:hAnsi="Garamond"/>
          <w:bCs/>
        </w:rPr>
      </w:pPr>
      <w:r w:rsidRPr="00531217">
        <w:rPr>
          <w:rFonts w:ascii="Garamond" w:hAnsi="Garamond"/>
          <w:bCs/>
        </w:rPr>
        <w:t>3 = Met 85% or more of expectations</w:t>
      </w:r>
    </w:p>
    <w:p w14:paraId="6B366ACE" w14:textId="77777777" w:rsidR="00531217" w:rsidRPr="00531217" w:rsidRDefault="00531217" w:rsidP="00B37501">
      <w:pPr>
        <w:pBdr>
          <w:top w:val="nil"/>
        </w:pBdr>
        <w:spacing w:line="243" w:lineRule="auto"/>
        <w:ind w:left="1080"/>
        <w:rPr>
          <w:rFonts w:ascii="Garamond" w:hAnsi="Garamond"/>
          <w:bCs/>
        </w:rPr>
      </w:pPr>
      <w:r w:rsidRPr="00531217">
        <w:rPr>
          <w:rFonts w:ascii="Garamond" w:hAnsi="Garamond"/>
          <w:bCs/>
        </w:rPr>
        <w:t>2 = Met 69-84% of expectations</w:t>
      </w:r>
    </w:p>
    <w:p w14:paraId="21AC51FB" w14:textId="77777777" w:rsidR="00531217" w:rsidRPr="00531217" w:rsidRDefault="00531217" w:rsidP="00B37501">
      <w:pPr>
        <w:pBdr>
          <w:top w:val="nil"/>
        </w:pBdr>
        <w:spacing w:line="243" w:lineRule="auto"/>
        <w:ind w:left="1080"/>
        <w:rPr>
          <w:rFonts w:ascii="Garamond" w:hAnsi="Garamond"/>
          <w:bCs/>
        </w:rPr>
      </w:pPr>
      <w:r w:rsidRPr="00531217">
        <w:rPr>
          <w:rFonts w:ascii="Garamond" w:hAnsi="Garamond"/>
          <w:bCs/>
        </w:rPr>
        <w:t>1 = Met less than 69% of expectations</w:t>
      </w:r>
    </w:p>
    <w:p w14:paraId="6AD1C872" w14:textId="77777777" w:rsidR="00531217" w:rsidRPr="00531217" w:rsidRDefault="00531217" w:rsidP="00B37501">
      <w:pPr>
        <w:pBdr>
          <w:top w:val="nil"/>
        </w:pBdr>
        <w:spacing w:line="243" w:lineRule="auto"/>
        <w:ind w:left="1080"/>
        <w:rPr>
          <w:rFonts w:ascii="Garamond" w:hAnsi="Garamond"/>
          <w:bCs/>
        </w:rPr>
      </w:pPr>
      <w:r w:rsidRPr="00531217">
        <w:rPr>
          <w:rFonts w:ascii="Garamond" w:hAnsi="Garamond"/>
          <w:bCs/>
        </w:rPr>
        <w:t>0 = Met none of the expectations</w:t>
      </w:r>
    </w:p>
    <w:p w14:paraId="0D03BB72" w14:textId="77777777" w:rsidR="00531217" w:rsidRPr="00531217" w:rsidRDefault="00531217" w:rsidP="00531217">
      <w:pPr>
        <w:pBdr>
          <w:top w:val="nil"/>
        </w:pBdr>
        <w:spacing w:line="243" w:lineRule="auto"/>
        <w:rPr>
          <w:rFonts w:ascii="Garamond" w:hAnsi="Garamond"/>
          <w:bCs/>
        </w:rPr>
      </w:pPr>
    </w:p>
    <w:p w14:paraId="633ACBF8" w14:textId="77777777" w:rsidR="00531217" w:rsidRPr="00531217" w:rsidRDefault="00531217" w:rsidP="00B37501">
      <w:pPr>
        <w:pBdr>
          <w:top w:val="nil"/>
        </w:pBdr>
        <w:spacing w:line="243" w:lineRule="auto"/>
        <w:ind w:left="720"/>
        <w:rPr>
          <w:rFonts w:ascii="Garamond" w:hAnsi="Garamond"/>
          <w:bCs/>
        </w:rPr>
      </w:pPr>
      <w:r w:rsidRPr="00531217">
        <w:rPr>
          <w:rFonts w:ascii="Garamond" w:hAnsi="Garamond"/>
          <w:bCs/>
        </w:rPr>
        <w:t>Expectations for this category:</w:t>
      </w:r>
    </w:p>
    <w:p w14:paraId="61AFD4D7" w14:textId="77777777" w:rsidR="00531217" w:rsidRPr="00531217" w:rsidRDefault="00531217" w:rsidP="00B37501">
      <w:pPr>
        <w:pBdr>
          <w:top w:val="nil"/>
        </w:pBdr>
        <w:spacing w:line="243" w:lineRule="auto"/>
        <w:ind w:left="1080"/>
        <w:rPr>
          <w:rFonts w:ascii="Garamond" w:hAnsi="Garamond"/>
          <w:bCs/>
        </w:rPr>
      </w:pPr>
      <w:r w:rsidRPr="00531217">
        <w:rPr>
          <w:rFonts w:ascii="Garamond" w:hAnsi="Garamond"/>
          <w:bCs/>
        </w:rPr>
        <w:t>-</w:t>
      </w:r>
      <w:r w:rsidRPr="00531217">
        <w:rPr>
          <w:rFonts w:ascii="Garamond" w:hAnsi="Garamond"/>
          <w:bCs/>
        </w:rPr>
        <w:tab/>
        <w:t>Attends 75% or more of course meetings/classes</w:t>
      </w:r>
    </w:p>
    <w:p w14:paraId="31851D97" w14:textId="77777777" w:rsidR="00531217" w:rsidRPr="00531217" w:rsidRDefault="00531217" w:rsidP="00B37501">
      <w:pPr>
        <w:pBdr>
          <w:top w:val="nil"/>
        </w:pBdr>
        <w:spacing w:line="243" w:lineRule="auto"/>
        <w:ind w:left="1440" w:hanging="360"/>
        <w:rPr>
          <w:rFonts w:ascii="Garamond" w:hAnsi="Garamond"/>
          <w:bCs/>
        </w:rPr>
      </w:pPr>
      <w:r w:rsidRPr="00531217">
        <w:rPr>
          <w:rFonts w:ascii="Garamond" w:hAnsi="Garamond"/>
          <w:bCs/>
        </w:rPr>
        <w:t>-</w:t>
      </w:r>
      <w:r w:rsidRPr="00531217">
        <w:rPr>
          <w:rFonts w:ascii="Garamond" w:hAnsi="Garamond"/>
          <w:bCs/>
        </w:rPr>
        <w:tab/>
        <w:t>Is adequately prepared for in-class discussions related to topic at hand, reading a</w:t>
      </w:r>
      <w:r w:rsidRPr="00531217">
        <w:rPr>
          <w:rFonts w:ascii="Garamond" w:hAnsi="Garamond"/>
          <w:bCs/>
        </w:rPr>
        <w:t>s</w:t>
      </w:r>
      <w:r w:rsidRPr="00531217">
        <w:rPr>
          <w:rFonts w:ascii="Garamond" w:hAnsi="Garamond"/>
          <w:bCs/>
        </w:rPr>
        <w:t>signments, and in-class exercises as demonstrated by performance and participation</w:t>
      </w:r>
    </w:p>
    <w:p w14:paraId="5ACCE965" w14:textId="77777777" w:rsidR="00531217" w:rsidRPr="00531217" w:rsidRDefault="00531217" w:rsidP="00B37501">
      <w:pPr>
        <w:pBdr>
          <w:top w:val="nil"/>
        </w:pBdr>
        <w:spacing w:line="243" w:lineRule="auto"/>
        <w:ind w:left="1080"/>
        <w:rPr>
          <w:rFonts w:ascii="Garamond" w:hAnsi="Garamond"/>
          <w:bCs/>
        </w:rPr>
      </w:pPr>
      <w:r w:rsidRPr="00531217">
        <w:rPr>
          <w:rFonts w:ascii="Garamond" w:hAnsi="Garamond"/>
          <w:bCs/>
        </w:rPr>
        <w:t>-</w:t>
      </w:r>
      <w:r w:rsidRPr="00531217">
        <w:rPr>
          <w:rFonts w:ascii="Garamond" w:hAnsi="Garamond"/>
          <w:bCs/>
        </w:rPr>
        <w:tab/>
        <w:t>Participates either on own OR when called upon during course</w:t>
      </w:r>
    </w:p>
    <w:p w14:paraId="0222A2BC" w14:textId="77777777" w:rsidR="00531217" w:rsidRPr="00531217" w:rsidRDefault="00531217" w:rsidP="00B37501">
      <w:pPr>
        <w:pBdr>
          <w:top w:val="nil"/>
        </w:pBdr>
        <w:spacing w:line="243" w:lineRule="auto"/>
        <w:ind w:left="1440" w:hanging="360"/>
        <w:rPr>
          <w:rFonts w:ascii="Garamond" w:hAnsi="Garamond"/>
          <w:bCs/>
        </w:rPr>
      </w:pPr>
      <w:r w:rsidRPr="00531217">
        <w:rPr>
          <w:rFonts w:ascii="Garamond" w:hAnsi="Garamond"/>
          <w:bCs/>
        </w:rPr>
        <w:t>-</w:t>
      </w:r>
      <w:r w:rsidRPr="00531217">
        <w:rPr>
          <w:rFonts w:ascii="Garamond" w:hAnsi="Garamond"/>
          <w:bCs/>
        </w:rPr>
        <w:tab/>
        <w:t>Collaborates with team member(s) as demonstrated by class discussions and prese</w:t>
      </w:r>
      <w:r w:rsidRPr="00531217">
        <w:rPr>
          <w:rFonts w:ascii="Garamond" w:hAnsi="Garamond"/>
          <w:bCs/>
        </w:rPr>
        <w:t>n</w:t>
      </w:r>
      <w:r w:rsidRPr="00531217">
        <w:rPr>
          <w:rFonts w:ascii="Garamond" w:hAnsi="Garamond"/>
          <w:bCs/>
        </w:rPr>
        <w:t>tations</w:t>
      </w:r>
    </w:p>
    <w:p w14:paraId="05C9AE03" w14:textId="77777777" w:rsidR="00531217" w:rsidRPr="00531217" w:rsidRDefault="00531217" w:rsidP="00531217">
      <w:pPr>
        <w:pBdr>
          <w:top w:val="nil"/>
        </w:pBdr>
        <w:spacing w:line="243" w:lineRule="auto"/>
        <w:rPr>
          <w:rFonts w:ascii="Garamond" w:hAnsi="Garamond"/>
          <w:bCs/>
        </w:rPr>
      </w:pPr>
    </w:p>
    <w:p w14:paraId="252566E9" w14:textId="77777777" w:rsidR="00531217" w:rsidRPr="00531217" w:rsidRDefault="00531217" w:rsidP="00B37501">
      <w:pPr>
        <w:pBdr>
          <w:top w:val="nil"/>
        </w:pBdr>
        <w:spacing w:line="243" w:lineRule="auto"/>
        <w:ind w:left="720"/>
        <w:rPr>
          <w:rFonts w:ascii="Garamond" w:hAnsi="Garamond"/>
          <w:bCs/>
        </w:rPr>
      </w:pPr>
      <w:r w:rsidRPr="00531217">
        <w:rPr>
          <w:rFonts w:ascii="Garamond" w:hAnsi="Garamond"/>
          <w:bCs/>
        </w:rPr>
        <w:t>Remember that this category is weighted at 20% of your final grade.</w:t>
      </w:r>
    </w:p>
    <w:p w14:paraId="26E9BD7F" w14:textId="77777777" w:rsidR="00531217" w:rsidRPr="00531217" w:rsidRDefault="00531217" w:rsidP="00B37501">
      <w:pPr>
        <w:pBdr>
          <w:top w:val="nil"/>
        </w:pBdr>
        <w:spacing w:line="243" w:lineRule="auto"/>
        <w:ind w:left="720"/>
        <w:rPr>
          <w:rFonts w:ascii="Garamond" w:hAnsi="Garamond"/>
          <w:bCs/>
        </w:rPr>
      </w:pPr>
    </w:p>
    <w:p w14:paraId="701778F4" w14:textId="77777777" w:rsidR="00531217" w:rsidRPr="00531217" w:rsidRDefault="00531217" w:rsidP="00B37501">
      <w:pPr>
        <w:pBdr>
          <w:top w:val="nil"/>
        </w:pBdr>
        <w:spacing w:line="243" w:lineRule="auto"/>
        <w:ind w:left="720"/>
        <w:rPr>
          <w:rFonts w:ascii="Garamond" w:hAnsi="Garamond"/>
          <w:bCs/>
        </w:rPr>
      </w:pPr>
      <w:r w:rsidRPr="00531217">
        <w:rPr>
          <w:rFonts w:ascii="Garamond" w:hAnsi="Garamond"/>
          <w:bCs/>
        </w:rPr>
        <w:t>(E.g.) If a student’s points totaled 2 out of 3 here, then she got a 67% (66 rounded up to 67—professor will round up to student’s favor) in this grading category that will contribute to or be weighted at 20% to the student’s final grade (i.e., .67 x .20 = .134), and then added to the other weighted result (i.e., final exam).</w:t>
      </w:r>
    </w:p>
    <w:p w14:paraId="4F881998" w14:textId="77777777" w:rsidR="00531217" w:rsidRPr="00C0794F" w:rsidRDefault="00531217" w:rsidP="00DB4447">
      <w:pPr>
        <w:pBdr>
          <w:top w:val="nil"/>
        </w:pBdr>
        <w:spacing w:line="243" w:lineRule="auto"/>
        <w:rPr>
          <w:rFonts w:ascii="Garamond" w:hAnsi="Garamond"/>
          <w:b/>
          <w:bCs/>
        </w:rPr>
      </w:pPr>
    </w:p>
    <w:p w14:paraId="334AC27F" w14:textId="77777777" w:rsidR="00665AC1" w:rsidRPr="00C0794F" w:rsidRDefault="00FE46C2" w:rsidP="00DB4447">
      <w:pPr>
        <w:pBdr>
          <w:top w:val="nil"/>
        </w:pBdr>
        <w:spacing w:line="243" w:lineRule="auto"/>
        <w:rPr>
          <w:rFonts w:ascii="Garamond" w:hAnsi="Garamond"/>
          <w:b/>
          <w:bCs/>
        </w:rPr>
      </w:pPr>
      <w:r w:rsidRPr="00C0794F">
        <w:rPr>
          <w:rFonts w:ascii="Garamond" w:hAnsi="Garamond"/>
          <w:b/>
          <w:bCs/>
        </w:rPr>
        <w:t>MAKE-UP WORK</w:t>
      </w:r>
    </w:p>
    <w:p w14:paraId="561459A7" w14:textId="77777777" w:rsidR="00665AC1" w:rsidRPr="00C0794F" w:rsidRDefault="00665AC1" w:rsidP="00DB4447">
      <w:pPr>
        <w:pBdr>
          <w:top w:val="nil"/>
        </w:pBdr>
        <w:spacing w:line="243" w:lineRule="auto"/>
        <w:rPr>
          <w:rFonts w:ascii="Garamond" w:hAnsi="Garamond"/>
          <w:b/>
          <w:bCs/>
        </w:rPr>
      </w:pPr>
    </w:p>
    <w:p w14:paraId="65C03B80" w14:textId="77777777" w:rsidR="00665AC1" w:rsidRPr="00C0794F" w:rsidRDefault="00FE46C2">
      <w:pPr>
        <w:spacing w:line="243" w:lineRule="auto"/>
        <w:ind w:left="720"/>
        <w:rPr>
          <w:rFonts w:ascii="Garamond" w:hAnsi="Garamond"/>
        </w:rPr>
      </w:pPr>
      <w:r w:rsidRPr="00C0794F">
        <w:rPr>
          <w:rFonts w:ascii="Garamond" w:hAnsi="Garamond"/>
        </w:rPr>
        <w:t>Make-up work/test opportunities will only be granted for excused absences.  Excused a</w:t>
      </w:r>
      <w:r w:rsidRPr="00C0794F">
        <w:rPr>
          <w:rFonts w:ascii="Garamond" w:hAnsi="Garamond"/>
        </w:rPr>
        <w:t>b</w:t>
      </w:r>
      <w:r w:rsidRPr="00C0794F">
        <w:rPr>
          <w:rFonts w:ascii="Garamond" w:hAnsi="Garamond"/>
        </w:rPr>
        <w:t>sences include:</w:t>
      </w:r>
    </w:p>
    <w:p w14:paraId="1AB7838E" w14:textId="77777777" w:rsidR="00665AC1" w:rsidRPr="00C0794F" w:rsidRDefault="00FE46C2">
      <w:pPr>
        <w:spacing w:line="243" w:lineRule="auto"/>
        <w:ind w:firstLine="1440"/>
        <w:rPr>
          <w:rFonts w:ascii="Garamond" w:hAnsi="Garamond"/>
        </w:rPr>
      </w:pPr>
      <w:r w:rsidRPr="00C0794F">
        <w:rPr>
          <w:rFonts w:ascii="Garamond" w:hAnsi="Garamond"/>
        </w:rPr>
        <w:t>1.  Participation in an organized school activity</w:t>
      </w:r>
    </w:p>
    <w:p w14:paraId="0D3EA133" w14:textId="77777777" w:rsidR="00665AC1" w:rsidRPr="00C0794F" w:rsidRDefault="00FE46C2">
      <w:pPr>
        <w:spacing w:line="243" w:lineRule="auto"/>
        <w:ind w:firstLine="1440"/>
        <w:rPr>
          <w:rFonts w:ascii="Garamond" w:hAnsi="Garamond"/>
        </w:rPr>
      </w:pPr>
      <w:r w:rsidRPr="00C0794F">
        <w:rPr>
          <w:rFonts w:ascii="Garamond" w:hAnsi="Garamond"/>
        </w:rPr>
        <w:t>2.  Death in the immediate family</w:t>
      </w:r>
    </w:p>
    <w:p w14:paraId="36BAE75D" w14:textId="77777777" w:rsidR="00665AC1" w:rsidRPr="00C0794F" w:rsidRDefault="00FE46C2">
      <w:pPr>
        <w:spacing w:line="243" w:lineRule="auto"/>
        <w:ind w:firstLine="1440"/>
        <w:rPr>
          <w:rFonts w:ascii="Garamond" w:hAnsi="Garamond"/>
        </w:rPr>
      </w:pPr>
      <w:r w:rsidRPr="00C0794F">
        <w:rPr>
          <w:rFonts w:ascii="Garamond" w:hAnsi="Garamond"/>
        </w:rPr>
        <w:t>3.  Illness (with doctor’s written excuse)</w:t>
      </w:r>
    </w:p>
    <w:p w14:paraId="3B4A995A" w14:textId="77777777" w:rsidR="00665AC1" w:rsidRPr="00C0794F" w:rsidRDefault="00FE46C2">
      <w:pPr>
        <w:spacing w:line="243" w:lineRule="auto"/>
        <w:ind w:firstLine="1440"/>
        <w:rPr>
          <w:rFonts w:ascii="Garamond" w:hAnsi="Garamond"/>
        </w:rPr>
      </w:pPr>
      <w:r w:rsidRPr="00C0794F">
        <w:rPr>
          <w:rFonts w:ascii="Garamond" w:hAnsi="Garamond"/>
        </w:rPr>
        <w:t xml:space="preserve">4.  Special circumstances that have been approved </w:t>
      </w:r>
      <w:r w:rsidRPr="00C0794F">
        <w:rPr>
          <w:rFonts w:ascii="Garamond" w:hAnsi="Garamond"/>
          <w:b/>
          <w:bCs/>
        </w:rPr>
        <w:t xml:space="preserve">in advance </w:t>
      </w:r>
      <w:r w:rsidRPr="00C0794F">
        <w:rPr>
          <w:rFonts w:ascii="Garamond" w:hAnsi="Garamond"/>
        </w:rPr>
        <w:t>by the instructor</w:t>
      </w:r>
    </w:p>
    <w:p w14:paraId="37E9DEDF" w14:textId="77777777" w:rsidR="00665AC1" w:rsidRPr="00C0794F" w:rsidRDefault="00665AC1">
      <w:pPr>
        <w:spacing w:line="243" w:lineRule="auto"/>
        <w:ind w:firstLine="1440"/>
        <w:rPr>
          <w:rFonts w:ascii="Garamond" w:hAnsi="Garamond"/>
        </w:rPr>
      </w:pPr>
    </w:p>
    <w:p w14:paraId="2217EE4D" w14:textId="77777777" w:rsidR="00665AC1" w:rsidRPr="00C0794F" w:rsidRDefault="00FE46C2">
      <w:pPr>
        <w:spacing w:line="243" w:lineRule="auto"/>
        <w:ind w:left="720"/>
        <w:rPr>
          <w:rFonts w:ascii="Garamond" w:hAnsi="Garamond"/>
        </w:rPr>
      </w:pPr>
      <w:r w:rsidRPr="00C0794F">
        <w:rPr>
          <w:rFonts w:ascii="Garamond" w:hAnsi="Garamond"/>
        </w:rPr>
        <w:t xml:space="preserve">The instructor is the sole arbiter of what (if any) absences are excused.  Documentation will be required.  All make-up work must be completed during office hours within </w:t>
      </w:r>
      <w:r w:rsidRPr="00C0794F">
        <w:rPr>
          <w:rFonts w:ascii="Garamond" w:hAnsi="Garamond"/>
          <w:b/>
          <w:bCs/>
        </w:rPr>
        <w:t xml:space="preserve">ONE WEEK </w:t>
      </w:r>
      <w:r w:rsidRPr="00C0794F">
        <w:rPr>
          <w:rFonts w:ascii="Garamond" w:hAnsi="Garamond"/>
        </w:rPr>
        <w:t>of the original due date</w:t>
      </w:r>
      <w:r w:rsidR="00DB4447" w:rsidRPr="00C0794F">
        <w:rPr>
          <w:rFonts w:ascii="Garamond" w:hAnsi="Garamond"/>
        </w:rPr>
        <w:t>, with the exception of panel discussion, which must be completed in the class immediately following the date of absence</w:t>
      </w:r>
      <w:r w:rsidRPr="00C0794F">
        <w:rPr>
          <w:rFonts w:ascii="Garamond" w:hAnsi="Garamond"/>
        </w:rPr>
        <w:t>.  It is the student’s respo</w:t>
      </w:r>
      <w:r w:rsidRPr="00C0794F">
        <w:rPr>
          <w:rFonts w:ascii="Garamond" w:hAnsi="Garamond"/>
        </w:rPr>
        <w:t>n</w:t>
      </w:r>
      <w:r w:rsidRPr="00C0794F">
        <w:rPr>
          <w:rFonts w:ascii="Garamond" w:hAnsi="Garamond"/>
        </w:rPr>
        <w:lastRenderedPageBreak/>
        <w:t>sibility to schedule and complete the make-up work.  The instructor reserves the right to change the format of all make-up exams, quizzes, and ot</w:t>
      </w:r>
      <w:r w:rsidRPr="00C0794F">
        <w:rPr>
          <w:rFonts w:ascii="Garamond" w:hAnsi="Garamond"/>
        </w:rPr>
        <w:t>h</w:t>
      </w:r>
      <w:r w:rsidRPr="00C0794F">
        <w:rPr>
          <w:rFonts w:ascii="Garamond" w:hAnsi="Garamond"/>
        </w:rPr>
        <w:t xml:space="preserve">er assignments. </w:t>
      </w:r>
    </w:p>
    <w:p w14:paraId="0B1DB8EC" w14:textId="77777777" w:rsidR="00665AC1" w:rsidRPr="00C0794F" w:rsidRDefault="00665AC1">
      <w:pPr>
        <w:spacing w:line="243" w:lineRule="auto"/>
        <w:ind w:left="720"/>
        <w:rPr>
          <w:rFonts w:ascii="Garamond" w:hAnsi="Garamond"/>
        </w:rPr>
        <w:sectPr w:rsidR="00665AC1" w:rsidRPr="00C0794F">
          <w:type w:val="continuous"/>
          <w:pgSz w:w="12240" w:h="15840"/>
          <w:pgMar w:top="1080" w:right="1458" w:bottom="1080" w:left="1458" w:header="1080" w:footer="1080" w:gutter="0"/>
          <w:cols w:space="720"/>
        </w:sectPr>
      </w:pPr>
    </w:p>
    <w:p w14:paraId="0E4BEB03" w14:textId="77777777" w:rsidR="00665AC1" w:rsidRPr="00C0794F" w:rsidRDefault="00FE46C2">
      <w:pPr>
        <w:spacing w:line="243" w:lineRule="auto"/>
        <w:ind w:firstLine="720"/>
        <w:rPr>
          <w:rFonts w:ascii="Garamond" w:hAnsi="Garamond"/>
        </w:rPr>
      </w:pPr>
      <w:r w:rsidRPr="00C0794F">
        <w:rPr>
          <w:rFonts w:ascii="Garamond" w:hAnsi="Garamond"/>
          <w:b/>
          <w:bCs/>
        </w:rPr>
        <w:lastRenderedPageBreak/>
        <w:t xml:space="preserve">University and Doctor’s Excuses: </w:t>
      </w:r>
    </w:p>
    <w:p w14:paraId="11838B30" w14:textId="77777777" w:rsidR="00665AC1" w:rsidRPr="00C0794F" w:rsidRDefault="00FE46C2">
      <w:pPr>
        <w:spacing w:line="243" w:lineRule="auto"/>
        <w:ind w:left="1422"/>
        <w:jc w:val="both"/>
        <w:rPr>
          <w:rFonts w:ascii="Garamond" w:hAnsi="Garamond"/>
        </w:rPr>
      </w:pPr>
      <w:r w:rsidRPr="00C0794F">
        <w:rPr>
          <w:rFonts w:ascii="Garamond" w:hAnsi="Garamond"/>
        </w:rPr>
        <w:t>In order to be considered for an excused absence from an examination, a valid Un</w:t>
      </w:r>
      <w:r w:rsidRPr="00C0794F">
        <w:rPr>
          <w:rFonts w:ascii="Garamond" w:hAnsi="Garamond"/>
        </w:rPr>
        <w:t>i</w:t>
      </w:r>
      <w:r w:rsidRPr="00C0794F">
        <w:rPr>
          <w:rFonts w:ascii="Garamond" w:hAnsi="Garamond"/>
        </w:rPr>
        <w:t>versity excuse or doctor’s excuse must be obtained.  University excuses can be o</w:t>
      </w:r>
      <w:r w:rsidRPr="00C0794F">
        <w:rPr>
          <w:rFonts w:ascii="Garamond" w:hAnsi="Garamond"/>
        </w:rPr>
        <w:t>b</w:t>
      </w:r>
      <w:r w:rsidRPr="00C0794F">
        <w:rPr>
          <w:rFonts w:ascii="Garamond" w:hAnsi="Garamond"/>
        </w:rPr>
        <w:t>tained from the Office of Student Life (Room 128 Knight Hall, University of Wy</w:t>
      </w:r>
      <w:r w:rsidRPr="00C0794F">
        <w:rPr>
          <w:rFonts w:ascii="Garamond" w:hAnsi="Garamond"/>
        </w:rPr>
        <w:t>o</w:t>
      </w:r>
      <w:r w:rsidRPr="00C0794F">
        <w:rPr>
          <w:rFonts w:ascii="Garamond" w:hAnsi="Garamond"/>
        </w:rPr>
        <w:t>ming, Laramie, WY 82070 - telephone: 307-766-3296) between the hours of 8:00 a.m. and 5:00 p.m. Monday through Friday.  The Office of Student Life (OSL) will provide the excuse, provided the student’s absence meets the criteria for an autho</w:t>
      </w:r>
      <w:r w:rsidRPr="00C0794F">
        <w:rPr>
          <w:rFonts w:ascii="Garamond" w:hAnsi="Garamond"/>
        </w:rPr>
        <w:t>r</w:t>
      </w:r>
      <w:r w:rsidRPr="00C0794F">
        <w:rPr>
          <w:rFonts w:ascii="Garamond" w:hAnsi="Garamond"/>
        </w:rPr>
        <w:t>ized absence.  For further information on obtaining an excused a</w:t>
      </w:r>
      <w:r w:rsidRPr="00C0794F">
        <w:rPr>
          <w:rFonts w:ascii="Garamond" w:hAnsi="Garamond"/>
        </w:rPr>
        <w:t>b</w:t>
      </w:r>
      <w:r w:rsidRPr="00C0794F">
        <w:rPr>
          <w:rFonts w:ascii="Garamond" w:hAnsi="Garamond"/>
        </w:rPr>
        <w:t xml:space="preserve">sence, contact the OSL or visit their website at: </w:t>
      </w:r>
      <w:r w:rsidRPr="00C0794F">
        <w:rPr>
          <w:rFonts w:ascii="Garamond" w:hAnsi="Garamond"/>
          <w:color w:val="0000FF"/>
          <w:u w:val="single" w:color="0000FF"/>
        </w:rPr>
        <w:t>http://uwacadweb.uwyo.edu/OSL/absences.htm.</w:t>
      </w:r>
      <w:r w:rsidRPr="00C0794F">
        <w:rPr>
          <w:rFonts w:ascii="Garamond" w:hAnsi="Garamond"/>
        </w:rPr>
        <w:t xml:space="preserve">   </w:t>
      </w:r>
    </w:p>
    <w:p w14:paraId="7E7F73A5" w14:textId="77777777" w:rsidR="00665AC1" w:rsidRPr="00C0794F" w:rsidRDefault="00665AC1">
      <w:pPr>
        <w:spacing w:line="243" w:lineRule="auto"/>
        <w:ind w:left="1422"/>
        <w:rPr>
          <w:rFonts w:ascii="Garamond" w:hAnsi="Garamond"/>
        </w:rPr>
      </w:pPr>
    </w:p>
    <w:p w14:paraId="7A847E85" w14:textId="77777777" w:rsidR="00665AC1" w:rsidRPr="00C0794F" w:rsidRDefault="00FE46C2">
      <w:pPr>
        <w:spacing w:line="243" w:lineRule="auto"/>
        <w:ind w:left="1422"/>
        <w:rPr>
          <w:rFonts w:ascii="Garamond" w:hAnsi="Garamond"/>
        </w:rPr>
      </w:pPr>
      <w:r w:rsidRPr="00C0794F">
        <w:rPr>
          <w:rFonts w:ascii="Garamond" w:hAnsi="Garamond"/>
        </w:rPr>
        <w:t xml:space="preserve">Doctor’s excuses must be obtained from your attending physician and must state that you were unable to attend the class period that day.  Doctor’s appointments do not constitute an excused absence.  Excuses need to be presented to the instructor by the class period following the excused absence to be accepted.  </w:t>
      </w:r>
    </w:p>
    <w:p w14:paraId="47F69EA4" w14:textId="77777777" w:rsidR="00665AC1" w:rsidRPr="00C0794F" w:rsidRDefault="00665AC1">
      <w:pPr>
        <w:spacing w:line="243" w:lineRule="auto"/>
        <w:rPr>
          <w:rFonts w:ascii="Garamond" w:hAnsi="Garamond"/>
          <w:b/>
          <w:bCs/>
        </w:rPr>
      </w:pPr>
    </w:p>
    <w:p w14:paraId="5B30C9D3" w14:textId="77777777" w:rsidR="00665AC1" w:rsidRPr="00C0794F" w:rsidRDefault="00FE46C2">
      <w:pPr>
        <w:spacing w:line="243" w:lineRule="auto"/>
        <w:rPr>
          <w:rFonts w:ascii="Garamond" w:hAnsi="Garamond"/>
          <w:b/>
          <w:bCs/>
        </w:rPr>
      </w:pPr>
      <w:r w:rsidRPr="00C0794F">
        <w:rPr>
          <w:rFonts w:ascii="Garamond" w:hAnsi="Garamond"/>
          <w:b/>
          <w:bCs/>
        </w:rPr>
        <w:t>ACADEMIC DISHONESTY:</w:t>
      </w:r>
    </w:p>
    <w:p w14:paraId="79BB9218" w14:textId="77777777" w:rsidR="00665AC1" w:rsidRPr="00C0794F" w:rsidRDefault="00665AC1">
      <w:pPr>
        <w:spacing w:line="243" w:lineRule="auto"/>
        <w:rPr>
          <w:rFonts w:ascii="Garamond" w:hAnsi="Garamond"/>
          <w:b/>
          <w:bCs/>
        </w:rPr>
      </w:pPr>
    </w:p>
    <w:p w14:paraId="2BE098E2" w14:textId="77777777" w:rsidR="00665AC1" w:rsidRPr="00C0794F" w:rsidRDefault="00FE46C2">
      <w:pPr>
        <w:ind w:left="720"/>
        <w:jc w:val="both"/>
        <w:rPr>
          <w:rFonts w:ascii="Garamond" w:hAnsi="Garamond"/>
        </w:rPr>
      </w:pPr>
      <w:r w:rsidRPr="00C0794F">
        <w:rPr>
          <w:rFonts w:ascii="Garamond" w:hAnsi="Garamond"/>
        </w:rPr>
        <w:t>Academic dishonesty in all its forms will not be tolerated in this class.  This includes chea</w:t>
      </w:r>
      <w:r w:rsidRPr="00C0794F">
        <w:rPr>
          <w:rFonts w:ascii="Garamond" w:hAnsi="Garamond"/>
        </w:rPr>
        <w:t>t</w:t>
      </w:r>
      <w:r w:rsidRPr="00C0794F">
        <w:rPr>
          <w:rFonts w:ascii="Garamond" w:hAnsi="Garamond"/>
        </w:rPr>
        <w:t xml:space="preserve">ing on tests, turning in someone else’s work as your own, </w:t>
      </w:r>
      <w:r w:rsidRPr="00C0794F">
        <w:rPr>
          <w:rFonts w:ascii="Garamond" w:hAnsi="Garamond"/>
          <w:b/>
          <w:bCs/>
        </w:rPr>
        <w:t>plagiarism</w:t>
      </w:r>
      <w:r w:rsidRPr="00C0794F">
        <w:rPr>
          <w:rFonts w:ascii="Garamond" w:hAnsi="Garamond"/>
        </w:rPr>
        <w:t>, o</w:t>
      </w:r>
      <w:r w:rsidR="00917A1A">
        <w:rPr>
          <w:rFonts w:ascii="Garamond" w:hAnsi="Garamond"/>
        </w:rPr>
        <w:t xml:space="preserve">r assisting other </w:t>
      </w:r>
      <w:r w:rsidRPr="00C0794F">
        <w:rPr>
          <w:rFonts w:ascii="Garamond" w:hAnsi="Garamond"/>
        </w:rPr>
        <w:t>st</w:t>
      </w:r>
      <w:r w:rsidRPr="00C0794F">
        <w:rPr>
          <w:rFonts w:ascii="Garamond" w:hAnsi="Garamond"/>
        </w:rPr>
        <w:t>u</w:t>
      </w:r>
      <w:r w:rsidRPr="00C0794F">
        <w:rPr>
          <w:rFonts w:ascii="Garamond" w:hAnsi="Garamond"/>
        </w:rPr>
        <w:t>dents in these activities. Students are expected to do their own work and anyone caught cheating will automatically receive a failing grade on the assign</w:t>
      </w:r>
      <w:r w:rsidR="005A6EFC" w:rsidRPr="00C0794F">
        <w:rPr>
          <w:rFonts w:ascii="Garamond" w:hAnsi="Garamond"/>
        </w:rPr>
        <w:t xml:space="preserve">ment and may receive a failing </w:t>
      </w:r>
      <w:r w:rsidRPr="00C0794F">
        <w:rPr>
          <w:rFonts w:ascii="Garamond" w:hAnsi="Garamond"/>
        </w:rPr>
        <w:t xml:space="preserve">grade in the class depending on the severity of the transgression. Each student is encouraged to read University Regulation 802 for further information concerning academic dishonesty and the potential consequences.  </w:t>
      </w:r>
      <w:hyperlink r:id="rId9" w:history="1">
        <w:r w:rsidRPr="00C0794F">
          <w:rPr>
            <w:rStyle w:val="Hyperlink0"/>
            <w:rFonts w:ascii="Garamond" w:hAnsi="Garamond"/>
          </w:rPr>
          <w:t>http://www.uwyo.edu/generalcounsel/_files/docs/UW-Reg-6-802.pdf</w:t>
        </w:r>
      </w:hyperlink>
    </w:p>
    <w:p w14:paraId="6255DACF" w14:textId="77777777" w:rsidR="00665AC1" w:rsidRPr="00C0794F" w:rsidRDefault="00665AC1">
      <w:pPr>
        <w:spacing w:line="243" w:lineRule="auto"/>
        <w:rPr>
          <w:rStyle w:val="None"/>
          <w:rFonts w:ascii="Garamond" w:hAnsi="Garamond"/>
          <w:b/>
          <w:bCs/>
        </w:rPr>
      </w:pPr>
    </w:p>
    <w:p w14:paraId="12B826B2" w14:textId="77777777" w:rsidR="00665AC1" w:rsidRPr="00C0794F" w:rsidRDefault="00FE46C2">
      <w:pPr>
        <w:spacing w:line="243" w:lineRule="auto"/>
        <w:rPr>
          <w:rFonts w:ascii="Garamond" w:hAnsi="Garamond"/>
        </w:rPr>
      </w:pPr>
      <w:r w:rsidRPr="00C0794F">
        <w:rPr>
          <w:rStyle w:val="None"/>
          <w:rFonts w:ascii="Garamond" w:hAnsi="Garamond"/>
          <w:b/>
          <w:bCs/>
        </w:rPr>
        <w:t>ATTENDANCE:</w:t>
      </w:r>
    </w:p>
    <w:p w14:paraId="3DB138EE" w14:textId="77777777" w:rsidR="00665AC1" w:rsidRPr="00C0794F" w:rsidRDefault="00665AC1">
      <w:pPr>
        <w:spacing w:line="243" w:lineRule="auto"/>
        <w:rPr>
          <w:rFonts w:ascii="Garamond" w:hAnsi="Garamond"/>
        </w:rPr>
      </w:pPr>
    </w:p>
    <w:p w14:paraId="52E1DA20" w14:textId="77777777" w:rsidR="00644501" w:rsidRDefault="00FE46C2" w:rsidP="00644501">
      <w:pPr>
        <w:spacing w:line="243" w:lineRule="auto"/>
        <w:ind w:left="702"/>
        <w:jc w:val="both"/>
        <w:rPr>
          <w:rFonts w:ascii="Garamond" w:hAnsi="Garamond"/>
        </w:rPr>
      </w:pPr>
      <w:r w:rsidRPr="00C0794F">
        <w:rPr>
          <w:rFonts w:ascii="Garamond" w:hAnsi="Garamond"/>
        </w:rPr>
        <w:t>Attendance is important to the successful completion of this course.  Students are expected to have read assigned readings prior to class and be prepared to participate in class discu</w:t>
      </w:r>
      <w:r w:rsidRPr="00C0794F">
        <w:rPr>
          <w:rFonts w:ascii="Garamond" w:hAnsi="Garamond"/>
        </w:rPr>
        <w:t>s</w:t>
      </w:r>
      <w:r w:rsidR="00B37501">
        <w:rPr>
          <w:rFonts w:ascii="Garamond" w:hAnsi="Garamond"/>
        </w:rPr>
        <w:t>sions. As noted above, failure to attend classes may have a substantial negative effect on st</w:t>
      </w:r>
      <w:r w:rsidR="00B37501">
        <w:rPr>
          <w:rFonts w:ascii="Garamond" w:hAnsi="Garamond"/>
        </w:rPr>
        <w:t>u</w:t>
      </w:r>
      <w:r w:rsidR="00B37501">
        <w:rPr>
          <w:rFonts w:ascii="Garamond" w:hAnsi="Garamond"/>
        </w:rPr>
        <w:t>dent grades.</w:t>
      </w:r>
      <w:r w:rsidRPr="00C0794F">
        <w:rPr>
          <w:rFonts w:ascii="Garamond" w:hAnsi="Garamond"/>
        </w:rPr>
        <w:t xml:space="preserve"> Stu</w:t>
      </w:r>
      <w:r w:rsidR="00B37501">
        <w:rPr>
          <w:rFonts w:ascii="Garamond" w:hAnsi="Garamond"/>
        </w:rPr>
        <w:t>dents are</w:t>
      </w:r>
      <w:r w:rsidRPr="00C0794F">
        <w:rPr>
          <w:rFonts w:ascii="Garamond" w:hAnsi="Garamond"/>
        </w:rPr>
        <w:t xml:space="preserve"> expected to check WyoCourses on a regular basis for info</w:t>
      </w:r>
      <w:r w:rsidRPr="00C0794F">
        <w:rPr>
          <w:rFonts w:ascii="Garamond" w:hAnsi="Garamond"/>
        </w:rPr>
        <w:t>r</w:t>
      </w:r>
      <w:r w:rsidRPr="00C0794F">
        <w:rPr>
          <w:rFonts w:ascii="Garamond" w:hAnsi="Garamond"/>
        </w:rPr>
        <w:t>matio</w:t>
      </w:r>
      <w:r w:rsidR="005A6EFC" w:rsidRPr="00C0794F">
        <w:rPr>
          <w:rFonts w:ascii="Garamond" w:hAnsi="Garamond"/>
        </w:rPr>
        <w:t xml:space="preserve">n pertaining to this course. </w:t>
      </w:r>
    </w:p>
    <w:p w14:paraId="3D79EB65" w14:textId="77777777" w:rsidR="00B66D8E" w:rsidRDefault="00B66D8E" w:rsidP="00644501">
      <w:pPr>
        <w:spacing w:line="243" w:lineRule="auto"/>
        <w:ind w:left="702"/>
        <w:jc w:val="both"/>
        <w:rPr>
          <w:rFonts w:ascii="Garamond" w:hAnsi="Garamond"/>
        </w:rPr>
      </w:pPr>
    </w:p>
    <w:p w14:paraId="09485F81" w14:textId="77777777" w:rsidR="00B66D8E" w:rsidRDefault="00B66D8E" w:rsidP="0000788B">
      <w:pPr>
        <w:spacing w:line="243" w:lineRule="auto"/>
        <w:ind w:left="702"/>
        <w:jc w:val="both"/>
        <w:rPr>
          <w:rFonts w:ascii="Garamond" w:hAnsi="Garamond"/>
        </w:rPr>
      </w:pPr>
      <w:r w:rsidRPr="00B66D8E">
        <w:rPr>
          <w:rFonts w:ascii="Garamond" w:hAnsi="Garamond"/>
        </w:rPr>
        <w:t xml:space="preserve">In this course, there’s really no time to catch you up if you miss too many classes; you will surely be left behind. In </w:t>
      </w:r>
      <w:r>
        <w:rPr>
          <w:rFonts w:ascii="Garamond" w:hAnsi="Garamond"/>
        </w:rPr>
        <w:t xml:space="preserve">some </w:t>
      </w:r>
      <w:r w:rsidRPr="00B66D8E">
        <w:rPr>
          <w:rFonts w:ascii="Garamond" w:hAnsi="Garamond"/>
        </w:rPr>
        <w:t>class</w:t>
      </w:r>
      <w:r>
        <w:rPr>
          <w:rFonts w:ascii="Garamond" w:hAnsi="Garamond"/>
        </w:rPr>
        <w:t>es</w:t>
      </w:r>
      <w:r w:rsidRPr="00B66D8E">
        <w:rPr>
          <w:rFonts w:ascii="Garamond" w:hAnsi="Garamond"/>
        </w:rPr>
        <w:t xml:space="preserve">, I </w:t>
      </w:r>
      <w:r>
        <w:rPr>
          <w:rFonts w:ascii="Garamond" w:hAnsi="Garamond"/>
        </w:rPr>
        <w:t>may</w:t>
      </w:r>
      <w:r w:rsidRPr="00B66D8E">
        <w:rPr>
          <w:rFonts w:ascii="Garamond" w:hAnsi="Garamond"/>
        </w:rPr>
        <w:t xml:space="preserve"> provide supplemental material and cases through lecture and discussion; thus, merely doing the reading will not give you everything you need to do well on the final examination. If you miss a class, </w:t>
      </w:r>
      <w:r>
        <w:rPr>
          <w:rFonts w:ascii="Garamond" w:hAnsi="Garamond"/>
        </w:rPr>
        <w:t>please communicate with your team to help get caught up to speed</w:t>
      </w:r>
      <w:r w:rsidRPr="00B66D8E">
        <w:rPr>
          <w:rFonts w:ascii="Garamond" w:hAnsi="Garamond"/>
        </w:rPr>
        <w:t xml:space="preserve">. </w:t>
      </w:r>
      <w:r>
        <w:rPr>
          <w:rFonts w:ascii="Garamond" w:hAnsi="Garamond"/>
        </w:rPr>
        <w:t>If you still have questions or need further assi</w:t>
      </w:r>
      <w:r>
        <w:rPr>
          <w:rFonts w:ascii="Garamond" w:hAnsi="Garamond"/>
        </w:rPr>
        <w:t>s</w:t>
      </w:r>
      <w:r>
        <w:rPr>
          <w:rFonts w:ascii="Garamond" w:hAnsi="Garamond"/>
        </w:rPr>
        <w:t>tance,</w:t>
      </w:r>
      <w:r w:rsidR="0000788B">
        <w:rPr>
          <w:rFonts w:ascii="Garamond" w:hAnsi="Garamond"/>
        </w:rPr>
        <w:t xml:space="preserve"> contact me during office hours.</w:t>
      </w:r>
    </w:p>
    <w:p w14:paraId="38849B39" w14:textId="77777777" w:rsidR="0000788B" w:rsidRDefault="0000788B" w:rsidP="00B66D8E">
      <w:pPr>
        <w:spacing w:line="243" w:lineRule="auto"/>
        <w:ind w:left="702"/>
        <w:jc w:val="both"/>
        <w:rPr>
          <w:rFonts w:ascii="Garamond" w:hAnsi="Garamond"/>
        </w:rPr>
      </w:pPr>
    </w:p>
    <w:p w14:paraId="5243BEDC" w14:textId="77777777" w:rsidR="00665AC1" w:rsidRDefault="0000788B" w:rsidP="0000788B">
      <w:pPr>
        <w:spacing w:line="243" w:lineRule="auto"/>
        <w:ind w:left="702"/>
        <w:jc w:val="both"/>
        <w:rPr>
          <w:rFonts w:ascii="Garamond" w:hAnsi="Garamond"/>
        </w:rPr>
      </w:pPr>
      <w:r w:rsidRPr="0000788B">
        <w:rPr>
          <w:rFonts w:ascii="Garamond" w:hAnsi="Garamond"/>
        </w:rPr>
        <w:t xml:space="preserve">Please do not email me why you either need to miss a class or why you missed a previous class.  I want to know that you are doing well, but it is not necessary for you to give me this kind of information. What is important is that you take care of yourself and then jump back into the class and get caught up immediately. </w:t>
      </w:r>
    </w:p>
    <w:p w14:paraId="0BFDE002" w14:textId="77777777" w:rsidR="002B6437" w:rsidRDefault="002B6437" w:rsidP="0000788B">
      <w:pPr>
        <w:spacing w:line="243" w:lineRule="auto"/>
        <w:ind w:left="702"/>
        <w:jc w:val="both"/>
        <w:rPr>
          <w:rFonts w:ascii="Garamond" w:hAnsi="Garamond"/>
        </w:rPr>
      </w:pPr>
    </w:p>
    <w:p w14:paraId="2587574A" w14:textId="77777777" w:rsidR="002B6437" w:rsidRPr="00C0794F" w:rsidRDefault="002B6437" w:rsidP="0000788B">
      <w:pPr>
        <w:spacing w:line="243" w:lineRule="auto"/>
        <w:ind w:left="702"/>
        <w:jc w:val="both"/>
        <w:rPr>
          <w:rFonts w:ascii="Garamond" w:hAnsi="Garamond"/>
        </w:rPr>
      </w:pPr>
    </w:p>
    <w:p w14:paraId="542C6BF4" w14:textId="77777777" w:rsidR="00665AC1" w:rsidRPr="00C0794F" w:rsidRDefault="00FE46C2">
      <w:pPr>
        <w:spacing w:line="243" w:lineRule="auto"/>
        <w:rPr>
          <w:rStyle w:val="None"/>
          <w:rFonts w:ascii="Garamond" w:hAnsi="Garamond"/>
          <w:b/>
          <w:bCs/>
        </w:rPr>
      </w:pPr>
      <w:r w:rsidRPr="00C0794F">
        <w:rPr>
          <w:rStyle w:val="None"/>
          <w:rFonts w:ascii="Garamond" w:hAnsi="Garamond"/>
          <w:b/>
          <w:bCs/>
        </w:rPr>
        <w:t>CLASSROOM EXPECTATIONS:</w:t>
      </w:r>
    </w:p>
    <w:p w14:paraId="473640B7" w14:textId="77777777" w:rsidR="00665AC1" w:rsidRPr="00C0794F" w:rsidRDefault="00665AC1">
      <w:pPr>
        <w:spacing w:line="243" w:lineRule="auto"/>
        <w:rPr>
          <w:rStyle w:val="None"/>
          <w:rFonts w:ascii="Garamond" w:hAnsi="Garamond"/>
          <w:b/>
          <w:bCs/>
        </w:rPr>
      </w:pPr>
    </w:p>
    <w:p w14:paraId="075D747E" w14:textId="77777777" w:rsidR="00665AC1" w:rsidRPr="00C0794F" w:rsidRDefault="00FE46C2">
      <w:pPr>
        <w:spacing w:line="243" w:lineRule="auto"/>
        <w:rPr>
          <w:rFonts w:ascii="Garamond" w:hAnsi="Garamond"/>
        </w:rPr>
      </w:pPr>
      <w:r w:rsidRPr="00C0794F">
        <w:rPr>
          <w:rStyle w:val="None"/>
          <w:rFonts w:ascii="Garamond" w:hAnsi="Garamond"/>
          <w:b/>
          <w:bCs/>
        </w:rPr>
        <w:tab/>
      </w:r>
      <w:r w:rsidRPr="00C0794F">
        <w:rPr>
          <w:rFonts w:ascii="Garamond" w:hAnsi="Garamond"/>
        </w:rPr>
        <w:t>Students are expected to abide by the following rules of conduct:</w:t>
      </w:r>
    </w:p>
    <w:p w14:paraId="274AA83E" w14:textId="77777777" w:rsidR="00665AC1" w:rsidRPr="00C0794F" w:rsidRDefault="00665AC1">
      <w:pPr>
        <w:spacing w:line="243" w:lineRule="auto"/>
        <w:rPr>
          <w:rFonts w:ascii="Garamond" w:hAnsi="Garamond"/>
        </w:rPr>
      </w:pPr>
    </w:p>
    <w:p w14:paraId="76251B47" w14:textId="77777777" w:rsidR="00665AC1" w:rsidRPr="00C0794F" w:rsidRDefault="00FE46C2">
      <w:pPr>
        <w:numPr>
          <w:ilvl w:val="3"/>
          <w:numId w:val="9"/>
        </w:numPr>
        <w:spacing w:line="243" w:lineRule="auto"/>
        <w:rPr>
          <w:rFonts w:ascii="Garamond" w:hAnsi="Garamond"/>
        </w:rPr>
      </w:pPr>
      <w:r w:rsidRPr="00C0794F">
        <w:rPr>
          <w:rFonts w:ascii="Garamond" w:hAnsi="Garamond"/>
        </w:rPr>
        <w:t>No texting or other use of the cell phone in class without prior notification and permission from the instructor.</w:t>
      </w:r>
    </w:p>
    <w:p w14:paraId="08945AF2" w14:textId="77777777" w:rsidR="00665AC1" w:rsidRPr="00C0794F" w:rsidRDefault="00FE46C2">
      <w:pPr>
        <w:numPr>
          <w:ilvl w:val="3"/>
          <w:numId w:val="9"/>
        </w:numPr>
        <w:spacing w:line="243" w:lineRule="auto"/>
        <w:rPr>
          <w:rFonts w:ascii="Garamond" w:hAnsi="Garamond"/>
        </w:rPr>
      </w:pPr>
      <w:r w:rsidRPr="00C0794F">
        <w:rPr>
          <w:rFonts w:ascii="Garamond" w:hAnsi="Garamond"/>
        </w:rPr>
        <w:t>No surfing the internet</w:t>
      </w:r>
    </w:p>
    <w:p w14:paraId="3E71BBF9" w14:textId="77777777" w:rsidR="00665AC1" w:rsidRPr="00C0794F" w:rsidRDefault="00FE46C2">
      <w:pPr>
        <w:numPr>
          <w:ilvl w:val="3"/>
          <w:numId w:val="9"/>
        </w:numPr>
        <w:spacing w:line="243" w:lineRule="auto"/>
        <w:rPr>
          <w:rFonts w:ascii="Garamond" w:hAnsi="Garamond"/>
        </w:rPr>
      </w:pPr>
      <w:r w:rsidRPr="00C0794F">
        <w:rPr>
          <w:rFonts w:ascii="Garamond" w:hAnsi="Garamond"/>
        </w:rPr>
        <w:t>No sleeping or giving the appearance of sleeping</w:t>
      </w:r>
    </w:p>
    <w:p w14:paraId="2C4512EE" w14:textId="77777777" w:rsidR="00665AC1" w:rsidRPr="00C0794F" w:rsidRDefault="00FE46C2">
      <w:pPr>
        <w:numPr>
          <w:ilvl w:val="3"/>
          <w:numId w:val="9"/>
        </w:numPr>
        <w:spacing w:line="243" w:lineRule="auto"/>
        <w:rPr>
          <w:rFonts w:ascii="Garamond" w:hAnsi="Garamond"/>
        </w:rPr>
      </w:pPr>
      <w:r w:rsidRPr="00C0794F">
        <w:rPr>
          <w:rFonts w:ascii="Garamond" w:hAnsi="Garamond"/>
        </w:rPr>
        <w:t xml:space="preserve">Be respectful </w:t>
      </w:r>
      <w:r w:rsidR="003C7FD0" w:rsidRPr="00C0794F">
        <w:rPr>
          <w:rFonts w:ascii="Garamond" w:hAnsi="Garamond"/>
        </w:rPr>
        <w:t>to the instructor and fellow classmates</w:t>
      </w:r>
    </w:p>
    <w:p w14:paraId="70F3F545" w14:textId="77777777" w:rsidR="00665AC1" w:rsidRPr="00C0794F" w:rsidRDefault="00665AC1">
      <w:pPr>
        <w:spacing w:line="243" w:lineRule="auto"/>
        <w:ind w:left="1440"/>
        <w:rPr>
          <w:rFonts w:ascii="Garamond" w:hAnsi="Garamond"/>
        </w:rPr>
      </w:pPr>
    </w:p>
    <w:p w14:paraId="5A155CD7" w14:textId="77777777" w:rsidR="00665AC1" w:rsidRPr="00C0794F" w:rsidRDefault="00FE46C2">
      <w:pPr>
        <w:spacing w:line="243" w:lineRule="auto"/>
        <w:rPr>
          <w:rStyle w:val="None"/>
          <w:rFonts w:ascii="Garamond" w:hAnsi="Garamond"/>
          <w:color w:val="202020"/>
          <w:sz w:val="32"/>
          <w:szCs w:val="32"/>
          <w:u w:color="202020"/>
        </w:rPr>
      </w:pPr>
      <w:r w:rsidRPr="00C0794F">
        <w:rPr>
          <w:rFonts w:ascii="Garamond" w:hAnsi="Garamond"/>
        </w:rPr>
        <w:tab/>
        <w:t xml:space="preserve">Failure to abide by these rules </w:t>
      </w:r>
      <w:r w:rsidR="002F6DC2">
        <w:rPr>
          <w:rFonts w:ascii="Garamond" w:hAnsi="Garamond"/>
        </w:rPr>
        <w:t>may</w:t>
      </w:r>
      <w:r w:rsidRPr="00C0794F">
        <w:rPr>
          <w:rFonts w:ascii="Garamond" w:hAnsi="Garamond"/>
        </w:rPr>
        <w:t xml:space="preserve"> result in the student being dismissed from the class.  </w:t>
      </w:r>
    </w:p>
    <w:p w14:paraId="009778DB" w14:textId="77777777" w:rsidR="00665AC1" w:rsidRPr="00C0794F" w:rsidRDefault="00665AC1">
      <w:pPr>
        <w:spacing w:line="243" w:lineRule="auto"/>
        <w:rPr>
          <w:rStyle w:val="None"/>
          <w:rFonts w:ascii="Garamond" w:hAnsi="Garamond"/>
          <w:b/>
          <w:bCs/>
        </w:rPr>
      </w:pPr>
    </w:p>
    <w:p w14:paraId="4E040761" w14:textId="77777777" w:rsidR="00665AC1" w:rsidRPr="00C0794F" w:rsidRDefault="00FE46C2">
      <w:pPr>
        <w:spacing w:line="243" w:lineRule="auto"/>
        <w:rPr>
          <w:rStyle w:val="None"/>
          <w:rFonts w:ascii="Garamond" w:hAnsi="Garamond"/>
          <w:b/>
          <w:bCs/>
        </w:rPr>
      </w:pPr>
      <w:r w:rsidRPr="00C0794F">
        <w:rPr>
          <w:rStyle w:val="None"/>
          <w:rFonts w:ascii="Garamond" w:hAnsi="Garamond"/>
          <w:b/>
          <w:bCs/>
        </w:rPr>
        <w:t>STUDENTS WITH DISABILITIES:</w:t>
      </w:r>
    </w:p>
    <w:p w14:paraId="0B9BF952" w14:textId="77777777" w:rsidR="00665AC1" w:rsidRPr="00C0794F" w:rsidRDefault="00665AC1">
      <w:pPr>
        <w:spacing w:line="243" w:lineRule="auto"/>
        <w:rPr>
          <w:rFonts w:ascii="Garamond" w:hAnsi="Garamond"/>
        </w:rPr>
      </w:pPr>
    </w:p>
    <w:p w14:paraId="79B87F00" w14:textId="77777777" w:rsidR="00665AC1" w:rsidRPr="00C0794F" w:rsidRDefault="00FE46C2">
      <w:pPr>
        <w:spacing w:line="243" w:lineRule="auto"/>
        <w:ind w:left="717"/>
        <w:jc w:val="both"/>
        <w:rPr>
          <w:rFonts w:ascii="Garamond" w:hAnsi="Garamond"/>
        </w:rPr>
      </w:pPr>
      <w:bookmarkStart w:id="1" w:name="_Hlk490288264"/>
      <w:r w:rsidRPr="00C0794F">
        <w:rPr>
          <w:rStyle w:val="None"/>
          <w:rFonts w:ascii="Garamond" w:eastAsia="Tahoma" w:hAnsi="Garamond" w:cs="Tahoma"/>
        </w:rPr>
        <w:tab/>
      </w:r>
      <w:r w:rsidRPr="00C0794F">
        <w:rPr>
          <w:rFonts w:ascii="Garamond" w:hAnsi="Garamond"/>
        </w:rPr>
        <w:t>It is University of Wyoming policy to accommodate students, faculty, staff, and visitors with disabilities.  If you have a physical, learning, sensory, or psychological disability and require accommodations, please let me know as soon as possible. You will need to register with</w:t>
      </w:r>
      <w:r w:rsidRPr="00C0794F">
        <w:rPr>
          <w:rFonts w:ascii="Garamond" w:hAnsi="Garamond"/>
        </w:rPr>
        <w:tab/>
        <w:t>University Disability Support Services (UDSS) in the Student Educational Opportunity o</w:t>
      </w:r>
      <w:r w:rsidRPr="00C0794F">
        <w:rPr>
          <w:rFonts w:ascii="Garamond" w:hAnsi="Garamond"/>
        </w:rPr>
        <w:t>f</w:t>
      </w:r>
      <w:r w:rsidRPr="00C0794F">
        <w:rPr>
          <w:rFonts w:ascii="Garamond" w:hAnsi="Garamond"/>
        </w:rPr>
        <w:t xml:space="preserve">fices, Room 128 Knight Hall, 766-3656, </w:t>
      </w:r>
      <w:hyperlink r:id="rId10" w:history="1">
        <w:r w:rsidRPr="00C0794F">
          <w:rPr>
            <w:rStyle w:val="Hyperlink0"/>
            <w:rFonts w:ascii="Garamond" w:hAnsi="Garamond"/>
          </w:rPr>
          <w:t>http://www.uwyo.edu/udss/</w:t>
        </w:r>
      </w:hyperlink>
      <w:r w:rsidRPr="00C0794F">
        <w:rPr>
          <w:rFonts w:ascii="Garamond" w:hAnsi="Garamond"/>
        </w:rPr>
        <w:t xml:space="preserve"> and provide UDSS with documentation of your disability.</w:t>
      </w:r>
    </w:p>
    <w:p w14:paraId="35ED1664" w14:textId="77777777" w:rsidR="00665AC1" w:rsidRPr="00C0794F" w:rsidRDefault="00665AC1">
      <w:pPr>
        <w:spacing w:line="243" w:lineRule="auto"/>
        <w:ind w:left="717"/>
        <w:jc w:val="both"/>
        <w:rPr>
          <w:rFonts w:ascii="Garamond" w:hAnsi="Garamond"/>
        </w:rPr>
      </w:pPr>
    </w:p>
    <w:p w14:paraId="6380C9AD" w14:textId="77777777" w:rsidR="00665AC1" w:rsidRPr="00C0794F" w:rsidRDefault="00FE46C2">
      <w:pPr>
        <w:pStyle w:val="Default"/>
        <w:widowControl w:val="0"/>
        <w:rPr>
          <w:rFonts w:ascii="Garamond" w:eastAsia="Times New Roman" w:hAnsi="Garamond" w:cs="Times New Roman"/>
          <w:sz w:val="24"/>
          <w:szCs w:val="24"/>
        </w:rPr>
      </w:pPr>
      <w:bookmarkStart w:id="2" w:name="_Hlk4902882642"/>
      <w:r w:rsidRPr="00C0794F">
        <w:rPr>
          <w:rStyle w:val="None"/>
          <w:rFonts w:ascii="Garamond" w:hAnsi="Garamond"/>
          <w:b/>
          <w:bCs/>
          <w:sz w:val="24"/>
          <w:szCs w:val="24"/>
        </w:rPr>
        <w:t>DIVERSITY AND INCLUSIVENESS:</w:t>
      </w:r>
      <w:r w:rsidRPr="00C0794F">
        <w:rPr>
          <w:rFonts w:ascii="Garamond" w:hAnsi="Garamond"/>
          <w:sz w:val="24"/>
          <w:szCs w:val="24"/>
        </w:rPr>
        <w:t xml:space="preserve"> </w:t>
      </w:r>
    </w:p>
    <w:p w14:paraId="5EC5D966" w14:textId="77777777" w:rsidR="00665AC1" w:rsidRPr="00C0794F" w:rsidRDefault="00665AC1" w:rsidP="00ED2ABF">
      <w:pPr>
        <w:pStyle w:val="Default"/>
        <w:widowControl w:val="0"/>
        <w:ind w:left="720"/>
        <w:rPr>
          <w:rFonts w:ascii="Garamond" w:eastAsia="Times New Roman" w:hAnsi="Garamond" w:cs="Times New Roman"/>
          <w:sz w:val="24"/>
          <w:szCs w:val="24"/>
        </w:rPr>
      </w:pPr>
    </w:p>
    <w:p w14:paraId="6731F8F1" w14:textId="57BD119B" w:rsidR="00665AC1" w:rsidRPr="00C0794F" w:rsidRDefault="00FE46C2" w:rsidP="00ED2ABF">
      <w:pPr>
        <w:pStyle w:val="Default"/>
        <w:widowControl w:val="0"/>
        <w:ind w:left="720"/>
        <w:rPr>
          <w:rFonts w:ascii="Garamond" w:eastAsia="Times New Roman" w:hAnsi="Garamond" w:cs="Times New Roman"/>
          <w:sz w:val="24"/>
          <w:szCs w:val="24"/>
        </w:rPr>
      </w:pPr>
      <w:r w:rsidRPr="00C0794F">
        <w:rPr>
          <w:rFonts w:ascii="Garamond" w:hAnsi="Garamond"/>
          <w:sz w:val="24"/>
          <w:szCs w:val="24"/>
        </w:rPr>
        <w:t>The University of Wyoming values an educational environment that is diverse, equi</w:t>
      </w:r>
      <w:r w:rsidR="00ED2ABF">
        <w:rPr>
          <w:rFonts w:ascii="Garamond" w:hAnsi="Garamond"/>
          <w:sz w:val="24"/>
          <w:szCs w:val="24"/>
        </w:rPr>
        <w:t xml:space="preserve">table, </w:t>
      </w:r>
      <w:r w:rsidRPr="00C0794F">
        <w:rPr>
          <w:rFonts w:ascii="Garamond" w:hAnsi="Garamond"/>
          <w:sz w:val="24"/>
          <w:szCs w:val="24"/>
        </w:rPr>
        <w:t>and inclusive. The diversity that students and faculty bring to class, including age, coun</w:t>
      </w:r>
      <w:r w:rsidR="00ED2ABF">
        <w:rPr>
          <w:rFonts w:ascii="Garamond" w:hAnsi="Garamond"/>
          <w:sz w:val="24"/>
          <w:szCs w:val="24"/>
        </w:rPr>
        <w:t xml:space="preserve">try of </w:t>
      </w:r>
      <w:r w:rsidRPr="00C0794F">
        <w:rPr>
          <w:rFonts w:ascii="Garamond" w:hAnsi="Garamond"/>
          <w:sz w:val="24"/>
          <w:szCs w:val="24"/>
        </w:rPr>
        <w:t>origin, culture, disability, economic class, ethnicity, gender identity, immigration status, li</w:t>
      </w:r>
      <w:r w:rsidRPr="00C0794F">
        <w:rPr>
          <w:rFonts w:ascii="Garamond" w:hAnsi="Garamond"/>
          <w:sz w:val="24"/>
          <w:szCs w:val="24"/>
        </w:rPr>
        <w:t>n</w:t>
      </w:r>
      <w:r w:rsidRPr="00C0794F">
        <w:rPr>
          <w:rFonts w:ascii="Garamond" w:hAnsi="Garamond"/>
          <w:sz w:val="24"/>
          <w:szCs w:val="24"/>
        </w:rPr>
        <w:t>gui</w:t>
      </w:r>
      <w:r w:rsidR="00ED2ABF">
        <w:rPr>
          <w:rFonts w:ascii="Garamond" w:hAnsi="Garamond"/>
          <w:sz w:val="24"/>
          <w:szCs w:val="24"/>
        </w:rPr>
        <w:t>s</w:t>
      </w:r>
      <w:r w:rsidRPr="00C0794F">
        <w:rPr>
          <w:rFonts w:ascii="Garamond" w:hAnsi="Garamond"/>
          <w:sz w:val="24"/>
          <w:szCs w:val="24"/>
        </w:rPr>
        <w:t>tic, political affiliation, race, religion, sexual orientation, veteran status, worldview, and other social and cultural diversity is valued, respected, and considered a resource for lear</w:t>
      </w:r>
      <w:r w:rsidRPr="00C0794F">
        <w:rPr>
          <w:rFonts w:ascii="Garamond" w:hAnsi="Garamond"/>
          <w:sz w:val="24"/>
          <w:szCs w:val="24"/>
        </w:rPr>
        <w:t>n</w:t>
      </w:r>
      <w:r w:rsidRPr="00C0794F">
        <w:rPr>
          <w:rFonts w:ascii="Garamond" w:hAnsi="Garamond"/>
          <w:sz w:val="24"/>
          <w:szCs w:val="24"/>
        </w:rPr>
        <w:t>ing.</w:t>
      </w:r>
    </w:p>
    <w:p w14:paraId="03281C0F" w14:textId="77777777" w:rsidR="00665AC1" w:rsidRPr="00C0794F" w:rsidRDefault="00665AC1">
      <w:pPr>
        <w:pStyle w:val="Default"/>
        <w:widowControl w:val="0"/>
        <w:rPr>
          <w:rFonts w:ascii="Garamond" w:eastAsia="Times New Roman" w:hAnsi="Garamond" w:cs="Times New Roman"/>
          <w:sz w:val="24"/>
          <w:szCs w:val="24"/>
        </w:rPr>
      </w:pPr>
    </w:p>
    <w:p w14:paraId="34C90B25" w14:textId="77777777" w:rsidR="00665AC1" w:rsidRPr="00C0794F" w:rsidRDefault="00FE46C2">
      <w:pPr>
        <w:rPr>
          <w:rStyle w:val="None"/>
          <w:rFonts w:ascii="Garamond" w:hAnsi="Garamond"/>
        </w:rPr>
      </w:pPr>
      <w:r w:rsidRPr="00C0794F">
        <w:rPr>
          <w:rStyle w:val="None"/>
          <w:rFonts w:ascii="Garamond" w:hAnsi="Garamond"/>
          <w:b/>
          <w:bCs/>
        </w:rPr>
        <w:t>SEXUAL HARASSMENT, DISCRIMINATION AND VIOLENCE:</w:t>
      </w:r>
      <w:r w:rsidRPr="00C0794F">
        <w:rPr>
          <w:rStyle w:val="None"/>
          <w:rFonts w:ascii="Garamond" w:hAnsi="Garamond"/>
        </w:rPr>
        <w:t xml:space="preserve"> </w:t>
      </w:r>
    </w:p>
    <w:p w14:paraId="1FBD5DEB" w14:textId="77777777" w:rsidR="00665AC1" w:rsidRPr="00C0794F" w:rsidRDefault="00665AC1">
      <w:pPr>
        <w:rPr>
          <w:rStyle w:val="None"/>
          <w:rFonts w:ascii="Garamond" w:hAnsi="Garamond"/>
        </w:rPr>
      </w:pPr>
    </w:p>
    <w:p w14:paraId="3EC8B1D3" w14:textId="77777777" w:rsidR="00665AC1" w:rsidRPr="00C0794F" w:rsidRDefault="00FE46C2" w:rsidP="00E257BC">
      <w:pPr>
        <w:ind w:left="720"/>
        <w:rPr>
          <w:rStyle w:val="None"/>
          <w:rFonts w:ascii="Garamond" w:hAnsi="Garamond"/>
        </w:rPr>
      </w:pPr>
      <w:r w:rsidRPr="00C0794F">
        <w:rPr>
          <w:rStyle w:val="None"/>
          <w:rFonts w:ascii="Garamond" w:hAnsi="Garamond"/>
        </w:rPr>
        <w:t>The faculty and staff of the University of Wyoming actively strive to provide a learning, working, and living environment that promotes personal integrity, civility, and mutual r</w:t>
      </w:r>
      <w:r w:rsidRPr="00C0794F">
        <w:rPr>
          <w:rStyle w:val="None"/>
          <w:rFonts w:ascii="Garamond" w:hAnsi="Garamond"/>
        </w:rPr>
        <w:t>e</w:t>
      </w:r>
      <w:r w:rsidRPr="00C0794F">
        <w:rPr>
          <w:rStyle w:val="None"/>
          <w:rFonts w:ascii="Garamond" w:hAnsi="Garamond"/>
        </w:rPr>
        <w:t>spect that is free from sexual misconduct and discrimination. </w:t>
      </w:r>
      <w:r w:rsidRPr="00C0794F">
        <w:rPr>
          <w:rStyle w:val="None"/>
          <w:rFonts w:ascii="Garamond" w:hAnsi="Garamond"/>
          <w:color w:val="212121"/>
          <w:u w:color="212121"/>
        </w:rPr>
        <w:t>Under Title IX, the Un</w:t>
      </w:r>
      <w:r w:rsidRPr="00C0794F">
        <w:rPr>
          <w:rStyle w:val="None"/>
          <w:rFonts w:ascii="Garamond" w:hAnsi="Garamond"/>
          <w:color w:val="212121"/>
          <w:u w:color="212121"/>
        </w:rPr>
        <w:t>i</w:t>
      </w:r>
      <w:r w:rsidRPr="00C0794F">
        <w:rPr>
          <w:rStyle w:val="None"/>
          <w:rFonts w:ascii="Garamond" w:hAnsi="Garamond"/>
          <w:color w:val="212121"/>
          <w:u w:color="212121"/>
        </w:rPr>
        <w:t>versity has a responsibility to take immediate and effective steps to respond to sexual violence and/or sexual harassment. Title IX mandatory reporters are required to notify Equal O</w:t>
      </w:r>
      <w:r w:rsidRPr="00C0794F">
        <w:rPr>
          <w:rStyle w:val="None"/>
          <w:rFonts w:ascii="Garamond" w:hAnsi="Garamond"/>
          <w:color w:val="212121"/>
          <w:u w:color="212121"/>
        </w:rPr>
        <w:t>p</w:t>
      </w:r>
      <w:r w:rsidRPr="00C0794F">
        <w:rPr>
          <w:rStyle w:val="None"/>
          <w:rFonts w:ascii="Garamond" w:hAnsi="Garamond"/>
          <w:color w:val="212121"/>
          <w:u w:color="212121"/>
        </w:rPr>
        <w:t>portunity Report and Response of any allegation of sexual misconduct. Mand</w:t>
      </w:r>
      <w:r w:rsidRPr="00C0794F">
        <w:rPr>
          <w:rStyle w:val="None"/>
          <w:rFonts w:ascii="Garamond" w:hAnsi="Garamond"/>
          <w:color w:val="212121"/>
          <w:u w:color="212121"/>
        </w:rPr>
        <w:t>a</w:t>
      </w:r>
      <w:r w:rsidRPr="00C0794F">
        <w:rPr>
          <w:rStyle w:val="None"/>
          <w:rFonts w:ascii="Garamond" w:hAnsi="Garamond"/>
          <w:color w:val="212121"/>
          <w:u w:color="212121"/>
        </w:rPr>
        <w:t>tory reporters at the University include every administrative officer, dean, director, department head, s</w:t>
      </w:r>
      <w:r w:rsidRPr="00C0794F">
        <w:rPr>
          <w:rStyle w:val="None"/>
          <w:rFonts w:ascii="Garamond" w:hAnsi="Garamond"/>
          <w:color w:val="212121"/>
          <w:u w:color="212121"/>
        </w:rPr>
        <w:t>u</w:t>
      </w:r>
      <w:r w:rsidRPr="00C0794F">
        <w:rPr>
          <w:rStyle w:val="None"/>
          <w:rFonts w:ascii="Garamond" w:hAnsi="Garamond"/>
          <w:color w:val="212121"/>
          <w:u w:color="212121"/>
        </w:rPr>
        <w:t xml:space="preserve">pervisor, and all instructional personnel including your instructor.  </w:t>
      </w:r>
      <w:r w:rsidRPr="00C0794F">
        <w:rPr>
          <w:rStyle w:val="None"/>
          <w:rFonts w:ascii="Garamond" w:hAnsi="Garamond"/>
        </w:rPr>
        <w:t>More information, i</w:t>
      </w:r>
      <w:r w:rsidRPr="00C0794F">
        <w:rPr>
          <w:rStyle w:val="None"/>
          <w:rFonts w:ascii="Garamond" w:hAnsi="Garamond"/>
        </w:rPr>
        <w:t>n</w:t>
      </w:r>
      <w:r w:rsidRPr="00C0794F">
        <w:rPr>
          <w:rStyle w:val="None"/>
          <w:rFonts w:ascii="Garamond" w:hAnsi="Garamond"/>
        </w:rPr>
        <w:t>cluding access to confidential resources, can be found at</w:t>
      </w:r>
      <w:r w:rsidR="00644501">
        <w:rPr>
          <w:rStyle w:val="None"/>
          <w:rFonts w:ascii="Garamond" w:hAnsi="Garamond"/>
        </w:rPr>
        <w:t>:</w:t>
      </w:r>
    </w:p>
    <w:p w14:paraId="345AC0FF" w14:textId="77777777" w:rsidR="0000788B" w:rsidRPr="0000788B" w:rsidRDefault="00FE46C2">
      <w:pPr>
        <w:rPr>
          <w:rFonts w:ascii="Garamond" w:hAnsi="Garamond"/>
          <w:color w:val="0066CC"/>
          <w:u w:val="single" w:color="0066CC"/>
        </w:rPr>
      </w:pPr>
      <w:r w:rsidRPr="00C0794F">
        <w:rPr>
          <w:rStyle w:val="None"/>
          <w:rFonts w:ascii="Garamond" w:hAnsi="Garamond"/>
        </w:rPr>
        <w:tab/>
      </w:r>
      <w:hyperlink r:id="rId11" w:history="1">
        <w:r w:rsidRPr="00C0794F">
          <w:rPr>
            <w:rStyle w:val="Hyperlink1"/>
            <w:rFonts w:ascii="Garamond" w:hAnsi="Garamond"/>
          </w:rPr>
          <w:t>http://www.uwyo.edu/reportit/policies/index.html</w:t>
        </w:r>
      </w:hyperlink>
    </w:p>
    <w:bookmarkEnd w:id="2"/>
    <w:p w14:paraId="18AACC35" w14:textId="77777777" w:rsidR="00271AFA" w:rsidRDefault="00271AFA">
      <w:pPr>
        <w:rPr>
          <w:rFonts w:ascii="Garamond" w:hAnsi="Garamond"/>
        </w:rPr>
      </w:pPr>
    </w:p>
    <w:p w14:paraId="6B68D15D" w14:textId="77777777" w:rsidR="0000788B" w:rsidRDefault="0000788B">
      <w:pPr>
        <w:rPr>
          <w:rFonts w:ascii="Garamond" w:hAnsi="Garamond"/>
          <w:b/>
        </w:rPr>
      </w:pPr>
      <w:r>
        <w:rPr>
          <w:rFonts w:ascii="Garamond" w:hAnsi="Garamond"/>
          <w:b/>
        </w:rPr>
        <w:t>LEGAL INFORMATION AND DISCLAIMER:</w:t>
      </w:r>
    </w:p>
    <w:p w14:paraId="2F34BAE5" w14:textId="77777777" w:rsidR="0000788B" w:rsidRDefault="0000788B">
      <w:pPr>
        <w:rPr>
          <w:rFonts w:ascii="Garamond" w:hAnsi="Garamond"/>
          <w:b/>
        </w:rPr>
      </w:pPr>
    </w:p>
    <w:p w14:paraId="14F2C26E" w14:textId="77777777" w:rsidR="0000788B" w:rsidRPr="0000788B" w:rsidRDefault="0000788B" w:rsidP="0000788B">
      <w:pPr>
        <w:ind w:left="720"/>
        <w:rPr>
          <w:rFonts w:ascii="Garamond" w:hAnsi="Garamond"/>
        </w:rPr>
      </w:pPr>
      <w:r>
        <w:rPr>
          <w:rFonts w:ascii="Garamond" w:hAnsi="Garamond"/>
        </w:rPr>
        <w:t>Any information provided</w:t>
      </w:r>
      <w:r w:rsidR="00271AFA">
        <w:rPr>
          <w:rFonts w:ascii="Garamond" w:hAnsi="Garamond"/>
        </w:rPr>
        <w:t xml:space="preserve"> to students</w:t>
      </w:r>
      <w:r>
        <w:rPr>
          <w:rFonts w:ascii="Garamond" w:hAnsi="Garamond"/>
        </w:rPr>
        <w:t xml:space="preserve"> in connection with this course </w:t>
      </w:r>
      <w:r w:rsidR="00271AFA">
        <w:rPr>
          <w:rFonts w:ascii="Garamond" w:hAnsi="Garamond"/>
        </w:rPr>
        <w:t>is for educational pu</w:t>
      </w:r>
      <w:r w:rsidR="00271AFA">
        <w:rPr>
          <w:rFonts w:ascii="Garamond" w:hAnsi="Garamond"/>
        </w:rPr>
        <w:t>r</w:t>
      </w:r>
      <w:r w:rsidR="00271AFA">
        <w:rPr>
          <w:rFonts w:ascii="Garamond" w:hAnsi="Garamond"/>
        </w:rPr>
        <w:t xml:space="preserve">poses only, and should in no way </w:t>
      </w:r>
      <w:r>
        <w:rPr>
          <w:rFonts w:ascii="Garamond" w:hAnsi="Garamond"/>
        </w:rPr>
        <w:t>be construed as legal advice by the instructor. This course is</w:t>
      </w:r>
      <w:r w:rsidR="00271AFA">
        <w:rPr>
          <w:rFonts w:ascii="Garamond" w:hAnsi="Garamond"/>
        </w:rPr>
        <w:t xml:space="preserve"> only</w:t>
      </w:r>
      <w:r>
        <w:rPr>
          <w:rFonts w:ascii="Garamond" w:hAnsi="Garamond"/>
        </w:rPr>
        <w:t xml:space="preserve"> a primer on criminal law, and you are not justified in relying on information</w:t>
      </w:r>
      <w:r w:rsidR="00271AFA">
        <w:rPr>
          <w:rFonts w:ascii="Garamond" w:hAnsi="Garamond"/>
        </w:rPr>
        <w:t xml:space="preserve"> learned in the course</w:t>
      </w:r>
      <w:r>
        <w:rPr>
          <w:rFonts w:ascii="Garamond" w:hAnsi="Garamond"/>
        </w:rPr>
        <w:t xml:space="preserve"> in connection with any criminal charge or prose</w:t>
      </w:r>
      <w:r w:rsidR="00271AFA">
        <w:rPr>
          <w:rFonts w:ascii="Garamond" w:hAnsi="Garamond"/>
        </w:rPr>
        <w:t xml:space="preserve">cution. </w:t>
      </w:r>
    </w:p>
    <w:p w14:paraId="4019A444" w14:textId="77777777" w:rsidR="0000788B" w:rsidRDefault="0000788B">
      <w:pPr>
        <w:rPr>
          <w:rFonts w:ascii="Garamond" w:hAnsi="Garamond"/>
          <w:b/>
        </w:rPr>
      </w:pPr>
    </w:p>
    <w:p w14:paraId="32BFA849" w14:textId="77777777" w:rsidR="00644501" w:rsidRDefault="00644501">
      <w:pPr>
        <w:rPr>
          <w:rFonts w:ascii="Garamond" w:hAnsi="Garamond"/>
          <w:b/>
        </w:rPr>
      </w:pPr>
      <w:r>
        <w:rPr>
          <w:rFonts w:ascii="Garamond" w:hAnsi="Garamond"/>
          <w:b/>
        </w:rPr>
        <w:t>SYLLABUS IS SUBJECT TO CHANGE:</w:t>
      </w:r>
    </w:p>
    <w:p w14:paraId="7DA7BB5A" w14:textId="77777777" w:rsidR="00644501" w:rsidRPr="00644501" w:rsidRDefault="00644501" w:rsidP="00B37501">
      <w:pPr>
        <w:ind w:left="720" w:hanging="720"/>
        <w:rPr>
          <w:rFonts w:ascii="Garamond" w:hAnsi="Garamond"/>
        </w:rPr>
      </w:pPr>
      <w:r>
        <w:rPr>
          <w:rFonts w:ascii="Garamond" w:hAnsi="Garamond"/>
          <w:b/>
        </w:rPr>
        <w:tab/>
      </w:r>
      <w:r w:rsidRPr="00644501">
        <w:rPr>
          <w:rFonts w:ascii="Garamond" w:hAnsi="Garamond"/>
        </w:rPr>
        <w:t>The information and schedule contained in the course syllabus, other than the grade and absence policies, may be subject to change with reasonable advanced notice, as deemed a</w:t>
      </w:r>
      <w:r w:rsidRPr="00644501">
        <w:rPr>
          <w:rFonts w:ascii="Garamond" w:hAnsi="Garamond"/>
        </w:rPr>
        <w:t>p</w:t>
      </w:r>
      <w:r w:rsidRPr="00644501">
        <w:rPr>
          <w:rFonts w:ascii="Garamond" w:hAnsi="Garamond"/>
        </w:rPr>
        <w:t>propriate by the professor. Substantive changes made to the syllabus by the professor during the semester shall be communicated in the learning management system, other electronic means, or in class to students with reasonable notice.</w:t>
      </w:r>
    </w:p>
    <w:p w14:paraId="26CB6CCC" w14:textId="77777777" w:rsidR="00644501" w:rsidRDefault="00644501">
      <w:pPr>
        <w:rPr>
          <w:rFonts w:ascii="Garamond" w:hAnsi="Garamond"/>
        </w:rPr>
      </w:pPr>
    </w:p>
    <w:p w14:paraId="6519A6BF" w14:textId="77777777" w:rsidR="00644501" w:rsidRPr="00C0794F" w:rsidRDefault="00644501">
      <w:pPr>
        <w:rPr>
          <w:rFonts w:ascii="Garamond" w:hAnsi="Garamond"/>
        </w:rPr>
        <w:sectPr w:rsidR="00644501" w:rsidRPr="00C0794F">
          <w:type w:val="continuous"/>
          <w:pgSz w:w="12240" w:h="15840"/>
          <w:pgMar w:top="1080" w:right="1458" w:bottom="1170" w:left="1458" w:header="1080" w:footer="1080" w:gutter="0"/>
          <w:cols w:space="720"/>
        </w:sectPr>
      </w:pPr>
    </w:p>
    <w:bookmarkEnd w:id="1"/>
    <w:p w14:paraId="241EE905" w14:textId="77777777" w:rsidR="00480D4A" w:rsidRDefault="00480D4A">
      <w:pPr>
        <w:tabs>
          <w:tab w:val="left" w:pos="720"/>
          <w:tab w:val="left" w:pos="1692"/>
        </w:tabs>
        <w:spacing w:line="243" w:lineRule="auto"/>
        <w:rPr>
          <w:rStyle w:val="None"/>
          <w:b/>
          <w:bCs/>
        </w:rPr>
      </w:pPr>
    </w:p>
    <w:p w14:paraId="50DE336A" w14:textId="77777777" w:rsidR="00480D4A" w:rsidRPr="00271AFA" w:rsidRDefault="00271AFA" w:rsidP="00480D4A">
      <w:pPr>
        <w:rPr>
          <w:rFonts w:ascii="Garamond" w:hAnsi="Garamond"/>
          <w:b/>
        </w:rPr>
      </w:pPr>
      <w:r>
        <w:rPr>
          <w:rFonts w:ascii="Garamond" w:hAnsi="Garamond"/>
          <w:b/>
        </w:rPr>
        <w:t>CLASS SCHEDULE AND ASSIGNMENTS*</w:t>
      </w:r>
    </w:p>
    <w:p w14:paraId="77675819" w14:textId="77777777" w:rsidR="00644501" w:rsidRPr="00C0794F" w:rsidRDefault="00644501" w:rsidP="00480D4A">
      <w:pPr>
        <w:rPr>
          <w:rFonts w:ascii="Garamond" w:hAnsi="Garamond"/>
          <w:b/>
          <w:u w:val="single"/>
        </w:rPr>
      </w:pPr>
    </w:p>
    <w:tbl>
      <w:tblPr>
        <w:tblStyle w:val="TableGrid"/>
        <w:tblW w:w="0" w:type="auto"/>
        <w:tblLayout w:type="fixed"/>
        <w:tblLook w:val="04A0" w:firstRow="1" w:lastRow="0" w:firstColumn="1" w:lastColumn="0" w:noHBand="0" w:noVBand="1"/>
      </w:tblPr>
      <w:tblGrid>
        <w:gridCol w:w="1908"/>
        <w:gridCol w:w="7560"/>
      </w:tblGrid>
      <w:tr w:rsidR="00480D4A" w:rsidRPr="00C0794F" w14:paraId="710D8963" w14:textId="77777777" w:rsidTr="00C0794F">
        <w:tc>
          <w:tcPr>
            <w:tcW w:w="1908" w:type="dxa"/>
          </w:tcPr>
          <w:p w14:paraId="52ABBB2E" w14:textId="77777777" w:rsidR="00480D4A" w:rsidRPr="00C0794F" w:rsidRDefault="000809E8" w:rsidP="00480D4A">
            <w:pPr>
              <w:rPr>
                <w:rFonts w:ascii="Garamond" w:hAnsi="Garamond"/>
                <w:b/>
              </w:rPr>
            </w:pPr>
            <w:r w:rsidRPr="00C0794F">
              <w:rPr>
                <w:rFonts w:ascii="Garamond" w:hAnsi="Garamond"/>
                <w:b/>
              </w:rPr>
              <w:t>Week #1</w:t>
            </w:r>
            <w:r w:rsidR="00480D4A" w:rsidRPr="00C0794F">
              <w:rPr>
                <w:rFonts w:ascii="Garamond" w:hAnsi="Garamond"/>
                <w:b/>
              </w:rPr>
              <w:t>:</w:t>
            </w:r>
          </w:p>
          <w:p w14:paraId="2138B68B" w14:textId="77777777" w:rsidR="00480D4A" w:rsidRPr="00C0794F" w:rsidRDefault="000809E8" w:rsidP="00480D4A">
            <w:pPr>
              <w:rPr>
                <w:rFonts w:ascii="Garamond" w:hAnsi="Garamond"/>
              </w:rPr>
            </w:pPr>
            <w:r w:rsidRPr="00C0794F">
              <w:rPr>
                <w:rFonts w:ascii="Garamond" w:hAnsi="Garamond"/>
              </w:rPr>
              <w:t>1/28 – 1/30</w:t>
            </w:r>
          </w:p>
        </w:tc>
        <w:tc>
          <w:tcPr>
            <w:tcW w:w="7560" w:type="dxa"/>
          </w:tcPr>
          <w:p w14:paraId="17BFBC61" w14:textId="77777777" w:rsidR="00480D4A" w:rsidRPr="00C0794F" w:rsidRDefault="00480D4A" w:rsidP="00480D4A">
            <w:pPr>
              <w:rPr>
                <w:rFonts w:ascii="Garamond" w:hAnsi="Garamond"/>
                <w:b/>
              </w:rPr>
            </w:pPr>
            <w:r w:rsidRPr="00C0794F">
              <w:rPr>
                <w:rFonts w:ascii="Garamond" w:hAnsi="Garamond"/>
                <w:b/>
              </w:rPr>
              <w:t>Course Introduction &amp; Syllabus Review</w:t>
            </w:r>
          </w:p>
          <w:p w14:paraId="31AA8C76" w14:textId="77777777" w:rsidR="00480D4A" w:rsidRPr="00C0794F" w:rsidRDefault="00480D4A" w:rsidP="00480D4A">
            <w:pPr>
              <w:pStyle w:val="ListParagraph"/>
              <w:widowControl/>
              <w:numPr>
                <w:ilvl w:val="0"/>
                <w:numId w:val="13"/>
              </w:numPr>
              <w:contextualSpacing w:val="0"/>
              <w:rPr>
                <w:rFonts w:ascii="Garamond" w:hAnsi="Garamond"/>
              </w:rPr>
            </w:pPr>
            <w:r w:rsidRPr="00C0794F">
              <w:rPr>
                <w:rFonts w:ascii="Garamond" w:hAnsi="Garamond"/>
              </w:rPr>
              <w:t>Read: Syllabus</w:t>
            </w:r>
          </w:p>
          <w:p w14:paraId="76DB5FAF" w14:textId="77777777" w:rsidR="00480D4A" w:rsidRPr="00C0794F" w:rsidRDefault="00480D4A" w:rsidP="00480D4A">
            <w:pPr>
              <w:pStyle w:val="ListParagraph"/>
              <w:rPr>
                <w:rFonts w:ascii="Garamond" w:hAnsi="Garamond"/>
              </w:rPr>
            </w:pPr>
          </w:p>
          <w:p w14:paraId="58F2AE17" w14:textId="77777777" w:rsidR="00B37501" w:rsidRPr="00C0794F" w:rsidRDefault="00480D4A" w:rsidP="00480D4A">
            <w:pPr>
              <w:rPr>
                <w:rFonts w:ascii="Garamond" w:hAnsi="Garamond"/>
              </w:rPr>
            </w:pPr>
            <w:r w:rsidRPr="00C0794F">
              <w:rPr>
                <w:rFonts w:ascii="Garamond" w:hAnsi="Garamond"/>
              </w:rPr>
              <w:t>Introductions &amp; Team Assignments</w:t>
            </w:r>
          </w:p>
        </w:tc>
      </w:tr>
      <w:tr w:rsidR="00480D4A" w:rsidRPr="00C0794F" w14:paraId="5B11D2F9" w14:textId="77777777" w:rsidTr="00C0794F">
        <w:tc>
          <w:tcPr>
            <w:tcW w:w="1908" w:type="dxa"/>
          </w:tcPr>
          <w:p w14:paraId="2F5C7D6C" w14:textId="77777777" w:rsidR="00480D4A" w:rsidRPr="00C0794F" w:rsidRDefault="000809E8" w:rsidP="00480D4A">
            <w:pPr>
              <w:rPr>
                <w:rFonts w:ascii="Garamond" w:hAnsi="Garamond"/>
                <w:b/>
              </w:rPr>
            </w:pPr>
            <w:r w:rsidRPr="00C0794F">
              <w:rPr>
                <w:rFonts w:ascii="Garamond" w:hAnsi="Garamond"/>
                <w:b/>
              </w:rPr>
              <w:lastRenderedPageBreak/>
              <w:t>Week</w:t>
            </w:r>
            <w:r w:rsidR="00480D4A" w:rsidRPr="00C0794F">
              <w:rPr>
                <w:rFonts w:ascii="Garamond" w:hAnsi="Garamond"/>
                <w:b/>
              </w:rPr>
              <w:t xml:space="preserve"> #2:</w:t>
            </w:r>
          </w:p>
          <w:p w14:paraId="0A4465CA" w14:textId="77777777" w:rsidR="00480D4A" w:rsidRPr="00C0794F" w:rsidRDefault="003A232A" w:rsidP="00480D4A">
            <w:pPr>
              <w:rPr>
                <w:rFonts w:ascii="Garamond" w:hAnsi="Garamond"/>
              </w:rPr>
            </w:pPr>
            <w:r w:rsidRPr="00C0794F">
              <w:rPr>
                <w:rFonts w:ascii="Garamond" w:hAnsi="Garamond"/>
              </w:rPr>
              <w:t>2/4 – 2/6</w:t>
            </w:r>
          </w:p>
        </w:tc>
        <w:tc>
          <w:tcPr>
            <w:tcW w:w="7560" w:type="dxa"/>
          </w:tcPr>
          <w:p w14:paraId="7D01A9C8" w14:textId="77777777" w:rsidR="007A5A44" w:rsidRPr="00C0794F" w:rsidRDefault="007A5A44" w:rsidP="007A5A44">
            <w:pPr>
              <w:rPr>
                <w:rFonts w:ascii="Garamond" w:hAnsi="Garamond"/>
                <w:b/>
              </w:rPr>
            </w:pPr>
            <w:r w:rsidRPr="00C0794F">
              <w:rPr>
                <w:rFonts w:ascii="Garamond" w:hAnsi="Garamond"/>
                <w:b/>
              </w:rPr>
              <w:t>Introduction to Criminal Law</w:t>
            </w:r>
          </w:p>
          <w:p w14:paraId="43DB4EB9" w14:textId="77777777" w:rsidR="007A5A44" w:rsidRPr="00C0794F" w:rsidRDefault="007A5A44" w:rsidP="007A5A44">
            <w:pPr>
              <w:pStyle w:val="ListParagraph"/>
              <w:widowControl/>
              <w:numPr>
                <w:ilvl w:val="0"/>
                <w:numId w:val="13"/>
              </w:numPr>
              <w:contextualSpacing w:val="0"/>
              <w:rPr>
                <w:rFonts w:ascii="Garamond" w:hAnsi="Garamond"/>
              </w:rPr>
            </w:pPr>
            <w:r w:rsidRPr="00C0794F">
              <w:rPr>
                <w:rFonts w:ascii="Garamond" w:hAnsi="Garamond"/>
              </w:rPr>
              <w:t>Read: Text, Chapter 1, pp. 1-23</w:t>
            </w:r>
          </w:p>
          <w:p w14:paraId="4F67ECCB" w14:textId="77777777" w:rsidR="007A5A44" w:rsidRPr="00C0794F" w:rsidRDefault="007A5A44" w:rsidP="007A5A44">
            <w:pPr>
              <w:rPr>
                <w:rFonts w:ascii="Garamond" w:hAnsi="Garamond"/>
              </w:rPr>
            </w:pPr>
          </w:p>
          <w:p w14:paraId="60F3FC90" w14:textId="77777777" w:rsidR="007A5A44" w:rsidRPr="00C0794F" w:rsidRDefault="007A5A44" w:rsidP="007A5A44">
            <w:pPr>
              <w:rPr>
                <w:rFonts w:ascii="Garamond" w:hAnsi="Garamond"/>
              </w:rPr>
            </w:pPr>
            <w:r w:rsidRPr="00C0794F">
              <w:rPr>
                <w:rFonts w:ascii="Garamond" w:hAnsi="Garamond"/>
              </w:rPr>
              <w:t>Discussion Leaders: Team 1 &amp; Team 2</w:t>
            </w:r>
          </w:p>
          <w:p w14:paraId="0B2D11D5" w14:textId="77777777" w:rsidR="00480D4A" w:rsidRPr="00C0794F" w:rsidRDefault="00480D4A" w:rsidP="00480D4A">
            <w:pPr>
              <w:rPr>
                <w:rFonts w:ascii="Garamond" w:hAnsi="Garamond"/>
              </w:rPr>
            </w:pPr>
          </w:p>
        </w:tc>
      </w:tr>
      <w:tr w:rsidR="00480D4A" w:rsidRPr="00C0794F" w14:paraId="54EFC824" w14:textId="77777777" w:rsidTr="00C0794F">
        <w:tc>
          <w:tcPr>
            <w:tcW w:w="1908" w:type="dxa"/>
          </w:tcPr>
          <w:p w14:paraId="55D775F2" w14:textId="77777777" w:rsidR="00480D4A" w:rsidRPr="00C0794F" w:rsidRDefault="003A232A" w:rsidP="00480D4A">
            <w:pPr>
              <w:rPr>
                <w:rFonts w:ascii="Garamond" w:hAnsi="Garamond"/>
                <w:b/>
              </w:rPr>
            </w:pPr>
            <w:r w:rsidRPr="00C0794F">
              <w:rPr>
                <w:rFonts w:ascii="Garamond" w:hAnsi="Garamond"/>
                <w:b/>
              </w:rPr>
              <w:t>Week</w:t>
            </w:r>
            <w:r w:rsidR="00480D4A" w:rsidRPr="00C0794F">
              <w:rPr>
                <w:rFonts w:ascii="Garamond" w:hAnsi="Garamond"/>
                <w:b/>
              </w:rPr>
              <w:t xml:space="preserve"> #3:</w:t>
            </w:r>
          </w:p>
          <w:p w14:paraId="45D49670" w14:textId="77777777" w:rsidR="00480D4A" w:rsidRPr="00C0794F" w:rsidRDefault="003A232A" w:rsidP="00480D4A">
            <w:pPr>
              <w:rPr>
                <w:rFonts w:ascii="Garamond" w:hAnsi="Garamond"/>
              </w:rPr>
            </w:pPr>
            <w:r w:rsidRPr="00C0794F">
              <w:rPr>
                <w:rFonts w:ascii="Garamond" w:hAnsi="Garamond"/>
              </w:rPr>
              <w:t>2/11 – 2/13</w:t>
            </w:r>
          </w:p>
          <w:p w14:paraId="079C1225" w14:textId="77777777" w:rsidR="00480D4A" w:rsidRPr="00C0794F" w:rsidRDefault="00480D4A" w:rsidP="00480D4A">
            <w:pPr>
              <w:rPr>
                <w:rFonts w:ascii="Garamond" w:hAnsi="Garamond"/>
              </w:rPr>
            </w:pPr>
          </w:p>
          <w:p w14:paraId="0970C58D" w14:textId="77777777" w:rsidR="00480D4A" w:rsidRPr="00C0794F" w:rsidRDefault="00480D4A" w:rsidP="00480D4A">
            <w:pPr>
              <w:rPr>
                <w:rFonts w:ascii="Garamond" w:hAnsi="Garamond"/>
              </w:rPr>
            </w:pPr>
          </w:p>
        </w:tc>
        <w:tc>
          <w:tcPr>
            <w:tcW w:w="7560" w:type="dxa"/>
          </w:tcPr>
          <w:p w14:paraId="465756DD" w14:textId="77777777" w:rsidR="00480D4A" w:rsidRPr="00C0794F" w:rsidRDefault="007A5A44" w:rsidP="00480D4A">
            <w:pPr>
              <w:rPr>
                <w:rFonts w:ascii="Garamond" w:hAnsi="Garamond"/>
                <w:b/>
              </w:rPr>
            </w:pPr>
            <w:r w:rsidRPr="00C0794F">
              <w:rPr>
                <w:rFonts w:ascii="Garamond" w:hAnsi="Garamond"/>
                <w:b/>
              </w:rPr>
              <w:t>Constitutional Limits on Definition and Punishment of Crimes</w:t>
            </w:r>
          </w:p>
          <w:p w14:paraId="1FAC2F4F" w14:textId="77777777" w:rsidR="00480D4A" w:rsidRPr="00C0794F" w:rsidRDefault="007A5A44" w:rsidP="00480D4A">
            <w:pPr>
              <w:pStyle w:val="ListParagraph"/>
              <w:widowControl/>
              <w:numPr>
                <w:ilvl w:val="0"/>
                <w:numId w:val="13"/>
              </w:numPr>
              <w:contextualSpacing w:val="0"/>
              <w:rPr>
                <w:rFonts w:ascii="Garamond" w:hAnsi="Garamond"/>
              </w:rPr>
            </w:pPr>
            <w:r w:rsidRPr="00C0794F">
              <w:rPr>
                <w:rFonts w:ascii="Garamond" w:hAnsi="Garamond"/>
              </w:rPr>
              <w:t>Read: Text, Chapter 2, pp. 24 - 68</w:t>
            </w:r>
          </w:p>
          <w:p w14:paraId="2B9FA711" w14:textId="77777777" w:rsidR="00480D4A" w:rsidRPr="00C0794F" w:rsidRDefault="00480D4A" w:rsidP="00480D4A">
            <w:pPr>
              <w:rPr>
                <w:rFonts w:ascii="Garamond" w:hAnsi="Garamond"/>
              </w:rPr>
            </w:pPr>
          </w:p>
          <w:p w14:paraId="26D907F3" w14:textId="77777777" w:rsidR="007A5A44" w:rsidRDefault="007A5A44" w:rsidP="00480D4A">
            <w:pPr>
              <w:rPr>
                <w:rFonts w:ascii="Garamond" w:hAnsi="Garamond"/>
              </w:rPr>
            </w:pPr>
            <w:r w:rsidRPr="00C0794F">
              <w:rPr>
                <w:rFonts w:ascii="Garamond" w:hAnsi="Garamond"/>
              </w:rPr>
              <w:t>Discussion Leaders: Team 3 &amp; 4</w:t>
            </w:r>
          </w:p>
          <w:p w14:paraId="6F12C7C5" w14:textId="77777777" w:rsidR="002F6DC2" w:rsidRPr="002F6DC2" w:rsidRDefault="002F6DC2" w:rsidP="00480D4A">
            <w:pPr>
              <w:rPr>
                <w:rFonts w:ascii="Garamond" w:hAnsi="Garamond"/>
                <w:b/>
              </w:rPr>
            </w:pPr>
            <w:r>
              <w:rPr>
                <w:rFonts w:ascii="Garamond" w:hAnsi="Garamond"/>
                <w:b/>
              </w:rPr>
              <w:t xml:space="preserve">Quiz: </w:t>
            </w:r>
            <w:r>
              <w:rPr>
                <w:rFonts w:ascii="Garamond" w:hAnsi="Garamond"/>
              </w:rPr>
              <w:t>Via Wyo</w:t>
            </w:r>
            <w:r w:rsidR="003D588B">
              <w:rPr>
                <w:rFonts w:ascii="Garamond" w:hAnsi="Garamond"/>
              </w:rPr>
              <w:t>Courses.</w:t>
            </w:r>
            <w:r>
              <w:rPr>
                <w:rFonts w:ascii="Garamond" w:hAnsi="Garamond"/>
              </w:rPr>
              <w:t xml:space="preserve"> </w:t>
            </w:r>
            <w:r w:rsidRPr="003D588B">
              <w:rPr>
                <w:rFonts w:ascii="Garamond" w:hAnsi="Garamond"/>
                <w:b/>
              </w:rPr>
              <w:t xml:space="preserve">Due: </w:t>
            </w:r>
            <w:r>
              <w:rPr>
                <w:rFonts w:ascii="Garamond" w:hAnsi="Garamond"/>
                <w:b/>
              </w:rPr>
              <w:t>11:59p.m. February 13, 2020</w:t>
            </w:r>
          </w:p>
          <w:p w14:paraId="3E86D03F" w14:textId="77777777" w:rsidR="00480D4A" w:rsidRPr="00C0794F" w:rsidRDefault="00480D4A" w:rsidP="00480D4A">
            <w:pPr>
              <w:rPr>
                <w:rFonts w:ascii="Garamond" w:hAnsi="Garamond"/>
              </w:rPr>
            </w:pPr>
          </w:p>
        </w:tc>
      </w:tr>
      <w:tr w:rsidR="00480D4A" w:rsidRPr="00C0794F" w14:paraId="301BA58A" w14:textId="77777777" w:rsidTr="00C0794F">
        <w:tc>
          <w:tcPr>
            <w:tcW w:w="1908" w:type="dxa"/>
          </w:tcPr>
          <w:p w14:paraId="0DDE0351" w14:textId="77777777" w:rsidR="00480D4A" w:rsidRPr="00C0794F" w:rsidRDefault="003A232A" w:rsidP="00480D4A">
            <w:pPr>
              <w:rPr>
                <w:rFonts w:ascii="Garamond" w:hAnsi="Garamond"/>
                <w:b/>
              </w:rPr>
            </w:pPr>
            <w:r w:rsidRPr="00C0794F">
              <w:rPr>
                <w:rFonts w:ascii="Garamond" w:hAnsi="Garamond"/>
                <w:b/>
              </w:rPr>
              <w:t>Week #4</w:t>
            </w:r>
            <w:r w:rsidR="00480D4A" w:rsidRPr="00C0794F">
              <w:rPr>
                <w:rFonts w:ascii="Garamond" w:hAnsi="Garamond"/>
                <w:b/>
              </w:rPr>
              <w:t>:</w:t>
            </w:r>
          </w:p>
          <w:p w14:paraId="19320608" w14:textId="77777777" w:rsidR="00480D4A" w:rsidRPr="00C0794F" w:rsidRDefault="003A232A" w:rsidP="00480D4A">
            <w:pPr>
              <w:rPr>
                <w:rFonts w:ascii="Garamond" w:hAnsi="Garamond"/>
              </w:rPr>
            </w:pPr>
            <w:r w:rsidRPr="00C0794F">
              <w:rPr>
                <w:rFonts w:ascii="Garamond" w:hAnsi="Garamond"/>
              </w:rPr>
              <w:t>2/18 – 2/20</w:t>
            </w:r>
          </w:p>
        </w:tc>
        <w:tc>
          <w:tcPr>
            <w:tcW w:w="7560" w:type="dxa"/>
          </w:tcPr>
          <w:p w14:paraId="2F1E1EF3" w14:textId="77777777" w:rsidR="00480D4A" w:rsidRPr="00C0794F" w:rsidRDefault="007A5A44" w:rsidP="00480D4A">
            <w:pPr>
              <w:rPr>
                <w:rFonts w:ascii="Garamond" w:hAnsi="Garamond"/>
                <w:b/>
              </w:rPr>
            </w:pPr>
            <w:r w:rsidRPr="00C0794F">
              <w:rPr>
                <w:rFonts w:ascii="Garamond" w:hAnsi="Garamond"/>
                <w:b/>
              </w:rPr>
              <w:t>General Elements of Crimes</w:t>
            </w:r>
          </w:p>
          <w:p w14:paraId="3196130A" w14:textId="77777777" w:rsidR="00480D4A" w:rsidRPr="00C0794F" w:rsidRDefault="007A5A44" w:rsidP="00480D4A">
            <w:pPr>
              <w:pStyle w:val="ListParagraph"/>
              <w:widowControl/>
              <w:numPr>
                <w:ilvl w:val="0"/>
                <w:numId w:val="13"/>
              </w:numPr>
              <w:contextualSpacing w:val="0"/>
              <w:rPr>
                <w:rFonts w:ascii="Garamond" w:hAnsi="Garamond"/>
              </w:rPr>
            </w:pPr>
            <w:r w:rsidRPr="00C0794F">
              <w:rPr>
                <w:rFonts w:ascii="Garamond" w:hAnsi="Garamond"/>
              </w:rPr>
              <w:t>Read: Text, Chapter 3</w:t>
            </w:r>
            <w:r w:rsidR="00480D4A" w:rsidRPr="00C0794F">
              <w:rPr>
                <w:rFonts w:ascii="Garamond" w:hAnsi="Garamond"/>
              </w:rPr>
              <w:t>, pp</w:t>
            </w:r>
            <w:r w:rsidRPr="00C0794F">
              <w:rPr>
                <w:rFonts w:ascii="Garamond" w:hAnsi="Garamond"/>
              </w:rPr>
              <w:t>. 69 - 128</w:t>
            </w:r>
          </w:p>
          <w:p w14:paraId="65653A67" w14:textId="77777777" w:rsidR="00480D4A" w:rsidRPr="00C0794F" w:rsidRDefault="00480D4A" w:rsidP="00480D4A">
            <w:pPr>
              <w:rPr>
                <w:rFonts w:ascii="Garamond" w:hAnsi="Garamond"/>
              </w:rPr>
            </w:pPr>
          </w:p>
          <w:p w14:paraId="777E5E1A" w14:textId="77777777" w:rsidR="00480D4A" w:rsidRPr="00C0794F" w:rsidRDefault="007A5A44" w:rsidP="00480D4A">
            <w:pPr>
              <w:rPr>
                <w:rFonts w:ascii="Garamond" w:hAnsi="Garamond"/>
              </w:rPr>
            </w:pPr>
            <w:r w:rsidRPr="00C0794F">
              <w:rPr>
                <w:rFonts w:ascii="Garamond" w:hAnsi="Garamond"/>
              </w:rPr>
              <w:t>Discussion Leaders: Team 4 &amp; 5</w:t>
            </w:r>
          </w:p>
          <w:p w14:paraId="45ECFFBC" w14:textId="77777777" w:rsidR="007A5A44" w:rsidRPr="00C0794F" w:rsidRDefault="007A5A44" w:rsidP="00480D4A">
            <w:pPr>
              <w:rPr>
                <w:rFonts w:ascii="Garamond" w:hAnsi="Garamond"/>
              </w:rPr>
            </w:pPr>
          </w:p>
        </w:tc>
      </w:tr>
      <w:tr w:rsidR="00480D4A" w:rsidRPr="00C0794F" w14:paraId="36DDC5D6" w14:textId="77777777" w:rsidTr="00C0794F">
        <w:tc>
          <w:tcPr>
            <w:tcW w:w="1908" w:type="dxa"/>
          </w:tcPr>
          <w:p w14:paraId="2FAA7B98" w14:textId="77777777" w:rsidR="00480D4A" w:rsidRPr="00C0794F" w:rsidRDefault="003A232A" w:rsidP="00480D4A">
            <w:pPr>
              <w:rPr>
                <w:rFonts w:ascii="Garamond" w:hAnsi="Garamond"/>
                <w:b/>
              </w:rPr>
            </w:pPr>
            <w:r w:rsidRPr="00C0794F">
              <w:rPr>
                <w:rFonts w:ascii="Garamond" w:hAnsi="Garamond"/>
                <w:b/>
              </w:rPr>
              <w:t>Week</w:t>
            </w:r>
            <w:r w:rsidR="00480D4A" w:rsidRPr="00C0794F">
              <w:rPr>
                <w:rFonts w:ascii="Garamond" w:hAnsi="Garamond"/>
                <w:b/>
              </w:rPr>
              <w:t xml:space="preserve"> #5:</w:t>
            </w:r>
          </w:p>
          <w:p w14:paraId="3A54559A" w14:textId="77777777" w:rsidR="00480D4A" w:rsidRPr="00C0794F" w:rsidRDefault="00480D4A" w:rsidP="003A232A">
            <w:pPr>
              <w:rPr>
                <w:rFonts w:ascii="Garamond" w:hAnsi="Garamond"/>
              </w:rPr>
            </w:pPr>
            <w:r w:rsidRPr="00C0794F">
              <w:rPr>
                <w:rFonts w:ascii="Garamond" w:hAnsi="Garamond"/>
              </w:rPr>
              <w:t>2</w:t>
            </w:r>
            <w:r w:rsidR="003A232A" w:rsidRPr="00C0794F">
              <w:rPr>
                <w:rFonts w:ascii="Garamond" w:hAnsi="Garamond"/>
              </w:rPr>
              <w:t>/25 – 2/27</w:t>
            </w:r>
          </w:p>
        </w:tc>
        <w:tc>
          <w:tcPr>
            <w:tcW w:w="7560" w:type="dxa"/>
          </w:tcPr>
          <w:p w14:paraId="5064D78D" w14:textId="77777777" w:rsidR="00480D4A" w:rsidRPr="00C0794F" w:rsidRDefault="007A5A44" w:rsidP="00480D4A">
            <w:pPr>
              <w:rPr>
                <w:rFonts w:ascii="Garamond" w:hAnsi="Garamond"/>
                <w:b/>
              </w:rPr>
            </w:pPr>
            <w:r w:rsidRPr="00C0794F">
              <w:rPr>
                <w:rFonts w:ascii="Garamond" w:hAnsi="Garamond"/>
                <w:b/>
              </w:rPr>
              <w:t>Justification Defenses</w:t>
            </w:r>
            <w:r w:rsidR="002C10BB" w:rsidRPr="00C0794F">
              <w:rPr>
                <w:rFonts w:ascii="Garamond" w:hAnsi="Garamond"/>
                <w:b/>
              </w:rPr>
              <w:t xml:space="preserve"> to Crimes</w:t>
            </w:r>
          </w:p>
          <w:p w14:paraId="47AE178F" w14:textId="77777777" w:rsidR="00480D4A" w:rsidRPr="00C0794F" w:rsidRDefault="00480D4A" w:rsidP="007A5A44">
            <w:pPr>
              <w:pStyle w:val="ListParagraph"/>
              <w:widowControl/>
              <w:numPr>
                <w:ilvl w:val="0"/>
                <w:numId w:val="13"/>
              </w:numPr>
              <w:contextualSpacing w:val="0"/>
              <w:rPr>
                <w:rFonts w:ascii="Garamond" w:hAnsi="Garamond"/>
              </w:rPr>
            </w:pPr>
            <w:r w:rsidRPr="00C0794F">
              <w:rPr>
                <w:rFonts w:ascii="Garamond" w:hAnsi="Garamond"/>
              </w:rPr>
              <w:t xml:space="preserve">Read: </w:t>
            </w:r>
            <w:r w:rsidR="007A5A44" w:rsidRPr="00C0794F">
              <w:rPr>
                <w:rFonts w:ascii="Garamond" w:hAnsi="Garamond"/>
              </w:rPr>
              <w:t>Text, Chapter 4, pp. 129 – 163</w:t>
            </w:r>
          </w:p>
          <w:p w14:paraId="7CCAB2E5" w14:textId="77777777" w:rsidR="007A5A44" w:rsidRPr="00C0794F" w:rsidRDefault="007A5A44" w:rsidP="007A5A44">
            <w:pPr>
              <w:pStyle w:val="ListParagraph"/>
              <w:widowControl/>
              <w:contextualSpacing w:val="0"/>
              <w:rPr>
                <w:rFonts w:ascii="Garamond" w:hAnsi="Garamond"/>
              </w:rPr>
            </w:pPr>
          </w:p>
          <w:p w14:paraId="073DF541" w14:textId="77777777" w:rsidR="00480D4A" w:rsidRPr="00C0794F" w:rsidRDefault="007A5A44" w:rsidP="00480D4A">
            <w:pPr>
              <w:rPr>
                <w:rFonts w:ascii="Garamond" w:hAnsi="Garamond"/>
              </w:rPr>
            </w:pPr>
            <w:r w:rsidRPr="00C0794F">
              <w:rPr>
                <w:rFonts w:ascii="Garamond" w:hAnsi="Garamond"/>
              </w:rPr>
              <w:t>Discussion Leaders: Team 6 &amp; 7</w:t>
            </w:r>
          </w:p>
          <w:p w14:paraId="6EF66E0A" w14:textId="77777777" w:rsidR="007A5A44" w:rsidRDefault="002F6DC2" w:rsidP="00480D4A">
            <w:pPr>
              <w:rPr>
                <w:rFonts w:ascii="Garamond" w:hAnsi="Garamond"/>
                <w:b/>
              </w:rPr>
            </w:pPr>
            <w:r>
              <w:rPr>
                <w:rFonts w:ascii="Garamond" w:hAnsi="Garamond"/>
                <w:b/>
              </w:rPr>
              <w:t>Quiz:</w:t>
            </w:r>
            <w:r>
              <w:rPr>
                <w:rFonts w:ascii="Garamond" w:hAnsi="Garamond"/>
              </w:rPr>
              <w:t xml:space="preserve"> Via WyoCourses. </w:t>
            </w:r>
            <w:r>
              <w:rPr>
                <w:rFonts w:ascii="Garamond" w:hAnsi="Garamond"/>
                <w:b/>
              </w:rPr>
              <w:t>Due: 11:59 p.m., February 27</w:t>
            </w:r>
            <w:r w:rsidR="003D588B">
              <w:rPr>
                <w:rFonts w:ascii="Garamond" w:hAnsi="Garamond"/>
                <w:b/>
              </w:rPr>
              <w:t>, 2020</w:t>
            </w:r>
          </w:p>
          <w:p w14:paraId="7EE87502" w14:textId="77777777" w:rsidR="003D588B" w:rsidRPr="002F6DC2" w:rsidRDefault="003D588B" w:rsidP="00480D4A">
            <w:pPr>
              <w:rPr>
                <w:rFonts w:ascii="Garamond" w:hAnsi="Garamond"/>
                <w:b/>
              </w:rPr>
            </w:pPr>
          </w:p>
        </w:tc>
      </w:tr>
      <w:tr w:rsidR="00480D4A" w:rsidRPr="00C0794F" w14:paraId="42B44F54" w14:textId="77777777" w:rsidTr="00C0794F">
        <w:tc>
          <w:tcPr>
            <w:tcW w:w="1908" w:type="dxa"/>
          </w:tcPr>
          <w:p w14:paraId="74FB832C" w14:textId="77777777" w:rsidR="00480D4A" w:rsidRPr="00C0794F" w:rsidRDefault="003A232A" w:rsidP="00480D4A">
            <w:pPr>
              <w:rPr>
                <w:rFonts w:ascii="Garamond" w:hAnsi="Garamond"/>
                <w:b/>
              </w:rPr>
            </w:pPr>
            <w:r w:rsidRPr="00C0794F">
              <w:rPr>
                <w:rFonts w:ascii="Garamond" w:hAnsi="Garamond"/>
                <w:b/>
              </w:rPr>
              <w:t>Week</w:t>
            </w:r>
            <w:r w:rsidR="00480D4A" w:rsidRPr="00C0794F">
              <w:rPr>
                <w:rFonts w:ascii="Garamond" w:hAnsi="Garamond"/>
                <w:b/>
              </w:rPr>
              <w:t xml:space="preserve"> #6:</w:t>
            </w:r>
          </w:p>
          <w:p w14:paraId="6FE4266B" w14:textId="77777777" w:rsidR="00480D4A" w:rsidRPr="00C0794F" w:rsidRDefault="003A232A" w:rsidP="00480D4A">
            <w:pPr>
              <w:rPr>
                <w:rFonts w:ascii="Garamond" w:hAnsi="Garamond"/>
              </w:rPr>
            </w:pPr>
            <w:r w:rsidRPr="00C0794F">
              <w:rPr>
                <w:rFonts w:ascii="Garamond" w:hAnsi="Garamond"/>
              </w:rPr>
              <w:t>3/3 – 3/5</w:t>
            </w:r>
          </w:p>
        </w:tc>
        <w:tc>
          <w:tcPr>
            <w:tcW w:w="7560" w:type="dxa"/>
          </w:tcPr>
          <w:p w14:paraId="1EA2C565" w14:textId="77777777" w:rsidR="00480D4A" w:rsidRPr="00C0794F" w:rsidRDefault="002C10BB" w:rsidP="00480D4A">
            <w:pPr>
              <w:rPr>
                <w:rFonts w:ascii="Garamond" w:hAnsi="Garamond" w:cstheme="minorHAnsi"/>
                <w:b/>
              </w:rPr>
            </w:pPr>
            <w:r w:rsidRPr="00C0794F">
              <w:rPr>
                <w:rFonts w:ascii="Garamond" w:hAnsi="Garamond" w:cstheme="minorHAnsi"/>
                <w:b/>
              </w:rPr>
              <w:t>Excuse Defenses to Crimes</w:t>
            </w:r>
          </w:p>
          <w:p w14:paraId="657B642B" w14:textId="77777777" w:rsidR="00480D4A" w:rsidRPr="00C0794F" w:rsidRDefault="00480D4A" w:rsidP="00480D4A">
            <w:pPr>
              <w:pStyle w:val="ListParagraph"/>
              <w:widowControl/>
              <w:numPr>
                <w:ilvl w:val="0"/>
                <w:numId w:val="13"/>
              </w:numPr>
              <w:contextualSpacing w:val="0"/>
              <w:rPr>
                <w:rFonts w:ascii="Garamond" w:hAnsi="Garamond" w:cstheme="minorHAnsi"/>
              </w:rPr>
            </w:pPr>
            <w:r w:rsidRPr="00C0794F">
              <w:rPr>
                <w:rFonts w:ascii="Garamond" w:hAnsi="Garamond" w:cstheme="minorHAnsi"/>
              </w:rPr>
              <w:t xml:space="preserve">Read: </w:t>
            </w:r>
            <w:r w:rsidR="002C10BB" w:rsidRPr="00C0794F">
              <w:rPr>
                <w:rFonts w:ascii="Garamond" w:hAnsi="Garamond" w:cstheme="minorHAnsi"/>
              </w:rPr>
              <w:t>Text, Chapter 5, pp. 164 - 203</w:t>
            </w:r>
          </w:p>
          <w:p w14:paraId="49BEB377" w14:textId="77777777" w:rsidR="00480D4A" w:rsidRPr="00C0794F" w:rsidRDefault="00480D4A" w:rsidP="00480D4A">
            <w:pPr>
              <w:rPr>
                <w:rFonts w:ascii="Garamond" w:hAnsi="Garamond" w:cstheme="minorHAnsi"/>
              </w:rPr>
            </w:pPr>
          </w:p>
          <w:p w14:paraId="33F7C103" w14:textId="77777777" w:rsidR="002C10BB" w:rsidRPr="00C0794F" w:rsidRDefault="002C10BB" w:rsidP="00480D4A">
            <w:pPr>
              <w:rPr>
                <w:rFonts w:ascii="Garamond" w:hAnsi="Garamond" w:cstheme="minorHAnsi"/>
              </w:rPr>
            </w:pPr>
            <w:r w:rsidRPr="00C0794F">
              <w:rPr>
                <w:rFonts w:ascii="Garamond" w:hAnsi="Garamond" w:cstheme="minorHAnsi"/>
              </w:rPr>
              <w:t>Discussion Leaders: Team 8 &amp; 9</w:t>
            </w:r>
          </w:p>
        </w:tc>
      </w:tr>
      <w:tr w:rsidR="00480D4A" w:rsidRPr="00C0794F" w14:paraId="2AEEF184" w14:textId="77777777" w:rsidTr="00C0794F">
        <w:tc>
          <w:tcPr>
            <w:tcW w:w="1908" w:type="dxa"/>
          </w:tcPr>
          <w:p w14:paraId="1A542F0C" w14:textId="77777777" w:rsidR="00480D4A" w:rsidRPr="00C0794F" w:rsidRDefault="003A232A" w:rsidP="00480D4A">
            <w:pPr>
              <w:rPr>
                <w:rFonts w:ascii="Garamond" w:hAnsi="Garamond"/>
                <w:b/>
              </w:rPr>
            </w:pPr>
            <w:r w:rsidRPr="00C0794F">
              <w:rPr>
                <w:rFonts w:ascii="Garamond" w:hAnsi="Garamond"/>
                <w:b/>
              </w:rPr>
              <w:t>Week</w:t>
            </w:r>
            <w:r w:rsidR="00480D4A" w:rsidRPr="00C0794F">
              <w:rPr>
                <w:rFonts w:ascii="Garamond" w:hAnsi="Garamond"/>
                <w:b/>
              </w:rPr>
              <w:t xml:space="preserve"> #7:</w:t>
            </w:r>
          </w:p>
          <w:p w14:paraId="2A9D978F" w14:textId="77777777" w:rsidR="00480D4A" w:rsidRPr="00C0794F" w:rsidRDefault="003A232A" w:rsidP="00480D4A">
            <w:pPr>
              <w:rPr>
                <w:rFonts w:ascii="Garamond" w:hAnsi="Garamond"/>
              </w:rPr>
            </w:pPr>
            <w:r w:rsidRPr="00C0794F">
              <w:rPr>
                <w:rFonts w:ascii="Garamond" w:hAnsi="Garamond"/>
              </w:rPr>
              <w:t>3/10 – 3/12</w:t>
            </w:r>
          </w:p>
          <w:p w14:paraId="7ACC0543" w14:textId="77777777" w:rsidR="00480D4A" w:rsidRPr="00C0794F" w:rsidRDefault="00480D4A" w:rsidP="00480D4A">
            <w:pPr>
              <w:rPr>
                <w:rFonts w:ascii="Garamond" w:hAnsi="Garamond"/>
                <w:b/>
              </w:rPr>
            </w:pPr>
          </w:p>
        </w:tc>
        <w:tc>
          <w:tcPr>
            <w:tcW w:w="7560" w:type="dxa"/>
          </w:tcPr>
          <w:p w14:paraId="7FF2E401" w14:textId="53E63FA3" w:rsidR="00480D4A" w:rsidRPr="00C0794F" w:rsidRDefault="002C10BB" w:rsidP="00480D4A">
            <w:pPr>
              <w:rPr>
                <w:rFonts w:ascii="Garamond" w:hAnsi="Garamond"/>
                <w:b/>
              </w:rPr>
            </w:pPr>
            <w:r w:rsidRPr="00C0794F">
              <w:rPr>
                <w:rFonts w:ascii="Garamond" w:hAnsi="Garamond"/>
                <w:b/>
              </w:rPr>
              <w:t xml:space="preserve">Criminal </w:t>
            </w:r>
            <w:r w:rsidR="0047550A" w:rsidRPr="00C0794F">
              <w:rPr>
                <w:rFonts w:ascii="Garamond" w:hAnsi="Garamond"/>
                <w:b/>
              </w:rPr>
              <w:t>Homicide</w:t>
            </w:r>
          </w:p>
          <w:p w14:paraId="2422068E" w14:textId="77777777" w:rsidR="00480D4A" w:rsidRPr="00C0794F" w:rsidRDefault="00480D4A" w:rsidP="00480D4A">
            <w:pPr>
              <w:pStyle w:val="ListParagraph"/>
              <w:widowControl/>
              <w:numPr>
                <w:ilvl w:val="0"/>
                <w:numId w:val="13"/>
              </w:numPr>
              <w:contextualSpacing w:val="0"/>
              <w:rPr>
                <w:rFonts w:ascii="Garamond" w:hAnsi="Garamond"/>
              </w:rPr>
            </w:pPr>
            <w:r w:rsidRPr="00C0794F">
              <w:rPr>
                <w:rFonts w:ascii="Garamond" w:hAnsi="Garamond"/>
              </w:rPr>
              <w:t>Read: Text</w:t>
            </w:r>
            <w:r w:rsidR="002C10BB" w:rsidRPr="00C0794F">
              <w:rPr>
                <w:rFonts w:ascii="Garamond" w:hAnsi="Garamond"/>
              </w:rPr>
              <w:t>, Chapter 6, pp. 204 - 264</w:t>
            </w:r>
          </w:p>
          <w:p w14:paraId="486249BB" w14:textId="77777777" w:rsidR="00480D4A" w:rsidRPr="00C0794F" w:rsidRDefault="00480D4A" w:rsidP="00480D4A">
            <w:pPr>
              <w:rPr>
                <w:rFonts w:ascii="Garamond" w:hAnsi="Garamond"/>
              </w:rPr>
            </w:pPr>
          </w:p>
          <w:p w14:paraId="7DB36418" w14:textId="77777777" w:rsidR="00480D4A" w:rsidRPr="00C0794F" w:rsidRDefault="002C10BB" w:rsidP="00480D4A">
            <w:pPr>
              <w:rPr>
                <w:rFonts w:ascii="Garamond" w:hAnsi="Garamond"/>
              </w:rPr>
            </w:pPr>
            <w:r w:rsidRPr="00C0794F">
              <w:rPr>
                <w:rFonts w:ascii="Garamond" w:hAnsi="Garamond"/>
              </w:rPr>
              <w:t>Discussion Leaders: Team 10 &amp; 11</w:t>
            </w:r>
          </w:p>
          <w:p w14:paraId="6613F2C3" w14:textId="77777777" w:rsidR="002C10BB" w:rsidRDefault="003D588B" w:rsidP="003D588B">
            <w:pPr>
              <w:rPr>
                <w:rFonts w:ascii="Garamond" w:hAnsi="Garamond"/>
                <w:b/>
              </w:rPr>
            </w:pPr>
            <w:r>
              <w:rPr>
                <w:rFonts w:ascii="Garamond" w:hAnsi="Garamond"/>
                <w:b/>
              </w:rPr>
              <w:t>Quiz:</w:t>
            </w:r>
            <w:r>
              <w:rPr>
                <w:rFonts w:ascii="Garamond" w:hAnsi="Garamond"/>
              </w:rPr>
              <w:t xml:space="preserve"> Via WyoCourses. </w:t>
            </w:r>
            <w:r>
              <w:rPr>
                <w:rFonts w:ascii="Garamond" w:hAnsi="Garamond"/>
                <w:b/>
              </w:rPr>
              <w:t>Due: 11:59 p.m., March 12, 2020</w:t>
            </w:r>
          </w:p>
          <w:p w14:paraId="26552165" w14:textId="77777777" w:rsidR="003D588B" w:rsidRPr="00C0794F" w:rsidRDefault="003D588B" w:rsidP="003D588B">
            <w:pPr>
              <w:rPr>
                <w:rFonts w:ascii="Garamond" w:hAnsi="Garamond"/>
              </w:rPr>
            </w:pPr>
          </w:p>
        </w:tc>
      </w:tr>
      <w:tr w:rsidR="00480D4A" w:rsidRPr="00C0794F" w14:paraId="19E39601" w14:textId="77777777" w:rsidTr="00C0794F">
        <w:tc>
          <w:tcPr>
            <w:tcW w:w="1908" w:type="dxa"/>
          </w:tcPr>
          <w:p w14:paraId="2BB415EB" w14:textId="77777777" w:rsidR="00480D4A" w:rsidRPr="00C0794F" w:rsidRDefault="003A232A" w:rsidP="00480D4A">
            <w:pPr>
              <w:rPr>
                <w:rFonts w:ascii="Garamond" w:hAnsi="Garamond"/>
                <w:b/>
              </w:rPr>
            </w:pPr>
            <w:r w:rsidRPr="00C0794F">
              <w:rPr>
                <w:rFonts w:ascii="Garamond" w:hAnsi="Garamond"/>
                <w:b/>
              </w:rPr>
              <w:t>Week</w:t>
            </w:r>
            <w:r w:rsidR="00480D4A" w:rsidRPr="00C0794F">
              <w:rPr>
                <w:rFonts w:ascii="Garamond" w:hAnsi="Garamond"/>
                <w:b/>
              </w:rPr>
              <w:t xml:space="preserve"> #8:</w:t>
            </w:r>
          </w:p>
          <w:p w14:paraId="36B99E5B" w14:textId="77777777" w:rsidR="00480D4A" w:rsidRPr="00C0794F" w:rsidRDefault="003A232A" w:rsidP="00480D4A">
            <w:pPr>
              <w:rPr>
                <w:rFonts w:ascii="Garamond" w:hAnsi="Garamond"/>
              </w:rPr>
            </w:pPr>
            <w:r w:rsidRPr="00C0794F">
              <w:rPr>
                <w:rFonts w:ascii="Garamond" w:hAnsi="Garamond"/>
              </w:rPr>
              <w:t>3/17 – 3/19</w:t>
            </w:r>
          </w:p>
        </w:tc>
        <w:tc>
          <w:tcPr>
            <w:tcW w:w="7560" w:type="dxa"/>
          </w:tcPr>
          <w:p w14:paraId="09FCD590" w14:textId="77777777" w:rsidR="00480D4A" w:rsidRPr="003D588B" w:rsidRDefault="003A232A" w:rsidP="003D588B">
            <w:pPr>
              <w:widowControl/>
              <w:rPr>
                <w:rFonts w:ascii="Garamond" w:hAnsi="Garamond" w:cstheme="minorHAnsi"/>
                <w:b/>
              </w:rPr>
            </w:pPr>
            <w:r w:rsidRPr="00C0794F">
              <w:rPr>
                <w:rFonts w:ascii="Garamond" w:hAnsi="Garamond" w:cstheme="minorHAnsi"/>
                <w:b/>
              </w:rPr>
              <w:t>SPRING BREAK</w:t>
            </w:r>
          </w:p>
          <w:p w14:paraId="4399BA3F" w14:textId="77777777" w:rsidR="00480D4A" w:rsidRDefault="003D588B" w:rsidP="00480D4A">
            <w:pPr>
              <w:rPr>
                <w:rFonts w:ascii="Garamond" w:hAnsi="Garamond" w:cstheme="minorHAnsi"/>
              </w:rPr>
            </w:pPr>
            <w:r>
              <w:rPr>
                <w:rFonts w:ascii="Garamond" w:hAnsi="Garamond" w:cstheme="minorHAnsi"/>
              </w:rPr>
              <w:t>No Assign</w:t>
            </w:r>
            <w:r w:rsidR="003A232A" w:rsidRPr="00C0794F">
              <w:rPr>
                <w:rFonts w:ascii="Garamond" w:hAnsi="Garamond" w:cstheme="minorHAnsi"/>
              </w:rPr>
              <w:t>ments</w:t>
            </w:r>
          </w:p>
          <w:p w14:paraId="7B8AE0EB" w14:textId="77777777" w:rsidR="00C0794F" w:rsidRPr="00C0794F" w:rsidRDefault="00C0794F" w:rsidP="00480D4A">
            <w:pPr>
              <w:rPr>
                <w:rFonts w:ascii="Garamond" w:hAnsi="Garamond" w:cstheme="minorHAnsi"/>
              </w:rPr>
            </w:pPr>
          </w:p>
        </w:tc>
      </w:tr>
      <w:tr w:rsidR="00480D4A" w:rsidRPr="00C0794F" w14:paraId="53B25FC8" w14:textId="77777777" w:rsidTr="00C0794F">
        <w:tc>
          <w:tcPr>
            <w:tcW w:w="1908" w:type="dxa"/>
          </w:tcPr>
          <w:p w14:paraId="4AFE56F1" w14:textId="77777777" w:rsidR="00480D4A" w:rsidRPr="00C0794F" w:rsidRDefault="003A232A" w:rsidP="00480D4A">
            <w:pPr>
              <w:rPr>
                <w:rFonts w:ascii="Garamond" w:hAnsi="Garamond"/>
                <w:b/>
              </w:rPr>
            </w:pPr>
            <w:r w:rsidRPr="00C0794F">
              <w:rPr>
                <w:rFonts w:ascii="Garamond" w:hAnsi="Garamond"/>
                <w:b/>
              </w:rPr>
              <w:t>Week</w:t>
            </w:r>
            <w:r w:rsidR="00480D4A" w:rsidRPr="00C0794F">
              <w:rPr>
                <w:rFonts w:ascii="Garamond" w:hAnsi="Garamond"/>
                <w:b/>
              </w:rPr>
              <w:t xml:space="preserve"> #9:</w:t>
            </w:r>
          </w:p>
          <w:p w14:paraId="1A5A2655" w14:textId="77777777" w:rsidR="00480D4A" w:rsidRPr="00C0794F" w:rsidRDefault="003A232A" w:rsidP="003A232A">
            <w:pPr>
              <w:rPr>
                <w:rFonts w:ascii="Garamond" w:hAnsi="Garamond"/>
              </w:rPr>
            </w:pPr>
            <w:r w:rsidRPr="00C0794F">
              <w:rPr>
                <w:rFonts w:ascii="Garamond" w:hAnsi="Garamond"/>
              </w:rPr>
              <w:t>3/24 – 3/26</w:t>
            </w:r>
          </w:p>
        </w:tc>
        <w:tc>
          <w:tcPr>
            <w:tcW w:w="7560" w:type="dxa"/>
          </w:tcPr>
          <w:p w14:paraId="0F7D48FF" w14:textId="77777777" w:rsidR="00480D4A" w:rsidRPr="00C0794F" w:rsidRDefault="002C10BB" w:rsidP="00480D4A">
            <w:pPr>
              <w:rPr>
                <w:rFonts w:ascii="Garamond" w:hAnsi="Garamond"/>
                <w:b/>
              </w:rPr>
            </w:pPr>
            <w:r w:rsidRPr="00C0794F">
              <w:rPr>
                <w:rFonts w:ascii="Garamond" w:hAnsi="Garamond"/>
                <w:b/>
              </w:rPr>
              <w:t>Rape and Sexual Assault</w:t>
            </w:r>
          </w:p>
          <w:p w14:paraId="5466285E" w14:textId="77777777" w:rsidR="00480D4A" w:rsidRPr="00C0794F" w:rsidRDefault="00480D4A" w:rsidP="00480D4A">
            <w:pPr>
              <w:pStyle w:val="ListParagraph"/>
              <w:widowControl/>
              <w:numPr>
                <w:ilvl w:val="0"/>
                <w:numId w:val="13"/>
              </w:numPr>
              <w:contextualSpacing w:val="0"/>
              <w:rPr>
                <w:rFonts w:ascii="Garamond" w:hAnsi="Garamond"/>
              </w:rPr>
            </w:pPr>
            <w:r w:rsidRPr="00C0794F">
              <w:rPr>
                <w:rFonts w:ascii="Garamond" w:hAnsi="Garamond"/>
              </w:rPr>
              <w:t>Read: Text</w:t>
            </w:r>
            <w:r w:rsidR="002C10BB" w:rsidRPr="00C0794F">
              <w:rPr>
                <w:rFonts w:ascii="Garamond" w:hAnsi="Garamond"/>
              </w:rPr>
              <w:t>, Chapter 7,</w:t>
            </w:r>
            <w:r w:rsidRPr="00C0794F">
              <w:rPr>
                <w:rFonts w:ascii="Garamond" w:hAnsi="Garamond"/>
              </w:rPr>
              <w:t xml:space="preserve"> pp</w:t>
            </w:r>
            <w:r w:rsidR="002C10BB" w:rsidRPr="00C0794F">
              <w:rPr>
                <w:rFonts w:ascii="Garamond" w:hAnsi="Garamond"/>
              </w:rPr>
              <w:t>. 265 – 294</w:t>
            </w:r>
          </w:p>
          <w:p w14:paraId="6E276DCB" w14:textId="77777777" w:rsidR="00480D4A" w:rsidRPr="00C0794F" w:rsidRDefault="00480D4A" w:rsidP="00480D4A">
            <w:pPr>
              <w:rPr>
                <w:rFonts w:ascii="Garamond" w:hAnsi="Garamond"/>
              </w:rPr>
            </w:pPr>
          </w:p>
          <w:p w14:paraId="79AC082B" w14:textId="77777777" w:rsidR="00C0794F" w:rsidRDefault="00C0794F" w:rsidP="00480D4A">
            <w:pPr>
              <w:rPr>
                <w:rFonts w:ascii="Garamond" w:hAnsi="Garamond"/>
              </w:rPr>
            </w:pPr>
            <w:r w:rsidRPr="00C0794F">
              <w:rPr>
                <w:rFonts w:ascii="Garamond" w:hAnsi="Garamond"/>
              </w:rPr>
              <w:t>Discussion Leaders: Team 1</w:t>
            </w:r>
            <w:r w:rsidR="002C10BB" w:rsidRPr="00C0794F">
              <w:rPr>
                <w:rFonts w:ascii="Garamond" w:hAnsi="Garamond"/>
              </w:rPr>
              <w:t xml:space="preserve"> &amp; </w:t>
            </w:r>
            <w:r w:rsidRPr="00C0794F">
              <w:rPr>
                <w:rFonts w:ascii="Garamond" w:hAnsi="Garamond"/>
              </w:rPr>
              <w:t>2</w:t>
            </w:r>
          </w:p>
          <w:p w14:paraId="57C24A89" w14:textId="77777777" w:rsidR="00C0794F" w:rsidRPr="00C0794F" w:rsidRDefault="00C0794F" w:rsidP="00480D4A">
            <w:pPr>
              <w:rPr>
                <w:rFonts w:ascii="Garamond" w:hAnsi="Garamond"/>
              </w:rPr>
            </w:pPr>
          </w:p>
        </w:tc>
      </w:tr>
      <w:tr w:rsidR="00480D4A" w:rsidRPr="00C0794F" w14:paraId="62EB0AC1" w14:textId="77777777" w:rsidTr="00C0794F">
        <w:tc>
          <w:tcPr>
            <w:tcW w:w="1908" w:type="dxa"/>
          </w:tcPr>
          <w:p w14:paraId="7D1158B7" w14:textId="77777777" w:rsidR="00480D4A" w:rsidRPr="00C0794F" w:rsidRDefault="003A232A" w:rsidP="00480D4A">
            <w:pPr>
              <w:rPr>
                <w:rFonts w:ascii="Garamond" w:hAnsi="Garamond"/>
                <w:b/>
              </w:rPr>
            </w:pPr>
            <w:r w:rsidRPr="00C0794F">
              <w:rPr>
                <w:rFonts w:ascii="Garamond" w:hAnsi="Garamond"/>
                <w:b/>
              </w:rPr>
              <w:t>Week #10</w:t>
            </w:r>
            <w:r w:rsidR="00480D4A" w:rsidRPr="00C0794F">
              <w:rPr>
                <w:rFonts w:ascii="Garamond" w:hAnsi="Garamond"/>
                <w:b/>
              </w:rPr>
              <w:t>:</w:t>
            </w:r>
          </w:p>
          <w:p w14:paraId="1D855540" w14:textId="77777777" w:rsidR="00480D4A" w:rsidRPr="00C0794F" w:rsidRDefault="003A232A" w:rsidP="00480D4A">
            <w:pPr>
              <w:rPr>
                <w:rFonts w:ascii="Garamond" w:hAnsi="Garamond"/>
              </w:rPr>
            </w:pPr>
            <w:r w:rsidRPr="00C0794F">
              <w:rPr>
                <w:rFonts w:ascii="Garamond" w:hAnsi="Garamond"/>
              </w:rPr>
              <w:t>3/31 – 4/2</w:t>
            </w:r>
          </w:p>
        </w:tc>
        <w:tc>
          <w:tcPr>
            <w:tcW w:w="7560" w:type="dxa"/>
          </w:tcPr>
          <w:p w14:paraId="1F2439F7" w14:textId="77777777" w:rsidR="00480D4A" w:rsidRPr="00C0794F" w:rsidRDefault="002C10BB" w:rsidP="00480D4A">
            <w:pPr>
              <w:rPr>
                <w:rFonts w:ascii="Garamond" w:hAnsi="Garamond"/>
                <w:b/>
              </w:rPr>
            </w:pPr>
            <w:r w:rsidRPr="00C0794F">
              <w:rPr>
                <w:rFonts w:ascii="Garamond" w:hAnsi="Garamond"/>
                <w:b/>
              </w:rPr>
              <w:t>Other Crimes against Persons</w:t>
            </w:r>
          </w:p>
          <w:p w14:paraId="4BD077AB" w14:textId="77777777" w:rsidR="00480D4A" w:rsidRPr="00C0794F" w:rsidRDefault="00480D4A" w:rsidP="00480D4A">
            <w:pPr>
              <w:pStyle w:val="ListParagraph"/>
              <w:widowControl/>
              <w:numPr>
                <w:ilvl w:val="0"/>
                <w:numId w:val="13"/>
              </w:numPr>
              <w:contextualSpacing w:val="0"/>
              <w:rPr>
                <w:rFonts w:ascii="Garamond" w:hAnsi="Garamond"/>
              </w:rPr>
            </w:pPr>
            <w:r w:rsidRPr="00C0794F">
              <w:rPr>
                <w:rFonts w:ascii="Garamond" w:hAnsi="Garamond"/>
              </w:rPr>
              <w:t xml:space="preserve">Read: </w:t>
            </w:r>
            <w:r w:rsidR="002C10BB" w:rsidRPr="00C0794F">
              <w:rPr>
                <w:rFonts w:ascii="Garamond" w:hAnsi="Garamond"/>
              </w:rPr>
              <w:t xml:space="preserve">Text, Chapter 8, pp. 296 – 316 </w:t>
            </w:r>
          </w:p>
          <w:p w14:paraId="178BCB24" w14:textId="77777777" w:rsidR="00480D4A" w:rsidRPr="00C0794F" w:rsidRDefault="00480D4A" w:rsidP="00480D4A">
            <w:pPr>
              <w:rPr>
                <w:rFonts w:ascii="Garamond" w:hAnsi="Garamond"/>
              </w:rPr>
            </w:pPr>
          </w:p>
          <w:p w14:paraId="68FCECC2" w14:textId="77777777" w:rsidR="00480D4A" w:rsidRDefault="002C10BB" w:rsidP="00480D4A">
            <w:pPr>
              <w:rPr>
                <w:rFonts w:ascii="Garamond" w:hAnsi="Garamond"/>
              </w:rPr>
            </w:pPr>
            <w:r w:rsidRPr="00C0794F">
              <w:rPr>
                <w:rFonts w:ascii="Garamond" w:hAnsi="Garamond"/>
              </w:rPr>
              <w:t xml:space="preserve">Discussion Leaders: Team </w:t>
            </w:r>
            <w:r w:rsidR="00C0794F" w:rsidRPr="00C0794F">
              <w:rPr>
                <w:rFonts w:ascii="Garamond" w:hAnsi="Garamond"/>
              </w:rPr>
              <w:t>3</w:t>
            </w:r>
            <w:r w:rsidRPr="00C0794F">
              <w:rPr>
                <w:rFonts w:ascii="Garamond" w:hAnsi="Garamond"/>
              </w:rPr>
              <w:t xml:space="preserve"> &amp; </w:t>
            </w:r>
            <w:r w:rsidR="00C0794F" w:rsidRPr="00C0794F">
              <w:rPr>
                <w:rFonts w:ascii="Garamond" w:hAnsi="Garamond"/>
              </w:rPr>
              <w:t>4</w:t>
            </w:r>
          </w:p>
          <w:p w14:paraId="4A13AFA9" w14:textId="77777777" w:rsidR="003D588B" w:rsidRDefault="003D588B" w:rsidP="00480D4A">
            <w:pPr>
              <w:rPr>
                <w:rFonts w:ascii="Garamond" w:hAnsi="Garamond"/>
                <w:b/>
              </w:rPr>
            </w:pPr>
            <w:r>
              <w:rPr>
                <w:rFonts w:ascii="Garamond" w:hAnsi="Garamond"/>
                <w:b/>
              </w:rPr>
              <w:t>Quiz:</w:t>
            </w:r>
            <w:r>
              <w:rPr>
                <w:rFonts w:ascii="Garamond" w:hAnsi="Garamond"/>
              </w:rPr>
              <w:t xml:space="preserve"> Via WyoCourses. </w:t>
            </w:r>
            <w:r>
              <w:rPr>
                <w:rFonts w:ascii="Garamond" w:hAnsi="Garamond"/>
                <w:b/>
              </w:rPr>
              <w:t>Due: 11:59 p.m., April 2, 2020</w:t>
            </w:r>
          </w:p>
          <w:p w14:paraId="7046B06C" w14:textId="77777777" w:rsidR="003D588B" w:rsidRPr="003D588B" w:rsidRDefault="003D588B" w:rsidP="00480D4A">
            <w:pPr>
              <w:rPr>
                <w:rFonts w:ascii="Garamond" w:hAnsi="Garamond"/>
                <w:b/>
              </w:rPr>
            </w:pPr>
          </w:p>
        </w:tc>
      </w:tr>
      <w:tr w:rsidR="00480D4A" w:rsidRPr="00C0794F" w14:paraId="66770D95" w14:textId="77777777" w:rsidTr="00C0794F">
        <w:tc>
          <w:tcPr>
            <w:tcW w:w="1908" w:type="dxa"/>
          </w:tcPr>
          <w:p w14:paraId="6E088120" w14:textId="77777777" w:rsidR="00480D4A" w:rsidRPr="00C0794F" w:rsidRDefault="003A232A" w:rsidP="00480D4A">
            <w:pPr>
              <w:rPr>
                <w:rFonts w:ascii="Garamond" w:hAnsi="Garamond"/>
                <w:b/>
              </w:rPr>
            </w:pPr>
            <w:r w:rsidRPr="00C0794F">
              <w:rPr>
                <w:rFonts w:ascii="Garamond" w:hAnsi="Garamond"/>
                <w:b/>
              </w:rPr>
              <w:lastRenderedPageBreak/>
              <w:t>Week</w:t>
            </w:r>
            <w:r w:rsidR="00480D4A" w:rsidRPr="00C0794F">
              <w:rPr>
                <w:rFonts w:ascii="Garamond" w:hAnsi="Garamond"/>
                <w:b/>
              </w:rPr>
              <w:t xml:space="preserve"> #11:</w:t>
            </w:r>
          </w:p>
          <w:p w14:paraId="574EA1DC" w14:textId="77777777" w:rsidR="00480D4A" w:rsidRPr="00C0794F" w:rsidRDefault="003A232A" w:rsidP="00480D4A">
            <w:pPr>
              <w:rPr>
                <w:rFonts w:ascii="Garamond" w:hAnsi="Garamond"/>
              </w:rPr>
            </w:pPr>
            <w:r w:rsidRPr="00C0794F">
              <w:rPr>
                <w:rFonts w:ascii="Garamond" w:hAnsi="Garamond"/>
              </w:rPr>
              <w:t>4/7 – 4/9</w:t>
            </w:r>
          </w:p>
          <w:p w14:paraId="7EA44ADC" w14:textId="77777777" w:rsidR="00480D4A" w:rsidRPr="00C0794F" w:rsidRDefault="00480D4A" w:rsidP="00480D4A">
            <w:pPr>
              <w:rPr>
                <w:rFonts w:ascii="Garamond" w:hAnsi="Garamond"/>
                <w:b/>
                <w:strike/>
              </w:rPr>
            </w:pPr>
          </w:p>
          <w:p w14:paraId="7FD8E73C" w14:textId="77777777" w:rsidR="00480D4A" w:rsidRPr="00C0794F" w:rsidRDefault="00480D4A" w:rsidP="00480D4A">
            <w:pPr>
              <w:rPr>
                <w:rFonts w:ascii="Garamond" w:hAnsi="Garamond"/>
                <w:b/>
                <w:strike/>
              </w:rPr>
            </w:pPr>
          </w:p>
        </w:tc>
        <w:tc>
          <w:tcPr>
            <w:tcW w:w="7560" w:type="dxa"/>
          </w:tcPr>
          <w:p w14:paraId="3F2BD8D1" w14:textId="77777777" w:rsidR="00480D4A" w:rsidRPr="00C0794F" w:rsidRDefault="002C10BB" w:rsidP="00480D4A">
            <w:pPr>
              <w:rPr>
                <w:rFonts w:ascii="Garamond" w:hAnsi="Garamond"/>
                <w:b/>
              </w:rPr>
            </w:pPr>
            <w:r w:rsidRPr="00C0794F">
              <w:rPr>
                <w:rFonts w:ascii="Garamond" w:hAnsi="Garamond"/>
                <w:b/>
              </w:rPr>
              <w:t>Property Crimes and Crimes Against Habitation</w:t>
            </w:r>
          </w:p>
          <w:p w14:paraId="102992AF" w14:textId="77777777" w:rsidR="002C10BB" w:rsidRPr="00C0794F" w:rsidRDefault="002C10BB" w:rsidP="002C10BB">
            <w:pPr>
              <w:pStyle w:val="ListParagraph"/>
              <w:widowControl/>
              <w:numPr>
                <w:ilvl w:val="0"/>
                <w:numId w:val="13"/>
              </w:numPr>
              <w:contextualSpacing w:val="0"/>
              <w:rPr>
                <w:rFonts w:ascii="Garamond" w:hAnsi="Garamond"/>
              </w:rPr>
            </w:pPr>
            <w:r w:rsidRPr="00C0794F">
              <w:rPr>
                <w:rFonts w:ascii="Garamond" w:hAnsi="Garamond"/>
              </w:rPr>
              <w:t>Read: Text, Chapter 9, pp. 317 - 351</w:t>
            </w:r>
          </w:p>
          <w:p w14:paraId="25ED055D" w14:textId="77777777" w:rsidR="00480D4A" w:rsidRPr="00C0794F" w:rsidRDefault="00480D4A" w:rsidP="00480D4A">
            <w:pPr>
              <w:rPr>
                <w:rFonts w:ascii="Garamond" w:hAnsi="Garamond"/>
              </w:rPr>
            </w:pPr>
          </w:p>
          <w:p w14:paraId="10F386B2" w14:textId="77777777" w:rsidR="00480D4A" w:rsidRPr="00C0794F" w:rsidRDefault="002C10BB" w:rsidP="00480D4A">
            <w:pPr>
              <w:rPr>
                <w:rFonts w:ascii="Garamond" w:hAnsi="Garamond"/>
              </w:rPr>
            </w:pPr>
            <w:r w:rsidRPr="00C0794F">
              <w:rPr>
                <w:rFonts w:ascii="Garamond" w:hAnsi="Garamond"/>
              </w:rPr>
              <w:t xml:space="preserve">Discussion Leaders: Team </w:t>
            </w:r>
            <w:r w:rsidR="00C0794F" w:rsidRPr="00C0794F">
              <w:rPr>
                <w:rFonts w:ascii="Garamond" w:hAnsi="Garamond"/>
              </w:rPr>
              <w:t>5</w:t>
            </w:r>
            <w:r w:rsidRPr="00C0794F">
              <w:rPr>
                <w:rFonts w:ascii="Garamond" w:hAnsi="Garamond"/>
              </w:rPr>
              <w:t xml:space="preserve"> &amp; </w:t>
            </w:r>
            <w:r w:rsidR="00C0794F" w:rsidRPr="00C0794F">
              <w:rPr>
                <w:rFonts w:ascii="Garamond" w:hAnsi="Garamond"/>
              </w:rPr>
              <w:t>6</w:t>
            </w:r>
          </w:p>
          <w:p w14:paraId="69832032" w14:textId="77777777" w:rsidR="00062DAA" w:rsidRPr="00C0794F" w:rsidRDefault="00062DAA" w:rsidP="00480D4A">
            <w:pPr>
              <w:rPr>
                <w:rFonts w:ascii="Garamond" w:hAnsi="Garamond"/>
              </w:rPr>
            </w:pPr>
          </w:p>
        </w:tc>
      </w:tr>
      <w:tr w:rsidR="00480D4A" w:rsidRPr="00C0794F" w14:paraId="4A637B21" w14:textId="77777777" w:rsidTr="00C0794F">
        <w:tc>
          <w:tcPr>
            <w:tcW w:w="1908" w:type="dxa"/>
          </w:tcPr>
          <w:p w14:paraId="0050EACB" w14:textId="77777777" w:rsidR="00480D4A" w:rsidRPr="00C0794F" w:rsidRDefault="003A232A" w:rsidP="00480D4A">
            <w:pPr>
              <w:rPr>
                <w:rFonts w:ascii="Garamond" w:hAnsi="Garamond"/>
                <w:b/>
              </w:rPr>
            </w:pPr>
            <w:r w:rsidRPr="00C0794F">
              <w:rPr>
                <w:rFonts w:ascii="Garamond" w:hAnsi="Garamond"/>
                <w:b/>
              </w:rPr>
              <w:t>Week</w:t>
            </w:r>
            <w:r w:rsidR="00480D4A" w:rsidRPr="00C0794F">
              <w:rPr>
                <w:rFonts w:ascii="Garamond" w:hAnsi="Garamond"/>
                <w:b/>
              </w:rPr>
              <w:t xml:space="preserve"> #12:</w:t>
            </w:r>
          </w:p>
          <w:p w14:paraId="3B4C232C" w14:textId="77777777" w:rsidR="00480D4A" w:rsidRPr="00C0794F" w:rsidRDefault="003A232A" w:rsidP="00480D4A">
            <w:pPr>
              <w:rPr>
                <w:rFonts w:ascii="Garamond" w:hAnsi="Garamond"/>
              </w:rPr>
            </w:pPr>
            <w:r w:rsidRPr="00C0794F">
              <w:rPr>
                <w:rFonts w:ascii="Garamond" w:hAnsi="Garamond"/>
              </w:rPr>
              <w:t>4/14 – 4/16</w:t>
            </w:r>
          </w:p>
          <w:p w14:paraId="72EE1604" w14:textId="77777777" w:rsidR="00480D4A" w:rsidRPr="00C0794F" w:rsidRDefault="00480D4A" w:rsidP="00480D4A">
            <w:pPr>
              <w:rPr>
                <w:rFonts w:ascii="Garamond" w:hAnsi="Garamond"/>
                <w:b/>
                <w:strike/>
              </w:rPr>
            </w:pPr>
          </w:p>
          <w:p w14:paraId="32CF872C" w14:textId="77777777" w:rsidR="00480D4A" w:rsidRPr="00C0794F" w:rsidRDefault="00480D4A" w:rsidP="00480D4A">
            <w:pPr>
              <w:rPr>
                <w:rFonts w:ascii="Garamond" w:hAnsi="Garamond"/>
                <w:b/>
                <w:strike/>
              </w:rPr>
            </w:pPr>
          </w:p>
        </w:tc>
        <w:tc>
          <w:tcPr>
            <w:tcW w:w="7560" w:type="dxa"/>
          </w:tcPr>
          <w:p w14:paraId="5E81763A" w14:textId="77777777" w:rsidR="00480D4A" w:rsidRPr="00C0794F" w:rsidRDefault="00062DAA" w:rsidP="00480D4A">
            <w:pPr>
              <w:rPr>
                <w:rFonts w:ascii="Garamond" w:hAnsi="Garamond"/>
                <w:b/>
              </w:rPr>
            </w:pPr>
            <w:r w:rsidRPr="00C0794F">
              <w:rPr>
                <w:rFonts w:ascii="Garamond" w:hAnsi="Garamond"/>
                <w:b/>
              </w:rPr>
              <w:t>Crimes Against Public Order and Security</w:t>
            </w:r>
          </w:p>
          <w:p w14:paraId="27A187B5" w14:textId="77777777" w:rsidR="00480D4A" w:rsidRPr="00C0794F" w:rsidRDefault="00480D4A" w:rsidP="00480D4A">
            <w:pPr>
              <w:pStyle w:val="ListParagraph"/>
              <w:widowControl/>
              <w:numPr>
                <w:ilvl w:val="0"/>
                <w:numId w:val="13"/>
              </w:numPr>
              <w:contextualSpacing w:val="0"/>
              <w:rPr>
                <w:rFonts w:ascii="Garamond" w:hAnsi="Garamond"/>
              </w:rPr>
            </w:pPr>
            <w:r w:rsidRPr="00C0794F">
              <w:rPr>
                <w:rFonts w:ascii="Garamond" w:hAnsi="Garamond"/>
              </w:rPr>
              <w:t xml:space="preserve">Read: </w:t>
            </w:r>
            <w:r w:rsidR="00062DAA" w:rsidRPr="00C0794F">
              <w:rPr>
                <w:rFonts w:ascii="Garamond" w:hAnsi="Garamond"/>
              </w:rPr>
              <w:t>Text, Chapter 10, pp. 352 - 379</w:t>
            </w:r>
          </w:p>
          <w:p w14:paraId="7ADFEF29" w14:textId="77777777" w:rsidR="00480D4A" w:rsidRPr="00C0794F" w:rsidRDefault="00480D4A" w:rsidP="00480D4A">
            <w:pPr>
              <w:rPr>
                <w:rFonts w:ascii="Garamond" w:hAnsi="Garamond"/>
              </w:rPr>
            </w:pPr>
          </w:p>
          <w:p w14:paraId="7BE6F1E0" w14:textId="77777777" w:rsidR="00480D4A" w:rsidRPr="00C0794F" w:rsidRDefault="00062DAA" w:rsidP="00480D4A">
            <w:pPr>
              <w:rPr>
                <w:rFonts w:ascii="Garamond" w:hAnsi="Garamond"/>
              </w:rPr>
            </w:pPr>
            <w:r w:rsidRPr="00C0794F">
              <w:rPr>
                <w:rFonts w:ascii="Garamond" w:hAnsi="Garamond"/>
              </w:rPr>
              <w:t xml:space="preserve">Discussion Leaders: Team </w:t>
            </w:r>
            <w:r w:rsidR="00C0794F" w:rsidRPr="00C0794F">
              <w:rPr>
                <w:rFonts w:ascii="Garamond" w:hAnsi="Garamond"/>
              </w:rPr>
              <w:t>7</w:t>
            </w:r>
            <w:r w:rsidRPr="00C0794F">
              <w:rPr>
                <w:rFonts w:ascii="Garamond" w:hAnsi="Garamond"/>
              </w:rPr>
              <w:t xml:space="preserve"> &amp; </w:t>
            </w:r>
            <w:r w:rsidR="00C0794F" w:rsidRPr="00C0794F">
              <w:rPr>
                <w:rFonts w:ascii="Garamond" w:hAnsi="Garamond"/>
              </w:rPr>
              <w:t>8</w:t>
            </w:r>
          </w:p>
          <w:p w14:paraId="65DA137C" w14:textId="77777777" w:rsidR="00062DAA" w:rsidRDefault="003D588B" w:rsidP="003D588B">
            <w:pPr>
              <w:rPr>
                <w:rFonts w:ascii="Garamond" w:hAnsi="Garamond"/>
                <w:b/>
              </w:rPr>
            </w:pPr>
            <w:r>
              <w:rPr>
                <w:rFonts w:ascii="Garamond" w:hAnsi="Garamond"/>
                <w:b/>
              </w:rPr>
              <w:t>Quiz:</w:t>
            </w:r>
            <w:r>
              <w:rPr>
                <w:rFonts w:ascii="Garamond" w:hAnsi="Garamond"/>
              </w:rPr>
              <w:t xml:space="preserve"> Via WyoCourses. </w:t>
            </w:r>
            <w:r>
              <w:rPr>
                <w:rFonts w:ascii="Garamond" w:hAnsi="Garamond"/>
                <w:b/>
              </w:rPr>
              <w:t>Due: 11:59 p.m., April 16, 2020</w:t>
            </w:r>
          </w:p>
          <w:p w14:paraId="7A2A78A6" w14:textId="77777777" w:rsidR="002B6437" w:rsidRPr="00C0794F" w:rsidRDefault="002B6437" w:rsidP="003D588B">
            <w:pPr>
              <w:rPr>
                <w:rFonts w:ascii="Garamond" w:hAnsi="Garamond"/>
              </w:rPr>
            </w:pPr>
          </w:p>
        </w:tc>
      </w:tr>
      <w:tr w:rsidR="00480D4A" w:rsidRPr="00C0794F" w14:paraId="291A1C64" w14:textId="77777777" w:rsidTr="00C0794F">
        <w:tc>
          <w:tcPr>
            <w:tcW w:w="1908" w:type="dxa"/>
          </w:tcPr>
          <w:p w14:paraId="65778085" w14:textId="77777777" w:rsidR="00480D4A" w:rsidRPr="00C0794F" w:rsidRDefault="003A232A" w:rsidP="00480D4A">
            <w:pPr>
              <w:rPr>
                <w:rFonts w:ascii="Garamond" w:hAnsi="Garamond"/>
                <w:b/>
              </w:rPr>
            </w:pPr>
            <w:r w:rsidRPr="00C0794F">
              <w:rPr>
                <w:rFonts w:ascii="Garamond" w:hAnsi="Garamond"/>
                <w:b/>
              </w:rPr>
              <w:t>Week</w:t>
            </w:r>
            <w:r w:rsidR="00480D4A" w:rsidRPr="00C0794F">
              <w:rPr>
                <w:rFonts w:ascii="Garamond" w:hAnsi="Garamond"/>
                <w:b/>
              </w:rPr>
              <w:t xml:space="preserve"> #13:</w:t>
            </w:r>
          </w:p>
          <w:p w14:paraId="348A5EDC" w14:textId="77777777" w:rsidR="00480D4A" w:rsidRPr="00C0794F" w:rsidRDefault="003A232A" w:rsidP="00480D4A">
            <w:pPr>
              <w:rPr>
                <w:rFonts w:ascii="Garamond" w:hAnsi="Garamond"/>
              </w:rPr>
            </w:pPr>
            <w:r w:rsidRPr="00C0794F">
              <w:rPr>
                <w:rFonts w:ascii="Garamond" w:hAnsi="Garamond"/>
              </w:rPr>
              <w:t>4/21 – 4/23</w:t>
            </w:r>
          </w:p>
          <w:p w14:paraId="3B65F105" w14:textId="77777777" w:rsidR="00480D4A" w:rsidRPr="00C0794F" w:rsidRDefault="00480D4A" w:rsidP="00480D4A">
            <w:pPr>
              <w:rPr>
                <w:rFonts w:ascii="Garamond" w:hAnsi="Garamond"/>
                <w:b/>
                <w:strike/>
              </w:rPr>
            </w:pPr>
          </w:p>
        </w:tc>
        <w:tc>
          <w:tcPr>
            <w:tcW w:w="7560" w:type="dxa"/>
          </w:tcPr>
          <w:p w14:paraId="50DC1126" w14:textId="77777777" w:rsidR="00480D4A" w:rsidRPr="00C0794F" w:rsidRDefault="00062DAA" w:rsidP="00480D4A">
            <w:pPr>
              <w:rPr>
                <w:rFonts w:ascii="Garamond" w:hAnsi="Garamond"/>
                <w:b/>
              </w:rPr>
            </w:pPr>
            <w:r w:rsidRPr="00C0794F">
              <w:rPr>
                <w:rFonts w:ascii="Garamond" w:hAnsi="Garamond"/>
                <w:b/>
              </w:rPr>
              <w:t>Liability for the Conduct of Another</w:t>
            </w:r>
          </w:p>
          <w:p w14:paraId="258AD1D2" w14:textId="77777777" w:rsidR="00480D4A" w:rsidRPr="00C0794F" w:rsidRDefault="00480D4A" w:rsidP="00062DAA">
            <w:pPr>
              <w:pStyle w:val="ListParagraph"/>
              <w:widowControl/>
              <w:numPr>
                <w:ilvl w:val="0"/>
                <w:numId w:val="13"/>
              </w:numPr>
              <w:contextualSpacing w:val="0"/>
              <w:rPr>
                <w:rFonts w:ascii="Garamond" w:hAnsi="Garamond"/>
              </w:rPr>
            </w:pPr>
            <w:r w:rsidRPr="00C0794F">
              <w:rPr>
                <w:rFonts w:ascii="Garamond" w:hAnsi="Garamond"/>
              </w:rPr>
              <w:t>Read: Text</w:t>
            </w:r>
            <w:r w:rsidR="00062DAA" w:rsidRPr="00C0794F">
              <w:rPr>
                <w:rFonts w:ascii="Garamond" w:hAnsi="Garamond"/>
              </w:rPr>
              <w:t>, Chapter 11,</w:t>
            </w:r>
            <w:r w:rsidRPr="00C0794F">
              <w:rPr>
                <w:rFonts w:ascii="Garamond" w:hAnsi="Garamond"/>
              </w:rPr>
              <w:t xml:space="preserve"> pp</w:t>
            </w:r>
            <w:r w:rsidR="00062DAA" w:rsidRPr="00C0794F">
              <w:rPr>
                <w:rFonts w:ascii="Garamond" w:hAnsi="Garamond"/>
              </w:rPr>
              <w:t>. 380 - 397</w:t>
            </w:r>
          </w:p>
          <w:p w14:paraId="59A03829" w14:textId="77777777" w:rsidR="00480D4A" w:rsidRPr="00C0794F" w:rsidRDefault="00480D4A" w:rsidP="00480D4A">
            <w:pPr>
              <w:rPr>
                <w:rFonts w:ascii="Garamond" w:hAnsi="Garamond"/>
              </w:rPr>
            </w:pPr>
          </w:p>
          <w:p w14:paraId="729752AF" w14:textId="77777777" w:rsidR="00480D4A" w:rsidRPr="00C0794F" w:rsidRDefault="00062DAA" w:rsidP="00480D4A">
            <w:pPr>
              <w:rPr>
                <w:rFonts w:ascii="Garamond" w:hAnsi="Garamond"/>
              </w:rPr>
            </w:pPr>
            <w:r w:rsidRPr="00C0794F">
              <w:rPr>
                <w:rFonts w:ascii="Garamond" w:hAnsi="Garamond"/>
              </w:rPr>
              <w:t xml:space="preserve">Discussion Leaders: Team </w:t>
            </w:r>
            <w:r w:rsidR="00C0794F" w:rsidRPr="00C0794F">
              <w:rPr>
                <w:rFonts w:ascii="Garamond" w:hAnsi="Garamond"/>
              </w:rPr>
              <w:t>9</w:t>
            </w:r>
            <w:r w:rsidRPr="00C0794F">
              <w:rPr>
                <w:rFonts w:ascii="Garamond" w:hAnsi="Garamond"/>
              </w:rPr>
              <w:t xml:space="preserve"> &amp; </w:t>
            </w:r>
            <w:r w:rsidR="00C0794F" w:rsidRPr="00C0794F">
              <w:rPr>
                <w:rFonts w:ascii="Garamond" w:hAnsi="Garamond"/>
              </w:rPr>
              <w:t>10</w:t>
            </w:r>
          </w:p>
          <w:p w14:paraId="324C02F4" w14:textId="77777777" w:rsidR="005118AF" w:rsidRPr="00C0794F" w:rsidRDefault="005118AF" w:rsidP="00480D4A">
            <w:pPr>
              <w:rPr>
                <w:rFonts w:ascii="Garamond" w:hAnsi="Garamond"/>
              </w:rPr>
            </w:pPr>
          </w:p>
        </w:tc>
      </w:tr>
      <w:tr w:rsidR="00480D4A" w:rsidRPr="00C0794F" w14:paraId="3BEFE641" w14:textId="77777777" w:rsidTr="00C0794F">
        <w:tc>
          <w:tcPr>
            <w:tcW w:w="1908" w:type="dxa"/>
          </w:tcPr>
          <w:p w14:paraId="69BFE252" w14:textId="77777777" w:rsidR="00480D4A" w:rsidRPr="00C0794F" w:rsidRDefault="003A232A" w:rsidP="00480D4A">
            <w:pPr>
              <w:rPr>
                <w:rFonts w:ascii="Garamond" w:hAnsi="Garamond"/>
                <w:b/>
              </w:rPr>
            </w:pPr>
            <w:r w:rsidRPr="00C0794F">
              <w:rPr>
                <w:rFonts w:ascii="Garamond" w:hAnsi="Garamond"/>
                <w:b/>
              </w:rPr>
              <w:t>Week</w:t>
            </w:r>
            <w:r w:rsidR="00480D4A" w:rsidRPr="00C0794F">
              <w:rPr>
                <w:rFonts w:ascii="Garamond" w:hAnsi="Garamond"/>
                <w:b/>
              </w:rPr>
              <w:t xml:space="preserve"> #14:</w:t>
            </w:r>
          </w:p>
          <w:p w14:paraId="015A5443" w14:textId="77777777" w:rsidR="00480D4A" w:rsidRPr="00C0794F" w:rsidRDefault="003A232A" w:rsidP="00480D4A">
            <w:pPr>
              <w:rPr>
                <w:rFonts w:ascii="Garamond" w:hAnsi="Garamond"/>
              </w:rPr>
            </w:pPr>
            <w:r w:rsidRPr="00C0794F">
              <w:rPr>
                <w:rFonts w:ascii="Garamond" w:hAnsi="Garamond"/>
              </w:rPr>
              <w:t>4/28</w:t>
            </w:r>
            <w:r w:rsidR="007A5A44" w:rsidRPr="00C0794F">
              <w:rPr>
                <w:rFonts w:ascii="Garamond" w:hAnsi="Garamond"/>
              </w:rPr>
              <w:t xml:space="preserve"> – 4/30</w:t>
            </w:r>
          </w:p>
        </w:tc>
        <w:tc>
          <w:tcPr>
            <w:tcW w:w="7560" w:type="dxa"/>
          </w:tcPr>
          <w:p w14:paraId="015F341C" w14:textId="77777777" w:rsidR="00480D4A" w:rsidRPr="00C0794F" w:rsidRDefault="00062DAA" w:rsidP="00480D4A">
            <w:pPr>
              <w:rPr>
                <w:rFonts w:ascii="Garamond" w:hAnsi="Garamond"/>
                <w:b/>
              </w:rPr>
            </w:pPr>
            <w:r w:rsidRPr="00C0794F">
              <w:rPr>
                <w:rFonts w:ascii="Garamond" w:hAnsi="Garamond"/>
                <w:b/>
              </w:rPr>
              <w:t>Inchoate Crimes</w:t>
            </w:r>
          </w:p>
          <w:p w14:paraId="3C5EB844" w14:textId="77777777" w:rsidR="00480D4A" w:rsidRPr="00C0794F" w:rsidRDefault="00480D4A" w:rsidP="00480D4A">
            <w:pPr>
              <w:pStyle w:val="ListParagraph"/>
              <w:widowControl/>
              <w:numPr>
                <w:ilvl w:val="0"/>
                <w:numId w:val="13"/>
              </w:numPr>
              <w:contextualSpacing w:val="0"/>
              <w:rPr>
                <w:rFonts w:ascii="Garamond" w:hAnsi="Garamond"/>
              </w:rPr>
            </w:pPr>
            <w:r w:rsidRPr="00C0794F">
              <w:rPr>
                <w:rFonts w:ascii="Garamond" w:hAnsi="Garamond"/>
              </w:rPr>
              <w:t>Read</w:t>
            </w:r>
            <w:r w:rsidR="00062DAA" w:rsidRPr="00C0794F">
              <w:rPr>
                <w:rFonts w:ascii="Garamond" w:hAnsi="Garamond"/>
              </w:rPr>
              <w:t>: Text, Chapter 12, pp. 398 - 434</w:t>
            </w:r>
          </w:p>
          <w:p w14:paraId="18CFE07B" w14:textId="77777777" w:rsidR="00480D4A" w:rsidRPr="00C0794F" w:rsidRDefault="00480D4A" w:rsidP="00480D4A">
            <w:pPr>
              <w:rPr>
                <w:rFonts w:ascii="Garamond" w:hAnsi="Garamond"/>
              </w:rPr>
            </w:pPr>
          </w:p>
          <w:p w14:paraId="79E39CC1" w14:textId="77777777" w:rsidR="00480D4A" w:rsidRPr="00C0794F" w:rsidRDefault="005118AF" w:rsidP="00480D4A">
            <w:pPr>
              <w:rPr>
                <w:rFonts w:ascii="Garamond" w:hAnsi="Garamond"/>
              </w:rPr>
            </w:pPr>
            <w:r w:rsidRPr="00C0794F">
              <w:rPr>
                <w:rFonts w:ascii="Garamond" w:hAnsi="Garamond"/>
              </w:rPr>
              <w:t xml:space="preserve">Discussion Leaders: Team </w:t>
            </w:r>
            <w:r w:rsidR="00C0794F" w:rsidRPr="00C0794F">
              <w:rPr>
                <w:rFonts w:ascii="Garamond" w:hAnsi="Garamond"/>
              </w:rPr>
              <w:t xml:space="preserve">11 </w:t>
            </w:r>
          </w:p>
          <w:p w14:paraId="2C01A2A8" w14:textId="77777777" w:rsidR="005118AF" w:rsidRDefault="003D588B" w:rsidP="00480D4A">
            <w:pPr>
              <w:rPr>
                <w:rFonts w:ascii="Garamond" w:hAnsi="Garamond"/>
                <w:b/>
              </w:rPr>
            </w:pPr>
            <w:r>
              <w:rPr>
                <w:rFonts w:ascii="Garamond" w:hAnsi="Garamond"/>
                <w:b/>
              </w:rPr>
              <w:t>Quiz:</w:t>
            </w:r>
            <w:r>
              <w:rPr>
                <w:rFonts w:ascii="Garamond" w:hAnsi="Garamond"/>
              </w:rPr>
              <w:t xml:space="preserve"> Via WyoCourses. </w:t>
            </w:r>
            <w:r>
              <w:rPr>
                <w:rFonts w:ascii="Garamond" w:hAnsi="Garamond"/>
                <w:b/>
              </w:rPr>
              <w:t>Due: 11:59 p.m., February 27, 2020</w:t>
            </w:r>
          </w:p>
          <w:p w14:paraId="55C9DB53" w14:textId="77777777" w:rsidR="002B6437" w:rsidRPr="00C0794F" w:rsidRDefault="002B6437" w:rsidP="00480D4A">
            <w:pPr>
              <w:rPr>
                <w:rFonts w:ascii="Garamond" w:hAnsi="Garamond"/>
              </w:rPr>
            </w:pPr>
          </w:p>
        </w:tc>
      </w:tr>
      <w:tr w:rsidR="00480D4A" w:rsidRPr="00C0794F" w14:paraId="2A7AD48A" w14:textId="77777777" w:rsidTr="00C0794F">
        <w:trPr>
          <w:trHeight w:val="917"/>
        </w:trPr>
        <w:tc>
          <w:tcPr>
            <w:tcW w:w="1908" w:type="dxa"/>
          </w:tcPr>
          <w:p w14:paraId="7D61230D" w14:textId="77777777" w:rsidR="00480D4A" w:rsidRPr="00C0794F" w:rsidRDefault="007A5A44" w:rsidP="00480D4A">
            <w:pPr>
              <w:rPr>
                <w:rFonts w:ascii="Garamond" w:hAnsi="Garamond"/>
                <w:b/>
              </w:rPr>
            </w:pPr>
            <w:r w:rsidRPr="00C0794F">
              <w:rPr>
                <w:rFonts w:ascii="Garamond" w:hAnsi="Garamond"/>
                <w:b/>
              </w:rPr>
              <w:t>Week</w:t>
            </w:r>
            <w:r w:rsidR="00480D4A" w:rsidRPr="00C0794F">
              <w:rPr>
                <w:rFonts w:ascii="Garamond" w:hAnsi="Garamond"/>
                <w:b/>
              </w:rPr>
              <w:t xml:space="preserve"> #15:</w:t>
            </w:r>
          </w:p>
          <w:p w14:paraId="128AA8F4" w14:textId="77777777" w:rsidR="00480D4A" w:rsidRPr="00C0794F" w:rsidRDefault="007A5A44" w:rsidP="00480D4A">
            <w:pPr>
              <w:rPr>
                <w:rFonts w:ascii="Garamond" w:hAnsi="Garamond"/>
              </w:rPr>
            </w:pPr>
            <w:r w:rsidRPr="00C0794F">
              <w:rPr>
                <w:rFonts w:ascii="Garamond" w:hAnsi="Garamond"/>
              </w:rPr>
              <w:t>5/5 – 5/7</w:t>
            </w:r>
          </w:p>
        </w:tc>
        <w:tc>
          <w:tcPr>
            <w:tcW w:w="7560" w:type="dxa"/>
          </w:tcPr>
          <w:p w14:paraId="6C805C99" w14:textId="6164DF1B" w:rsidR="00480D4A" w:rsidRPr="00C0794F" w:rsidRDefault="005118AF" w:rsidP="00480D4A">
            <w:pPr>
              <w:rPr>
                <w:rFonts w:ascii="Garamond" w:hAnsi="Garamond"/>
                <w:b/>
              </w:rPr>
            </w:pPr>
            <w:r w:rsidRPr="00C0794F">
              <w:rPr>
                <w:rFonts w:ascii="Garamond" w:hAnsi="Garamond"/>
                <w:b/>
              </w:rPr>
              <w:t>Final Examination</w:t>
            </w:r>
            <w:r w:rsidR="00617C33" w:rsidRPr="00C0794F">
              <w:rPr>
                <w:rFonts w:ascii="Garamond" w:hAnsi="Garamond"/>
                <w:b/>
              </w:rPr>
              <w:t xml:space="preserve"> </w:t>
            </w:r>
            <w:r w:rsidR="0047550A" w:rsidRPr="00C0794F">
              <w:rPr>
                <w:rFonts w:ascii="Garamond" w:hAnsi="Garamond"/>
                <w:b/>
              </w:rPr>
              <w:t>Review</w:t>
            </w:r>
            <w:r w:rsidR="00617C33" w:rsidRPr="00C0794F">
              <w:rPr>
                <w:rFonts w:ascii="Garamond" w:hAnsi="Garamond"/>
                <w:b/>
              </w:rPr>
              <w:t xml:space="preserve"> &amp; Question Session</w:t>
            </w:r>
          </w:p>
          <w:p w14:paraId="136D501F" w14:textId="77777777" w:rsidR="00480D4A" w:rsidRDefault="00480D4A" w:rsidP="00480D4A">
            <w:pPr>
              <w:rPr>
                <w:rFonts w:ascii="Garamond" w:hAnsi="Garamond"/>
              </w:rPr>
            </w:pPr>
          </w:p>
          <w:p w14:paraId="63A77686" w14:textId="77777777" w:rsidR="003D588B" w:rsidRPr="00C0794F" w:rsidRDefault="003D588B" w:rsidP="00480D4A">
            <w:pPr>
              <w:rPr>
                <w:rFonts w:ascii="Garamond" w:hAnsi="Garamond"/>
              </w:rPr>
            </w:pPr>
            <w:r>
              <w:rPr>
                <w:rFonts w:ascii="Garamond" w:hAnsi="Garamond"/>
              </w:rPr>
              <w:t>Read: Practice Essay Problems (posted to WyoCourses)</w:t>
            </w:r>
          </w:p>
        </w:tc>
      </w:tr>
      <w:tr w:rsidR="00C0794F" w:rsidRPr="00C0794F" w14:paraId="4738CEC3" w14:textId="77777777" w:rsidTr="00C0794F">
        <w:trPr>
          <w:trHeight w:val="800"/>
        </w:trPr>
        <w:tc>
          <w:tcPr>
            <w:tcW w:w="1908" w:type="dxa"/>
          </w:tcPr>
          <w:p w14:paraId="45386E26" w14:textId="77777777" w:rsidR="00C0794F" w:rsidRPr="00C0794F" w:rsidRDefault="00C0794F">
            <w:pPr>
              <w:tabs>
                <w:tab w:val="left" w:pos="720"/>
                <w:tab w:val="left" w:pos="1692"/>
              </w:tabs>
              <w:spacing w:line="243" w:lineRule="auto"/>
              <w:rPr>
                <w:rFonts w:ascii="Garamond" w:hAnsi="Garamond"/>
                <w:b/>
              </w:rPr>
            </w:pPr>
            <w:r w:rsidRPr="00C0794F">
              <w:rPr>
                <w:rFonts w:ascii="Garamond" w:hAnsi="Garamond"/>
                <w:b/>
              </w:rPr>
              <w:t>Week #16:</w:t>
            </w:r>
          </w:p>
        </w:tc>
        <w:tc>
          <w:tcPr>
            <w:tcW w:w="7560" w:type="dxa"/>
          </w:tcPr>
          <w:p w14:paraId="20E6949A" w14:textId="77777777" w:rsidR="00C0794F" w:rsidRDefault="00C0794F">
            <w:pPr>
              <w:tabs>
                <w:tab w:val="left" w:pos="720"/>
                <w:tab w:val="left" w:pos="1692"/>
              </w:tabs>
              <w:spacing w:line="243" w:lineRule="auto"/>
              <w:rPr>
                <w:rFonts w:ascii="Garamond" w:hAnsi="Garamond"/>
                <w:b/>
              </w:rPr>
            </w:pPr>
            <w:r w:rsidRPr="00C0794F">
              <w:rPr>
                <w:rFonts w:ascii="Garamond" w:hAnsi="Garamond"/>
                <w:b/>
              </w:rPr>
              <w:t xml:space="preserve">FINAL EXAMINATION </w:t>
            </w:r>
          </w:p>
          <w:p w14:paraId="48DFA7E5" w14:textId="77777777" w:rsidR="003D588B" w:rsidRPr="00C0794F" w:rsidRDefault="003D588B">
            <w:pPr>
              <w:tabs>
                <w:tab w:val="left" w:pos="720"/>
                <w:tab w:val="left" w:pos="1692"/>
              </w:tabs>
              <w:spacing w:line="243" w:lineRule="auto"/>
              <w:rPr>
                <w:rFonts w:ascii="Garamond" w:hAnsi="Garamond"/>
                <w:b/>
              </w:rPr>
            </w:pPr>
          </w:p>
        </w:tc>
      </w:tr>
    </w:tbl>
    <w:p w14:paraId="6960EF1F" w14:textId="77777777" w:rsidR="003D588B" w:rsidRPr="00C0794F" w:rsidRDefault="003D588B" w:rsidP="003D588B">
      <w:pPr>
        <w:tabs>
          <w:tab w:val="left" w:pos="720"/>
          <w:tab w:val="left" w:pos="1692"/>
        </w:tabs>
        <w:spacing w:line="243" w:lineRule="auto"/>
        <w:rPr>
          <w:rStyle w:val="None"/>
          <w:rFonts w:ascii="Garamond" w:hAnsi="Garamond"/>
          <w:b/>
          <w:bCs/>
        </w:rPr>
      </w:pPr>
      <w:r w:rsidRPr="00C0794F">
        <w:rPr>
          <w:rStyle w:val="None"/>
          <w:rFonts w:ascii="Garamond" w:hAnsi="Garamond"/>
          <w:b/>
          <w:bCs/>
        </w:rPr>
        <w:t>*Note: This is a tentative class schedule</w:t>
      </w:r>
      <w:r w:rsidR="00B37501">
        <w:rPr>
          <w:rStyle w:val="None"/>
          <w:rFonts w:ascii="Garamond" w:hAnsi="Garamond"/>
          <w:b/>
          <w:bCs/>
        </w:rPr>
        <w:t>,</w:t>
      </w:r>
      <w:r w:rsidRPr="00C0794F">
        <w:rPr>
          <w:rStyle w:val="None"/>
          <w:rFonts w:ascii="Garamond" w:hAnsi="Garamond"/>
          <w:b/>
          <w:bCs/>
        </w:rPr>
        <w:t xml:space="preserve"> which may be adjusted due to unforeseen circu</w:t>
      </w:r>
      <w:r w:rsidRPr="00C0794F">
        <w:rPr>
          <w:rStyle w:val="None"/>
          <w:rFonts w:ascii="Garamond" w:hAnsi="Garamond"/>
          <w:b/>
          <w:bCs/>
        </w:rPr>
        <w:t>m</w:t>
      </w:r>
      <w:r w:rsidRPr="00C0794F">
        <w:rPr>
          <w:rStyle w:val="None"/>
          <w:rFonts w:ascii="Garamond" w:hAnsi="Garamond"/>
          <w:b/>
          <w:bCs/>
        </w:rPr>
        <w:t>stances.  The instructor will notify students at least one week in advance of any changes to the test schedule.</w:t>
      </w:r>
    </w:p>
    <w:p w14:paraId="46C261C3" w14:textId="77777777" w:rsidR="00480D4A" w:rsidRDefault="00480D4A">
      <w:pPr>
        <w:tabs>
          <w:tab w:val="left" w:pos="720"/>
          <w:tab w:val="left" w:pos="1692"/>
        </w:tabs>
        <w:spacing w:line="243" w:lineRule="auto"/>
      </w:pPr>
    </w:p>
    <w:sectPr w:rsidR="00480D4A">
      <w:headerReference w:type="default" r:id="rId12"/>
      <w:type w:val="continuous"/>
      <w:pgSz w:w="12240" w:h="15840"/>
      <w:pgMar w:top="1080" w:right="1440" w:bottom="1080" w:left="1440" w:header="1080"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5AE86" w14:textId="77777777" w:rsidR="00271AFA" w:rsidRDefault="00271AFA">
      <w:r>
        <w:separator/>
      </w:r>
    </w:p>
  </w:endnote>
  <w:endnote w:type="continuationSeparator" w:id="0">
    <w:p w14:paraId="1E031C78" w14:textId="77777777" w:rsidR="00271AFA" w:rsidRDefault="0027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4E"/>
    <w:family w:val="auto"/>
    <w:pitch w:val="variable"/>
    <w:sig w:usb0="F7FFAFFF" w:usb1="E9DFFFFF" w:usb2="0000003F"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FCABB" w14:textId="77777777" w:rsidR="00271AFA" w:rsidRDefault="00271AFA" w:rsidP="002B6437">
    <w:pPr>
      <w:spacing w:line="240" w:lineRule="exact"/>
      <w:jc w:val="center"/>
    </w:pPr>
    <w:r>
      <w:t>CRMJ 2210: Criminal Law – Spring Semester 2020 Syllabus</w:t>
    </w:r>
  </w:p>
  <w:p w14:paraId="2CA14FDC" w14:textId="77777777" w:rsidR="00271AFA" w:rsidRDefault="00271AFA" w:rsidP="002B6437">
    <w:pPr>
      <w:jc w:val="center"/>
    </w:pPr>
    <w:r>
      <w:fldChar w:fldCharType="begin"/>
    </w:r>
    <w:r>
      <w:instrText xml:space="preserve"> PAGE </w:instrText>
    </w:r>
    <w:r>
      <w:fldChar w:fldCharType="separate"/>
    </w:r>
    <w:r w:rsidR="004E0D42">
      <w:rPr>
        <w:noProof/>
      </w:rPr>
      <w:t>7</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D4617" w14:textId="77777777" w:rsidR="00271AFA" w:rsidRDefault="00271AFA">
      <w:r>
        <w:separator/>
      </w:r>
    </w:p>
  </w:footnote>
  <w:footnote w:type="continuationSeparator" w:id="0">
    <w:p w14:paraId="1CD8A07D" w14:textId="77777777" w:rsidR="00271AFA" w:rsidRDefault="00271A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022C7" w14:textId="77777777" w:rsidR="00271AFA" w:rsidRDefault="00271AFA">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293"/>
    <w:multiLevelType w:val="hybridMultilevel"/>
    <w:tmpl w:val="D5BC2CF2"/>
    <w:styleLink w:val="ImportedStyle20"/>
    <w:lvl w:ilvl="0" w:tplc="C96A5A3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28A37A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45EFB6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88A7E8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90131E">
      <w:start w:val="1"/>
      <w:numFmt w:val="bullet"/>
      <w:lvlText w:val="·"/>
      <w:lvlJc w:val="left"/>
      <w:pPr>
        <w:ind w:left="7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57810EE">
      <w:start w:val="1"/>
      <w:numFmt w:val="bullet"/>
      <w:lvlText w:val="·"/>
      <w:lvlJc w:val="left"/>
      <w:pPr>
        <w:ind w:left="9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B9C58EC">
      <w:start w:val="1"/>
      <w:numFmt w:val="bullet"/>
      <w:lvlText w:val="·"/>
      <w:lvlJc w:val="left"/>
      <w:pPr>
        <w:ind w:left="11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C892F6">
      <w:start w:val="1"/>
      <w:numFmt w:val="bullet"/>
      <w:lvlText w:val="·"/>
      <w:lvlJc w:val="left"/>
      <w:pPr>
        <w:ind w:left="12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C62561A">
      <w:start w:val="1"/>
      <w:numFmt w:val="bullet"/>
      <w:lvlText w:val="·"/>
      <w:lvlJc w:val="left"/>
      <w:pPr>
        <w:ind w:left="14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84F67B5"/>
    <w:multiLevelType w:val="hybridMultilevel"/>
    <w:tmpl w:val="6660E374"/>
    <w:lvl w:ilvl="0" w:tplc="04090001">
      <w:start w:val="1"/>
      <w:numFmt w:val="upperLetter"/>
      <w:lvlText w:val="%1."/>
      <w:lvlJc w:val="left"/>
      <w:pPr>
        <w:ind w:left="306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9A12358E">
      <w:start w:val="1"/>
      <w:numFmt w:val="lowerRoman"/>
      <w:lvlText w:val="%2."/>
      <w:lvlJc w:val="right"/>
      <w:pPr>
        <w:ind w:left="2340" w:hanging="360"/>
      </w:pPr>
      <w:rPr>
        <w:b/>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12CA0004"/>
    <w:multiLevelType w:val="hybridMultilevel"/>
    <w:tmpl w:val="E730A9EA"/>
    <w:numStyleLink w:val="ImportedStyle2"/>
  </w:abstractNum>
  <w:abstractNum w:abstractNumId="3">
    <w:nsid w:val="1378199E"/>
    <w:multiLevelType w:val="hybridMultilevel"/>
    <w:tmpl w:val="E730A9EA"/>
    <w:styleLink w:val="ImportedStyle2"/>
    <w:lvl w:ilvl="0" w:tplc="1DA2380C">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DA0AAA">
      <w:start w:val="1"/>
      <w:numFmt w:val="upperLetter"/>
      <w:lvlText w:val="%2."/>
      <w:lvlJc w:val="left"/>
      <w:pPr>
        <w:ind w:left="216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7BB8E380">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67C194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C80E8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227AFC">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75A8FB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62E3F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5AB2A4">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53C16D3"/>
    <w:multiLevelType w:val="hybridMultilevel"/>
    <w:tmpl w:val="529EFBC4"/>
    <w:numStyleLink w:val="ImportedStyle1"/>
  </w:abstractNum>
  <w:abstractNum w:abstractNumId="5">
    <w:nsid w:val="2D781F85"/>
    <w:multiLevelType w:val="hybridMultilevel"/>
    <w:tmpl w:val="D9FA05FE"/>
    <w:styleLink w:val="ImportedStyle3"/>
    <w:lvl w:ilvl="0" w:tplc="329ACE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F26A9C">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B4843A">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302847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98F53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6081F2">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1A993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827F58">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7E836E">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35B82380"/>
    <w:multiLevelType w:val="hybridMultilevel"/>
    <w:tmpl w:val="2626CCF4"/>
    <w:lvl w:ilvl="0" w:tplc="04090001">
      <w:start w:val="1"/>
      <w:numFmt w:val="upperLetter"/>
      <w:lvlText w:val="%1."/>
      <w:lvlJc w:val="left"/>
      <w:pPr>
        <w:ind w:left="216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0B6F39"/>
    <w:multiLevelType w:val="hybridMultilevel"/>
    <w:tmpl w:val="41FCD31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8">
    <w:nsid w:val="52A30C83"/>
    <w:multiLevelType w:val="hybridMultilevel"/>
    <w:tmpl w:val="D9FA05FE"/>
    <w:numStyleLink w:val="ImportedStyle3"/>
  </w:abstractNum>
  <w:abstractNum w:abstractNumId="9">
    <w:nsid w:val="578141B0"/>
    <w:multiLevelType w:val="hybridMultilevel"/>
    <w:tmpl w:val="713A1D6C"/>
    <w:lvl w:ilvl="0" w:tplc="1AEE6878">
      <w:start w:val="1"/>
      <w:numFmt w:val="upperLetter"/>
      <w:lvlText w:val="%1."/>
      <w:lvlJc w:val="left"/>
      <w:pPr>
        <w:ind w:left="2880" w:hanging="330"/>
      </w:pPr>
      <w:rPr>
        <w:rFonts w:hAnsi="Arial Unicode MS"/>
        <w:b w:val="0"/>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EB8001E"/>
    <w:multiLevelType w:val="hybridMultilevel"/>
    <w:tmpl w:val="C6C88716"/>
    <w:lvl w:ilvl="0" w:tplc="ABB8318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223EA5"/>
    <w:multiLevelType w:val="hybridMultilevel"/>
    <w:tmpl w:val="D5BC2CF2"/>
    <w:numStyleLink w:val="ImportedStyle20"/>
  </w:abstractNum>
  <w:abstractNum w:abstractNumId="12">
    <w:nsid w:val="79CB39A5"/>
    <w:multiLevelType w:val="hybridMultilevel"/>
    <w:tmpl w:val="529EFBC4"/>
    <w:styleLink w:val="ImportedStyle1"/>
    <w:lvl w:ilvl="0" w:tplc="3B0A4E9A">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92853F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365FDA">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A498B0">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2A60760">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282F10">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788F7A">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1AC81AA">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78BDD4">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4"/>
  </w:num>
  <w:num w:numId="3">
    <w:abstractNumId w:val="3"/>
  </w:num>
  <w:num w:numId="4">
    <w:abstractNumId w:val="2"/>
    <w:lvlOverride w:ilvl="0">
      <w:lvl w:ilvl="0" w:tplc="266A3C58">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num>
  <w:num w:numId="6">
    <w:abstractNumId w:val="11"/>
  </w:num>
  <w:num w:numId="7">
    <w:abstractNumId w:val="2"/>
    <w:lvlOverride w:ilvl="0">
      <w:lvl w:ilvl="0" w:tplc="266A3C58">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8"/>
  </w:num>
  <w:num w:numId="10">
    <w:abstractNumId w:val="9"/>
  </w:num>
  <w:num w:numId="11">
    <w:abstractNumId w:val="6"/>
  </w:num>
  <w:num w:numId="12">
    <w:abstractNumId w:val="7"/>
  </w:num>
  <w:num w:numId="13">
    <w:abstractNumId w:val="1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C1"/>
    <w:rsid w:val="0000788B"/>
    <w:rsid w:val="00020C9D"/>
    <w:rsid w:val="00044F46"/>
    <w:rsid w:val="00062DAA"/>
    <w:rsid w:val="000809E8"/>
    <w:rsid w:val="000A44E8"/>
    <w:rsid w:val="000B589F"/>
    <w:rsid w:val="00164D94"/>
    <w:rsid w:val="001C142E"/>
    <w:rsid w:val="001E2ABD"/>
    <w:rsid w:val="0020512F"/>
    <w:rsid w:val="00271AFA"/>
    <w:rsid w:val="002B6437"/>
    <w:rsid w:val="002C10BB"/>
    <w:rsid w:val="002F4C9B"/>
    <w:rsid w:val="002F6DC2"/>
    <w:rsid w:val="003A232A"/>
    <w:rsid w:val="003A4770"/>
    <w:rsid w:val="003C7FD0"/>
    <w:rsid w:val="003D588B"/>
    <w:rsid w:val="004026CB"/>
    <w:rsid w:val="004335BB"/>
    <w:rsid w:val="0047550A"/>
    <w:rsid w:val="00480D4A"/>
    <w:rsid w:val="00493D68"/>
    <w:rsid w:val="004E0D42"/>
    <w:rsid w:val="00502400"/>
    <w:rsid w:val="005118AF"/>
    <w:rsid w:val="00531217"/>
    <w:rsid w:val="0056340A"/>
    <w:rsid w:val="005A6EFC"/>
    <w:rsid w:val="005E1D32"/>
    <w:rsid w:val="00617C33"/>
    <w:rsid w:val="00644501"/>
    <w:rsid w:val="00655B1B"/>
    <w:rsid w:val="00665AC1"/>
    <w:rsid w:val="00676A48"/>
    <w:rsid w:val="00705399"/>
    <w:rsid w:val="00791246"/>
    <w:rsid w:val="007A5A44"/>
    <w:rsid w:val="007B5BF4"/>
    <w:rsid w:val="007D1AF3"/>
    <w:rsid w:val="007D32D5"/>
    <w:rsid w:val="007D350B"/>
    <w:rsid w:val="00905811"/>
    <w:rsid w:val="00917A1A"/>
    <w:rsid w:val="00932EF4"/>
    <w:rsid w:val="00964EB1"/>
    <w:rsid w:val="00966FE7"/>
    <w:rsid w:val="00A117E3"/>
    <w:rsid w:val="00B37501"/>
    <w:rsid w:val="00B439CB"/>
    <w:rsid w:val="00B60FC9"/>
    <w:rsid w:val="00B66D8E"/>
    <w:rsid w:val="00C0794F"/>
    <w:rsid w:val="00C565B1"/>
    <w:rsid w:val="00C645B9"/>
    <w:rsid w:val="00CB409E"/>
    <w:rsid w:val="00CD3997"/>
    <w:rsid w:val="00D04505"/>
    <w:rsid w:val="00DB4447"/>
    <w:rsid w:val="00E072E0"/>
    <w:rsid w:val="00E257BC"/>
    <w:rsid w:val="00E36AC3"/>
    <w:rsid w:val="00ED2ABF"/>
    <w:rsid w:val="00FD1A16"/>
    <w:rsid w:val="00FE4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1E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Level1">
    <w:name w:val="Level 1"/>
    <w:pPr>
      <w:widowControl w:val="0"/>
      <w:ind w:left="1440" w:hanging="720"/>
    </w:pPr>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20">
    <w:name w:val="Imported Style 2.0"/>
    <w:pPr>
      <w:numPr>
        <w:numId w:val="5"/>
      </w:numPr>
    </w:pPr>
  </w:style>
  <w:style w:type="character" w:customStyle="1" w:styleId="None">
    <w:name w:val="None"/>
  </w:style>
  <w:style w:type="character" w:customStyle="1" w:styleId="Hyperlink0">
    <w:name w:val="Hyperlink.0"/>
    <w:basedOn w:val="None"/>
    <w:rPr>
      <w:outline w:val="0"/>
      <w:color w:val="0000FF"/>
      <w:u w:val="single" w:color="0000FF"/>
    </w:rPr>
  </w:style>
  <w:style w:type="numbering" w:customStyle="1" w:styleId="ImportedStyle3">
    <w:name w:val="Imported Style 3"/>
    <w:pPr>
      <w:numPr>
        <w:numId w:val="8"/>
      </w:numPr>
    </w:pPr>
  </w:style>
  <w:style w:type="paragraph" w:customStyle="1" w:styleId="Default">
    <w:name w:val="Default"/>
    <w:rPr>
      <w:rFonts w:ascii="Helvetica Neue" w:eastAsia="Helvetica Neue" w:hAnsi="Helvetica Neue" w:cs="Helvetica Neue"/>
      <w:color w:val="000000"/>
      <w:sz w:val="22"/>
      <w:szCs w:val="22"/>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66CC"/>
      <w:u w:val="single" w:color="0066CC"/>
    </w:rPr>
  </w:style>
  <w:style w:type="character" w:customStyle="1" w:styleId="NoneB">
    <w:name w:val="None B"/>
    <w:rsid w:val="00E257BC"/>
    <w:rPr>
      <w:lang w:val="en-US"/>
    </w:rPr>
  </w:style>
  <w:style w:type="paragraph" w:styleId="ListParagraph">
    <w:name w:val="List Paragraph"/>
    <w:basedOn w:val="Normal"/>
    <w:uiPriority w:val="34"/>
    <w:qFormat/>
    <w:rsid w:val="00493D68"/>
    <w:pPr>
      <w:ind w:left="720"/>
      <w:contextualSpacing/>
    </w:pPr>
  </w:style>
  <w:style w:type="table" w:styleId="TableGrid">
    <w:name w:val="Table Grid"/>
    <w:basedOn w:val="TableNormal"/>
    <w:rsid w:val="00480D4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1AFA"/>
    <w:pPr>
      <w:tabs>
        <w:tab w:val="center" w:pos="4320"/>
        <w:tab w:val="right" w:pos="8640"/>
      </w:tabs>
    </w:pPr>
  </w:style>
  <w:style w:type="character" w:customStyle="1" w:styleId="HeaderChar">
    <w:name w:val="Header Char"/>
    <w:basedOn w:val="DefaultParagraphFont"/>
    <w:link w:val="Header"/>
    <w:uiPriority w:val="99"/>
    <w:rsid w:val="00271AFA"/>
    <w:rPr>
      <w:rFonts w:cs="Arial Unicode MS"/>
      <w:color w:val="000000"/>
      <w:sz w:val="24"/>
      <w:szCs w:val="24"/>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271AFA"/>
    <w:pPr>
      <w:tabs>
        <w:tab w:val="center" w:pos="4320"/>
        <w:tab w:val="right" w:pos="8640"/>
      </w:tabs>
    </w:pPr>
  </w:style>
  <w:style w:type="character" w:customStyle="1" w:styleId="FooterChar">
    <w:name w:val="Footer Char"/>
    <w:basedOn w:val="DefaultParagraphFont"/>
    <w:link w:val="Footer"/>
    <w:uiPriority w:val="99"/>
    <w:rsid w:val="00271AFA"/>
    <w:rPr>
      <w:rFonts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Level1">
    <w:name w:val="Level 1"/>
    <w:pPr>
      <w:widowControl w:val="0"/>
      <w:ind w:left="1440" w:hanging="720"/>
    </w:pPr>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20">
    <w:name w:val="Imported Style 2.0"/>
    <w:pPr>
      <w:numPr>
        <w:numId w:val="5"/>
      </w:numPr>
    </w:pPr>
  </w:style>
  <w:style w:type="character" w:customStyle="1" w:styleId="None">
    <w:name w:val="None"/>
  </w:style>
  <w:style w:type="character" w:customStyle="1" w:styleId="Hyperlink0">
    <w:name w:val="Hyperlink.0"/>
    <w:basedOn w:val="None"/>
    <w:rPr>
      <w:outline w:val="0"/>
      <w:color w:val="0000FF"/>
      <w:u w:val="single" w:color="0000FF"/>
    </w:rPr>
  </w:style>
  <w:style w:type="numbering" w:customStyle="1" w:styleId="ImportedStyle3">
    <w:name w:val="Imported Style 3"/>
    <w:pPr>
      <w:numPr>
        <w:numId w:val="8"/>
      </w:numPr>
    </w:pPr>
  </w:style>
  <w:style w:type="paragraph" w:customStyle="1" w:styleId="Default">
    <w:name w:val="Default"/>
    <w:rPr>
      <w:rFonts w:ascii="Helvetica Neue" w:eastAsia="Helvetica Neue" w:hAnsi="Helvetica Neue" w:cs="Helvetica Neue"/>
      <w:color w:val="000000"/>
      <w:sz w:val="22"/>
      <w:szCs w:val="22"/>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66CC"/>
      <w:u w:val="single" w:color="0066CC"/>
    </w:rPr>
  </w:style>
  <w:style w:type="character" w:customStyle="1" w:styleId="NoneB">
    <w:name w:val="None B"/>
    <w:rsid w:val="00E257BC"/>
    <w:rPr>
      <w:lang w:val="en-US"/>
    </w:rPr>
  </w:style>
  <w:style w:type="paragraph" w:styleId="ListParagraph">
    <w:name w:val="List Paragraph"/>
    <w:basedOn w:val="Normal"/>
    <w:uiPriority w:val="34"/>
    <w:qFormat/>
    <w:rsid w:val="00493D68"/>
    <w:pPr>
      <w:ind w:left="720"/>
      <w:contextualSpacing/>
    </w:pPr>
  </w:style>
  <w:style w:type="table" w:styleId="TableGrid">
    <w:name w:val="Table Grid"/>
    <w:basedOn w:val="TableNormal"/>
    <w:rsid w:val="00480D4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1AFA"/>
    <w:pPr>
      <w:tabs>
        <w:tab w:val="center" w:pos="4320"/>
        <w:tab w:val="right" w:pos="8640"/>
      </w:tabs>
    </w:pPr>
  </w:style>
  <w:style w:type="character" w:customStyle="1" w:styleId="HeaderChar">
    <w:name w:val="Header Char"/>
    <w:basedOn w:val="DefaultParagraphFont"/>
    <w:link w:val="Header"/>
    <w:uiPriority w:val="99"/>
    <w:rsid w:val="00271AFA"/>
    <w:rPr>
      <w:rFonts w:cs="Arial Unicode MS"/>
      <w:color w:val="000000"/>
      <w:sz w:val="24"/>
      <w:szCs w:val="24"/>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271AFA"/>
    <w:pPr>
      <w:tabs>
        <w:tab w:val="center" w:pos="4320"/>
        <w:tab w:val="right" w:pos="8640"/>
      </w:tabs>
    </w:pPr>
  </w:style>
  <w:style w:type="character" w:customStyle="1" w:styleId="FooterChar">
    <w:name w:val="Footer Char"/>
    <w:basedOn w:val="DefaultParagraphFont"/>
    <w:link w:val="Footer"/>
    <w:uiPriority w:val="99"/>
    <w:rsid w:val="00271AFA"/>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wyo.edu/reportit/policies/index.html"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www.uwyo.edu/generalcounsel/_files/docs/UW-Reg-6-802.pdf" TargetMode="External"/><Relationship Id="rId10" Type="http://schemas.openxmlformats.org/officeDocument/2006/relationships/hyperlink" Target="http://www.uwyo.edu/udss/"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7</Pages>
  <Words>2170</Words>
  <Characters>12375</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cp:lastModifiedBy>
  <cp:revision>6</cp:revision>
  <dcterms:created xsi:type="dcterms:W3CDTF">2020-01-18T07:26:00Z</dcterms:created>
  <dcterms:modified xsi:type="dcterms:W3CDTF">2020-01-26T05:34:00Z</dcterms:modified>
</cp:coreProperties>
</file>