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25D0" w14:textId="77777777" w:rsidR="00196A06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Amanda C. DeDiego, PhD, LPC, NCC, BC-TMH</w:t>
      </w:r>
    </w:p>
    <w:p w14:paraId="4C359A97" w14:textId="77777777" w:rsidR="00196A06" w:rsidRDefault="00196A06">
      <w:pPr>
        <w:jc w:val="center"/>
      </w:pPr>
    </w:p>
    <w:p w14:paraId="3F7880A0" w14:textId="77777777" w:rsidR="00196A0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Associate Professor, Counseling </w:t>
      </w:r>
    </w:p>
    <w:p w14:paraId="0CEB57F0" w14:textId="77777777" w:rsidR="00196A06" w:rsidRDefault="00000000">
      <w:pPr>
        <w:jc w:val="center"/>
      </w:pPr>
      <w:r>
        <w:t>School of Counseling, Leadership, Advocacy, and Design</w:t>
      </w:r>
    </w:p>
    <w:p w14:paraId="0473C104" w14:textId="64B89048" w:rsidR="00196A06" w:rsidRDefault="00000000">
      <w:pPr>
        <w:jc w:val="center"/>
      </w:pPr>
      <w:r>
        <w:t>College of Education</w:t>
      </w:r>
      <w:r w:rsidR="008D77C7">
        <w:t xml:space="preserve">, </w:t>
      </w:r>
      <w:r>
        <w:t>University of Wyoming</w:t>
      </w:r>
    </w:p>
    <w:p w14:paraId="2710EC22" w14:textId="77777777" w:rsidR="00B377BC" w:rsidRDefault="00000000">
      <w:pPr>
        <w:jc w:val="center"/>
      </w:pPr>
      <w:r>
        <w:t>125 College Drive, UU 4</w:t>
      </w:r>
      <w:r w:rsidR="00B377BC">
        <w:t>32</w:t>
      </w:r>
      <w:r>
        <w:t xml:space="preserve"> </w:t>
      </w:r>
    </w:p>
    <w:p w14:paraId="67C0722B" w14:textId="411A3FDE" w:rsidR="00196A06" w:rsidRDefault="00000000">
      <w:pPr>
        <w:jc w:val="center"/>
      </w:pPr>
      <w:r>
        <w:t>Casper, WY 82601</w:t>
      </w:r>
    </w:p>
    <w:p w14:paraId="5CE8D2E8" w14:textId="74DE8109" w:rsidR="00196A06" w:rsidRDefault="00000000">
      <w:pPr>
        <w:jc w:val="center"/>
        <w:rPr>
          <w:color w:val="0000FF"/>
          <w:u w:val="single"/>
        </w:rPr>
      </w:pPr>
      <w:r>
        <w:t xml:space="preserve">Office: (307) 268-2056 | Email: </w:t>
      </w:r>
      <w:hyperlink r:id="rId9">
        <w:r>
          <w:rPr>
            <w:color w:val="0000FF"/>
            <w:u w:val="single"/>
          </w:rPr>
          <w:t>adediego@uwyo.edu</w:t>
        </w:r>
      </w:hyperlink>
    </w:p>
    <w:p w14:paraId="061F5CCE" w14:textId="77777777" w:rsidR="00497B54" w:rsidRDefault="00497B54">
      <w:pPr>
        <w:jc w:val="center"/>
      </w:pPr>
    </w:p>
    <w:p w14:paraId="6AEFEEB6" w14:textId="77777777" w:rsidR="00196A06" w:rsidRDefault="00196A06">
      <w:pPr>
        <w:jc w:val="center"/>
      </w:pPr>
    </w:p>
    <w:p w14:paraId="12DCFE61" w14:textId="5D712B1E" w:rsidR="00497B54" w:rsidRDefault="00497B54" w:rsidP="00497B54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Summary</w:t>
      </w:r>
    </w:p>
    <w:p w14:paraId="1D2AED44" w14:textId="77777777" w:rsidR="00497B54" w:rsidRDefault="00497B54" w:rsidP="002E4457">
      <w:pPr>
        <w:rPr>
          <w:b/>
        </w:rPr>
      </w:pPr>
    </w:p>
    <w:p w14:paraId="11A5B38E" w14:textId="2D167D79" w:rsidR="00196A06" w:rsidRDefault="002E4457" w:rsidP="002E4457">
      <w:pPr>
        <w:rPr>
          <w:b/>
        </w:rPr>
      </w:pPr>
      <w:r>
        <w:rPr>
          <w:b/>
        </w:rPr>
        <w:t xml:space="preserve">Research Focus: </w:t>
      </w:r>
      <w:r>
        <w:rPr>
          <w:bCs/>
          <w:i/>
          <w:iCs/>
        </w:rPr>
        <w:t xml:space="preserve">As a researcher, I am committed to exploration of </w:t>
      </w:r>
      <w:r w:rsidR="00787470">
        <w:rPr>
          <w:bCs/>
          <w:i/>
          <w:iCs/>
        </w:rPr>
        <w:t xml:space="preserve">contributors to </w:t>
      </w:r>
      <w:r>
        <w:rPr>
          <w:bCs/>
          <w:i/>
          <w:iCs/>
        </w:rPr>
        <w:t xml:space="preserve">health disparities in mental healthcare </w:t>
      </w:r>
      <w:r w:rsidR="00787470">
        <w:rPr>
          <w:bCs/>
          <w:i/>
          <w:iCs/>
        </w:rPr>
        <w:t xml:space="preserve">at various systemic levels </w:t>
      </w:r>
      <w:r>
        <w:rPr>
          <w:bCs/>
          <w:i/>
          <w:iCs/>
        </w:rPr>
        <w:t>and</w:t>
      </w:r>
      <w:r w:rsidR="00787470">
        <w:rPr>
          <w:bCs/>
          <w:i/>
          <w:iCs/>
        </w:rPr>
        <w:t xml:space="preserve"> understanding</w:t>
      </w:r>
      <w:r>
        <w:rPr>
          <w:bCs/>
          <w:i/>
          <w:iCs/>
        </w:rPr>
        <w:t xml:space="preserve"> issues of health equity for marginalized and underserved communities.</w:t>
      </w:r>
      <w:r w:rsidR="003F2C63">
        <w:rPr>
          <w:bCs/>
          <w:i/>
          <w:iCs/>
        </w:rPr>
        <w:t xml:space="preserve"> This includes exploring creative tools, intervention</w:t>
      </w:r>
      <w:r w:rsidR="005776FE">
        <w:rPr>
          <w:bCs/>
          <w:i/>
          <w:iCs/>
        </w:rPr>
        <w:t>s</w:t>
      </w:r>
      <w:r w:rsidR="003F2C63">
        <w:rPr>
          <w:bCs/>
          <w:i/>
          <w:iCs/>
        </w:rPr>
        <w:t xml:space="preserve">, and innovative counselor training approaches to help best meet the needs of diverse populations. </w:t>
      </w:r>
      <w:r>
        <w:rPr>
          <w:bCs/>
          <w:i/>
          <w:iCs/>
        </w:rPr>
        <w:t xml:space="preserve"> </w:t>
      </w:r>
      <w:r>
        <w:rPr>
          <w:b/>
        </w:rPr>
        <w:t xml:space="preserve"> </w:t>
      </w:r>
    </w:p>
    <w:p w14:paraId="529BEEFD" w14:textId="432C52ED" w:rsidR="00B54BC3" w:rsidRDefault="00B54BC3" w:rsidP="002E4457">
      <w:pPr>
        <w:rPr>
          <w:b/>
        </w:rPr>
      </w:pPr>
    </w:p>
    <w:p w14:paraId="167620F9" w14:textId="7E1E0BB5" w:rsidR="00B54BC3" w:rsidRPr="00B54BC3" w:rsidRDefault="00B54BC3" w:rsidP="002E4457">
      <w:pPr>
        <w:rPr>
          <w:bCs/>
          <w:i/>
          <w:iCs/>
        </w:rPr>
      </w:pPr>
      <w:r>
        <w:rPr>
          <w:b/>
        </w:rPr>
        <w:t xml:space="preserve">Expertise: </w:t>
      </w:r>
      <w:r w:rsidR="009A652C">
        <w:rPr>
          <w:bCs/>
          <w:i/>
          <w:iCs/>
        </w:rPr>
        <w:t>Ten years of clinical experience treating m</w:t>
      </w:r>
      <w:r>
        <w:rPr>
          <w:bCs/>
          <w:i/>
          <w:iCs/>
        </w:rPr>
        <w:t xml:space="preserve">ental health conditions (e.g., trauma, personality, </w:t>
      </w:r>
      <w:r w:rsidR="005776FE">
        <w:rPr>
          <w:bCs/>
          <w:i/>
          <w:iCs/>
        </w:rPr>
        <w:t xml:space="preserve">depression, anxiety </w:t>
      </w:r>
      <w:r>
        <w:rPr>
          <w:bCs/>
          <w:i/>
          <w:iCs/>
        </w:rPr>
        <w:t xml:space="preserve">disorders), </w:t>
      </w:r>
      <w:r w:rsidR="00A55AC8">
        <w:rPr>
          <w:bCs/>
          <w:i/>
          <w:iCs/>
        </w:rPr>
        <w:t xml:space="preserve">record of </w:t>
      </w:r>
      <w:r w:rsidR="0047177D">
        <w:rPr>
          <w:bCs/>
          <w:i/>
          <w:iCs/>
        </w:rPr>
        <w:t>socially</w:t>
      </w:r>
      <w:r>
        <w:rPr>
          <w:bCs/>
          <w:i/>
          <w:iCs/>
        </w:rPr>
        <w:t xml:space="preserve"> responsible health services research including quantitative, qualitative, </w:t>
      </w:r>
      <w:r w:rsidR="005776FE">
        <w:rPr>
          <w:bCs/>
          <w:i/>
          <w:iCs/>
        </w:rPr>
        <w:t xml:space="preserve">mixed methods, </w:t>
      </w:r>
      <w:r>
        <w:rPr>
          <w:bCs/>
          <w:i/>
          <w:iCs/>
        </w:rPr>
        <w:t xml:space="preserve">and program evaluation. </w:t>
      </w:r>
    </w:p>
    <w:p w14:paraId="1B5FC590" w14:textId="0BFE021A" w:rsidR="002E4457" w:rsidRDefault="002E4457" w:rsidP="002E4457">
      <w:pPr>
        <w:rPr>
          <w:b/>
        </w:rPr>
      </w:pPr>
    </w:p>
    <w:p w14:paraId="2AA36608" w14:textId="552F2F47" w:rsidR="009C1968" w:rsidRDefault="009C1968" w:rsidP="002E4457">
      <w:pPr>
        <w:rPr>
          <w:b/>
        </w:rPr>
      </w:pPr>
    </w:p>
    <w:p w14:paraId="0E35A70A" w14:textId="77777777" w:rsidR="006538E4" w:rsidRPr="002E4457" w:rsidRDefault="006538E4" w:rsidP="002E4457">
      <w:pPr>
        <w:rPr>
          <w:b/>
        </w:rPr>
      </w:pPr>
    </w:p>
    <w:p w14:paraId="1CE616BF" w14:textId="77777777" w:rsidR="00196A06" w:rsidRDefault="00000000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Education</w:t>
      </w:r>
    </w:p>
    <w:p w14:paraId="42034DCA" w14:textId="77777777" w:rsidR="00196A06" w:rsidRDefault="00196A06">
      <w:pPr>
        <w:rPr>
          <w:b/>
        </w:rPr>
      </w:pPr>
    </w:p>
    <w:p w14:paraId="13CC2543" w14:textId="77777777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University of Tennessee, Knoxville, TN</w:t>
      </w:r>
    </w:p>
    <w:p w14:paraId="19BE3DE1" w14:textId="77777777" w:rsidR="00196A06" w:rsidRDefault="00000000">
      <w:r>
        <w:t xml:space="preserve">Doctor of Philosophy: Counselor Education, 2016, </w:t>
      </w:r>
      <w:r>
        <w:rPr>
          <w:i/>
        </w:rPr>
        <w:t>CACREP-accredited program</w:t>
      </w:r>
    </w:p>
    <w:p w14:paraId="32589F9B" w14:textId="77777777" w:rsidR="00196A06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Cognate- Child and Family Studies</w:t>
      </w:r>
    </w:p>
    <w:p w14:paraId="0CEFC000" w14:textId="77777777" w:rsidR="00196A06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Dissertation- </w:t>
      </w:r>
      <w:r>
        <w:rPr>
          <w:i/>
          <w:color w:val="000000"/>
        </w:rPr>
        <w:t xml:space="preserve">Exploring the professional identity development of counselors-in-training through experiential small </w:t>
      </w:r>
      <w:proofErr w:type="gramStart"/>
      <w:r>
        <w:rPr>
          <w:i/>
          <w:color w:val="000000"/>
        </w:rPr>
        <w:t>groups</w:t>
      </w:r>
      <w:proofErr w:type="gramEnd"/>
      <w:r>
        <w:rPr>
          <w:i/>
          <w:color w:val="000000"/>
        </w:rPr>
        <w:t xml:space="preserve"> </w:t>
      </w:r>
    </w:p>
    <w:p w14:paraId="64A56670" w14:textId="77777777" w:rsidR="00196A06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Dissertation Chair- Dr. Shawn L. Spurgeon, PhD, LPC-MHSP, NCC, ACS</w:t>
      </w:r>
    </w:p>
    <w:p w14:paraId="3857B77F" w14:textId="77777777" w:rsidR="00196A06" w:rsidRDefault="00000000">
      <w:pPr>
        <w:rPr>
          <w:b/>
        </w:rPr>
      </w:pPr>
      <w:r>
        <w:rPr>
          <w:b/>
        </w:rPr>
        <w:t xml:space="preserve"> </w:t>
      </w:r>
    </w:p>
    <w:p w14:paraId="182750B1" w14:textId="77777777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University of North Georgia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Dahlonega, GA</w:t>
      </w:r>
      <w:r>
        <w:rPr>
          <w:sz w:val="26"/>
          <w:szCs w:val="26"/>
        </w:rPr>
        <w:t xml:space="preserve"> </w:t>
      </w:r>
    </w:p>
    <w:p w14:paraId="374F49B4" w14:textId="77777777" w:rsidR="00196A06" w:rsidRDefault="00000000">
      <w:r>
        <w:t xml:space="preserve">Master of Science: Community Counseling, 2012, </w:t>
      </w:r>
      <w:r>
        <w:rPr>
          <w:i/>
        </w:rPr>
        <w:t>CACREP-accredited program</w:t>
      </w:r>
    </w:p>
    <w:p w14:paraId="77CB4917" w14:textId="77777777" w:rsidR="00196A06" w:rsidRDefault="00196A06">
      <w:pPr>
        <w:rPr>
          <w:b/>
        </w:rPr>
      </w:pPr>
    </w:p>
    <w:p w14:paraId="4CBFFB3B" w14:textId="77777777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University of North Georgia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Dahlonega, GA</w:t>
      </w:r>
      <w:r>
        <w:rPr>
          <w:sz w:val="26"/>
          <w:szCs w:val="26"/>
        </w:rPr>
        <w:t xml:space="preserve"> </w:t>
      </w:r>
    </w:p>
    <w:p w14:paraId="7C15D448" w14:textId="77777777" w:rsidR="00196A06" w:rsidRDefault="00000000">
      <w:r>
        <w:t xml:space="preserve">Bachelor of Science: Psychology, 2009 </w:t>
      </w:r>
      <w:r>
        <w:tab/>
      </w:r>
    </w:p>
    <w:p w14:paraId="6C7DC3CB" w14:textId="77777777" w:rsidR="00196A06" w:rsidRDefault="00196A06"/>
    <w:p w14:paraId="1C00F693" w14:textId="1E7DC842" w:rsidR="003E33BD" w:rsidRDefault="003E33BD" w:rsidP="003E33BD">
      <w:pPr>
        <w:jc w:val="center"/>
        <w:rPr>
          <w:b/>
          <w:sz w:val="36"/>
          <w:szCs w:val="36"/>
          <w:u w:val="single"/>
        </w:rPr>
      </w:pPr>
    </w:p>
    <w:p w14:paraId="5A784632" w14:textId="5329CB2C" w:rsidR="00DA07A9" w:rsidRDefault="00DA07A9" w:rsidP="003E33BD">
      <w:pPr>
        <w:jc w:val="center"/>
        <w:rPr>
          <w:b/>
          <w:sz w:val="36"/>
          <w:szCs w:val="36"/>
          <w:u w:val="single"/>
        </w:rPr>
      </w:pPr>
    </w:p>
    <w:p w14:paraId="05643D1E" w14:textId="71894B1D" w:rsidR="00DA07A9" w:rsidRDefault="00DA07A9" w:rsidP="003E33BD">
      <w:pPr>
        <w:jc w:val="center"/>
        <w:rPr>
          <w:b/>
          <w:sz w:val="36"/>
          <w:szCs w:val="36"/>
          <w:u w:val="single"/>
        </w:rPr>
      </w:pPr>
    </w:p>
    <w:p w14:paraId="6C0027F0" w14:textId="77777777" w:rsidR="003E33BD" w:rsidRDefault="003E33BD" w:rsidP="003E33BD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Publications</w:t>
      </w:r>
    </w:p>
    <w:p w14:paraId="5D09076A" w14:textId="77777777" w:rsidR="003E33BD" w:rsidRDefault="003E33BD" w:rsidP="003E33BD">
      <w:pPr>
        <w:rPr>
          <w:b/>
          <w:i/>
          <w:sz w:val="28"/>
          <w:szCs w:val="28"/>
          <w:u w:val="single"/>
        </w:rPr>
      </w:pPr>
    </w:p>
    <w:p w14:paraId="3E6E56A2" w14:textId="77777777" w:rsidR="003E33BD" w:rsidRDefault="003E33BD" w:rsidP="003E33B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Books and Chapters </w:t>
      </w:r>
    </w:p>
    <w:p w14:paraId="29FE58A0" w14:textId="77777777" w:rsidR="003E33BD" w:rsidRDefault="003E33BD" w:rsidP="003E33BD">
      <w:pPr>
        <w:ind w:left="720" w:hanging="720"/>
        <w:rPr>
          <w:b/>
        </w:rPr>
      </w:pPr>
    </w:p>
    <w:p w14:paraId="36805E4A" w14:textId="77777777" w:rsidR="009C1968" w:rsidRDefault="009C1968" w:rsidP="003E33BD">
      <w:pPr>
        <w:ind w:firstLine="720"/>
        <w:rPr>
          <w:b/>
          <w:sz w:val="26"/>
          <w:szCs w:val="26"/>
        </w:rPr>
      </w:pPr>
    </w:p>
    <w:p w14:paraId="1D9AA873" w14:textId="598DF86D" w:rsidR="003E33BD" w:rsidRDefault="003E33BD" w:rsidP="003E33B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Books</w:t>
      </w:r>
    </w:p>
    <w:p w14:paraId="513D11B4" w14:textId="77777777" w:rsidR="003E33BD" w:rsidRDefault="003E33BD" w:rsidP="003E33BD">
      <w:pPr>
        <w:ind w:left="810" w:hanging="810"/>
      </w:pPr>
    </w:p>
    <w:p w14:paraId="2EDCFCA2" w14:textId="0B3DE00B" w:rsidR="003E33BD" w:rsidRPr="009177EB" w:rsidRDefault="003E33BD" w:rsidP="003E33BD">
      <w:pPr>
        <w:pStyle w:val="ListParagraph"/>
        <w:numPr>
          <w:ilvl w:val="0"/>
          <w:numId w:val="46"/>
        </w:numPr>
      </w:pPr>
      <w:r w:rsidRPr="009177EB">
        <w:rPr>
          <w:b/>
        </w:rPr>
        <w:t>DeDiego, A. C.</w:t>
      </w:r>
      <w:r w:rsidRPr="009177EB">
        <w:t>, &amp; Farrell, I. C. (</w:t>
      </w:r>
      <w:r w:rsidRPr="009177EB">
        <w:rPr>
          <w:b/>
        </w:rPr>
        <w:t>Under Contact</w:t>
      </w:r>
      <w:r w:rsidR="00787050">
        <w:rPr>
          <w:b/>
        </w:rPr>
        <w:t xml:space="preserve"> - 2025</w:t>
      </w:r>
      <w:r w:rsidRPr="009177EB">
        <w:t xml:space="preserve">). </w:t>
      </w:r>
      <w:r w:rsidR="00C91AC5">
        <w:rPr>
          <w:i/>
          <w:iCs/>
          <w:color w:val="242424"/>
        </w:rPr>
        <w:t>Professional advocacy in counseling: A practical guide to getting involved and shaping the future</w:t>
      </w:r>
      <w:r w:rsidR="00C91AC5">
        <w:rPr>
          <w:i/>
          <w:iCs/>
          <w:color w:val="000000"/>
        </w:rPr>
        <w:t>. </w:t>
      </w:r>
      <w:r w:rsidRPr="009177EB">
        <w:rPr>
          <w:color w:val="000000"/>
        </w:rPr>
        <w:t>Routledge</w:t>
      </w:r>
    </w:p>
    <w:p w14:paraId="6ED4AF4F" w14:textId="77777777" w:rsidR="003E33BD" w:rsidRDefault="003E33BD" w:rsidP="003E33BD">
      <w:pPr>
        <w:ind w:left="810" w:hanging="810"/>
      </w:pPr>
    </w:p>
    <w:p w14:paraId="70566F72" w14:textId="77777777" w:rsidR="003E33BD" w:rsidRDefault="003E33BD" w:rsidP="003E33BD">
      <w:pPr>
        <w:pStyle w:val="ListParagraph"/>
        <w:numPr>
          <w:ilvl w:val="0"/>
          <w:numId w:val="46"/>
        </w:numPr>
      </w:pPr>
      <w:r>
        <w:t xml:space="preserve">Fletcher, T. B., &amp; </w:t>
      </w:r>
      <w:r w:rsidRPr="005849D7">
        <w:rPr>
          <w:b/>
        </w:rPr>
        <w:t>DeDiego, A. C.</w:t>
      </w:r>
      <w:r>
        <w:t xml:space="preserve"> (Eds.). (</w:t>
      </w:r>
      <w:r w:rsidRPr="005849D7">
        <w:rPr>
          <w:b/>
        </w:rPr>
        <w:t>Aug 2023</w:t>
      </w:r>
      <w:r>
        <w:t xml:space="preserve">). </w:t>
      </w:r>
      <w:r w:rsidRPr="005849D7">
        <w:rPr>
          <w:i/>
        </w:rPr>
        <w:t xml:space="preserve">Creativity in counseling children and adolescence: A guide for experiential activities. </w:t>
      </w:r>
      <w:r>
        <w:t xml:space="preserve">Routledge. </w:t>
      </w:r>
    </w:p>
    <w:p w14:paraId="3EFE4B18" w14:textId="77777777" w:rsidR="003E33BD" w:rsidRDefault="003E33BD" w:rsidP="003E33BD">
      <w:pPr>
        <w:ind w:firstLine="720"/>
        <w:rPr>
          <w:b/>
          <w:sz w:val="26"/>
          <w:szCs w:val="26"/>
        </w:rPr>
      </w:pPr>
    </w:p>
    <w:p w14:paraId="315B73E4" w14:textId="77777777" w:rsidR="00455A28" w:rsidRDefault="00455A28" w:rsidP="003E33BD">
      <w:pPr>
        <w:ind w:firstLine="720"/>
        <w:rPr>
          <w:b/>
          <w:sz w:val="26"/>
          <w:szCs w:val="26"/>
        </w:rPr>
      </w:pPr>
    </w:p>
    <w:p w14:paraId="0A573DE2" w14:textId="537101B6" w:rsidR="003E33BD" w:rsidRDefault="003E33BD" w:rsidP="003E33B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Chapters</w:t>
      </w:r>
    </w:p>
    <w:p w14:paraId="4FEDB0B0" w14:textId="77777777" w:rsidR="003E33BD" w:rsidRDefault="003E33BD" w:rsidP="003E33BD">
      <w:pPr>
        <w:ind w:left="810" w:hanging="810"/>
        <w:rPr>
          <w:b/>
        </w:rPr>
      </w:pPr>
    </w:p>
    <w:p w14:paraId="6CA02282" w14:textId="77777777" w:rsidR="003E33BD" w:rsidRDefault="003E33BD" w:rsidP="003E33BD">
      <w:pPr>
        <w:pStyle w:val="ListParagraph"/>
        <w:numPr>
          <w:ilvl w:val="0"/>
          <w:numId w:val="47"/>
        </w:numPr>
      </w:pPr>
      <w:r w:rsidRPr="00A7735B">
        <w:rPr>
          <w:b/>
        </w:rPr>
        <w:t>DeDiego</w:t>
      </w:r>
      <w:r w:rsidRPr="005849D7">
        <w:rPr>
          <w:b/>
        </w:rPr>
        <w:t xml:space="preserve">, A. C., </w:t>
      </w:r>
      <w:r>
        <w:t>&amp; Frank, A. M. (</w:t>
      </w:r>
      <w:r w:rsidRPr="005849D7">
        <w:rPr>
          <w:b/>
        </w:rPr>
        <w:t>In Press</w:t>
      </w:r>
      <w:r>
        <w:t xml:space="preserve">). Assessment and diagnosis: Aligning assessment and client presenting concerns. In M. M. Gibbons &amp; C. Barrio-Minton (Eds.), </w:t>
      </w:r>
      <w:r w:rsidRPr="005849D7">
        <w:rPr>
          <w:i/>
        </w:rPr>
        <w:t xml:space="preserve">Case Studies in Counselor Education </w:t>
      </w:r>
      <w:r>
        <w:t xml:space="preserve">(pp. xx-xx). </w:t>
      </w:r>
      <w:proofErr w:type="spellStart"/>
      <w:r>
        <w:t>Cognella</w:t>
      </w:r>
      <w:proofErr w:type="spellEnd"/>
      <w:r>
        <w:t xml:space="preserve">. </w:t>
      </w:r>
    </w:p>
    <w:p w14:paraId="5658B582" w14:textId="77777777" w:rsidR="003E33BD" w:rsidRDefault="003E33BD" w:rsidP="003E33BD">
      <w:pPr>
        <w:ind w:left="810" w:hanging="810"/>
        <w:rPr>
          <w:b/>
        </w:rPr>
      </w:pPr>
    </w:p>
    <w:p w14:paraId="243825CD" w14:textId="77777777" w:rsidR="003E33BD" w:rsidRDefault="003E33BD" w:rsidP="003E33BD">
      <w:pPr>
        <w:pStyle w:val="ListParagraph"/>
        <w:numPr>
          <w:ilvl w:val="0"/>
          <w:numId w:val="47"/>
        </w:numPr>
      </w:pPr>
      <w:r w:rsidRPr="005849D7">
        <w:rPr>
          <w:b/>
        </w:rPr>
        <w:t xml:space="preserve">DeDiego, A. C., </w:t>
      </w:r>
      <w:r>
        <w:t>&amp; Fletcher, T. B. (</w:t>
      </w:r>
      <w:r w:rsidRPr="005849D7">
        <w:rPr>
          <w:b/>
        </w:rPr>
        <w:t>2023</w:t>
      </w:r>
      <w:r>
        <w:t>). Chapter 2: Experiential Learning Theory and theoretical framework.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14-22)</w:t>
      </w:r>
      <w:r w:rsidRPr="005849D7">
        <w:rPr>
          <w:i/>
        </w:rPr>
        <w:t xml:space="preserve">. </w:t>
      </w:r>
      <w:r>
        <w:t xml:space="preserve">Routledge.  </w:t>
      </w:r>
    </w:p>
    <w:p w14:paraId="190F00B1" w14:textId="77777777" w:rsidR="003E33BD" w:rsidRDefault="003E33BD" w:rsidP="003E33BD">
      <w:pPr>
        <w:ind w:left="810" w:hanging="810"/>
      </w:pPr>
    </w:p>
    <w:p w14:paraId="6F9A4A42" w14:textId="77777777" w:rsidR="003E33BD" w:rsidRDefault="003E33BD" w:rsidP="003E33BD">
      <w:pPr>
        <w:pStyle w:val="ListParagraph"/>
        <w:numPr>
          <w:ilvl w:val="0"/>
          <w:numId w:val="47"/>
        </w:numPr>
      </w:pPr>
      <w:r w:rsidRPr="005849D7">
        <w:rPr>
          <w:b/>
        </w:rPr>
        <w:t>DeDiego, A. C</w:t>
      </w:r>
      <w:r>
        <w:t>. (</w:t>
      </w:r>
      <w:r w:rsidRPr="005849D7">
        <w:rPr>
          <w:b/>
        </w:rPr>
        <w:t>2023</w:t>
      </w:r>
      <w:r>
        <w:t>). Chapter 12: Group activities.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139-151)</w:t>
      </w:r>
      <w:r w:rsidRPr="005849D7">
        <w:rPr>
          <w:i/>
        </w:rPr>
        <w:t xml:space="preserve">. </w:t>
      </w:r>
      <w:r>
        <w:t xml:space="preserve">Routledge.  </w:t>
      </w:r>
      <w:r w:rsidRPr="005849D7">
        <w:rPr>
          <w:i/>
        </w:rPr>
        <w:t xml:space="preserve"> </w:t>
      </w:r>
    </w:p>
    <w:p w14:paraId="0D1FBC84" w14:textId="77777777" w:rsidR="003E33BD" w:rsidRDefault="003E33BD" w:rsidP="003E33BD">
      <w:pPr>
        <w:ind w:left="720" w:hanging="720"/>
        <w:rPr>
          <w:b/>
        </w:rPr>
      </w:pPr>
    </w:p>
    <w:p w14:paraId="158FD538" w14:textId="77777777" w:rsidR="003E33BD" w:rsidRDefault="003E33BD" w:rsidP="003E33BD">
      <w:pPr>
        <w:pStyle w:val="ListParagraph"/>
        <w:numPr>
          <w:ilvl w:val="0"/>
          <w:numId w:val="47"/>
        </w:numPr>
      </w:pPr>
      <w:r>
        <w:t xml:space="preserve">Yu, F., </w:t>
      </w:r>
      <w:r w:rsidRPr="00A7735B">
        <w:rPr>
          <w:b/>
        </w:rPr>
        <w:t>DeDiego</w:t>
      </w:r>
      <w:r w:rsidRPr="005849D7">
        <w:rPr>
          <w:b/>
        </w:rPr>
        <w:t xml:space="preserve">, A. C. </w:t>
      </w:r>
      <w:r>
        <w:t>(</w:t>
      </w:r>
      <w:r w:rsidRPr="005849D7">
        <w:rPr>
          <w:b/>
        </w:rPr>
        <w:t>2023)</w:t>
      </w:r>
      <w:r>
        <w:t>. Chapter 13: Extracurricular activities.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152-163)</w:t>
      </w:r>
      <w:r w:rsidRPr="005849D7">
        <w:rPr>
          <w:i/>
        </w:rPr>
        <w:t xml:space="preserve">. </w:t>
      </w:r>
      <w:r>
        <w:t xml:space="preserve">Routledge.  </w:t>
      </w:r>
    </w:p>
    <w:p w14:paraId="49F380D6" w14:textId="77777777" w:rsidR="003E33BD" w:rsidRDefault="003E33BD" w:rsidP="003E33BD">
      <w:pPr>
        <w:ind w:left="720" w:hanging="660"/>
        <w:rPr>
          <w:i/>
        </w:rPr>
      </w:pPr>
    </w:p>
    <w:p w14:paraId="1DA27420" w14:textId="77777777" w:rsidR="003E33BD" w:rsidRDefault="003E33BD" w:rsidP="003E33BD">
      <w:pPr>
        <w:pStyle w:val="ListParagraph"/>
        <w:numPr>
          <w:ilvl w:val="0"/>
          <w:numId w:val="47"/>
        </w:numPr>
      </w:pPr>
      <w:r w:rsidRPr="005849D7">
        <w:rPr>
          <w:b/>
        </w:rPr>
        <w:t xml:space="preserve">DeDiego, A. C. </w:t>
      </w:r>
      <w:r>
        <w:t>(</w:t>
      </w:r>
      <w:r w:rsidRPr="005849D7">
        <w:rPr>
          <w:b/>
        </w:rPr>
        <w:t>2023)</w:t>
      </w:r>
      <w:r>
        <w:t>. Chapter 15: Adventure based counseling.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178-192)</w:t>
      </w:r>
      <w:r w:rsidRPr="005849D7">
        <w:rPr>
          <w:i/>
        </w:rPr>
        <w:t xml:space="preserve">. </w:t>
      </w:r>
      <w:r>
        <w:t xml:space="preserve">Routledge.  </w:t>
      </w:r>
    </w:p>
    <w:p w14:paraId="7C4DB60E" w14:textId="77777777" w:rsidR="003E33BD" w:rsidRPr="005849D7" w:rsidRDefault="003E33BD" w:rsidP="003E33BD">
      <w:pPr>
        <w:pStyle w:val="ListParagraph"/>
        <w:rPr>
          <w:b/>
        </w:rPr>
      </w:pPr>
    </w:p>
    <w:p w14:paraId="4C4E2D66" w14:textId="77777777" w:rsidR="003E33BD" w:rsidRPr="005849D7" w:rsidRDefault="003E33BD" w:rsidP="003E33BD">
      <w:pPr>
        <w:pStyle w:val="ListParagraph"/>
        <w:numPr>
          <w:ilvl w:val="0"/>
          <w:numId w:val="47"/>
        </w:numPr>
      </w:pPr>
      <w:r w:rsidRPr="00A7735B">
        <w:rPr>
          <w:b/>
        </w:rPr>
        <w:t>DeDiego</w:t>
      </w:r>
      <w:r w:rsidRPr="005849D7">
        <w:rPr>
          <w:b/>
        </w:rPr>
        <w:t xml:space="preserve">, A. C. </w:t>
      </w:r>
      <w:r>
        <w:t>(</w:t>
      </w:r>
      <w:r w:rsidRPr="005849D7">
        <w:rPr>
          <w:b/>
        </w:rPr>
        <w:t>2023)</w:t>
      </w:r>
      <w:r>
        <w:t>. Final reflections: Implications and future directions.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193-196)</w:t>
      </w:r>
      <w:r w:rsidRPr="005849D7">
        <w:rPr>
          <w:i/>
        </w:rPr>
        <w:t xml:space="preserve">. </w:t>
      </w:r>
      <w:r>
        <w:t xml:space="preserve">Routledge.  </w:t>
      </w:r>
      <w:r w:rsidRPr="005849D7">
        <w:rPr>
          <w:i/>
        </w:rPr>
        <w:t xml:space="preserve"> </w:t>
      </w:r>
    </w:p>
    <w:p w14:paraId="6E3074B3" w14:textId="77777777" w:rsidR="003E33BD" w:rsidRPr="005849D7" w:rsidRDefault="003E33BD" w:rsidP="003E33BD">
      <w:pPr>
        <w:pStyle w:val="ListParagraph"/>
        <w:rPr>
          <w:b/>
        </w:rPr>
      </w:pPr>
    </w:p>
    <w:p w14:paraId="53F9DE47" w14:textId="77777777" w:rsidR="003E33BD" w:rsidRPr="005849D7" w:rsidRDefault="003E33BD" w:rsidP="003E33BD">
      <w:pPr>
        <w:pStyle w:val="ListParagraph"/>
        <w:numPr>
          <w:ilvl w:val="0"/>
          <w:numId w:val="47"/>
        </w:numPr>
      </w:pPr>
      <w:r w:rsidRPr="005849D7">
        <w:rPr>
          <w:b/>
        </w:rPr>
        <w:t xml:space="preserve">DeDiego, A. C., </w:t>
      </w:r>
      <w:r>
        <w:t>Farrell, I., &amp; *McGrath, A. M. (2021).</w:t>
      </w:r>
      <w:r w:rsidRPr="005849D7">
        <w:rPr>
          <w:b/>
        </w:rPr>
        <w:t xml:space="preserve"> </w:t>
      </w:r>
      <w:r>
        <w:t xml:space="preserve">Ch. 30: </w:t>
      </w:r>
      <w:r w:rsidRPr="005849D7">
        <w:rPr>
          <w:color w:val="000000"/>
          <w:highlight w:val="white"/>
        </w:rPr>
        <w:t xml:space="preserve">Narrative therapy to address trauma for emergency medical services and firefighters. In </w:t>
      </w:r>
      <w:r w:rsidRPr="005849D7">
        <w:rPr>
          <w:i/>
          <w:color w:val="000000"/>
        </w:rPr>
        <w:t>Research Anthology on Mental Health Stigma, Education, and Treatment</w:t>
      </w:r>
      <w:r w:rsidRPr="005849D7">
        <w:rPr>
          <w:i/>
          <w:color w:val="000000"/>
          <w:highlight w:val="white"/>
        </w:rPr>
        <w:t xml:space="preserve"> </w:t>
      </w:r>
      <w:r>
        <w:t>(Vol 2, pp. 503-517)</w:t>
      </w:r>
      <w:r w:rsidRPr="005849D7">
        <w:rPr>
          <w:i/>
        </w:rPr>
        <w:t>.</w:t>
      </w:r>
      <w:r w:rsidRPr="005849D7">
        <w:rPr>
          <w:i/>
          <w:color w:val="000000"/>
          <w:highlight w:val="white"/>
        </w:rPr>
        <w:t xml:space="preserve"> </w:t>
      </w:r>
      <w:r w:rsidRPr="005849D7">
        <w:rPr>
          <w:color w:val="000000"/>
          <w:highlight w:val="white"/>
        </w:rPr>
        <w:t>IGI Global. (Reprinted chapter in a new text).</w:t>
      </w:r>
    </w:p>
    <w:p w14:paraId="7B113B58" w14:textId="77777777" w:rsidR="003E33BD" w:rsidRPr="005849D7" w:rsidRDefault="003E33BD" w:rsidP="003E33BD">
      <w:pPr>
        <w:pStyle w:val="ListParagraph"/>
        <w:numPr>
          <w:ilvl w:val="0"/>
          <w:numId w:val="47"/>
        </w:numPr>
      </w:pPr>
      <w:r w:rsidRPr="005849D7">
        <w:rPr>
          <w:b/>
        </w:rPr>
        <w:lastRenderedPageBreak/>
        <w:t xml:space="preserve">DeDiego, A. C., </w:t>
      </w:r>
      <w:r>
        <w:t>Farrell, I., &amp; *McGrath, A. M. (2020).</w:t>
      </w:r>
      <w:r w:rsidRPr="005849D7">
        <w:rPr>
          <w:b/>
        </w:rPr>
        <w:t xml:space="preserve"> </w:t>
      </w:r>
      <w:r>
        <w:t xml:space="preserve">Ch. 14: </w:t>
      </w:r>
      <w:r w:rsidRPr="005849D7">
        <w:rPr>
          <w:color w:val="000000"/>
          <w:highlight w:val="white"/>
        </w:rPr>
        <w:t xml:space="preserve">Narrative therapy to address trauma for emergency medical services and firefighters. In C. A. Bowers, D. C. </w:t>
      </w:r>
      <w:proofErr w:type="spellStart"/>
      <w:r w:rsidRPr="005849D7">
        <w:rPr>
          <w:color w:val="000000"/>
          <w:highlight w:val="white"/>
        </w:rPr>
        <w:t>Beidel</w:t>
      </w:r>
      <w:proofErr w:type="spellEnd"/>
      <w:r w:rsidRPr="005849D7">
        <w:rPr>
          <w:color w:val="000000"/>
          <w:highlight w:val="white"/>
        </w:rPr>
        <w:t xml:space="preserve">, &amp; M. R. Marks (Eds.), </w:t>
      </w:r>
      <w:r w:rsidRPr="005849D7">
        <w:rPr>
          <w:i/>
          <w:color w:val="000000"/>
          <w:highlight w:val="white"/>
        </w:rPr>
        <w:t xml:space="preserve">Mental Health Intervention and Treatment of First Responders and Emergency Workers </w:t>
      </w:r>
      <w:r>
        <w:t>(pp. 243-257)</w:t>
      </w:r>
      <w:r w:rsidRPr="005849D7">
        <w:rPr>
          <w:i/>
        </w:rPr>
        <w:t>.</w:t>
      </w:r>
      <w:r w:rsidRPr="005849D7">
        <w:rPr>
          <w:i/>
          <w:color w:val="000000"/>
          <w:highlight w:val="white"/>
        </w:rPr>
        <w:t xml:space="preserve"> </w:t>
      </w:r>
      <w:r w:rsidRPr="005849D7">
        <w:rPr>
          <w:color w:val="000000"/>
          <w:highlight w:val="white"/>
        </w:rPr>
        <w:t xml:space="preserve">IGI Global. </w:t>
      </w:r>
    </w:p>
    <w:p w14:paraId="5F1EA803" w14:textId="77777777" w:rsidR="003E33BD" w:rsidRPr="005849D7" w:rsidRDefault="003E33BD" w:rsidP="003E33BD">
      <w:pPr>
        <w:pStyle w:val="ListParagraph"/>
        <w:rPr>
          <w:b/>
        </w:rPr>
      </w:pPr>
    </w:p>
    <w:p w14:paraId="36205D79" w14:textId="77777777" w:rsidR="003E33BD" w:rsidRPr="005849D7" w:rsidRDefault="003E33BD" w:rsidP="003E33BD">
      <w:pPr>
        <w:pStyle w:val="ListParagraph"/>
        <w:numPr>
          <w:ilvl w:val="0"/>
          <w:numId w:val="47"/>
        </w:numPr>
      </w:pPr>
      <w:r w:rsidRPr="005849D7">
        <w:rPr>
          <w:b/>
        </w:rPr>
        <w:t xml:space="preserve">DeDiego, A. C., </w:t>
      </w:r>
      <w:r>
        <w:t>&amp; Fletcher, T. B. (2016). Counseling and the art of car maintenance: Enhancing the intake process in counselor education and supervision. In</w:t>
      </w:r>
      <w:r w:rsidRPr="005849D7">
        <w:rPr>
          <w:i/>
        </w:rPr>
        <w:t xml:space="preserve"> </w:t>
      </w:r>
      <w:r>
        <w:t xml:space="preserve">Stewart-Spencer &amp; Dean (Eds.), </w:t>
      </w:r>
      <w:r w:rsidRPr="005849D7">
        <w:rPr>
          <w:i/>
        </w:rPr>
        <w:t xml:space="preserve">Metaphors and Therapy: Enhancing Clinical Supervision and Education </w:t>
      </w:r>
      <w:r>
        <w:t>(pp. 114-123)</w:t>
      </w:r>
      <w:r w:rsidRPr="005849D7">
        <w:rPr>
          <w:i/>
        </w:rPr>
        <w:t xml:space="preserve">. </w:t>
      </w:r>
      <w:r>
        <w:t xml:space="preserve">Independent Therapy Ink, LLC. </w:t>
      </w:r>
      <w:r w:rsidRPr="005849D7">
        <w:rPr>
          <w:i/>
        </w:rPr>
        <w:t xml:space="preserve"> </w:t>
      </w:r>
    </w:p>
    <w:p w14:paraId="12AEB165" w14:textId="77777777" w:rsidR="003E33BD" w:rsidRDefault="003E33BD" w:rsidP="003E33BD">
      <w:pPr>
        <w:ind w:left="720"/>
        <w:rPr>
          <w:b/>
          <w:sz w:val="26"/>
          <w:szCs w:val="26"/>
        </w:rPr>
      </w:pPr>
    </w:p>
    <w:p w14:paraId="204D6038" w14:textId="77777777" w:rsidR="00455A28" w:rsidRDefault="00455A28" w:rsidP="003E33BD">
      <w:pPr>
        <w:ind w:left="720"/>
        <w:rPr>
          <w:b/>
          <w:sz w:val="26"/>
          <w:szCs w:val="26"/>
        </w:rPr>
      </w:pPr>
    </w:p>
    <w:p w14:paraId="52D81947" w14:textId="0F9D4ADB" w:rsidR="003E33BD" w:rsidRDefault="003E33BD" w:rsidP="003E33BD">
      <w:pPr>
        <w:ind w:left="720"/>
        <w:rPr>
          <w:b/>
        </w:rPr>
      </w:pPr>
      <w:r>
        <w:rPr>
          <w:b/>
          <w:sz w:val="26"/>
          <w:szCs w:val="26"/>
        </w:rPr>
        <w:t>Other Scholarly Contributions</w:t>
      </w:r>
    </w:p>
    <w:p w14:paraId="474E8B5D" w14:textId="77777777" w:rsidR="003E33BD" w:rsidRDefault="003E33BD" w:rsidP="003E33BD">
      <w:pPr>
        <w:ind w:left="810" w:hanging="810"/>
        <w:rPr>
          <w:i/>
        </w:rPr>
      </w:pPr>
    </w:p>
    <w:p w14:paraId="2B454F12" w14:textId="46F283EC" w:rsidR="003E33BD" w:rsidRDefault="003E33BD" w:rsidP="003E33BD">
      <w:pPr>
        <w:pStyle w:val="ListParagraph"/>
        <w:numPr>
          <w:ilvl w:val="0"/>
          <w:numId w:val="48"/>
        </w:numPr>
      </w:pPr>
      <w:r w:rsidRPr="005849D7">
        <w:rPr>
          <w:b/>
        </w:rPr>
        <w:t>DeDiego, A. C.</w:t>
      </w:r>
      <w:r>
        <w:t xml:space="preserve"> (</w:t>
      </w:r>
      <w:r w:rsidRPr="005849D7">
        <w:rPr>
          <w:b/>
        </w:rPr>
        <w:t>2023</w:t>
      </w:r>
      <w:r>
        <w:t>). Activity 7.1: Externalizing the disorder.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79-80)</w:t>
      </w:r>
      <w:r w:rsidRPr="005849D7">
        <w:rPr>
          <w:i/>
        </w:rPr>
        <w:t xml:space="preserve">. </w:t>
      </w:r>
      <w:r>
        <w:t xml:space="preserve">Routledge.  </w:t>
      </w:r>
    </w:p>
    <w:p w14:paraId="1CF728AD" w14:textId="77777777" w:rsidR="003E33BD" w:rsidRDefault="003E33BD" w:rsidP="003E33BD">
      <w:pPr>
        <w:ind w:left="810" w:hanging="810"/>
        <w:rPr>
          <w:i/>
        </w:rPr>
      </w:pPr>
    </w:p>
    <w:p w14:paraId="50E04518" w14:textId="2860CDDB" w:rsidR="003E33BD" w:rsidRDefault="003E33BD" w:rsidP="003E33BD">
      <w:pPr>
        <w:pStyle w:val="ListParagraph"/>
        <w:numPr>
          <w:ilvl w:val="0"/>
          <w:numId w:val="48"/>
        </w:numPr>
      </w:pPr>
      <w:r w:rsidRPr="005849D7">
        <w:rPr>
          <w:b/>
        </w:rPr>
        <w:t>DeDiego, A. C.</w:t>
      </w:r>
      <w:r>
        <w:t xml:space="preserve"> (</w:t>
      </w:r>
      <w:r w:rsidRPr="005849D7">
        <w:rPr>
          <w:b/>
        </w:rPr>
        <w:t>2023</w:t>
      </w:r>
      <w:r>
        <w:t>). Activity 11.4: Mentos and diet soda. In</w:t>
      </w:r>
      <w:r w:rsidRPr="005849D7">
        <w:rPr>
          <w:i/>
        </w:rPr>
        <w:t xml:space="preserve"> </w:t>
      </w:r>
      <w:r>
        <w:t xml:space="preserve">T. B. Fletcher &amp; A. C. DeDiego (Eds.), </w:t>
      </w:r>
      <w:r w:rsidRPr="005849D7">
        <w:rPr>
          <w:i/>
        </w:rPr>
        <w:t xml:space="preserve">Creativity in Counseling Children and Adolescents: A Guide to Experiential Activities </w:t>
      </w:r>
      <w:r>
        <w:t>(pp. 137-138)</w:t>
      </w:r>
      <w:r w:rsidRPr="005849D7">
        <w:rPr>
          <w:i/>
        </w:rPr>
        <w:t xml:space="preserve">. </w:t>
      </w:r>
      <w:r>
        <w:t xml:space="preserve">Routledge.  </w:t>
      </w:r>
    </w:p>
    <w:p w14:paraId="46C7982A" w14:textId="77777777" w:rsidR="003E33BD" w:rsidRDefault="003E33BD" w:rsidP="003E33BD">
      <w:pPr>
        <w:ind w:left="810" w:hanging="810"/>
      </w:pPr>
    </w:p>
    <w:p w14:paraId="7225530E" w14:textId="77777777" w:rsidR="003E33BD" w:rsidRDefault="003E33BD" w:rsidP="003E33BD">
      <w:pPr>
        <w:ind w:left="810" w:hanging="810"/>
      </w:pPr>
    </w:p>
    <w:p w14:paraId="1CF02B16" w14:textId="77777777" w:rsidR="003E33BD" w:rsidRDefault="003E33BD" w:rsidP="003E33B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Creative Products</w:t>
      </w:r>
    </w:p>
    <w:p w14:paraId="44B1AD27" w14:textId="77777777" w:rsidR="003E33BD" w:rsidRDefault="003E33BD" w:rsidP="003E33B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F4C99EA" w14:textId="146858AB" w:rsidR="003E33BD" w:rsidRDefault="003E33BD" w:rsidP="003E33BD">
      <w:pPr>
        <w:pStyle w:val="ListParagraph"/>
        <w:numPr>
          <w:ilvl w:val="0"/>
          <w:numId w:val="49"/>
        </w:numPr>
      </w:pPr>
      <w:r w:rsidRPr="005849D7">
        <w:rPr>
          <w:b/>
        </w:rPr>
        <w:t>DeDiego, A. C.</w:t>
      </w:r>
      <w:r>
        <w:t xml:space="preserve">, Maxfield, G., Davis, M., Benson, C., Williams, M., &amp; Marks, E. (2024). </w:t>
      </w:r>
      <w:r w:rsidRPr="005849D7">
        <w:rPr>
          <w:i/>
        </w:rPr>
        <w:t xml:space="preserve">Suicide risk assessment and </w:t>
      </w:r>
      <w:r w:rsidR="00EA29CA">
        <w:rPr>
          <w:i/>
        </w:rPr>
        <w:t>risk management</w:t>
      </w:r>
      <w:r w:rsidRPr="005849D7">
        <w:rPr>
          <w:i/>
        </w:rPr>
        <w:t xml:space="preserve"> training</w:t>
      </w:r>
      <w:r>
        <w:t xml:space="preserve"> (Version 1.1.)</w:t>
      </w:r>
      <w:r w:rsidRPr="005849D7">
        <w:rPr>
          <w:i/>
        </w:rPr>
        <w:t xml:space="preserve"> </w:t>
      </w:r>
      <w:r>
        <w:t>[Virtual Realty/Computer Software].</w:t>
      </w:r>
      <w:r w:rsidRPr="005849D7">
        <w:rPr>
          <w:b/>
        </w:rPr>
        <w:t xml:space="preserve"> </w:t>
      </w:r>
      <w:r>
        <w:t xml:space="preserve">Virtual Home Simulation. </w:t>
      </w:r>
    </w:p>
    <w:p w14:paraId="68B9A3A9" w14:textId="77777777" w:rsidR="003E33BD" w:rsidRDefault="003E33BD" w:rsidP="003E33BD">
      <w:pPr>
        <w:rPr>
          <w:b/>
          <w:i/>
          <w:sz w:val="28"/>
          <w:szCs w:val="28"/>
          <w:u w:val="single"/>
        </w:rPr>
      </w:pPr>
    </w:p>
    <w:p w14:paraId="34C87BC3" w14:textId="77777777" w:rsidR="003E33BD" w:rsidRDefault="003E33BD" w:rsidP="003E33BD">
      <w:pPr>
        <w:rPr>
          <w:b/>
          <w:i/>
          <w:sz w:val="28"/>
          <w:szCs w:val="28"/>
          <w:u w:val="single"/>
        </w:rPr>
      </w:pPr>
    </w:p>
    <w:p w14:paraId="0A40BADD" w14:textId="77777777" w:rsidR="003E33BD" w:rsidRDefault="003E33BD" w:rsidP="003E33B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Refereed Articles</w:t>
      </w:r>
    </w:p>
    <w:p w14:paraId="704D6DA6" w14:textId="77777777" w:rsidR="003E33BD" w:rsidRDefault="003E33BD" w:rsidP="003E33BD">
      <w:pPr>
        <w:rPr>
          <w:b/>
          <w:sz w:val="26"/>
          <w:szCs w:val="26"/>
        </w:rPr>
      </w:pPr>
    </w:p>
    <w:p w14:paraId="41ED249D" w14:textId="05508A17" w:rsidR="00C5799C" w:rsidRDefault="00C5799C" w:rsidP="00C5799C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In Press</w:t>
      </w:r>
    </w:p>
    <w:p w14:paraId="7DCE4D73" w14:textId="77777777" w:rsidR="00C5799C" w:rsidRDefault="00C5799C" w:rsidP="00C5799C">
      <w:pPr>
        <w:ind w:firstLine="720"/>
        <w:rPr>
          <w:b/>
          <w:sz w:val="26"/>
          <w:szCs w:val="26"/>
        </w:rPr>
      </w:pPr>
    </w:p>
    <w:p w14:paraId="1D7D8755" w14:textId="4A8D14A8" w:rsidR="00C5799C" w:rsidRDefault="00C5799C" w:rsidP="00C5799C">
      <w:pPr>
        <w:pStyle w:val="ListParagraph"/>
        <w:numPr>
          <w:ilvl w:val="0"/>
          <w:numId w:val="76"/>
        </w:numPr>
      </w:pPr>
      <w:r w:rsidRPr="005849D7">
        <w:rPr>
          <w:b/>
          <w:color w:val="242424"/>
          <w:highlight w:val="white"/>
        </w:rPr>
        <w:t xml:space="preserve">DeDiego, A. C., </w:t>
      </w:r>
      <w:r w:rsidRPr="005849D7">
        <w:rPr>
          <w:color w:val="242424"/>
          <w:highlight w:val="white"/>
        </w:rPr>
        <w:t>Farrell, I. C., Basma, D., &amp; Maurya, R. (</w:t>
      </w:r>
      <w:r w:rsidR="00F43627">
        <w:rPr>
          <w:b/>
          <w:color w:val="242424"/>
          <w:highlight w:val="white"/>
        </w:rPr>
        <w:t>Accepted</w:t>
      </w:r>
      <w:r w:rsidRPr="005849D7">
        <w:rPr>
          <w:b/>
          <w:color w:val="242424"/>
          <w:highlight w:val="white"/>
        </w:rPr>
        <w:t>)</w:t>
      </w:r>
      <w:r w:rsidRPr="005849D7">
        <w:rPr>
          <w:color w:val="242424"/>
          <w:highlight w:val="white"/>
        </w:rPr>
        <w:t xml:space="preserve">. Impact of immigration and discrimination on vocational wellness for immigrant mental health professionals. </w:t>
      </w:r>
      <w:r w:rsidRPr="005849D7">
        <w:rPr>
          <w:i/>
          <w:color w:val="242424"/>
          <w:highlight w:val="white"/>
        </w:rPr>
        <w:t>Journal of Employment Counseling.</w:t>
      </w:r>
    </w:p>
    <w:p w14:paraId="7EE215D7" w14:textId="0A0A46E5" w:rsidR="00C5799C" w:rsidRDefault="00C5799C" w:rsidP="00C5799C">
      <w:pPr>
        <w:pStyle w:val="ListParagraph"/>
        <w:numPr>
          <w:ilvl w:val="1"/>
          <w:numId w:val="76"/>
        </w:numPr>
      </w:pPr>
      <w:r>
        <w:t>(</w:t>
      </w:r>
      <w:r w:rsidRPr="005849D7">
        <w:rPr>
          <w:color w:val="000000"/>
        </w:rPr>
        <w:t>Q</w:t>
      </w:r>
      <w:r>
        <w:rPr>
          <w:color w:val="000000"/>
        </w:rPr>
        <w:t>3 Applied</w:t>
      </w:r>
      <w:r w:rsidRPr="005849D7">
        <w:rPr>
          <w:color w:val="000000"/>
        </w:rPr>
        <w:t xml:space="preserve"> Psychology; H-Index </w:t>
      </w:r>
      <w:r>
        <w:rPr>
          <w:color w:val="000000"/>
        </w:rPr>
        <w:t>31</w:t>
      </w:r>
      <w:r>
        <w:t>)</w:t>
      </w:r>
    </w:p>
    <w:p w14:paraId="474E6627" w14:textId="77777777" w:rsidR="006D39BD" w:rsidRDefault="006D39BD" w:rsidP="006D39BD">
      <w:pPr>
        <w:pStyle w:val="ListParagraph"/>
        <w:ind w:left="1440"/>
      </w:pPr>
    </w:p>
    <w:p w14:paraId="56CCDB94" w14:textId="179A004D" w:rsidR="006D39BD" w:rsidRPr="005849D7" w:rsidRDefault="006D39BD" w:rsidP="006D39BD">
      <w:pPr>
        <w:pStyle w:val="ListParagraph"/>
        <w:numPr>
          <w:ilvl w:val="0"/>
          <w:numId w:val="76"/>
        </w:numPr>
        <w:tabs>
          <w:tab w:val="left" w:pos="2670"/>
        </w:tabs>
        <w:rPr>
          <w:i/>
          <w:highlight w:val="white"/>
        </w:rPr>
      </w:pPr>
      <w:r w:rsidRPr="005849D7">
        <w:rPr>
          <w:b/>
        </w:rPr>
        <w:t xml:space="preserve">DeDiego, A. C., </w:t>
      </w:r>
      <w:r>
        <w:t xml:space="preserve">Carrier, J., &amp; </w:t>
      </w:r>
      <w:proofErr w:type="spellStart"/>
      <w:r>
        <w:t>Crynes</w:t>
      </w:r>
      <w:proofErr w:type="spellEnd"/>
      <w:r>
        <w:t>, S. (</w:t>
      </w:r>
      <w:r>
        <w:rPr>
          <w:b/>
        </w:rPr>
        <w:t>Accepted with Minor Revisions</w:t>
      </w:r>
      <w:r>
        <w:t xml:space="preserve">). </w:t>
      </w:r>
      <w:r>
        <w:rPr>
          <w:highlight w:val="white"/>
        </w:rPr>
        <w:t>Beyond the shock: Examining academic success in veteran community college transfers at a rural land grant institution</w:t>
      </w:r>
      <w:r w:rsidRPr="005849D7">
        <w:rPr>
          <w:highlight w:val="white"/>
        </w:rPr>
        <w:t xml:space="preserve">. </w:t>
      </w:r>
      <w:r>
        <w:rPr>
          <w:i/>
          <w:highlight w:val="white"/>
        </w:rPr>
        <w:t>Community College Journal of Research and Practice</w:t>
      </w:r>
      <w:r w:rsidRPr="005849D7">
        <w:rPr>
          <w:i/>
          <w:highlight w:val="white"/>
        </w:rPr>
        <w:t xml:space="preserve">. </w:t>
      </w:r>
    </w:p>
    <w:p w14:paraId="0C10AD9C" w14:textId="77777777" w:rsidR="006D39BD" w:rsidRPr="00787050" w:rsidRDefault="006D39BD" w:rsidP="006D39BD">
      <w:pPr>
        <w:pStyle w:val="ListParagraph"/>
        <w:numPr>
          <w:ilvl w:val="1"/>
          <w:numId w:val="76"/>
        </w:numPr>
        <w:tabs>
          <w:tab w:val="left" w:pos="2670"/>
        </w:tabs>
        <w:rPr>
          <w:i/>
        </w:rPr>
      </w:pPr>
      <w:r>
        <w:t>(Q2 Education; H-Index 34)</w:t>
      </w:r>
    </w:p>
    <w:p w14:paraId="28EDE5FB" w14:textId="77777777" w:rsidR="006D39BD" w:rsidRPr="00C5799C" w:rsidRDefault="006D39BD" w:rsidP="006D39BD">
      <w:pPr>
        <w:pStyle w:val="ListParagraph"/>
      </w:pPr>
    </w:p>
    <w:p w14:paraId="63D6C915" w14:textId="77777777" w:rsidR="00C5799C" w:rsidRDefault="00C5799C" w:rsidP="003E33BD">
      <w:pPr>
        <w:ind w:firstLine="720"/>
        <w:rPr>
          <w:b/>
          <w:sz w:val="26"/>
          <w:szCs w:val="26"/>
        </w:rPr>
      </w:pPr>
    </w:p>
    <w:p w14:paraId="31BAC065" w14:textId="77777777" w:rsidR="006D39BD" w:rsidRDefault="006D39BD" w:rsidP="003E33BD">
      <w:pPr>
        <w:ind w:firstLine="720"/>
        <w:rPr>
          <w:b/>
          <w:sz w:val="26"/>
          <w:szCs w:val="26"/>
        </w:rPr>
      </w:pPr>
    </w:p>
    <w:p w14:paraId="6A0EFF39" w14:textId="25B1D164" w:rsidR="003E33BD" w:rsidRDefault="003E33BD" w:rsidP="003E33B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Published</w:t>
      </w:r>
    </w:p>
    <w:p w14:paraId="5C620E5D" w14:textId="77777777" w:rsidR="003E33BD" w:rsidRDefault="003E33BD" w:rsidP="003E33BD">
      <w:pPr>
        <w:ind w:firstLine="720"/>
        <w:rPr>
          <w:b/>
          <w:sz w:val="26"/>
          <w:szCs w:val="26"/>
        </w:rPr>
      </w:pPr>
    </w:p>
    <w:p w14:paraId="1AD6F71F" w14:textId="79BC2F96" w:rsidR="00205570" w:rsidRPr="004C6E38" w:rsidRDefault="00205570" w:rsidP="00C5799C">
      <w:pPr>
        <w:pStyle w:val="ListParagraph"/>
        <w:numPr>
          <w:ilvl w:val="0"/>
          <w:numId w:val="76"/>
        </w:numPr>
        <w:tabs>
          <w:tab w:val="left" w:pos="2670"/>
        </w:tabs>
      </w:pPr>
      <w:r w:rsidRPr="00C532F2">
        <w:t>Farrell</w:t>
      </w:r>
      <w:r>
        <w:t xml:space="preserve">, I. C., Barrio Minton, C., &amp; </w:t>
      </w:r>
      <w:r w:rsidRPr="005849D7">
        <w:rPr>
          <w:b/>
        </w:rPr>
        <w:t>DeDiego, A. C.</w:t>
      </w:r>
      <w:r>
        <w:t xml:space="preserve"> (</w:t>
      </w:r>
      <w:r>
        <w:rPr>
          <w:b/>
        </w:rPr>
        <w:t>2023</w:t>
      </w:r>
      <w:r>
        <w:t xml:space="preserve">). Doctoral students balancing roles and relationships of counselor education. </w:t>
      </w:r>
      <w:r w:rsidRPr="005849D7">
        <w:rPr>
          <w:i/>
        </w:rPr>
        <w:t>The Qualitative Report</w:t>
      </w:r>
      <w:r>
        <w:rPr>
          <w:i/>
        </w:rPr>
        <w:t>, 28</w:t>
      </w:r>
      <w:r>
        <w:rPr>
          <w:iCs/>
        </w:rPr>
        <w:t xml:space="preserve">(12), 3536-3552. </w:t>
      </w:r>
      <w:hyperlink r:id="rId10" w:history="1">
        <w:r w:rsidRPr="0027465B">
          <w:rPr>
            <w:rStyle w:val="Hyperlink"/>
            <w:iCs/>
          </w:rPr>
          <w:t>https://doi.org/10.46743/2160-3715/2023.6317</w:t>
        </w:r>
      </w:hyperlink>
      <w:r>
        <w:rPr>
          <w:iCs/>
        </w:rPr>
        <w:t xml:space="preserve"> </w:t>
      </w:r>
      <w:r w:rsidRPr="00205570">
        <w:rPr>
          <w:iCs/>
        </w:rPr>
        <w:t xml:space="preserve">  </w:t>
      </w:r>
    </w:p>
    <w:p w14:paraId="43D3239F" w14:textId="77777777" w:rsidR="00205570" w:rsidRDefault="00205570" w:rsidP="00205570">
      <w:pPr>
        <w:pStyle w:val="ListParagraph"/>
        <w:numPr>
          <w:ilvl w:val="1"/>
          <w:numId w:val="53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</w:t>
      </w:r>
      <w:r>
        <w:rPr>
          <w:color w:val="000000"/>
        </w:rPr>
        <w:t>1</w:t>
      </w:r>
      <w:r w:rsidRPr="005849D7">
        <w:rPr>
          <w:color w:val="000000"/>
        </w:rPr>
        <w:t xml:space="preserve"> </w:t>
      </w:r>
      <w:r>
        <w:rPr>
          <w:color w:val="000000"/>
        </w:rPr>
        <w:t>Cultural</w:t>
      </w:r>
      <w:r w:rsidRPr="005849D7">
        <w:rPr>
          <w:color w:val="000000"/>
        </w:rPr>
        <w:t xml:space="preserve"> Studies; H-Index </w:t>
      </w:r>
      <w:r>
        <w:rPr>
          <w:color w:val="000000"/>
        </w:rPr>
        <w:t>48</w:t>
      </w:r>
      <w:r>
        <w:t>)</w:t>
      </w:r>
    </w:p>
    <w:p w14:paraId="7C887AAB" w14:textId="77777777" w:rsidR="00205570" w:rsidRPr="00205570" w:rsidRDefault="00205570" w:rsidP="00205570">
      <w:pPr>
        <w:tabs>
          <w:tab w:val="left" w:pos="2670"/>
        </w:tabs>
      </w:pPr>
    </w:p>
    <w:p w14:paraId="54B372A4" w14:textId="32B59E59" w:rsidR="005D4623" w:rsidRPr="005D4623" w:rsidRDefault="005D4623" w:rsidP="00C5799C">
      <w:pPr>
        <w:pStyle w:val="ListParagraph"/>
        <w:numPr>
          <w:ilvl w:val="0"/>
          <w:numId w:val="76"/>
        </w:numPr>
        <w:tabs>
          <w:tab w:val="left" w:pos="2670"/>
        </w:tabs>
      </w:pPr>
      <w:r w:rsidRPr="00C532F2">
        <w:rPr>
          <w:iCs/>
          <w:color w:val="050608"/>
        </w:rPr>
        <w:t>Maurya</w:t>
      </w:r>
      <w:r w:rsidRPr="005D4623">
        <w:rPr>
          <w:iCs/>
          <w:color w:val="050608"/>
          <w:highlight w:val="white"/>
        </w:rPr>
        <w:t xml:space="preserve">, R. K., </w:t>
      </w:r>
      <w:r w:rsidRPr="005D4623">
        <w:rPr>
          <w:b/>
          <w:bCs/>
          <w:iCs/>
          <w:color w:val="050608"/>
          <w:highlight w:val="white"/>
        </w:rPr>
        <w:t xml:space="preserve">DeDiego, A. C. </w:t>
      </w:r>
      <w:r w:rsidRPr="005D4623">
        <w:rPr>
          <w:iCs/>
          <w:color w:val="050608"/>
          <w:highlight w:val="white"/>
        </w:rPr>
        <w:t>(</w:t>
      </w:r>
      <w:r w:rsidR="004C2D92">
        <w:rPr>
          <w:b/>
          <w:bCs/>
          <w:iCs/>
          <w:color w:val="050608"/>
          <w:highlight w:val="white"/>
        </w:rPr>
        <w:t>2023</w:t>
      </w:r>
      <w:r w:rsidRPr="005D4623">
        <w:rPr>
          <w:iCs/>
          <w:color w:val="050608"/>
          <w:highlight w:val="white"/>
        </w:rPr>
        <w:t xml:space="preserve">). </w:t>
      </w:r>
      <w:r w:rsidRPr="005D4623">
        <w:rPr>
          <w:shd w:val="clear" w:color="auto" w:fill="FFFFFF"/>
        </w:rPr>
        <w:t xml:space="preserve">Artificial intelligence integration in counsellor education and supervision: A roadmap for future directions and research inquiries. </w:t>
      </w:r>
      <w:r w:rsidRPr="005D4623">
        <w:rPr>
          <w:i/>
          <w:iCs/>
          <w:shd w:val="clear" w:color="auto" w:fill="FFFFFF"/>
        </w:rPr>
        <w:t>Counselling and Psychotherapy Research</w:t>
      </w:r>
      <w:r w:rsidR="00A058C5">
        <w:rPr>
          <w:i/>
          <w:iCs/>
          <w:shd w:val="clear" w:color="auto" w:fill="FFFFFF"/>
        </w:rPr>
        <w:t xml:space="preserve">. </w:t>
      </w:r>
      <w:r w:rsidR="00A058C5">
        <w:rPr>
          <w:iCs/>
        </w:rPr>
        <w:t>Advance online publication</w:t>
      </w:r>
      <w:r w:rsidRPr="005D4623">
        <w:rPr>
          <w:i/>
          <w:iCs/>
          <w:shd w:val="clear" w:color="auto" w:fill="FFFFFF"/>
        </w:rPr>
        <w:t xml:space="preserve">. </w:t>
      </w:r>
      <w:hyperlink r:id="rId11" w:history="1">
        <w:r w:rsidRPr="005D4623">
          <w:rPr>
            <w:rStyle w:val="Hyperlink"/>
            <w:shd w:val="clear" w:color="auto" w:fill="FFFFFF"/>
          </w:rPr>
          <w:t>http://doi.org/10.1002/capr.12727</w:t>
        </w:r>
      </w:hyperlink>
      <w:r w:rsidRPr="005D4623">
        <w:rPr>
          <w:color w:val="242424"/>
          <w:shd w:val="clear" w:color="auto" w:fill="FFFFFF"/>
        </w:rPr>
        <w:t xml:space="preserve"> </w:t>
      </w:r>
    </w:p>
    <w:p w14:paraId="0341E189" w14:textId="77777777" w:rsidR="005D4623" w:rsidRPr="005D4623" w:rsidRDefault="005D4623" w:rsidP="005D4623">
      <w:pPr>
        <w:pStyle w:val="ListParagraph"/>
        <w:numPr>
          <w:ilvl w:val="1"/>
          <w:numId w:val="53"/>
        </w:numPr>
        <w:tabs>
          <w:tab w:val="left" w:pos="2670"/>
        </w:tabs>
      </w:pPr>
      <w:r w:rsidRPr="005D4623">
        <w:t>(</w:t>
      </w:r>
      <w:r w:rsidRPr="005D4623">
        <w:rPr>
          <w:color w:val="000000"/>
        </w:rPr>
        <w:t>Q2 Clinical Psychology; H-Index 35</w:t>
      </w:r>
      <w:r w:rsidRPr="005D4623">
        <w:t>)</w:t>
      </w:r>
    </w:p>
    <w:p w14:paraId="457FD8F8" w14:textId="77777777" w:rsidR="005D4623" w:rsidRDefault="005D4623" w:rsidP="005D4623">
      <w:pPr>
        <w:pStyle w:val="ListParagraph"/>
        <w:tabs>
          <w:tab w:val="left" w:pos="2670"/>
        </w:tabs>
        <w:rPr>
          <w:color w:val="000000"/>
        </w:rPr>
      </w:pPr>
    </w:p>
    <w:p w14:paraId="2E8143CA" w14:textId="7F85A7B5" w:rsidR="003E33BD" w:rsidRDefault="004C51FA" w:rsidP="00C5799C">
      <w:pPr>
        <w:pStyle w:val="ListParagraph"/>
        <w:numPr>
          <w:ilvl w:val="0"/>
          <w:numId w:val="76"/>
        </w:numPr>
        <w:tabs>
          <w:tab w:val="left" w:pos="2670"/>
        </w:tabs>
        <w:rPr>
          <w:color w:val="000000"/>
        </w:rPr>
      </w:pPr>
      <w:r>
        <w:rPr>
          <w:color w:val="000000"/>
        </w:rPr>
        <w:t>*</w:t>
      </w:r>
      <w:r w:rsidR="003E33BD" w:rsidRPr="00E034F5">
        <w:rPr>
          <w:color w:val="000000"/>
        </w:rPr>
        <w:t>McCarty</w:t>
      </w:r>
      <w:r w:rsidR="003E33BD" w:rsidRPr="005849D7">
        <w:rPr>
          <w:color w:val="000000"/>
        </w:rPr>
        <w:t xml:space="preserve">, J., Carrier, J. W., </w:t>
      </w:r>
      <w:r w:rsidR="003E33BD" w:rsidRPr="003F2C63">
        <w:rPr>
          <w:b/>
          <w:bCs/>
          <w:color w:val="000000"/>
        </w:rPr>
        <w:t>DeDiego, A. C</w:t>
      </w:r>
      <w:r w:rsidR="003E33BD" w:rsidRPr="005849D7">
        <w:rPr>
          <w:color w:val="000000"/>
        </w:rPr>
        <w:t>., Thompson-</w:t>
      </w:r>
      <w:proofErr w:type="spellStart"/>
      <w:r w:rsidR="003E33BD" w:rsidRPr="005849D7">
        <w:rPr>
          <w:color w:val="000000"/>
        </w:rPr>
        <w:t>Ebanks</w:t>
      </w:r>
      <w:proofErr w:type="spellEnd"/>
      <w:r w:rsidR="003E33BD" w:rsidRPr="005849D7">
        <w:rPr>
          <w:color w:val="000000"/>
        </w:rPr>
        <w:t>, V. (</w:t>
      </w:r>
      <w:r w:rsidR="003E33BD">
        <w:rPr>
          <w:b/>
        </w:rPr>
        <w:t>2023</w:t>
      </w:r>
      <w:r w:rsidR="003E33BD" w:rsidRPr="005849D7">
        <w:rPr>
          <w:color w:val="000000"/>
        </w:rPr>
        <w:t>). Self-reported reasons for college student attrition. </w:t>
      </w:r>
      <w:r w:rsidR="003E33BD" w:rsidRPr="005849D7">
        <w:rPr>
          <w:i/>
          <w:color w:val="000000"/>
        </w:rPr>
        <w:t>Journal of Applied Research in the Community College</w:t>
      </w:r>
      <w:r w:rsidR="003E33BD">
        <w:rPr>
          <w:i/>
          <w:color w:val="000000"/>
        </w:rPr>
        <w:t>, 30</w:t>
      </w:r>
      <w:r w:rsidR="003E33BD">
        <w:rPr>
          <w:iCs/>
          <w:color w:val="000000"/>
        </w:rPr>
        <w:t>(2), 29-46.</w:t>
      </w:r>
      <w:r w:rsidR="003E33BD" w:rsidRPr="005849D7">
        <w:rPr>
          <w:color w:val="000000"/>
        </w:rPr>
        <w:t> </w:t>
      </w:r>
    </w:p>
    <w:p w14:paraId="349F5EB2" w14:textId="33994755" w:rsidR="003F2C63" w:rsidRDefault="003F2C63" w:rsidP="003F2C63">
      <w:pPr>
        <w:pStyle w:val="ListParagraph"/>
        <w:numPr>
          <w:ilvl w:val="1"/>
          <w:numId w:val="53"/>
        </w:numPr>
        <w:tabs>
          <w:tab w:val="left" w:pos="2670"/>
        </w:tabs>
        <w:rPr>
          <w:color w:val="000000"/>
        </w:rPr>
      </w:pPr>
      <w:r>
        <w:rPr>
          <w:color w:val="000000"/>
        </w:rPr>
        <w:t>(Practitioner Journal)</w:t>
      </w:r>
    </w:p>
    <w:p w14:paraId="1A5259A1" w14:textId="77777777" w:rsidR="00BB7844" w:rsidRDefault="00BB7844" w:rsidP="00BB7844">
      <w:pPr>
        <w:pStyle w:val="ListParagraph"/>
        <w:tabs>
          <w:tab w:val="left" w:pos="2670"/>
        </w:tabs>
        <w:ind w:left="1440"/>
        <w:rPr>
          <w:color w:val="000000"/>
        </w:rPr>
      </w:pPr>
    </w:p>
    <w:p w14:paraId="60E7543B" w14:textId="4072E0A5" w:rsidR="00BB7844" w:rsidRPr="00A058C5" w:rsidRDefault="00BB7844" w:rsidP="00C5799C">
      <w:pPr>
        <w:pStyle w:val="ListParagraph"/>
        <w:numPr>
          <w:ilvl w:val="0"/>
          <w:numId w:val="76"/>
        </w:numPr>
        <w:tabs>
          <w:tab w:val="left" w:pos="2670"/>
        </w:tabs>
      </w:pPr>
      <w:r w:rsidRPr="00A058C5">
        <w:t xml:space="preserve">Morris-Howe, L. B., &amp; </w:t>
      </w:r>
      <w:r w:rsidRPr="00A058C5">
        <w:rPr>
          <w:b/>
        </w:rPr>
        <w:t xml:space="preserve">DeDiego, A. C. </w:t>
      </w:r>
      <w:r w:rsidRPr="00A058C5">
        <w:t>(</w:t>
      </w:r>
      <w:r w:rsidRPr="00A058C5">
        <w:rPr>
          <w:b/>
        </w:rPr>
        <w:t>2023</w:t>
      </w:r>
      <w:r w:rsidRPr="00A058C5">
        <w:t>). “Mixed”: Exploring narratives of single mothers and adult children in multiple heritage families</w:t>
      </w:r>
      <w:r w:rsidRPr="00A058C5">
        <w:rPr>
          <w:i/>
        </w:rPr>
        <w:t xml:space="preserve">. Contemporary Family </w:t>
      </w:r>
      <w:r w:rsidR="00A001C2">
        <w:rPr>
          <w:i/>
        </w:rPr>
        <w:t>Therapy</w:t>
      </w:r>
      <w:r w:rsidR="00A058C5">
        <w:rPr>
          <w:i/>
        </w:rPr>
        <w:t>.</w:t>
      </w:r>
      <w:r w:rsidRPr="00A058C5">
        <w:rPr>
          <w:i/>
        </w:rPr>
        <w:t xml:space="preserve"> </w:t>
      </w:r>
      <w:r w:rsidR="00A058C5">
        <w:rPr>
          <w:iCs/>
        </w:rPr>
        <w:t>Advance online publication</w:t>
      </w:r>
      <w:r w:rsidRPr="00A058C5">
        <w:rPr>
          <w:iCs/>
        </w:rPr>
        <w:t>.</w:t>
      </w:r>
      <w:r w:rsidR="00A058C5" w:rsidRPr="00A058C5">
        <w:rPr>
          <w:iCs/>
        </w:rPr>
        <w:t xml:space="preserve"> </w:t>
      </w:r>
      <w:hyperlink r:id="rId12" w:history="1">
        <w:r w:rsidR="00A058C5" w:rsidRPr="00A058C5">
          <w:rPr>
            <w:rStyle w:val="Hyperlink"/>
            <w:iCs/>
          </w:rPr>
          <w:t>https://doi.org/</w:t>
        </w:r>
        <w:r w:rsidR="00A058C5" w:rsidRPr="00A058C5">
          <w:rPr>
            <w:rStyle w:val="Hyperlink"/>
            <w:shd w:val="clear" w:color="auto" w:fill="FFFFFF"/>
          </w:rPr>
          <w:t>10.1007/s10591-023-09683-8</w:t>
        </w:r>
      </w:hyperlink>
      <w:r w:rsidR="00A058C5" w:rsidRPr="00A058C5">
        <w:rPr>
          <w:color w:val="000000"/>
          <w:shd w:val="clear" w:color="auto" w:fill="FFFFFF"/>
        </w:rPr>
        <w:t xml:space="preserve"> </w:t>
      </w:r>
      <w:r w:rsidRPr="00A058C5">
        <w:rPr>
          <w:i/>
        </w:rPr>
        <w:t xml:space="preserve"> </w:t>
      </w:r>
    </w:p>
    <w:p w14:paraId="201BADCD" w14:textId="2FA04F24" w:rsidR="00BB7844" w:rsidRPr="00BB7844" w:rsidRDefault="00BB7844" w:rsidP="00BB7844">
      <w:pPr>
        <w:pStyle w:val="ListParagraph"/>
        <w:numPr>
          <w:ilvl w:val="1"/>
          <w:numId w:val="53"/>
        </w:numPr>
        <w:tabs>
          <w:tab w:val="left" w:pos="2670"/>
        </w:tabs>
      </w:pPr>
      <w:r>
        <w:t>(</w:t>
      </w:r>
      <w:r w:rsidR="00A001C2">
        <w:rPr>
          <w:color w:val="000000"/>
        </w:rPr>
        <w:t>Q1 Cultural Studies</w:t>
      </w:r>
      <w:r w:rsidRPr="005849D7">
        <w:rPr>
          <w:color w:val="000000"/>
        </w:rPr>
        <w:t xml:space="preserve">; H-Index </w:t>
      </w:r>
      <w:r w:rsidR="00A001C2">
        <w:rPr>
          <w:color w:val="000000"/>
        </w:rPr>
        <w:t>38</w:t>
      </w:r>
      <w:r>
        <w:t>)</w:t>
      </w:r>
    </w:p>
    <w:p w14:paraId="30125A93" w14:textId="77777777" w:rsidR="003E33BD" w:rsidRPr="00ED1CA9" w:rsidRDefault="003E33BD" w:rsidP="003E33BD">
      <w:pPr>
        <w:pStyle w:val="ListParagraph"/>
        <w:tabs>
          <w:tab w:val="left" w:pos="2670"/>
        </w:tabs>
        <w:rPr>
          <w:color w:val="000000"/>
        </w:rPr>
      </w:pPr>
    </w:p>
    <w:p w14:paraId="4B298A1A" w14:textId="77777777" w:rsidR="003E33BD" w:rsidRPr="005849D7" w:rsidRDefault="003E33BD" w:rsidP="00C5799C">
      <w:pPr>
        <w:pStyle w:val="ListParagraph"/>
        <w:numPr>
          <w:ilvl w:val="0"/>
          <w:numId w:val="76"/>
        </w:numPr>
        <w:tabs>
          <w:tab w:val="left" w:pos="2670"/>
        </w:tabs>
        <w:rPr>
          <w:i/>
        </w:rPr>
      </w:pPr>
      <w:r w:rsidRPr="005849D7">
        <w:rPr>
          <w:b/>
        </w:rPr>
        <w:t xml:space="preserve">DeDiego, A. C., </w:t>
      </w:r>
      <w:r w:rsidRPr="00001C9F">
        <w:t>Maurya, R. K., *</w:t>
      </w:r>
      <w:proofErr w:type="spellStart"/>
      <w:r w:rsidRPr="00001C9F">
        <w:t>Rujimora</w:t>
      </w:r>
      <w:proofErr w:type="spellEnd"/>
      <w:r w:rsidRPr="00001C9F">
        <w:t xml:space="preserve">, J., </w:t>
      </w:r>
      <w:proofErr w:type="spellStart"/>
      <w:r w:rsidRPr="00001C9F">
        <w:t>Simineo</w:t>
      </w:r>
      <w:proofErr w:type="spellEnd"/>
      <w:r w:rsidRPr="00001C9F">
        <w:t xml:space="preserve">, L., &amp; </w:t>
      </w:r>
      <w:proofErr w:type="spellStart"/>
      <w:r w:rsidRPr="00001C9F">
        <w:t>Searls</w:t>
      </w:r>
      <w:proofErr w:type="spellEnd"/>
      <w:r w:rsidRPr="00001C9F">
        <w:t>, G. (</w:t>
      </w:r>
      <w:r w:rsidRPr="005849D7">
        <w:rPr>
          <w:b/>
        </w:rPr>
        <w:t>2023</w:t>
      </w:r>
      <w:r w:rsidRPr="00001C9F">
        <w:t xml:space="preserve">). Counseling and the interstate compact: Navigating ethical practice across state lines. </w:t>
      </w:r>
      <w:r w:rsidRPr="005849D7">
        <w:rPr>
          <w:i/>
        </w:rPr>
        <w:t>The Professional Counselor, 13</w:t>
      </w:r>
      <w:r w:rsidRPr="005849D7">
        <w:rPr>
          <w:iCs/>
        </w:rPr>
        <w:t>(3), 177-192</w:t>
      </w:r>
      <w:r w:rsidRPr="005849D7">
        <w:rPr>
          <w:i/>
        </w:rPr>
        <w:t>.</w:t>
      </w:r>
      <w:r w:rsidRPr="005849D7">
        <w:rPr>
          <w:iCs/>
        </w:rPr>
        <w:t xml:space="preserve"> </w:t>
      </w:r>
      <w:hyperlink r:id="rId13" w:history="1">
        <w:r w:rsidRPr="005849D7">
          <w:rPr>
            <w:rStyle w:val="Hyperlink"/>
            <w:iCs/>
          </w:rPr>
          <w:t>https://doi.org/</w:t>
        </w:r>
        <w:r w:rsidRPr="00AA243A">
          <w:rPr>
            <w:rStyle w:val="Hyperlink"/>
          </w:rPr>
          <w:t>10.15241/ad.13.3.177</w:t>
        </w:r>
      </w:hyperlink>
      <w:r>
        <w:t xml:space="preserve"> </w:t>
      </w:r>
      <w:r w:rsidRPr="005849D7">
        <w:rPr>
          <w:i/>
        </w:rPr>
        <w:t xml:space="preserve"> </w:t>
      </w:r>
    </w:p>
    <w:p w14:paraId="13A3D2FA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 w:rsidRPr="00001C9F">
        <w:t>(Journal for National Board for Certified Counselors, Practitioner Journal)</w:t>
      </w:r>
    </w:p>
    <w:p w14:paraId="0EE177E5" w14:textId="77777777" w:rsidR="003E33BD" w:rsidRPr="00001C9F" w:rsidRDefault="003E33BD" w:rsidP="003E33BD">
      <w:pPr>
        <w:pStyle w:val="ListParagraph"/>
        <w:tabs>
          <w:tab w:val="left" w:pos="2670"/>
        </w:tabs>
        <w:ind w:left="1440"/>
      </w:pPr>
    </w:p>
    <w:p w14:paraId="7AC15312" w14:textId="6E6CB61F" w:rsidR="003E33BD" w:rsidRPr="005849D7" w:rsidRDefault="003E33BD" w:rsidP="00D31217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  <w:r w:rsidRPr="005849D7">
        <w:rPr>
          <w:color w:val="000000"/>
        </w:rPr>
        <w:t>*</w:t>
      </w:r>
      <w:proofErr w:type="spellStart"/>
      <w:r w:rsidRPr="005849D7">
        <w:rPr>
          <w:color w:val="000000"/>
        </w:rPr>
        <w:t>Nirk</w:t>
      </w:r>
      <w:proofErr w:type="spellEnd"/>
      <w:r w:rsidRPr="005849D7">
        <w:rPr>
          <w:color w:val="000000"/>
        </w:rPr>
        <w:t xml:space="preserve">, T., </w:t>
      </w:r>
      <w:r w:rsidRPr="005849D7">
        <w:rPr>
          <w:b/>
          <w:color w:val="000000"/>
        </w:rPr>
        <w:t>DeDiego, A. C.</w:t>
      </w:r>
      <w:r w:rsidRPr="005849D7">
        <w:rPr>
          <w:color w:val="000000"/>
        </w:rPr>
        <w:t>, Morris-Howe, L. B., Morgan, M. M., Jamie, A., &amp; Nichols, L.</w:t>
      </w:r>
      <w:r w:rsidRPr="005849D7">
        <w:rPr>
          <w:b/>
          <w:color w:val="000000"/>
        </w:rPr>
        <w:t xml:space="preserve"> </w:t>
      </w:r>
      <w:r w:rsidRPr="005849D7">
        <w:rPr>
          <w:color w:val="000000"/>
        </w:rPr>
        <w:t>(</w:t>
      </w:r>
      <w:r w:rsidRPr="005849D7">
        <w:rPr>
          <w:b/>
          <w:color w:val="000000"/>
        </w:rPr>
        <w:t>2023</w:t>
      </w:r>
      <w:r w:rsidRPr="005849D7">
        <w:rPr>
          <w:color w:val="000000"/>
        </w:rPr>
        <w:t xml:space="preserve">). </w:t>
      </w:r>
      <w:r w:rsidRPr="005849D7">
        <w:rPr>
          <w:color w:val="050608"/>
        </w:rPr>
        <w:t xml:space="preserve">Evolving posttraumatic growth in family bereavement: A post-intentional </w:t>
      </w:r>
      <w:proofErr w:type="spellStart"/>
      <w:r w:rsidRPr="005849D7">
        <w:rPr>
          <w:color w:val="050608"/>
        </w:rPr>
        <w:t>reflexion</w:t>
      </w:r>
      <w:proofErr w:type="spellEnd"/>
      <w:r w:rsidRPr="005849D7">
        <w:rPr>
          <w:color w:val="000000"/>
        </w:rPr>
        <w:t xml:space="preserve">. </w:t>
      </w:r>
      <w:r w:rsidRPr="005849D7">
        <w:rPr>
          <w:i/>
          <w:color w:val="000000"/>
        </w:rPr>
        <w:t xml:space="preserve">Journal of Creativity in Mental Health, </w:t>
      </w:r>
      <w:r w:rsidR="00A058C5">
        <w:rPr>
          <w:iCs/>
        </w:rPr>
        <w:t>Advance online publication</w:t>
      </w:r>
      <w:r w:rsidRPr="005849D7">
        <w:rPr>
          <w:i/>
          <w:color w:val="000000"/>
        </w:rPr>
        <w:t xml:space="preserve">. </w:t>
      </w:r>
      <w:hyperlink r:id="rId14">
        <w:r w:rsidRPr="005849D7">
          <w:rPr>
            <w:color w:val="10147E"/>
            <w:u w:val="single"/>
          </w:rPr>
          <w:t>https://doi.org/10.1080/15401383.2023.2254682</w:t>
        </w:r>
      </w:hyperlink>
    </w:p>
    <w:p w14:paraId="659CD34C" w14:textId="77777777" w:rsidR="003E33BD" w:rsidRPr="005849D7" w:rsidRDefault="003E33BD" w:rsidP="003E33BD">
      <w:pPr>
        <w:pStyle w:val="ListParagraph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  <w:r w:rsidRPr="005849D7">
        <w:rPr>
          <w:color w:val="000000"/>
        </w:rPr>
        <w:t>(Q3 Clinical Psychology; H-Index 18)</w:t>
      </w:r>
    </w:p>
    <w:p w14:paraId="4C62EAE4" w14:textId="77777777" w:rsidR="003E33BD" w:rsidRPr="005849D7" w:rsidRDefault="003E33BD" w:rsidP="003E33BD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color w:val="333333"/>
        </w:rPr>
      </w:pPr>
    </w:p>
    <w:p w14:paraId="09DA1655" w14:textId="3EDFDBBE" w:rsidR="003E33BD" w:rsidRPr="005849D7" w:rsidRDefault="003E33BD" w:rsidP="003E33BD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  <w:r>
        <w:t xml:space="preserve">*Maurya, R. K., &amp; </w:t>
      </w:r>
      <w:r w:rsidRPr="005849D7">
        <w:rPr>
          <w:b/>
        </w:rPr>
        <w:t xml:space="preserve">DeDiego, A. C. </w:t>
      </w:r>
      <w:r>
        <w:t>(</w:t>
      </w:r>
      <w:r w:rsidRPr="005849D7">
        <w:rPr>
          <w:b/>
        </w:rPr>
        <w:t>2023</w:t>
      </w:r>
      <w:r>
        <w:t xml:space="preserve">). Exploring the relationship between components of professional identity for counselors. </w:t>
      </w:r>
      <w:r w:rsidRPr="005849D7">
        <w:rPr>
          <w:i/>
        </w:rPr>
        <w:t>Journal of Mental Health Counseling, 45</w:t>
      </w:r>
      <w:r>
        <w:t>(4), 282-296</w:t>
      </w:r>
      <w:r w:rsidRPr="005849D7">
        <w:rPr>
          <w:i/>
        </w:rPr>
        <w:t>.</w:t>
      </w:r>
      <w:r w:rsidR="004C4DC7">
        <w:rPr>
          <w:iCs/>
        </w:rPr>
        <w:t xml:space="preserve"> </w:t>
      </w:r>
      <w:hyperlink r:id="rId15" w:history="1">
        <w:r w:rsidR="004C4DC7" w:rsidRPr="0033257D">
          <w:rPr>
            <w:rStyle w:val="Hyperlink"/>
            <w:iCs/>
          </w:rPr>
          <w:t>https://doi.org/</w:t>
        </w:r>
        <w:r w:rsidR="004C4DC7" w:rsidRPr="0033257D">
          <w:rPr>
            <w:rStyle w:val="Hyperlink"/>
            <w:shd w:val="clear" w:color="auto" w:fill="FFFFFF"/>
          </w:rPr>
          <w:t>10.17744/mehc.45.4.01</w:t>
        </w:r>
      </w:hyperlink>
      <w:r w:rsidR="004C4DC7">
        <w:rPr>
          <w:color w:val="333333"/>
        </w:rPr>
        <w:t xml:space="preserve"> </w:t>
      </w:r>
      <w:r w:rsidRPr="004C4DC7">
        <w:rPr>
          <w:color w:val="333333"/>
        </w:rPr>
        <w:t xml:space="preserve"> </w:t>
      </w:r>
    </w:p>
    <w:p w14:paraId="0E9764C4" w14:textId="77777777" w:rsidR="003E33BD" w:rsidRPr="005849D7" w:rsidRDefault="003E33BD" w:rsidP="003E33BD">
      <w:pPr>
        <w:pStyle w:val="ListParagraph"/>
        <w:numPr>
          <w:ilvl w:val="1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</w:rPr>
      </w:pPr>
      <w:r>
        <w:t>(Journal for American Mental Health Counseling Association, Practitioner Journal)</w:t>
      </w:r>
    </w:p>
    <w:p w14:paraId="61017B48" w14:textId="77777777" w:rsidR="003E33BD" w:rsidRDefault="003E33BD" w:rsidP="003E33BD">
      <w:pPr>
        <w:tabs>
          <w:tab w:val="left" w:pos="2670"/>
        </w:tabs>
        <w:ind w:left="720" w:hanging="720"/>
        <w:rPr>
          <w:b/>
        </w:rPr>
      </w:pPr>
    </w:p>
    <w:p w14:paraId="10E36F52" w14:textId="0E25902B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 w:rsidRPr="005849D7">
        <w:rPr>
          <w:b/>
        </w:rPr>
        <w:t xml:space="preserve">DeDiego, A. C., </w:t>
      </w:r>
      <w:r>
        <w:t>Basma, D., Chan, C. D., &amp; Farrell, I. C. (</w:t>
      </w:r>
      <w:r w:rsidRPr="005849D7">
        <w:rPr>
          <w:b/>
        </w:rPr>
        <w:t xml:space="preserve">2023). </w:t>
      </w:r>
      <w:r w:rsidRPr="005849D7">
        <w:rPr>
          <w:color w:val="201F1E"/>
          <w:highlight w:val="white"/>
        </w:rPr>
        <w:t>Experiences of diversity, equity, and inclusion for doctoral students and new faculty in leadership development programs</w:t>
      </w:r>
      <w:r>
        <w:t xml:space="preserve">. </w:t>
      </w:r>
      <w:r w:rsidRPr="005849D7">
        <w:rPr>
          <w:i/>
        </w:rPr>
        <w:t>Journal of Counselor Leadership and Advocacy</w:t>
      </w:r>
      <w:r w:rsidR="00A058C5">
        <w:rPr>
          <w:i/>
        </w:rPr>
        <w:t xml:space="preserve">. </w:t>
      </w:r>
      <w:r w:rsidR="00A058C5">
        <w:rPr>
          <w:iCs/>
        </w:rPr>
        <w:t>Advance online publication</w:t>
      </w:r>
      <w:r w:rsidR="00A058C5">
        <w:t xml:space="preserve">. </w:t>
      </w:r>
      <w:hyperlink r:id="rId16" w:history="1">
        <w:r w:rsidR="00A058C5" w:rsidRPr="0033257D">
          <w:rPr>
            <w:rStyle w:val="Hyperlink"/>
            <w:highlight w:val="white"/>
          </w:rPr>
          <w:t>https://doi.org/10.1080/2326716X.2023.2239241</w:t>
        </w:r>
      </w:hyperlink>
      <w:r w:rsidRPr="005849D7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</w:t>
      </w:r>
    </w:p>
    <w:p w14:paraId="0032616D" w14:textId="50073019" w:rsidR="003E33BD" w:rsidRPr="005849D7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</w:t>
      </w:r>
      <w:r w:rsidR="002A2CDD">
        <w:rPr>
          <w:color w:val="000000"/>
        </w:rPr>
        <w:t>2</w:t>
      </w:r>
      <w:r w:rsidRPr="005849D7">
        <w:rPr>
          <w:color w:val="000000"/>
        </w:rPr>
        <w:t xml:space="preserve"> Education; H-Index </w:t>
      </w:r>
      <w:r w:rsidR="002A2CDD">
        <w:rPr>
          <w:color w:val="000000"/>
        </w:rPr>
        <w:t>11</w:t>
      </w:r>
      <w:r>
        <w:t>)</w:t>
      </w:r>
    </w:p>
    <w:p w14:paraId="27D054C3" w14:textId="77777777" w:rsidR="003E33BD" w:rsidRDefault="003E33BD" w:rsidP="003E33BD">
      <w:pPr>
        <w:tabs>
          <w:tab w:val="left" w:pos="2670"/>
        </w:tabs>
      </w:pPr>
    </w:p>
    <w:p w14:paraId="7E507F39" w14:textId="26C87D04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 w:rsidRPr="007800B4">
        <w:rPr>
          <w:b/>
        </w:rPr>
        <w:lastRenderedPageBreak/>
        <w:t>DeDiego</w:t>
      </w:r>
      <w:r w:rsidRPr="005849D7">
        <w:rPr>
          <w:b/>
        </w:rPr>
        <w:t xml:space="preserve">, A. C., </w:t>
      </w:r>
      <w:r>
        <w:t>*</w:t>
      </w:r>
      <w:proofErr w:type="spellStart"/>
      <w:r>
        <w:t>S</w:t>
      </w:r>
      <w:r w:rsidR="00E034F5">
        <w:t>ei</w:t>
      </w:r>
      <w:r>
        <w:t>fu</w:t>
      </w:r>
      <w:proofErr w:type="spellEnd"/>
      <w:r>
        <w:t>, F., *</w:t>
      </w:r>
      <w:proofErr w:type="spellStart"/>
      <w:r>
        <w:t>Rassier</w:t>
      </w:r>
      <w:proofErr w:type="spellEnd"/>
      <w:r>
        <w:t>, A., *Bartley, A., *</w:t>
      </w:r>
      <w:proofErr w:type="spellStart"/>
      <w:r>
        <w:t>Oillia</w:t>
      </w:r>
      <w:proofErr w:type="spellEnd"/>
      <w:r>
        <w:t>, A.</w:t>
      </w:r>
      <w:r w:rsidRPr="005849D7">
        <w:rPr>
          <w:b/>
        </w:rPr>
        <w:t xml:space="preserve"> </w:t>
      </w:r>
      <w:r>
        <w:t>(</w:t>
      </w:r>
      <w:r w:rsidRPr="005849D7">
        <w:rPr>
          <w:b/>
        </w:rPr>
        <w:t>2023</w:t>
      </w:r>
      <w:r>
        <w:t xml:space="preserve">). Professional roles, services, and quality of life for end-of-life doulas in the United States. </w:t>
      </w:r>
      <w:r w:rsidRPr="005849D7">
        <w:rPr>
          <w:i/>
        </w:rPr>
        <w:t xml:space="preserve">Journal of Pain and Symptom Management, </w:t>
      </w:r>
      <w:r w:rsidR="00A058C5">
        <w:rPr>
          <w:i/>
        </w:rPr>
        <w:t>66</w:t>
      </w:r>
      <w:r w:rsidR="00A058C5">
        <w:rPr>
          <w:iCs/>
        </w:rPr>
        <w:t>(4), e469-e473</w:t>
      </w:r>
      <w:r>
        <w:t xml:space="preserve">. </w:t>
      </w:r>
      <w:hyperlink r:id="rId17">
        <w:r w:rsidRPr="005849D7">
          <w:rPr>
            <w:color w:val="0000FF"/>
            <w:u w:val="single"/>
          </w:rPr>
          <w:t>https://doi.org/10.1016/j.jpainsymman.2023.06.026</w:t>
        </w:r>
      </w:hyperlink>
      <w:r>
        <w:t xml:space="preserve"> </w:t>
      </w:r>
    </w:p>
    <w:p w14:paraId="712DB9BF" w14:textId="274591A6" w:rsidR="003E33BD" w:rsidRPr="005849D7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  <w:rPr>
          <w:i/>
        </w:rPr>
      </w:pPr>
      <w:r>
        <w:t>(Q1 Neurology; H-Index 1</w:t>
      </w:r>
      <w:r w:rsidR="002709D8">
        <w:t>56</w:t>
      </w:r>
      <w:r>
        <w:t>)</w:t>
      </w:r>
    </w:p>
    <w:p w14:paraId="023BC0F6" w14:textId="77777777" w:rsidR="003E33BD" w:rsidRPr="005849D7" w:rsidRDefault="003E33BD" w:rsidP="003E33BD">
      <w:pPr>
        <w:pStyle w:val="ListParagraph"/>
        <w:tabs>
          <w:tab w:val="left" w:pos="2670"/>
        </w:tabs>
        <w:ind w:left="1440"/>
        <w:rPr>
          <w:i/>
        </w:rPr>
      </w:pPr>
    </w:p>
    <w:p w14:paraId="4966587C" w14:textId="7F5766CD" w:rsidR="003E33BD" w:rsidRPr="005849D7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i/>
        </w:rPr>
      </w:pPr>
      <w:r w:rsidRPr="005849D7">
        <w:rPr>
          <w:b/>
        </w:rPr>
        <w:t>DeDiego, A. C</w:t>
      </w:r>
      <w:r>
        <w:t xml:space="preserve">., McGrath, A. M., Maurya, R. K., &amp; </w:t>
      </w:r>
      <w:proofErr w:type="spellStart"/>
      <w:r>
        <w:t>Szepe</w:t>
      </w:r>
      <w:proofErr w:type="spellEnd"/>
      <w:r>
        <w:t>, A. (</w:t>
      </w:r>
      <w:r w:rsidRPr="005849D7">
        <w:rPr>
          <w:b/>
        </w:rPr>
        <w:t>2023</w:t>
      </w:r>
      <w:r>
        <w:t xml:space="preserve">). Counselor educator workload and burnout in the era of COVID-19. </w:t>
      </w:r>
      <w:r w:rsidRPr="005849D7">
        <w:rPr>
          <w:i/>
        </w:rPr>
        <w:t>Counselor Education and Supervision</w:t>
      </w:r>
      <w:r w:rsidR="00205570">
        <w:t xml:space="preserve">, </w:t>
      </w:r>
      <w:r w:rsidR="00205570">
        <w:rPr>
          <w:i/>
          <w:iCs/>
        </w:rPr>
        <w:t>62</w:t>
      </w:r>
      <w:r w:rsidR="00205570">
        <w:t>(4), 368-383</w:t>
      </w:r>
      <w:r w:rsidR="00D8593B">
        <w:t>.</w:t>
      </w:r>
      <w:r>
        <w:t xml:space="preserve"> </w:t>
      </w:r>
      <w:hyperlink r:id="rId18">
        <w:r w:rsidRPr="005849D7">
          <w:rPr>
            <w:color w:val="0000FF"/>
            <w:u w:val="single"/>
          </w:rPr>
          <w:t>https://doi.org/</w:t>
        </w:r>
      </w:hyperlink>
      <w:hyperlink r:id="rId19">
        <w:r w:rsidRPr="005849D7">
          <w:rPr>
            <w:color w:val="0000FF"/>
            <w:highlight w:val="white"/>
            <w:u w:val="single"/>
          </w:rPr>
          <w:t>10.1002/ceas.12276</w:t>
        </w:r>
      </w:hyperlink>
      <w:r w:rsidRPr="005849D7">
        <w:rPr>
          <w:color w:val="222222"/>
          <w:highlight w:val="white"/>
        </w:rPr>
        <w:t xml:space="preserve"> </w:t>
      </w:r>
      <w:r w:rsidRPr="005849D7">
        <w:rPr>
          <w:i/>
        </w:rPr>
        <w:t xml:space="preserve"> </w:t>
      </w:r>
    </w:p>
    <w:p w14:paraId="765D72F3" w14:textId="0A47963D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Q2 Education; H-Index 4</w:t>
      </w:r>
      <w:r w:rsidR="002709D8">
        <w:rPr>
          <w:color w:val="000000"/>
        </w:rPr>
        <w:t>5</w:t>
      </w:r>
      <w:r w:rsidRPr="005849D7">
        <w:rPr>
          <w:color w:val="000000"/>
        </w:rPr>
        <w:t>; Top Counseling Journal</w:t>
      </w:r>
      <w:r>
        <w:t>)</w:t>
      </w:r>
    </w:p>
    <w:p w14:paraId="1363FBF7" w14:textId="77777777" w:rsidR="003D0EAF" w:rsidRDefault="003D0EAF" w:rsidP="003D0EAF">
      <w:pPr>
        <w:pStyle w:val="ListParagraph"/>
        <w:tabs>
          <w:tab w:val="left" w:pos="2670"/>
        </w:tabs>
        <w:ind w:left="1440"/>
      </w:pPr>
    </w:p>
    <w:p w14:paraId="4A37FCF3" w14:textId="4DCB494A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>*</w:t>
      </w:r>
      <w:proofErr w:type="spellStart"/>
      <w:r>
        <w:t>Seifu</w:t>
      </w:r>
      <w:proofErr w:type="spellEnd"/>
      <w:r>
        <w:t xml:space="preserve">, F., Morgan, M. M., </w:t>
      </w:r>
      <w:r w:rsidRPr="005849D7">
        <w:rPr>
          <w:b/>
        </w:rPr>
        <w:t>DeDiego, A. C.</w:t>
      </w:r>
      <w:r>
        <w:t>, *</w:t>
      </w:r>
      <w:proofErr w:type="spellStart"/>
      <w:r>
        <w:t>Rassier</w:t>
      </w:r>
      <w:proofErr w:type="spellEnd"/>
      <w:r>
        <w:t>, A. (</w:t>
      </w:r>
      <w:r w:rsidRPr="005849D7">
        <w:rPr>
          <w:b/>
        </w:rPr>
        <w:t>2023</w:t>
      </w:r>
      <w:r>
        <w:t xml:space="preserve">). Conversations of life and death: Experiences of death awareness and death café participation. </w:t>
      </w:r>
      <w:r w:rsidRPr="005849D7">
        <w:rPr>
          <w:i/>
        </w:rPr>
        <w:t>Journal of Humanistic Counseling</w:t>
      </w:r>
      <w:r>
        <w:t>.</w:t>
      </w:r>
      <w:r w:rsidR="00D8593B">
        <w:t xml:space="preserve"> </w:t>
      </w:r>
      <w:r w:rsidR="00D8593B">
        <w:rPr>
          <w:iCs/>
        </w:rPr>
        <w:t>Advance online publication</w:t>
      </w:r>
      <w:r w:rsidR="00D8593B">
        <w:t>.</w:t>
      </w:r>
      <w:r>
        <w:t xml:space="preserve"> </w:t>
      </w:r>
      <w:hyperlink r:id="rId20">
        <w:r w:rsidRPr="005849D7">
          <w:rPr>
            <w:color w:val="0000FF"/>
            <w:highlight w:val="white"/>
            <w:u w:val="single"/>
          </w:rPr>
          <w:t>http://doi.org/10.1002/johc.12199</w:t>
        </w:r>
      </w:hyperlink>
      <w:r w:rsidRPr="005849D7">
        <w:rPr>
          <w:color w:val="222222"/>
          <w:highlight w:val="white"/>
        </w:rPr>
        <w:t xml:space="preserve"> </w:t>
      </w:r>
      <w:r>
        <w:t xml:space="preserve"> </w:t>
      </w:r>
    </w:p>
    <w:p w14:paraId="60EFC2ED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(Q3 Education; H-Index 16)</w:t>
      </w:r>
    </w:p>
    <w:p w14:paraId="6915F754" w14:textId="77777777" w:rsidR="003E33BD" w:rsidRDefault="003E33BD" w:rsidP="003E33BD">
      <w:pPr>
        <w:tabs>
          <w:tab w:val="left" w:pos="2670"/>
        </w:tabs>
        <w:ind w:left="720" w:hanging="720"/>
      </w:pPr>
    </w:p>
    <w:p w14:paraId="0ABE4DAD" w14:textId="2CB50D2E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 xml:space="preserve">*McGrath, A. M., &amp; </w:t>
      </w:r>
      <w:r w:rsidRPr="005849D7">
        <w:rPr>
          <w:b/>
        </w:rPr>
        <w:t>DeDiego, A. C. (2023)</w:t>
      </w:r>
      <w:r>
        <w:t xml:space="preserve">. The intersections of substance use recovery identity and professional identity for counselor trainees. </w:t>
      </w:r>
      <w:r w:rsidRPr="005849D7">
        <w:rPr>
          <w:i/>
        </w:rPr>
        <w:t xml:space="preserve">Counselor Education and Supervision, </w:t>
      </w:r>
      <w:r w:rsidR="00D8593B">
        <w:rPr>
          <w:i/>
        </w:rPr>
        <w:t>62</w:t>
      </w:r>
      <w:r>
        <w:t>(</w:t>
      </w:r>
      <w:r w:rsidR="00D8593B">
        <w:t>3</w:t>
      </w:r>
      <w:r>
        <w:t xml:space="preserve">), </w:t>
      </w:r>
      <w:r w:rsidR="00D8593B">
        <w:t>262-275</w:t>
      </w:r>
      <w:r>
        <w:t xml:space="preserve">. </w:t>
      </w:r>
      <w:hyperlink r:id="rId21">
        <w:r w:rsidRPr="005849D7">
          <w:rPr>
            <w:color w:val="0000FF"/>
            <w:highlight w:val="white"/>
            <w:u w:val="single"/>
          </w:rPr>
          <w:t>http://doi.org/10.1002/ceas.12271</w:t>
        </w:r>
      </w:hyperlink>
      <w:r w:rsidRPr="005849D7">
        <w:rPr>
          <w:color w:val="242424"/>
          <w:highlight w:val="white"/>
        </w:rPr>
        <w:t xml:space="preserve"> </w:t>
      </w:r>
    </w:p>
    <w:p w14:paraId="74AEA351" w14:textId="77777777" w:rsidR="002709D8" w:rsidRDefault="002709D8" w:rsidP="002709D8">
      <w:pPr>
        <w:pStyle w:val="ListParagraph"/>
        <w:numPr>
          <w:ilvl w:val="1"/>
          <w:numId w:val="51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Q2 Education; H-Index 4</w:t>
      </w:r>
      <w:r>
        <w:rPr>
          <w:color w:val="000000"/>
        </w:rPr>
        <w:t>5</w:t>
      </w:r>
      <w:r w:rsidRPr="005849D7">
        <w:rPr>
          <w:color w:val="000000"/>
        </w:rPr>
        <w:t>; Top Counseling Journal</w:t>
      </w:r>
      <w:r>
        <w:t>)</w:t>
      </w:r>
    </w:p>
    <w:p w14:paraId="15053840" w14:textId="77777777" w:rsidR="003E33BD" w:rsidRDefault="003E33BD" w:rsidP="003E33BD">
      <w:pPr>
        <w:tabs>
          <w:tab w:val="left" w:pos="2670"/>
        </w:tabs>
        <w:ind w:left="720" w:hanging="720"/>
      </w:pPr>
    </w:p>
    <w:p w14:paraId="044BA940" w14:textId="754D72B9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 xml:space="preserve">Farrell, I. C., Basma, D., </w:t>
      </w:r>
      <w:r w:rsidRPr="005849D7">
        <w:rPr>
          <w:b/>
        </w:rPr>
        <w:t>DeDiego, A. C.,</w:t>
      </w:r>
      <w:r>
        <w:t xml:space="preserve"> *Maurya, R. K., &amp; Hurt-Avila, K. M. </w:t>
      </w:r>
      <w:r w:rsidRPr="005849D7">
        <w:rPr>
          <w:b/>
        </w:rPr>
        <w:t>(2023</w:t>
      </w:r>
      <w:r>
        <w:t xml:space="preserve">). Predictors of burnout for immigrant mental health professionals in the United States. </w:t>
      </w:r>
      <w:r w:rsidRPr="005849D7">
        <w:rPr>
          <w:i/>
        </w:rPr>
        <w:t>International Journal of Social Welfare</w:t>
      </w:r>
      <w:r w:rsidR="00086465">
        <w:t xml:space="preserve">, </w:t>
      </w:r>
      <w:r w:rsidR="00086465">
        <w:rPr>
          <w:i/>
          <w:iCs/>
        </w:rPr>
        <w:t>33</w:t>
      </w:r>
      <w:r w:rsidR="00086465">
        <w:t>(1), 178-187</w:t>
      </w:r>
      <w:r w:rsidR="00BB1EFA">
        <w:t xml:space="preserve">. </w:t>
      </w:r>
      <w:hyperlink r:id="rId22">
        <w:r w:rsidRPr="005849D7">
          <w:rPr>
            <w:color w:val="005274"/>
            <w:highlight w:val="white"/>
            <w:u w:val="single"/>
          </w:rPr>
          <w:t>https://doi.org/10.1111/ijsw.12595</w:t>
        </w:r>
      </w:hyperlink>
      <w:r>
        <w:t xml:space="preserve"> </w:t>
      </w:r>
    </w:p>
    <w:p w14:paraId="65A89FFD" w14:textId="488DEC4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(Q</w:t>
      </w:r>
      <w:r w:rsidR="002709D8">
        <w:t>1</w:t>
      </w:r>
      <w:r>
        <w:t xml:space="preserve"> Sociology and Political Science, H-Index 50)</w:t>
      </w:r>
    </w:p>
    <w:p w14:paraId="110E9F67" w14:textId="77777777" w:rsidR="003E33BD" w:rsidRDefault="003E33BD" w:rsidP="003E33BD">
      <w:pPr>
        <w:tabs>
          <w:tab w:val="left" w:pos="2670"/>
        </w:tabs>
        <w:ind w:left="720" w:hanging="720"/>
      </w:pPr>
    </w:p>
    <w:p w14:paraId="7905FADF" w14:textId="37AF025D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 xml:space="preserve">*Maurya, R. K., &amp; </w:t>
      </w:r>
      <w:r w:rsidRPr="005849D7">
        <w:rPr>
          <w:b/>
        </w:rPr>
        <w:t xml:space="preserve">DeDiego, A. C. </w:t>
      </w:r>
      <w:r>
        <w:t>(</w:t>
      </w:r>
      <w:r w:rsidRPr="005849D7">
        <w:rPr>
          <w:b/>
        </w:rPr>
        <w:t>2023</w:t>
      </w:r>
      <w:r>
        <w:t xml:space="preserve">). </w:t>
      </w:r>
      <w:r w:rsidRPr="005849D7">
        <w:rPr>
          <w:highlight w:val="white"/>
        </w:rPr>
        <w:t>Exploring the relationship between secondary traumatic stress, professional identity, and career factors</w:t>
      </w:r>
      <w:r>
        <w:t xml:space="preserve">. </w:t>
      </w:r>
      <w:r w:rsidRPr="005849D7">
        <w:rPr>
          <w:i/>
        </w:rPr>
        <w:t>Counselling &amp; Psychotherapy Research</w:t>
      </w:r>
      <w:r>
        <w:t>.</w:t>
      </w:r>
      <w:r w:rsidR="001C3F93">
        <w:t xml:space="preserve"> </w:t>
      </w:r>
      <w:r w:rsidR="001C3F93">
        <w:rPr>
          <w:iCs/>
        </w:rPr>
        <w:t>Advance online publication</w:t>
      </w:r>
      <w:r w:rsidR="001C3F93">
        <w:t>.</w:t>
      </w:r>
      <w:r>
        <w:t xml:space="preserve"> </w:t>
      </w:r>
      <w:hyperlink r:id="rId23">
        <w:r w:rsidRPr="005849D7">
          <w:rPr>
            <w:color w:val="0000FF"/>
            <w:highlight w:val="white"/>
            <w:u w:val="single"/>
          </w:rPr>
          <w:t>https://doi.org/10.1002/capr.12630</w:t>
        </w:r>
      </w:hyperlink>
      <w:r w:rsidRPr="005849D7">
        <w:rPr>
          <w:highlight w:val="white"/>
        </w:rPr>
        <w:t xml:space="preserve"> </w:t>
      </w:r>
    </w:p>
    <w:p w14:paraId="75762FA6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Q2 Clinical Psychology; H-Index 35</w:t>
      </w:r>
      <w:r>
        <w:t>)</w:t>
      </w:r>
    </w:p>
    <w:p w14:paraId="520EF036" w14:textId="77777777" w:rsidR="003E33BD" w:rsidRDefault="003E33BD" w:rsidP="003E33BD">
      <w:pPr>
        <w:tabs>
          <w:tab w:val="left" w:pos="2670"/>
        </w:tabs>
        <w:ind w:left="720" w:hanging="720"/>
        <w:rPr>
          <w:color w:val="000000"/>
          <w:highlight w:val="white"/>
        </w:rPr>
      </w:pPr>
    </w:p>
    <w:p w14:paraId="222219AA" w14:textId="4060BD14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color w:val="000000"/>
          <w:highlight w:val="white"/>
        </w:rPr>
      </w:pPr>
      <w:r w:rsidRPr="005849D7">
        <w:rPr>
          <w:color w:val="000000"/>
          <w:highlight w:val="white"/>
        </w:rPr>
        <w:t xml:space="preserve">Fisher, R., </w:t>
      </w:r>
      <w:r w:rsidRPr="005849D7">
        <w:rPr>
          <w:b/>
          <w:color w:val="000000"/>
          <w:highlight w:val="white"/>
        </w:rPr>
        <w:t>DeDiego, A. C.,</w:t>
      </w:r>
      <w:r w:rsidRPr="005849D7">
        <w:rPr>
          <w:color w:val="000000"/>
          <w:highlight w:val="white"/>
        </w:rPr>
        <w:t xml:space="preserve"> Cooper, K., Frye, K., Larson, M., &amp; </w:t>
      </w:r>
      <w:proofErr w:type="spellStart"/>
      <w:r w:rsidRPr="005849D7">
        <w:rPr>
          <w:color w:val="000000"/>
          <w:highlight w:val="white"/>
        </w:rPr>
        <w:t>Duball</w:t>
      </w:r>
      <w:proofErr w:type="spellEnd"/>
      <w:r w:rsidRPr="005849D7">
        <w:rPr>
          <w:color w:val="000000"/>
          <w:highlight w:val="white"/>
        </w:rPr>
        <w:t xml:space="preserve">, C. (2022). “This is the type of audience I’ve learned to write to my whole life:” Exploring student perspectives about writing for different types of audiences. </w:t>
      </w:r>
      <w:r w:rsidRPr="005849D7">
        <w:rPr>
          <w:i/>
          <w:color w:val="000000"/>
          <w:highlight w:val="white"/>
        </w:rPr>
        <w:t xml:space="preserve">Across the Disciplines: </w:t>
      </w:r>
      <w:r w:rsidRPr="005849D7">
        <w:rPr>
          <w:i/>
        </w:rPr>
        <w:t>A Journal of Language, Learning and Academic Writing</w:t>
      </w:r>
      <w:r w:rsidRPr="005849D7">
        <w:rPr>
          <w:i/>
          <w:color w:val="000000"/>
          <w:highlight w:val="white"/>
        </w:rPr>
        <w:t>, 19</w:t>
      </w:r>
      <w:r w:rsidRPr="005849D7">
        <w:rPr>
          <w:color w:val="000000"/>
          <w:highlight w:val="white"/>
        </w:rPr>
        <w:t xml:space="preserve">(3/4). 198-224. </w:t>
      </w:r>
      <w:hyperlink r:id="rId24">
        <w:r w:rsidRPr="005849D7">
          <w:rPr>
            <w:color w:val="0000FF"/>
            <w:highlight w:val="white"/>
            <w:u w:val="single"/>
          </w:rPr>
          <w:t>https://doi.org/10.37514/ATD-J.2022.19.3-4.03</w:t>
        </w:r>
      </w:hyperlink>
      <w:r w:rsidRPr="005849D7">
        <w:rPr>
          <w:color w:val="000000"/>
          <w:highlight w:val="white"/>
        </w:rPr>
        <w:t xml:space="preserve"> </w:t>
      </w:r>
    </w:p>
    <w:p w14:paraId="5A427E35" w14:textId="415978B0" w:rsidR="00087866" w:rsidRPr="005849D7" w:rsidRDefault="00087866" w:rsidP="00087866">
      <w:pPr>
        <w:pStyle w:val="ListParagraph"/>
        <w:numPr>
          <w:ilvl w:val="1"/>
          <w:numId w:val="51"/>
        </w:numPr>
        <w:tabs>
          <w:tab w:val="left" w:pos="2670"/>
        </w:tabs>
        <w:rPr>
          <w:color w:val="000000"/>
          <w:highlight w:val="white"/>
        </w:rPr>
      </w:pPr>
      <w:r>
        <w:rPr>
          <w:color w:val="000000"/>
          <w:highlight w:val="white"/>
        </w:rPr>
        <w:t>Open Access Journal</w:t>
      </w:r>
    </w:p>
    <w:p w14:paraId="113F64A1" w14:textId="77777777" w:rsidR="003E33BD" w:rsidRDefault="003E33BD" w:rsidP="003E33BD">
      <w:pPr>
        <w:tabs>
          <w:tab w:val="left" w:pos="2670"/>
        </w:tabs>
        <w:ind w:left="720" w:hanging="720"/>
      </w:pPr>
    </w:p>
    <w:p w14:paraId="48042E1C" w14:textId="207D3869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 xml:space="preserve">Carrier, J. W., Perkins, M. A., &amp; </w:t>
      </w:r>
      <w:r w:rsidRPr="005849D7">
        <w:rPr>
          <w:b/>
        </w:rPr>
        <w:t>DeDiego, A. C.</w:t>
      </w:r>
      <w:r>
        <w:t xml:space="preserve"> (2022). Exploring relationships between full-time faculty and community college student success. </w:t>
      </w:r>
      <w:r w:rsidRPr="005849D7">
        <w:rPr>
          <w:i/>
        </w:rPr>
        <w:t xml:space="preserve">Community College Journal of Research and Practice, </w:t>
      </w:r>
      <w:r w:rsidR="007B2297">
        <w:rPr>
          <w:i/>
        </w:rPr>
        <w:t>47</w:t>
      </w:r>
      <w:r>
        <w:t>(</w:t>
      </w:r>
      <w:r w:rsidR="007B2297">
        <w:t>9</w:t>
      </w:r>
      <w:r>
        <w:t xml:space="preserve">), </w:t>
      </w:r>
      <w:r w:rsidR="007B2297">
        <w:t>608-611</w:t>
      </w:r>
      <w:r w:rsidRPr="005849D7">
        <w:rPr>
          <w:i/>
        </w:rPr>
        <w:t>.</w:t>
      </w:r>
      <w:r>
        <w:t xml:space="preserve"> </w:t>
      </w:r>
      <w:hyperlink r:id="rId25">
        <w:r w:rsidRPr="005849D7">
          <w:rPr>
            <w:color w:val="0000FF"/>
            <w:u w:val="single"/>
          </w:rPr>
          <w:t>https://doi.org/10.1080/10668926.2022.2156634</w:t>
        </w:r>
      </w:hyperlink>
      <w:r>
        <w:t xml:space="preserve"> </w:t>
      </w:r>
    </w:p>
    <w:p w14:paraId="6369B5CC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Q2 Education; H-Index 31</w:t>
      </w:r>
      <w:r>
        <w:t>)</w:t>
      </w:r>
    </w:p>
    <w:p w14:paraId="697033D7" w14:textId="77777777" w:rsidR="003E33BD" w:rsidRDefault="003E33BD" w:rsidP="003E33BD">
      <w:pPr>
        <w:tabs>
          <w:tab w:val="left" w:pos="2670"/>
        </w:tabs>
        <w:ind w:left="720" w:hanging="720"/>
      </w:pPr>
    </w:p>
    <w:p w14:paraId="1081AC0E" w14:textId="77777777" w:rsidR="003E33BD" w:rsidRPr="005849D7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i/>
        </w:rPr>
      </w:pPr>
      <w:r>
        <w:lastRenderedPageBreak/>
        <w:t xml:space="preserve">*Maurya, R. K., </w:t>
      </w:r>
      <w:r w:rsidRPr="005849D7">
        <w:rPr>
          <w:b/>
        </w:rPr>
        <w:t>DeDiego, A. C.</w:t>
      </w:r>
      <w:r>
        <w:t>, &amp; Morgan, M. M.</w:t>
      </w:r>
      <w:r w:rsidRPr="005849D7">
        <w:rPr>
          <w:b/>
        </w:rPr>
        <w:t xml:space="preserve"> </w:t>
      </w:r>
      <w:r>
        <w:t xml:space="preserve">(2022). Lived experiences of empathy &amp; compassion: An interpretive phenomenological inquiry. </w:t>
      </w:r>
      <w:r w:rsidRPr="005849D7">
        <w:rPr>
          <w:i/>
        </w:rPr>
        <w:t>Counselling &amp; Psychotherapy Research, 22</w:t>
      </w:r>
      <w:r>
        <w:t xml:space="preserve">(4), 1077-1086. </w:t>
      </w:r>
      <w:hyperlink r:id="rId26">
        <w:r w:rsidRPr="005849D7">
          <w:rPr>
            <w:color w:val="005274"/>
            <w:highlight w:val="white"/>
            <w:u w:val="single"/>
          </w:rPr>
          <w:t>https://doi.org/10.1002/capr.12576</w:t>
        </w:r>
      </w:hyperlink>
      <w:r w:rsidRPr="005849D7">
        <w:rPr>
          <w:i/>
        </w:rPr>
        <w:t xml:space="preserve"> </w:t>
      </w:r>
    </w:p>
    <w:p w14:paraId="59B24C9B" w14:textId="77777777" w:rsidR="003E33BD" w:rsidRPr="005849D7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Q2 Clinical Psychology; H-Index 35</w:t>
      </w:r>
      <w:r>
        <w:t>)</w:t>
      </w:r>
    </w:p>
    <w:p w14:paraId="2831C701" w14:textId="77777777" w:rsidR="003E33BD" w:rsidRDefault="003E33BD" w:rsidP="003E33BD">
      <w:pPr>
        <w:tabs>
          <w:tab w:val="left" w:pos="2670"/>
        </w:tabs>
        <w:ind w:left="720" w:hanging="720"/>
      </w:pPr>
    </w:p>
    <w:p w14:paraId="18AC2C09" w14:textId="49882B2D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>*</w:t>
      </w:r>
      <w:proofErr w:type="spellStart"/>
      <w:r>
        <w:t>Seifu</w:t>
      </w:r>
      <w:proofErr w:type="spellEnd"/>
      <w:r>
        <w:t xml:space="preserve">, F., *Maurya, R. K., &amp; </w:t>
      </w:r>
      <w:r w:rsidRPr="005849D7">
        <w:rPr>
          <w:b/>
        </w:rPr>
        <w:t xml:space="preserve">DeDiego, A. C. </w:t>
      </w:r>
      <w:r>
        <w:t>(2022).</w:t>
      </w:r>
      <w:r w:rsidRPr="005849D7">
        <w:rPr>
          <w:b/>
        </w:rPr>
        <w:t xml:space="preserve"> </w:t>
      </w:r>
      <w:r>
        <w:t xml:space="preserve">Life after death: A narrative exploration of near-death experiences. </w:t>
      </w:r>
      <w:r w:rsidRPr="005849D7">
        <w:rPr>
          <w:i/>
        </w:rPr>
        <w:t>OMEGA: Journal of Death and Dying.</w:t>
      </w:r>
      <w:r w:rsidR="00E0334D">
        <w:rPr>
          <w:i/>
        </w:rPr>
        <w:t xml:space="preserve"> </w:t>
      </w:r>
      <w:r w:rsidR="00E0334D">
        <w:rPr>
          <w:iCs/>
        </w:rPr>
        <w:t>Advance online publication</w:t>
      </w:r>
      <w:r w:rsidR="00E0334D">
        <w:t>.</w:t>
      </w:r>
      <w:r>
        <w:t xml:space="preserve"> </w:t>
      </w:r>
      <w:hyperlink r:id="rId27">
        <w:r w:rsidRPr="005849D7">
          <w:rPr>
            <w:color w:val="0000FF"/>
            <w:highlight w:val="white"/>
            <w:u w:val="single"/>
          </w:rPr>
          <w:t>https://doi.org/10.1177/00302228221108544</w:t>
        </w:r>
      </w:hyperlink>
      <w:r w:rsidRPr="005849D7">
        <w:rPr>
          <w:color w:val="222222"/>
          <w:highlight w:val="white"/>
        </w:rPr>
        <w:t xml:space="preserve"> </w:t>
      </w:r>
      <w:r w:rsidRPr="005849D7">
        <w:rPr>
          <w:i/>
        </w:rPr>
        <w:t xml:space="preserve"> </w:t>
      </w:r>
    </w:p>
    <w:p w14:paraId="2022115D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(Q2 Health; H-Index 45)</w:t>
      </w:r>
    </w:p>
    <w:p w14:paraId="5600EA2F" w14:textId="77777777" w:rsidR="003E33BD" w:rsidRDefault="003E33BD" w:rsidP="003E33BD">
      <w:pPr>
        <w:tabs>
          <w:tab w:val="left" w:pos="2670"/>
        </w:tabs>
        <w:ind w:left="720" w:hanging="720"/>
        <w:rPr>
          <w:b/>
        </w:rPr>
      </w:pPr>
    </w:p>
    <w:p w14:paraId="7C24FF43" w14:textId="77777777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 w:rsidRPr="005849D7">
        <w:rPr>
          <w:b/>
        </w:rPr>
        <w:t xml:space="preserve">DeDiego, A. C., </w:t>
      </w:r>
      <w:r>
        <w:t xml:space="preserve">Chan, C. D., &amp; Basma, D. (2022). Emerging leaders: Leadership development experiences of counselor education doctoral students. </w:t>
      </w:r>
      <w:r w:rsidRPr="005849D7">
        <w:rPr>
          <w:i/>
        </w:rPr>
        <w:t>Counselor Education and Supervision, 61</w:t>
      </w:r>
      <w:r>
        <w:t>(3)</w:t>
      </w:r>
      <w:r w:rsidRPr="005849D7">
        <w:rPr>
          <w:i/>
        </w:rPr>
        <w:t xml:space="preserve">, </w:t>
      </w:r>
      <w:r>
        <w:t xml:space="preserve">262-275. </w:t>
      </w:r>
      <w:hyperlink r:id="rId28">
        <w:r w:rsidRPr="005849D7">
          <w:rPr>
            <w:color w:val="0000FF"/>
            <w:u w:val="single"/>
          </w:rPr>
          <w:t>https://doi.org/10.1002/ceas.12241</w:t>
        </w:r>
      </w:hyperlink>
      <w:r>
        <w:t xml:space="preserve"> </w:t>
      </w:r>
    </w:p>
    <w:p w14:paraId="3261A6A6" w14:textId="5C3FFDDD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Q2 Education; H-Index 42; Top Counseling Journal</w:t>
      </w:r>
      <w:r>
        <w:t>)</w:t>
      </w:r>
    </w:p>
    <w:p w14:paraId="1DFAEDB7" w14:textId="77777777" w:rsidR="00776D5D" w:rsidRDefault="00776D5D" w:rsidP="00776D5D">
      <w:pPr>
        <w:pStyle w:val="ListParagraph"/>
        <w:tabs>
          <w:tab w:val="left" w:pos="2670"/>
        </w:tabs>
        <w:ind w:left="1440"/>
      </w:pPr>
    </w:p>
    <w:p w14:paraId="120F3FF1" w14:textId="2B7B1E52" w:rsidR="003E33BD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</w:pPr>
      <w:r>
        <w:t>*</w:t>
      </w:r>
      <w:proofErr w:type="spellStart"/>
      <w:r>
        <w:t>Seifu</w:t>
      </w:r>
      <w:proofErr w:type="spellEnd"/>
      <w:r>
        <w:t xml:space="preserve">, F., </w:t>
      </w:r>
      <w:r w:rsidRPr="005849D7">
        <w:rPr>
          <w:b/>
        </w:rPr>
        <w:t>DeDiego, A. C.</w:t>
      </w:r>
      <w:r>
        <w:t>, *</w:t>
      </w:r>
      <w:proofErr w:type="spellStart"/>
      <w:r>
        <w:t>Rassier</w:t>
      </w:r>
      <w:proofErr w:type="spellEnd"/>
      <w:r>
        <w:t xml:space="preserve">, A., &amp; Morgan, M. M. (2022). Death cafes: An exploration of the setting, the players, and the conversation. </w:t>
      </w:r>
      <w:r w:rsidRPr="005849D7">
        <w:rPr>
          <w:i/>
        </w:rPr>
        <w:t>OMEGA: Journal of Death and Dying</w:t>
      </w:r>
      <w:r>
        <w:t>.</w:t>
      </w:r>
      <w:r w:rsidR="00776D5D">
        <w:t xml:space="preserve"> </w:t>
      </w:r>
      <w:r w:rsidR="00776D5D">
        <w:rPr>
          <w:iCs/>
        </w:rPr>
        <w:t>Advance online publication</w:t>
      </w:r>
      <w:r w:rsidR="00776D5D">
        <w:t>.</w:t>
      </w:r>
      <w:r w:rsidRPr="005849D7">
        <w:rPr>
          <w:i/>
        </w:rPr>
        <w:t xml:space="preserve"> </w:t>
      </w:r>
      <w:hyperlink r:id="rId29">
        <w:r w:rsidRPr="005849D7">
          <w:rPr>
            <w:color w:val="0000FF"/>
            <w:u w:val="single"/>
          </w:rPr>
          <w:t>https://doi.org/10.1177/00302228221101277</w:t>
        </w:r>
      </w:hyperlink>
      <w:r>
        <w:t xml:space="preserve"> </w:t>
      </w:r>
    </w:p>
    <w:p w14:paraId="6E14CE8C" w14:textId="77777777" w:rsidR="003E33BD" w:rsidRPr="005849D7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>(Q2 Health; H-Index 40)</w:t>
      </w:r>
    </w:p>
    <w:p w14:paraId="2F44D46F" w14:textId="77777777" w:rsidR="003E33BD" w:rsidRDefault="003E33BD" w:rsidP="003E33BD">
      <w:pPr>
        <w:tabs>
          <w:tab w:val="left" w:pos="2670"/>
        </w:tabs>
        <w:ind w:left="720" w:hanging="720"/>
        <w:rPr>
          <w:b/>
        </w:rPr>
      </w:pPr>
    </w:p>
    <w:p w14:paraId="7E967EA9" w14:textId="77777777" w:rsidR="003E33BD" w:rsidRPr="005849D7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i/>
        </w:rPr>
      </w:pPr>
      <w:r w:rsidRPr="005849D7">
        <w:rPr>
          <w:b/>
        </w:rPr>
        <w:t xml:space="preserve">DeDiego, A. C., </w:t>
      </w:r>
      <w:r>
        <w:t>*McGrath, A. M., Hurt-Avila, K.</w:t>
      </w:r>
      <w:r w:rsidRPr="005849D7">
        <w:rPr>
          <w:b/>
        </w:rPr>
        <w:t xml:space="preserve"> </w:t>
      </w:r>
      <w:r>
        <w:t xml:space="preserve">(2022). </w:t>
      </w:r>
      <w:r w:rsidRPr="005849D7">
        <w:rPr>
          <w:highlight w:val="white"/>
        </w:rPr>
        <w:t>Professional development needs in a predominantly rural state</w:t>
      </w:r>
      <w:r>
        <w:t xml:space="preserve">. </w:t>
      </w:r>
      <w:r w:rsidRPr="005849D7">
        <w:rPr>
          <w:i/>
        </w:rPr>
        <w:t>Journal of Counseling Research and Practice, 7</w:t>
      </w:r>
      <w:r>
        <w:t>(2), 90-108</w:t>
      </w:r>
      <w:r w:rsidRPr="005849D7">
        <w:rPr>
          <w:i/>
        </w:rPr>
        <w:t>.</w:t>
      </w:r>
    </w:p>
    <w:p w14:paraId="6E861F83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>
        <w:t xml:space="preserve">(35% acceptance rate). </w:t>
      </w:r>
    </w:p>
    <w:p w14:paraId="2A73EA30" w14:textId="77777777" w:rsidR="003E33BD" w:rsidRDefault="003E33BD" w:rsidP="003E33BD">
      <w:pPr>
        <w:tabs>
          <w:tab w:val="left" w:pos="2670"/>
        </w:tabs>
        <w:ind w:left="720" w:hanging="720"/>
      </w:pPr>
    </w:p>
    <w:p w14:paraId="3BEC082F" w14:textId="372FAB8B" w:rsidR="003E33BD" w:rsidRPr="005849D7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color w:val="000000"/>
        </w:rPr>
      </w:pPr>
      <w:r>
        <w:t xml:space="preserve">Hurt-Avila, K. M., </w:t>
      </w:r>
      <w:r w:rsidRPr="005849D7">
        <w:rPr>
          <w:b/>
        </w:rPr>
        <w:t xml:space="preserve">DeDiego, A. C., </w:t>
      </w:r>
      <w:r>
        <w:t>&amp; *Starr, J.</w:t>
      </w:r>
      <w:r w:rsidRPr="005849D7">
        <w:rPr>
          <w:b/>
        </w:rPr>
        <w:t xml:space="preserve"> </w:t>
      </w:r>
      <w:r>
        <w:t>(2021).</w:t>
      </w:r>
      <w:r w:rsidRPr="005849D7">
        <w:rPr>
          <w:color w:val="201F1E"/>
          <w:highlight w:val="white"/>
        </w:rPr>
        <w:t xml:space="preserve"> </w:t>
      </w:r>
      <w:r w:rsidRPr="005849D7">
        <w:rPr>
          <w:color w:val="000000"/>
        </w:rPr>
        <w:t>Teaching counseling research and program evaluation through problem-based service learning</w:t>
      </w:r>
      <w:r>
        <w:t xml:space="preserve">. </w:t>
      </w:r>
      <w:r w:rsidRPr="005849D7">
        <w:rPr>
          <w:i/>
          <w:color w:val="000000"/>
        </w:rPr>
        <w:t xml:space="preserve">Journal of Creativity in Mental Health, </w:t>
      </w:r>
      <w:r w:rsidR="009A4B20">
        <w:rPr>
          <w:i/>
          <w:color w:val="000000"/>
        </w:rPr>
        <w:t>18</w:t>
      </w:r>
      <w:r w:rsidR="009A4B20">
        <w:rPr>
          <w:iCs/>
          <w:color w:val="000000"/>
        </w:rPr>
        <w:t>(1)</w:t>
      </w:r>
      <w:r w:rsidRPr="005849D7">
        <w:rPr>
          <w:i/>
          <w:color w:val="000000"/>
        </w:rPr>
        <w:t xml:space="preserve">, </w:t>
      </w:r>
      <w:r w:rsidRPr="005849D7">
        <w:rPr>
          <w:color w:val="000000"/>
        </w:rPr>
        <w:t>1</w:t>
      </w:r>
      <w:r w:rsidR="009A4B20">
        <w:rPr>
          <w:color w:val="000000"/>
        </w:rPr>
        <w:t>05-117</w:t>
      </w:r>
      <w:r w:rsidRPr="005849D7">
        <w:rPr>
          <w:color w:val="000000"/>
        </w:rPr>
        <w:t xml:space="preserve">. </w:t>
      </w:r>
      <w:hyperlink r:id="rId30">
        <w:r w:rsidRPr="005849D7">
          <w:rPr>
            <w:color w:val="0000FF"/>
            <w:u w:val="single"/>
          </w:rPr>
          <w:t>https://doi.org/10.1080/15401383.2021.1936329</w:t>
        </w:r>
      </w:hyperlink>
      <w:r w:rsidRPr="005849D7">
        <w:rPr>
          <w:color w:val="000000"/>
        </w:rPr>
        <w:t xml:space="preserve"> </w:t>
      </w:r>
    </w:p>
    <w:p w14:paraId="6902B742" w14:textId="77777777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 w:rsidRPr="005849D7">
        <w:rPr>
          <w:color w:val="000000"/>
        </w:rPr>
        <w:t>(</w:t>
      </w:r>
      <w:r>
        <w:t>Q3 Clinical Psychology; H-Index 20)</w:t>
      </w:r>
    </w:p>
    <w:p w14:paraId="283D440E" w14:textId="77777777" w:rsidR="003E33BD" w:rsidRDefault="003E33BD" w:rsidP="003E33BD">
      <w:pPr>
        <w:ind w:left="720" w:hanging="720"/>
      </w:pPr>
    </w:p>
    <w:p w14:paraId="5168A833" w14:textId="77777777" w:rsidR="003E33BD" w:rsidRDefault="003E33BD" w:rsidP="003E33BD">
      <w:pPr>
        <w:pStyle w:val="ListParagraph"/>
        <w:numPr>
          <w:ilvl w:val="0"/>
          <w:numId w:val="51"/>
        </w:numPr>
      </w:pPr>
      <w:r>
        <w:t>*Maurya, R. K.,</w:t>
      </w:r>
      <w:r w:rsidRPr="005849D7">
        <w:rPr>
          <w:b/>
        </w:rPr>
        <w:t xml:space="preserve"> DeDiego, A. C.</w:t>
      </w:r>
      <w:r>
        <w:t xml:space="preserve">, &amp; Bruce, M. A. (2021). </w:t>
      </w:r>
      <w:r w:rsidRPr="005849D7">
        <w:rPr>
          <w:color w:val="000000"/>
        </w:rPr>
        <w:t>Application of yoga as a spiritual practice to enhance counselor wellness and effectiveness</w:t>
      </w:r>
      <w:r>
        <w:t xml:space="preserve">. </w:t>
      </w:r>
      <w:r w:rsidRPr="005849D7">
        <w:rPr>
          <w:i/>
        </w:rPr>
        <w:t>Counseling and Values, 66</w:t>
      </w:r>
      <w:r>
        <w:t xml:space="preserve">(1), 57-72. </w:t>
      </w:r>
      <w:hyperlink r:id="rId31">
        <w:r w:rsidRPr="005849D7">
          <w:rPr>
            <w:color w:val="0000FF"/>
            <w:u w:val="single"/>
          </w:rPr>
          <w:t>https://doi.org/10.1002/cvj.12144</w:t>
        </w:r>
      </w:hyperlink>
      <w:r>
        <w:t xml:space="preserve"> </w:t>
      </w:r>
    </w:p>
    <w:p w14:paraId="37098192" w14:textId="7AEF04B0" w:rsidR="003E33BD" w:rsidRPr="005849D7" w:rsidRDefault="003E33BD" w:rsidP="003E33BD">
      <w:pPr>
        <w:pStyle w:val="ListParagraph"/>
        <w:numPr>
          <w:ilvl w:val="1"/>
          <w:numId w:val="51"/>
        </w:numPr>
      </w:pPr>
      <w:r>
        <w:t>(Q1 Religious Studies; H-Index 35)</w:t>
      </w:r>
      <w:r w:rsidRPr="005849D7">
        <w:rPr>
          <w:i/>
        </w:rPr>
        <w:t xml:space="preserve"> </w:t>
      </w:r>
    </w:p>
    <w:p w14:paraId="02BC9E1A" w14:textId="77777777" w:rsidR="003E33BD" w:rsidRDefault="003E33BD" w:rsidP="003E33BD">
      <w:pPr>
        <w:ind w:left="720" w:hanging="720"/>
      </w:pPr>
    </w:p>
    <w:p w14:paraId="1909F9AE" w14:textId="77777777" w:rsidR="003E33BD" w:rsidRDefault="003E33BD" w:rsidP="003E33BD">
      <w:pPr>
        <w:pStyle w:val="ListParagraph"/>
        <w:numPr>
          <w:ilvl w:val="0"/>
          <w:numId w:val="51"/>
        </w:numPr>
      </w:pPr>
      <w:r>
        <w:t xml:space="preserve">Basma, D., </w:t>
      </w:r>
      <w:r w:rsidRPr="005849D7">
        <w:rPr>
          <w:b/>
        </w:rPr>
        <w:t>DeDiego, A. C.,</w:t>
      </w:r>
      <w:r>
        <w:t xml:space="preserve"> &amp; Dafoe, E. (2021). Examining wellness, burnout, and discrimination among BIPOC counseling students. </w:t>
      </w:r>
      <w:r w:rsidRPr="005849D7">
        <w:rPr>
          <w:i/>
        </w:rPr>
        <w:t>Journal of Multicultural Counseling and Development, 49</w:t>
      </w:r>
      <w:r>
        <w:t xml:space="preserve">(2), 74-86. </w:t>
      </w:r>
      <w:hyperlink r:id="rId32">
        <w:r w:rsidRPr="005849D7">
          <w:rPr>
            <w:color w:val="0000FF"/>
            <w:u w:val="single"/>
          </w:rPr>
          <w:t>https://doi.org/10.1002/jmcd.12207</w:t>
        </w:r>
      </w:hyperlink>
      <w:r>
        <w:t xml:space="preserve"> </w:t>
      </w:r>
    </w:p>
    <w:p w14:paraId="2EBC3E76" w14:textId="502175FC" w:rsidR="003E33BD" w:rsidRDefault="003E33BD" w:rsidP="003E33BD">
      <w:pPr>
        <w:pStyle w:val="ListParagraph"/>
        <w:numPr>
          <w:ilvl w:val="1"/>
          <w:numId w:val="51"/>
        </w:numPr>
      </w:pPr>
      <w:r>
        <w:t>(Q1 Cultural Studies; H-Index 42)</w:t>
      </w:r>
    </w:p>
    <w:p w14:paraId="06B512D5" w14:textId="77777777" w:rsidR="003E33BD" w:rsidRDefault="003E33BD" w:rsidP="003E33BD">
      <w:pPr>
        <w:ind w:left="720"/>
      </w:pPr>
    </w:p>
    <w:p w14:paraId="6BA0204F" w14:textId="77777777" w:rsidR="003E33BD" w:rsidRPr="005849D7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color w:val="000000"/>
        </w:rPr>
      </w:pPr>
      <w:r>
        <w:t xml:space="preserve">Farrell, I. C., </w:t>
      </w:r>
      <w:r w:rsidRPr="005849D7">
        <w:rPr>
          <w:b/>
        </w:rPr>
        <w:t xml:space="preserve">DeDiego, A. C., </w:t>
      </w:r>
      <w:r>
        <w:t>Marshall, R. M. (2020).</w:t>
      </w:r>
      <w:r w:rsidRPr="005849D7">
        <w:rPr>
          <w:b/>
        </w:rPr>
        <w:t xml:space="preserve"> </w:t>
      </w:r>
      <w:r>
        <w:t>Service learning to foster advocacy training in CACREP accredited programs</w:t>
      </w:r>
      <w:r w:rsidRPr="005849D7">
        <w:rPr>
          <w:color w:val="000000"/>
        </w:rPr>
        <w:t xml:space="preserve">. </w:t>
      </w:r>
      <w:r w:rsidRPr="005849D7">
        <w:rPr>
          <w:i/>
          <w:color w:val="000000"/>
        </w:rPr>
        <w:t>Journal of Creativity in Mental Health, 15</w:t>
      </w:r>
      <w:r w:rsidRPr="005849D7">
        <w:rPr>
          <w:color w:val="000000"/>
        </w:rPr>
        <w:t>(4), 522-534</w:t>
      </w:r>
      <w:r w:rsidRPr="005849D7">
        <w:rPr>
          <w:i/>
          <w:color w:val="000000"/>
        </w:rPr>
        <w:t xml:space="preserve">. </w:t>
      </w:r>
      <w:hyperlink r:id="rId33">
        <w:r w:rsidRPr="005849D7">
          <w:rPr>
            <w:color w:val="0000FF"/>
            <w:u w:val="single"/>
          </w:rPr>
          <w:t>https://doi.org/10.1080/15401383.2020.1733724</w:t>
        </w:r>
      </w:hyperlink>
      <w:r>
        <w:t xml:space="preserve"> </w:t>
      </w:r>
    </w:p>
    <w:p w14:paraId="790479F8" w14:textId="6D93F082" w:rsidR="003E33BD" w:rsidRDefault="003E33BD" w:rsidP="003E33BD">
      <w:pPr>
        <w:pStyle w:val="ListParagraph"/>
        <w:numPr>
          <w:ilvl w:val="1"/>
          <w:numId w:val="51"/>
        </w:numPr>
        <w:tabs>
          <w:tab w:val="left" w:pos="2670"/>
        </w:tabs>
      </w:pPr>
      <w:r w:rsidRPr="005849D7">
        <w:rPr>
          <w:color w:val="000000"/>
        </w:rPr>
        <w:t>(</w:t>
      </w:r>
      <w:r>
        <w:t xml:space="preserve">Q3 Clinical Psychology; H-Index 18). </w:t>
      </w:r>
    </w:p>
    <w:p w14:paraId="3BC8284A" w14:textId="77777777" w:rsidR="003E33BD" w:rsidRDefault="003E33BD" w:rsidP="003E33BD">
      <w:pPr>
        <w:ind w:left="720" w:hanging="720"/>
        <w:rPr>
          <w:b/>
        </w:rPr>
      </w:pPr>
    </w:p>
    <w:p w14:paraId="08BE68D7" w14:textId="18B8C378" w:rsidR="003E33BD" w:rsidRPr="00DD7B29" w:rsidRDefault="003E33BD" w:rsidP="003E33BD">
      <w:pPr>
        <w:pStyle w:val="ListParagraph"/>
        <w:numPr>
          <w:ilvl w:val="0"/>
          <w:numId w:val="51"/>
        </w:numPr>
        <w:rPr>
          <w:i/>
        </w:rPr>
      </w:pPr>
      <w:r w:rsidRPr="005849D7">
        <w:rPr>
          <w:b/>
        </w:rPr>
        <w:lastRenderedPageBreak/>
        <w:t>DeDiego, A. C.</w:t>
      </w:r>
      <w:r>
        <w:t>, Burns, E., *</w:t>
      </w:r>
      <w:proofErr w:type="spellStart"/>
      <w:r>
        <w:t>Faimon</w:t>
      </w:r>
      <w:proofErr w:type="spellEnd"/>
      <w:r>
        <w:t xml:space="preserve">, K. M., *Smith, E. B., &amp; </w:t>
      </w:r>
      <w:proofErr w:type="spellStart"/>
      <w:r>
        <w:t>Moret</w:t>
      </w:r>
      <w:proofErr w:type="spellEnd"/>
      <w:r>
        <w:t xml:space="preserve">, L. (2019). “The butler of healthcare”: Exploring trauma narratives of Emergency Medical Services personnel. </w:t>
      </w:r>
      <w:r w:rsidRPr="005849D7">
        <w:rPr>
          <w:i/>
        </w:rPr>
        <w:t>Journal of Military and Government Counseling</w:t>
      </w:r>
      <w:r>
        <w:t xml:space="preserve">, </w:t>
      </w:r>
      <w:r w:rsidRPr="005849D7">
        <w:rPr>
          <w:i/>
        </w:rPr>
        <w:t>7</w:t>
      </w:r>
      <w:r>
        <w:t>(2), 72-94.</w:t>
      </w:r>
    </w:p>
    <w:p w14:paraId="032F8DB7" w14:textId="48A719C8" w:rsidR="00DD7B29" w:rsidRPr="005849D7" w:rsidRDefault="00DD7B29" w:rsidP="00DD7B29">
      <w:pPr>
        <w:pStyle w:val="ListParagraph"/>
        <w:numPr>
          <w:ilvl w:val="1"/>
          <w:numId w:val="51"/>
        </w:numPr>
        <w:rPr>
          <w:i/>
        </w:rPr>
      </w:pPr>
      <w:r>
        <w:rPr>
          <w:bCs/>
        </w:rPr>
        <w:t>Open Access Journal</w:t>
      </w:r>
    </w:p>
    <w:p w14:paraId="0BC8BE4D" w14:textId="77777777" w:rsidR="003E33BD" w:rsidRDefault="003E33BD" w:rsidP="003E33BD">
      <w:pPr>
        <w:tabs>
          <w:tab w:val="left" w:pos="2670"/>
        </w:tabs>
        <w:ind w:left="720" w:hanging="720"/>
      </w:pPr>
    </w:p>
    <w:p w14:paraId="2F393A4F" w14:textId="77777777" w:rsidR="003E33BD" w:rsidRPr="005849D7" w:rsidRDefault="003E33BD" w:rsidP="003E33BD">
      <w:pPr>
        <w:pStyle w:val="ListParagraph"/>
        <w:numPr>
          <w:ilvl w:val="0"/>
          <w:numId w:val="51"/>
        </w:numPr>
        <w:tabs>
          <w:tab w:val="left" w:pos="2670"/>
        </w:tabs>
        <w:rPr>
          <w:i/>
        </w:rPr>
      </w:pPr>
      <w:r>
        <w:t xml:space="preserve">Chan, C. D., </w:t>
      </w:r>
      <w:r w:rsidRPr="005849D7">
        <w:rPr>
          <w:b/>
        </w:rPr>
        <w:t>DeDiego, A. C</w:t>
      </w:r>
      <w:r>
        <w:t xml:space="preserve">., &amp; Band, M. P. (2018). Moving counselor educators to influential roles as advocates: An ecological systems approach to student-focused advocacy. </w:t>
      </w:r>
      <w:r w:rsidRPr="005849D7">
        <w:rPr>
          <w:i/>
        </w:rPr>
        <w:t>Journal of Counselor Leadership and Advocacy, 6</w:t>
      </w:r>
      <w:r>
        <w:t xml:space="preserve">(1), 30-41. </w:t>
      </w:r>
      <w:hyperlink r:id="rId34">
        <w:r w:rsidRPr="005849D7">
          <w:rPr>
            <w:color w:val="0000FF"/>
            <w:u w:val="single"/>
          </w:rPr>
          <w:t>https://doi.org/10.1080/2326716X.2018.1545614</w:t>
        </w:r>
      </w:hyperlink>
      <w:r>
        <w:t xml:space="preserve"> </w:t>
      </w:r>
      <w:r w:rsidRPr="005849D7">
        <w:rPr>
          <w:i/>
        </w:rPr>
        <w:t xml:space="preserve"> </w:t>
      </w:r>
    </w:p>
    <w:p w14:paraId="0EC59114" w14:textId="77777777" w:rsidR="002A2CDD" w:rsidRPr="005849D7" w:rsidRDefault="002A2CDD" w:rsidP="002A2CDD">
      <w:pPr>
        <w:pStyle w:val="ListParagraph"/>
        <w:numPr>
          <w:ilvl w:val="1"/>
          <w:numId w:val="51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</w:t>
      </w:r>
      <w:r>
        <w:rPr>
          <w:color w:val="000000"/>
        </w:rPr>
        <w:t>2</w:t>
      </w:r>
      <w:r w:rsidRPr="005849D7">
        <w:rPr>
          <w:color w:val="000000"/>
        </w:rPr>
        <w:t xml:space="preserve"> Education; H-Index </w:t>
      </w:r>
      <w:r>
        <w:rPr>
          <w:color w:val="000000"/>
        </w:rPr>
        <w:t>11</w:t>
      </w:r>
      <w:r>
        <w:t>)</w:t>
      </w:r>
    </w:p>
    <w:p w14:paraId="34D4F282" w14:textId="77777777" w:rsidR="003E33BD" w:rsidRDefault="003E33BD" w:rsidP="003E33BD">
      <w:pPr>
        <w:ind w:left="720" w:hanging="720"/>
      </w:pPr>
    </w:p>
    <w:p w14:paraId="68682C1B" w14:textId="77777777" w:rsidR="003E33BD" w:rsidRDefault="003E33BD" w:rsidP="003E33BD">
      <w:pPr>
        <w:pStyle w:val="ListParagraph"/>
        <w:numPr>
          <w:ilvl w:val="0"/>
          <w:numId w:val="51"/>
        </w:numPr>
      </w:pPr>
      <w:r>
        <w:t xml:space="preserve">Burgin, E., </w:t>
      </w:r>
      <w:r w:rsidRPr="005849D7">
        <w:rPr>
          <w:b/>
        </w:rPr>
        <w:t>DeDiego, A.</w:t>
      </w:r>
      <w:r w:rsidRPr="005849D7">
        <w:rPr>
          <w:i/>
        </w:rPr>
        <w:t xml:space="preserve"> </w:t>
      </w:r>
      <w:r w:rsidRPr="005849D7">
        <w:rPr>
          <w:b/>
        </w:rPr>
        <w:t>C.</w:t>
      </w:r>
      <w:r>
        <w:t xml:space="preserve">, Gibbons, M. M., &amp; </w:t>
      </w:r>
      <w:proofErr w:type="spellStart"/>
      <w:r>
        <w:t>Cihak</w:t>
      </w:r>
      <w:proofErr w:type="spellEnd"/>
      <w:r>
        <w:t>, D. F. (2017). “Smiling and ready to learn”: A qualitative exploration of university audit instructors’ experience with students with intellectual disabilities</w:t>
      </w:r>
      <w:r w:rsidRPr="005849D7">
        <w:rPr>
          <w:i/>
        </w:rPr>
        <w:t>. Journal of Postsecondary Education and Disability, 30</w:t>
      </w:r>
      <w:r>
        <w:t xml:space="preserve">(4), 359-372. </w:t>
      </w:r>
    </w:p>
    <w:p w14:paraId="7F710190" w14:textId="5A7BA485" w:rsidR="003E33BD" w:rsidRPr="005849D7" w:rsidRDefault="003E33BD" w:rsidP="003E33BD">
      <w:pPr>
        <w:pStyle w:val="ListParagraph"/>
        <w:numPr>
          <w:ilvl w:val="1"/>
          <w:numId w:val="51"/>
        </w:numPr>
      </w:pPr>
      <w:r w:rsidRPr="005849D7">
        <w:rPr>
          <w:b/>
        </w:rPr>
        <w:t>(</w:t>
      </w:r>
      <w:r>
        <w:t>H5-Index 21; Google Scholar 19</w:t>
      </w:r>
      <w:r w:rsidRPr="005849D7">
        <w:rPr>
          <w:vertAlign w:val="superscript"/>
        </w:rPr>
        <w:t>th</w:t>
      </w:r>
      <w:r>
        <w:t xml:space="preserve"> ranked special education journal)</w:t>
      </w:r>
    </w:p>
    <w:p w14:paraId="2D55F7E3" w14:textId="77777777" w:rsidR="003E33BD" w:rsidRDefault="003E33BD" w:rsidP="003E33BD">
      <w:pPr>
        <w:ind w:left="720" w:hanging="720"/>
        <w:rPr>
          <w:b/>
        </w:rPr>
      </w:pPr>
    </w:p>
    <w:p w14:paraId="56137BA2" w14:textId="77777777" w:rsidR="003E33BD" w:rsidRDefault="003E33BD" w:rsidP="003E33BD">
      <w:pPr>
        <w:pStyle w:val="ListParagraph"/>
        <w:numPr>
          <w:ilvl w:val="0"/>
          <w:numId w:val="51"/>
        </w:numPr>
      </w:pPr>
      <w:r w:rsidRPr="005849D7">
        <w:rPr>
          <w:b/>
        </w:rPr>
        <w:t xml:space="preserve">DeDiego, A. C., </w:t>
      </w:r>
      <w:r>
        <w:t xml:space="preserve">&amp; </w:t>
      </w:r>
      <w:proofErr w:type="spellStart"/>
      <w:r>
        <w:t>Moret</w:t>
      </w:r>
      <w:proofErr w:type="spellEnd"/>
      <w:r>
        <w:t xml:space="preserve">, L. (2017). Trauma, family, and emergency medical services: An autoethnography of a ride-along experience. </w:t>
      </w:r>
      <w:r w:rsidRPr="005849D7">
        <w:rPr>
          <w:i/>
        </w:rPr>
        <w:t>International Annual Edition of Applied Psychology: Theory, Research, and Practice, 4</w:t>
      </w:r>
      <w:r>
        <w:t>(1), 122-139.</w:t>
      </w:r>
    </w:p>
    <w:p w14:paraId="447ACA39" w14:textId="46D9648B" w:rsidR="003E33BD" w:rsidRDefault="00647AFB" w:rsidP="003E33BD">
      <w:pPr>
        <w:pStyle w:val="ListParagraph"/>
        <w:numPr>
          <w:ilvl w:val="1"/>
          <w:numId w:val="51"/>
        </w:numPr>
      </w:pPr>
      <w:r>
        <w:rPr>
          <w:bCs/>
        </w:rPr>
        <w:t>Open Access Journal</w:t>
      </w:r>
    </w:p>
    <w:p w14:paraId="35ACB46A" w14:textId="77777777" w:rsidR="003E33BD" w:rsidRDefault="003E33BD" w:rsidP="003E33BD">
      <w:pPr>
        <w:ind w:left="720" w:hanging="720"/>
        <w:rPr>
          <w:b/>
        </w:rPr>
      </w:pPr>
    </w:p>
    <w:p w14:paraId="3D9219D4" w14:textId="77777777" w:rsidR="003E33BD" w:rsidRDefault="003E33BD" w:rsidP="003E33BD">
      <w:pPr>
        <w:pStyle w:val="ListParagraph"/>
        <w:numPr>
          <w:ilvl w:val="0"/>
          <w:numId w:val="51"/>
        </w:numPr>
      </w:pPr>
      <w:r w:rsidRPr="005849D7">
        <w:rPr>
          <w:b/>
        </w:rPr>
        <w:t>DeDiego, A. C</w:t>
      </w:r>
      <w:r>
        <w:t xml:space="preserve">., Wheat, L. S., &amp; Fletcher, T. B. (2017). Overcoming obstacles: Exploring the use of </w:t>
      </w:r>
      <w:proofErr w:type="gramStart"/>
      <w:r>
        <w:t>adventure based</w:t>
      </w:r>
      <w:proofErr w:type="gramEnd"/>
      <w:r>
        <w:t xml:space="preserve"> counseling in youth grief camps. </w:t>
      </w:r>
      <w:r w:rsidRPr="005849D7">
        <w:rPr>
          <w:i/>
        </w:rPr>
        <w:t>Journal of Creativity in Mental Health, 12</w:t>
      </w:r>
      <w:r>
        <w:t>(2),</w:t>
      </w:r>
      <w:r w:rsidRPr="005849D7">
        <w:rPr>
          <w:i/>
        </w:rPr>
        <w:t xml:space="preserve"> </w:t>
      </w:r>
      <w:r>
        <w:t>230-241.</w:t>
      </w:r>
      <w:r w:rsidRPr="005849D7">
        <w:rPr>
          <w:i/>
        </w:rPr>
        <w:t xml:space="preserve"> </w:t>
      </w:r>
      <w:hyperlink r:id="rId35">
        <w:r w:rsidRPr="005849D7">
          <w:rPr>
            <w:color w:val="0000FF"/>
            <w:u w:val="single"/>
          </w:rPr>
          <w:t>https://doi.org/10.1080/15401383.2016.1991403</w:t>
        </w:r>
      </w:hyperlink>
      <w:r>
        <w:t xml:space="preserve">  </w:t>
      </w:r>
    </w:p>
    <w:p w14:paraId="28F5B342" w14:textId="4A5CCEA4" w:rsidR="003E33BD" w:rsidRDefault="003E33BD" w:rsidP="003E33BD">
      <w:pPr>
        <w:pStyle w:val="ListParagraph"/>
        <w:numPr>
          <w:ilvl w:val="1"/>
          <w:numId w:val="51"/>
        </w:numPr>
      </w:pPr>
      <w:r>
        <w:t>(Q3 Clinical Psychology; H-Index 18)</w:t>
      </w:r>
    </w:p>
    <w:p w14:paraId="74EAAB43" w14:textId="77777777" w:rsidR="003E33BD" w:rsidRDefault="003E33BD" w:rsidP="003E33BD">
      <w:pPr>
        <w:ind w:left="720" w:hanging="720"/>
        <w:rPr>
          <w:b/>
        </w:rPr>
      </w:pPr>
    </w:p>
    <w:p w14:paraId="69B923B2" w14:textId="77777777" w:rsidR="003E33BD" w:rsidRDefault="003E33BD" w:rsidP="003E33BD">
      <w:pPr>
        <w:pStyle w:val="ListParagraph"/>
        <w:numPr>
          <w:ilvl w:val="0"/>
          <w:numId w:val="51"/>
        </w:numPr>
      </w:pPr>
      <w:r w:rsidRPr="005849D7">
        <w:rPr>
          <w:b/>
        </w:rPr>
        <w:t>DeDiego, A. C</w:t>
      </w:r>
      <w:r>
        <w:t xml:space="preserve">., &amp; Burgin, E. C. (2016). The doctoral student as university supervisor: Challenges in fulfilling the gatekeeping role. </w:t>
      </w:r>
      <w:r w:rsidRPr="005849D7">
        <w:rPr>
          <w:i/>
        </w:rPr>
        <w:t>Journal of Counselor Leadership and Advocacy, 3</w:t>
      </w:r>
      <w:r>
        <w:t xml:space="preserve">(2), 173-183. </w:t>
      </w:r>
      <w:hyperlink r:id="rId36">
        <w:r w:rsidRPr="005849D7">
          <w:rPr>
            <w:color w:val="0000FF"/>
            <w:u w:val="single"/>
          </w:rPr>
          <w:t>https://doi.org/10.1080/2326716X.2016.1187096</w:t>
        </w:r>
      </w:hyperlink>
      <w:r>
        <w:t xml:space="preserve">  </w:t>
      </w:r>
    </w:p>
    <w:p w14:paraId="7E9B5554" w14:textId="19F71A5B" w:rsidR="003E33BD" w:rsidRDefault="003E33BD" w:rsidP="003E33BD">
      <w:pPr>
        <w:pStyle w:val="ListParagraph"/>
        <w:numPr>
          <w:ilvl w:val="1"/>
          <w:numId w:val="51"/>
        </w:numPr>
      </w:pPr>
      <w:r>
        <w:t>(Q3 Education; H-Index 9)</w:t>
      </w:r>
    </w:p>
    <w:p w14:paraId="28256669" w14:textId="77777777" w:rsidR="003E33BD" w:rsidRDefault="003E33BD" w:rsidP="003E33BD">
      <w:pPr>
        <w:ind w:left="720" w:hanging="720"/>
        <w:rPr>
          <w:b/>
        </w:rPr>
      </w:pPr>
    </w:p>
    <w:p w14:paraId="3DD69D64" w14:textId="77777777" w:rsidR="003E33BD" w:rsidRDefault="003E33BD" w:rsidP="003E33BD">
      <w:pPr>
        <w:pStyle w:val="ListParagraph"/>
        <w:numPr>
          <w:ilvl w:val="0"/>
          <w:numId w:val="51"/>
        </w:numPr>
      </w:pPr>
      <w:r w:rsidRPr="005849D7">
        <w:rPr>
          <w:b/>
        </w:rPr>
        <w:t xml:space="preserve">DeDiego, A. C. </w:t>
      </w:r>
      <w:r>
        <w:t>(2015). The use of song lyrics as an expressive arts tool in counseling: A literature review. In</w:t>
      </w:r>
      <w:r w:rsidRPr="005849D7">
        <w:rPr>
          <w:i/>
        </w:rPr>
        <w:t xml:space="preserve"> Ideas and </w:t>
      </w:r>
      <w:proofErr w:type="gramStart"/>
      <w:r w:rsidRPr="005849D7">
        <w:rPr>
          <w:i/>
        </w:rPr>
        <w:t>Research</w:t>
      </w:r>
      <w:proofErr w:type="gramEnd"/>
      <w:r w:rsidRPr="005849D7">
        <w:rPr>
          <w:i/>
        </w:rPr>
        <w:t xml:space="preserve"> You Can Use: VISTAS 2015.</w:t>
      </w:r>
      <w:r>
        <w:t xml:space="preserve"> </w:t>
      </w:r>
      <w:hyperlink r:id="rId37">
        <w:r w:rsidRPr="005849D7">
          <w:rPr>
            <w:color w:val="0000FF"/>
            <w:u w:val="single"/>
          </w:rPr>
          <w:t>http://www.counseling.org/docs/default-source/vistas/the-use-of-song-lyrics.pdf?sfvrsn=4</w:t>
        </w:r>
      </w:hyperlink>
      <w:r>
        <w:t xml:space="preserve"> </w:t>
      </w:r>
    </w:p>
    <w:p w14:paraId="6D60D799" w14:textId="77777777" w:rsidR="003E33BD" w:rsidRDefault="003E33BD" w:rsidP="003E33BD">
      <w:pPr>
        <w:rPr>
          <w:b/>
          <w:sz w:val="26"/>
          <w:szCs w:val="26"/>
        </w:rPr>
      </w:pPr>
    </w:p>
    <w:p w14:paraId="373BF35B" w14:textId="77777777" w:rsidR="003E33BD" w:rsidRDefault="003E33BD" w:rsidP="003E33BD">
      <w:pPr>
        <w:rPr>
          <w:b/>
          <w:sz w:val="26"/>
          <w:szCs w:val="26"/>
        </w:rPr>
      </w:pPr>
    </w:p>
    <w:p w14:paraId="11F3BDC2" w14:textId="77777777" w:rsidR="003E33BD" w:rsidRPr="005849D7" w:rsidRDefault="003E33BD" w:rsidP="003E33BD">
      <w:pPr>
        <w:ind w:firstLine="720"/>
        <w:rPr>
          <w:b/>
          <w:sz w:val="26"/>
          <w:szCs w:val="26"/>
        </w:rPr>
      </w:pPr>
      <w:r w:rsidRPr="005849D7">
        <w:rPr>
          <w:b/>
          <w:sz w:val="26"/>
          <w:szCs w:val="26"/>
        </w:rPr>
        <w:t>In Revision</w:t>
      </w:r>
    </w:p>
    <w:p w14:paraId="4EC36AD5" w14:textId="77777777" w:rsidR="003E33BD" w:rsidRDefault="003E33BD" w:rsidP="003E33BD"/>
    <w:p w14:paraId="27BCDE12" w14:textId="25F1F1EA" w:rsidR="004F6EB1" w:rsidRPr="005849D7" w:rsidRDefault="004F6EB1" w:rsidP="004F6EB1">
      <w:pPr>
        <w:pStyle w:val="ListParagraph"/>
        <w:numPr>
          <w:ilvl w:val="0"/>
          <w:numId w:val="54"/>
        </w:numPr>
        <w:tabs>
          <w:tab w:val="left" w:pos="2670"/>
        </w:tabs>
        <w:rPr>
          <w:i/>
          <w:color w:val="050608"/>
          <w:highlight w:val="white"/>
        </w:rPr>
      </w:pPr>
      <w:r w:rsidRPr="005849D7">
        <w:rPr>
          <w:b/>
          <w:color w:val="050608"/>
          <w:highlight w:val="white"/>
        </w:rPr>
        <w:t>DeDiego, A. C.</w:t>
      </w:r>
      <w:r w:rsidRPr="005849D7">
        <w:rPr>
          <w:color w:val="050608"/>
          <w:highlight w:val="white"/>
        </w:rPr>
        <w:t xml:space="preserve"> &amp; Farrell, I. C. (</w:t>
      </w:r>
      <w:r>
        <w:rPr>
          <w:b/>
          <w:color w:val="050608"/>
          <w:highlight w:val="white"/>
        </w:rPr>
        <w:t>Revise and Resubmit</w:t>
      </w:r>
      <w:r w:rsidRPr="005849D7">
        <w:rPr>
          <w:color w:val="050608"/>
          <w:highlight w:val="white"/>
        </w:rPr>
        <w:t xml:space="preserve">). Experiential group experiences for counselors-in-training. </w:t>
      </w:r>
      <w:r w:rsidRPr="005849D7">
        <w:rPr>
          <w:i/>
          <w:color w:val="050608"/>
          <w:highlight w:val="white"/>
        </w:rPr>
        <w:t>Journal for Specialists in Group Work.</w:t>
      </w:r>
    </w:p>
    <w:p w14:paraId="13A01875" w14:textId="5252B422" w:rsidR="004F6EB1" w:rsidRPr="009177EB" w:rsidRDefault="004F6EB1" w:rsidP="004F6EB1">
      <w:pPr>
        <w:pStyle w:val="ListParagraph"/>
        <w:numPr>
          <w:ilvl w:val="1"/>
          <w:numId w:val="54"/>
        </w:numPr>
        <w:tabs>
          <w:tab w:val="left" w:pos="2670"/>
        </w:tabs>
        <w:rPr>
          <w:i/>
          <w:color w:val="050608"/>
          <w:highlight w:val="white"/>
        </w:rPr>
      </w:pPr>
      <w:r>
        <w:t>(Q3 Social Psychology; H-Index 30)</w:t>
      </w:r>
    </w:p>
    <w:p w14:paraId="49D566AD" w14:textId="77777777" w:rsidR="009177EB" w:rsidRPr="009177EB" w:rsidRDefault="009177EB" w:rsidP="009177EB">
      <w:pPr>
        <w:pStyle w:val="ListParagraph"/>
        <w:tabs>
          <w:tab w:val="left" w:pos="2670"/>
        </w:tabs>
        <w:ind w:left="1440"/>
        <w:rPr>
          <w:i/>
          <w:color w:val="050608"/>
          <w:highlight w:val="white"/>
        </w:rPr>
      </w:pPr>
    </w:p>
    <w:p w14:paraId="320572D0" w14:textId="479E6B2B" w:rsidR="009177EB" w:rsidRPr="005849D7" w:rsidRDefault="009177EB" w:rsidP="009177EB">
      <w:pPr>
        <w:pStyle w:val="ListParagraph"/>
        <w:numPr>
          <w:ilvl w:val="0"/>
          <w:numId w:val="54"/>
        </w:numPr>
        <w:tabs>
          <w:tab w:val="left" w:pos="2670"/>
        </w:tabs>
        <w:rPr>
          <w:i/>
        </w:rPr>
      </w:pPr>
      <w:r w:rsidRPr="005849D7">
        <w:rPr>
          <w:highlight w:val="white"/>
        </w:rPr>
        <w:lastRenderedPageBreak/>
        <w:t xml:space="preserve">*Kho, S., &amp; </w:t>
      </w:r>
      <w:r w:rsidRPr="005849D7">
        <w:rPr>
          <w:b/>
          <w:highlight w:val="white"/>
        </w:rPr>
        <w:t>DeDiego, A. C.</w:t>
      </w:r>
      <w:r w:rsidRPr="005849D7">
        <w:rPr>
          <w:highlight w:val="white"/>
        </w:rPr>
        <w:t xml:space="preserve"> (</w:t>
      </w:r>
      <w:r>
        <w:rPr>
          <w:b/>
        </w:rPr>
        <w:t>Revise and Resubmit</w:t>
      </w:r>
      <w:r>
        <w:t xml:space="preserve">). Considerations of </w:t>
      </w:r>
      <w:r w:rsidR="003D1B48">
        <w:t>Medicare</w:t>
      </w:r>
      <w:r>
        <w:t xml:space="preserve"> telehealth services with older adults. Accepted proposal for special issue of </w:t>
      </w:r>
      <w:proofErr w:type="spellStart"/>
      <w:r w:rsidRPr="005849D7">
        <w:rPr>
          <w:i/>
        </w:rPr>
        <w:t>Adultspan</w:t>
      </w:r>
      <w:proofErr w:type="spellEnd"/>
      <w:r w:rsidR="002C12D4">
        <w:rPr>
          <w:i/>
        </w:rPr>
        <w:t xml:space="preserve"> Journal</w:t>
      </w:r>
      <w:r w:rsidRPr="005849D7">
        <w:rPr>
          <w:i/>
        </w:rPr>
        <w:t xml:space="preserve">. </w:t>
      </w:r>
    </w:p>
    <w:p w14:paraId="08153E58" w14:textId="3CA3D6A0" w:rsidR="009177EB" w:rsidRPr="003149E1" w:rsidRDefault="009177EB" w:rsidP="009177EB">
      <w:pPr>
        <w:pStyle w:val="ListParagraph"/>
        <w:numPr>
          <w:ilvl w:val="1"/>
          <w:numId w:val="54"/>
        </w:numPr>
        <w:tabs>
          <w:tab w:val="left" w:pos="2670"/>
        </w:tabs>
        <w:rPr>
          <w:i/>
        </w:rPr>
      </w:pPr>
      <w:r>
        <w:t>(Q4 Educational Psychology; H-Index 12)</w:t>
      </w:r>
    </w:p>
    <w:p w14:paraId="746D8719" w14:textId="77777777" w:rsidR="003149E1" w:rsidRPr="003149E1" w:rsidRDefault="003149E1" w:rsidP="003149E1">
      <w:pPr>
        <w:pStyle w:val="ListParagraph"/>
        <w:tabs>
          <w:tab w:val="left" w:pos="2670"/>
        </w:tabs>
        <w:ind w:left="1440"/>
        <w:rPr>
          <w:i/>
        </w:rPr>
      </w:pPr>
    </w:p>
    <w:p w14:paraId="615A625E" w14:textId="529D8CD0" w:rsidR="003149E1" w:rsidRPr="00C85AFC" w:rsidRDefault="003149E1" w:rsidP="003149E1">
      <w:pPr>
        <w:pStyle w:val="ListParagraph"/>
        <w:numPr>
          <w:ilvl w:val="0"/>
          <w:numId w:val="54"/>
        </w:numPr>
        <w:tabs>
          <w:tab w:val="left" w:pos="2670"/>
        </w:tabs>
        <w:rPr>
          <w:bCs/>
        </w:rPr>
      </w:pPr>
      <w:r>
        <w:t xml:space="preserve">Maurya, R. K., Montesinos, S., </w:t>
      </w:r>
      <w:proofErr w:type="spellStart"/>
      <w:r>
        <w:t>Bogomaz</w:t>
      </w:r>
      <w:proofErr w:type="spellEnd"/>
      <w:r>
        <w:t xml:space="preserve">, M., &amp; </w:t>
      </w:r>
      <w:r w:rsidRPr="005849D7">
        <w:rPr>
          <w:b/>
        </w:rPr>
        <w:t>DeDiego, A. C. (</w:t>
      </w:r>
      <w:r>
        <w:rPr>
          <w:b/>
        </w:rPr>
        <w:t>Revise and Resubmit</w:t>
      </w:r>
      <w:r w:rsidRPr="005849D7">
        <w:rPr>
          <w:b/>
        </w:rPr>
        <w:t>)</w:t>
      </w:r>
      <w:r w:rsidRPr="005849D7">
        <w:rPr>
          <w:bCs/>
        </w:rPr>
        <w:t xml:space="preserve">. Assessing the use of </w:t>
      </w:r>
      <w:proofErr w:type="spellStart"/>
      <w:r w:rsidRPr="005849D7">
        <w:rPr>
          <w:bCs/>
        </w:rPr>
        <w:t>ChatGPT</w:t>
      </w:r>
      <w:proofErr w:type="spellEnd"/>
      <w:r w:rsidRPr="005849D7">
        <w:rPr>
          <w:bCs/>
        </w:rPr>
        <w:t xml:space="preserve"> as a psychoeducational tool for mental health practice. </w:t>
      </w:r>
      <w:r w:rsidRPr="005849D7">
        <w:rPr>
          <w:bCs/>
          <w:i/>
          <w:iCs/>
        </w:rPr>
        <w:t xml:space="preserve">Counselling and Psychotherapy Research. </w:t>
      </w:r>
    </w:p>
    <w:p w14:paraId="073041D6" w14:textId="01F1B8E0" w:rsidR="003149E1" w:rsidRPr="0068041A" w:rsidRDefault="003149E1" w:rsidP="003149E1">
      <w:pPr>
        <w:pStyle w:val="ListParagraph"/>
        <w:numPr>
          <w:ilvl w:val="1"/>
          <w:numId w:val="54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Q2 Clinical Psychology; H-Index 35</w:t>
      </w:r>
      <w:r>
        <w:t>)</w:t>
      </w:r>
    </w:p>
    <w:p w14:paraId="314E1D9A" w14:textId="77777777" w:rsidR="0068041A" w:rsidRPr="00FF2C9B" w:rsidRDefault="0068041A" w:rsidP="0068041A">
      <w:pPr>
        <w:pStyle w:val="ListParagraph"/>
        <w:tabs>
          <w:tab w:val="left" w:pos="2670"/>
        </w:tabs>
        <w:ind w:left="1440"/>
        <w:rPr>
          <w:i/>
        </w:rPr>
      </w:pPr>
    </w:p>
    <w:p w14:paraId="61D5BEDC" w14:textId="2133C0DF" w:rsidR="00FF2C9B" w:rsidRDefault="00FF2C9B" w:rsidP="00FF2C9B">
      <w:pPr>
        <w:pStyle w:val="ListParagraph"/>
        <w:numPr>
          <w:ilvl w:val="0"/>
          <w:numId w:val="54"/>
        </w:numPr>
        <w:tabs>
          <w:tab w:val="left" w:pos="2670"/>
        </w:tabs>
        <w:rPr>
          <w:i/>
        </w:rPr>
      </w:pPr>
      <w:r>
        <w:t xml:space="preserve">Maurya, R. K., &amp; </w:t>
      </w:r>
      <w:r w:rsidRPr="005849D7">
        <w:rPr>
          <w:b/>
        </w:rPr>
        <w:t xml:space="preserve">DeDiego, A. C. </w:t>
      </w:r>
      <w:r>
        <w:t>(</w:t>
      </w:r>
      <w:r w:rsidR="007B133A">
        <w:rPr>
          <w:b/>
        </w:rPr>
        <w:t>Revise and Resubmit</w:t>
      </w:r>
      <w:r w:rsidRPr="005849D7">
        <w:rPr>
          <w:b/>
        </w:rPr>
        <w:t>)</w:t>
      </w:r>
      <w:r>
        <w:t xml:space="preserve">. The story of compassion: From ancient texts to modern practice. </w:t>
      </w:r>
      <w:r>
        <w:rPr>
          <w:i/>
        </w:rPr>
        <w:t>Journal of Humanistic Psychology.</w:t>
      </w:r>
      <w:r w:rsidRPr="005849D7">
        <w:rPr>
          <w:i/>
        </w:rPr>
        <w:t xml:space="preserve"> </w:t>
      </w:r>
    </w:p>
    <w:p w14:paraId="6007ECAA" w14:textId="2292DEC6" w:rsidR="00FF2C9B" w:rsidRPr="00FF2C9B" w:rsidRDefault="00FF2C9B" w:rsidP="00FF2C9B">
      <w:pPr>
        <w:pStyle w:val="ListParagraph"/>
        <w:numPr>
          <w:ilvl w:val="1"/>
          <w:numId w:val="54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</w:t>
      </w:r>
      <w:r>
        <w:rPr>
          <w:color w:val="000000"/>
        </w:rPr>
        <w:t>1</w:t>
      </w:r>
      <w:r w:rsidRPr="005849D7">
        <w:rPr>
          <w:color w:val="000000"/>
        </w:rPr>
        <w:t xml:space="preserve"> </w:t>
      </w:r>
      <w:r>
        <w:rPr>
          <w:color w:val="000000"/>
        </w:rPr>
        <w:t>Philosophy</w:t>
      </w:r>
      <w:r w:rsidRPr="005849D7">
        <w:rPr>
          <w:color w:val="000000"/>
        </w:rPr>
        <w:t xml:space="preserve">; H-Index </w:t>
      </w:r>
      <w:r>
        <w:rPr>
          <w:color w:val="000000"/>
        </w:rPr>
        <w:t>43</w:t>
      </w:r>
      <w:r>
        <w:t>)</w:t>
      </w:r>
    </w:p>
    <w:p w14:paraId="77791A4F" w14:textId="77777777" w:rsidR="00FF2C9B" w:rsidRPr="00FF2C9B" w:rsidRDefault="00FF2C9B" w:rsidP="00FF2C9B">
      <w:pPr>
        <w:pStyle w:val="ListParagraph"/>
        <w:tabs>
          <w:tab w:val="left" w:pos="2670"/>
        </w:tabs>
        <w:ind w:left="1440"/>
        <w:rPr>
          <w:i/>
        </w:rPr>
      </w:pPr>
    </w:p>
    <w:p w14:paraId="667BA3AF" w14:textId="5A0F4F12" w:rsidR="00FF2C9B" w:rsidRPr="005849D7" w:rsidRDefault="00FF2C9B" w:rsidP="00FF2C9B">
      <w:pPr>
        <w:pStyle w:val="ListParagraph"/>
        <w:numPr>
          <w:ilvl w:val="0"/>
          <w:numId w:val="54"/>
        </w:numPr>
        <w:rPr>
          <w:color w:val="000000"/>
        </w:rPr>
      </w:pPr>
      <w:r w:rsidRPr="005849D7">
        <w:rPr>
          <w:b/>
        </w:rPr>
        <w:t>DeDiego, A. C.</w:t>
      </w:r>
      <w:r>
        <w:t>, *Bays, J., Hickman, B., Palmer, K., *Tracy, A., Hunt, T., Rush, L., Perkins, M., &amp; *Lincoln, A. (</w:t>
      </w:r>
      <w:r w:rsidR="007B133A">
        <w:rPr>
          <w:b/>
        </w:rPr>
        <w:t>Revise and Resubmit</w:t>
      </w:r>
      <w:r>
        <w:t xml:space="preserve">). </w:t>
      </w:r>
      <w:r w:rsidRPr="005849D7">
        <w:rPr>
          <w:color w:val="000000"/>
        </w:rPr>
        <w:t xml:space="preserve">Rural teacher mental health and district employee support: A sequential exploratory mixed methods study. </w:t>
      </w:r>
      <w:r w:rsidRPr="005849D7">
        <w:rPr>
          <w:i/>
          <w:color w:val="000000"/>
        </w:rPr>
        <w:t xml:space="preserve">Educational Policy. </w:t>
      </w:r>
      <w:r>
        <w:rPr>
          <w:i/>
          <w:color w:val="000000"/>
        </w:rPr>
        <w:tab/>
      </w:r>
    </w:p>
    <w:p w14:paraId="304357FA" w14:textId="2ED42EA0" w:rsidR="00FF2C9B" w:rsidRDefault="00FF2C9B" w:rsidP="00FF2C9B">
      <w:pPr>
        <w:pStyle w:val="ListParagraph"/>
        <w:numPr>
          <w:ilvl w:val="1"/>
          <w:numId w:val="54"/>
        </w:numPr>
      </w:pPr>
      <w:r>
        <w:t>(Q1 Education; H-Index 59)</w:t>
      </w:r>
    </w:p>
    <w:p w14:paraId="19A19270" w14:textId="77777777" w:rsidR="00FF2C9B" w:rsidRPr="006D39BD" w:rsidRDefault="00FF2C9B" w:rsidP="006D39BD">
      <w:pPr>
        <w:tabs>
          <w:tab w:val="left" w:pos="2670"/>
        </w:tabs>
        <w:rPr>
          <w:i/>
        </w:rPr>
      </w:pPr>
    </w:p>
    <w:p w14:paraId="5FEEA8FC" w14:textId="77777777" w:rsidR="00FF2C9B" w:rsidRPr="00FF2C9B" w:rsidRDefault="00FF2C9B" w:rsidP="00FF2C9B">
      <w:pPr>
        <w:tabs>
          <w:tab w:val="left" w:pos="2670"/>
        </w:tabs>
        <w:rPr>
          <w:i/>
        </w:rPr>
      </w:pPr>
    </w:p>
    <w:p w14:paraId="1DA47D0B" w14:textId="6603B81C" w:rsidR="003E33BD" w:rsidRDefault="003E33BD" w:rsidP="003E33BD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Under Review</w:t>
      </w:r>
    </w:p>
    <w:p w14:paraId="4A5DD594" w14:textId="77777777" w:rsidR="003E33BD" w:rsidRDefault="003E33BD" w:rsidP="003E33BD">
      <w:pPr>
        <w:tabs>
          <w:tab w:val="left" w:pos="2670"/>
        </w:tabs>
      </w:pPr>
    </w:p>
    <w:p w14:paraId="0CD76CA7" w14:textId="1A7C54D2" w:rsidR="003E33BD" w:rsidRDefault="003E33BD" w:rsidP="003E33BD">
      <w:pPr>
        <w:pStyle w:val="ListParagraph"/>
        <w:numPr>
          <w:ilvl w:val="0"/>
          <w:numId w:val="55"/>
        </w:numPr>
        <w:tabs>
          <w:tab w:val="left" w:pos="2670"/>
        </w:tabs>
        <w:rPr>
          <w:i/>
        </w:rPr>
      </w:pPr>
      <w:r w:rsidRPr="00503A5F">
        <w:t>Maurya</w:t>
      </w:r>
      <w:r>
        <w:t xml:space="preserve">, R. K., &amp; </w:t>
      </w:r>
      <w:r w:rsidRPr="005849D7">
        <w:rPr>
          <w:b/>
        </w:rPr>
        <w:t xml:space="preserve">DeDiego, A. C. </w:t>
      </w:r>
      <w:r>
        <w:t>(</w:t>
      </w:r>
      <w:r w:rsidRPr="005849D7">
        <w:rPr>
          <w:b/>
        </w:rPr>
        <w:t>Under Review – Mar 2023</w:t>
      </w:r>
      <w:r>
        <w:t xml:space="preserve">). Exploring the relationship between compassion, professional identity, and practice-related variables for counselors. </w:t>
      </w:r>
      <w:r w:rsidRPr="005849D7">
        <w:rPr>
          <w:i/>
        </w:rPr>
        <w:t>Counselling Psychology Quarterly.</w:t>
      </w:r>
    </w:p>
    <w:p w14:paraId="72A566BD" w14:textId="4E634C2F" w:rsidR="00FF2C9B" w:rsidRDefault="003E33BD" w:rsidP="00FF2C9B">
      <w:pPr>
        <w:pStyle w:val="ListParagraph"/>
        <w:numPr>
          <w:ilvl w:val="1"/>
          <w:numId w:val="55"/>
        </w:numPr>
        <w:tabs>
          <w:tab w:val="left" w:pos="2670"/>
        </w:tabs>
        <w:rPr>
          <w:i/>
        </w:rPr>
      </w:pPr>
      <w:r>
        <w:t>(Q</w:t>
      </w:r>
      <w:r w:rsidR="00583F82">
        <w:t>1 Clinical Psychology</w:t>
      </w:r>
      <w:r>
        <w:t xml:space="preserve">, H-Index </w:t>
      </w:r>
      <w:r w:rsidR="00583F82">
        <w:t>4</w:t>
      </w:r>
      <w:r>
        <w:t>0)</w:t>
      </w:r>
      <w:r w:rsidRPr="0050192D">
        <w:rPr>
          <w:i/>
        </w:rPr>
        <w:t xml:space="preserve"> </w:t>
      </w:r>
    </w:p>
    <w:p w14:paraId="2FE4EE29" w14:textId="19FE9A55" w:rsidR="0033299C" w:rsidRDefault="0033299C" w:rsidP="0033299C">
      <w:pPr>
        <w:tabs>
          <w:tab w:val="left" w:pos="2670"/>
        </w:tabs>
        <w:rPr>
          <w:i/>
        </w:rPr>
      </w:pPr>
    </w:p>
    <w:p w14:paraId="22B4EA12" w14:textId="0DDC56DA" w:rsidR="006D34A5" w:rsidRDefault="00124080" w:rsidP="00FF2C9B">
      <w:pPr>
        <w:pStyle w:val="ListParagraph"/>
        <w:numPr>
          <w:ilvl w:val="0"/>
          <w:numId w:val="75"/>
        </w:numPr>
        <w:tabs>
          <w:tab w:val="left" w:pos="2670"/>
        </w:tabs>
        <w:rPr>
          <w:i/>
        </w:rPr>
      </w:pPr>
      <w:r w:rsidRPr="00503A5F">
        <w:rPr>
          <w:b/>
        </w:rPr>
        <w:t>DeDiego</w:t>
      </w:r>
      <w:r w:rsidRPr="005849D7">
        <w:rPr>
          <w:b/>
        </w:rPr>
        <w:t xml:space="preserve">, A. C., </w:t>
      </w:r>
      <w:r>
        <w:t>Hurt-Avila, K., *</w:t>
      </w:r>
      <w:proofErr w:type="spellStart"/>
      <w:r>
        <w:t>Rujimora</w:t>
      </w:r>
      <w:proofErr w:type="spellEnd"/>
      <w:r>
        <w:t xml:space="preserve">, J., &amp; Carrier, J. </w:t>
      </w:r>
      <w:r w:rsidRPr="005849D7">
        <w:rPr>
          <w:b/>
        </w:rPr>
        <w:t>(</w:t>
      </w:r>
      <w:r w:rsidR="00CA73C8">
        <w:rPr>
          <w:b/>
        </w:rPr>
        <w:t>Under Review – Nov 23</w:t>
      </w:r>
      <w:r w:rsidRPr="005849D7">
        <w:rPr>
          <w:b/>
        </w:rPr>
        <w:t>)</w:t>
      </w:r>
      <w:r>
        <w:t xml:space="preserve">. Redesigning higher education: Using universal design to inform higher education policy and practice. </w:t>
      </w:r>
      <w:r w:rsidR="00CA73C8">
        <w:rPr>
          <w:iCs/>
        </w:rPr>
        <w:t xml:space="preserve">Submission for special issue of </w:t>
      </w:r>
      <w:r w:rsidR="00CA73C8">
        <w:rPr>
          <w:i/>
        </w:rPr>
        <w:t>New Directions for Higher Education</w:t>
      </w:r>
      <w:r w:rsidRPr="005849D7">
        <w:rPr>
          <w:i/>
        </w:rPr>
        <w:t>.</w:t>
      </w:r>
    </w:p>
    <w:p w14:paraId="58FC9EEB" w14:textId="77777777" w:rsidR="006D34A5" w:rsidRDefault="006D34A5" w:rsidP="006D34A5">
      <w:pPr>
        <w:pStyle w:val="ListParagraph"/>
        <w:tabs>
          <w:tab w:val="left" w:pos="2670"/>
        </w:tabs>
        <w:rPr>
          <w:i/>
        </w:rPr>
      </w:pPr>
    </w:p>
    <w:p w14:paraId="238E5038" w14:textId="7722A6FE" w:rsidR="00E367C5" w:rsidRPr="00106671" w:rsidRDefault="006D34A5" w:rsidP="00FF2C9B">
      <w:pPr>
        <w:pStyle w:val="ListParagraph"/>
        <w:numPr>
          <w:ilvl w:val="0"/>
          <w:numId w:val="75"/>
        </w:numPr>
        <w:tabs>
          <w:tab w:val="left" w:pos="2670"/>
        </w:tabs>
        <w:rPr>
          <w:highlight w:val="white"/>
        </w:rPr>
      </w:pPr>
      <w:r w:rsidRPr="005849D7">
        <w:rPr>
          <w:b/>
        </w:rPr>
        <w:t>DeDiego, A. C.</w:t>
      </w:r>
      <w:r>
        <w:t>, &amp; *</w:t>
      </w:r>
      <w:proofErr w:type="spellStart"/>
      <w:r>
        <w:t>Rujimora</w:t>
      </w:r>
      <w:proofErr w:type="spellEnd"/>
      <w:r>
        <w:t>, J. (</w:t>
      </w:r>
      <w:r>
        <w:rPr>
          <w:b/>
        </w:rPr>
        <w:t xml:space="preserve">Under Review – </w:t>
      </w:r>
      <w:r w:rsidR="00627D47">
        <w:rPr>
          <w:b/>
        </w:rPr>
        <w:t>Dec</w:t>
      </w:r>
      <w:r>
        <w:rPr>
          <w:b/>
        </w:rPr>
        <w:t xml:space="preserve"> 23</w:t>
      </w:r>
      <w:r>
        <w:t xml:space="preserve">). </w:t>
      </w:r>
      <w:r w:rsidRPr="005849D7">
        <w:rPr>
          <w:highlight w:val="white"/>
        </w:rPr>
        <w:t>Eye movement desensitization and reprocessing as a trauma</w:t>
      </w:r>
      <w:r>
        <w:rPr>
          <w:highlight w:val="white"/>
        </w:rPr>
        <w:t>-informed tool in end-of-life care:</w:t>
      </w:r>
      <w:r w:rsidR="002934C1">
        <w:rPr>
          <w:highlight w:val="white"/>
        </w:rPr>
        <w:t xml:space="preserve"> A dynamic tool for family support</w:t>
      </w:r>
      <w:r w:rsidRPr="005849D7">
        <w:rPr>
          <w:highlight w:val="white"/>
        </w:rPr>
        <w:t xml:space="preserve">. </w:t>
      </w:r>
      <w:r w:rsidR="00627D47">
        <w:rPr>
          <w:i/>
          <w:highlight w:val="white"/>
        </w:rPr>
        <w:t>Families, Systems, and Health.</w:t>
      </w:r>
      <w:r w:rsidRPr="005849D7">
        <w:rPr>
          <w:highlight w:val="white"/>
        </w:rPr>
        <w:t xml:space="preserve"> </w:t>
      </w:r>
    </w:p>
    <w:p w14:paraId="28DF8F6F" w14:textId="76E9FDB3" w:rsidR="00E367C5" w:rsidRDefault="00E367C5" w:rsidP="00FF2C9B">
      <w:pPr>
        <w:pStyle w:val="ListParagraph"/>
        <w:numPr>
          <w:ilvl w:val="1"/>
          <w:numId w:val="75"/>
        </w:numPr>
        <w:tabs>
          <w:tab w:val="left" w:pos="2670"/>
        </w:tabs>
      </w:pPr>
      <w:r>
        <w:t>(Q</w:t>
      </w:r>
      <w:r w:rsidR="00627D47">
        <w:t>3 Applied Psychology</w:t>
      </w:r>
      <w:r>
        <w:t xml:space="preserve">; H-Index </w:t>
      </w:r>
      <w:r w:rsidR="00627D47">
        <w:t>52</w:t>
      </w:r>
      <w:r>
        <w:t>)</w:t>
      </w:r>
    </w:p>
    <w:p w14:paraId="36104F71" w14:textId="77777777" w:rsidR="00106671" w:rsidRDefault="00106671" w:rsidP="00106671">
      <w:pPr>
        <w:pStyle w:val="ListParagraph"/>
        <w:tabs>
          <w:tab w:val="left" w:pos="2670"/>
        </w:tabs>
        <w:ind w:left="1440"/>
      </w:pPr>
    </w:p>
    <w:p w14:paraId="17F50D37" w14:textId="437BAE95" w:rsidR="00106671" w:rsidRPr="002A2CDD" w:rsidRDefault="00106671" w:rsidP="00FF2C9B">
      <w:pPr>
        <w:pStyle w:val="ListParagraph"/>
        <w:numPr>
          <w:ilvl w:val="0"/>
          <w:numId w:val="75"/>
        </w:numPr>
      </w:pPr>
      <w:r>
        <w:t xml:space="preserve">Farrell, I. C., </w:t>
      </w:r>
      <w:r w:rsidRPr="005849D7">
        <w:rPr>
          <w:b/>
        </w:rPr>
        <w:t xml:space="preserve">DeDiego, A. C., </w:t>
      </w:r>
      <w:r>
        <w:t>Maurya, R. K., *</w:t>
      </w:r>
      <w:proofErr w:type="spellStart"/>
      <w:r>
        <w:t>Oillia</w:t>
      </w:r>
      <w:proofErr w:type="spellEnd"/>
      <w:r>
        <w:t>, A., *Lincoln, A., &amp; *Crumpton, C. (</w:t>
      </w:r>
      <w:r w:rsidR="00F974C1">
        <w:rPr>
          <w:b/>
        </w:rPr>
        <w:t xml:space="preserve">Under Review </w:t>
      </w:r>
      <w:r w:rsidR="00A32231">
        <w:rPr>
          <w:b/>
        </w:rPr>
        <w:t>–</w:t>
      </w:r>
      <w:r w:rsidR="00F974C1">
        <w:rPr>
          <w:b/>
        </w:rPr>
        <w:t xml:space="preserve"> Nov</w:t>
      </w:r>
      <w:r w:rsidR="00A32231">
        <w:rPr>
          <w:b/>
        </w:rPr>
        <w:t xml:space="preserve"> 23</w:t>
      </w:r>
      <w:r w:rsidRPr="005849D7">
        <w:rPr>
          <w:b/>
        </w:rPr>
        <w:t>)</w:t>
      </w:r>
      <w:r>
        <w:t xml:space="preserve">. Trends in telehealth: A mixed methods content analysis of state-level legislation. </w:t>
      </w:r>
      <w:r w:rsidRPr="005849D7">
        <w:rPr>
          <w:i/>
        </w:rPr>
        <w:t xml:space="preserve">Journal of </w:t>
      </w:r>
      <w:r>
        <w:rPr>
          <w:i/>
        </w:rPr>
        <w:t>Counselor Leadership and Advocacy</w:t>
      </w:r>
      <w:r w:rsidRPr="005849D7">
        <w:rPr>
          <w:i/>
        </w:rPr>
        <w:t xml:space="preserve">. </w:t>
      </w:r>
    </w:p>
    <w:p w14:paraId="677D98D1" w14:textId="7D0B4947" w:rsidR="002A2CDD" w:rsidRPr="002A2CDD" w:rsidRDefault="002A2CDD" w:rsidP="00FF2C9B">
      <w:pPr>
        <w:pStyle w:val="ListParagraph"/>
        <w:numPr>
          <w:ilvl w:val="1"/>
          <w:numId w:val="75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</w:t>
      </w:r>
      <w:r>
        <w:rPr>
          <w:color w:val="000000"/>
        </w:rPr>
        <w:t>2</w:t>
      </w:r>
      <w:r w:rsidRPr="005849D7">
        <w:rPr>
          <w:color w:val="000000"/>
        </w:rPr>
        <w:t xml:space="preserve"> Education; H-Index </w:t>
      </w:r>
      <w:r>
        <w:rPr>
          <w:color w:val="000000"/>
        </w:rPr>
        <w:t>11</w:t>
      </w:r>
      <w:r>
        <w:t>)</w:t>
      </w:r>
    </w:p>
    <w:p w14:paraId="32795B11" w14:textId="77777777" w:rsidR="00A32231" w:rsidRPr="00787050" w:rsidRDefault="00A32231" w:rsidP="00787050">
      <w:pPr>
        <w:tabs>
          <w:tab w:val="left" w:pos="2670"/>
        </w:tabs>
        <w:rPr>
          <w:i/>
        </w:rPr>
      </w:pPr>
    </w:p>
    <w:p w14:paraId="02848CBE" w14:textId="77777777" w:rsidR="00A32231" w:rsidRDefault="00A32231" w:rsidP="00FF2C9B">
      <w:pPr>
        <w:pStyle w:val="ListParagraph"/>
        <w:numPr>
          <w:ilvl w:val="0"/>
          <w:numId w:val="75"/>
        </w:numPr>
        <w:tabs>
          <w:tab w:val="left" w:pos="2670"/>
        </w:tabs>
        <w:rPr>
          <w:i/>
          <w:color w:val="050608"/>
          <w:highlight w:val="white"/>
        </w:rPr>
      </w:pPr>
      <w:r w:rsidRPr="005849D7">
        <w:rPr>
          <w:color w:val="050608"/>
          <w:highlight w:val="white"/>
        </w:rPr>
        <w:t xml:space="preserve">Farrell, I. C., Basma, D., </w:t>
      </w:r>
      <w:r w:rsidRPr="005849D7">
        <w:rPr>
          <w:b/>
          <w:color w:val="050608"/>
          <w:highlight w:val="white"/>
        </w:rPr>
        <w:t xml:space="preserve">DeDiego, A. C., </w:t>
      </w:r>
      <w:r w:rsidRPr="005849D7">
        <w:rPr>
          <w:b/>
          <w:color w:val="050608"/>
        </w:rPr>
        <w:t>*</w:t>
      </w:r>
      <w:proofErr w:type="spellStart"/>
      <w:r w:rsidRPr="005849D7">
        <w:rPr>
          <w:color w:val="111111"/>
        </w:rPr>
        <w:t>Venkataganesan</w:t>
      </w:r>
      <w:proofErr w:type="spellEnd"/>
      <w:r w:rsidRPr="005849D7">
        <w:rPr>
          <w:color w:val="111111"/>
        </w:rPr>
        <w:t>, V., &amp; *Bradford, P. G.</w:t>
      </w:r>
      <w:r w:rsidRPr="005849D7">
        <w:rPr>
          <w:color w:val="050608"/>
          <w:highlight w:val="white"/>
        </w:rPr>
        <w:t xml:space="preserve"> (</w:t>
      </w:r>
      <w:r w:rsidRPr="005849D7">
        <w:rPr>
          <w:b/>
          <w:color w:val="050608"/>
          <w:highlight w:val="white"/>
        </w:rPr>
        <w:t>Under Review</w:t>
      </w:r>
      <w:r>
        <w:rPr>
          <w:b/>
          <w:color w:val="050608"/>
          <w:highlight w:val="white"/>
        </w:rPr>
        <w:t xml:space="preserve"> – Dec 23</w:t>
      </w:r>
      <w:r w:rsidRPr="005849D7">
        <w:rPr>
          <w:color w:val="050608"/>
          <w:highlight w:val="white"/>
        </w:rPr>
        <w:t>). Experiences of immigrant mental health professionals navigating migration stressors and socio-political events.</w:t>
      </w:r>
      <w:r w:rsidRPr="005849D7">
        <w:rPr>
          <w:i/>
          <w:color w:val="050608"/>
          <w:highlight w:val="white"/>
        </w:rPr>
        <w:t xml:space="preserve"> Journal </w:t>
      </w:r>
      <w:r>
        <w:rPr>
          <w:i/>
          <w:color w:val="050608"/>
          <w:highlight w:val="white"/>
        </w:rPr>
        <w:t xml:space="preserve">of Multicultural Counseling and Development. </w:t>
      </w:r>
    </w:p>
    <w:p w14:paraId="4541A5DB" w14:textId="342911E2" w:rsidR="00A32231" w:rsidRDefault="00A32231" w:rsidP="00FF2C9B">
      <w:pPr>
        <w:pStyle w:val="ListParagraph"/>
        <w:numPr>
          <w:ilvl w:val="1"/>
          <w:numId w:val="75"/>
        </w:numPr>
        <w:tabs>
          <w:tab w:val="left" w:pos="2670"/>
        </w:tabs>
      </w:pPr>
      <w:r>
        <w:lastRenderedPageBreak/>
        <w:t>(</w:t>
      </w:r>
      <w:r w:rsidRPr="005849D7">
        <w:rPr>
          <w:color w:val="000000"/>
        </w:rPr>
        <w:t>Q</w:t>
      </w:r>
      <w:r>
        <w:rPr>
          <w:color w:val="000000"/>
        </w:rPr>
        <w:t>1 Cultural Studies</w:t>
      </w:r>
      <w:r w:rsidRPr="005849D7">
        <w:rPr>
          <w:color w:val="000000"/>
        </w:rPr>
        <w:t xml:space="preserve">; H-Index </w:t>
      </w:r>
      <w:r>
        <w:rPr>
          <w:color w:val="000000"/>
        </w:rPr>
        <w:t>48</w:t>
      </w:r>
      <w:r>
        <w:t>)</w:t>
      </w:r>
    </w:p>
    <w:p w14:paraId="269FE910" w14:textId="77777777" w:rsidR="00433DEB" w:rsidRDefault="00433DEB" w:rsidP="00433DEB">
      <w:pPr>
        <w:pStyle w:val="ListParagraph"/>
        <w:tabs>
          <w:tab w:val="left" w:pos="2670"/>
        </w:tabs>
        <w:ind w:left="1440"/>
      </w:pPr>
    </w:p>
    <w:p w14:paraId="60F7B6EB" w14:textId="059F7BC9" w:rsidR="00DB6220" w:rsidRPr="00DB6220" w:rsidRDefault="00DB6220" w:rsidP="00FF2C9B">
      <w:pPr>
        <w:pStyle w:val="ListParagraph"/>
        <w:numPr>
          <w:ilvl w:val="0"/>
          <w:numId w:val="75"/>
        </w:numPr>
        <w:tabs>
          <w:tab w:val="left" w:pos="2670"/>
        </w:tabs>
      </w:pPr>
      <w:r>
        <w:t xml:space="preserve">*Arnold, A., </w:t>
      </w:r>
      <w:r w:rsidRPr="005849D7">
        <w:rPr>
          <w:b/>
          <w:color w:val="050608"/>
          <w:highlight w:val="white"/>
        </w:rPr>
        <w:t>DeDiego, A. C.,</w:t>
      </w:r>
      <w:r>
        <w:rPr>
          <w:b/>
          <w:color w:val="050608"/>
        </w:rPr>
        <w:t xml:space="preserve"> *</w:t>
      </w:r>
      <w:r>
        <w:rPr>
          <w:bCs/>
          <w:color w:val="050608"/>
        </w:rPr>
        <w:t>Li, M., *Keys, A., &amp; *</w:t>
      </w:r>
      <w:proofErr w:type="spellStart"/>
      <w:r>
        <w:rPr>
          <w:bCs/>
          <w:color w:val="050608"/>
        </w:rPr>
        <w:t>Pipp</w:t>
      </w:r>
      <w:proofErr w:type="spellEnd"/>
      <w:r>
        <w:rPr>
          <w:bCs/>
          <w:color w:val="050608"/>
        </w:rPr>
        <w:t>, A. (</w:t>
      </w:r>
      <w:r>
        <w:rPr>
          <w:b/>
          <w:color w:val="050608"/>
        </w:rPr>
        <w:t>Under Review – Dec 23</w:t>
      </w:r>
      <w:r>
        <w:rPr>
          <w:bCs/>
          <w:color w:val="050608"/>
        </w:rPr>
        <w:t xml:space="preserve">). Comps: Content analysis of doctoral comprehensive exam policies and procedures. </w:t>
      </w:r>
      <w:r>
        <w:rPr>
          <w:bCs/>
          <w:i/>
          <w:iCs/>
          <w:color w:val="050608"/>
        </w:rPr>
        <w:t xml:space="preserve">Counselor Education and Supervision. </w:t>
      </w:r>
    </w:p>
    <w:p w14:paraId="525C7D73" w14:textId="4BD1DE9C" w:rsidR="00DB6220" w:rsidRPr="000F58DC" w:rsidRDefault="00DB6220" w:rsidP="00FF2C9B">
      <w:pPr>
        <w:pStyle w:val="ListParagraph"/>
        <w:numPr>
          <w:ilvl w:val="1"/>
          <w:numId w:val="75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Q2 Education; H-Index 42; Top Counseling Journal</w:t>
      </w:r>
      <w:r>
        <w:t>)</w:t>
      </w:r>
    </w:p>
    <w:p w14:paraId="4D55D6FF" w14:textId="77777777" w:rsidR="000F58DC" w:rsidRPr="00205E26" w:rsidRDefault="000F58DC" w:rsidP="000F58DC">
      <w:pPr>
        <w:pStyle w:val="ListParagraph"/>
        <w:tabs>
          <w:tab w:val="left" w:pos="2670"/>
        </w:tabs>
        <w:ind w:left="1440"/>
        <w:rPr>
          <w:i/>
        </w:rPr>
      </w:pPr>
    </w:p>
    <w:p w14:paraId="489433C7" w14:textId="02DBCBA5" w:rsidR="00205E26" w:rsidRPr="00973E60" w:rsidRDefault="00205E26" w:rsidP="00973E60">
      <w:pPr>
        <w:pStyle w:val="ListParagraph"/>
        <w:numPr>
          <w:ilvl w:val="0"/>
          <w:numId w:val="75"/>
        </w:numPr>
        <w:tabs>
          <w:tab w:val="left" w:pos="2670"/>
        </w:tabs>
        <w:rPr>
          <w:i/>
        </w:rPr>
      </w:pPr>
      <w:r>
        <w:t xml:space="preserve">Campbell, L. O., </w:t>
      </w:r>
      <w:proofErr w:type="spellStart"/>
      <w:r>
        <w:t>Rujimora</w:t>
      </w:r>
      <w:proofErr w:type="spellEnd"/>
      <w:r>
        <w:t xml:space="preserve">, J., &amp; </w:t>
      </w:r>
      <w:r>
        <w:rPr>
          <w:b/>
          <w:bCs/>
        </w:rPr>
        <w:t>DeDiego, A. C.</w:t>
      </w:r>
      <w:r>
        <w:t xml:space="preserve"> (</w:t>
      </w:r>
      <w:r>
        <w:rPr>
          <w:b/>
          <w:bCs/>
        </w:rPr>
        <w:t>Under Review – Dec 23</w:t>
      </w:r>
      <w:r>
        <w:t>). Exploring anxiety and self-efficacy with emerging technology for pre-service teachers.</w:t>
      </w:r>
      <w:r w:rsidR="00973E60">
        <w:t xml:space="preserve"> </w:t>
      </w:r>
      <w:r w:rsidRPr="00973E60">
        <w:rPr>
          <w:i/>
          <w:iCs/>
        </w:rPr>
        <w:t>Contemporary Issues in Technology and Teacher Education (CITE)</w:t>
      </w:r>
      <w:r w:rsidR="00157B44" w:rsidRPr="00973E60">
        <w:rPr>
          <w:i/>
          <w:iCs/>
        </w:rPr>
        <w:t xml:space="preserve"> – Current Practices. </w:t>
      </w:r>
    </w:p>
    <w:p w14:paraId="4520272C" w14:textId="77777777" w:rsidR="00973E60" w:rsidRPr="00973E60" w:rsidRDefault="00973E60" w:rsidP="00973E60">
      <w:pPr>
        <w:pStyle w:val="ListParagraph"/>
        <w:tabs>
          <w:tab w:val="left" w:pos="2670"/>
        </w:tabs>
        <w:rPr>
          <w:i/>
        </w:rPr>
      </w:pPr>
    </w:p>
    <w:p w14:paraId="3938B7F5" w14:textId="48274F29" w:rsidR="00973E60" w:rsidRPr="005849D7" w:rsidRDefault="00973E60" w:rsidP="00973E60">
      <w:pPr>
        <w:pStyle w:val="ListParagraph"/>
        <w:numPr>
          <w:ilvl w:val="0"/>
          <w:numId w:val="75"/>
        </w:numPr>
        <w:tabs>
          <w:tab w:val="left" w:pos="2670"/>
        </w:tabs>
        <w:rPr>
          <w:i/>
        </w:rPr>
      </w:pPr>
      <w:r>
        <w:t>*</w:t>
      </w:r>
      <w:proofErr w:type="spellStart"/>
      <w:r>
        <w:t>Rujimora</w:t>
      </w:r>
      <w:proofErr w:type="spellEnd"/>
      <w:r>
        <w:t xml:space="preserve">, J. &amp; </w:t>
      </w:r>
      <w:r w:rsidRPr="005849D7">
        <w:rPr>
          <w:b/>
        </w:rPr>
        <w:t xml:space="preserve">DeDiego, A. C. </w:t>
      </w:r>
      <w:r>
        <w:t>(</w:t>
      </w:r>
      <w:r w:rsidRPr="005849D7">
        <w:rPr>
          <w:b/>
        </w:rPr>
        <w:t xml:space="preserve">Under Review - </w:t>
      </w:r>
      <w:r>
        <w:rPr>
          <w:b/>
        </w:rPr>
        <w:t>Nov</w:t>
      </w:r>
      <w:r w:rsidRPr="005849D7">
        <w:rPr>
          <w:b/>
        </w:rPr>
        <w:t xml:space="preserve"> 23)</w:t>
      </w:r>
      <w:r>
        <w:t xml:space="preserve">. Experiences of caregivers of children with hematologic and oncologic diseases at a medical-specialty therapeutic camp. </w:t>
      </w:r>
      <w:r>
        <w:rPr>
          <w:iCs/>
        </w:rPr>
        <w:t xml:space="preserve">Submission for special issue of </w:t>
      </w:r>
      <w:proofErr w:type="spellStart"/>
      <w:r w:rsidRPr="00973E60">
        <w:rPr>
          <w:i/>
        </w:rPr>
        <w:t>npj</w:t>
      </w:r>
      <w:proofErr w:type="spellEnd"/>
      <w:r w:rsidRPr="00973E60">
        <w:rPr>
          <w:i/>
        </w:rPr>
        <w:t xml:space="preserve"> Mental Health Research</w:t>
      </w:r>
      <w:r w:rsidRPr="005849D7">
        <w:rPr>
          <w:i/>
        </w:rPr>
        <w:t xml:space="preserve">. </w:t>
      </w:r>
    </w:p>
    <w:p w14:paraId="572DC9C9" w14:textId="50A6D832" w:rsidR="00973E60" w:rsidRPr="003575F7" w:rsidRDefault="00973E60" w:rsidP="00973E60">
      <w:pPr>
        <w:pStyle w:val="ListParagraph"/>
        <w:numPr>
          <w:ilvl w:val="1"/>
          <w:numId w:val="75"/>
        </w:numPr>
        <w:tabs>
          <w:tab w:val="left" w:pos="2670"/>
        </w:tabs>
        <w:rPr>
          <w:i/>
        </w:rPr>
      </w:pPr>
      <w:r w:rsidRPr="00014B01">
        <w:t>Part</w:t>
      </w:r>
      <w:r>
        <w:t xml:space="preserve"> of the </w:t>
      </w:r>
      <w:r>
        <w:rPr>
          <w:i/>
          <w:iCs/>
        </w:rPr>
        <w:t>Nature</w:t>
      </w:r>
      <w:r>
        <w:t xml:space="preserve"> portfolio</w:t>
      </w:r>
    </w:p>
    <w:p w14:paraId="2BC0D433" w14:textId="77777777" w:rsidR="003575F7" w:rsidRPr="00014B01" w:rsidRDefault="003575F7" w:rsidP="003575F7">
      <w:pPr>
        <w:pStyle w:val="ListParagraph"/>
        <w:tabs>
          <w:tab w:val="left" w:pos="2670"/>
        </w:tabs>
        <w:ind w:left="1440"/>
        <w:rPr>
          <w:i/>
        </w:rPr>
      </w:pPr>
    </w:p>
    <w:p w14:paraId="084ABB04" w14:textId="5C2F5AF0" w:rsidR="00014B01" w:rsidRPr="00787050" w:rsidRDefault="00787050" w:rsidP="00014B01">
      <w:pPr>
        <w:pStyle w:val="ListParagraph"/>
        <w:numPr>
          <w:ilvl w:val="0"/>
          <w:numId w:val="75"/>
        </w:numPr>
        <w:tabs>
          <w:tab w:val="left" w:pos="2670"/>
        </w:tabs>
        <w:rPr>
          <w:i/>
        </w:rPr>
      </w:pPr>
      <w:r>
        <w:t>*</w:t>
      </w:r>
      <w:r w:rsidR="00014B01" w:rsidRPr="00787050">
        <w:t xml:space="preserve">Frank, A., </w:t>
      </w:r>
      <w:r w:rsidR="00014B01" w:rsidRPr="00787050">
        <w:rPr>
          <w:b/>
          <w:bCs/>
        </w:rPr>
        <w:t>DeDiego, A. C.</w:t>
      </w:r>
      <w:r w:rsidR="00014B01" w:rsidRPr="00787050">
        <w:t xml:space="preserve">, Farrell, I. C., </w:t>
      </w:r>
      <w:r>
        <w:t>*</w:t>
      </w:r>
      <w:r w:rsidR="00014B01" w:rsidRPr="00787050">
        <w:t xml:space="preserve">Jones, K., &amp; </w:t>
      </w:r>
      <w:r>
        <w:t>*</w:t>
      </w:r>
      <w:r w:rsidR="00014B01" w:rsidRPr="00787050">
        <w:t>Tracy, A. (</w:t>
      </w:r>
      <w:r w:rsidR="00014B01" w:rsidRPr="00787050">
        <w:rPr>
          <w:b/>
          <w:bCs/>
        </w:rPr>
        <w:t>Under Review – Dec 23</w:t>
      </w:r>
      <w:r w:rsidR="00014B01" w:rsidRPr="00787050">
        <w:t xml:space="preserve">). Using the ASCA national model to assess alignment with state policy. </w:t>
      </w:r>
      <w:r w:rsidR="00014B01" w:rsidRPr="00787050">
        <w:rPr>
          <w:i/>
          <w:iCs/>
        </w:rPr>
        <w:t xml:space="preserve">Professional School Counseling. </w:t>
      </w:r>
    </w:p>
    <w:p w14:paraId="0A5C9919" w14:textId="41792A0A" w:rsidR="00014B01" w:rsidRPr="00787050" w:rsidRDefault="00014B01" w:rsidP="00014B01">
      <w:pPr>
        <w:pStyle w:val="ListParagraph"/>
        <w:numPr>
          <w:ilvl w:val="1"/>
          <w:numId w:val="75"/>
        </w:numPr>
        <w:tabs>
          <w:tab w:val="left" w:pos="2670"/>
        </w:tabs>
        <w:rPr>
          <w:i/>
        </w:rPr>
      </w:pPr>
      <w:r w:rsidRPr="00787050">
        <w:t>Journal for the American School Counseling Association</w:t>
      </w:r>
    </w:p>
    <w:p w14:paraId="604E9AF2" w14:textId="77777777" w:rsidR="00787050" w:rsidRPr="00787050" w:rsidRDefault="00787050" w:rsidP="00787050">
      <w:pPr>
        <w:tabs>
          <w:tab w:val="left" w:pos="2670"/>
        </w:tabs>
        <w:rPr>
          <w:i/>
        </w:rPr>
      </w:pPr>
    </w:p>
    <w:p w14:paraId="4B846B0B" w14:textId="6CB9A9AB" w:rsidR="00787050" w:rsidRPr="00787050" w:rsidRDefault="00787050" w:rsidP="00787050">
      <w:pPr>
        <w:pStyle w:val="ListParagraph"/>
        <w:numPr>
          <w:ilvl w:val="0"/>
          <w:numId w:val="75"/>
        </w:numPr>
        <w:tabs>
          <w:tab w:val="left" w:pos="2670"/>
        </w:tabs>
        <w:rPr>
          <w:i/>
        </w:rPr>
      </w:pPr>
      <w:r w:rsidRPr="00787050">
        <w:rPr>
          <w:color w:val="050608"/>
          <w:shd w:val="clear" w:color="auto" w:fill="FFFFFF"/>
        </w:rPr>
        <w:t>Hickman, B.</w:t>
      </w:r>
      <w:r>
        <w:rPr>
          <w:color w:val="050608"/>
          <w:shd w:val="clear" w:color="auto" w:fill="FFFFFF"/>
        </w:rPr>
        <w:t xml:space="preserve"> </w:t>
      </w:r>
      <w:r w:rsidRPr="00787050">
        <w:rPr>
          <w:color w:val="050608"/>
          <w:shd w:val="clear" w:color="auto" w:fill="FFFFFF"/>
        </w:rPr>
        <w:t>J, DeD</w:t>
      </w:r>
      <w:r>
        <w:rPr>
          <w:color w:val="050608"/>
          <w:shd w:val="clear" w:color="auto" w:fill="FFFFFF"/>
        </w:rPr>
        <w:t>ie</w:t>
      </w:r>
      <w:r w:rsidRPr="00787050">
        <w:rPr>
          <w:color w:val="050608"/>
          <w:shd w:val="clear" w:color="auto" w:fill="FFFFFF"/>
        </w:rPr>
        <w:t>go, A.</w:t>
      </w:r>
      <w:r>
        <w:rPr>
          <w:color w:val="050608"/>
          <w:shd w:val="clear" w:color="auto" w:fill="FFFFFF"/>
        </w:rPr>
        <w:t xml:space="preserve"> </w:t>
      </w:r>
      <w:r w:rsidRPr="00787050">
        <w:rPr>
          <w:color w:val="050608"/>
          <w:shd w:val="clear" w:color="auto" w:fill="FFFFFF"/>
        </w:rPr>
        <w:t>C., Hunt, T.</w:t>
      </w:r>
      <w:r>
        <w:rPr>
          <w:color w:val="050608"/>
          <w:shd w:val="clear" w:color="auto" w:fill="FFFFFF"/>
        </w:rPr>
        <w:t xml:space="preserve"> </w:t>
      </w:r>
      <w:r w:rsidRPr="00787050">
        <w:rPr>
          <w:color w:val="050608"/>
          <w:shd w:val="clear" w:color="auto" w:fill="FFFFFF"/>
        </w:rPr>
        <w:t>L., Rush, L.</w:t>
      </w:r>
      <w:r>
        <w:rPr>
          <w:color w:val="050608"/>
          <w:shd w:val="clear" w:color="auto" w:fill="FFFFFF"/>
        </w:rPr>
        <w:t xml:space="preserve"> </w:t>
      </w:r>
      <w:r w:rsidRPr="00787050">
        <w:rPr>
          <w:color w:val="050608"/>
          <w:shd w:val="clear" w:color="auto" w:fill="FFFFFF"/>
        </w:rPr>
        <w:t>S (</w:t>
      </w:r>
      <w:r w:rsidRPr="00DC622A">
        <w:rPr>
          <w:b/>
          <w:bCs/>
          <w:color w:val="050608"/>
          <w:shd w:val="clear" w:color="auto" w:fill="FFFFFF"/>
        </w:rPr>
        <w:t>Under review - Jan 24</w:t>
      </w:r>
      <w:r w:rsidRPr="00787050">
        <w:rPr>
          <w:color w:val="050608"/>
          <w:shd w:val="clear" w:color="auto" w:fill="FFFFFF"/>
        </w:rPr>
        <w:t xml:space="preserve">). “Walk In My Shoes: Teacher Experiences in a Rural State Through the Framework of an Ecological Systems Model. </w:t>
      </w:r>
      <w:r w:rsidRPr="00787050">
        <w:rPr>
          <w:i/>
          <w:iCs/>
          <w:color w:val="050608"/>
          <w:shd w:val="clear" w:color="auto" w:fill="FFFFFF"/>
        </w:rPr>
        <w:t>Teachers and Teaching</w:t>
      </w:r>
      <w:r w:rsidRPr="00787050">
        <w:rPr>
          <w:color w:val="050608"/>
          <w:shd w:val="clear" w:color="auto" w:fill="FFFFFF"/>
        </w:rPr>
        <w:t>.</w:t>
      </w:r>
    </w:p>
    <w:p w14:paraId="3C8D68AA" w14:textId="370DBE43" w:rsidR="00106671" w:rsidRDefault="00106671" w:rsidP="00F974C1">
      <w:pPr>
        <w:tabs>
          <w:tab w:val="left" w:pos="2670"/>
        </w:tabs>
      </w:pPr>
    </w:p>
    <w:p w14:paraId="2548CFBB" w14:textId="77777777" w:rsidR="00F974C1" w:rsidRPr="00E367C5" w:rsidRDefault="00F974C1" w:rsidP="00F974C1">
      <w:pPr>
        <w:tabs>
          <w:tab w:val="left" w:pos="2670"/>
        </w:tabs>
      </w:pPr>
    </w:p>
    <w:p w14:paraId="747C86DC" w14:textId="5E254CCE" w:rsidR="003E33BD" w:rsidRDefault="003E33BD" w:rsidP="003E33B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Non-Refereed Publications</w:t>
      </w:r>
    </w:p>
    <w:p w14:paraId="684E8CDF" w14:textId="77777777" w:rsidR="003E33BD" w:rsidRDefault="003E33BD" w:rsidP="003E33BD">
      <w:pPr>
        <w:ind w:left="720"/>
        <w:rPr>
          <w:b/>
          <w:sz w:val="26"/>
          <w:szCs w:val="26"/>
        </w:rPr>
      </w:pPr>
    </w:p>
    <w:p w14:paraId="287F3708" w14:textId="77777777" w:rsidR="003E33BD" w:rsidRDefault="003E33BD" w:rsidP="003E33BD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Published</w:t>
      </w:r>
    </w:p>
    <w:p w14:paraId="336EF696" w14:textId="77777777" w:rsidR="003E33BD" w:rsidRDefault="003E33BD" w:rsidP="003E33BD">
      <w:pPr>
        <w:ind w:left="720"/>
        <w:rPr>
          <w:b/>
        </w:rPr>
      </w:pPr>
    </w:p>
    <w:p w14:paraId="42F6B9AD" w14:textId="77777777" w:rsidR="003E33BD" w:rsidRPr="005849D7" w:rsidRDefault="003E33BD" w:rsidP="003E33BD">
      <w:pPr>
        <w:pStyle w:val="ListParagraph"/>
        <w:numPr>
          <w:ilvl w:val="0"/>
          <w:numId w:val="57"/>
        </w:numPr>
        <w:rPr>
          <w:color w:val="000000"/>
        </w:rPr>
      </w:pPr>
      <w:r w:rsidRPr="005849D7">
        <w:rPr>
          <w:b/>
          <w:color w:val="000000"/>
        </w:rPr>
        <w:t xml:space="preserve">DeDiego, A. C. </w:t>
      </w:r>
      <w:r w:rsidRPr="005849D7">
        <w:rPr>
          <w:color w:val="000000"/>
        </w:rPr>
        <w:t xml:space="preserve">(2023). Finance update. </w:t>
      </w:r>
      <w:r w:rsidRPr="005849D7">
        <w:rPr>
          <w:i/>
          <w:color w:val="000000"/>
        </w:rPr>
        <w:t>Creative Connection, 2</w:t>
      </w:r>
      <w:r w:rsidRPr="005849D7">
        <w:rPr>
          <w:color w:val="000000"/>
        </w:rPr>
        <w:t>(2), 7.</w:t>
      </w:r>
    </w:p>
    <w:p w14:paraId="0E3DEBE1" w14:textId="77777777" w:rsidR="003E33BD" w:rsidRDefault="003E33BD" w:rsidP="003E33BD">
      <w:pPr>
        <w:ind w:left="720" w:hanging="720"/>
        <w:rPr>
          <w:b/>
          <w:color w:val="000000"/>
        </w:rPr>
      </w:pPr>
    </w:p>
    <w:p w14:paraId="788EDBE5" w14:textId="77777777" w:rsidR="003E33BD" w:rsidRPr="005849D7" w:rsidRDefault="003E33BD" w:rsidP="003E33BD">
      <w:pPr>
        <w:pStyle w:val="ListParagraph"/>
        <w:numPr>
          <w:ilvl w:val="0"/>
          <w:numId w:val="57"/>
        </w:numPr>
        <w:rPr>
          <w:color w:val="000000"/>
        </w:rPr>
      </w:pPr>
      <w:r w:rsidRPr="005849D7">
        <w:rPr>
          <w:b/>
          <w:color w:val="000000"/>
        </w:rPr>
        <w:t xml:space="preserve">DeDiego, A. C. </w:t>
      </w:r>
      <w:r w:rsidRPr="005849D7">
        <w:rPr>
          <w:color w:val="000000"/>
        </w:rPr>
        <w:t xml:space="preserve">(2023). Finance update. </w:t>
      </w:r>
      <w:r w:rsidRPr="005849D7">
        <w:rPr>
          <w:i/>
          <w:color w:val="000000"/>
        </w:rPr>
        <w:t>Creative Connection, 2</w:t>
      </w:r>
      <w:r w:rsidRPr="005849D7">
        <w:rPr>
          <w:color w:val="000000"/>
        </w:rPr>
        <w:t>(1), 8.</w:t>
      </w:r>
    </w:p>
    <w:p w14:paraId="1B96D322" w14:textId="77777777" w:rsidR="003E33BD" w:rsidRDefault="003E33BD" w:rsidP="003E33BD">
      <w:pPr>
        <w:ind w:left="720" w:hanging="720"/>
        <w:rPr>
          <w:color w:val="000000"/>
        </w:rPr>
      </w:pPr>
    </w:p>
    <w:p w14:paraId="042E8B68" w14:textId="4498DF52" w:rsidR="003E33BD" w:rsidRPr="005849D7" w:rsidRDefault="003E33BD" w:rsidP="003E33BD">
      <w:pPr>
        <w:pStyle w:val="ListParagraph"/>
        <w:numPr>
          <w:ilvl w:val="0"/>
          <w:numId w:val="57"/>
        </w:numPr>
        <w:rPr>
          <w:color w:val="000000"/>
        </w:rPr>
      </w:pPr>
      <w:r w:rsidRPr="005849D7">
        <w:rPr>
          <w:b/>
          <w:color w:val="000000"/>
        </w:rPr>
        <w:t xml:space="preserve">DeDiego, A. C. </w:t>
      </w:r>
      <w:r w:rsidRPr="005849D7">
        <w:rPr>
          <w:color w:val="000000"/>
        </w:rPr>
        <w:t xml:space="preserve">(2022). Finance update. </w:t>
      </w:r>
      <w:r w:rsidRPr="005849D7">
        <w:rPr>
          <w:i/>
          <w:color w:val="000000"/>
        </w:rPr>
        <w:t>Creative Connection, 1</w:t>
      </w:r>
      <w:r w:rsidRPr="005849D7">
        <w:rPr>
          <w:color w:val="000000"/>
        </w:rPr>
        <w:t xml:space="preserve">(2), 6. </w:t>
      </w:r>
    </w:p>
    <w:p w14:paraId="08A6D646" w14:textId="77777777" w:rsidR="003E33BD" w:rsidRDefault="003E33BD" w:rsidP="003E33BD">
      <w:pPr>
        <w:ind w:left="720" w:hanging="720"/>
        <w:rPr>
          <w:color w:val="000000"/>
        </w:rPr>
      </w:pPr>
    </w:p>
    <w:p w14:paraId="0376E578" w14:textId="77777777" w:rsidR="003E33BD" w:rsidRPr="005849D7" w:rsidRDefault="003E33BD" w:rsidP="003E33BD">
      <w:pPr>
        <w:pStyle w:val="ListParagraph"/>
        <w:numPr>
          <w:ilvl w:val="0"/>
          <w:numId w:val="57"/>
        </w:numPr>
        <w:rPr>
          <w:color w:val="000000"/>
        </w:rPr>
      </w:pPr>
      <w:r w:rsidRPr="005849D7">
        <w:rPr>
          <w:color w:val="000000"/>
        </w:rPr>
        <w:t>*</w:t>
      </w:r>
      <w:proofErr w:type="spellStart"/>
      <w:r w:rsidRPr="005849D7">
        <w:rPr>
          <w:color w:val="000000"/>
        </w:rPr>
        <w:t>Rujimora</w:t>
      </w:r>
      <w:proofErr w:type="spellEnd"/>
      <w:r w:rsidRPr="005849D7">
        <w:rPr>
          <w:color w:val="000000"/>
        </w:rPr>
        <w:t xml:space="preserve">, J., Hurt-Avila, K. M., </w:t>
      </w:r>
      <w:r w:rsidRPr="005849D7">
        <w:rPr>
          <w:b/>
          <w:color w:val="000000"/>
        </w:rPr>
        <w:t>DeDiego, A. C.</w:t>
      </w:r>
      <w:r w:rsidRPr="005849D7">
        <w:rPr>
          <w:color w:val="000000"/>
        </w:rPr>
        <w:t xml:space="preserve"> (2022). Establishing the ‘new normal’ in higher education. </w:t>
      </w:r>
      <w:r w:rsidRPr="005849D7">
        <w:rPr>
          <w:i/>
          <w:color w:val="000000"/>
        </w:rPr>
        <w:t>Southern Association for Counselor Education and Supervision Newsletter, 17</w:t>
      </w:r>
      <w:r w:rsidRPr="005849D7">
        <w:rPr>
          <w:color w:val="000000"/>
        </w:rPr>
        <w:t>(3), 18-20.</w:t>
      </w:r>
    </w:p>
    <w:p w14:paraId="034DDC41" w14:textId="77777777" w:rsidR="003E33BD" w:rsidRDefault="003E33BD" w:rsidP="003E33BD">
      <w:pPr>
        <w:ind w:left="720" w:hanging="720"/>
        <w:rPr>
          <w:color w:val="000000"/>
        </w:rPr>
      </w:pPr>
    </w:p>
    <w:p w14:paraId="5D074ACE" w14:textId="79BC4B06" w:rsidR="003E33BD" w:rsidRDefault="003E33BD" w:rsidP="003E33BD">
      <w:pPr>
        <w:pStyle w:val="ListParagraph"/>
        <w:numPr>
          <w:ilvl w:val="0"/>
          <w:numId w:val="57"/>
        </w:numPr>
        <w:rPr>
          <w:color w:val="000000"/>
        </w:rPr>
      </w:pPr>
      <w:r w:rsidRPr="005849D7">
        <w:rPr>
          <w:b/>
          <w:color w:val="000000"/>
        </w:rPr>
        <w:t xml:space="preserve">DeDiego, A. C. </w:t>
      </w:r>
      <w:r w:rsidRPr="005849D7">
        <w:rPr>
          <w:color w:val="000000"/>
        </w:rPr>
        <w:t xml:space="preserve">(2022). Finance update. </w:t>
      </w:r>
      <w:r w:rsidRPr="005849D7">
        <w:rPr>
          <w:i/>
          <w:color w:val="000000"/>
        </w:rPr>
        <w:t>Creative Connectio</w:t>
      </w:r>
      <w:r w:rsidR="00680CBF">
        <w:rPr>
          <w:i/>
          <w:color w:val="000000"/>
        </w:rPr>
        <w:t>n</w:t>
      </w:r>
      <w:r w:rsidRPr="005849D7">
        <w:rPr>
          <w:i/>
          <w:color w:val="000000"/>
        </w:rPr>
        <w:t>, 1</w:t>
      </w:r>
      <w:r w:rsidRPr="005849D7">
        <w:rPr>
          <w:color w:val="000000"/>
        </w:rPr>
        <w:t xml:space="preserve">(1), 8. </w:t>
      </w:r>
    </w:p>
    <w:p w14:paraId="7BCDAC95" w14:textId="77777777" w:rsidR="003E33BD" w:rsidRPr="005849D7" w:rsidRDefault="003E33BD" w:rsidP="003E33BD">
      <w:pPr>
        <w:pStyle w:val="ListParagraph"/>
        <w:rPr>
          <w:color w:val="000000"/>
        </w:rPr>
      </w:pPr>
    </w:p>
    <w:p w14:paraId="1C62C89E" w14:textId="77777777" w:rsidR="003E33BD" w:rsidRPr="005849D7" w:rsidRDefault="003E33BD" w:rsidP="003E33BD">
      <w:pPr>
        <w:pStyle w:val="ListParagraph"/>
        <w:numPr>
          <w:ilvl w:val="0"/>
          <w:numId w:val="57"/>
        </w:numPr>
        <w:rPr>
          <w:color w:val="000000"/>
        </w:rPr>
      </w:pPr>
      <w:r w:rsidRPr="005849D7">
        <w:rPr>
          <w:color w:val="000000"/>
        </w:rPr>
        <w:t xml:space="preserve">Hurt-Avila, K. M., &amp; </w:t>
      </w:r>
      <w:r w:rsidRPr="005849D7">
        <w:rPr>
          <w:b/>
          <w:color w:val="000000"/>
        </w:rPr>
        <w:t>DeDiego, A. C</w:t>
      </w:r>
      <w:r w:rsidRPr="005849D7">
        <w:rPr>
          <w:color w:val="000000"/>
        </w:rPr>
        <w:t>. (2020).</w:t>
      </w:r>
      <w:r w:rsidRPr="005849D7">
        <w:rPr>
          <w:b/>
          <w:color w:val="000000"/>
        </w:rPr>
        <w:t xml:space="preserve"> </w:t>
      </w:r>
      <w:r w:rsidRPr="005849D7">
        <w:rPr>
          <w:color w:val="000000"/>
        </w:rPr>
        <w:t xml:space="preserve">Rocky mountain aces region update. </w:t>
      </w:r>
      <w:r w:rsidRPr="005849D7">
        <w:rPr>
          <w:i/>
          <w:color w:val="000000"/>
        </w:rPr>
        <w:t xml:space="preserve">Association for Counselor Education and Supervision Newsletter, Fall 2020. </w:t>
      </w:r>
    </w:p>
    <w:p w14:paraId="14B70BE0" w14:textId="77777777" w:rsidR="003E33BD" w:rsidRDefault="003E33BD" w:rsidP="003E33BD">
      <w:pPr>
        <w:ind w:left="720" w:hanging="720"/>
        <w:rPr>
          <w:b/>
          <w:color w:val="000000"/>
        </w:rPr>
      </w:pPr>
    </w:p>
    <w:p w14:paraId="4D4F45E0" w14:textId="77777777" w:rsidR="003E33BD" w:rsidRPr="005849D7" w:rsidRDefault="003E33BD" w:rsidP="003E33BD">
      <w:pPr>
        <w:pStyle w:val="ListParagraph"/>
        <w:numPr>
          <w:ilvl w:val="0"/>
          <w:numId w:val="57"/>
        </w:numPr>
        <w:rPr>
          <w:b/>
        </w:rPr>
      </w:pPr>
      <w:r w:rsidRPr="005849D7">
        <w:rPr>
          <w:b/>
          <w:color w:val="000000"/>
        </w:rPr>
        <w:lastRenderedPageBreak/>
        <w:t xml:space="preserve">DeDiego, A. C. </w:t>
      </w:r>
      <w:r w:rsidRPr="005849D7">
        <w:rPr>
          <w:color w:val="000000"/>
        </w:rPr>
        <w:t>(2020).</w:t>
      </w:r>
      <w:r w:rsidRPr="005849D7">
        <w:rPr>
          <w:b/>
          <w:color w:val="000000"/>
        </w:rPr>
        <w:t xml:space="preserve"> </w:t>
      </w:r>
      <w:r w:rsidRPr="005849D7">
        <w:rPr>
          <w:color w:val="000000"/>
        </w:rPr>
        <w:t xml:space="preserve">Mental health awareness month. </w:t>
      </w:r>
      <w:r w:rsidRPr="005849D7">
        <w:rPr>
          <w:i/>
          <w:color w:val="000000"/>
        </w:rPr>
        <w:t xml:space="preserve">Wyoming Equality Newsletter, 339, </w:t>
      </w:r>
      <w:r w:rsidRPr="005849D7">
        <w:rPr>
          <w:color w:val="000000"/>
        </w:rPr>
        <w:t>8.</w:t>
      </w:r>
    </w:p>
    <w:p w14:paraId="7538705F" w14:textId="77777777" w:rsidR="003E33BD" w:rsidRDefault="003E33BD" w:rsidP="003E33BD">
      <w:pPr>
        <w:ind w:left="720" w:hanging="720"/>
        <w:rPr>
          <w:b/>
        </w:rPr>
      </w:pPr>
    </w:p>
    <w:p w14:paraId="113BF017" w14:textId="77777777" w:rsidR="003E33BD" w:rsidRDefault="003E33BD" w:rsidP="003E33BD">
      <w:pPr>
        <w:pStyle w:val="ListParagraph"/>
        <w:numPr>
          <w:ilvl w:val="0"/>
          <w:numId w:val="57"/>
        </w:numPr>
      </w:pPr>
      <w:r w:rsidRPr="005849D7">
        <w:rPr>
          <w:b/>
        </w:rPr>
        <w:t>DeDiego, A. C</w:t>
      </w:r>
      <w:r>
        <w:t>. (2016)</w:t>
      </w:r>
      <w:r w:rsidRPr="005849D7">
        <w:rPr>
          <w:i/>
        </w:rPr>
        <w:t xml:space="preserve">. </w:t>
      </w:r>
      <w:r>
        <w:t xml:space="preserve">A systemic perspective for counselors working with same-sex parents. </w:t>
      </w:r>
      <w:r w:rsidRPr="005849D7">
        <w:rPr>
          <w:i/>
        </w:rPr>
        <w:t>Counseling Today, 59</w:t>
      </w:r>
      <w:r>
        <w:t>(4), 40-44.</w:t>
      </w:r>
    </w:p>
    <w:p w14:paraId="43765455" w14:textId="77777777" w:rsidR="003E33BD" w:rsidRDefault="003E33BD" w:rsidP="003E33BD">
      <w:pPr>
        <w:pStyle w:val="ListParagraph"/>
        <w:numPr>
          <w:ilvl w:val="1"/>
          <w:numId w:val="57"/>
        </w:numPr>
      </w:pPr>
      <w:r w:rsidRPr="005849D7">
        <w:rPr>
          <w:b/>
        </w:rPr>
        <w:t>(</w:t>
      </w:r>
      <w:proofErr w:type="gramStart"/>
      <w:r>
        <w:t>cited</w:t>
      </w:r>
      <w:proofErr w:type="gramEnd"/>
      <w:r>
        <w:t xml:space="preserve"> by: 5)</w:t>
      </w:r>
    </w:p>
    <w:p w14:paraId="2D8E20A4" w14:textId="77777777" w:rsidR="003E33BD" w:rsidRDefault="003E33BD" w:rsidP="003E33BD">
      <w:pPr>
        <w:tabs>
          <w:tab w:val="left" w:pos="2670"/>
        </w:tabs>
        <w:ind w:left="720" w:hanging="720"/>
      </w:pPr>
    </w:p>
    <w:p w14:paraId="4086EC4D" w14:textId="77777777" w:rsidR="003E33BD" w:rsidRDefault="003E33BD" w:rsidP="003E33BD">
      <w:pPr>
        <w:tabs>
          <w:tab w:val="left" w:pos="2670"/>
        </w:tabs>
        <w:ind w:left="720" w:hanging="720"/>
      </w:pPr>
    </w:p>
    <w:p w14:paraId="13240CB5" w14:textId="6E455D3A" w:rsidR="003E33BD" w:rsidRDefault="003E33BD" w:rsidP="003E33B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Works in Progress</w:t>
      </w:r>
    </w:p>
    <w:p w14:paraId="69084136" w14:textId="77777777" w:rsidR="003E33BD" w:rsidRDefault="003E33BD" w:rsidP="003E33BD">
      <w:pPr>
        <w:ind w:left="720"/>
        <w:rPr>
          <w:b/>
          <w:sz w:val="26"/>
          <w:szCs w:val="26"/>
        </w:rPr>
      </w:pPr>
    </w:p>
    <w:p w14:paraId="7CBA9D10" w14:textId="77777777" w:rsidR="003E33BD" w:rsidRDefault="003E33BD" w:rsidP="003E33BD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Rejected</w:t>
      </w:r>
    </w:p>
    <w:p w14:paraId="1E2876F6" w14:textId="77777777" w:rsidR="003E33BD" w:rsidRDefault="003E33BD" w:rsidP="003E33BD">
      <w:pPr>
        <w:tabs>
          <w:tab w:val="left" w:pos="2670"/>
        </w:tabs>
      </w:pPr>
    </w:p>
    <w:p w14:paraId="7FDE260F" w14:textId="77777777" w:rsidR="003E33BD" w:rsidRPr="005849D7" w:rsidRDefault="003E33BD" w:rsidP="003E33BD">
      <w:pPr>
        <w:pStyle w:val="ListParagraph"/>
        <w:numPr>
          <w:ilvl w:val="0"/>
          <w:numId w:val="56"/>
        </w:numPr>
        <w:tabs>
          <w:tab w:val="left" w:pos="2670"/>
        </w:tabs>
        <w:rPr>
          <w:i/>
          <w:color w:val="000000"/>
        </w:rPr>
      </w:pPr>
      <w:r>
        <w:t xml:space="preserve">Maddox II, R. P., &amp; </w:t>
      </w:r>
      <w:r w:rsidRPr="005849D7">
        <w:rPr>
          <w:b/>
        </w:rPr>
        <w:t>DeDiego, A. C.</w:t>
      </w:r>
      <w:r>
        <w:t xml:space="preserve"> (</w:t>
      </w:r>
      <w:r w:rsidRPr="005849D7">
        <w:rPr>
          <w:b/>
        </w:rPr>
        <w:t>Rejected</w:t>
      </w:r>
      <w:r>
        <w:t xml:space="preserve">). Robots and mixed reality: Innovative tools for supporting adult learners in higher education through technology-supported learning. </w:t>
      </w:r>
      <w:r w:rsidRPr="005849D7">
        <w:rPr>
          <w:i/>
          <w:color w:val="000000"/>
        </w:rPr>
        <w:t>Journal of Adult and Continuing Education</w:t>
      </w:r>
    </w:p>
    <w:p w14:paraId="08670A5C" w14:textId="3A69E674" w:rsidR="003E33BD" w:rsidRDefault="003E33BD" w:rsidP="003E33BD">
      <w:pPr>
        <w:pStyle w:val="ListParagraph"/>
        <w:numPr>
          <w:ilvl w:val="1"/>
          <w:numId w:val="56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Q3 Education; H-Index 8</w:t>
      </w:r>
      <w:r>
        <w:t>)</w:t>
      </w:r>
    </w:p>
    <w:p w14:paraId="0301B0C1" w14:textId="77777777" w:rsidR="003E33BD" w:rsidRDefault="003E33BD" w:rsidP="003D0EAF">
      <w:pPr>
        <w:tabs>
          <w:tab w:val="left" w:pos="2670"/>
        </w:tabs>
        <w:rPr>
          <w:i/>
        </w:rPr>
      </w:pPr>
    </w:p>
    <w:p w14:paraId="72E67EF4" w14:textId="77777777" w:rsidR="003E33BD" w:rsidRPr="005849D7" w:rsidRDefault="003E33BD" w:rsidP="003E33BD">
      <w:pPr>
        <w:pStyle w:val="ListParagraph"/>
        <w:numPr>
          <w:ilvl w:val="0"/>
          <w:numId w:val="56"/>
        </w:numPr>
        <w:rPr>
          <w:i/>
        </w:rPr>
      </w:pPr>
      <w:r>
        <w:t>*</w:t>
      </w:r>
      <w:proofErr w:type="spellStart"/>
      <w:r>
        <w:t>Rujimora</w:t>
      </w:r>
      <w:proofErr w:type="spellEnd"/>
      <w:r>
        <w:t xml:space="preserve">, J., </w:t>
      </w:r>
      <w:r w:rsidRPr="005849D7">
        <w:rPr>
          <w:b/>
        </w:rPr>
        <w:t>DeDiego, A. C.</w:t>
      </w:r>
      <w:r>
        <w:t>, &amp; *</w:t>
      </w:r>
      <w:proofErr w:type="spellStart"/>
      <w:r>
        <w:t>Seifu</w:t>
      </w:r>
      <w:proofErr w:type="spellEnd"/>
      <w:r>
        <w:t xml:space="preserve">, F. </w:t>
      </w:r>
      <w:r w:rsidRPr="005849D7">
        <w:rPr>
          <w:b/>
        </w:rPr>
        <w:t>(</w:t>
      </w:r>
      <w:r w:rsidRPr="005849D7">
        <w:rPr>
          <w:b/>
          <w:color w:val="242424"/>
        </w:rPr>
        <w:t>Rejected</w:t>
      </w:r>
      <w:r w:rsidRPr="005849D7">
        <w:rPr>
          <w:b/>
        </w:rPr>
        <w:t>)</w:t>
      </w:r>
      <w:r>
        <w:t xml:space="preserve">. </w:t>
      </w:r>
      <w:r w:rsidRPr="005849D7">
        <w:rPr>
          <w:color w:val="050608"/>
          <w:highlight w:val="white"/>
        </w:rPr>
        <w:t xml:space="preserve">Disenfranchised grief during COVID-19: Exploring career implications for counselor education faculty. </w:t>
      </w:r>
      <w:r w:rsidRPr="005849D7">
        <w:rPr>
          <w:i/>
          <w:color w:val="050608"/>
          <w:highlight w:val="white"/>
        </w:rPr>
        <w:t>Journal of Creativity in Mental Health.</w:t>
      </w:r>
    </w:p>
    <w:p w14:paraId="387708C9" w14:textId="07DA3FBE" w:rsidR="003E33BD" w:rsidRDefault="003E33BD" w:rsidP="00662D37">
      <w:pPr>
        <w:pStyle w:val="ListParagraph"/>
        <w:numPr>
          <w:ilvl w:val="1"/>
          <w:numId w:val="56"/>
        </w:numPr>
      </w:pPr>
      <w:r>
        <w:t>(</w:t>
      </w:r>
      <w:r w:rsidRPr="005849D7">
        <w:rPr>
          <w:color w:val="000000"/>
        </w:rPr>
        <w:t>Q2 Psychology; H-Index 29</w:t>
      </w:r>
      <w:r>
        <w:t>)</w:t>
      </w:r>
    </w:p>
    <w:p w14:paraId="537310C8" w14:textId="77777777" w:rsidR="009177EB" w:rsidRPr="006D34A5" w:rsidRDefault="009177EB" w:rsidP="006D34A5">
      <w:pPr>
        <w:rPr>
          <w:highlight w:val="white"/>
        </w:rPr>
      </w:pPr>
    </w:p>
    <w:p w14:paraId="01085BBA" w14:textId="52565271" w:rsidR="009177EB" w:rsidRDefault="009177EB" w:rsidP="009177EB">
      <w:pPr>
        <w:pStyle w:val="ListParagraph"/>
        <w:numPr>
          <w:ilvl w:val="0"/>
          <w:numId w:val="56"/>
        </w:numPr>
        <w:tabs>
          <w:tab w:val="left" w:pos="2670"/>
        </w:tabs>
        <w:rPr>
          <w:i/>
        </w:rPr>
      </w:pPr>
      <w:r>
        <w:t>*</w:t>
      </w:r>
      <w:proofErr w:type="spellStart"/>
      <w:r>
        <w:t>Rujimora</w:t>
      </w:r>
      <w:proofErr w:type="spellEnd"/>
      <w:r>
        <w:t xml:space="preserve">, J., *Frank, A., </w:t>
      </w:r>
      <w:r w:rsidRPr="005849D7">
        <w:rPr>
          <w:b/>
        </w:rPr>
        <w:t xml:space="preserve">DeDiego, A. C., </w:t>
      </w:r>
      <w:r>
        <w:t xml:space="preserve">&amp; </w:t>
      </w:r>
      <w:proofErr w:type="spellStart"/>
      <w:r>
        <w:t>Nirk</w:t>
      </w:r>
      <w:proofErr w:type="spellEnd"/>
      <w:r>
        <w:t>, T. (</w:t>
      </w:r>
      <w:r w:rsidR="003B7E42">
        <w:rPr>
          <w:b/>
        </w:rPr>
        <w:t>Rejected</w:t>
      </w:r>
      <w:r>
        <w:t xml:space="preserve">). A systemic approach to professional identity and multicultural competency development. </w:t>
      </w:r>
      <w:r w:rsidRPr="005849D7">
        <w:rPr>
          <w:i/>
        </w:rPr>
        <w:t xml:space="preserve">Counselor Education and Supervision. </w:t>
      </w:r>
    </w:p>
    <w:p w14:paraId="3E761792" w14:textId="0E6746FE" w:rsidR="009177EB" w:rsidRPr="00787050" w:rsidRDefault="009177EB" w:rsidP="009177EB">
      <w:pPr>
        <w:pStyle w:val="ListParagraph"/>
        <w:numPr>
          <w:ilvl w:val="1"/>
          <w:numId w:val="56"/>
        </w:numPr>
        <w:tabs>
          <w:tab w:val="left" w:pos="2670"/>
        </w:tabs>
        <w:rPr>
          <w:i/>
        </w:rPr>
      </w:pPr>
      <w:r>
        <w:t>(</w:t>
      </w:r>
      <w:r w:rsidRPr="005849D7">
        <w:rPr>
          <w:color w:val="000000"/>
        </w:rPr>
        <w:t>Q2 Education; H-Index 42; Top Counseling Journal</w:t>
      </w:r>
      <w:r>
        <w:t>)</w:t>
      </w:r>
    </w:p>
    <w:p w14:paraId="2B1B31D3" w14:textId="77777777" w:rsidR="00787050" w:rsidRPr="00787050" w:rsidRDefault="00787050" w:rsidP="00787050">
      <w:pPr>
        <w:pStyle w:val="ListParagraph"/>
        <w:tabs>
          <w:tab w:val="left" w:pos="2670"/>
        </w:tabs>
        <w:ind w:left="1440"/>
        <w:rPr>
          <w:i/>
        </w:rPr>
      </w:pPr>
    </w:p>
    <w:p w14:paraId="4F88E7C1" w14:textId="77777777" w:rsidR="00787050" w:rsidRPr="005849D7" w:rsidRDefault="00787050" w:rsidP="00787050">
      <w:pPr>
        <w:pStyle w:val="ListParagraph"/>
        <w:numPr>
          <w:ilvl w:val="0"/>
          <w:numId w:val="56"/>
        </w:numPr>
        <w:tabs>
          <w:tab w:val="left" w:pos="2670"/>
        </w:tabs>
        <w:rPr>
          <w:i/>
        </w:rPr>
      </w:pPr>
      <w:r w:rsidRPr="005849D7">
        <w:rPr>
          <w:b/>
        </w:rPr>
        <w:t>DeDiego, A. C.</w:t>
      </w:r>
      <w:r>
        <w:t>, *Frank, A. F., *</w:t>
      </w:r>
      <w:proofErr w:type="spellStart"/>
      <w:r>
        <w:t>Uttmark</w:t>
      </w:r>
      <w:proofErr w:type="spellEnd"/>
      <w:r>
        <w:t>, G., *</w:t>
      </w:r>
      <w:proofErr w:type="spellStart"/>
      <w:r>
        <w:t>Tedmon</w:t>
      </w:r>
      <w:proofErr w:type="spellEnd"/>
      <w:r>
        <w:t xml:space="preserve">-Jones, T., *Tracy, A. T., &amp; *Owens, M. </w:t>
      </w:r>
      <w:r w:rsidRPr="005849D7">
        <w:rPr>
          <w:b/>
        </w:rPr>
        <w:t>(Under Review</w:t>
      </w:r>
      <w:r>
        <w:rPr>
          <w:b/>
        </w:rPr>
        <w:t xml:space="preserve"> – Oct 23</w:t>
      </w:r>
      <w:r w:rsidRPr="005849D7">
        <w:rPr>
          <w:b/>
        </w:rPr>
        <w:t>)</w:t>
      </w:r>
      <w:r>
        <w:t xml:space="preserve">. Assessing mental health provider attitudes, competency, and experience with LGBT+ inclusive practice. </w:t>
      </w:r>
      <w:r w:rsidRPr="005849D7">
        <w:rPr>
          <w:i/>
        </w:rPr>
        <w:t xml:space="preserve">Journal of Counseling and Development. </w:t>
      </w:r>
    </w:p>
    <w:p w14:paraId="522FCA0D" w14:textId="2B0CE57D" w:rsidR="00787050" w:rsidRDefault="00787050" w:rsidP="00787050">
      <w:pPr>
        <w:pStyle w:val="ListParagraph"/>
        <w:numPr>
          <w:ilvl w:val="1"/>
          <w:numId w:val="56"/>
        </w:numPr>
        <w:tabs>
          <w:tab w:val="left" w:pos="2670"/>
        </w:tabs>
      </w:pPr>
      <w:r>
        <w:t>(</w:t>
      </w:r>
      <w:r w:rsidRPr="005849D7">
        <w:rPr>
          <w:color w:val="000000"/>
        </w:rPr>
        <w:t xml:space="preserve">Q2 </w:t>
      </w:r>
      <w:r>
        <w:rPr>
          <w:color w:val="000000"/>
        </w:rPr>
        <w:t>Applied Psychology</w:t>
      </w:r>
      <w:r w:rsidRPr="005849D7">
        <w:rPr>
          <w:color w:val="000000"/>
        </w:rPr>
        <w:t xml:space="preserve">; H-Index </w:t>
      </w:r>
      <w:r>
        <w:rPr>
          <w:color w:val="000000"/>
        </w:rPr>
        <w:t>86</w:t>
      </w:r>
      <w:r w:rsidRPr="005849D7">
        <w:rPr>
          <w:color w:val="000000"/>
        </w:rPr>
        <w:t>; Top Counseling Journal</w:t>
      </w:r>
      <w:r>
        <w:t>)</w:t>
      </w:r>
    </w:p>
    <w:p w14:paraId="28CCB4B8" w14:textId="77777777" w:rsidR="00787050" w:rsidRDefault="00787050" w:rsidP="00787050">
      <w:pPr>
        <w:pStyle w:val="ListParagraph"/>
        <w:tabs>
          <w:tab w:val="left" w:pos="2670"/>
        </w:tabs>
        <w:ind w:left="1440"/>
      </w:pPr>
    </w:p>
    <w:p w14:paraId="6824316C" w14:textId="3D84CF2E" w:rsidR="00787050" w:rsidRPr="00787050" w:rsidRDefault="00787050" w:rsidP="00787050">
      <w:pPr>
        <w:pStyle w:val="ListParagraph"/>
        <w:numPr>
          <w:ilvl w:val="0"/>
          <w:numId w:val="56"/>
        </w:numPr>
        <w:tabs>
          <w:tab w:val="left" w:pos="2670"/>
        </w:tabs>
        <w:rPr>
          <w:i/>
        </w:rPr>
      </w:pPr>
      <w:r>
        <w:t>*</w:t>
      </w:r>
      <w:proofErr w:type="spellStart"/>
      <w:r>
        <w:t>Rujimora</w:t>
      </w:r>
      <w:proofErr w:type="spellEnd"/>
      <w:r>
        <w:t xml:space="preserve">, J., </w:t>
      </w:r>
      <w:proofErr w:type="spellStart"/>
      <w:r>
        <w:t>Boote</w:t>
      </w:r>
      <w:proofErr w:type="spellEnd"/>
      <w:r>
        <w:t xml:space="preserve">, D., &amp; </w:t>
      </w:r>
      <w:r w:rsidRPr="00FF2C9B">
        <w:rPr>
          <w:b/>
        </w:rPr>
        <w:t>DeDiego, A. C.</w:t>
      </w:r>
      <w:r>
        <w:t xml:space="preserve"> (</w:t>
      </w:r>
      <w:r w:rsidRPr="00FF2C9B">
        <w:rPr>
          <w:b/>
        </w:rPr>
        <w:t>Under Review – Sept 23</w:t>
      </w:r>
      <w:r>
        <w:t xml:space="preserve">). </w:t>
      </w:r>
      <w:r w:rsidRPr="00FF2C9B">
        <w:rPr>
          <w:color w:val="000000"/>
        </w:rPr>
        <w:t xml:space="preserve">The research blueprint matrix: A visual organization tool for exploring and understanding research design. </w:t>
      </w:r>
      <w:r w:rsidRPr="00FF2C9B">
        <w:rPr>
          <w:i/>
          <w:color w:val="000000"/>
        </w:rPr>
        <w:t>ACES Teaching Practice Briefs</w:t>
      </w:r>
      <w:r w:rsidRPr="00FF2C9B">
        <w:rPr>
          <w:color w:val="000000"/>
        </w:rPr>
        <w:t xml:space="preserve">, </w:t>
      </w:r>
      <w:r w:rsidRPr="00FF2C9B">
        <w:rPr>
          <w:i/>
          <w:color w:val="000000"/>
        </w:rPr>
        <w:t>2</w:t>
      </w:r>
      <w:r w:rsidRPr="00FF2C9B">
        <w:rPr>
          <w:color w:val="000000"/>
        </w:rPr>
        <w:t xml:space="preserve">(1). </w:t>
      </w:r>
    </w:p>
    <w:p w14:paraId="066D7D79" w14:textId="77777777" w:rsidR="00455A28" w:rsidRDefault="00455A28" w:rsidP="00973E60">
      <w:pPr>
        <w:rPr>
          <w:b/>
          <w:sz w:val="26"/>
          <w:szCs w:val="26"/>
        </w:rPr>
      </w:pPr>
    </w:p>
    <w:p w14:paraId="2A661A12" w14:textId="77777777" w:rsidR="00455A28" w:rsidRDefault="00455A28" w:rsidP="003E33BD">
      <w:pPr>
        <w:ind w:left="720"/>
        <w:rPr>
          <w:b/>
          <w:sz w:val="26"/>
          <w:szCs w:val="26"/>
        </w:rPr>
      </w:pPr>
    </w:p>
    <w:p w14:paraId="0311346B" w14:textId="31732BDA" w:rsidR="003E33BD" w:rsidRDefault="003E33BD" w:rsidP="003E33BD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In Progress</w:t>
      </w:r>
    </w:p>
    <w:p w14:paraId="4614A9CA" w14:textId="77777777" w:rsidR="003E33BD" w:rsidRDefault="003E33BD" w:rsidP="003E33BD">
      <w:pPr>
        <w:ind w:left="720"/>
        <w:rPr>
          <w:b/>
          <w:sz w:val="26"/>
          <w:szCs w:val="26"/>
        </w:rPr>
      </w:pPr>
    </w:p>
    <w:p w14:paraId="21C277B7" w14:textId="77777777" w:rsidR="003E33BD" w:rsidRPr="005849D7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  <w:rPr>
          <w:i/>
        </w:rPr>
      </w:pPr>
      <w:r w:rsidRPr="005849D7">
        <w:rPr>
          <w:b/>
        </w:rPr>
        <w:t xml:space="preserve">DeDiego, A. C., </w:t>
      </w:r>
      <w:r>
        <w:t xml:space="preserve">Hurt-Avila, K., Hickman, B., Perkins, M., *Fiori, C., &amp; *Rey, E. </w:t>
      </w:r>
      <w:r w:rsidRPr="005849D7">
        <w:rPr>
          <w:b/>
        </w:rPr>
        <w:t>(In Progress)</w:t>
      </w:r>
      <w:r>
        <w:t xml:space="preserve">. University policy and regulation of faculty intellectual property: A content analysis. </w:t>
      </w:r>
      <w:r w:rsidRPr="005849D7">
        <w:rPr>
          <w:i/>
        </w:rPr>
        <w:t xml:space="preserve">Journal of Higher Education Policy and Management. </w:t>
      </w:r>
    </w:p>
    <w:p w14:paraId="3C775CFB" w14:textId="77777777" w:rsidR="003E33BD" w:rsidRDefault="003E33BD" w:rsidP="003E33BD">
      <w:pPr>
        <w:pStyle w:val="ListParagraph"/>
        <w:numPr>
          <w:ilvl w:val="1"/>
          <w:numId w:val="58"/>
        </w:numPr>
        <w:tabs>
          <w:tab w:val="left" w:pos="2670"/>
        </w:tabs>
      </w:pPr>
      <w:r>
        <w:t>(</w:t>
      </w:r>
      <w:r w:rsidRPr="005849D7">
        <w:rPr>
          <w:color w:val="000000"/>
        </w:rPr>
        <w:t>Q1 Education; H-Index 46</w:t>
      </w:r>
      <w:r>
        <w:t>)</w:t>
      </w:r>
    </w:p>
    <w:p w14:paraId="4A36D72F" w14:textId="77777777" w:rsidR="003E33BD" w:rsidRDefault="003E33BD" w:rsidP="003E33BD">
      <w:pPr>
        <w:tabs>
          <w:tab w:val="left" w:pos="2670"/>
        </w:tabs>
        <w:ind w:left="720" w:hanging="720"/>
      </w:pPr>
    </w:p>
    <w:p w14:paraId="34EA0349" w14:textId="77777777" w:rsidR="003E33BD" w:rsidRPr="005849D7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  <w:rPr>
          <w:i/>
        </w:rPr>
      </w:pPr>
      <w:r>
        <w:rPr>
          <w:b/>
        </w:rPr>
        <w:lastRenderedPageBreak/>
        <w:t xml:space="preserve">DeDiego, A. C., </w:t>
      </w:r>
      <w:proofErr w:type="spellStart"/>
      <w:r>
        <w:rPr>
          <w:bCs/>
        </w:rPr>
        <w:t>Shearrer</w:t>
      </w:r>
      <w:proofErr w:type="spellEnd"/>
      <w:r>
        <w:rPr>
          <w:bCs/>
        </w:rPr>
        <w:t>, G., McCoy, R., Bernard, R., &amp; Bradford, P. (</w:t>
      </w:r>
      <w:r>
        <w:rPr>
          <w:b/>
        </w:rPr>
        <w:t>Data Collection</w:t>
      </w:r>
      <w:r>
        <w:rPr>
          <w:bCs/>
        </w:rPr>
        <w:t xml:space="preserve">). Experiences of sexual harassment in academic conference settings. </w:t>
      </w:r>
    </w:p>
    <w:p w14:paraId="108CDFDD" w14:textId="77777777" w:rsidR="003E33BD" w:rsidRDefault="003E33BD" w:rsidP="003E33BD">
      <w:pPr>
        <w:ind w:left="720" w:hanging="720"/>
      </w:pPr>
    </w:p>
    <w:p w14:paraId="0774DAAF" w14:textId="77777777" w:rsidR="003E33BD" w:rsidRDefault="003E33BD" w:rsidP="003E33BD">
      <w:pPr>
        <w:pStyle w:val="ListParagraph"/>
        <w:numPr>
          <w:ilvl w:val="0"/>
          <w:numId w:val="58"/>
        </w:numPr>
      </w:pPr>
      <w:r>
        <w:t xml:space="preserve">Carrier, J., </w:t>
      </w:r>
      <w:r w:rsidRPr="005849D7">
        <w:rPr>
          <w:b/>
        </w:rPr>
        <w:t>DeDiego, A. C.</w:t>
      </w:r>
      <w:r>
        <w:rPr>
          <w:b/>
        </w:rPr>
        <w:t xml:space="preserve">, </w:t>
      </w:r>
      <w:r>
        <w:rPr>
          <w:bCs/>
        </w:rPr>
        <w:t xml:space="preserve">&amp; </w:t>
      </w:r>
      <w:proofErr w:type="spellStart"/>
      <w:r>
        <w:rPr>
          <w:bCs/>
        </w:rPr>
        <w:t>Harshberger</w:t>
      </w:r>
      <w:proofErr w:type="spellEnd"/>
      <w:r>
        <w:rPr>
          <w:bCs/>
        </w:rPr>
        <w:t>, J.</w:t>
      </w:r>
      <w:r w:rsidRPr="005849D7">
        <w:rPr>
          <w:b/>
        </w:rPr>
        <w:t xml:space="preserve"> </w:t>
      </w:r>
      <w:r>
        <w:t>(</w:t>
      </w:r>
      <w:r w:rsidRPr="005849D7">
        <w:rPr>
          <w:b/>
        </w:rPr>
        <w:t>Data Collection</w:t>
      </w:r>
      <w:r>
        <w:t xml:space="preserve">). Exploring counselor training and higher education administration roles for community college administrators. </w:t>
      </w:r>
      <w:r w:rsidRPr="005849D7">
        <w:rPr>
          <w:i/>
        </w:rPr>
        <w:t>Career Development Quarterly</w:t>
      </w:r>
      <w:r>
        <w:t>.</w:t>
      </w:r>
    </w:p>
    <w:p w14:paraId="28F6244C" w14:textId="77777777" w:rsidR="003E33BD" w:rsidRDefault="003E33BD" w:rsidP="003E33BD">
      <w:pPr>
        <w:pStyle w:val="ListParagraph"/>
        <w:numPr>
          <w:ilvl w:val="1"/>
          <w:numId w:val="58"/>
        </w:numPr>
        <w:tabs>
          <w:tab w:val="left" w:pos="2670"/>
        </w:tabs>
      </w:pPr>
      <w:r>
        <w:t>(Q2 Applied Psychology; H-Index 53)</w:t>
      </w:r>
    </w:p>
    <w:p w14:paraId="05DB3E58" w14:textId="77777777" w:rsidR="003E33BD" w:rsidRDefault="003E33BD" w:rsidP="003E33BD">
      <w:pPr>
        <w:tabs>
          <w:tab w:val="left" w:pos="2670"/>
        </w:tabs>
        <w:ind w:left="720" w:hanging="720"/>
      </w:pPr>
    </w:p>
    <w:p w14:paraId="46F37B6D" w14:textId="77777777" w:rsidR="003E33BD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</w:pPr>
      <w:r w:rsidRPr="005849D7">
        <w:rPr>
          <w:b/>
        </w:rPr>
        <w:t>DeDiego, A. C.</w:t>
      </w:r>
      <w:r>
        <w:rPr>
          <w:b/>
        </w:rPr>
        <w:t xml:space="preserve"> </w:t>
      </w:r>
      <w:r>
        <w:rPr>
          <w:bCs/>
        </w:rPr>
        <w:t>(</w:t>
      </w:r>
      <w:r>
        <w:rPr>
          <w:b/>
        </w:rPr>
        <w:t>In Progress</w:t>
      </w:r>
      <w:r>
        <w:rPr>
          <w:bCs/>
        </w:rPr>
        <w:t xml:space="preserve">). Participatory grant making in nonprofit settings: Natrona Collective Health Trust. </w:t>
      </w:r>
    </w:p>
    <w:p w14:paraId="05D2ED0D" w14:textId="77777777" w:rsidR="003E33BD" w:rsidRDefault="003E33BD" w:rsidP="003E33BD">
      <w:pPr>
        <w:tabs>
          <w:tab w:val="left" w:pos="2670"/>
        </w:tabs>
        <w:ind w:left="720" w:hanging="720"/>
        <w:rPr>
          <w:b/>
        </w:rPr>
      </w:pPr>
    </w:p>
    <w:p w14:paraId="07DCC725" w14:textId="77777777" w:rsidR="003E33BD" w:rsidRPr="006D7D5B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</w:pPr>
      <w:r>
        <w:rPr>
          <w:bCs/>
        </w:rPr>
        <w:t xml:space="preserve">Frank, A. M., </w:t>
      </w:r>
      <w:r w:rsidRPr="005849D7">
        <w:rPr>
          <w:b/>
        </w:rPr>
        <w:t>DeDiego, A. C.</w:t>
      </w:r>
      <w:r>
        <w:rPr>
          <w:bCs/>
        </w:rPr>
        <w:t>, &amp; Farrell, I. (</w:t>
      </w:r>
      <w:r w:rsidRPr="006D7D5B">
        <w:rPr>
          <w:b/>
        </w:rPr>
        <w:t>Analysis</w:t>
      </w:r>
      <w:r>
        <w:rPr>
          <w:bCs/>
        </w:rPr>
        <w:t xml:space="preserve">). Evaluation of state school counseling policy to ASCA national model: A critical content analysis. </w:t>
      </w:r>
    </w:p>
    <w:p w14:paraId="3BD08B7E" w14:textId="77777777" w:rsidR="003E33BD" w:rsidRDefault="003E33BD" w:rsidP="003E33BD">
      <w:pPr>
        <w:pStyle w:val="ListParagraph"/>
      </w:pPr>
    </w:p>
    <w:p w14:paraId="4A842B54" w14:textId="77777777" w:rsidR="003E33BD" w:rsidRPr="006D7D5B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</w:pPr>
      <w:r>
        <w:rPr>
          <w:b/>
          <w:bCs/>
        </w:rPr>
        <w:t xml:space="preserve">DeDiego, A. C., </w:t>
      </w:r>
      <w:r>
        <w:t>Maxfield, G., &amp; Williams, M. (</w:t>
      </w:r>
      <w:r>
        <w:rPr>
          <w:b/>
          <w:bCs/>
        </w:rPr>
        <w:t>IRB Proposal</w:t>
      </w:r>
      <w:r>
        <w:t xml:space="preserve">). Augmented reality suicide risk assessment training in health sciences: A pilot study. </w:t>
      </w:r>
    </w:p>
    <w:p w14:paraId="4B7F0517" w14:textId="77777777" w:rsidR="003E33BD" w:rsidRDefault="003E33BD" w:rsidP="003E33BD">
      <w:pPr>
        <w:tabs>
          <w:tab w:val="left" w:pos="2670"/>
        </w:tabs>
      </w:pPr>
    </w:p>
    <w:p w14:paraId="3BD1B499" w14:textId="77777777" w:rsidR="003E33BD" w:rsidRPr="003540AB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  <w:rPr>
          <w:i/>
        </w:rPr>
      </w:pPr>
      <w:r>
        <w:rPr>
          <w:b/>
          <w:bCs/>
          <w:iCs/>
        </w:rPr>
        <w:t xml:space="preserve">DeDiego, A. C., </w:t>
      </w:r>
      <w:proofErr w:type="spellStart"/>
      <w:r>
        <w:rPr>
          <w:iCs/>
        </w:rPr>
        <w:t>Seifu</w:t>
      </w:r>
      <w:proofErr w:type="spellEnd"/>
      <w:r>
        <w:rPr>
          <w:iCs/>
        </w:rPr>
        <w:t>, F., et al. (</w:t>
      </w:r>
      <w:r>
        <w:rPr>
          <w:b/>
          <w:bCs/>
          <w:iCs/>
        </w:rPr>
        <w:t>Analysis</w:t>
      </w:r>
      <w:r>
        <w:rPr>
          <w:iCs/>
        </w:rPr>
        <w:t xml:space="preserve">). #narctalk: Analysis of perceptions of narcissism traits and diagnosis in </w:t>
      </w:r>
      <w:proofErr w:type="spellStart"/>
      <w:r>
        <w:rPr>
          <w:iCs/>
        </w:rPr>
        <w:t>tiktok</w:t>
      </w:r>
      <w:proofErr w:type="spellEnd"/>
      <w:r>
        <w:rPr>
          <w:iCs/>
        </w:rPr>
        <w:t xml:space="preserve"> content. </w:t>
      </w:r>
    </w:p>
    <w:p w14:paraId="770A336F" w14:textId="77777777" w:rsidR="003E33BD" w:rsidRPr="003540AB" w:rsidRDefault="003E33BD" w:rsidP="003E33BD">
      <w:pPr>
        <w:pStyle w:val="ListParagraph"/>
        <w:rPr>
          <w:i/>
        </w:rPr>
      </w:pPr>
    </w:p>
    <w:p w14:paraId="5D643211" w14:textId="281F1548" w:rsidR="003E33BD" w:rsidRDefault="003E33BD" w:rsidP="003E33BD">
      <w:pPr>
        <w:pStyle w:val="ListParagraph"/>
        <w:numPr>
          <w:ilvl w:val="0"/>
          <w:numId w:val="58"/>
        </w:numPr>
        <w:tabs>
          <w:tab w:val="left" w:pos="2670"/>
        </w:tabs>
        <w:rPr>
          <w:highlight w:val="white"/>
        </w:rPr>
      </w:pPr>
      <w:r>
        <w:rPr>
          <w:b/>
          <w:bCs/>
          <w:highlight w:val="white"/>
        </w:rPr>
        <w:t>DeDiego, A. C.</w:t>
      </w:r>
      <w:r>
        <w:rPr>
          <w:highlight w:val="white"/>
        </w:rPr>
        <w:t>, &amp; Richard, T. (</w:t>
      </w:r>
      <w:r>
        <w:rPr>
          <w:b/>
          <w:bCs/>
          <w:highlight w:val="white"/>
        </w:rPr>
        <w:t>IRB Proposal</w:t>
      </w:r>
      <w:r>
        <w:rPr>
          <w:highlight w:val="white"/>
        </w:rPr>
        <w:t xml:space="preserve">). Assessing </w:t>
      </w:r>
      <w:proofErr w:type="gramStart"/>
      <w:r>
        <w:rPr>
          <w:highlight w:val="white"/>
        </w:rPr>
        <w:t>ketamine-assisted</w:t>
      </w:r>
      <w:proofErr w:type="gramEnd"/>
      <w:r>
        <w:rPr>
          <w:highlight w:val="white"/>
        </w:rPr>
        <w:t xml:space="preserve"> EMDR interventions for treatment of clinical depression: A randomized control </w:t>
      </w:r>
      <w:r w:rsidR="005C0F44">
        <w:rPr>
          <w:highlight w:val="white"/>
        </w:rPr>
        <w:t>study</w:t>
      </w:r>
      <w:r>
        <w:rPr>
          <w:highlight w:val="white"/>
        </w:rPr>
        <w:t xml:space="preserve">. </w:t>
      </w:r>
    </w:p>
    <w:p w14:paraId="4B802CB8" w14:textId="48888914" w:rsidR="004375B0" w:rsidRDefault="004375B0" w:rsidP="004375B0">
      <w:pPr>
        <w:tabs>
          <w:tab w:val="left" w:pos="2670"/>
        </w:tabs>
        <w:rPr>
          <w:highlight w:val="white"/>
        </w:rPr>
      </w:pPr>
    </w:p>
    <w:p w14:paraId="38FFB2C9" w14:textId="744F28D0" w:rsidR="004375B0" w:rsidRDefault="004375B0" w:rsidP="004375B0">
      <w:pPr>
        <w:tabs>
          <w:tab w:val="left" w:pos="2670"/>
        </w:tabs>
        <w:rPr>
          <w:highlight w:val="white"/>
        </w:rPr>
      </w:pPr>
    </w:p>
    <w:p w14:paraId="1BDDB38B" w14:textId="77777777" w:rsidR="00B23490" w:rsidRPr="004375B0" w:rsidRDefault="00B23490" w:rsidP="004375B0">
      <w:pPr>
        <w:tabs>
          <w:tab w:val="left" w:pos="2670"/>
        </w:tabs>
        <w:rPr>
          <w:highlight w:val="white"/>
        </w:rPr>
      </w:pPr>
    </w:p>
    <w:p w14:paraId="26822DB1" w14:textId="529B3E9A" w:rsidR="003E33BD" w:rsidRPr="00F976B2" w:rsidRDefault="003E33BD" w:rsidP="00F976B2">
      <w:pPr>
        <w:pBdr>
          <w:top w:val="single" w:sz="4" w:space="1" w:color="000000"/>
          <w:bottom w:val="single" w:sz="4" w:space="1" w:color="000000"/>
        </w:pBdr>
        <w:tabs>
          <w:tab w:val="left" w:pos="360"/>
          <w:tab w:val="left" w:pos="4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Grant </w:t>
      </w:r>
      <w:r w:rsidR="009D5BB4">
        <w:rPr>
          <w:b/>
          <w:sz w:val="36"/>
          <w:szCs w:val="36"/>
        </w:rPr>
        <w:t>and Extramural Funding</w:t>
      </w:r>
    </w:p>
    <w:p w14:paraId="6B1F9AF1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3687FFDF" w14:textId="77777777" w:rsidR="003E33BD" w:rsidRDefault="003E33BD" w:rsidP="003E33BD">
      <w:pPr>
        <w:spacing w:after="160" w:line="259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 Development</w:t>
      </w:r>
    </w:p>
    <w:p w14:paraId="1A6FCC48" w14:textId="5F184CCE" w:rsidR="003E33BD" w:rsidRPr="00455A28" w:rsidRDefault="003E33BD" w:rsidP="003E33BD">
      <w:pPr>
        <w:pStyle w:val="ListParagraph"/>
        <w:numPr>
          <w:ilvl w:val="0"/>
          <w:numId w:val="59"/>
        </w:numPr>
        <w:spacing w:after="160" w:line="259" w:lineRule="auto"/>
        <w:rPr>
          <w:b/>
          <w:i/>
          <w:sz w:val="28"/>
          <w:szCs w:val="28"/>
          <w:u w:val="single"/>
        </w:rPr>
      </w:pPr>
      <w:r>
        <w:t xml:space="preserve">EMDR Research Grant Award, EMDR Research Foundation, </w:t>
      </w:r>
      <w:r w:rsidRPr="00AA436E">
        <w:rPr>
          <w:i/>
          <w:iCs/>
          <w:highlight w:val="white"/>
        </w:rPr>
        <w:t xml:space="preserve">Assessing </w:t>
      </w:r>
      <w:r>
        <w:rPr>
          <w:i/>
          <w:iCs/>
          <w:highlight w:val="white"/>
        </w:rPr>
        <w:t>K</w:t>
      </w:r>
      <w:r w:rsidRPr="00AA436E">
        <w:rPr>
          <w:i/>
          <w:iCs/>
          <w:highlight w:val="white"/>
        </w:rPr>
        <w:t>etamine-</w:t>
      </w:r>
      <w:r>
        <w:rPr>
          <w:i/>
          <w:iCs/>
          <w:highlight w:val="white"/>
        </w:rPr>
        <w:t>A</w:t>
      </w:r>
      <w:r w:rsidRPr="00AA436E">
        <w:rPr>
          <w:i/>
          <w:iCs/>
          <w:highlight w:val="white"/>
        </w:rPr>
        <w:t xml:space="preserve">ssisted EMDR </w:t>
      </w:r>
      <w:r>
        <w:rPr>
          <w:i/>
          <w:iCs/>
          <w:highlight w:val="white"/>
        </w:rPr>
        <w:t>I</w:t>
      </w:r>
      <w:r w:rsidRPr="00AA436E">
        <w:rPr>
          <w:i/>
          <w:iCs/>
          <w:highlight w:val="white"/>
        </w:rPr>
        <w:t xml:space="preserve">nterventions for </w:t>
      </w:r>
      <w:r>
        <w:rPr>
          <w:i/>
          <w:iCs/>
          <w:highlight w:val="white"/>
        </w:rPr>
        <w:t>T</w:t>
      </w:r>
      <w:r w:rsidRPr="00AA436E">
        <w:rPr>
          <w:i/>
          <w:iCs/>
          <w:highlight w:val="white"/>
        </w:rPr>
        <w:t xml:space="preserve">reatment of </w:t>
      </w:r>
      <w:r>
        <w:rPr>
          <w:i/>
          <w:iCs/>
          <w:highlight w:val="white"/>
        </w:rPr>
        <w:t>C</w:t>
      </w:r>
      <w:r w:rsidRPr="00AA436E">
        <w:rPr>
          <w:i/>
          <w:iCs/>
          <w:highlight w:val="white"/>
        </w:rPr>
        <w:t xml:space="preserve">linical </w:t>
      </w:r>
      <w:r>
        <w:rPr>
          <w:i/>
          <w:iCs/>
          <w:highlight w:val="white"/>
        </w:rPr>
        <w:t>D</w:t>
      </w:r>
      <w:r w:rsidRPr="00AA436E">
        <w:rPr>
          <w:i/>
          <w:iCs/>
          <w:highlight w:val="white"/>
        </w:rPr>
        <w:t xml:space="preserve">epression: A </w:t>
      </w:r>
      <w:r>
        <w:rPr>
          <w:i/>
          <w:iCs/>
          <w:highlight w:val="white"/>
        </w:rPr>
        <w:t>R</w:t>
      </w:r>
      <w:r w:rsidRPr="00AA436E">
        <w:rPr>
          <w:i/>
          <w:iCs/>
          <w:highlight w:val="white"/>
        </w:rPr>
        <w:t xml:space="preserve">andomized </w:t>
      </w:r>
      <w:r>
        <w:rPr>
          <w:i/>
          <w:iCs/>
          <w:highlight w:val="white"/>
        </w:rPr>
        <w:t>C</w:t>
      </w:r>
      <w:r w:rsidRPr="00AA436E">
        <w:rPr>
          <w:i/>
          <w:iCs/>
          <w:highlight w:val="white"/>
        </w:rPr>
        <w:t xml:space="preserve">ontrol </w:t>
      </w:r>
      <w:r>
        <w:rPr>
          <w:i/>
          <w:iCs/>
          <w:highlight w:val="white"/>
        </w:rPr>
        <w:t>T</w:t>
      </w:r>
      <w:r w:rsidRPr="00AA436E">
        <w:rPr>
          <w:i/>
          <w:iCs/>
          <w:highlight w:val="white"/>
        </w:rPr>
        <w:t>rial</w:t>
      </w:r>
      <w:r>
        <w:rPr>
          <w:highlight w:val="white"/>
        </w:rPr>
        <w:t xml:space="preserve">. </w:t>
      </w:r>
      <w:r w:rsidRPr="0050192D">
        <w:rPr>
          <w:b/>
        </w:rPr>
        <w:t>Principle Investigator</w:t>
      </w:r>
      <w:r>
        <w:t xml:space="preserve">; PI: Amanda DeDiego, $40,000 – </w:t>
      </w:r>
      <w:r>
        <w:rPr>
          <w:b/>
        </w:rPr>
        <w:t>In Development</w:t>
      </w:r>
    </w:p>
    <w:p w14:paraId="424774F8" w14:textId="77777777" w:rsidR="00455A28" w:rsidRPr="00AA436E" w:rsidRDefault="00455A28" w:rsidP="00455A28">
      <w:pPr>
        <w:pStyle w:val="ListParagraph"/>
        <w:spacing w:after="160" w:line="259" w:lineRule="auto"/>
        <w:rPr>
          <w:b/>
          <w:i/>
          <w:sz w:val="28"/>
          <w:szCs w:val="28"/>
          <w:u w:val="single"/>
        </w:rPr>
      </w:pPr>
    </w:p>
    <w:p w14:paraId="5A79C83D" w14:textId="77777777" w:rsidR="003E33BD" w:rsidRDefault="003E33BD" w:rsidP="003E33BD">
      <w:pPr>
        <w:spacing w:after="160" w:line="259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Funded</w:t>
      </w:r>
    </w:p>
    <w:p w14:paraId="0D03B5E3" w14:textId="77777777" w:rsidR="003E33BD" w:rsidRPr="0050192D" w:rsidRDefault="003E33BD" w:rsidP="003E33BD">
      <w:pPr>
        <w:pStyle w:val="ListParagraph"/>
        <w:numPr>
          <w:ilvl w:val="0"/>
          <w:numId w:val="67"/>
        </w:numPr>
        <w:spacing w:after="160" w:line="259" w:lineRule="auto"/>
        <w:rPr>
          <w:b/>
          <w:i/>
          <w:sz w:val="28"/>
          <w:szCs w:val="28"/>
          <w:u w:val="single"/>
        </w:rPr>
      </w:pPr>
      <w:r>
        <w:t xml:space="preserve">Distance Learning and Telemedicine Grant, US Department of Agriculture, </w:t>
      </w:r>
      <w:r w:rsidRPr="0050192D">
        <w:rPr>
          <w:i/>
        </w:rPr>
        <w:t xml:space="preserve">Wyoming Community Access Points for Telehealth Services Delivery. </w:t>
      </w:r>
      <w:r w:rsidRPr="0050192D">
        <w:rPr>
          <w:b/>
        </w:rPr>
        <w:t>Principle Investigator</w:t>
      </w:r>
      <w:r>
        <w:t xml:space="preserve">; Co-PIs: Amanda DeDiego, Canyon Hardesty, Tai Baker, $101,776 – </w:t>
      </w:r>
      <w:r w:rsidRPr="0050192D">
        <w:rPr>
          <w:b/>
        </w:rPr>
        <w:t>Funded</w:t>
      </w:r>
    </w:p>
    <w:p w14:paraId="62658441" w14:textId="77777777" w:rsidR="003E33BD" w:rsidRPr="005849D7" w:rsidRDefault="003E33BD" w:rsidP="003E33BD">
      <w:pPr>
        <w:pStyle w:val="ListParagraph"/>
        <w:spacing w:after="160" w:line="259" w:lineRule="auto"/>
        <w:rPr>
          <w:b/>
          <w:i/>
          <w:sz w:val="28"/>
          <w:szCs w:val="28"/>
          <w:u w:val="single"/>
        </w:rPr>
      </w:pPr>
    </w:p>
    <w:p w14:paraId="6B8F93B1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College of Education Innovations Research Grant, University of Wyoming, </w:t>
      </w:r>
      <w:r w:rsidRPr="005849D7">
        <w:rPr>
          <w:i/>
        </w:rPr>
        <w:t xml:space="preserve">Virtual Reality Suicide Risk Assessment Training Software: Beta and Pilot Testing Proposal. </w:t>
      </w:r>
      <w:r w:rsidRPr="005849D7">
        <w:rPr>
          <w:b/>
        </w:rPr>
        <w:t xml:space="preserve">Co-Principle Investigator; </w:t>
      </w:r>
      <w:r>
        <w:t xml:space="preserve">Co-PIs: Mia Williams, Amanda DeDiego, $7,457 – </w:t>
      </w:r>
      <w:r w:rsidRPr="005849D7">
        <w:rPr>
          <w:b/>
        </w:rPr>
        <w:t>Funded</w:t>
      </w:r>
    </w:p>
    <w:p w14:paraId="7E21E495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754B2EEC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lastRenderedPageBreak/>
        <w:t xml:space="preserve">2023 Maternal and Child Health Unit, Wyoming Department of Health, </w:t>
      </w:r>
      <w:r w:rsidRPr="005849D7">
        <w:rPr>
          <w:i/>
        </w:rPr>
        <w:t xml:space="preserve">Virtual Reality Suicide Assessment Training. </w:t>
      </w:r>
      <w:r w:rsidRPr="005849D7">
        <w:rPr>
          <w:b/>
        </w:rPr>
        <w:t>Principle Investigator</w:t>
      </w:r>
      <w:r>
        <w:t xml:space="preserve">; PI: Amanda DeDiego, $16,800 – </w:t>
      </w:r>
      <w:r w:rsidRPr="005849D7">
        <w:rPr>
          <w:b/>
        </w:rPr>
        <w:t>Funded</w:t>
      </w:r>
    </w:p>
    <w:p w14:paraId="60540B3E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13403EF0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2023 Zimmerman Faculty Fellowship, University of Wyoming at Casper, </w:t>
      </w:r>
      <w:r w:rsidRPr="005849D7">
        <w:rPr>
          <w:i/>
        </w:rPr>
        <w:t xml:space="preserve">Virtual Realty Suicide Assessment Training. </w:t>
      </w:r>
      <w:r w:rsidRPr="005849D7">
        <w:rPr>
          <w:b/>
        </w:rPr>
        <w:t>Co-Principle Investigator</w:t>
      </w:r>
      <w:r>
        <w:t xml:space="preserve">; PI: Greta Maxfield, Co-PI: Amanda DeDiego, $10,000 – </w:t>
      </w:r>
      <w:r w:rsidRPr="005849D7">
        <w:rPr>
          <w:b/>
        </w:rPr>
        <w:t>Funded</w:t>
      </w:r>
    </w:p>
    <w:p w14:paraId="22BB48DE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05E731A9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2023 Technology Grant, Central Student Technology Committee, University of Wyoming, </w:t>
      </w:r>
      <w:r w:rsidRPr="005849D7">
        <w:rPr>
          <w:i/>
        </w:rPr>
        <w:t xml:space="preserve">UWC Recording Lending Library and Virtual Reality Training Lab.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PI: Greta Maxfield, Co-PI: Amanda DeDiego, $5,700 – </w:t>
      </w:r>
      <w:r w:rsidRPr="005849D7">
        <w:rPr>
          <w:b/>
        </w:rPr>
        <w:t>Funded</w:t>
      </w:r>
    </w:p>
    <w:p w14:paraId="1168DF0A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7F413069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>Addressing Eating Disorders in Adolescent Girls and the COVID-19 Pandemic, Office on Women’s Health</w:t>
      </w:r>
      <w:r w:rsidRPr="005849D7">
        <w:rPr>
          <w:i/>
        </w:rPr>
        <w:t xml:space="preserve">. </w:t>
      </w:r>
      <w:r w:rsidRPr="005849D7">
        <w:rPr>
          <w:i/>
          <w:highlight w:val="white"/>
        </w:rPr>
        <w:t>Building a Network of Knowledge for Rural and Frontier Communities: Piloting Telehealth Approaches to Education, Detection, and Evidence-Based Treatment for Eating Disorders.</w:t>
      </w:r>
      <w:r w:rsidRPr="005849D7">
        <w:rPr>
          <w:highlight w:val="white"/>
        </w:rPr>
        <w:t xml:space="preserve"> </w:t>
      </w:r>
      <w:r w:rsidRPr="005849D7">
        <w:rPr>
          <w:b/>
        </w:rPr>
        <w:t xml:space="preserve">Principle Investigator; </w:t>
      </w:r>
      <w:r>
        <w:t xml:space="preserve">PI: Amanda DeDiego, Co-PI: Grace </w:t>
      </w:r>
      <w:proofErr w:type="spellStart"/>
      <w:r>
        <w:t>Shearrer</w:t>
      </w:r>
      <w:proofErr w:type="spellEnd"/>
      <w:r>
        <w:t xml:space="preserve">, $499,085 – </w:t>
      </w:r>
      <w:r w:rsidRPr="005849D7">
        <w:rPr>
          <w:b/>
        </w:rPr>
        <w:t>Approved but Unfunded (Insufficient Funding)</w:t>
      </w:r>
    </w:p>
    <w:p w14:paraId="02EB2BAD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12F74552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2022 American Rescue Plan Act Funding, Wyoming State Lands and Investments Board (SLIB), </w:t>
      </w:r>
      <w:r w:rsidRPr="005849D7">
        <w:rPr>
          <w:i/>
        </w:rPr>
        <w:t xml:space="preserve">Implementing Community-Based Telehealth Infrastructure to Expand Healthcare </w:t>
      </w:r>
      <w:proofErr w:type="gramStart"/>
      <w:r w:rsidRPr="005849D7">
        <w:rPr>
          <w:i/>
        </w:rPr>
        <w:t>To</w:t>
      </w:r>
      <w:proofErr w:type="gramEnd"/>
      <w:r w:rsidRPr="005849D7">
        <w:rPr>
          <w:i/>
        </w:rPr>
        <w:t xml:space="preserve"> Vulnerable Populations</w:t>
      </w:r>
      <w:r>
        <w:t xml:space="preserve">. </w:t>
      </w:r>
      <w:r w:rsidRPr="005849D7">
        <w:rPr>
          <w:b/>
        </w:rPr>
        <w:t>Co-Principle Investigator</w:t>
      </w:r>
      <w:r>
        <w:t xml:space="preserve">; PI: Canyon Hardesty, Co-PI: Amanda DeDiego, Tai Baker, $356,400 - </w:t>
      </w:r>
      <w:r w:rsidRPr="005849D7">
        <w:rPr>
          <w:b/>
        </w:rPr>
        <w:t>Funded</w:t>
      </w:r>
    </w:p>
    <w:p w14:paraId="332B1A7B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17A3BA4D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2022 Boost Grant, University of Wyoming College of Education, </w:t>
      </w:r>
      <w:r w:rsidRPr="005849D7">
        <w:rPr>
          <w:i/>
        </w:rPr>
        <w:t xml:space="preserve">Textbook indexing cost support: </w:t>
      </w:r>
      <w:proofErr w:type="gramStart"/>
      <w:r w:rsidRPr="005849D7">
        <w:rPr>
          <w:i/>
        </w:rPr>
        <w:t>An innovations</w:t>
      </w:r>
      <w:proofErr w:type="gramEnd"/>
      <w:r w:rsidRPr="005849D7">
        <w:rPr>
          <w:i/>
        </w:rPr>
        <w:t xml:space="preserve"> boost grant, </w:t>
      </w:r>
      <w:r>
        <w:t xml:space="preserve">Role: </w:t>
      </w:r>
      <w:r w:rsidRPr="005849D7">
        <w:rPr>
          <w:b/>
        </w:rPr>
        <w:t>Principle Investigator</w:t>
      </w:r>
      <w:r>
        <w:t xml:space="preserve">, PI: Amanda DeDiego, $1,000 - </w:t>
      </w:r>
      <w:r w:rsidRPr="005849D7">
        <w:rPr>
          <w:b/>
        </w:rPr>
        <w:t>Funded</w:t>
      </w:r>
    </w:p>
    <w:p w14:paraId="7F2ED8BC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433DB06A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>2022 BOCES Grant, Central Wyoming Board of Cooperative Educational Services;</w:t>
      </w:r>
      <w:r w:rsidRPr="005849D7">
        <w:rPr>
          <w:b/>
        </w:rPr>
        <w:t xml:space="preserve"> </w:t>
      </w:r>
      <w:r w:rsidRPr="005849D7">
        <w:rPr>
          <w:i/>
          <w:color w:val="000000"/>
        </w:rPr>
        <w:t>UWC play therapy training lab</w:t>
      </w:r>
      <w:r w:rsidRPr="005849D7">
        <w:rPr>
          <w:i/>
        </w:rPr>
        <w:t xml:space="preserve">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R. Paul Maddox II, Amanda DeDiego, $78,883– </w:t>
      </w:r>
      <w:r w:rsidRPr="005849D7">
        <w:rPr>
          <w:b/>
        </w:rPr>
        <w:t>Funded</w:t>
      </w:r>
    </w:p>
    <w:p w14:paraId="30A59FC3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5CEEB9BB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2021 Supplemental Funding for Research Support, University of Wyoming Social Justice Research Center; </w:t>
      </w:r>
      <w:r w:rsidRPr="005849D7">
        <w:rPr>
          <w:i/>
          <w:color w:val="000000"/>
        </w:rPr>
        <w:t xml:space="preserve">Immigrant clinicians’ experiences of migratory grief, social support, discrimination, and professional quality of life. </w:t>
      </w:r>
      <w:r w:rsidRPr="005849D7">
        <w:rPr>
          <w:b/>
        </w:rPr>
        <w:t>Co-Principle Investigator</w:t>
      </w:r>
      <w:r>
        <w:t xml:space="preserve">; PI(s): Amanda DeDiego, </w:t>
      </w:r>
      <w:proofErr w:type="spellStart"/>
      <w:r>
        <w:t>Dareen</w:t>
      </w:r>
      <w:proofErr w:type="spellEnd"/>
      <w:r>
        <w:t xml:space="preserve"> Basma, Isabel Farrell, Kara Hurt-Avila, $2,000 –</w:t>
      </w:r>
      <w:r w:rsidRPr="005849D7">
        <w:rPr>
          <w:b/>
        </w:rPr>
        <w:t>Funded</w:t>
      </w:r>
    </w:p>
    <w:p w14:paraId="4D58161F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47557F46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2020-2021 Statewide/Regional Networking Grant, Chi Sigma Iota International Honor Society, Collaboration with Idaho State University; </w:t>
      </w:r>
      <w:r w:rsidRPr="005849D7">
        <w:rPr>
          <w:i/>
        </w:rPr>
        <w:t xml:space="preserve">Rural mental health community outreach via telehealth: Inter-state webinar collaboration, </w:t>
      </w:r>
      <w:r>
        <w:t xml:space="preserve">Role: </w:t>
      </w:r>
      <w:r w:rsidRPr="005849D7">
        <w:rPr>
          <w:b/>
        </w:rPr>
        <w:t>Faculty Advisor</w:t>
      </w:r>
      <w:r>
        <w:t xml:space="preserve">; PI(s): *Rebecca Edelman, *Aishwarya </w:t>
      </w:r>
      <w:proofErr w:type="spellStart"/>
      <w:r>
        <w:t>Josi</w:t>
      </w:r>
      <w:proofErr w:type="spellEnd"/>
      <w:r>
        <w:t xml:space="preserve">, $800 – </w:t>
      </w:r>
      <w:r w:rsidRPr="005849D7">
        <w:rPr>
          <w:b/>
        </w:rPr>
        <w:t>Funded</w:t>
      </w:r>
    </w:p>
    <w:p w14:paraId="36007C5E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4BAFF71E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2020 Branch Leadership Development Grant, American Counseling Association Western Region; </w:t>
      </w:r>
      <w:r w:rsidRPr="005849D7">
        <w:rPr>
          <w:i/>
        </w:rPr>
        <w:t xml:space="preserve">Leadership development in Wyoming, </w:t>
      </w:r>
      <w:r w:rsidRPr="005849D7">
        <w:rPr>
          <w:b/>
        </w:rPr>
        <w:t>Consultant</w:t>
      </w:r>
      <w:r>
        <w:t xml:space="preserve">; PI(s): *Kody Roper, *Shelly McAlpin, $1000 – </w:t>
      </w:r>
      <w:r w:rsidRPr="005849D7">
        <w:rPr>
          <w:b/>
        </w:rPr>
        <w:t>Funded $3,600</w:t>
      </w:r>
    </w:p>
    <w:p w14:paraId="38A812FD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22ED4CA1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lastRenderedPageBreak/>
        <w:t xml:space="preserve">2020 </w:t>
      </w:r>
      <w:proofErr w:type="spellStart"/>
      <w:r>
        <w:t>Ellbogen</w:t>
      </w:r>
      <w:proofErr w:type="spellEnd"/>
      <w:r>
        <w:t xml:space="preserve"> Dean’s Excellence Fund for Research Seed Grant, University of Wyoming;</w:t>
      </w:r>
      <w:r w:rsidRPr="005849D7">
        <w:rPr>
          <w:b/>
        </w:rPr>
        <w:t xml:space="preserve"> </w:t>
      </w:r>
      <w:r w:rsidRPr="005849D7">
        <w:rPr>
          <w:i/>
        </w:rPr>
        <w:t>Utilizing mobile robotic telepresence to foster technology-supported teaching and counseling</w:t>
      </w:r>
      <w:r>
        <w:t xml:space="preserve">,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R. Paul Maddox II, William Cain, $4,999 – </w:t>
      </w:r>
      <w:r w:rsidRPr="005849D7">
        <w:rPr>
          <w:b/>
        </w:rPr>
        <w:t>Funded</w:t>
      </w:r>
    </w:p>
    <w:p w14:paraId="04A1725E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40AD2444" w14:textId="77777777" w:rsidR="003E33BD" w:rsidRPr="005849D7" w:rsidRDefault="003E33BD" w:rsidP="003E33BD">
      <w:pPr>
        <w:pStyle w:val="ListParagraph"/>
        <w:numPr>
          <w:ilvl w:val="0"/>
          <w:numId w:val="67"/>
        </w:numPr>
        <w:rPr>
          <w:b/>
        </w:rPr>
      </w:pPr>
      <w:r>
        <w:t xml:space="preserve">2019-2020 Chapter Development Grant, Chi Sigma Iota International Honor Society, </w:t>
      </w:r>
      <w:proofErr w:type="gramStart"/>
      <w:r w:rsidRPr="005849D7">
        <w:rPr>
          <w:i/>
        </w:rPr>
        <w:t>Engaging</w:t>
      </w:r>
      <w:proofErr w:type="gramEnd"/>
      <w:r w:rsidRPr="005849D7">
        <w:rPr>
          <w:i/>
        </w:rPr>
        <w:t xml:space="preserve"> alumni and community members in mentorship, </w:t>
      </w:r>
      <w:r>
        <w:t xml:space="preserve">Role: </w:t>
      </w:r>
      <w:r w:rsidRPr="005849D7">
        <w:rPr>
          <w:b/>
        </w:rPr>
        <w:t>Faculty Advisor</w:t>
      </w:r>
      <w:r>
        <w:t xml:space="preserve">; PI(s): *Rachel Ratliff, *Rebecca Edelman, $275 – </w:t>
      </w:r>
      <w:r w:rsidRPr="005849D7">
        <w:rPr>
          <w:b/>
        </w:rPr>
        <w:t>Funded</w:t>
      </w:r>
    </w:p>
    <w:p w14:paraId="4D550D4F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52EC69E9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2018-2019 Registered Student Organization Funding Board, Associated Students of the University of Wyoming; </w:t>
      </w:r>
      <w:r w:rsidRPr="005849D7">
        <w:rPr>
          <w:i/>
        </w:rPr>
        <w:t xml:space="preserve">Building healthy relationships workshop, </w:t>
      </w:r>
      <w:r>
        <w:t xml:space="preserve">Role: </w:t>
      </w:r>
      <w:r w:rsidRPr="005849D7">
        <w:rPr>
          <w:b/>
        </w:rPr>
        <w:t>Faculty Advisor</w:t>
      </w:r>
      <w:r>
        <w:t xml:space="preserve">, Chi Sigma Iota Honor Society; PI(s): *Rachel Ratliff, $2,419 – </w:t>
      </w:r>
      <w:r w:rsidRPr="005849D7">
        <w:rPr>
          <w:b/>
        </w:rPr>
        <w:t>Funded</w:t>
      </w:r>
    </w:p>
    <w:p w14:paraId="52A80428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12B45DAF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2018-2019 Excellence in Counseling Research Grant, Chi Sigma Iota International Honor Society; </w:t>
      </w:r>
      <w:r w:rsidRPr="005849D7">
        <w:rPr>
          <w:i/>
        </w:rPr>
        <w:t xml:space="preserve">Exploring the experiences of counselor education doctoral students in counseling leadership development programs,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>; PI(s): Amanda DeDiego, Christian Chan,</w:t>
      </w:r>
      <w:r w:rsidRPr="005849D7">
        <w:rPr>
          <w:i/>
        </w:rPr>
        <w:t xml:space="preserve"> </w:t>
      </w:r>
      <w:r>
        <w:t xml:space="preserve">$1,750 – </w:t>
      </w:r>
      <w:r w:rsidRPr="005849D7">
        <w:rPr>
          <w:b/>
        </w:rPr>
        <w:t>Partially</w:t>
      </w:r>
      <w:r>
        <w:t xml:space="preserve"> </w:t>
      </w:r>
      <w:r w:rsidRPr="005849D7">
        <w:rPr>
          <w:b/>
        </w:rPr>
        <w:t>Funded $1,500</w:t>
      </w:r>
    </w:p>
    <w:p w14:paraId="2C7AAC50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79313334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i/>
        </w:rPr>
      </w:pPr>
      <w:r>
        <w:t>2018-2019 Departmental Graduate Recruitment Initiative, University of Wyoming Graduate School;</w:t>
      </w:r>
      <w:r w:rsidRPr="005849D7">
        <w:rPr>
          <w:b/>
        </w:rPr>
        <w:t xml:space="preserve"> </w:t>
      </w:r>
      <w:r w:rsidRPr="005849D7">
        <w:rPr>
          <w:i/>
        </w:rPr>
        <w:t xml:space="preserve">University of </w:t>
      </w:r>
      <w:proofErr w:type="spellStart"/>
      <w:r w:rsidRPr="005849D7">
        <w:rPr>
          <w:i/>
        </w:rPr>
        <w:t>wyoming</w:t>
      </w:r>
      <w:proofErr w:type="spellEnd"/>
      <w:r w:rsidRPr="005849D7">
        <w:rPr>
          <w:i/>
        </w:rPr>
        <w:t xml:space="preserve"> at </w:t>
      </w:r>
      <w:proofErr w:type="spellStart"/>
      <w:r w:rsidRPr="005849D7">
        <w:rPr>
          <w:i/>
        </w:rPr>
        <w:t>casper</w:t>
      </w:r>
      <w:proofErr w:type="spellEnd"/>
      <w:r w:rsidRPr="005849D7">
        <w:rPr>
          <w:i/>
        </w:rPr>
        <w:t xml:space="preserve"> master’s in counseling program recruitment initiative,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Eric Dafoe, $7,050 – </w:t>
      </w:r>
      <w:r w:rsidRPr="005849D7">
        <w:rPr>
          <w:b/>
        </w:rPr>
        <w:t>Funded</w:t>
      </w:r>
    </w:p>
    <w:p w14:paraId="6F86504B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0EC33793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2018-2019 Statewide Networking Grant, Chi Sigma Iota International Honor Society, Collaboration with University of Northern Colorado; </w:t>
      </w:r>
      <w:r w:rsidRPr="005849D7">
        <w:rPr>
          <w:i/>
        </w:rPr>
        <w:t xml:space="preserve">Engaging rural community practitioners in CSI webinar opportunities, </w:t>
      </w:r>
      <w:r>
        <w:t xml:space="preserve">Role: </w:t>
      </w:r>
      <w:r w:rsidRPr="005849D7">
        <w:rPr>
          <w:b/>
        </w:rPr>
        <w:t>Faculty Advisor</w:t>
      </w:r>
      <w:r>
        <w:t xml:space="preserve">; PI(s): *Josh </w:t>
      </w:r>
      <w:proofErr w:type="spellStart"/>
      <w:r>
        <w:t>Mangin</w:t>
      </w:r>
      <w:proofErr w:type="spellEnd"/>
      <w:r>
        <w:t xml:space="preserve">, *Michelle </w:t>
      </w:r>
      <w:proofErr w:type="spellStart"/>
      <w:r>
        <w:t>Saltis</w:t>
      </w:r>
      <w:proofErr w:type="spellEnd"/>
      <w:r>
        <w:t xml:space="preserve">, $400 – </w:t>
      </w:r>
      <w:r w:rsidRPr="005849D7">
        <w:rPr>
          <w:b/>
        </w:rPr>
        <w:t>Funded</w:t>
      </w:r>
    </w:p>
    <w:p w14:paraId="7237AC49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5CD95AF6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>2018 BOCES Grant, Central Wyoming Board of Cooperative Educational Services;</w:t>
      </w:r>
      <w:r w:rsidRPr="005849D7">
        <w:rPr>
          <w:b/>
        </w:rPr>
        <w:t xml:space="preserve"> </w:t>
      </w:r>
      <w:r w:rsidRPr="005849D7">
        <w:rPr>
          <w:i/>
        </w:rPr>
        <w:t>UW-</w:t>
      </w:r>
      <w:proofErr w:type="spellStart"/>
      <w:r w:rsidRPr="005849D7">
        <w:rPr>
          <w:i/>
        </w:rPr>
        <w:t>casper</w:t>
      </w:r>
      <w:proofErr w:type="spellEnd"/>
      <w:r w:rsidRPr="005849D7">
        <w:rPr>
          <w:i/>
        </w:rPr>
        <w:t xml:space="preserve"> counseling program recruitment &amp; development,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Eric Dafoe, Amanda DeDiego, $5,100 – </w:t>
      </w:r>
      <w:r w:rsidRPr="005849D7">
        <w:rPr>
          <w:b/>
        </w:rPr>
        <w:t>Funded</w:t>
      </w:r>
    </w:p>
    <w:p w14:paraId="198385AE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65AC36C8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2018-2019 Disaster Relief Micro-Grant, American Counseling Association Foundation; </w:t>
      </w:r>
      <w:r w:rsidRPr="005849D7">
        <w:rPr>
          <w:i/>
        </w:rPr>
        <w:t xml:space="preserve">Trauma, crisis, and disaster training for counselors serving rural communities, </w:t>
      </w:r>
      <w:r>
        <w:t xml:space="preserve">Role: 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$500 – </w:t>
      </w:r>
      <w:r w:rsidRPr="005849D7">
        <w:rPr>
          <w:b/>
        </w:rPr>
        <w:t>Funded</w:t>
      </w:r>
    </w:p>
    <w:p w14:paraId="1ABE76F1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17E5BEB0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 xml:space="preserve">2018 Faculty Development in Interprofessional Care &amp; Aging Mini-Grant, Wyoming Center on Aging; </w:t>
      </w:r>
      <w:r w:rsidRPr="005849D7">
        <w:rPr>
          <w:i/>
        </w:rPr>
        <w:t xml:space="preserve">Development of interdisciplinary volunteer training materials for end-of-life hospice care, </w:t>
      </w:r>
      <w:r>
        <w:t xml:space="preserve">Role: 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$4,800 – </w:t>
      </w:r>
      <w:r w:rsidRPr="005849D7">
        <w:rPr>
          <w:b/>
        </w:rPr>
        <w:t>Funded</w:t>
      </w:r>
    </w:p>
    <w:p w14:paraId="63D1362F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6C189784" w14:textId="77777777" w:rsidR="003E33BD" w:rsidRPr="005849D7" w:rsidRDefault="003E33BD" w:rsidP="003E33BD">
      <w:pPr>
        <w:pStyle w:val="ListParagraph"/>
        <w:numPr>
          <w:ilvl w:val="0"/>
          <w:numId w:val="67"/>
        </w:numPr>
        <w:tabs>
          <w:tab w:val="left" w:pos="360"/>
          <w:tab w:val="left" w:pos="450"/>
        </w:tabs>
        <w:rPr>
          <w:b/>
        </w:rPr>
      </w:pPr>
      <w:r>
        <w:t>2017-2018 Statewide Networking Grant, Chi Sigma Iota International Honor Society, Collaboration with University of Northern Colorado;</w:t>
      </w:r>
      <w:r w:rsidRPr="005849D7">
        <w:rPr>
          <w:b/>
        </w:rPr>
        <w:t xml:space="preserve"> </w:t>
      </w:r>
      <w:r w:rsidRPr="005849D7">
        <w:rPr>
          <w:i/>
        </w:rPr>
        <w:t xml:space="preserve">Northern </w:t>
      </w:r>
      <w:proofErr w:type="spellStart"/>
      <w:r w:rsidRPr="005849D7">
        <w:rPr>
          <w:i/>
        </w:rPr>
        <w:t>colorado</w:t>
      </w:r>
      <w:proofErr w:type="spellEnd"/>
      <w:r w:rsidRPr="005849D7">
        <w:rPr>
          <w:i/>
        </w:rPr>
        <w:t xml:space="preserve"> play therapy conference: Innovations in play therapy, </w:t>
      </w:r>
      <w:r>
        <w:t xml:space="preserve">Role: </w:t>
      </w:r>
      <w:r w:rsidRPr="005849D7">
        <w:rPr>
          <w:b/>
        </w:rPr>
        <w:t>Faculty Advisor</w:t>
      </w:r>
      <w:r>
        <w:t xml:space="preserve">; PI(s): *Jessica </w:t>
      </w:r>
      <w:proofErr w:type="gramStart"/>
      <w:r>
        <w:t xml:space="preserve">Manson, </w:t>
      </w:r>
      <w:r w:rsidRPr="005849D7">
        <w:rPr>
          <w:i/>
        </w:rPr>
        <w:t xml:space="preserve"> </w:t>
      </w:r>
      <w:r>
        <w:t>$</w:t>
      </w:r>
      <w:proofErr w:type="gramEnd"/>
      <w:r>
        <w:t xml:space="preserve">400 – </w:t>
      </w:r>
      <w:r w:rsidRPr="005849D7">
        <w:rPr>
          <w:b/>
        </w:rPr>
        <w:t>Funded</w:t>
      </w:r>
    </w:p>
    <w:p w14:paraId="0679991E" w14:textId="77777777" w:rsidR="003E33BD" w:rsidRDefault="003E33BD" w:rsidP="003E33BD">
      <w:pPr>
        <w:ind w:left="720" w:hanging="720"/>
        <w:rPr>
          <w:b/>
        </w:rPr>
      </w:pPr>
    </w:p>
    <w:p w14:paraId="01F3D89D" w14:textId="77777777" w:rsidR="003E33BD" w:rsidRDefault="003E33BD" w:rsidP="003E33BD">
      <w:pPr>
        <w:pStyle w:val="ListParagraph"/>
        <w:numPr>
          <w:ilvl w:val="0"/>
          <w:numId w:val="67"/>
        </w:numPr>
        <w:rPr>
          <w:b/>
        </w:rPr>
      </w:pPr>
      <w:r>
        <w:lastRenderedPageBreak/>
        <w:t>2017 Mary Garland Early Career Fellowship, University of Wyoming College of Education;</w:t>
      </w:r>
      <w:r w:rsidRPr="005849D7">
        <w:rPr>
          <w:i/>
        </w:rPr>
        <w:t xml:space="preserve"> Exploring mental health supports and stigma for first responders, </w:t>
      </w:r>
      <w:r>
        <w:t xml:space="preserve">Role: 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$25,000 – </w:t>
      </w:r>
      <w:r w:rsidRPr="005849D7">
        <w:rPr>
          <w:b/>
        </w:rPr>
        <w:t>Funded</w:t>
      </w:r>
    </w:p>
    <w:p w14:paraId="02C9A1CE" w14:textId="77777777" w:rsidR="003E33BD" w:rsidRPr="005849D7" w:rsidRDefault="003E33BD" w:rsidP="003E33BD">
      <w:pPr>
        <w:rPr>
          <w:b/>
        </w:rPr>
      </w:pPr>
    </w:p>
    <w:p w14:paraId="0C511A1B" w14:textId="77777777" w:rsidR="003E33BD" w:rsidRPr="005849D7" w:rsidRDefault="003E33BD" w:rsidP="003E33BD">
      <w:pPr>
        <w:pStyle w:val="ListParagraph"/>
        <w:numPr>
          <w:ilvl w:val="0"/>
          <w:numId w:val="67"/>
        </w:numPr>
        <w:rPr>
          <w:b/>
        </w:rPr>
      </w:pPr>
      <w:r>
        <w:t xml:space="preserve">2016-2017 Excellence in Counseling Research Grant, Chi Sigma Iota International Honor Society; </w:t>
      </w:r>
      <w:r w:rsidRPr="005849D7">
        <w:rPr>
          <w:i/>
        </w:rPr>
        <w:t>Examining wellness, burnout, and perceived discrimination among counseling students of color,</w:t>
      </w:r>
      <w:r>
        <w:t xml:space="preserve"> 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</w:t>
      </w:r>
      <w:proofErr w:type="spellStart"/>
      <w:r>
        <w:t>Dareen</w:t>
      </w:r>
      <w:proofErr w:type="spellEnd"/>
      <w:r>
        <w:t xml:space="preserve"> Basma, Eric Dafoe, $1,975 – </w:t>
      </w:r>
      <w:r w:rsidRPr="005849D7">
        <w:rPr>
          <w:b/>
        </w:rPr>
        <w:t>Partially Funded $800</w:t>
      </w:r>
    </w:p>
    <w:p w14:paraId="1E63461D" w14:textId="77777777" w:rsidR="003E33BD" w:rsidRDefault="003E33BD" w:rsidP="003E33BD">
      <w:pPr>
        <w:ind w:left="720" w:hanging="720"/>
        <w:rPr>
          <w:b/>
        </w:rPr>
      </w:pPr>
    </w:p>
    <w:p w14:paraId="61857D40" w14:textId="77777777" w:rsidR="003E33BD" w:rsidRPr="005849D7" w:rsidRDefault="003E33BD" w:rsidP="003E33BD">
      <w:pPr>
        <w:pStyle w:val="ListParagraph"/>
        <w:numPr>
          <w:ilvl w:val="0"/>
          <w:numId w:val="67"/>
        </w:numPr>
        <w:rPr>
          <w:b/>
        </w:rPr>
      </w:pPr>
      <w:r>
        <w:t xml:space="preserve">2016-2017 Chapter Development Grant, Chi Sigma Iota International Honor Society, </w:t>
      </w:r>
      <w:proofErr w:type="gramStart"/>
      <w:r w:rsidRPr="005849D7">
        <w:rPr>
          <w:i/>
        </w:rPr>
        <w:t>Promoting</w:t>
      </w:r>
      <w:proofErr w:type="gramEnd"/>
      <w:r w:rsidRPr="005849D7">
        <w:rPr>
          <w:i/>
        </w:rPr>
        <w:t xml:space="preserve"> counselor identity through initiation celebration, </w:t>
      </w:r>
      <w:r>
        <w:t xml:space="preserve">Role: </w:t>
      </w:r>
      <w:r w:rsidRPr="005849D7">
        <w:rPr>
          <w:b/>
        </w:rPr>
        <w:t>Principle Investigator</w:t>
      </w:r>
      <w:r>
        <w:t>; PI(s): Amanda DeDiego,</w:t>
      </w:r>
      <w:r w:rsidRPr="005849D7">
        <w:rPr>
          <w:i/>
        </w:rPr>
        <w:t xml:space="preserve"> </w:t>
      </w:r>
      <w:r>
        <w:t xml:space="preserve">$250 – </w:t>
      </w:r>
      <w:r w:rsidRPr="005849D7">
        <w:rPr>
          <w:b/>
        </w:rPr>
        <w:t>Funded</w:t>
      </w:r>
    </w:p>
    <w:p w14:paraId="5922E926" w14:textId="77777777" w:rsidR="003E33BD" w:rsidRDefault="003E33BD" w:rsidP="003E33BD">
      <w:pPr>
        <w:ind w:left="720" w:hanging="720"/>
        <w:rPr>
          <w:b/>
        </w:rPr>
      </w:pPr>
    </w:p>
    <w:p w14:paraId="2B573C09" w14:textId="77777777" w:rsidR="003E33BD" w:rsidRPr="005849D7" w:rsidRDefault="003E33BD" w:rsidP="003E33BD">
      <w:pPr>
        <w:pStyle w:val="ListParagraph"/>
        <w:numPr>
          <w:ilvl w:val="0"/>
          <w:numId w:val="67"/>
        </w:numPr>
        <w:rPr>
          <w:b/>
        </w:rPr>
      </w:pPr>
      <w:r>
        <w:t xml:space="preserve">2016 Wyoming Remember the 8 Mini-Grant, University of Wyoming; </w:t>
      </w:r>
      <w:r w:rsidRPr="005849D7">
        <w:rPr>
          <w:i/>
        </w:rPr>
        <w:t xml:space="preserve">Stomp out stigma 5k awareness event, </w:t>
      </w:r>
      <w:r>
        <w:t xml:space="preserve">Role: </w:t>
      </w:r>
      <w:r w:rsidRPr="005849D7">
        <w:rPr>
          <w:b/>
        </w:rPr>
        <w:t>Faculty Advisor</w:t>
      </w:r>
      <w:r>
        <w:t>; PI(s): *Melissa McGee,</w:t>
      </w:r>
      <w:r w:rsidRPr="005849D7">
        <w:rPr>
          <w:i/>
        </w:rPr>
        <w:t xml:space="preserve"> </w:t>
      </w:r>
      <w:r>
        <w:t xml:space="preserve">$250 – </w:t>
      </w:r>
      <w:r w:rsidRPr="005849D7">
        <w:rPr>
          <w:b/>
        </w:rPr>
        <w:t>Funded</w:t>
      </w:r>
    </w:p>
    <w:p w14:paraId="4CA6E7F5" w14:textId="77777777" w:rsidR="003E33BD" w:rsidRDefault="003E33BD" w:rsidP="003E33BD">
      <w:pPr>
        <w:ind w:left="720" w:hanging="720"/>
        <w:rPr>
          <w:b/>
        </w:rPr>
      </w:pPr>
    </w:p>
    <w:p w14:paraId="3A1D6ECE" w14:textId="6501CDAC" w:rsidR="003E33BD" w:rsidRPr="00AA1AAC" w:rsidRDefault="003E33BD" w:rsidP="003E33BD">
      <w:pPr>
        <w:pStyle w:val="ListParagraph"/>
        <w:numPr>
          <w:ilvl w:val="0"/>
          <w:numId w:val="67"/>
        </w:numPr>
        <w:rPr>
          <w:i/>
        </w:rPr>
      </w:pPr>
      <w:r>
        <w:t xml:space="preserve">2015 Association for Creativity in Counseling Student Research Grant Award; </w:t>
      </w:r>
      <w:r w:rsidRPr="005849D7">
        <w:rPr>
          <w:i/>
        </w:rPr>
        <w:t>Exploration of the postsecondary education experience of young adults with intellectual and developmental disabilities</w:t>
      </w:r>
      <w:r>
        <w:t xml:space="preserve">, 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Emma Burgin, $250 – </w:t>
      </w:r>
      <w:r w:rsidRPr="005849D7">
        <w:rPr>
          <w:b/>
        </w:rPr>
        <w:t>Funded</w:t>
      </w:r>
    </w:p>
    <w:p w14:paraId="4D86EA14" w14:textId="77777777" w:rsidR="00AA1AAC" w:rsidRPr="00AA1AAC" w:rsidRDefault="00AA1AAC" w:rsidP="00AA1AAC">
      <w:pPr>
        <w:pStyle w:val="ListParagraph"/>
        <w:rPr>
          <w:i/>
        </w:rPr>
      </w:pPr>
    </w:p>
    <w:p w14:paraId="113C3340" w14:textId="77777777" w:rsidR="00AA1AAC" w:rsidRPr="005849D7" w:rsidRDefault="00AA1AAC" w:rsidP="00AA1AAC">
      <w:pPr>
        <w:pStyle w:val="ListParagraph"/>
        <w:rPr>
          <w:i/>
        </w:rPr>
      </w:pPr>
    </w:p>
    <w:p w14:paraId="2531DF66" w14:textId="455BB2FB" w:rsidR="003E33BD" w:rsidRDefault="003E33BD" w:rsidP="003E33BD">
      <w:pPr>
        <w:spacing w:after="160" w:line="259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Not Funded</w:t>
      </w:r>
    </w:p>
    <w:p w14:paraId="49686C6C" w14:textId="39DC42F7" w:rsidR="00E3792B" w:rsidRPr="004F5CCF" w:rsidRDefault="00E3792B" w:rsidP="00E3792B">
      <w:pPr>
        <w:pStyle w:val="ListParagraph"/>
        <w:numPr>
          <w:ilvl w:val="0"/>
          <w:numId w:val="60"/>
        </w:numPr>
        <w:spacing w:after="160" w:line="259" w:lineRule="auto"/>
        <w:rPr>
          <w:b/>
          <w:iCs/>
          <w:sz w:val="28"/>
          <w:szCs w:val="28"/>
          <w:u w:val="single"/>
        </w:rPr>
      </w:pPr>
      <w:r w:rsidRPr="004F5CCF">
        <w:t>Faculty Mini-</w:t>
      </w:r>
      <w:r w:rsidRPr="004F5CCF">
        <w:rPr>
          <w:bCs/>
          <w:iCs/>
        </w:rPr>
        <w:t xml:space="preserve">Grants, Wyoming Center on Aging, </w:t>
      </w:r>
      <w:r w:rsidRPr="004F5CCF">
        <w:rPr>
          <w:bCs/>
          <w:i/>
        </w:rPr>
        <w:t xml:space="preserve">Virtual Reality Suicide Risk Assessment Training Development. </w:t>
      </w:r>
      <w:r w:rsidRPr="004F5CCF">
        <w:rPr>
          <w:b/>
        </w:rPr>
        <w:t>Principle Investigator</w:t>
      </w:r>
      <w:r>
        <w:t xml:space="preserve">; PI: Amanda DeDiego, $3,000 – </w:t>
      </w:r>
      <w:r w:rsidR="00302260" w:rsidRPr="005849D7">
        <w:rPr>
          <w:b/>
        </w:rPr>
        <w:t>Not Funded</w:t>
      </w:r>
    </w:p>
    <w:p w14:paraId="146031EF" w14:textId="77777777" w:rsidR="00E3792B" w:rsidRDefault="00E3792B" w:rsidP="00E3792B">
      <w:pPr>
        <w:pStyle w:val="ListParagraph"/>
        <w:tabs>
          <w:tab w:val="left" w:pos="360"/>
          <w:tab w:val="left" w:pos="450"/>
        </w:tabs>
      </w:pPr>
    </w:p>
    <w:p w14:paraId="055406A7" w14:textId="233070B2" w:rsidR="003E33BD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</w:pPr>
      <w:r>
        <w:t xml:space="preserve">Everett D. and Elizabeth Lantz Distinguished Professorship, University of Wyoming, </w:t>
      </w:r>
      <w:r w:rsidRPr="005849D7">
        <w:rPr>
          <w:i/>
        </w:rPr>
        <w:t xml:space="preserve">Virtual Reality Substance Use Assessment Training Software. </w:t>
      </w:r>
      <w:r w:rsidRPr="005849D7">
        <w:rPr>
          <w:b/>
        </w:rPr>
        <w:t>Principle Investigator</w:t>
      </w:r>
      <w:r>
        <w:t xml:space="preserve">; PI: Amanda DeDiego, $50,000 – </w:t>
      </w:r>
      <w:r w:rsidRPr="005849D7">
        <w:rPr>
          <w:b/>
        </w:rPr>
        <w:t>Not Funded</w:t>
      </w:r>
      <w:r>
        <w:t xml:space="preserve"> </w:t>
      </w:r>
    </w:p>
    <w:p w14:paraId="038FE9CC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4308E245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i/>
        </w:rPr>
      </w:pPr>
      <w:r>
        <w:t>Health Innovations Grant, Wyoming Department of Health,</w:t>
      </w:r>
      <w:r w:rsidRPr="005849D7">
        <w:rPr>
          <w:i/>
        </w:rPr>
        <w:t xml:space="preserve"> Innovations in community telehealth access</w:t>
      </w:r>
      <w:r>
        <w:t xml:space="preserve">,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PI: Canyon Hardesty, Co-PI: Amanda DeDiego, Tai Baker, $625,000 – </w:t>
      </w:r>
      <w:r w:rsidRPr="005849D7">
        <w:rPr>
          <w:b/>
        </w:rPr>
        <w:t>Not Funded</w:t>
      </w:r>
    </w:p>
    <w:p w14:paraId="46DD3C85" w14:textId="77777777" w:rsidR="003E33BD" w:rsidRDefault="003E33BD" w:rsidP="003E33BD">
      <w:pPr>
        <w:tabs>
          <w:tab w:val="left" w:pos="360"/>
          <w:tab w:val="left" w:pos="450"/>
        </w:tabs>
      </w:pPr>
    </w:p>
    <w:p w14:paraId="306790C9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>McMurry Fellowship in Psychiatric Mental Health, University of Wyoming College of Health Sciences,</w:t>
      </w:r>
      <w:r w:rsidRPr="005849D7">
        <w:rPr>
          <w:i/>
        </w:rPr>
        <w:t xml:space="preserve"> Wyoming Public Access Telehealth Spaces (PATHS) Sweetwater County Pilot. </w:t>
      </w:r>
      <w:r w:rsidRPr="005849D7">
        <w:rPr>
          <w:b/>
        </w:rPr>
        <w:t>Principle Investigator</w:t>
      </w:r>
      <w:r>
        <w:t xml:space="preserve">; PI: Amanda DeDiego, </w:t>
      </w:r>
      <w:proofErr w:type="spellStart"/>
      <w:r>
        <w:t>Sherra</w:t>
      </w:r>
      <w:proofErr w:type="spellEnd"/>
      <w:r>
        <w:t xml:space="preserve"> </w:t>
      </w:r>
      <w:proofErr w:type="spellStart"/>
      <w:proofErr w:type="gramStart"/>
      <w:r>
        <w:t>St.Clair</w:t>
      </w:r>
      <w:proofErr w:type="spellEnd"/>
      <w:proofErr w:type="gramEnd"/>
      <w:r>
        <w:t xml:space="preserve">, $14,981 – </w:t>
      </w:r>
      <w:r w:rsidRPr="005849D7">
        <w:rPr>
          <w:b/>
        </w:rPr>
        <w:t>Not Funded</w:t>
      </w:r>
    </w:p>
    <w:p w14:paraId="102A3A07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3F00CB33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 xml:space="preserve">Rural Opioid Technical Assistance Regional Centers (ROTA-R), Substance Abuse and Mental Health Services Administration, </w:t>
      </w:r>
      <w:r w:rsidRPr="005849D7">
        <w:rPr>
          <w:i/>
          <w:color w:val="000000"/>
          <w:sz w:val="22"/>
          <w:szCs w:val="22"/>
          <w:highlight w:val="white"/>
        </w:rPr>
        <w:t>Mountain Plains (Region 8) Rural Opioid Technical Assistance Center of Excellence</w:t>
      </w:r>
      <w:r w:rsidRPr="005849D7">
        <w:rPr>
          <w:i/>
        </w:rPr>
        <w:t xml:space="preserve">. </w:t>
      </w:r>
      <w:r w:rsidRPr="005849D7">
        <w:rPr>
          <w:b/>
        </w:rPr>
        <w:t>Sub Award</w:t>
      </w:r>
      <w:r>
        <w:t xml:space="preserve">; PI: Barbara Allen, Montana State University $1,300,000 – </w:t>
      </w:r>
      <w:r w:rsidRPr="005849D7">
        <w:rPr>
          <w:b/>
        </w:rPr>
        <w:t>Not Funded</w:t>
      </w:r>
    </w:p>
    <w:p w14:paraId="1C804742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003A7FC1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 w:rsidRPr="005849D7">
        <w:rPr>
          <w:color w:val="000000"/>
        </w:rPr>
        <w:lastRenderedPageBreak/>
        <w:t xml:space="preserve">Engagement and Outreach Award, National Library of Medicine, National Institutes of Health, </w:t>
      </w:r>
      <w:r w:rsidRPr="005849D7">
        <w:rPr>
          <w:i/>
          <w:color w:val="000000"/>
        </w:rPr>
        <w:t xml:space="preserve">Health Information and Preventative Care Capacity Building. </w:t>
      </w:r>
      <w:r w:rsidRPr="005849D7">
        <w:rPr>
          <w:b/>
          <w:color w:val="000000"/>
        </w:rPr>
        <w:t xml:space="preserve">Consultant; </w:t>
      </w:r>
      <w:r w:rsidRPr="005849D7">
        <w:rPr>
          <w:color w:val="000000"/>
        </w:rPr>
        <w:t xml:space="preserve">PI: Lisa Scroggins, Natrona County Library, $19,997 – </w:t>
      </w:r>
      <w:r w:rsidRPr="005849D7">
        <w:rPr>
          <w:b/>
        </w:rPr>
        <w:t xml:space="preserve">Not Funded </w:t>
      </w:r>
    </w:p>
    <w:p w14:paraId="5F43BB3F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44733934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 xml:space="preserve">American Rescue Plan Act Telehealth Funding Initiatives, State of Wyoming, </w:t>
      </w:r>
      <w:r w:rsidRPr="005849D7">
        <w:rPr>
          <w:i/>
        </w:rPr>
        <w:t>Wyoming public access telehealth spaces (</w:t>
      </w:r>
      <w:proofErr w:type="spellStart"/>
      <w:r w:rsidRPr="005849D7">
        <w:rPr>
          <w:i/>
        </w:rPr>
        <w:t>WyPATHS</w:t>
      </w:r>
      <w:proofErr w:type="spellEnd"/>
      <w:r w:rsidRPr="005849D7">
        <w:rPr>
          <w:i/>
        </w:rPr>
        <w:t xml:space="preserve">). </w:t>
      </w:r>
      <w:r w:rsidRPr="005849D7">
        <w:rPr>
          <w:b/>
        </w:rPr>
        <w:t>Principle Investigator</w:t>
      </w:r>
      <w:r>
        <w:t xml:space="preserve">; PI: Amanda DeDiego, $1,098,240.19 – </w:t>
      </w:r>
      <w:r w:rsidRPr="005849D7">
        <w:rPr>
          <w:b/>
        </w:rPr>
        <w:t>Not Funded</w:t>
      </w:r>
    </w:p>
    <w:p w14:paraId="13665589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57EC33D9" w14:textId="77777777" w:rsidR="003E33BD" w:rsidRPr="0050192D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</w:pPr>
      <w:r>
        <w:t xml:space="preserve">Pilot Awards for Community-Based Research, Equality State Research Network, </w:t>
      </w:r>
      <w:r w:rsidRPr="005849D7">
        <w:rPr>
          <w:i/>
        </w:rPr>
        <w:t xml:space="preserve">Exploring providers biases, attitudes, and competencies in LGBT+ mental healthcare. </w:t>
      </w:r>
      <w:r w:rsidRPr="005849D7">
        <w:rPr>
          <w:b/>
        </w:rPr>
        <w:t>Principle Investigator</w:t>
      </w:r>
      <w:r>
        <w:t xml:space="preserve">; PI: Amanda DeDiego, $6,527 – </w:t>
      </w:r>
      <w:r w:rsidRPr="005849D7">
        <w:rPr>
          <w:b/>
        </w:rPr>
        <w:t>Not Funded</w:t>
      </w:r>
    </w:p>
    <w:p w14:paraId="1B8DE5D3" w14:textId="77777777" w:rsidR="003E33BD" w:rsidRDefault="003E33BD" w:rsidP="003E33BD">
      <w:pPr>
        <w:tabs>
          <w:tab w:val="left" w:pos="360"/>
          <w:tab w:val="left" w:pos="450"/>
        </w:tabs>
      </w:pPr>
    </w:p>
    <w:p w14:paraId="2DB688E6" w14:textId="77777777" w:rsidR="003E33BD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</w:pPr>
      <w:r>
        <w:t xml:space="preserve">Spring 2022 Rural Health Improvement Mini Grants, Wyoming Department of Health, </w:t>
      </w:r>
      <w:r w:rsidRPr="005849D7">
        <w:rPr>
          <w:i/>
        </w:rPr>
        <w:t>Wyoming public access telehealth spaces (</w:t>
      </w:r>
      <w:proofErr w:type="spellStart"/>
      <w:r w:rsidRPr="005849D7">
        <w:rPr>
          <w:i/>
        </w:rPr>
        <w:t>WyPATHS</w:t>
      </w:r>
      <w:proofErr w:type="spellEnd"/>
      <w:r w:rsidRPr="005849D7">
        <w:rPr>
          <w:i/>
        </w:rPr>
        <w:t xml:space="preserve">) rural pilot. </w:t>
      </w:r>
      <w:r w:rsidRPr="005849D7">
        <w:rPr>
          <w:b/>
        </w:rPr>
        <w:t>Principle Investigator</w:t>
      </w:r>
      <w:r>
        <w:t xml:space="preserve">; PI: Amanda DeDiego, $51,010.27 – </w:t>
      </w:r>
      <w:r w:rsidRPr="005849D7">
        <w:rPr>
          <w:b/>
        </w:rPr>
        <w:t>Not Funded</w:t>
      </w:r>
    </w:p>
    <w:p w14:paraId="4EAEB0B4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1EBDB85E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i/>
        </w:rPr>
      </w:pPr>
      <w:r>
        <w:t xml:space="preserve">2021 Pilot Awards for Community-Based Research, Equality State Research Network, </w:t>
      </w:r>
      <w:r w:rsidRPr="005849D7">
        <w:rPr>
          <w:i/>
        </w:rPr>
        <w:t>Exploring mental health access and experiences for LGTBQ+ communities in Wyoming.</w:t>
      </w:r>
      <w:r w:rsidRPr="005849D7">
        <w:rPr>
          <w:b/>
        </w:rPr>
        <w:t xml:space="preserve"> Co-Principle Investigator</w:t>
      </w:r>
      <w:r>
        <w:t xml:space="preserve">; PI(s): Amanda DeDiego, *Ty </w:t>
      </w:r>
      <w:proofErr w:type="spellStart"/>
      <w:r>
        <w:t>Tedmon</w:t>
      </w:r>
      <w:proofErr w:type="spellEnd"/>
      <w:r>
        <w:t xml:space="preserve">-Jones, $24,719– </w:t>
      </w:r>
      <w:r w:rsidRPr="005849D7">
        <w:rPr>
          <w:b/>
        </w:rPr>
        <w:t>Not Funded</w:t>
      </w:r>
    </w:p>
    <w:p w14:paraId="6F56B2DB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6C186B0D" w14:textId="77777777" w:rsidR="003E33BD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</w:pPr>
      <w:r>
        <w:t xml:space="preserve">2020-2021 Excellence in Counseling Research Grant, Chi Sigma Iota International Honor Society; </w:t>
      </w:r>
      <w:r w:rsidRPr="005849D7">
        <w:rPr>
          <w:i/>
          <w:color w:val="000000"/>
        </w:rPr>
        <w:t xml:space="preserve">Immigrant clinicians’ experiences of migratory grief, social support, discrimination, and professional quality of life. </w:t>
      </w:r>
      <w:r w:rsidRPr="005849D7">
        <w:rPr>
          <w:b/>
        </w:rPr>
        <w:t>Co-Principle Investigator</w:t>
      </w:r>
      <w:r>
        <w:t xml:space="preserve">; PI(s): Amanda DeDiego, </w:t>
      </w:r>
      <w:proofErr w:type="spellStart"/>
      <w:r>
        <w:t>Dareen</w:t>
      </w:r>
      <w:proofErr w:type="spellEnd"/>
      <w:r>
        <w:t xml:space="preserve"> Basma, Isabel Farrell, Kara Hurt-Avila, $1,200 – </w:t>
      </w:r>
      <w:r w:rsidRPr="005849D7">
        <w:rPr>
          <w:b/>
        </w:rPr>
        <w:t>Not Funded</w:t>
      </w:r>
    </w:p>
    <w:p w14:paraId="7FCFB659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5E93726F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 xml:space="preserve">2019-2020 Excellence in Counseling Research Grant, Chi Sigma Iota International Honor Society; </w:t>
      </w:r>
      <w:r w:rsidRPr="005849D7">
        <w:rPr>
          <w:i/>
        </w:rPr>
        <w:t xml:space="preserve">Fostering professional identity development in fully-online school counseling programs: A qualitative study,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*Rebecca Edelman, Amanda DeDiego, $1,850– </w:t>
      </w:r>
      <w:r w:rsidRPr="005849D7">
        <w:rPr>
          <w:b/>
        </w:rPr>
        <w:t>Not Funded</w:t>
      </w:r>
    </w:p>
    <w:p w14:paraId="599A0123" w14:textId="77777777" w:rsidR="003E33BD" w:rsidRDefault="003E33BD" w:rsidP="003E33BD">
      <w:pPr>
        <w:ind w:left="720" w:hanging="720"/>
      </w:pPr>
    </w:p>
    <w:p w14:paraId="042A7C60" w14:textId="77777777" w:rsidR="003E33BD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</w:pPr>
      <w:r>
        <w:t xml:space="preserve">Fall 2019 Faculty Engagement Fellowship, University of Wyoming Office of Engagement and Outreach; </w:t>
      </w:r>
      <w:r w:rsidRPr="005849D7">
        <w:rPr>
          <w:i/>
        </w:rPr>
        <w:t xml:space="preserve">Meeting the needs of p-12 student in Wyoming: An interdisciplinary approach to improving school climate,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Investigator; </w:t>
      </w:r>
      <w:r>
        <w:t xml:space="preserve">PI(s): R. Paul Maddox II, Amanda DeDiego, $11,990 – </w:t>
      </w:r>
      <w:r w:rsidRPr="005849D7">
        <w:rPr>
          <w:b/>
        </w:rPr>
        <w:t>Not Funded</w:t>
      </w:r>
    </w:p>
    <w:p w14:paraId="6CF22E7D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21EE536B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 xml:space="preserve">2019 ACES Research Grant Award, Association for Counselor Education and Supervision; </w:t>
      </w:r>
      <w:r w:rsidRPr="005849D7">
        <w:rPr>
          <w:i/>
        </w:rPr>
        <w:t xml:space="preserve">Exploring the experiences of professional counselors in rural practice settings,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Investigator; </w:t>
      </w:r>
      <w:r>
        <w:t>PI(s): Amanda DeDiego, Tara Wilson, *</w:t>
      </w:r>
      <w:proofErr w:type="spellStart"/>
      <w:r>
        <w:t>Feven</w:t>
      </w:r>
      <w:proofErr w:type="spellEnd"/>
      <w:r>
        <w:t xml:space="preserve"> </w:t>
      </w:r>
      <w:proofErr w:type="spellStart"/>
      <w:r>
        <w:t>Seifu</w:t>
      </w:r>
      <w:proofErr w:type="spellEnd"/>
      <w:r>
        <w:t xml:space="preserve">, $3000 – </w:t>
      </w:r>
      <w:r w:rsidRPr="005849D7">
        <w:rPr>
          <w:b/>
        </w:rPr>
        <w:t>Not Funded</w:t>
      </w:r>
    </w:p>
    <w:p w14:paraId="4F02F9D3" w14:textId="77777777" w:rsidR="003E33BD" w:rsidRDefault="003E33BD" w:rsidP="003E33BD">
      <w:pPr>
        <w:tabs>
          <w:tab w:val="left" w:pos="360"/>
          <w:tab w:val="left" w:pos="450"/>
        </w:tabs>
        <w:ind w:left="720" w:hanging="720"/>
        <w:rPr>
          <w:b/>
        </w:rPr>
      </w:pPr>
    </w:p>
    <w:p w14:paraId="4036F835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 xml:space="preserve">2019 WYCF General Grant, Wyoming Community Foundation; </w:t>
      </w:r>
      <w:r w:rsidRPr="005849D7">
        <w:rPr>
          <w:i/>
        </w:rPr>
        <w:t xml:space="preserve">Trauma specialization training for counseling professionals in Wyoming, </w:t>
      </w:r>
      <w:r>
        <w:t xml:space="preserve">Role: </w:t>
      </w:r>
      <w:r w:rsidRPr="005849D7">
        <w:rPr>
          <w:b/>
        </w:rPr>
        <w:t xml:space="preserve">Consultant; </w:t>
      </w:r>
      <w:r>
        <w:t>PI: *</w:t>
      </w:r>
      <w:proofErr w:type="spellStart"/>
      <w:r>
        <w:t>Nurieh</w:t>
      </w:r>
      <w:proofErr w:type="spellEnd"/>
      <w:r>
        <w:t xml:space="preserve"> Glasgow, Dee Lundberg, $32,000 – </w:t>
      </w:r>
      <w:r w:rsidRPr="005849D7">
        <w:rPr>
          <w:b/>
        </w:rPr>
        <w:t>Not Funded</w:t>
      </w:r>
    </w:p>
    <w:p w14:paraId="17DCD9F4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0EA2312C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lastRenderedPageBreak/>
        <w:t xml:space="preserve">2019 </w:t>
      </w:r>
      <w:proofErr w:type="spellStart"/>
      <w:r>
        <w:t>Ellbogen</w:t>
      </w:r>
      <w:proofErr w:type="spellEnd"/>
      <w:r>
        <w:t xml:space="preserve"> Dean’s Excellence Fund for Research Seed Grant, University of Wyoming;</w:t>
      </w:r>
      <w:r w:rsidRPr="005849D7">
        <w:rPr>
          <w:b/>
        </w:rPr>
        <w:t xml:space="preserve"> </w:t>
      </w:r>
      <w:r w:rsidRPr="005849D7">
        <w:rPr>
          <w:i/>
        </w:rPr>
        <w:t>Evaluating experiences and outcomes using nontraditional course design for a CACREP accredited master’s in counseling program</w:t>
      </w:r>
      <w:r>
        <w:t xml:space="preserve">, 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$5,000 – </w:t>
      </w:r>
      <w:r w:rsidRPr="005849D7">
        <w:rPr>
          <w:b/>
        </w:rPr>
        <w:t>Not Funded</w:t>
      </w:r>
    </w:p>
    <w:p w14:paraId="7F451C0E" w14:textId="77777777" w:rsidR="003E33BD" w:rsidRDefault="003E33BD" w:rsidP="003E33BD">
      <w:pPr>
        <w:tabs>
          <w:tab w:val="left" w:pos="360"/>
          <w:tab w:val="left" w:pos="450"/>
        </w:tabs>
        <w:ind w:left="720" w:hanging="720"/>
      </w:pPr>
    </w:p>
    <w:p w14:paraId="19523256" w14:textId="77777777" w:rsidR="003E33BD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>2018-2019 Counselor Educator Research Grant, Council for Accreditation of Counseling and Related Educational Programs;</w:t>
      </w:r>
      <w:r w:rsidRPr="005849D7">
        <w:rPr>
          <w:b/>
        </w:rPr>
        <w:t xml:space="preserve"> </w:t>
      </w:r>
      <w:r w:rsidRPr="005849D7">
        <w:rPr>
          <w:i/>
        </w:rPr>
        <w:t>Exploring the experiences and outcomes of students enrolled in nontraditional format master’s in counseling program</w:t>
      </w:r>
      <w:r>
        <w:t xml:space="preserve">,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Eric Dafoe, $3,600 – </w:t>
      </w:r>
      <w:r w:rsidRPr="005849D7">
        <w:rPr>
          <w:b/>
        </w:rPr>
        <w:t>Not Funded</w:t>
      </w:r>
    </w:p>
    <w:p w14:paraId="0161BA6E" w14:textId="77777777" w:rsidR="003E33BD" w:rsidRDefault="003E33BD" w:rsidP="003E33BD">
      <w:pPr>
        <w:pStyle w:val="ListParagraph"/>
      </w:pPr>
    </w:p>
    <w:p w14:paraId="1D39AF62" w14:textId="77777777" w:rsidR="003E33BD" w:rsidRPr="005849D7" w:rsidRDefault="003E33BD" w:rsidP="003E33BD">
      <w:pPr>
        <w:pStyle w:val="ListParagraph"/>
        <w:numPr>
          <w:ilvl w:val="0"/>
          <w:numId w:val="60"/>
        </w:numPr>
        <w:tabs>
          <w:tab w:val="left" w:pos="360"/>
          <w:tab w:val="left" w:pos="450"/>
        </w:tabs>
        <w:rPr>
          <w:b/>
        </w:rPr>
      </w:pPr>
      <w:r>
        <w:t>2017 ACES Research Grant, Association for Counselor Education and Supervision;</w:t>
      </w:r>
      <w:r w:rsidRPr="005849D7">
        <w:rPr>
          <w:b/>
        </w:rPr>
        <w:t xml:space="preserve"> </w:t>
      </w:r>
      <w:r w:rsidRPr="005849D7">
        <w:rPr>
          <w:i/>
        </w:rPr>
        <w:t xml:space="preserve">Exploring cultural identity, discrimination, and wellness for counseling students of color, </w:t>
      </w:r>
      <w:r>
        <w:t xml:space="preserve">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Amanda DeDiego, </w:t>
      </w:r>
      <w:proofErr w:type="spellStart"/>
      <w:r>
        <w:t>Dareen</w:t>
      </w:r>
      <w:proofErr w:type="spellEnd"/>
      <w:r>
        <w:t xml:space="preserve"> Basma, Eric Dafoe, $1,530 – </w:t>
      </w:r>
      <w:r w:rsidRPr="005849D7">
        <w:rPr>
          <w:b/>
        </w:rPr>
        <w:t>Not Funded</w:t>
      </w:r>
    </w:p>
    <w:p w14:paraId="4909F687" w14:textId="77777777" w:rsidR="003E33BD" w:rsidRDefault="003E33BD" w:rsidP="003E33BD">
      <w:pPr>
        <w:ind w:left="720" w:hanging="720"/>
      </w:pPr>
    </w:p>
    <w:p w14:paraId="1E4379AA" w14:textId="77777777" w:rsidR="003E33BD" w:rsidRPr="005849D7" w:rsidRDefault="003E33BD" w:rsidP="003E33BD">
      <w:pPr>
        <w:pStyle w:val="ListParagraph"/>
        <w:numPr>
          <w:ilvl w:val="0"/>
          <w:numId w:val="60"/>
        </w:numPr>
        <w:rPr>
          <w:b/>
        </w:rPr>
      </w:pPr>
      <w:r>
        <w:t>2016-2017 Counselor Educator Research Grant, Council for Accreditation of Counseling and Related Educational Programs;</w:t>
      </w:r>
      <w:r w:rsidRPr="005849D7">
        <w:rPr>
          <w:i/>
        </w:rPr>
        <w:t xml:space="preserve"> Graduates of CACREP accredited doctoral programs as early career faculty: Exploring preparedness for faculty roles, professional identity, and teaching efficacy</w:t>
      </w:r>
      <w:r>
        <w:t xml:space="preserve">, Role: </w:t>
      </w:r>
      <w:r w:rsidRPr="005849D7">
        <w:rPr>
          <w:b/>
        </w:rPr>
        <w:t>Co-</w:t>
      </w:r>
      <w:proofErr w:type="gramStart"/>
      <w:r w:rsidRPr="005849D7">
        <w:rPr>
          <w:b/>
        </w:rPr>
        <w:t>Principle</w:t>
      </w:r>
      <w:proofErr w:type="gramEnd"/>
      <w:r w:rsidRPr="005849D7">
        <w:rPr>
          <w:b/>
        </w:rPr>
        <w:t xml:space="preserve"> Investigator</w:t>
      </w:r>
      <w:r>
        <w:t xml:space="preserve">; PI(s): Eric Dafoe, Amanda DeDiego, $1,480 – </w:t>
      </w:r>
      <w:r w:rsidRPr="005849D7">
        <w:rPr>
          <w:b/>
        </w:rPr>
        <w:t>Not Funded</w:t>
      </w:r>
    </w:p>
    <w:p w14:paraId="2FCD237B" w14:textId="2363AF23" w:rsidR="00196A06" w:rsidRDefault="00196A06">
      <w:pPr>
        <w:tabs>
          <w:tab w:val="left" w:pos="360"/>
          <w:tab w:val="left" w:pos="450"/>
        </w:tabs>
        <w:jc w:val="center"/>
        <w:rPr>
          <w:b/>
          <w:sz w:val="36"/>
          <w:szCs w:val="36"/>
          <w:u w:val="single"/>
        </w:rPr>
      </w:pPr>
    </w:p>
    <w:p w14:paraId="42429BE5" w14:textId="5561F72D" w:rsidR="003E33BD" w:rsidRDefault="003E33BD">
      <w:pPr>
        <w:tabs>
          <w:tab w:val="left" w:pos="360"/>
          <w:tab w:val="left" w:pos="450"/>
        </w:tabs>
        <w:jc w:val="center"/>
        <w:rPr>
          <w:b/>
          <w:sz w:val="36"/>
          <w:szCs w:val="36"/>
          <w:u w:val="single"/>
        </w:rPr>
      </w:pPr>
    </w:p>
    <w:p w14:paraId="6BD6EC57" w14:textId="77777777" w:rsidR="00196A06" w:rsidRDefault="00000000">
      <w:pPr>
        <w:pBdr>
          <w:top w:val="single" w:sz="4" w:space="1" w:color="000000"/>
          <w:bottom w:val="single" w:sz="4" w:space="1" w:color="000000"/>
        </w:pBdr>
        <w:tabs>
          <w:tab w:val="left" w:pos="360"/>
          <w:tab w:val="left" w:pos="450"/>
        </w:tabs>
        <w:ind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Awards and Honors</w:t>
      </w:r>
    </w:p>
    <w:p w14:paraId="2F35AA76" w14:textId="77777777" w:rsidR="00196A06" w:rsidRDefault="00196A06">
      <w:pPr>
        <w:ind w:left="360"/>
      </w:pPr>
    </w:p>
    <w:p w14:paraId="38D9373A" w14:textId="77777777" w:rsidR="00196A06" w:rsidRDefault="00000000">
      <w:pPr>
        <w:ind w:left="720" w:hanging="720"/>
        <w:rPr>
          <w:rFonts w:ascii="Times" w:eastAsia="Times" w:hAnsi="Times" w:cs="Times"/>
          <w:i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 xml:space="preserve">2023: </w:t>
      </w:r>
      <w:r>
        <w:rPr>
          <w:rFonts w:ascii="Times" w:eastAsia="Times" w:hAnsi="Times" w:cs="Times"/>
          <w:i/>
          <w:sz w:val="26"/>
          <w:szCs w:val="26"/>
        </w:rPr>
        <w:t>Provost Term Professorship, University of Wyoming</w:t>
      </w:r>
    </w:p>
    <w:p w14:paraId="0028750E" w14:textId="6B7F4905" w:rsidR="00196A06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Six faculty are chosen within the University of Wyoming. Award exemplary faculty whose scholarship, creative activity, research</w:t>
      </w:r>
      <w:r w:rsidR="008E0CAB">
        <w:rPr>
          <w:rFonts w:ascii="Times" w:eastAsia="Times" w:hAnsi="Times" w:cs="Times"/>
          <w:color w:val="000000"/>
        </w:rPr>
        <w:t xml:space="preserve"> programs</w:t>
      </w:r>
      <w:r>
        <w:rPr>
          <w:rFonts w:ascii="Times" w:eastAsia="Times" w:hAnsi="Times" w:cs="Times"/>
          <w:color w:val="000000"/>
        </w:rPr>
        <w:t xml:space="preserve">, or community-engaged contributions are on a very positive trajectory. Awardees granted $25,000 in discretionary funding to support research. </w:t>
      </w:r>
    </w:p>
    <w:p w14:paraId="2B1F4A6B" w14:textId="77777777" w:rsidR="00196A06" w:rsidRDefault="00196A06">
      <w:pPr>
        <w:rPr>
          <w:rFonts w:ascii="Times" w:eastAsia="Times" w:hAnsi="Times" w:cs="Times"/>
          <w:b/>
        </w:rPr>
      </w:pPr>
    </w:p>
    <w:p w14:paraId="6A76A46A" w14:textId="77777777" w:rsidR="00196A06" w:rsidRDefault="00000000">
      <w:pPr>
        <w:ind w:left="720" w:hanging="720"/>
        <w:rPr>
          <w:rFonts w:ascii="Times" w:eastAsia="Times" w:hAnsi="Times" w:cs="Times"/>
          <w:i/>
          <w:sz w:val="26"/>
          <w:szCs w:val="26"/>
        </w:rPr>
      </w:pPr>
      <w:r>
        <w:rPr>
          <w:rFonts w:ascii="Times" w:eastAsia="Times" w:hAnsi="Times" w:cs="Times"/>
          <w:b/>
          <w:sz w:val="26"/>
          <w:szCs w:val="26"/>
        </w:rPr>
        <w:t xml:space="preserve">2022: </w:t>
      </w:r>
      <w:r>
        <w:rPr>
          <w:rFonts w:ascii="Times" w:eastAsia="Times" w:hAnsi="Times" w:cs="Times"/>
          <w:i/>
          <w:sz w:val="26"/>
          <w:szCs w:val="26"/>
        </w:rPr>
        <w:t>Outstanding Service to the Education Profession, College of Education, University of Wyoming</w:t>
      </w:r>
    </w:p>
    <w:p w14:paraId="648E71EA" w14:textId="77777777" w:rsidR="00196A06" w:rsidRDefault="0000000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rFonts w:ascii="Times" w:eastAsia="Times" w:hAnsi="Times" w:cs="Times"/>
          <w:color w:val="000000"/>
        </w:rPr>
        <w:t>One award given each year in the College of Education. Award honors a faculty member who demonstrates excellent service on local, statewide, or national boards. This faculty provides P-12 professional</w:t>
      </w:r>
      <w:r>
        <w:rPr>
          <w:color w:val="000000"/>
        </w:rPr>
        <w:t xml:space="preserve"> development and holds leadership in professional organizations.  </w:t>
      </w:r>
    </w:p>
    <w:p w14:paraId="0583A6C6" w14:textId="77777777" w:rsidR="00196A06" w:rsidRDefault="00196A06" w:rsidP="005E1544">
      <w:pPr>
        <w:rPr>
          <w:b/>
          <w:sz w:val="26"/>
          <w:szCs w:val="26"/>
        </w:rPr>
      </w:pPr>
    </w:p>
    <w:p w14:paraId="26A1B02E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2022: </w:t>
      </w:r>
      <w:r>
        <w:rPr>
          <w:i/>
          <w:sz w:val="26"/>
          <w:szCs w:val="26"/>
        </w:rPr>
        <w:t>Faculty Commencement Speaker, University of Wyoming at Casper</w:t>
      </w:r>
    </w:p>
    <w:p w14:paraId="23F09BAC" w14:textId="77777777" w:rsidR="00196A06" w:rsidRDefault="000000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One faculty member chosen from peer nominations to serve as commencement speaker. </w:t>
      </w:r>
    </w:p>
    <w:p w14:paraId="6090C97C" w14:textId="77777777" w:rsidR="00196A06" w:rsidRDefault="00196A06">
      <w:pPr>
        <w:ind w:left="720" w:hanging="720"/>
        <w:rPr>
          <w:b/>
          <w:sz w:val="26"/>
          <w:szCs w:val="26"/>
        </w:rPr>
      </w:pPr>
    </w:p>
    <w:p w14:paraId="2D8E7623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2021: </w:t>
      </w:r>
      <w:r>
        <w:rPr>
          <w:i/>
          <w:sz w:val="26"/>
          <w:szCs w:val="26"/>
        </w:rPr>
        <w:t>Professional Service Award, Association for Creativity in Counseling</w:t>
      </w:r>
    </w:p>
    <w:p w14:paraId="4D56D942" w14:textId="77777777" w:rsidR="00196A06" w:rsidRDefault="0000000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>One award given nationally each year. This award honors outstanding service to ACC and to the promotion of creativity in counseling practice.</w:t>
      </w:r>
    </w:p>
    <w:p w14:paraId="17D989D4" w14:textId="77777777" w:rsidR="00196A06" w:rsidRDefault="00196A06">
      <w:pPr>
        <w:ind w:left="720" w:hanging="720"/>
        <w:rPr>
          <w:b/>
          <w:sz w:val="26"/>
          <w:szCs w:val="26"/>
        </w:rPr>
      </w:pPr>
    </w:p>
    <w:p w14:paraId="0F893D1F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2021: </w:t>
      </w:r>
      <w:r>
        <w:rPr>
          <w:i/>
          <w:sz w:val="26"/>
          <w:szCs w:val="26"/>
        </w:rPr>
        <w:t>Outstanding Advising Award, College of Education, University of Wyoming</w:t>
      </w:r>
    </w:p>
    <w:p w14:paraId="1EFA7D18" w14:textId="77777777" w:rsidR="00196A06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One award given each year in the College of Education. Award honors a faculty member who demonstrates dedication and innovation in student advising and mentorship.</w:t>
      </w:r>
    </w:p>
    <w:p w14:paraId="0A9DC95B" w14:textId="77777777" w:rsidR="00196A06" w:rsidRDefault="00196A06">
      <w:pPr>
        <w:ind w:left="720" w:hanging="720"/>
        <w:rPr>
          <w:b/>
          <w:sz w:val="26"/>
          <w:szCs w:val="26"/>
        </w:rPr>
      </w:pPr>
    </w:p>
    <w:p w14:paraId="62424E0C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2020: </w:t>
      </w:r>
      <w:r>
        <w:rPr>
          <w:i/>
          <w:sz w:val="26"/>
          <w:szCs w:val="26"/>
        </w:rPr>
        <w:t>Outstanding Teaching Award, Rocky Mountain Association for Counselor Education and Supervision</w:t>
      </w:r>
    </w:p>
    <w:p w14:paraId="24B8FFB9" w14:textId="77777777" w:rsidR="00196A06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>One award given each year in the Rocky Mountain region (6 states). Award honors a counselor educator who exemplifies excellence and innovation as an instructor in the classroom.</w:t>
      </w:r>
    </w:p>
    <w:p w14:paraId="68371C1E" w14:textId="77777777" w:rsidR="00196A06" w:rsidRDefault="00196A06">
      <w:pPr>
        <w:rPr>
          <w:b/>
          <w:sz w:val="26"/>
          <w:szCs w:val="26"/>
        </w:rPr>
      </w:pPr>
    </w:p>
    <w:p w14:paraId="253EA8C8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2020: </w:t>
      </w:r>
      <w:r>
        <w:rPr>
          <w:i/>
          <w:sz w:val="26"/>
          <w:szCs w:val="26"/>
        </w:rPr>
        <w:t>ACA State Branch Advocacy Award, American Counseling Association</w:t>
      </w:r>
    </w:p>
    <w:p w14:paraId="6FDDBA20" w14:textId="77777777" w:rsidR="00196A06" w:rsidRDefault="0000000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Recognizes the board of one state counseling organization nationally each year for excellence in legislative advocacy efforts. Awarded as a board member for Wyoming Counseling Association. </w:t>
      </w:r>
    </w:p>
    <w:p w14:paraId="283A43AE" w14:textId="77777777" w:rsidR="00196A06" w:rsidRDefault="00196A06">
      <w:pPr>
        <w:ind w:left="720" w:hanging="720"/>
        <w:rPr>
          <w:b/>
          <w:sz w:val="26"/>
          <w:szCs w:val="26"/>
        </w:rPr>
      </w:pPr>
    </w:p>
    <w:p w14:paraId="5E432CF8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2019: </w:t>
      </w:r>
      <w:r>
        <w:rPr>
          <w:i/>
          <w:sz w:val="26"/>
          <w:szCs w:val="26"/>
        </w:rPr>
        <w:t>Outstanding Service Award, Wyoming Counseling Association</w:t>
      </w:r>
    </w:p>
    <w:p w14:paraId="5221203A" w14:textId="77777777" w:rsidR="00196A06" w:rsidRDefault="0000000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color w:val="000000"/>
        </w:rPr>
        <w:t xml:space="preserve">One award given each year in the state of Wyoming in recognition of outstanding contribution to the Wyoming Counseling Association. </w:t>
      </w:r>
    </w:p>
    <w:p w14:paraId="5BDE2DC1" w14:textId="77777777" w:rsidR="00196A06" w:rsidRDefault="00196A06">
      <w:pPr>
        <w:ind w:left="720" w:hanging="720"/>
        <w:rPr>
          <w:b/>
          <w:sz w:val="26"/>
          <w:szCs w:val="26"/>
        </w:rPr>
      </w:pPr>
    </w:p>
    <w:p w14:paraId="758E3966" w14:textId="77777777" w:rsidR="00196A06" w:rsidRDefault="00000000">
      <w:pPr>
        <w:ind w:left="720" w:hanging="720"/>
        <w:rPr>
          <w:sz w:val="26"/>
          <w:szCs w:val="26"/>
        </w:rPr>
      </w:pPr>
      <w:r>
        <w:rPr>
          <w:b/>
          <w:sz w:val="26"/>
          <w:szCs w:val="26"/>
        </w:rPr>
        <w:t>2019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 xml:space="preserve">Robert H. </w:t>
      </w:r>
      <w:proofErr w:type="spellStart"/>
      <w:r>
        <w:rPr>
          <w:i/>
          <w:sz w:val="26"/>
          <w:szCs w:val="26"/>
        </w:rPr>
        <w:t>Rencken</w:t>
      </w:r>
      <w:proofErr w:type="spellEnd"/>
      <w:r>
        <w:rPr>
          <w:i/>
          <w:sz w:val="26"/>
          <w:szCs w:val="26"/>
        </w:rPr>
        <w:t xml:space="preserve"> Emerging Professional Leader Award, American Counseling Association </w:t>
      </w:r>
    </w:p>
    <w:p w14:paraId="6C3CFAA8" w14:textId="77777777" w:rsidR="00196A06" w:rsidRDefault="00000000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</w:rPr>
        <w:t>Recognizes one American Counseling Association member nationally each year who has demonstrated the potential to become a dedicated leader of the counseling profession in future years.</w:t>
      </w:r>
    </w:p>
    <w:p w14:paraId="7A6901EE" w14:textId="77777777" w:rsidR="00196A06" w:rsidRDefault="00196A06">
      <w:pPr>
        <w:rPr>
          <w:b/>
          <w:sz w:val="26"/>
          <w:szCs w:val="26"/>
        </w:rPr>
      </w:pPr>
    </w:p>
    <w:p w14:paraId="297BEDE4" w14:textId="77777777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2017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 xml:space="preserve">Early Career Emerging Leader Award, Association for Creativity in Counseling </w:t>
      </w:r>
    </w:p>
    <w:p w14:paraId="126202FF" w14:textId="77777777" w:rsidR="00196A06" w:rsidRDefault="0000000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early career (first two years of appointment) Association for Creativity in Counseling member chosen per year as an emerging leader in the field.</w:t>
      </w:r>
    </w:p>
    <w:p w14:paraId="5519A8D5" w14:textId="77777777" w:rsidR="00196A06" w:rsidRDefault="00196A06"/>
    <w:p w14:paraId="546ED60F" w14:textId="77777777" w:rsidR="00196A06" w:rsidRDefault="00000000">
      <w:pPr>
        <w:ind w:left="720" w:hanging="720"/>
        <w:rPr>
          <w:sz w:val="26"/>
          <w:szCs w:val="26"/>
        </w:rPr>
      </w:pPr>
      <w:r>
        <w:rPr>
          <w:b/>
          <w:sz w:val="26"/>
          <w:szCs w:val="26"/>
        </w:rPr>
        <w:t>2017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Mary Garland Early Career Fellowship, College of Education, University of Wyoming</w:t>
      </w:r>
    </w:p>
    <w:p w14:paraId="3B16DFC1" w14:textId="77777777" w:rsidR="00196A06" w:rsidRDefault="00000000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early career faculty member (first three years of appointment) chosen from College of Education.</w:t>
      </w:r>
    </w:p>
    <w:p w14:paraId="7792D4F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6FFF59F" w14:textId="77777777" w:rsidR="00196A06" w:rsidRDefault="00000000">
      <w:pPr>
        <w:rPr>
          <w:i/>
          <w:sz w:val="26"/>
          <w:szCs w:val="26"/>
        </w:rPr>
      </w:pPr>
      <w:r>
        <w:rPr>
          <w:b/>
          <w:sz w:val="26"/>
          <w:szCs w:val="26"/>
        </w:rPr>
        <w:t>2016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Outstanding Doctoral Student Award, Chi Sigma Iota Upsilon Theta Chapter</w:t>
      </w:r>
    </w:p>
    <w:p w14:paraId="347EA71C" w14:textId="77777777" w:rsidR="00196A06" w:rsidRDefault="0000000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student chosen from the Counselor Education program.</w:t>
      </w:r>
    </w:p>
    <w:p w14:paraId="79DDA88C" w14:textId="77777777" w:rsidR="00196A06" w:rsidRDefault="00196A06"/>
    <w:p w14:paraId="4797F8B9" w14:textId="77777777" w:rsidR="00196A06" w:rsidRDefault="00000000">
      <w:pPr>
        <w:ind w:left="720" w:hanging="720"/>
        <w:rPr>
          <w:sz w:val="26"/>
          <w:szCs w:val="26"/>
        </w:rPr>
      </w:pPr>
      <w:r>
        <w:rPr>
          <w:b/>
          <w:sz w:val="26"/>
          <w:szCs w:val="26"/>
        </w:rPr>
        <w:t>2016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3</w:t>
      </w:r>
      <w:r>
        <w:rPr>
          <w:i/>
          <w:sz w:val="26"/>
          <w:szCs w:val="26"/>
          <w:vertAlign w:val="superscript"/>
        </w:rPr>
        <w:t>rd</w:t>
      </w:r>
      <w:r>
        <w:rPr>
          <w:i/>
          <w:sz w:val="26"/>
          <w:szCs w:val="26"/>
        </w:rPr>
        <w:t xml:space="preserve"> Place, CEHHS Graduate Student Colloquium Poster Contest, University of Tennessee</w:t>
      </w:r>
    </w:p>
    <w:p w14:paraId="2C2DA068" w14:textId="77777777" w:rsidR="00196A06" w:rsidRDefault="0000000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Three winners chosen from College of Education Health and Human Sciences. </w:t>
      </w:r>
    </w:p>
    <w:p w14:paraId="6D6F8F65" w14:textId="77777777" w:rsidR="00196A06" w:rsidRDefault="00196A06">
      <w:pPr>
        <w:rPr>
          <w:b/>
          <w:sz w:val="26"/>
          <w:szCs w:val="26"/>
        </w:rPr>
      </w:pPr>
    </w:p>
    <w:p w14:paraId="6BDCF8D2" w14:textId="77777777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2016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Graduate Student Colloquium Travel Award, University of Tennessee</w:t>
      </w:r>
    </w:p>
    <w:p w14:paraId="1742761F" w14:textId="77777777" w:rsidR="00196A06" w:rsidRDefault="00000000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Travel grant awarded to three student research groups within College of Education Health and Human Sciences.</w:t>
      </w:r>
    </w:p>
    <w:p w14:paraId="6BBA310A" w14:textId="77777777" w:rsidR="00196A06" w:rsidRDefault="00196A06"/>
    <w:p w14:paraId="60F84C29" w14:textId="77777777" w:rsidR="00196A06" w:rsidRDefault="00000000">
      <w:pPr>
        <w:ind w:left="720" w:hanging="72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2015-2016: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National Leadership Fellowship, Chi Sigma Iota International Counseling Honor Society</w:t>
      </w:r>
    </w:p>
    <w:p w14:paraId="308EA0BB" w14:textId="77777777" w:rsidR="00196A06" w:rsidRDefault="0000000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of eight students chosen annually for one-year national fellowship.</w:t>
      </w:r>
    </w:p>
    <w:p w14:paraId="6AB8E59F" w14:textId="77777777" w:rsidR="00196A06" w:rsidRDefault="00196A06"/>
    <w:p w14:paraId="524DEDBC" w14:textId="77777777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2015: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Dean’s Professional Development Award, University of Tennessee</w:t>
      </w:r>
    </w:p>
    <w:p w14:paraId="12A6317F" w14:textId="77777777" w:rsidR="00196A06" w:rsidRDefault="0000000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student research project chosen from Department of Educational Psychology and Counseling.</w:t>
      </w:r>
    </w:p>
    <w:p w14:paraId="0CC593B5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2C02D92" w14:textId="77777777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2015: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Student Scholarship, National Alliance for Grieving Children National Symposium</w:t>
      </w:r>
    </w:p>
    <w:p w14:paraId="71A0F0F5" w14:textId="77777777" w:rsidR="00196A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One of ten students awarded scholarships to support conference attendance.</w:t>
      </w:r>
    </w:p>
    <w:p w14:paraId="4648ECA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6AC847B" w14:textId="77777777" w:rsidR="00196A06" w:rsidRDefault="00000000">
      <w:pPr>
        <w:rPr>
          <w:i/>
          <w:sz w:val="26"/>
          <w:szCs w:val="26"/>
        </w:rPr>
      </w:pPr>
      <w:r>
        <w:rPr>
          <w:b/>
          <w:sz w:val="26"/>
          <w:szCs w:val="26"/>
        </w:rPr>
        <w:t>2013</w:t>
      </w:r>
      <w:r>
        <w:rPr>
          <w:sz w:val="26"/>
          <w:szCs w:val="26"/>
        </w:rPr>
        <w:t xml:space="preserve">: </w:t>
      </w:r>
      <w:r>
        <w:rPr>
          <w:i/>
          <w:sz w:val="26"/>
          <w:szCs w:val="26"/>
        </w:rPr>
        <w:t>ESPN Fellowship, University of Tennessee</w:t>
      </w:r>
    </w:p>
    <w:p w14:paraId="53636881" w14:textId="77777777" w:rsidR="00196A0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One first-year doctoral student chosen within the university for additional tuition funding. </w:t>
      </w:r>
    </w:p>
    <w:p w14:paraId="27AD0697" w14:textId="4773086C" w:rsidR="00196A06" w:rsidRDefault="00196A06">
      <w:pPr>
        <w:rPr>
          <w:b/>
          <w:sz w:val="36"/>
          <w:szCs w:val="36"/>
          <w:u w:val="single"/>
        </w:rPr>
      </w:pPr>
    </w:p>
    <w:p w14:paraId="2316E1F1" w14:textId="6EEDA81E" w:rsidR="009C1968" w:rsidRDefault="009C1968">
      <w:pPr>
        <w:rPr>
          <w:b/>
          <w:sz w:val="36"/>
          <w:szCs w:val="36"/>
          <w:u w:val="single"/>
        </w:rPr>
      </w:pPr>
    </w:p>
    <w:p w14:paraId="33E28DA5" w14:textId="77777777" w:rsidR="00196A06" w:rsidRPr="00C216EA" w:rsidRDefault="00000000" w:rsidP="00C216EA">
      <w:pPr>
        <w:pBdr>
          <w:top w:val="single" w:sz="4" w:space="1" w:color="auto"/>
          <w:bottom w:val="single" w:sz="4" w:space="1" w:color="auto"/>
        </w:pBdr>
        <w:jc w:val="center"/>
        <w:rPr>
          <w:b/>
          <w:iCs/>
          <w:sz w:val="36"/>
          <w:szCs w:val="36"/>
        </w:rPr>
      </w:pPr>
      <w:r w:rsidRPr="00C216EA">
        <w:rPr>
          <w:b/>
          <w:iCs/>
          <w:sz w:val="36"/>
          <w:szCs w:val="36"/>
        </w:rPr>
        <w:t>Featured Media Interviews</w:t>
      </w:r>
    </w:p>
    <w:p w14:paraId="1560D507" w14:textId="77777777" w:rsidR="00196A06" w:rsidRDefault="00196A06">
      <w:pPr>
        <w:rPr>
          <w:sz w:val="28"/>
          <w:szCs w:val="28"/>
        </w:rPr>
      </w:pPr>
    </w:p>
    <w:p w14:paraId="3ED9181A" w14:textId="77777777" w:rsidR="00196A0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Jun 2023: </w:t>
      </w:r>
      <w:r>
        <w:rPr>
          <w:color w:val="000000"/>
        </w:rPr>
        <w:t xml:space="preserve">Part 5: </w:t>
      </w:r>
      <w:hyperlink r:id="rId38">
        <w:r>
          <w:rPr>
            <w:color w:val="0000FF"/>
            <w:u w:val="single"/>
          </w:rPr>
          <w:t>The Battle Inside: Veterans and PTSD</w:t>
        </w:r>
      </w:hyperlink>
      <w:r>
        <w:rPr>
          <w:color w:val="000000"/>
        </w:rPr>
        <w:t xml:space="preserve">. </w:t>
      </w:r>
      <w:r>
        <w:rPr>
          <w:i/>
          <w:color w:val="000000"/>
        </w:rPr>
        <w:t>A State of Mind: Confronting Our Mental Health Crisis,</w:t>
      </w:r>
      <w:r>
        <w:rPr>
          <w:color w:val="000000"/>
        </w:rPr>
        <w:t xml:space="preserve"> Wyoming PBS.</w:t>
      </w:r>
    </w:p>
    <w:p w14:paraId="297E7DE1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4AFF1CF" w14:textId="77777777" w:rsidR="00196A0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Nov 2022</w:t>
      </w:r>
      <w:r>
        <w:rPr>
          <w:color w:val="000000"/>
        </w:rPr>
        <w:t xml:space="preserve">: Part 3: </w:t>
      </w:r>
      <w:hyperlink r:id="rId39">
        <w:r>
          <w:rPr>
            <w:color w:val="0000FF"/>
            <w:u w:val="single"/>
          </w:rPr>
          <w:t>The Lone Wolf: From Addiction to Recovery</w:t>
        </w:r>
      </w:hyperlink>
      <w:r>
        <w:rPr>
          <w:color w:val="000000"/>
        </w:rPr>
        <w:t xml:space="preserve">. </w:t>
      </w:r>
      <w:r>
        <w:rPr>
          <w:i/>
          <w:color w:val="000000"/>
        </w:rPr>
        <w:t>A State of Mind: Confronting Our Mental Health Crisis,</w:t>
      </w:r>
      <w:r>
        <w:rPr>
          <w:color w:val="000000"/>
        </w:rPr>
        <w:t xml:space="preserve"> Wyoming PBS.</w:t>
      </w:r>
    </w:p>
    <w:p w14:paraId="1CDC8092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23D29F2" w14:textId="77777777" w:rsidR="00196A0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Sept 2022</w:t>
      </w:r>
      <w:r>
        <w:rPr>
          <w:color w:val="000000"/>
        </w:rPr>
        <w:t xml:space="preserve">: Part 2: </w:t>
      </w:r>
      <w:hyperlink r:id="rId40">
        <w:r>
          <w:rPr>
            <w:color w:val="0000FF"/>
            <w:u w:val="single"/>
          </w:rPr>
          <w:t>The Pickup Man</w:t>
        </w:r>
      </w:hyperlink>
      <w:r>
        <w:rPr>
          <w:color w:val="000000"/>
        </w:rPr>
        <w:t xml:space="preserve">. </w:t>
      </w:r>
      <w:r>
        <w:rPr>
          <w:i/>
          <w:color w:val="000000"/>
        </w:rPr>
        <w:t>A State of Mind: Confronting Our Mental Health Crisis,</w:t>
      </w:r>
      <w:r>
        <w:rPr>
          <w:color w:val="000000"/>
        </w:rPr>
        <w:t xml:space="preserve"> Wyoming PBS.</w:t>
      </w:r>
    </w:p>
    <w:p w14:paraId="0F7EF8A4" w14:textId="77777777" w:rsidR="00196A06" w:rsidRDefault="00196A06"/>
    <w:p w14:paraId="1515693F" w14:textId="77777777" w:rsidR="00196A0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Jul 2022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Wyoming struggles for answers amid growing suicide </w:t>
      </w:r>
      <w:proofErr w:type="gramStart"/>
      <w:r>
        <w:rPr>
          <w:i/>
          <w:color w:val="000000"/>
        </w:rPr>
        <w:t>rate</w:t>
      </w:r>
      <w:proofErr w:type="gramEnd"/>
      <w:r>
        <w:rPr>
          <w:i/>
          <w:color w:val="000000"/>
        </w:rPr>
        <w:t>.</w:t>
      </w:r>
      <w:r>
        <w:rPr>
          <w:color w:val="000000"/>
        </w:rPr>
        <w:t xml:space="preserve"> </w:t>
      </w:r>
      <w:hyperlink r:id="rId41">
        <w:r>
          <w:rPr>
            <w:color w:val="0000FF"/>
            <w:u w:val="single"/>
          </w:rPr>
          <w:t>ABC News</w:t>
        </w:r>
      </w:hyperlink>
      <w:r>
        <w:rPr>
          <w:color w:val="000000"/>
        </w:rPr>
        <w:t>.</w:t>
      </w:r>
    </w:p>
    <w:p w14:paraId="71735C2B" w14:textId="77777777" w:rsidR="00196A06" w:rsidRDefault="00196A06"/>
    <w:p w14:paraId="71A3C5FE" w14:textId="77777777" w:rsidR="00196A0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May 2022</w:t>
      </w:r>
      <w:r>
        <w:rPr>
          <w:color w:val="000000"/>
        </w:rPr>
        <w:t xml:space="preserve">: Part 1: </w:t>
      </w:r>
      <w:hyperlink r:id="rId42">
        <w:r>
          <w:rPr>
            <w:color w:val="0000FF"/>
            <w:u w:val="single"/>
          </w:rPr>
          <w:t>The Cowboy Code</w:t>
        </w:r>
      </w:hyperlink>
      <w:r>
        <w:rPr>
          <w:color w:val="000000"/>
        </w:rPr>
        <w:t xml:space="preserve">. </w:t>
      </w:r>
      <w:r>
        <w:rPr>
          <w:i/>
          <w:color w:val="000000"/>
        </w:rPr>
        <w:t>A State of Mind: Confronting Our Mental Health Crisis,</w:t>
      </w:r>
      <w:r>
        <w:rPr>
          <w:color w:val="000000"/>
        </w:rPr>
        <w:t xml:space="preserve"> Wyoming PBS.</w:t>
      </w:r>
    </w:p>
    <w:p w14:paraId="32EFA287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E3AD542" w14:textId="77777777" w:rsidR="00196A06" w:rsidRDefault="00196A06">
      <w:pPr>
        <w:jc w:val="center"/>
        <w:rPr>
          <w:b/>
          <w:sz w:val="36"/>
          <w:szCs w:val="36"/>
          <w:u w:val="single"/>
        </w:rPr>
      </w:pPr>
    </w:p>
    <w:p w14:paraId="5C4750AB" w14:textId="1AC304FD" w:rsidR="00196A06" w:rsidRPr="00AA5E26" w:rsidRDefault="00000000" w:rsidP="00AA5E26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Professional Experience</w:t>
      </w:r>
    </w:p>
    <w:p w14:paraId="36EE8B29" w14:textId="77777777" w:rsidR="00196A06" w:rsidRDefault="00196A06">
      <w:pPr>
        <w:rPr>
          <w:b/>
          <w:i/>
          <w:sz w:val="28"/>
          <w:szCs w:val="28"/>
          <w:u w:val="single"/>
        </w:rPr>
      </w:pPr>
    </w:p>
    <w:p w14:paraId="785D71F7" w14:textId="3FDC4C92" w:rsidR="00196A06" w:rsidRDefault="0000000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Teaching Experience</w:t>
      </w:r>
    </w:p>
    <w:p w14:paraId="33EA1B46" w14:textId="77777777" w:rsidR="00196A06" w:rsidRDefault="00196A06">
      <w:pPr>
        <w:rPr>
          <w:b/>
          <w:sz w:val="26"/>
          <w:szCs w:val="26"/>
        </w:rPr>
      </w:pPr>
    </w:p>
    <w:p w14:paraId="372520BA" w14:textId="79AAE1D0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Associate Professor (Tenured): University of Wyoming (</w:t>
      </w:r>
      <w:proofErr w:type="gramStart"/>
      <w:r>
        <w:rPr>
          <w:b/>
          <w:sz w:val="26"/>
          <w:szCs w:val="26"/>
        </w:rPr>
        <w:t>2022</w:t>
      </w:r>
      <w:r w:rsidR="007E3D6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Current</w:t>
      </w:r>
      <w:proofErr w:type="gramEnd"/>
      <w:r>
        <w:rPr>
          <w:b/>
          <w:sz w:val="26"/>
          <w:szCs w:val="26"/>
        </w:rPr>
        <w:t xml:space="preserve">) </w:t>
      </w:r>
    </w:p>
    <w:p w14:paraId="2665404F" w14:textId="1D67F870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Assistant Professor (Tenure Track): University of Wyoming (2016</w:t>
      </w:r>
      <w:r w:rsidR="00B46C2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2022) </w:t>
      </w:r>
    </w:p>
    <w:p w14:paraId="1044AFCD" w14:textId="38EDC227" w:rsidR="00796F85" w:rsidRDefault="00796F85">
      <w:pPr>
        <w:rPr>
          <w:bCs/>
        </w:rPr>
      </w:pPr>
      <w:r w:rsidRPr="00796F85">
        <w:rPr>
          <w:bCs/>
        </w:rPr>
        <w:t>65% Teaching, 25% Research, 5% Service, 5% Advising</w:t>
      </w:r>
    </w:p>
    <w:p w14:paraId="143E2830" w14:textId="77777777" w:rsidR="00796F85" w:rsidRPr="00796F85" w:rsidRDefault="00796F85">
      <w:pPr>
        <w:rPr>
          <w:bCs/>
          <w:sz w:val="26"/>
          <w:szCs w:val="26"/>
        </w:rPr>
      </w:pPr>
    </w:p>
    <w:p w14:paraId="1560EE25" w14:textId="77777777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4520: Fundamentals of Counseling (Undergraduate)</w:t>
      </w:r>
    </w:p>
    <w:p w14:paraId="429CB3F1" w14:textId="133F2104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5060: Ethics &amp; Professional Issues</w:t>
      </w:r>
    </w:p>
    <w:p w14:paraId="10B00EBA" w14:textId="3FD07A68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lastRenderedPageBreak/>
        <w:t>CNSL 5110/5210: Group Procedures</w:t>
      </w:r>
    </w:p>
    <w:p w14:paraId="4D31B7CE" w14:textId="77E24DD2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5130: Mental Health Counseling I (Introduction)</w:t>
      </w:r>
    </w:p>
    <w:p w14:paraId="0765498F" w14:textId="3BF4D135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5150: Mental Health Counseling II (Transition to Practice)</w:t>
      </w:r>
    </w:p>
    <w:p w14:paraId="53C39FC1" w14:textId="3A0AA789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5170: Career across the Lifespan</w:t>
      </w:r>
    </w:p>
    <w:p w14:paraId="12D4A0C8" w14:textId="45C9FEF9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5180: Assessment in Counseling</w:t>
      </w:r>
    </w:p>
    <w:p w14:paraId="0228E131" w14:textId="714765E1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5200: Couple and Family Theory</w:t>
      </w:r>
    </w:p>
    <w:p w14:paraId="7553C1AE" w14:textId="308520C6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5310: Pre-Practicum</w:t>
      </w:r>
    </w:p>
    <w:p w14:paraId="293A28D9" w14:textId="694C55D1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 xml:space="preserve">CNSL 5320: </w:t>
      </w:r>
      <w:r w:rsidR="00FD5E9A">
        <w:rPr>
          <w:i/>
          <w:color w:val="000000"/>
        </w:rPr>
        <w:t>P</w:t>
      </w:r>
      <w:r>
        <w:rPr>
          <w:i/>
          <w:color w:val="000000"/>
        </w:rPr>
        <w:t>racticum</w:t>
      </w:r>
    </w:p>
    <w:p w14:paraId="373DE852" w14:textId="77777777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5350: Multicultural Counseling</w:t>
      </w:r>
    </w:p>
    <w:p w14:paraId="5D06634F" w14:textId="7E470A57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5580: Clinical Internship (Master’s)</w:t>
      </w:r>
    </w:p>
    <w:p w14:paraId="591CBF84" w14:textId="0664B793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5640: Diagnosis, Psychopathology, and Psychopharmacology</w:t>
      </w:r>
    </w:p>
    <w:p w14:paraId="3EEC016C" w14:textId="77777777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CNSL 5990: Doctoral Internship</w:t>
      </w:r>
    </w:p>
    <w:p w14:paraId="7EFF573C" w14:textId="2A27B637" w:rsidR="00196A06" w:rsidRDefault="00000000">
      <w:pPr>
        <w:ind w:left="720"/>
        <w:rPr>
          <w:i/>
          <w:color w:val="000000"/>
        </w:rPr>
      </w:pPr>
      <w:r>
        <w:rPr>
          <w:i/>
          <w:color w:val="000000"/>
        </w:rPr>
        <w:t>EDRE 5550: Action Research</w:t>
      </w:r>
    </w:p>
    <w:p w14:paraId="50861872" w14:textId="6BF9B5DE" w:rsidR="00577039" w:rsidRDefault="00577039">
      <w:pPr>
        <w:ind w:left="720"/>
        <w:rPr>
          <w:i/>
          <w:color w:val="000000"/>
        </w:rPr>
      </w:pPr>
      <w:r>
        <w:rPr>
          <w:i/>
          <w:color w:val="000000"/>
        </w:rPr>
        <w:t>EDCI 5070: International Issues in Education (Short term study abroad in Finland)</w:t>
      </w:r>
    </w:p>
    <w:p w14:paraId="24C2922F" w14:textId="77777777" w:rsidR="00196A06" w:rsidRDefault="00196A06">
      <w:pPr>
        <w:ind w:left="720"/>
        <w:rPr>
          <w:i/>
          <w:color w:val="000000"/>
        </w:rPr>
      </w:pPr>
    </w:p>
    <w:p w14:paraId="576ED270" w14:textId="77777777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Re-launch Casper branch campus cohort of counseling graduate program and coordinate Clinical Mental Health Counseling program track.</w:t>
      </w:r>
    </w:p>
    <w:p w14:paraId="518C09D3" w14:textId="77777777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Assist in maintaining accreditation of program according to Council for Accreditation of Counseling &amp; Related Educational Programs.</w:t>
      </w:r>
    </w:p>
    <w:p w14:paraId="0461B627" w14:textId="77777777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Create online learning experiences for students to supplement intensive weekend face-to-face classes and teaching fully online courses incorporating doctoral student co-instructors.</w:t>
      </w:r>
    </w:p>
    <w:p w14:paraId="3395A91F" w14:textId="77777777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Conduct individual, triadic, and group clinical supervision synchronously online with students across the state. </w:t>
      </w:r>
    </w:p>
    <w:p w14:paraId="0F85D186" w14:textId="1AE442E1" w:rsidR="00196A06" w:rsidRPr="00796F85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Build community connections throughout the state to advocate for counselors and establish internship sites for counselors-in-training.</w:t>
      </w:r>
    </w:p>
    <w:p w14:paraId="41E681B0" w14:textId="274666AE" w:rsidR="00796F85" w:rsidRDefault="00796F8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Use research skills to conduct empirical research resulting in peer-reviewed publications</w:t>
      </w:r>
      <w:r w:rsidR="00E47963">
        <w:rPr>
          <w:color w:val="000000"/>
        </w:rPr>
        <w:t xml:space="preserve"> using various research methods including qualitative and quantitative skills</w:t>
      </w:r>
      <w:r>
        <w:rPr>
          <w:color w:val="000000"/>
        </w:rPr>
        <w:t xml:space="preserve">. </w:t>
      </w:r>
    </w:p>
    <w:p w14:paraId="1BC3AB31" w14:textId="77777777" w:rsidR="00196A06" w:rsidRDefault="00196A06">
      <w:pPr>
        <w:ind w:left="2610" w:hanging="2610"/>
        <w:rPr>
          <w:b/>
          <w:sz w:val="26"/>
          <w:szCs w:val="26"/>
        </w:rPr>
      </w:pPr>
    </w:p>
    <w:p w14:paraId="3C8B4267" w14:textId="77777777" w:rsidR="00196A06" w:rsidRDefault="00000000">
      <w:pPr>
        <w:ind w:left="2610" w:hanging="2610"/>
        <w:rPr>
          <w:b/>
          <w:sz w:val="26"/>
          <w:szCs w:val="26"/>
        </w:rPr>
      </w:pPr>
      <w:r>
        <w:rPr>
          <w:b/>
          <w:sz w:val="26"/>
          <w:szCs w:val="26"/>
        </w:rPr>
        <w:t>Graduate Research Assistant, FUTURE Program: University of Tennessee</w:t>
      </w:r>
    </w:p>
    <w:p w14:paraId="457F4DD2" w14:textId="789556EE" w:rsidR="00196A06" w:rsidRDefault="00000000">
      <w:pPr>
        <w:ind w:left="2610" w:hanging="2610"/>
        <w:rPr>
          <w:b/>
          <w:sz w:val="26"/>
          <w:szCs w:val="26"/>
        </w:rPr>
      </w:pPr>
      <w:r>
        <w:rPr>
          <w:b/>
          <w:sz w:val="26"/>
          <w:szCs w:val="26"/>
        </w:rPr>
        <w:t>(2013</w:t>
      </w:r>
      <w:r w:rsidR="00B46C2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2016)</w:t>
      </w:r>
    </w:p>
    <w:p w14:paraId="3FD95A6A" w14:textId="77777777" w:rsidR="00196A06" w:rsidRDefault="00000000">
      <w:pPr>
        <w:ind w:left="720"/>
        <w:rPr>
          <w:i/>
        </w:rPr>
      </w:pPr>
      <w:r>
        <w:rPr>
          <w:i/>
        </w:rPr>
        <w:t>COUN 404: FUTURE Service Learning</w:t>
      </w:r>
    </w:p>
    <w:p w14:paraId="106E6848" w14:textId="77777777" w:rsidR="00196A06" w:rsidRDefault="00196A06">
      <w:pPr>
        <w:ind w:left="720"/>
        <w:rPr>
          <w:i/>
        </w:rPr>
      </w:pPr>
    </w:p>
    <w:p w14:paraId="76A3487A" w14:textId="77777777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Served as a Graduate Assistant for a two-year program supporting students with intellectual disabilities. </w:t>
      </w:r>
    </w:p>
    <w:p w14:paraId="7120649B" w14:textId="01D215BB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Conducted program evaluation </w:t>
      </w:r>
      <w:r w:rsidR="00EF15B3">
        <w:rPr>
          <w:color w:val="000000"/>
        </w:rPr>
        <w:t xml:space="preserve">as a research scientist </w:t>
      </w:r>
      <w:r>
        <w:rPr>
          <w:color w:val="000000"/>
        </w:rPr>
        <w:t>for all aspect</w:t>
      </w:r>
      <w:r w:rsidR="00EF15B3">
        <w:rPr>
          <w:color w:val="000000"/>
        </w:rPr>
        <w:t>s</w:t>
      </w:r>
      <w:r>
        <w:rPr>
          <w:color w:val="000000"/>
        </w:rPr>
        <w:t xml:space="preserve"> of the program.</w:t>
      </w:r>
    </w:p>
    <w:p w14:paraId="02C08AEB" w14:textId="0BE55426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Trained and matched peer mentors with FUTURE students then managed mentor scheduling and training</w:t>
      </w:r>
      <w:r w:rsidR="00DC696E">
        <w:rPr>
          <w:color w:val="000000"/>
        </w:rPr>
        <w:t xml:space="preserve"> using effective written communication and teaching skills</w:t>
      </w:r>
      <w:r>
        <w:rPr>
          <w:color w:val="000000"/>
        </w:rPr>
        <w:t xml:space="preserve">. </w:t>
      </w:r>
    </w:p>
    <w:p w14:paraId="2F9E0F8C" w14:textId="77777777" w:rsidR="00196A06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Designed, planned, and taught a service-learning course for undergraduate peer mentors.</w:t>
      </w:r>
    </w:p>
    <w:p w14:paraId="5DC72DD9" w14:textId="77777777" w:rsidR="00196A06" w:rsidRDefault="00196A06">
      <w:pPr>
        <w:rPr>
          <w:b/>
          <w:sz w:val="26"/>
          <w:szCs w:val="26"/>
        </w:rPr>
      </w:pPr>
    </w:p>
    <w:p w14:paraId="3D36D352" w14:textId="36EF7603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Teaching Assistant: University of Tennessee (2014</w:t>
      </w:r>
      <w:r w:rsidR="008D0C5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2015)</w:t>
      </w:r>
    </w:p>
    <w:p w14:paraId="7B55C36F" w14:textId="77777777" w:rsidR="00196A06" w:rsidRDefault="00000000">
      <w:pPr>
        <w:ind w:left="720"/>
        <w:rPr>
          <w:i/>
        </w:rPr>
      </w:pPr>
      <w:r>
        <w:rPr>
          <w:i/>
        </w:rPr>
        <w:t>COUN 480: Skills for Counseling</w:t>
      </w:r>
    </w:p>
    <w:p w14:paraId="24376094" w14:textId="77777777" w:rsidR="00196A06" w:rsidRDefault="00000000">
      <w:pPr>
        <w:ind w:left="720"/>
        <w:rPr>
          <w:i/>
        </w:rPr>
      </w:pPr>
      <w:r>
        <w:rPr>
          <w:i/>
        </w:rPr>
        <w:lastRenderedPageBreak/>
        <w:t>COUN 535: Orientation to Counseling Ethics</w:t>
      </w:r>
    </w:p>
    <w:p w14:paraId="7B80CCED" w14:textId="77777777" w:rsidR="00196A06" w:rsidRDefault="00000000">
      <w:pPr>
        <w:ind w:left="720"/>
        <w:rPr>
          <w:i/>
        </w:rPr>
      </w:pPr>
      <w:r>
        <w:rPr>
          <w:i/>
        </w:rPr>
        <w:t>COUN 552: Career Development: Vocational Theory, Research, and Practice</w:t>
      </w:r>
    </w:p>
    <w:p w14:paraId="1742A506" w14:textId="77777777" w:rsidR="00196A06" w:rsidRDefault="00000000">
      <w:pPr>
        <w:ind w:left="720"/>
        <w:rPr>
          <w:i/>
        </w:rPr>
      </w:pPr>
      <w:r>
        <w:rPr>
          <w:i/>
        </w:rPr>
        <w:t>COUN 554: Group Dynamics and Methods</w:t>
      </w:r>
    </w:p>
    <w:p w14:paraId="72C193A5" w14:textId="77777777" w:rsidR="00196A06" w:rsidRDefault="00196A06">
      <w:pPr>
        <w:ind w:left="720"/>
        <w:rPr>
          <w:i/>
        </w:rPr>
      </w:pPr>
    </w:p>
    <w:p w14:paraId="074A1130" w14:textId="77777777" w:rsidR="00196A06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>Helped to plan and prepare lesson plans and course materials.</w:t>
      </w:r>
    </w:p>
    <w:p w14:paraId="3F8215CF" w14:textId="77777777" w:rsidR="00196A06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>Co-taught weekly class sessions for graduate students.</w:t>
      </w:r>
    </w:p>
    <w:p w14:paraId="7C8B88F4" w14:textId="77777777" w:rsidR="00196A06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>Participated in weekly individual and triadic supervision.</w:t>
      </w:r>
    </w:p>
    <w:p w14:paraId="1011E1EB" w14:textId="77777777" w:rsidR="00196A06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>Evaluated students using formative and summative tools.</w:t>
      </w:r>
    </w:p>
    <w:p w14:paraId="1914AFCB" w14:textId="77777777" w:rsidR="00196A06" w:rsidRDefault="00196A06">
      <w:pPr>
        <w:rPr>
          <w:i/>
          <w:sz w:val="26"/>
          <w:szCs w:val="26"/>
        </w:rPr>
      </w:pPr>
    </w:p>
    <w:p w14:paraId="49A8B3CC" w14:textId="10286ED3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Clinical Supervisor: University of Tennessee (2014</w:t>
      </w:r>
      <w:r w:rsidR="008D0C54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2015)</w:t>
      </w:r>
    </w:p>
    <w:p w14:paraId="680663A9" w14:textId="77777777" w:rsidR="00196A06" w:rsidRDefault="00000000">
      <w:pPr>
        <w:ind w:left="720"/>
        <w:rPr>
          <w:i/>
        </w:rPr>
      </w:pPr>
      <w:r>
        <w:rPr>
          <w:i/>
        </w:rPr>
        <w:t>COUN 555: Practicum in Counseling</w:t>
      </w:r>
    </w:p>
    <w:p w14:paraId="582A4055" w14:textId="77777777" w:rsidR="00196A06" w:rsidRDefault="00000000">
      <w:pPr>
        <w:ind w:left="720"/>
        <w:rPr>
          <w:i/>
        </w:rPr>
      </w:pPr>
      <w:r>
        <w:rPr>
          <w:i/>
        </w:rPr>
        <w:t>COUN 559: Internship in Clinical Mental Health Counseling</w:t>
      </w:r>
    </w:p>
    <w:p w14:paraId="67F2D2F8" w14:textId="77777777" w:rsidR="00196A06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530"/>
      </w:pPr>
      <w:r>
        <w:rPr>
          <w:color w:val="000000"/>
        </w:rPr>
        <w:t>Served as clinical supervisor to practicum and internship counseling students.</w:t>
      </w:r>
    </w:p>
    <w:p w14:paraId="699468FB" w14:textId="77777777" w:rsidR="00196A06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530"/>
      </w:pPr>
      <w:r>
        <w:rPr>
          <w:color w:val="000000"/>
        </w:rPr>
        <w:t xml:space="preserve">Conducted individual and triadic supervision to offer clinical consultation and teaching of clinical skills. </w:t>
      </w:r>
    </w:p>
    <w:p w14:paraId="7D8C4CCE" w14:textId="77777777" w:rsidR="00196A06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530"/>
      </w:pPr>
      <w:r>
        <w:rPr>
          <w:color w:val="000000"/>
        </w:rPr>
        <w:t xml:space="preserve">Utilized role play, interpersonal process recall, modeling, and parallel processing to teach and reinforce the counseling process. </w:t>
      </w:r>
    </w:p>
    <w:p w14:paraId="0A6B830F" w14:textId="77777777" w:rsidR="00196A06" w:rsidRDefault="0000000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1530"/>
      </w:pPr>
      <w:r>
        <w:rPr>
          <w:color w:val="000000"/>
        </w:rPr>
        <w:t xml:space="preserve">Conducted group supervision utilizing expressive arts techniques. </w:t>
      </w:r>
    </w:p>
    <w:p w14:paraId="598F929E" w14:textId="77777777" w:rsidR="00196A06" w:rsidRDefault="00196A06"/>
    <w:p w14:paraId="73F88BC4" w14:textId="59A942D2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Academic Mentor: Thornton Athletics Student Life Center (2013</w:t>
      </w:r>
      <w:r w:rsidR="00FD011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2014)</w:t>
      </w:r>
    </w:p>
    <w:p w14:paraId="2116CC46" w14:textId="77777777" w:rsidR="00196A06" w:rsidRDefault="00000000">
      <w:pPr>
        <w:ind w:left="720"/>
        <w:rPr>
          <w:i/>
        </w:rPr>
      </w:pPr>
      <w:r>
        <w:rPr>
          <w:i/>
        </w:rPr>
        <w:t>University of Tennessee, Knoxville, TN</w:t>
      </w:r>
    </w:p>
    <w:p w14:paraId="02A76CD4" w14:textId="77777777" w:rsidR="00196A06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Served as an academic mentor for student athletes to help achieve academic success. </w:t>
      </w:r>
    </w:p>
    <w:p w14:paraId="6C06BADC" w14:textId="77777777" w:rsidR="00196A06" w:rsidRDefault="000000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Met with the students weekly to teach test-taking strategies, homework planning, stress management techniques, and time management skills. </w:t>
      </w:r>
    </w:p>
    <w:p w14:paraId="593B6C74" w14:textId="77777777" w:rsidR="00196A06" w:rsidRDefault="00196A06">
      <w:pPr>
        <w:rPr>
          <w:b/>
          <w:sz w:val="26"/>
          <w:szCs w:val="26"/>
        </w:rPr>
      </w:pPr>
    </w:p>
    <w:p w14:paraId="57BC8983" w14:textId="114CE35C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Peer Health Educator: Student Health Services (2008</w:t>
      </w:r>
      <w:r w:rsidR="007E3D6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2009)</w:t>
      </w:r>
    </w:p>
    <w:p w14:paraId="76F44B97" w14:textId="77777777" w:rsidR="00196A06" w:rsidRDefault="00000000">
      <w:pPr>
        <w:ind w:left="720"/>
        <w:rPr>
          <w:i/>
        </w:rPr>
      </w:pPr>
      <w:r>
        <w:rPr>
          <w:i/>
        </w:rPr>
        <w:t>University of North Georgia, Dahlonega, GA</w:t>
      </w:r>
    </w:p>
    <w:p w14:paraId="1504DA5E" w14:textId="77777777" w:rsidR="00196A06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Conducted campus wide health education events and gave presentations to the student body on health-related topics. </w:t>
      </w:r>
    </w:p>
    <w:p w14:paraId="7639FB06" w14:textId="77777777" w:rsidR="00196A06" w:rsidRDefault="000000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Interviewed, trained inaugural members of the Peer Health Education Group on campus.</w:t>
      </w:r>
    </w:p>
    <w:p w14:paraId="295FFBD5" w14:textId="45DECCD7" w:rsidR="00196A06" w:rsidRDefault="00196A06"/>
    <w:p w14:paraId="0ADD8579" w14:textId="77777777" w:rsidR="00E54121" w:rsidRDefault="00E54121"/>
    <w:p w14:paraId="624CEE86" w14:textId="77777777" w:rsidR="00196A06" w:rsidRDefault="00000000">
      <w:pPr>
        <w:spacing w:after="160" w:line="259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Clinical Counseling Experience</w:t>
      </w:r>
    </w:p>
    <w:p w14:paraId="3C6763D8" w14:textId="23612A8B" w:rsidR="00196A06" w:rsidRDefault="00000000">
      <w:pPr>
        <w:tabs>
          <w:tab w:val="left" w:pos="27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Mental Health Counselor: Winds of Change Therapy (</w:t>
      </w:r>
      <w:proofErr w:type="gramStart"/>
      <w:r>
        <w:rPr>
          <w:b/>
          <w:sz w:val="26"/>
          <w:szCs w:val="26"/>
        </w:rPr>
        <w:t>2018</w:t>
      </w:r>
      <w:r w:rsidR="007E3D67">
        <w:rPr>
          <w:b/>
          <w:sz w:val="26"/>
          <w:szCs w:val="26"/>
        </w:rPr>
        <w:t>:Current</w:t>
      </w:r>
      <w:proofErr w:type="gramEnd"/>
      <w:r>
        <w:rPr>
          <w:b/>
          <w:sz w:val="26"/>
          <w:szCs w:val="26"/>
        </w:rPr>
        <w:t>)</w:t>
      </w:r>
    </w:p>
    <w:p w14:paraId="656E3526" w14:textId="77777777" w:rsidR="00196A06" w:rsidRDefault="00000000">
      <w:pPr>
        <w:tabs>
          <w:tab w:val="left" w:pos="720"/>
          <w:tab w:val="left" w:pos="2700"/>
        </w:tabs>
        <w:rPr>
          <w:i/>
        </w:rPr>
      </w:pPr>
      <w:r>
        <w:rPr>
          <w:b/>
          <w:i/>
          <w:sz w:val="26"/>
          <w:szCs w:val="26"/>
        </w:rPr>
        <w:tab/>
      </w:r>
      <w:r>
        <w:rPr>
          <w:i/>
        </w:rPr>
        <w:t>Casper, WY</w:t>
      </w:r>
    </w:p>
    <w:p w14:paraId="4FF9F148" w14:textId="77777777" w:rsidR="00196A06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2700"/>
        </w:tabs>
      </w:pPr>
      <w:r>
        <w:rPr>
          <w:color w:val="000000"/>
        </w:rPr>
        <w:t xml:space="preserve">Conduct professional counseling services in private practice focusing on mental health issues and substance abuse for a caseload of 5-10 clients. </w:t>
      </w:r>
    </w:p>
    <w:p w14:paraId="42AA4860" w14:textId="77777777" w:rsidR="00196A06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2700"/>
        </w:tabs>
        <w:rPr>
          <w:i/>
          <w:color w:val="000000"/>
        </w:rPr>
      </w:pPr>
      <w:r>
        <w:rPr>
          <w:color w:val="000000"/>
        </w:rPr>
        <w:t xml:space="preserve">Provide mental health counseling services including EMDR and trauma-informed services to meet community needs. </w:t>
      </w:r>
    </w:p>
    <w:p w14:paraId="19A74FF6" w14:textId="77777777" w:rsidR="00196A06" w:rsidRDefault="00000000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2700"/>
        </w:tabs>
        <w:rPr>
          <w:i/>
          <w:color w:val="000000"/>
        </w:rPr>
      </w:pPr>
      <w:r>
        <w:rPr>
          <w:color w:val="000000"/>
        </w:rPr>
        <w:t xml:space="preserve">Provide gender and sexuality affirming treatment. </w:t>
      </w:r>
    </w:p>
    <w:p w14:paraId="42B355FA" w14:textId="77777777" w:rsidR="00196A06" w:rsidRDefault="00196A06">
      <w:pPr>
        <w:tabs>
          <w:tab w:val="left" w:pos="2700"/>
        </w:tabs>
        <w:rPr>
          <w:b/>
          <w:sz w:val="26"/>
          <w:szCs w:val="26"/>
        </w:rPr>
      </w:pPr>
    </w:p>
    <w:p w14:paraId="74F627D7" w14:textId="64B1427A" w:rsidR="00196A06" w:rsidRDefault="00000000">
      <w:pPr>
        <w:tabs>
          <w:tab w:val="left" w:pos="27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Mental Health Counselor: North Star Counseling (2014</w:t>
      </w:r>
      <w:r w:rsidR="007E3D67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2015)</w:t>
      </w:r>
    </w:p>
    <w:p w14:paraId="22636303" w14:textId="77777777" w:rsidR="00196A06" w:rsidRDefault="00000000">
      <w:pPr>
        <w:tabs>
          <w:tab w:val="left" w:pos="720"/>
          <w:tab w:val="left" w:pos="2700"/>
        </w:tabs>
        <w:rPr>
          <w:b/>
          <w:i/>
        </w:rPr>
      </w:pPr>
      <w:r>
        <w:rPr>
          <w:b/>
          <w:sz w:val="26"/>
          <w:szCs w:val="26"/>
        </w:rPr>
        <w:tab/>
      </w:r>
      <w:r>
        <w:rPr>
          <w:i/>
        </w:rPr>
        <w:t>Knoxville, TN</w:t>
      </w:r>
    </w:p>
    <w:p w14:paraId="59DA1FF6" w14:textId="77777777" w:rsidR="00196A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Served as a counselor in a private practice group providing services for individual, couples, and group counseling sessions. </w:t>
      </w:r>
    </w:p>
    <w:p w14:paraId="20091136" w14:textId="77777777" w:rsidR="00196A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Participated in supervision and treatment planning groups weekly. </w:t>
      </w:r>
    </w:p>
    <w:p w14:paraId="16E60D3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610"/>
        </w:tabs>
        <w:rPr>
          <w:b/>
          <w:color w:val="000000"/>
          <w:sz w:val="26"/>
          <w:szCs w:val="26"/>
        </w:rPr>
      </w:pPr>
    </w:p>
    <w:p w14:paraId="12961DEC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61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Grief Mentor: Grief Outreach Initiative (Fall 2014)</w:t>
      </w:r>
    </w:p>
    <w:p w14:paraId="2406B4E3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2610"/>
        </w:tabs>
        <w:rPr>
          <w:b/>
          <w:i/>
          <w:color w:val="000000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i/>
          <w:color w:val="000000"/>
        </w:rPr>
        <w:t xml:space="preserve">University of Tennessee: Knoxville, TN </w:t>
      </w:r>
    </w:p>
    <w:p w14:paraId="30562D40" w14:textId="77777777" w:rsidR="00196A06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color w:val="000000"/>
        </w:rPr>
        <w:t>Mentored grieving child referred to GOI program.</w:t>
      </w:r>
    </w:p>
    <w:p w14:paraId="7512C058" w14:textId="77777777" w:rsidR="00196A06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color w:val="000000"/>
        </w:rPr>
        <w:t>Provided mentor support weekly at the child’s school.</w:t>
      </w:r>
    </w:p>
    <w:p w14:paraId="6B69F6D6" w14:textId="77777777" w:rsidR="00196A06" w:rsidRDefault="00000000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color w:val="000000"/>
        </w:rPr>
        <w:t>Documented child progress and make appropriate referrals to resources.</w:t>
      </w:r>
    </w:p>
    <w:p w14:paraId="5B2F6E25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45A16BC4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61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Clinical Group Leader: </w:t>
      </w:r>
      <w:proofErr w:type="spellStart"/>
      <w:r>
        <w:rPr>
          <w:b/>
          <w:color w:val="000000"/>
          <w:sz w:val="26"/>
          <w:szCs w:val="26"/>
        </w:rPr>
        <w:t>Katerpillar</w:t>
      </w:r>
      <w:proofErr w:type="spellEnd"/>
      <w:r>
        <w:rPr>
          <w:b/>
          <w:color w:val="000000"/>
          <w:sz w:val="26"/>
          <w:szCs w:val="26"/>
        </w:rPr>
        <w:t xml:space="preserve"> Kids Grief Camp (Fall 2014)</w:t>
      </w:r>
    </w:p>
    <w:p w14:paraId="5CB00E60" w14:textId="77777777" w:rsidR="00196A06" w:rsidRDefault="00000000">
      <w:pPr>
        <w:tabs>
          <w:tab w:val="left" w:pos="720"/>
          <w:tab w:val="left" w:pos="2610"/>
        </w:tabs>
        <w:rPr>
          <w:i/>
        </w:rPr>
      </w:pPr>
      <w:r>
        <w:tab/>
      </w:r>
      <w:r>
        <w:rPr>
          <w:i/>
        </w:rPr>
        <w:t xml:space="preserve">Knoxville, TN </w:t>
      </w:r>
    </w:p>
    <w:p w14:paraId="69246059" w14:textId="77777777" w:rsidR="00196A06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color w:val="000000"/>
        </w:rPr>
        <w:t>Designed and implement group counseling experience for grieving children.</w:t>
      </w:r>
    </w:p>
    <w:p w14:paraId="3391309E" w14:textId="77777777" w:rsidR="00196A06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color w:val="000000"/>
        </w:rPr>
        <w:t>Facilitated counseling support for grieving children throughout camp experience.</w:t>
      </w:r>
    </w:p>
    <w:p w14:paraId="6402E1A8" w14:textId="77777777" w:rsidR="00196A06" w:rsidRDefault="0000000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  <w:r>
        <w:rPr>
          <w:color w:val="000000"/>
        </w:rPr>
        <w:t>Supported and train volunteers to provide grief support to campers.</w:t>
      </w:r>
    </w:p>
    <w:p w14:paraId="5D97D614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7CC709D" w14:textId="77777777" w:rsidR="00B8148F" w:rsidRDefault="00B8148F">
      <w:pPr>
        <w:tabs>
          <w:tab w:val="left" w:pos="540"/>
        </w:tabs>
        <w:ind w:left="2880" w:hanging="2880"/>
        <w:rPr>
          <w:b/>
          <w:sz w:val="26"/>
          <w:szCs w:val="26"/>
        </w:rPr>
      </w:pPr>
    </w:p>
    <w:p w14:paraId="24FC9442" w14:textId="33275AA0" w:rsidR="00196A06" w:rsidRDefault="00000000">
      <w:pPr>
        <w:tabs>
          <w:tab w:val="left" w:pos="540"/>
        </w:tabs>
        <w:ind w:left="2880" w:hanging="2880"/>
        <w:rPr>
          <w:b/>
          <w:sz w:val="26"/>
          <w:szCs w:val="26"/>
        </w:rPr>
      </w:pPr>
      <w:r>
        <w:rPr>
          <w:b/>
          <w:sz w:val="26"/>
          <w:szCs w:val="26"/>
        </w:rPr>
        <w:t>Doctoral Internship: School Counselor (2013</w:t>
      </w:r>
      <w:r w:rsidR="00440A4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2014)</w:t>
      </w:r>
    </w:p>
    <w:p w14:paraId="08D07D66" w14:textId="77777777" w:rsidR="00196A06" w:rsidRDefault="00000000">
      <w:pPr>
        <w:ind w:left="2610" w:hanging="1890"/>
        <w:rPr>
          <w:i/>
        </w:rPr>
      </w:pPr>
      <w:proofErr w:type="spellStart"/>
      <w:r>
        <w:rPr>
          <w:i/>
        </w:rPr>
        <w:t>Christenberry</w:t>
      </w:r>
      <w:proofErr w:type="spellEnd"/>
      <w:r>
        <w:rPr>
          <w:i/>
        </w:rPr>
        <w:t xml:space="preserve"> Elementary School Knoxville, TN</w:t>
      </w:r>
    </w:p>
    <w:p w14:paraId="4167683A" w14:textId="77777777" w:rsidR="00196A0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Served as a school counselor for one year in a low SES school conducting individual and group counseling. </w:t>
      </w:r>
    </w:p>
    <w:p w14:paraId="37165F6C" w14:textId="77777777" w:rsidR="00196A0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Counseled with students weekly utilizing both play therapy and solution-focused techniques. </w:t>
      </w:r>
    </w:p>
    <w:p w14:paraId="705790B7" w14:textId="77777777" w:rsidR="00196A0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Taught classroom lessons as part of the school curriculum to teach social and emotional management skills.  </w:t>
      </w:r>
    </w:p>
    <w:p w14:paraId="6A57BE8E" w14:textId="77777777" w:rsidR="00196A0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Developed and conducted a stress management workshop as part of parent engagement night.</w:t>
      </w:r>
    </w:p>
    <w:p w14:paraId="43363403" w14:textId="77777777" w:rsidR="00196A06" w:rsidRDefault="00196A06">
      <w:pPr>
        <w:ind w:left="2610" w:hanging="2610"/>
      </w:pPr>
    </w:p>
    <w:p w14:paraId="11763C8C" w14:textId="77777777" w:rsidR="00196A06" w:rsidRDefault="00000000">
      <w:pPr>
        <w:ind w:left="2610" w:hanging="2610"/>
        <w:rPr>
          <w:b/>
          <w:sz w:val="26"/>
          <w:szCs w:val="26"/>
        </w:rPr>
      </w:pPr>
      <w:r>
        <w:rPr>
          <w:b/>
          <w:sz w:val="26"/>
          <w:szCs w:val="26"/>
        </w:rPr>
        <w:t>Doctoral Practicum: Group Facilitator (Fall 2013)</w:t>
      </w:r>
    </w:p>
    <w:p w14:paraId="7FFD7815" w14:textId="77777777" w:rsidR="00196A06" w:rsidRDefault="00000000">
      <w:pPr>
        <w:ind w:firstLine="720"/>
        <w:rPr>
          <w:i/>
        </w:rPr>
      </w:pPr>
      <w:r>
        <w:rPr>
          <w:i/>
        </w:rPr>
        <w:t>University of Tennessee, Knoxville</w:t>
      </w:r>
    </w:p>
    <w:p w14:paraId="39F4CACB" w14:textId="77777777" w:rsidR="00196A06" w:rsidRDefault="0000000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 xml:space="preserve">Conducted a process group as a part of the Group Counseling course with graduate students. </w:t>
      </w:r>
    </w:p>
    <w:p w14:paraId="7F14AFAD" w14:textId="77777777" w:rsidR="00196A06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 xml:space="preserve">Utilized group facilitation skill and Gestalt therapy techniques to facilitate group process. </w:t>
      </w:r>
    </w:p>
    <w:p w14:paraId="57A46932" w14:textId="77777777" w:rsidR="00196A06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>Received group supervision including formative and summative evaluation.</w:t>
      </w:r>
    </w:p>
    <w:p w14:paraId="015B472D" w14:textId="1863892D" w:rsidR="00196A06" w:rsidRDefault="00000000">
      <w:pPr>
        <w:rPr>
          <w:sz w:val="26"/>
          <w:szCs w:val="26"/>
        </w:rPr>
      </w:pPr>
      <w:r>
        <w:rPr>
          <w:b/>
          <w:sz w:val="26"/>
          <w:szCs w:val="26"/>
        </w:rPr>
        <w:t>Adventure Based Counseling Coordinator: Athens YWCO Camp (2009</w:t>
      </w:r>
      <w:r w:rsidR="00440A4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2013)</w:t>
      </w:r>
    </w:p>
    <w:p w14:paraId="25C629CB" w14:textId="77777777" w:rsidR="00196A06" w:rsidRDefault="00000000">
      <w:pPr>
        <w:ind w:left="2610" w:hanging="1890"/>
        <w:rPr>
          <w:i/>
        </w:rPr>
      </w:pPr>
      <w:r>
        <w:rPr>
          <w:i/>
        </w:rPr>
        <w:t xml:space="preserve">Clarkesville, GA </w:t>
      </w:r>
    </w:p>
    <w:p w14:paraId="3E3E1D2D" w14:textId="77777777" w:rsidR="00196A06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 xml:space="preserve">Volunteered with Athens YWCO Camp as a ropes course facilitator for various groups and programs. </w:t>
      </w:r>
    </w:p>
    <w:p w14:paraId="6FF210D0" w14:textId="77777777" w:rsidR="00196A06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440"/>
      </w:pPr>
      <w:r>
        <w:rPr>
          <w:color w:val="000000"/>
        </w:rPr>
        <w:t xml:space="preserve">Led Adventure Based Counseling and team building exercises with seven low element apparatuses. </w:t>
      </w:r>
    </w:p>
    <w:p w14:paraId="347BEC68" w14:textId="77777777" w:rsidR="00196A06" w:rsidRDefault="00196A06">
      <w:pPr>
        <w:ind w:left="2700" w:hanging="2610"/>
        <w:rPr>
          <w:b/>
          <w:sz w:val="26"/>
          <w:szCs w:val="26"/>
        </w:rPr>
      </w:pPr>
    </w:p>
    <w:p w14:paraId="11291A8A" w14:textId="77777777" w:rsidR="00196A06" w:rsidRDefault="00000000">
      <w:pPr>
        <w:ind w:left="2700" w:hanging="2610"/>
        <w:rPr>
          <w:sz w:val="26"/>
          <w:szCs w:val="26"/>
        </w:rPr>
      </w:pPr>
      <w:r>
        <w:rPr>
          <w:b/>
          <w:sz w:val="26"/>
          <w:szCs w:val="26"/>
        </w:rPr>
        <w:t xml:space="preserve">Master’s Practicum/Internship: Counselor </w:t>
      </w:r>
      <w:proofErr w:type="spellStart"/>
      <w:r>
        <w:rPr>
          <w:b/>
          <w:sz w:val="26"/>
          <w:szCs w:val="26"/>
        </w:rPr>
        <w:t>Avita</w:t>
      </w:r>
      <w:proofErr w:type="spellEnd"/>
      <w:r>
        <w:rPr>
          <w:b/>
          <w:sz w:val="26"/>
          <w:szCs w:val="26"/>
        </w:rPr>
        <w:t xml:space="preserve"> Community Partners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(2012)</w:t>
      </w:r>
    </w:p>
    <w:p w14:paraId="70EBE1EB" w14:textId="77777777" w:rsidR="00196A06" w:rsidRDefault="00000000">
      <w:pPr>
        <w:ind w:left="720"/>
        <w:rPr>
          <w:i/>
        </w:rPr>
      </w:pPr>
      <w:r>
        <w:rPr>
          <w:i/>
        </w:rPr>
        <w:t xml:space="preserve">Cumming, GA </w:t>
      </w:r>
    </w:p>
    <w:p w14:paraId="2446E0A5" w14:textId="77777777" w:rsidR="00196A0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Served a caseload of 105 clients with a variety of severe and persistent mental illnesses or substance abuse diagnoses. </w:t>
      </w:r>
    </w:p>
    <w:p w14:paraId="4E24DF8D" w14:textId="77777777" w:rsidR="00196A0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Managed client crises including walk-ins, those with suicidal/homicidal intent, and hospital discharge aftercare appointments.  </w:t>
      </w:r>
    </w:p>
    <w:p w14:paraId="77A0F43E" w14:textId="77777777" w:rsidR="00196A0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Conducted individual, group, and family counseling sessions using evidenced-based theoretical approaches. </w:t>
      </w:r>
    </w:p>
    <w:p w14:paraId="74C6EE6C" w14:textId="77777777" w:rsidR="00196A06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Supported clients in crisis and hospital discharge aftercare appointments.</w:t>
      </w:r>
    </w:p>
    <w:p w14:paraId="0EB5A7D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ind w:left="3330"/>
        <w:rPr>
          <w:color w:val="000000"/>
          <w:sz w:val="20"/>
          <w:szCs w:val="20"/>
        </w:rPr>
      </w:pPr>
    </w:p>
    <w:p w14:paraId="69F4874B" w14:textId="1B296C92" w:rsidR="00196A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Grief Co-Counselor: Camp MAGIK (2011</w:t>
      </w:r>
      <w:r w:rsidR="00440A42">
        <w:rPr>
          <w:b/>
          <w:color w:val="000000"/>
          <w:sz w:val="26"/>
          <w:szCs w:val="26"/>
        </w:rPr>
        <w:t>:2</w:t>
      </w:r>
      <w:r>
        <w:rPr>
          <w:b/>
          <w:color w:val="000000"/>
          <w:sz w:val="26"/>
          <w:szCs w:val="26"/>
        </w:rPr>
        <w:t>012)</w:t>
      </w:r>
    </w:p>
    <w:p w14:paraId="64F73E2E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i/>
          <w:color w:val="000000"/>
        </w:rPr>
      </w:pPr>
      <w:r>
        <w:rPr>
          <w:i/>
          <w:color w:val="000000"/>
        </w:rPr>
        <w:t xml:space="preserve">Clarkesville, GA </w:t>
      </w:r>
    </w:p>
    <w:p w14:paraId="7C19672A" w14:textId="77777777" w:rsidR="00196A0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Volunteered with Camp MAGIK offering free retreat weekends for children grieving the loss of a loved one. </w:t>
      </w:r>
    </w:p>
    <w:p w14:paraId="7597AB25" w14:textId="77777777" w:rsidR="00196A0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Co-lead six grief peer support groups over the course of three days to process the children’s loss and teach emotional management skills with Cognitive Behavioral Therapy techniques. </w:t>
      </w:r>
    </w:p>
    <w:p w14:paraId="568D9211" w14:textId="77777777" w:rsidR="00196A0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Facilitated Adventure Based Counseling and team building on the ropes course, emphasizing </w:t>
      </w:r>
      <w:proofErr w:type="gramStart"/>
      <w:r>
        <w:rPr>
          <w:color w:val="000000"/>
        </w:rPr>
        <w:t>communication</w:t>
      </w:r>
      <w:proofErr w:type="gramEnd"/>
      <w:r>
        <w:rPr>
          <w:color w:val="000000"/>
        </w:rPr>
        <w:t xml:space="preserve"> and overcoming obstacles.</w:t>
      </w:r>
    </w:p>
    <w:p w14:paraId="1029781C" w14:textId="77777777" w:rsidR="00196A06" w:rsidRDefault="00196A06">
      <w:pPr>
        <w:ind w:left="2610" w:hanging="2610"/>
        <w:rPr>
          <w:b/>
          <w:sz w:val="26"/>
          <w:szCs w:val="26"/>
        </w:rPr>
      </w:pPr>
    </w:p>
    <w:p w14:paraId="215E2111" w14:textId="77777777" w:rsidR="00B8148F" w:rsidRDefault="00B8148F">
      <w:pPr>
        <w:rPr>
          <w:b/>
          <w:sz w:val="26"/>
          <w:szCs w:val="26"/>
        </w:rPr>
      </w:pPr>
    </w:p>
    <w:p w14:paraId="21F18D29" w14:textId="6E6E87D6" w:rsidR="00196A06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Undergraduate Internship: Counselor </w:t>
      </w:r>
      <w:proofErr w:type="spellStart"/>
      <w:r>
        <w:rPr>
          <w:b/>
          <w:sz w:val="26"/>
          <w:szCs w:val="26"/>
        </w:rPr>
        <w:t>Niyelo</w:t>
      </w:r>
      <w:proofErr w:type="spellEnd"/>
      <w:r>
        <w:rPr>
          <w:b/>
          <w:sz w:val="26"/>
          <w:szCs w:val="26"/>
        </w:rPr>
        <w:t xml:space="preserve"> Adventure Based Counseling (2007</w:t>
      </w:r>
      <w:r w:rsidR="00440A4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2008)</w:t>
      </w:r>
      <w:r>
        <w:rPr>
          <w:sz w:val="26"/>
          <w:szCs w:val="26"/>
        </w:rPr>
        <w:t xml:space="preserve"> </w:t>
      </w:r>
    </w:p>
    <w:p w14:paraId="4AC12035" w14:textId="77777777" w:rsidR="00196A06" w:rsidRDefault="00000000">
      <w:pPr>
        <w:ind w:firstLine="720"/>
        <w:rPr>
          <w:i/>
        </w:rPr>
      </w:pPr>
      <w:r>
        <w:rPr>
          <w:i/>
        </w:rPr>
        <w:t xml:space="preserve">Dawsonville, GA </w:t>
      </w:r>
    </w:p>
    <w:p w14:paraId="6DFD6193" w14:textId="77777777" w:rsidR="00196A06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Served as an assistant facilitator to the director and founder of this Adventure Based Counseling program. </w:t>
      </w:r>
    </w:p>
    <w:p w14:paraId="2C9539D1" w14:textId="77777777" w:rsidR="00196A06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Worked with a group of high school aged students at an alternative high school leading group sessions and facilitating team-building exercises at their on-site ropes course.  </w:t>
      </w:r>
    </w:p>
    <w:p w14:paraId="73D7D2AD" w14:textId="77777777" w:rsidR="00196A06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Addressed self-esteem, self-worth, accountability, teamwork, and overcoming obstacles. </w:t>
      </w:r>
    </w:p>
    <w:p w14:paraId="39BA2930" w14:textId="539D8869" w:rsidR="00196A06" w:rsidRDefault="00196A06">
      <w:pPr>
        <w:jc w:val="center"/>
        <w:rPr>
          <w:b/>
          <w:sz w:val="36"/>
          <w:szCs w:val="36"/>
          <w:u w:val="single"/>
        </w:rPr>
      </w:pPr>
    </w:p>
    <w:p w14:paraId="22E0CF25" w14:textId="77777777" w:rsidR="007931CF" w:rsidRDefault="007931CF" w:rsidP="007931C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Program Evaluation</w:t>
      </w:r>
    </w:p>
    <w:p w14:paraId="257793F0" w14:textId="77777777" w:rsidR="007931CF" w:rsidRDefault="007931CF" w:rsidP="007931CF">
      <w:pPr>
        <w:rPr>
          <w:b/>
          <w:i/>
          <w:sz w:val="28"/>
          <w:szCs w:val="28"/>
          <w:u w:val="single"/>
        </w:rPr>
      </w:pPr>
    </w:p>
    <w:p w14:paraId="77731B53" w14:textId="77777777" w:rsidR="007931CF" w:rsidRPr="00A0274C" w:rsidRDefault="007931CF" w:rsidP="007931CF">
      <w:pPr>
        <w:rPr>
          <w:b/>
          <w:iCs/>
          <w:sz w:val="26"/>
          <w:szCs w:val="26"/>
        </w:rPr>
      </w:pPr>
      <w:proofErr w:type="spellStart"/>
      <w:r w:rsidRPr="00A0274C">
        <w:rPr>
          <w:b/>
          <w:iCs/>
          <w:sz w:val="26"/>
          <w:szCs w:val="26"/>
        </w:rPr>
        <w:t>SeriousFun</w:t>
      </w:r>
      <w:proofErr w:type="spellEnd"/>
      <w:r w:rsidRPr="00A0274C">
        <w:rPr>
          <w:b/>
          <w:iCs/>
          <w:sz w:val="26"/>
          <w:szCs w:val="26"/>
        </w:rPr>
        <w:t xml:space="preserve"> Network</w:t>
      </w:r>
    </w:p>
    <w:p w14:paraId="15EC47C0" w14:textId="77777777" w:rsidR="007931CF" w:rsidRPr="0084295B" w:rsidRDefault="007931CF" w:rsidP="00120F8B">
      <w:pPr>
        <w:pStyle w:val="ListParagraph"/>
        <w:numPr>
          <w:ilvl w:val="0"/>
          <w:numId w:val="71"/>
        </w:numPr>
        <w:rPr>
          <w:b/>
          <w:iCs/>
        </w:rPr>
      </w:pPr>
      <w:r>
        <w:rPr>
          <w:bCs/>
          <w:iCs/>
        </w:rPr>
        <w:t xml:space="preserve">Conducting behavioral and social research about resilience and mental health needs for nonprofit network of therapeutic camps for children with chronic illness. </w:t>
      </w:r>
    </w:p>
    <w:p w14:paraId="24894953" w14:textId="77777777" w:rsidR="007931CF" w:rsidRPr="0084295B" w:rsidRDefault="007931CF" w:rsidP="00120F8B">
      <w:pPr>
        <w:pStyle w:val="ListParagraph"/>
        <w:numPr>
          <w:ilvl w:val="0"/>
          <w:numId w:val="71"/>
        </w:numPr>
        <w:rPr>
          <w:b/>
          <w:iCs/>
        </w:rPr>
      </w:pPr>
      <w:r>
        <w:rPr>
          <w:bCs/>
          <w:iCs/>
        </w:rPr>
        <w:t xml:space="preserve">Design, implement, and analyze research exploring factors of successful parenting. </w:t>
      </w:r>
    </w:p>
    <w:p w14:paraId="41CEADF3" w14:textId="77777777" w:rsidR="007931CF" w:rsidRPr="0084295B" w:rsidRDefault="007931CF" w:rsidP="00120F8B">
      <w:pPr>
        <w:pStyle w:val="ListParagraph"/>
        <w:numPr>
          <w:ilvl w:val="0"/>
          <w:numId w:val="71"/>
        </w:numPr>
        <w:rPr>
          <w:b/>
          <w:iCs/>
        </w:rPr>
      </w:pPr>
      <w:r>
        <w:rPr>
          <w:bCs/>
          <w:iCs/>
        </w:rPr>
        <w:t xml:space="preserve">Publish outcomes in peer-reviewed publication and produce technical report. </w:t>
      </w:r>
    </w:p>
    <w:p w14:paraId="30F410FB" w14:textId="77777777" w:rsidR="007931CF" w:rsidRDefault="007931CF" w:rsidP="007931CF">
      <w:pPr>
        <w:rPr>
          <w:b/>
          <w:iCs/>
        </w:rPr>
      </w:pPr>
    </w:p>
    <w:p w14:paraId="1E3C2E86" w14:textId="77777777" w:rsidR="007931CF" w:rsidRPr="00A0274C" w:rsidRDefault="007931CF" w:rsidP="007931CF">
      <w:pPr>
        <w:rPr>
          <w:b/>
          <w:iCs/>
          <w:sz w:val="26"/>
          <w:szCs w:val="26"/>
        </w:rPr>
      </w:pPr>
      <w:r w:rsidRPr="00A0274C">
        <w:rPr>
          <w:b/>
          <w:iCs/>
          <w:sz w:val="26"/>
          <w:szCs w:val="26"/>
        </w:rPr>
        <w:t>Camp Boggy Creek</w:t>
      </w:r>
    </w:p>
    <w:p w14:paraId="05D18D25" w14:textId="77777777" w:rsidR="007931CF" w:rsidRDefault="007931CF" w:rsidP="00120F8B">
      <w:pPr>
        <w:pStyle w:val="ListParagraph"/>
        <w:numPr>
          <w:ilvl w:val="0"/>
          <w:numId w:val="72"/>
        </w:numPr>
        <w:rPr>
          <w:bCs/>
          <w:iCs/>
        </w:rPr>
      </w:pPr>
      <w:r>
        <w:rPr>
          <w:bCs/>
          <w:iCs/>
        </w:rPr>
        <w:t xml:space="preserve">Design and implement social research and program evaluation for therapeutic summer camp in Orlando, Florida. </w:t>
      </w:r>
    </w:p>
    <w:p w14:paraId="53207C56" w14:textId="77777777" w:rsidR="007931CF" w:rsidRDefault="007931CF" w:rsidP="00120F8B">
      <w:pPr>
        <w:pStyle w:val="ListParagraph"/>
        <w:numPr>
          <w:ilvl w:val="0"/>
          <w:numId w:val="72"/>
        </w:numPr>
        <w:rPr>
          <w:bCs/>
          <w:iCs/>
        </w:rPr>
      </w:pPr>
      <w:r>
        <w:rPr>
          <w:bCs/>
          <w:iCs/>
        </w:rPr>
        <w:t xml:space="preserve">Publish results in peer-reviewed publication, present at national camp conference, and create technical report. </w:t>
      </w:r>
    </w:p>
    <w:p w14:paraId="204EDC6A" w14:textId="77777777" w:rsidR="007931CF" w:rsidRPr="001F1B5A" w:rsidRDefault="007931CF" w:rsidP="007931CF">
      <w:pPr>
        <w:pStyle w:val="ListParagraph"/>
        <w:rPr>
          <w:bCs/>
          <w:iCs/>
        </w:rPr>
      </w:pPr>
    </w:p>
    <w:p w14:paraId="0C6A9AF0" w14:textId="77777777" w:rsidR="007931CF" w:rsidRPr="00A0274C" w:rsidRDefault="007931CF" w:rsidP="007931CF">
      <w:pPr>
        <w:rPr>
          <w:b/>
          <w:iCs/>
          <w:sz w:val="26"/>
          <w:szCs w:val="26"/>
        </w:rPr>
      </w:pPr>
      <w:r w:rsidRPr="00A0274C">
        <w:rPr>
          <w:b/>
          <w:iCs/>
          <w:sz w:val="26"/>
          <w:szCs w:val="26"/>
        </w:rPr>
        <w:t>Wyoming Equality</w:t>
      </w:r>
    </w:p>
    <w:p w14:paraId="70C6A727" w14:textId="77777777" w:rsidR="007931CF" w:rsidRDefault="007931CF" w:rsidP="00120F8B">
      <w:pPr>
        <w:pStyle w:val="ListParagraph"/>
        <w:numPr>
          <w:ilvl w:val="0"/>
          <w:numId w:val="73"/>
        </w:numPr>
        <w:rPr>
          <w:bCs/>
          <w:iCs/>
        </w:rPr>
      </w:pPr>
      <w:r>
        <w:rPr>
          <w:bCs/>
          <w:iCs/>
        </w:rPr>
        <w:lastRenderedPageBreak/>
        <w:t xml:space="preserve">Designing needs assessment surveys about healthcare for LGBT+ population in Wyoming using various analytic skills. </w:t>
      </w:r>
    </w:p>
    <w:p w14:paraId="10076554" w14:textId="77777777" w:rsidR="007931CF" w:rsidRDefault="007931CF" w:rsidP="00120F8B">
      <w:pPr>
        <w:pStyle w:val="ListParagraph"/>
        <w:numPr>
          <w:ilvl w:val="0"/>
          <w:numId w:val="73"/>
        </w:numPr>
        <w:rPr>
          <w:bCs/>
          <w:iCs/>
        </w:rPr>
      </w:pPr>
      <w:r>
        <w:rPr>
          <w:bCs/>
          <w:iCs/>
        </w:rPr>
        <w:t>Analyzed data and created technical reports and infographics of outcomes.</w:t>
      </w:r>
    </w:p>
    <w:p w14:paraId="06C6F932" w14:textId="77777777" w:rsidR="007931CF" w:rsidRDefault="007931CF" w:rsidP="007931CF">
      <w:pPr>
        <w:rPr>
          <w:bCs/>
          <w:iCs/>
        </w:rPr>
      </w:pPr>
    </w:p>
    <w:p w14:paraId="1A52B70D" w14:textId="77777777" w:rsidR="007931CF" w:rsidRPr="00A0274C" w:rsidRDefault="007931CF" w:rsidP="007931CF">
      <w:pPr>
        <w:rPr>
          <w:b/>
          <w:iCs/>
          <w:sz w:val="26"/>
          <w:szCs w:val="26"/>
        </w:rPr>
      </w:pPr>
      <w:r w:rsidRPr="00A0274C">
        <w:rPr>
          <w:b/>
          <w:iCs/>
          <w:sz w:val="26"/>
          <w:szCs w:val="26"/>
        </w:rPr>
        <w:t>Public Access Telehealth Spaces (PATHS)</w:t>
      </w:r>
    </w:p>
    <w:p w14:paraId="724536ED" w14:textId="77777777" w:rsidR="007931CF" w:rsidRDefault="007931CF" w:rsidP="00120F8B">
      <w:pPr>
        <w:pStyle w:val="ListParagraph"/>
        <w:numPr>
          <w:ilvl w:val="0"/>
          <w:numId w:val="74"/>
        </w:numPr>
        <w:rPr>
          <w:bCs/>
          <w:iCs/>
        </w:rPr>
      </w:pPr>
      <w:r>
        <w:rPr>
          <w:bCs/>
          <w:iCs/>
        </w:rPr>
        <w:t xml:space="preserve">Design and implement program evaluation for network of telehealth resources in public libraries. </w:t>
      </w:r>
    </w:p>
    <w:p w14:paraId="64590DB1" w14:textId="77777777" w:rsidR="007931CF" w:rsidRPr="0084295B" w:rsidRDefault="007931CF" w:rsidP="00120F8B">
      <w:pPr>
        <w:pStyle w:val="ListParagraph"/>
        <w:numPr>
          <w:ilvl w:val="0"/>
          <w:numId w:val="74"/>
        </w:numPr>
        <w:rPr>
          <w:bCs/>
          <w:iCs/>
        </w:rPr>
      </w:pPr>
      <w:r>
        <w:rPr>
          <w:bCs/>
          <w:iCs/>
        </w:rPr>
        <w:t xml:space="preserve">Analyze results and create technical reporting for stakeholders. </w:t>
      </w:r>
    </w:p>
    <w:p w14:paraId="3FBA829B" w14:textId="07BABBEC" w:rsidR="00196A06" w:rsidRDefault="00196A06">
      <w:pPr>
        <w:jc w:val="center"/>
        <w:rPr>
          <w:b/>
          <w:sz w:val="36"/>
          <w:szCs w:val="36"/>
          <w:u w:val="single"/>
        </w:rPr>
      </w:pPr>
    </w:p>
    <w:p w14:paraId="1343AC32" w14:textId="2B8B95D0" w:rsidR="00D07558" w:rsidRPr="00A0274C" w:rsidRDefault="00D07558" w:rsidP="00D07558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Casper Pride</w:t>
      </w:r>
    </w:p>
    <w:p w14:paraId="2631A6AC" w14:textId="3A65D1FA" w:rsidR="00D07558" w:rsidRDefault="00D07558" w:rsidP="00D07558">
      <w:pPr>
        <w:pStyle w:val="ListParagraph"/>
        <w:numPr>
          <w:ilvl w:val="0"/>
          <w:numId w:val="73"/>
        </w:numPr>
        <w:rPr>
          <w:bCs/>
          <w:iCs/>
        </w:rPr>
      </w:pPr>
      <w:r>
        <w:rPr>
          <w:bCs/>
          <w:iCs/>
        </w:rPr>
        <w:t xml:space="preserve">Designing surveys to assess provider services and training needs to improve access to healthcare for LGBT+ population in Wyoming. </w:t>
      </w:r>
    </w:p>
    <w:p w14:paraId="59D3EA47" w14:textId="77777777" w:rsidR="00D07558" w:rsidRDefault="00D07558" w:rsidP="00D07558">
      <w:pPr>
        <w:pStyle w:val="ListParagraph"/>
        <w:numPr>
          <w:ilvl w:val="0"/>
          <w:numId w:val="73"/>
        </w:numPr>
        <w:rPr>
          <w:bCs/>
          <w:iCs/>
        </w:rPr>
      </w:pPr>
      <w:r>
        <w:rPr>
          <w:bCs/>
          <w:iCs/>
        </w:rPr>
        <w:t>Analyzed data and created technical reports and infographics of outcomes.</w:t>
      </w:r>
    </w:p>
    <w:p w14:paraId="21C81112" w14:textId="77777777" w:rsidR="00D07558" w:rsidRDefault="00D07558">
      <w:pPr>
        <w:jc w:val="center"/>
        <w:rPr>
          <w:b/>
          <w:sz w:val="36"/>
          <w:szCs w:val="36"/>
          <w:u w:val="single"/>
        </w:rPr>
      </w:pPr>
    </w:p>
    <w:p w14:paraId="6AF87DAC" w14:textId="77777777" w:rsidR="00D07558" w:rsidRDefault="00D07558">
      <w:pPr>
        <w:jc w:val="center"/>
        <w:rPr>
          <w:b/>
          <w:sz w:val="36"/>
          <w:szCs w:val="36"/>
          <w:u w:val="single"/>
        </w:rPr>
      </w:pPr>
    </w:p>
    <w:p w14:paraId="1E376AF1" w14:textId="55124699" w:rsidR="00B44F49" w:rsidRDefault="00B44F49">
      <w:pPr>
        <w:jc w:val="center"/>
        <w:rPr>
          <w:b/>
          <w:sz w:val="36"/>
          <w:szCs w:val="36"/>
          <w:u w:val="single"/>
        </w:rPr>
      </w:pPr>
    </w:p>
    <w:p w14:paraId="7131387E" w14:textId="77777777" w:rsidR="00196A06" w:rsidRDefault="00000000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Conference Presentations and Workshops</w:t>
      </w:r>
    </w:p>
    <w:p w14:paraId="08511EDB" w14:textId="77777777" w:rsidR="00196A06" w:rsidRDefault="00196A06">
      <w:pPr>
        <w:rPr>
          <w:b/>
          <w:i/>
          <w:sz w:val="28"/>
          <w:szCs w:val="28"/>
          <w:u w:val="single"/>
        </w:rPr>
      </w:pPr>
    </w:p>
    <w:p w14:paraId="2B196C62" w14:textId="77777777" w:rsidR="00196A06" w:rsidRDefault="0000000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International/National Presentations</w:t>
      </w:r>
    </w:p>
    <w:p w14:paraId="095FC79E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A79ADF9" w14:textId="77777777" w:rsidR="00196A06" w:rsidRDefault="00000000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Invited/Featured</w:t>
      </w:r>
    </w:p>
    <w:p w14:paraId="756599E0" w14:textId="77777777" w:rsidR="001D683A" w:rsidRPr="001D683A" w:rsidRDefault="001D683A" w:rsidP="001D683A"/>
    <w:p w14:paraId="366B3A43" w14:textId="2BD4167C" w:rsidR="001D683A" w:rsidRDefault="001D683A">
      <w:pPr>
        <w:pStyle w:val="ListParagraph"/>
        <w:numPr>
          <w:ilvl w:val="0"/>
          <w:numId w:val="61"/>
        </w:numPr>
      </w:pPr>
      <w:r>
        <w:rPr>
          <w:b/>
          <w:bCs/>
        </w:rPr>
        <w:t xml:space="preserve">DeDiego, A. C., </w:t>
      </w:r>
      <w:r>
        <w:t xml:space="preserve">et al. (November 2023). </w:t>
      </w:r>
      <w:r w:rsidR="00E224EF">
        <w:rPr>
          <w:i/>
          <w:iCs/>
        </w:rPr>
        <w:t xml:space="preserve">Creative interventions keynote panel. </w:t>
      </w:r>
      <w:r w:rsidR="00E224EF">
        <w:t xml:space="preserve">Keynote address for Association for Creativity in Counseling, Melbourne, FL. </w:t>
      </w:r>
    </w:p>
    <w:p w14:paraId="39BD31AA" w14:textId="77777777" w:rsidR="00E224EF" w:rsidRPr="001D683A" w:rsidRDefault="00E224EF" w:rsidP="00E224EF">
      <w:pPr>
        <w:pStyle w:val="ListParagraph"/>
      </w:pPr>
    </w:p>
    <w:p w14:paraId="3F1474B0" w14:textId="55CD0CA7" w:rsidR="00196A06" w:rsidRDefault="00000000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McCracken, D., &amp; </w:t>
      </w:r>
      <w:proofErr w:type="spellStart"/>
      <w:r>
        <w:t>Roose</w:t>
      </w:r>
      <w:proofErr w:type="spellEnd"/>
      <w:r>
        <w:t xml:space="preserve">, C. (May 2023). </w:t>
      </w:r>
      <w:r w:rsidRPr="0050192D">
        <w:rPr>
          <w:i/>
        </w:rPr>
        <w:t xml:space="preserve">TAP into telehealth: Innovative models of telehealth. </w:t>
      </w:r>
      <w:r>
        <w:t xml:space="preserve">Webinar provided for National Consortium of Telehealth Resource Centers. </w:t>
      </w:r>
    </w:p>
    <w:p w14:paraId="0ECD5CA8" w14:textId="77777777" w:rsidR="00196A06" w:rsidRDefault="00196A06">
      <w:pPr>
        <w:ind w:left="720" w:hanging="720"/>
      </w:pPr>
    </w:p>
    <w:p w14:paraId="77684EE7" w14:textId="77777777" w:rsidR="00196A06" w:rsidRDefault="00000000">
      <w:pPr>
        <w:pStyle w:val="ListParagraph"/>
        <w:numPr>
          <w:ilvl w:val="0"/>
          <w:numId w:val="61"/>
        </w:numPr>
      </w:pPr>
      <w:r>
        <w:t xml:space="preserve">Sykes, L. A., Nelson, L., </w:t>
      </w:r>
      <w:r w:rsidRPr="0050192D">
        <w:rPr>
          <w:b/>
        </w:rPr>
        <w:t xml:space="preserve">DeDiego, A. C., </w:t>
      </w:r>
      <w:r>
        <w:t xml:space="preserve">&amp; Kimball, T. (Apr 2023). </w:t>
      </w:r>
      <w:r w:rsidRPr="0050192D">
        <w:rPr>
          <w:i/>
        </w:rPr>
        <w:t xml:space="preserve">The creativity quilting bee. </w:t>
      </w:r>
      <w:r>
        <w:t xml:space="preserve">Panel discussion for ACC at American Counseling Association Annual Conference, Toronto, Canada. </w:t>
      </w:r>
    </w:p>
    <w:p w14:paraId="77A7E4C2" w14:textId="77777777" w:rsidR="00196A06" w:rsidRDefault="00196A06">
      <w:pPr>
        <w:ind w:left="720" w:hanging="720"/>
      </w:pPr>
    </w:p>
    <w:p w14:paraId="7EFFD597" w14:textId="77777777" w:rsidR="00196A06" w:rsidRDefault="00000000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 xml:space="preserve">(2023). </w:t>
      </w:r>
      <w:r w:rsidRPr="0050192D">
        <w:rPr>
          <w:i/>
        </w:rPr>
        <w:t xml:space="preserve">Telehealth 101: What libraries need to know. </w:t>
      </w:r>
      <w:r>
        <w:t xml:space="preserve">Interview included in online training materials for National Libraries of Medicine. </w:t>
      </w:r>
    </w:p>
    <w:p w14:paraId="37B21072" w14:textId="77777777" w:rsidR="00196A06" w:rsidRDefault="00196A06">
      <w:pPr>
        <w:ind w:left="720" w:hanging="720"/>
      </w:pPr>
    </w:p>
    <w:p w14:paraId="452DB25E" w14:textId="77777777" w:rsidR="00196A06" w:rsidRDefault="00000000">
      <w:pPr>
        <w:pStyle w:val="ListParagraph"/>
        <w:numPr>
          <w:ilvl w:val="0"/>
          <w:numId w:val="61"/>
        </w:numPr>
      </w:pPr>
      <w:r>
        <w:t xml:space="preserve">Muir-Welsh, K., Logan, C., </w:t>
      </w:r>
      <w:r w:rsidRPr="0050192D">
        <w:rPr>
          <w:b/>
        </w:rPr>
        <w:t xml:space="preserve">DeDiego, A. C., </w:t>
      </w:r>
      <w:r>
        <w:t>Davis, J., Mullen, C., Fajardo-</w:t>
      </w:r>
      <w:proofErr w:type="spellStart"/>
      <w:r>
        <w:t>Anstine</w:t>
      </w:r>
      <w:proofErr w:type="spellEnd"/>
      <w:r>
        <w:t xml:space="preserve">, A. (Apr 2022). </w:t>
      </w:r>
      <w:r w:rsidRPr="0050192D">
        <w:rPr>
          <w:i/>
        </w:rPr>
        <w:t>Shepard shop talk: Social justice research.</w:t>
      </w:r>
      <w:r>
        <w:t xml:space="preserve"> Panel provided for the Shepard Symposium for Social Justice, Laramie, WY.</w:t>
      </w:r>
    </w:p>
    <w:p w14:paraId="05208888" w14:textId="77777777" w:rsidR="00196A06" w:rsidRDefault="00196A06">
      <w:pPr>
        <w:ind w:left="720" w:hanging="720"/>
        <w:rPr>
          <w:b/>
        </w:rPr>
      </w:pPr>
    </w:p>
    <w:p w14:paraId="4C228EB7" w14:textId="77777777" w:rsidR="00196A06" w:rsidRPr="0050192D" w:rsidRDefault="00000000">
      <w:pPr>
        <w:pStyle w:val="ListParagraph"/>
        <w:numPr>
          <w:ilvl w:val="0"/>
          <w:numId w:val="61"/>
        </w:numPr>
        <w:rPr>
          <w:i/>
        </w:rPr>
      </w:pPr>
      <w:r w:rsidRPr="0050192D">
        <w:rPr>
          <w:b/>
        </w:rPr>
        <w:t xml:space="preserve">DeDiego, A. C. </w:t>
      </w:r>
      <w:r>
        <w:t>(April 2021).</w:t>
      </w:r>
      <w:r w:rsidRPr="0050192D">
        <w:rPr>
          <w:b/>
        </w:rPr>
        <w:t xml:space="preserve"> </w:t>
      </w:r>
      <w:r w:rsidRPr="0050192D">
        <w:rPr>
          <w:i/>
        </w:rPr>
        <w:t>Mental health care in rural communities.</w:t>
      </w:r>
      <w:r>
        <w:t xml:space="preserve"> Keynote provided for Promoting Mental Health in Rural Communities Workshop (partnership between University of Wyoming and Idaho State University CSI chapters). </w:t>
      </w:r>
      <w:r w:rsidRPr="0050192D">
        <w:rPr>
          <w:i/>
        </w:rPr>
        <w:t xml:space="preserve"> </w:t>
      </w:r>
    </w:p>
    <w:p w14:paraId="64C9DCFE" w14:textId="77777777" w:rsidR="00196A06" w:rsidRDefault="00196A06">
      <w:pPr>
        <w:ind w:left="720" w:hanging="720"/>
        <w:rPr>
          <w:b/>
        </w:rPr>
      </w:pPr>
    </w:p>
    <w:p w14:paraId="2F2FE64C" w14:textId="77777777" w:rsidR="00196A06" w:rsidRPr="0050192D" w:rsidRDefault="00000000">
      <w:pPr>
        <w:pStyle w:val="ListParagraph"/>
        <w:numPr>
          <w:ilvl w:val="0"/>
          <w:numId w:val="61"/>
        </w:numPr>
        <w:rPr>
          <w:i/>
        </w:rPr>
      </w:pPr>
      <w:r w:rsidRPr="0050192D">
        <w:rPr>
          <w:b/>
        </w:rPr>
        <w:t xml:space="preserve">DeDiego, A. C. </w:t>
      </w:r>
      <w:r>
        <w:t xml:space="preserve">(Feb 2021). </w:t>
      </w:r>
      <w:r w:rsidRPr="0050192D">
        <w:rPr>
          <w:i/>
        </w:rPr>
        <w:t xml:space="preserve">Creating and implementing </w:t>
      </w:r>
      <w:proofErr w:type="gramStart"/>
      <w:r w:rsidRPr="0050192D">
        <w:rPr>
          <w:i/>
        </w:rPr>
        <w:t>adventure based</w:t>
      </w:r>
      <w:proofErr w:type="gramEnd"/>
      <w:r w:rsidRPr="0050192D">
        <w:rPr>
          <w:i/>
        </w:rPr>
        <w:t xml:space="preserve"> counseling programs. </w:t>
      </w:r>
      <w:r>
        <w:t xml:space="preserve">Association for Creativity in Counseling Webinar Series. </w:t>
      </w:r>
    </w:p>
    <w:p w14:paraId="5BA2CC45" w14:textId="77777777" w:rsidR="00196A06" w:rsidRDefault="00196A06">
      <w:pPr>
        <w:ind w:left="720" w:hanging="720"/>
        <w:rPr>
          <w:b/>
        </w:rPr>
      </w:pPr>
    </w:p>
    <w:p w14:paraId="0F836B08" w14:textId="77777777" w:rsidR="00196A06" w:rsidRDefault="00000000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C., *</w:t>
      </w:r>
      <w:r>
        <w:t>Aiken, B., *Edelman, R.</w:t>
      </w:r>
      <w:r w:rsidRPr="0050192D">
        <w:rPr>
          <w:b/>
        </w:rPr>
        <w:t xml:space="preserve"> </w:t>
      </w:r>
      <w:r>
        <w:t>(Oct 2020).</w:t>
      </w:r>
      <w:r w:rsidRPr="0050192D">
        <w:rPr>
          <w:b/>
        </w:rPr>
        <w:t xml:space="preserve"> </w:t>
      </w:r>
      <w:r w:rsidRPr="0050192D">
        <w:rPr>
          <w:i/>
        </w:rPr>
        <w:t xml:space="preserve">Chi sigma iota chapter leaders training. </w:t>
      </w:r>
      <w:r>
        <w:t xml:space="preserve">Rocky Mountain Association for Counselor Education and Supervision Conference, </w:t>
      </w:r>
      <w:proofErr w:type="spellStart"/>
      <w:r>
        <w:t>Couer</w:t>
      </w:r>
      <w:proofErr w:type="spellEnd"/>
      <w:r>
        <w:t xml:space="preserve"> d’Alene, ID. *Changed to virtual conference due to COVID-19, open access for national </w:t>
      </w:r>
      <w:proofErr w:type="gramStart"/>
      <w:r>
        <w:t>attendance</w:t>
      </w:r>
      <w:proofErr w:type="gramEnd"/>
    </w:p>
    <w:p w14:paraId="3FADBDF7" w14:textId="77777777" w:rsidR="00196A06" w:rsidRDefault="00196A06">
      <w:pPr>
        <w:ind w:left="720" w:hanging="720"/>
      </w:pPr>
    </w:p>
    <w:p w14:paraId="075D7F15" w14:textId="77777777" w:rsidR="00196A06" w:rsidRDefault="00000000">
      <w:pPr>
        <w:pStyle w:val="ListParagraph"/>
        <w:numPr>
          <w:ilvl w:val="0"/>
          <w:numId w:val="61"/>
        </w:numPr>
      </w:pPr>
      <w:r>
        <w:t xml:space="preserve">Marcus, I., Swank, J., &amp; </w:t>
      </w:r>
      <w:r w:rsidRPr="0050192D">
        <w:rPr>
          <w:b/>
        </w:rPr>
        <w:t xml:space="preserve">DeDiego, A. C. </w:t>
      </w:r>
      <w:r>
        <w:t xml:space="preserve">(April 2018). </w:t>
      </w:r>
      <w:r w:rsidRPr="0050192D">
        <w:rPr>
          <w:i/>
        </w:rPr>
        <w:t xml:space="preserve">Playing with horses and color: An exploration of equine assisted psychotherapy and expressive arts. </w:t>
      </w:r>
      <w:r>
        <w:t xml:space="preserve">Association for Creativity in Counseling invited sponsored poster session, American Counseling Association Conference, Atlanta, GA. </w:t>
      </w:r>
    </w:p>
    <w:p w14:paraId="28E0EDA5" w14:textId="77777777" w:rsidR="00196A06" w:rsidRDefault="00196A06">
      <w:pPr>
        <w:ind w:left="720" w:hanging="720"/>
      </w:pPr>
    </w:p>
    <w:p w14:paraId="5809A270" w14:textId="77777777" w:rsidR="00196A06" w:rsidRDefault="00000000">
      <w:pPr>
        <w:pStyle w:val="ListParagraph"/>
        <w:numPr>
          <w:ilvl w:val="0"/>
          <w:numId w:val="61"/>
        </w:numPr>
      </w:pPr>
      <w:r>
        <w:t xml:space="preserve">Fletcher, T. B., </w:t>
      </w:r>
      <w:r w:rsidRPr="0050192D">
        <w:rPr>
          <w:b/>
        </w:rPr>
        <w:t xml:space="preserve">DeDiego, A. C., </w:t>
      </w:r>
      <w:r>
        <w:t>&amp; Davis, K.</w:t>
      </w:r>
      <w:r w:rsidRPr="0050192D">
        <w:rPr>
          <w:b/>
        </w:rPr>
        <w:t xml:space="preserve"> </w:t>
      </w:r>
      <w:r>
        <w:t xml:space="preserve">(April 2018). </w:t>
      </w:r>
      <w:r w:rsidRPr="0050192D">
        <w:rPr>
          <w:i/>
        </w:rPr>
        <w:t xml:space="preserve">Experiential activities with children and adolescents: Theory, </w:t>
      </w:r>
      <w:proofErr w:type="gramStart"/>
      <w:r w:rsidRPr="0050192D">
        <w:rPr>
          <w:i/>
        </w:rPr>
        <w:t>practice</w:t>
      </w:r>
      <w:proofErr w:type="gramEnd"/>
      <w:r w:rsidRPr="0050192D">
        <w:rPr>
          <w:i/>
        </w:rPr>
        <w:t xml:space="preserve"> and creativity. </w:t>
      </w:r>
      <w:r>
        <w:t xml:space="preserve">Pre-Conference Learning Institute, American Counseling Association Conference, Atlanta, GA. </w:t>
      </w:r>
    </w:p>
    <w:p w14:paraId="04A9982E" w14:textId="77777777" w:rsidR="00196A06" w:rsidRDefault="00196A06">
      <w:pPr>
        <w:ind w:firstLine="720"/>
        <w:rPr>
          <w:b/>
          <w:sz w:val="26"/>
          <w:szCs w:val="26"/>
        </w:rPr>
      </w:pPr>
    </w:p>
    <w:p w14:paraId="486CA63E" w14:textId="3F534A56" w:rsidR="00196A06" w:rsidRPr="009A77BF" w:rsidRDefault="00000000" w:rsidP="009A77BF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Refereed</w:t>
      </w:r>
    </w:p>
    <w:p w14:paraId="32D60BD5" w14:textId="77777777" w:rsidR="00C70D37" w:rsidRDefault="00C70D37" w:rsidP="00C70D37">
      <w:pPr>
        <w:ind w:left="720" w:hanging="720"/>
        <w:rPr>
          <w:bCs/>
        </w:rPr>
      </w:pPr>
    </w:p>
    <w:p w14:paraId="6B257BE5" w14:textId="6260B393" w:rsidR="00C70D37" w:rsidRDefault="00C70D37" w:rsidP="005A2751">
      <w:pPr>
        <w:pStyle w:val="ListParagraph"/>
        <w:numPr>
          <w:ilvl w:val="0"/>
          <w:numId w:val="61"/>
        </w:numPr>
      </w:pPr>
      <w:proofErr w:type="spellStart"/>
      <w:r w:rsidRPr="0050192D">
        <w:rPr>
          <w:bCs/>
        </w:rPr>
        <w:t>Saubolle</w:t>
      </w:r>
      <w:proofErr w:type="spellEnd"/>
      <w:r w:rsidRPr="0050192D">
        <w:rPr>
          <w:bCs/>
        </w:rPr>
        <w:t xml:space="preserve">-Camacho, B., Marshall, R., &amp; </w:t>
      </w:r>
      <w:r w:rsidRPr="0050192D">
        <w:rPr>
          <w:b/>
        </w:rPr>
        <w:t xml:space="preserve">DeDiego, A. C. </w:t>
      </w:r>
      <w:r>
        <w:t xml:space="preserve">(Oct 2023). </w:t>
      </w:r>
      <w:r w:rsidRPr="0050192D">
        <w:rPr>
          <w:i/>
        </w:rPr>
        <w:t>Contemplative pedagogy: Ancient and modern practices of cultivation in the 21</w:t>
      </w:r>
      <w:r w:rsidRPr="0050192D">
        <w:rPr>
          <w:i/>
          <w:vertAlign w:val="superscript"/>
        </w:rPr>
        <w:t>st</w:t>
      </w:r>
      <w:r w:rsidRPr="0050192D">
        <w:rPr>
          <w:i/>
        </w:rPr>
        <w:t xml:space="preserve"> century counseling classroom. </w:t>
      </w:r>
      <w:r>
        <w:t xml:space="preserve">European Branch of the American Counseling Association Annual Conference, Leiden, Netherlands. </w:t>
      </w:r>
    </w:p>
    <w:p w14:paraId="1C34E111" w14:textId="77777777" w:rsidR="000A7DB2" w:rsidRDefault="000A7DB2" w:rsidP="00C70D37">
      <w:pPr>
        <w:rPr>
          <w:b/>
        </w:rPr>
      </w:pPr>
    </w:p>
    <w:p w14:paraId="1221C1E8" w14:textId="2A33B1B3" w:rsidR="000A7DB2" w:rsidRDefault="000A7DB2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 w:rsidRPr="0050192D">
        <w:rPr>
          <w:bCs/>
        </w:rPr>
        <w:t xml:space="preserve">Maurya, R., </w:t>
      </w:r>
      <w:proofErr w:type="spellStart"/>
      <w:r w:rsidRPr="0050192D">
        <w:rPr>
          <w:bCs/>
        </w:rPr>
        <w:t>Rujimora</w:t>
      </w:r>
      <w:proofErr w:type="spellEnd"/>
      <w:r w:rsidRPr="0050192D">
        <w:rPr>
          <w:bCs/>
        </w:rPr>
        <w:t xml:space="preserve">, J., &amp; </w:t>
      </w:r>
      <w:proofErr w:type="spellStart"/>
      <w:r w:rsidRPr="0050192D">
        <w:rPr>
          <w:bCs/>
        </w:rPr>
        <w:t>Searls</w:t>
      </w:r>
      <w:proofErr w:type="spellEnd"/>
      <w:r w:rsidRPr="0050192D">
        <w:rPr>
          <w:bCs/>
        </w:rPr>
        <w:t xml:space="preserve">, G. (Oct 2023). </w:t>
      </w:r>
      <w:r w:rsidRPr="0050192D">
        <w:rPr>
          <w:bCs/>
          <w:i/>
          <w:iCs/>
        </w:rPr>
        <w:t xml:space="preserve">Counseling and the interstate compact: Navigating ethical practice across state lines. </w:t>
      </w:r>
      <w:r>
        <w:t>Association for Creativity in Counseling Conference, Denver, CO.</w:t>
      </w:r>
    </w:p>
    <w:p w14:paraId="16829250" w14:textId="77777777" w:rsidR="000A7DB2" w:rsidRPr="000A7DB2" w:rsidRDefault="000A7DB2">
      <w:pPr>
        <w:ind w:left="720" w:hanging="720"/>
        <w:rPr>
          <w:bCs/>
        </w:rPr>
      </w:pPr>
    </w:p>
    <w:p w14:paraId="4BD0870B" w14:textId="5EBCF577" w:rsidR="004F59D2" w:rsidRPr="0050192D" w:rsidRDefault="004F59D2" w:rsidP="005A2751">
      <w:pPr>
        <w:pStyle w:val="ListParagraph"/>
        <w:numPr>
          <w:ilvl w:val="0"/>
          <w:numId w:val="61"/>
        </w:numPr>
        <w:rPr>
          <w:bCs/>
        </w:rPr>
      </w:pPr>
      <w:r w:rsidRPr="0050192D">
        <w:rPr>
          <w:bCs/>
        </w:rPr>
        <w:t xml:space="preserve">McGrath, A., Maurya, R., </w:t>
      </w:r>
      <w:r w:rsidRPr="0050192D">
        <w:rPr>
          <w:b/>
        </w:rPr>
        <w:t>DeDiego, A. C.</w:t>
      </w:r>
      <w:r w:rsidRPr="0050192D">
        <w:rPr>
          <w:bCs/>
        </w:rPr>
        <w:t xml:space="preserve">, &amp; </w:t>
      </w:r>
      <w:proofErr w:type="spellStart"/>
      <w:r w:rsidRPr="0050192D">
        <w:rPr>
          <w:bCs/>
        </w:rPr>
        <w:t>Szepe</w:t>
      </w:r>
      <w:proofErr w:type="spellEnd"/>
      <w:r w:rsidRPr="0050192D">
        <w:rPr>
          <w:bCs/>
        </w:rPr>
        <w:t xml:space="preserve">, A. (Oct 2023). </w:t>
      </w:r>
      <w:r w:rsidRPr="0050192D">
        <w:rPr>
          <w:bCs/>
          <w:i/>
          <w:iCs/>
        </w:rPr>
        <w:t xml:space="preserve">Counselor educator workload, job satisfaction, and burnout in the era of COVID-19. </w:t>
      </w:r>
      <w:r>
        <w:t xml:space="preserve">Association for Creativity in Counseling Conference, Denver, CO. </w:t>
      </w:r>
    </w:p>
    <w:p w14:paraId="6D7A754F" w14:textId="77777777" w:rsidR="004F59D2" w:rsidRDefault="004F59D2">
      <w:pPr>
        <w:ind w:left="720" w:hanging="720"/>
        <w:rPr>
          <w:b/>
        </w:rPr>
      </w:pPr>
    </w:p>
    <w:p w14:paraId="0B327AD5" w14:textId="6D944DD2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C., *</w:t>
      </w:r>
      <w:r>
        <w:t xml:space="preserve">Fiori, C., &amp; *Brown, T. (Oct 2022). </w:t>
      </w:r>
      <w:r w:rsidRPr="0050192D">
        <w:rPr>
          <w:i/>
        </w:rPr>
        <w:t xml:space="preserve">Addressing mental health stigma, equity, and access through public library partnerships. </w:t>
      </w:r>
      <w:r>
        <w:t xml:space="preserve">European Branch of the American Counseling Association Annual Conference, Athens, Greece. </w:t>
      </w:r>
    </w:p>
    <w:p w14:paraId="2A9EFCD8" w14:textId="77777777" w:rsidR="00196A06" w:rsidRDefault="00196A06">
      <w:pPr>
        <w:ind w:left="720" w:hanging="720"/>
      </w:pPr>
    </w:p>
    <w:p w14:paraId="3056BE8A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 xml:space="preserve">(May 2022). </w:t>
      </w:r>
      <w:r w:rsidRPr="0050192D">
        <w:rPr>
          <w:i/>
        </w:rPr>
        <w:t>Wyoming public access telehealth spaces (WYPATHS).</w:t>
      </w:r>
      <w:r>
        <w:t xml:space="preserve"> Power of Rural: Forward Together, Virtual Healthcare Conference. </w:t>
      </w:r>
    </w:p>
    <w:p w14:paraId="0AD88655" w14:textId="77777777" w:rsidR="00196A06" w:rsidRDefault="00196A06">
      <w:pPr>
        <w:ind w:left="720" w:hanging="720"/>
        <w:rPr>
          <w:b/>
        </w:rPr>
      </w:pPr>
    </w:p>
    <w:p w14:paraId="2FA62852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</w:t>
      </w:r>
      <w:r>
        <w:t xml:space="preserve">, Basma, D., Farrell, I. (April 2022). </w:t>
      </w:r>
      <w:r w:rsidRPr="0050192D">
        <w:rPr>
          <w:i/>
        </w:rPr>
        <w:t xml:space="preserve">Understanding the experiences of immigrant counselors. </w:t>
      </w:r>
      <w:r>
        <w:t xml:space="preserve">American Counseling Association Conference &amp; Expo, Atlanta, GA. </w:t>
      </w:r>
    </w:p>
    <w:p w14:paraId="1465A988" w14:textId="77777777" w:rsidR="00196A06" w:rsidRDefault="00196A06">
      <w:pPr>
        <w:ind w:left="720" w:hanging="720"/>
      </w:pPr>
    </w:p>
    <w:p w14:paraId="1B2594C9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lastRenderedPageBreak/>
        <w:t xml:space="preserve">Maddox, R. P., &amp; </w:t>
      </w:r>
      <w:r w:rsidRPr="0050192D">
        <w:rPr>
          <w:b/>
        </w:rPr>
        <w:t xml:space="preserve">DeDiego, A. C. </w:t>
      </w:r>
      <w:r>
        <w:t xml:space="preserve">(December 2021). </w:t>
      </w:r>
      <w:r w:rsidRPr="0050192D">
        <w:rPr>
          <w:i/>
        </w:rPr>
        <w:t xml:space="preserve">Preparing future school counselors for field placements using mixed-reality simulations. </w:t>
      </w:r>
      <w:r>
        <w:t>Association for Creativity in Counseling Conference. *Conference changed to virtual format due to COVID-19</w:t>
      </w:r>
    </w:p>
    <w:p w14:paraId="0BC99659" w14:textId="77777777" w:rsidR="00196A06" w:rsidRDefault="00196A06">
      <w:pPr>
        <w:ind w:left="720" w:hanging="720"/>
      </w:pPr>
    </w:p>
    <w:p w14:paraId="4F999811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Maddox, R. P., &amp; </w:t>
      </w:r>
      <w:r w:rsidRPr="0050192D">
        <w:rPr>
          <w:b/>
        </w:rPr>
        <w:t xml:space="preserve">DeDiego, A. C. </w:t>
      </w:r>
      <w:r>
        <w:t xml:space="preserve">(October 2021). </w:t>
      </w:r>
      <w:r w:rsidRPr="0050192D">
        <w:rPr>
          <w:i/>
        </w:rPr>
        <w:t xml:space="preserve">Addressing the needs of counseling students in rural communities using non-traditional course formats, mobile robotic telepresence, and mixed reality simulations. </w:t>
      </w:r>
      <w:r>
        <w:t xml:space="preserve">Association for Counselor Education and Supervision Virtual Roundtable Series. </w:t>
      </w:r>
    </w:p>
    <w:p w14:paraId="6B2D64D3" w14:textId="77777777" w:rsidR="004F59D2" w:rsidRDefault="004F59D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26BA5CE" w14:textId="223F22F9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0192D">
        <w:rPr>
          <w:color w:val="000000"/>
        </w:rPr>
        <w:t xml:space="preserve">Farrell, I., </w:t>
      </w: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Basma, D., &amp; Hurt-Avila, K. (October 2021). </w:t>
      </w:r>
      <w:r w:rsidRPr="0050192D">
        <w:rPr>
          <w:i/>
          <w:color w:val="000000"/>
        </w:rPr>
        <w:t xml:space="preserve">Supporting international and immigrant counselors-in-training as they navigate experiences of migratory grief discrimination and limited social support. </w:t>
      </w:r>
      <w:r w:rsidRPr="0050192D">
        <w:rPr>
          <w:color w:val="000000"/>
        </w:rPr>
        <w:t>Association for Counselor Education and Supervision Conference, Atlanta, GA.</w:t>
      </w:r>
    </w:p>
    <w:p w14:paraId="2EE25BAA" w14:textId="3CE3618C" w:rsidR="004F59D2" w:rsidRDefault="004F59D2">
      <w:pPr>
        <w:ind w:left="720" w:hanging="720"/>
        <w:rPr>
          <w:b/>
        </w:rPr>
      </w:pPr>
    </w:p>
    <w:p w14:paraId="06C4C3AE" w14:textId="5C6BCE9E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&amp; Basma, D. (October 2021). </w:t>
      </w:r>
      <w:r w:rsidRPr="0050192D">
        <w:rPr>
          <w:i/>
        </w:rPr>
        <w:t xml:space="preserve">Emerging leaders: Exploring leadership development of counselor education doctoral students. </w:t>
      </w:r>
      <w:r>
        <w:t>Association for Counselor Education and Supervision Conference, Atlanta, GA.</w:t>
      </w:r>
    </w:p>
    <w:p w14:paraId="0975218A" w14:textId="77777777" w:rsidR="004F59D2" w:rsidRDefault="004F59D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59396A5" w14:textId="7A221B10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50192D">
        <w:rPr>
          <w:color w:val="000000"/>
        </w:rPr>
        <w:t xml:space="preserve">*McGrath, A. M.,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(September 2021). </w:t>
      </w:r>
      <w:r w:rsidRPr="0050192D">
        <w:rPr>
          <w:i/>
          <w:color w:val="000000"/>
        </w:rPr>
        <w:t xml:space="preserve">Facilitating development of counselors in recovery from addiction through recovery-oriented supervision. </w:t>
      </w:r>
      <w:r w:rsidRPr="0050192D">
        <w:rPr>
          <w:color w:val="000000"/>
        </w:rPr>
        <w:t>European Branch of the American Counseling Association Annual Conference. *Conference changed to virtual format due to COVID-19.</w:t>
      </w:r>
    </w:p>
    <w:p w14:paraId="7F5B33D5" w14:textId="77777777" w:rsidR="00292FEE" w:rsidRDefault="00292FEE">
      <w:pPr>
        <w:shd w:val="clear" w:color="auto" w:fill="FFFFFF"/>
        <w:ind w:left="720" w:hanging="720"/>
        <w:rPr>
          <w:b/>
        </w:rPr>
      </w:pPr>
    </w:p>
    <w:p w14:paraId="4A0706C4" w14:textId="73EA5210" w:rsidR="00196A06" w:rsidRPr="0050192D" w:rsidRDefault="00000000" w:rsidP="005A2751">
      <w:pPr>
        <w:pStyle w:val="ListParagraph"/>
        <w:numPr>
          <w:ilvl w:val="0"/>
          <w:numId w:val="61"/>
        </w:numPr>
        <w:shd w:val="clear" w:color="auto" w:fill="FFFFFF"/>
        <w:rPr>
          <w:i/>
        </w:rPr>
      </w:pPr>
      <w:r w:rsidRPr="0050192D">
        <w:rPr>
          <w:b/>
        </w:rPr>
        <w:t xml:space="preserve">DeDiego, A. C., &amp; </w:t>
      </w:r>
      <w:r>
        <w:t>Hurt-Avila, K.</w:t>
      </w:r>
      <w:r w:rsidRPr="0050192D">
        <w:rPr>
          <w:b/>
        </w:rPr>
        <w:t xml:space="preserve"> </w:t>
      </w:r>
      <w:r>
        <w:t xml:space="preserve">(April 2021). </w:t>
      </w:r>
      <w:r w:rsidRPr="0050192D">
        <w:rPr>
          <w:i/>
        </w:rPr>
        <w:t xml:space="preserve">Exploring leadership development for professional counseling organizations. </w:t>
      </w:r>
      <w:r>
        <w:t>American Counseling Association Conference, Orlando, FL. *Conference changed to virtual format due to COVID-19</w:t>
      </w:r>
    </w:p>
    <w:p w14:paraId="0A9B6A58" w14:textId="77777777" w:rsidR="00196A06" w:rsidRDefault="00196A06">
      <w:pPr>
        <w:shd w:val="clear" w:color="auto" w:fill="FFFFFF"/>
        <w:ind w:left="720" w:hanging="720"/>
      </w:pPr>
    </w:p>
    <w:p w14:paraId="074B5CFB" w14:textId="77777777" w:rsidR="00196A06" w:rsidRPr="0050192D" w:rsidRDefault="00000000" w:rsidP="005A2751">
      <w:pPr>
        <w:pStyle w:val="ListParagraph"/>
        <w:numPr>
          <w:ilvl w:val="0"/>
          <w:numId w:val="61"/>
        </w:numPr>
        <w:shd w:val="clear" w:color="auto" w:fill="FFFFFF"/>
        <w:rPr>
          <w:rFonts w:ascii="Helvetica Neue" w:eastAsia="Helvetica Neue" w:hAnsi="Helvetica Neue" w:cs="Helvetica Neue"/>
          <w:color w:val="333333"/>
          <w:sz w:val="27"/>
          <w:szCs w:val="27"/>
        </w:rPr>
      </w:pPr>
      <w:r>
        <w:t xml:space="preserve">Maddox, R. P., *Edelman, R., &amp; </w:t>
      </w:r>
      <w:r w:rsidRPr="0050192D">
        <w:rPr>
          <w:b/>
        </w:rPr>
        <w:t>DeDiego, A. C.</w:t>
      </w:r>
      <w:r>
        <w:t xml:space="preserve"> (March 2021). </w:t>
      </w:r>
      <w:r w:rsidRPr="0050192D">
        <w:rPr>
          <w:i/>
        </w:rPr>
        <w:t xml:space="preserve">Non-traditional course formats for non-traditional students: Training school counselors for evidence-based practice in rural communities. </w:t>
      </w:r>
      <w:r>
        <w:t>National Evidence-Based School Counseling Conference. *Conference changed to virtual format due to COVID-19</w:t>
      </w:r>
    </w:p>
    <w:p w14:paraId="713AC6B2" w14:textId="77777777" w:rsidR="00196A06" w:rsidRDefault="00196A06">
      <w:pPr>
        <w:shd w:val="clear" w:color="auto" w:fill="FFFFFF"/>
        <w:ind w:left="720" w:hanging="720"/>
        <w:rPr>
          <w:rFonts w:ascii="Helvetica Neue" w:eastAsia="Helvetica Neue" w:hAnsi="Helvetica Neue" w:cs="Helvetica Neue"/>
          <w:color w:val="333333"/>
          <w:sz w:val="27"/>
          <w:szCs w:val="27"/>
        </w:rPr>
      </w:pPr>
    </w:p>
    <w:p w14:paraId="76E59FBC" w14:textId="77777777" w:rsidR="00196A06" w:rsidRPr="0050192D" w:rsidRDefault="00000000" w:rsidP="005A2751">
      <w:pPr>
        <w:pStyle w:val="ListParagraph"/>
        <w:numPr>
          <w:ilvl w:val="0"/>
          <w:numId w:val="61"/>
        </w:numPr>
        <w:shd w:val="clear" w:color="auto" w:fill="FFFFFF"/>
        <w:rPr>
          <w:rFonts w:ascii="Helvetica Neue" w:eastAsia="Helvetica Neue" w:hAnsi="Helvetica Neue" w:cs="Helvetica Neue"/>
          <w:color w:val="333333"/>
          <w:sz w:val="27"/>
          <w:szCs w:val="27"/>
        </w:rPr>
      </w:pPr>
      <w:r>
        <w:t xml:space="preserve">Hurt-Avila, K., &amp; </w:t>
      </w:r>
      <w:r w:rsidRPr="0050192D">
        <w:rPr>
          <w:b/>
        </w:rPr>
        <w:t xml:space="preserve">DeDiego, A. C. </w:t>
      </w:r>
      <w:r>
        <w:t xml:space="preserve">(October 2020). </w:t>
      </w:r>
      <w:r w:rsidRPr="0050192D">
        <w:rPr>
          <w:i/>
        </w:rPr>
        <w:t xml:space="preserve">Empowering </w:t>
      </w:r>
      <w:proofErr w:type="gramStart"/>
      <w:r w:rsidRPr="0050192D">
        <w:rPr>
          <w:i/>
        </w:rPr>
        <w:t>masters</w:t>
      </w:r>
      <w:proofErr w:type="gramEnd"/>
      <w:r w:rsidRPr="0050192D">
        <w:rPr>
          <w:i/>
        </w:rPr>
        <w:t xml:space="preserve"> students’ research self-efficacy. </w:t>
      </w:r>
      <w:r>
        <w:t xml:space="preserve">Rocky Mountain Association for Counselor Education and Supervision Conference, </w:t>
      </w:r>
      <w:proofErr w:type="spellStart"/>
      <w:r>
        <w:t>Couer</w:t>
      </w:r>
      <w:proofErr w:type="spellEnd"/>
      <w:r>
        <w:t xml:space="preserve"> d’Alene, ID. *Changed to virtual conference due to COVID-19, all other regions </w:t>
      </w:r>
      <w:proofErr w:type="gramStart"/>
      <w:r>
        <w:t>cancelled</w:t>
      </w:r>
      <w:proofErr w:type="gramEnd"/>
    </w:p>
    <w:p w14:paraId="622DDFEA" w14:textId="77777777" w:rsidR="00196A06" w:rsidRDefault="00196A06">
      <w:pPr>
        <w:ind w:left="720" w:hanging="720"/>
        <w:rPr>
          <w:b/>
        </w:rPr>
      </w:pPr>
    </w:p>
    <w:p w14:paraId="14F3EE26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&amp; Marshall, R. M. (October 2020). </w:t>
      </w:r>
      <w:r w:rsidRPr="0050192D">
        <w:rPr>
          <w:i/>
        </w:rPr>
        <w:t xml:space="preserve">Using service learning to foster advocacy training in </w:t>
      </w:r>
      <w:proofErr w:type="spellStart"/>
      <w:r w:rsidRPr="0050192D">
        <w:rPr>
          <w:i/>
        </w:rPr>
        <w:t>cacrep</w:t>
      </w:r>
      <w:proofErr w:type="spellEnd"/>
      <w:r w:rsidRPr="0050192D">
        <w:rPr>
          <w:i/>
        </w:rPr>
        <w:t xml:space="preserve"> accredited programs. </w:t>
      </w:r>
      <w:r>
        <w:t xml:space="preserve">Rocky Mountain Association for Counselor Education and Supervision Conference, </w:t>
      </w:r>
      <w:proofErr w:type="spellStart"/>
      <w:r>
        <w:t>Couer</w:t>
      </w:r>
      <w:proofErr w:type="spellEnd"/>
      <w:r>
        <w:t xml:space="preserve"> d’Alene, ID. *Changed to virtual conference due to COVID-19, all other regions </w:t>
      </w:r>
      <w:proofErr w:type="gramStart"/>
      <w:r>
        <w:t>cancelled</w:t>
      </w:r>
      <w:proofErr w:type="gramEnd"/>
    </w:p>
    <w:p w14:paraId="6D03EEFC" w14:textId="77777777" w:rsidR="00196A06" w:rsidRDefault="00196A06">
      <w:pPr>
        <w:ind w:left="720" w:hanging="720"/>
      </w:pPr>
    </w:p>
    <w:p w14:paraId="4AF428D1" w14:textId="77777777" w:rsidR="00196A06" w:rsidRPr="0050192D" w:rsidRDefault="00000000" w:rsidP="005A2751">
      <w:pPr>
        <w:pStyle w:val="ListParagraph"/>
        <w:numPr>
          <w:ilvl w:val="0"/>
          <w:numId w:val="61"/>
        </w:numPr>
        <w:shd w:val="clear" w:color="auto" w:fill="FFFFFF"/>
        <w:rPr>
          <w:rFonts w:ascii="Helvetica Neue" w:eastAsia="Helvetica Neue" w:hAnsi="Helvetica Neue" w:cs="Helvetica Neue"/>
          <w:sz w:val="27"/>
          <w:szCs w:val="27"/>
        </w:rPr>
      </w:pPr>
      <w:r>
        <w:t xml:space="preserve">Maddox, R. P., &amp; </w:t>
      </w:r>
      <w:r w:rsidRPr="0050192D">
        <w:rPr>
          <w:b/>
        </w:rPr>
        <w:t xml:space="preserve">DeDiego, A. C. </w:t>
      </w:r>
      <w:r>
        <w:t xml:space="preserve">(September 2020). </w:t>
      </w:r>
      <w:r w:rsidRPr="0050192D">
        <w:rPr>
          <w:i/>
        </w:rPr>
        <w:t xml:space="preserve">Facilitating experiential learning opportunities virtually through mobile robotic telepresence. </w:t>
      </w:r>
      <w:r>
        <w:t>Association for Creativity in Counseling Conference, Denver, CO. *Changed to virtual conference due to COVID-19</w:t>
      </w:r>
    </w:p>
    <w:p w14:paraId="13CEA9BA" w14:textId="77777777" w:rsidR="00196A06" w:rsidRDefault="00196A06">
      <w:pPr>
        <w:shd w:val="clear" w:color="auto" w:fill="FFFFFF"/>
        <w:ind w:left="720" w:hanging="720"/>
      </w:pPr>
    </w:p>
    <w:p w14:paraId="611D72B9" w14:textId="006F86B6" w:rsidR="0050192D" w:rsidRPr="0050192D" w:rsidRDefault="00000000" w:rsidP="005A2751">
      <w:pPr>
        <w:pStyle w:val="ListParagraph"/>
        <w:numPr>
          <w:ilvl w:val="0"/>
          <w:numId w:val="61"/>
        </w:numPr>
        <w:shd w:val="clear" w:color="auto" w:fill="FFFFFF"/>
        <w:rPr>
          <w:rFonts w:ascii="Helvetica Neue" w:eastAsia="Helvetica Neue" w:hAnsi="Helvetica Neue" w:cs="Helvetica Neue"/>
          <w:color w:val="333333"/>
          <w:sz w:val="27"/>
          <w:szCs w:val="27"/>
        </w:rPr>
      </w:pPr>
      <w:r>
        <w:lastRenderedPageBreak/>
        <w:t xml:space="preserve">Maddox, R. P., *Edelman, R., &amp; </w:t>
      </w:r>
      <w:r w:rsidRPr="0050192D">
        <w:rPr>
          <w:b/>
        </w:rPr>
        <w:t>DeDiego, A. C.</w:t>
      </w:r>
      <w:r>
        <w:t xml:space="preserve"> (March 2020). </w:t>
      </w:r>
      <w:r w:rsidRPr="0050192D">
        <w:rPr>
          <w:i/>
        </w:rPr>
        <w:t xml:space="preserve">Non-traditional course formats for non-traditional students: Training school counselors for evidence-based practice in rural communities. </w:t>
      </w:r>
      <w:r>
        <w:t>National Evidence-Based School Counseling Conference, Boca Raton, FL. *Conference cancelled due to COVID-19</w:t>
      </w:r>
    </w:p>
    <w:p w14:paraId="0E039092" w14:textId="77777777" w:rsidR="0050192D" w:rsidRPr="0050192D" w:rsidRDefault="0050192D" w:rsidP="0050192D">
      <w:pPr>
        <w:pStyle w:val="ListParagraph"/>
        <w:rPr>
          <w:rFonts w:ascii="Helvetica Neue" w:eastAsia="Helvetica Neue" w:hAnsi="Helvetica Neue" w:cs="Helvetica Neue"/>
          <w:color w:val="333333"/>
          <w:sz w:val="27"/>
          <w:szCs w:val="27"/>
        </w:rPr>
      </w:pPr>
    </w:p>
    <w:p w14:paraId="3837F86B" w14:textId="77618F76" w:rsidR="00196A06" w:rsidRDefault="00000000" w:rsidP="005A2751">
      <w:pPr>
        <w:pStyle w:val="ListParagraph"/>
        <w:numPr>
          <w:ilvl w:val="0"/>
          <w:numId w:val="61"/>
        </w:numPr>
        <w:spacing w:before="280" w:after="280"/>
      </w:pPr>
      <w:r w:rsidRPr="0050192D">
        <w:rPr>
          <w:b/>
        </w:rPr>
        <w:t>DeDiego, A. C</w:t>
      </w:r>
      <w:r>
        <w:t xml:space="preserve">., &amp; Marshall, R. M. (February 2020). </w:t>
      </w:r>
      <w:r w:rsidRPr="0050192D">
        <w:rPr>
          <w:i/>
        </w:rPr>
        <w:t xml:space="preserve">“The butler of healthcare: Narrative inquiry of emergency medical services personnel experiences. </w:t>
      </w:r>
      <w:r>
        <w:t>Ethnographic &amp; Qualitati.ve Research Conference, Las Vegas, NV.</w:t>
      </w:r>
    </w:p>
    <w:p w14:paraId="74C9A643" w14:textId="77777777" w:rsidR="0050192D" w:rsidRDefault="0050192D" w:rsidP="0050192D">
      <w:pPr>
        <w:pStyle w:val="ListParagraph"/>
        <w:spacing w:before="280" w:after="280"/>
      </w:pPr>
    </w:p>
    <w:p w14:paraId="5641E355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*McGrath, A., &amp; </w:t>
      </w:r>
      <w:r w:rsidRPr="0050192D">
        <w:rPr>
          <w:b/>
        </w:rPr>
        <w:t>DeDiego, A. C.</w:t>
      </w:r>
      <w:r>
        <w:t xml:space="preserve"> (October 2019).</w:t>
      </w:r>
      <w:r w:rsidRPr="0050192D">
        <w:rPr>
          <w:b/>
        </w:rPr>
        <w:t xml:space="preserve"> </w:t>
      </w:r>
      <w:r w:rsidRPr="0050192D">
        <w:rPr>
          <w:i/>
        </w:rPr>
        <w:t xml:space="preserve">Who do I have to become? The intersection of identities in counselor trainees in recovery from substance use. </w:t>
      </w:r>
      <w:r>
        <w:t xml:space="preserve">Association for Counselor Education and Supervision Conference, Seattle, WA. </w:t>
      </w:r>
    </w:p>
    <w:p w14:paraId="38BB1224" w14:textId="77777777" w:rsidR="00196A06" w:rsidRDefault="00196A06">
      <w:pPr>
        <w:ind w:left="720" w:hanging="720"/>
      </w:pPr>
    </w:p>
    <w:p w14:paraId="7BB3B5E2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&amp; *McAlpin, S. (September 2019). </w:t>
      </w:r>
      <w:r w:rsidRPr="0050192D">
        <w:rPr>
          <w:i/>
        </w:rPr>
        <w:t xml:space="preserve">Melodies for wellness: Use of music in counseling for client and counselor wellness. </w:t>
      </w:r>
      <w:r>
        <w:t xml:space="preserve">Association for Creativity in Counseling Conference, Clearwater, FL. *Conference postponed due to </w:t>
      </w:r>
      <w:proofErr w:type="gramStart"/>
      <w:r>
        <w:t>hurricane</w:t>
      </w:r>
      <w:proofErr w:type="gramEnd"/>
    </w:p>
    <w:p w14:paraId="385591E4" w14:textId="77777777" w:rsidR="00196A06" w:rsidRDefault="00196A06">
      <w:pPr>
        <w:ind w:left="720" w:hanging="720"/>
      </w:pPr>
    </w:p>
    <w:p w14:paraId="45CABC28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Marshall, R., &amp; </w:t>
      </w:r>
      <w:r w:rsidRPr="0050192D">
        <w:rPr>
          <w:b/>
        </w:rPr>
        <w:t xml:space="preserve">DeDiego, A. C. </w:t>
      </w:r>
      <w:r>
        <w:t xml:space="preserve">(April 2019). </w:t>
      </w:r>
      <w:r w:rsidRPr="0050192D">
        <w:rPr>
          <w:i/>
          <w:color w:val="000000"/>
        </w:rPr>
        <w:t xml:space="preserve">Contemplative pedagogy as a form of social justice in higher education. </w:t>
      </w:r>
      <w:r>
        <w:t>Shepard Symposium on Social Justice, Laramie, WY.</w:t>
      </w:r>
    </w:p>
    <w:p w14:paraId="0DA12CB1" w14:textId="77777777" w:rsidR="00196A06" w:rsidRDefault="00196A06">
      <w:pPr>
        <w:ind w:left="720" w:hanging="720"/>
      </w:pPr>
    </w:p>
    <w:p w14:paraId="7B3C33D3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Marshall, R., &amp; </w:t>
      </w:r>
      <w:r w:rsidRPr="0050192D">
        <w:rPr>
          <w:b/>
        </w:rPr>
        <w:t xml:space="preserve">DeDiego, A. C. </w:t>
      </w:r>
      <w:r>
        <w:t xml:space="preserve">(September 2018). </w:t>
      </w:r>
      <w:r w:rsidRPr="0050192D">
        <w:rPr>
          <w:i/>
        </w:rPr>
        <w:t xml:space="preserve">Contemplative practices in counselor education. </w:t>
      </w:r>
      <w:r>
        <w:t>Association for Creativity in Counseling Conference, Clearwater, FL.</w:t>
      </w:r>
    </w:p>
    <w:p w14:paraId="4F9D2854" w14:textId="77777777" w:rsidR="00196A06" w:rsidRDefault="00196A06">
      <w:pPr>
        <w:ind w:left="720" w:hanging="720"/>
        <w:rPr>
          <w:b/>
        </w:rPr>
      </w:pPr>
    </w:p>
    <w:p w14:paraId="5B20EFF6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&amp; Truett, N. (September 2018). </w:t>
      </w:r>
      <w:r w:rsidRPr="0050192D">
        <w:rPr>
          <w:i/>
        </w:rPr>
        <w:t xml:space="preserve">Narrative counseling techniques for first responders. </w:t>
      </w:r>
      <w:r>
        <w:t xml:space="preserve">Association for Creativity in Counseling Conference, Clearwater, FL. </w:t>
      </w:r>
    </w:p>
    <w:p w14:paraId="19A29B38" w14:textId="77777777" w:rsidR="00196A06" w:rsidRDefault="00196A06">
      <w:pPr>
        <w:ind w:left="810" w:hanging="810"/>
      </w:pPr>
    </w:p>
    <w:p w14:paraId="0E296792" w14:textId="77777777" w:rsidR="00196A06" w:rsidRPr="0050192D" w:rsidRDefault="00000000" w:rsidP="005A2751">
      <w:pPr>
        <w:pStyle w:val="ListParagraph"/>
        <w:numPr>
          <w:ilvl w:val="0"/>
          <w:numId w:val="61"/>
        </w:numPr>
        <w:rPr>
          <w:b/>
        </w:rPr>
      </w:pPr>
      <w:r>
        <w:t xml:space="preserve">Burgin, E., </w:t>
      </w:r>
      <w:r w:rsidRPr="0050192D">
        <w:rPr>
          <w:b/>
        </w:rPr>
        <w:t xml:space="preserve">&amp; DeDiego, A. C. </w:t>
      </w:r>
      <w:r>
        <w:t>(September 2018).</w:t>
      </w:r>
      <w:r w:rsidRPr="0050192D">
        <w:rPr>
          <w:b/>
        </w:rPr>
        <w:t xml:space="preserve"> </w:t>
      </w:r>
      <w:r w:rsidRPr="0050192D">
        <w:rPr>
          <w:i/>
        </w:rPr>
        <w:t xml:space="preserve">Acceptance-based therapy and expressive arts techniques. </w:t>
      </w:r>
      <w:r>
        <w:t xml:space="preserve">Association for Creativity in Counseling Conference, Clearwater, FL. </w:t>
      </w:r>
    </w:p>
    <w:p w14:paraId="657716AA" w14:textId="77777777" w:rsidR="00196A06" w:rsidRDefault="00196A06">
      <w:pPr>
        <w:ind w:left="810" w:hanging="810"/>
      </w:pPr>
    </w:p>
    <w:p w14:paraId="24AD74AA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Basma, D., &amp; </w:t>
      </w:r>
      <w:r w:rsidRPr="0050192D">
        <w:rPr>
          <w:b/>
        </w:rPr>
        <w:t xml:space="preserve">DeDiego, A. C. </w:t>
      </w:r>
      <w:r>
        <w:t xml:space="preserve">(April 2018). </w:t>
      </w:r>
      <w:r w:rsidRPr="0050192D">
        <w:rPr>
          <w:i/>
        </w:rPr>
        <w:t xml:space="preserve">Examining wellness and perceived discrimination among counseling students of color. </w:t>
      </w:r>
      <w:r>
        <w:t>American Counseling Association Conference, Atlanta, GA.</w:t>
      </w:r>
    </w:p>
    <w:p w14:paraId="2D616FBB" w14:textId="77777777" w:rsidR="00196A06" w:rsidRDefault="00196A06">
      <w:pPr>
        <w:ind w:left="720" w:hanging="720"/>
      </w:pPr>
    </w:p>
    <w:p w14:paraId="0E0827D6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Dafoe, E. &amp; </w:t>
      </w:r>
      <w:r w:rsidRPr="0050192D">
        <w:rPr>
          <w:b/>
        </w:rPr>
        <w:t xml:space="preserve">DeDiego, A. C. </w:t>
      </w:r>
      <w:r>
        <w:t xml:space="preserve">(April 2018). </w:t>
      </w:r>
      <w:r w:rsidRPr="0050192D">
        <w:rPr>
          <w:i/>
        </w:rPr>
        <w:t xml:space="preserve">Culture of one: Dialoguing about diversity. </w:t>
      </w:r>
      <w:r>
        <w:t>Shepard Symposium on Social Justice, Laramie, WY.</w:t>
      </w:r>
    </w:p>
    <w:p w14:paraId="69ECFA7B" w14:textId="77777777" w:rsidR="00196A06" w:rsidRDefault="00196A06">
      <w:pPr>
        <w:ind w:left="810" w:hanging="810"/>
        <w:rPr>
          <w:b/>
        </w:rPr>
      </w:pPr>
    </w:p>
    <w:p w14:paraId="4352344C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&amp; Dafoe, E. (October 2017). </w:t>
      </w:r>
      <w:r w:rsidRPr="0050192D">
        <w:rPr>
          <w:i/>
        </w:rPr>
        <w:t xml:space="preserve">Doctoral program graduates as early faculty: Roles, professional identity, and teaching efficacy. </w:t>
      </w:r>
      <w:r>
        <w:t xml:space="preserve">Association for Counselor Education and Supervision Conference, Chicago, IL. </w:t>
      </w:r>
    </w:p>
    <w:p w14:paraId="43AD2BDD" w14:textId="77777777" w:rsidR="00196A06" w:rsidRDefault="00196A06">
      <w:pPr>
        <w:ind w:left="720" w:hanging="720"/>
      </w:pPr>
    </w:p>
    <w:p w14:paraId="65789879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Basma, D., &amp; </w:t>
      </w:r>
      <w:r w:rsidRPr="0050192D">
        <w:rPr>
          <w:b/>
        </w:rPr>
        <w:t xml:space="preserve">DeDiego, A. C. </w:t>
      </w:r>
      <w:r>
        <w:t xml:space="preserve">(October 2017). </w:t>
      </w:r>
      <w:r w:rsidRPr="0050192D">
        <w:rPr>
          <w:i/>
          <w:color w:val="000000"/>
        </w:rPr>
        <w:t xml:space="preserve">Examining wellness, </w:t>
      </w:r>
      <w:proofErr w:type="gramStart"/>
      <w:r w:rsidRPr="0050192D">
        <w:rPr>
          <w:i/>
          <w:color w:val="000000"/>
        </w:rPr>
        <w:t>burnout</w:t>
      </w:r>
      <w:proofErr w:type="gramEnd"/>
      <w:r w:rsidRPr="0050192D">
        <w:rPr>
          <w:i/>
          <w:color w:val="000000"/>
        </w:rPr>
        <w:t xml:space="preserve"> and perceived discrimination among counseling students of color. </w:t>
      </w:r>
      <w:r>
        <w:t>Association for Counselor Education and Supervision Conference, Chicago, IL.</w:t>
      </w:r>
    </w:p>
    <w:p w14:paraId="5E7E35F8" w14:textId="77777777" w:rsidR="00196A06" w:rsidRDefault="00196A06">
      <w:pPr>
        <w:tabs>
          <w:tab w:val="left" w:pos="2670"/>
        </w:tabs>
        <w:rPr>
          <w:i/>
          <w:sz w:val="20"/>
          <w:szCs w:val="20"/>
        </w:rPr>
      </w:pPr>
    </w:p>
    <w:p w14:paraId="2AE94708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lastRenderedPageBreak/>
        <w:t xml:space="preserve">DeDiego, A. C., </w:t>
      </w:r>
      <w:r>
        <w:t xml:space="preserve">&amp; Basma, D. (April 2017). </w:t>
      </w:r>
      <w:r w:rsidRPr="0050192D">
        <w:rPr>
          <w:i/>
          <w:color w:val="000000"/>
        </w:rPr>
        <w:t xml:space="preserve">Examining wellness, </w:t>
      </w:r>
      <w:proofErr w:type="gramStart"/>
      <w:r w:rsidRPr="0050192D">
        <w:rPr>
          <w:i/>
          <w:color w:val="000000"/>
        </w:rPr>
        <w:t>burnout</w:t>
      </w:r>
      <w:proofErr w:type="gramEnd"/>
      <w:r w:rsidRPr="0050192D">
        <w:rPr>
          <w:i/>
          <w:color w:val="000000"/>
        </w:rPr>
        <w:t xml:space="preserve"> and perceived discrimination among counseling students of color. </w:t>
      </w:r>
      <w:r w:rsidRPr="0050192D">
        <w:rPr>
          <w:color w:val="000000"/>
        </w:rPr>
        <w:t xml:space="preserve">Shepard Symposium on Social Justice, Laramie, WY. </w:t>
      </w:r>
    </w:p>
    <w:p w14:paraId="5256D2E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67E4B476" w14:textId="1921E0DD" w:rsidR="00196A06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Truett, N., &amp; Burns, E. (March 2017). </w:t>
      </w:r>
      <w:r w:rsidRPr="0050192D">
        <w:rPr>
          <w:i/>
          <w:color w:val="000000"/>
        </w:rPr>
        <w:t xml:space="preserve">A narrative counseling approach for vicarious trauma with EMS first responders. </w:t>
      </w:r>
      <w:r w:rsidRPr="0050192D">
        <w:rPr>
          <w:color w:val="000000"/>
        </w:rPr>
        <w:t xml:space="preserve">American Counseling Association Conference, San Francisco, CA. </w:t>
      </w:r>
    </w:p>
    <w:p w14:paraId="43BC4EAF" w14:textId="77777777" w:rsidR="00F219AC" w:rsidRPr="00F219AC" w:rsidRDefault="00F219AC" w:rsidP="00F219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A794D27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Marshall, R. (September 2016). </w:t>
      </w:r>
      <w:r w:rsidRPr="0050192D">
        <w:rPr>
          <w:i/>
          <w:color w:val="000000"/>
        </w:rPr>
        <w:t xml:space="preserve">Processing experiential activities with clients, supervisees, and students. </w:t>
      </w:r>
      <w:r w:rsidRPr="0050192D">
        <w:rPr>
          <w:color w:val="000000"/>
        </w:rPr>
        <w:t xml:space="preserve">Association for Creativity in Counseling Conference, Savannah, GA. </w:t>
      </w:r>
    </w:p>
    <w:p w14:paraId="5A919BA5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1F0CF7EA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Burgin, E. C. (September 2016). </w:t>
      </w:r>
      <w:r w:rsidRPr="0050192D">
        <w:rPr>
          <w:i/>
          <w:color w:val="000000"/>
        </w:rPr>
        <w:t xml:space="preserve">Giving voice: Sharing visual narratives of students with intellectual and developmental disabilities and autism. </w:t>
      </w:r>
      <w:r w:rsidRPr="0050192D">
        <w:rPr>
          <w:color w:val="000000"/>
        </w:rPr>
        <w:t xml:space="preserve">Association for Creativity in Counseling Conference, Savannah, GA. </w:t>
      </w:r>
    </w:p>
    <w:p w14:paraId="4F8F7FDC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F28E912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66091"/>
          <w:highlight w:val="white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Burgin, E. C., &amp; Beeson, T. (June 2016). </w:t>
      </w:r>
      <w:r w:rsidRPr="0050192D">
        <w:rPr>
          <w:i/>
          <w:color w:val="000000"/>
          <w:highlight w:val="white"/>
        </w:rPr>
        <w:t xml:space="preserve">Through their lens: Using photovoice to explore the college experience of young adults with intellectual and developmental disabilities. </w:t>
      </w:r>
      <w:r w:rsidRPr="0050192D">
        <w:rPr>
          <w:color w:val="000000"/>
          <w:highlight w:val="white"/>
        </w:rPr>
        <w:t>Action Research Network of the Americas International Conference, Knoxville, TN.</w:t>
      </w:r>
    </w:p>
    <w:p w14:paraId="6F8242AF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73452A08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</w:t>
      </w:r>
      <w:r w:rsidRPr="0050192D">
        <w:rPr>
          <w:color w:val="000000"/>
        </w:rPr>
        <w:t xml:space="preserve"> </w:t>
      </w:r>
      <w:r w:rsidRPr="0050192D">
        <w:rPr>
          <w:b/>
          <w:color w:val="000000"/>
        </w:rPr>
        <w:t xml:space="preserve">A. C. </w:t>
      </w:r>
      <w:r w:rsidRPr="0050192D">
        <w:rPr>
          <w:color w:val="000000"/>
        </w:rPr>
        <w:t xml:space="preserve">&amp; Burgin, E. (April 2016). </w:t>
      </w:r>
      <w:r w:rsidRPr="0050192D">
        <w:rPr>
          <w:i/>
          <w:color w:val="000000"/>
        </w:rPr>
        <w:t xml:space="preserve">Giving voice: Sharing visual narratives of college students with intellectual and developmental disabilities. </w:t>
      </w:r>
      <w:r w:rsidRPr="0050192D">
        <w:rPr>
          <w:color w:val="000000"/>
        </w:rPr>
        <w:t>American Counseling Association Conference, Montreal, Canada.</w:t>
      </w:r>
    </w:p>
    <w:p w14:paraId="3F6A7BD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i/>
          <w:color w:val="000000"/>
        </w:rPr>
      </w:pPr>
    </w:p>
    <w:p w14:paraId="731E3947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color w:val="000000"/>
        </w:rPr>
        <w:t xml:space="preserve">Gibbons, M. M., </w:t>
      </w:r>
      <w:proofErr w:type="spellStart"/>
      <w:r w:rsidRPr="0050192D">
        <w:rPr>
          <w:color w:val="000000"/>
        </w:rPr>
        <w:t>Kronick</w:t>
      </w:r>
      <w:proofErr w:type="spellEnd"/>
      <w:r w:rsidRPr="0050192D">
        <w:rPr>
          <w:color w:val="000000"/>
        </w:rPr>
        <w:t xml:space="preserve">, R., Burgin, E., Wheat, L., Basma, D., Brooks, T, &amp; </w:t>
      </w: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 (October 2015). </w:t>
      </w:r>
      <w:r w:rsidRPr="0050192D">
        <w:rPr>
          <w:i/>
          <w:color w:val="000000"/>
        </w:rPr>
        <w:t xml:space="preserve">Service learning and outreach to connect students with culturally diverse populations. </w:t>
      </w:r>
      <w:r w:rsidRPr="0050192D">
        <w:rPr>
          <w:color w:val="000000"/>
        </w:rPr>
        <w:t>Association for Counselor Education and Supervision Conference, Philadelphia, PA.</w:t>
      </w:r>
    </w:p>
    <w:p w14:paraId="698845E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2BEE014A" w14:textId="5D6EAA3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color w:val="000000"/>
        </w:rPr>
        <w:t xml:space="preserve">Brown, N., Hughes, K., Haskins, N., Chan, C., Brannon, T., Dennis, B., &amp; </w:t>
      </w: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 (October 2015). </w:t>
      </w:r>
      <w:r w:rsidRPr="0050192D">
        <w:rPr>
          <w:i/>
          <w:color w:val="000000"/>
        </w:rPr>
        <w:t xml:space="preserve">The Changing of the vanguard: A comparative analysis of the ACA Code of Ethics. </w:t>
      </w:r>
      <w:r w:rsidRPr="0050192D">
        <w:rPr>
          <w:color w:val="000000"/>
        </w:rPr>
        <w:t>Association for Counselor Education and Supervision Conference, Philadelphia, PA.</w:t>
      </w:r>
    </w:p>
    <w:p w14:paraId="64B435F8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70874CDF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>DeDiego, A. C.,</w:t>
      </w:r>
      <w:r w:rsidRPr="0050192D">
        <w:rPr>
          <w:color w:val="000000"/>
        </w:rPr>
        <w:t xml:space="preserve"> &amp;</w:t>
      </w:r>
      <w:r w:rsidRPr="0050192D">
        <w:rPr>
          <w:b/>
          <w:color w:val="000000"/>
        </w:rPr>
        <w:t xml:space="preserve"> </w:t>
      </w:r>
      <w:r w:rsidRPr="0050192D">
        <w:rPr>
          <w:color w:val="000000"/>
        </w:rPr>
        <w:t xml:space="preserve">Spurgeon, S. (October 2015). </w:t>
      </w:r>
      <w:r w:rsidRPr="0050192D">
        <w:rPr>
          <w:i/>
          <w:color w:val="000000"/>
        </w:rPr>
        <w:t xml:space="preserve">Dinner with a side of social justice: Navigating the boundaries of professional responsibilities in social relationships. </w:t>
      </w:r>
      <w:r w:rsidRPr="0050192D">
        <w:rPr>
          <w:color w:val="000000"/>
        </w:rPr>
        <w:t>Association for Counselor Education and Supervision Conference, Philadelphia, PA.</w:t>
      </w:r>
    </w:p>
    <w:p w14:paraId="119D08C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066F7F0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Wheat, L. (October 2015). </w:t>
      </w:r>
      <w:r w:rsidRPr="0050192D">
        <w:rPr>
          <w:i/>
          <w:color w:val="000000"/>
        </w:rPr>
        <w:t xml:space="preserve">Pedagogy and popular culture: Creative tools for connecting with millennial learners. </w:t>
      </w:r>
      <w:r w:rsidRPr="0050192D">
        <w:rPr>
          <w:color w:val="000000"/>
        </w:rPr>
        <w:t>Association for Counselor Education and Supervision Conference, Philadelphia, PA.</w:t>
      </w:r>
    </w:p>
    <w:p w14:paraId="194281C4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2778EBEF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>DeDiego, A. C.,</w:t>
      </w:r>
      <w:r w:rsidRPr="0050192D">
        <w:rPr>
          <w:color w:val="000000"/>
        </w:rPr>
        <w:t xml:space="preserve"> Wheat. L., &amp; Fletcher, T.B. (June 2015). </w:t>
      </w:r>
      <w:r w:rsidRPr="0050192D">
        <w:rPr>
          <w:i/>
          <w:color w:val="000000"/>
        </w:rPr>
        <w:t xml:space="preserve">Exploring the use of </w:t>
      </w:r>
      <w:proofErr w:type="gramStart"/>
      <w:r w:rsidRPr="0050192D">
        <w:rPr>
          <w:i/>
          <w:color w:val="000000"/>
        </w:rPr>
        <w:t>adventure based</w:t>
      </w:r>
      <w:proofErr w:type="gramEnd"/>
      <w:r w:rsidRPr="0050192D">
        <w:rPr>
          <w:i/>
          <w:color w:val="000000"/>
        </w:rPr>
        <w:t xml:space="preserve"> counseling in grief camps. </w:t>
      </w:r>
      <w:r w:rsidRPr="0050192D">
        <w:rPr>
          <w:color w:val="000000"/>
        </w:rPr>
        <w:t>National Alliance for Grieving Children National Symposium, Portland, OR.</w:t>
      </w:r>
    </w:p>
    <w:p w14:paraId="64FFFE59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BCD83F5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>DeDiego, A. C.,</w:t>
      </w:r>
      <w:r w:rsidRPr="0050192D">
        <w:rPr>
          <w:color w:val="000000"/>
        </w:rPr>
        <w:t xml:space="preserve"> &amp; Wheat. L (June 2015). </w:t>
      </w:r>
      <w:r w:rsidRPr="0050192D">
        <w:rPr>
          <w:i/>
          <w:color w:val="000000"/>
        </w:rPr>
        <w:t xml:space="preserve">Healing through words: Bibliotherapy tools for grieving youth. </w:t>
      </w:r>
      <w:r w:rsidRPr="0050192D">
        <w:rPr>
          <w:color w:val="000000"/>
        </w:rPr>
        <w:t>National Alliance for Grieving Children National Symposium, Portland, OR.</w:t>
      </w:r>
    </w:p>
    <w:p w14:paraId="264C2FD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3D4ED4D" w14:textId="14804C0F" w:rsidR="00196A06" w:rsidRPr="00EB4D52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>DeDiego, A. C.,</w:t>
      </w:r>
      <w:r w:rsidRPr="0050192D">
        <w:rPr>
          <w:color w:val="000000"/>
        </w:rPr>
        <w:t xml:space="preserve"> &amp; Burgin, E. (April 2015). </w:t>
      </w:r>
      <w:r w:rsidRPr="0050192D">
        <w:rPr>
          <w:i/>
          <w:color w:val="000000"/>
        </w:rPr>
        <w:t xml:space="preserve">Empathy wheels and lyric sharing: Expressive arts tools for supervision. </w:t>
      </w:r>
      <w:r w:rsidRPr="0050192D">
        <w:rPr>
          <w:color w:val="000000"/>
        </w:rPr>
        <w:t>Association for Creativity in Counseling National Conference, San Antonio, TX.</w:t>
      </w:r>
    </w:p>
    <w:p w14:paraId="18F29F69" w14:textId="77777777" w:rsidR="00EB4D52" w:rsidRPr="002E36AA" w:rsidRDefault="00EB4D52" w:rsidP="002E36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</w:p>
    <w:p w14:paraId="6CB84883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color w:val="000000"/>
        </w:rPr>
        <w:t xml:space="preserve">Burgin, E., &amp; </w:t>
      </w: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 (April 2015). </w:t>
      </w:r>
      <w:r w:rsidRPr="0050192D">
        <w:rPr>
          <w:i/>
          <w:color w:val="000000"/>
        </w:rPr>
        <w:t xml:space="preserve">Revisiting mandalas: Could we be using this popular expressive technique better? </w:t>
      </w:r>
      <w:r w:rsidRPr="0050192D">
        <w:rPr>
          <w:color w:val="000000"/>
        </w:rPr>
        <w:t>Association for Creativity in Counseling National Conference, San Antonio, TX.</w:t>
      </w:r>
    </w:p>
    <w:p w14:paraId="74C2C285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6EAD6F1C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>&amp; Bruner, S.</w:t>
      </w:r>
      <w:r w:rsidRPr="0050192D">
        <w:rPr>
          <w:b/>
          <w:color w:val="000000"/>
        </w:rPr>
        <w:t xml:space="preserve"> </w:t>
      </w:r>
      <w:r w:rsidRPr="0050192D">
        <w:rPr>
          <w:color w:val="000000"/>
        </w:rPr>
        <w:t xml:space="preserve">(March 2015). </w:t>
      </w:r>
      <w:r w:rsidRPr="0050192D">
        <w:rPr>
          <w:i/>
          <w:color w:val="000000"/>
        </w:rPr>
        <w:t xml:space="preserve">A systemic approach to structural family therapy with same sex parents. </w:t>
      </w:r>
      <w:r w:rsidRPr="0050192D">
        <w:rPr>
          <w:color w:val="000000"/>
        </w:rPr>
        <w:t>American Counseling Association Conference, Orlando, FL.</w:t>
      </w:r>
    </w:p>
    <w:p w14:paraId="0E8C7CB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3E9814A0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>Gibbons, M. M., Bussey, L., &amp;</w:t>
      </w:r>
      <w:r w:rsidRPr="0050192D">
        <w:rPr>
          <w:b/>
          <w:color w:val="000000"/>
        </w:rPr>
        <w:t xml:space="preserve"> DeDiego, A. C</w:t>
      </w:r>
      <w:r w:rsidRPr="0050192D">
        <w:rPr>
          <w:color w:val="000000"/>
        </w:rPr>
        <w:t xml:space="preserve">., (March 2015). </w:t>
      </w:r>
      <w:r w:rsidRPr="0050192D">
        <w:rPr>
          <w:i/>
          <w:color w:val="000000"/>
        </w:rPr>
        <w:t xml:space="preserve">Career-related counseling for clients with intellectual disabilities and autism. </w:t>
      </w:r>
      <w:r w:rsidRPr="0050192D">
        <w:rPr>
          <w:color w:val="000000"/>
        </w:rPr>
        <w:t>American Counseling Association Conference, Orlando, FL.</w:t>
      </w:r>
    </w:p>
    <w:p w14:paraId="6B5C09C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44F0E8D8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Gibbons, M. M., Burgin, E., &amp; </w:t>
      </w: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 (June 2014). </w:t>
      </w:r>
      <w:r w:rsidRPr="0050192D">
        <w:rPr>
          <w:i/>
          <w:color w:val="000000"/>
        </w:rPr>
        <w:t xml:space="preserve">Postsecondary education opportunities for students with intellectual disabilities. </w:t>
      </w:r>
      <w:r w:rsidRPr="0050192D">
        <w:rPr>
          <w:color w:val="000000"/>
        </w:rPr>
        <w:t xml:space="preserve">National Career Development Association Global Conference, Long Beach, CA. </w:t>
      </w:r>
    </w:p>
    <w:p w14:paraId="69218B8B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46F354F9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Davis, H., </w:t>
      </w:r>
      <w:r w:rsidRPr="0050192D">
        <w:rPr>
          <w:b/>
          <w:color w:val="000000"/>
        </w:rPr>
        <w:t>DeDiego, A. C</w:t>
      </w:r>
      <w:r w:rsidRPr="0050192D">
        <w:rPr>
          <w:color w:val="000000"/>
        </w:rPr>
        <w:t>., McKibben, W. B., &amp; Rink, A. (March 2013).</w:t>
      </w:r>
      <w:r w:rsidRPr="0050192D">
        <w:rPr>
          <w:i/>
          <w:color w:val="000000"/>
        </w:rPr>
        <w:t xml:space="preserve"> College counselors’ preparedness for responding to student crises on campus</w:t>
      </w:r>
      <w:r w:rsidRPr="0050192D">
        <w:rPr>
          <w:color w:val="000000"/>
        </w:rPr>
        <w:t>. American Counseling Association Convention, Cincinnati, OH.</w:t>
      </w:r>
    </w:p>
    <w:p w14:paraId="74FD8320" w14:textId="77777777" w:rsidR="008B43B2" w:rsidRDefault="008B43B2">
      <w:pPr>
        <w:spacing w:after="160" w:line="259" w:lineRule="auto"/>
        <w:rPr>
          <w:b/>
          <w:i/>
          <w:sz w:val="28"/>
          <w:szCs w:val="28"/>
          <w:u w:val="single"/>
        </w:rPr>
      </w:pPr>
    </w:p>
    <w:p w14:paraId="7C3703D1" w14:textId="50374FCE" w:rsidR="00196A06" w:rsidRDefault="004F59D2">
      <w:pPr>
        <w:spacing w:after="160" w:line="259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Regional/State/Local Presentations</w:t>
      </w:r>
    </w:p>
    <w:p w14:paraId="62CC35E5" w14:textId="77777777" w:rsidR="004F59D2" w:rsidRDefault="004F59D2">
      <w:pPr>
        <w:ind w:firstLine="720"/>
        <w:rPr>
          <w:b/>
          <w:sz w:val="26"/>
          <w:szCs w:val="26"/>
        </w:rPr>
      </w:pPr>
    </w:p>
    <w:p w14:paraId="6E4FF949" w14:textId="53F7C1A2" w:rsidR="00196A06" w:rsidRDefault="00000000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Invited/Featured</w:t>
      </w:r>
    </w:p>
    <w:p w14:paraId="0D1B62A7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6EA46154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 xml:space="preserve">(Sept 2022). </w:t>
      </w:r>
      <w:r w:rsidRPr="0050192D">
        <w:rPr>
          <w:i/>
        </w:rPr>
        <w:t xml:space="preserve">Suicide prevention with public library partners. </w:t>
      </w:r>
      <w:r>
        <w:t xml:space="preserve">Wyoming Suicide Prevention Summit, Cheyenne, WY. </w:t>
      </w:r>
    </w:p>
    <w:p w14:paraId="3336CA5A" w14:textId="77777777" w:rsidR="00196A06" w:rsidRDefault="00196A06">
      <w:pPr>
        <w:ind w:left="720" w:hanging="720"/>
      </w:pPr>
    </w:p>
    <w:p w14:paraId="57FDBBD4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Moorhead, H., Suarez, E., Park, J., </w:t>
      </w:r>
      <w:r w:rsidRPr="0050192D">
        <w:rPr>
          <w:b/>
        </w:rPr>
        <w:t>DeDiego, A. C.</w:t>
      </w:r>
      <w:r>
        <w:t>, &amp; Ratliff, R.</w:t>
      </w:r>
      <w:r w:rsidRPr="0050192D">
        <w:rPr>
          <w:b/>
        </w:rPr>
        <w:t xml:space="preserve"> </w:t>
      </w:r>
      <w:r>
        <w:t>(Oct 2022).</w:t>
      </w:r>
      <w:r w:rsidRPr="0050192D">
        <w:rPr>
          <w:b/>
        </w:rPr>
        <w:t xml:space="preserve"> </w:t>
      </w:r>
      <w:r w:rsidRPr="0050192D">
        <w:rPr>
          <w:i/>
        </w:rPr>
        <w:t xml:space="preserve">Chi sigma iota chapter leaders training. </w:t>
      </w:r>
      <w:r>
        <w:t xml:space="preserve">Rocky Mountain Association for Counselor Education and Supervision Conference, Coeur d’Alene, ID. </w:t>
      </w:r>
    </w:p>
    <w:p w14:paraId="6130A537" w14:textId="77777777" w:rsidR="004F59D2" w:rsidRDefault="004F59D2">
      <w:pPr>
        <w:ind w:left="720" w:hanging="720"/>
        <w:rPr>
          <w:b/>
        </w:rPr>
      </w:pPr>
    </w:p>
    <w:p w14:paraId="3C1BABC0" w14:textId="4F3C8E6C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</w:t>
      </w:r>
      <w:r>
        <w:t xml:space="preserve"> (Jun 2022). </w:t>
      </w:r>
      <w:r w:rsidRPr="0050192D">
        <w:rPr>
          <w:i/>
        </w:rPr>
        <w:t xml:space="preserve">Creating a LGBT+ inclusive practice. </w:t>
      </w:r>
      <w:r>
        <w:t xml:space="preserve">Wyoming Counseling Association Statewide Virtual Workshop. </w:t>
      </w:r>
    </w:p>
    <w:p w14:paraId="0C98C8A2" w14:textId="77777777" w:rsidR="00196A06" w:rsidRDefault="00196A06">
      <w:pPr>
        <w:ind w:left="720" w:hanging="720"/>
        <w:rPr>
          <w:b/>
        </w:rPr>
      </w:pPr>
    </w:p>
    <w:p w14:paraId="5C55A732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lastRenderedPageBreak/>
        <w:t xml:space="preserve">DeDiego, A. C., </w:t>
      </w:r>
      <w:r>
        <w:t>Morris-Howe, L. B.,</w:t>
      </w:r>
      <w:r w:rsidRPr="0050192D">
        <w:rPr>
          <w:b/>
        </w:rPr>
        <w:t xml:space="preserve"> </w:t>
      </w:r>
      <w:r>
        <w:t>&amp; *</w:t>
      </w:r>
      <w:proofErr w:type="spellStart"/>
      <w:r>
        <w:t>Hepp</w:t>
      </w:r>
      <w:proofErr w:type="spellEnd"/>
      <w:r>
        <w:t>, J. (Nov 2021).</w:t>
      </w:r>
      <w:r w:rsidRPr="0050192D">
        <w:rPr>
          <w:b/>
        </w:rPr>
        <w:t xml:space="preserve"> </w:t>
      </w:r>
      <w:r w:rsidRPr="0050192D">
        <w:rPr>
          <w:i/>
        </w:rPr>
        <w:t xml:space="preserve">Exploring theories and models of clinical supervision. </w:t>
      </w:r>
      <w:r>
        <w:t>Wyoming Counseling Association Conference. *Conference moved to virtual format due to COVID-19.</w:t>
      </w:r>
    </w:p>
    <w:p w14:paraId="5CFC19C8" w14:textId="77777777" w:rsidR="00196A06" w:rsidRDefault="00196A06">
      <w:pPr>
        <w:ind w:left="720" w:hanging="720"/>
      </w:pPr>
    </w:p>
    <w:p w14:paraId="4E75E7B8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Cooper, K., </w:t>
      </w:r>
      <w:r w:rsidRPr="0050192D">
        <w:rPr>
          <w:b/>
        </w:rPr>
        <w:t xml:space="preserve">DeDiego, A. C., </w:t>
      </w:r>
      <w:r>
        <w:t xml:space="preserve">&amp; Larson, M. (Sept 2021). </w:t>
      </w:r>
      <w:r w:rsidRPr="0050192D">
        <w:rPr>
          <w:i/>
        </w:rPr>
        <w:t xml:space="preserve">Exploring student preferences and perspectives about writing for different audiences. </w:t>
      </w:r>
      <w:proofErr w:type="spellStart"/>
      <w:r>
        <w:t>Ellbogen</w:t>
      </w:r>
      <w:proofErr w:type="spellEnd"/>
      <w:r>
        <w:t xml:space="preserve"> Center for Teaching &amp; Learning Symposium, Laramie, WY. </w:t>
      </w:r>
    </w:p>
    <w:p w14:paraId="1C47646C" w14:textId="77777777" w:rsidR="00196A06" w:rsidRDefault="00196A06">
      <w:pPr>
        <w:ind w:left="720" w:hanging="720"/>
      </w:pPr>
    </w:p>
    <w:p w14:paraId="79E45042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>Morris-Howe, L. B.,</w:t>
      </w:r>
      <w:r w:rsidRPr="0050192D">
        <w:rPr>
          <w:b/>
        </w:rPr>
        <w:t xml:space="preserve"> DeDiego, A. C., </w:t>
      </w:r>
      <w:r>
        <w:t>&amp; *McGrath, A. M. (Oct 2020).</w:t>
      </w:r>
      <w:r w:rsidRPr="0050192D">
        <w:rPr>
          <w:b/>
        </w:rPr>
        <w:t xml:space="preserve"> </w:t>
      </w:r>
      <w:r w:rsidRPr="0050192D">
        <w:rPr>
          <w:i/>
        </w:rPr>
        <w:t xml:space="preserve">Theory, ethics, and best practices for rocky mountain clinical supervisors. </w:t>
      </w:r>
      <w:r>
        <w:t>Wyoming Counseling Association Conference, Casper, WY. *Conference moved to virtual format due to COVID-19</w:t>
      </w:r>
    </w:p>
    <w:p w14:paraId="46E7E9B0" w14:textId="77777777" w:rsidR="00196A06" w:rsidRDefault="00196A06">
      <w:pPr>
        <w:ind w:left="720" w:hanging="720"/>
        <w:rPr>
          <w:b/>
        </w:rPr>
      </w:pPr>
    </w:p>
    <w:p w14:paraId="49FCEC90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>(May 2020).</w:t>
      </w:r>
      <w:r w:rsidRPr="0050192D">
        <w:rPr>
          <w:b/>
          <w:i/>
        </w:rPr>
        <w:t xml:space="preserve"> </w:t>
      </w:r>
      <w:r w:rsidRPr="0050192D">
        <w:rPr>
          <w:i/>
        </w:rPr>
        <w:t xml:space="preserve">Identifying and validating disenfranchised grief. </w:t>
      </w:r>
      <w:r>
        <w:t xml:space="preserve">Wyoming Counseling Association Online Statewide Virtual Workshop. </w:t>
      </w:r>
    </w:p>
    <w:p w14:paraId="070C322C" w14:textId="77777777" w:rsidR="00196A06" w:rsidRDefault="00196A06">
      <w:pPr>
        <w:rPr>
          <w:b/>
        </w:rPr>
      </w:pPr>
    </w:p>
    <w:p w14:paraId="79ED7E00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Morris-Howe, L. B., *McGrath, A., &amp; *Southerland, A. (February 2020). </w:t>
      </w:r>
      <w:r w:rsidRPr="0050192D">
        <w:rPr>
          <w:i/>
        </w:rPr>
        <w:t xml:space="preserve">A deep dive into supervision in Wyoming schools: A presentation for WYSCA Conference 2020. </w:t>
      </w:r>
      <w:r>
        <w:t>Wyoming School Counseling Association Conference, Laramie, WY.</w:t>
      </w:r>
    </w:p>
    <w:p w14:paraId="2707B2CC" w14:textId="77777777" w:rsidR="00196A06" w:rsidRDefault="00196A06">
      <w:pPr>
        <w:ind w:left="720" w:hanging="720"/>
        <w:rPr>
          <w:b/>
        </w:rPr>
      </w:pPr>
    </w:p>
    <w:p w14:paraId="6D630C0E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Morris-Howe, L. B., *McGrath, A., &amp; *Southerland, A. (September 2019). </w:t>
      </w:r>
      <w:r w:rsidRPr="0050192D">
        <w:rPr>
          <w:i/>
        </w:rPr>
        <w:t xml:space="preserve">A deep dive into counseling supervision in rocky mountain communities. </w:t>
      </w:r>
      <w:r>
        <w:t>Wyoming Counseling Association Annual Conference, Cheyenne, WY</w:t>
      </w:r>
      <w:r w:rsidRPr="0050192D">
        <w:rPr>
          <w:i/>
        </w:rPr>
        <w:t>.</w:t>
      </w:r>
    </w:p>
    <w:p w14:paraId="0BD26E0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22D39640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Chan, C., </w:t>
      </w:r>
      <w:r w:rsidRPr="0050192D">
        <w:rPr>
          <w:b/>
          <w:color w:val="000000"/>
        </w:rPr>
        <w:t xml:space="preserve">&amp; DeDiego, A. C., </w:t>
      </w:r>
      <w:r w:rsidRPr="0050192D">
        <w:rPr>
          <w:color w:val="000000"/>
        </w:rPr>
        <w:t xml:space="preserve">(October 2018). </w:t>
      </w:r>
      <w:r w:rsidRPr="0050192D">
        <w:rPr>
          <w:i/>
          <w:color w:val="000000"/>
        </w:rPr>
        <w:t xml:space="preserve">Emerging </w:t>
      </w:r>
      <w:proofErr w:type="gramStart"/>
      <w:r w:rsidRPr="0050192D">
        <w:rPr>
          <w:i/>
          <w:color w:val="000000"/>
        </w:rPr>
        <w:t>leaders</w:t>
      </w:r>
      <w:proofErr w:type="gramEnd"/>
      <w:r w:rsidRPr="0050192D">
        <w:rPr>
          <w:i/>
          <w:color w:val="000000"/>
        </w:rPr>
        <w:t xml:space="preserve"> workshop. </w:t>
      </w:r>
      <w:r w:rsidRPr="0050192D">
        <w:rPr>
          <w:color w:val="000000"/>
        </w:rPr>
        <w:t>Invited half-day workshop conducted as a pre-conference session for Rocky Mountain Association for Counselor Education and Supervision, Park City, UT.</w:t>
      </w:r>
    </w:p>
    <w:p w14:paraId="2A37E65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D8BC629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Burns, E. (March 2016). </w:t>
      </w:r>
      <w:r w:rsidRPr="0050192D">
        <w:rPr>
          <w:i/>
          <w:color w:val="000000"/>
        </w:rPr>
        <w:t xml:space="preserve">Stories from the field: A narrative inquiry of emergency medical services experiences. </w:t>
      </w:r>
      <w:r w:rsidRPr="0050192D">
        <w:rPr>
          <w:color w:val="000000"/>
        </w:rPr>
        <w:t>Poster Session chosen to represent EPC Department Graduate Student Advisory Board Research Colloquium, University of Tennessee, Knoxville, TN.</w:t>
      </w:r>
    </w:p>
    <w:p w14:paraId="363DDBB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7E233752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Burgin, E. C. (March 2016). </w:t>
      </w:r>
      <w:r w:rsidRPr="0050192D">
        <w:rPr>
          <w:i/>
          <w:color w:val="000000"/>
        </w:rPr>
        <w:t xml:space="preserve">Through their lens: A photo voice exploration of the postsecondary education experience of young adults with intellectual and developmental disabilities. </w:t>
      </w:r>
      <w:r w:rsidRPr="0050192D">
        <w:rPr>
          <w:color w:val="000000"/>
        </w:rPr>
        <w:t>Poster Session chosen to represent EPC Department Graduate Student Advisory Board Research Colloquium, University of Tennessee, Knoxville, TN.</w:t>
      </w:r>
    </w:p>
    <w:p w14:paraId="280E534E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489E9D65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Beeson, T., </w:t>
      </w: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Burgin, E. (March 2016). </w:t>
      </w:r>
      <w:r w:rsidRPr="0050192D">
        <w:rPr>
          <w:i/>
          <w:color w:val="000000"/>
        </w:rPr>
        <w:t xml:space="preserve">Through the lens: Using photovoice with students with intellectual and developmental disorders. </w:t>
      </w:r>
      <w:r w:rsidRPr="0050192D">
        <w:rPr>
          <w:color w:val="000000"/>
        </w:rPr>
        <w:t>Southeastern Postsecondary Education Alliance Capacity Building Institute, Atlanta, GA. Keynote Session</w:t>
      </w:r>
    </w:p>
    <w:p w14:paraId="0808FF2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5C31AF12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Burgin, E., &amp; </w:t>
      </w:r>
      <w:r w:rsidRPr="0050192D">
        <w:rPr>
          <w:b/>
          <w:color w:val="000000"/>
        </w:rPr>
        <w:t>DeDiego, A.C</w:t>
      </w:r>
      <w:r w:rsidRPr="0050192D">
        <w:rPr>
          <w:color w:val="000000"/>
        </w:rPr>
        <w:t xml:space="preserve">. (April 2015). </w:t>
      </w:r>
      <w:r w:rsidRPr="0050192D">
        <w:rPr>
          <w:i/>
          <w:color w:val="000000"/>
        </w:rPr>
        <w:t xml:space="preserve">“Smiling and ready to learn”: A qualitative exploration of university audit instructors’ experience with students with intellectual </w:t>
      </w:r>
      <w:r w:rsidRPr="0050192D">
        <w:rPr>
          <w:i/>
          <w:color w:val="000000"/>
        </w:rPr>
        <w:lastRenderedPageBreak/>
        <w:t xml:space="preserve">disabilities. </w:t>
      </w:r>
      <w:r w:rsidRPr="0050192D">
        <w:rPr>
          <w:color w:val="000000"/>
        </w:rPr>
        <w:t>Invited poster for Dean’s Advisory Board, University of Tennessee, Knoxville, TN.</w:t>
      </w:r>
    </w:p>
    <w:p w14:paraId="791623F2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616DF605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Burgin, E., &amp; </w:t>
      </w:r>
      <w:r w:rsidRPr="0050192D">
        <w:rPr>
          <w:b/>
          <w:color w:val="000000"/>
        </w:rPr>
        <w:t>DeDiego, A. C</w:t>
      </w:r>
      <w:r w:rsidRPr="0050192D">
        <w:rPr>
          <w:color w:val="000000"/>
        </w:rPr>
        <w:t xml:space="preserve">. (March 2015). </w:t>
      </w:r>
      <w:r w:rsidRPr="0050192D">
        <w:rPr>
          <w:i/>
          <w:color w:val="000000"/>
        </w:rPr>
        <w:t xml:space="preserve">“Smiling and ready to learn”: A qualitative exploration of university audit instructors’ experience with students with intellectual disabilities. </w:t>
      </w:r>
      <w:r w:rsidRPr="0050192D">
        <w:rPr>
          <w:color w:val="000000"/>
        </w:rPr>
        <w:t>Education Session chosen to represent EPC Department at Graduate Student Advisory Board’s Research Colloquium, University of Tennessee, Knoxville, TN.</w:t>
      </w:r>
    </w:p>
    <w:p w14:paraId="5284087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i/>
          <w:color w:val="000000"/>
        </w:rPr>
      </w:pPr>
    </w:p>
    <w:p w14:paraId="2E449CBC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193DAF4B" w14:textId="2FB47F6D" w:rsidR="00196A06" w:rsidRDefault="00000000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Refereed</w:t>
      </w:r>
    </w:p>
    <w:p w14:paraId="6E7A7F4C" w14:textId="77777777" w:rsidR="00196A06" w:rsidRDefault="00196A06">
      <w:pPr>
        <w:ind w:left="720" w:hanging="720"/>
      </w:pPr>
    </w:p>
    <w:p w14:paraId="6C728982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C., *</w:t>
      </w:r>
      <w:r>
        <w:t xml:space="preserve"> Bays, J., Hickman, B., *Palmer, K., *Tracy, A., Hunt, T., Rush, L., Perkins, M., &amp; *Lincoln, A. (Apr 2023). </w:t>
      </w:r>
      <w:r w:rsidRPr="0050192D">
        <w:rPr>
          <w:i/>
        </w:rPr>
        <w:t xml:space="preserve">Taking the temperature: Exploring mental health needs of Wyoming P12 teachers and availability of school district supports. </w:t>
      </w:r>
      <w:r>
        <w:t xml:space="preserve">Power of Rural Conference, Laramie, WY. </w:t>
      </w:r>
    </w:p>
    <w:p w14:paraId="011226A8" w14:textId="77777777" w:rsidR="00196A06" w:rsidRDefault="00196A06">
      <w:pPr>
        <w:ind w:left="720" w:hanging="720"/>
        <w:rPr>
          <w:b/>
        </w:rPr>
      </w:pPr>
    </w:p>
    <w:p w14:paraId="3061BA32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C., *</w:t>
      </w:r>
      <w:proofErr w:type="spellStart"/>
      <w:r>
        <w:t>Tedmon</w:t>
      </w:r>
      <w:proofErr w:type="spellEnd"/>
      <w:r>
        <w:t>-Jones, T., *</w:t>
      </w:r>
      <w:proofErr w:type="spellStart"/>
      <w:r>
        <w:t>Uttmark</w:t>
      </w:r>
      <w:proofErr w:type="spellEnd"/>
      <w:r>
        <w:t xml:space="preserve">, G., *Tracy, A., &amp; *Owens, M. (Apr 2023). </w:t>
      </w:r>
      <w:r w:rsidRPr="0050192D">
        <w:rPr>
          <w:i/>
        </w:rPr>
        <w:t xml:space="preserve">Assessing US mental health provider attitudes and competency in supporting sexual and gender minority clients. </w:t>
      </w:r>
      <w:r>
        <w:t xml:space="preserve">Power of Rural Conference, Laramie, WY. </w:t>
      </w:r>
    </w:p>
    <w:p w14:paraId="3030EEBA" w14:textId="77777777" w:rsidR="00196A06" w:rsidRDefault="00196A06">
      <w:pPr>
        <w:ind w:left="720" w:hanging="720"/>
      </w:pPr>
    </w:p>
    <w:p w14:paraId="60431D63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*McGrath, A., &amp; </w:t>
      </w:r>
      <w:r w:rsidRPr="0050192D">
        <w:rPr>
          <w:b/>
        </w:rPr>
        <w:t xml:space="preserve">DeDiego, A. C. </w:t>
      </w:r>
      <w:r>
        <w:t xml:space="preserve">(Oct 2022). </w:t>
      </w:r>
      <w:r w:rsidRPr="0050192D">
        <w:rPr>
          <w:i/>
        </w:rPr>
        <w:t>Navigating academic restructuring: Advocacy strategies for counselor education programs.</w:t>
      </w:r>
      <w:r>
        <w:t xml:space="preserve"> Rocky Mountain Association for Counselor Education and Supervision Conference, Coeur d’Alene, Idaho.</w:t>
      </w:r>
    </w:p>
    <w:p w14:paraId="09CB4FEC" w14:textId="77777777" w:rsidR="00196A06" w:rsidRDefault="00196A06"/>
    <w:p w14:paraId="57C5D092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>*</w:t>
      </w:r>
      <w:proofErr w:type="spellStart"/>
      <w:r>
        <w:t>Tedmon</w:t>
      </w:r>
      <w:proofErr w:type="spellEnd"/>
      <w:r>
        <w:t xml:space="preserve">-Jones, T., &amp; </w:t>
      </w:r>
      <w:r w:rsidRPr="0050192D">
        <w:rPr>
          <w:b/>
        </w:rPr>
        <w:t xml:space="preserve">DeDiego, A. C. </w:t>
      </w:r>
      <w:r>
        <w:t xml:space="preserve">(Oct 2022). </w:t>
      </w:r>
      <w:r w:rsidRPr="0050192D">
        <w:rPr>
          <w:i/>
          <w:highlight w:val="white"/>
        </w:rPr>
        <w:t xml:space="preserve">Assessing LGBTQIA+ health care consumer and provider experiences in </w:t>
      </w:r>
      <w:proofErr w:type="spellStart"/>
      <w:r w:rsidRPr="0050192D">
        <w:rPr>
          <w:i/>
          <w:highlight w:val="white"/>
        </w:rPr>
        <w:t>wyoming</w:t>
      </w:r>
      <w:proofErr w:type="spellEnd"/>
      <w:r w:rsidRPr="0050192D">
        <w:rPr>
          <w:i/>
          <w:highlight w:val="white"/>
        </w:rPr>
        <w:t xml:space="preserve">. </w:t>
      </w:r>
      <w:r>
        <w:t>Rocky Mountain Association for Counselor Education and Supervision Conference, Coeur d’Alene, Idaho.</w:t>
      </w:r>
    </w:p>
    <w:p w14:paraId="5ADF67F3" w14:textId="77777777" w:rsidR="00196A06" w:rsidRDefault="00196A06">
      <w:pPr>
        <w:rPr>
          <w:b/>
        </w:rPr>
      </w:pPr>
    </w:p>
    <w:p w14:paraId="47A3B93B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</w:t>
      </w:r>
      <w:r>
        <w:t xml:space="preserve">, &amp; Shipley, A. (Sept 2022). </w:t>
      </w:r>
      <w:r w:rsidRPr="0050192D">
        <w:rPr>
          <w:i/>
        </w:rPr>
        <w:t xml:space="preserve">Wyoming public access telehealth spaces (WYPATHS). </w:t>
      </w:r>
      <w:r>
        <w:t xml:space="preserve">Northwest Regional Telehealth Resource Center Annual Conference, Salt Lake City, UT. </w:t>
      </w:r>
    </w:p>
    <w:p w14:paraId="6F05F21C" w14:textId="77777777" w:rsidR="00196A06" w:rsidRDefault="00196A06">
      <w:pPr>
        <w:ind w:left="720" w:hanging="720"/>
        <w:rPr>
          <w:b/>
        </w:rPr>
      </w:pPr>
    </w:p>
    <w:p w14:paraId="522608AB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 xml:space="preserve"> (April 2022). </w:t>
      </w:r>
      <w:r w:rsidRPr="0050192D">
        <w:rPr>
          <w:i/>
        </w:rPr>
        <w:t xml:space="preserve">Providing gender-affirming services for transgender and gender nonbinary clients. </w:t>
      </w:r>
      <w:r>
        <w:t xml:space="preserve">Casper College Wellness Conference, Casper, WY.  </w:t>
      </w:r>
    </w:p>
    <w:p w14:paraId="18276290" w14:textId="77777777" w:rsidR="00196A06" w:rsidRDefault="00196A06">
      <w:pPr>
        <w:ind w:left="720" w:hanging="720"/>
      </w:pPr>
    </w:p>
    <w:p w14:paraId="39FCEB01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</w:t>
      </w:r>
      <w:r>
        <w:t xml:space="preserve">., </w:t>
      </w:r>
      <w:r w:rsidRPr="0050192D">
        <w:rPr>
          <w:b/>
        </w:rPr>
        <w:t>&amp; *</w:t>
      </w:r>
      <w:proofErr w:type="spellStart"/>
      <w:r>
        <w:t>Hepp</w:t>
      </w:r>
      <w:proofErr w:type="spellEnd"/>
      <w:r>
        <w:t xml:space="preserve">, J. (February 2022). </w:t>
      </w:r>
      <w:r w:rsidRPr="0050192D">
        <w:rPr>
          <w:i/>
        </w:rPr>
        <w:t xml:space="preserve">Ethical considerations for providing distance school counseling. </w:t>
      </w:r>
      <w:r>
        <w:t xml:space="preserve">Wyoming School Counseling Association Conference, Casper, WY. </w:t>
      </w:r>
    </w:p>
    <w:p w14:paraId="36D06426" w14:textId="77777777" w:rsidR="00196A06" w:rsidRDefault="00196A06">
      <w:pPr>
        <w:ind w:left="720" w:hanging="720"/>
        <w:rPr>
          <w:b/>
        </w:rPr>
      </w:pPr>
    </w:p>
    <w:p w14:paraId="739ED706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>&amp; *</w:t>
      </w:r>
      <w:proofErr w:type="spellStart"/>
      <w:r>
        <w:t>Tedmon</w:t>
      </w:r>
      <w:proofErr w:type="spellEnd"/>
      <w:r>
        <w:t xml:space="preserve">-Jones, T. (November 2021). </w:t>
      </w:r>
      <w:r w:rsidRPr="0050192D">
        <w:rPr>
          <w:i/>
        </w:rPr>
        <w:t xml:space="preserve">Providing gender-affirming services for transgender and gender nonbinary clients. </w:t>
      </w:r>
      <w:r>
        <w:t>Wyoming Counseling Association Conference. *Conference moved to virtual format due to COVID-19.</w:t>
      </w:r>
    </w:p>
    <w:p w14:paraId="2FABFD7D" w14:textId="77777777" w:rsidR="00196A06" w:rsidRDefault="00196A06">
      <w:pPr>
        <w:ind w:left="720" w:hanging="720"/>
      </w:pPr>
    </w:p>
    <w:p w14:paraId="74286512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*Temple, A., &amp; </w:t>
      </w:r>
      <w:r w:rsidRPr="0050192D">
        <w:rPr>
          <w:b/>
        </w:rPr>
        <w:t xml:space="preserve">DeDiego, A. C. </w:t>
      </w:r>
      <w:r>
        <w:t xml:space="preserve">(November 2021). </w:t>
      </w:r>
      <w:r w:rsidRPr="0050192D">
        <w:rPr>
          <w:i/>
        </w:rPr>
        <w:t xml:space="preserve">Music as a therapeutic tool for working with veterans with PTSD. </w:t>
      </w:r>
      <w:r>
        <w:t>Wyoming Counseling Association Conference. *Conference moved to virtual format due to COVID-19.</w:t>
      </w:r>
    </w:p>
    <w:p w14:paraId="4CBA5A60" w14:textId="77777777" w:rsidR="00196A06" w:rsidRDefault="00196A06">
      <w:pPr>
        <w:ind w:left="720" w:hanging="720"/>
        <w:rPr>
          <w:b/>
        </w:rPr>
      </w:pPr>
    </w:p>
    <w:p w14:paraId="2429F203" w14:textId="77777777" w:rsidR="00196A06" w:rsidRPr="0050192D" w:rsidRDefault="00000000" w:rsidP="005A2751">
      <w:pPr>
        <w:pStyle w:val="ListParagraph"/>
        <w:numPr>
          <w:ilvl w:val="0"/>
          <w:numId w:val="61"/>
        </w:numPr>
        <w:rPr>
          <w:i/>
        </w:rPr>
      </w:pPr>
      <w:r w:rsidRPr="0050192D">
        <w:rPr>
          <w:b/>
        </w:rPr>
        <w:t xml:space="preserve">DeDiego, A. C. </w:t>
      </w:r>
      <w:r>
        <w:t xml:space="preserve">(June 2021). </w:t>
      </w:r>
      <w:r w:rsidRPr="0050192D">
        <w:rPr>
          <w:i/>
        </w:rPr>
        <w:t>Adventure based counseling tools to facilitate youth leadership development.</w:t>
      </w:r>
      <w:r>
        <w:t xml:space="preserve"> Strengthening the Heartland Positive Youth Development Summer Series. Virtual webinar series. </w:t>
      </w:r>
    </w:p>
    <w:p w14:paraId="78362E75" w14:textId="77777777" w:rsidR="00196A06" w:rsidRDefault="00196A06">
      <w:pPr>
        <w:ind w:left="720" w:hanging="720"/>
        <w:rPr>
          <w:b/>
        </w:rPr>
      </w:pPr>
    </w:p>
    <w:p w14:paraId="51A148BF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>&amp; *Davies, F. (February 2021).</w:t>
      </w:r>
      <w:r w:rsidRPr="0050192D">
        <w:rPr>
          <w:b/>
        </w:rPr>
        <w:t xml:space="preserve"> </w:t>
      </w:r>
      <w:r w:rsidRPr="0050192D">
        <w:rPr>
          <w:i/>
        </w:rPr>
        <w:t xml:space="preserve">Ethics and distance school counseling. </w:t>
      </w:r>
      <w:r>
        <w:t>Wyoming School Counseling Association Conference, Cheyenne, WY. *Conference moved to virtual format due to COVID-19.</w:t>
      </w:r>
    </w:p>
    <w:p w14:paraId="3370A62C" w14:textId="77777777" w:rsidR="00196A06" w:rsidRDefault="00196A06">
      <w:pPr>
        <w:ind w:left="720" w:hanging="720"/>
        <w:rPr>
          <w:b/>
        </w:rPr>
      </w:pPr>
    </w:p>
    <w:p w14:paraId="03A3B736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>&amp; Maddox, R. P. (October 2020).</w:t>
      </w:r>
      <w:r w:rsidRPr="0050192D">
        <w:rPr>
          <w:b/>
        </w:rPr>
        <w:t xml:space="preserve"> </w:t>
      </w:r>
      <w:r w:rsidRPr="0050192D">
        <w:rPr>
          <w:i/>
        </w:rPr>
        <w:t xml:space="preserve">Facilitating telehealth services with mobile telepresence “robots.” </w:t>
      </w:r>
      <w:r>
        <w:t>Wyoming Counseling Association Conference, Casper, WY. *Conference moved to virtual format due to COVID-19</w:t>
      </w:r>
    </w:p>
    <w:p w14:paraId="3AB84233" w14:textId="77777777" w:rsidR="00196A06" w:rsidRDefault="00196A06">
      <w:pPr>
        <w:ind w:left="720" w:hanging="720"/>
        <w:rPr>
          <w:b/>
        </w:rPr>
      </w:pPr>
    </w:p>
    <w:p w14:paraId="49D05F1E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>(April 2020).</w:t>
      </w:r>
      <w:r w:rsidRPr="0050192D">
        <w:rPr>
          <w:b/>
        </w:rPr>
        <w:t xml:space="preserve"> </w:t>
      </w:r>
      <w:r w:rsidRPr="0050192D">
        <w:rPr>
          <w:i/>
        </w:rPr>
        <w:t>Exploring grief, loss, and bereavement</w:t>
      </w:r>
      <w:r>
        <w:t>. Casper College Wellness Conference, Casper, WY. *Conference cancelled due to COVID-19</w:t>
      </w:r>
    </w:p>
    <w:p w14:paraId="59DDCB67" w14:textId="77777777" w:rsidR="00196A06" w:rsidRDefault="00196A06">
      <w:pPr>
        <w:ind w:left="720" w:hanging="720"/>
      </w:pPr>
    </w:p>
    <w:p w14:paraId="2CD10F87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*Neuman, S., *McAlpin, S., &amp; </w:t>
      </w:r>
      <w:r w:rsidRPr="0050192D">
        <w:rPr>
          <w:b/>
        </w:rPr>
        <w:t xml:space="preserve">DeDiego, A. C. </w:t>
      </w:r>
      <w:r>
        <w:t xml:space="preserve">(April 2019). </w:t>
      </w:r>
      <w:r w:rsidRPr="0050192D">
        <w:rPr>
          <w:i/>
        </w:rPr>
        <w:t xml:space="preserve">Music: Melody for well-being. </w:t>
      </w:r>
      <w:r>
        <w:t>Casper, WY: Casper College Wellness Conference.</w:t>
      </w:r>
    </w:p>
    <w:p w14:paraId="6B4D711A" w14:textId="77777777" w:rsidR="00196A06" w:rsidRDefault="00196A06">
      <w:pPr>
        <w:ind w:left="720" w:hanging="720"/>
      </w:pPr>
    </w:p>
    <w:p w14:paraId="14F8E217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*McGrath, A., &amp; </w:t>
      </w:r>
      <w:r w:rsidRPr="0050192D">
        <w:rPr>
          <w:b/>
        </w:rPr>
        <w:t>DeDiego, A. C.</w:t>
      </w:r>
      <w:r>
        <w:t xml:space="preserve"> (October 2018). </w:t>
      </w:r>
      <w:r w:rsidRPr="0050192D">
        <w:rPr>
          <w:i/>
        </w:rPr>
        <w:t xml:space="preserve">Narrative therapy to treat vicarious trauma for first responders. </w:t>
      </w:r>
      <w:r>
        <w:t>Rocky Mountain Association for Counselor Education and Supervision Conference, Park City, Utah.</w:t>
      </w:r>
    </w:p>
    <w:p w14:paraId="2B0658B6" w14:textId="77777777" w:rsidR="00196A06" w:rsidRDefault="00196A06">
      <w:pPr>
        <w:ind w:left="720" w:hanging="720"/>
        <w:rPr>
          <w:b/>
        </w:rPr>
      </w:pPr>
    </w:p>
    <w:p w14:paraId="2D85F51E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C., </w:t>
      </w:r>
      <w:r>
        <w:t xml:space="preserve">Dafoe, E., *Smith, E., &amp; *Aiken, B. (October 2018). </w:t>
      </w:r>
      <w:r w:rsidRPr="0050192D">
        <w:rPr>
          <w:i/>
        </w:rPr>
        <w:t xml:space="preserve">Exploring alternative course formats for CACREP core courses. </w:t>
      </w:r>
      <w:r>
        <w:t>Rocky Mountain Association for Counselor Education and Supervision Conference, Park City, Utah.</w:t>
      </w:r>
    </w:p>
    <w:p w14:paraId="07193FD1" w14:textId="77777777" w:rsidR="00196A06" w:rsidRDefault="00196A06">
      <w:pPr>
        <w:ind w:left="720" w:hanging="720"/>
        <w:rPr>
          <w:b/>
        </w:rPr>
      </w:pPr>
    </w:p>
    <w:p w14:paraId="6EB1E614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 xml:space="preserve">(August 2018). </w:t>
      </w:r>
      <w:r w:rsidRPr="0050192D">
        <w:rPr>
          <w:i/>
        </w:rPr>
        <w:t xml:space="preserve">Adventure based counseling: An introduction. </w:t>
      </w:r>
      <w:r>
        <w:t xml:space="preserve">Wyoming Counseling Association Heal the Healer Retreat, Casper, WY. </w:t>
      </w:r>
    </w:p>
    <w:p w14:paraId="39D46D1A" w14:textId="77777777" w:rsidR="00196A06" w:rsidRDefault="00196A06">
      <w:pPr>
        <w:ind w:left="720" w:hanging="720"/>
      </w:pPr>
    </w:p>
    <w:p w14:paraId="256A3E36" w14:textId="77777777" w:rsidR="00196A06" w:rsidRDefault="00000000" w:rsidP="005A2751">
      <w:pPr>
        <w:pStyle w:val="ListParagraph"/>
        <w:numPr>
          <w:ilvl w:val="0"/>
          <w:numId w:val="61"/>
        </w:numPr>
      </w:pPr>
      <w:r>
        <w:t xml:space="preserve">*Neuman, S., &amp; </w:t>
      </w:r>
      <w:r w:rsidRPr="0050192D">
        <w:rPr>
          <w:b/>
        </w:rPr>
        <w:t xml:space="preserve">DeDiego, A. C. </w:t>
      </w:r>
      <w:r>
        <w:t xml:space="preserve">(August 2018). </w:t>
      </w:r>
      <w:r w:rsidRPr="0050192D">
        <w:rPr>
          <w:i/>
        </w:rPr>
        <w:t xml:space="preserve">Mindfulness and guided imagery tools for self-care and practice. </w:t>
      </w:r>
      <w:r>
        <w:t xml:space="preserve">Wyoming Counseling Association Heal the Healer Retreat, Casper, WY. </w:t>
      </w:r>
    </w:p>
    <w:p w14:paraId="77E16732" w14:textId="77777777" w:rsidR="00196A06" w:rsidRDefault="00196A06">
      <w:pPr>
        <w:ind w:left="720" w:hanging="720"/>
      </w:pPr>
    </w:p>
    <w:p w14:paraId="1D40D13E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 xml:space="preserve">DeDiego, A. C. </w:t>
      </w:r>
      <w:r>
        <w:t>&amp; *Bays, J.</w:t>
      </w:r>
      <w:r w:rsidRPr="0050192D">
        <w:rPr>
          <w:b/>
        </w:rPr>
        <w:t xml:space="preserve"> </w:t>
      </w:r>
      <w:r>
        <w:t xml:space="preserve">(April 2018). </w:t>
      </w:r>
      <w:r w:rsidRPr="0050192D">
        <w:rPr>
          <w:i/>
        </w:rPr>
        <w:t xml:space="preserve">Social challenges and counseling </w:t>
      </w:r>
      <w:proofErr w:type="gramStart"/>
      <w:r w:rsidRPr="0050192D">
        <w:rPr>
          <w:i/>
        </w:rPr>
        <w:t>supports</w:t>
      </w:r>
      <w:proofErr w:type="gramEnd"/>
      <w:r w:rsidRPr="0050192D">
        <w:rPr>
          <w:i/>
        </w:rPr>
        <w:t xml:space="preserve"> for same sex parents. </w:t>
      </w:r>
      <w:r>
        <w:t>Casper College Annual Wellness Conference, Casper, WY.</w:t>
      </w:r>
    </w:p>
    <w:p w14:paraId="5AA7F689" w14:textId="77777777" w:rsidR="00196A06" w:rsidRDefault="00196A06">
      <w:pPr>
        <w:ind w:left="720" w:hanging="720"/>
      </w:pPr>
    </w:p>
    <w:p w14:paraId="78A9DCC1" w14:textId="77777777" w:rsidR="00196A06" w:rsidRDefault="00000000" w:rsidP="005A2751">
      <w:pPr>
        <w:pStyle w:val="ListParagraph"/>
        <w:numPr>
          <w:ilvl w:val="0"/>
          <w:numId w:val="61"/>
        </w:numPr>
      </w:pPr>
      <w:r w:rsidRPr="0050192D">
        <w:rPr>
          <w:b/>
        </w:rPr>
        <w:t>DeDiego, A. C., *</w:t>
      </w:r>
      <w:r>
        <w:t>Wilkinson, K., &amp; *Bays, J.</w:t>
      </w:r>
      <w:r w:rsidRPr="0050192D">
        <w:rPr>
          <w:b/>
        </w:rPr>
        <w:t xml:space="preserve"> </w:t>
      </w:r>
      <w:r>
        <w:t xml:space="preserve">(October 2017). </w:t>
      </w:r>
      <w:r w:rsidRPr="0050192D">
        <w:rPr>
          <w:i/>
        </w:rPr>
        <w:t>Holistic and</w:t>
      </w:r>
      <w:r>
        <w:t xml:space="preserve"> </w:t>
      </w:r>
      <w:r w:rsidRPr="0050192D">
        <w:rPr>
          <w:i/>
        </w:rPr>
        <w:t xml:space="preserve">creative treatment approaches for mental illness. </w:t>
      </w:r>
      <w:r>
        <w:t xml:space="preserve">Wyoming Counseling Association Conference, Cody, WY. </w:t>
      </w:r>
    </w:p>
    <w:p w14:paraId="2786C30A" w14:textId="77777777" w:rsidR="00196A06" w:rsidRDefault="00196A06">
      <w:pPr>
        <w:ind w:left="720" w:hanging="720"/>
        <w:rPr>
          <w:b/>
        </w:rPr>
      </w:pPr>
    </w:p>
    <w:p w14:paraId="77F511E6" w14:textId="77777777" w:rsidR="00196A06" w:rsidRPr="0050192D" w:rsidRDefault="00000000" w:rsidP="005A2751">
      <w:pPr>
        <w:pStyle w:val="ListParagraph"/>
        <w:numPr>
          <w:ilvl w:val="0"/>
          <w:numId w:val="61"/>
        </w:numPr>
        <w:rPr>
          <w:i/>
        </w:rPr>
      </w:pPr>
      <w:r w:rsidRPr="0050192D">
        <w:rPr>
          <w:b/>
        </w:rPr>
        <w:t>DeDiego, A. C. (</w:t>
      </w:r>
      <w:r>
        <w:t>October 2017).</w:t>
      </w:r>
      <w:r w:rsidRPr="0050192D">
        <w:rPr>
          <w:b/>
        </w:rPr>
        <w:t xml:space="preserve"> </w:t>
      </w:r>
      <w:r w:rsidRPr="0050192D">
        <w:rPr>
          <w:i/>
        </w:rPr>
        <w:t xml:space="preserve">Career counseling for clients with intellectual and developmental disabilities. </w:t>
      </w:r>
      <w:r>
        <w:t>Wyoming Counseling Association Conference, Cody, WY.</w:t>
      </w:r>
    </w:p>
    <w:p w14:paraId="0FBC986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512F2DA3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lastRenderedPageBreak/>
        <w:t xml:space="preserve">Dafoe, E.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(October 2016). </w:t>
      </w:r>
      <w:r w:rsidRPr="0050192D">
        <w:rPr>
          <w:i/>
          <w:color w:val="000000"/>
        </w:rPr>
        <w:t xml:space="preserve">Exploring counseling ethics and ethical considerations in rural settings. </w:t>
      </w:r>
      <w:r w:rsidRPr="0050192D">
        <w:rPr>
          <w:color w:val="000000"/>
        </w:rPr>
        <w:t xml:space="preserve">Wyoming Counseling Association/Wyoming National Association of Social Workers Conference, Casper, WY. </w:t>
      </w:r>
    </w:p>
    <w:p w14:paraId="19F6A2FB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25D725B7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>*</w:t>
      </w:r>
      <w:proofErr w:type="spellStart"/>
      <w:r w:rsidRPr="0050192D">
        <w:rPr>
          <w:color w:val="000000"/>
        </w:rPr>
        <w:t>Faimon</w:t>
      </w:r>
      <w:proofErr w:type="spellEnd"/>
      <w:r w:rsidRPr="0050192D">
        <w:rPr>
          <w:color w:val="000000"/>
        </w:rPr>
        <w:t xml:space="preserve">, K. M., Haney, S.,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(October 2016). </w:t>
      </w:r>
      <w:r w:rsidRPr="0050192D">
        <w:rPr>
          <w:i/>
          <w:color w:val="000000"/>
        </w:rPr>
        <w:t>Opening your heart to feedback:  Exploring vulnerability, shame, and shame resiliency in the training of counselors.</w:t>
      </w:r>
      <w:r w:rsidRPr="0050192D">
        <w:rPr>
          <w:color w:val="000000"/>
        </w:rPr>
        <w:t xml:space="preserve"> Rocky Mountain Association for Counselor Education and Supervision Conference, Steamboat Springs, CO. </w:t>
      </w:r>
      <w:r w:rsidRPr="0050192D">
        <w:rPr>
          <w:i/>
          <w:color w:val="000000"/>
        </w:rPr>
        <w:t xml:space="preserve"> </w:t>
      </w:r>
    </w:p>
    <w:p w14:paraId="49CEAF9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193383C9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Bruce, M. A., *Maurya, R., Morris-Howe, L. B., *Townsend, B.,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(October 2016). </w:t>
      </w:r>
      <w:r w:rsidRPr="0050192D">
        <w:rPr>
          <w:i/>
          <w:color w:val="000000"/>
        </w:rPr>
        <w:t xml:space="preserve">Evidence-based mentoring of new faculty in higher education: Facilitating success. </w:t>
      </w:r>
      <w:r w:rsidRPr="0050192D">
        <w:rPr>
          <w:color w:val="000000"/>
        </w:rPr>
        <w:t xml:space="preserve">Rocky Mountain Association for Counselor Education and Supervision Conference, Steamboat Springs, CO. </w:t>
      </w:r>
    </w:p>
    <w:p w14:paraId="68536B84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63509B51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Burgin, E.,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(October 2016). </w:t>
      </w:r>
      <w:r w:rsidRPr="0050192D">
        <w:rPr>
          <w:i/>
          <w:color w:val="000000"/>
        </w:rPr>
        <w:t>The doctoral student as university supervisor: Challenges in fulfilling the gatekeeping role</w:t>
      </w:r>
      <w:r w:rsidRPr="0050192D">
        <w:rPr>
          <w:color w:val="000000"/>
        </w:rPr>
        <w:t>. Southeastern Association for Counselor Education and Supervision Conference, New Orleans, LA.</w:t>
      </w:r>
    </w:p>
    <w:p w14:paraId="26634FA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AF2F88E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Burns, E., &amp; </w:t>
      </w:r>
      <w:proofErr w:type="spellStart"/>
      <w:r w:rsidRPr="0050192D">
        <w:rPr>
          <w:color w:val="000000"/>
        </w:rPr>
        <w:t>Moret</w:t>
      </w:r>
      <w:proofErr w:type="spellEnd"/>
      <w:r w:rsidRPr="0050192D">
        <w:rPr>
          <w:color w:val="000000"/>
        </w:rPr>
        <w:t xml:space="preserve">, L. (October 2016). </w:t>
      </w:r>
      <w:r w:rsidRPr="0050192D">
        <w:rPr>
          <w:i/>
          <w:color w:val="000000"/>
        </w:rPr>
        <w:t>Stories from the field: A narrative inquiry of emergency medical services providers’ experiences</w:t>
      </w:r>
      <w:r w:rsidRPr="0050192D">
        <w:rPr>
          <w:color w:val="000000"/>
        </w:rPr>
        <w:t>. Southeastern Association for Counselor Education and Supervision Conference, New Orleans, LA.</w:t>
      </w:r>
    </w:p>
    <w:p w14:paraId="66363F58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A28F20D" w14:textId="4C43B337" w:rsidR="00196A06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(October 2016). </w:t>
      </w:r>
      <w:r w:rsidRPr="0050192D">
        <w:rPr>
          <w:i/>
          <w:color w:val="000000"/>
        </w:rPr>
        <w:t>Exploring the professional identity development process through experiential small groups</w:t>
      </w:r>
      <w:r w:rsidRPr="0050192D">
        <w:rPr>
          <w:color w:val="000000"/>
        </w:rPr>
        <w:t>. Southeastern Association for Counselor Education and Supervision Conference, New Orleans, LA.</w:t>
      </w:r>
    </w:p>
    <w:p w14:paraId="5C3F3453" w14:textId="77777777" w:rsidR="0050192D" w:rsidRPr="0050192D" w:rsidRDefault="0050192D" w:rsidP="00501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77D42C0" w14:textId="71C3B543" w:rsidR="00196A06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Burns, E., &amp; </w:t>
      </w:r>
      <w:proofErr w:type="spellStart"/>
      <w:r w:rsidRPr="0050192D">
        <w:rPr>
          <w:color w:val="000000"/>
        </w:rPr>
        <w:t>Moret</w:t>
      </w:r>
      <w:proofErr w:type="spellEnd"/>
      <w:r w:rsidRPr="0050192D">
        <w:rPr>
          <w:color w:val="000000"/>
        </w:rPr>
        <w:t xml:space="preserve">, L. (February 2016). </w:t>
      </w:r>
      <w:r w:rsidRPr="0050192D">
        <w:rPr>
          <w:i/>
          <w:color w:val="000000"/>
        </w:rPr>
        <w:t xml:space="preserve">Stories from the field: Sharing EMS experiences through narrative research. </w:t>
      </w:r>
      <w:r w:rsidRPr="0050192D">
        <w:rPr>
          <w:color w:val="000000"/>
        </w:rPr>
        <w:t>Smoky Mountain Counseling Association Annual Conference, Johnson City, TN.</w:t>
      </w:r>
    </w:p>
    <w:p w14:paraId="7C0DC6AB" w14:textId="77777777" w:rsidR="0043156F" w:rsidRPr="0043156F" w:rsidRDefault="0043156F" w:rsidP="004315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C5FD086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Burgin, E. (February 2016). </w:t>
      </w:r>
      <w:r w:rsidRPr="0050192D">
        <w:rPr>
          <w:i/>
          <w:color w:val="000000"/>
        </w:rPr>
        <w:t xml:space="preserve">Career counseling with individuals with intellectual and developmental disabilities and autism. </w:t>
      </w:r>
      <w:r w:rsidRPr="0050192D">
        <w:rPr>
          <w:color w:val="000000"/>
        </w:rPr>
        <w:t>Smoky Mountain Counseling Association Annual Conference, Johnson City, TN.</w:t>
      </w:r>
    </w:p>
    <w:p w14:paraId="62CF8017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4D71E346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proofErr w:type="spellStart"/>
      <w:r w:rsidRPr="0050192D">
        <w:rPr>
          <w:color w:val="000000"/>
        </w:rPr>
        <w:t>Cihak</w:t>
      </w:r>
      <w:proofErr w:type="spellEnd"/>
      <w:r w:rsidRPr="0050192D">
        <w:rPr>
          <w:color w:val="000000"/>
        </w:rPr>
        <w:t xml:space="preserve">, D.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(October 2015). </w:t>
      </w:r>
      <w:r w:rsidRPr="0050192D">
        <w:rPr>
          <w:i/>
          <w:color w:val="000000"/>
        </w:rPr>
        <w:t>The UT FUTURE program: An overview</w:t>
      </w:r>
      <w:r w:rsidRPr="0050192D">
        <w:rPr>
          <w:color w:val="000000"/>
        </w:rPr>
        <w:t>. Panel conducted at Diversity Dialogue Symposium, University of Tennessee, Knoxville, TN.</w:t>
      </w:r>
    </w:p>
    <w:p w14:paraId="2528C401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p w14:paraId="27F43075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, &amp; Burgin, E. (June 2015). </w:t>
      </w:r>
      <w:r w:rsidRPr="0050192D">
        <w:rPr>
          <w:i/>
          <w:color w:val="000000"/>
        </w:rPr>
        <w:t>Using mandalas as a creative arts tool within a narrative career counseling framework</w:t>
      </w:r>
      <w:r w:rsidRPr="0050192D">
        <w:rPr>
          <w:color w:val="000000"/>
        </w:rPr>
        <w:t>. Tennessee Career Development Association Conference, Spring Hill, TN.</w:t>
      </w:r>
    </w:p>
    <w:p w14:paraId="5DF3C707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6C273F2B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000000"/>
        </w:rPr>
        <w:t xml:space="preserve">Bruner, S., </w:t>
      </w: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, &amp; Burch, T. (June 2015). </w:t>
      </w:r>
      <w:r w:rsidRPr="0050192D">
        <w:rPr>
          <w:i/>
          <w:color w:val="000000"/>
        </w:rPr>
        <w:t xml:space="preserve">Addressing power, </w:t>
      </w:r>
      <w:proofErr w:type="gramStart"/>
      <w:r w:rsidRPr="0050192D">
        <w:rPr>
          <w:i/>
          <w:color w:val="000000"/>
        </w:rPr>
        <w:t>privilege</w:t>
      </w:r>
      <w:proofErr w:type="gramEnd"/>
      <w:r w:rsidRPr="0050192D">
        <w:rPr>
          <w:i/>
          <w:color w:val="000000"/>
        </w:rPr>
        <w:t xml:space="preserve"> and oppression through the career counseling relationship</w:t>
      </w:r>
      <w:r w:rsidRPr="0050192D">
        <w:rPr>
          <w:color w:val="000000"/>
        </w:rPr>
        <w:t>. Tennessee Career Development Association Conference, Spring Hill, TN.</w:t>
      </w:r>
    </w:p>
    <w:p w14:paraId="38AF367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4C9C8DA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lastRenderedPageBreak/>
        <w:t xml:space="preserve">DeDiego, A. C. </w:t>
      </w:r>
      <w:r w:rsidRPr="0050192D">
        <w:rPr>
          <w:color w:val="000000"/>
        </w:rPr>
        <w:t xml:space="preserve">(February 2015). </w:t>
      </w:r>
      <w:r w:rsidRPr="0050192D">
        <w:rPr>
          <w:i/>
          <w:color w:val="000000"/>
        </w:rPr>
        <w:t xml:space="preserve">Providing counseling support for first responders: Exploring EMS culture. </w:t>
      </w:r>
      <w:r w:rsidRPr="0050192D">
        <w:rPr>
          <w:color w:val="000000"/>
        </w:rPr>
        <w:t>Smoky Mountain Counseling Association Annual Conference, Johnson City, TN.</w:t>
      </w:r>
    </w:p>
    <w:p w14:paraId="3C2B2791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i/>
          <w:color w:val="000000"/>
        </w:rPr>
      </w:pPr>
    </w:p>
    <w:p w14:paraId="5E99AD61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C., </w:t>
      </w:r>
      <w:r w:rsidRPr="0050192D">
        <w:rPr>
          <w:color w:val="000000"/>
        </w:rPr>
        <w:t xml:space="preserve">&amp; Taylor, A.L. (February 2015). </w:t>
      </w:r>
      <w:r w:rsidRPr="0050192D">
        <w:rPr>
          <w:i/>
          <w:color w:val="000000"/>
        </w:rPr>
        <w:t xml:space="preserve">Counselors as ethical advocates: Addressing mental health stigma in the community. </w:t>
      </w:r>
      <w:r w:rsidRPr="0050192D">
        <w:rPr>
          <w:color w:val="000000"/>
        </w:rPr>
        <w:t>Smoky Mountain Counseling Association Annual Conference, Johnson City, TN.</w:t>
      </w:r>
    </w:p>
    <w:p w14:paraId="489D5BEC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7DC45F9" w14:textId="00514966" w:rsidR="00196A06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>DeDiego, A. C</w:t>
      </w:r>
      <w:r w:rsidRPr="0050192D">
        <w:rPr>
          <w:color w:val="000000"/>
        </w:rPr>
        <w:t xml:space="preserve">., &amp; Taylor, A. L. (January 2015). </w:t>
      </w:r>
      <w:r w:rsidRPr="0050192D">
        <w:rPr>
          <w:i/>
          <w:color w:val="000000"/>
        </w:rPr>
        <w:t xml:space="preserve">Creating effective and sustainable </w:t>
      </w:r>
      <w:proofErr w:type="gramStart"/>
      <w:r w:rsidRPr="0050192D">
        <w:rPr>
          <w:i/>
          <w:color w:val="000000"/>
        </w:rPr>
        <w:t>service learning</w:t>
      </w:r>
      <w:proofErr w:type="gramEnd"/>
      <w:r w:rsidRPr="0050192D">
        <w:rPr>
          <w:i/>
          <w:color w:val="000000"/>
        </w:rPr>
        <w:t xml:space="preserve"> projects in your community. </w:t>
      </w:r>
      <w:r w:rsidRPr="0050192D">
        <w:rPr>
          <w:color w:val="000000"/>
        </w:rPr>
        <w:t>Clifton M. Jones Student Leadership Conference, University of Tennessee, Knoxville, TN</w:t>
      </w:r>
      <w:r w:rsidRPr="0050192D">
        <w:rPr>
          <w:i/>
          <w:color w:val="000000"/>
        </w:rPr>
        <w:t>.</w:t>
      </w:r>
    </w:p>
    <w:p w14:paraId="49797970" w14:textId="77777777" w:rsidR="0050192D" w:rsidRPr="0050192D" w:rsidRDefault="0050192D" w:rsidP="00501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065C2E2C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color w:val="000000"/>
        </w:rPr>
        <w:t xml:space="preserve">Taylor, A. L., &amp; </w:t>
      </w: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 (January 2015). </w:t>
      </w:r>
      <w:r w:rsidRPr="0050192D">
        <w:rPr>
          <w:i/>
          <w:color w:val="000000"/>
        </w:rPr>
        <w:t xml:space="preserve">Becoming a culturally competent leader in a multicultural age. </w:t>
      </w:r>
      <w:r w:rsidRPr="0050192D">
        <w:rPr>
          <w:color w:val="000000"/>
        </w:rPr>
        <w:t>Clifton M. Jones Student Leadership Conference, University of Tennessee, Knoxville, TN.</w:t>
      </w:r>
      <w:r w:rsidRPr="0050192D">
        <w:rPr>
          <w:i/>
          <w:color w:val="000000"/>
        </w:rPr>
        <w:t xml:space="preserve"> </w:t>
      </w:r>
    </w:p>
    <w:p w14:paraId="1963F2DA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2A6856C2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A. C</w:t>
      </w:r>
      <w:r w:rsidRPr="0050192D">
        <w:rPr>
          <w:color w:val="000000"/>
        </w:rPr>
        <w:t xml:space="preserve">., &amp; Roman, J. (October 2014). </w:t>
      </w:r>
      <w:r w:rsidRPr="0050192D">
        <w:rPr>
          <w:i/>
          <w:color w:val="000000"/>
        </w:rPr>
        <w:t xml:space="preserve">Leading by example: Reflecting on cultural identity awareness and competency. </w:t>
      </w:r>
      <w:r w:rsidRPr="0050192D">
        <w:rPr>
          <w:color w:val="000000"/>
        </w:rPr>
        <w:t>Southeastern Association for Counselor Education and Supervision Conference, Birmingham, AL.</w:t>
      </w:r>
    </w:p>
    <w:p w14:paraId="7FD527D7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2F665B5E" w14:textId="77777777" w:rsidR="00196A06" w:rsidRPr="0050192D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>DeDiego, A. C</w:t>
      </w:r>
      <w:r w:rsidRPr="0050192D">
        <w:rPr>
          <w:color w:val="000000"/>
        </w:rPr>
        <w:t xml:space="preserve">., &amp; Burgin, E. (January 2014). </w:t>
      </w:r>
      <w:r w:rsidRPr="0050192D">
        <w:rPr>
          <w:i/>
          <w:color w:val="000000"/>
        </w:rPr>
        <w:t xml:space="preserve">Culture of one: How to succeed as a leader in a diverse world. </w:t>
      </w:r>
      <w:r w:rsidRPr="0050192D">
        <w:rPr>
          <w:color w:val="000000"/>
        </w:rPr>
        <w:t>Clifton M. Jones Student Leadership Conference, University of Tennessee, Knoxville, TN.</w:t>
      </w:r>
      <w:r w:rsidRPr="0050192D">
        <w:rPr>
          <w:i/>
          <w:color w:val="000000"/>
        </w:rPr>
        <w:t xml:space="preserve"> </w:t>
      </w:r>
    </w:p>
    <w:p w14:paraId="04CBED29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1E55E05D" w14:textId="36BB2BDB" w:rsidR="00196A06" w:rsidRDefault="00000000" w:rsidP="005A2751">
      <w:pPr>
        <w:pStyle w:val="ListParagraph"/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A. C</w:t>
      </w:r>
      <w:r w:rsidRPr="0050192D">
        <w:rPr>
          <w:color w:val="000000"/>
        </w:rPr>
        <w:t xml:space="preserve">., &amp; Williams, A., (June 2013). </w:t>
      </w:r>
      <w:r w:rsidRPr="0050192D">
        <w:rPr>
          <w:i/>
          <w:color w:val="000000"/>
        </w:rPr>
        <w:t xml:space="preserve">Using popular culture to connect with adolescent clients. </w:t>
      </w:r>
      <w:r w:rsidRPr="0050192D">
        <w:rPr>
          <w:color w:val="000000"/>
        </w:rPr>
        <w:t>Licensed Professional Counselors Association of Georgia Convention, Savannah, GA.</w:t>
      </w:r>
    </w:p>
    <w:p w14:paraId="7EE5BB6E" w14:textId="77777777" w:rsidR="0050192D" w:rsidRPr="0050192D" w:rsidRDefault="0050192D" w:rsidP="0050192D">
      <w:pPr>
        <w:pStyle w:val="ListParagraph"/>
        <w:rPr>
          <w:color w:val="000000"/>
        </w:rPr>
      </w:pPr>
    </w:p>
    <w:p w14:paraId="458E4B26" w14:textId="5C7022EA" w:rsidR="0050192D" w:rsidRDefault="0050192D" w:rsidP="00501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4F84E36" w14:textId="77777777" w:rsidR="00C15122" w:rsidRDefault="00C15122" w:rsidP="00501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5666F523" w14:textId="77777777" w:rsidR="00196A06" w:rsidRDefault="00000000">
      <w:pPr>
        <w:pBdr>
          <w:top w:val="single" w:sz="4" w:space="1" w:color="000000"/>
          <w:bottom w:val="single" w:sz="4" w:space="1" w:color="000000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Professional Licenses and Certifications</w:t>
      </w:r>
    </w:p>
    <w:p w14:paraId="46D72804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</w:p>
    <w:p w14:paraId="4726F54C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Counseling Licensure</w:t>
      </w:r>
    </w:p>
    <w:p w14:paraId="3C9D4844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color w:val="000000"/>
        </w:rPr>
      </w:pPr>
      <w:r>
        <w:rPr>
          <w:color w:val="000000"/>
        </w:rPr>
        <w:t>Licensed Professional Counselor (LPC, Wyoming) #LPC-2047</w:t>
      </w:r>
    </w:p>
    <w:p w14:paraId="78EA2281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color w:val="000000"/>
        </w:rPr>
      </w:pPr>
      <w:r>
        <w:rPr>
          <w:color w:val="000000"/>
        </w:rPr>
        <w:t>Licensed Professional Counselor (LPC, Colorado) #LPC-0018339</w:t>
      </w:r>
    </w:p>
    <w:p w14:paraId="493AABD8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color w:val="000000"/>
        </w:rPr>
      </w:pPr>
      <w:r>
        <w:rPr>
          <w:color w:val="000000"/>
        </w:rPr>
        <w:t>National Certified Counselor (NCC) #309064</w:t>
      </w:r>
    </w:p>
    <w:p w14:paraId="6ADF5668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color w:val="000000"/>
        </w:rPr>
      </w:pPr>
      <w:r>
        <w:rPr>
          <w:color w:val="000000"/>
        </w:rPr>
        <w:t xml:space="preserve">Board Certified </w:t>
      </w:r>
      <w:proofErr w:type="spellStart"/>
      <w:r>
        <w:rPr>
          <w:color w:val="000000"/>
        </w:rPr>
        <w:t>Telemental</w:t>
      </w:r>
      <w:proofErr w:type="spellEnd"/>
      <w:r>
        <w:rPr>
          <w:color w:val="000000"/>
        </w:rPr>
        <w:t xml:space="preserve"> Health Provider (BC-TMH) #3584</w:t>
      </w:r>
    </w:p>
    <w:p w14:paraId="1502C4E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</w:p>
    <w:p w14:paraId="2649765D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Certifications </w:t>
      </w:r>
    </w:p>
    <w:p w14:paraId="6B4EA573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b/>
          <w:color w:val="000000"/>
          <w:u w:val="single"/>
        </w:rPr>
      </w:pPr>
      <w:r>
        <w:rPr>
          <w:color w:val="000000"/>
        </w:rPr>
        <w:t>EMDRIA Certification (</w:t>
      </w:r>
      <w:r>
        <w:rPr>
          <w:i/>
          <w:color w:val="000000"/>
        </w:rPr>
        <w:t>In Progress</w:t>
      </w:r>
      <w:r>
        <w:rPr>
          <w:color w:val="000000"/>
        </w:rPr>
        <w:t>)</w:t>
      </w:r>
    </w:p>
    <w:p w14:paraId="432E1A8C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b/>
          <w:color w:val="000000"/>
          <w:u w:val="single"/>
        </w:rPr>
      </w:pPr>
      <w:r>
        <w:rPr>
          <w:color w:val="000000"/>
        </w:rPr>
        <w:t xml:space="preserve">Teaching &amp; Learning Certificate, </w:t>
      </w:r>
      <w:proofErr w:type="spellStart"/>
      <w:r>
        <w:rPr>
          <w:color w:val="000000"/>
        </w:rPr>
        <w:t>Ellbogen</w:t>
      </w:r>
      <w:proofErr w:type="spellEnd"/>
      <w:r>
        <w:rPr>
          <w:color w:val="000000"/>
        </w:rPr>
        <w:t xml:space="preserve"> Center for Teaching and Learning, University of Wyoming (</w:t>
      </w:r>
      <w:r>
        <w:rPr>
          <w:i/>
          <w:color w:val="000000"/>
        </w:rPr>
        <w:t>in progress)</w:t>
      </w:r>
    </w:p>
    <w:p w14:paraId="5ABD4ABE" w14:textId="77777777" w:rsidR="00196A06" w:rsidRDefault="0000000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>
        <w:rPr>
          <w:color w:val="000000"/>
        </w:rPr>
        <w:t>Diversity, Equity, &amp; Inclusion Badge</w:t>
      </w:r>
    </w:p>
    <w:p w14:paraId="2AE94BB8" w14:textId="77777777" w:rsidR="00196A06" w:rsidRDefault="0000000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>
        <w:rPr>
          <w:color w:val="000000"/>
        </w:rPr>
        <w:t>Information and Digital Literacy Badge</w:t>
      </w:r>
    </w:p>
    <w:p w14:paraId="530A8C83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b/>
          <w:color w:val="000000"/>
          <w:u w:val="single"/>
        </w:rPr>
      </w:pPr>
      <w:r>
        <w:rPr>
          <w:color w:val="000000"/>
        </w:rPr>
        <w:t>Grief, Loss, &amp; Trauma Graduate Certificate, University of Tennessee</w:t>
      </w:r>
    </w:p>
    <w:p w14:paraId="56BD600B" w14:textId="77777777" w:rsidR="00196A06" w:rsidRDefault="00196A06">
      <w:pPr>
        <w:tabs>
          <w:tab w:val="left" w:pos="360"/>
        </w:tabs>
        <w:rPr>
          <w:b/>
          <w:u w:val="single"/>
        </w:rPr>
      </w:pPr>
    </w:p>
    <w:p w14:paraId="3A1A79C3" w14:textId="62B221DD" w:rsidR="00196A06" w:rsidRDefault="00B044CE">
      <w:pPr>
        <w:tabs>
          <w:tab w:val="left" w:pos="360"/>
        </w:tabs>
        <w:rPr>
          <w:b/>
          <w:u w:val="single"/>
        </w:rPr>
      </w:pPr>
      <w:r>
        <w:rPr>
          <w:b/>
          <w:i/>
          <w:sz w:val="28"/>
          <w:szCs w:val="28"/>
          <w:u w:val="single"/>
        </w:rPr>
        <w:t>Clinical Training</w:t>
      </w:r>
    </w:p>
    <w:p w14:paraId="24BDF9AB" w14:textId="77777777" w:rsidR="00196A06" w:rsidRDefault="000000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630"/>
        <w:rPr>
          <w:b/>
          <w:color w:val="000000"/>
          <w:u w:val="single"/>
        </w:rPr>
      </w:pPr>
      <w:r>
        <w:rPr>
          <w:color w:val="000000"/>
        </w:rPr>
        <w:t>Eye Movement Desensitization and Reprocessing (EMDR)</w:t>
      </w:r>
    </w:p>
    <w:p w14:paraId="271FE812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>
        <w:rPr>
          <w:color w:val="000000"/>
        </w:rPr>
        <w:t xml:space="preserve">EMDR Basic Training </w:t>
      </w:r>
      <w:r>
        <w:rPr>
          <w:i/>
          <w:color w:val="000000"/>
        </w:rPr>
        <w:t>(EMDRIA approved training)</w:t>
      </w:r>
    </w:p>
    <w:p w14:paraId="0E16B0F1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>
        <w:rPr>
          <w:color w:val="000000"/>
        </w:rPr>
        <w:t xml:space="preserve">Bioenergetic Interventions for Phase Work in EMDR Therapy </w:t>
      </w:r>
      <w:r>
        <w:rPr>
          <w:i/>
          <w:color w:val="000000"/>
        </w:rPr>
        <w:t>(EMDRIA approved training)</w:t>
      </w:r>
    </w:p>
    <w:p w14:paraId="178EBC16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>
        <w:rPr>
          <w:color w:val="000000"/>
        </w:rPr>
        <w:t xml:space="preserve">BE the Calm: Moving Unresolved Complex Memory to Resolution in EMDR Therapy </w:t>
      </w:r>
      <w:r>
        <w:rPr>
          <w:i/>
          <w:color w:val="000000"/>
        </w:rPr>
        <w:t>(EMDRIA approved training)</w:t>
      </w:r>
    </w:p>
    <w:p w14:paraId="59D243C0" w14:textId="77777777" w:rsidR="00196A0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>
        <w:rPr>
          <w:color w:val="000000"/>
        </w:rPr>
        <w:t>Complex Trauma Consultation (Monthly)</w:t>
      </w:r>
    </w:p>
    <w:p w14:paraId="62723035" w14:textId="66AD976A" w:rsidR="00196A06" w:rsidRPr="00504C96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b/>
          <w:color w:val="000000"/>
          <w:u w:val="single"/>
        </w:rPr>
      </w:pPr>
      <w:r>
        <w:rPr>
          <w:color w:val="000000"/>
        </w:rPr>
        <w:t>Applied Suicide Intervention Skills Training (ASIST)</w:t>
      </w:r>
    </w:p>
    <w:p w14:paraId="2C969A92" w14:textId="5F3FBEB7" w:rsidR="00504C96" w:rsidRPr="00B044CE" w:rsidRDefault="00504C9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b/>
          <w:color w:val="000000"/>
          <w:u w:val="single"/>
        </w:rPr>
      </w:pPr>
      <w:r>
        <w:rPr>
          <w:color w:val="000000"/>
        </w:rPr>
        <w:t>Ketamine Assisted Psychotherapy Training (KAP)</w:t>
      </w:r>
    </w:p>
    <w:p w14:paraId="7B364856" w14:textId="77777777" w:rsidR="0050192D" w:rsidRDefault="0050192D" w:rsidP="00B044CE">
      <w:pPr>
        <w:tabs>
          <w:tab w:val="left" w:pos="360"/>
        </w:tabs>
        <w:rPr>
          <w:b/>
          <w:i/>
          <w:sz w:val="28"/>
          <w:szCs w:val="28"/>
          <w:u w:val="single"/>
        </w:rPr>
      </w:pPr>
    </w:p>
    <w:p w14:paraId="78278A2A" w14:textId="3F109BD0" w:rsidR="00B044CE" w:rsidRDefault="00B044CE" w:rsidP="00B044CE">
      <w:pPr>
        <w:tabs>
          <w:tab w:val="left" w:pos="360"/>
        </w:tabs>
        <w:rPr>
          <w:b/>
          <w:u w:val="single"/>
        </w:rPr>
      </w:pPr>
      <w:r>
        <w:rPr>
          <w:b/>
          <w:i/>
          <w:sz w:val="28"/>
          <w:szCs w:val="28"/>
          <w:u w:val="single"/>
        </w:rPr>
        <w:t>Teaching Training</w:t>
      </w:r>
    </w:p>
    <w:p w14:paraId="7DD8905F" w14:textId="683F1431" w:rsidR="00B044CE" w:rsidRDefault="00B044CE">
      <w:pPr>
        <w:tabs>
          <w:tab w:val="left" w:pos="360"/>
        </w:tabs>
        <w:rPr>
          <w:b/>
          <w:u w:val="single"/>
        </w:rPr>
      </w:pPr>
    </w:p>
    <w:p w14:paraId="5690F273" w14:textId="77777777" w:rsidR="00B044CE" w:rsidRPr="00B044CE" w:rsidRDefault="00B044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630" w:hanging="540"/>
        <w:rPr>
          <w:b/>
          <w:color w:val="000000"/>
          <w:u w:val="single"/>
        </w:rPr>
      </w:pPr>
      <w:r>
        <w:rPr>
          <w:i/>
          <w:color w:val="000000"/>
        </w:rPr>
        <w:t>Quality Matters</w:t>
      </w:r>
      <w:r>
        <w:rPr>
          <w:color w:val="000000"/>
        </w:rPr>
        <w:t xml:space="preserve"> Online Teaching Training</w:t>
      </w:r>
    </w:p>
    <w:p w14:paraId="2B469E42" w14:textId="0ADE59BB" w:rsidR="00B044CE" w:rsidRDefault="00B044C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u w:val="single"/>
        </w:rPr>
      </w:pPr>
      <w:r w:rsidRPr="00B044CE">
        <w:rPr>
          <w:color w:val="000000"/>
        </w:rPr>
        <w:t>Applying the Quality Matters Rubric</w:t>
      </w:r>
    </w:p>
    <w:p w14:paraId="0F251B13" w14:textId="2545B960" w:rsidR="00443F7A" w:rsidRPr="00B37D14" w:rsidRDefault="00443F7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450"/>
        <w:rPr>
          <w:b/>
          <w:color w:val="000000"/>
          <w:u w:val="single"/>
        </w:rPr>
      </w:pPr>
      <w:r w:rsidRPr="00B37D14">
        <w:rPr>
          <w:bCs/>
          <w:color w:val="000000"/>
        </w:rPr>
        <w:t xml:space="preserve">John P </w:t>
      </w:r>
      <w:proofErr w:type="spellStart"/>
      <w:r w:rsidRPr="00B37D14">
        <w:rPr>
          <w:bCs/>
          <w:color w:val="000000"/>
        </w:rPr>
        <w:t>Ellbogen</w:t>
      </w:r>
      <w:proofErr w:type="spellEnd"/>
      <w:r w:rsidRPr="00B37D14">
        <w:rPr>
          <w:bCs/>
          <w:color w:val="000000"/>
        </w:rPr>
        <w:t xml:space="preserve"> Summer Institute – The Great Teachers Retreat (2022)</w:t>
      </w:r>
    </w:p>
    <w:p w14:paraId="736FDB83" w14:textId="77777777" w:rsidR="00196A06" w:rsidRDefault="00196A06">
      <w:pPr>
        <w:tabs>
          <w:tab w:val="left" w:pos="360"/>
        </w:tabs>
        <w:rPr>
          <w:b/>
          <w:u w:val="single"/>
        </w:rPr>
      </w:pPr>
    </w:p>
    <w:p w14:paraId="25453776" w14:textId="2705E5A8" w:rsidR="00196A06" w:rsidRDefault="00196A06">
      <w:pPr>
        <w:tabs>
          <w:tab w:val="left" w:pos="360"/>
        </w:tabs>
        <w:rPr>
          <w:b/>
          <w:u w:val="single"/>
        </w:rPr>
      </w:pPr>
    </w:p>
    <w:p w14:paraId="717892D0" w14:textId="775B8FDD" w:rsidR="0043156F" w:rsidRDefault="0043156F">
      <w:pPr>
        <w:tabs>
          <w:tab w:val="left" w:pos="360"/>
        </w:tabs>
        <w:rPr>
          <w:b/>
          <w:u w:val="single"/>
        </w:rPr>
      </w:pPr>
    </w:p>
    <w:p w14:paraId="0EAB0D72" w14:textId="532F8124" w:rsidR="00A519A1" w:rsidRDefault="00A519A1">
      <w:pPr>
        <w:tabs>
          <w:tab w:val="left" w:pos="360"/>
        </w:tabs>
        <w:rPr>
          <w:b/>
          <w:u w:val="single"/>
        </w:rPr>
      </w:pPr>
    </w:p>
    <w:p w14:paraId="607A1ACB" w14:textId="4762B9FC" w:rsidR="00A519A1" w:rsidRDefault="00A519A1">
      <w:pPr>
        <w:tabs>
          <w:tab w:val="left" w:pos="360"/>
        </w:tabs>
        <w:rPr>
          <w:b/>
          <w:u w:val="single"/>
        </w:rPr>
      </w:pPr>
    </w:p>
    <w:p w14:paraId="3185C307" w14:textId="7397AC25" w:rsidR="00A519A1" w:rsidRDefault="00A519A1">
      <w:pPr>
        <w:tabs>
          <w:tab w:val="left" w:pos="360"/>
        </w:tabs>
        <w:rPr>
          <w:b/>
          <w:u w:val="single"/>
        </w:rPr>
      </w:pPr>
    </w:p>
    <w:p w14:paraId="1CB40805" w14:textId="77777777" w:rsidR="00A519A1" w:rsidRDefault="00A519A1">
      <w:pPr>
        <w:tabs>
          <w:tab w:val="left" w:pos="360"/>
        </w:tabs>
        <w:rPr>
          <w:b/>
          <w:u w:val="single"/>
        </w:rPr>
      </w:pPr>
    </w:p>
    <w:p w14:paraId="631D8B87" w14:textId="77777777" w:rsidR="00196A06" w:rsidRDefault="00000000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Service</w:t>
      </w:r>
    </w:p>
    <w:p w14:paraId="7F7EA9C2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  <w:u w:val="single"/>
        </w:rPr>
      </w:pPr>
    </w:p>
    <w:p w14:paraId="39437103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National/International Service</w:t>
      </w:r>
    </w:p>
    <w:p w14:paraId="6B534B8A" w14:textId="77777777" w:rsidR="00196A06" w:rsidRDefault="00196A06">
      <w:pPr>
        <w:tabs>
          <w:tab w:val="left" w:pos="360"/>
        </w:tabs>
        <w:rPr>
          <w:b/>
          <w:sz w:val="26"/>
          <w:szCs w:val="26"/>
        </w:rPr>
      </w:pPr>
    </w:p>
    <w:p w14:paraId="7585E9F6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American Counseling Association (ACA)</w:t>
      </w:r>
    </w:p>
    <w:p w14:paraId="2D6D73E3" w14:textId="77777777" w:rsidR="00196A06" w:rsidRDefault="0000000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Current:</w:t>
      </w:r>
    </w:p>
    <w:p w14:paraId="5B038622" w14:textId="02CE2CB7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>2024</w:t>
      </w:r>
      <w:r w:rsidR="00E941B7">
        <w:t xml:space="preserve"> </w:t>
      </w:r>
      <w:r>
        <w:t>-</w:t>
      </w:r>
      <w:r w:rsidR="00E941B7">
        <w:t xml:space="preserve"> </w:t>
      </w:r>
      <w:r>
        <w:t>2026: Governing Council Representative, Western Region</w:t>
      </w:r>
    </w:p>
    <w:p w14:paraId="313DA8CF" w14:textId="2A48885D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>2023</w:t>
      </w:r>
      <w:r w:rsidR="00E941B7">
        <w:t xml:space="preserve"> </w:t>
      </w:r>
      <w:r>
        <w:t>-</w:t>
      </w:r>
      <w:r w:rsidR="00E941B7">
        <w:t xml:space="preserve"> </w:t>
      </w:r>
      <w:r>
        <w:t>2026: Audit Committee</w:t>
      </w:r>
    </w:p>
    <w:p w14:paraId="2581DA9A" w14:textId="21E03D87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2023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2024: Past-Chair, Western Region</w:t>
      </w:r>
    </w:p>
    <w:p w14:paraId="01AC11C7" w14:textId="055E3A25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2015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Proposal Reviewer, ACA National Conference</w:t>
      </w:r>
    </w:p>
    <w:p w14:paraId="4132ABE0" w14:textId="321D2CB4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2011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Member</w:t>
      </w:r>
      <w:r>
        <w:rPr>
          <w:color w:val="000000"/>
          <w:u w:val="single"/>
        </w:rPr>
        <w:t xml:space="preserve"> </w:t>
      </w:r>
    </w:p>
    <w:p w14:paraId="4FF88D23" w14:textId="77777777" w:rsidR="00196A06" w:rsidRDefault="00000000">
      <w:pPr>
        <w:tabs>
          <w:tab w:val="left" w:pos="360"/>
        </w:tabs>
      </w:pPr>
      <w:r>
        <w:rPr>
          <w:b/>
          <w:sz w:val="22"/>
          <w:szCs w:val="22"/>
        </w:rPr>
        <w:t>Previous:</w:t>
      </w:r>
    </w:p>
    <w:p w14:paraId="0D4B639D" w14:textId="2B34610D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Jul 2022</w:t>
      </w:r>
      <w:r w:rsidR="00E941B7">
        <w:rPr>
          <w:color w:val="000000"/>
        </w:rPr>
        <w:t xml:space="preserve"> – Jul </w:t>
      </w:r>
      <w:r>
        <w:rPr>
          <w:color w:val="000000"/>
        </w:rPr>
        <w:t>2023: Chair, ACA Western Region</w:t>
      </w:r>
    </w:p>
    <w:p w14:paraId="20394718" w14:textId="179ED576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Feb 2021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Dec 2021: Mentor, ACA Mentorship Program</w:t>
      </w:r>
    </w:p>
    <w:p w14:paraId="50691B04" w14:textId="359C8AFD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Jul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2022: Chair-Elect, ACA Western Region </w:t>
      </w:r>
    </w:p>
    <w:p w14:paraId="6B3E443D" w14:textId="59F13144" w:rsidR="00196A06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2018: Textbook Reviewer, </w:t>
      </w:r>
      <w:proofErr w:type="spellStart"/>
      <w:r>
        <w:rPr>
          <w:color w:val="000000"/>
        </w:rPr>
        <w:t>Ohrt</w:t>
      </w:r>
      <w:proofErr w:type="spellEnd"/>
      <w:r>
        <w:rPr>
          <w:color w:val="000000"/>
        </w:rPr>
        <w:t xml:space="preserve">, J. H., Clarke, P. B., Conley, A. H. (2019). </w:t>
      </w:r>
      <w:r>
        <w:rPr>
          <w:i/>
          <w:color w:val="000000"/>
        </w:rPr>
        <w:t>Wellness counseling: A holistic approach to prevention and intervention.</w:t>
      </w:r>
      <w:r>
        <w:rPr>
          <w:color w:val="000000"/>
        </w:rPr>
        <w:t xml:space="preserve"> American Counseling Association. </w:t>
      </w:r>
    </w:p>
    <w:p w14:paraId="4ECCC58E" w14:textId="77777777" w:rsidR="00196A06" w:rsidRDefault="00196A06">
      <w:pPr>
        <w:tabs>
          <w:tab w:val="left" w:pos="360"/>
        </w:tabs>
        <w:rPr>
          <w:b/>
          <w:sz w:val="28"/>
          <w:szCs w:val="28"/>
        </w:rPr>
      </w:pPr>
    </w:p>
    <w:p w14:paraId="20C3B9EC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6"/>
          <w:szCs w:val="26"/>
        </w:rPr>
        <w:t>Association for Counselor Education and Supervision (ACES)</w:t>
      </w:r>
    </w:p>
    <w:p w14:paraId="0FC04457" w14:textId="77777777" w:rsidR="00196A06" w:rsidRDefault="0000000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Current:</w:t>
      </w:r>
    </w:p>
    <w:p w14:paraId="40A30D9B" w14:textId="712E3227" w:rsidR="009A77BF" w:rsidRPr="009A77BF" w:rsidRDefault="009A77B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lastRenderedPageBreak/>
        <w:t>Jun 2023</w:t>
      </w:r>
      <w:r w:rsidR="00E941B7">
        <w:t xml:space="preserve"> </w:t>
      </w:r>
      <w:r>
        <w:t>-</w:t>
      </w:r>
      <w:r w:rsidR="00E941B7">
        <w:t xml:space="preserve"> </w:t>
      </w:r>
      <w:r>
        <w:t>2024: Member, ACES Membership Committee</w:t>
      </w:r>
    </w:p>
    <w:p w14:paraId="1FD01B68" w14:textId="25BB63E6" w:rsidR="009A77BF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2012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Member</w:t>
      </w:r>
    </w:p>
    <w:p w14:paraId="530B3401" w14:textId="77777777" w:rsidR="00196A06" w:rsidRDefault="0000000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Previous:</w:t>
      </w:r>
    </w:p>
    <w:p w14:paraId="6FD6F595" w14:textId="2400CD7B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Jun 2022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2023: Member, ACES Nominations and Elections Committee</w:t>
      </w:r>
    </w:p>
    <w:p w14:paraId="24985290" w14:textId="6889EA76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Dec 2021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2023: Chair, ACES Awards Committee</w:t>
      </w:r>
    </w:p>
    <w:p w14:paraId="02A4147D" w14:textId="7EA17810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Jun 2019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Jun 2022: Editorial Board Member, </w:t>
      </w:r>
      <w:r>
        <w:rPr>
          <w:i/>
          <w:color w:val="000000"/>
        </w:rPr>
        <w:t>Counselor Education &amp; Supervision</w:t>
      </w:r>
      <w:r>
        <w:rPr>
          <w:color w:val="000000"/>
        </w:rPr>
        <w:t xml:space="preserve"> </w:t>
      </w:r>
    </w:p>
    <w:p w14:paraId="6BB2BF66" w14:textId="61542634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Jul 2021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Dec 2021: Logistics Chair, ACES Virtual Roundtables Committee</w:t>
      </w:r>
    </w:p>
    <w:p w14:paraId="43658A8B" w14:textId="69FD40A0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Jul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2021: Co-Chair, ACES Awards Committee</w:t>
      </w:r>
    </w:p>
    <w:p w14:paraId="2980C2DA" w14:textId="626B54D4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Jun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2022: Member, ACES National Governing Council</w:t>
      </w:r>
    </w:p>
    <w:p w14:paraId="4BBFDC31" w14:textId="49CC7578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Jun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2022: Parliamentarian, ACES National Governing Council </w:t>
      </w:r>
    </w:p>
    <w:p w14:paraId="1A6F2A15" w14:textId="3AF6CE0B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Jul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2021: Member, ACES Budget and Finance Committee</w:t>
      </w:r>
    </w:p>
    <w:p w14:paraId="35AE18C8" w14:textId="1A2B25C2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2019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2021: Member, ACES Product Development Committee</w:t>
      </w:r>
    </w:p>
    <w:p w14:paraId="72F9907D" w14:textId="32284E23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2017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2018: Ad Hoc Editorial Board Member, </w:t>
      </w:r>
      <w:r>
        <w:rPr>
          <w:i/>
          <w:color w:val="000000"/>
        </w:rPr>
        <w:t>Counselor Education &amp; Supervision</w:t>
      </w:r>
      <w:r>
        <w:rPr>
          <w:color w:val="000000"/>
        </w:rPr>
        <w:t xml:space="preserve">  </w:t>
      </w:r>
    </w:p>
    <w:p w14:paraId="6B28F176" w14:textId="77777777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2016: Proposal Reviewer, Western ACES Regional Conference</w:t>
      </w:r>
    </w:p>
    <w:p w14:paraId="1CC424FE" w14:textId="77777777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2016: Proposal Reviewer, Southern ACES Regional Convention</w:t>
      </w:r>
    </w:p>
    <w:p w14:paraId="2BCBF81F" w14:textId="77777777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2015: Proposal Reviewer, ACES National Conference</w:t>
      </w:r>
    </w:p>
    <w:p w14:paraId="4AFA7A8D" w14:textId="71867D09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2014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2016: Member, Ethics &amp; Professional Development Interest Network </w:t>
      </w:r>
    </w:p>
    <w:p w14:paraId="063C6365" w14:textId="77777777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 xml:space="preserve">2014: Graduate Student Volunteer, Southern ACES Regional Convention </w:t>
      </w:r>
    </w:p>
    <w:p w14:paraId="55BDC9F2" w14:textId="77777777" w:rsidR="00196A06" w:rsidRDefault="0000000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 xml:space="preserve">2012: Graduate Student Volunteer, Southern ACES Regional Convention </w:t>
      </w:r>
    </w:p>
    <w:p w14:paraId="6CF921DA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2C949957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Association for Creativity in Counseling (ACC)</w:t>
      </w:r>
    </w:p>
    <w:p w14:paraId="5BCB5CDF" w14:textId="77777777" w:rsidR="00196A06" w:rsidRDefault="0000000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Current:</w:t>
      </w:r>
    </w:p>
    <w:p w14:paraId="23B6AEAE" w14:textId="40836CAB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Jul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2024: Treasurer</w:t>
      </w:r>
    </w:p>
    <w:p w14:paraId="3258109E" w14:textId="71D67B79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2022: Editorial Board Member, </w:t>
      </w:r>
      <w:r>
        <w:rPr>
          <w:i/>
          <w:color w:val="000000"/>
        </w:rPr>
        <w:t>Journal of Creativity in Mental Health</w:t>
      </w:r>
      <w:r>
        <w:rPr>
          <w:color w:val="000000"/>
        </w:rPr>
        <w:t xml:space="preserve">  </w:t>
      </w:r>
    </w:p>
    <w:p w14:paraId="77825B35" w14:textId="131CC9A6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Chair, Social Media Conference Subcommittee</w:t>
      </w:r>
    </w:p>
    <w:p w14:paraId="5EF1E9FA" w14:textId="44D89FDF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2018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Committee Chair, Media &amp; Technology</w:t>
      </w:r>
    </w:p>
    <w:p w14:paraId="01AA010D" w14:textId="753E6B5B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2018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Proposal Reviewer, ACC National Conference</w:t>
      </w:r>
    </w:p>
    <w:p w14:paraId="71F71268" w14:textId="5F533D88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2013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Member</w:t>
      </w:r>
    </w:p>
    <w:p w14:paraId="2E8A12F3" w14:textId="77777777" w:rsidR="00196A0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Previous:</w:t>
      </w:r>
    </w:p>
    <w:p w14:paraId="0205BA57" w14:textId="370BF701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2021: Project Director, Webinar Series Development </w:t>
      </w:r>
    </w:p>
    <w:p w14:paraId="30CA48B7" w14:textId="3245DA4F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2017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2018: Early Career Emerging Leader</w:t>
      </w:r>
    </w:p>
    <w:p w14:paraId="5B54554B" w14:textId="499CCC80" w:rsidR="00196A0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2014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2018: Member, Newsletter Committee</w:t>
      </w:r>
    </w:p>
    <w:p w14:paraId="4D5913A9" w14:textId="77777777" w:rsidR="00196A06" w:rsidRDefault="00196A06">
      <w:pPr>
        <w:tabs>
          <w:tab w:val="left" w:pos="360"/>
        </w:tabs>
      </w:pPr>
    </w:p>
    <w:p w14:paraId="7B3FC673" w14:textId="77777777" w:rsidR="004D5DF3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D540612" w14:textId="58AD3584" w:rsidR="00196A06" w:rsidRDefault="004D5DF3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Chi Sigma Iota International Honor Society (CSI)</w:t>
      </w:r>
    </w:p>
    <w:p w14:paraId="4B79CBE9" w14:textId="77777777" w:rsidR="00196A06" w:rsidRDefault="0000000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Current:</w:t>
      </w:r>
    </w:p>
    <w:p w14:paraId="1A908EBA" w14:textId="7A34A8CF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2018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2024: Committee Co-Chair, CSI Sponsored ACA Conference Poster Sessions </w:t>
      </w:r>
    </w:p>
    <w:p w14:paraId="36C02A52" w14:textId="2C049384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Member</w:t>
      </w:r>
    </w:p>
    <w:p w14:paraId="052460D6" w14:textId="77777777" w:rsidR="00196A0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Previous:</w:t>
      </w:r>
    </w:p>
    <w:p w14:paraId="5FA3AB6F" w14:textId="77777777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2021: Secretary Nominee</w:t>
      </w:r>
    </w:p>
    <w:p w14:paraId="24F4BC49" w14:textId="6694F8C2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2020: Committee Member, Excellence in Counseling Research Grants Committee </w:t>
      </w:r>
    </w:p>
    <w:p w14:paraId="5BE7F2C4" w14:textId="44109F11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2015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2018: Reviewer, ACA Conference CSI Sponsored Poster Sessions</w:t>
      </w:r>
    </w:p>
    <w:p w14:paraId="6C593685" w14:textId="10AC4AF5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2015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2016: Associate Student Editor, </w:t>
      </w:r>
      <w:r>
        <w:rPr>
          <w:i/>
          <w:color w:val="000000"/>
        </w:rPr>
        <w:t xml:space="preserve">CSI Exemplar </w:t>
      </w:r>
      <w:r>
        <w:rPr>
          <w:color w:val="000000"/>
        </w:rPr>
        <w:t>Newsletter</w:t>
      </w:r>
    </w:p>
    <w:p w14:paraId="358D8D0B" w14:textId="4FF0B0CA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2015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2016: Publications Committee Member</w:t>
      </w:r>
    </w:p>
    <w:p w14:paraId="1268BB3C" w14:textId="260A51F8" w:rsidR="00196A06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2015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2016: Leadership Fellow</w:t>
      </w:r>
    </w:p>
    <w:p w14:paraId="56E3B74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6"/>
          <w:szCs w:val="26"/>
        </w:rPr>
      </w:pPr>
    </w:p>
    <w:p w14:paraId="78FAE765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ab/>
        <w:t>National Board for Certified Counselors Foundation (NBCCF)</w:t>
      </w:r>
    </w:p>
    <w:p w14:paraId="4C8C0E45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2"/>
          <w:szCs w:val="22"/>
        </w:rPr>
        <w:t>Current:</w:t>
      </w:r>
    </w:p>
    <w:p w14:paraId="340C3B38" w14:textId="4EBDCBA8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2023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Mentor, NBCC Minority Fellowship Program</w:t>
      </w:r>
    </w:p>
    <w:p w14:paraId="54489821" w14:textId="0677AEA6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Reviewer, NBCC Minority Fellowship Program</w:t>
      </w:r>
    </w:p>
    <w:p w14:paraId="4086FE80" w14:textId="393CC25A" w:rsidR="00196A06" w:rsidRDefault="00196A06">
      <w:pPr>
        <w:rPr>
          <w:b/>
          <w:i/>
          <w:sz w:val="28"/>
          <w:szCs w:val="28"/>
          <w:u w:val="single"/>
        </w:rPr>
      </w:pPr>
    </w:p>
    <w:p w14:paraId="6AF8D361" w14:textId="77777777" w:rsidR="00FE44CA" w:rsidRDefault="00FE44CA">
      <w:pPr>
        <w:rPr>
          <w:b/>
          <w:i/>
          <w:sz w:val="28"/>
          <w:szCs w:val="28"/>
          <w:u w:val="single"/>
        </w:rPr>
      </w:pPr>
    </w:p>
    <w:p w14:paraId="15DE4C8C" w14:textId="77777777" w:rsidR="00196A06" w:rsidRDefault="0000000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State/Regional/Local Service</w:t>
      </w:r>
    </w:p>
    <w:p w14:paraId="0C2B423F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29924E1" w14:textId="77777777" w:rsidR="00196A06" w:rsidRDefault="00000000">
      <w:pPr>
        <w:tabs>
          <w:tab w:val="left" w:pos="360"/>
        </w:tabs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Rocky Mountain Association for Counselor Education and Supervision (RMACES)</w:t>
      </w:r>
    </w:p>
    <w:p w14:paraId="7828BC34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>Current:</w:t>
      </w:r>
    </w:p>
    <w:p w14:paraId="4DC90975" w14:textId="07EB0005" w:rsidR="00196A06" w:rsidRPr="004D5DF3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2023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2024: Membership Chair</w:t>
      </w:r>
    </w:p>
    <w:p w14:paraId="5D6C64FB" w14:textId="681C6885" w:rsidR="004D5DF3" w:rsidRDefault="004D5DF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2023-2024: Conference Planning Chair</w:t>
      </w:r>
    </w:p>
    <w:p w14:paraId="347C9D01" w14:textId="7385A1FF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Member</w:t>
      </w:r>
    </w:p>
    <w:p w14:paraId="2B9FFE7D" w14:textId="77777777" w:rsidR="00196A0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Previous:</w:t>
      </w:r>
    </w:p>
    <w:p w14:paraId="33F2D40F" w14:textId="11045752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Jun 2022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Jun 2023: Past-President</w:t>
      </w:r>
    </w:p>
    <w:p w14:paraId="05BE0457" w14:textId="2578768E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Jun 2021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Jun 2022: President</w:t>
      </w:r>
    </w:p>
    <w:p w14:paraId="65B93C9E" w14:textId="67B4FCF7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Jul 2020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Jun 2021: President-Elect</w:t>
      </w:r>
    </w:p>
    <w:p w14:paraId="0E577063" w14:textId="72C3913E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Oct 2019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Jun 2020: President-Elect-Elect</w:t>
      </w:r>
    </w:p>
    <w:p w14:paraId="4B7F4A86" w14:textId="77777777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2020: Committee Member, Emerging Leaders Program</w:t>
      </w:r>
    </w:p>
    <w:p w14:paraId="6D5AD83C" w14:textId="6BA405AA" w:rsidR="00196A06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</w:pPr>
      <w:r>
        <w:rPr>
          <w:color w:val="000000"/>
        </w:rPr>
        <w:t>2018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2020: Co-Chair, Emerging Leaders Program</w:t>
      </w:r>
    </w:p>
    <w:p w14:paraId="512662AB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6"/>
          <w:szCs w:val="26"/>
        </w:rPr>
      </w:pPr>
    </w:p>
    <w:p w14:paraId="48A4111D" w14:textId="77777777" w:rsidR="00196A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Wyoming Counseling Association (WCA)</w:t>
      </w:r>
    </w:p>
    <w:p w14:paraId="59315AF4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>Current:</w:t>
      </w:r>
    </w:p>
    <w:p w14:paraId="557B1F2D" w14:textId="391755B1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Oct 2019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Current: Treasurer </w:t>
      </w:r>
    </w:p>
    <w:p w14:paraId="6F67E7B2" w14:textId="45A7D6CC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Member</w:t>
      </w:r>
    </w:p>
    <w:p w14:paraId="00309C84" w14:textId="77777777" w:rsidR="00196A06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>Previous:</w:t>
      </w:r>
    </w:p>
    <w:p w14:paraId="63F12960" w14:textId="3030BA5B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i/>
          <w:color w:val="000000"/>
        </w:rPr>
      </w:pPr>
      <w:r>
        <w:rPr>
          <w:color w:val="000000"/>
        </w:rPr>
        <w:t>2017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2019: Conference Planning Chair, </w:t>
      </w:r>
      <w:r>
        <w:rPr>
          <w:i/>
          <w:color w:val="000000"/>
        </w:rPr>
        <w:t>WCA and NASW Joint Annual Conference</w:t>
      </w:r>
    </w:p>
    <w:p w14:paraId="35CD3546" w14:textId="74F8DFAF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2018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2019: Past-President</w:t>
      </w:r>
    </w:p>
    <w:p w14:paraId="1C8187C9" w14:textId="3FA29359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2017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2018: President</w:t>
      </w:r>
    </w:p>
    <w:p w14:paraId="3042FD31" w14:textId="77777777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2017: President-Elect</w:t>
      </w:r>
    </w:p>
    <w:p w14:paraId="14F80C1B" w14:textId="0119E234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2017: Secretary</w:t>
      </w:r>
    </w:p>
    <w:p w14:paraId="0AF53058" w14:textId="77777777" w:rsidR="00196A06" w:rsidRDefault="00196A06">
      <w:pPr>
        <w:tabs>
          <w:tab w:val="left" w:pos="360"/>
        </w:tabs>
        <w:rPr>
          <w:b/>
          <w:sz w:val="28"/>
          <w:szCs w:val="28"/>
        </w:rPr>
      </w:pPr>
    </w:p>
    <w:p w14:paraId="7B4C4CD9" w14:textId="640C4817" w:rsidR="00196A06" w:rsidRDefault="000E73B2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6"/>
          <w:szCs w:val="26"/>
        </w:rPr>
        <w:t xml:space="preserve">Local Community Service </w:t>
      </w:r>
    </w:p>
    <w:p w14:paraId="392D1978" w14:textId="131F8351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March 2022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Board Member, Natrona Collective Health Trust</w:t>
      </w:r>
      <w:r w:rsidR="009A77BF">
        <w:rPr>
          <w:color w:val="000000"/>
        </w:rPr>
        <w:t xml:space="preserve"> (formerly Wyoming Medical Center Foundation)</w:t>
      </w:r>
    </w:p>
    <w:p w14:paraId="1236D528" w14:textId="2881FC2D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Feb 2022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Current: Member, Wyoming Telehealth Consortium </w:t>
      </w:r>
    </w:p>
    <w:p w14:paraId="5C9C1AB9" w14:textId="20FFEC94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Nov 2018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>Current: Community Member, Child Protection Team, Natrona County</w:t>
      </w:r>
    </w:p>
    <w:p w14:paraId="6BBA1813" w14:textId="170B6EE2" w:rsidR="00196A06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2016</w:t>
      </w:r>
      <w:r w:rsidR="00E941B7">
        <w:rPr>
          <w:color w:val="000000"/>
        </w:rPr>
        <w:t xml:space="preserve"> </w:t>
      </w:r>
      <w:r>
        <w:rPr>
          <w:color w:val="000000"/>
        </w:rPr>
        <w:t>-</w:t>
      </w:r>
      <w:r w:rsidR="00E941B7">
        <w:rPr>
          <w:color w:val="000000"/>
        </w:rPr>
        <w:t xml:space="preserve"> </w:t>
      </w:r>
      <w:r>
        <w:rPr>
          <w:color w:val="000000"/>
        </w:rPr>
        <w:t xml:space="preserve">2022: Editor, </w:t>
      </w:r>
      <w:r>
        <w:rPr>
          <w:i/>
          <w:color w:val="000000"/>
        </w:rPr>
        <w:t>United Voice</w:t>
      </w:r>
      <w:r>
        <w:rPr>
          <w:color w:val="000000"/>
        </w:rPr>
        <w:t xml:space="preserve"> Newsletter, Wyoming Equality</w:t>
      </w:r>
    </w:p>
    <w:p w14:paraId="5D3A8E2E" w14:textId="77777777" w:rsidR="00196A06" w:rsidRDefault="00196A06">
      <w:pPr>
        <w:tabs>
          <w:tab w:val="left" w:pos="360"/>
        </w:tabs>
        <w:rPr>
          <w:b/>
          <w:sz w:val="26"/>
          <w:szCs w:val="26"/>
        </w:rPr>
      </w:pPr>
    </w:p>
    <w:p w14:paraId="2A6D6F87" w14:textId="77777777" w:rsidR="00196A06" w:rsidRDefault="00000000">
      <w:pPr>
        <w:tabs>
          <w:tab w:val="left" w:pos="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  <w:t>Community Presentations</w:t>
      </w:r>
    </w:p>
    <w:p w14:paraId="435C4856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, &amp; </w:t>
      </w:r>
      <w:proofErr w:type="spellStart"/>
      <w:r w:rsidRPr="0050192D">
        <w:rPr>
          <w:color w:val="000000"/>
        </w:rPr>
        <w:t>Pivik</w:t>
      </w:r>
      <w:proofErr w:type="spellEnd"/>
      <w:r w:rsidRPr="0050192D">
        <w:rPr>
          <w:color w:val="000000"/>
        </w:rPr>
        <w:t xml:space="preserve">, B. (Summer 2022). </w:t>
      </w:r>
      <w:r w:rsidRPr="0050192D">
        <w:rPr>
          <w:i/>
          <w:color w:val="000000"/>
        </w:rPr>
        <w:t xml:space="preserve">Alternative therapy options for children – A look at EMDR and play therapy. </w:t>
      </w:r>
      <w:r w:rsidRPr="0050192D">
        <w:rPr>
          <w:color w:val="000000"/>
        </w:rPr>
        <w:t xml:space="preserve">Online workshop conducted for the Olivia Caldwell Foundation, Casper, WY. </w:t>
      </w:r>
    </w:p>
    <w:p w14:paraId="464FF138" w14:textId="56BD19A7" w:rsidR="00196A06" w:rsidRDefault="0050192D" w:rsidP="005019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250"/>
        </w:tabs>
        <w:ind w:left="720" w:hanging="72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3E5D35B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lastRenderedPageBreak/>
        <w:t xml:space="preserve">DeDiego, A. C. </w:t>
      </w:r>
      <w:r w:rsidRPr="0050192D">
        <w:rPr>
          <w:color w:val="000000"/>
        </w:rPr>
        <w:t xml:space="preserve">(Fall 2021). </w:t>
      </w:r>
      <w:r w:rsidRPr="0050192D">
        <w:rPr>
          <w:i/>
          <w:color w:val="000000"/>
        </w:rPr>
        <w:t xml:space="preserve">Level up: A systemic discussion on advocacy at the local, state, and national levels. </w:t>
      </w:r>
      <w:r w:rsidRPr="0050192D">
        <w:rPr>
          <w:color w:val="000000"/>
        </w:rPr>
        <w:t xml:space="preserve">Online workshop conducted for Upsilon Theta Chapter of CSI, University of Tennessee, Knoxville, TN. </w:t>
      </w:r>
    </w:p>
    <w:p w14:paraId="22E9EDA7" w14:textId="77777777" w:rsidR="00196A06" w:rsidRDefault="00196A06">
      <w:pPr>
        <w:ind w:left="720" w:hanging="720"/>
      </w:pPr>
    </w:p>
    <w:p w14:paraId="034EDDDD" w14:textId="77777777" w:rsidR="00196A06" w:rsidRDefault="00000000">
      <w:pPr>
        <w:pStyle w:val="ListParagraph"/>
        <w:numPr>
          <w:ilvl w:val="0"/>
          <w:numId w:val="66"/>
        </w:numPr>
      </w:pPr>
      <w:r>
        <w:t xml:space="preserve">Morris-Howe, L. B., </w:t>
      </w:r>
      <w:r w:rsidRPr="0050192D">
        <w:rPr>
          <w:b/>
        </w:rPr>
        <w:t xml:space="preserve">DeDiego, A. C., </w:t>
      </w:r>
      <w:r>
        <w:t>&amp; *</w:t>
      </w:r>
      <w:proofErr w:type="spellStart"/>
      <w:r>
        <w:t>Tedmon</w:t>
      </w:r>
      <w:proofErr w:type="spellEnd"/>
      <w:r>
        <w:t xml:space="preserve">-Jones, T. (June 2021). </w:t>
      </w:r>
      <w:r w:rsidRPr="0050192D">
        <w:rPr>
          <w:i/>
        </w:rPr>
        <w:t xml:space="preserve">Supervision training for site supervisors. </w:t>
      </w:r>
      <w:r>
        <w:t xml:space="preserve">Community workshop provided by Counselor Education program, Virtual Workshop. </w:t>
      </w:r>
    </w:p>
    <w:p w14:paraId="03A211A0" w14:textId="77777777" w:rsidR="00196A06" w:rsidRDefault="00196A06">
      <w:pPr>
        <w:ind w:left="720" w:hanging="720"/>
      </w:pPr>
    </w:p>
    <w:p w14:paraId="7B8ACC4A" w14:textId="77777777" w:rsidR="00196A06" w:rsidRDefault="00000000">
      <w:pPr>
        <w:pStyle w:val="ListParagraph"/>
        <w:numPr>
          <w:ilvl w:val="0"/>
          <w:numId w:val="66"/>
        </w:numPr>
      </w:pPr>
      <w:r>
        <w:t xml:space="preserve">Morris-Howe, L. B., </w:t>
      </w:r>
      <w:r w:rsidRPr="0050192D">
        <w:rPr>
          <w:b/>
        </w:rPr>
        <w:t xml:space="preserve">DeDiego, A. C., </w:t>
      </w:r>
      <w:r>
        <w:t xml:space="preserve">*McGrath, A., &amp; *Southerland, A. (October 2019). </w:t>
      </w:r>
      <w:r w:rsidRPr="0050192D">
        <w:rPr>
          <w:i/>
        </w:rPr>
        <w:t xml:space="preserve">Supervision training for site supervisors. </w:t>
      </w:r>
      <w:r>
        <w:t xml:space="preserve">Community workshop provided by Counselor Education program, University of Wyoming, Laramie, WY. </w:t>
      </w:r>
    </w:p>
    <w:p w14:paraId="16CC2751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10CFD1B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(March 2019). </w:t>
      </w:r>
      <w:r w:rsidRPr="0050192D">
        <w:rPr>
          <w:i/>
          <w:color w:val="000000"/>
        </w:rPr>
        <w:t xml:space="preserve">Counseling roles and organizations in Wyoming. </w:t>
      </w:r>
      <w:r w:rsidRPr="0050192D">
        <w:rPr>
          <w:color w:val="000000"/>
        </w:rPr>
        <w:t xml:space="preserve">Governor’s Behavioral Health Advisory Committee, Cheyenne, WY.  </w:t>
      </w:r>
    </w:p>
    <w:p w14:paraId="5A56D4DE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0311D3E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(2017). </w:t>
      </w:r>
      <w:r w:rsidRPr="0050192D">
        <w:rPr>
          <w:i/>
          <w:color w:val="000000"/>
        </w:rPr>
        <w:t xml:space="preserve">Challenges and supports for same-sex parents. </w:t>
      </w:r>
      <w:r w:rsidRPr="0050192D">
        <w:rPr>
          <w:color w:val="000000"/>
        </w:rPr>
        <w:t xml:space="preserve">Community workshop conducted for Parents, Families, and Friends of Lesbians and Gays (PFLAG), Casper, WY. </w:t>
      </w:r>
    </w:p>
    <w:p w14:paraId="073BB02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17E0F5AD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color w:val="000000"/>
        </w:rPr>
        <w:t xml:space="preserve">Burgin, E., &amp; </w:t>
      </w:r>
      <w:r w:rsidRPr="0050192D">
        <w:rPr>
          <w:b/>
          <w:color w:val="000000"/>
        </w:rPr>
        <w:t xml:space="preserve">DeDiego, A.C. </w:t>
      </w:r>
      <w:r w:rsidRPr="0050192D">
        <w:rPr>
          <w:color w:val="000000"/>
        </w:rPr>
        <w:t xml:space="preserve">(2016). </w:t>
      </w:r>
      <w:r w:rsidRPr="0050192D">
        <w:rPr>
          <w:i/>
          <w:color w:val="000000"/>
        </w:rPr>
        <w:t xml:space="preserve">Using art as a mindful tool: Directives for your toolbox. </w:t>
      </w:r>
      <w:r w:rsidRPr="0050192D">
        <w:rPr>
          <w:color w:val="000000"/>
        </w:rPr>
        <w:t>Workshop conducted for Mental Health Program Series at Grace Lutheran Church, Knoxville, TN.</w:t>
      </w:r>
    </w:p>
    <w:p w14:paraId="2C3DA1D9" w14:textId="77777777" w:rsidR="00196A06" w:rsidRDefault="00196A06">
      <w:pPr>
        <w:tabs>
          <w:tab w:val="left" w:pos="450"/>
        </w:tabs>
        <w:ind w:left="720" w:hanging="720"/>
        <w:rPr>
          <w:b/>
        </w:rPr>
      </w:pPr>
    </w:p>
    <w:p w14:paraId="5376DDEB" w14:textId="77777777" w:rsidR="00196A06" w:rsidRPr="0050192D" w:rsidRDefault="00000000">
      <w:pPr>
        <w:pStyle w:val="ListParagraph"/>
        <w:numPr>
          <w:ilvl w:val="0"/>
          <w:numId w:val="66"/>
        </w:numPr>
        <w:tabs>
          <w:tab w:val="left" w:pos="450"/>
        </w:tabs>
        <w:rPr>
          <w:b/>
          <w:sz w:val="26"/>
          <w:szCs w:val="26"/>
        </w:rPr>
      </w:pPr>
      <w:r w:rsidRPr="0050192D">
        <w:rPr>
          <w:b/>
        </w:rPr>
        <w:t xml:space="preserve">DeDiego, A. C., </w:t>
      </w:r>
      <w:r>
        <w:t xml:space="preserve">&amp; Painter, E. (2015). </w:t>
      </w:r>
      <w:r w:rsidRPr="0050192D">
        <w:rPr>
          <w:i/>
        </w:rPr>
        <w:t xml:space="preserve">Making a splash in the profession: Achievements in student organizations. </w:t>
      </w:r>
      <w:r>
        <w:t>Symposium conducted for UT Counselor Education and Supervision Program, Knoxville, TN.</w:t>
      </w:r>
    </w:p>
    <w:p w14:paraId="122C6348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BE96BA4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 xml:space="preserve">DeDiego, A.C., </w:t>
      </w:r>
      <w:r w:rsidRPr="0050192D">
        <w:rPr>
          <w:color w:val="000000"/>
        </w:rPr>
        <w:t xml:space="preserve">&amp; Burgin, E. (2015). </w:t>
      </w:r>
      <w:r w:rsidRPr="0050192D">
        <w:rPr>
          <w:i/>
          <w:color w:val="000000"/>
        </w:rPr>
        <w:t xml:space="preserve">Art therapy tools for wellness. </w:t>
      </w:r>
      <w:r w:rsidRPr="0050192D">
        <w:rPr>
          <w:color w:val="000000"/>
        </w:rPr>
        <w:t>Workshop conducted for Mental Health Program Series at Grace Lutheran Church, Knoxville, TN.</w:t>
      </w:r>
    </w:p>
    <w:p w14:paraId="54D34C0B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9191730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A. C.</w:t>
      </w:r>
      <w:r w:rsidRPr="0050192D">
        <w:rPr>
          <w:color w:val="000000"/>
        </w:rPr>
        <w:t xml:space="preserve"> (2014). </w:t>
      </w:r>
      <w:r w:rsidRPr="0050192D">
        <w:rPr>
          <w:i/>
          <w:color w:val="000000"/>
        </w:rPr>
        <w:t xml:space="preserve">Stress management: A guide to coping for parents. </w:t>
      </w:r>
      <w:r w:rsidRPr="0050192D">
        <w:rPr>
          <w:color w:val="000000"/>
        </w:rPr>
        <w:t xml:space="preserve">Workshop conducted for Parent Engagement Night at </w:t>
      </w:r>
      <w:proofErr w:type="spellStart"/>
      <w:r w:rsidRPr="0050192D">
        <w:rPr>
          <w:color w:val="000000"/>
        </w:rPr>
        <w:t>Christenberry</w:t>
      </w:r>
      <w:proofErr w:type="spellEnd"/>
      <w:r w:rsidRPr="0050192D">
        <w:rPr>
          <w:color w:val="000000"/>
        </w:rPr>
        <w:t xml:space="preserve"> Elementary School, Knoxville, TN.</w:t>
      </w:r>
    </w:p>
    <w:p w14:paraId="629B7A6E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01B4C0AE" w14:textId="77777777" w:rsidR="00196A06" w:rsidRPr="0050192D" w:rsidRDefault="00000000">
      <w:pPr>
        <w:pStyle w:val="ListParagraph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A. C.,</w:t>
      </w:r>
      <w:r w:rsidRPr="0050192D">
        <w:rPr>
          <w:color w:val="000000"/>
        </w:rPr>
        <w:t xml:space="preserve"> Williams, A., &amp; Hatcher, J., (2013). </w:t>
      </w:r>
      <w:r w:rsidRPr="0050192D">
        <w:rPr>
          <w:i/>
          <w:color w:val="000000"/>
        </w:rPr>
        <w:t xml:space="preserve">Bridging the gap: Using creative techniques to connect with adolescent clients. </w:t>
      </w:r>
      <w:r w:rsidRPr="0050192D">
        <w:rPr>
          <w:color w:val="000000"/>
        </w:rPr>
        <w:t>Workshop conducted for Lunch and Learn Series at Coliseum Center for Behavioral Health, Macon, GA.</w:t>
      </w:r>
    </w:p>
    <w:p w14:paraId="1A88F8DC" w14:textId="77777777" w:rsidR="000E51CE" w:rsidRDefault="000E51CE">
      <w:pPr>
        <w:rPr>
          <w:b/>
          <w:i/>
          <w:sz w:val="28"/>
          <w:szCs w:val="28"/>
          <w:u w:val="single"/>
        </w:rPr>
      </w:pPr>
    </w:p>
    <w:p w14:paraId="40EB5861" w14:textId="77777777" w:rsidR="000E51CE" w:rsidRDefault="000E51CE">
      <w:pPr>
        <w:rPr>
          <w:b/>
          <w:i/>
          <w:sz w:val="28"/>
          <w:szCs w:val="28"/>
          <w:u w:val="single"/>
        </w:rPr>
      </w:pPr>
    </w:p>
    <w:p w14:paraId="42D2F989" w14:textId="13BFD216" w:rsidR="00196A06" w:rsidRDefault="0000000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University Service</w:t>
      </w:r>
    </w:p>
    <w:p w14:paraId="32BBC4E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8"/>
          <w:szCs w:val="28"/>
        </w:rPr>
      </w:pPr>
    </w:p>
    <w:p w14:paraId="687E8EDD" w14:textId="77777777" w:rsidR="00196A06" w:rsidRDefault="00000000">
      <w:pPr>
        <w:tabs>
          <w:tab w:val="left" w:pos="360"/>
          <w:tab w:val="left" w:pos="720"/>
        </w:tabs>
      </w:pPr>
      <w:r>
        <w:rPr>
          <w:b/>
          <w:sz w:val="26"/>
          <w:szCs w:val="26"/>
        </w:rPr>
        <w:tab/>
        <w:t>University of Wyoming</w:t>
      </w:r>
    </w:p>
    <w:p w14:paraId="5A3B9B29" w14:textId="6364237D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color w:val="000000"/>
        </w:rPr>
        <w:t>February 2022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 xml:space="preserve">Current: Hub Team, Integrated Care ECHO Network, Wyoming Institute for Disabilities </w:t>
      </w:r>
    </w:p>
    <w:p w14:paraId="3BBC5CCB" w14:textId="3AED3BDF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color w:val="000000"/>
        </w:rPr>
        <w:t>Aug 2021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Current: Student Appeals Committee, University of Wyoming</w:t>
      </w:r>
    </w:p>
    <w:p w14:paraId="4440BCF9" w14:textId="43D8A70B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color w:val="000000"/>
        </w:rPr>
        <w:t>Aug 2021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 xml:space="preserve">Current: Academic Planning Committee, </w:t>
      </w:r>
      <w:r w:rsidR="00B76695">
        <w:rPr>
          <w:color w:val="000000"/>
        </w:rPr>
        <w:t xml:space="preserve">Faculty Senate, </w:t>
      </w:r>
      <w:r>
        <w:rPr>
          <w:color w:val="000000"/>
        </w:rPr>
        <w:t>University of Wyoming</w:t>
      </w:r>
    </w:p>
    <w:p w14:paraId="121F825B" w14:textId="77777777" w:rsidR="00196A06" w:rsidRDefault="00000000">
      <w:pPr>
        <w:tabs>
          <w:tab w:val="left" w:pos="360"/>
          <w:tab w:val="left" w:pos="720"/>
        </w:tabs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</w:p>
    <w:p w14:paraId="5DD89B3F" w14:textId="77777777" w:rsidR="00196A06" w:rsidRDefault="00000000">
      <w:pPr>
        <w:tabs>
          <w:tab w:val="left" w:pos="360"/>
          <w:tab w:val="left" w:pos="720"/>
        </w:tabs>
        <w:ind w:left="720" w:hanging="720"/>
      </w:pPr>
      <w:r>
        <w:rPr>
          <w:b/>
          <w:sz w:val="26"/>
          <w:szCs w:val="26"/>
        </w:rPr>
        <w:tab/>
        <w:t>University of Wyoming at Casper</w:t>
      </w:r>
    </w:p>
    <w:p w14:paraId="59C8B6F2" w14:textId="2E4D7935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color w:val="000000"/>
        </w:rPr>
        <w:t>2019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Current: UW Representative, CARE Student Crisis Support Team, Casper College</w:t>
      </w:r>
    </w:p>
    <w:p w14:paraId="041F53CF" w14:textId="27CAD922" w:rsidR="00196A06" w:rsidRPr="00E963B1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color w:val="000000"/>
        </w:rPr>
        <w:t>2019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Current: Learning Community Committee, University of Wyoming at Casper</w:t>
      </w:r>
    </w:p>
    <w:p w14:paraId="2BF8B2F6" w14:textId="7EF65763" w:rsidR="00E963B1" w:rsidRDefault="00E963B1" w:rsidP="00E963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rPr>
          <w:color w:val="000000"/>
        </w:rPr>
      </w:pPr>
    </w:p>
    <w:p w14:paraId="4B8370DE" w14:textId="2BAE3285" w:rsidR="00E963B1" w:rsidRDefault="00E963B1" w:rsidP="00E963B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</w:pPr>
      <w:r>
        <w:rPr>
          <w:b/>
          <w:sz w:val="26"/>
          <w:szCs w:val="26"/>
        </w:rPr>
        <w:tab/>
        <w:t>Previous Service</w:t>
      </w:r>
      <w:r>
        <w:rPr>
          <w:b/>
          <w:sz w:val="26"/>
          <w:szCs w:val="26"/>
        </w:rPr>
        <w:tab/>
      </w:r>
    </w:p>
    <w:p w14:paraId="62FAC765" w14:textId="77777777" w:rsidR="00E963B1" w:rsidRDefault="00000000" w:rsidP="00E963B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b/>
          <w:color w:val="000000"/>
          <w:sz w:val="28"/>
          <w:szCs w:val="28"/>
        </w:rPr>
        <w:tab/>
      </w:r>
      <w:r w:rsidR="00E963B1">
        <w:rPr>
          <w:color w:val="000000"/>
        </w:rPr>
        <w:t xml:space="preserve">Jun 2020 - Dec 2020: ECTL Faculty Learning Fellow, </w:t>
      </w:r>
      <w:proofErr w:type="spellStart"/>
      <w:r w:rsidR="00E963B1">
        <w:rPr>
          <w:color w:val="000000"/>
        </w:rPr>
        <w:t>Ellbogen</w:t>
      </w:r>
      <w:proofErr w:type="spellEnd"/>
      <w:r w:rsidR="00E963B1">
        <w:rPr>
          <w:color w:val="000000"/>
        </w:rPr>
        <w:t xml:space="preserve"> Center for Teaching and Learning, University of Wyoming (</w:t>
      </w:r>
      <w:r w:rsidR="00E963B1">
        <w:rPr>
          <w:i/>
          <w:color w:val="000000"/>
        </w:rPr>
        <w:t>Supporting transitions to hybrid/online teaching due to COVID-19</w:t>
      </w:r>
      <w:r w:rsidR="00E963B1">
        <w:rPr>
          <w:color w:val="000000"/>
        </w:rPr>
        <w:t>)</w:t>
      </w:r>
    </w:p>
    <w:p w14:paraId="49C04E33" w14:textId="77777777" w:rsidR="00E963B1" w:rsidRDefault="00E963B1" w:rsidP="00E963B1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hanging="720"/>
      </w:pPr>
      <w:r>
        <w:rPr>
          <w:color w:val="000000"/>
        </w:rPr>
        <w:t xml:space="preserve">Feb 2020 - May 2020: Peer Teaching Mentor, </w:t>
      </w:r>
      <w:proofErr w:type="spellStart"/>
      <w:r>
        <w:rPr>
          <w:color w:val="000000"/>
        </w:rPr>
        <w:t>Ellbogen</w:t>
      </w:r>
      <w:proofErr w:type="spellEnd"/>
      <w:r>
        <w:rPr>
          <w:color w:val="000000"/>
        </w:rPr>
        <w:t xml:space="preserve"> Center for Teaching and Learning, University of Wyoming (</w:t>
      </w:r>
      <w:r>
        <w:rPr>
          <w:i/>
          <w:color w:val="000000"/>
        </w:rPr>
        <w:t>Supporting transitions to emergency remote teaching due to COVID-19</w:t>
      </w:r>
      <w:r>
        <w:rPr>
          <w:color w:val="000000"/>
        </w:rPr>
        <w:t>)</w:t>
      </w:r>
    </w:p>
    <w:p w14:paraId="40DEE346" w14:textId="7184D291" w:rsidR="00196A06" w:rsidRDefault="00196A0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8"/>
          <w:szCs w:val="28"/>
        </w:rPr>
      </w:pPr>
    </w:p>
    <w:p w14:paraId="7BB83B0D" w14:textId="1FAA5888" w:rsidR="0050192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6"/>
          <w:szCs w:val="26"/>
        </w:rPr>
        <w:t>Guest Lecture</w:t>
      </w:r>
    </w:p>
    <w:p w14:paraId="403BBF75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2022). </w:t>
      </w:r>
      <w:r w:rsidRPr="0050192D">
        <w:rPr>
          <w:i/>
          <w:color w:val="000000"/>
        </w:rPr>
        <w:t xml:space="preserve">Overview of transgender care. </w:t>
      </w:r>
      <w:r w:rsidRPr="0050192D">
        <w:rPr>
          <w:color w:val="000000"/>
        </w:rPr>
        <w:t>Guest lecture conducted for EPSY 5403: Counseling Diverse Populations, University of Minnesota, Minneapolis, MN.</w:t>
      </w:r>
    </w:p>
    <w:p w14:paraId="4F2CCBB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048FE7A7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2021). </w:t>
      </w:r>
      <w:r w:rsidRPr="0050192D">
        <w:rPr>
          <w:i/>
          <w:color w:val="000000"/>
        </w:rPr>
        <w:t xml:space="preserve">An overview of EMDR. </w:t>
      </w:r>
      <w:r w:rsidRPr="0050192D">
        <w:rPr>
          <w:color w:val="000000"/>
        </w:rPr>
        <w:t xml:space="preserve">Guest lecture conducted for CNSL 5630: Advanced Issues in Counseling, University of Wyoming, Casper, WY. </w:t>
      </w:r>
    </w:p>
    <w:p w14:paraId="1FB69FA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C18778E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2021). </w:t>
      </w:r>
      <w:r w:rsidRPr="0050192D">
        <w:rPr>
          <w:i/>
          <w:color w:val="000000"/>
        </w:rPr>
        <w:t xml:space="preserve">Developing researcher identity. </w:t>
      </w:r>
      <w:r w:rsidRPr="0050192D">
        <w:rPr>
          <w:color w:val="000000"/>
        </w:rPr>
        <w:t xml:space="preserve">Online guest lecture conducted for CNSL 5873: Doctoral Seminar III: Research, Assessment, and Scholarship, University of Wyoming, Laramie, WY. </w:t>
      </w:r>
      <w:r w:rsidRPr="0050192D">
        <w:rPr>
          <w:i/>
          <w:color w:val="000000"/>
        </w:rPr>
        <w:t xml:space="preserve"> </w:t>
      </w:r>
    </w:p>
    <w:p w14:paraId="11AF55E9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0E7F7E86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2021). </w:t>
      </w:r>
      <w:r w:rsidRPr="0050192D">
        <w:rPr>
          <w:i/>
          <w:color w:val="000000"/>
        </w:rPr>
        <w:t xml:space="preserve">Adventure based counseling and groups. </w:t>
      </w:r>
      <w:r w:rsidRPr="0050192D">
        <w:rPr>
          <w:color w:val="000000"/>
        </w:rPr>
        <w:t>Online guest lecture conducted for CNS 742: Group Counseling and Procedures, Wake Forest University, Winston-Salem, NC.</w:t>
      </w:r>
    </w:p>
    <w:p w14:paraId="4C259AF8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9B6F016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(Summer 2021). </w:t>
      </w:r>
      <w:r w:rsidRPr="0050192D">
        <w:rPr>
          <w:i/>
          <w:color w:val="000000"/>
        </w:rPr>
        <w:t xml:space="preserve">An overview of </w:t>
      </w:r>
      <w:proofErr w:type="gramStart"/>
      <w:r w:rsidRPr="0050192D">
        <w:rPr>
          <w:i/>
          <w:color w:val="000000"/>
        </w:rPr>
        <w:t>adventure based</w:t>
      </w:r>
      <w:proofErr w:type="gramEnd"/>
      <w:r w:rsidRPr="0050192D">
        <w:rPr>
          <w:i/>
          <w:color w:val="000000"/>
        </w:rPr>
        <w:t xml:space="preserve"> counseling. </w:t>
      </w:r>
      <w:r w:rsidRPr="0050192D">
        <w:rPr>
          <w:color w:val="000000"/>
        </w:rPr>
        <w:t xml:space="preserve">Online guest lecture conducted for CNSL 5330: Counseling Children &amp; Adolescents, University of Wyoming, Laramie, WY. </w:t>
      </w:r>
      <w:r w:rsidRPr="0050192D">
        <w:rPr>
          <w:i/>
          <w:color w:val="000000"/>
        </w:rPr>
        <w:t xml:space="preserve"> </w:t>
      </w:r>
    </w:p>
    <w:p w14:paraId="5A256D95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68E9D50D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2021). </w:t>
      </w:r>
      <w:r w:rsidRPr="0050192D">
        <w:rPr>
          <w:i/>
          <w:color w:val="000000"/>
        </w:rPr>
        <w:t xml:space="preserve">An overview of </w:t>
      </w:r>
      <w:proofErr w:type="gramStart"/>
      <w:r w:rsidRPr="0050192D">
        <w:rPr>
          <w:i/>
          <w:color w:val="000000"/>
        </w:rPr>
        <w:t>adventure based</w:t>
      </w:r>
      <w:proofErr w:type="gramEnd"/>
      <w:r w:rsidRPr="0050192D">
        <w:rPr>
          <w:i/>
          <w:color w:val="000000"/>
        </w:rPr>
        <w:t xml:space="preserve"> counseling. </w:t>
      </w:r>
      <w:r w:rsidRPr="0050192D">
        <w:rPr>
          <w:color w:val="000000"/>
        </w:rPr>
        <w:t xml:space="preserve">Guest lecture conducted for CNSL 5330: Counseling Children &amp; Adolescents, University of Wyoming, Casper, WY. </w:t>
      </w:r>
      <w:r w:rsidRPr="0050192D">
        <w:rPr>
          <w:i/>
          <w:color w:val="000000"/>
        </w:rPr>
        <w:t xml:space="preserve"> </w:t>
      </w:r>
    </w:p>
    <w:p w14:paraId="6D9F517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1404A10A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2020). </w:t>
      </w:r>
      <w:r w:rsidRPr="0050192D">
        <w:rPr>
          <w:i/>
          <w:color w:val="000000"/>
        </w:rPr>
        <w:t xml:space="preserve">Trauma and grief in first responder communities. </w:t>
      </w:r>
      <w:r w:rsidRPr="0050192D">
        <w:rPr>
          <w:color w:val="000000"/>
        </w:rPr>
        <w:t xml:space="preserve">Online guest lecture conducted for COUN 560: Practicum in Grief Support, University of Tennessee, Knoxville, TN. </w:t>
      </w:r>
    </w:p>
    <w:p w14:paraId="10A2C4A4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</w:rPr>
      </w:pPr>
    </w:p>
    <w:p w14:paraId="4F5E9068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2020). </w:t>
      </w:r>
      <w:r w:rsidRPr="0050192D">
        <w:rPr>
          <w:i/>
          <w:color w:val="000000"/>
        </w:rPr>
        <w:t xml:space="preserve">Backwards course design and student-centered learning. </w:t>
      </w:r>
      <w:r w:rsidRPr="0050192D">
        <w:rPr>
          <w:color w:val="000000"/>
        </w:rPr>
        <w:t xml:space="preserve">Online guest lecture conducted for CNSL 5871: Professional Identity &amp; Ethics, University of Wyoming, Laramie, WY. </w:t>
      </w:r>
      <w:r w:rsidRPr="0050192D">
        <w:rPr>
          <w:i/>
          <w:color w:val="000000"/>
        </w:rPr>
        <w:t xml:space="preserve"> </w:t>
      </w:r>
    </w:p>
    <w:p w14:paraId="79D6D4E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</w:rPr>
      </w:pPr>
    </w:p>
    <w:p w14:paraId="41B263B5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lastRenderedPageBreak/>
        <w:t xml:space="preserve">DeDiego, A. C. </w:t>
      </w:r>
      <w:r w:rsidRPr="0050192D">
        <w:rPr>
          <w:color w:val="000000"/>
        </w:rPr>
        <w:t xml:space="preserve">&amp; </w:t>
      </w:r>
      <w:r w:rsidRPr="0050192D">
        <w:rPr>
          <w:color w:val="201F1E"/>
          <w:highlight w:val="white"/>
        </w:rPr>
        <w:t xml:space="preserve">Kuznetsova, M. </w:t>
      </w:r>
      <w:r w:rsidRPr="0050192D">
        <w:rPr>
          <w:color w:val="000000"/>
        </w:rPr>
        <w:t xml:space="preserve">(Summer 2020). </w:t>
      </w:r>
      <w:r w:rsidRPr="0050192D">
        <w:rPr>
          <w:i/>
          <w:color w:val="000000"/>
        </w:rPr>
        <w:t xml:space="preserve">Conducting online synchronous classes. </w:t>
      </w:r>
      <w:r w:rsidRPr="0050192D">
        <w:rPr>
          <w:color w:val="000000"/>
        </w:rPr>
        <w:t xml:space="preserve">Webinar recorded for </w:t>
      </w:r>
      <w:proofErr w:type="spellStart"/>
      <w:r w:rsidRPr="0050192D">
        <w:rPr>
          <w:color w:val="000000"/>
        </w:rPr>
        <w:t>Ellbogen</w:t>
      </w:r>
      <w:proofErr w:type="spellEnd"/>
      <w:r w:rsidRPr="0050192D">
        <w:rPr>
          <w:color w:val="000000"/>
        </w:rPr>
        <w:t xml:space="preserve"> Center for Teaching and Learning, University of Wyoming, Laramie, WY.</w:t>
      </w:r>
    </w:p>
    <w:p w14:paraId="73A7DCCF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201F1E"/>
          <w:highlight w:val="white"/>
        </w:rPr>
      </w:pPr>
    </w:p>
    <w:p w14:paraId="09CEEB09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color w:val="201F1E"/>
          <w:highlight w:val="white"/>
        </w:rPr>
        <w:t xml:space="preserve">Kuznetsova, M., &amp; </w:t>
      </w: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(Summer 2020). </w:t>
      </w:r>
      <w:r w:rsidRPr="0050192D">
        <w:rPr>
          <w:i/>
          <w:color w:val="000000"/>
        </w:rPr>
        <w:t xml:space="preserve">Best practices for blended, hybrid, and </w:t>
      </w:r>
      <w:proofErr w:type="spellStart"/>
      <w:r w:rsidRPr="0050192D">
        <w:rPr>
          <w:i/>
          <w:color w:val="000000"/>
        </w:rPr>
        <w:t>hyflex</w:t>
      </w:r>
      <w:proofErr w:type="spellEnd"/>
      <w:r w:rsidRPr="0050192D">
        <w:rPr>
          <w:i/>
          <w:color w:val="000000"/>
        </w:rPr>
        <w:t xml:space="preserve"> courses. </w:t>
      </w:r>
      <w:r w:rsidRPr="0050192D">
        <w:rPr>
          <w:color w:val="000000"/>
        </w:rPr>
        <w:t xml:space="preserve">Webinar recorded for </w:t>
      </w:r>
      <w:proofErr w:type="spellStart"/>
      <w:r w:rsidRPr="0050192D">
        <w:rPr>
          <w:color w:val="000000"/>
        </w:rPr>
        <w:t>Ellbogen</w:t>
      </w:r>
      <w:proofErr w:type="spellEnd"/>
      <w:r w:rsidRPr="0050192D">
        <w:rPr>
          <w:color w:val="000000"/>
        </w:rPr>
        <w:t xml:space="preserve"> Center for Teaching and Learning, University of Wyoming, Laramie, WY.</w:t>
      </w:r>
    </w:p>
    <w:p w14:paraId="621B793B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306B8C7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2020). </w:t>
      </w:r>
      <w:r w:rsidRPr="0050192D">
        <w:rPr>
          <w:i/>
          <w:color w:val="000000"/>
        </w:rPr>
        <w:t>Photovoice method for participatory action research</w:t>
      </w:r>
      <w:r w:rsidRPr="0050192D">
        <w:rPr>
          <w:color w:val="000000"/>
        </w:rPr>
        <w:t xml:space="preserve">. Online guest lecture conducted for EDC 250: Educational Research, California State University Sacramento, Sacramento, CA. </w:t>
      </w:r>
    </w:p>
    <w:p w14:paraId="43EB9D28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40F8F2D4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2020). </w:t>
      </w:r>
      <w:r w:rsidRPr="0050192D">
        <w:rPr>
          <w:i/>
          <w:color w:val="000000"/>
        </w:rPr>
        <w:t xml:space="preserve">An online course </w:t>
      </w:r>
      <w:proofErr w:type="gramStart"/>
      <w:r w:rsidRPr="0050192D">
        <w:rPr>
          <w:i/>
          <w:color w:val="000000"/>
        </w:rPr>
        <w:t>tour</w:t>
      </w:r>
      <w:proofErr w:type="gramEnd"/>
      <w:r w:rsidRPr="0050192D">
        <w:rPr>
          <w:i/>
          <w:color w:val="000000"/>
        </w:rPr>
        <w:t xml:space="preserve">. </w:t>
      </w:r>
      <w:r w:rsidRPr="0050192D">
        <w:rPr>
          <w:color w:val="000000"/>
        </w:rPr>
        <w:t xml:space="preserve">Webinar recorded for </w:t>
      </w:r>
      <w:proofErr w:type="spellStart"/>
      <w:r w:rsidRPr="0050192D">
        <w:rPr>
          <w:color w:val="000000"/>
        </w:rPr>
        <w:t>Ellbogen</w:t>
      </w:r>
      <w:proofErr w:type="spellEnd"/>
      <w:r w:rsidRPr="0050192D">
        <w:rPr>
          <w:color w:val="000000"/>
        </w:rPr>
        <w:t xml:space="preserve"> Center for Teaching and Learning, University of Wyoming, Laramie, WY.</w:t>
      </w:r>
    </w:p>
    <w:p w14:paraId="29888D0D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769803FC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2019). </w:t>
      </w:r>
      <w:r w:rsidRPr="0050192D">
        <w:rPr>
          <w:i/>
          <w:color w:val="000000"/>
        </w:rPr>
        <w:t>Photovoice method for participatory action research</w:t>
      </w:r>
      <w:r w:rsidRPr="0050192D">
        <w:rPr>
          <w:color w:val="000000"/>
        </w:rPr>
        <w:t xml:space="preserve">. Online guest lecture conducted for EDC 250: Educational Research, California State University Sacramento, Sacramento, CA. </w:t>
      </w:r>
    </w:p>
    <w:p w14:paraId="40DDD9B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19F58B4F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(Summer 2019). </w:t>
      </w:r>
      <w:r w:rsidRPr="0050192D">
        <w:rPr>
          <w:i/>
          <w:color w:val="000000"/>
        </w:rPr>
        <w:t xml:space="preserve">Leadership in communities and organizations for counselors. </w:t>
      </w:r>
      <w:r w:rsidRPr="0050192D">
        <w:rPr>
          <w:color w:val="000000"/>
        </w:rPr>
        <w:t>Online guest lecture conducted for CNS 752: Human Services Administration, Wake Forest University, Winston-Salem, NC.</w:t>
      </w:r>
    </w:p>
    <w:p w14:paraId="7BEE2306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79C28866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2019). </w:t>
      </w:r>
      <w:r w:rsidRPr="0050192D">
        <w:rPr>
          <w:i/>
          <w:color w:val="000000"/>
        </w:rPr>
        <w:t xml:space="preserve">Introduction to qualitative research. </w:t>
      </w:r>
      <w:r w:rsidRPr="0050192D">
        <w:rPr>
          <w:color w:val="000000"/>
        </w:rPr>
        <w:t xml:space="preserve">Online guest lecture conducted for EDEX 5150: Research Applications in the Classroom, University of Wyoming, Laramie, WY. </w:t>
      </w:r>
    </w:p>
    <w:p w14:paraId="36F7AE8F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6F08761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2019). </w:t>
      </w:r>
      <w:r w:rsidRPr="0050192D">
        <w:rPr>
          <w:i/>
          <w:color w:val="000000"/>
        </w:rPr>
        <w:t xml:space="preserve">Death and bereavement. </w:t>
      </w:r>
      <w:r w:rsidRPr="0050192D">
        <w:rPr>
          <w:color w:val="000000"/>
        </w:rPr>
        <w:t xml:space="preserve">Online guest lecture conducted for PSYC 4350: Psychology of Adulthood, University of Wyoming, Casper, WY. </w:t>
      </w:r>
    </w:p>
    <w:p w14:paraId="64866F8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1470647C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2019). </w:t>
      </w:r>
      <w:r w:rsidRPr="0050192D">
        <w:rPr>
          <w:i/>
          <w:color w:val="000000"/>
        </w:rPr>
        <w:t xml:space="preserve">First responders and trauma. </w:t>
      </w:r>
      <w:r w:rsidRPr="0050192D">
        <w:rPr>
          <w:color w:val="000000"/>
        </w:rPr>
        <w:t xml:space="preserve">Online guest lecture conducted for CNSL 5630: Advanced Issues in Counseling, University of Wyoming, Laramie, WY. </w:t>
      </w:r>
    </w:p>
    <w:p w14:paraId="36CB9A8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BF2F5D8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(Spring 2018). </w:t>
      </w:r>
      <w:r w:rsidRPr="0050192D">
        <w:rPr>
          <w:i/>
          <w:color w:val="000000"/>
        </w:rPr>
        <w:t xml:space="preserve">Engaging in leadership and professional development. </w:t>
      </w:r>
      <w:r w:rsidRPr="0050192D">
        <w:rPr>
          <w:color w:val="000000"/>
        </w:rPr>
        <w:t xml:space="preserve">Guest lecture conducted for CNSL 5860: Doctoral Practicum in Supervision, University of Wyoming, Laramie, WY. </w:t>
      </w:r>
    </w:p>
    <w:p w14:paraId="72CE3509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6BD584BE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2018). </w:t>
      </w:r>
      <w:r w:rsidRPr="0050192D">
        <w:rPr>
          <w:i/>
          <w:color w:val="000000"/>
        </w:rPr>
        <w:t>Photovoice method for participatory action research</w:t>
      </w:r>
      <w:r w:rsidRPr="0050192D">
        <w:rPr>
          <w:color w:val="000000"/>
        </w:rPr>
        <w:t xml:space="preserve">. Online guest lecture conducted for EDC 250: Educational Research, California State University Sacramento, Sacramento, CA. </w:t>
      </w:r>
    </w:p>
    <w:p w14:paraId="79524B35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651C1687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(Fall 2018). </w:t>
      </w:r>
      <w:r w:rsidRPr="0050192D">
        <w:rPr>
          <w:i/>
          <w:color w:val="000000"/>
        </w:rPr>
        <w:t xml:space="preserve">Searching for faculty jobs: Materials and methods. </w:t>
      </w:r>
      <w:r w:rsidRPr="0050192D">
        <w:rPr>
          <w:color w:val="000000"/>
        </w:rPr>
        <w:t xml:space="preserve">Guest lecture conducted for CNSL 5860: Doctoral Practicum in Supervision, University of Wyoming, Laramie, WY. </w:t>
      </w:r>
    </w:p>
    <w:p w14:paraId="0199370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6DDFBB70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lastRenderedPageBreak/>
        <w:t xml:space="preserve">DeDiego, A. C. </w:t>
      </w:r>
      <w:r w:rsidRPr="0050192D">
        <w:rPr>
          <w:color w:val="000000"/>
        </w:rPr>
        <w:t xml:space="preserve">(2017). </w:t>
      </w:r>
      <w:r w:rsidRPr="0050192D">
        <w:rPr>
          <w:i/>
          <w:color w:val="000000"/>
        </w:rPr>
        <w:t xml:space="preserve">Feeding, eating, and elimination disorders. </w:t>
      </w:r>
      <w:r w:rsidRPr="0050192D">
        <w:rPr>
          <w:color w:val="000000"/>
        </w:rPr>
        <w:t>Online guest lecture conducted for ASMT 600: Diagnosis and Treatment Planning I, Palo Alto University, Palo Alto, CA.</w:t>
      </w:r>
    </w:p>
    <w:p w14:paraId="3B26999F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52E0375C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(2017). </w:t>
      </w:r>
      <w:r w:rsidRPr="0050192D">
        <w:rPr>
          <w:i/>
          <w:color w:val="000000"/>
        </w:rPr>
        <w:t xml:space="preserve">Incorporating culture into counseling conversations. </w:t>
      </w:r>
      <w:r w:rsidRPr="0050192D">
        <w:rPr>
          <w:color w:val="000000"/>
        </w:rPr>
        <w:t xml:space="preserve">Online guest lecture conducted for CLDV 601: Multicultural Counseling, Palo Alto University, Palo Alto, CA. </w:t>
      </w:r>
    </w:p>
    <w:p w14:paraId="7EB8B303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0EB87E31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 xml:space="preserve">DeDiego, A. C. </w:t>
      </w:r>
      <w:r w:rsidRPr="0050192D">
        <w:rPr>
          <w:color w:val="000000"/>
        </w:rPr>
        <w:t xml:space="preserve">(2016). </w:t>
      </w:r>
      <w:r w:rsidRPr="0050192D">
        <w:rPr>
          <w:i/>
          <w:color w:val="000000"/>
        </w:rPr>
        <w:t xml:space="preserve">Working in a group. </w:t>
      </w:r>
      <w:r w:rsidRPr="0050192D">
        <w:rPr>
          <w:color w:val="000000"/>
        </w:rPr>
        <w:t>Guest lecture conducted for PSYC 4150: Cognitive Development, University of Wyoming, Casper, WY.</w:t>
      </w:r>
    </w:p>
    <w:p w14:paraId="56CDDA44" w14:textId="77777777" w:rsidR="00196A06" w:rsidRDefault="00196A06">
      <w:pPr>
        <w:tabs>
          <w:tab w:val="left" w:pos="450"/>
        </w:tabs>
        <w:ind w:left="720" w:hanging="720"/>
        <w:rPr>
          <w:b/>
        </w:rPr>
      </w:pPr>
    </w:p>
    <w:p w14:paraId="323B52F2" w14:textId="77777777" w:rsidR="00196A06" w:rsidRDefault="00000000">
      <w:pPr>
        <w:pStyle w:val="ListParagraph"/>
        <w:numPr>
          <w:ilvl w:val="0"/>
          <w:numId w:val="65"/>
        </w:numPr>
        <w:tabs>
          <w:tab w:val="left" w:pos="450"/>
        </w:tabs>
      </w:pPr>
      <w:r w:rsidRPr="0050192D">
        <w:rPr>
          <w:b/>
        </w:rPr>
        <w:t xml:space="preserve">DeDiego, A. C. </w:t>
      </w:r>
      <w:r>
        <w:t xml:space="preserve">(2016). </w:t>
      </w:r>
      <w:r w:rsidRPr="0050192D">
        <w:rPr>
          <w:i/>
        </w:rPr>
        <w:t xml:space="preserve">Introduction to narrative inquiry: Conducting and coding narrative research. </w:t>
      </w:r>
      <w:r>
        <w:t>Guest lecture conducted for EDPY 559: Introduction to Qualitative Research in Education, University of Tennessee, Knoxville, TN.</w:t>
      </w:r>
    </w:p>
    <w:p w14:paraId="28E9EB80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30FC6252" w14:textId="77777777" w:rsidR="00196A06" w:rsidRPr="0050192D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</w:t>
      </w:r>
      <w:r w:rsidRPr="0050192D">
        <w:rPr>
          <w:i/>
          <w:color w:val="000000"/>
        </w:rPr>
        <w:t xml:space="preserve">. </w:t>
      </w:r>
      <w:r w:rsidRPr="0050192D">
        <w:rPr>
          <w:b/>
          <w:color w:val="000000"/>
        </w:rPr>
        <w:t xml:space="preserve">C. </w:t>
      </w:r>
      <w:r w:rsidRPr="0050192D">
        <w:rPr>
          <w:color w:val="000000"/>
        </w:rPr>
        <w:t xml:space="preserve">(2014). </w:t>
      </w:r>
      <w:r w:rsidRPr="0050192D">
        <w:rPr>
          <w:i/>
          <w:color w:val="000000"/>
        </w:rPr>
        <w:t xml:space="preserve">Advice and creative tools for new mentors. </w:t>
      </w:r>
      <w:r w:rsidRPr="0050192D">
        <w:rPr>
          <w:color w:val="000000"/>
        </w:rPr>
        <w:t>Guest lecture presented for COUN 404: Practicum in Grief Support, University of Tennessee, Knoxville, TN.</w:t>
      </w:r>
    </w:p>
    <w:p w14:paraId="5D54AEF1" w14:textId="77777777" w:rsidR="00196A06" w:rsidRDefault="00196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  <w:color w:val="000000"/>
        </w:rPr>
      </w:pPr>
    </w:p>
    <w:p w14:paraId="14C83483" w14:textId="78F8C1D5" w:rsidR="00196A06" w:rsidRDefault="00000000">
      <w:pPr>
        <w:pStyle w:val="ListParagraph"/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50192D">
        <w:rPr>
          <w:b/>
          <w:color w:val="000000"/>
        </w:rPr>
        <w:t>DeDiego, A</w:t>
      </w:r>
      <w:r w:rsidRPr="0050192D">
        <w:rPr>
          <w:color w:val="000000"/>
        </w:rPr>
        <w:t xml:space="preserve">. </w:t>
      </w:r>
      <w:r w:rsidRPr="0050192D">
        <w:rPr>
          <w:b/>
          <w:color w:val="000000"/>
        </w:rPr>
        <w:t>C.</w:t>
      </w:r>
      <w:r w:rsidRPr="0050192D">
        <w:rPr>
          <w:color w:val="000000"/>
        </w:rPr>
        <w:t xml:space="preserve">, &amp; Pollard, B. (2013). </w:t>
      </w:r>
      <w:r w:rsidRPr="0050192D">
        <w:rPr>
          <w:i/>
          <w:color w:val="000000"/>
        </w:rPr>
        <w:t xml:space="preserve">Navigating the group stages. </w:t>
      </w:r>
      <w:r w:rsidRPr="0050192D">
        <w:rPr>
          <w:color w:val="000000"/>
        </w:rPr>
        <w:t>Guest lecture presented for COUN 554: Group Dynamics and Methods, University of Tennessee, Knoxville, TN.</w:t>
      </w:r>
    </w:p>
    <w:p w14:paraId="442EE461" w14:textId="77777777" w:rsidR="00873084" w:rsidRPr="00873084" w:rsidRDefault="00873084" w:rsidP="00873084">
      <w:pPr>
        <w:pStyle w:val="ListParagraph"/>
        <w:rPr>
          <w:color w:val="000000"/>
        </w:rPr>
      </w:pPr>
    </w:p>
    <w:p w14:paraId="7A30FB8A" w14:textId="77777777" w:rsidR="00873084" w:rsidRPr="0050192D" w:rsidRDefault="00873084" w:rsidP="0087308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744A01D0" w14:textId="2CC41489" w:rsidR="00196A06" w:rsidRDefault="00000000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College/Department Service</w:t>
      </w:r>
    </w:p>
    <w:p w14:paraId="56348564" w14:textId="77777777" w:rsidR="00196A06" w:rsidRDefault="00196A06">
      <w:pPr>
        <w:rPr>
          <w:b/>
          <w:i/>
          <w:sz w:val="28"/>
          <w:szCs w:val="28"/>
          <w:u w:val="single"/>
        </w:rPr>
      </w:pPr>
    </w:p>
    <w:p w14:paraId="37EE3ED8" w14:textId="77777777" w:rsidR="00196A06" w:rsidRDefault="00000000">
      <w:pPr>
        <w:tabs>
          <w:tab w:val="left" w:pos="360"/>
        </w:tabs>
        <w:rPr>
          <w:b/>
          <w:sz w:val="28"/>
          <w:szCs w:val="28"/>
        </w:rPr>
      </w:pPr>
      <w:r>
        <w:rPr>
          <w:b/>
          <w:sz w:val="26"/>
          <w:szCs w:val="26"/>
        </w:rPr>
        <w:tab/>
        <w:t>Current Service</w:t>
      </w:r>
    </w:p>
    <w:p w14:paraId="7DA9AC7B" w14:textId="30150B12" w:rsidR="00975718" w:rsidRPr="00975718" w:rsidRDefault="00975718" w:rsidP="0097571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t xml:space="preserve">2023 – Current: Program Testing Coordinator (National Counselor Exam), </w:t>
      </w:r>
      <w:r>
        <w:rPr>
          <w:color w:val="000000"/>
        </w:rPr>
        <w:t>University of Wyoming</w:t>
      </w:r>
    </w:p>
    <w:p w14:paraId="3796D085" w14:textId="526AD989" w:rsidR="00800199" w:rsidRPr="00800199" w:rsidRDefault="00800199" w:rsidP="0080019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</w:pPr>
      <w:r>
        <w:rPr>
          <w:color w:val="000000"/>
        </w:rPr>
        <w:t>2023</w:t>
      </w:r>
      <w:r w:rsidR="007F7A8A">
        <w:rPr>
          <w:color w:val="000000"/>
        </w:rPr>
        <w:t xml:space="preserve"> </w:t>
      </w:r>
      <w:r>
        <w:rPr>
          <w:color w:val="000000"/>
        </w:rPr>
        <w:t>-</w:t>
      </w:r>
      <w:r w:rsidR="007F7A8A">
        <w:rPr>
          <w:color w:val="000000"/>
        </w:rPr>
        <w:t xml:space="preserve"> </w:t>
      </w:r>
      <w:r>
        <w:rPr>
          <w:color w:val="000000"/>
        </w:rPr>
        <w:t>2024: Chair, College of Education Tenure &amp; Promotion Committee</w:t>
      </w:r>
    </w:p>
    <w:p w14:paraId="49EDC56D" w14:textId="16723CE5" w:rsidR="00196A06" w:rsidRPr="00A417EB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2022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2025: Member-at-Large, College of Education Tenure &amp; Promotion Committee, University of Wyoming</w:t>
      </w:r>
    </w:p>
    <w:p w14:paraId="5B119783" w14:textId="560135A7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2016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Current: Co-Chair, Counselor Education Scholarship Committee, University of Wyoming</w:t>
      </w:r>
    </w:p>
    <w:p w14:paraId="4CEE6E68" w14:textId="0F894F22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2016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 xml:space="preserve">Current: Mental Health Coordinator, Casper Counseling Program, University of Wyoming </w:t>
      </w:r>
    </w:p>
    <w:p w14:paraId="3858CCCB" w14:textId="167A4D1D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2016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Current: Chapter Faculty Advisor, Chi Sigma Iota Mu Nu Tau Chapter, University of Wyoming</w:t>
      </w:r>
    </w:p>
    <w:p w14:paraId="5A4D87DD" w14:textId="77777777" w:rsidR="0075055C" w:rsidRPr="0075055C" w:rsidRDefault="0075055C" w:rsidP="00750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/>
      </w:pPr>
    </w:p>
    <w:p w14:paraId="41B55AB1" w14:textId="77777777" w:rsidR="00196A06" w:rsidRDefault="00000000">
      <w:pPr>
        <w:tabs>
          <w:tab w:val="left" w:pos="360"/>
          <w:tab w:val="left" w:pos="630"/>
        </w:tabs>
        <w:ind w:left="720" w:hanging="7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Previous Service</w:t>
      </w:r>
    </w:p>
    <w:p w14:paraId="6565150F" w14:textId="69B402BF" w:rsidR="00196A06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color w:val="000000"/>
        </w:rPr>
      </w:pPr>
      <w:r>
        <w:rPr>
          <w:color w:val="000000"/>
        </w:rPr>
        <w:t>Faculty Search Committees:</w:t>
      </w:r>
    </w:p>
    <w:p w14:paraId="03BB006F" w14:textId="77777777" w:rsidR="0075055C" w:rsidRDefault="0075055C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b/>
          <w:color w:val="000000"/>
        </w:rPr>
      </w:pPr>
      <w:r>
        <w:rPr>
          <w:color w:val="000000"/>
        </w:rPr>
        <w:t xml:space="preserve">2022: Committee Chair, Counselor Education </w:t>
      </w:r>
    </w:p>
    <w:p w14:paraId="39DA389F" w14:textId="7755611F" w:rsidR="0075055C" w:rsidRPr="0075055C" w:rsidRDefault="0075055C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b/>
          <w:color w:val="000000"/>
        </w:rPr>
      </w:pPr>
      <w:r>
        <w:rPr>
          <w:color w:val="000000"/>
        </w:rPr>
        <w:t>2022: Committee Member, Literacy Executive Director</w:t>
      </w:r>
    </w:p>
    <w:p w14:paraId="71E5DBB4" w14:textId="77777777" w:rsidR="00196A06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b/>
          <w:color w:val="000000"/>
        </w:rPr>
      </w:pPr>
      <w:r>
        <w:rPr>
          <w:color w:val="000000"/>
        </w:rPr>
        <w:t>2022: Committee Member, Literacy Endowed Chair</w:t>
      </w:r>
    </w:p>
    <w:p w14:paraId="1A2A80E1" w14:textId="0C93ECBD" w:rsidR="00196A06" w:rsidRPr="00FF4457" w:rsidRDefault="00000000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b/>
          <w:color w:val="000000"/>
        </w:rPr>
      </w:pPr>
      <w:r>
        <w:rPr>
          <w:color w:val="000000"/>
        </w:rPr>
        <w:t xml:space="preserve">2019: Committee Member, Counselor Education </w:t>
      </w:r>
    </w:p>
    <w:p w14:paraId="21EDD026" w14:textId="77777777" w:rsidR="00FF4457" w:rsidRDefault="00FF4457" w:rsidP="00FF445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1080"/>
        <w:rPr>
          <w:b/>
          <w:color w:val="000000"/>
        </w:rPr>
      </w:pPr>
    </w:p>
    <w:p w14:paraId="56B05CBB" w14:textId="46E25B6F" w:rsidR="00975718" w:rsidRPr="00975718" w:rsidRDefault="0097571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</w:pPr>
      <w:r>
        <w:rPr>
          <w:color w:val="000000"/>
        </w:rPr>
        <w:lastRenderedPageBreak/>
        <w:t>2019 - 2023: Co-Chair, College of Education Mentoring Initiative, University of Wyoming</w:t>
      </w:r>
    </w:p>
    <w:p w14:paraId="6B9EEE35" w14:textId="5FF8610F" w:rsidR="00196A06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</w:pPr>
      <w:r>
        <w:rPr>
          <w:color w:val="000000"/>
        </w:rPr>
        <w:t>2019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2021: Member, College of Education Research Symposium Task Force, University of Wyoming</w:t>
      </w:r>
    </w:p>
    <w:p w14:paraId="4B25697B" w14:textId="117DBE07" w:rsidR="00196A06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</w:pPr>
      <w:r>
        <w:rPr>
          <w:color w:val="000000"/>
        </w:rPr>
        <w:t>2021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2022: Program Assistant, AAQEP Accreditation Work Group, College of Education, University of Wyoming</w:t>
      </w:r>
    </w:p>
    <w:p w14:paraId="754C61D5" w14:textId="77777777" w:rsidR="00196A06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 xml:space="preserve">Spring 2020: Reviewer, </w:t>
      </w:r>
      <w:proofErr w:type="spellStart"/>
      <w:r>
        <w:rPr>
          <w:color w:val="000000"/>
        </w:rPr>
        <w:t>Ellbogen</w:t>
      </w:r>
      <w:proofErr w:type="spellEnd"/>
      <w:r>
        <w:rPr>
          <w:color w:val="000000"/>
        </w:rPr>
        <w:t xml:space="preserve"> Seed Grant, College of Education, University of Wyoming</w:t>
      </w:r>
    </w:p>
    <w:p w14:paraId="0E521388" w14:textId="4BD487C4" w:rsidR="00196A06" w:rsidRDefault="0000000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2018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2019: College of Education Alternate Representative, College of Education Technology Committee, University of Wyoming</w:t>
      </w:r>
    </w:p>
    <w:p w14:paraId="7DC3F24A" w14:textId="77777777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 xml:space="preserve">2017: Member, Leona S and Jeanette L </w:t>
      </w:r>
      <w:proofErr w:type="spellStart"/>
      <w:r>
        <w:rPr>
          <w:color w:val="000000"/>
        </w:rPr>
        <w:t>Heptner</w:t>
      </w:r>
      <w:proofErr w:type="spellEnd"/>
      <w:r>
        <w:rPr>
          <w:color w:val="000000"/>
        </w:rPr>
        <w:t xml:space="preserve"> Scholarship Committee, University of Wyoming</w:t>
      </w:r>
    </w:p>
    <w:p w14:paraId="6132EF53" w14:textId="77777777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2016: Safe Zone Network Resource, UT Pride Center, University of Tennessee</w:t>
      </w:r>
    </w:p>
    <w:p w14:paraId="7A143976" w14:textId="679AF4B8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  <w:rPr>
          <w:b/>
          <w:i/>
          <w:color w:val="000000"/>
        </w:rPr>
      </w:pPr>
      <w:r>
        <w:rPr>
          <w:color w:val="000000"/>
        </w:rPr>
        <w:t>2015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2016: Treasurer, Chi Sigma Iota Upsilon Theta Chapter, University of Tennessee</w:t>
      </w:r>
    </w:p>
    <w:p w14:paraId="74ED5CCC" w14:textId="4697399F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2014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2015: Workshop Chair, Chi Sigma Iota Upsilon Theta Chapter, University of Tennessee</w:t>
      </w:r>
    </w:p>
    <w:p w14:paraId="510E04E8" w14:textId="024BBBBE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2014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2016: UNG Clinical Mental Health Counseling Program Alumni Advisory Board</w:t>
      </w:r>
    </w:p>
    <w:p w14:paraId="21DF096E" w14:textId="4FC8DEB1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2010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2012: Safe Space Listener, Project Dignity, University of North Georgia</w:t>
      </w:r>
    </w:p>
    <w:p w14:paraId="04798FF0" w14:textId="65FCA510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2010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 xml:space="preserve">2012: Founding Member, Chi Sigma Iota Gamma </w:t>
      </w:r>
      <w:proofErr w:type="spellStart"/>
      <w:r>
        <w:rPr>
          <w:color w:val="000000"/>
        </w:rPr>
        <w:t>Gamma</w:t>
      </w:r>
      <w:proofErr w:type="spellEnd"/>
      <w:r>
        <w:rPr>
          <w:color w:val="000000"/>
        </w:rPr>
        <w:t xml:space="preserve"> Epsilon Chapter, University of North Georgia</w:t>
      </w:r>
    </w:p>
    <w:p w14:paraId="4693AEE6" w14:textId="6B123BFB" w:rsidR="00196A06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2011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>2012: Clinical Mental Health Counseling Representative, UNG Graduate Student Senate</w:t>
      </w:r>
    </w:p>
    <w:p w14:paraId="2AA976B0" w14:textId="06BE1C6A" w:rsidR="00196A06" w:rsidRPr="00DD6D64" w:rsidRDefault="00000000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ind w:left="720" w:hanging="720"/>
      </w:pPr>
      <w:r>
        <w:rPr>
          <w:color w:val="000000"/>
        </w:rPr>
        <w:t>2011</w:t>
      </w:r>
      <w:r w:rsidR="00200E28">
        <w:rPr>
          <w:color w:val="000000"/>
        </w:rPr>
        <w:t xml:space="preserve"> </w:t>
      </w:r>
      <w:r>
        <w:rPr>
          <w:color w:val="000000"/>
        </w:rPr>
        <w:t>-</w:t>
      </w:r>
      <w:r w:rsidR="00200E28">
        <w:rPr>
          <w:color w:val="000000"/>
        </w:rPr>
        <w:t xml:space="preserve"> </w:t>
      </w:r>
      <w:r>
        <w:rPr>
          <w:color w:val="000000"/>
        </w:rPr>
        <w:t xml:space="preserve">2012: Newsletter Editor, Chi Sigma Iota Gamma </w:t>
      </w:r>
      <w:proofErr w:type="spellStart"/>
      <w:r>
        <w:rPr>
          <w:color w:val="000000"/>
        </w:rPr>
        <w:t>Gamma</w:t>
      </w:r>
      <w:proofErr w:type="spellEnd"/>
      <w:r>
        <w:rPr>
          <w:color w:val="000000"/>
        </w:rPr>
        <w:t xml:space="preserve"> Epsilon Chapter, University of North Georgia</w:t>
      </w:r>
    </w:p>
    <w:p w14:paraId="302ABAA2" w14:textId="56DF36A8" w:rsidR="00DD6D64" w:rsidRDefault="00DD6D64" w:rsidP="00DD6D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color w:val="000000"/>
        </w:rPr>
      </w:pPr>
    </w:p>
    <w:p w14:paraId="4C40B248" w14:textId="69045988" w:rsidR="00C04052" w:rsidRDefault="00C04052" w:rsidP="00DD6D6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30"/>
        </w:tabs>
        <w:rPr>
          <w:color w:val="000000"/>
        </w:rPr>
      </w:pPr>
    </w:p>
    <w:p w14:paraId="66EBAD64" w14:textId="7A67C03F" w:rsidR="00C04052" w:rsidRDefault="00C04052">
      <w:pPr>
        <w:rPr>
          <w:color w:val="000000"/>
        </w:rPr>
      </w:pPr>
      <w:r>
        <w:rPr>
          <w:color w:val="000000"/>
        </w:rPr>
        <w:br w:type="page"/>
      </w:r>
    </w:p>
    <w:p w14:paraId="7B39DFF1" w14:textId="1AC2BC8D" w:rsidR="00196A06" w:rsidRDefault="00000000">
      <w:pPr>
        <w:pBdr>
          <w:top w:val="single" w:sz="4" w:space="1" w:color="000000"/>
          <w:bottom w:val="single" w:sz="4" w:space="1" w:color="000000"/>
        </w:pBdr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Graduate Advising</w:t>
      </w:r>
    </w:p>
    <w:p w14:paraId="7651113D" w14:textId="77777777" w:rsidR="00196A06" w:rsidRDefault="00196A06">
      <w:pPr>
        <w:ind w:firstLine="720"/>
        <w:rPr>
          <w:b/>
          <w:i/>
          <w:sz w:val="28"/>
          <w:szCs w:val="28"/>
          <w:u w:val="single"/>
        </w:rPr>
      </w:pPr>
    </w:p>
    <w:tbl>
      <w:tblPr>
        <w:tblStyle w:val="a1"/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440"/>
        <w:gridCol w:w="1440"/>
        <w:gridCol w:w="1350"/>
        <w:gridCol w:w="3060"/>
        <w:gridCol w:w="1545"/>
      </w:tblGrid>
      <w:tr w:rsidR="0030599B" w14:paraId="77ECDC0F" w14:textId="19CF15DB" w:rsidTr="00245CEB">
        <w:trPr>
          <w:jc w:val="center"/>
        </w:trPr>
        <w:tc>
          <w:tcPr>
            <w:tcW w:w="1615" w:type="dxa"/>
          </w:tcPr>
          <w:p w14:paraId="1F0F588F" w14:textId="77777777" w:rsidR="0030599B" w:rsidRDefault="0030599B" w:rsidP="0030599B">
            <w:pPr>
              <w:ind w:left="-204" w:firstLine="2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 Name</w:t>
            </w:r>
          </w:p>
        </w:tc>
        <w:tc>
          <w:tcPr>
            <w:tcW w:w="1440" w:type="dxa"/>
          </w:tcPr>
          <w:p w14:paraId="2AC5221E" w14:textId="77777777" w:rsidR="0030599B" w:rsidRDefault="00305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of Study</w:t>
            </w:r>
          </w:p>
          <w:p w14:paraId="67BAAD44" w14:textId="77777777" w:rsidR="0030599B" w:rsidRDefault="003059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95F7C5" w14:textId="77777777" w:rsidR="0030599B" w:rsidRDefault="00305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Faculty Role</w:t>
            </w:r>
          </w:p>
        </w:tc>
        <w:tc>
          <w:tcPr>
            <w:tcW w:w="1350" w:type="dxa"/>
          </w:tcPr>
          <w:p w14:paraId="374F3A40" w14:textId="77777777" w:rsidR="0030599B" w:rsidRDefault="00305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Graduation Date</w:t>
            </w:r>
          </w:p>
        </w:tc>
        <w:tc>
          <w:tcPr>
            <w:tcW w:w="3060" w:type="dxa"/>
          </w:tcPr>
          <w:p w14:paraId="757A827D" w14:textId="77777777" w:rsidR="0030599B" w:rsidRDefault="00305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Research Title</w:t>
            </w:r>
          </w:p>
        </w:tc>
        <w:tc>
          <w:tcPr>
            <w:tcW w:w="1545" w:type="dxa"/>
          </w:tcPr>
          <w:p w14:paraId="388634CC" w14:textId="3859CD24" w:rsidR="0030599B" w:rsidRDefault="00305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Methodology</w:t>
            </w:r>
          </w:p>
        </w:tc>
      </w:tr>
      <w:tr w:rsidR="0030599B" w14:paraId="44E0FD17" w14:textId="0FA43F78" w:rsidTr="00245CEB">
        <w:trPr>
          <w:jc w:val="center"/>
        </w:trPr>
        <w:tc>
          <w:tcPr>
            <w:tcW w:w="1615" w:type="dxa"/>
          </w:tcPr>
          <w:p w14:paraId="54C325F5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Kristina </w:t>
            </w:r>
            <w:proofErr w:type="spellStart"/>
            <w:r>
              <w:rPr>
                <w:color w:val="000000"/>
                <w:sz w:val="20"/>
                <w:szCs w:val="20"/>
              </w:rPr>
              <w:t>Faimon</w:t>
            </w:r>
            <w:proofErr w:type="spellEnd"/>
          </w:p>
        </w:tc>
        <w:tc>
          <w:tcPr>
            <w:tcW w:w="1440" w:type="dxa"/>
          </w:tcPr>
          <w:p w14:paraId="5D94013E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12008E2E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3A5B2858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2018</w:t>
            </w:r>
          </w:p>
        </w:tc>
        <w:tc>
          <w:tcPr>
            <w:tcW w:w="3060" w:type="dxa"/>
          </w:tcPr>
          <w:p w14:paraId="59D27F35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The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Shame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Stories of Counseling Students: A Narrative Inquiry </w:t>
            </w:r>
          </w:p>
          <w:p w14:paraId="56278332" w14:textId="6A570EC3" w:rsidR="0030599B" w:rsidRPr="007F1C2D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45" w:type="dxa"/>
          </w:tcPr>
          <w:p w14:paraId="2B238B67" w14:textId="737FAB2F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Narrative Qualitative </w:t>
            </w:r>
          </w:p>
        </w:tc>
      </w:tr>
      <w:tr w:rsidR="0030599B" w14:paraId="02BD4C63" w14:textId="0DA7B9B9" w:rsidTr="00245CEB">
        <w:trPr>
          <w:jc w:val="center"/>
        </w:trPr>
        <w:tc>
          <w:tcPr>
            <w:tcW w:w="1615" w:type="dxa"/>
          </w:tcPr>
          <w:p w14:paraId="065A32BA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Jacinta </w:t>
            </w:r>
            <w:proofErr w:type="spellStart"/>
            <w:r>
              <w:rPr>
                <w:color w:val="000000"/>
                <w:sz w:val="20"/>
                <w:szCs w:val="20"/>
              </w:rPr>
              <w:t>Nekesa</w:t>
            </w:r>
            <w:proofErr w:type="spellEnd"/>
          </w:p>
        </w:tc>
        <w:tc>
          <w:tcPr>
            <w:tcW w:w="1440" w:type="dxa"/>
          </w:tcPr>
          <w:p w14:paraId="4D58B51A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5F2894BD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32DEFEE3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2018 </w:t>
            </w:r>
          </w:p>
        </w:tc>
        <w:tc>
          <w:tcPr>
            <w:tcW w:w="3060" w:type="dxa"/>
          </w:tcPr>
          <w:p w14:paraId="2FE51758" w14:textId="465E9474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Cultural Responsiveness: A Lived Experience of Counseling Faculty Preparing Counselors in Uganda</w:t>
            </w:r>
          </w:p>
        </w:tc>
        <w:tc>
          <w:tcPr>
            <w:tcW w:w="1545" w:type="dxa"/>
          </w:tcPr>
          <w:p w14:paraId="768CB6BC" w14:textId="7889A17E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5DDC8C5B" w14:textId="0F4B43E9" w:rsidTr="00245CEB">
        <w:trPr>
          <w:jc w:val="center"/>
        </w:trPr>
        <w:tc>
          <w:tcPr>
            <w:tcW w:w="1615" w:type="dxa"/>
          </w:tcPr>
          <w:p w14:paraId="33281508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Bethany Townsend</w:t>
            </w:r>
          </w:p>
        </w:tc>
        <w:tc>
          <w:tcPr>
            <w:tcW w:w="1440" w:type="dxa"/>
          </w:tcPr>
          <w:p w14:paraId="23BBAE0D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7210E08B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0C831AB4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2019 </w:t>
            </w:r>
          </w:p>
        </w:tc>
        <w:tc>
          <w:tcPr>
            <w:tcW w:w="3060" w:type="dxa"/>
          </w:tcPr>
          <w:p w14:paraId="1CA41594" w14:textId="0103EFD2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Assessing the Impact of a Brief Self-Compassion Intervention on Counselor Trainee Perfectionism: A Mixed Methods Case Study</w:t>
            </w:r>
          </w:p>
        </w:tc>
        <w:tc>
          <w:tcPr>
            <w:tcW w:w="1545" w:type="dxa"/>
          </w:tcPr>
          <w:p w14:paraId="5578EDA0" w14:textId="0F13FCBF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212121"/>
                <w:sz w:val="20"/>
                <w:szCs w:val="20"/>
              </w:rPr>
              <w:t>Mixed Methods</w:t>
            </w:r>
          </w:p>
        </w:tc>
      </w:tr>
      <w:tr w:rsidR="0030599B" w14:paraId="7A5B34E4" w14:textId="1B4104DE" w:rsidTr="00245CEB">
        <w:trPr>
          <w:jc w:val="center"/>
        </w:trPr>
        <w:tc>
          <w:tcPr>
            <w:tcW w:w="1615" w:type="dxa"/>
          </w:tcPr>
          <w:p w14:paraId="710164BC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Andrea McGrath</w:t>
            </w:r>
          </w:p>
        </w:tc>
        <w:tc>
          <w:tcPr>
            <w:tcW w:w="1440" w:type="dxa"/>
          </w:tcPr>
          <w:p w14:paraId="5D826CCB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51070937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6F94822F" w14:textId="22FFF92D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2F532821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2020 </w:t>
            </w:r>
          </w:p>
        </w:tc>
        <w:tc>
          <w:tcPr>
            <w:tcW w:w="3060" w:type="dxa"/>
          </w:tcPr>
          <w:p w14:paraId="243758ED" w14:textId="01E9F002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Counselor Trainees in Recovery from Substance Use: Exploring the Intersection of Identities through Narrative Inquiry</w:t>
            </w:r>
          </w:p>
        </w:tc>
        <w:tc>
          <w:tcPr>
            <w:tcW w:w="1545" w:type="dxa"/>
          </w:tcPr>
          <w:p w14:paraId="28648826" w14:textId="24FE3D4E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Narrative Qualitative </w:t>
            </w:r>
          </w:p>
        </w:tc>
      </w:tr>
      <w:tr w:rsidR="0030599B" w14:paraId="3A261FE2" w14:textId="33C7E8EE" w:rsidTr="00245CEB">
        <w:trPr>
          <w:jc w:val="center"/>
        </w:trPr>
        <w:tc>
          <w:tcPr>
            <w:tcW w:w="1615" w:type="dxa"/>
          </w:tcPr>
          <w:p w14:paraId="180902E5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Marjorie Anderson</w:t>
            </w:r>
          </w:p>
        </w:tc>
        <w:tc>
          <w:tcPr>
            <w:tcW w:w="1440" w:type="dxa"/>
          </w:tcPr>
          <w:p w14:paraId="2CC0CC9B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EdD Learning, Design, and Technology</w:t>
            </w:r>
          </w:p>
        </w:tc>
        <w:tc>
          <w:tcPr>
            <w:tcW w:w="1440" w:type="dxa"/>
          </w:tcPr>
          <w:p w14:paraId="1B7CEF95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  </w:t>
            </w:r>
          </w:p>
          <w:p w14:paraId="7B761FBC" w14:textId="70AF9891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Co-Chair</w:t>
            </w:r>
          </w:p>
        </w:tc>
        <w:tc>
          <w:tcPr>
            <w:tcW w:w="1350" w:type="dxa"/>
          </w:tcPr>
          <w:p w14:paraId="7DAC6FCC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2021 </w:t>
            </w:r>
          </w:p>
        </w:tc>
        <w:tc>
          <w:tcPr>
            <w:tcW w:w="3060" w:type="dxa"/>
          </w:tcPr>
          <w:p w14:paraId="5B49D2BA" w14:textId="4FC09DA1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Creating a Student Support Course in Casper College’s Moodle Learning Management System</w:t>
            </w:r>
          </w:p>
        </w:tc>
        <w:tc>
          <w:tcPr>
            <w:tcW w:w="1545" w:type="dxa"/>
          </w:tcPr>
          <w:p w14:paraId="173FC51C" w14:textId="2B6C0FFE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Program Evaluation</w:t>
            </w:r>
          </w:p>
        </w:tc>
      </w:tr>
      <w:tr w:rsidR="0030599B" w14:paraId="60A8E831" w14:textId="04798410" w:rsidTr="00245CEB">
        <w:trPr>
          <w:jc w:val="center"/>
        </w:trPr>
        <w:tc>
          <w:tcPr>
            <w:tcW w:w="1615" w:type="dxa"/>
          </w:tcPr>
          <w:p w14:paraId="63A1F3AC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Rakesh Maurya</w:t>
            </w:r>
          </w:p>
        </w:tc>
        <w:tc>
          <w:tcPr>
            <w:tcW w:w="1440" w:type="dxa"/>
          </w:tcPr>
          <w:p w14:paraId="570DEDC4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1B566B5C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4C6761B4" w14:textId="15F962F7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351C06A4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2021 </w:t>
            </w:r>
          </w:p>
        </w:tc>
        <w:tc>
          <w:tcPr>
            <w:tcW w:w="3060" w:type="dxa"/>
          </w:tcPr>
          <w:p w14:paraId="0F3789AA" w14:textId="1E08D5B4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Examining the Relationship between Compassion, Secondary Traumatic Stress, and Counselor Profession Identity among Counselor Practitioners: A Correlational Study</w:t>
            </w:r>
          </w:p>
        </w:tc>
        <w:tc>
          <w:tcPr>
            <w:tcW w:w="1545" w:type="dxa"/>
          </w:tcPr>
          <w:p w14:paraId="44CC18D4" w14:textId="7C9DCFBB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Correlational Quantitative </w:t>
            </w:r>
          </w:p>
        </w:tc>
      </w:tr>
      <w:tr w:rsidR="0030599B" w14:paraId="1D75BB48" w14:textId="64E14DA3" w:rsidTr="00245CEB">
        <w:trPr>
          <w:jc w:val="center"/>
        </w:trPr>
        <w:tc>
          <w:tcPr>
            <w:tcW w:w="1615" w:type="dxa"/>
          </w:tcPr>
          <w:p w14:paraId="4AE08ACC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Feven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Seifu</w:t>
            </w:r>
            <w:proofErr w:type="spellEnd"/>
          </w:p>
        </w:tc>
        <w:tc>
          <w:tcPr>
            <w:tcW w:w="1440" w:type="dxa"/>
          </w:tcPr>
          <w:p w14:paraId="23399CA3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743ADB99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11077A3D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Fall 2021 </w:t>
            </w:r>
          </w:p>
        </w:tc>
        <w:tc>
          <w:tcPr>
            <w:tcW w:w="3060" w:type="dxa"/>
          </w:tcPr>
          <w:p w14:paraId="66E94129" w14:textId="3159A04F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Understanding Life through Death: An Interpretive Phenomenological Inquiry of Death Café Attendance</w:t>
            </w:r>
          </w:p>
        </w:tc>
        <w:tc>
          <w:tcPr>
            <w:tcW w:w="1545" w:type="dxa"/>
          </w:tcPr>
          <w:p w14:paraId="326C5123" w14:textId="4E12E549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401676EE" w14:textId="00718D47" w:rsidTr="00245CEB">
        <w:trPr>
          <w:jc w:val="center"/>
        </w:trPr>
        <w:tc>
          <w:tcPr>
            <w:tcW w:w="1615" w:type="dxa"/>
          </w:tcPr>
          <w:p w14:paraId="489E7686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Tina </w:t>
            </w:r>
            <w:proofErr w:type="spellStart"/>
            <w:r>
              <w:rPr>
                <w:color w:val="000000"/>
                <w:sz w:val="20"/>
                <w:szCs w:val="20"/>
              </w:rPr>
              <w:t>Nirk</w:t>
            </w:r>
            <w:proofErr w:type="spellEnd"/>
          </w:p>
        </w:tc>
        <w:tc>
          <w:tcPr>
            <w:tcW w:w="1440" w:type="dxa"/>
          </w:tcPr>
          <w:p w14:paraId="0235C375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7C17CC53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63980BA3" w14:textId="5D6162CA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5B034588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Fall 2021</w:t>
            </w:r>
          </w:p>
        </w:tc>
        <w:tc>
          <w:tcPr>
            <w:tcW w:w="3060" w:type="dxa"/>
          </w:tcPr>
          <w:p w14:paraId="278F50AB" w14:textId="2B481E5A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Autoethnography as Contributor to Posttraumatic Growth in Bereaved Individuals </w:t>
            </w:r>
          </w:p>
        </w:tc>
        <w:tc>
          <w:tcPr>
            <w:tcW w:w="1545" w:type="dxa"/>
          </w:tcPr>
          <w:p w14:paraId="1F457CF1" w14:textId="517D888F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5455BA09" w14:textId="47D6DA1B" w:rsidTr="00245CEB">
        <w:trPr>
          <w:jc w:val="center"/>
        </w:trPr>
        <w:tc>
          <w:tcPr>
            <w:tcW w:w="1615" w:type="dxa"/>
          </w:tcPr>
          <w:p w14:paraId="38DD54E3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Rebecca Edelman</w:t>
            </w:r>
          </w:p>
        </w:tc>
        <w:tc>
          <w:tcPr>
            <w:tcW w:w="1440" w:type="dxa"/>
          </w:tcPr>
          <w:p w14:paraId="1E0E6CCC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2A7089E7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3A673ACF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Fall 2021 </w:t>
            </w:r>
          </w:p>
        </w:tc>
        <w:tc>
          <w:tcPr>
            <w:tcW w:w="3060" w:type="dxa"/>
          </w:tcPr>
          <w:p w14:paraId="2547F383" w14:textId="5BB9FA95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 xml:space="preserve">What is it Like to Hear a </w:t>
            </w:r>
            <w:proofErr w:type="gramStart"/>
            <w:r>
              <w:rPr>
                <w:i/>
                <w:color w:val="212121"/>
                <w:sz w:val="20"/>
                <w:szCs w:val="20"/>
              </w:rPr>
              <w:t>Hand?:</w:t>
            </w:r>
            <w:proofErr w:type="gramEnd"/>
            <w:r>
              <w:rPr>
                <w:i/>
                <w:color w:val="212121"/>
                <w:sz w:val="20"/>
                <w:szCs w:val="20"/>
              </w:rPr>
              <w:t xml:space="preserve"> The Experiences of Deaf and Hard of Hearing Students in Public Schools</w:t>
            </w:r>
          </w:p>
        </w:tc>
        <w:tc>
          <w:tcPr>
            <w:tcW w:w="1545" w:type="dxa"/>
          </w:tcPr>
          <w:p w14:paraId="187A17C3" w14:textId="08FC563C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Narrative Qualitative </w:t>
            </w:r>
          </w:p>
        </w:tc>
      </w:tr>
      <w:tr w:rsidR="0030599B" w14:paraId="6B8AA3E4" w14:textId="1EEE5CD3" w:rsidTr="00245CEB">
        <w:trPr>
          <w:jc w:val="center"/>
        </w:trPr>
        <w:tc>
          <w:tcPr>
            <w:tcW w:w="1615" w:type="dxa"/>
          </w:tcPr>
          <w:p w14:paraId="77CED61D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Stephanie Bowman</w:t>
            </w:r>
          </w:p>
        </w:tc>
        <w:tc>
          <w:tcPr>
            <w:tcW w:w="1440" w:type="dxa"/>
          </w:tcPr>
          <w:p w14:paraId="54F9177C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6EDE89D2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7306E11C" w14:textId="38069067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69F6F30B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Discontinued Program</w:t>
            </w:r>
          </w:p>
        </w:tc>
        <w:tc>
          <w:tcPr>
            <w:tcW w:w="3060" w:type="dxa"/>
          </w:tcPr>
          <w:p w14:paraId="41D6E136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NA</w:t>
            </w:r>
          </w:p>
        </w:tc>
        <w:tc>
          <w:tcPr>
            <w:tcW w:w="1545" w:type="dxa"/>
          </w:tcPr>
          <w:p w14:paraId="396BBAFB" w14:textId="54F0D38C" w:rsidR="0030599B" w:rsidRDefault="00A0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N/A</w:t>
            </w:r>
          </w:p>
        </w:tc>
      </w:tr>
      <w:tr w:rsidR="0030599B" w14:paraId="75192343" w14:textId="74F10F17" w:rsidTr="00245CEB">
        <w:trPr>
          <w:jc w:val="center"/>
        </w:trPr>
        <w:tc>
          <w:tcPr>
            <w:tcW w:w="1615" w:type="dxa"/>
          </w:tcPr>
          <w:p w14:paraId="40BE4269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Kristi Grooms</w:t>
            </w:r>
          </w:p>
        </w:tc>
        <w:tc>
          <w:tcPr>
            <w:tcW w:w="1440" w:type="dxa"/>
          </w:tcPr>
          <w:p w14:paraId="5E06953A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EdD Higher Education Administration</w:t>
            </w:r>
          </w:p>
        </w:tc>
        <w:tc>
          <w:tcPr>
            <w:tcW w:w="1440" w:type="dxa"/>
          </w:tcPr>
          <w:p w14:paraId="3D97BF2B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018D9A15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2023 </w:t>
            </w:r>
          </w:p>
        </w:tc>
        <w:tc>
          <w:tcPr>
            <w:tcW w:w="3060" w:type="dxa"/>
          </w:tcPr>
          <w:p w14:paraId="305CD9B8" w14:textId="25E64D6D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Counterstories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of Latinas in the Pipeline to Community College Leadership</w:t>
            </w:r>
          </w:p>
        </w:tc>
        <w:tc>
          <w:tcPr>
            <w:tcW w:w="1545" w:type="dxa"/>
          </w:tcPr>
          <w:p w14:paraId="5EDCD260" w14:textId="1F22328E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sz w:val="20"/>
                <w:szCs w:val="20"/>
              </w:rPr>
              <w:t>LatCrit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 xml:space="preserve"> Qualitative </w:t>
            </w:r>
          </w:p>
        </w:tc>
      </w:tr>
      <w:tr w:rsidR="0030599B" w14:paraId="4AD9413B" w14:textId="587F91CD" w:rsidTr="00245CEB">
        <w:trPr>
          <w:jc w:val="center"/>
        </w:trPr>
        <w:tc>
          <w:tcPr>
            <w:tcW w:w="1615" w:type="dxa"/>
          </w:tcPr>
          <w:p w14:paraId="606AA841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Corey Peacock</w:t>
            </w:r>
          </w:p>
        </w:tc>
        <w:tc>
          <w:tcPr>
            <w:tcW w:w="1440" w:type="dxa"/>
          </w:tcPr>
          <w:p w14:paraId="76C59EDA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Higher Education Administration</w:t>
            </w:r>
          </w:p>
        </w:tc>
        <w:tc>
          <w:tcPr>
            <w:tcW w:w="1440" w:type="dxa"/>
          </w:tcPr>
          <w:p w14:paraId="166BF7DA" w14:textId="2EEBA4A2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Methodologist Committee Member</w:t>
            </w:r>
          </w:p>
        </w:tc>
        <w:tc>
          <w:tcPr>
            <w:tcW w:w="1350" w:type="dxa"/>
          </w:tcPr>
          <w:p w14:paraId="471013FA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2023 </w:t>
            </w:r>
          </w:p>
        </w:tc>
        <w:tc>
          <w:tcPr>
            <w:tcW w:w="3060" w:type="dxa"/>
          </w:tcPr>
          <w:p w14:paraId="4EDB36FC" w14:textId="2C9CFEB0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/>
                <w:color w:val="000000"/>
                <w:sz w:val="20"/>
                <w:szCs w:val="20"/>
                <w:highlight w:val="white"/>
              </w:rPr>
              <w:t>A Cornerstone of the Profession: Experiences of Supervision in Student Affairs</w:t>
            </w:r>
          </w:p>
        </w:tc>
        <w:tc>
          <w:tcPr>
            <w:tcW w:w="1545" w:type="dxa"/>
          </w:tcPr>
          <w:p w14:paraId="31095903" w14:textId="13913562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3A0BD0F6" w14:textId="4EA8A560" w:rsidTr="00245CEB">
        <w:trPr>
          <w:jc w:val="center"/>
        </w:trPr>
        <w:tc>
          <w:tcPr>
            <w:tcW w:w="1615" w:type="dxa"/>
          </w:tcPr>
          <w:p w14:paraId="0BA84C8E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Jeff McCarty</w:t>
            </w:r>
          </w:p>
        </w:tc>
        <w:tc>
          <w:tcPr>
            <w:tcW w:w="1440" w:type="dxa"/>
          </w:tcPr>
          <w:p w14:paraId="528D8813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EdD Higher Education Administration</w:t>
            </w:r>
          </w:p>
        </w:tc>
        <w:tc>
          <w:tcPr>
            <w:tcW w:w="1440" w:type="dxa"/>
          </w:tcPr>
          <w:p w14:paraId="1AAA2C5A" w14:textId="4B5ECA53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Committee Member </w:t>
            </w:r>
          </w:p>
        </w:tc>
        <w:tc>
          <w:tcPr>
            <w:tcW w:w="1350" w:type="dxa"/>
          </w:tcPr>
          <w:p w14:paraId="0D743E4F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2023 </w:t>
            </w:r>
          </w:p>
        </w:tc>
        <w:tc>
          <w:tcPr>
            <w:tcW w:w="3060" w:type="dxa"/>
          </w:tcPr>
          <w:p w14:paraId="3F87065C" w14:textId="606D2F9A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/>
                <w:color w:val="000000"/>
                <w:sz w:val="20"/>
                <w:szCs w:val="20"/>
                <w:highlight w:val="white"/>
              </w:rPr>
              <w:t xml:space="preserve">Student Attrition in Community Colleges </w:t>
            </w:r>
          </w:p>
        </w:tc>
        <w:tc>
          <w:tcPr>
            <w:tcW w:w="1545" w:type="dxa"/>
          </w:tcPr>
          <w:p w14:paraId="36DD332F" w14:textId="341EC26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Quantitative </w:t>
            </w:r>
          </w:p>
        </w:tc>
      </w:tr>
      <w:tr w:rsidR="0030599B" w14:paraId="23C93760" w14:textId="5F016DB6" w:rsidTr="00245CEB">
        <w:trPr>
          <w:jc w:val="center"/>
        </w:trPr>
        <w:tc>
          <w:tcPr>
            <w:tcW w:w="1615" w:type="dxa"/>
          </w:tcPr>
          <w:p w14:paraId="725C4987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Erica Ballou</w:t>
            </w:r>
          </w:p>
        </w:tc>
        <w:tc>
          <w:tcPr>
            <w:tcW w:w="1440" w:type="dxa"/>
          </w:tcPr>
          <w:p w14:paraId="597DA9EA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 Natural Sciences – Middle Level Math</w:t>
            </w:r>
          </w:p>
        </w:tc>
        <w:tc>
          <w:tcPr>
            <w:tcW w:w="1440" w:type="dxa"/>
          </w:tcPr>
          <w:p w14:paraId="44EC692C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B Committee – Outside Member</w:t>
            </w:r>
          </w:p>
        </w:tc>
        <w:tc>
          <w:tcPr>
            <w:tcW w:w="1350" w:type="dxa"/>
          </w:tcPr>
          <w:p w14:paraId="3C8B9DCB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2023</w:t>
            </w:r>
          </w:p>
        </w:tc>
        <w:tc>
          <w:tcPr>
            <w:tcW w:w="3060" w:type="dxa"/>
          </w:tcPr>
          <w:p w14:paraId="5331424C" w14:textId="2DC81F38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Adverse childhood experiences, their effects on the brain, and trauma-informed strategies for supporting students with ACEs</w:t>
            </w:r>
          </w:p>
        </w:tc>
        <w:tc>
          <w:tcPr>
            <w:tcW w:w="1545" w:type="dxa"/>
          </w:tcPr>
          <w:p w14:paraId="54DABE93" w14:textId="7162755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212121"/>
                <w:sz w:val="20"/>
                <w:szCs w:val="20"/>
              </w:rPr>
              <w:t>Literature Review</w:t>
            </w:r>
          </w:p>
        </w:tc>
      </w:tr>
      <w:tr w:rsidR="0030599B" w14:paraId="3AFE89EB" w14:textId="66CDF6F9" w:rsidTr="00245CEB">
        <w:trPr>
          <w:jc w:val="center"/>
        </w:trPr>
        <w:tc>
          <w:tcPr>
            <w:tcW w:w="1615" w:type="dxa"/>
          </w:tcPr>
          <w:p w14:paraId="795E2893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Doug </w:t>
            </w:r>
            <w:proofErr w:type="spellStart"/>
            <w:r>
              <w:rPr>
                <w:color w:val="000000"/>
                <w:sz w:val="20"/>
                <w:szCs w:val="20"/>
              </w:rPr>
              <w:t>Geisner</w:t>
            </w:r>
            <w:proofErr w:type="spellEnd"/>
          </w:p>
        </w:tc>
        <w:tc>
          <w:tcPr>
            <w:tcW w:w="1440" w:type="dxa"/>
          </w:tcPr>
          <w:p w14:paraId="2C479347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MSW Social Work</w:t>
            </w:r>
          </w:p>
        </w:tc>
        <w:tc>
          <w:tcPr>
            <w:tcW w:w="1440" w:type="dxa"/>
          </w:tcPr>
          <w:p w14:paraId="50E9D8A5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B Committee – Outside Member</w:t>
            </w:r>
          </w:p>
        </w:tc>
        <w:tc>
          <w:tcPr>
            <w:tcW w:w="1350" w:type="dxa"/>
          </w:tcPr>
          <w:p w14:paraId="36290137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2023</w:t>
            </w:r>
          </w:p>
          <w:p w14:paraId="5E207B90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312253" w14:textId="61D4C2C4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Are CBT-based anger management groups effective in reducing externalizing anger through negative behaviors in adolescents with anger-related disorders.</w:t>
            </w:r>
          </w:p>
        </w:tc>
        <w:tc>
          <w:tcPr>
            <w:tcW w:w="1545" w:type="dxa"/>
          </w:tcPr>
          <w:p w14:paraId="0688AC0A" w14:textId="46295C04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Program Evaluation </w:t>
            </w:r>
          </w:p>
        </w:tc>
      </w:tr>
      <w:tr w:rsidR="0030599B" w14:paraId="691FF200" w14:textId="443CBF98" w:rsidTr="00245CEB">
        <w:trPr>
          <w:jc w:val="center"/>
        </w:trPr>
        <w:tc>
          <w:tcPr>
            <w:tcW w:w="1615" w:type="dxa"/>
          </w:tcPr>
          <w:p w14:paraId="51FDC5F3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Jessica </w:t>
            </w:r>
            <w:proofErr w:type="spellStart"/>
            <w:r>
              <w:rPr>
                <w:color w:val="000000"/>
                <w:sz w:val="20"/>
                <w:szCs w:val="20"/>
              </w:rPr>
              <w:t>Brabazon</w:t>
            </w:r>
            <w:proofErr w:type="spellEnd"/>
          </w:p>
        </w:tc>
        <w:tc>
          <w:tcPr>
            <w:tcW w:w="1440" w:type="dxa"/>
          </w:tcPr>
          <w:p w14:paraId="0F9FE35B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 Curriculum and Design</w:t>
            </w:r>
          </w:p>
        </w:tc>
        <w:tc>
          <w:tcPr>
            <w:tcW w:w="1440" w:type="dxa"/>
          </w:tcPr>
          <w:p w14:paraId="03E1D901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Master’s Thesis Committee – </w:t>
            </w:r>
          </w:p>
          <w:p w14:paraId="0A4E9EA8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Member</w:t>
            </w:r>
          </w:p>
        </w:tc>
        <w:tc>
          <w:tcPr>
            <w:tcW w:w="1350" w:type="dxa"/>
          </w:tcPr>
          <w:p w14:paraId="05295BB7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2023</w:t>
            </w:r>
          </w:p>
        </w:tc>
        <w:tc>
          <w:tcPr>
            <w:tcW w:w="3060" w:type="dxa"/>
          </w:tcPr>
          <w:p w14:paraId="1EB0364D" w14:textId="5F1235ED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National Board Certification for teaching.</w:t>
            </w:r>
          </w:p>
        </w:tc>
        <w:tc>
          <w:tcPr>
            <w:tcW w:w="1545" w:type="dxa"/>
          </w:tcPr>
          <w:p w14:paraId="698EFA64" w14:textId="58ABBF28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212121"/>
                <w:sz w:val="20"/>
                <w:szCs w:val="20"/>
              </w:rPr>
              <w:t>Teaching Certification Project</w:t>
            </w:r>
          </w:p>
        </w:tc>
      </w:tr>
      <w:tr w:rsidR="0030599B" w14:paraId="3061D50B" w14:textId="2D28B5CE" w:rsidTr="00245CEB">
        <w:trPr>
          <w:jc w:val="center"/>
        </w:trPr>
        <w:tc>
          <w:tcPr>
            <w:tcW w:w="1615" w:type="dxa"/>
          </w:tcPr>
          <w:p w14:paraId="0993D587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Dawn Wiley</w:t>
            </w:r>
          </w:p>
        </w:tc>
        <w:tc>
          <w:tcPr>
            <w:tcW w:w="1440" w:type="dxa"/>
          </w:tcPr>
          <w:p w14:paraId="07734243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 Natural Sciences – Middle Level Math</w:t>
            </w:r>
          </w:p>
        </w:tc>
        <w:tc>
          <w:tcPr>
            <w:tcW w:w="1440" w:type="dxa"/>
          </w:tcPr>
          <w:p w14:paraId="6BC1A9E0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B Committee – Outside Member</w:t>
            </w:r>
          </w:p>
        </w:tc>
        <w:tc>
          <w:tcPr>
            <w:tcW w:w="1350" w:type="dxa"/>
          </w:tcPr>
          <w:p w14:paraId="7F9EF6A6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Summer 2023</w:t>
            </w:r>
          </w:p>
        </w:tc>
        <w:tc>
          <w:tcPr>
            <w:tcW w:w="3060" w:type="dxa"/>
          </w:tcPr>
          <w:p w14:paraId="10693D50" w14:textId="098D614F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 xml:space="preserve">The relationship between low mathematical academic scores and neighborhood poverty. </w:t>
            </w:r>
          </w:p>
        </w:tc>
        <w:tc>
          <w:tcPr>
            <w:tcW w:w="1545" w:type="dxa"/>
          </w:tcPr>
          <w:p w14:paraId="0DD373C2" w14:textId="6EFC3ED4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Program Evaluation </w:t>
            </w:r>
          </w:p>
        </w:tc>
      </w:tr>
      <w:tr w:rsidR="0030599B" w14:paraId="3364BFBB" w14:textId="040C9DBD" w:rsidTr="00245CEB">
        <w:trPr>
          <w:jc w:val="center"/>
        </w:trPr>
        <w:tc>
          <w:tcPr>
            <w:tcW w:w="1615" w:type="dxa"/>
          </w:tcPr>
          <w:p w14:paraId="021A8431" w14:textId="09CD2C40" w:rsidR="0030599B" w:rsidRDefault="0030599B" w:rsidP="00DF37D7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Kaitlin (</w:t>
            </w:r>
            <w:proofErr w:type="spellStart"/>
            <w:r>
              <w:rPr>
                <w:color w:val="000000"/>
                <w:sz w:val="20"/>
                <w:szCs w:val="20"/>
              </w:rPr>
              <w:t>Kricket</w:t>
            </w:r>
            <w:proofErr w:type="spellEnd"/>
            <w:r>
              <w:rPr>
                <w:color w:val="000000"/>
                <w:sz w:val="20"/>
                <w:szCs w:val="20"/>
              </w:rPr>
              <w:t>) Burris</w:t>
            </w:r>
          </w:p>
        </w:tc>
        <w:tc>
          <w:tcPr>
            <w:tcW w:w="1440" w:type="dxa"/>
          </w:tcPr>
          <w:p w14:paraId="4E4E0D36" w14:textId="1F2753D7" w:rsidR="0030599B" w:rsidRDefault="0030599B" w:rsidP="00DF37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EdD Learning, Design, and Technology</w:t>
            </w:r>
          </w:p>
        </w:tc>
        <w:tc>
          <w:tcPr>
            <w:tcW w:w="1440" w:type="dxa"/>
          </w:tcPr>
          <w:p w14:paraId="235DC06A" w14:textId="42C8289C" w:rsidR="0030599B" w:rsidRDefault="0030599B" w:rsidP="00DF3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13CAC9C8" w14:textId="47732789" w:rsidR="0030599B" w:rsidRDefault="00ED4C43" w:rsidP="00DF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</w:t>
            </w:r>
            <w:r w:rsidR="0030599B">
              <w:rPr>
                <w:color w:val="000000"/>
                <w:sz w:val="20"/>
                <w:szCs w:val="20"/>
              </w:rPr>
              <w:t xml:space="preserve"> 202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14:paraId="5EAB6D49" w14:textId="423D6E3A" w:rsidR="0030599B" w:rsidRDefault="0030599B" w:rsidP="00DF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718C6DFF" w14:textId="5B0CC6E0" w:rsidR="0030599B" w:rsidRPr="0030599B" w:rsidRDefault="0030599B" w:rsidP="00DF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D33537">
              <w:rPr>
                <w:i/>
                <w:color w:val="000000"/>
                <w:sz w:val="20"/>
                <w:szCs w:val="20"/>
              </w:rPr>
              <w:t>Lived experiences of teachers designing and implementing a team-teaching model.</w:t>
            </w:r>
          </w:p>
        </w:tc>
        <w:tc>
          <w:tcPr>
            <w:tcW w:w="1545" w:type="dxa"/>
          </w:tcPr>
          <w:p w14:paraId="730C2157" w14:textId="3B082898" w:rsidR="0030599B" w:rsidRPr="00D33537" w:rsidRDefault="0030599B" w:rsidP="00DF3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Program Evaluation </w:t>
            </w:r>
          </w:p>
        </w:tc>
      </w:tr>
      <w:tr w:rsidR="0030599B" w14:paraId="09F65D75" w14:textId="336803F6" w:rsidTr="00245CEB">
        <w:trPr>
          <w:jc w:val="center"/>
        </w:trPr>
        <w:tc>
          <w:tcPr>
            <w:tcW w:w="1615" w:type="dxa"/>
          </w:tcPr>
          <w:p w14:paraId="3436DC91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Ffion Davies</w:t>
            </w:r>
          </w:p>
        </w:tc>
        <w:tc>
          <w:tcPr>
            <w:tcW w:w="1440" w:type="dxa"/>
          </w:tcPr>
          <w:p w14:paraId="37B86AC9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1F556638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38E57F21" w14:textId="6A5A254A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574AF439" w14:textId="09E71CA3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2024 </w:t>
            </w: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71880360" w14:textId="0E72883C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An Exploration of International Student Athletes and Their Experiences in the United States.</w:t>
            </w:r>
          </w:p>
        </w:tc>
        <w:tc>
          <w:tcPr>
            <w:tcW w:w="1545" w:type="dxa"/>
          </w:tcPr>
          <w:p w14:paraId="386CC9DC" w14:textId="3746A13D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63E8BC1A" w14:textId="4088E06D" w:rsidTr="00245CEB">
        <w:trPr>
          <w:jc w:val="center"/>
        </w:trPr>
        <w:tc>
          <w:tcPr>
            <w:tcW w:w="1615" w:type="dxa"/>
          </w:tcPr>
          <w:p w14:paraId="4B6C146A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Jennifer Bays</w:t>
            </w:r>
          </w:p>
        </w:tc>
        <w:tc>
          <w:tcPr>
            <w:tcW w:w="1440" w:type="dxa"/>
          </w:tcPr>
          <w:p w14:paraId="0C580838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578BAD91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283FFA6D" w14:textId="2A3F401F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3976F646" w14:textId="48EA846E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2024 </w:t>
            </w: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23D2AAA2" w14:textId="728C60F5" w:rsidR="0030599B" w:rsidRPr="0030599B" w:rsidRDefault="0030599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The Stories of Rural Counselors Supporting Clients with a Sexual Trauma History.</w:t>
            </w:r>
          </w:p>
        </w:tc>
        <w:tc>
          <w:tcPr>
            <w:tcW w:w="1545" w:type="dxa"/>
          </w:tcPr>
          <w:p w14:paraId="5E1697D4" w14:textId="19677E4E" w:rsidR="0030599B" w:rsidRDefault="0030599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Narrative Qualitative </w:t>
            </w:r>
          </w:p>
        </w:tc>
      </w:tr>
      <w:tr w:rsidR="0030599B" w14:paraId="308AAF52" w14:textId="23CB7EE0" w:rsidTr="00245CEB">
        <w:trPr>
          <w:jc w:val="center"/>
        </w:trPr>
        <w:tc>
          <w:tcPr>
            <w:tcW w:w="1615" w:type="dxa"/>
          </w:tcPr>
          <w:p w14:paraId="2B848478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Kimberly Emery</w:t>
            </w:r>
          </w:p>
        </w:tc>
        <w:tc>
          <w:tcPr>
            <w:tcW w:w="1440" w:type="dxa"/>
          </w:tcPr>
          <w:p w14:paraId="15DAC10B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08ACFFE0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</w:t>
            </w:r>
          </w:p>
          <w:p w14:paraId="042C877C" w14:textId="248E7862" w:rsidR="0030599B" w:rsidRDefault="0030599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1350" w:type="dxa"/>
          </w:tcPr>
          <w:p w14:paraId="45D3D8AE" w14:textId="77777777" w:rsidR="008103CA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2024</w:t>
            </w:r>
          </w:p>
          <w:p w14:paraId="79EBCC0E" w14:textId="6B2C539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660031FD" w14:textId="7D4C72DB" w:rsidR="0030599B" w:rsidRP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 xml:space="preserve">Experiences of </w:t>
            </w:r>
            <w:proofErr w:type="spellStart"/>
            <w:r>
              <w:rPr>
                <w:i/>
                <w:color w:val="212121"/>
                <w:sz w:val="20"/>
                <w:szCs w:val="20"/>
              </w:rPr>
              <w:t>detransitioners</w:t>
            </w:r>
            <w:proofErr w:type="spellEnd"/>
            <w:r>
              <w:rPr>
                <w:i/>
                <w:color w:val="212121"/>
                <w:sz w:val="20"/>
                <w:szCs w:val="20"/>
              </w:rPr>
              <w:t xml:space="preserve"> in navigating gender identity development.</w:t>
            </w:r>
          </w:p>
        </w:tc>
        <w:tc>
          <w:tcPr>
            <w:tcW w:w="1545" w:type="dxa"/>
          </w:tcPr>
          <w:p w14:paraId="50CF2F91" w14:textId="2DB7C299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58F4E5C8" w14:textId="37609F80" w:rsidTr="00245CEB">
        <w:trPr>
          <w:jc w:val="center"/>
        </w:trPr>
        <w:tc>
          <w:tcPr>
            <w:tcW w:w="1615" w:type="dxa"/>
          </w:tcPr>
          <w:p w14:paraId="5374B2A8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Bradford</w:t>
            </w:r>
          </w:p>
        </w:tc>
        <w:tc>
          <w:tcPr>
            <w:tcW w:w="1440" w:type="dxa"/>
          </w:tcPr>
          <w:p w14:paraId="3EF6B704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19D7E215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0A08FA00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2024</w:t>
            </w:r>
          </w:p>
          <w:p w14:paraId="156B9896" w14:textId="5ECB456D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5BC96A03" w14:textId="0C8CC018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Exploring mentoring experiences for BIPOC doctoral students.</w:t>
            </w:r>
          </w:p>
        </w:tc>
        <w:tc>
          <w:tcPr>
            <w:tcW w:w="1545" w:type="dxa"/>
          </w:tcPr>
          <w:p w14:paraId="10D3B277" w14:textId="2EFBF76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348D9E7A" w14:textId="24724537" w:rsidTr="00245CEB">
        <w:trPr>
          <w:jc w:val="center"/>
        </w:trPr>
        <w:tc>
          <w:tcPr>
            <w:tcW w:w="1615" w:type="dxa"/>
          </w:tcPr>
          <w:p w14:paraId="46200AB0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Jason </w:t>
            </w:r>
            <w:proofErr w:type="spellStart"/>
            <w:r>
              <w:rPr>
                <w:color w:val="000000"/>
                <w:sz w:val="20"/>
                <w:szCs w:val="20"/>
              </w:rPr>
              <w:t>Harshberger</w:t>
            </w:r>
            <w:proofErr w:type="spellEnd"/>
          </w:p>
        </w:tc>
        <w:tc>
          <w:tcPr>
            <w:tcW w:w="1440" w:type="dxa"/>
          </w:tcPr>
          <w:p w14:paraId="5646E464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78B4C417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49D3988C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2024</w:t>
            </w:r>
          </w:p>
          <w:p w14:paraId="559005CE" w14:textId="06814AD5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113B8C9A" w14:textId="643DE68C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Exploring impact of student load debt on new counselors.</w:t>
            </w:r>
          </w:p>
        </w:tc>
        <w:tc>
          <w:tcPr>
            <w:tcW w:w="1545" w:type="dxa"/>
          </w:tcPr>
          <w:p w14:paraId="4ED61B7B" w14:textId="35A49500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1E351379" w14:textId="06E928FC" w:rsidTr="00245CEB">
        <w:trPr>
          <w:jc w:val="center"/>
        </w:trPr>
        <w:tc>
          <w:tcPr>
            <w:tcW w:w="1615" w:type="dxa"/>
          </w:tcPr>
          <w:p w14:paraId="38058071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Patrice Parkinson</w:t>
            </w:r>
          </w:p>
        </w:tc>
        <w:tc>
          <w:tcPr>
            <w:tcW w:w="1440" w:type="dxa"/>
          </w:tcPr>
          <w:p w14:paraId="461D4BE3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6CF51F53" w14:textId="77777777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12BFA785" w14:textId="5D34FA10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Spring 2024 </w:t>
            </w: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5D8A503D" w14:textId="39C0031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/>
                <w:color w:val="212121"/>
                <w:sz w:val="20"/>
                <w:szCs w:val="20"/>
              </w:rPr>
              <w:t>Experiences of counselor educators with invisible disabilities.</w:t>
            </w:r>
          </w:p>
        </w:tc>
        <w:tc>
          <w:tcPr>
            <w:tcW w:w="1545" w:type="dxa"/>
          </w:tcPr>
          <w:p w14:paraId="39D60338" w14:textId="526C314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1212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Phenomenology Qualitative </w:t>
            </w:r>
          </w:p>
        </w:tc>
      </w:tr>
      <w:tr w:rsidR="0030599B" w14:paraId="7F87D453" w14:textId="6246539C" w:rsidTr="00245CEB">
        <w:trPr>
          <w:jc w:val="center"/>
        </w:trPr>
        <w:tc>
          <w:tcPr>
            <w:tcW w:w="1615" w:type="dxa"/>
          </w:tcPr>
          <w:p w14:paraId="12829F7B" w14:textId="77777777" w:rsidR="0030599B" w:rsidRDefault="0030599B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James </w:t>
            </w:r>
            <w:proofErr w:type="spellStart"/>
            <w:r>
              <w:rPr>
                <w:color w:val="000000"/>
                <w:sz w:val="20"/>
                <w:szCs w:val="20"/>
              </w:rPr>
              <w:t>Rujimora</w:t>
            </w:r>
            <w:proofErr w:type="spellEnd"/>
          </w:p>
        </w:tc>
        <w:tc>
          <w:tcPr>
            <w:tcW w:w="1440" w:type="dxa"/>
          </w:tcPr>
          <w:p w14:paraId="382CF9B1" w14:textId="77777777" w:rsidR="0030599B" w:rsidRDefault="003059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Counselor Education and Supervision</w:t>
            </w:r>
          </w:p>
        </w:tc>
        <w:tc>
          <w:tcPr>
            <w:tcW w:w="1440" w:type="dxa"/>
          </w:tcPr>
          <w:p w14:paraId="15592086" w14:textId="005B3E1D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Dissertation Committee - Methodologist External Member  </w:t>
            </w:r>
          </w:p>
          <w:p w14:paraId="3073C422" w14:textId="0A3B05C6" w:rsidR="0030599B" w:rsidRDefault="00305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(UCF)</w:t>
            </w:r>
          </w:p>
        </w:tc>
        <w:tc>
          <w:tcPr>
            <w:tcW w:w="1350" w:type="dxa"/>
          </w:tcPr>
          <w:p w14:paraId="6438151B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2024</w:t>
            </w:r>
          </w:p>
          <w:p w14:paraId="568E94F5" w14:textId="70F0D905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3D127BEE" w14:textId="77777777" w:rsidR="0030599B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D33537">
              <w:rPr>
                <w:i/>
                <w:color w:val="000000"/>
                <w:sz w:val="20"/>
                <w:szCs w:val="20"/>
              </w:rPr>
              <w:t>Integrating Mental Health Counselors into Medical Youth Camp</w:t>
            </w:r>
          </w:p>
          <w:p w14:paraId="36F56747" w14:textId="3AB776BF" w:rsidR="0030599B" w:rsidRPr="00CE632E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12121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F026076" w14:textId="7D87E81D" w:rsidR="0030599B" w:rsidRPr="00D33537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Regression Quantitative </w:t>
            </w:r>
          </w:p>
        </w:tc>
      </w:tr>
      <w:tr w:rsidR="0030599B" w14:paraId="0C3ABAB1" w14:textId="593B7212" w:rsidTr="00245CEB">
        <w:trPr>
          <w:jc w:val="center"/>
        </w:trPr>
        <w:tc>
          <w:tcPr>
            <w:tcW w:w="1615" w:type="dxa"/>
          </w:tcPr>
          <w:p w14:paraId="2E720206" w14:textId="52B253EE" w:rsidR="0030599B" w:rsidRDefault="00383423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Jessica Kern</w:t>
            </w:r>
          </w:p>
        </w:tc>
        <w:tc>
          <w:tcPr>
            <w:tcW w:w="1440" w:type="dxa"/>
          </w:tcPr>
          <w:p w14:paraId="66C474EC" w14:textId="173DC223" w:rsidR="0030599B" w:rsidRDefault="003834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PhD Learning, Design, Technology</w:t>
            </w:r>
          </w:p>
        </w:tc>
        <w:tc>
          <w:tcPr>
            <w:tcW w:w="1440" w:type="dxa"/>
          </w:tcPr>
          <w:p w14:paraId="19C66C49" w14:textId="17628C39" w:rsidR="0030599B" w:rsidRDefault="00383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Committee Member</w:t>
            </w:r>
          </w:p>
        </w:tc>
        <w:tc>
          <w:tcPr>
            <w:tcW w:w="1350" w:type="dxa"/>
          </w:tcPr>
          <w:p w14:paraId="19E95491" w14:textId="48EE7619" w:rsidR="00383423" w:rsidRDefault="00383423" w:rsidP="00383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2026</w:t>
            </w:r>
          </w:p>
          <w:p w14:paraId="6C34EB3B" w14:textId="275E06FC" w:rsidR="0030599B" w:rsidRDefault="00383423" w:rsidP="00383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Anticipated</w:t>
            </w:r>
          </w:p>
        </w:tc>
        <w:tc>
          <w:tcPr>
            <w:tcW w:w="3060" w:type="dxa"/>
          </w:tcPr>
          <w:p w14:paraId="453137E9" w14:textId="0F8AE0D1" w:rsidR="0030599B" w:rsidRPr="00D33537" w:rsidRDefault="00B52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TBD</w:t>
            </w:r>
          </w:p>
        </w:tc>
        <w:tc>
          <w:tcPr>
            <w:tcW w:w="1545" w:type="dxa"/>
          </w:tcPr>
          <w:p w14:paraId="58940942" w14:textId="77777777" w:rsidR="0030599B" w:rsidRPr="00D33537" w:rsidRDefault="00305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70DDFF9D" w14:textId="77777777" w:rsidR="00D33537" w:rsidRDefault="00D3353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465286B" w14:textId="543E30AB" w:rsidR="00196A06" w:rsidRDefault="00000000">
      <w:pPr>
        <w:pBdr>
          <w:top w:val="single" w:sz="4" w:space="1" w:color="000000"/>
          <w:bottom w:val="single" w:sz="4" w:space="1" w:color="000000"/>
        </w:pBdr>
        <w:spacing w:after="160"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Teaching Evaluations</w:t>
      </w:r>
    </w:p>
    <w:p w14:paraId="27CC5043" w14:textId="77777777" w:rsidR="00196A06" w:rsidRDefault="00196A06">
      <w:pPr>
        <w:rPr>
          <w:sz w:val="20"/>
          <w:szCs w:val="20"/>
        </w:rPr>
      </w:pPr>
    </w:p>
    <w:tbl>
      <w:tblPr>
        <w:tblStyle w:val="a2"/>
        <w:tblW w:w="10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1350"/>
        <w:gridCol w:w="1260"/>
        <w:gridCol w:w="2160"/>
        <w:gridCol w:w="1359"/>
        <w:gridCol w:w="891"/>
      </w:tblGrid>
      <w:tr w:rsidR="00196A06" w14:paraId="31D3DBED" w14:textId="77777777">
        <w:trPr>
          <w:jc w:val="center"/>
        </w:trPr>
        <w:tc>
          <w:tcPr>
            <w:tcW w:w="3145" w:type="dxa"/>
          </w:tcPr>
          <w:p w14:paraId="642FE770" w14:textId="77777777" w:rsidR="00196A0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1CCEB05F" w14:textId="77777777" w:rsidR="00196A0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(Credit Hours)</w:t>
            </w:r>
          </w:p>
        </w:tc>
        <w:tc>
          <w:tcPr>
            <w:tcW w:w="1260" w:type="dxa"/>
          </w:tcPr>
          <w:p w14:paraId="4050E994" w14:textId="77777777" w:rsidR="00196A0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Enrollment</w:t>
            </w:r>
          </w:p>
        </w:tc>
        <w:tc>
          <w:tcPr>
            <w:tcW w:w="2160" w:type="dxa"/>
          </w:tcPr>
          <w:p w14:paraId="7B1DAE06" w14:textId="77777777" w:rsidR="00196A0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Format</w:t>
            </w:r>
          </w:p>
        </w:tc>
        <w:tc>
          <w:tcPr>
            <w:tcW w:w="1359" w:type="dxa"/>
          </w:tcPr>
          <w:p w14:paraId="3CAA2586" w14:textId="77777777" w:rsidR="00196A0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 Effectiveness</w:t>
            </w:r>
          </w:p>
          <w:p w14:paraId="666E5D92" w14:textId="77777777" w:rsidR="00196A06" w:rsidRDefault="000000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b/>
                <w:i/>
                <w:sz w:val="20"/>
                <w:szCs w:val="20"/>
              </w:rPr>
              <w:t>out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of 5.0)</w:t>
            </w:r>
          </w:p>
        </w:tc>
        <w:tc>
          <w:tcPr>
            <w:tcW w:w="891" w:type="dxa"/>
          </w:tcPr>
          <w:p w14:paraId="3308865A" w14:textId="77777777" w:rsidR="00196A0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Quality</w:t>
            </w:r>
          </w:p>
          <w:p w14:paraId="6916FC24" w14:textId="77777777" w:rsidR="00196A06" w:rsidRDefault="000000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b/>
                <w:i/>
                <w:sz w:val="20"/>
                <w:szCs w:val="20"/>
              </w:rPr>
              <w:t>out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of 5.0)</w:t>
            </w:r>
          </w:p>
        </w:tc>
      </w:tr>
      <w:tr w:rsidR="00196A06" w14:paraId="4FE18102" w14:textId="77777777">
        <w:trPr>
          <w:jc w:val="center"/>
        </w:trPr>
        <w:tc>
          <w:tcPr>
            <w:tcW w:w="3145" w:type="dxa"/>
          </w:tcPr>
          <w:p w14:paraId="27A8EDB0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16B3439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 (3)</w:t>
            </w:r>
          </w:p>
        </w:tc>
        <w:tc>
          <w:tcPr>
            <w:tcW w:w="1260" w:type="dxa"/>
          </w:tcPr>
          <w:p w14:paraId="7633E83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14:paraId="40607E5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50DAB87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4.71</w:t>
            </w:r>
          </w:p>
        </w:tc>
        <w:tc>
          <w:tcPr>
            <w:tcW w:w="891" w:type="dxa"/>
          </w:tcPr>
          <w:p w14:paraId="71E3EBF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4.65</w:t>
            </w:r>
          </w:p>
        </w:tc>
      </w:tr>
      <w:tr w:rsidR="00196A06" w14:paraId="573DC893" w14:textId="77777777">
        <w:trPr>
          <w:jc w:val="center"/>
        </w:trPr>
        <w:tc>
          <w:tcPr>
            <w:tcW w:w="3145" w:type="dxa"/>
          </w:tcPr>
          <w:p w14:paraId="191F0ECF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4520: Fundamentals of Counseling</w:t>
            </w:r>
          </w:p>
        </w:tc>
        <w:tc>
          <w:tcPr>
            <w:tcW w:w="1350" w:type="dxa"/>
          </w:tcPr>
          <w:p w14:paraId="5787CFF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 (3)</w:t>
            </w:r>
          </w:p>
        </w:tc>
        <w:tc>
          <w:tcPr>
            <w:tcW w:w="1260" w:type="dxa"/>
          </w:tcPr>
          <w:p w14:paraId="1041725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14:paraId="39CB93D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Undergraduate; Asynchronous Online</w:t>
            </w:r>
          </w:p>
        </w:tc>
        <w:tc>
          <w:tcPr>
            <w:tcW w:w="1359" w:type="dxa"/>
          </w:tcPr>
          <w:p w14:paraId="51F3C06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</w:t>
            </w:r>
          </w:p>
        </w:tc>
        <w:tc>
          <w:tcPr>
            <w:tcW w:w="891" w:type="dxa"/>
          </w:tcPr>
          <w:p w14:paraId="0F29F236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4.36</w:t>
            </w:r>
          </w:p>
        </w:tc>
      </w:tr>
      <w:tr w:rsidR="00196A06" w14:paraId="2501A1D9" w14:textId="77777777">
        <w:trPr>
          <w:jc w:val="center"/>
        </w:trPr>
        <w:tc>
          <w:tcPr>
            <w:tcW w:w="3145" w:type="dxa"/>
          </w:tcPr>
          <w:p w14:paraId="784489C3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5640: Diagnosis, Psychopathology, and Psychopharmacology</w:t>
            </w:r>
          </w:p>
        </w:tc>
        <w:tc>
          <w:tcPr>
            <w:tcW w:w="1350" w:type="dxa"/>
          </w:tcPr>
          <w:p w14:paraId="7866004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 (3)</w:t>
            </w:r>
          </w:p>
        </w:tc>
        <w:tc>
          <w:tcPr>
            <w:tcW w:w="1260" w:type="dxa"/>
          </w:tcPr>
          <w:p w14:paraId="7C25F9D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14:paraId="57EF6B2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6EF79B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891" w:type="dxa"/>
          </w:tcPr>
          <w:p w14:paraId="7C1DF9B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4.44</w:t>
            </w:r>
          </w:p>
        </w:tc>
      </w:tr>
      <w:tr w:rsidR="00196A06" w14:paraId="01260670" w14:textId="77777777">
        <w:trPr>
          <w:jc w:val="center"/>
        </w:trPr>
        <w:tc>
          <w:tcPr>
            <w:tcW w:w="3145" w:type="dxa"/>
          </w:tcPr>
          <w:p w14:paraId="4AAAB682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5170: Career Across the Lifespan</w:t>
            </w:r>
          </w:p>
        </w:tc>
        <w:tc>
          <w:tcPr>
            <w:tcW w:w="1350" w:type="dxa"/>
          </w:tcPr>
          <w:p w14:paraId="1228674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2017 (3)</w:t>
            </w:r>
          </w:p>
        </w:tc>
        <w:tc>
          <w:tcPr>
            <w:tcW w:w="1260" w:type="dxa"/>
          </w:tcPr>
          <w:p w14:paraId="330FD92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14:paraId="020A816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6812931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891" w:type="dxa"/>
          </w:tcPr>
          <w:p w14:paraId="2BA201A6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</w:tr>
      <w:tr w:rsidR="00196A06" w14:paraId="0B2427D6" w14:textId="77777777">
        <w:trPr>
          <w:jc w:val="center"/>
        </w:trPr>
        <w:tc>
          <w:tcPr>
            <w:tcW w:w="3145" w:type="dxa"/>
          </w:tcPr>
          <w:p w14:paraId="2AD1B4F4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5310: Pre-Practicum</w:t>
            </w:r>
          </w:p>
        </w:tc>
        <w:tc>
          <w:tcPr>
            <w:tcW w:w="1350" w:type="dxa"/>
          </w:tcPr>
          <w:p w14:paraId="4A17CC4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2017 (3)</w:t>
            </w:r>
          </w:p>
        </w:tc>
        <w:tc>
          <w:tcPr>
            <w:tcW w:w="1260" w:type="dxa"/>
          </w:tcPr>
          <w:p w14:paraId="0E05C59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0E7AB7C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4EA344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891" w:type="dxa"/>
          </w:tcPr>
          <w:p w14:paraId="77E4447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</w:tr>
      <w:tr w:rsidR="00196A06" w14:paraId="68D73FE3" w14:textId="77777777">
        <w:trPr>
          <w:jc w:val="center"/>
        </w:trPr>
        <w:tc>
          <w:tcPr>
            <w:tcW w:w="3145" w:type="dxa"/>
          </w:tcPr>
          <w:p w14:paraId="0518E7AE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CNSL: 5990: Doctoral Internship</w:t>
            </w:r>
          </w:p>
        </w:tc>
        <w:tc>
          <w:tcPr>
            <w:tcW w:w="1350" w:type="dxa"/>
          </w:tcPr>
          <w:p w14:paraId="277CB4C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2017 (Variable)</w:t>
            </w:r>
          </w:p>
        </w:tc>
        <w:tc>
          <w:tcPr>
            <w:tcW w:w="1260" w:type="dxa"/>
          </w:tcPr>
          <w:p w14:paraId="762F594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181F59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41B70C8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891" w:type="dxa"/>
          </w:tcPr>
          <w:p w14:paraId="26676D4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  <w:tr w:rsidR="00196A06" w14:paraId="10281916" w14:textId="77777777">
        <w:trPr>
          <w:jc w:val="center"/>
        </w:trPr>
        <w:tc>
          <w:tcPr>
            <w:tcW w:w="3145" w:type="dxa"/>
          </w:tcPr>
          <w:p w14:paraId="24BAC92C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5200: Couple &amp; Family Theory</w:t>
            </w:r>
          </w:p>
        </w:tc>
        <w:tc>
          <w:tcPr>
            <w:tcW w:w="1350" w:type="dxa"/>
          </w:tcPr>
          <w:p w14:paraId="2CC4716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 (3)</w:t>
            </w:r>
          </w:p>
        </w:tc>
        <w:tc>
          <w:tcPr>
            <w:tcW w:w="1260" w:type="dxa"/>
          </w:tcPr>
          <w:p w14:paraId="074057A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4A6ED76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94AD72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  <w:tc>
          <w:tcPr>
            <w:tcW w:w="891" w:type="dxa"/>
          </w:tcPr>
          <w:p w14:paraId="672BA36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</w:tr>
      <w:tr w:rsidR="00196A06" w14:paraId="2085EDB5" w14:textId="77777777">
        <w:trPr>
          <w:jc w:val="center"/>
        </w:trPr>
        <w:tc>
          <w:tcPr>
            <w:tcW w:w="3145" w:type="dxa"/>
          </w:tcPr>
          <w:p w14:paraId="6D5707BA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5320: Practicum</w:t>
            </w:r>
          </w:p>
        </w:tc>
        <w:tc>
          <w:tcPr>
            <w:tcW w:w="1350" w:type="dxa"/>
          </w:tcPr>
          <w:p w14:paraId="3ED0674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 (3)</w:t>
            </w:r>
          </w:p>
        </w:tc>
        <w:tc>
          <w:tcPr>
            <w:tcW w:w="1260" w:type="dxa"/>
          </w:tcPr>
          <w:p w14:paraId="5C15E5A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14:paraId="4F191F7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1D947F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  <w:tc>
          <w:tcPr>
            <w:tcW w:w="891" w:type="dxa"/>
          </w:tcPr>
          <w:p w14:paraId="57A99A0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</w:tr>
      <w:tr w:rsidR="00196A06" w14:paraId="30FE9049" w14:textId="77777777">
        <w:trPr>
          <w:jc w:val="center"/>
        </w:trPr>
        <w:tc>
          <w:tcPr>
            <w:tcW w:w="3145" w:type="dxa"/>
          </w:tcPr>
          <w:p w14:paraId="4CFD0E52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5580: Clinical Internship (Master’s)</w:t>
            </w:r>
          </w:p>
        </w:tc>
        <w:tc>
          <w:tcPr>
            <w:tcW w:w="1350" w:type="dxa"/>
          </w:tcPr>
          <w:p w14:paraId="231B4A4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</w:t>
            </w:r>
            <w:proofErr w:type="gramStart"/>
            <w:r>
              <w:rPr>
                <w:sz w:val="20"/>
                <w:szCs w:val="20"/>
              </w:rPr>
              <w:t>2018  (</w:t>
            </w:r>
            <w:proofErr w:type="gramEnd"/>
            <w:r>
              <w:rPr>
                <w:sz w:val="20"/>
                <w:szCs w:val="20"/>
              </w:rPr>
              <w:t>Variable)</w:t>
            </w:r>
          </w:p>
        </w:tc>
        <w:tc>
          <w:tcPr>
            <w:tcW w:w="1260" w:type="dxa"/>
          </w:tcPr>
          <w:p w14:paraId="68FCCA7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44EF7D0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329BB0C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  <w:tc>
          <w:tcPr>
            <w:tcW w:w="891" w:type="dxa"/>
          </w:tcPr>
          <w:p w14:paraId="19D8E60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</w:tr>
      <w:tr w:rsidR="00196A06" w14:paraId="6FA75D15" w14:textId="77777777">
        <w:trPr>
          <w:jc w:val="center"/>
        </w:trPr>
        <w:tc>
          <w:tcPr>
            <w:tcW w:w="3145" w:type="dxa"/>
          </w:tcPr>
          <w:p w14:paraId="30F21B42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CNSL 5110: </w:t>
            </w:r>
            <w:r>
              <w:rPr>
                <w:color w:val="000000"/>
                <w:sz w:val="20"/>
                <w:szCs w:val="20"/>
              </w:rPr>
              <w:t>Group Procedures</w:t>
            </w:r>
          </w:p>
        </w:tc>
        <w:tc>
          <w:tcPr>
            <w:tcW w:w="1350" w:type="dxa"/>
          </w:tcPr>
          <w:p w14:paraId="530C8B8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2018 (3)</w:t>
            </w:r>
          </w:p>
        </w:tc>
        <w:tc>
          <w:tcPr>
            <w:tcW w:w="1260" w:type="dxa"/>
          </w:tcPr>
          <w:p w14:paraId="235221C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14:paraId="20E761D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67A0F03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  <w:tc>
          <w:tcPr>
            <w:tcW w:w="891" w:type="dxa"/>
          </w:tcPr>
          <w:p w14:paraId="242D0F0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</w:t>
            </w:r>
          </w:p>
        </w:tc>
      </w:tr>
      <w:tr w:rsidR="00196A06" w14:paraId="7536765F" w14:textId="77777777">
        <w:trPr>
          <w:jc w:val="center"/>
        </w:trPr>
        <w:tc>
          <w:tcPr>
            <w:tcW w:w="3145" w:type="dxa"/>
          </w:tcPr>
          <w:p w14:paraId="02AAD609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5130: Mental Health Counseling I (Introduction)</w:t>
            </w:r>
          </w:p>
        </w:tc>
        <w:tc>
          <w:tcPr>
            <w:tcW w:w="1350" w:type="dxa"/>
          </w:tcPr>
          <w:p w14:paraId="6EE1BDD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2018 (3)</w:t>
            </w:r>
          </w:p>
        </w:tc>
        <w:tc>
          <w:tcPr>
            <w:tcW w:w="1260" w:type="dxa"/>
          </w:tcPr>
          <w:p w14:paraId="653D694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7FFDB1B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4297DE9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891" w:type="dxa"/>
          </w:tcPr>
          <w:p w14:paraId="5744607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</w:tr>
      <w:tr w:rsidR="00196A06" w14:paraId="559FBC9F" w14:textId="77777777">
        <w:trPr>
          <w:jc w:val="center"/>
        </w:trPr>
        <w:tc>
          <w:tcPr>
            <w:tcW w:w="3145" w:type="dxa"/>
          </w:tcPr>
          <w:p w14:paraId="456807FB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5580: Clinical Internship (Master’s)</w:t>
            </w:r>
          </w:p>
        </w:tc>
        <w:tc>
          <w:tcPr>
            <w:tcW w:w="1350" w:type="dxa"/>
          </w:tcPr>
          <w:p w14:paraId="4307108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2018 (Variable)</w:t>
            </w:r>
          </w:p>
        </w:tc>
        <w:tc>
          <w:tcPr>
            <w:tcW w:w="1260" w:type="dxa"/>
          </w:tcPr>
          <w:p w14:paraId="011318C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54A9D05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1ABBD0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891" w:type="dxa"/>
          </w:tcPr>
          <w:p w14:paraId="0480A0A6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</w:tr>
      <w:tr w:rsidR="00196A06" w14:paraId="346210FB" w14:textId="77777777">
        <w:trPr>
          <w:jc w:val="center"/>
        </w:trPr>
        <w:tc>
          <w:tcPr>
            <w:tcW w:w="3145" w:type="dxa"/>
          </w:tcPr>
          <w:p w14:paraId="6C140211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EDRE 5550: Action Research</w:t>
            </w:r>
          </w:p>
        </w:tc>
        <w:tc>
          <w:tcPr>
            <w:tcW w:w="1350" w:type="dxa"/>
          </w:tcPr>
          <w:p w14:paraId="56A02C0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2018 (3)</w:t>
            </w:r>
          </w:p>
        </w:tc>
        <w:tc>
          <w:tcPr>
            <w:tcW w:w="1260" w:type="dxa"/>
          </w:tcPr>
          <w:p w14:paraId="59C4F68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7431B26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3195860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</w:t>
            </w:r>
          </w:p>
        </w:tc>
        <w:tc>
          <w:tcPr>
            <w:tcW w:w="891" w:type="dxa"/>
          </w:tcPr>
          <w:p w14:paraId="5042F94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4.22</w:t>
            </w:r>
          </w:p>
        </w:tc>
      </w:tr>
      <w:tr w:rsidR="00196A06" w14:paraId="65F1F4C1" w14:textId="77777777">
        <w:trPr>
          <w:jc w:val="center"/>
        </w:trPr>
        <w:tc>
          <w:tcPr>
            <w:tcW w:w="3145" w:type="dxa"/>
          </w:tcPr>
          <w:p w14:paraId="31322E26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5150: Mental Health Counseling II (Transition to Practice)</w:t>
            </w:r>
          </w:p>
        </w:tc>
        <w:tc>
          <w:tcPr>
            <w:tcW w:w="1350" w:type="dxa"/>
          </w:tcPr>
          <w:p w14:paraId="6D212DC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2019 (3)</w:t>
            </w:r>
          </w:p>
        </w:tc>
        <w:tc>
          <w:tcPr>
            <w:tcW w:w="1260" w:type="dxa"/>
          </w:tcPr>
          <w:p w14:paraId="2CE66AE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1E9F4B7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601F45F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</w:t>
            </w:r>
          </w:p>
        </w:tc>
        <w:tc>
          <w:tcPr>
            <w:tcW w:w="891" w:type="dxa"/>
          </w:tcPr>
          <w:p w14:paraId="2ACBC28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</w:tr>
      <w:tr w:rsidR="00196A06" w14:paraId="12F92D20" w14:textId="77777777">
        <w:trPr>
          <w:jc w:val="center"/>
        </w:trPr>
        <w:tc>
          <w:tcPr>
            <w:tcW w:w="3145" w:type="dxa"/>
          </w:tcPr>
          <w:p w14:paraId="0E476FCD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5580: Clinical Internship (Master’s)</w:t>
            </w:r>
          </w:p>
        </w:tc>
        <w:tc>
          <w:tcPr>
            <w:tcW w:w="1350" w:type="dxa"/>
          </w:tcPr>
          <w:p w14:paraId="6598BD3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2019 (Variable)</w:t>
            </w:r>
          </w:p>
        </w:tc>
        <w:tc>
          <w:tcPr>
            <w:tcW w:w="1260" w:type="dxa"/>
          </w:tcPr>
          <w:p w14:paraId="2FA024E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14:paraId="2DB55D2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21C499A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</w:t>
            </w:r>
          </w:p>
        </w:tc>
        <w:tc>
          <w:tcPr>
            <w:tcW w:w="891" w:type="dxa"/>
          </w:tcPr>
          <w:p w14:paraId="0E489E9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</w:t>
            </w:r>
          </w:p>
        </w:tc>
      </w:tr>
      <w:tr w:rsidR="00196A06" w14:paraId="2D13AF25" w14:textId="77777777">
        <w:trPr>
          <w:jc w:val="center"/>
        </w:trPr>
        <w:tc>
          <w:tcPr>
            <w:tcW w:w="3145" w:type="dxa"/>
          </w:tcPr>
          <w:p w14:paraId="7C44DA6C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787C4B1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2019 (3)</w:t>
            </w:r>
          </w:p>
        </w:tc>
        <w:tc>
          <w:tcPr>
            <w:tcW w:w="1260" w:type="dxa"/>
          </w:tcPr>
          <w:p w14:paraId="535A3DF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48085A5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037E902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91" w:type="dxa"/>
          </w:tcPr>
          <w:p w14:paraId="296BF14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196A06" w14:paraId="7ED113CC" w14:textId="77777777">
        <w:trPr>
          <w:jc w:val="center"/>
        </w:trPr>
        <w:tc>
          <w:tcPr>
            <w:tcW w:w="3145" w:type="dxa"/>
          </w:tcPr>
          <w:p w14:paraId="6732F86E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EDRE 5550: Action Research</w:t>
            </w:r>
          </w:p>
        </w:tc>
        <w:tc>
          <w:tcPr>
            <w:tcW w:w="1350" w:type="dxa"/>
          </w:tcPr>
          <w:p w14:paraId="2971739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2019</w:t>
            </w:r>
          </w:p>
        </w:tc>
        <w:tc>
          <w:tcPr>
            <w:tcW w:w="1260" w:type="dxa"/>
          </w:tcPr>
          <w:p w14:paraId="006B793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14:paraId="3614F56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5D17A83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891" w:type="dxa"/>
          </w:tcPr>
          <w:p w14:paraId="6F9D40E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</w:t>
            </w:r>
          </w:p>
        </w:tc>
      </w:tr>
      <w:tr w:rsidR="00196A06" w14:paraId="77CB46CD" w14:textId="77777777">
        <w:trPr>
          <w:jc w:val="center"/>
        </w:trPr>
        <w:tc>
          <w:tcPr>
            <w:tcW w:w="3145" w:type="dxa"/>
          </w:tcPr>
          <w:p w14:paraId="35F1666E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CNSL 5350: </w:t>
            </w:r>
            <w:r>
              <w:rPr>
                <w:color w:val="000000"/>
                <w:sz w:val="20"/>
                <w:szCs w:val="20"/>
              </w:rPr>
              <w:t>Multicultural Counseling</w:t>
            </w:r>
          </w:p>
        </w:tc>
        <w:tc>
          <w:tcPr>
            <w:tcW w:w="1350" w:type="dxa"/>
          </w:tcPr>
          <w:p w14:paraId="08F3646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2020 (3)</w:t>
            </w:r>
          </w:p>
        </w:tc>
        <w:tc>
          <w:tcPr>
            <w:tcW w:w="1260" w:type="dxa"/>
          </w:tcPr>
          <w:p w14:paraId="7C5F801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14:paraId="76C290F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213FD84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  <w:tc>
          <w:tcPr>
            <w:tcW w:w="891" w:type="dxa"/>
          </w:tcPr>
          <w:p w14:paraId="2959DEF6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4.70</w:t>
            </w:r>
          </w:p>
        </w:tc>
      </w:tr>
      <w:tr w:rsidR="00196A06" w14:paraId="276BF0F3" w14:textId="77777777">
        <w:trPr>
          <w:jc w:val="center"/>
        </w:trPr>
        <w:tc>
          <w:tcPr>
            <w:tcW w:w="3145" w:type="dxa"/>
          </w:tcPr>
          <w:p w14:paraId="4C681298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5640: Diagnosis, Psychopathology, and Psychopharmacology</w:t>
            </w:r>
          </w:p>
        </w:tc>
        <w:tc>
          <w:tcPr>
            <w:tcW w:w="1350" w:type="dxa"/>
          </w:tcPr>
          <w:p w14:paraId="4F9E2F4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2020 (3)</w:t>
            </w:r>
          </w:p>
        </w:tc>
        <w:tc>
          <w:tcPr>
            <w:tcW w:w="1260" w:type="dxa"/>
          </w:tcPr>
          <w:p w14:paraId="0287A8E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14:paraId="2966988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5FF6564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91" w:type="dxa"/>
          </w:tcPr>
          <w:p w14:paraId="0857B29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4.92</w:t>
            </w:r>
          </w:p>
        </w:tc>
      </w:tr>
      <w:tr w:rsidR="00196A06" w14:paraId="53E5A1F5" w14:textId="77777777">
        <w:trPr>
          <w:jc w:val="center"/>
        </w:trPr>
        <w:tc>
          <w:tcPr>
            <w:tcW w:w="3145" w:type="dxa"/>
          </w:tcPr>
          <w:p w14:paraId="730771CA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5200: Couple &amp; Family Theory</w:t>
            </w:r>
          </w:p>
        </w:tc>
        <w:tc>
          <w:tcPr>
            <w:tcW w:w="1350" w:type="dxa"/>
          </w:tcPr>
          <w:p w14:paraId="7FA5589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2020 (3)</w:t>
            </w:r>
          </w:p>
        </w:tc>
        <w:tc>
          <w:tcPr>
            <w:tcW w:w="1260" w:type="dxa"/>
          </w:tcPr>
          <w:p w14:paraId="05440BE6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14:paraId="1E8919D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0CB1628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4.87</w:t>
            </w:r>
          </w:p>
        </w:tc>
        <w:tc>
          <w:tcPr>
            <w:tcW w:w="891" w:type="dxa"/>
          </w:tcPr>
          <w:p w14:paraId="0C1D1CC6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</w:t>
            </w:r>
          </w:p>
        </w:tc>
      </w:tr>
      <w:tr w:rsidR="00196A06" w14:paraId="2F3806CB" w14:textId="77777777">
        <w:trPr>
          <w:jc w:val="center"/>
        </w:trPr>
        <w:tc>
          <w:tcPr>
            <w:tcW w:w="3145" w:type="dxa"/>
          </w:tcPr>
          <w:p w14:paraId="2B831F87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5180: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Assessment in Counseling</w:t>
            </w:r>
          </w:p>
        </w:tc>
        <w:tc>
          <w:tcPr>
            <w:tcW w:w="1350" w:type="dxa"/>
          </w:tcPr>
          <w:p w14:paraId="605D4A9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2020 (3)</w:t>
            </w:r>
          </w:p>
        </w:tc>
        <w:tc>
          <w:tcPr>
            <w:tcW w:w="1260" w:type="dxa"/>
          </w:tcPr>
          <w:p w14:paraId="760481A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14:paraId="25EF30A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642B0F1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4.82</w:t>
            </w:r>
          </w:p>
        </w:tc>
        <w:tc>
          <w:tcPr>
            <w:tcW w:w="891" w:type="dxa"/>
          </w:tcPr>
          <w:p w14:paraId="62F013E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196A06" w14:paraId="57EACD98" w14:textId="77777777">
        <w:trPr>
          <w:jc w:val="center"/>
        </w:trPr>
        <w:tc>
          <w:tcPr>
            <w:tcW w:w="3145" w:type="dxa"/>
          </w:tcPr>
          <w:p w14:paraId="136961FB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5310: Pre-Practicum</w:t>
            </w:r>
          </w:p>
        </w:tc>
        <w:tc>
          <w:tcPr>
            <w:tcW w:w="1350" w:type="dxa"/>
          </w:tcPr>
          <w:p w14:paraId="4CE0918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2020 (3)</w:t>
            </w:r>
          </w:p>
        </w:tc>
        <w:tc>
          <w:tcPr>
            <w:tcW w:w="1260" w:type="dxa"/>
          </w:tcPr>
          <w:p w14:paraId="5E3CD75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14:paraId="5F1E0DE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F07527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</w:t>
            </w:r>
          </w:p>
        </w:tc>
        <w:tc>
          <w:tcPr>
            <w:tcW w:w="891" w:type="dxa"/>
          </w:tcPr>
          <w:p w14:paraId="76F2B3D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196A06" w14:paraId="6BA1FD51" w14:textId="77777777">
        <w:trPr>
          <w:jc w:val="center"/>
        </w:trPr>
        <w:tc>
          <w:tcPr>
            <w:tcW w:w="3145" w:type="dxa"/>
          </w:tcPr>
          <w:p w14:paraId="65DE35EE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EDRE 5550: Action Research</w:t>
            </w:r>
          </w:p>
        </w:tc>
        <w:tc>
          <w:tcPr>
            <w:tcW w:w="1350" w:type="dxa"/>
          </w:tcPr>
          <w:p w14:paraId="18C7D30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2020 (3)</w:t>
            </w:r>
          </w:p>
        </w:tc>
        <w:tc>
          <w:tcPr>
            <w:tcW w:w="1260" w:type="dxa"/>
          </w:tcPr>
          <w:p w14:paraId="44F6F4F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5121015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7A3C933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891" w:type="dxa"/>
          </w:tcPr>
          <w:p w14:paraId="00E8521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</w:tr>
      <w:tr w:rsidR="00196A06" w14:paraId="718BD484" w14:textId="77777777">
        <w:trPr>
          <w:jc w:val="center"/>
        </w:trPr>
        <w:tc>
          <w:tcPr>
            <w:tcW w:w="3145" w:type="dxa"/>
          </w:tcPr>
          <w:p w14:paraId="407FF8C6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5130: Mental Health Counseling I (Introduction)</w:t>
            </w:r>
          </w:p>
        </w:tc>
        <w:tc>
          <w:tcPr>
            <w:tcW w:w="1350" w:type="dxa"/>
          </w:tcPr>
          <w:p w14:paraId="08779BF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2021 (3)</w:t>
            </w:r>
          </w:p>
        </w:tc>
        <w:tc>
          <w:tcPr>
            <w:tcW w:w="1260" w:type="dxa"/>
          </w:tcPr>
          <w:p w14:paraId="6FA7635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14:paraId="039AF02D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69FCB3A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</w:t>
            </w:r>
          </w:p>
        </w:tc>
        <w:tc>
          <w:tcPr>
            <w:tcW w:w="891" w:type="dxa"/>
          </w:tcPr>
          <w:p w14:paraId="1E850E8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4.83</w:t>
            </w:r>
          </w:p>
        </w:tc>
      </w:tr>
      <w:tr w:rsidR="00196A06" w14:paraId="23043FAA" w14:textId="77777777">
        <w:trPr>
          <w:jc w:val="center"/>
        </w:trPr>
        <w:tc>
          <w:tcPr>
            <w:tcW w:w="3145" w:type="dxa"/>
          </w:tcPr>
          <w:p w14:paraId="1C64CCFB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5320: Practicum</w:t>
            </w:r>
          </w:p>
        </w:tc>
        <w:tc>
          <w:tcPr>
            <w:tcW w:w="1350" w:type="dxa"/>
          </w:tcPr>
          <w:p w14:paraId="62188AE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2021 (3)</w:t>
            </w:r>
          </w:p>
        </w:tc>
        <w:tc>
          <w:tcPr>
            <w:tcW w:w="1260" w:type="dxa"/>
          </w:tcPr>
          <w:p w14:paraId="6296ACD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14:paraId="4970BE6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0544F4D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4.71</w:t>
            </w:r>
          </w:p>
        </w:tc>
        <w:tc>
          <w:tcPr>
            <w:tcW w:w="891" w:type="dxa"/>
          </w:tcPr>
          <w:p w14:paraId="4170E4B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</w:t>
            </w:r>
          </w:p>
        </w:tc>
      </w:tr>
      <w:tr w:rsidR="00196A06" w14:paraId="3E99D9CF" w14:textId="77777777">
        <w:trPr>
          <w:jc w:val="center"/>
        </w:trPr>
        <w:tc>
          <w:tcPr>
            <w:tcW w:w="3145" w:type="dxa"/>
          </w:tcPr>
          <w:p w14:paraId="750B3326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49B6233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2021 (3)</w:t>
            </w:r>
          </w:p>
        </w:tc>
        <w:tc>
          <w:tcPr>
            <w:tcW w:w="1260" w:type="dxa"/>
          </w:tcPr>
          <w:p w14:paraId="6B71590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14:paraId="76716B4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782CBDC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891" w:type="dxa"/>
          </w:tcPr>
          <w:p w14:paraId="677996C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4.38</w:t>
            </w:r>
          </w:p>
        </w:tc>
      </w:tr>
      <w:tr w:rsidR="00196A06" w14:paraId="44641EF3" w14:textId="77777777">
        <w:trPr>
          <w:jc w:val="center"/>
        </w:trPr>
        <w:tc>
          <w:tcPr>
            <w:tcW w:w="3145" w:type="dxa"/>
          </w:tcPr>
          <w:p w14:paraId="2F45B6A9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5580: Clinical Internship (Master’s)</w:t>
            </w:r>
          </w:p>
        </w:tc>
        <w:tc>
          <w:tcPr>
            <w:tcW w:w="1350" w:type="dxa"/>
          </w:tcPr>
          <w:p w14:paraId="207D50C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2021 (Variable)</w:t>
            </w:r>
          </w:p>
        </w:tc>
        <w:tc>
          <w:tcPr>
            <w:tcW w:w="1260" w:type="dxa"/>
          </w:tcPr>
          <w:p w14:paraId="0290C4E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14:paraId="06DE86E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21E9C2C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891" w:type="dxa"/>
          </w:tcPr>
          <w:p w14:paraId="1FE236F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</w:tr>
      <w:tr w:rsidR="00196A06" w14:paraId="0F72E2AA" w14:textId="77777777">
        <w:trPr>
          <w:jc w:val="center"/>
        </w:trPr>
        <w:tc>
          <w:tcPr>
            <w:tcW w:w="3145" w:type="dxa"/>
          </w:tcPr>
          <w:p w14:paraId="500437B7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CNSL 5110: </w:t>
            </w:r>
            <w:r>
              <w:rPr>
                <w:color w:val="000000"/>
                <w:sz w:val="20"/>
                <w:szCs w:val="20"/>
              </w:rPr>
              <w:t>Group Procedures</w:t>
            </w:r>
          </w:p>
        </w:tc>
        <w:tc>
          <w:tcPr>
            <w:tcW w:w="1350" w:type="dxa"/>
          </w:tcPr>
          <w:p w14:paraId="4CDA4B2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2021 (3)</w:t>
            </w:r>
          </w:p>
        </w:tc>
        <w:tc>
          <w:tcPr>
            <w:tcW w:w="1260" w:type="dxa"/>
          </w:tcPr>
          <w:p w14:paraId="6D81478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14:paraId="13A18FF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381B9CC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  <w:tc>
          <w:tcPr>
            <w:tcW w:w="891" w:type="dxa"/>
          </w:tcPr>
          <w:p w14:paraId="1659D5F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</w:tr>
      <w:tr w:rsidR="00196A06" w14:paraId="2AB7AAFB" w14:textId="77777777">
        <w:trPr>
          <w:jc w:val="center"/>
        </w:trPr>
        <w:tc>
          <w:tcPr>
            <w:tcW w:w="3145" w:type="dxa"/>
          </w:tcPr>
          <w:p w14:paraId="456E5D7D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5580: Clinical Internship (Master’s)</w:t>
            </w:r>
          </w:p>
        </w:tc>
        <w:tc>
          <w:tcPr>
            <w:tcW w:w="1350" w:type="dxa"/>
          </w:tcPr>
          <w:p w14:paraId="3605540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2021 (Variable)</w:t>
            </w:r>
          </w:p>
        </w:tc>
        <w:tc>
          <w:tcPr>
            <w:tcW w:w="1260" w:type="dxa"/>
          </w:tcPr>
          <w:p w14:paraId="0576A08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14:paraId="32F88BFF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041F7747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</w:t>
            </w:r>
          </w:p>
        </w:tc>
        <w:tc>
          <w:tcPr>
            <w:tcW w:w="891" w:type="dxa"/>
          </w:tcPr>
          <w:p w14:paraId="462F96C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</w:t>
            </w:r>
          </w:p>
        </w:tc>
      </w:tr>
      <w:tr w:rsidR="00196A06" w14:paraId="26E19E31" w14:textId="77777777">
        <w:trPr>
          <w:jc w:val="center"/>
        </w:trPr>
        <w:tc>
          <w:tcPr>
            <w:tcW w:w="3145" w:type="dxa"/>
          </w:tcPr>
          <w:p w14:paraId="6327277D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5580: Clinical Internship (Master’s)</w:t>
            </w:r>
          </w:p>
        </w:tc>
        <w:tc>
          <w:tcPr>
            <w:tcW w:w="1350" w:type="dxa"/>
          </w:tcPr>
          <w:p w14:paraId="7022CB1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2022 (Variable)</w:t>
            </w:r>
          </w:p>
        </w:tc>
        <w:tc>
          <w:tcPr>
            <w:tcW w:w="1260" w:type="dxa"/>
          </w:tcPr>
          <w:p w14:paraId="01D6F62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14:paraId="2EAEB95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00094A2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4.60</w:t>
            </w:r>
          </w:p>
        </w:tc>
        <w:tc>
          <w:tcPr>
            <w:tcW w:w="891" w:type="dxa"/>
          </w:tcPr>
          <w:p w14:paraId="7F6D805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</w:t>
            </w:r>
          </w:p>
        </w:tc>
      </w:tr>
      <w:tr w:rsidR="00196A06" w14:paraId="4B814784" w14:textId="77777777">
        <w:trPr>
          <w:jc w:val="center"/>
        </w:trPr>
        <w:tc>
          <w:tcPr>
            <w:tcW w:w="3145" w:type="dxa"/>
          </w:tcPr>
          <w:p w14:paraId="387E8668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5150: Mental Health Counseling II (Transition to Practice)</w:t>
            </w:r>
          </w:p>
        </w:tc>
        <w:tc>
          <w:tcPr>
            <w:tcW w:w="1350" w:type="dxa"/>
          </w:tcPr>
          <w:p w14:paraId="68F71DF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2022 (3)</w:t>
            </w:r>
          </w:p>
        </w:tc>
        <w:tc>
          <w:tcPr>
            <w:tcW w:w="1260" w:type="dxa"/>
          </w:tcPr>
          <w:p w14:paraId="6B468DC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14:paraId="0CBA432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60AF98D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</w:t>
            </w:r>
          </w:p>
        </w:tc>
        <w:tc>
          <w:tcPr>
            <w:tcW w:w="891" w:type="dxa"/>
          </w:tcPr>
          <w:p w14:paraId="4B886B1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</w:t>
            </w:r>
          </w:p>
        </w:tc>
      </w:tr>
      <w:tr w:rsidR="00196A06" w14:paraId="58027B70" w14:textId="77777777">
        <w:trPr>
          <w:jc w:val="center"/>
        </w:trPr>
        <w:tc>
          <w:tcPr>
            <w:tcW w:w="3145" w:type="dxa"/>
          </w:tcPr>
          <w:p w14:paraId="39A17DF4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CNSL 5170: Career Across the Lifespan</w:t>
            </w:r>
          </w:p>
        </w:tc>
        <w:tc>
          <w:tcPr>
            <w:tcW w:w="1350" w:type="dxa"/>
          </w:tcPr>
          <w:p w14:paraId="0369BBC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2022 (3)</w:t>
            </w:r>
          </w:p>
        </w:tc>
        <w:tc>
          <w:tcPr>
            <w:tcW w:w="1260" w:type="dxa"/>
          </w:tcPr>
          <w:p w14:paraId="0A56903A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14:paraId="35E7B20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14A474E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  <w:tc>
          <w:tcPr>
            <w:tcW w:w="891" w:type="dxa"/>
          </w:tcPr>
          <w:p w14:paraId="04269A84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</w:t>
            </w:r>
          </w:p>
        </w:tc>
      </w:tr>
      <w:tr w:rsidR="00196A06" w14:paraId="7B5B7583" w14:textId="77777777">
        <w:trPr>
          <w:jc w:val="center"/>
        </w:trPr>
        <w:tc>
          <w:tcPr>
            <w:tcW w:w="3145" w:type="dxa"/>
          </w:tcPr>
          <w:p w14:paraId="72466E72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130807C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2022 (3)</w:t>
            </w:r>
          </w:p>
        </w:tc>
        <w:tc>
          <w:tcPr>
            <w:tcW w:w="1260" w:type="dxa"/>
          </w:tcPr>
          <w:p w14:paraId="361FE4A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14:paraId="0094398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516EEB5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</w:t>
            </w:r>
          </w:p>
        </w:tc>
        <w:tc>
          <w:tcPr>
            <w:tcW w:w="891" w:type="dxa"/>
          </w:tcPr>
          <w:p w14:paraId="274774E0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</w:t>
            </w:r>
          </w:p>
        </w:tc>
      </w:tr>
      <w:tr w:rsidR="00196A06" w14:paraId="52BE09A9" w14:textId="77777777">
        <w:trPr>
          <w:jc w:val="center"/>
        </w:trPr>
        <w:tc>
          <w:tcPr>
            <w:tcW w:w="3145" w:type="dxa"/>
          </w:tcPr>
          <w:p w14:paraId="7EB80F02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5180: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Assessment in Counseling</w:t>
            </w:r>
          </w:p>
        </w:tc>
        <w:tc>
          <w:tcPr>
            <w:tcW w:w="1350" w:type="dxa"/>
          </w:tcPr>
          <w:p w14:paraId="7624B9A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2022 (3)</w:t>
            </w:r>
          </w:p>
        </w:tc>
        <w:tc>
          <w:tcPr>
            <w:tcW w:w="1260" w:type="dxa"/>
          </w:tcPr>
          <w:p w14:paraId="79F26A1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14:paraId="63DC15D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0D3FE40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2.69</w:t>
            </w:r>
          </w:p>
        </w:tc>
        <w:tc>
          <w:tcPr>
            <w:tcW w:w="891" w:type="dxa"/>
          </w:tcPr>
          <w:p w14:paraId="671CB0F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</w:tr>
      <w:tr w:rsidR="00196A06" w14:paraId="080DD4CA" w14:textId="77777777">
        <w:trPr>
          <w:trHeight w:val="287"/>
          <w:jc w:val="center"/>
        </w:trPr>
        <w:tc>
          <w:tcPr>
            <w:tcW w:w="3145" w:type="dxa"/>
          </w:tcPr>
          <w:p w14:paraId="5F8583FD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20257AD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2022 (3)</w:t>
            </w:r>
          </w:p>
        </w:tc>
        <w:tc>
          <w:tcPr>
            <w:tcW w:w="1260" w:type="dxa"/>
          </w:tcPr>
          <w:p w14:paraId="58E5921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14:paraId="7A2196D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75A4182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</w:t>
            </w:r>
          </w:p>
        </w:tc>
        <w:tc>
          <w:tcPr>
            <w:tcW w:w="891" w:type="dxa"/>
          </w:tcPr>
          <w:p w14:paraId="333EB761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</w:t>
            </w:r>
          </w:p>
        </w:tc>
      </w:tr>
      <w:tr w:rsidR="00196A06" w14:paraId="2D03CEA8" w14:textId="77777777">
        <w:trPr>
          <w:trHeight w:val="287"/>
          <w:jc w:val="center"/>
        </w:trPr>
        <w:tc>
          <w:tcPr>
            <w:tcW w:w="3145" w:type="dxa"/>
          </w:tcPr>
          <w:p w14:paraId="15A906FA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107D642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2022 (3)</w:t>
            </w:r>
          </w:p>
        </w:tc>
        <w:tc>
          <w:tcPr>
            <w:tcW w:w="1260" w:type="dxa"/>
          </w:tcPr>
          <w:p w14:paraId="357758D9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14:paraId="3E98574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7558D51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4.89</w:t>
            </w:r>
          </w:p>
        </w:tc>
        <w:tc>
          <w:tcPr>
            <w:tcW w:w="891" w:type="dxa"/>
          </w:tcPr>
          <w:p w14:paraId="6BF4E50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</w:t>
            </w:r>
          </w:p>
        </w:tc>
      </w:tr>
      <w:tr w:rsidR="00196A06" w14:paraId="7ED60A9A" w14:textId="77777777">
        <w:trPr>
          <w:trHeight w:val="287"/>
          <w:jc w:val="center"/>
        </w:trPr>
        <w:tc>
          <w:tcPr>
            <w:tcW w:w="3145" w:type="dxa"/>
          </w:tcPr>
          <w:p w14:paraId="061BE005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5640: Diagnosis, Psychopathology, and Psychopharmacology</w:t>
            </w:r>
          </w:p>
        </w:tc>
        <w:tc>
          <w:tcPr>
            <w:tcW w:w="1350" w:type="dxa"/>
          </w:tcPr>
          <w:p w14:paraId="766DE340" w14:textId="18BBF549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2023</w:t>
            </w:r>
            <w:r w:rsidR="0033408A">
              <w:rPr>
                <w:sz w:val="20"/>
                <w:szCs w:val="20"/>
              </w:rPr>
              <w:t xml:space="preserve"> </w:t>
            </w:r>
            <w:r w:rsidR="0033408A">
              <w:rPr>
                <w:sz w:val="20"/>
                <w:szCs w:val="20"/>
              </w:rPr>
              <w:t>(3)</w:t>
            </w:r>
          </w:p>
        </w:tc>
        <w:tc>
          <w:tcPr>
            <w:tcW w:w="1260" w:type="dxa"/>
          </w:tcPr>
          <w:p w14:paraId="70B3FA5E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14:paraId="4398EC8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5CB78F33" w14:textId="6A531FD0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91" w:type="dxa"/>
          </w:tcPr>
          <w:p w14:paraId="08FD774A" w14:textId="2423ED19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196A06" w14:paraId="441021F0" w14:textId="77777777">
        <w:trPr>
          <w:trHeight w:val="287"/>
          <w:jc w:val="center"/>
        </w:trPr>
        <w:tc>
          <w:tcPr>
            <w:tcW w:w="3145" w:type="dxa"/>
          </w:tcPr>
          <w:p w14:paraId="7461A30A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CNSL 5350: </w:t>
            </w:r>
            <w:r>
              <w:rPr>
                <w:color w:val="000000"/>
                <w:sz w:val="20"/>
                <w:szCs w:val="20"/>
              </w:rPr>
              <w:t>Multicultural Counseling</w:t>
            </w:r>
          </w:p>
        </w:tc>
        <w:tc>
          <w:tcPr>
            <w:tcW w:w="1350" w:type="dxa"/>
          </w:tcPr>
          <w:p w14:paraId="60B8A274" w14:textId="12135249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2023</w:t>
            </w:r>
            <w:r w:rsidR="0033408A">
              <w:rPr>
                <w:sz w:val="20"/>
                <w:szCs w:val="20"/>
              </w:rPr>
              <w:t xml:space="preserve"> </w:t>
            </w:r>
            <w:r w:rsidR="0033408A">
              <w:rPr>
                <w:sz w:val="20"/>
                <w:szCs w:val="20"/>
              </w:rPr>
              <w:t>(3)</w:t>
            </w:r>
          </w:p>
        </w:tc>
        <w:tc>
          <w:tcPr>
            <w:tcW w:w="1260" w:type="dxa"/>
          </w:tcPr>
          <w:p w14:paraId="263D24AB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14:paraId="12B47683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30333085" w14:textId="080F8155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4.92</w:t>
            </w:r>
          </w:p>
        </w:tc>
        <w:tc>
          <w:tcPr>
            <w:tcW w:w="891" w:type="dxa"/>
          </w:tcPr>
          <w:p w14:paraId="36D9293F" w14:textId="73761C17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196A06" w14:paraId="10009DB5" w14:textId="77777777">
        <w:trPr>
          <w:trHeight w:val="287"/>
          <w:jc w:val="center"/>
        </w:trPr>
        <w:tc>
          <w:tcPr>
            <w:tcW w:w="3145" w:type="dxa"/>
          </w:tcPr>
          <w:p w14:paraId="39F2DC0A" w14:textId="77777777" w:rsidR="00196A06" w:rsidRDefault="000000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CNSL 5150: Mental Health Counseling II (Transition to Practice)</w:t>
            </w:r>
          </w:p>
        </w:tc>
        <w:tc>
          <w:tcPr>
            <w:tcW w:w="1350" w:type="dxa"/>
          </w:tcPr>
          <w:p w14:paraId="34F03C08" w14:textId="5CA838B2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2023</w:t>
            </w:r>
            <w:r w:rsidR="0033408A">
              <w:rPr>
                <w:sz w:val="20"/>
                <w:szCs w:val="20"/>
              </w:rPr>
              <w:t xml:space="preserve"> </w:t>
            </w:r>
            <w:r w:rsidR="0033408A">
              <w:rPr>
                <w:sz w:val="20"/>
                <w:szCs w:val="20"/>
              </w:rPr>
              <w:t>(3)</w:t>
            </w:r>
          </w:p>
        </w:tc>
        <w:tc>
          <w:tcPr>
            <w:tcW w:w="1260" w:type="dxa"/>
          </w:tcPr>
          <w:p w14:paraId="7F3BD4EC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35644FA8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6450A57D" w14:textId="736E1461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3.90</w:t>
            </w:r>
          </w:p>
        </w:tc>
        <w:tc>
          <w:tcPr>
            <w:tcW w:w="891" w:type="dxa"/>
          </w:tcPr>
          <w:p w14:paraId="04E994DD" w14:textId="0CF88927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</w:tr>
      <w:tr w:rsidR="00196A06" w14:paraId="2D4C3D76" w14:textId="77777777">
        <w:trPr>
          <w:trHeight w:val="287"/>
          <w:jc w:val="center"/>
        </w:trPr>
        <w:tc>
          <w:tcPr>
            <w:tcW w:w="3145" w:type="dxa"/>
          </w:tcPr>
          <w:p w14:paraId="02AEDDCF" w14:textId="77777777" w:rsidR="00196A06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097FF265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2023 (3)</w:t>
            </w:r>
          </w:p>
        </w:tc>
        <w:tc>
          <w:tcPr>
            <w:tcW w:w="1260" w:type="dxa"/>
          </w:tcPr>
          <w:p w14:paraId="0C82B5E8" w14:textId="3A280277" w:rsidR="00196A06" w:rsidRDefault="002C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14:paraId="0D894C02" w14:textId="77777777" w:rsidR="00196A0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Asynchronous Online</w:t>
            </w:r>
          </w:p>
        </w:tc>
        <w:tc>
          <w:tcPr>
            <w:tcW w:w="1359" w:type="dxa"/>
          </w:tcPr>
          <w:p w14:paraId="67359EED" w14:textId="2474A876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</w:t>
            </w:r>
          </w:p>
        </w:tc>
        <w:tc>
          <w:tcPr>
            <w:tcW w:w="891" w:type="dxa"/>
          </w:tcPr>
          <w:p w14:paraId="0F1ED7DF" w14:textId="0C4967AC" w:rsidR="00196A06" w:rsidRDefault="00BA4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4.50</w:t>
            </w:r>
          </w:p>
        </w:tc>
      </w:tr>
      <w:tr w:rsidR="00CF7ADA" w14:paraId="24F52206" w14:textId="77777777">
        <w:trPr>
          <w:trHeight w:val="287"/>
          <w:jc w:val="center"/>
        </w:trPr>
        <w:tc>
          <w:tcPr>
            <w:tcW w:w="3145" w:type="dxa"/>
          </w:tcPr>
          <w:p w14:paraId="48D23E4D" w14:textId="53B93EFF" w:rsidR="00CF7ADA" w:rsidRDefault="00CF7ADA" w:rsidP="00CF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5060: Ethics &amp; Professional Issues</w:t>
            </w:r>
          </w:p>
        </w:tc>
        <w:tc>
          <w:tcPr>
            <w:tcW w:w="1350" w:type="dxa"/>
          </w:tcPr>
          <w:p w14:paraId="44ACE4A4" w14:textId="20BA53CD" w:rsidR="00CF7ADA" w:rsidRDefault="00CF7ADA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2023 (3)</w:t>
            </w:r>
          </w:p>
        </w:tc>
        <w:tc>
          <w:tcPr>
            <w:tcW w:w="1260" w:type="dxa"/>
          </w:tcPr>
          <w:p w14:paraId="37CC4B29" w14:textId="7F19494F" w:rsidR="00CF7ADA" w:rsidRDefault="00CF7ADA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14:paraId="336C26BB" w14:textId="219BB487" w:rsidR="00CF7ADA" w:rsidRDefault="00CF7ADA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5716AEAC" w14:textId="54175A31" w:rsidR="00CF7ADA" w:rsidRDefault="00BA4DFE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91" w:type="dxa"/>
          </w:tcPr>
          <w:p w14:paraId="1C37D50D" w14:textId="69A6731C" w:rsidR="00CF7ADA" w:rsidRDefault="00BA4DFE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4.77</w:t>
            </w:r>
          </w:p>
        </w:tc>
      </w:tr>
      <w:tr w:rsidR="00CF7ADA" w14:paraId="68CA910A" w14:textId="77777777">
        <w:trPr>
          <w:trHeight w:val="287"/>
          <w:jc w:val="center"/>
        </w:trPr>
        <w:tc>
          <w:tcPr>
            <w:tcW w:w="3145" w:type="dxa"/>
          </w:tcPr>
          <w:p w14:paraId="6F03DCEC" w14:textId="7E41D8CB" w:rsidR="00CF7ADA" w:rsidRDefault="00CF7ADA" w:rsidP="00CF7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5310: Pre-Practicum</w:t>
            </w:r>
          </w:p>
        </w:tc>
        <w:tc>
          <w:tcPr>
            <w:tcW w:w="1350" w:type="dxa"/>
          </w:tcPr>
          <w:p w14:paraId="023F3962" w14:textId="73E1ADA6" w:rsidR="00CF7ADA" w:rsidRDefault="00CF7ADA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2023 (3)</w:t>
            </w:r>
          </w:p>
        </w:tc>
        <w:tc>
          <w:tcPr>
            <w:tcW w:w="1260" w:type="dxa"/>
          </w:tcPr>
          <w:p w14:paraId="4E890A97" w14:textId="2CE0740B" w:rsidR="00CF7ADA" w:rsidRDefault="00CF7ADA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14:paraId="7A682037" w14:textId="02E99CB2" w:rsidR="00CF7ADA" w:rsidRDefault="00CF7ADA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07A8DB44" w14:textId="37CDBFB6" w:rsidR="00CF7ADA" w:rsidRDefault="00BA4DFE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891" w:type="dxa"/>
          </w:tcPr>
          <w:p w14:paraId="73F067C9" w14:textId="1A8BD82D" w:rsidR="00CF7ADA" w:rsidRDefault="00BA4DFE" w:rsidP="00CF7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</w:tr>
      <w:tr w:rsidR="0033408A" w14:paraId="3B98E598" w14:textId="77777777">
        <w:trPr>
          <w:trHeight w:val="287"/>
          <w:jc w:val="center"/>
        </w:trPr>
        <w:tc>
          <w:tcPr>
            <w:tcW w:w="3145" w:type="dxa"/>
          </w:tcPr>
          <w:p w14:paraId="51F70A0C" w14:textId="63DD4912" w:rsidR="0033408A" w:rsidRDefault="0033408A" w:rsidP="003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5320: Practicum</w:t>
            </w:r>
          </w:p>
        </w:tc>
        <w:tc>
          <w:tcPr>
            <w:tcW w:w="1350" w:type="dxa"/>
          </w:tcPr>
          <w:p w14:paraId="0D4954B7" w14:textId="0B57EB71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</w:t>
            </w:r>
            <w:r>
              <w:rPr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14:paraId="5143A89A" w14:textId="7FFBCF46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14:paraId="2BA7F7A9" w14:textId="428242AB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65D4CE75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300143F5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</w:tr>
      <w:tr w:rsidR="0033408A" w14:paraId="1D09FA39" w14:textId="77777777">
        <w:trPr>
          <w:trHeight w:val="287"/>
          <w:jc w:val="center"/>
        </w:trPr>
        <w:tc>
          <w:tcPr>
            <w:tcW w:w="3145" w:type="dxa"/>
          </w:tcPr>
          <w:p w14:paraId="46DCBE0B" w14:textId="7B0546E2" w:rsidR="0033408A" w:rsidRDefault="0033408A" w:rsidP="003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CNSL 5640: Diagnosis, Psychopathology, and Psychopharmacology</w:t>
            </w:r>
          </w:p>
        </w:tc>
        <w:tc>
          <w:tcPr>
            <w:tcW w:w="1350" w:type="dxa"/>
          </w:tcPr>
          <w:p w14:paraId="1D7375A7" w14:textId="63EF3430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</w:t>
            </w:r>
            <w:r>
              <w:rPr>
                <w:sz w:val="20"/>
                <w:szCs w:val="20"/>
              </w:rPr>
              <w:t>4 (3)</w:t>
            </w:r>
          </w:p>
        </w:tc>
        <w:tc>
          <w:tcPr>
            <w:tcW w:w="1260" w:type="dxa"/>
          </w:tcPr>
          <w:p w14:paraId="71755059" w14:textId="2D498217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14:paraId="3C984784" w14:textId="2B49D13D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Synchronous Online</w:t>
            </w:r>
          </w:p>
        </w:tc>
        <w:tc>
          <w:tcPr>
            <w:tcW w:w="1359" w:type="dxa"/>
          </w:tcPr>
          <w:p w14:paraId="38FC5D0F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448AD494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</w:tr>
      <w:tr w:rsidR="0033408A" w14:paraId="4E664C46" w14:textId="77777777">
        <w:trPr>
          <w:trHeight w:val="287"/>
          <w:jc w:val="center"/>
        </w:trPr>
        <w:tc>
          <w:tcPr>
            <w:tcW w:w="3145" w:type="dxa"/>
          </w:tcPr>
          <w:p w14:paraId="08A5C9EF" w14:textId="4AA812E1" w:rsidR="0033408A" w:rsidRDefault="0033408A" w:rsidP="00334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CNSL 5350: </w:t>
            </w:r>
            <w:r>
              <w:rPr>
                <w:color w:val="000000"/>
                <w:sz w:val="20"/>
                <w:szCs w:val="20"/>
              </w:rPr>
              <w:t>Multicultural Counseling</w:t>
            </w:r>
          </w:p>
        </w:tc>
        <w:tc>
          <w:tcPr>
            <w:tcW w:w="1350" w:type="dxa"/>
          </w:tcPr>
          <w:p w14:paraId="5B407930" w14:textId="28FDA19B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202</w:t>
            </w: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(3)</w:t>
            </w:r>
          </w:p>
        </w:tc>
        <w:tc>
          <w:tcPr>
            <w:tcW w:w="1260" w:type="dxa"/>
          </w:tcPr>
          <w:p w14:paraId="53761C73" w14:textId="6F6CBC6F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14:paraId="752E44D6" w14:textId="04930E47" w:rsidR="0033408A" w:rsidRDefault="0033408A" w:rsidP="0033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Graduate; Intensive Weekend Hybrid</w:t>
            </w:r>
          </w:p>
        </w:tc>
        <w:tc>
          <w:tcPr>
            <w:tcW w:w="1359" w:type="dxa"/>
          </w:tcPr>
          <w:p w14:paraId="0B13B683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0E4D814E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</w:tr>
      <w:tr w:rsidR="0033408A" w14:paraId="2C2C288D" w14:textId="77777777">
        <w:trPr>
          <w:trHeight w:val="287"/>
          <w:jc w:val="center"/>
        </w:trPr>
        <w:tc>
          <w:tcPr>
            <w:tcW w:w="3145" w:type="dxa"/>
          </w:tcPr>
          <w:p w14:paraId="157A881C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8C449C1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D4E31B4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D58FE4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4AFE254C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12E9BE09" w14:textId="77777777" w:rsidR="0033408A" w:rsidRDefault="0033408A" w:rsidP="0033408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DE9B3A" w14:textId="77777777" w:rsidR="00196A06" w:rsidRDefault="00196A06">
      <w:pPr>
        <w:rPr>
          <w:sz w:val="20"/>
          <w:szCs w:val="20"/>
        </w:rPr>
      </w:pPr>
    </w:p>
    <w:p w14:paraId="56F5E539" w14:textId="77777777" w:rsidR="00196A06" w:rsidRDefault="00196A06">
      <w:pPr>
        <w:rPr>
          <w:sz w:val="20"/>
          <w:szCs w:val="20"/>
        </w:rPr>
      </w:pPr>
    </w:p>
    <w:sectPr w:rsidR="00196A06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083A" w14:textId="77777777" w:rsidR="00222DF3" w:rsidRDefault="00222DF3">
      <w:r>
        <w:separator/>
      </w:r>
    </w:p>
  </w:endnote>
  <w:endnote w:type="continuationSeparator" w:id="0">
    <w:p w14:paraId="5837604F" w14:textId="77777777" w:rsidR="00222DF3" w:rsidRDefault="0022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2596" w14:textId="7BF220A7" w:rsidR="00196A0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720" w:hanging="720"/>
      <w:rPr>
        <w:color w:val="000000"/>
      </w:rPr>
    </w:pPr>
    <w:r>
      <w:rPr>
        <w:i/>
        <w:color w:val="000000"/>
        <w:sz w:val="20"/>
        <w:szCs w:val="20"/>
      </w:rPr>
      <w:t>*Student co-author</w:t>
    </w:r>
    <w:r w:rsidR="00FD5E9A">
      <w:rPr>
        <w:i/>
        <w:color w:val="000000"/>
        <w:sz w:val="20"/>
        <w:szCs w:val="20"/>
      </w:rPr>
      <w:t xml:space="preserve"> or</w:t>
    </w:r>
    <w:r>
      <w:rPr>
        <w:i/>
        <w:color w:val="000000"/>
        <w:sz w:val="20"/>
        <w:szCs w:val="20"/>
      </w:rPr>
      <w:t xml:space="preserve"> </w:t>
    </w:r>
    <w:r w:rsidR="00FD5E9A">
      <w:rPr>
        <w:i/>
        <w:color w:val="000000"/>
        <w:sz w:val="20"/>
        <w:szCs w:val="20"/>
      </w:rPr>
      <w:t>co-</w:t>
    </w:r>
    <w:r>
      <w:rPr>
        <w:i/>
        <w:color w:val="000000"/>
        <w:sz w:val="20"/>
        <w:szCs w:val="20"/>
      </w:rPr>
      <w:t>presenter</w:t>
    </w:r>
  </w:p>
  <w:p w14:paraId="1326B886" w14:textId="77777777" w:rsidR="00196A06" w:rsidRDefault="00196A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2E5D" w14:textId="77777777" w:rsidR="00222DF3" w:rsidRDefault="00222DF3">
      <w:r>
        <w:separator/>
      </w:r>
    </w:p>
  </w:footnote>
  <w:footnote w:type="continuationSeparator" w:id="0">
    <w:p w14:paraId="25D0DA4B" w14:textId="77777777" w:rsidR="00222DF3" w:rsidRDefault="0022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FF6F" w14:textId="77777777" w:rsidR="00196A0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t xml:space="preserve">Amanda C. DeDiego, PhD, LPC, NCC, BC-TMH | </w:t>
    </w: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2F22F5">
      <w:rPr>
        <w:rFonts w:ascii="Times" w:eastAsia="Times" w:hAnsi="Times" w:cs="Times"/>
        <w:noProof/>
        <w:color w:val="000000"/>
      </w:rPr>
      <w:t>1</w:t>
    </w:r>
    <w:r>
      <w:rPr>
        <w:rFonts w:ascii="Times" w:eastAsia="Times" w:hAnsi="Times" w:cs="Times"/>
        <w:color w:val="000000"/>
      </w:rPr>
      <w:fldChar w:fldCharType="end"/>
    </w:r>
  </w:p>
  <w:p w14:paraId="7C942DB2" w14:textId="77777777" w:rsidR="00196A06" w:rsidRDefault="00196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140"/>
    <w:multiLevelType w:val="hybridMultilevel"/>
    <w:tmpl w:val="1CE6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743BF"/>
    <w:multiLevelType w:val="hybridMultilevel"/>
    <w:tmpl w:val="7E969F36"/>
    <w:lvl w:ilvl="0" w:tplc="B7E42E18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color w:val="2424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35C8"/>
    <w:multiLevelType w:val="hybridMultilevel"/>
    <w:tmpl w:val="DD86DB26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3C8C"/>
    <w:multiLevelType w:val="multilevel"/>
    <w:tmpl w:val="02E8BC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5F25B4"/>
    <w:multiLevelType w:val="hybridMultilevel"/>
    <w:tmpl w:val="CD5AA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53F3"/>
    <w:multiLevelType w:val="hybridMultilevel"/>
    <w:tmpl w:val="D4CE9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C25"/>
    <w:multiLevelType w:val="multilevel"/>
    <w:tmpl w:val="C002BE0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F76405"/>
    <w:multiLevelType w:val="multilevel"/>
    <w:tmpl w:val="D166ACC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E24B71"/>
    <w:multiLevelType w:val="multilevel"/>
    <w:tmpl w:val="D430D71A"/>
    <w:lvl w:ilvl="0">
      <w:start w:val="1"/>
      <w:numFmt w:val="bullet"/>
      <w:lvlText w:val="▪"/>
      <w:lvlJc w:val="left"/>
      <w:pPr>
        <w:ind w:left="-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BB56CA"/>
    <w:multiLevelType w:val="multilevel"/>
    <w:tmpl w:val="7E4459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DD6462"/>
    <w:multiLevelType w:val="hybridMultilevel"/>
    <w:tmpl w:val="E9120308"/>
    <w:lvl w:ilvl="0" w:tplc="CC5EE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2424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1E29"/>
    <w:multiLevelType w:val="multilevel"/>
    <w:tmpl w:val="6CE0360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5B4452E"/>
    <w:multiLevelType w:val="multilevel"/>
    <w:tmpl w:val="CC50C88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3497F"/>
    <w:multiLevelType w:val="multilevel"/>
    <w:tmpl w:val="AB36B8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82D1C79"/>
    <w:multiLevelType w:val="multilevel"/>
    <w:tmpl w:val="10864B7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9EA5225"/>
    <w:multiLevelType w:val="multilevel"/>
    <w:tmpl w:val="5C324D5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AAC734E"/>
    <w:multiLevelType w:val="multilevel"/>
    <w:tmpl w:val="7820F7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C731C39"/>
    <w:multiLevelType w:val="multilevel"/>
    <w:tmpl w:val="E1DE7BF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CA40596"/>
    <w:multiLevelType w:val="multilevel"/>
    <w:tmpl w:val="E32A69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0B20B59"/>
    <w:multiLevelType w:val="hybridMultilevel"/>
    <w:tmpl w:val="C8C84C00"/>
    <w:lvl w:ilvl="0" w:tplc="F566EE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D57F0"/>
    <w:multiLevelType w:val="multilevel"/>
    <w:tmpl w:val="BDECA56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2734585"/>
    <w:multiLevelType w:val="hybridMultilevel"/>
    <w:tmpl w:val="7E167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C2FAD"/>
    <w:multiLevelType w:val="multilevel"/>
    <w:tmpl w:val="621E8F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3860355"/>
    <w:multiLevelType w:val="hybridMultilevel"/>
    <w:tmpl w:val="23189A80"/>
    <w:lvl w:ilvl="0" w:tplc="D04C9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C27840"/>
    <w:multiLevelType w:val="hybridMultilevel"/>
    <w:tmpl w:val="FCAE507C"/>
    <w:lvl w:ilvl="0" w:tplc="BCA46D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</w:rPr>
    </w:lvl>
    <w:lvl w:ilvl="1" w:tplc="11648D84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C45DE4"/>
    <w:multiLevelType w:val="multilevel"/>
    <w:tmpl w:val="61F6B0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289B7D34"/>
    <w:multiLevelType w:val="multilevel"/>
    <w:tmpl w:val="05666A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C00D7A"/>
    <w:multiLevelType w:val="multilevel"/>
    <w:tmpl w:val="6C2AEA5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9CD6145"/>
    <w:multiLevelType w:val="multilevel"/>
    <w:tmpl w:val="ACCA5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D165C68"/>
    <w:multiLevelType w:val="hybridMultilevel"/>
    <w:tmpl w:val="0D5854D4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E45FCD"/>
    <w:multiLevelType w:val="hybridMultilevel"/>
    <w:tmpl w:val="F774B786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854F05"/>
    <w:multiLevelType w:val="multilevel"/>
    <w:tmpl w:val="76A6540E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5C87D07"/>
    <w:multiLevelType w:val="hybridMultilevel"/>
    <w:tmpl w:val="C078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BD0D5C"/>
    <w:multiLevelType w:val="multilevel"/>
    <w:tmpl w:val="62F01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80A0C36"/>
    <w:multiLevelType w:val="hybridMultilevel"/>
    <w:tmpl w:val="4A1E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2D664F"/>
    <w:multiLevelType w:val="hybridMultilevel"/>
    <w:tmpl w:val="79A2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930EE6"/>
    <w:multiLevelType w:val="multilevel"/>
    <w:tmpl w:val="765634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AC00D4E"/>
    <w:multiLevelType w:val="multilevel"/>
    <w:tmpl w:val="54BAB86E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B91611D"/>
    <w:multiLevelType w:val="hybridMultilevel"/>
    <w:tmpl w:val="60A4D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303925"/>
    <w:multiLevelType w:val="multilevel"/>
    <w:tmpl w:val="07EEAC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DC15A0D"/>
    <w:multiLevelType w:val="multilevel"/>
    <w:tmpl w:val="E9F634D6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773465B"/>
    <w:multiLevelType w:val="hybridMultilevel"/>
    <w:tmpl w:val="76B2FAD4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5D4A8B"/>
    <w:multiLevelType w:val="multilevel"/>
    <w:tmpl w:val="F980348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49D11357"/>
    <w:multiLevelType w:val="multilevel"/>
    <w:tmpl w:val="2D4057B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4ADA47E1"/>
    <w:multiLevelType w:val="hybridMultilevel"/>
    <w:tmpl w:val="45AC6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224765"/>
    <w:multiLevelType w:val="hybridMultilevel"/>
    <w:tmpl w:val="522860DA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217EDD"/>
    <w:multiLevelType w:val="multilevel"/>
    <w:tmpl w:val="919C8A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F355943"/>
    <w:multiLevelType w:val="multilevel"/>
    <w:tmpl w:val="FB0204F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3A11A05"/>
    <w:multiLevelType w:val="multilevel"/>
    <w:tmpl w:val="F558E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3B04E4E"/>
    <w:multiLevelType w:val="hybridMultilevel"/>
    <w:tmpl w:val="33F46D10"/>
    <w:lvl w:ilvl="0" w:tplc="9EDE1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</w:rPr>
    </w:lvl>
    <w:lvl w:ilvl="1" w:tplc="7430D270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2E21CB"/>
    <w:multiLevelType w:val="hybridMultilevel"/>
    <w:tmpl w:val="7E167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323892"/>
    <w:multiLevelType w:val="multilevel"/>
    <w:tmpl w:val="DBACE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76E4E81"/>
    <w:multiLevelType w:val="hybridMultilevel"/>
    <w:tmpl w:val="056C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B30D2A"/>
    <w:multiLevelType w:val="multilevel"/>
    <w:tmpl w:val="5BEE342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5B5A5986"/>
    <w:multiLevelType w:val="multilevel"/>
    <w:tmpl w:val="7EBEA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0E572D"/>
    <w:multiLevelType w:val="hybridMultilevel"/>
    <w:tmpl w:val="4BBE4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BE7C9E"/>
    <w:multiLevelType w:val="multilevel"/>
    <w:tmpl w:val="1DA0C88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4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5E5D5AA3"/>
    <w:multiLevelType w:val="multilevel"/>
    <w:tmpl w:val="E1040CC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0FB3EA3"/>
    <w:multiLevelType w:val="hybridMultilevel"/>
    <w:tmpl w:val="C2A00844"/>
    <w:lvl w:ilvl="0" w:tplc="5B54FC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 w:tplc="6BAAB7BE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164B43"/>
    <w:multiLevelType w:val="hybridMultilevel"/>
    <w:tmpl w:val="3FD2D59A"/>
    <w:lvl w:ilvl="0" w:tplc="62D4B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</w:rPr>
    </w:lvl>
    <w:lvl w:ilvl="1" w:tplc="EE06140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7412C9"/>
    <w:multiLevelType w:val="multilevel"/>
    <w:tmpl w:val="A4B06A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6B31029E"/>
    <w:multiLevelType w:val="multilevel"/>
    <w:tmpl w:val="2466C9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6D3262B7"/>
    <w:multiLevelType w:val="hybridMultilevel"/>
    <w:tmpl w:val="E1064EE2"/>
    <w:lvl w:ilvl="0" w:tplc="ACE8C9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C577B1"/>
    <w:multiLevelType w:val="hybridMultilevel"/>
    <w:tmpl w:val="105C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2B0DA4"/>
    <w:multiLevelType w:val="multilevel"/>
    <w:tmpl w:val="EB3A90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6F526201"/>
    <w:multiLevelType w:val="hybridMultilevel"/>
    <w:tmpl w:val="F4ECA6EC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2E3215"/>
    <w:multiLevelType w:val="hybridMultilevel"/>
    <w:tmpl w:val="F9A868EA"/>
    <w:lvl w:ilvl="0" w:tplc="B84022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0D1B06"/>
    <w:multiLevelType w:val="multilevel"/>
    <w:tmpl w:val="BFC8F3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34319A2"/>
    <w:multiLevelType w:val="multilevel"/>
    <w:tmpl w:val="46A0E24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73706721"/>
    <w:multiLevelType w:val="multilevel"/>
    <w:tmpl w:val="6F02FBD6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0" w15:restartNumberingAfterBreak="0">
    <w:nsid w:val="74083376"/>
    <w:multiLevelType w:val="multilevel"/>
    <w:tmpl w:val="EA7C2E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4356B2A"/>
    <w:multiLevelType w:val="multilevel"/>
    <w:tmpl w:val="EDDCA3B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67C3EDC"/>
    <w:multiLevelType w:val="multilevel"/>
    <w:tmpl w:val="99E6B9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790C1218"/>
    <w:multiLevelType w:val="hybridMultilevel"/>
    <w:tmpl w:val="0D5854D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242424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1740A6"/>
    <w:multiLevelType w:val="multilevel"/>
    <w:tmpl w:val="AB28A4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7E775FDE"/>
    <w:multiLevelType w:val="multilevel"/>
    <w:tmpl w:val="4AFAB81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9284231">
    <w:abstractNumId w:val="43"/>
  </w:num>
  <w:num w:numId="2" w16cid:durableId="2006081953">
    <w:abstractNumId w:val="25"/>
  </w:num>
  <w:num w:numId="3" w16cid:durableId="102964347">
    <w:abstractNumId w:val="37"/>
  </w:num>
  <w:num w:numId="4" w16cid:durableId="947472471">
    <w:abstractNumId w:val="74"/>
  </w:num>
  <w:num w:numId="5" w16cid:durableId="885873233">
    <w:abstractNumId w:val="14"/>
  </w:num>
  <w:num w:numId="6" w16cid:durableId="8459125">
    <w:abstractNumId w:val="20"/>
  </w:num>
  <w:num w:numId="7" w16cid:durableId="1729188082">
    <w:abstractNumId w:val="11"/>
  </w:num>
  <w:num w:numId="8" w16cid:durableId="1821847629">
    <w:abstractNumId w:val="46"/>
  </w:num>
  <w:num w:numId="9" w16cid:durableId="614754526">
    <w:abstractNumId w:val="31"/>
  </w:num>
  <w:num w:numId="10" w16cid:durableId="2141264984">
    <w:abstractNumId w:val="40"/>
  </w:num>
  <w:num w:numId="11" w16cid:durableId="319388065">
    <w:abstractNumId w:val="72"/>
  </w:num>
  <w:num w:numId="12" w16cid:durableId="866522814">
    <w:abstractNumId w:val="18"/>
  </w:num>
  <w:num w:numId="13" w16cid:durableId="1607617872">
    <w:abstractNumId w:val="26"/>
  </w:num>
  <w:num w:numId="14" w16cid:durableId="2032149629">
    <w:abstractNumId w:val="13"/>
  </w:num>
  <w:num w:numId="15" w16cid:durableId="1718122779">
    <w:abstractNumId w:val="6"/>
  </w:num>
  <w:num w:numId="16" w16cid:durableId="107824576">
    <w:abstractNumId w:val="48"/>
  </w:num>
  <w:num w:numId="17" w16cid:durableId="1226456599">
    <w:abstractNumId w:val="57"/>
  </w:num>
  <w:num w:numId="18" w16cid:durableId="61222846">
    <w:abstractNumId w:val="60"/>
  </w:num>
  <w:num w:numId="19" w16cid:durableId="1496725988">
    <w:abstractNumId w:val="17"/>
  </w:num>
  <w:num w:numId="20" w16cid:durableId="840117602">
    <w:abstractNumId w:val="7"/>
  </w:num>
  <w:num w:numId="21" w16cid:durableId="1199976255">
    <w:abstractNumId w:val="33"/>
  </w:num>
  <w:num w:numId="22" w16cid:durableId="158692527">
    <w:abstractNumId w:val="51"/>
  </w:num>
  <w:num w:numId="23" w16cid:durableId="533075001">
    <w:abstractNumId w:val="28"/>
  </w:num>
  <w:num w:numId="24" w16cid:durableId="405960056">
    <w:abstractNumId w:val="64"/>
  </w:num>
  <w:num w:numId="25" w16cid:durableId="1913736831">
    <w:abstractNumId w:val="36"/>
  </w:num>
  <w:num w:numId="26" w16cid:durableId="632365742">
    <w:abstractNumId w:val="61"/>
  </w:num>
  <w:num w:numId="27" w16cid:durableId="1656832859">
    <w:abstractNumId w:val="15"/>
  </w:num>
  <w:num w:numId="28" w16cid:durableId="1591740185">
    <w:abstractNumId w:val="27"/>
  </w:num>
  <w:num w:numId="29" w16cid:durableId="119958715">
    <w:abstractNumId w:val="68"/>
  </w:num>
  <w:num w:numId="30" w16cid:durableId="1927837859">
    <w:abstractNumId w:val="8"/>
  </w:num>
  <w:num w:numId="31" w16cid:durableId="1718430944">
    <w:abstractNumId w:val="9"/>
  </w:num>
  <w:num w:numId="32" w16cid:durableId="958488057">
    <w:abstractNumId w:val="16"/>
  </w:num>
  <w:num w:numId="33" w16cid:durableId="1715688491">
    <w:abstractNumId w:val="67"/>
  </w:num>
  <w:num w:numId="34" w16cid:durableId="961613153">
    <w:abstractNumId w:val="53"/>
  </w:num>
  <w:num w:numId="35" w16cid:durableId="2132355870">
    <w:abstractNumId w:val="70"/>
  </w:num>
  <w:num w:numId="36" w16cid:durableId="399132055">
    <w:abstractNumId w:val="75"/>
  </w:num>
  <w:num w:numId="37" w16cid:durableId="2034110925">
    <w:abstractNumId w:val="71"/>
  </w:num>
  <w:num w:numId="38" w16cid:durableId="731466718">
    <w:abstractNumId w:val="39"/>
  </w:num>
  <w:num w:numId="39" w16cid:durableId="872310111">
    <w:abstractNumId w:val="56"/>
  </w:num>
  <w:num w:numId="40" w16cid:durableId="1250773863">
    <w:abstractNumId w:val="47"/>
  </w:num>
  <w:num w:numId="41" w16cid:durableId="1490944490">
    <w:abstractNumId w:val="54"/>
  </w:num>
  <w:num w:numId="42" w16cid:durableId="1572157691">
    <w:abstractNumId w:val="22"/>
  </w:num>
  <w:num w:numId="43" w16cid:durableId="948241696">
    <w:abstractNumId w:val="3"/>
  </w:num>
  <w:num w:numId="44" w16cid:durableId="1433403490">
    <w:abstractNumId w:val="69"/>
  </w:num>
  <w:num w:numId="45" w16cid:durableId="1811358973">
    <w:abstractNumId w:val="42"/>
  </w:num>
  <w:num w:numId="46" w16cid:durableId="436601359">
    <w:abstractNumId w:val="35"/>
  </w:num>
  <w:num w:numId="47" w16cid:durableId="963465561">
    <w:abstractNumId w:val="5"/>
  </w:num>
  <w:num w:numId="48" w16cid:durableId="1876654594">
    <w:abstractNumId w:val="32"/>
  </w:num>
  <w:num w:numId="49" w16cid:durableId="752817066">
    <w:abstractNumId w:val="21"/>
  </w:num>
  <w:num w:numId="50" w16cid:durableId="420300643">
    <w:abstractNumId w:val="50"/>
  </w:num>
  <w:num w:numId="51" w16cid:durableId="1326200490">
    <w:abstractNumId w:val="58"/>
  </w:num>
  <w:num w:numId="52" w16cid:durableId="745498546">
    <w:abstractNumId w:val="12"/>
  </w:num>
  <w:num w:numId="53" w16cid:durableId="1061249431">
    <w:abstractNumId w:val="19"/>
  </w:num>
  <w:num w:numId="54" w16cid:durableId="800146241">
    <w:abstractNumId w:val="49"/>
  </w:num>
  <w:num w:numId="55" w16cid:durableId="315885755">
    <w:abstractNumId w:val="24"/>
  </w:num>
  <w:num w:numId="56" w16cid:durableId="471294934">
    <w:abstractNumId w:val="59"/>
  </w:num>
  <w:num w:numId="57" w16cid:durableId="1036543393">
    <w:abstractNumId w:val="10"/>
  </w:num>
  <w:num w:numId="58" w16cid:durableId="2014841241">
    <w:abstractNumId w:val="62"/>
  </w:num>
  <w:num w:numId="59" w16cid:durableId="1563444733">
    <w:abstractNumId w:val="29"/>
  </w:num>
  <w:num w:numId="60" w16cid:durableId="978925485">
    <w:abstractNumId w:val="23"/>
  </w:num>
  <w:num w:numId="61" w16cid:durableId="671762064">
    <w:abstractNumId w:val="41"/>
  </w:num>
  <w:num w:numId="62" w16cid:durableId="903493754">
    <w:abstractNumId w:val="66"/>
  </w:num>
  <w:num w:numId="63" w16cid:durableId="930771046">
    <w:abstractNumId w:val="45"/>
  </w:num>
  <w:num w:numId="64" w16cid:durableId="1587223494">
    <w:abstractNumId w:val="30"/>
  </w:num>
  <w:num w:numId="65" w16cid:durableId="1392122563">
    <w:abstractNumId w:val="65"/>
  </w:num>
  <w:num w:numId="66" w16cid:durableId="1665669391">
    <w:abstractNumId w:val="2"/>
  </w:num>
  <w:num w:numId="67" w16cid:durableId="1220676316">
    <w:abstractNumId w:val="73"/>
  </w:num>
  <w:num w:numId="68" w16cid:durableId="1280720937">
    <w:abstractNumId w:val="34"/>
  </w:num>
  <w:num w:numId="69" w16cid:durableId="1148866747">
    <w:abstractNumId w:val="52"/>
  </w:num>
  <w:num w:numId="70" w16cid:durableId="187372217">
    <w:abstractNumId w:val="63"/>
  </w:num>
  <w:num w:numId="71" w16cid:durableId="666591305">
    <w:abstractNumId w:val="55"/>
  </w:num>
  <w:num w:numId="72" w16cid:durableId="1174690265">
    <w:abstractNumId w:val="44"/>
  </w:num>
  <w:num w:numId="73" w16cid:durableId="568616965">
    <w:abstractNumId w:val="4"/>
  </w:num>
  <w:num w:numId="74" w16cid:durableId="1589659923">
    <w:abstractNumId w:val="38"/>
  </w:num>
  <w:num w:numId="75" w16cid:durableId="2030835142">
    <w:abstractNumId w:val="1"/>
  </w:num>
  <w:num w:numId="76" w16cid:durableId="2095583710">
    <w:abstractNumId w:val="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06"/>
    <w:rsid w:val="00000CD1"/>
    <w:rsid w:val="00001C9F"/>
    <w:rsid w:val="0001137D"/>
    <w:rsid w:val="00014B01"/>
    <w:rsid w:val="00030BE0"/>
    <w:rsid w:val="000474DA"/>
    <w:rsid w:val="00067799"/>
    <w:rsid w:val="000719A4"/>
    <w:rsid w:val="00077C87"/>
    <w:rsid w:val="00086465"/>
    <w:rsid w:val="00087511"/>
    <w:rsid w:val="00087866"/>
    <w:rsid w:val="000A7DB2"/>
    <w:rsid w:val="000D237C"/>
    <w:rsid w:val="000D7907"/>
    <w:rsid w:val="000E51CE"/>
    <w:rsid w:val="000E73B2"/>
    <w:rsid w:val="000E7524"/>
    <w:rsid w:val="000F4329"/>
    <w:rsid w:val="000F462E"/>
    <w:rsid w:val="000F58DC"/>
    <w:rsid w:val="00104A6B"/>
    <w:rsid w:val="00106671"/>
    <w:rsid w:val="001110BC"/>
    <w:rsid w:val="00120F8B"/>
    <w:rsid w:val="00124080"/>
    <w:rsid w:val="00152288"/>
    <w:rsid w:val="00157B44"/>
    <w:rsid w:val="00160997"/>
    <w:rsid w:val="001726DE"/>
    <w:rsid w:val="00177920"/>
    <w:rsid w:val="00180122"/>
    <w:rsid w:val="00196A06"/>
    <w:rsid w:val="001A6E3C"/>
    <w:rsid w:val="001B2624"/>
    <w:rsid w:val="001B633D"/>
    <w:rsid w:val="001C3F93"/>
    <w:rsid w:val="001C40C7"/>
    <w:rsid w:val="001D683A"/>
    <w:rsid w:val="001F1B5A"/>
    <w:rsid w:val="00200E28"/>
    <w:rsid w:val="00205570"/>
    <w:rsid w:val="00205E26"/>
    <w:rsid w:val="00222DF3"/>
    <w:rsid w:val="00245CEB"/>
    <w:rsid w:val="002537F2"/>
    <w:rsid w:val="002709D8"/>
    <w:rsid w:val="00292FEE"/>
    <w:rsid w:val="002934C1"/>
    <w:rsid w:val="002A2CDD"/>
    <w:rsid w:val="002A6E84"/>
    <w:rsid w:val="002C12D4"/>
    <w:rsid w:val="002C3667"/>
    <w:rsid w:val="002C4198"/>
    <w:rsid w:val="002C4664"/>
    <w:rsid w:val="002C4FD0"/>
    <w:rsid w:val="002D16A7"/>
    <w:rsid w:val="002E36AA"/>
    <w:rsid w:val="002E4457"/>
    <w:rsid w:val="002F22F5"/>
    <w:rsid w:val="00302260"/>
    <w:rsid w:val="003057FB"/>
    <w:rsid w:val="0030599B"/>
    <w:rsid w:val="003149E1"/>
    <w:rsid w:val="00317B16"/>
    <w:rsid w:val="003262B7"/>
    <w:rsid w:val="003264D5"/>
    <w:rsid w:val="00326EC3"/>
    <w:rsid w:val="00331618"/>
    <w:rsid w:val="0033188B"/>
    <w:rsid w:val="0033299C"/>
    <w:rsid w:val="0033408A"/>
    <w:rsid w:val="003540AB"/>
    <w:rsid w:val="00354F26"/>
    <w:rsid w:val="00356509"/>
    <w:rsid w:val="003575F7"/>
    <w:rsid w:val="00367893"/>
    <w:rsid w:val="00372584"/>
    <w:rsid w:val="00373FC4"/>
    <w:rsid w:val="00383423"/>
    <w:rsid w:val="00387734"/>
    <w:rsid w:val="00392891"/>
    <w:rsid w:val="003929CC"/>
    <w:rsid w:val="003B7E42"/>
    <w:rsid w:val="003D0EAF"/>
    <w:rsid w:val="003D1B48"/>
    <w:rsid w:val="003E1B79"/>
    <w:rsid w:val="003E33BD"/>
    <w:rsid w:val="003E39EA"/>
    <w:rsid w:val="003E3F33"/>
    <w:rsid w:val="003E766B"/>
    <w:rsid w:val="003F2C63"/>
    <w:rsid w:val="003F3732"/>
    <w:rsid w:val="004057AF"/>
    <w:rsid w:val="00405F49"/>
    <w:rsid w:val="004116E2"/>
    <w:rsid w:val="0042052E"/>
    <w:rsid w:val="0043156F"/>
    <w:rsid w:val="00433DEB"/>
    <w:rsid w:val="004375B0"/>
    <w:rsid w:val="00440A42"/>
    <w:rsid w:val="004422D1"/>
    <w:rsid w:val="00443F7A"/>
    <w:rsid w:val="004465B6"/>
    <w:rsid w:val="0044789A"/>
    <w:rsid w:val="004478A0"/>
    <w:rsid w:val="004558C3"/>
    <w:rsid w:val="00455A28"/>
    <w:rsid w:val="00460035"/>
    <w:rsid w:val="00460E3B"/>
    <w:rsid w:val="00471579"/>
    <w:rsid w:val="0047177D"/>
    <w:rsid w:val="004828DE"/>
    <w:rsid w:val="00493756"/>
    <w:rsid w:val="00497B54"/>
    <w:rsid w:val="004C2D92"/>
    <w:rsid w:val="004C3809"/>
    <w:rsid w:val="004C4DC7"/>
    <w:rsid w:val="004C51FA"/>
    <w:rsid w:val="004C6E38"/>
    <w:rsid w:val="004C7614"/>
    <w:rsid w:val="004D5DF3"/>
    <w:rsid w:val="004F59D2"/>
    <w:rsid w:val="004F5CCF"/>
    <w:rsid w:val="004F615A"/>
    <w:rsid w:val="004F6EB1"/>
    <w:rsid w:val="0050192D"/>
    <w:rsid w:val="00503A5F"/>
    <w:rsid w:val="00504C96"/>
    <w:rsid w:val="00535DCB"/>
    <w:rsid w:val="005365FE"/>
    <w:rsid w:val="0057291C"/>
    <w:rsid w:val="00577039"/>
    <w:rsid w:val="005776FE"/>
    <w:rsid w:val="00577D8F"/>
    <w:rsid w:val="00582DB2"/>
    <w:rsid w:val="00583F82"/>
    <w:rsid w:val="005849D7"/>
    <w:rsid w:val="005A2751"/>
    <w:rsid w:val="005C0F44"/>
    <w:rsid w:val="005D4623"/>
    <w:rsid w:val="005E1544"/>
    <w:rsid w:val="006101A9"/>
    <w:rsid w:val="00627D47"/>
    <w:rsid w:val="006466BD"/>
    <w:rsid w:val="006471A9"/>
    <w:rsid w:val="00647AFB"/>
    <w:rsid w:val="006538E4"/>
    <w:rsid w:val="00656E5F"/>
    <w:rsid w:val="00656F17"/>
    <w:rsid w:val="00662D37"/>
    <w:rsid w:val="0068041A"/>
    <w:rsid w:val="00680CBF"/>
    <w:rsid w:val="006A0849"/>
    <w:rsid w:val="006D34A5"/>
    <w:rsid w:val="006D39BD"/>
    <w:rsid w:val="006D7D5B"/>
    <w:rsid w:val="007022BD"/>
    <w:rsid w:val="00714EF5"/>
    <w:rsid w:val="00730214"/>
    <w:rsid w:val="0075055C"/>
    <w:rsid w:val="00772B63"/>
    <w:rsid w:val="00776D5D"/>
    <w:rsid w:val="007800B4"/>
    <w:rsid w:val="00787050"/>
    <w:rsid w:val="00787470"/>
    <w:rsid w:val="007931CF"/>
    <w:rsid w:val="00796F85"/>
    <w:rsid w:val="0079799D"/>
    <w:rsid w:val="007A22B4"/>
    <w:rsid w:val="007B133A"/>
    <w:rsid w:val="007B2297"/>
    <w:rsid w:val="007D54B4"/>
    <w:rsid w:val="007E3D67"/>
    <w:rsid w:val="007F1C2D"/>
    <w:rsid w:val="007F7A8A"/>
    <w:rsid w:val="00800199"/>
    <w:rsid w:val="008103CA"/>
    <w:rsid w:val="00830E54"/>
    <w:rsid w:val="0084295B"/>
    <w:rsid w:val="00846EDE"/>
    <w:rsid w:val="008571E9"/>
    <w:rsid w:val="00873084"/>
    <w:rsid w:val="0089269C"/>
    <w:rsid w:val="008B43B2"/>
    <w:rsid w:val="008B69AC"/>
    <w:rsid w:val="008D0C54"/>
    <w:rsid w:val="008D77C7"/>
    <w:rsid w:val="008E0CAB"/>
    <w:rsid w:val="008F173A"/>
    <w:rsid w:val="009023D5"/>
    <w:rsid w:val="009140CE"/>
    <w:rsid w:val="009177EB"/>
    <w:rsid w:val="00950434"/>
    <w:rsid w:val="00964046"/>
    <w:rsid w:val="00973E60"/>
    <w:rsid w:val="00975718"/>
    <w:rsid w:val="009A26F2"/>
    <w:rsid w:val="009A4B20"/>
    <w:rsid w:val="009A652C"/>
    <w:rsid w:val="009A6DD2"/>
    <w:rsid w:val="009A77BF"/>
    <w:rsid w:val="009B6D17"/>
    <w:rsid w:val="009C063D"/>
    <w:rsid w:val="009C0721"/>
    <w:rsid w:val="009C1968"/>
    <w:rsid w:val="009C51F2"/>
    <w:rsid w:val="009D5BB4"/>
    <w:rsid w:val="009E3C21"/>
    <w:rsid w:val="00A001C2"/>
    <w:rsid w:val="00A00E41"/>
    <w:rsid w:val="00A0274C"/>
    <w:rsid w:val="00A058C5"/>
    <w:rsid w:val="00A26B24"/>
    <w:rsid w:val="00A32231"/>
    <w:rsid w:val="00A417EB"/>
    <w:rsid w:val="00A470FA"/>
    <w:rsid w:val="00A501E0"/>
    <w:rsid w:val="00A519A1"/>
    <w:rsid w:val="00A54EE5"/>
    <w:rsid w:val="00A55AC8"/>
    <w:rsid w:val="00A72A96"/>
    <w:rsid w:val="00A7735B"/>
    <w:rsid w:val="00AA1AAC"/>
    <w:rsid w:val="00AA436E"/>
    <w:rsid w:val="00AA5E26"/>
    <w:rsid w:val="00AB7FE7"/>
    <w:rsid w:val="00AC0CF1"/>
    <w:rsid w:val="00AD5F85"/>
    <w:rsid w:val="00AD712D"/>
    <w:rsid w:val="00AE5259"/>
    <w:rsid w:val="00AE6E84"/>
    <w:rsid w:val="00B044CE"/>
    <w:rsid w:val="00B23490"/>
    <w:rsid w:val="00B26EEC"/>
    <w:rsid w:val="00B30DD3"/>
    <w:rsid w:val="00B377BC"/>
    <w:rsid w:val="00B37D14"/>
    <w:rsid w:val="00B44F49"/>
    <w:rsid w:val="00B46C21"/>
    <w:rsid w:val="00B4761D"/>
    <w:rsid w:val="00B52A11"/>
    <w:rsid w:val="00B54BC3"/>
    <w:rsid w:val="00B55808"/>
    <w:rsid w:val="00B62369"/>
    <w:rsid w:val="00B73768"/>
    <w:rsid w:val="00B73B63"/>
    <w:rsid w:val="00B76695"/>
    <w:rsid w:val="00B8148F"/>
    <w:rsid w:val="00B907C1"/>
    <w:rsid w:val="00B97899"/>
    <w:rsid w:val="00BA4DFE"/>
    <w:rsid w:val="00BB1EFA"/>
    <w:rsid w:val="00BB7844"/>
    <w:rsid w:val="00BC15EA"/>
    <w:rsid w:val="00BC2011"/>
    <w:rsid w:val="00BC53FB"/>
    <w:rsid w:val="00BD2B89"/>
    <w:rsid w:val="00BF23BE"/>
    <w:rsid w:val="00BF6E27"/>
    <w:rsid w:val="00C04052"/>
    <w:rsid w:val="00C11E2C"/>
    <w:rsid w:val="00C15122"/>
    <w:rsid w:val="00C216EA"/>
    <w:rsid w:val="00C23E96"/>
    <w:rsid w:val="00C24EB2"/>
    <w:rsid w:val="00C37A60"/>
    <w:rsid w:val="00C40ED6"/>
    <w:rsid w:val="00C51366"/>
    <w:rsid w:val="00C52A15"/>
    <w:rsid w:val="00C532F2"/>
    <w:rsid w:val="00C55CCA"/>
    <w:rsid w:val="00C5799C"/>
    <w:rsid w:val="00C612A1"/>
    <w:rsid w:val="00C620D2"/>
    <w:rsid w:val="00C63C14"/>
    <w:rsid w:val="00C70D37"/>
    <w:rsid w:val="00C85AFC"/>
    <w:rsid w:val="00C90C0B"/>
    <w:rsid w:val="00C91AC5"/>
    <w:rsid w:val="00CA73C8"/>
    <w:rsid w:val="00CB72D0"/>
    <w:rsid w:val="00CD7DE9"/>
    <w:rsid w:val="00CE5B20"/>
    <w:rsid w:val="00CE632E"/>
    <w:rsid w:val="00CE6888"/>
    <w:rsid w:val="00CF7ADA"/>
    <w:rsid w:val="00D07558"/>
    <w:rsid w:val="00D31217"/>
    <w:rsid w:val="00D33537"/>
    <w:rsid w:val="00D40C01"/>
    <w:rsid w:val="00D420D8"/>
    <w:rsid w:val="00D63801"/>
    <w:rsid w:val="00D8593B"/>
    <w:rsid w:val="00D904CE"/>
    <w:rsid w:val="00D9698A"/>
    <w:rsid w:val="00DA07A9"/>
    <w:rsid w:val="00DA4915"/>
    <w:rsid w:val="00DB6220"/>
    <w:rsid w:val="00DC622A"/>
    <w:rsid w:val="00DC696E"/>
    <w:rsid w:val="00DD0DB2"/>
    <w:rsid w:val="00DD19D2"/>
    <w:rsid w:val="00DD38E2"/>
    <w:rsid w:val="00DD6D64"/>
    <w:rsid w:val="00DD6E71"/>
    <w:rsid w:val="00DD7B29"/>
    <w:rsid w:val="00DE5615"/>
    <w:rsid w:val="00DF1405"/>
    <w:rsid w:val="00DF37D7"/>
    <w:rsid w:val="00E0334D"/>
    <w:rsid w:val="00E034F5"/>
    <w:rsid w:val="00E224EF"/>
    <w:rsid w:val="00E367C5"/>
    <w:rsid w:val="00E3792B"/>
    <w:rsid w:val="00E40951"/>
    <w:rsid w:val="00E47963"/>
    <w:rsid w:val="00E54121"/>
    <w:rsid w:val="00E941B7"/>
    <w:rsid w:val="00E963B1"/>
    <w:rsid w:val="00EA29CA"/>
    <w:rsid w:val="00EA448F"/>
    <w:rsid w:val="00EA5159"/>
    <w:rsid w:val="00EB4D52"/>
    <w:rsid w:val="00EC32F3"/>
    <w:rsid w:val="00ED1CA9"/>
    <w:rsid w:val="00ED4C43"/>
    <w:rsid w:val="00EE0FB5"/>
    <w:rsid w:val="00EF15B3"/>
    <w:rsid w:val="00EF2A83"/>
    <w:rsid w:val="00F219AC"/>
    <w:rsid w:val="00F35831"/>
    <w:rsid w:val="00F43627"/>
    <w:rsid w:val="00F44B50"/>
    <w:rsid w:val="00F62806"/>
    <w:rsid w:val="00F71A49"/>
    <w:rsid w:val="00F72B3B"/>
    <w:rsid w:val="00F974C1"/>
    <w:rsid w:val="00F976B2"/>
    <w:rsid w:val="00FA1F95"/>
    <w:rsid w:val="00FA3F95"/>
    <w:rsid w:val="00FB7824"/>
    <w:rsid w:val="00FB7916"/>
    <w:rsid w:val="00FD011B"/>
    <w:rsid w:val="00FD0D87"/>
    <w:rsid w:val="00FD5E9A"/>
    <w:rsid w:val="00FE44CA"/>
    <w:rsid w:val="00FF250B"/>
    <w:rsid w:val="00FF2C9B"/>
    <w:rsid w:val="00FF445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BFFF"/>
  <w15:docId w15:val="{E6E3B56F-C78F-4EC9-B232-F1C21ACB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6A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E0E0B"/>
    <w:pPr>
      <w:ind w:left="720"/>
      <w:contextualSpacing/>
    </w:pPr>
  </w:style>
  <w:style w:type="paragraph" w:customStyle="1" w:styleId="Default">
    <w:name w:val="Default"/>
    <w:rsid w:val="00884F8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link">
    <w:name w:val="Hyperlink"/>
    <w:basedOn w:val="DefaultParagraphFont"/>
    <w:rsid w:val="004325EB"/>
    <w:rPr>
      <w:color w:val="0000FF"/>
      <w:u w:val="single"/>
    </w:rPr>
  </w:style>
  <w:style w:type="paragraph" w:customStyle="1" w:styleId="yiv693104328msonormal">
    <w:name w:val="yiv693104328msonormal"/>
    <w:basedOn w:val="Normal"/>
    <w:rsid w:val="003341F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A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A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AF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05E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6F6"/>
    <w:rPr>
      <w:rFonts w:ascii="Segoe UI" w:eastAsia="Times New Roman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6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">
    <w:name w:val="highlight"/>
    <w:basedOn w:val="DefaultParagraphFont"/>
    <w:rsid w:val="0000295F"/>
  </w:style>
  <w:style w:type="paragraph" w:customStyle="1" w:styleId="xmsonormal">
    <w:name w:val="x_msonormal"/>
    <w:basedOn w:val="Normal"/>
    <w:rsid w:val="00CC4E38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2A5181"/>
  </w:style>
  <w:style w:type="character" w:styleId="Strong">
    <w:name w:val="Strong"/>
    <w:basedOn w:val="DefaultParagraphFont"/>
    <w:uiPriority w:val="22"/>
    <w:qFormat/>
    <w:rsid w:val="004D2241"/>
    <w:rPr>
      <w:b/>
      <w:bCs/>
    </w:rPr>
  </w:style>
  <w:style w:type="character" w:customStyle="1" w:styleId="markpmn6lrkb1">
    <w:name w:val="markpmn6lrkb1"/>
    <w:basedOn w:val="DefaultParagraphFont"/>
    <w:rsid w:val="00BF0DDA"/>
  </w:style>
  <w:style w:type="character" w:customStyle="1" w:styleId="markkfgrd8zzq">
    <w:name w:val="markkfgrd8zzq"/>
    <w:basedOn w:val="DefaultParagraphFont"/>
    <w:rsid w:val="00BF0DDA"/>
  </w:style>
  <w:style w:type="character" w:styleId="UnresolvedMention">
    <w:name w:val="Unresolved Mention"/>
    <w:basedOn w:val="DefaultParagraphFont"/>
    <w:uiPriority w:val="99"/>
    <w:semiHidden/>
    <w:unhideWhenUsed/>
    <w:rsid w:val="00C539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customStyle="1" w:styleId="dx-doi">
    <w:name w:val="dx-doi"/>
    <w:basedOn w:val="Normal"/>
    <w:rsid w:val="001901FA"/>
    <w:pPr>
      <w:spacing w:before="100" w:beforeAutospacing="1" w:after="100" w:afterAutospacing="1"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A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7BF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5849D7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241/ad.13.3.177" TargetMode="External"/><Relationship Id="rId18" Type="http://schemas.openxmlformats.org/officeDocument/2006/relationships/hyperlink" Target="https://doi.org/10.1002/ceas.12276" TargetMode="External"/><Relationship Id="rId26" Type="http://schemas.openxmlformats.org/officeDocument/2006/relationships/hyperlink" Target="https://doi.org/10.1002/capr.12576" TargetMode="External"/><Relationship Id="rId39" Type="http://schemas.openxmlformats.org/officeDocument/2006/relationships/hyperlink" Target="https://www.pbs.org/video/the-lone-wolf-from-addiction-to-recovery-uvtupk/" TargetMode="External"/><Relationship Id="rId21" Type="http://schemas.openxmlformats.org/officeDocument/2006/relationships/hyperlink" Target="http://doi.org/10.1002/ceas.12271" TargetMode="External"/><Relationship Id="rId34" Type="http://schemas.openxmlformats.org/officeDocument/2006/relationships/hyperlink" Target="https://doi.org/10.1080/2326716X.2018.1545614" TargetMode="External"/><Relationship Id="rId42" Type="http://schemas.openxmlformats.org/officeDocument/2006/relationships/hyperlink" Target="https://www.pbs.org/video/the-cowboy-code-fbwi8y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2326716X.2023.2239241" TargetMode="External"/><Relationship Id="rId29" Type="http://schemas.openxmlformats.org/officeDocument/2006/relationships/hyperlink" Target="https://doi.org/10.1177/003022282211012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i.org/10.1002/capr.12727" TargetMode="External"/><Relationship Id="rId24" Type="http://schemas.openxmlformats.org/officeDocument/2006/relationships/hyperlink" Target="https://doi.org/10.37514/ATD-J.2022.19.3-4.03" TargetMode="External"/><Relationship Id="rId32" Type="http://schemas.openxmlformats.org/officeDocument/2006/relationships/hyperlink" Target="https://doi.org/10.1002/jmcd.12207" TargetMode="External"/><Relationship Id="rId37" Type="http://schemas.openxmlformats.org/officeDocument/2006/relationships/hyperlink" Target="http://www.counseling.org/docs/default-source/vistas/the-use-of-song-lyrics.pdf?sfvrsn=4" TargetMode="External"/><Relationship Id="rId40" Type="http://schemas.openxmlformats.org/officeDocument/2006/relationships/hyperlink" Target="https://www.pbs.org/video/the-pickup-man-urt2ad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i.org/10.17744/mehc.45.4.01" TargetMode="External"/><Relationship Id="rId23" Type="http://schemas.openxmlformats.org/officeDocument/2006/relationships/hyperlink" Target="https://doi.org/10.1002/capr.12630" TargetMode="External"/><Relationship Id="rId28" Type="http://schemas.openxmlformats.org/officeDocument/2006/relationships/hyperlink" Target="https://doi.org/10.1002/ceas.12241" TargetMode="External"/><Relationship Id="rId36" Type="http://schemas.openxmlformats.org/officeDocument/2006/relationships/hyperlink" Target="https://doi.org/10.1080/2326716X.2016.1187096" TargetMode="External"/><Relationship Id="rId10" Type="http://schemas.openxmlformats.org/officeDocument/2006/relationships/hyperlink" Target="https://doi.org/10.46743/2160-3715/2023.6317" TargetMode="External"/><Relationship Id="rId19" Type="http://schemas.openxmlformats.org/officeDocument/2006/relationships/hyperlink" Target="https://doi.org/10.1002/ceas.12276" TargetMode="External"/><Relationship Id="rId31" Type="http://schemas.openxmlformats.org/officeDocument/2006/relationships/hyperlink" Target="https://doi.org/10.1002/cvj.12144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ediego@uwyo.edu" TargetMode="External"/><Relationship Id="rId14" Type="http://schemas.openxmlformats.org/officeDocument/2006/relationships/hyperlink" Target="https://doi.org/10.1080/15401383.2023.2254682" TargetMode="External"/><Relationship Id="rId22" Type="http://schemas.openxmlformats.org/officeDocument/2006/relationships/hyperlink" Target="https://doi.org/10.1111/ijsw.12595" TargetMode="External"/><Relationship Id="rId27" Type="http://schemas.openxmlformats.org/officeDocument/2006/relationships/hyperlink" Target="https://doi.org/10.1177/00302228221108544" TargetMode="External"/><Relationship Id="rId30" Type="http://schemas.openxmlformats.org/officeDocument/2006/relationships/hyperlink" Target="https://doi.org/10.1080/15401383.2021.1936329" TargetMode="External"/><Relationship Id="rId35" Type="http://schemas.openxmlformats.org/officeDocument/2006/relationships/hyperlink" Target="https://doi.org/10.1080/15401383.2016.1991403" TargetMode="External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doi.org/10.1007/s10591-023-09683-8" TargetMode="External"/><Relationship Id="rId17" Type="http://schemas.openxmlformats.org/officeDocument/2006/relationships/hyperlink" Target="https://doi.org/10.1016/j.jpainsymman.2023.06.026" TargetMode="External"/><Relationship Id="rId25" Type="http://schemas.openxmlformats.org/officeDocument/2006/relationships/hyperlink" Target="https://doi.org/10.1080/10668926.2022.2156634" TargetMode="External"/><Relationship Id="rId33" Type="http://schemas.openxmlformats.org/officeDocument/2006/relationships/hyperlink" Target="https://doi.org/10.1080/15401383.2020.1733724" TargetMode="External"/><Relationship Id="rId38" Type="http://schemas.openxmlformats.org/officeDocument/2006/relationships/hyperlink" Target="https://video.wyomingpbs.org/video/the-battle-inside-veterans-and-ptsd-h5mtpi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doi.org/10.1002/johc.12199" TargetMode="External"/><Relationship Id="rId41" Type="http://schemas.openxmlformats.org/officeDocument/2006/relationships/hyperlink" Target="https://abcnews.go.com/US/wyoming-struggles-answers-amid-growing-suicide-rate/story?id=86448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DQivmyENWIQQ44T1KxmLXln0w==">CgMxLjA4AHIhMVdUd1FMWUNHTWNjR3N0Yzl5ZXJyVzVPa0Q0eU5ndzZW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D99CAE-FCBC-4DB8-8DF7-C1507B40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46</Pages>
  <Words>14785</Words>
  <Characters>84280</Characters>
  <Application>Microsoft Office Word</Application>
  <DocSecurity>0</DocSecurity>
  <Lines>702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DeDiego</dc:creator>
  <cp:lastModifiedBy>Author</cp:lastModifiedBy>
  <cp:revision>252</cp:revision>
  <dcterms:created xsi:type="dcterms:W3CDTF">2023-11-07T02:03:00Z</dcterms:created>
  <dcterms:modified xsi:type="dcterms:W3CDTF">2024-01-09T19:55:00Z</dcterms:modified>
</cp:coreProperties>
</file>