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FC2E" w14:textId="04A2F345" w:rsidR="00FE1928" w:rsidRPr="002E562D" w:rsidRDefault="00FE1928" w:rsidP="00CB434E">
      <w:pPr>
        <w:pStyle w:val="xmsonormal"/>
        <w:rPr>
          <w:color w:val="1F497D"/>
        </w:rPr>
      </w:pPr>
      <w:r w:rsidRPr="002E562D">
        <w:rPr>
          <w:noProof/>
        </w:rPr>
        <w:drawing>
          <wp:inline distT="0" distB="0" distL="0" distR="0" wp14:anchorId="62CEF385" wp14:editId="38612DCD">
            <wp:extent cx="1650492" cy="665785"/>
            <wp:effectExtent l="0" t="0" r="6985" b="1270"/>
            <wp:docPr id="8" name="Picture 7" descr="A picture containing logo&#10;&#10;Description automatically generated">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logo&#10;&#10;Description automatically generated">
                      <a:extLst>
                        <a:ext uri="{FF2B5EF4-FFF2-40B4-BE49-F238E27FC236}">
                          <a16:creationId xmlns:a16="http://schemas.microsoft.com/office/drawing/2014/main" id="{00000000-0008-0000-0000-000008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0492" cy="665785"/>
                    </a:xfrm>
                    <a:prstGeom prst="rect">
                      <a:avLst/>
                    </a:prstGeom>
                  </pic:spPr>
                </pic:pic>
              </a:graphicData>
            </a:graphic>
          </wp:inline>
        </w:drawing>
      </w:r>
    </w:p>
    <w:p w14:paraId="7A5B5E0D" w14:textId="02C3B6B2" w:rsidR="00FE1928" w:rsidRPr="002E562D" w:rsidRDefault="00FE1928" w:rsidP="00CB434E">
      <w:pPr>
        <w:pStyle w:val="xmsonormal"/>
        <w:rPr>
          <w:color w:val="1F497D"/>
        </w:rPr>
      </w:pPr>
    </w:p>
    <w:p w14:paraId="025E91DF" w14:textId="05813AB9" w:rsidR="009F03A7" w:rsidRDefault="00FE1928" w:rsidP="009F03A7">
      <w:pPr>
        <w:pStyle w:val="xmsonormal"/>
        <w:rPr>
          <w:rFonts w:ascii="Tahoma" w:hAnsi="Tahoma" w:cs="Tahoma"/>
        </w:rPr>
      </w:pPr>
      <w:r w:rsidRPr="009F03A7">
        <w:rPr>
          <w:rFonts w:ascii="Tahoma" w:hAnsi="Tahoma" w:cs="Tahoma"/>
          <w:color w:val="000000"/>
          <w:shd w:val="clear" w:color="auto" w:fill="FFFFFF"/>
        </w:rPr>
        <w:t>The</w:t>
      </w:r>
      <w:r w:rsidR="00EF3465">
        <w:rPr>
          <w:rFonts w:ascii="Tahoma" w:hAnsi="Tahoma" w:cs="Tahoma"/>
          <w:color w:val="000000"/>
          <w:shd w:val="clear" w:color="auto" w:fill="FFFFFF"/>
        </w:rPr>
        <w:t xml:space="preserve"> Office of Academic Affairs and the</w:t>
      </w:r>
      <w:r w:rsidRPr="009F03A7">
        <w:rPr>
          <w:rFonts w:ascii="Tahoma" w:hAnsi="Tahoma" w:cs="Tahoma"/>
          <w:color w:val="000000"/>
          <w:shd w:val="clear" w:color="auto" w:fill="FFFFFF"/>
        </w:rPr>
        <w:t xml:space="preserve"> Ellbogen Center for Teaching and Learning invite you to </w:t>
      </w:r>
      <w:r w:rsidR="00EF3465">
        <w:rPr>
          <w:rFonts w:ascii="Tahoma" w:hAnsi="Tahoma" w:cs="Tahoma"/>
          <w:color w:val="000000"/>
          <w:shd w:val="clear" w:color="auto" w:fill="FFFFFF"/>
        </w:rPr>
        <w:t xml:space="preserve">lend your voice and </w:t>
      </w:r>
      <w:r w:rsidRPr="009F03A7">
        <w:rPr>
          <w:rFonts w:ascii="Tahoma" w:hAnsi="Tahoma" w:cs="Tahoma"/>
          <w:color w:val="000000"/>
          <w:shd w:val="clear" w:color="auto" w:fill="FFFFFF"/>
        </w:rPr>
        <w:t xml:space="preserve">participate in the </w:t>
      </w:r>
      <w:hyperlink r:id="rId6" w:history="1">
        <w:r w:rsidRPr="009F03A7">
          <w:rPr>
            <w:rStyle w:val="Hyperlink"/>
            <w:rFonts w:ascii="Tahoma" w:hAnsi="Tahoma" w:cs="Tahoma"/>
            <w:shd w:val="clear" w:color="auto" w:fill="FFFFFF"/>
          </w:rPr>
          <w:t>Faculty Survey of Student Engagement</w:t>
        </w:r>
      </w:hyperlink>
      <w:r w:rsidR="0036585C" w:rsidRPr="009F03A7">
        <w:rPr>
          <w:rFonts w:ascii="Tahoma" w:hAnsi="Tahoma" w:cs="Tahoma"/>
          <w:color w:val="000000"/>
          <w:shd w:val="clear" w:color="auto" w:fill="FFFFFF"/>
        </w:rPr>
        <w:t xml:space="preserve"> (FSSE</w:t>
      </w:r>
      <w:r w:rsidRPr="009F03A7">
        <w:rPr>
          <w:rFonts w:ascii="Tahoma" w:hAnsi="Tahoma" w:cs="Tahoma"/>
        </w:rPr>
        <w:t>).</w:t>
      </w:r>
      <w:r w:rsidR="0036585C" w:rsidRPr="009F03A7">
        <w:rPr>
          <w:rFonts w:ascii="Tahoma" w:hAnsi="Tahoma" w:cs="Tahoma"/>
        </w:rPr>
        <w:t xml:space="preserve"> This survey </w:t>
      </w:r>
      <w:r w:rsidR="0036585C" w:rsidRPr="009F03A7">
        <w:rPr>
          <w:rFonts w:ascii="Tahoma" w:hAnsi="Tahoma" w:cs="Tahoma"/>
        </w:rPr>
        <w:t xml:space="preserve">collects data related to instructional staff perceptions and expectations regarding student learning and </w:t>
      </w:r>
      <w:r w:rsidR="0036585C" w:rsidRPr="009F03A7">
        <w:rPr>
          <w:rFonts w:ascii="Tahoma" w:hAnsi="Tahoma" w:cs="Tahoma"/>
        </w:rPr>
        <w:t>development.</w:t>
      </w:r>
      <w:r w:rsidR="0036585C" w:rsidRPr="009F03A7">
        <w:rPr>
          <w:rFonts w:ascii="Tahoma" w:hAnsi="Tahoma" w:cs="Tahoma"/>
          <w:color w:val="000000"/>
          <w:shd w:val="clear" w:color="auto" w:fill="FFFFFF"/>
        </w:rPr>
        <w:t xml:space="preserve"> </w:t>
      </w:r>
      <w:r w:rsidR="009F03A7">
        <w:rPr>
          <w:rFonts w:ascii="Tahoma" w:hAnsi="Tahoma" w:cs="Tahoma"/>
          <w:color w:val="000000"/>
          <w:shd w:val="clear" w:color="auto" w:fill="FFFFFF"/>
        </w:rPr>
        <w:t>FSSE w</w:t>
      </w:r>
      <w:r w:rsidR="009F03A7" w:rsidRPr="009F03A7">
        <w:rPr>
          <w:rFonts w:ascii="Tahoma" w:hAnsi="Tahoma" w:cs="Tahoma"/>
          <w:color w:val="000000"/>
          <w:shd w:val="clear" w:color="auto" w:fill="FFFFFF"/>
        </w:rPr>
        <w:t xml:space="preserve">as also designed to </w:t>
      </w:r>
      <w:r w:rsidR="009F03A7" w:rsidRPr="009F03A7">
        <w:rPr>
          <w:rFonts w:ascii="Tahoma" w:hAnsi="Tahoma" w:cs="Tahoma"/>
        </w:rPr>
        <w:t>complement the National Survey of Student Engagement (NSSE), which is administered to undergraduate students. </w:t>
      </w:r>
    </w:p>
    <w:p w14:paraId="30F47CD3" w14:textId="77777777" w:rsidR="009F03A7" w:rsidRDefault="009F03A7" w:rsidP="009F03A7">
      <w:pPr>
        <w:pStyle w:val="xmsonormal"/>
        <w:rPr>
          <w:rFonts w:ascii="Tahoma" w:hAnsi="Tahoma" w:cs="Tahoma"/>
        </w:rPr>
      </w:pPr>
    </w:p>
    <w:p w14:paraId="09875231" w14:textId="010ED455" w:rsidR="009F03A7" w:rsidRPr="002E562D" w:rsidRDefault="009F03A7" w:rsidP="009F03A7">
      <w:pPr>
        <w:pStyle w:val="xmsonormal"/>
        <w:rPr>
          <w:rFonts w:ascii="Tahoma" w:hAnsi="Tahoma" w:cs="Tahoma"/>
          <w:color w:val="000000"/>
          <w:shd w:val="clear" w:color="auto" w:fill="FFFFFF"/>
        </w:rPr>
      </w:pPr>
      <w:r w:rsidRPr="002E562D">
        <w:rPr>
          <w:rFonts w:ascii="Tahoma" w:hAnsi="Tahoma" w:cs="Tahoma"/>
          <w:color w:val="000000"/>
          <w:shd w:val="clear" w:color="auto" w:fill="FFFFFF"/>
        </w:rPr>
        <w:t>UW has been participating in FSSE for many years and we are pleased to continue our participation to better understand how UW can support the important work of student learning. We invite you to access data from previous years on our </w:t>
      </w:r>
      <w:hyperlink r:id="rId7" w:anchor="ar" w:tooltip="http://www.uwyo.edu/ctl/assessment/assessment-resources-transparency-framework.html#ar" w:history="1">
        <w:r w:rsidRPr="002E562D">
          <w:rPr>
            <w:rStyle w:val="Hyperlink"/>
            <w:rFonts w:ascii="Tahoma" w:hAnsi="Tahoma" w:cs="Tahoma"/>
            <w:shd w:val="clear" w:color="auto" w:fill="FFFFFF"/>
          </w:rPr>
          <w:t>Assessment for Student Learning website</w:t>
        </w:r>
      </w:hyperlink>
      <w:r w:rsidRPr="002E562D">
        <w:rPr>
          <w:rFonts w:ascii="Tahoma" w:hAnsi="Tahoma" w:cs="Tahoma"/>
          <w:color w:val="000000"/>
          <w:shd w:val="clear" w:color="auto" w:fill="FFFFFF"/>
        </w:rPr>
        <w:t>. </w:t>
      </w:r>
    </w:p>
    <w:p w14:paraId="1AE2919F" w14:textId="77777777" w:rsidR="0036585C" w:rsidRDefault="0036585C" w:rsidP="00FE1928">
      <w:pPr>
        <w:pStyle w:val="xmsonormal"/>
        <w:rPr>
          <w:rFonts w:ascii="Tahoma" w:hAnsi="Tahoma" w:cs="Tahoma"/>
          <w:color w:val="000000"/>
          <w:shd w:val="clear" w:color="auto" w:fill="FFFFFF"/>
        </w:rPr>
      </w:pPr>
    </w:p>
    <w:p w14:paraId="0C89DCB7" w14:textId="705BF821" w:rsidR="00FE1928" w:rsidRPr="002E562D" w:rsidRDefault="009F03A7" w:rsidP="00FE1928">
      <w:pPr>
        <w:pStyle w:val="xmsonormal"/>
        <w:rPr>
          <w:rFonts w:ascii="Tahoma" w:hAnsi="Tahoma" w:cs="Tahoma"/>
          <w:color w:val="000000"/>
          <w:shd w:val="clear" w:color="auto" w:fill="FFFFFF"/>
        </w:rPr>
      </w:pPr>
      <w:r>
        <w:rPr>
          <w:rFonts w:ascii="Tahoma" w:hAnsi="Tahoma" w:cs="Tahoma"/>
          <w:b/>
          <w:bCs/>
          <w:color w:val="000000"/>
          <w:shd w:val="clear" w:color="auto" w:fill="FFFFFF"/>
        </w:rPr>
        <w:t xml:space="preserve">Who is eligible to complete the survey? </w:t>
      </w:r>
      <w:r w:rsidR="0036585C" w:rsidRPr="002E562D">
        <w:rPr>
          <w:rFonts w:ascii="Tahoma" w:hAnsi="Tahoma" w:cs="Tahoma"/>
          <w:color w:val="000000"/>
          <w:shd w:val="clear" w:color="auto" w:fill="FFFFFF"/>
        </w:rPr>
        <w:t>Faculty</w:t>
      </w:r>
      <w:r w:rsidR="00FE1928" w:rsidRPr="002E562D">
        <w:rPr>
          <w:rFonts w:ascii="Tahoma" w:hAnsi="Tahoma" w:cs="Tahoma"/>
          <w:color w:val="000000"/>
          <w:shd w:val="clear" w:color="auto" w:fill="FFFFFF"/>
        </w:rPr>
        <w:t xml:space="preserve">, instructors, and graduate teaching assistants who teach at least one undergraduate course during AY 21/22 </w:t>
      </w:r>
      <w:r w:rsidR="00FE1928" w:rsidRPr="002E562D">
        <w:rPr>
          <w:rFonts w:ascii="Tahoma" w:hAnsi="Tahoma" w:cs="Tahoma"/>
          <w:color w:val="000000"/>
          <w:shd w:val="clear" w:color="auto" w:fill="FFFFFF"/>
        </w:rPr>
        <w:t xml:space="preserve">should have received </w:t>
      </w:r>
      <w:r w:rsidR="00FE1928" w:rsidRPr="002E562D">
        <w:rPr>
          <w:rFonts w:ascii="Tahoma" w:hAnsi="Tahoma" w:cs="Tahoma"/>
          <w:color w:val="000000"/>
          <w:shd w:val="clear" w:color="auto" w:fill="FFFFFF"/>
        </w:rPr>
        <w:t>an invitation to participate in the survey via email from FSSE Survey, Qualtrics (</w:t>
      </w:r>
      <w:hyperlink r:id="rId8" w:history="1">
        <w:r w:rsidR="00FE1928" w:rsidRPr="002E562D">
          <w:rPr>
            <w:rStyle w:val="Hyperlink"/>
            <w:rFonts w:ascii="Tahoma" w:hAnsi="Tahoma" w:cs="Tahoma"/>
            <w:shd w:val="clear" w:color="auto" w:fill="FFFFFF"/>
          </w:rPr>
          <w:t>noreply@qualtrics-survey.com</w:t>
        </w:r>
      </w:hyperlink>
      <w:r w:rsidR="00FE1928" w:rsidRPr="002E562D">
        <w:rPr>
          <w:rFonts w:ascii="Tahoma" w:hAnsi="Tahoma" w:cs="Tahoma"/>
          <w:color w:val="000000"/>
          <w:shd w:val="clear" w:color="auto" w:fill="FFFFFF"/>
        </w:rPr>
        <w:t xml:space="preserve">). </w:t>
      </w:r>
    </w:p>
    <w:p w14:paraId="3144E4F6" w14:textId="77777777" w:rsidR="00FE1928" w:rsidRPr="002E562D" w:rsidRDefault="00FE1928" w:rsidP="00FE1928">
      <w:pPr>
        <w:pStyle w:val="xmsonormal"/>
        <w:rPr>
          <w:rFonts w:ascii="Tahoma" w:hAnsi="Tahoma" w:cs="Tahoma"/>
          <w:color w:val="000000"/>
          <w:shd w:val="clear" w:color="auto" w:fill="FFFFFF"/>
        </w:rPr>
      </w:pPr>
    </w:p>
    <w:p w14:paraId="2DE1978A" w14:textId="59E9F284" w:rsidR="00735F18" w:rsidRPr="002E562D" w:rsidRDefault="009F03A7" w:rsidP="00FE1928">
      <w:pPr>
        <w:pStyle w:val="xmsonormal"/>
        <w:rPr>
          <w:rFonts w:ascii="Tahoma" w:hAnsi="Tahoma" w:cs="Tahoma"/>
          <w:color w:val="000000"/>
          <w:shd w:val="clear" w:color="auto" w:fill="FFFFFF"/>
        </w:rPr>
      </w:pPr>
      <w:r>
        <w:rPr>
          <w:rFonts w:ascii="Tahoma" w:hAnsi="Tahoma" w:cs="Tahoma"/>
          <w:b/>
          <w:bCs/>
          <w:color w:val="000000"/>
          <w:shd w:val="clear" w:color="auto" w:fill="FFFFFF"/>
        </w:rPr>
        <w:t>Wh</w:t>
      </w:r>
      <w:r w:rsidR="00E26B8F">
        <w:rPr>
          <w:rFonts w:ascii="Tahoma" w:hAnsi="Tahoma" w:cs="Tahoma"/>
          <w:b/>
          <w:bCs/>
          <w:color w:val="000000"/>
          <w:shd w:val="clear" w:color="auto" w:fill="FFFFFF"/>
        </w:rPr>
        <w:t>en</w:t>
      </w:r>
      <w:r>
        <w:rPr>
          <w:rFonts w:ascii="Tahoma" w:hAnsi="Tahoma" w:cs="Tahoma"/>
          <w:b/>
          <w:bCs/>
          <w:color w:val="000000"/>
          <w:shd w:val="clear" w:color="auto" w:fill="FFFFFF"/>
        </w:rPr>
        <w:t xml:space="preserve"> does the survey close? </w:t>
      </w:r>
      <w:r>
        <w:rPr>
          <w:rFonts w:ascii="Tahoma" w:hAnsi="Tahoma" w:cs="Tahoma"/>
          <w:color w:val="000000"/>
          <w:shd w:val="clear" w:color="auto" w:fill="FFFFFF"/>
        </w:rPr>
        <w:t>The</w:t>
      </w:r>
      <w:r w:rsidR="00735F18" w:rsidRPr="002E562D">
        <w:rPr>
          <w:rFonts w:ascii="Tahoma" w:hAnsi="Tahoma" w:cs="Tahoma"/>
          <w:color w:val="000000"/>
          <w:shd w:val="clear" w:color="auto" w:fill="FFFFFF"/>
        </w:rPr>
        <w:t xml:space="preserve"> survey closes </w:t>
      </w:r>
      <w:r w:rsidR="005138E2">
        <w:rPr>
          <w:rFonts w:ascii="Tahoma" w:hAnsi="Tahoma" w:cs="Tahoma"/>
          <w:color w:val="000000"/>
          <w:shd w:val="clear" w:color="auto" w:fill="FFFFFF"/>
        </w:rPr>
        <w:t xml:space="preserve">in </w:t>
      </w:r>
      <w:r w:rsidR="00735F18" w:rsidRPr="002E562D">
        <w:rPr>
          <w:rFonts w:ascii="Tahoma" w:hAnsi="Tahoma" w:cs="Tahoma"/>
          <w:color w:val="000000"/>
          <w:shd w:val="clear" w:color="auto" w:fill="FFFFFF"/>
        </w:rPr>
        <w:t>late spring and</w:t>
      </w:r>
      <w:r w:rsidR="002A7467" w:rsidRPr="002E562D">
        <w:rPr>
          <w:rFonts w:ascii="Tahoma" w:hAnsi="Tahoma" w:cs="Tahoma"/>
          <w:color w:val="000000"/>
          <w:shd w:val="clear" w:color="auto" w:fill="FFFFFF"/>
        </w:rPr>
        <w:t xml:space="preserve"> those </w:t>
      </w:r>
      <w:r w:rsidR="00086C22">
        <w:rPr>
          <w:rFonts w:ascii="Tahoma" w:hAnsi="Tahoma" w:cs="Tahoma"/>
          <w:color w:val="000000"/>
          <w:shd w:val="clear" w:color="auto" w:fill="FFFFFF"/>
        </w:rPr>
        <w:t xml:space="preserve">eligible to </w:t>
      </w:r>
      <w:r w:rsidR="002A7467" w:rsidRPr="002E562D">
        <w:rPr>
          <w:rFonts w:ascii="Tahoma" w:hAnsi="Tahoma" w:cs="Tahoma"/>
          <w:color w:val="000000"/>
          <w:shd w:val="clear" w:color="auto" w:fill="FFFFFF"/>
        </w:rPr>
        <w:t xml:space="preserve">complete the survey </w:t>
      </w:r>
      <w:r w:rsidR="00735F18" w:rsidRPr="002E562D">
        <w:rPr>
          <w:rFonts w:ascii="Tahoma" w:hAnsi="Tahoma" w:cs="Tahoma"/>
          <w:color w:val="000000"/>
          <w:shd w:val="clear" w:color="auto" w:fill="FFFFFF"/>
        </w:rPr>
        <w:t>will receive a final reminder email from FSSE on April 6</w:t>
      </w:r>
      <w:r w:rsidR="00735F18" w:rsidRPr="002E562D">
        <w:rPr>
          <w:rFonts w:ascii="Tahoma" w:hAnsi="Tahoma" w:cs="Tahoma"/>
          <w:color w:val="000000"/>
          <w:shd w:val="clear" w:color="auto" w:fill="FFFFFF"/>
          <w:vertAlign w:val="superscript"/>
        </w:rPr>
        <w:t>th</w:t>
      </w:r>
      <w:r w:rsidR="00735F18" w:rsidRPr="002E562D">
        <w:rPr>
          <w:rFonts w:ascii="Tahoma" w:hAnsi="Tahoma" w:cs="Tahoma"/>
          <w:color w:val="000000"/>
          <w:shd w:val="clear" w:color="auto" w:fill="FFFFFF"/>
        </w:rPr>
        <w:t>.</w:t>
      </w:r>
    </w:p>
    <w:p w14:paraId="198C481F" w14:textId="35B793D9" w:rsidR="00735F18" w:rsidRPr="002E562D" w:rsidRDefault="00735F18" w:rsidP="00FE1928">
      <w:pPr>
        <w:pStyle w:val="xmsonormal"/>
        <w:rPr>
          <w:rFonts w:ascii="Tahoma" w:hAnsi="Tahoma" w:cs="Tahoma"/>
          <w:color w:val="000000"/>
          <w:shd w:val="clear" w:color="auto" w:fill="FFFFFF"/>
        </w:rPr>
      </w:pPr>
    </w:p>
    <w:p w14:paraId="3F3AA925" w14:textId="2950E29D" w:rsidR="00735F18" w:rsidRPr="002E562D" w:rsidRDefault="00735F18" w:rsidP="00FE1928">
      <w:pPr>
        <w:pStyle w:val="xmsonormal"/>
        <w:rPr>
          <w:rFonts w:ascii="Tahoma" w:hAnsi="Tahoma" w:cs="Tahoma"/>
          <w:color w:val="000000"/>
          <w:shd w:val="clear" w:color="auto" w:fill="FFFFFF"/>
        </w:rPr>
      </w:pPr>
      <w:r w:rsidRPr="002E562D">
        <w:rPr>
          <w:rFonts w:ascii="Tahoma" w:hAnsi="Tahoma" w:cs="Tahoma"/>
          <w:b/>
          <w:bCs/>
          <w:color w:val="000000"/>
          <w:shd w:val="clear" w:color="auto" w:fill="FFFFFF"/>
        </w:rPr>
        <w:t>How long does it take?</w:t>
      </w:r>
      <w:r w:rsidRPr="002E562D">
        <w:rPr>
          <w:rFonts w:ascii="Tahoma" w:hAnsi="Tahoma" w:cs="Tahoma"/>
          <w:color w:val="000000"/>
          <w:shd w:val="clear" w:color="auto" w:fill="FFFFFF"/>
        </w:rPr>
        <w:t xml:space="preserve"> 18-25 minutes</w:t>
      </w:r>
      <w:r w:rsidR="009F03A7">
        <w:rPr>
          <w:rFonts w:ascii="Tahoma" w:hAnsi="Tahoma" w:cs="Tahoma"/>
          <w:color w:val="000000"/>
          <w:shd w:val="clear" w:color="auto" w:fill="FFFFFF"/>
        </w:rPr>
        <w:t>.</w:t>
      </w:r>
    </w:p>
    <w:p w14:paraId="3E7CCC30" w14:textId="54B22E18" w:rsidR="00735F18" w:rsidRPr="002E562D" w:rsidRDefault="00735F18" w:rsidP="00FE1928">
      <w:pPr>
        <w:pStyle w:val="xmsonormal"/>
        <w:rPr>
          <w:rFonts w:ascii="Tahoma" w:hAnsi="Tahoma" w:cs="Tahoma"/>
          <w:color w:val="000000"/>
          <w:shd w:val="clear" w:color="auto" w:fill="FFFFFF"/>
        </w:rPr>
      </w:pPr>
    </w:p>
    <w:p w14:paraId="42CAD158" w14:textId="1D8C9BBD" w:rsidR="00735F18" w:rsidRPr="002E562D" w:rsidRDefault="00735F18" w:rsidP="00735F18">
      <w:pPr>
        <w:pStyle w:val="xmsolistparagraph"/>
        <w:rPr>
          <w:rFonts w:ascii="Tahoma" w:hAnsi="Tahoma" w:cs="Tahoma"/>
          <w:b/>
          <w:bCs/>
          <w:color w:val="000000"/>
          <w:shd w:val="clear" w:color="auto" w:fill="FFFFFF"/>
        </w:rPr>
      </w:pPr>
      <w:r w:rsidRPr="002E562D">
        <w:rPr>
          <w:rFonts w:ascii="Tahoma" w:hAnsi="Tahoma" w:cs="Tahoma"/>
          <w:b/>
          <w:bCs/>
          <w:color w:val="000000"/>
          <w:shd w:val="clear" w:color="auto" w:fill="FFFFFF"/>
        </w:rPr>
        <w:t xml:space="preserve">What </w:t>
      </w:r>
      <w:r w:rsidR="00EF3465">
        <w:rPr>
          <w:rFonts w:ascii="Tahoma" w:hAnsi="Tahoma" w:cs="Tahoma"/>
          <w:b/>
          <w:bCs/>
          <w:color w:val="000000"/>
          <w:shd w:val="clear" w:color="auto" w:fill="FFFFFF"/>
        </w:rPr>
        <w:t xml:space="preserve">types of </w:t>
      </w:r>
      <w:r w:rsidRPr="002E562D">
        <w:rPr>
          <w:rFonts w:ascii="Tahoma" w:hAnsi="Tahoma" w:cs="Tahoma"/>
          <w:b/>
          <w:bCs/>
          <w:color w:val="000000"/>
          <w:shd w:val="clear" w:color="auto" w:fill="FFFFFF"/>
        </w:rPr>
        <w:t>topics will be addressed in this survey?</w:t>
      </w:r>
    </w:p>
    <w:p w14:paraId="5B70DDF6" w14:textId="24D23711" w:rsidR="00735F18" w:rsidRPr="002E562D" w:rsidRDefault="00735F18" w:rsidP="00735F18">
      <w:pPr>
        <w:pStyle w:val="xmsolistparagraph"/>
        <w:numPr>
          <w:ilvl w:val="0"/>
          <w:numId w:val="1"/>
        </w:numPr>
        <w:rPr>
          <w:rFonts w:ascii="Tahoma" w:hAnsi="Tahoma" w:cs="Tahoma"/>
          <w:color w:val="000000"/>
          <w:shd w:val="clear" w:color="auto" w:fill="FFFFFF"/>
        </w:rPr>
      </w:pPr>
      <w:r w:rsidRPr="002E562D">
        <w:rPr>
          <w:rFonts w:ascii="Tahoma" w:hAnsi="Tahoma" w:cs="Tahoma"/>
          <w:color w:val="000000"/>
          <w:shd w:val="clear" w:color="auto" w:fill="FFFFFF"/>
        </w:rPr>
        <w:t>Student-Faculty Interaction, Effective Teaching Practices</w:t>
      </w:r>
    </w:p>
    <w:p w14:paraId="2F974A03" w14:textId="08A9BE3D" w:rsidR="00735F18" w:rsidRPr="002E562D" w:rsidRDefault="00735F18" w:rsidP="00735F18">
      <w:pPr>
        <w:pStyle w:val="xmsolistparagraph"/>
        <w:numPr>
          <w:ilvl w:val="0"/>
          <w:numId w:val="1"/>
        </w:numPr>
        <w:rPr>
          <w:rFonts w:ascii="Tahoma" w:hAnsi="Tahoma" w:cs="Tahoma"/>
          <w:color w:val="000000"/>
          <w:shd w:val="clear" w:color="auto" w:fill="FFFFFF"/>
        </w:rPr>
      </w:pPr>
      <w:r w:rsidRPr="002E562D">
        <w:rPr>
          <w:rFonts w:ascii="Tahoma" w:hAnsi="Tahoma" w:cs="Tahoma"/>
          <w:color w:val="000000"/>
          <w:shd w:val="clear" w:color="auto" w:fill="FFFFFF"/>
        </w:rPr>
        <w:t>Learning Strategies, Quantitative Reasoning</w:t>
      </w:r>
    </w:p>
    <w:p w14:paraId="3D0C43C7" w14:textId="1F125CE8" w:rsidR="002A7467" w:rsidRDefault="00735F18" w:rsidP="00FE1928">
      <w:pPr>
        <w:pStyle w:val="xmsolistparagraph"/>
        <w:numPr>
          <w:ilvl w:val="0"/>
          <w:numId w:val="1"/>
        </w:numPr>
        <w:rPr>
          <w:rFonts w:ascii="Tahoma" w:hAnsi="Tahoma" w:cs="Tahoma"/>
          <w:color w:val="000000"/>
          <w:shd w:val="clear" w:color="auto" w:fill="FFFFFF"/>
        </w:rPr>
      </w:pPr>
      <w:r w:rsidRPr="002E562D">
        <w:rPr>
          <w:rFonts w:ascii="Tahoma" w:hAnsi="Tahoma" w:cs="Tahoma"/>
          <w:color w:val="000000"/>
          <w:shd w:val="clear" w:color="auto" w:fill="FFFFFF"/>
        </w:rPr>
        <w:t>Learning with Peers: Collaborative Learning, Discussions with Diverse Others</w:t>
      </w:r>
    </w:p>
    <w:p w14:paraId="1E82E8C8" w14:textId="1F28F27C" w:rsidR="009F03A7" w:rsidRDefault="009F03A7" w:rsidP="009F03A7">
      <w:pPr>
        <w:pStyle w:val="xmsolistparagraph"/>
        <w:rPr>
          <w:rFonts w:ascii="Tahoma" w:hAnsi="Tahoma" w:cs="Tahoma"/>
          <w:color w:val="000000"/>
          <w:shd w:val="clear" w:color="auto" w:fill="FFFFFF"/>
        </w:rPr>
      </w:pPr>
    </w:p>
    <w:p w14:paraId="00EB50DF" w14:textId="44082128" w:rsidR="009F03A7" w:rsidRDefault="009F03A7" w:rsidP="00EF3465">
      <w:pPr>
        <w:pStyle w:val="xmsolistparagraph"/>
        <w:rPr>
          <w:rFonts w:ascii="Tahoma" w:hAnsi="Tahoma" w:cs="Tahoma"/>
          <w:color w:val="000000"/>
          <w:shd w:val="clear" w:color="auto" w:fill="FFFFFF"/>
        </w:rPr>
      </w:pPr>
      <w:r>
        <w:rPr>
          <w:rFonts w:ascii="Tahoma" w:hAnsi="Tahoma" w:cs="Tahoma"/>
          <w:color w:val="000000"/>
          <w:shd w:val="clear" w:color="auto" w:fill="FFFFFF"/>
        </w:rPr>
        <w:t xml:space="preserve">We also have selected two topical modules </w:t>
      </w:r>
      <w:r w:rsidR="00EF3465">
        <w:rPr>
          <w:rFonts w:ascii="Tahoma" w:hAnsi="Tahoma" w:cs="Tahoma"/>
          <w:color w:val="000000"/>
          <w:shd w:val="clear" w:color="auto" w:fill="FFFFFF"/>
        </w:rPr>
        <w:t>that speak directly to work happening at UW:</w:t>
      </w:r>
    </w:p>
    <w:p w14:paraId="06ECC710" w14:textId="0350AD42" w:rsidR="00EF3465" w:rsidRDefault="00EF3465" w:rsidP="00EF3465">
      <w:pPr>
        <w:pStyle w:val="xmsolistparagraph"/>
        <w:numPr>
          <w:ilvl w:val="0"/>
          <w:numId w:val="1"/>
        </w:numPr>
        <w:rPr>
          <w:rFonts w:ascii="Tahoma" w:hAnsi="Tahoma" w:cs="Tahoma"/>
          <w:color w:val="000000"/>
          <w:shd w:val="clear" w:color="auto" w:fill="FFFFFF"/>
        </w:rPr>
      </w:pPr>
      <w:r>
        <w:rPr>
          <w:rFonts w:ascii="Tahoma" w:hAnsi="Tahoma" w:cs="Tahoma"/>
          <w:color w:val="000000"/>
          <w:shd w:val="clear" w:color="auto" w:fill="FFFFFF"/>
        </w:rPr>
        <w:t>Transferable Skills, Career, and Workforce Development</w:t>
      </w:r>
    </w:p>
    <w:p w14:paraId="49136271" w14:textId="5CA708DA" w:rsidR="00EF3465" w:rsidRPr="002E562D" w:rsidRDefault="00EF3465" w:rsidP="00EF3465">
      <w:pPr>
        <w:pStyle w:val="xmsolistparagraph"/>
        <w:numPr>
          <w:ilvl w:val="0"/>
          <w:numId w:val="1"/>
        </w:numPr>
        <w:rPr>
          <w:rFonts w:ascii="Tahoma" w:hAnsi="Tahoma" w:cs="Tahoma"/>
          <w:color w:val="000000"/>
          <w:shd w:val="clear" w:color="auto" w:fill="FFFFFF"/>
        </w:rPr>
      </w:pPr>
      <w:r>
        <w:rPr>
          <w:rFonts w:ascii="Tahoma" w:hAnsi="Tahoma" w:cs="Tahoma"/>
          <w:color w:val="000000"/>
          <w:shd w:val="clear" w:color="auto" w:fill="FFFFFF"/>
        </w:rPr>
        <w:t>The Scholarship of Teaching and Learning (</w:t>
      </w:r>
      <w:proofErr w:type="spellStart"/>
      <w:r>
        <w:rPr>
          <w:rFonts w:ascii="Tahoma" w:hAnsi="Tahoma" w:cs="Tahoma"/>
          <w:color w:val="000000"/>
          <w:shd w:val="clear" w:color="auto" w:fill="FFFFFF"/>
        </w:rPr>
        <w:t>SoTL</w:t>
      </w:r>
      <w:proofErr w:type="spellEnd"/>
      <w:r>
        <w:rPr>
          <w:rFonts w:ascii="Tahoma" w:hAnsi="Tahoma" w:cs="Tahoma"/>
          <w:color w:val="000000"/>
          <w:shd w:val="clear" w:color="auto" w:fill="FFFFFF"/>
        </w:rPr>
        <w:t>)</w:t>
      </w:r>
    </w:p>
    <w:p w14:paraId="211B2E3D" w14:textId="77777777" w:rsidR="002A7467" w:rsidRPr="002E562D" w:rsidRDefault="002A7467" w:rsidP="002A7467">
      <w:pPr>
        <w:pStyle w:val="xmsolistparagraph"/>
        <w:ind w:left="1080"/>
        <w:rPr>
          <w:rFonts w:ascii="Tahoma" w:hAnsi="Tahoma" w:cs="Tahoma"/>
          <w:color w:val="000000"/>
          <w:shd w:val="clear" w:color="auto" w:fill="FFFFFF"/>
        </w:rPr>
      </w:pPr>
    </w:p>
    <w:p w14:paraId="5C9C50F9" w14:textId="4EB1927B" w:rsidR="00EF3465" w:rsidRDefault="002A7467" w:rsidP="00EF3465">
      <w:pPr>
        <w:pStyle w:val="xmsolistparagraph"/>
        <w:rPr>
          <w:rFonts w:ascii="Tahoma" w:hAnsi="Tahoma" w:cs="Tahoma"/>
        </w:rPr>
      </w:pPr>
      <w:r w:rsidRPr="002E562D">
        <w:rPr>
          <w:rFonts w:ascii="Tahoma" w:hAnsi="Tahoma" w:cs="Tahoma"/>
          <w:b/>
          <w:bCs/>
          <w:color w:val="000000"/>
          <w:shd w:val="clear" w:color="auto" w:fill="FFFFFF"/>
        </w:rPr>
        <w:t xml:space="preserve">How will </w:t>
      </w:r>
      <w:r w:rsidR="002E562D" w:rsidRPr="002E562D">
        <w:rPr>
          <w:rFonts w:ascii="Tahoma" w:hAnsi="Tahoma" w:cs="Tahoma"/>
          <w:b/>
          <w:bCs/>
          <w:color w:val="000000"/>
          <w:shd w:val="clear" w:color="auto" w:fill="FFFFFF"/>
        </w:rPr>
        <w:t>the findings be used?</w:t>
      </w:r>
      <w:r w:rsidRPr="002E562D">
        <w:rPr>
          <w:rFonts w:ascii="Tahoma" w:hAnsi="Tahoma" w:cs="Tahoma"/>
          <w:b/>
          <w:bCs/>
          <w:color w:val="000000"/>
          <w:shd w:val="clear" w:color="auto" w:fill="FFFFFF"/>
        </w:rPr>
        <w:t xml:space="preserve"> </w:t>
      </w:r>
      <w:r w:rsidR="00B85697" w:rsidRPr="002E562D">
        <w:rPr>
          <w:rFonts w:ascii="Tahoma" w:hAnsi="Tahoma" w:cs="Tahoma"/>
        </w:rPr>
        <w:t>We want to use this as another data point in our assessment plan moving forward. Looking at multiple data points to assess student learning, and most importantly how we can improve student learning at UW</w:t>
      </w:r>
      <w:r w:rsidR="00B85697" w:rsidRPr="002E562D">
        <w:rPr>
          <w:rFonts w:ascii="Tahoma" w:hAnsi="Tahoma" w:cs="Tahoma"/>
        </w:rPr>
        <w:t>.</w:t>
      </w:r>
      <w:r w:rsidR="00B85697" w:rsidRPr="002E562D">
        <w:rPr>
          <w:rFonts w:ascii="Tahoma" w:hAnsi="Tahoma" w:cs="Tahoma"/>
        </w:rPr>
        <w:t xml:space="preserve"> A small committee will work to analyze the NSSE</w:t>
      </w:r>
      <w:r w:rsidR="00EF3465">
        <w:rPr>
          <w:rFonts w:ascii="Tahoma" w:hAnsi="Tahoma" w:cs="Tahoma"/>
        </w:rPr>
        <w:t xml:space="preserve"> </w:t>
      </w:r>
      <w:r w:rsidR="00B85697" w:rsidRPr="002E562D">
        <w:rPr>
          <w:rFonts w:ascii="Tahoma" w:hAnsi="Tahoma" w:cs="Tahoma"/>
        </w:rPr>
        <w:t>&amp; FSSE data and communicate findings and guidance based on survey responses in Fall 2022.</w:t>
      </w:r>
      <w:r w:rsidR="00B85697" w:rsidRPr="002E562D">
        <w:rPr>
          <w:rFonts w:ascii="Tahoma" w:hAnsi="Tahoma" w:cs="Tahoma"/>
        </w:rPr>
        <w:t xml:space="preserve"> </w:t>
      </w:r>
    </w:p>
    <w:p w14:paraId="0D4D5AB1" w14:textId="6B9D0241" w:rsidR="00DF05E5" w:rsidRDefault="00DF05E5" w:rsidP="00EF3465">
      <w:pPr>
        <w:pStyle w:val="xmsolistparagraph"/>
        <w:rPr>
          <w:rFonts w:ascii="Tahoma" w:hAnsi="Tahoma" w:cs="Tahoma"/>
        </w:rPr>
      </w:pPr>
    </w:p>
    <w:p w14:paraId="016C5C2C" w14:textId="701862DF" w:rsidR="00DF05E5" w:rsidRPr="00DF05E5" w:rsidRDefault="00DF05E5" w:rsidP="00EF3465">
      <w:pPr>
        <w:pStyle w:val="xmsolistparagraph"/>
        <w:rPr>
          <w:rFonts w:ascii="Tahoma" w:hAnsi="Tahoma" w:cs="Tahoma"/>
        </w:rPr>
      </w:pPr>
      <w:r>
        <w:rPr>
          <w:rFonts w:ascii="Tahoma" w:hAnsi="Tahoma" w:cs="Tahoma"/>
          <w:b/>
          <w:bCs/>
        </w:rPr>
        <w:t xml:space="preserve">Questions? </w:t>
      </w:r>
      <w:r>
        <w:rPr>
          <w:rFonts w:ascii="Tahoma" w:hAnsi="Tahoma" w:cs="Tahoma"/>
        </w:rPr>
        <w:t xml:space="preserve">Heather Webb Spring @ </w:t>
      </w:r>
      <w:hyperlink r:id="rId9" w:history="1">
        <w:r w:rsidRPr="0052427E">
          <w:rPr>
            <w:rStyle w:val="Hyperlink"/>
            <w:rFonts w:ascii="Tahoma" w:hAnsi="Tahoma" w:cs="Tahoma"/>
          </w:rPr>
          <w:t>hwebb1@uwyo.edu</w:t>
        </w:r>
      </w:hyperlink>
      <w:r>
        <w:rPr>
          <w:rFonts w:ascii="Tahoma" w:hAnsi="Tahoma" w:cs="Tahoma"/>
        </w:rPr>
        <w:t xml:space="preserve"> </w:t>
      </w:r>
    </w:p>
    <w:p w14:paraId="73847690" w14:textId="77777777" w:rsidR="00EF3465" w:rsidRDefault="00EF3465" w:rsidP="00EF3465">
      <w:pPr>
        <w:pStyle w:val="xmsolistparagraph"/>
        <w:rPr>
          <w:rStyle w:val="mso-font-fix-georgia"/>
          <w:rFonts w:ascii="Tahoma" w:hAnsi="Tahoma" w:cs="Tahoma"/>
          <w:color w:val="000000"/>
        </w:rPr>
      </w:pPr>
    </w:p>
    <w:p w14:paraId="33DAAC04" w14:textId="406890FA" w:rsidR="00B85697" w:rsidRPr="002E562D" w:rsidRDefault="00B85697" w:rsidP="00B85697">
      <w:pPr>
        <w:spacing w:line="300" w:lineRule="atLeast"/>
        <w:rPr>
          <w:rFonts w:ascii="Tahoma" w:hAnsi="Tahoma" w:cs="Tahoma"/>
          <w:color w:val="492F24"/>
        </w:rPr>
      </w:pPr>
      <w:r w:rsidRPr="002E562D">
        <w:rPr>
          <w:rStyle w:val="mso-font-fix-georgia"/>
          <w:rFonts w:ascii="Tahoma" w:hAnsi="Tahoma" w:cs="Tahoma"/>
          <w:color w:val="000000"/>
        </w:rPr>
        <w:t xml:space="preserve">We </w:t>
      </w:r>
      <w:r w:rsidR="00EF3465">
        <w:rPr>
          <w:rStyle w:val="mso-font-fix-georgia"/>
          <w:rFonts w:ascii="Tahoma" w:hAnsi="Tahoma" w:cs="Tahoma"/>
          <w:color w:val="000000"/>
        </w:rPr>
        <w:t xml:space="preserve">greatly </w:t>
      </w:r>
      <w:r w:rsidR="00EF3465" w:rsidRPr="002E562D">
        <w:rPr>
          <w:rStyle w:val="mso-font-fix-georgia"/>
          <w:rFonts w:ascii="Tahoma" w:hAnsi="Tahoma" w:cs="Tahoma"/>
          <w:color w:val="000000"/>
        </w:rPr>
        <w:t>appreciate</w:t>
      </w:r>
      <w:r w:rsidRPr="002E562D">
        <w:rPr>
          <w:rStyle w:val="mso-font-fix-georgia"/>
          <w:rFonts w:ascii="Tahoma" w:hAnsi="Tahoma" w:cs="Tahoma"/>
          <w:color w:val="000000"/>
        </w:rPr>
        <w:t xml:space="preserve"> your time</w:t>
      </w:r>
      <w:r w:rsidR="00EF3465">
        <w:rPr>
          <w:rStyle w:val="mso-font-fix-georgia"/>
          <w:rFonts w:ascii="Tahoma" w:hAnsi="Tahoma" w:cs="Tahoma"/>
          <w:color w:val="000000"/>
        </w:rPr>
        <w:t xml:space="preserve"> and t</w:t>
      </w:r>
      <w:r w:rsidRPr="002E562D">
        <w:rPr>
          <w:rStyle w:val="mso-font-fix-georgia"/>
          <w:rFonts w:ascii="Tahoma" w:hAnsi="Tahoma" w:cs="Tahoma"/>
          <w:color w:val="000000"/>
        </w:rPr>
        <w:t>hank you for being part of this important process.</w:t>
      </w:r>
    </w:p>
    <w:p w14:paraId="18B8D836" w14:textId="77777777" w:rsidR="00CB434E" w:rsidRPr="002E562D" w:rsidRDefault="00CB434E" w:rsidP="00CB434E">
      <w:pPr>
        <w:pStyle w:val="NormalWeb"/>
        <w:shd w:val="clear" w:color="auto" w:fill="FFFFFF"/>
        <w:rPr>
          <w:rFonts w:ascii="Tahoma" w:hAnsi="Tahoma" w:cs="Tahoma"/>
          <w:sz w:val="24"/>
          <w:szCs w:val="24"/>
        </w:rPr>
      </w:pPr>
      <w:r w:rsidRPr="002E562D">
        <w:rPr>
          <w:rFonts w:ascii="Tahoma" w:hAnsi="Tahoma" w:cs="Tahoma"/>
          <w:color w:val="000000"/>
          <w:sz w:val="20"/>
          <w:szCs w:val="20"/>
        </w:rPr>
        <w:t> </w:t>
      </w:r>
    </w:p>
    <w:p w14:paraId="563F3346" w14:textId="75906432" w:rsidR="00BC2786" w:rsidRPr="002E562D" w:rsidRDefault="001132D5">
      <w:pPr>
        <w:rPr>
          <w:rFonts w:ascii="Tahoma" w:hAnsi="Tahoma" w:cs="Tahoma"/>
        </w:rPr>
      </w:pPr>
    </w:p>
    <w:sectPr w:rsidR="00BC2786" w:rsidRPr="002E562D" w:rsidSect="00086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57B0"/>
    <w:multiLevelType w:val="hybridMultilevel"/>
    <w:tmpl w:val="DF926154"/>
    <w:lvl w:ilvl="0" w:tplc="AA04DD9A">
      <w:numFmt w:val="bullet"/>
      <w:lvlText w:val=""/>
      <w:lvlJc w:val="left"/>
      <w:pPr>
        <w:ind w:left="1080" w:hanging="360"/>
      </w:pPr>
      <w:rPr>
        <w:rFonts w:ascii="Symbol" w:eastAsiaTheme="minorHAnsi" w:hAnsi="Symbol" w:cs="Calibri" w:hint="default"/>
        <w:color w:val="1F497D"/>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E5"/>
    <w:rsid w:val="00086C22"/>
    <w:rsid w:val="001132D5"/>
    <w:rsid w:val="002A7467"/>
    <w:rsid w:val="002E562D"/>
    <w:rsid w:val="00313098"/>
    <w:rsid w:val="003455E5"/>
    <w:rsid w:val="0036585C"/>
    <w:rsid w:val="005138E2"/>
    <w:rsid w:val="005B6882"/>
    <w:rsid w:val="00695EEB"/>
    <w:rsid w:val="00735F18"/>
    <w:rsid w:val="00885706"/>
    <w:rsid w:val="009F03A7"/>
    <w:rsid w:val="00B85697"/>
    <w:rsid w:val="00BE3792"/>
    <w:rsid w:val="00C2313C"/>
    <w:rsid w:val="00CB434E"/>
    <w:rsid w:val="00DC282B"/>
    <w:rsid w:val="00DF05E5"/>
    <w:rsid w:val="00DF3989"/>
    <w:rsid w:val="00E26B8F"/>
    <w:rsid w:val="00E315E5"/>
    <w:rsid w:val="00EF3465"/>
    <w:rsid w:val="00FE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AB8F"/>
  <w15:chartTrackingRefBased/>
  <w15:docId w15:val="{2E36A500-69B2-41C2-947A-0A788317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34E"/>
    <w:rPr>
      <w:color w:val="0000FF"/>
      <w:u w:val="single"/>
    </w:rPr>
  </w:style>
  <w:style w:type="paragraph" w:styleId="NormalWeb">
    <w:name w:val="Normal (Web)"/>
    <w:basedOn w:val="Normal"/>
    <w:uiPriority w:val="99"/>
    <w:semiHidden/>
    <w:unhideWhenUsed/>
    <w:rsid w:val="00CB434E"/>
    <w:pPr>
      <w:spacing w:after="0" w:line="240" w:lineRule="auto"/>
    </w:pPr>
    <w:rPr>
      <w:rFonts w:ascii="Calibri" w:hAnsi="Calibri" w:cs="Calibri"/>
    </w:rPr>
  </w:style>
  <w:style w:type="paragraph" w:customStyle="1" w:styleId="xmsonormal">
    <w:name w:val="x_msonormal"/>
    <w:basedOn w:val="Normal"/>
    <w:uiPriority w:val="99"/>
    <w:semiHidden/>
    <w:rsid w:val="00CB434E"/>
    <w:pPr>
      <w:spacing w:after="0" w:line="240" w:lineRule="auto"/>
    </w:pPr>
    <w:rPr>
      <w:rFonts w:ascii="Calibri" w:hAnsi="Calibri" w:cs="Calibri"/>
    </w:rPr>
  </w:style>
  <w:style w:type="paragraph" w:customStyle="1" w:styleId="xmsolistparagraph">
    <w:name w:val="x_msolistparagraph"/>
    <w:basedOn w:val="Normal"/>
    <w:uiPriority w:val="99"/>
    <w:semiHidden/>
    <w:rsid w:val="00CB434E"/>
    <w:pPr>
      <w:spacing w:after="0" w:line="240" w:lineRule="auto"/>
    </w:pPr>
    <w:rPr>
      <w:rFonts w:ascii="Calibri" w:hAnsi="Calibri" w:cs="Calibri"/>
    </w:rPr>
  </w:style>
  <w:style w:type="character" w:customStyle="1" w:styleId="mso-font-fix-georgia">
    <w:name w:val="mso-font-fix-georgia"/>
    <w:basedOn w:val="DefaultParagraphFont"/>
    <w:rsid w:val="00FE1928"/>
  </w:style>
  <w:style w:type="character" w:styleId="FollowedHyperlink">
    <w:name w:val="FollowedHyperlink"/>
    <w:basedOn w:val="DefaultParagraphFont"/>
    <w:uiPriority w:val="99"/>
    <w:semiHidden/>
    <w:unhideWhenUsed/>
    <w:rsid w:val="00FE1928"/>
    <w:rPr>
      <w:color w:val="954F72" w:themeColor="followedHyperlink"/>
      <w:u w:val="single"/>
    </w:rPr>
  </w:style>
  <w:style w:type="character" w:styleId="UnresolvedMention">
    <w:name w:val="Unresolved Mention"/>
    <w:basedOn w:val="DefaultParagraphFont"/>
    <w:uiPriority w:val="99"/>
    <w:semiHidden/>
    <w:unhideWhenUsed/>
    <w:rsid w:val="009F0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33656">
      <w:bodyDiv w:val="1"/>
      <w:marLeft w:val="0"/>
      <w:marRight w:val="0"/>
      <w:marTop w:val="0"/>
      <w:marBottom w:val="0"/>
      <w:divBdr>
        <w:top w:val="none" w:sz="0" w:space="0" w:color="auto"/>
        <w:left w:val="none" w:sz="0" w:space="0" w:color="auto"/>
        <w:bottom w:val="none" w:sz="0" w:space="0" w:color="auto"/>
        <w:right w:val="none" w:sz="0" w:space="0" w:color="auto"/>
      </w:divBdr>
    </w:div>
    <w:div w:id="19115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ply@qualtrics-survey.com" TargetMode="External"/><Relationship Id="rId3" Type="http://schemas.openxmlformats.org/officeDocument/2006/relationships/settings" Target="settings.xml"/><Relationship Id="rId7" Type="http://schemas.openxmlformats.org/officeDocument/2006/relationships/hyperlink" Target="http://www.uwyo.edu/ctl/assessment/assessment-resources-transparency-framewor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se.indiana.edu/fsse/index.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webb1@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3454</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Gorbett</dc:creator>
  <cp:keywords/>
  <dc:description/>
  <cp:lastModifiedBy>Cathy Gorbett</cp:lastModifiedBy>
  <cp:revision>8</cp:revision>
  <cp:lastPrinted>2022-04-01T14:41:00Z</cp:lastPrinted>
  <dcterms:created xsi:type="dcterms:W3CDTF">2022-03-28T14:53:00Z</dcterms:created>
  <dcterms:modified xsi:type="dcterms:W3CDTF">2022-04-07T15:04:00Z</dcterms:modified>
</cp:coreProperties>
</file>