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27DB" w14:textId="77777777" w:rsidR="007D071D" w:rsidRPr="00D22D67" w:rsidRDefault="007D071D" w:rsidP="007D071D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(W1)" w:eastAsia="Times New Roman" w:hAnsi="Times New (W1)"/>
          <w:b/>
          <w:caps/>
        </w:rPr>
      </w:pPr>
      <w:smartTag w:uri="urn:schemas-microsoft-com:office:smarttags" w:element="place">
        <w:smartTag w:uri="urn:schemas-microsoft-com:office:smarttags" w:element="PlaceType">
          <w:r w:rsidRPr="00D22D67">
            <w:rPr>
              <w:rFonts w:ascii="Times New (W1)" w:eastAsia="Times New Roman" w:hAnsi="Times New (W1)"/>
              <w:b/>
              <w:caps/>
            </w:rPr>
            <w:t>University</w:t>
          </w:r>
        </w:smartTag>
        <w:r w:rsidRPr="00D22D67">
          <w:rPr>
            <w:rFonts w:ascii="Times New (W1)" w:eastAsia="Times New Roman" w:hAnsi="Times New (W1)"/>
            <w:b/>
            <w:caps/>
          </w:rPr>
          <w:t xml:space="preserve"> of </w:t>
        </w:r>
        <w:smartTag w:uri="urn:schemas-microsoft-com:office:smarttags" w:element="PlaceName">
          <w:r w:rsidRPr="00D22D67">
            <w:rPr>
              <w:rFonts w:ascii="Times New (W1)" w:eastAsia="Times New Roman" w:hAnsi="Times New (W1)"/>
              <w:b/>
              <w:caps/>
            </w:rPr>
            <w:t>Wyoming</w:t>
          </w:r>
        </w:smartTag>
      </w:smartTag>
    </w:p>
    <w:p w14:paraId="42A5C996" w14:textId="77777777" w:rsidR="007D071D" w:rsidRPr="00D22D67" w:rsidRDefault="007D071D" w:rsidP="007D071D">
      <w:pPr>
        <w:tabs>
          <w:tab w:val="center" w:pos="4680"/>
        </w:tabs>
        <w:suppressAutoHyphens/>
        <w:spacing w:after="0" w:line="240" w:lineRule="auto"/>
        <w:rPr>
          <w:rFonts w:eastAsia="Times New Roman"/>
          <w:b/>
          <w:szCs w:val="20"/>
        </w:rPr>
      </w:pPr>
      <w:r w:rsidRPr="00D22D67">
        <w:rPr>
          <w:rFonts w:eastAsia="Times New Roman"/>
          <w:szCs w:val="20"/>
        </w:rPr>
        <w:tab/>
      </w:r>
      <w:smartTag w:uri="urn:schemas-microsoft-com:office:smarttags" w:element="place">
        <w:smartTag w:uri="urn:schemas-microsoft-com:office:smarttags" w:element="PlaceType">
          <w:r w:rsidRPr="00D22D67">
            <w:rPr>
              <w:rFonts w:eastAsia="Times New Roman"/>
              <w:b/>
              <w:szCs w:val="20"/>
            </w:rPr>
            <w:t>COLLEGE</w:t>
          </w:r>
        </w:smartTag>
        <w:r w:rsidRPr="00D22D67">
          <w:rPr>
            <w:rFonts w:eastAsia="Times New Roman"/>
            <w:b/>
            <w:szCs w:val="20"/>
          </w:rPr>
          <w:t xml:space="preserve"> OF </w:t>
        </w:r>
        <w:smartTag w:uri="urn:schemas-microsoft-com:office:smarttags" w:element="PlaceName">
          <w:r w:rsidRPr="00D22D67">
            <w:rPr>
              <w:rFonts w:eastAsia="Times New Roman"/>
              <w:b/>
              <w:szCs w:val="20"/>
            </w:rPr>
            <w:t>BUSINESS</w:t>
          </w:r>
        </w:smartTag>
      </w:smartTag>
      <w:r w:rsidRPr="00D22D67">
        <w:rPr>
          <w:rFonts w:eastAsia="Times New Roman"/>
          <w:b/>
          <w:szCs w:val="20"/>
        </w:rPr>
        <w:t xml:space="preserve"> STAN</w:t>
      </w:r>
      <w:smartTag w:uri="urn:schemas-microsoft-com:office:smarttags" w:element="stockticker">
        <w:r w:rsidRPr="00D22D67">
          <w:rPr>
            <w:rFonts w:eastAsia="Times New Roman"/>
            <w:b/>
            <w:szCs w:val="20"/>
          </w:rPr>
          <w:t>DAR</w:t>
        </w:r>
      </w:smartTag>
      <w:r w:rsidRPr="00D22D67">
        <w:rPr>
          <w:rFonts w:eastAsia="Times New Roman"/>
          <w:b/>
          <w:szCs w:val="20"/>
        </w:rPr>
        <w:t>D VITA</w:t>
      </w:r>
    </w:p>
    <w:p w14:paraId="6D334ED7" w14:textId="77777777" w:rsidR="007D071D" w:rsidRPr="00D22D67" w:rsidRDefault="007D071D" w:rsidP="007D071D">
      <w:pPr>
        <w:tabs>
          <w:tab w:val="center" w:pos="4680"/>
        </w:tabs>
        <w:suppressAutoHyphens/>
        <w:spacing w:after="0" w:line="240" w:lineRule="auto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ab/>
        <w:t>Last Revision: March 2022</w:t>
      </w:r>
    </w:p>
    <w:p w14:paraId="646475A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D02891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551459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NAME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>Owen Richard Phillips</w:t>
      </w:r>
    </w:p>
    <w:p w14:paraId="79E87C5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6F7DDF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CONTACT INFORMATION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</w:p>
    <w:p w14:paraId="4E0A3E9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A10111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i/>
          <w:szCs w:val="20"/>
        </w:rPr>
      </w:pPr>
      <w:r w:rsidRPr="00D22D67">
        <w:rPr>
          <w:rFonts w:eastAsia="Times New Roman"/>
          <w:szCs w:val="20"/>
        </w:rPr>
        <w:tab/>
        <w:t>Department of Economics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            work:   (307) 766-2178 </w:t>
      </w:r>
      <w:r w:rsidRPr="00D22D67">
        <w:rPr>
          <w:rFonts w:eastAsia="Times New Roman"/>
          <w:i/>
          <w:szCs w:val="20"/>
        </w:rPr>
        <w:t>department</w:t>
      </w:r>
      <w:r w:rsidRPr="00D22D67">
        <w:rPr>
          <w:rFonts w:eastAsia="Times New Roman"/>
          <w:szCs w:val="20"/>
        </w:rPr>
        <w:t xml:space="preserve"> </w:t>
      </w:r>
    </w:p>
    <w:p w14:paraId="556D020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University of Wyoming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            direct:</w:t>
      </w:r>
      <w:r w:rsidRPr="00D22D67">
        <w:rPr>
          <w:rFonts w:eastAsia="Times New Roman"/>
          <w:szCs w:val="20"/>
        </w:rPr>
        <w:tab/>
        <w:t xml:space="preserve">(307) 760-2084 </w:t>
      </w:r>
      <w:r w:rsidRPr="00D22D67">
        <w:rPr>
          <w:rFonts w:eastAsia="Times New Roman"/>
          <w:i/>
          <w:szCs w:val="20"/>
        </w:rPr>
        <w:t>cell</w:t>
      </w:r>
    </w:p>
    <w:p w14:paraId="51F318C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1000 East University, Dept 3985                               e-mail: owenphil@uwyo.edu</w:t>
      </w:r>
    </w:p>
    <w:p w14:paraId="7609CB5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Laramie, WY  82071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     </w:t>
      </w:r>
    </w:p>
    <w:p w14:paraId="70CB25B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           </w:t>
      </w:r>
      <w:r w:rsidRPr="00D22D67">
        <w:rPr>
          <w:rFonts w:eastAsia="Times New Roman"/>
          <w:szCs w:val="20"/>
        </w:rPr>
        <w:tab/>
        <w:t xml:space="preserve">          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</w:p>
    <w:p w14:paraId="3C72DE9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EDUCATION</w:t>
      </w:r>
    </w:p>
    <w:p w14:paraId="1DD1D2C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58FA4D6" w14:textId="77777777" w:rsidR="007D071D" w:rsidRPr="00D22D67" w:rsidRDefault="007D071D" w:rsidP="007D071D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1975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B.A.,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Stanford</w:t>
        </w:r>
      </w:smartTag>
      <w:r w:rsidRPr="00D22D67">
        <w:rPr>
          <w:rFonts w:eastAsia="Times New Roman"/>
          <w:szCs w:val="20"/>
        </w:rPr>
        <w:t xml:space="preserve">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Palo Alto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CA</w:t>
          </w:r>
        </w:smartTag>
      </w:smartTag>
      <w:r w:rsidRPr="00D22D67">
        <w:rPr>
          <w:rFonts w:eastAsia="Times New Roman"/>
          <w:szCs w:val="20"/>
        </w:rPr>
        <w:t>.  Double Major in Economics and Political Science, Honors with Distinction, Phi Beta Kappa.</w:t>
      </w:r>
    </w:p>
    <w:p w14:paraId="42B3745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9831C3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1980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  <w:t xml:space="preserve">Ph.D., Economics,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Stanford</w:t>
        </w:r>
      </w:smartTag>
      <w:r w:rsidRPr="00D22D67">
        <w:rPr>
          <w:rFonts w:eastAsia="Times New Roman"/>
          <w:szCs w:val="20"/>
        </w:rPr>
        <w:t xml:space="preserve">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Palo Alto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CA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35DDAE4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473232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ACADEMIC POSITIONS</w:t>
      </w:r>
    </w:p>
    <w:p w14:paraId="201918D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DDBB3D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2019 - Present, Professor Emeritus, Economics, Department of Economics,</w:t>
      </w:r>
    </w:p>
    <w:p w14:paraId="709046D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University of Wyoming, Laramie, WY.</w:t>
      </w:r>
    </w:p>
    <w:p w14:paraId="69FA248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C58567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1995 - 2019, Professor, Economics, Department of Economics and Finance,</w:t>
      </w:r>
    </w:p>
    <w:p w14:paraId="23F8E92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University of Wyoming, Laramie, WY.</w:t>
      </w:r>
    </w:p>
    <w:p w14:paraId="1F14FDD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035B134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2016 - 2017, Director of Assessment and Faculty Development, College of Business,   </w:t>
      </w:r>
    </w:p>
    <w:p w14:paraId="58001D8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University of Wyoming, Laramie, WY.</w:t>
      </w:r>
    </w:p>
    <w:p w14:paraId="177AAD5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859043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2010 - 2016, Associate Dean, College of Business, University of Wyoming, </w:t>
      </w:r>
    </w:p>
    <w:p w14:paraId="6A03F73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 Laramie, WY. </w:t>
      </w:r>
    </w:p>
    <w:p w14:paraId="352EEFA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4AC1C1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2005 - 2006, Visiting Scholar of Business Administration, Harvard Business School, </w:t>
      </w:r>
      <w:r w:rsidRPr="00D22D67">
        <w:rPr>
          <w:rFonts w:eastAsia="Times New Roman"/>
          <w:szCs w:val="20"/>
        </w:rPr>
        <w:tab/>
        <w:t xml:space="preserve">   </w:t>
      </w:r>
      <w:r w:rsidRPr="00D22D67">
        <w:rPr>
          <w:rFonts w:eastAsia="Times New Roman"/>
          <w:szCs w:val="20"/>
        </w:rPr>
        <w:tab/>
        <w:t xml:space="preserve">   Harvard University, Boston, MA.</w:t>
      </w:r>
    </w:p>
    <w:p w14:paraId="39BDF94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481082E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1999 - 2005 and 1993 - 1996, Chairman, Department of Economics and Finance, </w:t>
      </w:r>
    </w:p>
    <w:p w14:paraId="3C7B235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Wyoming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5B07ED1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A1F6A7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1988 - 1994, Associate Professor, Economics, Department of Economics and </w:t>
      </w:r>
    </w:p>
    <w:p w14:paraId="024337C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 Finance, University of Wyoming, Laramie, WY.</w:t>
      </w:r>
    </w:p>
    <w:p w14:paraId="67BFDF7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46ED33C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1985 - 1987, Assistant Professor, Economics, Department of Economics,</w:t>
      </w:r>
    </w:p>
    <w:p w14:paraId="14E8055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Wyoming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2422200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4C34116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1979 - 1985, Assistant Professor, Economics, Department of Economics,</w:t>
      </w:r>
    </w:p>
    <w:p w14:paraId="048B5F6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Texas A&amp;M University, College Station, TX.</w:t>
      </w:r>
    </w:p>
    <w:p w14:paraId="71D6B4F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4EA93A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OTHER EXPERIENCE</w:t>
      </w:r>
    </w:p>
    <w:p w14:paraId="462F084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55D050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2017-Present, Certified Anti-Money Laundering Specialist through the ACAMS </w:t>
      </w:r>
    </w:p>
    <w:p w14:paraId="2C97903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(Association of Certified Anti-Money Laundering Specialists).</w:t>
      </w:r>
    </w:p>
    <w:p w14:paraId="4D84C60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9ACF26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2006 - 2010, Economist, Enhanced Oil Recovery Institute, University of Wyoming,</w:t>
      </w:r>
    </w:p>
    <w:p w14:paraId="7ADC0B5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Laramie, WY.</w:t>
      </w:r>
    </w:p>
    <w:p w14:paraId="66AB21B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4E39CDC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1988 - 1991, Field Economist, Antitrust Division, United States Department of</w:t>
      </w:r>
    </w:p>
    <w:p w14:paraId="1A98837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Justice,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67F8583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D5C92E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1988, Visiting Economist, Antitrust Division, United States Department of Justice,</w:t>
      </w:r>
    </w:p>
    <w:p w14:paraId="237CF48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Washington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D.C.</w:t>
          </w:r>
        </w:smartTag>
      </w:smartTag>
      <w:r w:rsidRPr="00D22D67">
        <w:rPr>
          <w:rFonts w:eastAsia="Times New Roman"/>
          <w:szCs w:val="20"/>
        </w:rPr>
        <w:t xml:space="preserve"> </w:t>
      </w:r>
    </w:p>
    <w:p w14:paraId="0BBE7B0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58258B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  <w:u w:val="single"/>
        </w:rPr>
        <w:t>TEACHING</w:t>
      </w:r>
    </w:p>
    <w:p w14:paraId="14914B0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3870"/>
        <w:gridCol w:w="1080"/>
        <w:gridCol w:w="1637"/>
      </w:tblGrid>
      <w:tr w:rsidR="007D071D" w:rsidRPr="00D22D67" w14:paraId="1D2688BC" w14:textId="77777777" w:rsidTr="00B3213F">
        <w:tc>
          <w:tcPr>
            <w:tcW w:w="900" w:type="dxa"/>
          </w:tcPr>
          <w:p w14:paraId="24F8256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  <w:u w:val="single"/>
              </w:rPr>
            </w:pPr>
            <w:r w:rsidRPr="00D22D67">
              <w:rPr>
                <w:rFonts w:eastAsia="Times New Roman"/>
                <w:szCs w:val="20"/>
              </w:rPr>
              <w:t xml:space="preserve">  </w:t>
            </w:r>
            <w:r w:rsidRPr="00D22D67">
              <w:rPr>
                <w:rFonts w:eastAsia="Times New Roman"/>
                <w:szCs w:val="20"/>
                <w:u w:val="single"/>
              </w:rPr>
              <w:t>Year</w:t>
            </w:r>
          </w:p>
        </w:tc>
        <w:tc>
          <w:tcPr>
            <w:tcW w:w="1440" w:type="dxa"/>
            <w:vAlign w:val="center"/>
          </w:tcPr>
          <w:p w14:paraId="5EBEF246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u w:val="single"/>
              </w:rPr>
            </w:pPr>
            <w:r w:rsidRPr="00D22D67">
              <w:rPr>
                <w:rFonts w:eastAsia="Times New Roman"/>
                <w:szCs w:val="20"/>
                <w:u w:val="single"/>
              </w:rPr>
              <w:t>Semester</w:t>
            </w:r>
          </w:p>
        </w:tc>
        <w:tc>
          <w:tcPr>
            <w:tcW w:w="3870" w:type="dxa"/>
            <w:vAlign w:val="center"/>
          </w:tcPr>
          <w:p w14:paraId="5E6140D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  <w:u w:val="single"/>
              </w:rPr>
            </w:pPr>
            <w:r w:rsidRPr="00D22D67">
              <w:rPr>
                <w:rFonts w:eastAsia="Times New Roman"/>
                <w:szCs w:val="20"/>
                <w:u w:val="single"/>
              </w:rPr>
              <w:t>Course Number &amp; Title</w:t>
            </w:r>
          </w:p>
        </w:tc>
        <w:tc>
          <w:tcPr>
            <w:tcW w:w="1080" w:type="dxa"/>
          </w:tcPr>
          <w:p w14:paraId="5400868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  <w:u w:val="single"/>
              </w:rPr>
            </w:pPr>
            <w:r w:rsidRPr="00D22D67">
              <w:rPr>
                <w:rFonts w:eastAsia="Times New Roman"/>
                <w:szCs w:val="20"/>
                <w:u w:val="single"/>
              </w:rPr>
              <w:t>Cr. Hrs.</w:t>
            </w:r>
          </w:p>
        </w:tc>
        <w:tc>
          <w:tcPr>
            <w:tcW w:w="1637" w:type="dxa"/>
          </w:tcPr>
          <w:p w14:paraId="333541B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  <w:u w:val="single"/>
              </w:rPr>
              <w:t>Enrollment</w:t>
            </w:r>
          </w:p>
        </w:tc>
      </w:tr>
      <w:tr w:rsidR="007D071D" w:rsidRPr="00D22D67" w14:paraId="53673B7F" w14:textId="77777777" w:rsidTr="00B3213F">
        <w:trPr>
          <w:trHeight w:val="140"/>
        </w:trPr>
        <w:tc>
          <w:tcPr>
            <w:tcW w:w="900" w:type="dxa"/>
          </w:tcPr>
          <w:p w14:paraId="6A584ED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2017         </w:t>
            </w:r>
          </w:p>
          <w:p w14:paraId="58D47C7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2016</w:t>
            </w:r>
          </w:p>
        </w:tc>
        <w:tc>
          <w:tcPr>
            <w:tcW w:w="1440" w:type="dxa"/>
            <w:vAlign w:val="center"/>
          </w:tcPr>
          <w:p w14:paraId="6AB6F70E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Spring</w:t>
            </w:r>
          </w:p>
          <w:p w14:paraId="0830C58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5216A60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4820 Ind. Org.</w:t>
            </w:r>
          </w:p>
          <w:p w14:paraId="49EC6084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3020 Inter Micro</w:t>
            </w:r>
          </w:p>
        </w:tc>
        <w:tc>
          <w:tcPr>
            <w:tcW w:w="1080" w:type="dxa"/>
          </w:tcPr>
          <w:p w14:paraId="0C3F791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7A15A96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2C1158F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          35</w:t>
            </w:r>
          </w:p>
          <w:p w14:paraId="308E051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          32</w:t>
            </w:r>
          </w:p>
        </w:tc>
      </w:tr>
      <w:tr w:rsidR="007D071D" w:rsidRPr="00D22D67" w14:paraId="340F8E73" w14:textId="77777777" w:rsidTr="00B3213F">
        <w:trPr>
          <w:trHeight w:val="140"/>
        </w:trPr>
        <w:tc>
          <w:tcPr>
            <w:tcW w:w="900" w:type="dxa"/>
          </w:tcPr>
          <w:p w14:paraId="3A624AA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2015</w:t>
            </w:r>
          </w:p>
          <w:p w14:paraId="67D7E35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2014</w:t>
            </w:r>
          </w:p>
          <w:p w14:paraId="6039F45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2012</w:t>
            </w:r>
          </w:p>
          <w:p w14:paraId="2A5FCF74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2010</w:t>
            </w:r>
          </w:p>
          <w:p w14:paraId="38A655CE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2009</w:t>
            </w:r>
          </w:p>
          <w:p w14:paraId="6036904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2007</w:t>
            </w:r>
          </w:p>
        </w:tc>
        <w:tc>
          <w:tcPr>
            <w:tcW w:w="1440" w:type="dxa"/>
            <w:vAlign w:val="center"/>
          </w:tcPr>
          <w:p w14:paraId="284B03B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60D93A5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08A13AA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2C5336D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0F6A9AD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07C3C6D6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7CAFBC3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3020 Inter Micro</w:t>
            </w:r>
          </w:p>
          <w:p w14:paraId="7CD42D7E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5820 Adv. Ind. Org             </w:t>
            </w:r>
          </w:p>
          <w:p w14:paraId="72E23ED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5820 Adv. Ind. Org</w:t>
            </w:r>
          </w:p>
          <w:p w14:paraId="6C92D3D7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5820 Adv. Ind. Org</w:t>
            </w:r>
          </w:p>
          <w:p w14:paraId="57D5CF6C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5820 Adv. Ind. Org</w:t>
            </w:r>
          </w:p>
          <w:p w14:paraId="408346D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5820 Adv. Ind. Org</w:t>
            </w:r>
          </w:p>
        </w:tc>
        <w:tc>
          <w:tcPr>
            <w:tcW w:w="1080" w:type="dxa"/>
          </w:tcPr>
          <w:p w14:paraId="074263F4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19014F0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62425D2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26FD245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5868291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2EFE6C5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718F3CE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          37</w:t>
            </w:r>
          </w:p>
          <w:p w14:paraId="1F1FD74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12</w:t>
            </w:r>
          </w:p>
          <w:p w14:paraId="2391F67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8</w:t>
            </w:r>
          </w:p>
          <w:p w14:paraId="31A9E86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5E44E2AC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13B8CFF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7</w:t>
            </w:r>
          </w:p>
        </w:tc>
      </w:tr>
      <w:tr w:rsidR="007D071D" w:rsidRPr="00D22D67" w14:paraId="2AC949FE" w14:textId="77777777" w:rsidTr="00B3213F">
        <w:trPr>
          <w:trHeight w:val="140"/>
        </w:trPr>
        <w:tc>
          <w:tcPr>
            <w:tcW w:w="900" w:type="dxa"/>
          </w:tcPr>
          <w:p w14:paraId="53D8A97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2006</w:t>
            </w:r>
          </w:p>
        </w:tc>
        <w:tc>
          <w:tcPr>
            <w:tcW w:w="1440" w:type="dxa"/>
            <w:vAlign w:val="center"/>
          </w:tcPr>
          <w:p w14:paraId="39E941D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448EF31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5820 Adv. Ind. Org</w:t>
            </w:r>
          </w:p>
        </w:tc>
        <w:tc>
          <w:tcPr>
            <w:tcW w:w="1080" w:type="dxa"/>
          </w:tcPr>
          <w:p w14:paraId="3B10EFCE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13CC96FE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7</w:t>
            </w:r>
          </w:p>
        </w:tc>
      </w:tr>
      <w:tr w:rsidR="007D071D" w:rsidRPr="00D22D67" w14:paraId="6A9104FC" w14:textId="77777777" w:rsidTr="00B3213F">
        <w:trPr>
          <w:trHeight w:val="140"/>
        </w:trPr>
        <w:tc>
          <w:tcPr>
            <w:tcW w:w="900" w:type="dxa"/>
          </w:tcPr>
          <w:p w14:paraId="0728663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2005</w:t>
            </w:r>
          </w:p>
        </w:tc>
        <w:tc>
          <w:tcPr>
            <w:tcW w:w="1440" w:type="dxa"/>
            <w:vAlign w:val="center"/>
          </w:tcPr>
          <w:p w14:paraId="33E56C9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Spring</w:t>
            </w:r>
          </w:p>
        </w:tc>
        <w:tc>
          <w:tcPr>
            <w:tcW w:w="3870" w:type="dxa"/>
            <w:vAlign w:val="center"/>
          </w:tcPr>
          <w:p w14:paraId="0383FAA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5820 </w:t>
            </w:r>
            <w:smartTag w:uri="urn:schemas-microsoft-com:office:smarttags" w:element="place">
              <w:smartTag w:uri="urn:schemas-microsoft-com:office:smarttags" w:element="City">
                <w:r w:rsidRPr="00D22D67">
                  <w:rPr>
                    <w:rFonts w:eastAsia="Times New Roman"/>
                    <w:szCs w:val="20"/>
                  </w:rPr>
                  <w:t>Adv.</w:t>
                </w:r>
              </w:smartTag>
              <w:r w:rsidRPr="00D22D67">
                <w:rPr>
                  <w:rFonts w:eastAsia="Times New Roman"/>
                  <w:szCs w:val="20"/>
                </w:rPr>
                <w:t xml:space="preserve"> </w:t>
              </w:r>
              <w:smartTag w:uri="urn:schemas-microsoft-com:office:smarttags" w:element="State">
                <w:r w:rsidRPr="00D22D67">
                  <w:rPr>
                    <w:rFonts w:eastAsia="Times New Roman"/>
                    <w:szCs w:val="20"/>
                  </w:rPr>
                  <w:t>Ind.</w:t>
                </w:r>
              </w:smartTag>
            </w:smartTag>
            <w:r w:rsidRPr="00D22D67">
              <w:rPr>
                <w:rFonts w:eastAsia="Times New Roman"/>
                <w:szCs w:val="20"/>
              </w:rPr>
              <w:t xml:space="preserve"> Org</w:t>
            </w:r>
          </w:p>
        </w:tc>
        <w:tc>
          <w:tcPr>
            <w:tcW w:w="1080" w:type="dxa"/>
          </w:tcPr>
          <w:p w14:paraId="7933C70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52679376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9</w:t>
            </w:r>
          </w:p>
        </w:tc>
      </w:tr>
      <w:tr w:rsidR="007D071D" w:rsidRPr="00D22D67" w14:paraId="26CBACCA" w14:textId="77777777" w:rsidTr="00B3213F">
        <w:trPr>
          <w:trHeight w:val="140"/>
        </w:trPr>
        <w:tc>
          <w:tcPr>
            <w:tcW w:w="900" w:type="dxa"/>
          </w:tcPr>
          <w:p w14:paraId="58791FB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2004</w:t>
            </w:r>
          </w:p>
        </w:tc>
        <w:tc>
          <w:tcPr>
            <w:tcW w:w="1440" w:type="dxa"/>
            <w:vAlign w:val="center"/>
          </w:tcPr>
          <w:p w14:paraId="39C1DBF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5D1F4BB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4820 </w:t>
            </w:r>
            <w:smartTag w:uri="urn:schemas-microsoft-com:office:smarttags" w:element="State">
              <w:smartTag w:uri="urn:schemas-microsoft-com:office:smarttags" w:element="place">
                <w:r w:rsidRPr="00D22D67">
                  <w:rPr>
                    <w:rFonts w:eastAsia="Times New Roman"/>
                    <w:szCs w:val="20"/>
                  </w:rPr>
                  <w:t>Ind.</w:t>
                </w:r>
              </w:smartTag>
            </w:smartTag>
            <w:r w:rsidRPr="00D22D67">
              <w:rPr>
                <w:rFonts w:eastAsia="Times New Roman"/>
                <w:szCs w:val="20"/>
              </w:rPr>
              <w:t xml:space="preserve"> Org</w:t>
            </w:r>
          </w:p>
        </w:tc>
        <w:tc>
          <w:tcPr>
            <w:tcW w:w="1080" w:type="dxa"/>
          </w:tcPr>
          <w:p w14:paraId="14A8C144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290B050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13</w:t>
            </w:r>
          </w:p>
        </w:tc>
      </w:tr>
      <w:tr w:rsidR="007D071D" w:rsidRPr="00D22D67" w14:paraId="6E7031C7" w14:textId="77777777" w:rsidTr="00B3213F">
        <w:tc>
          <w:tcPr>
            <w:tcW w:w="900" w:type="dxa"/>
          </w:tcPr>
          <w:p w14:paraId="6EB0886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2003</w:t>
            </w:r>
          </w:p>
          <w:p w14:paraId="056E2BD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2002</w:t>
            </w:r>
          </w:p>
        </w:tc>
        <w:tc>
          <w:tcPr>
            <w:tcW w:w="1440" w:type="dxa"/>
            <w:vAlign w:val="center"/>
          </w:tcPr>
          <w:p w14:paraId="6E94AF2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591008B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572A37A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5820 </w:t>
            </w:r>
            <w:smartTag w:uri="urn:schemas-microsoft-com:office:smarttags" w:element="place">
              <w:smartTag w:uri="urn:schemas-microsoft-com:office:smarttags" w:element="City">
                <w:r w:rsidRPr="00D22D67">
                  <w:rPr>
                    <w:rFonts w:eastAsia="Times New Roman"/>
                    <w:szCs w:val="20"/>
                  </w:rPr>
                  <w:t>Adv.</w:t>
                </w:r>
              </w:smartTag>
              <w:r w:rsidRPr="00D22D67">
                <w:rPr>
                  <w:rFonts w:eastAsia="Times New Roman"/>
                  <w:szCs w:val="20"/>
                </w:rPr>
                <w:t xml:space="preserve"> </w:t>
              </w:r>
              <w:smartTag w:uri="urn:schemas-microsoft-com:office:smarttags" w:element="State">
                <w:r w:rsidRPr="00D22D67">
                  <w:rPr>
                    <w:rFonts w:eastAsia="Times New Roman"/>
                    <w:szCs w:val="20"/>
                  </w:rPr>
                  <w:t>Ind.</w:t>
                </w:r>
              </w:smartTag>
            </w:smartTag>
            <w:r w:rsidRPr="00D22D67">
              <w:rPr>
                <w:rFonts w:eastAsia="Times New Roman"/>
                <w:szCs w:val="20"/>
              </w:rPr>
              <w:t xml:space="preserve"> Org</w:t>
            </w:r>
          </w:p>
          <w:p w14:paraId="09A5FB3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4820 </w:t>
            </w:r>
            <w:smartTag w:uri="urn:schemas-microsoft-com:office:smarttags" w:element="State">
              <w:smartTag w:uri="urn:schemas-microsoft-com:office:smarttags" w:element="place">
                <w:r w:rsidRPr="00D22D67">
                  <w:rPr>
                    <w:rFonts w:eastAsia="Times New Roman"/>
                    <w:szCs w:val="20"/>
                  </w:rPr>
                  <w:t>Ind.</w:t>
                </w:r>
              </w:smartTag>
            </w:smartTag>
            <w:r w:rsidRPr="00D22D67">
              <w:rPr>
                <w:rFonts w:eastAsia="Times New Roman"/>
                <w:szCs w:val="20"/>
              </w:rPr>
              <w:t xml:space="preserve"> Org</w:t>
            </w:r>
          </w:p>
        </w:tc>
        <w:tc>
          <w:tcPr>
            <w:tcW w:w="1080" w:type="dxa"/>
          </w:tcPr>
          <w:p w14:paraId="3FA2C53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6273D7B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11269AE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6</w:t>
            </w:r>
          </w:p>
          <w:p w14:paraId="1111AEE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18</w:t>
            </w:r>
          </w:p>
        </w:tc>
      </w:tr>
      <w:tr w:rsidR="007D071D" w:rsidRPr="00D22D67" w14:paraId="11120421" w14:textId="77777777" w:rsidTr="00B3213F">
        <w:tc>
          <w:tcPr>
            <w:tcW w:w="900" w:type="dxa"/>
          </w:tcPr>
          <w:p w14:paraId="61329946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2001</w:t>
            </w:r>
          </w:p>
        </w:tc>
        <w:tc>
          <w:tcPr>
            <w:tcW w:w="1440" w:type="dxa"/>
            <w:vAlign w:val="center"/>
          </w:tcPr>
          <w:p w14:paraId="6D2F078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</w:tc>
        <w:tc>
          <w:tcPr>
            <w:tcW w:w="3870" w:type="dxa"/>
            <w:vAlign w:val="center"/>
          </w:tcPr>
          <w:p w14:paraId="404135A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4320 Math Econ</w:t>
            </w:r>
          </w:p>
        </w:tc>
        <w:tc>
          <w:tcPr>
            <w:tcW w:w="1080" w:type="dxa"/>
          </w:tcPr>
          <w:p w14:paraId="20B49067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4A148A7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18</w:t>
            </w:r>
          </w:p>
        </w:tc>
      </w:tr>
      <w:tr w:rsidR="007D071D" w:rsidRPr="00D22D67" w14:paraId="375852B9" w14:textId="77777777" w:rsidTr="00B3213F">
        <w:tc>
          <w:tcPr>
            <w:tcW w:w="900" w:type="dxa"/>
          </w:tcPr>
          <w:p w14:paraId="7B351F3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2000</w:t>
            </w:r>
          </w:p>
          <w:p w14:paraId="3FFC11F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44493FF7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2000</w:t>
            </w:r>
          </w:p>
        </w:tc>
        <w:tc>
          <w:tcPr>
            <w:tcW w:w="1440" w:type="dxa"/>
            <w:vAlign w:val="center"/>
          </w:tcPr>
          <w:p w14:paraId="4927B26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12F42B2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  <w:p w14:paraId="3C285C2C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Spring</w:t>
            </w:r>
          </w:p>
        </w:tc>
        <w:tc>
          <w:tcPr>
            <w:tcW w:w="3870" w:type="dxa"/>
            <w:vAlign w:val="center"/>
          </w:tcPr>
          <w:p w14:paraId="7364D82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5370 Adv Math Econ</w:t>
            </w:r>
          </w:p>
          <w:p w14:paraId="7EC44326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5020 Adv Micro Analysis</w:t>
            </w:r>
          </w:p>
          <w:p w14:paraId="4A510F00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4340 Econometrics</w:t>
            </w:r>
          </w:p>
        </w:tc>
        <w:tc>
          <w:tcPr>
            <w:tcW w:w="1080" w:type="dxa"/>
          </w:tcPr>
          <w:p w14:paraId="22B9592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3B9D109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139172C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4DEC150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7</w:t>
            </w:r>
          </w:p>
          <w:p w14:paraId="74F083B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7</w:t>
            </w:r>
          </w:p>
          <w:p w14:paraId="49FAD8B4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30</w:t>
            </w:r>
          </w:p>
        </w:tc>
      </w:tr>
      <w:tr w:rsidR="007D071D" w:rsidRPr="00D22D67" w14:paraId="580F14E8" w14:textId="77777777" w:rsidTr="00B3213F">
        <w:tc>
          <w:tcPr>
            <w:tcW w:w="900" w:type="dxa"/>
          </w:tcPr>
          <w:p w14:paraId="526A5B2C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1999</w:t>
            </w:r>
          </w:p>
          <w:p w14:paraId="55388A4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51D2007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Fall</w:t>
            </w:r>
          </w:p>
          <w:p w14:paraId="796297C3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Spring</w:t>
            </w:r>
          </w:p>
        </w:tc>
        <w:tc>
          <w:tcPr>
            <w:tcW w:w="3870" w:type="dxa"/>
            <w:vAlign w:val="center"/>
          </w:tcPr>
          <w:p w14:paraId="56651158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 xml:space="preserve">ECON 5820 </w:t>
            </w:r>
            <w:smartTag w:uri="urn:schemas-microsoft-com:office:smarttags" w:element="place">
              <w:smartTag w:uri="urn:schemas-microsoft-com:office:smarttags" w:element="City">
                <w:r w:rsidRPr="00D22D67">
                  <w:rPr>
                    <w:rFonts w:eastAsia="Times New Roman"/>
                    <w:szCs w:val="20"/>
                  </w:rPr>
                  <w:t>Adv</w:t>
                </w:r>
              </w:smartTag>
              <w:r w:rsidRPr="00D22D67">
                <w:rPr>
                  <w:rFonts w:eastAsia="Times New Roman"/>
                  <w:szCs w:val="20"/>
                </w:rPr>
                <w:t xml:space="preserve"> </w:t>
              </w:r>
              <w:smartTag w:uri="urn:schemas-microsoft-com:office:smarttags" w:element="State">
                <w:r w:rsidRPr="00D22D67">
                  <w:rPr>
                    <w:rFonts w:eastAsia="Times New Roman"/>
                    <w:szCs w:val="20"/>
                  </w:rPr>
                  <w:t>Ind</w:t>
                </w:r>
              </w:smartTag>
            </w:smartTag>
            <w:r w:rsidRPr="00D22D67">
              <w:rPr>
                <w:rFonts w:eastAsia="Times New Roman"/>
                <w:szCs w:val="20"/>
              </w:rPr>
              <w:t xml:space="preserve"> Org</w:t>
            </w:r>
          </w:p>
          <w:p w14:paraId="7E57406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4020 Inter Micro</w:t>
            </w:r>
          </w:p>
        </w:tc>
        <w:tc>
          <w:tcPr>
            <w:tcW w:w="1080" w:type="dxa"/>
          </w:tcPr>
          <w:p w14:paraId="744E6451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  <w:p w14:paraId="7E6B5A8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777DDF69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5</w:t>
            </w:r>
          </w:p>
          <w:p w14:paraId="32F0B9A7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41</w:t>
            </w:r>
          </w:p>
        </w:tc>
      </w:tr>
      <w:tr w:rsidR="007D071D" w:rsidRPr="00D22D67" w14:paraId="72A9C0B4" w14:textId="77777777" w:rsidTr="00B3213F">
        <w:tc>
          <w:tcPr>
            <w:tcW w:w="900" w:type="dxa"/>
          </w:tcPr>
          <w:p w14:paraId="55A1EEE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581AD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F09B585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ECON 4340 Econometrics</w:t>
            </w:r>
          </w:p>
        </w:tc>
        <w:tc>
          <w:tcPr>
            <w:tcW w:w="1080" w:type="dxa"/>
          </w:tcPr>
          <w:p w14:paraId="028570E2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1637" w:type="dxa"/>
          </w:tcPr>
          <w:p w14:paraId="54483F1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  <w:r w:rsidRPr="00D22D67">
              <w:rPr>
                <w:rFonts w:eastAsia="Times New Roman"/>
                <w:szCs w:val="20"/>
              </w:rPr>
              <w:t>20</w:t>
            </w:r>
          </w:p>
        </w:tc>
      </w:tr>
      <w:tr w:rsidR="007D071D" w:rsidRPr="00D22D67" w14:paraId="4116CC3B" w14:textId="77777777" w:rsidTr="00B3213F">
        <w:tc>
          <w:tcPr>
            <w:tcW w:w="900" w:type="dxa"/>
          </w:tcPr>
          <w:p w14:paraId="7552BEA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6A452D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1EC7DBA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/>
                <w:szCs w:val="20"/>
              </w:rPr>
            </w:pPr>
          </w:p>
        </w:tc>
        <w:tc>
          <w:tcPr>
            <w:tcW w:w="1080" w:type="dxa"/>
          </w:tcPr>
          <w:p w14:paraId="28A0331F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7" w:type="dxa"/>
          </w:tcPr>
          <w:p w14:paraId="24D601FB" w14:textId="77777777" w:rsidR="007D071D" w:rsidRPr="00D22D67" w:rsidRDefault="007D071D" w:rsidP="00B3213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22A5C94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4D286EF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23357AA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5AE533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1BBB784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lastRenderedPageBreak/>
        <w:t>PUBLICATIONS</w:t>
      </w:r>
    </w:p>
    <w:p w14:paraId="02028CC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6DF2BE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</w:t>
      </w:r>
      <w:r w:rsidRPr="00D22D67">
        <w:rPr>
          <w:rFonts w:eastAsia="Times New Roman"/>
          <w:szCs w:val="20"/>
          <w:u w:val="single"/>
        </w:rPr>
        <w:t>Books</w:t>
      </w:r>
      <w:r w:rsidRPr="00D22D67">
        <w:rPr>
          <w:rFonts w:eastAsia="Times New Roman"/>
          <w:szCs w:val="20"/>
        </w:rPr>
        <w:t>:</w:t>
      </w:r>
    </w:p>
    <w:p w14:paraId="2AA3D13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99E712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</w:rPr>
        <w:tab/>
        <w:t xml:space="preserve">Maurice, S. Charles, and Phillips, Owen R., 1992, </w:t>
      </w:r>
      <w:r w:rsidRPr="00D22D67">
        <w:rPr>
          <w:rFonts w:eastAsia="Times New Roman"/>
          <w:szCs w:val="20"/>
          <w:u w:val="single"/>
        </w:rPr>
        <w:t>Economic Analysis:  Theory and</w:t>
      </w:r>
    </w:p>
    <w:p w14:paraId="7E6842F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  <w:u w:val="single"/>
        </w:rPr>
        <w:t>Application</w:t>
      </w:r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Homewood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IL</w:t>
          </w:r>
        </w:smartTag>
      </w:smartTag>
      <w:r w:rsidRPr="00D22D67">
        <w:rPr>
          <w:rFonts w:eastAsia="Times New Roman"/>
          <w:szCs w:val="20"/>
        </w:rPr>
        <w:t xml:space="preserve">:  Richard D. Irwin, Inc., Sixth Edition, 738 pages. </w:t>
      </w:r>
    </w:p>
    <w:p w14:paraId="00DD7DA9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(Textbook for upper level undergraduates.)</w:t>
      </w:r>
    </w:p>
    <w:p w14:paraId="4C2A68FA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120A1B9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</w:rPr>
        <w:tab/>
        <w:t xml:space="preserve">Maurice, S. Charles, and Phillips, Owen R., 1986, </w:t>
      </w:r>
      <w:r w:rsidRPr="00D22D67">
        <w:rPr>
          <w:rFonts w:eastAsia="Times New Roman"/>
          <w:szCs w:val="20"/>
          <w:u w:val="single"/>
        </w:rPr>
        <w:t>Economic Analysis: Theory and</w:t>
      </w:r>
    </w:p>
    <w:p w14:paraId="28D1037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  <w:u w:val="single"/>
        </w:rPr>
        <w:t>Application</w:t>
      </w:r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Homewood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IL</w:t>
          </w:r>
        </w:smartTag>
      </w:smartTag>
      <w:r w:rsidRPr="00D22D67">
        <w:rPr>
          <w:rFonts w:eastAsia="Times New Roman"/>
          <w:szCs w:val="20"/>
        </w:rPr>
        <w:t xml:space="preserve">: Richard D. Irwin, Inc., Fifth Edition, 642 pages. </w:t>
      </w:r>
    </w:p>
    <w:p w14:paraId="757F9C83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(Textbook for upper level undergraduates.)</w:t>
      </w:r>
    </w:p>
    <w:p w14:paraId="3BA4401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273B2E1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</w:rPr>
        <w:tab/>
        <w:t xml:space="preserve">Maurice, S. Charles, Phillips, Owen R., and </w:t>
      </w:r>
      <w:smartTag w:uri="urn:schemas-microsoft-com:office:smarttags" w:element="City">
        <w:smartTag w:uri="urn:schemas-microsoft-com:office:smarttags" w:element="place">
          <w:r w:rsidRPr="00D22D67">
            <w:rPr>
              <w:rFonts w:eastAsia="Times New Roman"/>
              <w:szCs w:val="20"/>
            </w:rPr>
            <w:t>Ferguson</w:t>
          </w:r>
        </w:smartTag>
      </w:smartTag>
      <w:r w:rsidRPr="00D22D67">
        <w:rPr>
          <w:rFonts w:eastAsia="Times New Roman"/>
          <w:szCs w:val="20"/>
        </w:rPr>
        <w:t xml:space="preserve">, Charles, E., 1982, </w:t>
      </w:r>
      <w:r w:rsidRPr="00D22D67">
        <w:rPr>
          <w:rFonts w:eastAsia="Times New Roman"/>
          <w:szCs w:val="20"/>
          <w:u w:val="single"/>
        </w:rPr>
        <w:t>Economic</w:t>
      </w:r>
    </w:p>
    <w:p w14:paraId="2463CE4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  <w:u w:val="single"/>
        </w:rPr>
        <w:t>Analysis:  Theory and Application</w:t>
      </w:r>
      <w:r w:rsidRPr="00D22D67">
        <w:rPr>
          <w:rFonts w:eastAsia="Times New Roman"/>
          <w:szCs w:val="20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Homewood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IL</w:t>
          </w:r>
        </w:smartTag>
      </w:smartTag>
      <w:r w:rsidRPr="00D22D67">
        <w:rPr>
          <w:rFonts w:eastAsia="Times New Roman"/>
          <w:szCs w:val="20"/>
        </w:rPr>
        <w:t>: Richard D. Irwin, Inc., Fourth Edition, 550 pages.  (Textbook for upper level undergraduates.)</w:t>
      </w:r>
    </w:p>
    <w:p w14:paraId="23ED037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6AA89E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</w:t>
      </w:r>
      <w:r w:rsidRPr="00D22D67">
        <w:rPr>
          <w:rFonts w:eastAsia="Times New Roman"/>
          <w:szCs w:val="20"/>
          <w:u w:val="single"/>
        </w:rPr>
        <w:t>Refereed Journal Articles</w:t>
      </w:r>
      <w:r w:rsidRPr="00D22D67">
        <w:rPr>
          <w:rFonts w:eastAsia="Times New Roman"/>
          <w:szCs w:val="20"/>
        </w:rPr>
        <w:t>:</w:t>
      </w:r>
    </w:p>
    <w:p w14:paraId="67793A0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0B534C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</w:rPr>
        <w:t>Jones-Ritten, Chian A., Bastian, Christopher T., Phillips, Owen R., “</w:t>
      </w:r>
      <w:r w:rsidRPr="00D22D67">
        <w:rPr>
          <w:rFonts w:eastAsia="Times New Roman"/>
          <w:szCs w:val="20"/>
        </w:rPr>
        <w:t>The Relative Effectiveness of Law Enforcement Policies Aimed at Reducing Illegal Trade: Evidence from Laboratory Markets,” PLOS ONE, forthcoming.</w:t>
      </w:r>
      <w:r w:rsidRPr="00D22D67">
        <w:rPr>
          <w:rFonts w:eastAsia="Times New Roman"/>
          <w:szCs w:val="20"/>
        </w:rPr>
        <w:br/>
      </w:r>
      <w:r w:rsidRPr="00D22D67">
        <w:rPr>
          <w:rFonts w:eastAsia="Times New Roman"/>
          <w:szCs w:val="20"/>
        </w:rPr>
        <w:tab/>
      </w:r>
    </w:p>
    <w:p w14:paraId="32B79722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</w:rPr>
      </w:pPr>
      <w:r w:rsidRPr="00D22D67">
        <w:rPr>
          <w:rFonts w:eastAsia="Times New Roman"/>
        </w:rPr>
        <w:t xml:space="preserve">Jones-Ritten, Chian A., Bastian, Christopher T., Gerace, Selena, Phillips, Owen R., and Nagler, Amy M., May 2020, “An Experimental Inquiry of Gender Differences in Negotiation Strategy and Outcomes: Agricultural Market Implications.” </w:t>
      </w:r>
      <w:r w:rsidRPr="00D22D67">
        <w:rPr>
          <w:rFonts w:eastAsia="Times New Roman"/>
          <w:u w:val="single"/>
        </w:rPr>
        <w:t>Journal of Agricultural and Resource Economics</w:t>
      </w:r>
      <w:r w:rsidRPr="00D22D67">
        <w:rPr>
          <w:rFonts w:eastAsia="Times New Roman"/>
        </w:rPr>
        <w:t>, Volume 45(2), pp. 335–351. (Selected for</w:t>
      </w:r>
      <w:r w:rsidRPr="00D22D67">
        <w:rPr>
          <w:rFonts w:eastAsia="Times New Roman"/>
          <w:color w:val="000000"/>
          <w:shd w:val="clear" w:color="auto" w:fill="F9FEFF"/>
        </w:rPr>
        <w:t xml:space="preserve"> the </w:t>
      </w:r>
      <w:r w:rsidRPr="00D22D67">
        <w:rPr>
          <w:rFonts w:eastAsia="Times New Roman"/>
          <w:color w:val="000000"/>
        </w:rPr>
        <w:t>"Outstanding JARE Article Award" in 2020.) </w:t>
      </w:r>
    </w:p>
    <w:p w14:paraId="482DB417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</w:p>
    <w:p w14:paraId="1C62ADCD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Rahman, Mohammad M., Bastian, Christopher, T., Jones-Ritten, Chian, A., </w:t>
      </w:r>
      <w:r w:rsidRPr="00D22D67">
        <w:rPr>
          <w:rFonts w:eastAsia="Times New Roman"/>
          <w:iCs/>
          <w:szCs w:val="20"/>
        </w:rPr>
        <w:t xml:space="preserve">and Phillips, Owen R., May 2019, </w:t>
      </w:r>
      <w:r w:rsidRPr="00D22D67">
        <w:rPr>
          <w:rFonts w:eastAsia="Times New Roman"/>
          <w:i/>
          <w:iCs/>
          <w:szCs w:val="20"/>
        </w:rPr>
        <w:t>“</w:t>
      </w:r>
      <w:r w:rsidRPr="00D22D67">
        <w:rPr>
          <w:rFonts w:eastAsia="Times New Roman"/>
          <w:iCs/>
          <w:szCs w:val="20"/>
        </w:rPr>
        <w:t>Subsidy Incidence in Privately Negotiated Spot Markets: Experimental Evidence</w:t>
      </w:r>
      <w:r w:rsidRPr="00D22D67">
        <w:rPr>
          <w:rFonts w:eastAsia="Times New Roman"/>
          <w:szCs w:val="20"/>
        </w:rPr>
        <w:t xml:space="preserve">.” </w:t>
      </w:r>
      <w:r w:rsidRPr="00D22D67">
        <w:rPr>
          <w:rFonts w:eastAsia="Times New Roman"/>
          <w:szCs w:val="20"/>
          <w:u w:val="single"/>
        </w:rPr>
        <w:t>Journal of Agricultural and Applied Economics</w:t>
      </w:r>
      <w:r w:rsidRPr="00D22D67">
        <w:rPr>
          <w:rFonts w:eastAsia="Times New Roman"/>
          <w:szCs w:val="20"/>
        </w:rPr>
        <w:t>, Volume 51(2), pp. 219-234.</w:t>
      </w:r>
    </w:p>
    <w:p w14:paraId="10B243FA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</w:p>
    <w:p w14:paraId="21E691A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December 2016, “Imminent Entry and the </w:t>
      </w:r>
    </w:p>
    <w:p w14:paraId="256DB61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Transition to Multimarket Rivalry in a Laboratory Setting,” </w:t>
      </w:r>
      <w:r w:rsidRPr="00D22D67">
        <w:rPr>
          <w:rFonts w:eastAsia="Times New Roman"/>
          <w:szCs w:val="20"/>
          <w:u w:val="single"/>
        </w:rPr>
        <w:t>Journal of Economics &amp; Management Strategy</w:t>
      </w:r>
      <w:r w:rsidRPr="00D22D67">
        <w:rPr>
          <w:rFonts w:eastAsia="Times New Roman"/>
          <w:szCs w:val="20"/>
        </w:rPr>
        <w:t>, Volume 25(4), pp. 1018-1039.</w:t>
      </w:r>
    </w:p>
    <w:p w14:paraId="7CEF59B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05516E4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R., Nagler, Amy M., Huang, Shanshan, </w:t>
      </w:r>
      <w:proofErr w:type="spellStart"/>
      <w:r w:rsidRPr="00D22D67">
        <w:rPr>
          <w:rFonts w:eastAsia="Times New Roman"/>
          <w:szCs w:val="20"/>
        </w:rPr>
        <w:t>Menkhaus</w:t>
      </w:r>
      <w:proofErr w:type="spellEnd"/>
      <w:r w:rsidRPr="00D22D67">
        <w:rPr>
          <w:rFonts w:eastAsia="Times New Roman"/>
          <w:szCs w:val="20"/>
        </w:rPr>
        <w:t xml:space="preserve">, Dale J., and Bastian, Christopher T., September 2014, “Trading Partner Choice and Bargaining Culture in Negotiations,” </w:t>
      </w:r>
      <w:r w:rsidRPr="00D22D67">
        <w:rPr>
          <w:rFonts w:eastAsia="Times New Roman"/>
          <w:szCs w:val="20"/>
          <w:u w:val="single"/>
        </w:rPr>
        <w:t>Journal of Economic Behavior and Organization</w:t>
      </w:r>
      <w:r w:rsidRPr="00D22D67">
        <w:rPr>
          <w:rFonts w:eastAsia="Times New Roman"/>
          <w:szCs w:val="20"/>
        </w:rPr>
        <w:t>, Volume 105, pp. 178-190.</w:t>
      </w:r>
    </w:p>
    <w:p w14:paraId="2000D85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B7831B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2D17DE1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07B11E4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30E393E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lastRenderedPageBreak/>
        <w:t>Sabasi</w:t>
      </w:r>
      <w:proofErr w:type="spellEnd"/>
      <w:r w:rsidRPr="00D22D67">
        <w:rPr>
          <w:rFonts w:eastAsia="Times New Roman"/>
          <w:szCs w:val="20"/>
        </w:rPr>
        <w:t xml:space="preserve">, Darlington M., Bastian, Christopher T., Menkhaus, Dale J. and Phillips, Owen R., October 2013, “Committed Procurement in Privately Negotiated Markets:  Evidence from Laboratory Markets,” </w:t>
      </w:r>
      <w:r w:rsidRPr="00D22D67">
        <w:rPr>
          <w:rFonts w:eastAsia="Times New Roman"/>
          <w:szCs w:val="20"/>
          <w:u w:val="single"/>
        </w:rPr>
        <w:t>American Journal of Agricultural Economics</w:t>
      </w:r>
      <w:r w:rsidRPr="00D22D67">
        <w:rPr>
          <w:rFonts w:eastAsia="Times New Roman"/>
          <w:szCs w:val="20"/>
        </w:rPr>
        <w:t>, Volume 95(5), pp. 1122-1135.  (Recipient of Western Agricultural Economic Association Outstanding Published Research Award 2014.)</w:t>
      </w:r>
    </w:p>
    <w:p w14:paraId="25AD3C3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01ECC2A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Viscusi</w:t>
      </w:r>
      <w:proofErr w:type="spellEnd"/>
      <w:r w:rsidRPr="00D22D67">
        <w:rPr>
          <w:rFonts w:eastAsia="Times New Roman"/>
          <w:szCs w:val="20"/>
        </w:rPr>
        <w:t xml:space="preserve">, W. Kip, Phillips, Owen R. and Kroll, Stephan, October 2011, “Risky Group Investment Decisions with Real Time Information,” </w:t>
      </w:r>
      <w:r w:rsidRPr="00D22D67">
        <w:rPr>
          <w:rFonts w:eastAsia="Times New Roman"/>
          <w:szCs w:val="20"/>
          <w:u w:val="single"/>
        </w:rPr>
        <w:t>Journal of Risk and Uncertainty</w:t>
      </w:r>
      <w:r w:rsidRPr="00D22D67">
        <w:rPr>
          <w:rFonts w:eastAsia="Times New Roman"/>
          <w:szCs w:val="20"/>
        </w:rPr>
        <w:t>, Volume 42(2), pp. 81-106.</w:t>
      </w:r>
    </w:p>
    <w:p w14:paraId="72F4805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8EC9D9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R., Menkhaus, Dale J. and </w:t>
      </w:r>
      <w:proofErr w:type="spellStart"/>
      <w:r w:rsidRPr="00D22D67">
        <w:rPr>
          <w:rFonts w:eastAsia="Times New Roman"/>
          <w:szCs w:val="20"/>
        </w:rPr>
        <w:t>Thurow</w:t>
      </w:r>
      <w:proofErr w:type="spellEnd"/>
      <w:r w:rsidRPr="00D22D67">
        <w:rPr>
          <w:rFonts w:eastAsia="Times New Roman"/>
          <w:szCs w:val="20"/>
        </w:rPr>
        <w:t xml:space="preserve">, John, February 2011, “The Small Firm in a Quantity Choosing Game:  Some Experimental Evidence,” </w:t>
      </w:r>
      <w:r w:rsidRPr="00D22D67">
        <w:rPr>
          <w:rFonts w:eastAsia="Times New Roman"/>
          <w:szCs w:val="20"/>
          <w:u w:val="single"/>
        </w:rPr>
        <w:t>Review of Industrial Organization</w:t>
      </w:r>
      <w:r w:rsidRPr="00D22D67">
        <w:rPr>
          <w:rFonts w:eastAsia="Times New Roman"/>
          <w:szCs w:val="20"/>
        </w:rPr>
        <w:t>, Volume 38(2), pp. 191-207.</w:t>
      </w:r>
    </w:p>
    <w:p w14:paraId="186690B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1CB3ED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 and Menkhaus, Dale J., December 2010, “The Culture of Private Negotiations: Price Drift in Bilateral Bargaining,” </w:t>
      </w:r>
      <w:r w:rsidRPr="00D22D67">
        <w:rPr>
          <w:rFonts w:eastAsia="Times New Roman"/>
          <w:szCs w:val="20"/>
          <w:u w:val="single"/>
        </w:rPr>
        <w:t>Journal of Economic Behavior and Organization</w:t>
      </w:r>
      <w:r w:rsidRPr="00D22D67">
        <w:rPr>
          <w:rFonts w:eastAsia="Times New Roman"/>
          <w:szCs w:val="20"/>
        </w:rPr>
        <w:t xml:space="preserve">, Volume 76(3), pp. 705-715. </w:t>
      </w:r>
    </w:p>
    <w:p w14:paraId="5D36569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08A5615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van’t</w:t>
      </w:r>
      <w:proofErr w:type="spellEnd"/>
      <w:r w:rsidRPr="00D22D67">
        <w:rPr>
          <w:rFonts w:eastAsia="Times New Roman"/>
          <w:szCs w:val="20"/>
        </w:rPr>
        <w:t xml:space="preserve"> Veld, Klaas T. and Phillips, Owen R., October 2010, “The Economics of Enhanced Oil Recovery: 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Demand and Incremental Oil Production in the Powder River Basin,” </w:t>
      </w:r>
      <w:r w:rsidRPr="00D22D67">
        <w:rPr>
          <w:rFonts w:eastAsia="Times New Roman"/>
          <w:szCs w:val="20"/>
          <w:u w:val="single"/>
        </w:rPr>
        <w:t>The Energy Journal</w:t>
      </w:r>
      <w:r w:rsidRPr="00D22D67">
        <w:rPr>
          <w:rFonts w:eastAsia="Times New Roman"/>
          <w:szCs w:val="20"/>
        </w:rPr>
        <w:t>, Volume 31(3), pp. 31-55.</w:t>
      </w:r>
    </w:p>
    <w:p w14:paraId="4B94D33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778128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R., Menkhaus, Dale J., Nagler, Amy M., and Bastian, Christopher T., October 2010, “Experimental Work on Subsidies, Moral Hazard, and Collusion in Agricultural Markets,” </w:t>
      </w:r>
      <w:r w:rsidRPr="00D22D67">
        <w:rPr>
          <w:rFonts w:eastAsia="Times New Roman"/>
          <w:szCs w:val="20"/>
          <w:u w:val="single"/>
        </w:rPr>
        <w:t>Contemporary Economic Policy</w:t>
      </w:r>
      <w:r w:rsidRPr="00D22D67">
        <w:rPr>
          <w:rFonts w:eastAsia="Times New Roman"/>
          <w:szCs w:val="20"/>
        </w:rPr>
        <w:t>, Volume 28(4), pp. 488-501.</w:t>
      </w:r>
    </w:p>
    <w:p w14:paraId="446B1F8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CA471A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Menkhaus, Dale J., Phillips, Owen R. and </w:t>
      </w:r>
      <w:proofErr w:type="spellStart"/>
      <w:r w:rsidRPr="00D22D67">
        <w:rPr>
          <w:rFonts w:eastAsia="Times New Roman"/>
          <w:szCs w:val="20"/>
        </w:rPr>
        <w:t>Yakunina</w:t>
      </w:r>
      <w:proofErr w:type="spellEnd"/>
      <w:r w:rsidRPr="00D22D67">
        <w:rPr>
          <w:rFonts w:eastAsia="Times New Roman"/>
          <w:szCs w:val="20"/>
        </w:rPr>
        <w:t xml:space="preserve">, </w:t>
      </w:r>
      <w:proofErr w:type="spellStart"/>
      <w:r w:rsidRPr="00D22D67">
        <w:rPr>
          <w:rFonts w:eastAsia="Times New Roman"/>
          <w:szCs w:val="20"/>
        </w:rPr>
        <w:t>Alla</w:t>
      </w:r>
      <w:proofErr w:type="spellEnd"/>
      <w:r w:rsidRPr="00D22D67">
        <w:rPr>
          <w:rFonts w:eastAsia="Times New Roman"/>
          <w:szCs w:val="20"/>
        </w:rPr>
        <w:t xml:space="preserve"> V., May 2009, “Inventories and Public Information in Private Negotiation:  A Laboratory Market Study,” </w:t>
      </w:r>
      <w:r w:rsidRPr="00D22D67">
        <w:rPr>
          <w:rFonts w:eastAsia="Times New Roman"/>
          <w:szCs w:val="20"/>
          <w:u w:val="single"/>
        </w:rPr>
        <w:t>American Journal of Agricultural Economics</w:t>
      </w:r>
      <w:r w:rsidRPr="00D22D67">
        <w:rPr>
          <w:rFonts w:eastAsia="Times New Roman"/>
          <w:szCs w:val="20"/>
        </w:rPr>
        <w:t xml:space="preserve">, Volume 91(2), pp. 503-517. </w:t>
      </w:r>
    </w:p>
    <w:p w14:paraId="2BA7F83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5E94D4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 and Menkhaus, Dale J., February 2009, “Maintaining Tacit Collusion in Repeated Ascending Auctions,” </w:t>
      </w:r>
      <w:r w:rsidRPr="00D22D67">
        <w:rPr>
          <w:rFonts w:eastAsia="Times New Roman"/>
          <w:iCs/>
          <w:szCs w:val="20"/>
          <w:u w:val="single"/>
        </w:rPr>
        <w:t>Journal of Law and Economics</w:t>
      </w:r>
      <w:r w:rsidRPr="00D22D67">
        <w:rPr>
          <w:rFonts w:eastAsia="Times New Roman"/>
          <w:iCs/>
          <w:szCs w:val="20"/>
        </w:rPr>
        <w:t>, Volume 52, pp. 91-109.</w:t>
      </w:r>
    </w:p>
    <w:p w14:paraId="4247C3E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5633B74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Menkhaus, Dale J., Phillips, Owen R., Bastian, Christopher T., and </w:t>
      </w:r>
      <w:proofErr w:type="spellStart"/>
      <w:r w:rsidRPr="00D22D67">
        <w:rPr>
          <w:rFonts w:eastAsia="Times New Roman"/>
          <w:szCs w:val="20"/>
        </w:rPr>
        <w:t>Gittings</w:t>
      </w:r>
      <w:proofErr w:type="spellEnd"/>
      <w:r w:rsidRPr="00D22D67">
        <w:rPr>
          <w:rFonts w:eastAsia="Times New Roman"/>
          <w:szCs w:val="20"/>
        </w:rPr>
        <w:t xml:space="preserve">, Lance B., November 2007, “The Matching Problem (and Inventories) in Private Negotiation,” </w:t>
      </w:r>
      <w:r w:rsidRPr="00D22D67">
        <w:rPr>
          <w:rFonts w:eastAsia="Times New Roman"/>
          <w:szCs w:val="20"/>
          <w:u w:val="single"/>
        </w:rPr>
        <w:t>American Journal of</w:t>
      </w:r>
      <w:r w:rsidRPr="00D22D67">
        <w:rPr>
          <w:rFonts w:eastAsia="Times New Roman"/>
          <w:i/>
          <w:szCs w:val="20"/>
          <w:u w:val="single"/>
        </w:rPr>
        <w:t xml:space="preserve"> </w:t>
      </w:r>
      <w:r w:rsidRPr="00D22D67">
        <w:rPr>
          <w:rFonts w:eastAsia="Times New Roman"/>
          <w:szCs w:val="20"/>
          <w:u w:val="single"/>
        </w:rPr>
        <w:t>Agricultural Economics</w:t>
      </w:r>
      <w:r w:rsidRPr="00D22D67">
        <w:rPr>
          <w:rFonts w:eastAsia="Times New Roman"/>
          <w:szCs w:val="20"/>
        </w:rPr>
        <w:t>, Volume 89(4), pp. 1073-1084.</w:t>
      </w:r>
    </w:p>
    <w:p w14:paraId="190B25B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5BB3A2A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Aadland</w:t>
      </w:r>
      <w:proofErr w:type="spellEnd"/>
      <w:r w:rsidRPr="00D22D67">
        <w:rPr>
          <w:rFonts w:eastAsia="Times New Roman"/>
          <w:szCs w:val="20"/>
        </w:rPr>
        <w:t xml:space="preserve">, David, Caplan, Arthur J. and Phillips, Owen R., October 2007, “A Bayesian Examination of Information and Uncertainty in Contingent Valuation,” </w:t>
      </w:r>
      <w:r w:rsidRPr="00D22D67">
        <w:rPr>
          <w:rFonts w:eastAsia="Times New Roman"/>
          <w:szCs w:val="20"/>
          <w:u w:val="single"/>
        </w:rPr>
        <w:t>Journal of Risk and</w:t>
      </w:r>
      <w:r w:rsidRPr="00D22D67">
        <w:rPr>
          <w:rFonts w:eastAsia="Times New Roman"/>
          <w:i/>
          <w:szCs w:val="20"/>
          <w:u w:val="single"/>
        </w:rPr>
        <w:t xml:space="preserve"> </w:t>
      </w:r>
      <w:r w:rsidRPr="00D22D67">
        <w:rPr>
          <w:rFonts w:eastAsia="Times New Roman"/>
          <w:szCs w:val="20"/>
          <w:u w:val="single"/>
        </w:rPr>
        <w:t>Uncertainty</w:t>
      </w:r>
      <w:r w:rsidRPr="00D22D67">
        <w:rPr>
          <w:rFonts w:eastAsia="Times New Roman"/>
          <w:szCs w:val="20"/>
        </w:rPr>
        <w:t>, Volume 35(3), pp. 149-178.</w:t>
      </w:r>
    </w:p>
    <w:p w14:paraId="1574604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C9D40D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R., Weatherford, Larry R., Mason, Charles F., and </w:t>
      </w:r>
      <w:proofErr w:type="spellStart"/>
      <w:r w:rsidRPr="00D22D67">
        <w:rPr>
          <w:rFonts w:eastAsia="Times New Roman"/>
          <w:szCs w:val="20"/>
        </w:rPr>
        <w:t>Kunce</w:t>
      </w:r>
      <w:proofErr w:type="spellEnd"/>
      <w:r w:rsidRPr="00D22D67">
        <w:rPr>
          <w:rFonts w:eastAsia="Times New Roman"/>
          <w:szCs w:val="20"/>
        </w:rPr>
        <w:t xml:space="preserve">, Mitch, October </w:t>
      </w:r>
      <w:r w:rsidRPr="00D22D67">
        <w:rPr>
          <w:rFonts w:eastAsia="Times New Roman"/>
          <w:szCs w:val="20"/>
        </w:rPr>
        <w:tab/>
        <w:t xml:space="preserve">2005, “Passenger Leaks and the Fate of Small Community Air Service,” </w:t>
      </w:r>
      <w:r w:rsidRPr="00D22D67">
        <w:rPr>
          <w:rFonts w:eastAsia="Times New Roman"/>
          <w:szCs w:val="20"/>
          <w:u w:val="single"/>
        </w:rPr>
        <w:t xml:space="preserve">Economic 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  <w:u w:val="single"/>
        </w:rPr>
        <w:t>Inquiry</w:t>
      </w:r>
      <w:r w:rsidRPr="00D22D67">
        <w:rPr>
          <w:rFonts w:eastAsia="Times New Roman"/>
          <w:szCs w:val="20"/>
        </w:rPr>
        <w:t>, Volume 43(4), pp. 785-794.</w:t>
      </w:r>
    </w:p>
    <w:p w14:paraId="27CCED1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BB070A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 xml:space="preserve">Menkhaus, Dale J., Phillips, Owen R., and Bastian, Christopher T., December 2003, “Impacts of Alternative Trading Institutions and Methods of Delivery on Laboratory Market Outcomes,” </w:t>
      </w:r>
      <w:r w:rsidRPr="00D22D67">
        <w:rPr>
          <w:rFonts w:eastAsia="Times New Roman"/>
          <w:szCs w:val="20"/>
          <w:u w:val="single"/>
        </w:rPr>
        <w:t>American Journal of Agricultural Economics</w:t>
      </w:r>
      <w:r w:rsidRPr="00D22D67">
        <w:rPr>
          <w:rFonts w:eastAsia="Times New Roman"/>
          <w:szCs w:val="20"/>
        </w:rPr>
        <w:t>, Volume 85(5), pp. 1323-1329.</w:t>
      </w:r>
    </w:p>
    <w:p w14:paraId="3ADECD0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106D347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Menkhaus, Dale J., Phillips, Owen R., and </w:t>
      </w:r>
      <w:proofErr w:type="spellStart"/>
      <w:r w:rsidRPr="00D22D67">
        <w:rPr>
          <w:rFonts w:eastAsia="Times New Roman"/>
          <w:szCs w:val="20"/>
        </w:rPr>
        <w:t>Coatney</w:t>
      </w:r>
      <w:proofErr w:type="spellEnd"/>
      <w:r w:rsidRPr="00D22D67">
        <w:rPr>
          <w:rFonts w:eastAsia="Times New Roman"/>
          <w:szCs w:val="20"/>
        </w:rPr>
        <w:t xml:space="preserve">, Kalyn T., November 2003, “Shared Agents and Competition in Laboratory English Auctions,” </w:t>
      </w:r>
      <w:r w:rsidRPr="00D22D67">
        <w:rPr>
          <w:rFonts w:eastAsia="Times New Roman"/>
          <w:szCs w:val="20"/>
          <w:u w:val="single"/>
        </w:rPr>
        <w:t>American Journal of Agricultural Economics</w:t>
      </w:r>
      <w:r w:rsidRPr="00D22D67">
        <w:rPr>
          <w:rFonts w:eastAsia="Times New Roman"/>
          <w:szCs w:val="20"/>
        </w:rPr>
        <w:t>, Volume 85(4), pp.829-839.</w:t>
      </w:r>
    </w:p>
    <w:p w14:paraId="4883147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67B52BD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R., Menkhaus, Dale J., </w:t>
      </w:r>
      <w:proofErr w:type="spellStart"/>
      <w:r w:rsidRPr="00D22D67">
        <w:rPr>
          <w:rFonts w:eastAsia="Times New Roman"/>
          <w:szCs w:val="20"/>
        </w:rPr>
        <w:t>Coatney</w:t>
      </w:r>
      <w:proofErr w:type="spellEnd"/>
      <w:r w:rsidRPr="00D22D67">
        <w:rPr>
          <w:rFonts w:eastAsia="Times New Roman"/>
          <w:szCs w:val="20"/>
        </w:rPr>
        <w:t xml:space="preserve">, Kalyn T., June 2003, “Collusive Practices in Repeated English Auctions: Experiment Evidence on Bidding Rings,” </w:t>
      </w:r>
      <w:r w:rsidRPr="00D22D67">
        <w:rPr>
          <w:rFonts w:eastAsia="Times New Roman"/>
          <w:szCs w:val="20"/>
          <w:u w:val="single"/>
        </w:rPr>
        <w:t>American Economic Review</w:t>
      </w:r>
      <w:r w:rsidRPr="00D22D67">
        <w:rPr>
          <w:rFonts w:eastAsia="Times New Roman"/>
          <w:szCs w:val="20"/>
        </w:rPr>
        <w:t>, Volume 93(3), pp. 965-979.</w:t>
      </w:r>
    </w:p>
    <w:p w14:paraId="2C60A92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347392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Yakunina</w:t>
      </w:r>
      <w:proofErr w:type="spellEnd"/>
      <w:r w:rsidRPr="00D22D67">
        <w:rPr>
          <w:rFonts w:eastAsia="Times New Roman"/>
          <w:szCs w:val="20"/>
        </w:rPr>
        <w:t xml:space="preserve">, </w:t>
      </w:r>
      <w:proofErr w:type="spellStart"/>
      <w:r w:rsidRPr="00D22D67">
        <w:rPr>
          <w:rFonts w:eastAsia="Times New Roman"/>
          <w:szCs w:val="20"/>
        </w:rPr>
        <w:t>Alla</w:t>
      </w:r>
      <w:proofErr w:type="spellEnd"/>
      <w:r w:rsidRPr="00D22D67">
        <w:rPr>
          <w:rFonts w:eastAsia="Times New Roman"/>
          <w:szCs w:val="20"/>
        </w:rPr>
        <w:t xml:space="preserve"> V., Menkhaus, Dale J., Phillips, Owen R., and </w:t>
      </w:r>
      <w:proofErr w:type="spellStart"/>
      <w:r w:rsidRPr="00D22D67">
        <w:rPr>
          <w:rFonts w:eastAsia="Times New Roman"/>
          <w:szCs w:val="20"/>
        </w:rPr>
        <w:t>Esipov</w:t>
      </w:r>
      <w:proofErr w:type="spellEnd"/>
      <w:r w:rsidRPr="00D22D67">
        <w:rPr>
          <w:rFonts w:eastAsia="Times New Roman"/>
          <w:szCs w:val="20"/>
        </w:rPr>
        <w:t xml:space="preserve">, Victor E., June 2003, “Non-Performance Risk and Transaction Costs in Laboratory Forward and Spot Markets,” </w:t>
      </w:r>
      <w:r w:rsidRPr="00D22D67">
        <w:rPr>
          <w:rFonts w:eastAsia="Times New Roman"/>
          <w:szCs w:val="20"/>
          <w:u w:val="single"/>
        </w:rPr>
        <w:t>Journal of Comparative Economics</w:t>
      </w:r>
      <w:r w:rsidRPr="00D22D67">
        <w:rPr>
          <w:rFonts w:eastAsia="Times New Roman"/>
          <w:szCs w:val="20"/>
        </w:rPr>
        <w:t>, Volume 31(2), pp. 257-274.</w:t>
      </w:r>
      <w:r w:rsidRPr="00D22D67">
        <w:rPr>
          <w:rFonts w:eastAsia="Times New Roman"/>
          <w:szCs w:val="20"/>
        </w:rPr>
        <w:tab/>
      </w:r>
    </w:p>
    <w:p w14:paraId="2E6784A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5458B01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Menkhaus, Dale J., Phillips, Owen R., Johnston, Allison F.M., and </w:t>
      </w:r>
      <w:proofErr w:type="spellStart"/>
      <w:r w:rsidRPr="00D22D67">
        <w:rPr>
          <w:rFonts w:eastAsia="Times New Roman"/>
          <w:szCs w:val="20"/>
        </w:rPr>
        <w:t>Yakunina</w:t>
      </w:r>
      <w:proofErr w:type="spellEnd"/>
      <w:r w:rsidRPr="00D22D67">
        <w:rPr>
          <w:rFonts w:eastAsia="Times New Roman"/>
          <w:szCs w:val="20"/>
        </w:rPr>
        <w:t xml:space="preserve">, </w:t>
      </w:r>
      <w:proofErr w:type="spellStart"/>
      <w:r w:rsidRPr="00D22D67">
        <w:rPr>
          <w:rFonts w:eastAsia="Times New Roman"/>
          <w:szCs w:val="20"/>
        </w:rPr>
        <w:t>Alla</w:t>
      </w:r>
      <w:proofErr w:type="spellEnd"/>
      <w:r w:rsidRPr="00D22D67">
        <w:rPr>
          <w:rFonts w:eastAsia="Times New Roman"/>
          <w:szCs w:val="20"/>
        </w:rPr>
        <w:t xml:space="preserve"> V., Spring/Summer 2003, “Price Discovery in Private Negotiation Trading for Forward and Spot Deliveries,” </w:t>
      </w:r>
      <w:r w:rsidRPr="00D22D67">
        <w:rPr>
          <w:rFonts w:eastAsia="Times New Roman"/>
          <w:szCs w:val="20"/>
          <w:u w:val="single"/>
        </w:rPr>
        <w:t>Review of Agricultural Economics</w:t>
      </w:r>
      <w:r w:rsidRPr="00D22D67">
        <w:rPr>
          <w:rFonts w:eastAsia="Times New Roman"/>
          <w:szCs w:val="20"/>
        </w:rPr>
        <w:t>, Volume 25(1), pp. 89-107.</w:t>
      </w:r>
    </w:p>
    <w:p w14:paraId="69684FC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61C85A1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December 2002, “In Support of Trigger Strategies: Experimental Evidence from Two-Person Noncooperative Games,” </w:t>
      </w:r>
      <w:r w:rsidRPr="00D22D67">
        <w:rPr>
          <w:rFonts w:eastAsia="Times New Roman"/>
          <w:iCs/>
          <w:szCs w:val="20"/>
          <w:u w:val="single"/>
        </w:rPr>
        <w:t>Journal of Economics &amp; Management Strategy</w:t>
      </w:r>
      <w:r w:rsidRPr="00D22D67">
        <w:rPr>
          <w:rFonts w:eastAsia="Times New Roman"/>
          <w:szCs w:val="20"/>
        </w:rPr>
        <w:t>, Volume 11(4), pp. 685-716.</w:t>
      </w:r>
    </w:p>
    <w:p w14:paraId="5E34AF98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</w:p>
    <w:p w14:paraId="26413D8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Phillips, Lori J., January 2002, “The Market for Academic Journals,” </w:t>
      </w:r>
      <w:r w:rsidRPr="00D22D67">
        <w:rPr>
          <w:rFonts w:eastAsia="Times New Roman"/>
          <w:szCs w:val="20"/>
          <w:u w:val="single"/>
        </w:rPr>
        <w:t>Applied Economics</w:t>
      </w:r>
      <w:r w:rsidRPr="00D22D67">
        <w:rPr>
          <w:rFonts w:eastAsia="Times New Roman"/>
          <w:szCs w:val="20"/>
        </w:rPr>
        <w:t>, Volume 34(1), pp. 39-48.</w:t>
      </w:r>
    </w:p>
    <w:p w14:paraId="2FE124D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6B4E9DD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R., Menkhaus, Dale J., and </w:t>
      </w:r>
      <w:proofErr w:type="spellStart"/>
      <w:r w:rsidRPr="00D22D67">
        <w:rPr>
          <w:rFonts w:eastAsia="Times New Roman"/>
          <w:szCs w:val="20"/>
        </w:rPr>
        <w:t>Krogmeier</w:t>
      </w:r>
      <w:proofErr w:type="spellEnd"/>
      <w:r w:rsidRPr="00D22D67">
        <w:rPr>
          <w:rFonts w:eastAsia="Times New Roman"/>
          <w:szCs w:val="20"/>
        </w:rPr>
        <w:t xml:space="preserve">, Joseph L., December 2001, “Laboratory Behavior in Spot and Forward Markets,” </w:t>
      </w:r>
      <w:r w:rsidRPr="00D22D67">
        <w:rPr>
          <w:rFonts w:eastAsia="Times New Roman"/>
          <w:szCs w:val="20"/>
          <w:u w:val="single"/>
        </w:rPr>
        <w:t>Experimental Economics</w:t>
      </w:r>
      <w:r w:rsidRPr="00D22D67">
        <w:rPr>
          <w:rFonts w:eastAsia="Times New Roman"/>
          <w:szCs w:val="20"/>
        </w:rPr>
        <w:t>, Volume 4(3), pp. 243-256.</w:t>
      </w:r>
    </w:p>
    <w:p w14:paraId="420B7171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4C0BD896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Sterbenz</w:t>
      </w:r>
      <w:proofErr w:type="spellEnd"/>
      <w:r w:rsidRPr="00D22D67">
        <w:rPr>
          <w:rFonts w:eastAsia="Times New Roman"/>
          <w:szCs w:val="20"/>
        </w:rPr>
        <w:t xml:space="preserve">, Frederic and Phillips, Owen R., October 2001, “Bargaining Experiments with Deadlines and Random Delays,” </w:t>
      </w:r>
      <w:r w:rsidRPr="00D22D67">
        <w:rPr>
          <w:rFonts w:eastAsia="Times New Roman"/>
          <w:szCs w:val="20"/>
          <w:u w:val="single"/>
        </w:rPr>
        <w:t>Economic Inquiry</w:t>
      </w:r>
      <w:r w:rsidRPr="00D22D67">
        <w:rPr>
          <w:rFonts w:eastAsia="Times New Roman"/>
          <w:szCs w:val="20"/>
        </w:rPr>
        <w:t>, Volume 39(4), pp. 616-626.</w:t>
      </w:r>
    </w:p>
    <w:p w14:paraId="7D80D8D7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</w:t>
      </w:r>
    </w:p>
    <w:p w14:paraId="530BB4F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Mason, Charles F., March 2001, “Collusion in Horizontally Connected Markets: Multimarket Producers as Conduits for Learning,” in </w:t>
      </w:r>
      <w:r w:rsidRPr="00D22D67">
        <w:rPr>
          <w:rFonts w:eastAsia="Times New Roman"/>
          <w:szCs w:val="20"/>
          <w:u w:val="single"/>
        </w:rPr>
        <w:t>Multiunit Organization and Multimarket Strategy</w:t>
      </w:r>
      <w:r w:rsidRPr="00D22D67">
        <w:rPr>
          <w:rFonts w:eastAsia="Times New Roman"/>
          <w:szCs w:val="20"/>
        </w:rPr>
        <w:t xml:space="preserve">:  </w:t>
      </w:r>
      <w:r w:rsidRPr="00D22D67">
        <w:rPr>
          <w:rFonts w:eastAsia="Times New Roman"/>
          <w:szCs w:val="20"/>
          <w:u w:val="single"/>
        </w:rPr>
        <w:t>Advances in Strategic Management</w:t>
      </w:r>
      <w:r w:rsidRPr="00D22D67">
        <w:rPr>
          <w:rFonts w:eastAsia="Times New Roman"/>
          <w:szCs w:val="20"/>
        </w:rPr>
        <w:t xml:space="preserve">, Volume 18, pp. 205-227, </w:t>
      </w:r>
      <w:smartTag w:uri="urn:schemas-microsoft-com:office:smarttags" w:element="City">
        <w:r w:rsidRPr="00D22D67">
          <w:rPr>
            <w:rFonts w:eastAsia="Times New Roman"/>
            <w:szCs w:val="20"/>
          </w:rPr>
          <w:t>Oxford</w:t>
        </w:r>
      </w:smartTag>
      <w:r w:rsidRPr="00D22D67">
        <w:rPr>
          <w:rFonts w:eastAsia="Times New Roman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D22D67">
            <w:rPr>
              <w:rFonts w:eastAsia="Times New Roman"/>
              <w:szCs w:val="20"/>
            </w:rPr>
            <w:t>UK</w:t>
          </w:r>
        </w:smartTag>
      </w:smartTag>
      <w:r w:rsidRPr="00D22D67">
        <w:rPr>
          <w:rFonts w:eastAsia="Times New Roman"/>
          <w:szCs w:val="20"/>
        </w:rPr>
        <w:t>: JAI Press.</w:t>
      </w:r>
    </w:p>
    <w:p w14:paraId="0329D06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762DD2F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March 2001, “Dynamic Learning in a Two-Person Experimental Game,” </w:t>
      </w:r>
      <w:r w:rsidRPr="00D22D67">
        <w:rPr>
          <w:rFonts w:eastAsia="Times New Roman"/>
          <w:szCs w:val="20"/>
          <w:u w:val="single"/>
        </w:rPr>
        <w:t>Journal of Economic Dynamics and Control</w:t>
      </w:r>
      <w:r w:rsidRPr="00D22D67">
        <w:rPr>
          <w:rFonts w:eastAsia="Times New Roman"/>
          <w:szCs w:val="20"/>
        </w:rPr>
        <w:t>, Volume 25(9), pp. 1305-1344.</w:t>
      </w:r>
    </w:p>
    <w:p w14:paraId="57043B9B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586F9847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4C31B602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ab/>
        <w:t xml:space="preserve">Phillips, Owen R., Menkhaus, Dale J., and </w:t>
      </w:r>
      <w:proofErr w:type="spellStart"/>
      <w:r w:rsidRPr="00D22D67">
        <w:rPr>
          <w:rFonts w:eastAsia="Times New Roman"/>
          <w:szCs w:val="20"/>
        </w:rPr>
        <w:t>Krogmeier</w:t>
      </w:r>
      <w:proofErr w:type="spellEnd"/>
      <w:r w:rsidRPr="00D22D67">
        <w:rPr>
          <w:rFonts w:eastAsia="Times New Roman"/>
          <w:szCs w:val="20"/>
        </w:rPr>
        <w:t xml:space="preserve">, Joseph L., March 2001, “Production to Order or Production to Stock: The Endogenous Choice of Institution in Experimental Auction Markets,” </w:t>
      </w:r>
      <w:r w:rsidRPr="00D22D67">
        <w:rPr>
          <w:rFonts w:eastAsia="Times New Roman"/>
          <w:szCs w:val="20"/>
          <w:u w:val="single"/>
        </w:rPr>
        <w:t>Journal of Economic Behavior and Organization</w:t>
      </w:r>
      <w:r w:rsidRPr="00D22D67">
        <w:rPr>
          <w:rFonts w:eastAsia="Times New Roman"/>
          <w:szCs w:val="20"/>
        </w:rPr>
        <w:t>, Volume 44(3), pp. 333-345.</w:t>
      </w:r>
    </w:p>
    <w:p w14:paraId="2A2038E1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3132D486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Menkhaus, Dale J., January 2001, “Random Shocks in Experimental Spot and Forward Auction Markets,” </w:t>
      </w:r>
      <w:r w:rsidRPr="00D22D67">
        <w:rPr>
          <w:rFonts w:eastAsia="Times New Roman"/>
          <w:szCs w:val="20"/>
          <w:u w:val="single"/>
        </w:rPr>
        <w:t>Quarterly Review of Economics and Finance</w:t>
      </w:r>
      <w:r w:rsidRPr="00D22D67">
        <w:rPr>
          <w:rFonts w:eastAsia="Times New Roman"/>
          <w:szCs w:val="20"/>
        </w:rPr>
        <w:t>, Volume 41(4), pp. 545-560.</w:t>
      </w:r>
    </w:p>
    <w:p w14:paraId="060FE8C8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B61FAC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Menkhaus, Dale J., Bastian, Christopher T., Phillips, Owen R., and O’Neill, Patrick, D., April 2000, “Supply and Demand Risks in Forward and Spot Markets: Implications for Agriculture,” </w:t>
      </w:r>
      <w:r w:rsidRPr="00D22D67">
        <w:rPr>
          <w:rFonts w:eastAsia="Times New Roman"/>
          <w:szCs w:val="20"/>
          <w:u w:val="single"/>
        </w:rPr>
        <w:t>Journal of Agricultural and Applied Economics</w:t>
      </w:r>
      <w:r w:rsidRPr="00D22D67">
        <w:rPr>
          <w:rFonts w:eastAsia="Times New Roman"/>
          <w:szCs w:val="20"/>
        </w:rPr>
        <w:t>, Volume 32(1), pp. 159-173.</w:t>
      </w:r>
    </w:p>
    <w:p w14:paraId="68DF6283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5CD325D6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March 2000, “Vertical Integration and Collusive Incentives: An Experimental Analysis,” </w:t>
      </w:r>
      <w:r w:rsidRPr="00D22D67">
        <w:rPr>
          <w:rFonts w:eastAsia="Times New Roman"/>
          <w:szCs w:val="20"/>
          <w:u w:val="single"/>
        </w:rPr>
        <w:t>International Journal of Industrial Organization</w:t>
      </w:r>
      <w:r w:rsidRPr="00D22D67">
        <w:rPr>
          <w:rFonts w:eastAsia="Times New Roman"/>
          <w:szCs w:val="20"/>
        </w:rPr>
        <w:t>, Volume 18(3), pp. 471-496.</w:t>
      </w:r>
    </w:p>
    <w:p w14:paraId="2B5F725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07B12C4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Mason, Charles F. and Phillips, Owen R., January 2000, “An Experimental Evaluation of Strategic Preemption,” </w:t>
      </w:r>
      <w:r w:rsidRPr="00D22D67">
        <w:rPr>
          <w:rFonts w:eastAsia="Times New Roman"/>
          <w:szCs w:val="20"/>
          <w:u w:val="single"/>
        </w:rPr>
        <w:t>International Journal of Industrial Organization</w:t>
      </w:r>
      <w:r w:rsidRPr="00D22D67">
        <w:rPr>
          <w:rFonts w:eastAsia="Times New Roman"/>
          <w:szCs w:val="20"/>
        </w:rPr>
        <w:t>, Volume 18(1), pp. 107-135.</w:t>
      </w:r>
    </w:p>
    <w:p w14:paraId="32FD3328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6A04D5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Menkhaus, Dale J., Bastian, Chris T., Phillips, Owen R., and O’Neill, Patrick D., December 1999, “Endogenous Choice of Institution under Supply and Demand Risks in Laboratory Forward and Spot Markets,” </w:t>
      </w:r>
      <w:r w:rsidRPr="00D22D67">
        <w:rPr>
          <w:rFonts w:eastAsia="Times New Roman"/>
          <w:szCs w:val="20"/>
          <w:u w:val="single"/>
        </w:rPr>
        <w:t>Journal of Agricultural and Resource Economics</w:t>
      </w:r>
      <w:r w:rsidRPr="00D22D67">
        <w:rPr>
          <w:rFonts w:eastAsia="Times New Roman"/>
          <w:szCs w:val="20"/>
        </w:rPr>
        <w:t>, Volume 24(2), pp. 553-571.</w:t>
      </w:r>
    </w:p>
    <w:p w14:paraId="3EC2D05A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52BFE1D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DelRossi</w:t>
      </w:r>
      <w:proofErr w:type="spellEnd"/>
      <w:r w:rsidRPr="00D22D67">
        <w:rPr>
          <w:rFonts w:eastAsia="Times New Roman"/>
          <w:szCs w:val="20"/>
        </w:rPr>
        <w:t xml:space="preserve">, Alison F. and Phillips, Owen R., October 1999, “Pretrial Bargaining in the Face of a Random Court Decision:  Evidence from Laboratory Games,” </w:t>
      </w:r>
      <w:r w:rsidRPr="00D22D67">
        <w:rPr>
          <w:rFonts w:eastAsia="Times New Roman"/>
          <w:szCs w:val="20"/>
          <w:u w:val="single"/>
        </w:rPr>
        <w:t>Journal of Risk and Uncertainty</w:t>
      </w:r>
      <w:r w:rsidRPr="00D22D67">
        <w:rPr>
          <w:rFonts w:eastAsia="Times New Roman"/>
          <w:szCs w:val="20"/>
        </w:rPr>
        <w:t>, Volume 18(3), pp. 271-293.</w:t>
      </w:r>
    </w:p>
    <w:p w14:paraId="2646CF97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0596A45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Krogmeier</w:t>
      </w:r>
      <w:proofErr w:type="spellEnd"/>
      <w:r w:rsidRPr="00D22D67">
        <w:rPr>
          <w:rFonts w:eastAsia="Times New Roman"/>
          <w:szCs w:val="20"/>
        </w:rPr>
        <w:t xml:space="preserve">, Joseph L., Menkhaus, Dale J., Phillips, Owen R., and Schmitz, John D., December 1997, “An Experimental Economics Approach to Analyzing Price Discovery in Forward and Spot Markets,” </w:t>
      </w:r>
      <w:r w:rsidRPr="00D22D67">
        <w:rPr>
          <w:rFonts w:eastAsia="Times New Roman"/>
          <w:szCs w:val="20"/>
          <w:u w:val="single"/>
        </w:rPr>
        <w:t>Journal of Agricultural and Applied Economics</w:t>
      </w:r>
      <w:r w:rsidRPr="00D22D67">
        <w:rPr>
          <w:rFonts w:eastAsia="Times New Roman"/>
          <w:szCs w:val="20"/>
        </w:rPr>
        <w:t>, Volume 29(2), pp. 327-336.</w:t>
      </w:r>
    </w:p>
    <w:p w14:paraId="7F2B078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30CBA34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October 1997, “Mitigating the Tragedy of the Commons through Cooperation:  An Experimental Evaluation,” </w:t>
      </w:r>
      <w:r w:rsidRPr="00D22D67">
        <w:rPr>
          <w:rFonts w:eastAsia="Times New Roman"/>
          <w:szCs w:val="20"/>
          <w:u w:val="single"/>
        </w:rPr>
        <w:t>Journal of Environmental Economics and Management</w:t>
      </w:r>
      <w:r w:rsidRPr="00D22D67">
        <w:rPr>
          <w:rFonts w:eastAsia="Times New Roman"/>
          <w:szCs w:val="20"/>
        </w:rPr>
        <w:t>, Volume 34(2), pp. 148-172.</w:t>
      </w:r>
    </w:p>
    <w:p w14:paraId="0F4486B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2F191E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 and Phillips, Owen R., May 1997, “Information and Cost Asymmetry in Experimental Duopoly Markets,” </w:t>
      </w:r>
      <w:r w:rsidRPr="00D22D67">
        <w:rPr>
          <w:rFonts w:eastAsia="Times New Roman"/>
          <w:szCs w:val="20"/>
          <w:u w:val="single"/>
        </w:rPr>
        <w:t>The Review of Economics and Statistics</w:t>
      </w:r>
      <w:r w:rsidRPr="00D22D67">
        <w:rPr>
          <w:rFonts w:eastAsia="Times New Roman"/>
          <w:szCs w:val="20"/>
        </w:rPr>
        <w:t>, Volume 79(2), pp. 290-299.</w:t>
      </w:r>
    </w:p>
    <w:p w14:paraId="1876CF7E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2102CB53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ab/>
        <w:t xml:space="preserve">Phillips, Owen R. and Mason, Charles F., January 1997, “Wars of Attrition in Experimental Duopoly Markets,” </w:t>
      </w:r>
      <w:r w:rsidRPr="00D22D67">
        <w:rPr>
          <w:rFonts w:eastAsia="Times New Roman"/>
          <w:szCs w:val="20"/>
          <w:u w:val="single"/>
        </w:rPr>
        <w:t>Southern Economic Journal</w:t>
      </w:r>
      <w:r w:rsidRPr="00D22D67">
        <w:rPr>
          <w:rFonts w:eastAsia="Times New Roman"/>
          <w:szCs w:val="20"/>
        </w:rPr>
        <w:t>, Volume 63(3), pp. 726-742.</w:t>
      </w:r>
    </w:p>
    <w:p w14:paraId="033EEBA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1FE1FCA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Mason, Charles F., Autumn 1996, “Market Regulation and Multimarket Rivalry,” </w:t>
      </w:r>
      <w:r w:rsidRPr="00D22D67">
        <w:rPr>
          <w:rFonts w:eastAsia="Times New Roman"/>
          <w:szCs w:val="20"/>
          <w:u w:val="single"/>
        </w:rPr>
        <w:t>The Rand Journal of Economics</w:t>
      </w:r>
      <w:r w:rsidRPr="00D22D67">
        <w:rPr>
          <w:rFonts w:eastAsia="Times New Roman"/>
          <w:szCs w:val="20"/>
        </w:rPr>
        <w:t>, Volume 27(3), pp. 596-617.</w:t>
      </w:r>
    </w:p>
    <w:p w14:paraId="3BA5FD2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9EE201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Kogut</w:t>
      </w:r>
      <w:proofErr w:type="spellEnd"/>
      <w:r w:rsidRPr="00D22D67">
        <w:rPr>
          <w:rFonts w:eastAsia="Times New Roman"/>
          <w:szCs w:val="20"/>
        </w:rPr>
        <w:t xml:space="preserve">, Carl A. and Phillips, Owen R., December 1994, “Individual Decision Making in an Investment Setting,” </w:t>
      </w:r>
      <w:r w:rsidRPr="00D22D67">
        <w:rPr>
          <w:rFonts w:eastAsia="Times New Roman"/>
          <w:szCs w:val="20"/>
          <w:u w:val="single"/>
        </w:rPr>
        <w:t>Journal of Economic Behavior and Organization</w:t>
      </w:r>
      <w:r w:rsidRPr="00D22D67">
        <w:rPr>
          <w:rFonts w:eastAsia="Times New Roman"/>
          <w:szCs w:val="20"/>
        </w:rPr>
        <w:t>, Volume 25(3), pp. 459-471.</w:t>
      </w:r>
    </w:p>
    <w:p w14:paraId="6F5187B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5D0594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R., October 1993, “Negative Option Contracts and Consumer Switching Costs,” </w:t>
      </w:r>
      <w:r w:rsidRPr="00D22D67">
        <w:rPr>
          <w:rFonts w:eastAsia="Times New Roman"/>
          <w:szCs w:val="20"/>
          <w:u w:val="single"/>
        </w:rPr>
        <w:t>Southern Economic Journal</w:t>
      </w:r>
      <w:r w:rsidRPr="00D22D67">
        <w:rPr>
          <w:rFonts w:eastAsia="Times New Roman"/>
          <w:szCs w:val="20"/>
        </w:rPr>
        <w:t xml:space="preserve">, Volume 60(2), pp. 304-315.  Solicited by the Federal Trade Commission regarding review of Negative Option Rules.  See </w:t>
      </w:r>
      <w:r w:rsidRPr="00D22D67">
        <w:rPr>
          <w:rFonts w:eastAsia="Times New Roman"/>
          <w:szCs w:val="20"/>
          <w:u w:val="single"/>
        </w:rPr>
        <w:t>Federal Register</w:t>
      </w:r>
      <w:r w:rsidRPr="00D22D67">
        <w:rPr>
          <w:rFonts w:eastAsia="Times New Roman"/>
          <w:szCs w:val="20"/>
        </w:rPr>
        <w:t xml:space="preserve">, Volume 63 (161), </w:t>
      </w:r>
      <w:smartTag w:uri="urn:schemas-microsoft-com:office:smarttags" w:element="date">
        <w:smartTagPr>
          <w:attr w:name="Month" w:val="8"/>
          <w:attr w:name="Day" w:val="20"/>
          <w:attr w:name="Year" w:val="1998"/>
        </w:smartTagPr>
        <w:r w:rsidRPr="00D22D67">
          <w:rPr>
            <w:rFonts w:eastAsia="Times New Roman"/>
            <w:szCs w:val="20"/>
          </w:rPr>
          <w:t>August 20, 1998</w:t>
        </w:r>
      </w:smartTag>
      <w:r w:rsidRPr="00D22D67">
        <w:rPr>
          <w:rFonts w:eastAsia="Times New Roman"/>
          <w:szCs w:val="20"/>
        </w:rPr>
        <w:t>.</w:t>
      </w:r>
    </w:p>
    <w:p w14:paraId="44FD3AD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41C6A88A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F., Phillips, Owen R., and Nowell, Clifford, November 1992, “Duopoly Behavior in Asymmetric Markets: An Experimental Evaluation,” </w:t>
      </w:r>
      <w:r w:rsidRPr="00D22D67">
        <w:rPr>
          <w:rFonts w:eastAsia="Times New Roman"/>
          <w:szCs w:val="20"/>
          <w:u w:val="single"/>
        </w:rPr>
        <w:t>The Review of Economics and Statistics</w:t>
      </w:r>
      <w:r w:rsidRPr="00D22D67">
        <w:rPr>
          <w:rFonts w:eastAsia="Times New Roman"/>
          <w:szCs w:val="20"/>
        </w:rPr>
        <w:t>, Volume 74(4), pp. 662-670.</w:t>
      </w:r>
    </w:p>
    <w:p w14:paraId="7D3C819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5442DF6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Mason, Charles F., Autumn 1992, “An Experimental Investigation of Mutual Forbearance in Conglomerate Markets,” </w:t>
      </w:r>
      <w:r w:rsidRPr="00D22D67">
        <w:rPr>
          <w:rFonts w:eastAsia="Times New Roman"/>
          <w:szCs w:val="20"/>
          <w:u w:val="single"/>
        </w:rPr>
        <w:t>The Rand Journal of Economics</w:t>
      </w:r>
      <w:r w:rsidRPr="00D22D67">
        <w:rPr>
          <w:rFonts w:eastAsia="Times New Roman"/>
          <w:szCs w:val="20"/>
        </w:rPr>
        <w:t>, Volume 23(3), pp. 395-414.</w:t>
      </w:r>
    </w:p>
    <w:p w14:paraId="73A4018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5DB2C4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R., October 1991, “Vertical Restrictions and the Number of Franchises,” </w:t>
      </w:r>
      <w:r w:rsidRPr="00D22D67">
        <w:rPr>
          <w:rFonts w:eastAsia="Times New Roman"/>
          <w:szCs w:val="20"/>
          <w:u w:val="single"/>
        </w:rPr>
        <w:t>Southern Economic Journal</w:t>
      </w:r>
      <w:r w:rsidRPr="00D22D67">
        <w:rPr>
          <w:rFonts w:eastAsia="Times New Roman"/>
          <w:szCs w:val="20"/>
        </w:rPr>
        <w:t>, Volume 58(2), pp. 423-429.</w:t>
      </w:r>
    </w:p>
    <w:p w14:paraId="743E551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6524CB6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R., </w:t>
      </w:r>
      <w:proofErr w:type="spellStart"/>
      <w:r w:rsidRPr="00D22D67">
        <w:rPr>
          <w:rFonts w:eastAsia="Times New Roman"/>
          <w:szCs w:val="20"/>
        </w:rPr>
        <w:t>Battalio</w:t>
      </w:r>
      <w:proofErr w:type="spellEnd"/>
      <w:r w:rsidRPr="00D22D67">
        <w:rPr>
          <w:rFonts w:eastAsia="Times New Roman"/>
          <w:szCs w:val="20"/>
        </w:rPr>
        <w:t xml:space="preserve">, Raymond C., and </w:t>
      </w:r>
      <w:proofErr w:type="spellStart"/>
      <w:r w:rsidRPr="00D22D67">
        <w:rPr>
          <w:rFonts w:eastAsia="Times New Roman"/>
          <w:szCs w:val="20"/>
        </w:rPr>
        <w:t>Kogut</w:t>
      </w:r>
      <w:proofErr w:type="spellEnd"/>
      <w:r w:rsidRPr="00D22D67">
        <w:rPr>
          <w:rFonts w:eastAsia="Times New Roman"/>
          <w:szCs w:val="20"/>
        </w:rPr>
        <w:t xml:space="preserve">, Carl A., July 1991, “Sunk and </w:t>
      </w:r>
      <w:smartTag w:uri="urn:schemas-microsoft-com:office:smarttags" w:element="place">
        <w:r w:rsidRPr="00D22D67">
          <w:rPr>
            <w:rFonts w:eastAsia="Times New Roman"/>
            <w:szCs w:val="20"/>
          </w:rPr>
          <w:t>Opportunity</w:t>
        </w:r>
      </w:smartTag>
      <w:r w:rsidRPr="00D22D67">
        <w:rPr>
          <w:rFonts w:eastAsia="Times New Roman"/>
          <w:szCs w:val="20"/>
        </w:rPr>
        <w:t xml:space="preserve"> Costs in Valuation and Bidding,” </w:t>
      </w:r>
      <w:r w:rsidRPr="00D22D67">
        <w:rPr>
          <w:rFonts w:eastAsia="Times New Roman"/>
          <w:szCs w:val="20"/>
          <w:u w:val="single"/>
        </w:rPr>
        <w:t>Southern Economic Journal</w:t>
      </w:r>
      <w:r w:rsidRPr="00D22D67">
        <w:rPr>
          <w:rFonts w:eastAsia="Times New Roman"/>
          <w:szCs w:val="20"/>
        </w:rPr>
        <w:t>, Volume 58(1), pp. 112-128.</w:t>
      </w:r>
    </w:p>
    <w:p w14:paraId="6E55AC5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7C29293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Mason, Charles F., Phillips, Owen R., and Redington, Douglas B., March 1991, “The Role of Gender in a Noncooperative Game,” </w:t>
      </w:r>
      <w:r w:rsidRPr="00D22D67">
        <w:rPr>
          <w:rFonts w:eastAsia="Times New Roman"/>
          <w:szCs w:val="20"/>
          <w:u w:val="single"/>
        </w:rPr>
        <w:t>Journal of Economic Behavior and Organization</w:t>
      </w:r>
      <w:r w:rsidRPr="00D22D67">
        <w:rPr>
          <w:rFonts w:eastAsia="Times New Roman"/>
          <w:szCs w:val="20"/>
        </w:rPr>
        <w:t>, Volume 15(2), pp. 215-235.</w:t>
      </w:r>
    </w:p>
    <w:p w14:paraId="2E7DF82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1A4E4F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Greenhut</w:t>
      </w:r>
      <w:proofErr w:type="spellEnd"/>
      <w:r w:rsidRPr="00D22D67">
        <w:rPr>
          <w:rFonts w:eastAsia="Times New Roman"/>
          <w:szCs w:val="20"/>
        </w:rPr>
        <w:t xml:space="preserve">, Melvin L. and Phillips, Owen R., October 1988, “A Path to Efficiently Regulated Transport Rates,” </w:t>
      </w:r>
      <w:r w:rsidRPr="00D22D67">
        <w:rPr>
          <w:rFonts w:eastAsia="Times New Roman"/>
          <w:szCs w:val="20"/>
          <w:u w:val="single"/>
        </w:rPr>
        <w:t>International Journal of Transport Economics</w:t>
      </w:r>
      <w:r w:rsidRPr="00D22D67">
        <w:rPr>
          <w:rFonts w:eastAsia="Times New Roman"/>
          <w:szCs w:val="20"/>
        </w:rPr>
        <w:t>, Volume 15(3), pp. 243-256.</w:t>
      </w:r>
    </w:p>
    <w:p w14:paraId="1DF02BC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1CB26B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Ormiston, Michael B. and Phillips, Owen R., May 1988, “Nonlinear Price Schedules and Tied Products,” </w:t>
      </w:r>
      <w:proofErr w:type="spellStart"/>
      <w:r w:rsidRPr="00D22D67">
        <w:rPr>
          <w:rFonts w:eastAsia="Times New Roman"/>
          <w:szCs w:val="20"/>
          <w:u w:val="single"/>
        </w:rPr>
        <w:t>Economica</w:t>
      </w:r>
      <w:proofErr w:type="spellEnd"/>
      <w:r w:rsidRPr="00D22D67">
        <w:rPr>
          <w:rFonts w:eastAsia="Times New Roman"/>
          <w:szCs w:val="20"/>
        </w:rPr>
        <w:t>, Volume 55(218), pp. 219-233.</w:t>
      </w:r>
    </w:p>
    <w:p w14:paraId="099801C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789395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Schutte, David P., February 1988, “Identifying Profitable Self-Service Markets: A Test in Gasoline Retailing,” </w:t>
      </w:r>
      <w:r w:rsidRPr="00D22D67">
        <w:rPr>
          <w:rFonts w:eastAsia="Times New Roman"/>
          <w:szCs w:val="20"/>
          <w:u w:val="single"/>
        </w:rPr>
        <w:t>Applied Economics</w:t>
      </w:r>
      <w:r w:rsidRPr="00D22D67">
        <w:rPr>
          <w:rFonts w:eastAsia="Times New Roman"/>
          <w:szCs w:val="20"/>
        </w:rPr>
        <w:t>, Volume 20(2), pp. 263-272.</w:t>
      </w:r>
    </w:p>
    <w:p w14:paraId="56687BDE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0164CA45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ab/>
      </w:r>
      <w:proofErr w:type="spellStart"/>
      <w:r w:rsidRPr="00D22D67">
        <w:rPr>
          <w:rFonts w:eastAsia="Times New Roman"/>
          <w:szCs w:val="20"/>
        </w:rPr>
        <w:t>Battalio</w:t>
      </w:r>
      <w:proofErr w:type="spellEnd"/>
      <w:r w:rsidRPr="00D22D67">
        <w:rPr>
          <w:rFonts w:eastAsia="Times New Roman"/>
          <w:szCs w:val="20"/>
        </w:rPr>
        <w:t xml:space="preserve">, Raymond C., </w:t>
      </w:r>
      <w:proofErr w:type="spellStart"/>
      <w:r w:rsidRPr="00D22D67">
        <w:rPr>
          <w:rFonts w:eastAsia="Times New Roman"/>
          <w:szCs w:val="20"/>
        </w:rPr>
        <w:t>Kagel</w:t>
      </w:r>
      <w:proofErr w:type="spellEnd"/>
      <w:r w:rsidRPr="00D22D67">
        <w:rPr>
          <w:rFonts w:eastAsia="Times New Roman"/>
          <w:szCs w:val="20"/>
        </w:rPr>
        <w:t xml:space="preserve">, John H. and Phillips, Owen R., October 1987, “Optimal Prices and Animal Consumers in Congested Markets: A Reply,” </w:t>
      </w:r>
      <w:r w:rsidRPr="00D22D67">
        <w:rPr>
          <w:rFonts w:eastAsia="Times New Roman"/>
          <w:szCs w:val="20"/>
          <w:u w:val="single"/>
        </w:rPr>
        <w:t>Economic Inquiry</w:t>
      </w:r>
      <w:r w:rsidRPr="00D22D67">
        <w:rPr>
          <w:rFonts w:eastAsia="Times New Roman"/>
          <w:szCs w:val="20"/>
        </w:rPr>
        <w:t>, Volume 25(4), pp. 721-722.</w:t>
      </w:r>
    </w:p>
    <w:p w14:paraId="12B06BA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51E63B9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Battalio</w:t>
      </w:r>
      <w:proofErr w:type="spellEnd"/>
      <w:r w:rsidRPr="00D22D67">
        <w:rPr>
          <w:rFonts w:eastAsia="Times New Roman"/>
          <w:szCs w:val="20"/>
        </w:rPr>
        <w:t xml:space="preserve">, Raymond C., </w:t>
      </w:r>
      <w:proofErr w:type="spellStart"/>
      <w:r w:rsidRPr="00D22D67">
        <w:rPr>
          <w:rFonts w:eastAsia="Times New Roman"/>
          <w:szCs w:val="20"/>
        </w:rPr>
        <w:t>Kagel</w:t>
      </w:r>
      <w:proofErr w:type="spellEnd"/>
      <w:r w:rsidRPr="00D22D67">
        <w:rPr>
          <w:rFonts w:eastAsia="Times New Roman"/>
          <w:szCs w:val="20"/>
        </w:rPr>
        <w:t xml:space="preserve">, John H. and Phillips, Owen R., April 1986, “Optimal Prices and Animal Consumers in Congested Markets,” </w:t>
      </w:r>
      <w:r w:rsidRPr="00D22D67">
        <w:rPr>
          <w:rFonts w:eastAsia="Times New Roman"/>
          <w:szCs w:val="20"/>
          <w:u w:val="single"/>
        </w:rPr>
        <w:t>Economic Inquiry</w:t>
      </w:r>
      <w:r w:rsidRPr="00D22D67">
        <w:rPr>
          <w:rFonts w:eastAsia="Times New Roman"/>
          <w:szCs w:val="20"/>
        </w:rPr>
        <w:t>, Volume 24(2), pp. 181-193.</w:t>
      </w:r>
    </w:p>
    <w:p w14:paraId="49E479D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D226C07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  <w:smartTag w:uri="urn:schemas-microsoft-com:office:smarttags" w:element="City">
        <w:r w:rsidRPr="00D22D67">
          <w:rPr>
            <w:rFonts w:eastAsia="Times New Roman"/>
            <w:szCs w:val="20"/>
          </w:rPr>
          <w:t>Butler</w:t>
        </w:r>
      </w:smartTag>
      <w:r w:rsidRPr="00D22D67">
        <w:rPr>
          <w:rFonts w:eastAsia="Times New Roman"/>
          <w:szCs w:val="20"/>
        </w:rPr>
        <w:t xml:space="preserve">, Henry N., Lane, Walter J., and Phillips, Owen R., </w:t>
      </w:r>
      <w:proofErr w:type="gramStart"/>
      <w:r w:rsidRPr="00D22D67">
        <w:rPr>
          <w:rFonts w:eastAsia="Times New Roman"/>
          <w:szCs w:val="20"/>
        </w:rPr>
        <w:t>November,</w:t>
      </w:r>
      <w:proofErr w:type="gramEnd"/>
      <w:r w:rsidRPr="00D22D67">
        <w:rPr>
          <w:rFonts w:eastAsia="Times New Roman"/>
          <w:szCs w:val="20"/>
        </w:rPr>
        <w:t xml:space="preserve"> 1984, “Profitable Alternatives to Tying: The Futility of Antitrust Attacks on Tie-In Sales,” </w:t>
      </w:r>
      <w:smartTag w:uri="urn:schemas-microsoft-com:office:smarttags" w:element="City">
        <w:smartTag w:uri="urn:schemas-microsoft-com:office:smarttags" w:element="place">
          <w:r w:rsidRPr="00D22D67">
            <w:rPr>
              <w:rFonts w:eastAsia="Times New Roman"/>
              <w:szCs w:val="20"/>
              <w:u w:val="single"/>
            </w:rPr>
            <w:t>Hastings</w:t>
          </w:r>
        </w:smartTag>
      </w:smartTag>
      <w:r w:rsidRPr="00D22D67">
        <w:rPr>
          <w:rFonts w:eastAsia="Times New Roman"/>
          <w:szCs w:val="20"/>
          <w:u w:val="single"/>
        </w:rPr>
        <w:t xml:space="preserve"> Law Review</w:t>
      </w:r>
      <w:r w:rsidRPr="00D22D67">
        <w:rPr>
          <w:rFonts w:eastAsia="Times New Roman"/>
          <w:szCs w:val="20"/>
        </w:rPr>
        <w:t>, Volume 36(2), pp. 173-215.</w:t>
      </w:r>
    </w:p>
    <w:p w14:paraId="0C973EE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21560A01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Jennings, Daniel F. and Phillips, Owen R., Autumn 1984, “Organizational Innovation and the Development of Market Niches:  New Directions in Entrepreneurial Research,” </w:t>
      </w:r>
      <w:r w:rsidRPr="00D22D67">
        <w:rPr>
          <w:rFonts w:eastAsia="Times New Roman"/>
          <w:szCs w:val="20"/>
          <w:u w:val="single"/>
        </w:rPr>
        <w:t>Journal of Management Proceedings</w:t>
      </w:r>
      <w:r w:rsidRPr="00D22D67">
        <w:rPr>
          <w:rFonts w:eastAsia="Times New Roman"/>
          <w:szCs w:val="20"/>
        </w:rPr>
        <w:t>, pp. 140-142.</w:t>
      </w:r>
    </w:p>
    <w:p w14:paraId="7CCA7E2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F56D4C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</w:t>
      </w:r>
      <w:smartTag w:uri="urn:schemas-microsoft-com:office:smarttags" w:element="City">
        <w:r w:rsidRPr="00D22D67">
          <w:rPr>
            <w:rFonts w:eastAsia="Times New Roman"/>
            <w:szCs w:val="20"/>
          </w:rPr>
          <w:t>Butler</w:t>
        </w:r>
      </w:smartTag>
      <w:r w:rsidRPr="00D22D67">
        <w:rPr>
          <w:rFonts w:eastAsia="Times New Roman"/>
          <w:szCs w:val="20"/>
        </w:rPr>
        <w:t xml:space="preserve">, Henry N., Summer 1984, “The Law and Economics of Residential Real Estate Markets in </w:t>
      </w:r>
      <w:smartTag w:uri="urn:schemas-microsoft-com:office:smarttags" w:element="State">
        <w:smartTag w:uri="urn:schemas-microsoft-com:office:smarttags" w:element="place">
          <w:r w:rsidRPr="00D22D67">
            <w:rPr>
              <w:rFonts w:eastAsia="Times New Roman"/>
              <w:szCs w:val="20"/>
            </w:rPr>
            <w:t>Texas</w:t>
          </w:r>
        </w:smartTag>
      </w:smartTag>
      <w:r w:rsidRPr="00D22D67">
        <w:rPr>
          <w:rFonts w:eastAsia="Times New Roman"/>
          <w:szCs w:val="20"/>
        </w:rPr>
        <w:t xml:space="preserve">:  Regulation and Antitrust Implications,” </w:t>
      </w:r>
      <w:r w:rsidRPr="00D22D67">
        <w:rPr>
          <w:rFonts w:eastAsia="Times New Roman"/>
          <w:szCs w:val="20"/>
          <w:u w:val="single"/>
        </w:rPr>
        <w:t>Baylor Law Review</w:t>
      </w:r>
      <w:r w:rsidRPr="00D22D67">
        <w:rPr>
          <w:rFonts w:eastAsia="Times New Roman"/>
          <w:szCs w:val="20"/>
        </w:rPr>
        <w:t>, pp. 623-665.</w:t>
      </w:r>
    </w:p>
    <w:p w14:paraId="412D565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03573509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Phillips, Owen R. and </w:t>
      </w:r>
      <w:proofErr w:type="spellStart"/>
      <w:r w:rsidRPr="00D22D67">
        <w:rPr>
          <w:rFonts w:eastAsia="Times New Roman"/>
          <w:szCs w:val="20"/>
        </w:rPr>
        <w:t>Battalio</w:t>
      </w:r>
      <w:proofErr w:type="spellEnd"/>
      <w:r w:rsidRPr="00D22D67">
        <w:rPr>
          <w:rFonts w:eastAsia="Times New Roman"/>
          <w:szCs w:val="20"/>
        </w:rPr>
        <w:t xml:space="preserve">, Raymond C., Autumn 1983, “Two-Part Tariffs and Monopoly Profits When Visits are Variable,” </w:t>
      </w:r>
      <w:r w:rsidRPr="00D22D67">
        <w:rPr>
          <w:rFonts w:eastAsia="Times New Roman"/>
          <w:szCs w:val="20"/>
          <w:u w:val="single"/>
        </w:rPr>
        <w:t>Bell Journal of Economics</w:t>
      </w:r>
      <w:r w:rsidRPr="00D22D67">
        <w:rPr>
          <w:rFonts w:eastAsia="Times New Roman"/>
          <w:szCs w:val="20"/>
        </w:rPr>
        <w:t>, Volume 14(2), pp. 601-606.</w:t>
      </w:r>
    </w:p>
    <w:p w14:paraId="439A486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0D9533E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Schmid, Gregory and Phillips, Owen R., 1980, “Textile Trade and the Pattern of Economic Growth: The International Cotton Fiber Market,” </w:t>
      </w:r>
      <w:proofErr w:type="spellStart"/>
      <w:r w:rsidRPr="00D22D67">
        <w:rPr>
          <w:rFonts w:eastAsia="Times New Roman"/>
          <w:szCs w:val="20"/>
          <w:u w:val="single"/>
        </w:rPr>
        <w:t>Welwirtschaftliches</w:t>
      </w:r>
      <w:proofErr w:type="spellEnd"/>
      <w:r w:rsidRPr="00D22D67">
        <w:rPr>
          <w:rFonts w:eastAsia="Times New Roman"/>
          <w:szCs w:val="20"/>
          <w:u w:val="single"/>
        </w:rPr>
        <w:t xml:space="preserve"> </w:t>
      </w:r>
      <w:proofErr w:type="spellStart"/>
      <w:r w:rsidRPr="00D22D67">
        <w:rPr>
          <w:rFonts w:eastAsia="Times New Roman"/>
          <w:szCs w:val="20"/>
          <w:u w:val="single"/>
        </w:rPr>
        <w:t>Archiv</w:t>
      </w:r>
      <w:proofErr w:type="spellEnd"/>
      <w:r w:rsidRPr="00D22D67">
        <w:rPr>
          <w:rFonts w:eastAsia="Times New Roman"/>
          <w:szCs w:val="20"/>
        </w:rPr>
        <w:t>., Volume 116(2), pp. 294-305.</w:t>
      </w:r>
    </w:p>
    <w:p w14:paraId="7C5B3C9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330B9E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Articles Under Submission/Working Papers</w:t>
      </w:r>
      <w:r w:rsidRPr="00D22D67">
        <w:rPr>
          <w:rFonts w:eastAsia="Times New Roman"/>
          <w:szCs w:val="20"/>
        </w:rPr>
        <w:t>:</w:t>
      </w:r>
    </w:p>
    <w:p w14:paraId="0F59E58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06C6845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</w:rPr>
        <w:t>van’t</w:t>
      </w:r>
      <w:proofErr w:type="spellEnd"/>
      <w:r w:rsidRPr="00D22D67">
        <w:rPr>
          <w:rFonts w:eastAsia="Times New Roman"/>
          <w:szCs w:val="20"/>
        </w:rPr>
        <w:t xml:space="preserve"> Veld, Klaas T. and Phillips, Owen R., “Pegging Input Prices to Output Prices in Long-Term Contracts: 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Purchase Agreements in Enhanced Oil Recovery.”</w:t>
      </w:r>
    </w:p>
    <w:p w14:paraId="08CFEED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2C09D9B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Phillips, Owen R., Brodie, Allison, and Menkhaus, Dale J., “</w:t>
      </w:r>
      <w:r w:rsidRPr="00D22D67">
        <w:rPr>
          <w:rFonts w:eastAsia="Times New Roman"/>
        </w:rPr>
        <w:t>Regulating Bidding Rings:  Reserve Prices and Tacit Collusion in Laboratory Ascending Auctions</w:t>
      </w:r>
      <w:r w:rsidRPr="00D22D67">
        <w:rPr>
          <w:rFonts w:eastAsia="Times New Roman"/>
          <w:szCs w:val="20"/>
        </w:rPr>
        <w:t>.”</w:t>
      </w:r>
    </w:p>
    <w:p w14:paraId="10F2ED46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2854017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Phillips, Owen R., </w:t>
      </w:r>
      <w:proofErr w:type="spellStart"/>
      <w:r w:rsidRPr="00D22D67">
        <w:rPr>
          <w:rFonts w:eastAsia="Times New Roman"/>
          <w:szCs w:val="20"/>
        </w:rPr>
        <w:t>Rittmueller</w:t>
      </w:r>
      <w:proofErr w:type="spellEnd"/>
      <w:r w:rsidRPr="00D22D67">
        <w:rPr>
          <w:rFonts w:eastAsia="Times New Roman"/>
          <w:szCs w:val="20"/>
        </w:rPr>
        <w:t>, Lindsey J., and Menkhaus, Dale J., “The Power of Choosing Bargaining Partners in Concentrated Markets: Evidence from Repeated Negotiations in Laboratory Markets.”</w:t>
      </w:r>
    </w:p>
    <w:p w14:paraId="5CF88BE5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</w:p>
    <w:p w14:paraId="461BAC5A" w14:textId="77777777" w:rsidR="007D071D" w:rsidRPr="00D22D67" w:rsidRDefault="007D071D" w:rsidP="007D071D">
      <w:pPr>
        <w:spacing w:after="0" w:line="240" w:lineRule="auto"/>
        <w:contextualSpacing/>
        <w:jc w:val="center"/>
        <w:rPr>
          <w:rFonts w:eastAsia="SimSun"/>
        </w:rPr>
      </w:pPr>
      <w:r w:rsidRPr="00D22D67">
        <w:rPr>
          <w:rFonts w:eastAsia="Times New Roman"/>
          <w:szCs w:val="20"/>
        </w:rPr>
        <w:t xml:space="preserve">         Phillips, Owen R., Menkhaus, Dale J., and Huang, Shanshan, “</w:t>
      </w:r>
      <w:r w:rsidRPr="00D22D67">
        <w:rPr>
          <w:rFonts w:eastAsia="SimSun"/>
        </w:rPr>
        <w:t xml:space="preserve">Experimental Results on </w:t>
      </w:r>
    </w:p>
    <w:p w14:paraId="2EAFE292" w14:textId="77777777" w:rsidR="007D071D" w:rsidRPr="00D22D67" w:rsidRDefault="007D071D" w:rsidP="007D071D">
      <w:pPr>
        <w:spacing w:after="0" w:line="240" w:lineRule="auto"/>
        <w:ind w:left="720"/>
        <w:contextualSpacing/>
        <w:rPr>
          <w:rFonts w:eastAsia="SimSun"/>
        </w:rPr>
      </w:pPr>
      <w:r w:rsidRPr="00D22D67">
        <w:rPr>
          <w:rFonts w:eastAsia="SimSun"/>
        </w:rPr>
        <w:t>the Role of Patience in Repeated Bargaining.”</w:t>
      </w:r>
    </w:p>
    <w:p w14:paraId="2C93C7C4" w14:textId="77777777" w:rsidR="007D071D" w:rsidRPr="00D22D67" w:rsidRDefault="007D071D" w:rsidP="007D071D">
      <w:pPr>
        <w:spacing w:after="0" w:line="240" w:lineRule="auto"/>
        <w:contextualSpacing/>
        <w:rPr>
          <w:rFonts w:eastAsia="SimSun"/>
        </w:rPr>
      </w:pPr>
    </w:p>
    <w:p w14:paraId="3C63840B" w14:textId="77777777" w:rsidR="007D071D" w:rsidRPr="00D22D67" w:rsidRDefault="007D071D" w:rsidP="007D071D">
      <w:pPr>
        <w:spacing w:after="0" w:line="240" w:lineRule="auto"/>
        <w:ind w:left="374" w:firstLine="346"/>
        <w:rPr>
          <w:rFonts w:eastAsia="SimSun"/>
        </w:rPr>
      </w:pPr>
      <w:r w:rsidRPr="00D22D67">
        <w:rPr>
          <w:rFonts w:eastAsia="SimSun"/>
        </w:rPr>
        <w:t xml:space="preserve">Phillips, Owen R., Cook, Benjamin R., Bastian, Christopher, T., Menkhaus, Dale J., and </w:t>
      </w:r>
    </w:p>
    <w:p w14:paraId="50CD6BAB" w14:textId="77777777" w:rsidR="007D071D" w:rsidRPr="00D22D67" w:rsidRDefault="007D071D" w:rsidP="007D071D">
      <w:pPr>
        <w:spacing w:after="0" w:line="240" w:lineRule="auto"/>
        <w:ind w:left="374" w:firstLine="346"/>
        <w:rPr>
          <w:rFonts w:eastAsia="SimSun"/>
          <w:lang w:eastAsia="zh-CN"/>
        </w:rPr>
      </w:pPr>
      <w:r w:rsidRPr="00D22D67">
        <w:rPr>
          <w:rFonts w:eastAsia="SimSun"/>
        </w:rPr>
        <w:t>Gao Shen, “</w:t>
      </w:r>
      <w:r w:rsidRPr="00D22D67">
        <w:rPr>
          <w:rFonts w:eastAsia="SimSun"/>
          <w:lang w:eastAsia="zh-CN"/>
        </w:rPr>
        <w:t xml:space="preserve">Migration toward Market Institutions:  Linking Auction and Negotiation </w:t>
      </w:r>
    </w:p>
    <w:p w14:paraId="73A85882" w14:textId="77777777" w:rsidR="007D071D" w:rsidRPr="00D22D67" w:rsidRDefault="007D071D" w:rsidP="007D071D">
      <w:pPr>
        <w:spacing w:after="0" w:line="240" w:lineRule="auto"/>
        <w:ind w:left="720"/>
        <w:contextualSpacing/>
        <w:rPr>
          <w:rFonts w:eastAsia="SimSun"/>
          <w:lang w:eastAsia="zh-CN"/>
        </w:rPr>
      </w:pPr>
      <w:r w:rsidRPr="00D22D67">
        <w:rPr>
          <w:rFonts w:eastAsia="SimSun"/>
          <w:lang w:eastAsia="zh-CN"/>
        </w:rPr>
        <w:t>in a Laboratory Setting.”</w:t>
      </w:r>
      <w:r w:rsidRPr="00D22D67">
        <w:rPr>
          <w:rFonts w:eastAsia="Times New Roman"/>
          <w:szCs w:val="20"/>
        </w:rPr>
        <w:t xml:space="preserve"> </w:t>
      </w:r>
    </w:p>
    <w:p w14:paraId="1C5867D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069388A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Jones Ritten, Chian, A., Bastian, Christopher T., Nagler, Amy, M., Hansen, Kristie, and Phillips, Owen R., “Can Prospect Theory Help Explain Agricultural Producers’ Disadvantage During Private Negotiation Trading?”</w:t>
      </w:r>
    </w:p>
    <w:p w14:paraId="64EF473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4A8ADD5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4C59674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  <w:u w:val="single"/>
        </w:rPr>
        <w:t>SELECTED GRANT AWARDS</w:t>
      </w:r>
    </w:p>
    <w:p w14:paraId="1CDD175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68D5560B" w14:textId="77777777" w:rsidR="007D071D" w:rsidRPr="00D22D67" w:rsidRDefault="007D071D" w:rsidP="007D071D">
      <w:pPr>
        <w:spacing w:after="0" w:line="240" w:lineRule="auto"/>
        <w:ind w:firstLine="720"/>
        <w:rPr>
          <w:rFonts w:eastAsia="Times New Roman"/>
        </w:rPr>
      </w:pPr>
      <w:r w:rsidRPr="00D22D67">
        <w:rPr>
          <w:rFonts w:eastAsia="Times New Roman"/>
        </w:rPr>
        <w:t xml:space="preserve">Phillips, Owen R., Bastian, Christopher T., Menkhaus, Dale J., Cook Benjamin, R., </w:t>
      </w:r>
    </w:p>
    <w:p w14:paraId="5B52E459" w14:textId="77777777" w:rsidR="007D071D" w:rsidRPr="00D22D67" w:rsidRDefault="007D071D" w:rsidP="007D071D">
      <w:pPr>
        <w:spacing w:after="0" w:line="240" w:lineRule="auto"/>
        <w:ind w:left="240" w:firstLine="48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Nagler, Amy M.,</w:t>
      </w:r>
      <w:r w:rsidRPr="00D22D67">
        <w:rPr>
          <w:rFonts w:eastAsia="Times New Roman"/>
        </w:rPr>
        <w:t xml:space="preserve"> 2012-2014, “</w:t>
      </w:r>
      <w:r w:rsidRPr="00D22D67">
        <w:rPr>
          <w:rFonts w:eastAsia="Times New Roman"/>
          <w:szCs w:val="20"/>
        </w:rPr>
        <w:t xml:space="preserve">Evaluating the Potential Impacts of Alternative Policy </w:t>
      </w:r>
    </w:p>
    <w:p w14:paraId="160F09F2" w14:textId="77777777" w:rsidR="007D071D" w:rsidRPr="00D22D67" w:rsidRDefault="007D071D" w:rsidP="007D071D">
      <w:pPr>
        <w:spacing w:after="0" w:line="240" w:lineRule="auto"/>
        <w:ind w:firstLine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Schemes on Energy Product and Factor Markets Using Experimental Economics,”     </w:t>
      </w:r>
    </w:p>
    <w:p w14:paraId="59FD33B2" w14:textId="77777777" w:rsidR="007D071D" w:rsidRPr="00D22D67" w:rsidRDefault="007D071D" w:rsidP="007D071D">
      <w:pPr>
        <w:spacing w:after="0" w:line="240" w:lineRule="auto"/>
        <w:ind w:firstLine="720"/>
        <w:rPr>
          <w:rFonts w:eastAsia="Times New Roman"/>
        </w:rPr>
      </w:pPr>
      <w:r w:rsidRPr="00D22D67">
        <w:rPr>
          <w:rFonts w:eastAsia="Times New Roman"/>
        </w:rPr>
        <w:t>University of Wyoming School of Energy Resources.</w:t>
      </w:r>
    </w:p>
    <w:p w14:paraId="61B52900" w14:textId="77777777" w:rsidR="007D071D" w:rsidRPr="00D22D67" w:rsidRDefault="007D071D" w:rsidP="007D071D">
      <w:pPr>
        <w:spacing w:after="0" w:line="240" w:lineRule="auto"/>
        <w:ind w:firstLine="720"/>
        <w:rPr>
          <w:rFonts w:eastAsia="Times New Roman"/>
        </w:rPr>
      </w:pPr>
    </w:p>
    <w:p w14:paraId="7DF2D012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</w:rPr>
        <w:t xml:space="preserve">Phillips, Owen R., </w:t>
      </w:r>
      <w:proofErr w:type="spellStart"/>
      <w:r w:rsidRPr="00D22D67">
        <w:rPr>
          <w:rFonts w:eastAsia="Times New Roman"/>
        </w:rPr>
        <w:t>van’t</w:t>
      </w:r>
      <w:proofErr w:type="spellEnd"/>
      <w:r w:rsidRPr="00D22D67">
        <w:rPr>
          <w:rFonts w:eastAsia="Times New Roman"/>
        </w:rPr>
        <w:t xml:space="preserve"> Veld, Klaas T., Cook, Benjamin, R., 2010-2013, “The Economics of Enhanced Oil Recovery.”  Enhanced Oil Recovery Institute, School of Energy Resources, University of Wyoming.</w:t>
      </w:r>
    </w:p>
    <w:p w14:paraId="6725320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</w:rPr>
      </w:pPr>
    </w:p>
    <w:p w14:paraId="18FD418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</w:rPr>
        <w:tab/>
      </w:r>
      <w:r w:rsidRPr="00D22D67">
        <w:rPr>
          <w:rFonts w:eastAsia="Times New Roman"/>
          <w:szCs w:val="20"/>
        </w:rPr>
        <w:t xml:space="preserve">Phillips, Owen R. and </w:t>
      </w:r>
      <w:proofErr w:type="spellStart"/>
      <w:r w:rsidRPr="00D22D67">
        <w:rPr>
          <w:rFonts w:eastAsia="Times New Roman"/>
          <w:szCs w:val="20"/>
        </w:rPr>
        <w:t>van’t</w:t>
      </w:r>
      <w:proofErr w:type="spellEnd"/>
      <w:r w:rsidRPr="00D22D67">
        <w:rPr>
          <w:rFonts w:eastAsia="Times New Roman"/>
          <w:szCs w:val="20"/>
        </w:rPr>
        <w:t xml:space="preserve"> Veld, Klaas T., 2010-2012, “The Economics of Carbon </w:t>
      </w:r>
    </w:p>
    <w:p w14:paraId="46C7FC6F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Capture Storage,” University of Wyoming School of Energy Resources.</w:t>
      </w:r>
    </w:p>
    <w:p w14:paraId="012C1C1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143EA288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</w:rPr>
      </w:pPr>
      <w:r w:rsidRPr="00D22D67">
        <w:rPr>
          <w:rFonts w:eastAsia="Times New Roman"/>
        </w:rPr>
        <w:t>Phillips, Owen R., Menkhaus, Dale J. and Bastian, Christopher T., 2009-2010, “Subsidies and Taxes in the Markets for Enhanced Oil Recovery and Carbon Capture Storage,” University of Wyoming School of Energy Resources.</w:t>
      </w:r>
    </w:p>
    <w:p w14:paraId="41EDFEC5" w14:textId="77777777" w:rsidR="007D071D" w:rsidRPr="00D22D67" w:rsidRDefault="007D071D" w:rsidP="007D071D">
      <w:pPr>
        <w:spacing w:after="0" w:line="240" w:lineRule="auto"/>
        <w:rPr>
          <w:rFonts w:eastAsia="Times New Roman"/>
        </w:rPr>
      </w:pPr>
    </w:p>
    <w:p w14:paraId="625395DB" w14:textId="77777777" w:rsidR="007D071D" w:rsidRPr="00D22D67" w:rsidRDefault="007D071D" w:rsidP="007D071D">
      <w:pPr>
        <w:spacing w:after="0" w:line="240" w:lineRule="auto"/>
        <w:ind w:left="720"/>
        <w:rPr>
          <w:rFonts w:eastAsia="Times New Roman"/>
        </w:rPr>
      </w:pPr>
      <w:r w:rsidRPr="00D22D67">
        <w:rPr>
          <w:rFonts w:eastAsia="Times New Roman"/>
        </w:rPr>
        <w:t xml:space="preserve">Phillips, Owen R., </w:t>
      </w:r>
      <w:proofErr w:type="spellStart"/>
      <w:r w:rsidRPr="00D22D67">
        <w:rPr>
          <w:rFonts w:eastAsia="Times New Roman"/>
        </w:rPr>
        <w:t>van’t</w:t>
      </w:r>
      <w:proofErr w:type="spellEnd"/>
      <w:r w:rsidRPr="00D22D67">
        <w:rPr>
          <w:rFonts w:eastAsia="Times New Roman"/>
        </w:rPr>
        <w:t xml:space="preserve"> Veld, Klaas T., 2006-2010, “The Economics of Enhanced Oil Recovery.” Enhanced Oil Recovery Institute, School of Energy Resources, University of Wyoming.</w:t>
      </w:r>
    </w:p>
    <w:p w14:paraId="3BA8E34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922EF48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Griffin, Kenyon N., Phillips, Owen R. and Weatherford, Larry R., 2002-2004,    “Improving Passenger Air Service,” State of Wyoming.</w:t>
      </w:r>
    </w:p>
    <w:p w14:paraId="2C427F9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0E26777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Menkhaus, Dale J. and Phillips, Owen R., 2000-2002, “Price Discovery in Alternative Trading and Delivery Institutions,” United States Department of Agriculture, National Research Initiative.</w:t>
      </w:r>
    </w:p>
    <w:p w14:paraId="74C0CF83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23E5CDE7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Menkhaus, Dale J. and Phillips, Owen R., 1999-2000, “Competition in Laboratory English Auctions,” United States Department of Agriculture, Grain Inspection, Packers and Stockyards Administration.</w:t>
      </w:r>
    </w:p>
    <w:p w14:paraId="4218CD6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</w:r>
    </w:p>
    <w:p w14:paraId="4C8C5131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Menkhaus, Dale J., Phillips, Owen R., and Bastian, Chris T., 1997-1999, “An Experimental Analysis of the Impact of Uncertainty in Forward and Spot Markets,” </w:t>
      </w:r>
      <w:smartTag w:uri="urn:schemas-microsoft-com:office:smarttags" w:element="country-region">
        <w:smartTag w:uri="urn:schemas-microsoft-com:office:smarttags" w:element="place">
          <w:r w:rsidRPr="00D22D67">
            <w:rPr>
              <w:rFonts w:eastAsia="Times New Roman"/>
              <w:szCs w:val="20"/>
            </w:rPr>
            <w:t>United States</w:t>
          </w:r>
        </w:smartTag>
      </w:smartTag>
      <w:r w:rsidRPr="00D22D67">
        <w:rPr>
          <w:rFonts w:eastAsia="Times New Roman"/>
          <w:szCs w:val="20"/>
        </w:rPr>
        <w:t xml:space="preserve"> Department of Agriculture, National Research Initiative.</w:t>
      </w:r>
    </w:p>
    <w:p w14:paraId="3E1392C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0FF39FB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Mason, Charles F. and Phillips, Owen R., 1989-1991, “Collusion in Multi-Market Rivalry,” National Science Foundation.</w:t>
      </w:r>
    </w:p>
    <w:p w14:paraId="1041D4EB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4891F4C4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ab/>
      </w:r>
      <w:proofErr w:type="spellStart"/>
      <w:r w:rsidRPr="00D22D67">
        <w:rPr>
          <w:rFonts w:eastAsia="Times New Roman"/>
          <w:szCs w:val="20"/>
        </w:rPr>
        <w:t>Battalio</w:t>
      </w:r>
      <w:proofErr w:type="spellEnd"/>
      <w:r w:rsidRPr="00D22D67">
        <w:rPr>
          <w:rFonts w:eastAsia="Times New Roman"/>
          <w:szCs w:val="20"/>
        </w:rPr>
        <w:t>, Raymond C., Phillips, Owen R., and Saving, Thomas R., 1985-1989, “Market Institutions and Market Outcomes:  A Pipeline Story,” National Science Foundation.</w:t>
      </w:r>
    </w:p>
    <w:p w14:paraId="2267E24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0660F79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1082DD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PROFESSIONAL AFFILIATIONS AND ACTIVITIES</w:t>
      </w:r>
    </w:p>
    <w:p w14:paraId="41D4130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FEA158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  <w:u w:val="single"/>
        </w:rPr>
        <w:t>Professional Memberships</w:t>
      </w:r>
      <w:r w:rsidRPr="00D22D67">
        <w:rPr>
          <w:rFonts w:eastAsia="Times New Roman"/>
          <w:szCs w:val="20"/>
        </w:rPr>
        <w:t>: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</w:p>
    <w:p w14:paraId="5247F7A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American Economic Association, American Law and Economics Association, Economic Science Association.</w:t>
      </w:r>
    </w:p>
    <w:p w14:paraId="2DF4192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0874FCE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  <w:u w:val="single"/>
        </w:rPr>
        <w:t>Grant Refereeing</w:t>
      </w:r>
      <w:r w:rsidRPr="00D22D67">
        <w:rPr>
          <w:rFonts w:eastAsia="Times New Roman"/>
          <w:szCs w:val="20"/>
        </w:rPr>
        <w:t>:</w:t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  <w:r w:rsidRPr="00D22D67">
        <w:rPr>
          <w:rFonts w:eastAsia="Times New Roman"/>
          <w:szCs w:val="20"/>
        </w:rPr>
        <w:tab/>
      </w:r>
    </w:p>
    <w:p w14:paraId="0B17E63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</w:t>
      </w:r>
      <w:r w:rsidRPr="00D22D67">
        <w:rPr>
          <w:rFonts w:eastAsia="Times New Roman"/>
          <w:szCs w:val="20"/>
        </w:rPr>
        <w:tab/>
        <w:t xml:space="preserve"> National Science Foundation, United States Department of Agriculture.</w:t>
      </w:r>
    </w:p>
    <w:p w14:paraId="2EE6B454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63A0BBC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Manuscript Refereeing</w:t>
      </w:r>
      <w:r w:rsidRPr="00D22D67">
        <w:rPr>
          <w:rFonts w:eastAsia="Times New Roman"/>
          <w:szCs w:val="20"/>
        </w:rPr>
        <w:t>:</w:t>
      </w:r>
    </w:p>
    <w:p w14:paraId="2850A32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</w:t>
      </w:r>
      <w:r w:rsidRPr="00D22D67">
        <w:rPr>
          <w:rFonts w:eastAsia="Times New Roman"/>
          <w:szCs w:val="20"/>
        </w:rPr>
        <w:tab/>
        <w:t xml:space="preserve">American Economic Review, Applied Economics, Economic Inquiry, Economic Journal,  </w:t>
      </w:r>
    </w:p>
    <w:p w14:paraId="388FCB3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</w:t>
      </w:r>
      <w:r w:rsidRPr="00D22D67">
        <w:rPr>
          <w:rFonts w:eastAsia="Times New Roman"/>
          <w:szCs w:val="20"/>
        </w:rPr>
        <w:tab/>
        <w:t xml:space="preserve">Economic Theory, </w:t>
      </w:r>
      <w:proofErr w:type="spellStart"/>
      <w:r w:rsidRPr="00D22D67">
        <w:rPr>
          <w:rFonts w:eastAsia="Times New Roman"/>
          <w:szCs w:val="20"/>
        </w:rPr>
        <w:t>Economica</w:t>
      </w:r>
      <w:proofErr w:type="spellEnd"/>
      <w:r w:rsidRPr="00D22D67">
        <w:rPr>
          <w:rFonts w:eastAsia="Times New Roman"/>
          <w:szCs w:val="20"/>
        </w:rPr>
        <w:t xml:space="preserve">, Games and Economic Behavior, International  </w:t>
      </w:r>
    </w:p>
    <w:p w14:paraId="7F72B6D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   </w:t>
      </w:r>
      <w:r w:rsidRPr="00D22D67">
        <w:rPr>
          <w:rFonts w:eastAsia="Times New Roman"/>
          <w:szCs w:val="20"/>
        </w:rPr>
        <w:tab/>
        <w:t xml:space="preserve">Journal of Industrial Organization, Journal of Economic Behavior and Organization,  </w:t>
      </w:r>
    </w:p>
    <w:p w14:paraId="6EDE58F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Journal of Political Economy, Journal of Risk and Uncertainty, Quarterly Journal of Economics, Review of Industrial Organization, Southern Economic Journal.</w:t>
      </w:r>
    </w:p>
    <w:p w14:paraId="6307A80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37C5626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HONORS AND AWARDS</w:t>
      </w:r>
    </w:p>
    <w:p w14:paraId="2A5D68D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5C8C660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1992 November, Mortar Board Cap and Gown Society, “Top Prof” Teaching Award, University of Wyoming, Laramie, WY.</w:t>
      </w:r>
    </w:p>
    <w:p w14:paraId="113438C0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1B71D56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1992 April, Outstanding Senior Research Award,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College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Business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Wyoming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7915687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</w:p>
    <w:p w14:paraId="4556CF4A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 xml:space="preserve">2000 April, Outstanding Senior Research Award,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College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Business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Wyoming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2E5B2D2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7AE0719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2003 April, Outstanding Senior Research Award,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College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Business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Type">
        <w:r w:rsidRPr="00D22D67">
          <w:rPr>
            <w:rFonts w:eastAsia="Times New Roman"/>
            <w:szCs w:val="20"/>
          </w:rPr>
          <w:t>University</w:t>
        </w:r>
      </w:smartTag>
      <w:r w:rsidRPr="00D22D67">
        <w:rPr>
          <w:rFonts w:eastAsia="Times New Roman"/>
          <w:szCs w:val="20"/>
        </w:rPr>
        <w:t xml:space="preserve"> of </w:t>
      </w:r>
      <w:smartTag w:uri="urn:schemas-microsoft-com:office:smarttags" w:element="PlaceName">
        <w:r w:rsidRPr="00D22D67">
          <w:rPr>
            <w:rFonts w:eastAsia="Times New Roman"/>
            <w:szCs w:val="20"/>
          </w:rPr>
          <w:t>Wyoming</w:t>
        </w:r>
      </w:smartTag>
      <w:r w:rsidRPr="00D22D67">
        <w:rPr>
          <w:rFonts w:eastAsia="Times New Roman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22D67">
            <w:rPr>
              <w:rFonts w:eastAsia="Times New Roman"/>
              <w:szCs w:val="20"/>
            </w:rPr>
            <w:t>Laramie</w:t>
          </w:r>
        </w:smartTag>
        <w:r w:rsidRPr="00D22D67">
          <w:rPr>
            <w:rFonts w:eastAsia="Times New Roman"/>
            <w:szCs w:val="20"/>
          </w:rPr>
          <w:t xml:space="preserve">, </w:t>
        </w:r>
        <w:smartTag w:uri="urn:schemas-microsoft-com:office:smarttags" w:element="State">
          <w:r w:rsidRPr="00D22D67">
            <w:rPr>
              <w:rFonts w:eastAsia="Times New Roman"/>
              <w:szCs w:val="20"/>
            </w:rPr>
            <w:t>WY</w:t>
          </w:r>
        </w:smartTag>
      </w:smartTag>
      <w:r w:rsidRPr="00D22D67">
        <w:rPr>
          <w:rFonts w:eastAsia="Times New Roman"/>
          <w:szCs w:val="20"/>
        </w:rPr>
        <w:t>.</w:t>
      </w:r>
    </w:p>
    <w:p w14:paraId="0F724C5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2EE7EFD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2003 May, PacifiCorp Award for Entrepreneurial Activity and Economic Development, University of Wyoming, Laramie, WY.</w:t>
      </w:r>
    </w:p>
    <w:p w14:paraId="12E8C81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07513B6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PAPERS PRESENTED/SYMPOSIA/INVITED LECTURES/PROFESSIONAL MEETINGS/WORKSHOPS (Since 2006</w:t>
      </w:r>
      <w:r w:rsidRPr="00D22D67">
        <w:rPr>
          <w:rFonts w:eastAsia="Times New Roman"/>
          <w:szCs w:val="20"/>
        </w:rPr>
        <w:t>)</w:t>
      </w:r>
    </w:p>
    <w:p w14:paraId="525FB8F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D48264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2012, May 22, “Trading Partner Choice and Bargaining Culture in Private Negotiation,” Saratov Economics Institute, Saratov, Russia.</w:t>
      </w:r>
    </w:p>
    <w:p w14:paraId="13F0B13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3CB021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2012, May 18, “Imminent Entry and the Transition to Multimarket Rivalry:  Messy Markets in a Laboratory Setting,” New Economics School, Moscow, Russia.</w:t>
      </w:r>
    </w:p>
    <w:p w14:paraId="6E1B086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E1E93D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lastRenderedPageBreak/>
        <w:t>2010, May 15, “Real-Time Information and Group Litigation Decisions,” American Law and Economics Association Meetings, Princeton, NJ.</w:t>
      </w:r>
    </w:p>
    <w:p w14:paraId="161B588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32202BA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2009, June 23, “Scoping Profitable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Projects in Wyoming,” Third Annual Wyoming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Conference, Casper, WY.</w:t>
      </w:r>
    </w:p>
    <w:p w14:paraId="173876A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6C2B856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2009, June 20, “The Maverick Firm in Experimental Duopoly Markets,” workshop in Industrial Organization: Theory, Empirics, and Experiments, University of Salento, Lecce, Italy.</w:t>
      </w:r>
    </w:p>
    <w:p w14:paraId="5CA8CF5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532785F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2009, May 16, “The Maverick Firm in Experimental Duopoly Markets,” American Law and Economics Association Meetings, San Diego, CA.</w:t>
      </w:r>
    </w:p>
    <w:p w14:paraId="2E4A24A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6D6CD3B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2008, May 30, “Identifying Profitable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Projects in Wyoming,” keynote address at Second Annual Wyoming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Conference, Casper, WY.</w:t>
      </w:r>
    </w:p>
    <w:p w14:paraId="0301E98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7B6954D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2008, March 26, “The Law and Economics of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as a Pollutant and Commodity,” invited presentation at Vanderbilt University Law School, Nashville, TN.</w:t>
      </w:r>
    </w:p>
    <w:p w14:paraId="12E8595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76B7D64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2008, February 22, “The Law and Economics of CO</w:t>
      </w:r>
      <w:r w:rsidRPr="00D22D67">
        <w:rPr>
          <w:rFonts w:eastAsia="Times New Roman"/>
          <w:szCs w:val="20"/>
          <w:vertAlign w:val="subscript"/>
        </w:rPr>
        <w:t>2</w:t>
      </w:r>
      <w:r w:rsidRPr="00D22D67">
        <w:rPr>
          <w:rFonts w:eastAsia="Times New Roman"/>
          <w:szCs w:val="20"/>
        </w:rPr>
        <w:t xml:space="preserve"> as a Pollutant and Commodity,” invited presentation at the University of New Mexico, Albuquerque, NM.</w:t>
      </w:r>
    </w:p>
    <w:p w14:paraId="05A4A88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18E12B9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2008, February 1, “Maintaining Tacit Collusion in Repeated Ascending Auctions,”</w:t>
      </w:r>
    </w:p>
    <w:p w14:paraId="1152FC3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ab/>
        <w:t>invited presentation at the University of Oklahoma, Norman, OK.</w:t>
      </w:r>
    </w:p>
    <w:p w14:paraId="37A22C62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638D8F1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2007, October 19, “Experimental Work on Subsidies, Moral Hazard, and Collusion in Agricultural Markets,” North American Economic Science Association Meetings, Tucson, AZ.</w:t>
      </w:r>
    </w:p>
    <w:p w14:paraId="48B7E10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51411B7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2007, April 6, “Boundaries of Fairness in Ultimatum Games,” invited presentation at the University of Colorado at Denver, Denver CO.</w:t>
      </w:r>
    </w:p>
    <w:p w14:paraId="49C888F7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2D3B3D8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2007, April 2 and 3, “Tacit Collusion in Repeated Ascending Auctions,” and “Bargaining and Cheap Talk” (with Tyson Sackett), invited presentations at Vanderbilt University Law School, Nashville, TN.</w:t>
      </w:r>
    </w:p>
    <w:p w14:paraId="54B5318C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463AB435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2006, November 15, “Sustaining Enhanced Oil Recovery:  Lessons from the Permian Basin,” </w:t>
      </w:r>
      <w:proofErr w:type="spellStart"/>
      <w:r w:rsidRPr="00D22D67">
        <w:rPr>
          <w:rFonts w:eastAsia="Times New Roman"/>
          <w:szCs w:val="20"/>
        </w:rPr>
        <w:t>Stroock</w:t>
      </w:r>
      <w:proofErr w:type="spellEnd"/>
      <w:r w:rsidRPr="00D22D67">
        <w:rPr>
          <w:rFonts w:eastAsia="Times New Roman"/>
          <w:szCs w:val="20"/>
        </w:rPr>
        <w:t xml:space="preserve"> Forum on Wyoming Lands &amp; People, Laramie, WY.</w:t>
      </w:r>
    </w:p>
    <w:p w14:paraId="552021C1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4CBBD46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2006, October 25, “Boundaries of Fairness in Ultimatum Games,” College of Business Seminar Series, University of Wyoming, Laramie, WY.</w:t>
      </w:r>
    </w:p>
    <w:p w14:paraId="5CD09E2E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</w:p>
    <w:p w14:paraId="4A5122FA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72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2006, September 29, “Maintaining Tacit Collusion in Repeated Ascending Auctions,” North American Economic Science Association Meetings, Tucson, AZ.</w:t>
      </w:r>
    </w:p>
    <w:p w14:paraId="25B7A99D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11F2A8E1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25458619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7736360F" w14:textId="77777777" w:rsidR="007D071D" w:rsidRPr="00D22D67" w:rsidRDefault="007D071D" w:rsidP="007D071D">
      <w:pPr>
        <w:tabs>
          <w:tab w:val="left" w:pos="-720"/>
          <w:tab w:val="left" w:pos="0"/>
        </w:tabs>
        <w:suppressAutoHyphens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STUDENT ADVISING/GRADUATE SUPERVISION</w:t>
      </w:r>
    </w:p>
    <w:p w14:paraId="75C4DA80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</w:rPr>
      </w:pPr>
    </w:p>
    <w:p w14:paraId="1BFF66D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2160" w:hanging="216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Ph.D. Students:</w:t>
      </w:r>
      <w:r w:rsidRPr="00D22D67">
        <w:rPr>
          <w:rFonts w:eastAsia="Times New Roman"/>
          <w:szCs w:val="20"/>
        </w:rPr>
        <w:tab/>
      </w:r>
      <w:proofErr w:type="spellStart"/>
      <w:r w:rsidRPr="00D22D67">
        <w:rPr>
          <w:rFonts w:eastAsia="Times New Roman"/>
          <w:szCs w:val="20"/>
        </w:rPr>
        <w:t>Inam</w:t>
      </w:r>
      <w:proofErr w:type="spellEnd"/>
      <w:r w:rsidRPr="00D22D67">
        <w:rPr>
          <w:rFonts w:eastAsia="Times New Roman"/>
          <w:szCs w:val="20"/>
        </w:rPr>
        <w:t xml:space="preserve"> Rahim, Anne Alexander, Laurel Ballard, Kirk (Tucker) </w:t>
      </w:r>
      <w:proofErr w:type="spellStart"/>
      <w:r w:rsidRPr="00D22D67">
        <w:rPr>
          <w:rFonts w:eastAsia="Times New Roman"/>
          <w:szCs w:val="20"/>
        </w:rPr>
        <w:t>McGrimmon</w:t>
      </w:r>
      <w:proofErr w:type="spellEnd"/>
      <w:r w:rsidRPr="00D22D67">
        <w:rPr>
          <w:rFonts w:eastAsia="Times New Roman"/>
          <w:szCs w:val="20"/>
        </w:rPr>
        <w:t>, Benjamin Cook, Shanshan Huang, Shen Gao.</w:t>
      </w:r>
    </w:p>
    <w:p w14:paraId="30196089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ind w:left="2160" w:hanging="216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M.S. Students:</w:t>
      </w:r>
      <w:r w:rsidRPr="00D22D67">
        <w:rPr>
          <w:rFonts w:eastAsia="Times New Roman"/>
          <w:szCs w:val="20"/>
        </w:rPr>
        <w:tab/>
        <w:t xml:space="preserve">Beth Abbott, Ilya Bass, Andrew Hall (MBA), Philip Hsu, Mary </w:t>
      </w:r>
      <w:proofErr w:type="spellStart"/>
      <w:r w:rsidRPr="00D22D67">
        <w:rPr>
          <w:rFonts w:eastAsia="Times New Roman"/>
          <w:szCs w:val="20"/>
        </w:rPr>
        <w:t>Kominsky</w:t>
      </w:r>
      <w:proofErr w:type="spellEnd"/>
      <w:r w:rsidRPr="00D22D67">
        <w:rPr>
          <w:rFonts w:eastAsia="Times New Roman"/>
          <w:szCs w:val="20"/>
        </w:rPr>
        <w:t xml:space="preserve">, Tyson Sackett, Owen Davis, Lindsey </w:t>
      </w:r>
      <w:proofErr w:type="spellStart"/>
      <w:r w:rsidRPr="00D22D67">
        <w:rPr>
          <w:rFonts w:eastAsia="Times New Roman"/>
          <w:szCs w:val="20"/>
        </w:rPr>
        <w:t>Rittmueller</w:t>
      </w:r>
      <w:proofErr w:type="spellEnd"/>
      <w:r w:rsidRPr="00D22D67">
        <w:rPr>
          <w:rFonts w:eastAsia="Times New Roman"/>
          <w:szCs w:val="20"/>
        </w:rPr>
        <w:t xml:space="preserve">, Allison Brodie, Mark Newcomb, John </w:t>
      </w:r>
      <w:proofErr w:type="spellStart"/>
      <w:r w:rsidRPr="00D22D67">
        <w:rPr>
          <w:rFonts w:eastAsia="Times New Roman"/>
          <w:szCs w:val="20"/>
        </w:rPr>
        <w:t>Strandholm</w:t>
      </w:r>
      <w:proofErr w:type="spellEnd"/>
      <w:r w:rsidRPr="00D22D67">
        <w:rPr>
          <w:rFonts w:eastAsia="Times New Roman"/>
          <w:szCs w:val="20"/>
        </w:rPr>
        <w:t>.</w:t>
      </w:r>
    </w:p>
    <w:p w14:paraId="5899291B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06CAD9A3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</w:p>
    <w:p w14:paraId="2F0BFA1D" w14:textId="77777777" w:rsidR="007D071D" w:rsidRPr="00D22D67" w:rsidRDefault="007D071D" w:rsidP="007D071D">
      <w:pPr>
        <w:tabs>
          <w:tab w:val="left" w:pos="-720"/>
        </w:tabs>
        <w:suppressAutoHyphens/>
        <w:spacing w:after="0" w:line="240" w:lineRule="auto"/>
        <w:rPr>
          <w:rFonts w:eastAsia="Times New Roman"/>
          <w:szCs w:val="20"/>
          <w:u w:val="single"/>
        </w:rPr>
      </w:pPr>
      <w:r w:rsidRPr="00D22D67">
        <w:rPr>
          <w:rFonts w:eastAsia="Times New Roman"/>
          <w:szCs w:val="20"/>
          <w:u w:val="single"/>
        </w:rPr>
        <w:t>CONSULTING/LITIGATION SUPPORT/EXPERT TESTIMONY (Since 2010)</w:t>
      </w:r>
    </w:p>
    <w:p w14:paraId="7986F157" w14:textId="77777777" w:rsidR="007D071D" w:rsidRPr="00D22D67" w:rsidRDefault="007D071D" w:rsidP="007D071D">
      <w:pPr>
        <w:tabs>
          <w:tab w:val="left" w:pos="-720"/>
          <w:tab w:val="left" w:pos="45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48E58965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>Intrawest, Cross Resort Pass Product Arbitration for Copper Mountain and Winter Park (2010-2018), Attorneys:  William Baum, Intrawest, Winter Park, CO; Michael Zimmerman, Snell &amp; Wilmer, Salt Lake City, UT.</w:t>
      </w:r>
    </w:p>
    <w:p w14:paraId="28D4CC06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06A3BDFA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  <w:proofErr w:type="spellStart"/>
      <w:r w:rsidRPr="00D22D67">
        <w:rPr>
          <w:rFonts w:eastAsia="Times New Roman"/>
          <w:szCs w:val="20"/>
          <w:u w:val="single"/>
        </w:rPr>
        <w:t>Regas</w:t>
      </w:r>
      <w:proofErr w:type="spellEnd"/>
      <w:r w:rsidRPr="00D22D67">
        <w:rPr>
          <w:rFonts w:eastAsia="Times New Roman"/>
          <w:szCs w:val="20"/>
          <w:u w:val="single"/>
        </w:rPr>
        <w:t xml:space="preserve"> Christou, et al. v. </w:t>
      </w:r>
      <w:proofErr w:type="spellStart"/>
      <w:r w:rsidRPr="00D22D67">
        <w:rPr>
          <w:rFonts w:eastAsia="Times New Roman"/>
          <w:szCs w:val="20"/>
          <w:u w:val="single"/>
        </w:rPr>
        <w:t>Beatport</w:t>
      </w:r>
      <w:proofErr w:type="spellEnd"/>
      <w:r w:rsidRPr="00D22D67">
        <w:rPr>
          <w:rFonts w:eastAsia="Times New Roman"/>
          <w:szCs w:val="20"/>
          <w:u w:val="single"/>
        </w:rPr>
        <w:t>, LLC et al.</w:t>
      </w:r>
      <w:r w:rsidRPr="00D22D67">
        <w:rPr>
          <w:rFonts w:eastAsia="Times New Roman"/>
          <w:szCs w:val="20"/>
        </w:rPr>
        <w:t>, U.S. District Court for the District of Colorado (2010), Plaintiff Attorneys:  The Law Office of Jeff Vail, Denver, CO.</w:t>
      </w:r>
    </w:p>
    <w:p w14:paraId="52BBD159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0A5B1FA6" w14:textId="77777777" w:rsidR="007D071D" w:rsidRPr="00D22D67" w:rsidRDefault="007D071D" w:rsidP="007D071D">
      <w:pPr>
        <w:spacing w:after="0" w:line="240" w:lineRule="auto"/>
        <w:ind w:left="450"/>
        <w:rPr>
          <w:rFonts w:ascii="Times" w:eastAsia="Times" w:hAnsi="Times"/>
          <w:szCs w:val="20"/>
        </w:rPr>
      </w:pPr>
      <w:r w:rsidRPr="00D22D67">
        <w:rPr>
          <w:rFonts w:ascii="TimesNewRoman" w:eastAsia="Calibri" w:hAnsi="TimesNewRoman" w:cs="TimesNewRoman"/>
          <w:u w:val="single"/>
        </w:rPr>
        <w:t>Lyle D. Griffith, M.D. v. Corcoran District Hospital, et al</w:t>
      </w:r>
      <w:r w:rsidRPr="00D22D67">
        <w:rPr>
          <w:rFonts w:ascii="TimesNewRoman" w:eastAsia="Calibri" w:hAnsi="TimesNewRoman" w:cs="TimesNewRoman"/>
        </w:rPr>
        <w:t xml:space="preserve">., U.S. District Court for the Eastern District of California (2011), Plaintiff Attorneys:  </w:t>
      </w:r>
      <w:r w:rsidRPr="00D22D67">
        <w:rPr>
          <w:rFonts w:ascii="Times" w:eastAsia="Times" w:hAnsi="Times"/>
          <w:szCs w:val="20"/>
        </w:rPr>
        <w:t>Farley Law Firm, Visalia, CA.</w:t>
      </w:r>
    </w:p>
    <w:p w14:paraId="64D9CE63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12CF96D1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  <w:r w:rsidRPr="00D22D67">
        <w:rPr>
          <w:rFonts w:eastAsia="Times New Roman"/>
          <w:szCs w:val="20"/>
          <w:u w:val="single"/>
        </w:rPr>
        <w:t>SOLIDFX, LLC v. Jeppesen Sanders, Inc</w:t>
      </w:r>
      <w:r w:rsidRPr="00D22D67">
        <w:rPr>
          <w:rFonts w:eastAsia="Times New Roman"/>
          <w:szCs w:val="20"/>
        </w:rPr>
        <w:t>., U.S. District Court for the District of Colorado (2011), Plaintiff Attorneys:  Davis Graham &amp; Stubbs, Denver, CO.</w:t>
      </w:r>
    </w:p>
    <w:p w14:paraId="40D98427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73AF96CB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  <w:r w:rsidRPr="00D22D67">
        <w:rPr>
          <w:rFonts w:eastAsia="Times New Roman"/>
          <w:szCs w:val="20"/>
        </w:rPr>
        <w:t xml:space="preserve">Aspen Resorts Collective Pass Product Arbitration for Aspen/Alta/Jackson Hole/Squaw Valley (2012-2018), Attorneys:  David </w:t>
      </w:r>
      <w:proofErr w:type="spellStart"/>
      <w:r w:rsidRPr="00D22D67">
        <w:rPr>
          <w:rFonts w:eastAsia="Times New Roman"/>
          <w:szCs w:val="20"/>
        </w:rPr>
        <w:t>Bellack</w:t>
      </w:r>
      <w:proofErr w:type="spellEnd"/>
      <w:r w:rsidRPr="00D22D67">
        <w:rPr>
          <w:rFonts w:eastAsia="Times New Roman"/>
          <w:szCs w:val="20"/>
        </w:rPr>
        <w:t>, Aspen Skiing Company, Aspen, CO.</w:t>
      </w:r>
    </w:p>
    <w:p w14:paraId="3238E6A7" w14:textId="77777777" w:rsidR="007D071D" w:rsidRPr="00D22D67" w:rsidRDefault="007D071D" w:rsidP="007D071D">
      <w:pPr>
        <w:tabs>
          <w:tab w:val="left" w:pos="-720"/>
          <w:tab w:val="left" w:pos="540"/>
        </w:tabs>
        <w:suppressAutoHyphens/>
        <w:spacing w:after="0" w:line="240" w:lineRule="auto"/>
        <w:ind w:left="450"/>
        <w:rPr>
          <w:rFonts w:eastAsia="Times New Roman"/>
          <w:szCs w:val="20"/>
        </w:rPr>
      </w:pPr>
    </w:p>
    <w:p w14:paraId="4BF566B7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  <w:r w:rsidRPr="00D22D67">
        <w:rPr>
          <w:rFonts w:eastAsia="Calibri"/>
          <w:u w:val="single"/>
        </w:rPr>
        <w:t xml:space="preserve">J. Randall </w:t>
      </w:r>
      <w:proofErr w:type="spellStart"/>
      <w:r w:rsidRPr="00D22D67">
        <w:rPr>
          <w:rFonts w:eastAsia="Calibri"/>
          <w:u w:val="single"/>
        </w:rPr>
        <w:t>Rauh</w:t>
      </w:r>
      <w:proofErr w:type="spellEnd"/>
      <w:r w:rsidRPr="00D22D67">
        <w:rPr>
          <w:rFonts w:eastAsia="Calibri"/>
          <w:u w:val="single"/>
        </w:rPr>
        <w:t>, M.D. v. Holy Rosary Healthcare, a Montana Corporation</w:t>
      </w:r>
      <w:r w:rsidRPr="00D22D67">
        <w:rPr>
          <w:rFonts w:eastAsia="Calibri"/>
        </w:rPr>
        <w:t>, Montana Sixteenth Judicial Court, Custer County (2012), Plaintiff Attorneys:  Harman, Warren, and Harris;</w:t>
      </w:r>
      <w:r w:rsidRPr="00D22D67">
        <w:rPr>
          <w:rFonts w:eastAsia="Times New Roman"/>
        </w:rPr>
        <w:t xml:space="preserve"> Jones &amp; Keller, Denver, CO.</w:t>
      </w:r>
    </w:p>
    <w:p w14:paraId="2072505A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</w:p>
    <w:p w14:paraId="5C814650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  <w:r w:rsidRPr="00D22D67">
        <w:rPr>
          <w:rFonts w:eastAsia="Times New Roman"/>
          <w:u w:val="single"/>
        </w:rPr>
        <w:t>Auraria Student Housing at The Regency, LLC v. Campus Village Apartments</w:t>
      </w:r>
      <w:r w:rsidRPr="00D22D67">
        <w:rPr>
          <w:rFonts w:eastAsia="Times New Roman"/>
        </w:rPr>
        <w:t>, LLC, U.S. District Court for the District of Colorado (2011), Plaintiff Attorneys: Jones &amp; Keller, Denver, CO.</w:t>
      </w:r>
    </w:p>
    <w:p w14:paraId="66735F0D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</w:p>
    <w:p w14:paraId="73125674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  <w:u w:val="single"/>
        </w:rPr>
      </w:pPr>
      <w:r w:rsidRPr="00D22D67">
        <w:rPr>
          <w:rFonts w:eastAsia="Times New Roman"/>
          <w:u w:val="single"/>
        </w:rPr>
        <w:t>Frank Rembert; Michael Paradise; and Bozeman Radiology, PLLC v. Bozeman Deaconess</w:t>
      </w:r>
    </w:p>
    <w:p w14:paraId="218B8D17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  <w:r w:rsidRPr="00D22D67">
        <w:rPr>
          <w:rFonts w:eastAsia="Times New Roman"/>
          <w:u w:val="single"/>
        </w:rPr>
        <w:t>Health Services, d/b/a Bozeman Deaconess Hospital</w:t>
      </w:r>
      <w:r w:rsidRPr="00D22D67">
        <w:rPr>
          <w:rFonts w:eastAsia="Times New Roman"/>
        </w:rPr>
        <w:t>, Montana Eighteenth Judicial District Court, Gallatin County (2013), Plaintiff Attorneys:  Goetz, Baldwin &amp; Geddes, Bozeman MT.</w:t>
      </w:r>
    </w:p>
    <w:p w14:paraId="01B06308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</w:p>
    <w:p w14:paraId="66D3DBCE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  <w:r w:rsidRPr="00D22D67">
        <w:rPr>
          <w:rFonts w:eastAsia="Times New Roman"/>
          <w:u w:val="single"/>
        </w:rPr>
        <w:t xml:space="preserve">Atlas Biologicals, Inc. v. Thomas James </w:t>
      </w:r>
      <w:proofErr w:type="spellStart"/>
      <w:r w:rsidRPr="00D22D67">
        <w:rPr>
          <w:rFonts w:eastAsia="Times New Roman"/>
          <w:u w:val="single"/>
        </w:rPr>
        <w:t>Kutrubes</w:t>
      </w:r>
      <w:proofErr w:type="spellEnd"/>
      <w:r w:rsidRPr="00D22D67">
        <w:rPr>
          <w:rFonts w:eastAsia="Times New Roman"/>
          <w:u w:val="single"/>
        </w:rPr>
        <w:t>; Peak Serum, Inc.; and Peak Serum, LLC</w:t>
      </w:r>
      <w:r w:rsidRPr="00D22D67">
        <w:rPr>
          <w:rFonts w:eastAsia="Times New Roman"/>
        </w:rPr>
        <w:t xml:space="preserve">, U.S. District Court for the District of Colorado (2015), Plaintiff Attorneys:  Lind </w:t>
      </w:r>
      <w:proofErr w:type="spellStart"/>
      <w:r w:rsidRPr="00D22D67">
        <w:rPr>
          <w:rFonts w:eastAsia="Times New Roman"/>
        </w:rPr>
        <w:t>Ottenhoff</w:t>
      </w:r>
      <w:proofErr w:type="spellEnd"/>
      <w:r w:rsidRPr="00D22D67">
        <w:rPr>
          <w:rFonts w:eastAsia="Times New Roman"/>
        </w:rPr>
        <w:t xml:space="preserve"> &amp; Root, Windsor, CO.</w:t>
      </w:r>
    </w:p>
    <w:p w14:paraId="68A46CFD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ind w:left="450"/>
        <w:rPr>
          <w:rFonts w:eastAsia="Times New Roman"/>
        </w:rPr>
      </w:pPr>
    </w:p>
    <w:p w14:paraId="06F6201F" w14:textId="77777777" w:rsidR="007D071D" w:rsidRPr="00D22D67" w:rsidRDefault="007D071D" w:rsidP="007D071D">
      <w:pPr>
        <w:spacing w:after="0" w:line="240" w:lineRule="auto"/>
        <w:ind w:left="450"/>
        <w:rPr>
          <w:rFonts w:eastAsia="Times New Roman"/>
          <w:szCs w:val="20"/>
        </w:rPr>
      </w:pPr>
      <w:proofErr w:type="spellStart"/>
      <w:r w:rsidRPr="00D22D67">
        <w:rPr>
          <w:rFonts w:eastAsia="Batang"/>
          <w:u w:val="single"/>
        </w:rPr>
        <w:lastRenderedPageBreak/>
        <w:t>Kipp</w:t>
      </w:r>
      <w:proofErr w:type="spellEnd"/>
      <w:r w:rsidRPr="00D22D67">
        <w:rPr>
          <w:rFonts w:eastAsia="Batang"/>
          <w:u w:val="single"/>
        </w:rPr>
        <w:t xml:space="preserve"> Webb, M.D., F.A.C.C. v. Bozeman Deaconess Health Services, d/b/a Bozeman Deaconess Hospital</w:t>
      </w:r>
      <w:r w:rsidRPr="00D22D67">
        <w:rPr>
          <w:rFonts w:eastAsia="Batang"/>
        </w:rPr>
        <w:t xml:space="preserve">, Montana Eighteenth Judicial District Court, Gallatin County (2016),  Plaintiff Attorneys:  </w:t>
      </w:r>
      <w:proofErr w:type="spellStart"/>
      <w:r w:rsidRPr="00D22D67">
        <w:rPr>
          <w:rFonts w:eastAsia="Times New Roman"/>
          <w:szCs w:val="20"/>
        </w:rPr>
        <w:t>Landoe</w:t>
      </w:r>
      <w:proofErr w:type="spellEnd"/>
      <w:r w:rsidRPr="00D22D67">
        <w:rPr>
          <w:rFonts w:eastAsia="Times New Roman"/>
          <w:szCs w:val="20"/>
        </w:rPr>
        <w:t xml:space="preserve">, Brown, </w:t>
      </w:r>
      <w:proofErr w:type="spellStart"/>
      <w:r w:rsidRPr="00D22D67">
        <w:rPr>
          <w:rFonts w:eastAsia="Times New Roman"/>
          <w:szCs w:val="20"/>
        </w:rPr>
        <w:t>Planalp</w:t>
      </w:r>
      <w:proofErr w:type="spellEnd"/>
      <w:r w:rsidRPr="00D22D67">
        <w:rPr>
          <w:rFonts w:eastAsia="Times New Roman"/>
          <w:szCs w:val="20"/>
        </w:rPr>
        <w:t xml:space="preserve"> &amp; </w:t>
      </w:r>
      <w:proofErr w:type="spellStart"/>
      <w:r w:rsidRPr="00D22D67">
        <w:rPr>
          <w:rFonts w:eastAsia="Times New Roman"/>
          <w:szCs w:val="20"/>
        </w:rPr>
        <w:t>Reida</w:t>
      </w:r>
      <w:proofErr w:type="spellEnd"/>
      <w:r w:rsidRPr="00D22D67">
        <w:rPr>
          <w:rFonts w:eastAsia="Times New Roman"/>
          <w:sz w:val="22"/>
          <w:szCs w:val="20"/>
        </w:rPr>
        <w:t xml:space="preserve">, </w:t>
      </w:r>
      <w:r w:rsidRPr="00D22D67">
        <w:rPr>
          <w:rFonts w:eastAsia="Times New Roman"/>
          <w:szCs w:val="20"/>
        </w:rPr>
        <w:t>Bozeman, MT.</w:t>
      </w:r>
    </w:p>
    <w:p w14:paraId="2B3B028E" w14:textId="77777777" w:rsidR="007D071D" w:rsidRPr="00D22D67" w:rsidRDefault="007D071D" w:rsidP="007D071D">
      <w:pPr>
        <w:spacing w:after="0" w:line="240" w:lineRule="auto"/>
        <w:ind w:left="450"/>
        <w:rPr>
          <w:rFonts w:eastAsia="Times New Roman"/>
          <w:sz w:val="22"/>
          <w:szCs w:val="20"/>
        </w:rPr>
      </w:pPr>
    </w:p>
    <w:p w14:paraId="11DDCB65" w14:textId="77777777" w:rsidR="007D071D" w:rsidRPr="00D22D67" w:rsidRDefault="007D071D" w:rsidP="007D071D">
      <w:pPr>
        <w:spacing w:after="0" w:line="240" w:lineRule="auto"/>
        <w:ind w:left="450"/>
        <w:rPr>
          <w:rFonts w:eastAsia="Times New Roman"/>
        </w:rPr>
      </w:pPr>
      <w:r w:rsidRPr="00D22D67">
        <w:rPr>
          <w:rFonts w:eastAsia="Times New Roman"/>
          <w:u w:val="single"/>
        </w:rPr>
        <w:t>One80 Physical Therapy v. Thurlow, Nicholas and Next Era Physical Therapy</w:t>
      </w:r>
      <w:r w:rsidRPr="00D22D67">
        <w:rPr>
          <w:rFonts w:eastAsia="Times New Roman"/>
        </w:rPr>
        <w:t>, District Court, Arapahoe County, Colorado (2018), Plaintiff Attorneys:  CR Miles, Fort Collins, CO.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915"/>
      </w:tblGrid>
      <w:tr w:rsidR="007D071D" w:rsidRPr="00D22D67" w14:paraId="507BC9DA" w14:textId="77777777" w:rsidTr="00B3213F">
        <w:trPr>
          <w:trHeight w:val="115"/>
        </w:trPr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091F3" w14:textId="77777777" w:rsidR="007D071D" w:rsidRPr="00D22D67" w:rsidRDefault="007D071D" w:rsidP="00B321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14:paraId="37FBA156" w14:textId="77777777" w:rsidR="007D071D" w:rsidRPr="00D22D67" w:rsidRDefault="007D071D" w:rsidP="007D071D">
      <w:pPr>
        <w:spacing w:after="0" w:line="240" w:lineRule="auto"/>
        <w:rPr>
          <w:rFonts w:eastAsia="Times New Roman"/>
        </w:rPr>
      </w:pPr>
      <w:r w:rsidRPr="00D22D67">
        <w:rPr>
          <w:rFonts w:eastAsia="Times New Roman"/>
        </w:rPr>
        <w:t xml:space="preserve">       </w:t>
      </w:r>
      <w:proofErr w:type="spellStart"/>
      <w:r w:rsidRPr="00D22D67">
        <w:rPr>
          <w:rFonts w:eastAsia="Times New Roman"/>
          <w:u w:val="single"/>
        </w:rPr>
        <w:t>Barlo</w:t>
      </w:r>
      <w:proofErr w:type="spellEnd"/>
      <w:r w:rsidRPr="00D22D67">
        <w:rPr>
          <w:rFonts w:eastAsia="Times New Roman"/>
          <w:u w:val="single"/>
        </w:rPr>
        <w:t xml:space="preserve"> Inc., d/b/a Interstate Roofing, Inc., a Colorado Corporation, v. Great Northern     </w:t>
      </w:r>
      <w:r w:rsidRPr="00D22D67">
        <w:rPr>
          <w:rFonts w:eastAsia="Times New Roman"/>
        </w:rPr>
        <w:t xml:space="preserve">          </w:t>
      </w:r>
    </w:p>
    <w:p w14:paraId="4B6944B8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Insurance Company, an Indiana Corporation d/b/a Chubb North American Claims, Chubb     </w:t>
      </w:r>
    </w:p>
    <w:p w14:paraId="207E36F0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Group of Insurance Companies; Madsen, </w:t>
      </w:r>
      <w:proofErr w:type="spellStart"/>
      <w:r w:rsidRPr="00D22D67">
        <w:rPr>
          <w:rFonts w:eastAsia="Times New Roman"/>
          <w:u w:val="single"/>
        </w:rPr>
        <w:t>Kneppers</w:t>
      </w:r>
      <w:proofErr w:type="spellEnd"/>
      <w:r w:rsidRPr="00D22D67">
        <w:rPr>
          <w:rFonts w:eastAsia="Times New Roman"/>
          <w:u w:val="single"/>
        </w:rPr>
        <w:t xml:space="preserve"> and Associates, Inc., a Colorado   </w:t>
      </w:r>
    </w:p>
    <w:p w14:paraId="250E64D7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Corporation; and </w:t>
      </w:r>
      <w:proofErr w:type="spellStart"/>
      <w:r w:rsidRPr="00D22D67">
        <w:rPr>
          <w:rFonts w:eastAsia="Times New Roman"/>
          <w:u w:val="single"/>
        </w:rPr>
        <w:t>BluSky</w:t>
      </w:r>
      <w:proofErr w:type="spellEnd"/>
      <w:r w:rsidRPr="00D22D67">
        <w:rPr>
          <w:rFonts w:eastAsia="Times New Roman"/>
          <w:u w:val="single"/>
        </w:rPr>
        <w:t xml:space="preserve"> Restoration Contractors, LLC d/b/a </w:t>
      </w:r>
      <w:proofErr w:type="spellStart"/>
      <w:r w:rsidRPr="00D22D67">
        <w:rPr>
          <w:rFonts w:eastAsia="Times New Roman"/>
          <w:u w:val="single"/>
        </w:rPr>
        <w:t>BluSky</w:t>
      </w:r>
      <w:proofErr w:type="spellEnd"/>
      <w:r w:rsidRPr="00D22D67">
        <w:rPr>
          <w:rFonts w:eastAsia="Times New Roman"/>
          <w:u w:val="single"/>
        </w:rPr>
        <w:t xml:space="preserve">, a Delaware Limited </w:t>
      </w:r>
    </w:p>
    <w:p w14:paraId="343F42CE" w14:textId="77777777" w:rsidR="007D071D" w:rsidRPr="00D22D67" w:rsidRDefault="007D071D" w:rsidP="007D071D">
      <w:pPr>
        <w:spacing w:after="0" w:line="240" w:lineRule="auto"/>
        <w:rPr>
          <w:rFonts w:eastAsia="Times New Roman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>Liability Company</w:t>
      </w:r>
      <w:r w:rsidRPr="00D22D67">
        <w:rPr>
          <w:rFonts w:eastAsia="Times New Roman"/>
        </w:rPr>
        <w:t xml:space="preserve">, District Court, Arapahoe County, Colorado (2020), Plaintiff Attorneys: </w:t>
      </w:r>
    </w:p>
    <w:p w14:paraId="79F2A33D" w14:textId="77777777" w:rsidR="007D071D" w:rsidRPr="00D22D67" w:rsidRDefault="007D071D" w:rsidP="007D071D">
      <w:pPr>
        <w:spacing w:after="0" w:line="240" w:lineRule="auto"/>
        <w:rPr>
          <w:rFonts w:eastAsia="Times New Roman"/>
          <w:sz w:val="22"/>
          <w:szCs w:val="20"/>
        </w:rPr>
      </w:pPr>
      <w:r w:rsidRPr="00D22D67">
        <w:rPr>
          <w:rFonts w:eastAsia="Times New Roman"/>
        </w:rPr>
        <w:t xml:space="preserve">       Law Office of Damian Stone and </w:t>
      </w:r>
      <w:proofErr w:type="spellStart"/>
      <w:r w:rsidRPr="00D22D67">
        <w:rPr>
          <w:rFonts w:eastAsia="Times New Roman"/>
        </w:rPr>
        <w:t>Neusch</w:t>
      </w:r>
      <w:proofErr w:type="spellEnd"/>
      <w:r w:rsidRPr="00D22D67">
        <w:rPr>
          <w:rFonts w:eastAsia="Times New Roman"/>
        </w:rPr>
        <w:t xml:space="preserve"> Law, Denver, CO</w:t>
      </w:r>
      <w:r w:rsidRPr="00D22D67">
        <w:rPr>
          <w:rFonts w:eastAsia="Times New Roman"/>
          <w:sz w:val="22"/>
          <w:szCs w:val="20"/>
        </w:rPr>
        <w:t>.</w:t>
      </w:r>
    </w:p>
    <w:p w14:paraId="6C6D4329" w14:textId="77777777" w:rsidR="007D071D" w:rsidRPr="00D22D67" w:rsidRDefault="007D071D" w:rsidP="007D071D">
      <w:pPr>
        <w:spacing w:after="0" w:line="240" w:lineRule="auto"/>
        <w:rPr>
          <w:rFonts w:eastAsia="Times New Roman"/>
          <w:sz w:val="22"/>
          <w:szCs w:val="20"/>
        </w:rPr>
      </w:pPr>
    </w:p>
    <w:p w14:paraId="36B65A3B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  <w:sz w:val="22"/>
          <w:szCs w:val="20"/>
        </w:rPr>
        <w:t xml:space="preserve">       </w:t>
      </w:r>
      <w:r w:rsidRPr="00D22D67">
        <w:rPr>
          <w:rFonts w:eastAsia="Times New Roman"/>
          <w:u w:val="single"/>
        </w:rPr>
        <w:t xml:space="preserve">Van Sant &amp; Co., a Colorado corporation, Plaintiff, v. Town of Calhan, a Colorado   </w:t>
      </w:r>
    </w:p>
    <w:p w14:paraId="0CB0574A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municipality, Cameron Chaussee, in his individual capacity, Tyler </w:t>
      </w:r>
      <w:proofErr w:type="spellStart"/>
      <w:r w:rsidRPr="00D22D67">
        <w:rPr>
          <w:rFonts w:eastAsia="Times New Roman"/>
          <w:u w:val="single"/>
        </w:rPr>
        <w:t>Chausee</w:t>
      </w:r>
      <w:proofErr w:type="spellEnd"/>
      <w:r w:rsidRPr="00D22D67">
        <w:rPr>
          <w:rFonts w:eastAsia="Times New Roman"/>
          <w:u w:val="single"/>
        </w:rPr>
        <w:t xml:space="preserve">, in his individual   </w:t>
      </w:r>
    </w:p>
    <w:p w14:paraId="64115ACB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capacity, Continental Properties, Inc., an Iowa corporation, Video Productions, Inc., a   </w:t>
      </w:r>
    </w:p>
    <w:p w14:paraId="08D4FE55" w14:textId="77777777" w:rsidR="007D071D" w:rsidRPr="00D22D67" w:rsidRDefault="007D071D" w:rsidP="007D071D">
      <w:pPr>
        <w:spacing w:after="0" w:line="240" w:lineRule="auto"/>
        <w:rPr>
          <w:rFonts w:eastAsia="Times New Roman"/>
          <w:u w:val="single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 xml:space="preserve">Missouri corporation d/b/a Cadillac Jack’s RV Park, Annette Chaussee and Blake Chaussee   </w:t>
      </w:r>
    </w:p>
    <w:p w14:paraId="6E2DBB86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</w:rPr>
      </w:pPr>
      <w:r w:rsidRPr="00D22D67">
        <w:rPr>
          <w:rFonts w:eastAsia="Times New Roman"/>
        </w:rPr>
        <w:t xml:space="preserve">       </w:t>
      </w:r>
      <w:r w:rsidRPr="00D22D67">
        <w:rPr>
          <w:rFonts w:eastAsia="Times New Roman"/>
          <w:u w:val="single"/>
        </w:rPr>
        <w:t>Defendants,</w:t>
      </w:r>
      <w:r w:rsidRPr="00D22D67">
        <w:rPr>
          <w:rFonts w:eastAsia="Times New Roman"/>
        </w:rPr>
        <w:t xml:space="preserve"> United States District Court for the District of Colorado (2021), Plaintiff </w:t>
      </w:r>
      <w:r w:rsidRPr="00D22D67">
        <w:rPr>
          <w:rFonts w:eastAsia="Times New Roman"/>
          <w:szCs w:val="20"/>
        </w:rPr>
        <w:t xml:space="preserve">   </w:t>
      </w:r>
    </w:p>
    <w:p w14:paraId="6B7FE9CE" w14:textId="77777777" w:rsidR="007D071D" w:rsidRDefault="007D071D" w:rsidP="007D071D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D22D67">
        <w:rPr>
          <w:rFonts w:eastAsia="Times New Roman"/>
          <w:szCs w:val="20"/>
        </w:rPr>
        <w:t xml:space="preserve">      </w:t>
      </w:r>
      <w:r w:rsidRPr="00D22D67">
        <w:rPr>
          <w:rFonts w:eastAsia="Times New Roman"/>
        </w:rPr>
        <w:t>Attorneys:</w:t>
      </w:r>
      <w:r w:rsidRPr="00D22D67">
        <w:rPr>
          <w:rFonts w:eastAsia="Times New Roman"/>
          <w:szCs w:val="20"/>
        </w:rPr>
        <w:t xml:space="preserve"> </w:t>
      </w:r>
      <w:r w:rsidRPr="00D22D67">
        <w:rPr>
          <w:rFonts w:eastAsia="Times New Roman"/>
          <w:color w:val="000000"/>
        </w:rPr>
        <w:t>GSL Trial Lawyers</w:t>
      </w:r>
      <w:r w:rsidRPr="00D22D67">
        <w:rPr>
          <w:rFonts w:eastAsia="Times New Roman"/>
          <w:szCs w:val="20"/>
        </w:rPr>
        <w:t xml:space="preserve"> and </w:t>
      </w:r>
      <w:r w:rsidRPr="00D22D67">
        <w:rPr>
          <w:rFonts w:eastAsia="Times New Roman"/>
        </w:rPr>
        <w:t>Jones &amp; Keller, Denver, CO.</w:t>
      </w:r>
    </w:p>
    <w:p w14:paraId="253973DB" w14:textId="77777777" w:rsidR="007D071D" w:rsidRDefault="007D071D" w:rsidP="007D071D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81E6151" w14:textId="77777777" w:rsidR="007D071D" w:rsidRDefault="007D071D" w:rsidP="007D071D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proofErr w:type="spellStart"/>
      <w:r w:rsidRPr="00D22D67">
        <w:t>Krisdha</w:t>
      </w:r>
      <w:proofErr w:type="spellEnd"/>
      <w:r w:rsidRPr="00D22D67">
        <w:t xml:space="preserve"> </w:t>
      </w:r>
      <w:proofErr w:type="spellStart"/>
      <w:r w:rsidRPr="00D22D67">
        <w:t>Buranapiyawong</w:t>
      </w:r>
      <w:proofErr w:type="spellEnd"/>
      <w:r w:rsidRPr="00D22D67">
        <w:t xml:space="preserve">, M.D., Yasser Dahab, M.D., Peter Harkness, M.D., Aaron Rea, </w:t>
      </w:r>
      <w:r>
        <w:t xml:space="preserve">  </w:t>
      </w:r>
    </w:p>
    <w:p w14:paraId="30882237" w14:textId="77777777" w:rsidR="007D071D" w:rsidRDefault="007D071D" w:rsidP="007D071D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 w:rsidRPr="00D22D67">
        <w:t>M.D., and</w:t>
      </w:r>
      <w:r>
        <w:t xml:space="preserve"> </w:t>
      </w:r>
      <w:r w:rsidRPr="00D22D67">
        <w:t>Christopher Strouse, M.D.</w:t>
      </w:r>
      <w:r>
        <w:t>, Plaintiffs, v.</w:t>
      </w:r>
      <w:r w:rsidRPr="00D22D67">
        <w:rPr>
          <w:bCs/>
        </w:rPr>
        <w:t xml:space="preserve"> </w:t>
      </w:r>
      <w:r w:rsidRPr="00D22D67">
        <w:t xml:space="preserve">U.S. Anesthesia Partners of Colorado, </w:t>
      </w:r>
    </w:p>
    <w:p w14:paraId="71955DE3" w14:textId="77777777" w:rsidR="007D071D" w:rsidRDefault="007D071D" w:rsidP="007D071D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 w:rsidRPr="00D22D67">
        <w:t>Inc.,</w:t>
      </w:r>
      <w:r>
        <w:t xml:space="preserve"> Defendant,</w:t>
      </w:r>
      <w:r w:rsidRPr="00D22D67">
        <w:t xml:space="preserve"> District Court, City </w:t>
      </w:r>
      <w:r>
        <w:t xml:space="preserve">and County of Denver </w:t>
      </w:r>
      <w:r>
        <w:rPr>
          <w:rFonts w:eastAsia="Times New Roman"/>
        </w:rPr>
        <w:t>(</w:t>
      </w:r>
      <w:r w:rsidRPr="00D22D67">
        <w:rPr>
          <w:rFonts w:eastAsia="Times New Roman"/>
        </w:rPr>
        <w:t>2020</w:t>
      </w:r>
      <w:r>
        <w:rPr>
          <w:rFonts w:eastAsia="Times New Roman"/>
        </w:rPr>
        <w:t xml:space="preserve">), Plaintiff Attorneys, </w:t>
      </w:r>
      <w:r>
        <w:t xml:space="preserve">Law </w:t>
      </w:r>
    </w:p>
    <w:p w14:paraId="0A3FB95D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 w:rsidRPr="00EA0410">
        <w:t xml:space="preserve">Office of </w:t>
      </w:r>
      <w:proofErr w:type="spellStart"/>
      <w:r w:rsidRPr="00EA0410">
        <w:t>Winget</w:t>
      </w:r>
      <w:proofErr w:type="spellEnd"/>
      <w:r w:rsidRPr="00EA0410">
        <w:t xml:space="preserve">, </w:t>
      </w:r>
      <w:proofErr w:type="spellStart"/>
      <w:r w:rsidRPr="00EA0410">
        <w:t>Spadafora</w:t>
      </w:r>
      <w:proofErr w:type="spellEnd"/>
      <w:r w:rsidRPr="00EA0410">
        <w:t xml:space="preserve"> &amp; Schwartzberg, LLP</w:t>
      </w:r>
      <w:r>
        <w:t>.</w:t>
      </w:r>
    </w:p>
    <w:p w14:paraId="49B6EDD7" w14:textId="77777777" w:rsidR="007D071D" w:rsidRPr="00D22D67" w:rsidRDefault="007D071D" w:rsidP="007D071D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09CF2EC5" w14:textId="77777777" w:rsidR="00142EBA" w:rsidRDefault="00142EBA"/>
    <w:sectPr w:rsidR="0014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1D"/>
    <w:rsid w:val="00142EBA"/>
    <w:rsid w:val="002620DB"/>
    <w:rsid w:val="007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8C7074E"/>
  <w15:chartTrackingRefBased/>
  <w15:docId w15:val="{992AAF63-D7B3-476F-8122-AFD0D6D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R. Phillips</dc:creator>
  <cp:keywords/>
  <dc:description/>
  <cp:lastModifiedBy>Dawn Barker</cp:lastModifiedBy>
  <cp:revision>2</cp:revision>
  <dcterms:created xsi:type="dcterms:W3CDTF">2022-08-25T16:53:00Z</dcterms:created>
  <dcterms:modified xsi:type="dcterms:W3CDTF">2022-08-25T16:53:00Z</dcterms:modified>
</cp:coreProperties>
</file>