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3DB32" w14:textId="17CE3988" w:rsidR="003B685C" w:rsidRDefault="003B685C" w:rsidP="003B685C">
      <w:pPr>
        <w:pStyle w:val="Title"/>
        <w:rPr>
          <w:sz w:val="36"/>
          <w:szCs w:val="32"/>
        </w:rPr>
      </w:pPr>
      <w:bookmarkStart w:id="0" w:name="_Toc54177679"/>
      <w:r w:rsidRPr="00942292">
        <w:rPr>
          <w:rFonts w:eastAsia="Arial"/>
          <w:sz w:val="36"/>
          <w:szCs w:val="32"/>
        </w:rPr>
        <w:t>Student Teacher and Mentor</w:t>
      </w:r>
      <w:r w:rsidRPr="00942292">
        <w:rPr>
          <w:rFonts w:eastAsia="Helvetica" w:cs="Helvetica"/>
          <w:sz w:val="36"/>
          <w:szCs w:val="32"/>
        </w:rPr>
        <w:t xml:space="preserve"> </w:t>
      </w:r>
      <w:r w:rsidRPr="00942292">
        <w:rPr>
          <w:sz w:val="36"/>
          <w:szCs w:val="32"/>
        </w:rPr>
        <w:t>Teacher Handbook</w:t>
      </w:r>
    </w:p>
    <w:p w14:paraId="7E5D8C32" w14:textId="58ACD16E" w:rsidR="000D0D8C" w:rsidRPr="00942292" w:rsidRDefault="000D0D8C" w:rsidP="003B685C">
      <w:pPr>
        <w:pStyle w:val="Title"/>
        <w:rPr>
          <w:sz w:val="36"/>
          <w:szCs w:val="32"/>
        </w:rPr>
      </w:pPr>
      <w:r>
        <w:rPr>
          <w:sz w:val="36"/>
          <w:szCs w:val="32"/>
        </w:rPr>
        <w:t>Addendum</w:t>
      </w:r>
    </w:p>
    <w:p w14:paraId="0A37501D" w14:textId="77777777" w:rsidR="003B685C" w:rsidRPr="00294FBD" w:rsidRDefault="003B685C" w:rsidP="003B685C">
      <w:pPr>
        <w:jc w:val="center"/>
      </w:pPr>
    </w:p>
    <w:p w14:paraId="02EB378F" w14:textId="350700B3" w:rsidR="003B685C" w:rsidRPr="00294FBD" w:rsidRDefault="003B685C" w:rsidP="007C7B85">
      <w:pPr>
        <w:jc w:val="center"/>
      </w:pPr>
    </w:p>
    <w:p w14:paraId="6A05A809" w14:textId="77777777" w:rsidR="003B685C" w:rsidRPr="00294FBD" w:rsidRDefault="003B685C" w:rsidP="007C7B85">
      <w:pPr>
        <w:jc w:val="center"/>
      </w:pPr>
    </w:p>
    <w:p w14:paraId="5A39BBE3" w14:textId="77777777" w:rsidR="003B685C" w:rsidRPr="00294FBD" w:rsidRDefault="003B685C" w:rsidP="003B685C">
      <w:pPr>
        <w:jc w:val="center"/>
      </w:pPr>
    </w:p>
    <w:p w14:paraId="41C8F396" w14:textId="77777777" w:rsidR="003B685C" w:rsidRPr="00294FBD" w:rsidRDefault="003B685C" w:rsidP="003B685C">
      <w:pPr>
        <w:jc w:val="center"/>
      </w:pPr>
    </w:p>
    <w:p w14:paraId="72A3D3EC" w14:textId="77777777" w:rsidR="003B685C" w:rsidRPr="00294FBD" w:rsidRDefault="003B685C" w:rsidP="003B685C">
      <w:pPr>
        <w:jc w:val="center"/>
      </w:pPr>
    </w:p>
    <w:p w14:paraId="0D0B940D" w14:textId="77777777" w:rsidR="003B685C" w:rsidRPr="00294FBD" w:rsidRDefault="003B685C" w:rsidP="003B685C">
      <w:pPr>
        <w:jc w:val="center"/>
      </w:pPr>
    </w:p>
    <w:p w14:paraId="19A1DB73" w14:textId="4CE76668" w:rsidR="00CE3134" w:rsidRPr="00942292" w:rsidRDefault="0017132D" w:rsidP="003B685C">
      <w:pPr>
        <w:pStyle w:val="Title"/>
        <w:rPr>
          <w:sz w:val="32"/>
          <w:szCs w:val="28"/>
        </w:rPr>
      </w:pPr>
      <w:r>
        <w:rPr>
          <w:sz w:val="32"/>
          <w:szCs w:val="28"/>
        </w:rPr>
        <w:t xml:space="preserve">Special </w:t>
      </w:r>
      <w:r w:rsidR="00CE3134" w:rsidRPr="00942292">
        <w:rPr>
          <w:sz w:val="32"/>
          <w:szCs w:val="28"/>
        </w:rPr>
        <w:t>Education</w:t>
      </w:r>
    </w:p>
    <w:p w14:paraId="04ACA535" w14:textId="716C842B" w:rsidR="003B685C" w:rsidRPr="00942292" w:rsidRDefault="004A7D36" w:rsidP="003B685C">
      <w:pPr>
        <w:pStyle w:val="Title"/>
        <w:rPr>
          <w:sz w:val="32"/>
          <w:szCs w:val="28"/>
        </w:rPr>
      </w:pPr>
      <w:r w:rsidRPr="00942292">
        <w:rPr>
          <w:sz w:val="32"/>
          <w:szCs w:val="28"/>
        </w:rPr>
        <w:t>K-12 Art</w:t>
      </w:r>
      <w:r w:rsidR="003B685C" w:rsidRPr="00942292">
        <w:rPr>
          <w:sz w:val="32"/>
          <w:szCs w:val="28"/>
        </w:rPr>
        <w:t xml:space="preserve"> Education</w:t>
      </w:r>
    </w:p>
    <w:p w14:paraId="0E27B00A" w14:textId="77777777" w:rsidR="003B685C" w:rsidRPr="00294FBD" w:rsidRDefault="003B685C" w:rsidP="003B685C">
      <w:pPr>
        <w:jc w:val="center"/>
      </w:pPr>
    </w:p>
    <w:p w14:paraId="60061E4C" w14:textId="77777777" w:rsidR="003B685C" w:rsidRPr="00294FBD" w:rsidRDefault="003B685C" w:rsidP="003B685C">
      <w:pPr>
        <w:jc w:val="center"/>
      </w:pPr>
    </w:p>
    <w:p w14:paraId="44EAFD9C" w14:textId="77777777" w:rsidR="003B685C" w:rsidRPr="00294FBD" w:rsidRDefault="003B685C" w:rsidP="003B685C">
      <w:pPr>
        <w:jc w:val="center"/>
      </w:pPr>
    </w:p>
    <w:p w14:paraId="4B94D5A5" w14:textId="77777777" w:rsidR="003B685C" w:rsidRPr="00294FBD" w:rsidRDefault="003B685C" w:rsidP="003B685C">
      <w:pPr>
        <w:jc w:val="center"/>
      </w:pPr>
    </w:p>
    <w:p w14:paraId="3DEEC669" w14:textId="77777777" w:rsidR="003B685C" w:rsidRPr="00294FBD" w:rsidRDefault="003B685C" w:rsidP="003B685C">
      <w:pPr>
        <w:jc w:val="center"/>
      </w:pPr>
    </w:p>
    <w:p w14:paraId="71529818" w14:textId="337ABBC2" w:rsidR="003B685C" w:rsidRPr="00942292" w:rsidRDefault="0017132D" w:rsidP="7F1AE8E3">
      <w:pPr>
        <w:pStyle w:val="Title"/>
        <w:rPr>
          <w:sz w:val="32"/>
          <w:szCs w:val="32"/>
        </w:rPr>
      </w:pPr>
      <w:r w:rsidRPr="7F1AE8E3">
        <w:rPr>
          <w:sz w:val="32"/>
          <w:szCs w:val="32"/>
        </w:rPr>
        <w:t>202</w:t>
      </w:r>
      <w:r w:rsidR="000D0D8C">
        <w:rPr>
          <w:sz w:val="32"/>
          <w:szCs w:val="32"/>
        </w:rPr>
        <w:t>5</w:t>
      </w:r>
      <w:r w:rsidR="2966C22F" w:rsidRPr="7F1AE8E3">
        <w:rPr>
          <w:sz w:val="32"/>
          <w:szCs w:val="32"/>
        </w:rPr>
        <w:t>-202</w:t>
      </w:r>
      <w:r w:rsidR="000D0D8C">
        <w:rPr>
          <w:sz w:val="32"/>
          <w:szCs w:val="32"/>
        </w:rPr>
        <w:t>6</w:t>
      </w:r>
    </w:p>
    <w:p w14:paraId="3656B9AB" w14:textId="77777777" w:rsidR="003B685C" w:rsidRPr="00294FBD" w:rsidRDefault="003B685C" w:rsidP="003B685C">
      <w:pPr>
        <w:jc w:val="center"/>
      </w:pPr>
    </w:p>
    <w:p w14:paraId="45FB0818" w14:textId="77777777" w:rsidR="003B685C" w:rsidRPr="00294FBD" w:rsidRDefault="003B685C" w:rsidP="003B685C">
      <w:pPr>
        <w:jc w:val="center"/>
      </w:pPr>
    </w:p>
    <w:p w14:paraId="049F31CB" w14:textId="77777777" w:rsidR="003B685C" w:rsidRPr="00294FBD" w:rsidRDefault="003B685C" w:rsidP="003B685C">
      <w:pPr>
        <w:jc w:val="center"/>
      </w:pPr>
    </w:p>
    <w:p w14:paraId="53128261" w14:textId="77777777" w:rsidR="003B685C" w:rsidRPr="00294FBD" w:rsidRDefault="003B685C" w:rsidP="003B685C">
      <w:pPr>
        <w:jc w:val="center"/>
      </w:pPr>
    </w:p>
    <w:p w14:paraId="62486C05" w14:textId="16BCC909" w:rsidR="003B685C" w:rsidRDefault="003B685C" w:rsidP="003B685C">
      <w:pPr>
        <w:jc w:val="center"/>
      </w:pPr>
    </w:p>
    <w:p w14:paraId="637917F6" w14:textId="37993353" w:rsidR="00CE3134" w:rsidRDefault="00CE3134" w:rsidP="003B685C">
      <w:pPr>
        <w:jc w:val="center"/>
      </w:pPr>
    </w:p>
    <w:p w14:paraId="0B52D3C4" w14:textId="0392CD2A" w:rsidR="00CE3134" w:rsidRDefault="00CE3134" w:rsidP="003B685C">
      <w:pPr>
        <w:jc w:val="center"/>
      </w:pPr>
    </w:p>
    <w:p w14:paraId="31D57842" w14:textId="65735810" w:rsidR="00CE3134" w:rsidRDefault="00CE3134" w:rsidP="003B685C">
      <w:pPr>
        <w:jc w:val="center"/>
      </w:pPr>
    </w:p>
    <w:p w14:paraId="56AD96C4" w14:textId="77777777" w:rsidR="00CE3134" w:rsidRPr="00294FBD" w:rsidRDefault="00CE3134" w:rsidP="003B685C">
      <w:pPr>
        <w:jc w:val="center"/>
      </w:pPr>
    </w:p>
    <w:p w14:paraId="4101652C" w14:textId="77777777" w:rsidR="003B685C" w:rsidRPr="001130EE" w:rsidRDefault="003B685C" w:rsidP="003B685C">
      <w:pPr>
        <w:jc w:val="center"/>
      </w:pPr>
    </w:p>
    <w:p w14:paraId="4B99056E" w14:textId="77777777" w:rsidR="003B685C" w:rsidRPr="001130EE" w:rsidRDefault="003B685C" w:rsidP="003B685C">
      <w:pPr>
        <w:jc w:val="center"/>
      </w:pPr>
      <w:r>
        <w:rPr>
          <w:noProof/>
        </w:rPr>
        <w:drawing>
          <wp:inline distT="0" distB="0" distL="0" distR="0" wp14:anchorId="5D3AF671" wp14:editId="3F39057F">
            <wp:extent cx="3657600"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alphaModFix/>
                      <a:extLst>
                        <a:ext uri="{28A0092B-C50C-407E-A947-70E740481C1C}">
                          <a14:useLocalDpi xmlns:a14="http://schemas.microsoft.com/office/drawing/2010/main" val="0"/>
                        </a:ext>
                      </a:extLst>
                    </a:blip>
                    <a:stretch>
                      <a:fillRect/>
                    </a:stretch>
                  </pic:blipFill>
                  <pic:spPr>
                    <a:xfrm>
                      <a:off x="0" y="0"/>
                      <a:ext cx="3657600" cy="2743200"/>
                    </a:xfrm>
                    <a:prstGeom prst="rect">
                      <a:avLst/>
                    </a:prstGeom>
                  </pic:spPr>
                </pic:pic>
              </a:graphicData>
            </a:graphic>
          </wp:inline>
        </w:drawing>
      </w:r>
    </w:p>
    <w:p w14:paraId="3CF2D8B6" w14:textId="77777777" w:rsidR="003B685C" w:rsidRPr="001130EE" w:rsidRDefault="003B685C" w:rsidP="00CE3134"/>
    <w:p w14:paraId="0FB78278" w14:textId="77777777" w:rsidR="003B685C" w:rsidRDefault="003B685C">
      <w:pPr>
        <w:rPr>
          <w:rFonts w:eastAsia="Times New Roman" w:cs="Arial"/>
          <w:b/>
          <w:sz w:val="28"/>
          <w:szCs w:val="28"/>
          <w:u w:val="single"/>
        </w:rPr>
      </w:pPr>
      <w:r>
        <w:br w:type="page"/>
      </w:r>
    </w:p>
    <w:sdt>
      <w:sdtPr>
        <w:rPr>
          <w:rFonts w:ascii="Arial" w:eastAsiaTheme="minorEastAsia" w:hAnsi="Arial" w:cstheme="minorBidi"/>
          <w:color w:val="auto"/>
          <w:sz w:val="22"/>
          <w:szCs w:val="22"/>
        </w:rPr>
        <w:id w:val="796103000"/>
        <w:docPartObj>
          <w:docPartGallery w:val="Table of Contents"/>
          <w:docPartUnique/>
        </w:docPartObj>
      </w:sdtPr>
      <w:sdtEndPr>
        <w:rPr>
          <w:rFonts w:ascii="Georgia" w:hAnsi="Georgia"/>
          <w:b/>
          <w:bCs/>
          <w:noProof/>
        </w:rPr>
      </w:sdtEndPr>
      <w:sdtContent>
        <w:p w14:paraId="406425CA" w14:textId="77777777" w:rsidR="003B685C" w:rsidRPr="0046472B" w:rsidRDefault="003B685C">
          <w:pPr>
            <w:pStyle w:val="TOCHeading"/>
            <w:rPr>
              <w:rFonts w:ascii="Georgia" w:hAnsi="Georgia"/>
              <w:color w:val="auto"/>
              <w:sz w:val="32"/>
            </w:rPr>
          </w:pPr>
          <w:r w:rsidRPr="0046472B">
            <w:rPr>
              <w:rFonts w:ascii="Georgia" w:hAnsi="Georgia"/>
              <w:color w:val="auto"/>
              <w:sz w:val="32"/>
            </w:rPr>
            <w:t>Contents</w:t>
          </w:r>
        </w:p>
        <w:p w14:paraId="6D8E2431" w14:textId="5BB41A2D" w:rsidR="000158C0" w:rsidRDefault="003B685C">
          <w:pPr>
            <w:pStyle w:val="TOC2"/>
            <w:tabs>
              <w:tab w:val="right" w:leader="dot" w:pos="10070"/>
            </w:tabs>
            <w:rPr>
              <w:rFonts w:asciiTheme="minorHAnsi" w:eastAsiaTheme="minorEastAsia" w:hAnsiTheme="minorHAnsi" w:cstheme="minorBidi"/>
              <w:noProof/>
              <w:kern w:val="2"/>
              <w:sz w:val="24"/>
              <w14:ligatures w14:val="standardContextual"/>
            </w:rPr>
          </w:pPr>
          <w:r w:rsidRPr="003B685C">
            <w:fldChar w:fldCharType="begin"/>
          </w:r>
          <w:r w:rsidRPr="003B685C">
            <w:instrText xml:space="preserve"> TOC \o "1-3" \h \z \u </w:instrText>
          </w:r>
          <w:r w:rsidRPr="003B685C">
            <w:fldChar w:fldCharType="separate"/>
          </w:r>
          <w:hyperlink w:anchor="_Toc206158079" w:history="1">
            <w:r w:rsidR="000158C0" w:rsidRPr="00AC6E4C">
              <w:rPr>
                <w:rStyle w:val="Hyperlink"/>
                <w:noProof/>
              </w:rPr>
              <w:t>Important Dates</w:t>
            </w:r>
            <w:r w:rsidR="000158C0">
              <w:rPr>
                <w:noProof/>
                <w:webHidden/>
              </w:rPr>
              <w:tab/>
            </w:r>
            <w:r w:rsidR="000158C0">
              <w:rPr>
                <w:noProof/>
                <w:webHidden/>
              </w:rPr>
              <w:fldChar w:fldCharType="begin"/>
            </w:r>
            <w:r w:rsidR="000158C0">
              <w:rPr>
                <w:noProof/>
                <w:webHidden/>
              </w:rPr>
              <w:instrText xml:space="preserve"> PAGEREF _Toc206158079 \h </w:instrText>
            </w:r>
            <w:r w:rsidR="000158C0">
              <w:rPr>
                <w:noProof/>
                <w:webHidden/>
              </w:rPr>
            </w:r>
            <w:r w:rsidR="000158C0">
              <w:rPr>
                <w:noProof/>
                <w:webHidden/>
              </w:rPr>
              <w:fldChar w:fldCharType="separate"/>
            </w:r>
            <w:r w:rsidR="000158C0">
              <w:rPr>
                <w:noProof/>
                <w:webHidden/>
              </w:rPr>
              <w:t>3</w:t>
            </w:r>
            <w:r w:rsidR="000158C0">
              <w:rPr>
                <w:noProof/>
                <w:webHidden/>
              </w:rPr>
              <w:fldChar w:fldCharType="end"/>
            </w:r>
          </w:hyperlink>
        </w:p>
        <w:p w14:paraId="010F4CD6" w14:textId="3A0E8612" w:rsidR="000158C0" w:rsidRDefault="000158C0">
          <w:pPr>
            <w:pStyle w:val="TOC2"/>
            <w:tabs>
              <w:tab w:val="right" w:leader="dot" w:pos="10070"/>
            </w:tabs>
            <w:rPr>
              <w:rFonts w:asciiTheme="minorHAnsi" w:eastAsiaTheme="minorEastAsia" w:hAnsiTheme="minorHAnsi" w:cstheme="minorBidi"/>
              <w:noProof/>
              <w:kern w:val="2"/>
              <w:sz w:val="24"/>
              <w14:ligatures w14:val="standardContextual"/>
            </w:rPr>
          </w:pPr>
          <w:hyperlink w:anchor="_Toc206158080" w:history="1">
            <w:r w:rsidRPr="00AC6E4C">
              <w:rPr>
                <w:rStyle w:val="Hyperlink"/>
                <w:noProof/>
              </w:rPr>
              <w:t>Key Contact Information</w:t>
            </w:r>
            <w:r>
              <w:rPr>
                <w:noProof/>
                <w:webHidden/>
              </w:rPr>
              <w:tab/>
            </w:r>
            <w:r>
              <w:rPr>
                <w:noProof/>
                <w:webHidden/>
              </w:rPr>
              <w:fldChar w:fldCharType="begin"/>
            </w:r>
            <w:r>
              <w:rPr>
                <w:noProof/>
                <w:webHidden/>
              </w:rPr>
              <w:instrText xml:space="preserve"> PAGEREF _Toc206158080 \h </w:instrText>
            </w:r>
            <w:r>
              <w:rPr>
                <w:noProof/>
                <w:webHidden/>
              </w:rPr>
            </w:r>
            <w:r>
              <w:rPr>
                <w:noProof/>
                <w:webHidden/>
              </w:rPr>
              <w:fldChar w:fldCharType="separate"/>
            </w:r>
            <w:r>
              <w:rPr>
                <w:noProof/>
                <w:webHidden/>
              </w:rPr>
              <w:t>4</w:t>
            </w:r>
            <w:r>
              <w:rPr>
                <w:noProof/>
                <w:webHidden/>
              </w:rPr>
              <w:fldChar w:fldCharType="end"/>
            </w:r>
          </w:hyperlink>
        </w:p>
        <w:p w14:paraId="430369E9" w14:textId="080F1F35" w:rsidR="000158C0" w:rsidRDefault="000158C0">
          <w:pPr>
            <w:pStyle w:val="TOC2"/>
            <w:tabs>
              <w:tab w:val="right" w:leader="dot" w:pos="10070"/>
            </w:tabs>
            <w:rPr>
              <w:rFonts w:asciiTheme="minorHAnsi" w:eastAsiaTheme="minorEastAsia" w:hAnsiTheme="minorHAnsi" w:cstheme="minorBidi"/>
              <w:noProof/>
              <w:kern w:val="2"/>
              <w:sz w:val="24"/>
              <w14:ligatures w14:val="standardContextual"/>
            </w:rPr>
          </w:pPr>
          <w:hyperlink w:anchor="_Toc206158081" w:history="1">
            <w:r w:rsidRPr="00AC6E4C">
              <w:rPr>
                <w:rStyle w:val="Hyperlink"/>
                <w:noProof/>
              </w:rPr>
              <w:t xml:space="preserve">Student Teaching Evaluation Form: K-12 Art </w:t>
            </w:r>
            <w:r w:rsidRPr="00AC6E4C">
              <w:rPr>
                <w:rStyle w:val="Hyperlink"/>
                <w:rFonts w:eastAsia="Georgia" w:cs="Georgia"/>
                <w:bCs/>
                <w:noProof/>
              </w:rPr>
              <w:t>Evaluation</w:t>
            </w:r>
            <w:r>
              <w:rPr>
                <w:noProof/>
                <w:webHidden/>
              </w:rPr>
              <w:tab/>
            </w:r>
            <w:r>
              <w:rPr>
                <w:noProof/>
                <w:webHidden/>
              </w:rPr>
              <w:fldChar w:fldCharType="begin"/>
            </w:r>
            <w:r>
              <w:rPr>
                <w:noProof/>
                <w:webHidden/>
              </w:rPr>
              <w:instrText xml:space="preserve"> PAGEREF _Toc206158081 \h </w:instrText>
            </w:r>
            <w:r>
              <w:rPr>
                <w:noProof/>
                <w:webHidden/>
              </w:rPr>
            </w:r>
            <w:r>
              <w:rPr>
                <w:noProof/>
                <w:webHidden/>
              </w:rPr>
              <w:fldChar w:fldCharType="separate"/>
            </w:r>
            <w:r>
              <w:rPr>
                <w:noProof/>
                <w:webHidden/>
              </w:rPr>
              <w:t>5</w:t>
            </w:r>
            <w:r>
              <w:rPr>
                <w:noProof/>
                <w:webHidden/>
              </w:rPr>
              <w:fldChar w:fldCharType="end"/>
            </w:r>
          </w:hyperlink>
        </w:p>
        <w:p w14:paraId="7502E403" w14:textId="1E785CFE" w:rsidR="000158C0" w:rsidRDefault="000158C0">
          <w:pPr>
            <w:pStyle w:val="TOC3"/>
            <w:tabs>
              <w:tab w:val="right" w:leader="dot" w:pos="10070"/>
            </w:tabs>
            <w:rPr>
              <w:rFonts w:asciiTheme="minorHAnsi" w:eastAsiaTheme="minorEastAsia" w:hAnsiTheme="minorHAnsi" w:cstheme="minorBidi"/>
              <w:noProof/>
              <w:kern w:val="2"/>
              <w:sz w:val="24"/>
              <w14:ligatures w14:val="standardContextual"/>
            </w:rPr>
          </w:pPr>
          <w:hyperlink w:anchor="_Toc206158082" w:history="1">
            <w:r w:rsidRPr="00AC6E4C">
              <w:rPr>
                <w:rStyle w:val="Hyperlink"/>
                <w:rFonts w:eastAsia="Georgia" w:cs="Georgia"/>
                <w:noProof/>
              </w:rPr>
              <w:t>Midterm Evaluation Rubric and Growth Plan for Secondary Education</w:t>
            </w:r>
            <w:r>
              <w:rPr>
                <w:noProof/>
                <w:webHidden/>
              </w:rPr>
              <w:tab/>
            </w:r>
            <w:r>
              <w:rPr>
                <w:noProof/>
                <w:webHidden/>
              </w:rPr>
              <w:fldChar w:fldCharType="begin"/>
            </w:r>
            <w:r>
              <w:rPr>
                <w:noProof/>
                <w:webHidden/>
              </w:rPr>
              <w:instrText xml:space="preserve"> PAGEREF _Toc206158082 \h </w:instrText>
            </w:r>
            <w:r>
              <w:rPr>
                <w:noProof/>
                <w:webHidden/>
              </w:rPr>
            </w:r>
            <w:r>
              <w:rPr>
                <w:noProof/>
                <w:webHidden/>
              </w:rPr>
              <w:fldChar w:fldCharType="separate"/>
            </w:r>
            <w:r>
              <w:rPr>
                <w:noProof/>
                <w:webHidden/>
              </w:rPr>
              <w:t>5</w:t>
            </w:r>
            <w:r>
              <w:rPr>
                <w:noProof/>
                <w:webHidden/>
              </w:rPr>
              <w:fldChar w:fldCharType="end"/>
            </w:r>
          </w:hyperlink>
        </w:p>
        <w:p w14:paraId="0AF240A1" w14:textId="7168F0E3" w:rsidR="000158C0" w:rsidRDefault="000158C0">
          <w:pPr>
            <w:pStyle w:val="TOC3"/>
            <w:tabs>
              <w:tab w:val="right" w:leader="dot" w:pos="10070"/>
            </w:tabs>
            <w:rPr>
              <w:rFonts w:asciiTheme="minorHAnsi" w:eastAsiaTheme="minorEastAsia" w:hAnsiTheme="minorHAnsi" w:cstheme="minorBidi"/>
              <w:noProof/>
              <w:kern w:val="2"/>
              <w:sz w:val="24"/>
              <w14:ligatures w14:val="standardContextual"/>
            </w:rPr>
          </w:pPr>
          <w:hyperlink w:anchor="_Toc206158083" w:history="1">
            <w:r w:rsidRPr="00AC6E4C">
              <w:rPr>
                <w:rStyle w:val="Hyperlink"/>
                <w:rFonts w:eastAsia="Georgia" w:cs="Georgia"/>
                <w:noProof/>
              </w:rPr>
              <w:t>Final Evaluation Rubric for Secondary Education</w:t>
            </w:r>
            <w:r>
              <w:rPr>
                <w:noProof/>
                <w:webHidden/>
              </w:rPr>
              <w:tab/>
            </w:r>
            <w:r>
              <w:rPr>
                <w:noProof/>
                <w:webHidden/>
              </w:rPr>
              <w:fldChar w:fldCharType="begin"/>
            </w:r>
            <w:r>
              <w:rPr>
                <w:noProof/>
                <w:webHidden/>
              </w:rPr>
              <w:instrText xml:space="preserve"> PAGEREF _Toc206158083 \h </w:instrText>
            </w:r>
            <w:r>
              <w:rPr>
                <w:noProof/>
                <w:webHidden/>
              </w:rPr>
            </w:r>
            <w:r>
              <w:rPr>
                <w:noProof/>
                <w:webHidden/>
              </w:rPr>
              <w:fldChar w:fldCharType="separate"/>
            </w:r>
            <w:r>
              <w:rPr>
                <w:noProof/>
                <w:webHidden/>
              </w:rPr>
              <w:t>6</w:t>
            </w:r>
            <w:r>
              <w:rPr>
                <w:noProof/>
                <w:webHidden/>
              </w:rPr>
              <w:fldChar w:fldCharType="end"/>
            </w:r>
          </w:hyperlink>
        </w:p>
        <w:p w14:paraId="0AA60595" w14:textId="06B8804A" w:rsidR="000158C0" w:rsidRDefault="000158C0">
          <w:pPr>
            <w:pStyle w:val="TOC2"/>
            <w:tabs>
              <w:tab w:val="right" w:leader="dot" w:pos="10070"/>
            </w:tabs>
            <w:rPr>
              <w:rFonts w:asciiTheme="minorHAnsi" w:eastAsiaTheme="minorEastAsia" w:hAnsiTheme="minorHAnsi" w:cstheme="minorBidi"/>
              <w:noProof/>
              <w:kern w:val="2"/>
              <w:sz w:val="24"/>
              <w14:ligatures w14:val="standardContextual"/>
            </w:rPr>
          </w:pPr>
          <w:hyperlink w:anchor="_Toc206158084" w:history="1">
            <w:r w:rsidRPr="00AC6E4C">
              <w:rPr>
                <w:rStyle w:val="Hyperlink"/>
                <w:noProof/>
              </w:rPr>
              <w:t>Student Teaching Evaluation Form: Special Education</w:t>
            </w:r>
            <w:r>
              <w:rPr>
                <w:noProof/>
                <w:webHidden/>
              </w:rPr>
              <w:tab/>
            </w:r>
            <w:r>
              <w:rPr>
                <w:noProof/>
                <w:webHidden/>
              </w:rPr>
              <w:fldChar w:fldCharType="begin"/>
            </w:r>
            <w:r>
              <w:rPr>
                <w:noProof/>
                <w:webHidden/>
              </w:rPr>
              <w:instrText xml:space="preserve"> PAGEREF _Toc206158084 \h </w:instrText>
            </w:r>
            <w:r>
              <w:rPr>
                <w:noProof/>
                <w:webHidden/>
              </w:rPr>
            </w:r>
            <w:r>
              <w:rPr>
                <w:noProof/>
                <w:webHidden/>
              </w:rPr>
              <w:fldChar w:fldCharType="separate"/>
            </w:r>
            <w:r>
              <w:rPr>
                <w:noProof/>
                <w:webHidden/>
              </w:rPr>
              <w:t>17</w:t>
            </w:r>
            <w:r>
              <w:rPr>
                <w:noProof/>
                <w:webHidden/>
              </w:rPr>
              <w:fldChar w:fldCharType="end"/>
            </w:r>
          </w:hyperlink>
        </w:p>
        <w:p w14:paraId="1E30D53C" w14:textId="7A6A8252" w:rsidR="000158C0" w:rsidRDefault="000158C0">
          <w:pPr>
            <w:pStyle w:val="TOC3"/>
            <w:tabs>
              <w:tab w:val="right" w:leader="dot" w:pos="10070"/>
            </w:tabs>
            <w:rPr>
              <w:rFonts w:asciiTheme="minorHAnsi" w:eastAsiaTheme="minorEastAsia" w:hAnsiTheme="minorHAnsi" w:cstheme="minorBidi"/>
              <w:noProof/>
              <w:kern w:val="2"/>
              <w:sz w:val="24"/>
              <w14:ligatures w14:val="standardContextual"/>
            </w:rPr>
          </w:pPr>
          <w:hyperlink w:anchor="_Toc206158085" w:history="1">
            <w:r w:rsidRPr="00AC6E4C">
              <w:rPr>
                <w:rStyle w:val="Hyperlink"/>
                <w:noProof/>
              </w:rPr>
              <w:t>Midterm Evaluation Rubric and Growth Plan for Special Education</w:t>
            </w:r>
            <w:r>
              <w:rPr>
                <w:noProof/>
                <w:webHidden/>
              </w:rPr>
              <w:tab/>
            </w:r>
            <w:r>
              <w:rPr>
                <w:noProof/>
                <w:webHidden/>
              </w:rPr>
              <w:fldChar w:fldCharType="begin"/>
            </w:r>
            <w:r>
              <w:rPr>
                <w:noProof/>
                <w:webHidden/>
              </w:rPr>
              <w:instrText xml:space="preserve"> PAGEREF _Toc206158085 \h </w:instrText>
            </w:r>
            <w:r>
              <w:rPr>
                <w:noProof/>
                <w:webHidden/>
              </w:rPr>
            </w:r>
            <w:r>
              <w:rPr>
                <w:noProof/>
                <w:webHidden/>
              </w:rPr>
              <w:fldChar w:fldCharType="separate"/>
            </w:r>
            <w:r>
              <w:rPr>
                <w:noProof/>
                <w:webHidden/>
              </w:rPr>
              <w:t>17</w:t>
            </w:r>
            <w:r>
              <w:rPr>
                <w:noProof/>
                <w:webHidden/>
              </w:rPr>
              <w:fldChar w:fldCharType="end"/>
            </w:r>
          </w:hyperlink>
        </w:p>
        <w:p w14:paraId="527129CD" w14:textId="70684950" w:rsidR="000158C0" w:rsidRDefault="000158C0">
          <w:pPr>
            <w:pStyle w:val="TOC3"/>
            <w:tabs>
              <w:tab w:val="right" w:leader="dot" w:pos="10070"/>
            </w:tabs>
            <w:rPr>
              <w:rFonts w:asciiTheme="minorHAnsi" w:eastAsiaTheme="minorEastAsia" w:hAnsiTheme="minorHAnsi" w:cstheme="minorBidi"/>
              <w:noProof/>
              <w:kern w:val="2"/>
              <w:sz w:val="24"/>
              <w14:ligatures w14:val="standardContextual"/>
            </w:rPr>
          </w:pPr>
          <w:hyperlink w:anchor="_Toc206158086" w:history="1">
            <w:r w:rsidRPr="00AC6E4C">
              <w:rPr>
                <w:rStyle w:val="Hyperlink"/>
                <w:noProof/>
              </w:rPr>
              <w:t>Final Evaluation Rubric for Special Education</w:t>
            </w:r>
            <w:r>
              <w:rPr>
                <w:noProof/>
                <w:webHidden/>
              </w:rPr>
              <w:tab/>
            </w:r>
            <w:r>
              <w:rPr>
                <w:noProof/>
                <w:webHidden/>
              </w:rPr>
              <w:fldChar w:fldCharType="begin"/>
            </w:r>
            <w:r>
              <w:rPr>
                <w:noProof/>
                <w:webHidden/>
              </w:rPr>
              <w:instrText xml:space="preserve"> PAGEREF _Toc206158086 \h </w:instrText>
            </w:r>
            <w:r>
              <w:rPr>
                <w:noProof/>
                <w:webHidden/>
              </w:rPr>
            </w:r>
            <w:r>
              <w:rPr>
                <w:noProof/>
                <w:webHidden/>
              </w:rPr>
              <w:fldChar w:fldCharType="separate"/>
            </w:r>
            <w:r>
              <w:rPr>
                <w:noProof/>
                <w:webHidden/>
              </w:rPr>
              <w:t>40</w:t>
            </w:r>
            <w:r>
              <w:rPr>
                <w:noProof/>
                <w:webHidden/>
              </w:rPr>
              <w:fldChar w:fldCharType="end"/>
            </w:r>
          </w:hyperlink>
        </w:p>
        <w:p w14:paraId="1FC39945" w14:textId="5A5D707E" w:rsidR="003B685C" w:rsidRDefault="003B685C">
          <w:r w:rsidRPr="003B685C">
            <w:rPr>
              <w:b/>
              <w:bCs/>
              <w:noProof/>
              <w:sz w:val="20"/>
            </w:rPr>
            <w:fldChar w:fldCharType="end"/>
          </w:r>
        </w:p>
      </w:sdtContent>
    </w:sdt>
    <w:p w14:paraId="0562CB0E" w14:textId="77777777" w:rsidR="003B685C" w:rsidRDefault="003B685C">
      <w:r>
        <w:br w:type="page"/>
      </w:r>
    </w:p>
    <w:p w14:paraId="4918C9E8" w14:textId="7AA0CC99" w:rsidR="009E72A8" w:rsidRDefault="009E72A8" w:rsidP="005A20A5">
      <w:pPr>
        <w:pStyle w:val="Heading2"/>
      </w:pPr>
      <w:bookmarkStart w:id="1" w:name="_Toc54177681"/>
      <w:bookmarkStart w:id="2" w:name="_Toc54609884"/>
      <w:bookmarkStart w:id="3" w:name="_Toc54610374"/>
      <w:bookmarkStart w:id="4" w:name="_Toc206158079"/>
      <w:bookmarkEnd w:id="0"/>
      <w:r>
        <w:lastRenderedPageBreak/>
        <w:t>Important Dates</w:t>
      </w:r>
      <w:bookmarkEnd w:id="4"/>
    </w:p>
    <w:p w14:paraId="05D5F94E" w14:textId="77777777" w:rsidR="00E6085D" w:rsidRPr="00E6085D" w:rsidRDefault="00E6085D" w:rsidP="00E6085D"/>
    <w:p w14:paraId="36CD5278" w14:textId="3FAA99E2" w:rsidR="005F57E6" w:rsidRDefault="005F57E6" w:rsidP="009E72A8">
      <w:pPr>
        <w:rPr>
          <w:b/>
          <w:bCs/>
        </w:rPr>
      </w:pPr>
      <w:r w:rsidRPr="7F1AE8E3">
        <w:rPr>
          <w:b/>
          <w:bCs/>
        </w:rPr>
        <w:t>Fall 202</w:t>
      </w:r>
      <w:r w:rsidR="000D0D8C">
        <w:rPr>
          <w:b/>
          <w:bCs/>
        </w:rPr>
        <w:t>5</w:t>
      </w:r>
      <w:r w:rsidRPr="7F1AE8E3">
        <w:rPr>
          <w:b/>
          <w:bCs/>
        </w:rPr>
        <w:t xml:space="preserve"> UW Student Teaching Dates</w:t>
      </w:r>
    </w:p>
    <w:p w14:paraId="3FCE961E" w14:textId="77777777" w:rsidR="005F57E6" w:rsidRDefault="005F57E6" w:rsidP="009E72A8">
      <w:pPr>
        <w:rPr>
          <w:b/>
          <w:bCs/>
        </w:rPr>
      </w:pPr>
    </w:p>
    <w:p w14:paraId="26F90315" w14:textId="1B691A18" w:rsidR="005F57E6" w:rsidRPr="003C1B70" w:rsidRDefault="0020207E" w:rsidP="005F57E6">
      <w:pPr>
        <w:shd w:val="clear" w:color="auto" w:fill="FFFFFF" w:themeFill="background1"/>
        <w:spacing w:line="235" w:lineRule="atLeast"/>
        <w:rPr>
          <w:rFonts w:eastAsia="Times New Roman" w:cs="Times New Roman"/>
          <w:color w:val="000000"/>
        </w:rPr>
      </w:pPr>
      <w:r>
        <w:rPr>
          <w:rFonts w:eastAsia="Times New Roman" w:cs="Times New Roman"/>
          <w:color w:val="000000"/>
          <w:u w:val="single"/>
          <w:bdr w:val="none" w:sz="0" w:space="0" w:color="auto" w:frame="1"/>
          <w:shd w:val="clear" w:color="auto" w:fill="FFFFFF"/>
        </w:rPr>
        <w:t xml:space="preserve">Special Education and </w:t>
      </w:r>
      <w:r w:rsidR="005F57E6" w:rsidRPr="48F47B1C">
        <w:rPr>
          <w:rFonts w:eastAsia="Times New Roman" w:cs="Times New Roman"/>
          <w:color w:val="000000"/>
          <w:u w:val="single"/>
          <w:bdr w:val="none" w:sz="0" w:space="0" w:color="auto" w:frame="1"/>
          <w:shd w:val="clear" w:color="auto" w:fill="FFFFFF"/>
        </w:rPr>
        <w:t>K-12 Art Education Due Dates </w:t>
      </w:r>
    </w:p>
    <w:p w14:paraId="39F7FFD7" w14:textId="6FAC85A7" w:rsidR="005F57E6" w:rsidRPr="003C1B70" w:rsidRDefault="005F57E6" w:rsidP="005F57E6">
      <w:pPr>
        <w:shd w:val="clear" w:color="auto" w:fill="FFFFFF" w:themeFill="background1"/>
        <w:spacing w:line="235" w:lineRule="atLeast"/>
        <w:rPr>
          <w:rFonts w:eastAsia="Times New Roman" w:cs="Times New Roman"/>
        </w:rPr>
      </w:pPr>
      <w:r w:rsidRPr="48F47B1C">
        <w:rPr>
          <w:rFonts w:eastAsia="Times New Roman" w:cs="Times New Roman"/>
          <w:bdr w:val="none" w:sz="0" w:space="0" w:color="auto" w:frame="1"/>
          <w:shd w:val="clear" w:color="auto" w:fill="FFFFFF"/>
        </w:rPr>
        <w:t>Beginning of first day of placement #1</w:t>
      </w:r>
      <w:proofErr w:type="gramStart"/>
      <w:r w:rsidRPr="48F47B1C">
        <w:rPr>
          <w:rFonts w:eastAsia="Times New Roman" w:cs="Times New Roman"/>
          <w:bdr w:val="none" w:sz="0" w:space="0" w:color="auto" w:frame="1"/>
          <w:shd w:val="clear" w:color="auto" w:fill="FFFFFF"/>
        </w:rPr>
        <w:t>: </w:t>
      </w:r>
      <w:r>
        <w:tab/>
      </w:r>
      <w:r w:rsidRPr="48F47B1C">
        <w:rPr>
          <w:rFonts w:eastAsia="Times New Roman" w:cs="Times New Roman"/>
          <w:bdr w:val="none" w:sz="0" w:space="0" w:color="auto" w:frame="1"/>
          <w:shd w:val="clear" w:color="auto" w:fill="FFFFFF"/>
        </w:rPr>
        <w:t>when</w:t>
      </w:r>
      <w:proofErr w:type="gramEnd"/>
      <w:r w:rsidRPr="48F47B1C">
        <w:rPr>
          <w:rFonts w:eastAsia="Times New Roman" w:cs="Times New Roman"/>
          <w:bdr w:val="none" w:sz="0" w:space="0" w:color="auto" w:frame="1"/>
          <w:shd w:val="clear" w:color="auto" w:fill="FFFFFF"/>
        </w:rPr>
        <w:t xml:space="preserve"> school starts in their district (</w:t>
      </w:r>
      <w:r w:rsidR="00C91937">
        <w:rPr>
          <w:rFonts w:eastAsia="Times New Roman" w:cs="Times New Roman"/>
          <w:bdr w:val="none" w:sz="0" w:space="0" w:color="auto" w:frame="1"/>
          <w:shd w:val="clear" w:color="auto" w:fill="FFFFFF"/>
        </w:rPr>
        <w:t>August</w:t>
      </w:r>
      <w:r w:rsidRPr="48F47B1C">
        <w:rPr>
          <w:rFonts w:eastAsia="Times New Roman" w:cs="Times New Roman"/>
          <w:bdr w:val="none" w:sz="0" w:space="0" w:color="auto" w:frame="1"/>
          <w:shd w:val="clear" w:color="auto" w:fill="FFFFFF"/>
        </w:rPr>
        <w:t>)</w:t>
      </w:r>
    </w:p>
    <w:p w14:paraId="7A1EB252" w14:textId="158A31C8" w:rsidR="005F57E6" w:rsidRPr="003C1B70" w:rsidRDefault="005F57E6" w:rsidP="005F57E6">
      <w:pPr>
        <w:shd w:val="clear" w:color="auto" w:fill="FFFFFF" w:themeFill="background1"/>
        <w:spacing w:line="235" w:lineRule="atLeast"/>
        <w:rPr>
          <w:rFonts w:eastAsia="Times New Roman" w:cs="Times New Roman"/>
        </w:rPr>
      </w:pPr>
      <w:r w:rsidRPr="48F47B1C">
        <w:rPr>
          <w:rFonts w:eastAsia="Times New Roman" w:cs="Times New Roman"/>
          <w:bdr w:val="none" w:sz="0" w:space="0" w:color="auto" w:frame="1"/>
          <w:shd w:val="clear" w:color="auto" w:fill="FFFFFF"/>
        </w:rPr>
        <w:t>First Midterm Evaluation due</w:t>
      </w:r>
      <w:proofErr w:type="gramStart"/>
      <w:r w:rsidRPr="48F47B1C">
        <w:rPr>
          <w:rFonts w:eastAsia="Times New Roman" w:cs="Times New Roman"/>
          <w:bdr w:val="none" w:sz="0" w:space="0" w:color="auto" w:frame="1"/>
          <w:shd w:val="clear" w:color="auto" w:fill="FFFFFF"/>
        </w:rPr>
        <w:t>:  </w:t>
      </w:r>
      <w:r w:rsidRPr="48F47B1C">
        <w:rPr>
          <w:rFonts w:ascii="Times New Roman" w:eastAsia="Times New Roman" w:hAnsi="Times New Roman" w:cs="Times New Roman"/>
          <w:bdr w:val="none" w:sz="0" w:space="0" w:color="auto" w:frame="1"/>
          <w:shd w:val="clear" w:color="auto" w:fill="FFFFFF"/>
        </w:rPr>
        <w:t>​</w:t>
      </w:r>
      <w:r>
        <w:tab/>
      </w:r>
      <w:proofErr w:type="gramEnd"/>
      <w:r>
        <w:tab/>
      </w:r>
      <w:r w:rsidR="00C91937">
        <w:rPr>
          <w:rFonts w:eastAsia="Times New Roman" w:cs="Times New Roman"/>
          <w:bdr w:val="none" w:sz="0" w:space="0" w:color="auto" w:frame="1"/>
          <w:shd w:val="clear" w:color="auto" w:fill="FFFFFF"/>
        </w:rPr>
        <w:t xml:space="preserve">September </w:t>
      </w:r>
      <w:r w:rsidR="005665E3">
        <w:rPr>
          <w:rFonts w:eastAsia="Times New Roman" w:cs="Times New Roman"/>
          <w:bdr w:val="none" w:sz="0" w:space="0" w:color="auto" w:frame="1"/>
          <w:shd w:val="clear" w:color="auto" w:fill="FFFFFF"/>
        </w:rPr>
        <w:t>19</w:t>
      </w:r>
      <w:r w:rsidR="04D63189">
        <w:rPr>
          <w:rFonts w:eastAsia="Times New Roman" w:cs="Times New Roman"/>
          <w:bdr w:val="none" w:sz="0" w:space="0" w:color="auto" w:frame="1"/>
          <w:shd w:val="clear" w:color="auto" w:fill="FFFFFF"/>
        </w:rPr>
        <w:t>, 202</w:t>
      </w:r>
      <w:r w:rsidR="005665E3">
        <w:rPr>
          <w:rFonts w:eastAsia="Times New Roman" w:cs="Times New Roman"/>
          <w:bdr w:val="none" w:sz="0" w:space="0" w:color="auto" w:frame="1"/>
          <w:shd w:val="clear" w:color="auto" w:fill="FFFFFF"/>
        </w:rPr>
        <w:t>5</w:t>
      </w:r>
      <w:r w:rsidRPr="48F47B1C">
        <w:rPr>
          <w:rFonts w:eastAsia="Times New Roman" w:cs="Times New Roman"/>
          <w:bdr w:val="none" w:sz="0" w:space="0" w:color="auto" w:frame="1"/>
          <w:shd w:val="clear" w:color="auto" w:fill="FFFFFF"/>
        </w:rPr>
        <w:t xml:space="preserve"> (Friday)</w:t>
      </w:r>
    </w:p>
    <w:p w14:paraId="06ABDE1E" w14:textId="3EA58519" w:rsidR="005F57E6" w:rsidRPr="003C1B70" w:rsidRDefault="005F57E6" w:rsidP="005F57E6">
      <w:pPr>
        <w:shd w:val="clear" w:color="auto" w:fill="FFFFFF" w:themeFill="background1"/>
        <w:spacing w:line="235" w:lineRule="atLeast"/>
        <w:rPr>
          <w:rFonts w:eastAsia="Times New Roman" w:cs="Times New Roman"/>
        </w:rPr>
      </w:pPr>
      <w:r w:rsidRPr="48F47B1C">
        <w:rPr>
          <w:rFonts w:eastAsia="Times New Roman" w:cs="Times New Roman"/>
          <w:bdr w:val="none" w:sz="0" w:space="0" w:color="auto" w:frame="1"/>
          <w:shd w:val="clear" w:color="auto" w:fill="FFFFFF"/>
        </w:rPr>
        <w:t>First Final Evaluation due</w:t>
      </w:r>
      <w:proofErr w:type="gramStart"/>
      <w:r w:rsidRPr="48F47B1C">
        <w:rPr>
          <w:rFonts w:eastAsia="Times New Roman" w:cs="Times New Roman"/>
          <w:bdr w:val="none" w:sz="0" w:space="0" w:color="auto" w:frame="1"/>
          <w:shd w:val="clear" w:color="auto" w:fill="FFFFFF"/>
        </w:rPr>
        <w:t>:  </w:t>
      </w:r>
      <w:r>
        <w:tab/>
      </w:r>
      <w:r>
        <w:tab/>
      </w:r>
      <w:r>
        <w:tab/>
      </w:r>
      <w:r w:rsidRPr="48F47B1C">
        <w:rPr>
          <w:rFonts w:ascii="Times New Roman" w:eastAsia="Times New Roman" w:hAnsi="Times New Roman" w:cs="Times New Roman"/>
          <w:bdr w:val="none" w:sz="0" w:space="0" w:color="auto" w:frame="1"/>
          <w:shd w:val="clear" w:color="auto" w:fill="FFFFFF"/>
        </w:rPr>
        <w:t>​</w:t>
      </w:r>
      <w:proofErr w:type="gramEnd"/>
      <w:r w:rsidR="00C91937">
        <w:rPr>
          <w:rFonts w:eastAsia="Times New Roman" w:cs="Times New Roman"/>
          <w:bdr w:val="none" w:sz="0" w:space="0" w:color="auto" w:frame="1"/>
          <w:shd w:val="clear" w:color="auto" w:fill="FFFFFF"/>
        </w:rPr>
        <w:t xml:space="preserve">October </w:t>
      </w:r>
      <w:r w:rsidR="7C10F2A8">
        <w:rPr>
          <w:rFonts w:eastAsia="Times New Roman" w:cs="Times New Roman"/>
          <w:bdr w:val="none" w:sz="0" w:space="0" w:color="auto" w:frame="1"/>
          <w:shd w:val="clear" w:color="auto" w:fill="FFFFFF"/>
        </w:rPr>
        <w:t>1</w:t>
      </w:r>
      <w:r w:rsidR="005665E3">
        <w:rPr>
          <w:rFonts w:eastAsia="Times New Roman" w:cs="Times New Roman"/>
          <w:bdr w:val="none" w:sz="0" w:space="0" w:color="auto" w:frame="1"/>
          <w:shd w:val="clear" w:color="auto" w:fill="FFFFFF"/>
        </w:rPr>
        <w:t>0</w:t>
      </w:r>
      <w:r w:rsidR="00C91937">
        <w:rPr>
          <w:rFonts w:eastAsia="Times New Roman" w:cs="Times New Roman"/>
          <w:bdr w:val="none" w:sz="0" w:space="0" w:color="auto" w:frame="1"/>
          <w:shd w:val="clear" w:color="auto" w:fill="FFFFFF"/>
        </w:rPr>
        <w:t>, 202</w:t>
      </w:r>
      <w:r w:rsidR="005665E3">
        <w:rPr>
          <w:rFonts w:eastAsia="Times New Roman" w:cs="Times New Roman"/>
          <w:bdr w:val="none" w:sz="0" w:space="0" w:color="auto" w:frame="1"/>
          <w:shd w:val="clear" w:color="auto" w:fill="FFFFFF"/>
        </w:rPr>
        <w:t>5</w:t>
      </w:r>
      <w:r w:rsidRPr="48F47B1C">
        <w:rPr>
          <w:rFonts w:eastAsia="Times New Roman" w:cs="Times New Roman"/>
          <w:bdr w:val="none" w:sz="0" w:space="0" w:color="auto" w:frame="1"/>
          <w:shd w:val="clear" w:color="auto" w:fill="FFFFFF"/>
        </w:rPr>
        <w:t xml:space="preserve"> (Friday)</w:t>
      </w:r>
    </w:p>
    <w:p w14:paraId="0A74CEC9" w14:textId="77777777" w:rsidR="005F57E6" w:rsidRPr="003C1B70" w:rsidRDefault="005F57E6" w:rsidP="005F57E6">
      <w:pPr>
        <w:shd w:val="clear" w:color="auto" w:fill="FFFFFF" w:themeFill="background1"/>
        <w:spacing w:line="235" w:lineRule="atLeast"/>
        <w:rPr>
          <w:rFonts w:eastAsia="Times New Roman" w:cs="Times New Roman"/>
        </w:rPr>
      </w:pPr>
    </w:p>
    <w:p w14:paraId="3E2DBD1A" w14:textId="7E13196F" w:rsidR="005F57E6" w:rsidRPr="003C1B70" w:rsidRDefault="005F57E6" w:rsidP="005F57E6">
      <w:pPr>
        <w:shd w:val="clear" w:color="auto" w:fill="FFFFFF" w:themeFill="background1"/>
        <w:spacing w:line="235" w:lineRule="atLeast"/>
        <w:rPr>
          <w:rFonts w:eastAsia="Times New Roman" w:cs="Times New Roman"/>
        </w:rPr>
      </w:pPr>
      <w:r w:rsidRPr="48F47B1C">
        <w:rPr>
          <w:rFonts w:eastAsia="Times New Roman" w:cs="Times New Roman"/>
          <w:bdr w:val="none" w:sz="0" w:space="0" w:color="auto" w:frame="1"/>
          <w:shd w:val="clear" w:color="auto" w:fill="FFFFFF"/>
        </w:rPr>
        <w:t xml:space="preserve">Beginning of new placement </w:t>
      </w:r>
      <w:r w:rsidR="77D4F75B" w:rsidRPr="48F47B1C">
        <w:rPr>
          <w:rFonts w:eastAsia="Times New Roman" w:cs="Times New Roman"/>
          <w:bdr w:val="none" w:sz="0" w:space="0" w:color="auto" w:frame="1"/>
          <w:shd w:val="clear" w:color="auto" w:fill="FFFFFF"/>
        </w:rPr>
        <w:t>week of October</w:t>
      </w:r>
      <w:r w:rsidR="7DA03744" w:rsidRPr="48F47B1C">
        <w:rPr>
          <w:rFonts w:eastAsia="Times New Roman" w:cs="Times New Roman"/>
          <w:bdr w:val="none" w:sz="0" w:space="0" w:color="auto" w:frame="1"/>
          <w:shd w:val="clear" w:color="auto" w:fill="FFFFFF"/>
        </w:rPr>
        <w:t xml:space="preserve"> </w:t>
      </w:r>
      <w:r w:rsidR="00A80F88">
        <w:rPr>
          <w:rFonts w:eastAsia="Times New Roman" w:cs="Times New Roman"/>
          <w:bdr w:val="none" w:sz="0" w:space="0" w:color="auto" w:frame="1"/>
          <w:shd w:val="clear" w:color="auto" w:fill="FFFFFF"/>
        </w:rPr>
        <w:t>6</w:t>
      </w:r>
      <w:r w:rsidR="7DA03744" w:rsidRPr="48F47B1C">
        <w:rPr>
          <w:rFonts w:eastAsia="Times New Roman" w:cs="Times New Roman"/>
          <w:bdr w:val="none" w:sz="0" w:space="0" w:color="auto" w:frame="1"/>
          <w:shd w:val="clear" w:color="auto" w:fill="FFFFFF"/>
        </w:rPr>
        <w:t>, 202</w:t>
      </w:r>
      <w:r w:rsidR="00A80F88">
        <w:rPr>
          <w:rFonts w:eastAsia="Times New Roman" w:cs="Times New Roman"/>
          <w:bdr w:val="none" w:sz="0" w:space="0" w:color="auto" w:frame="1"/>
          <w:shd w:val="clear" w:color="auto" w:fill="FFFFFF"/>
        </w:rPr>
        <w:t>5</w:t>
      </w:r>
      <w:r w:rsidR="7DA03744" w:rsidRPr="48F47B1C">
        <w:rPr>
          <w:rFonts w:eastAsia="Times New Roman" w:cs="Times New Roman"/>
          <w:bdr w:val="none" w:sz="0" w:space="0" w:color="auto" w:frame="1"/>
          <w:shd w:val="clear" w:color="auto" w:fill="FFFFFF"/>
        </w:rPr>
        <w:t xml:space="preserve"> </w:t>
      </w:r>
    </w:p>
    <w:p w14:paraId="7BBC5E3E" w14:textId="482B84C9" w:rsidR="005F57E6" w:rsidRPr="003C1B70" w:rsidRDefault="005F57E6" w:rsidP="005F57E6">
      <w:pPr>
        <w:shd w:val="clear" w:color="auto" w:fill="FFFFFF" w:themeFill="background1"/>
        <w:spacing w:line="235" w:lineRule="atLeast"/>
        <w:rPr>
          <w:rFonts w:eastAsia="Times New Roman" w:cs="Times New Roman"/>
        </w:rPr>
      </w:pPr>
      <w:r w:rsidRPr="48F47B1C">
        <w:rPr>
          <w:rFonts w:eastAsia="Times New Roman" w:cs="Times New Roman"/>
          <w:bdr w:val="none" w:sz="0" w:space="0" w:color="auto" w:frame="1"/>
          <w:shd w:val="clear" w:color="auto" w:fill="FFFFFF"/>
        </w:rPr>
        <w:t>Second Midterm due:</w:t>
      </w:r>
      <w:r>
        <w:rPr>
          <w:rFonts w:eastAsia="Times New Roman" w:cs="Times New Roman"/>
          <w:bdr w:val="none" w:sz="0" w:space="0" w:color="auto" w:frame="1"/>
          <w:shd w:val="clear" w:color="auto" w:fill="FFFFFF"/>
        </w:rPr>
        <w:tab/>
      </w:r>
      <w:r>
        <w:tab/>
      </w:r>
      <w:r>
        <w:tab/>
      </w:r>
      <w:r>
        <w:tab/>
      </w:r>
      <w:r w:rsidR="00A80F88">
        <w:t>October 3</w:t>
      </w:r>
      <w:r w:rsidR="32E07ED3">
        <w:rPr>
          <w:rFonts w:eastAsia="Times New Roman" w:cs="Times New Roman"/>
          <w:bdr w:val="none" w:sz="0" w:space="0" w:color="auto" w:frame="1"/>
          <w:shd w:val="clear" w:color="auto" w:fill="FFFFFF"/>
        </w:rPr>
        <w:t>1</w:t>
      </w:r>
      <w:r>
        <w:rPr>
          <w:rFonts w:eastAsia="Times New Roman" w:cs="Times New Roman"/>
          <w:bdr w:val="none" w:sz="0" w:space="0" w:color="auto" w:frame="1"/>
          <w:shd w:val="clear" w:color="auto" w:fill="FFFFFF"/>
        </w:rPr>
        <w:t>, 202</w:t>
      </w:r>
      <w:r w:rsidR="00A80F88">
        <w:rPr>
          <w:rFonts w:eastAsia="Times New Roman" w:cs="Times New Roman"/>
          <w:bdr w:val="none" w:sz="0" w:space="0" w:color="auto" w:frame="1"/>
          <w:shd w:val="clear" w:color="auto" w:fill="FFFFFF"/>
        </w:rPr>
        <w:t>5</w:t>
      </w:r>
      <w:r w:rsidRPr="48F47B1C">
        <w:rPr>
          <w:rFonts w:eastAsia="Times New Roman" w:cs="Times New Roman"/>
          <w:bdr w:val="none" w:sz="0" w:space="0" w:color="auto" w:frame="1"/>
          <w:shd w:val="clear" w:color="auto" w:fill="FFFFFF"/>
        </w:rPr>
        <w:t xml:space="preserve"> (Friday)</w:t>
      </w:r>
    </w:p>
    <w:p w14:paraId="04785B86" w14:textId="75A46143" w:rsidR="005F57E6" w:rsidRPr="003C1B70" w:rsidRDefault="005F57E6" w:rsidP="005F57E6">
      <w:pPr>
        <w:shd w:val="clear" w:color="auto" w:fill="FFFFFF" w:themeFill="background1"/>
        <w:spacing w:line="235" w:lineRule="atLeast"/>
        <w:rPr>
          <w:rFonts w:eastAsia="Times New Roman" w:cs="Times New Roman"/>
        </w:rPr>
      </w:pPr>
      <w:r w:rsidRPr="48F47B1C">
        <w:rPr>
          <w:rFonts w:eastAsia="Times New Roman" w:cs="Times New Roman"/>
          <w:bdr w:val="none" w:sz="0" w:space="0" w:color="auto" w:frame="1"/>
          <w:shd w:val="clear" w:color="auto" w:fill="FFFFFF"/>
        </w:rPr>
        <w:t xml:space="preserve">Second Final </w:t>
      </w:r>
      <w:r w:rsidR="1524758A" w:rsidRPr="48F47B1C">
        <w:rPr>
          <w:rFonts w:eastAsia="Times New Roman" w:cs="Times New Roman"/>
          <w:bdr w:val="none" w:sz="0" w:space="0" w:color="auto" w:frame="1"/>
          <w:shd w:val="clear" w:color="auto" w:fill="FFFFFF"/>
        </w:rPr>
        <w:t xml:space="preserve">due:          </w:t>
      </w:r>
      <w:r>
        <w:tab/>
      </w:r>
      <w:r w:rsidR="1524758A" w:rsidRPr="6939EC46">
        <w:rPr>
          <w:rFonts w:eastAsia="Times New Roman" w:cs="Times New Roman"/>
        </w:rPr>
        <w:t xml:space="preserve">         </w:t>
      </w:r>
      <w:r>
        <w:tab/>
      </w:r>
      <w:r>
        <w:tab/>
      </w:r>
      <w:r w:rsidR="57281A63">
        <w:rPr>
          <w:rFonts w:eastAsia="Times New Roman" w:cs="Times New Roman"/>
          <w:bdr w:val="none" w:sz="0" w:space="0" w:color="auto" w:frame="1"/>
          <w:shd w:val="clear" w:color="auto" w:fill="FFFFFF"/>
        </w:rPr>
        <w:t xml:space="preserve">December </w:t>
      </w:r>
      <w:r w:rsidR="00A80F88">
        <w:rPr>
          <w:rFonts w:eastAsia="Times New Roman" w:cs="Times New Roman"/>
          <w:bdr w:val="none" w:sz="0" w:space="0" w:color="auto" w:frame="1"/>
          <w:shd w:val="clear" w:color="auto" w:fill="FFFFFF"/>
        </w:rPr>
        <w:t>3</w:t>
      </w:r>
      <w:r>
        <w:rPr>
          <w:rFonts w:eastAsia="Times New Roman" w:cs="Times New Roman"/>
          <w:bdr w:val="none" w:sz="0" w:space="0" w:color="auto" w:frame="1"/>
          <w:shd w:val="clear" w:color="auto" w:fill="FFFFFF"/>
        </w:rPr>
        <w:t>, 202</w:t>
      </w:r>
      <w:r w:rsidR="00A80F88">
        <w:rPr>
          <w:rFonts w:eastAsia="Times New Roman" w:cs="Times New Roman"/>
          <w:bdr w:val="none" w:sz="0" w:space="0" w:color="auto" w:frame="1"/>
          <w:shd w:val="clear" w:color="auto" w:fill="FFFFFF"/>
        </w:rPr>
        <w:t>5</w:t>
      </w:r>
      <w:r w:rsidRPr="48F47B1C">
        <w:rPr>
          <w:rFonts w:eastAsia="Times New Roman" w:cs="Times New Roman"/>
          <w:bdr w:val="none" w:sz="0" w:space="0" w:color="auto" w:frame="1"/>
          <w:shd w:val="clear" w:color="auto" w:fill="FFFFFF"/>
        </w:rPr>
        <w:t xml:space="preserve"> (</w:t>
      </w:r>
      <w:r>
        <w:rPr>
          <w:rFonts w:eastAsia="Times New Roman" w:cs="Times New Roman"/>
          <w:bdr w:val="none" w:sz="0" w:space="0" w:color="auto" w:frame="1"/>
          <w:shd w:val="clear" w:color="auto" w:fill="FFFFFF"/>
        </w:rPr>
        <w:t>Wednesday</w:t>
      </w:r>
      <w:r w:rsidRPr="48F47B1C">
        <w:rPr>
          <w:rFonts w:eastAsia="Times New Roman" w:cs="Times New Roman"/>
          <w:bdr w:val="none" w:sz="0" w:space="0" w:color="auto" w:frame="1"/>
          <w:shd w:val="clear" w:color="auto" w:fill="FFFFFF"/>
        </w:rPr>
        <w:t>) </w:t>
      </w:r>
    </w:p>
    <w:p w14:paraId="185BE5D8" w14:textId="2CB31183" w:rsidR="005F57E6" w:rsidRPr="003C1B70" w:rsidRDefault="005F57E6" w:rsidP="005F57E6">
      <w:pPr>
        <w:shd w:val="clear" w:color="auto" w:fill="FFFFFF" w:themeFill="background1"/>
        <w:spacing w:line="235" w:lineRule="atLeast"/>
        <w:rPr>
          <w:rFonts w:eastAsia="Times New Roman" w:cs="Times New Roman"/>
        </w:rPr>
      </w:pPr>
      <w:r w:rsidRPr="48F47B1C">
        <w:rPr>
          <w:rFonts w:eastAsia="Times New Roman" w:cs="Times New Roman"/>
          <w:bdr w:val="none" w:sz="0" w:space="0" w:color="auto" w:frame="1"/>
          <w:shd w:val="clear" w:color="auto" w:fill="FFFFFF"/>
        </w:rPr>
        <w:t>Last Day of Student Teaching</w:t>
      </w:r>
      <w:r>
        <w:rPr>
          <w:rFonts w:eastAsia="Times New Roman" w:cs="Times New Roman"/>
          <w:bdr w:val="none" w:sz="0" w:space="0" w:color="auto" w:frame="1"/>
          <w:shd w:val="clear" w:color="auto" w:fill="FFFFFF"/>
        </w:rPr>
        <w:tab/>
      </w:r>
      <w:r>
        <w:tab/>
      </w:r>
      <w:r>
        <w:tab/>
      </w:r>
      <w:r w:rsidR="71C1A663">
        <w:rPr>
          <w:rFonts w:eastAsia="Times New Roman" w:cs="Times New Roman"/>
          <w:b/>
          <w:bCs/>
          <w:bdr w:val="none" w:sz="0" w:space="0" w:color="auto" w:frame="1"/>
          <w:shd w:val="clear" w:color="auto" w:fill="FFFFFF"/>
        </w:rPr>
        <w:t xml:space="preserve">December </w:t>
      </w:r>
      <w:r w:rsidR="00A80F88">
        <w:rPr>
          <w:rFonts w:eastAsia="Times New Roman" w:cs="Times New Roman"/>
          <w:b/>
          <w:bCs/>
          <w:bdr w:val="none" w:sz="0" w:space="0" w:color="auto" w:frame="1"/>
          <w:shd w:val="clear" w:color="auto" w:fill="FFFFFF"/>
        </w:rPr>
        <w:t>5</w:t>
      </w:r>
      <w:r w:rsidR="71C1A663">
        <w:rPr>
          <w:rFonts w:eastAsia="Times New Roman" w:cs="Times New Roman"/>
          <w:b/>
          <w:bCs/>
          <w:bdr w:val="none" w:sz="0" w:space="0" w:color="auto" w:frame="1"/>
          <w:shd w:val="clear" w:color="auto" w:fill="FFFFFF"/>
        </w:rPr>
        <w:t>, 202</w:t>
      </w:r>
      <w:r w:rsidR="00A80F88">
        <w:rPr>
          <w:rFonts w:eastAsia="Times New Roman" w:cs="Times New Roman"/>
          <w:b/>
          <w:bCs/>
          <w:bdr w:val="none" w:sz="0" w:space="0" w:color="auto" w:frame="1"/>
          <w:shd w:val="clear" w:color="auto" w:fill="FFFFFF"/>
        </w:rPr>
        <w:t>5</w:t>
      </w:r>
      <w:r w:rsidRPr="48F47B1C">
        <w:rPr>
          <w:rFonts w:eastAsia="Times New Roman" w:cs="Times New Roman"/>
          <w:b/>
          <w:bCs/>
          <w:bdr w:val="none" w:sz="0" w:space="0" w:color="auto" w:frame="1"/>
          <w:shd w:val="clear" w:color="auto" w:fill="FFFFFF"/>
        </w:rPr>
        <w:t xml:space="preserve"> (Friday)</w:t>
      </w:r>
    </w:p>
    <w:bookmarkEnd w:id="1"/>
    <w:bookmarkEnd w:id="2"/>
    <w:bookmarkEnd w:id="3"/>
    <w:p w14:paraId="5066DCC2" w14:textId="77777777" w:rsidR="005F57E6" w:rsidRDefault="005F57E6" w:rsidP="009E72A8">
      <w:pPr>
        <w:rPr>
          <w:b/>
          <w:bCs/>
        </w:rPr>
      </w:pPr>
    </w:p>
    <w:p w14:paraId="5AFB0586" w14:textId="2648B56E" w:rsidR="00E7268F" w:rsidRDefault="00E7268F" w:rsidP="0084320B">
      <w:pPr>
        <w:rPr>
          <w:u w:val="single"/>
        </w:rPr>
      </w:pPr>
      <w:r>
        <w:rPr>
          <w:b/>
          <w:bCs/>
        </w:rPr>
        <w:t>Spring</w:t>
      </w:r>
      <w:r w:rsidRPr="7F1AE8E3">
        <w:rPr>
          <w:b/>
          <w:bCs/>
        </w:rPr>
        <w:t xml:space="preserve"> 202</w:t>
      </w:r>
      <w:r>
        <w:rPr>
          <w:b/>
          <w:bCs/>
        </w:rPr>
        <w:t>6</w:t>
      </w:r>
      <w:r w:rsidRPr="7F1AE8E3">
        <w:rPr>
          <w:b/>
          <w:bCs/>
        </w:rPr>
        <w:t xml:space="preserve"> UW Student Teaching Dates</w:t>
      </w:r>
    </w:p>
    <w:p w14:paraId="501C22BB" w14:textId="367C55F9" w:rsidR="00BD21C8" w:rsidRPr="0061285D" w:rsidRDefault="008D5C85" w:rsidP="0084320B">
      <w:pPr>
        <w:rPr>
          <w:u w:val="single"/>
        </w:rPr>
      </w:pPr>
      <w:r w:rsidRPr="0061285D">
        <w:rPr>
          <w:u w:val="single"/>
        </w:rPr>
        <w:t xml:space="preserve">All </w:t>
      </w:r>
      <w:r w:rsidR="00BD21C8" w:rsidRPr="0061285D">
        <w:rPr>
          <w:u w:val="single"/>
        </w:rPr>
        <w:t>Education Majors</w:t>
      </w:r>
    </w:p>
    <w:p w14:paraId="2E1F7341" w14:textId="02ECD473" w:rsidR="0084320B" w:rsidRPr="0061285D" w:rsidRDefault="0084320B" w:rsidP="0084320B">
      <w:r>
        <w:t xml:space="preserve">Starting Date: UW Student Teachers are required to begin their student teaching semester when their Mentor Teacher reports to school in </w:t>
      </w:r>
      <w:r w:rsidR="00D745FA">
        <w:t>January</w:t>
      </w:r>
      <w:r w:rsidR="00A64842">
        <w:t xml:space="preserve"> after the winter break</w:t>
      </w:r>
      <w:r>
        <w:t xml:space="preserve">.  </w:t>
      </w:r>
      <w:bookmarkStart w:id="5" w:name="_Int_RKOepx6w"/>
      <w:r>
        <w:t>Please find out when teachers are required to be in schools in your assigned district and write that date below.</w:t>
      </w:r>
      <w:bookmarkEnd w:id="5"/>
    </w:p>
    <w:p w14:paraId="6BB9E253" w14:textId="77777777" w:rsidR="0084320B" w:rsidRPr="0061285D" w:rsidRDefault="0084320B" w:rsidP="0084320B">
      <w:pPr>
        <w:rPr>
          <w:b/>
        </w:rPr>
      </w:pPr>
    </w:p>
    <w:p w14:paraId="012FDAB4" w14:textId="77777777" w:rsidR="0084320B" w:rsidRPr="0061285D" w:rsidRDefault="0084320B" w:rsidP="0084320B">
      <w:pPr>
        <w:rPr>
          <w:b/>
        </w:rPr>
      </w:pPr>
      <w:r w:rsidRPr="0061285D">
        <w:rPr>
          <w:b/>
        </w:rPr>
        <w:t>My start date: __________________________</w:t>
      </w:r>
    </w:p>
    <w:p w14:paraId="23DE523C" w14:textId="6D5B62D6" w:rsidR="0084320B" w:rsidRPr="0061285D" w:rsidRDefault="0084320B" w:rsidP="0084320B">
      <w:pPr>
        <w:rPr>
          <w:b/>
        </w:rPr>
      </w:pPr>
    </w:p>
    <w:p w14:paraId="175BBC30" w14:textId="47135532" w:rsidR="003C1B70" w:rsidRPr="003C1B70" w:rsidRDefault="00307EE2" w:rsidP="48F47B1C">
      <w:pPr>
        <w:shd w:val="clear" w:color="auto" w:fill="FFFFFF" w:themeFill="background1"/>
        <w:spacing w:line="235" w:lineRule="atLeast"/>
        <w:rPr>
          <w:rFonts w:eastAsia="Times New Roman" w:cs="Times New Roman"/>
          <w:color w:val="000000"/>
        </w:rPr>
      </w:pPr>
      <w:r>
        <w:rPr>
          <w:rFonts w:eastAsia="Times New Roman" w:cs="Times New Roman"/>
          <w:color w:val="000000"/>
          <w:u w:val="single"/>
          <w:bdr w:val="none" w:sz="0" w:space="0" w:color="auto" w:frame="1"/>
          <w:shd w:val="clear" w:color="auto" w:fill="FFFFFF"/>
        </w:rPr>
        <w:t xml:space="preserve">Special Education and </w:t>
      </w:r>
      <w:r w:rsidR="003C1B70" w:rsidRPr="48F47B1C">
        <w:rPr>
          <w:rFonts w:eastAsia="Times New Roman" w:cs="Times New Roman"/>
          <w:color w:val="000000"/>
          <w:u w:val="single"/>
          <w:bdr w:val="none" w:sz="0" w:space="0" w:color="auto" w:frame="1"/>
          <w:shd w:val="clear" w:color="auto" w:fill="FFFFFF"/>
        </w:rPr>
        <w:t>K-12 Art Education Due Dates </w:t>
      </w:r>
    </w:p>
    <w:p w14:paraId="354F3748" w14:textId="596909F8" w:rsidR="003C1B70" w:rsidRPr="003C1B70" w:rsidRDefault="003C1B70" w:rsidP="48F47B1C">
      <w:pPr>
        <w:shd w:val="clear" w:color="auto" w:fill="FFFFFF" w:themeFill="background1"/>
        <w:spacing w:line="235" w:lineRule="atLeast"/>
        <w:rPr>
          <w:rFonts w:eastAsia="Times New Roman" w:cs="Times New Roman"/>
        </w:rPr>
      </w:pPr>
      <w:r w:rsidRPr="48F47B1C">
        <w:rPr>
          <w:rFonts w:eastAsia="Times New Roman" w:cs="Times New Roman"/>
          <w:bdr w:val="none" w:sz="0" w:space="0" w:color="auto" w:frame="1"/>
          <w:shd w:val="clear" w:color="auto" w:fill="FFFFFF"/>
        </w:rPr>
        <w:t>Beginning of first day of placement #1</w:t>
      </w:r>
      <w:proofErr w:type="gramStart"/>
      <w:r w:rsidRPr="48F47B1C">
        <w:rPr>
          <w:rFonts w:eastAsia="Times New Roman" w:cs="Times New Roman"/>
          <w:bdr w:val="none" w:sz="0" w:space="0" w:color="auto" w:frame="1"/>
          <w:shd w:val="clear" w:color="auto" w:fill="FFFFFF"/>
        </w:rPr>
        <w:t>: </w:t>
      </w:r>
      <w:r>
        <w:tab/>
      </w:r>
      <w:r w:rsidRPr="48F47B1C">
        <w:rPr>
          <w:rFonts w:eastAsia="Times New Roman" w:cs="Times New Roman"/>
          <w:bdr w:val="none" w:sz="0" w:space="0" w:color="auto" w:frame="1"/>
          <w:shd w:val="clear" w:color="auto" w:fill="FFFFFF"/>
        </w:rPr>
        <w:t>when</w:t>
      </w:r>
      <w:proofErr w:type="gramEnd"/>
      <w:r w:rsidRPr="48F47B1C">
        <w:rPr>
          <w:rFonts w:eastAsia="Times New Roman" w:cs="Times New Roman"/>
          <w:bdr w:val="none" w:sz="0" w:space="0" w:color="auto" w:frame="1"/>
          <w:shd w:val="clear" w:color="auto" w:fill="FFFFFF"/>
        </w:rPr>
        <w:t xml:space="preserve"> school starts in their district (Jan</w:t>
      </w:r>
      <w:r w:rsidR="00A77529">
        <w:rPr>
          <w:rFonts w:eastAsia="Times New Roman" w:cs="Times New Roman"/>
          <w:bdr w:val="none" w:sz="0" w:space="0" w:color="auto" w:frame="1"/>
          <w:shd w:val="clear" w:color="auto" w:fill="FFFFFF"/>
        </w:rPr>
        <w:t>uary</w:t>
      </w:r>
      <w:r w:rsidRPr="48F47B1C">
        <w:rPr>
          <w:rFonts w:eastAsia="Times New Roman" w:cs="Times New Roman"/>
          <w:bdr w:val="none" w:sz="0" w:space="0" w:color="auto" w:frame="1"/>
          <w:shd w:val="clear" w:color="auto" w:fill="FFFFFF"/>
        </w:rPr>
        <w:t>)</w:t>
      </w:r>
    </w:p>
    <w:p w14:paraId="3B08A7B0" w14:textId="13E21E0B" w:rsidR="003C1B70" w:rsidRPr="003C1B70" w:rsidRDefault="003C1B70" w:rsidP="48F47B1C">
      <w:pPr>
        <w:shd w:val="clear" w:color="auto" w:fill="FFFFFF" w:themeFill="background1"/>
        <w:spacing w:line="235" w:lineRule="atLeast"/>
        <w:rPr>
          <w:rFonts w:eastAsia="Times New Roman" w:cs="Times New Roman"/>
        </w:rPr>
      </w:pPr>
      <w:r w:rsidRPr="48F47B1C">
        <w:rPr>
          <w:rFonts w:eastAsia="Times New Roman" w:cs="Times New Roman"/>
          <w:bdr w:val="none" w:sz="0" w:space="0" w:color="auto" w:frame="1"/>
          <w:shd w:val="clear" w:color="auto" w:fill="FFFFFF"/>
        </w:rPr>
        <w:t>First Midterm Evaluation due</w:t>
      </w:r>
      <w:proofErr w:type="gramStart"/>
      <w:r w:rsidRPr="48F47B1C">
        <w:rPr>
          <w:rFonts w:eastAsia="Times New Roman" w:cs="Times New Roman"/>
          <w:bdr w:val="none" w:sz="0" w:space="0" w:color="auto" w:frame="1"/>
          <w:shd w:val="clear" w:color="auto" w:fill="FFFFFF"/>
        </w:rPr>
        <w:t>:  </w:t>
      </w:r>
      <w:r w:rsidRPr="48F47B1C">
        <w:rPr>
          <w:rFonts w:ascii="Times New Roman" w:eastAsia="Times New Roman" w:hAnsi="Times New Roman" w:cs="Times New Roman"/>
          <w:bdr w:val="none" w:sz="0" w:space="0" w:color="auto" w:frame="1"/>
          <w:shd w:val="clear" w:color="auto" w:fill="FFFFFF"/>
        </w:rPr>
        <w:t>​</w:t>
      </w:r>
      <w:r>
        <w:tab/>
      </w:r>
      <w:proofErr w:type="gramEnd"/>
      <w:r>
        <w:tab/>
      </w:r>
      <w:r w:rsidR="00E418CA">
        <w:rPr>
          <w:rFonts w:eastAsia="Times New Roman" w:cs="Times New Roman"/>
          <w:bdr w:val="none" w:sz="0" w:space="0" w:color="auto" w:frame="1"/>
          <w:shd w:val="clear" w:color="auto" w:fill="FFFFFF"/>
        </w:rPr>
        <w:t xml:space="preserve">January </w:t>
      </w:r>
      <w:r w:rsidR="29C9CD06">
        <w:rPr>
          <w:rFonts w:eastAsia="Times New Roman" w:cs="Times New Roman"/>
          <w:bdr w:val="none" w:sz="0" w:space="0" w:color="auto" w:frame="1"/>
          <w:shd w:val="clear" w:color="auto" w:fill="FFFFFF"/>
        </w:rPr>
        <w:t>31</w:t>
      </w:r>
      <w:r w:rsidR="10B296EA" w:rsidRPr="48F47B1C">
        <w:rPr>
          <w:rFonts w:eastAsia="Times New Roman" w:cs="Times New Roman"/>
          <w:bdr w:val="none" w:sz="0" w:space="0" w:color="auto" w:frame="1"/>
          <w:shd w:val="clear" w:color="auto" w:fill="FFFFFF"/>
        </w:rPr>
        <w:t>,</w:t>
      </w:r>
      <w:r w:rsidR="00BF760F">
        <w:rPr>
          <w:rFonts w:eastAsia="Times New Roman" w:cs="Times New Roman"/>
          <w:bdr w:val="none" w:sz="0" w:space="0" w:color="auto" w:frame="1"/>
          <w:shd w:val="clear" w:color="auto" w:fill="FFFFFF"/>
        </w:rPr>
        <w:t xml:space="preserve"> 202</w:t>
      </w:r>
      <w:r w:rsidR="326DCBD5">
        <w:rPr>
          <w:rFonts w:eastAsia="Times New Roman" w:cs="Times New Roman"/>
          <w:bdr w:val="none" w:sz="0" w:space="0" w:color="auto" w:frame="1"/>
          <w:shd w:val="clear" w:color="auto" w:fill="FFFFFF"/>
        </w:rPr>
        <w:t>5</w:t>
      </w:r>
      <w:r w:rsidR="608FE037" w:rsidRPr="48F47B1C">
        <w:rPr>
          <w:rFonts w:eastAsia="Times New Roman" w:cs="Times New Roman"/>
          <w:bdr w:val="none" w:sz="0" w:space="0" w:color="auto" w:frame="1"/>
          <w:shd w:val="clear" w:color="auto" w:fill="FFFFFF"/>
        </w:rPr>
        <w:t xml:space="preserve"> (Friday)</w:t>
      </w:r>
    </w:p>
    <w:p w14:paraId="7F93E785" w14:textId="0DC0C487" w:rsidR="003C1B70" w:rsidRPr="003C1B70" w:rsidRDefault="003C1B70" w:rsidP="48F47B1C">
      <w:pPr>
        <w:shd w:val="clear" w:color="auto" w:fill="FFFFFF" w:themeFill="background1"/>
        <w:spacing w:line="235" w:lineRule="atLeast"/>
        <w:rPr>
          <w:rFonts w:eastAsia="Times New Roman" w:cs="Times New Roman"/>
        </w:rPr>
      </w:pPr>
      <w:r w:rsidRPr="48F47B1C">
        <w:rPr>
          <w:rFonts w:eastAsia="Times New Roman" w:cs="Times New Roman"/>
          <w:bdr w:val="none" w:sz="0" w:space="0" w:color="auto" w:frame="1"/>
          <w:shd w:val="clear" w:color="auto" w:fill="FFFFFF"/>
        </w:rPr>
        <w:t>First Final Evaluation due</w:t>
      </w:r>
      <w:proofErr w:type="gramStart"/>
      <w:r w:rsidRPr="48F47B1C">
        <w:rPr>
          <w:rFonts w:eastAsia="Times New Roman" w:cs="Times New Roman"/>
          <w:bdr w:val="none" w:sz="0" w:space="0" w:color="auto" w:frame="1"/>
          <w:shd w:val="clear" w:color="auto" w:fill="FFFFFF"/>
        </w:rPr>
        <w:t>:  </w:t>
      </w:r>
      <w:r>
        <w:tab/>
      </w:r>
      <w:r>
        <w:tab/>
      </w:r>
      <w:r>
        <w:tab/>
      </w:r>
      <w:r w:rsidRPr="48F47B1C">
        <w:rPr>
          <w:rFonts w:ascii="Times New Roman" w:eastAsia="Times New Roman" w:hAnsi="Times New Roman" w:cs="Times New Roman"/>
          <w:bdr w:val="none" w:sz="0" w:space="0" w:color="auto" w:frame="1"/>
          <w:shd w:val="clear" w:color="auto" w:fill="FFFFFF"/>
        </w:rPr>
        <w:t>​</w:t>
      </w:r>
      <w:proofErr w:type="gramEnd"/>
      <w:r w:rsidR="00BF760F">
        <w:rPr>
          <w:rFonts w:eastAsia="Times New Roman" w:cs="Times New Roman"/>
          <w:bdr w:val="none" w:sz="0" w:space="0" w:color="auto" w:frame="1"/>
          <w:shd w:val="clear" w:color="auto" w:fill="FFFFFF"/>
        </w:rPr>
        <w:t>February 2</w:t>
      </w:r>
      <w:r w:rsidR="5DF3B3F9">
        <w:rPr>
          <w:rFonts w:eastAsia="Times New Roman" w:cs="Times New Roman"/>
          <w:bdr w:val="none" w:sz="0" w:space="0" w:color="auto" w:frame="1"/>
          <w:shd w:val="clear" w:color="auto" w:fill="FFFFFF"/>
        </w:rPr>
        <w:t>8</w:t>
      </w:r>
      <w:r w:rsidR="00BF760F">
        <w:rPr>
          <w:rFonts w:eastAsia="Times New Roman" w:cs="Times New Roman"/>
          <w:bdr w:val="none" w:sz="0" w:space="0" w:color="auto" w:frame="1"/>
          <w:shd w:val="clear" w:color="auto" w:fill="FFFFFF"/>
        </w:rPr>
        <w:t>, 202</w:t>
      </w:r>
      <w:r w:rsidR="5D45E96F">
        <w:rPr>
          <w:rFonts w:eastAsia="Times New Roman" w:cs="Times New Roman"/>
          <w:bdr w:val="none" w:sz="0" w:space="0" w:color="auto" w:frame="1"/>
          <w:shd w:val="clear" w:color="auto" w:fill="FFFFFF"/>
        </w:rPr>
        <w:t>5</w:t>
      </w:r>
      <w:r w:rsidR="5CE6AFCE" w:rsidRPr="48F47B1C">
        <w:rPr>
          <w:rFonts w:eastAsia="Times New Roman" w:cs="Times New Roman"/>
          <w:bdr w:val="none" w:sz="0" w:space="0" w:color="auto" w:frame="1"/>
          <w:shd w:val="clear" w:color="auto" w:fill="FFFFFF"/>
        </w:rPr>
        <w:t xml:space="preserve"> (Friday)</w:t>
      </w:r>
    </w:p>
    <w:p w14:paraId="2024A168" w14:textId="0EBCE7E8" w:rsidR="003C1B70" w:rsidRPr="003C1B70" w:rsidRDefault="003C1B70" w:rsidP="48F47B1C">
      <w:pPr>
        <w:shd w:val="clear" w:color="auto" w:fill="FFFFFF" w:themeFill="background1"/>
        <w:spacing w:line="235" w:lineRule="atLeast"/>
        <w:rPr>
          <w:rFonts w:eastAsia="Times New Roman" w:cs="Times New Roman"/>
        </w:rPr>
      </w:pPr>
    </w:p>
    <w:p w14:paraId="3850E61A" w14:textId="6B9B69F4" w:rsidR="003C1B70" w:rsidRPr="003C1B70" w:rsidRDefault="003C1B70" w:rsidP="48F47B1C">
      <w:pPr>
        <w:shd w:val="clear" w:color="auto" w:fill="FFFFFF" w:themeFill="background1"/>
        <w:spacing w:line="235" w:lineRule="atLeast"/>
        <w:rPr>
          <w:rFonts w:eastAsia="Times New Roman" w:cs="Times New Roman"/>
        </w:rPr>
      </w:pPr>
      <w:r w:rsidRPr="48F47B1C">
        <w:rPr>
          <w:rFonts w:eastAsia="Times New Roman" w:cs="Times New Roman"/>
          <w:bdr w:val="none" w:sz="0" w:space="0" w:color="auto" w:frame="1"/>
          <w:shd w:val="clear" w:color="auto" w:fill="FFFFFF"/>
        </w:rPr>
        <w:t xml:space="preserve">Beginning of new placement </w:t>
      </w:r>
      <w:r w:rsidR="154995B3" w:rsidRPr="48F47B1C">
        <w:rPr>
          <w:rFonts w:eastAsia="Times New Roman" w:cs="Times New Roman"/>
          <w:bdr w:val="none" w:sz="0" w:space="0" w:color="auto" w:frame="1"/>
          <w:shd w:val="clear" w:color="auto" w:fill="FFFFFF"/>
        </w:rPr>
        <w:t xml:space="preserve">Week of </w:t>
      </w:r>
      <w:r w:rsidR="52A96CBC" w:rsidRPr="48F47B1C">
        <w:rPr>
          <w:rFonts w:eastAsia="Times New Roman" w:cs="Times New Roman"/>
          <w:bdr w:val="none" w:sz="0" w:space="0" w:color="auto" w:frame="1"/>
          <w:shd w:val="clear" w:color="auto" w:fill="FFFFFF"/>
        </w:rPr>
        <w:t>March 3</w:t>
      </w:r>
      <w:r w:rsidR="69C2DA3B" w:rsidRPr="48F47B1C">
        <w:rPr>
          <w:rFonts w:eastAsia="Times New Roman" w:cs="Times New Roman"/>
          <w:bdr w:val="none" w:sz="0" w:space="0" w:color="auto" w:frame="1"/>
          <w:shd w:val="clear" w:color="auto" w:fill="FFFFFF"/>
        </w:rPr>
        <w:t>, 202</w:t>
      </w:r>
      <w:r w:rsidR="6B08E06B" w:rsidRPr="48F47B1C">
        <w:rPr>
          <w:rFonts w:eastAsia="Times New Roman" w:cs="Times New Roman"/>
          <w:bdr w:val="none" w:sz="0" w:space="0" w:color="auto" w:frame="1"/>
          <w:shd w:val="clear" w:color="auto" w:fill="FFFFFF"/>
        </w:rPr>
        <w:t>5</w:t>
      </w:r>
    </w:p>
    <w:p w14:paraId="12984CB0" w14:textId="554A9CDA" w:rsidR="003C1B70" w:rsidRPr="003C1B70" w:rsidRDefault="003C1B70" w:rsidP="48F47B1C">
      <w:pPr>
        <w:shd w:val="clear" w:color="auto" w:fill="FFFFFF" w:themeFill="background1"/>
        <w:spacing w:line="235" w:lineRule="atLeast"/>
        <w:rPr>
          <w:rFonts w:eastAsia="Times New Roman" w:cs="Times New Roman"/>
        </w:rPr>
      </w:pPr>
      <w:r w:rsidRPr="48F47B1C">
        <w:rPr>
          <w:rFonts w:eastAsia="Times New Roman" w:cs="Times New Roman"/>
          <w:bdr w:val="none" w:sz="0" w:space="0" w:color="auto" w:frame="1"/>
          <w:shd w:val="clear" w:color="auto" w:fill="FFFFFF"/>
        </w:rPr>
        <w:t>Second Midterm due:</w:t>
      </w:r>
      <w:r>
        <w:tab/>
      </w:r>
      <w:r>
        <w:tab/>
      </w:r>
      <w:r>
        <w:tab/>
      </w:r>
      <w:r>
        <w:tab/>
      </w:r>
      <w:r w:rsidR="6E992CC7">
        <w:rPr>
          <w:rFonts w:eastAsia="Times New Roman" w:cs="Times New Roman"/>
          <w:bdr w:val="none" w:sz="0" w:space="0" w:color="auto" w:frame="1"/>
          <w:shd w:val="clear" w:color="auto" w:fill="FFFFFF"/>
        </w:rPr>
        <w:t xml:space="preserve"> April 4</w:t>
      </w:r>
      <w:r w:rsidR="00BF760F">
        <w:rPr>
          <w:rFonts w:eastAsia="Times New Roman" w:cs="Times New Roman"/>
          <w:bdr w:val="none" w:sz="0" w:space="0" w:color="auto" w:frame="1"/>
          <w:shd w:val="clear" w:color="auto" w:fill="FFFFFF"/>
        </w:rPr>
        <w:t>, 202</w:t>
      </w:r>
      <w:r w:rsidR="4B3CF80C">
        <w:rPr>
          <w:rFonts w:eastAsia="Times New Roman" w:cs="Times New Roman"/>
          <w:bdr w:val="none" w:sz="0" w:space="0" w:color="auto" w:frame="1"/>
          <w:shd w:val="clear" w:color="auto" w:fill="FFFFFF"/>
        </w:rPr>
        <w:t>5</w:t>
      </w:r>
      <w:r w:rsidR="0D096681" w:rsidRPr="48F47B1C">
        <w:rPr>
          <w:rFonts w:eastAsia="Times New Roman" w:cs="Times New Roman"/>
          <w:bdr w:val="none" w:sz="0" w:space="0" w:color="auto" w:frame="1"/>
          <w:shd w:val="clear" w:color="auto" w:fill="FFFFFF"/>
        </w:rPr>
        <w:t xml:space="preserve"> (</w:t>
      </w:r>
      <w:r w:rsidR="4F577C1B" w:rsidRPr="48F47B1C">
        <w:rPr>
          <w:rFonts w:eastAsia="Times New Roman" w:cs="Times New Roman"/>
          <w:bdr w:val="none" w:sz="0" w:space="0" w:color="auto" w:frame="1"/>
          <w:shd w:val="clear" w:color="auto" w:fill="FFFFFF"/>
        </w:rPr>
        <w:t>Friday)</w:t>
      </w:r>
    </w:p>
    <w:p w14:paraId="77C2BC39" w14:textId="271E12F7" w:rsidR="003C1B70" w:rsidRPr="003C1B70" w:rsidRDefault="003C1B70" w:rsidP="48F47B1C">
      <w:pPr>
        <w:shd w:val="clear" w:color="auto" w:fill="FFFFFF" w:themeFill="background1"/>
        <w:spacing w:line="235" w:lineRule="atLeast"/>
        <w:rPr>
          <w:rFonts w:eastAsia="Times New Roman" w:cs="Times New Roman"/>
        </w:rPr>
      </w:pPr>
      <w:r w:rsidRPr="48F47B1C">
        <w:rPr>
          <w:rFonts w:eastAsia="Times New Roman" w:cs="Times New Roman"/>
          <w:bdr w:val="none" w:sz="0" w:space="0" w:color="auto" w:frame="1"/>
          <w:shd w:val="clear" w:color="auto" w:fill="FFFFFF"/>
        </w:rPr>
        <w:t>Second Final due</w:t>
      </w:r>
      <w:r w:rsidR="140F6E76" w:rsidRPr="48F47B1C">
        <w:rPr>
          <w:rFonts w:eastAsia="Times New Roman" w:cs="Times New Roman"/>
          <w:bdr w:val="none" w:sz="0" w:space="0" w:color="auto" w:frame="1"/>
          <w:shd w:val="clear" w:color="auto" w:fill="FFFFFF"/>
        </w:rPr>
        <w:t>:</w:t>
      </w:r>
      <w:r>
        <w:tab/>
      </w:r>
      <w:r>
        <w:tab/>
      </w:r>
      <w:r>
        <w:tab/>
      </w:r>
      <w:r>
        <w:tab/>
      </w:r>
      <w:r w:rsidRPr="48F47B1C">
        <w:rPr>
          <w:rFonts w:eastAsia="Times New Roman" w:cs="Times New Roman"/>
          <w:bdr w:val="none" w:sz="0" w:space="0" w:color="auto" w:frame="1"/>
          <w:shd w:val="clear" w:color="auto" w:fill="FFFFFF"/>
        </w:rPr>
        <w:t>Apr</w:t>
      </w:r>
      <w:r w:rsidR="329E3135" w:rsidRPr="48F47B1C">
        <w:rPr>
          <w:rFonts w:eastAsia="Times New Roman" w:cs="Times New Roman"/>
          <w:bdr w:val="none" w:sz="0" w:space="0" w:color="auto" w:frame="1"/>
          <w:shd w:val="clear" w:color="auto" w:fill="FFFFFF"/>
        </w:rPr>
        <w:t>il 30</w:t>
      </w:r>
      <w:r w:rsidR="00BF760F">
        <w:rPr>
          <w:rFonts w:eastAsia="Times New Roman" w:cs="Times New Roman"/>
          <w:bdr w:val="none" w:sz="0" w:space="0" w:color="auto" w:frame="1"/>
          <w:shd w:val="clear" w:color="auto" w:fill="FFFFFF"/>
        </w:rPr>
        <w:t>, 202</w:t>
      </w:r>
      <w:r w:rsidR="632EE53A">
        <w:rPr>
          <w:rFonts w:eastAsia="Times New Roman" w:cs="Times New Roman"/>
          <w:bdr w:val="none" w:sz="0" w:space="0" w:color="auto" w:frame="1"/>
          <w:shd w:val="clear" w:color="auto" w:fill="FFFFFF"/>
        </w:rPr>
        <w:t>5</w:t>
      </w:r>
      <w:r w:rsidR="6EC89C30" w:rsidRPr="48F47B1C">
        <w:rPr>
          <w:rFonts w:eastAsia="Times New Roman" w:cs="Times New Roman"/>
          <w:bdr w:val="none" w:sz="0" w:space="0" w:color="auto" w:frame="1"/>
          <w:shd w:val="clear" w:color="auto" w:fill="FFFFFF"/>
        </w:rPr>
        <w:t xml:space="preserve"> (</w:t>
      </w:r>
      <w:r w:rsidR="00BF760F">
        <w:rPr>
          <w:rFonts w:eastAsia="Times New Roman" w:cs="Times New Roman"/>
          <w:bdr w:val="none" w:sz="0" w:space="0" w:color="auto" w:frame="1"/>
          <w:shd w:val="clear" w:color="auto" w:fill="FFFFFF"/>
        </w:rPr>
        <w:t>Wednesday</w:t>
      </w:r>
      <w:r w:rsidR="497517D9" w:rsidRPr="48F47B1C">
        <w:rPr>
          <w:rFonts w:eastAsia="Times New Roman" w:cs="Times New Roman"/>
          <w:bdr w:val="none" w:sz="0" w:space="0" w:color="auto" w:frame="1"/>
          <w:shd w:val="clear" w:color="auto" w:fill="FFFFFF"/>
        </w:rPr>
        <w:t>)</w:t>
      </w:r>
      <w:r w:rsidRPr="48F47B1C">
        <w:rPr>
          <w:rFonts w:eastAsia="Times New Roman" w:cs="Times New Roman"/>
          <w:bdr w:val="none" w:sz="0" w:space="0" w:color="auto" w:frame="1"/>
          <w:shd w:val="clear" w:color="auto" w:fill="FFFFFF"/>
        </w:rPr>
        <w:t> </w:t>
      </w:r>
    </w:p>
    <w:p w14:paraId="21DE12FC" w14:textId="6166AD2D" w:rsidR="003C1B70" w:rsidRPr="003C1B70" w:rsidRDefault="003C1B70" w:rsidP="43C3E5A1">
      <w:pPr>
        <w:shd w:val="clear" w:color="auto" w:fill="FFFFFF" w:themeFill="background1"/>
        <w:spacing w:line="235" w:lineRule="atLeast"/>
        <w:rPr>
          <w:rFonts w:eastAsia="Times New Roman" w:cs="Times New Roman"/>
          <w:b/>
          <w:bCs/>
        </w:rPr>
      </w:pPr>
      <w:r w:rsidRPr="48F47B1C">
        <w:rPr>
          <w:rFonts w:eastAsia="Times New Roman" w:cs="Times New Roman"/>
          <w:bdr w:val="none" w:sz="0" w:space="0" w:color="auto" w:frame="1"/>
          <w:shd w:val="clear" w:color="auto" w:fill="FFFFFF"/>
        </w:rPr>
        <w:t>Last Day of Student Teaching</w:t>
      </w:r>
      <w:r w:rsidR="00C27074">
        <w:rPr>
          <w:rFonts w:eastAsia="Times New Roman" w:cs="Times New Roman"/>
          <w:bdr w:val="none" w:sz="0" w:space="0" w:color="auto" w:frame="1"/>
          <w:shd w:val="clear" w:color="auto" w:fill="FFFFFF"/>
        </w:rPr>
        <w:tab/>
      </w:r>
      <w:r>
        <w:tab/>
      </w:r>
      <w:r>
        <w:tab/>
      </w:r>
      <w:r w:rsidR="54708DC0">
        <w:rPr>
          <w:rFonts w:eastAsia="Times New Roman" w:cs="Times New Roman"/>
          <w:b/>
          <w:bCs/>
          <w:bdr w:val="none" w:sz="0" w:space="0" w:color="auto" w:frame="1"/>
          <w:shd w:val="clear" w:color="auto" w:fill="FFFFFF"/>
        </w:rPr>
        <w:t>May 2</w:t>
      </w:r>
      <w:r w:rsidR="00BF760F">
        <w:rPr>
          <w:rFonts w:eastAsia="Times New Roman" w:cs="Times New Roman"/>
          <w:b/>
          <w:bCs/>
          <w:bdr w:val="none" w:sz="0" w:space="0" w:color="auto" w:frame="1"/>
          <w:shd w:val="clear" w:color="auto" w:fill="FFFFFF"/>
        </w:rPr>
        <w:t>, 202</w:t>
      </w:r>
      <w:r w:rsidR="54D85189">
        <w:rPr>
          <w:rFonts w:eastAsia="Times New Roman" w:cs="Times New Roman"/>
          <w:b/>
          <w:bCs/>
          <w:bdr w:val="none" w:sz="0" w:space="0" w:color="auto" w:frame="1"/>
          <w:shd w:val="clear" w:color="auto" w:fill="FFFFFF"/>
        </w:rPr>
        <w:t>5</w:t>
      </w:r>
      <w:r w:rsidR="442EE176" w:rsidRPr="48F47B1C">
        <w:rPr>
          <w:rFonts w:eastAsia="Times New Roman" w:cs="Times New Roman"/>
          <w:b/>
          <w:bCs/>
          <w:bdr w:val="none" w:sz="0" w:space="0" w:color="auto" w:frame="1"/>
          <w:shd w:val="clear" w:color="auto" w:fill="FFFFFF"/>
        </w:rPr>
        <w:t xml:space="preserve"> (Frid</w:t>
      </w:r>
      <w:r w:rsidR="6BA13A29" w:rsidRPr="48F47B1C">
        <w:rPr>
          <w:rFonts w:eastAsia="Times New Roman" w:cs="Times New Roman"/>
          <w:b/>
          <w:bCs/>
          <w:bdr w:val="none" w:sz="0" w:space="0" w:color="auto" w:frame="1"/>
          <w:shd w:val="clear" w:color="auto" w:fill="FFFFFF"/>
        </w:rPr>
        <w:t>ay)</w:t>
      </w:r>
    </w:p>
    <w:p w14:paraId="3FA608B5" w14:textId="77777777" w:rsidR="00BD21C8" w:rsidRPr="0061285D" w:rsidRDefault="00BD21C8" w:rsidP="00BD21C8"/>
    <w:p w14:paraId="5FA8EE1B" w14:textId="77777777" w:rsidR="00BD21C8" w:rsidRPr="0061285D" w:rsidRDefault="00BD21C8" w:rsidP="00BD21C8">
      <w:pPr>
        <w:rPr>
          <w:b/>
        </w:rPr>
      </w:pPr>
      <w:r>
        <w:t xml:space="preserve">Please note that your faculty supervisor will provide due dates for submission of edTPA. </w:t>
      </w:r>
    </w:p>
    <w:p w14:paraId="309905AD" w14:textId="1F6EDDC7" w:rsidR="0084320B" w:rsidRPr="0061285D" w:rsidRDefault="0084320B" w:rsidP="0084320B">
      <w:r w:rsidRPr="0061285D">
        <w:t>--------------------------------------------------------------------------------------------------------</w:t>
      </w:r>
    </w:p>
    <w:p w14:paraId="0820F3EB" w14:textId="6BE31737" w:rsidR="0084320B" w:rsidRPr="0084320B" w:rsidRDefault="0A85CAAE" w:rsidP="48F47B1C">
      <w:pPr>
        <w:rPr>
          <w:rFonts w:eastAsia="Georgia" w:cs="Georgia"/>
          <w:b/>
          <w:bCs/>
          <w:color w:val="000000" w:themeColor="text1"/>
        </w:rPr>
      </w:pPr>
      <w:r w:rsidRPr="43C3E5A1">
        <w:rPr>
          <w:rFonts w:eastAsia="Georgia" w:cs="Georgia"/>
          <w:b/>
          <w:bCs/>
          <w:color w:val="000000" w:themeColor="text1"/>
          <w:u w:val="single"/>
        </w:rPr>
        <w:t>PLEASE NOTE:</w:t>
      </w:r>
      <w:r w:rsidRPr="43C3E5A1">
        <w:rPr>
          <w:rFonts w:eastAsia="Georgia" w:cs="Georgia"/>
          <w:b/>
          <w:bCs/>
          <w:color w:val="000000" w:themeColor="text1"/>
        </w:rPr>
        <w:t xml:space="preserve"> </w:t>
      </w:r>
      <w:r w:rsidR="00713CC3" w:rsidRPr="43C3E5A1">
        <w:rPr>
          <w:rFonts w:eastAsia="Georgia" w:cs="Georgia"/>
          <w:color w:val="000000" w:themeColor="text1"/>
        </w:rPr>
        <w:t>The last day of student teaching may be adjusted depending on a Student Teacher’s start date for the semester and/or an unusual number of absences</w:t>
      </w:r>
      <w:r w:rsidR="480127D7" w:rsidRPr="43C3E5A1">
        <w:rPr>
          <w:rFonts w:eastAsia="Georgia" w:cs="Georgia"/>
          <w:color w:val="000000" w:themeColor="text1"/>
        </w:rPr>
        <w:t xml:space="preserve">. </w:t>
      </w:r>
      <w:r w:rsidR="00713CC3" w:rsidRPr="43C3E5A1">
        <w:rPr>
          <w:rFonts w:eastAsia="Georgia" w:cs="Georgia"/>
          <w:color w:val="000000" w:themeColor="text1"/>
        </w:rPr>
        <w:t xml:space="preserve">Any deviations from this schedule must be reviewed and approved in advance by the Director of </w:t>
      </w:r>
      <w:r w:rsidRPr="43C3E5A1">
        <w:rPr>
          <w:rFonts w:eastAsia="Georgia" w:cs="Georgia"/>
          <w:color w:val="000000" w:themeColor="text1"/>
        </w:rPr>
        <w:t>Student Teaching</w:t>
      </w:r>
      <w:r w:rsidR="4C9D36C1" w:rsidRPr="43C3E5A1">
        <w:rPr>
          <w:rFonts w:eastAsia="Georgia" w:cs="Georgia"/>
          <w:color w:val="000000" w:themeColor="text1"/>
        </w:rPr>
        <w:t xml:space="preserve">. </w:t>
      </w:r>
    </w:p>
    <w:p w14:paraId="33D3E0DD" w14:textId="32B631DE" w:rsidR="0084320B" w:rsidRPr="0084320B" w:rsidRDefault="0084320B" w:rsidP="11A8B885">
      <w:pPr>
        <w:rPr>
          <w:rFonts w:eastAsia="Georgia" w:cs="Georgia"/>
          <w:color w:val="000000" w:themeColor="text1"/>
        </w:rPr>
      </w:pPr>
    </w:p>
    <w:p w14:paraId="628D91D1" w14:textId="4FA41F72" w:rsidR="0084320B" w:rsidRPr="0084320B" w:rsidRDefault="00713CC3" w:rsidP="11A8B885">
      <w:pPr>
        <w:rPr>
          <w:rFonts w:eastAsia="Georgia" w:cs="Georgia"/>
          <w:color w:val="000000" w:themeColor="text1"/>
        </w:rPr>
      </w:pPr>
      <w:r w:rsidRPr="11A8B885">
        <w:rPr>
          <w:rFonts w:eastAsia="Georgia" w:cs="Georgia"/>
          <w:b/>
          <w:color w:val="000000" w:themeColor="text1"/>
        </w:rPr>
        <w:t>Student Teachers are to adhere to the District Calendar</w:t>
      </w:r>
      <w:r w:rsidR="0A85CAAE" w:rsidRPr="11A8B885">
        <w:rPr>
          <w:rFonts w:eastAsia="Georgia" w:cs="Georgia"/>
          <w:b/>
          <w:bCs/>
          <w:color w:val="000000" w:themeColor="text1"/>
        </w:rPr>
        <w:t xml:space="preserve"> for </w:t>
      </w:r>
      <w:r w:rsidRPr="11A8B885">
        <w:rPr>
          <w:rFonts w:eastAsia="Georgia" w:cs="Georgia"/>
          <w:b/>
          <w:color w:val="000000" w:themeColor="text1"/>
        </w:rPr>
        <w:t xml:space="preserve">breaks and </w:t>
      </w:r>
      <w:r w:rsidR="0A85CAAE" w:rsidRPr="11A8B885">
        <w:rPr>
          <w:rFonts w:eastAsia="Georgia" w:cs="Georgia"/>
          <w:b/>
          <w:bCs/>
          <w:color w:val="000000" w:themeColor="text1"/>
        </w:rPr>
        <w:t>holidays, not the UW academic calendar.</w:t>
      </w:r>
    </w:p>
    <w:p w14:paraId="2480E439" w14:textId="25BB7704" w:rsidR="0084320B" w:rsidRPr="0084320B" w:rsidRDefault="00713CC3" w:rsidP="11A8B885">
      <w:pPr>
        <w:pStyle w:val="ListParagraph"/>
        <w:numPr>
          <w:ilvl w:val="0"/>
          <w:numId w:val="52"/>
        </w:numPr>
        <w:rPr>
          <w:rFonts w:ascii="Georgia" w:eastAsia="Georgia" w:hAnsi="Georgia" w:cs="Georgia"/>
          <w:color w:val="000000" w:themeColor="text1"/>
          <w:szCs w:val="22"/>
        </w:rPr>
      </w:pPr>
      <w:r w:rsidRPr="11A8B885">
        <w:rPr>
          <w:rFonts w:ascii="Georgia" w:eastAsia="Georgia" w:hAnsi="Georgia" w:cs="Georgia"/>
          <w:color w:val="000000" w:themeColor="text1"/>
          <w:szCs w:val="22"/>
        </w:rPr>
        <w:t xml:space="preserve">Student Teachers should not arrange for other vacation days (e.g., </w:t>
      </w:r>
      <w:r w:rsidR="0A85CAAE" w:rsidRPr="11A8B885">
        <w:rPr>
          <w:rFonts w:ascii="Georgia" w:eastAsia="Georgia" w:hAnsi="Georgia" w:cs="Georgia"/>
          <w:color w:val="000000" w:themeColor="text1"/>
          <w:szCs w:val="22"/>
        </w:rPr>
        <w:t>UW breaks</w:t>
      </w:r>
      <w:r w:rsidRPr="11A8B885">
        <w:rPr>
          <w:rFonts w:ascii="Georgia" w:eastAsia="Georgia" w:hAnsi="Georgia" w:cs="Georgia"/>
          <w:color w:val="000000" w:themeColor="text1"/>
          <w:szCs w:val="22"/>
        </w:rPr>
        <w:t xml:space="preserve"> or </w:t>
      </w:r>
      <w:r w:rsidR="0A85CAAE" w:rsidRPr="11A8B885">
        <w:rPr>
          <w:rFonts w:ascii="Georgia" w:eastAsia="Georgia" w:hAnsi="Georgia" w:cs="Georgia"/>
          <w:color w:val="000000" w:themeColor="text1"/>
          <w:szCs w:val="22"/>
        </w:rPr>
        <w:t>holidays)</w:t>
      </w:r>
    </w:p>
    <w:p w14:paraId="2E69D27C" w14:textId="69EDD180" w:rsidR="4EB4B8A5" w:rsidRDefault="0A85CAAE" w:rsidP="6D5D4EA8">
      <w:pPr>
        <w:pStyle w:val="ListParagraph"/>
        <w:numPr>
          <w:ilvl w:val="0"/>
          <w:numId w:val="52"/>
        </w:numPr>
        <w:rPr>
          <w:rFonts w:ascii="Georgia" w:eastAsia="Georgia" w:hAnsi="Georgia" w:cs="Georgia"/>
          <w:color w:val="000000" w:themeColor="text1"/>
        </w:rPr>
      </w:pPr>
      <w:r w:rsidRPr="7101E32A">
        <w:rPr>
          <w:rFonts w:ascii="Georgia" w:eastAsia="Georgia" w:hAnsi="Georgia" w:cs="Georgia"/>
          <w:color w:val="000000" w:themeColor="text1"/>
        </w:rPr>
        <w:t>Student Teachers should not Request</w:t>
      </w:r>
      <w:r w:rsidR="00713CC3" w:rsidRPr="7101E32A">
        <w:rPr>
          <w:rFonts w:ascii="Georgia" w:eastAsia="Georgia" w:hAnsi="Georgia" w:cs="Georgia"/>
          <w:color w:val="000000" w:themeColor="text1"/>
        </w:rPr>
        <w:t xml:space="preserve"> different/additional vacation days from Mentor Teachers except in cases of unusual circumstances, and then only with permission from </w:t>
      </w:r>
      <w:r w:rsidRPr="7101E32A">
        <w:rPr>
          <w:rFonts w:ascii="Georgia" w:eastAsia="Georgia" w:hAnsi="Georgia" w:cs="Georgia"/>
          <w:color w:val="000000" w:themeColor="text1"/>
        </w:rPr>
        <w:t>their UW supervisor</w:t>
      </w:r>
      <w:r w:rsidR="00713CC3" w:rsidRPr="7101E32A">
        <w:rPr>
          <w:rFonts w:ascii="Georgia" w:eastAsia="Georgia" w:hAnsi="Georgia" w:cs="Georgia"/>
          <w:color w:val="000000" w:themeColor="text1"/>
        </w:rPr>
        <w:t xml:space="preserve"> and Mentor Teacher. </w:t>
      </w:r>
      <w:r w:rsidRPr="7101E32A">
        <w:rPr>
          <w:rFonts w:ascii="Georgia" w:eastAsia="Georgia" w:hAnsi="Georgia" w:cs="Georgia"/>
          <w:color w:val="000000" w:themeColor="text1"/>
        </w:rPr>
        <w:t>NOTE:</w:t>
      </w:r>
      <w:r w:rsidR="00713CC3" w:rsidRPr="7101E32A">
        <w:rPr>
          <w:rFonts w:ascii="Georgia" w:eastAsia="Georgia" w:hAnsi="Georgia" w:cs="Georgia"/>
          <w:color w:val="000000" w:themeColor="text1"/>
        </w:rPr>
        <w:t xml:space="preserve"> A purchased ticket does not qualify as an unusual circumstance.</w:t>
      </w:r>
    </w:p>
    <w:p w14:paraId="4BBF3E47" w14:textId="24991ACC" w:rsidR="7101E32A" w:rsidRDefault="7101E32A">
      <w:r>
        <w:br w:type="page"/>
      </w:r>
    </w:p>
    <w:p w14:paraId="6EA07BC3" w14:textId="6CA93A94" w:rsidR="0084320B" w:rsidRPr="00F70AFD" w:rsidRDefault="0084320B" w:rsidP="00942F0B">
      <w:pPr>
        <w:pStyle w:val="Heading2"/>
      </w:pPr>
      <w:bookmarkStart w:id="6" w:name="_Toc54177682"/>
      <w:bookmarkStart w:id="7" w:name="_Toc54609885"/>
      <w:bookmarkStart w:id="8" w:name="_Toc54610375"/>
      <w:bookmarkStart w:id="9" w:name="_Toc206158080"/>
      <w:r w:rsidRPr="006002F0">
        <w:lastRenderedPageBreak/>
        <w:t>K</w:t>
      </w:r>
      <w:r w:rsidR="00F52A93">
        <w:t>ey Contact Information</w:t>
      </w:r>
      <w:bookmarkEnd w:id="6"/>
      <w:bookmarkEnd w:id="7"/>
      <w:bookmarkEnd w:id="8"/>
      <w:bookmarkEnd w:id="9"/>
    </w:p>
    <w:p w14:paraId="44E871BC" w14:textId="77777777" w:rsidR="0084320B" w:rsidRPr="0084320B" w:rsidRDefault="0084320B" w:rsidP="0084320B"/>
    <w:p w14:paraId="64A77F40" w14:textId="77777777" w:rsidR="0084320B" w:rsidRPr="0084320B" w:rsidRDefault="0084320B" w:rsidP="0084320B">
      <w:r w:rsidRPr="0084320B">
        <w:t>UW Faculty or Supervisor</w:t>
      </w:r>
    </w:p>
    <w:p w14:paraId="01167688" w14:textId="77777777" w:rsidR="0084320B" w:rsidRPr="0084320B" w:rsidRDefault="0084320B" w:rsidP="0084320B">
      <w:pPr>
        <w:rPr>
          <w:iCs/>
        </w:rPr>
      </w:pPr>
      <w:r w:rsidRPr="0084320B">
        <w:rPr>
          <w:iCs/>
        </w:rPr>
        <w:tab/>
      </w:r>
      <w:proofErr w:type="gramStart"/>
      <w:r w:rsidRPr="0084320B">
        <w:rPr>
          <w:iCs/>
        </w:rPr>
        <w:t>Name</w:t>
      </w:r>
      <w:r w:rsidR="00D5608F">
        <w:rPr>
          <w:iCs/>
        </w:rPr>
        <w:tab/>
      </w:r>
      <w:r w:rsidRPr="0084320B">
        <w:rPr>
          <w:iCs/>
        </w:rPr>
        <w:t xml:space="preserve"> </w:t>
      </w:r>
      <w:r w:rsidR="00D5608F">
        <w:rPr>
          <w:iCs/>
          <w:u w:val="single"/>
        </w:rPr>
        <w:tab/>
        <w:t>_</w:t>
      </w:r>
      <w:proofErr w:type="gramEnd"/>
      <w:r w:rsidR="00D5608F">
        <w:rPr>
          <w:iCs/>
          <w:u w:val="single"/>
        </w:rPr>
        <w:t>_______</w:t>
      </w:r>
    </w:p>
    <w:p w14:paraId="0EFE33A1" w14:textId="77777777" w:rsidR="0084320B" w:rsidRPr="0084320B" w:rsidRDefault="0084320B" w:rsidP="0084320B">
      <w:pPr>
        <w:rPr>
          <w:iCs/>
          <w:u w:val="single"/>
        </w:rPr>
      </w:pPr>
      <w:r w:rsidRPr="0084320B">
        <w:rPr>
          <w:iCs/>
        </w:rPr>
        <w:tab/>
      </w:r>
      <w:proofErr w:type="gramStart"/>
      <w:r w:rsidRPr="0084320B">
        <w:rPr>
          <w:iCs/>
        </w:rPr>
        <w:t xml:space="preserve">Telephone </w:t>
      </w:r>
      <w:r w:rsidRPr="0084320B">
        <w:rPr>
          <w:iCs/>
          <w:u w:val="single"/>
        </w:rPr>
        <w:tab/>
      </w:r>
      <w:r w:rsidR="00D5608F">
        <w:rPr>
          <w:iCs/>
          <w:u w:val="single"/>
        </w:rPr>
        <w:t>_</w:t>
      </w:r>
      <w:proofErr w:type="gramEnd"/>
      <w:r w:rsidR="00D5608F">
        <w:rPr>
          <w:iCs/>
          <w:u w:val="single"/>
        </w:rPr>
        <w:t>____ ___</w:t>
      </w:r>
      <w:r w:rsidRPr="0084320B">
        <w:rPr>
          <w:iCs/>
        </w:rPr>
        <w:tab/>
        <w:t xml:space="preserve">e-mail </w:t>
      </w:r>
      <w:r w:rsidRPr="0084320B">
        <w:rPr>
          <w:iCs/>
          <w:u w:val="single"/>
        </w:rPr>
        <w:tab/>
      </w:r>
      <w:r w:rsidR="00D5608F">
        <w:rPr>
          <w:iCs/>
          <w:u w:val="single"/>
        </w:rPr>
        <w:t>___________</w:t>
      </w:r>
      <w:r w:rsidR="00D623E9">
        <w:rPr>
          <w:iCs/>
          <w:u w:val="single"/>
        </w:rPr>
        <w:t>__</w:t>
      </w:r>
    </w:p>
    <w:p w14:paraId="144A5D23" w14:textId="77777777" w:rsidR="0084320B" w:rsidRPr="0084320B" w:rsidRDefault="0084320B" w:rsidP="0084320B">
      <w:pPr>
        <w:rPr>
          <w:iCs/>
        </w:rPr>
      </w:pPr>
    </w:p>
    <w:p w14:paraId="7876AC74" w14:textId="77777777" w:rsidR="0084320B" w:rsidRPr="0084320B" w:rsidRDefault="0084320B" w:rsidP="0084320B">
      <w:pPr>
        <w:rPr>
          <w:iCs/>
        </w:rPr>
      </w:pPr>
      <w:r w:rsidRPr="0084320B">
        <w:rPr>
          <w:iCs/>
        </w:rPr>
        <w:t>Mentor Teacher(s)</w:t>
      </w:r>
    </w:p>
    <w:p w14:paraId="065D065E" w14:textId="77777777" w:rsidR="0084320B" w:rsidRPr="0084320B" w:rsidRDefault="0084320B" w:rsidP="0084320B">
      <w:pPr>
        <w:rPr>
          <w:iCs/>
        </w:rPr>
      </w:pPr>
      <w:r w:rsidRPr="0084320B">
        <w:rPr>
          <w:iCs/>
        </w:rPr>
        <w:tab/>
        <w:t xml:space="preserve">Name </w:t>
      </w:r>
      <w:r w:rsidRPr="0084320B">
        <w:rPr>
          <w:iCs/>
          <w:u w:val="single"/>
        </w:rPr>
        <w:tab/>
      </w:r>
      <w:r w:rsidRPr="0084320B">
        <w:rPr>
          <w:iCs/>
          <w:u w:val="single"/>
        </w:rPr>
        <w:tab/>
      </w:r>
      <w:r w:rsidRPr="0084320B">
        <w:rPr>
          <w:iCs/>
          <w:u w:val="single"/>
        </w:rPr>
        <w:tab/>
      </w:r>
      <w:r w:rsidR="00D5608F">
        <w:rPr>
          <w:iCs/>
          <w:u w:val="single"/>
        </w:rPr>
        <w:t>___</w:t>
      </w:r>
    </w:p>
    <w:p w14:paraId="297D32C9" w14:textId="77777777" w:rsidR="0084320B" w:rsidRPr="0084320B" w:rsidRDefault="0084320B" w:rsidP="0084320B">
      <w:pPr>
        <w:rPr>
          <w:iCs/>
          <w:u w:val="single"/>
        </w:rPr>
      </w:pPr>
      <w:r w:rsidRPr="0084320B">
        <w:rPr>
          <w:iCs/>
        </w:rPr>
        <w:tab/>
      </w:r>
      <w:proofErr w:type="gramStart"/>
      <w:r w:rsidRPr="0084320B">
        <w:rPr>
          <w:iCs/>
        </w:rPr>
        <w:t xml:space="preserve">Telephone </w:t>
      </w:r>
      <w:r w:rsidRPr="0084320B">
        <w:rPr>
          <w:iCs/>
          <w:u w:val="single"/>
        </w:rPr>
        <w:tab/>
      </w:r>
      <w:r w:rsidR="00D5608F">
        <w:rPr>
          <w:iCs/>
          <w:u w:val="single"/>
        </w:rPr>
        <w:t>_</w:t>
      </w:r>
      <w:proofErr w:type="gramEnd"/>
      <w:r w:rsidR="00D5608F">
        <w:rPr>
          <w:iCs/>
          <w:u w:val="single"/>
        </w:rPr>
        <w:t>_______</w:t>
      </w:r>
      <w:r w:rsidRPr="0084320B">
        <w:rPr>
          <w:iCs/>
        </w:rPr>
        <w:tab/>
        <w:t xml:space="preserve">e-mail </w:t>
      </w:r>
      <w:r w:rsidRPr="0084320B">
        <w:rPr>
          <w:iCs/>
          <w:u w:val="single"/>
        </w:rPr>
        <w:tab/>
      </w:r>
      <w:r w:rsidR="00D5608F">
        <w:rPr>
          <w:iCs/>
          <w:u w:val="single"/>
        </w:rPr>
        <w:t>_____________</w:t>
      </w:r>
    </w:p>
    <w:p w14:paraId="738610EB" w14:textId="77777777" w:rsidR="00D5608F" w:rsidRDefault="0084320B" w:rsidP="0084320B">
      <w:pPr>
        <w:rPr>
          <w:iCs/>
        </w:rPr>
      </w:pPr>
      <w:r w:rsidRPr="0084320B">
        <w:rPr>
          <w:iCs/>
        </w:rPr>
        <w:tab/>
      </w:r>
    </w:p>
    <w:p w14:paraId="4A5DA48A" w14:textId="77777777" w:rsidR="0084320B" w:rsidRPr="0084320B" w:rsidRDefault="0084320B" w:rsidP="00D5608F">
      <w:pPr>
        <w:ind w:firstLine="720"/>
        <w:rPr>
          <w:iCs/>
        </w:rPr>
      </w:pPr>
      <w:r w:rsidRPr="0084320B">
        <w:rPr>
          <w:iCs/>
        </w:rPr>
        <w:t xml:space="preserve">Name </w:t>
      </w:r>
      <w:r w:rsidRPr="0084320B">
        <w:rPr>
          <w:iCs/>
          <w:u w:val="single"/>
        </w:rPr>
        <w:tab/>
      </w:r>
      <w:r w:rsidRPr="0084320B">
        <w:rPr>
          <w:iCs/>
          <w:u w:val="single"/>
        </w:rPr>
        <w:tab/>
      </w:r>
      <w:r w:rsidRPr="0084320B">
        <w:rPr>
          <w:iCs/>
          <w:u w:val="single"/>
        </w:rPr>
        <w:tab/>
      </w:r>
      <w:r w:rsidR="00D5608F">
        <w:rPr>
          <w:iCs/>
          <w:u w:val="single"/>
        </w:rPr>
        <w:t>___</w:t>
      </w:r>
    </w:p>
    <w:p w14:paraId="467E2D92" w14:textId="0F92179A" w:rsidR="0084320B" w:rsidRPr="0084320B" w:rsidRDefault="0084320B" w:rsidP="0084320B">
      <w:pPr>
        <w:rPr>
          <w:iCs/>
          <w:u w:val="single"/>
        </w:rPr>
      </w:pPr>
      <w:r w:rsidRPr="0084320B">
        <w:rPr>
          <w:iCs/>
        </w:rPr>
        <w:tab/>
      </w:r>
      <w:proofErr w:type="gramStart"/>
      <w:r w:rsidRPr="0084320B">
        <w:rPr>
          <w:iCs/>
        </w:rPr>
        <w:t xml:space="preserve">Telephone </w:t>
      </w:r>
      <w:r w:rsidRPr="0084320B">
        <w:rPr>
          <w:iCs/>
          <w:u w:val="single"/>
        </w:rPr>
        <w:tab/>
      </w:r>
      <w:r w:rsidR="00D5608F">
        <w:rPr>
          <w:iCs/>
          <w:u w:val="single"/>
        </w:rPr>
        <w:t>_</w:t>
      </w:r>
      <w:proofErr w:type="gramEnd"/>
      <w:r w:rsidR="00D5608F">
        <w:rPr>
          <w:iCs/>
          <w:u w:val="single"/>
        </w:rPr>
        <w:t>____</w:t>
      </w:r>
      <w:r w:rsidR="00424305">
        <w:rPr>
          <w:iCs/>
          <w:u w:val="single"/>
        </w:rPr>
        <w:t>___</w:t>
      </w:r>
      <w:r w:rsidR="006251EF">
        <w:rPr>
          <w:iCs/>
        </w:rPr>
        <w:tab/>
      </w:r>
      <w:r w:rsidRPr="0084320B">
        <w:rPr>
          <w:iCs/>
        </w:rPr>
        <w:t xml:space="preserve">e-mail </w:t>
      </w:r>
      <w:r w:rsidRPr="0084320B">
        <w:rPr>
          <w:iCs/>
          <w:u w:val="single"/>
        </w:rPr>
        <w:tab/>
      </w:r>
      <w:r w:rsidR="00D5608F">
        <w:rPr>
          <w:iCs/>
          <w:u w:val="single"/>
        </w:rPr>
        <w:t>_____________</w:t>
      </w:r>
    </w:p>
    <w:p w14:paraId="637805D2" w14:textId="77777777" w:rsidR="0084320B" w:rsidRPr="0084320B" w:rsidRDefault="0084320B" w:rsidP="0084320B">
      <w:pPr>
        <w:rPr>
          <w:iCs/>
        </w:rPr>
      </w:pPr>
    </w:p>
    <w:p w14:paraId="3B092B42" w14:textId="58633072" w:rsidR="0084320B" w:rsidRPr="0084320B" w:rsidRDefault="00555239" w:rsidP="0084320B">
      <w:pPr>
        <w:rPr>
          <w:iCs/>
        </w:rPr>
      </w:pPr>
      <w:r>
        <w:rPr>
          <w:iCs/>
        </w:rPr>
        <w:t xml:space="preserve">District </w:t>
      </w:r>
      <w:r w:rsidR="0084320B" w:rsidRPr="0084320B">
        <w:rPr>
          <w:iCs/>
        </w:rPr>
        <w:t>Facilitator</w:t>
      </w:r>
    </w:p>
    <w:p w14:paraId="7F3F0703" w14:textId="77777777" w:rsidR="0084320B" w:rsidRPr="0084320B" w:rsidRDefault="0084320B" w:rsidP="0084320B">
      <w:pPr>
        <w:rPr>
          <w:iCs/>
        </w:rPr>
      </w:pPr>
      <w:r w:rsidRPr="0084320B">
        <w:rPr>
          <w:iCs/>
        </w:rPr>
        <w:tab/>
        <w:t xml:space="preserve">Name </w:t>
      </w:r>
      <w:r w:rsidRPr="0084320B">
        <w:rPr>
          <w:iCs/>
          <w:u w:val="single"/>
        </w:rPr>
        <w:tab/>
      </w:r>
      <w:r w:rsidRPr="0084320B">
        <w:rPr>
          <w:iCs/>
          <w:u w:val="single"/>
        </w:rPr>
        <w:tab/>
      </w:r>
      <w:r w:rsidRPr="0084320B">
        <w:rPr>
          <w:iCs/>
          <w:u w:val="single"/>
        </w:rPr>
        <w:tab/>
      </w:r>
      <w:r w:rsidR="00D5608F">
        <w:rPr>
          <w:iCs/>
          <w:u w:val="single"/>
        </w:rPr>
        <w:t>___</w:t>
      </w:r>
    </w:p>
    <w:p w14:paraId="6D84C952" w14:textId="77777777" w:rsidR="0084320B" w:rsidRPr="0084320B" w:rsidRDefault="0084320B" w:rsidP="0084320B">
      <w:pPr>
        <w:rPr>
          <w:iCs/>
          <w:u w:val="single"/>
        </w:rPr>
      </w:pPr>
      <w:r w:rsidRPr="0084320B">
        <w:rPr>
          <w:iCs/>
        </w:rPr>
        <w:tab/>
      </w:r>
      <w:proofErr w:type="gramStart"/>
      <w:r w:rsidRPr="0084320B">
        <w:rPr>
          <w:iCs/>
        </w:rPr>
        <w:t xml:space="preserve">Telephone </w:t>
      </w:r>
      <w:r w:rsidRPr="0084320B">
        <w:rPr>
          <w:iCs/>
          <w:u w:val="single"/>
        </w:rPr>
        <w:tab/>
      </w:r>
      <w:r w:rsidR="00D5608F">
        <w:rPr>
          <w:iCs/>
          <w:u w:val="single"/>
        </w:rPr>
        <w:t>_</w:t>
      </w:r>
      <w:proofErr w:type="gramEnd"/>
      <w:r w:rsidR="00D5608F">
        <w:rPr>
          <w:iCs/>
          <w:u w:val="single"/>
        </w:rPr>
        <w:t>_______</w:t>
      </w:r>
      <w:r w:rsidRPr="0084320B">
        <w:rPr>
          <w:iCs/>
        </w:rPr>
        <w:tab/>
        <w:t xml:space="preserve">e-mail </w:t>
      </w:r>
      <w:r w:rsidRPr="0084320B">
        <w:rPr>
          <w:iCs/>
          <w:u w:val="single"/>
        </w:rPr>
        <w:tab/>
      </w:r>
      <w:r w:rsidR="00D623E9">
        <w:rPr>
          <w:iCs/>
          <w:u w:val="single"/>
        </w:rPr>
        <w:t>_____________</w:t>
      </w:r>
    </w:p>
    <w:p w14:paraId="463F29E8" w14:textId="77777777" w:rsidR="0084320B" w:rsidRPr="0084320B" w:rsidRDefault="0084320B" w:rsidP="0084320B">
      <w:pPr>
        <w:rPr>
          <w:iCs/>
        </w:rPr>
      </w:pPr>
    </w:p>
    <w:p w14:paraId="00F63A71" w14:textId="77777777" w:rsidR="0084320B" w:rsidRPr="0084320B" w:rsidRDefault="0084320B" w:rsidP="0084320B">
      <w:pPr>
        <w:rPr>
          <w:iCs/>
        </w:rPr>
      </w:pPr>
      <w:r w:rsidRPr="0084320B">
        <w:rPr>
          <w:iCs/>
        </w:rPr>
        <w:t>School Principal</w:t>
      </w:r>
    </w:p>
    <w:p w14:paraId="4F36FFA7" w14:textId="77777777" w:rsidR="0084320B" w:rsidRPr="0084320B" w:rsidRDefault="0084320B" w:rsidP="0084320B">
      <w:pPr>
        <w:rPr>
          <w:iCs/>
        </w:rPr>
      </w:pPr>
      <w:r w:rsidRPr="0084320B">
        <w:rPr>
          <w:iCs/>
        </w:rPr>
        <w:tab/>
        <w:t xml:space="preserve">Name </w:t>
      </w:r>
      <w:r w:rsidRPr="0084320B">
        <w:rPr>
          <w:iCs/>
          <w:u w:val="single"/>
        </w:rPr>
        <w:tab/>
      </w:r>
      <w:r w:rsidRPr="0084320B">
        <w:rPr>
          <w:iCs/>
          <w:u w:val="single"/>
        </w:rPr>
        <w:tab/>
      </w:r>
      <w:r w:rsidRPr="0084320B">
        <w:rPr>
          <w:iCs/>
          <w:u w:val="single"/>
        </w:rPr>
        <w:tab/>
      </w:r>
      <w:r w:rsidR="00D5608F">
        <w:rPr>
          <w:iCs/>
          <w:u w:val="single"/>
        </w:rPr>
        <w:t>__</w:t>
      </w:r>
    </w:p>
    <w:p w14:paraId="737F36F4" w14:textId="77777777" w:rsidR="0084320B" w:rsidRPr="0084320B" w:rsidRDefault="0084320B" w:rsidP="0084320B">
      <w:pPr>
        <w:rPr>
          <w:iCs/>
        </w:rPr>
      </w:pPr>
      <w:r w:rsidRPr="0084320B">
        <w:rPr>
          <w:iCs/>
        </w:rPr>
        <w:tab/>
        <w:t xml:space="preserve">Telephone </w:t>
      </w:r>
      <w:r w:rsidRPr="0084320B">
        <w:rPr>
          <w:iCs/>
          <w:u w:val="single"/>
        </w:rPr>
        <w:tab/>
        <w:t xml:space="preserve"> </w:t>
      </w:r>
      <w:r w:rsidR="00D5608F">
        <w:rPr>
          <w:iCs/>
          <w:u w:val="single"/>
        </w:rPr>
        <w:t>_______</w:t>
      </w:r>
      <w:r w:rsidRPr="0084320B">
        <w:rPr>
          <w:iCs/>
        </w:rPr>
        <w:t xml:space="preserve"> </w:t>
      </w:r>
      <w:r w:rsidRPr="0084320B">
        <w:rPr>
          <w:iCs/>
        </w:rPr>
        <w:tab/>
        <w:t>Fax</w:t>
      </w:r>
      <w:r w:rsidR="00D5608F">
        <w:rPr>
          <w:iCs/>
        </w:rPr>
        <w:t xml:space="preserve"> </w:t>
      </w:r>
      <w:r w:rsidRPr="0084320B">
        <w:rPr>
          <w:iCs/>
        </w:rPr>
        <w:t>__________</w:t>
      </w:r>
      <w:r w:rsidR="00D5608F">
        <w:rPr>
          <w:iCs/>
        </w:rPr>
        <w:t>____</w:t>
      </w:r>
    </w:p>
    <w:p w14:paraId="3B7B4B86" w14:textId="77777777" w:rsidR="0084320B" w:rsidRPr="0084320B" w:rsidRDefault="0084320B" w:rsidP="0084320B"/>
    <w:p w14:paraId="12BE2B5D" w14:textId="0BB2A6C4" w:rsidR="0084320B" w:rsidRDefault="0084320B" w:rsidP="0084320B">
      <w:pPr>
        <w:rPr>
          <w:rFonts w:eastAsia="Georgia" w:cs="Georgia"/>
        </w:rPr>
      </w:pPr>
      <w:r w:rsidRPr="11A8B885">
        <w:rPr>
          <w:rFonts w:eastAsia="Georgia" w:cs="Georgia"/>
          <w:b/>
          <w:u w:val="single"/>
        </w:rPr>
        <w:t>Additional Contacts</w:t>
      </w:r>
    </w:p>
    <w:p w14:paraId="67DEF6A7" w14:textId="058E30C8" w:rsidR="00D5608F" w:rsidRDefault="00D5608F" w:rsidP="0084320B">
      <w:pPr>
        <w:rPr>
          <w:rFonts w:eastAsia="Georgia" w:cs="Georgia"/>
        </w:rPr>
      </w:pPr>
    </w:p>
    <w:p w14:paraId="74884BFE" w14:textId="306862F5" w:rsidR="005678D6" w:rsidRPr="0042012C" w:rsidRDefault="2FF2EA3F" w:rsidP="6939EC46">
      <w:pPr>
        <w:rPr>
          <w:rFonts w:eastAsia="Georgia" w:cs="Georgia"/>
        </w:rPr>
      </w:pPr>
      <w:r w:rsidRPr="6939EC46">
        <w:rPr>
          <w:rFonts w:eastAsia="Georgia" w:cs="Georgia"/>
          <w:b/>
          <w:bCs/>
        </w:rPr>
        <w:t>Director, School of Teacher Education</w:t>
      </w:r>
    </w:p>
    <w:p w14:paraId="042FD73C" w14:textId="7CA7493C" w:rsidR="005678D6" w:rsidRPr="00D7253D" w:rsidRDefault="00765406" w:rsidP="6939EC46">
      <w:pPr>
        <w:ind w:firstLine="720"/>
      </w:pPr>
      <w:r>
        <w:rPr>
          <w:rFonts w:eastAsia="Georgia" w:cs="Georgia"/>
        </w:rPr>
        <w:t>Todd Reynolds</w:t>
      </w:r>
      <w:r w:rsidR="2FF2EA3F">
        <w:tab/>
      </w:r>
      <w:r w:rsidR="2FF2EA3F">
        <w:tab/>
      </w:r>
      <w:r w:rsidR="2FF2EA3F">
        <w:tab/>
      </w:r>
      <w:r w:rsidR="2FF2EA3F" w:rsidRPr="6939EC46">
        <w:rPr>
          <w:rFonts w:eastAsia="Georgia" w:cs="Georgia"/>
        </w:rPr>
        <w:t>307.766.</w:t>
      </w:r>
      <w:r w:rsidR="00D46060">
        <w:rPr>
          <w:rFonts w:eastAsia="Georgia" w:cs="Georgia"/>
        </w:rPr>
        <w:t>6353</w:t>
      </w:r>
      <w:r w:rsidR="2FF2EA3F">
        <w:tab/>
      </w:r>
      <w:r w:rsidR="2FF2EA3F">
        <w:tab/>
      </w:r>
      <w:hyperlink r:id="rId12" w:history="1">
        <w:r w:rsidR="00D46060" w:rsidRPr="00FF3310">
          <w:rPr>
            <w:rStyle w:val="Hyperlink"/>
            <w:rFonts w:cstheme="minorBidi"/>
          </w:rPr>
          <w:t>treynol6@uwyo.edu</w:t>
        </w:r>
      </w:hyperlink>
      <w:r w:rsidR="00D46060">
        <w:t xml:space="preserve"> </w:t>
      </w:r>
      <w:r w:rsidR="1E330871">
        <w:t xml:space="preserve"> </w:t>
      </w:r>
    </w:p>
    <w:p w14:paraId="443F7148" w14:textId="612758F0" w:rsidR="6939EC46" w:rsidRDefault="6939EC46" w:rsidP="4EB4B8A5">
      <w:pPr>
        <w:ind w:firstLine="720"/>
        <w:rPr>
          <w:b/>
          <w:bCs/>
        </w:rPr>
      </w:pPr>
    </w:p>
    <w:p w14:paraId="5719E5BE" w14:textId="620005A5" w:rsidR="6939EC46" w:rsidRDefault="110D73C9" w:rsidP="4EB4B8A5">
      <w:r w:rsidRPr="43C3E5A1">
        <w:rPr>
          <w:b/>
          <w:bCs/>
        </w:rPr>
        <w:t>Supervisor of Art Education</w:t>
      </w:r>
      <w:r w:rsidR="6939EC46">
        <w:tab/>
      </w:r>
      <w:r w:rsidR="6939EC46">
        <w:tab/>
      </w:r>
      <w:r w:rsidR="6939EC46">
        <w:tab/>
      </w:r>
      <w:r w:rsidR="6939EC46">
        <w:tab/>
      </w:r>
      <w:r w:rsidR="6939EC46">
        <w:tab/>
      </w:r>
      <w:hyperlink r:id="rId13">
        <w:r w:rsidR="37257F50" w:rsidRPr="43C3E5A1">
          <w:rPr>
            <w:rStyle w:val="Hyperlink"/>
            <w:rFonts w:eastAsia="Georgia" w:cs="Georgia"/>
          </w:rPr>
          <w:t>howe.yang@uwyo.edu</w:t>
        </w:r>
      </w:hyperlink>
    </w:p>
    <w:p w14:paraId="630DED00" w14:textId="6FCBD8BA" w:rsidR="005678D6" w:rsidRPr="00D7253D" w:rsidRDefault="37257F50" w:rsidP="11A8B885">
      <w:pPr>
        <w:rPr>
          <w:rFonts w:eastAsia="Georgia" w:cs="Georgia"/>
        </w:rPr>
      </w:pPr>
      <w:r w:rsidRPr="43C3E5A1">
        <w:rPr>
          <w:rFonts w:eastAsia="Georgia" w:cs="Georgia"/>
        </w:rPr>
        <w:t>Howe Yang</w:t>
      </w:r>
    </w:p>
    <w:p w14:paraId="3A5C089A" w14:textId="21B27AD0" w:rsidR="0084320B" w:rsidRPr="00D7253D" w:rsidRDefault="0042012C" w:rsidP="0084320B">
      <w:pPr>
        <w:rPr>
          <w:rFonts w:eastAsia="Georgia" w:cs="Georgia"/>
        </w:rPr>
      </w:pPr>
      <w:r>
        <w:rPr>
          <w:rFonts w:eastAsia="Georgia" w:cs="Georgia"/>
          <w:b/>
        </w:rPr>
        <w:t>Assistant Dean for Student Success</w:t>
      </w:r>
    </w:p>
    <w:p w14:paraId="43961AB5" w14:textId="1E7EE7DE" w:rsidR="00C67504" w:rsidRPr="00D7253D" w:rsidRDefault="00C67504" w:rsidP="009F0853">
      <w:pPr>
        <w:ind w:firstLine="720"/>
        <w:rPr>
          <w:rFonts w:eastAsia="Georgia" w:cs="Georgia"/>
        </w:rPr>
      </w:pPr>
      <w:r w:rsidRPr="00D7253D">
        <w:rPr>
          <w:rFonts w:eastAsia="Georgia" w:cs="Georgia"/>
        </w:rPr>
        <w:t>Christi Thompson</w:t>
      </w:r>
      <w:r w:rsidRPr="00D7253D">
        <w:tab/>
      </w:r>
      <w:r w:rsidRPr="00D7253D">
        <w:tab/>
      </w:r>
      <w:r w:rsidRPr="00D7253D">
        <w:tab/>
      </w:r>
      <w:r w:rsidRPr="00D7253D">
        <w:rPr>
          <w:rFonts w:eastAsia="Georgia" w:cs="Georgia"/>
        </w:rPr>
        <w:t>307.766.2230</w:t>
      </w:r>
      <w:r w:rsidRPr="00D7253D">
        <w:tab/>
      </w:r>
      <w:r w:rsidRPr="00D7253D">
        <w:tab/>
      </w:r>
      <w:hyperlink r:id="rId14" w:history="1">
        <w:r w:rsidR="0042012C" w:rsidRPr="00AA7209">
          <w:rPr>
            <w:rStyle w:val="Hyperlink"/>
          </w:rPr>
          <w:t>christi.thompson@uwyo.edu</w:t>
        </w:r>
      </w:hyperlink>
    </w:p>
    <w:p w14:paraId="796C5C05" w14:textId="2D725815" w:rsidR="00D5608F" w:rsidRPr="00D7253D" w:rsidRDefault="00D5608F" w:rsidP="0084320B">
      <w:pPr>
        <w:rPr>
          <w:rFonts w:eastAsia="Georgia" w:cs="Georgia"/>
        </w:rPr>
      </w:pPr>
    </w:p>
    <w:p w14:paraId="5B7481A0" w14:textId="4CE8298D" w:rsidR="005678D6" w:rsidRPr="00D7253D" w:rsidRDefault="2FF2EA3F" w:rsidP="11A8B885">
      <w:pPr>
        <w:rPr>
          <w:rFonts w:eastAsia="Georgia" w:cs="Georgia"/>
        </w:rPr>
      </w:pPr>
      <w:r w:rsidRPr="00D7253D">
        <w:rPr>
          <w:rFonts w:eastAsia="Georgia" w:cs="Georgia"/>
          <w:b/>
          <w:bCs/>
        </w:rPr>
        <w:t>Center for Adv. &amp; Career Services</w:t>
      </w:r>
      <w:r w:rsidR="005678D6" w:rsidRPr="00D7253D">
        <w:tab/>
      </w:r>
      <w:r w:rsidRPr="00D7253D">
        <w:rPr>
          <w:rFonts w:eastAsia="Georgia" w:cs="Georgia"/>
          <w:b/>
          <w:bCs/>
        </w:rPr>
        <w:t>307.766.2398</w:t>
      </w:r>
    </w:p>
    <w:p w14:paraId="653376A7" w14:textId="12953FAE" w:rsidR="005678D6" w:rsidRPr="00D7253D" w:rsidRDefault="005678D6" w:rsidP="11A8B885">
      <w:pPr>
        <w:rPr>
          <w:rFonts w:eastAsia="Georgia" w:cs="Georgia"/>
        </w:rPr>
      </w:pPr>
    </w:p>
    <w:p w14:paraId="61B8AD98" w14:textId="73279A1B" w:rsidR="005678D6" w:rsidRPr="00D7253D" w:rsidRDefault="2FF2EA3F" w:rsidP="11A8B885">
      <w:pPr>
        <w:rPr>
          <w:rFonts w:eastAsia="Georgia" w:cs="Georgia"/>
        </w:rPr>
      </w:pPr>
      <w:proofErr w:type="spellStart"/>
      <w:r w:rsidRPr="00D7253D">
        <w:rPr>
          <w:rFonts w:eastAsia="Georgia" w:cs="Georgia"/>
          <w:b/>
          <w:bCs/>
        </w:rPr>
        <w:t>CoE</w:t>
      </w:r>
      <w:proofErr w:type="spellEnd"/>
      <w:r w:rsidRPr="00D7253D">
        <w:rPr>
          <w:rFonts w:eastAsia="Georgia" w:cs="Georgia"/>
          <w:b/>
          <w:bCs/>
        </w:rPr>
        <w:t xml:space="preserve"> Graduation Coordinator</w:t>
      </w:r>
    </w:p>
    <w:p w14:paraId="1BDD70E5" w14:textId="726A3C5C" w:rsidR="005678D6" w:rsidRPr="00D7253D" w:rsidRDefault="00BF760F" w:rsidP="00CB6418">
      <w:pPr>
        <w:ind w:firstLine="720"/>
        <w:rPr>
          <w:rFonts w:eastAsia="Georgia" w:cs="Georgia"/>
        </w:rPr>
      </w:pPr>
      <w:r>
        <w:rPr>
          <w:rFonts w:eastAsia="Georgia" w:cs="Georgia"/>
        </w:rPr>
        <w:t>Britany Kathan</w:t>
      </w:r>
      <w:r w:rsidR="005678D6" w:rsidRPr="00D7253D">
        <w:tab/>
      </w:r>
      <w:r w:rsidR="005678D6" w:rsidRPr="00D7253D">
        <w:tab/>
      </w:r>
      <w:r w:rsidR="005678D6" w:rsidRPr="00D7253D">
        <w:tab/>
      </w:r>
      <w:r>
        <w:rPr>
          <w:rFonts w:eastAsia="Georgia" w:cs="Georgia"/>
        </w:rPr>
        <w:t>307.766.3343</w:t>
      </w:r>
      <w:r w:rsidR="005678D6" w:rsidRPr="00D7253D">
        <w:tab/>
      </w:r>
      <w:r w:rsidR="005678D6" w:rsidRPr="00D7253D">
        <w:tab/>
      </w:r>
      <w:hyperlink r:id="rId15" w:history="1">
        <w:r w:rsidRPr="002264DD">
          <w:rPr>
            <w:rStyle w:val="Hyperlink"/>
          </w:rPr>
          <w:t>bkathan@uwyo.edu</w:t>
        </w:r>
      </w:hyperlink>
      <w:r>
        <w:rPr>
          <w:rFonts w:cs="Times New Roman"/>
        </w:rPr>
        <w:t xml:space="preserve"> </w:t>
      </w:r>
    </w:p>
    <w:p w14:paraId="447EF526" w14:textId="6AB69D34" w:rsidR="005678D6" w:rsidRPr="00D7253D" w:rsidRDefault="005678D6" w:rsidP="11A8B885">
      <w:pPr>
        <w:rPr>
          <w:rFonts w:eastAsia="Georgia" w:cs="Georgia"/>
        </w:rPr>
      </w:pPr>
    </w:p>
    <w:p w14:paraId="2427CC62" w14:textId="19E3E4E4" w:rsidR="005678D6" w:rsidRDefault="2FF2EA3F">
      <w:r w:rsidRPr="4EB4B8A5">
        <w:rPr>
          <w:rFonts w:eastAsia="Georgia" w:cs="Georgia"/>
          <w:b/>
          <w:bCs/>
          <w:color w:val="000000" w:themeColor="text1"/>
        </w:rPr>
        <w:t>UW College of Education web address</w:t>
      </w:r>
      <w:r w:rsidRPr="4EB4B8A5">
        <w:rPr>
          <w:rFonts w:eastAsia="Georgia" w:cs="Georgia"/>
          <w:color w:val="000000" w:themeColor="text1"/>
        </w:rPr>
        <w:t xml:space="preserve">: </w:t>
      </w:r>
      <w:r>
        <w:tab/>
      </w:r>
      <w:r>
        <w:tab/>
      </w:r>
      <w:r w:rsidR="3BDA7A4D" w:rsidRPr="4EB4B8A5">
        <w:rPr>
          <w:rFonts w:eastAsia="Georgia" w:cs="Georgia"/>
          <w:color w:val="000000" w:themeColor="text1"/>
        </w:rPr>
        <w:t xml:space="preserve">     </w:t>
      </w:r>
      <w:r>
        <w:tab/>
      </w:r>
      <w:hyperlink r:id="rId16">
        <w:r w:rsidRPr="4EB4B8A5">
          <w:rPr>
            <w:rStyle w:val="Hyperlink"/>
          </w:rPr>
          <w:t>http://www.uwyo.edu/education/</w:t>
        </w:r>
      </w:hyperlink>
      <w:bookmarkStart w:id="10" w:name="_Toc54177683"/>
    </w:p>
    <w:p w14:paraId="509CEBC3" w14:textId="4BAE9C5A" w:rsidR="4EB4B8A5" w:rsidRDefault="4EB4B8A5">
      <w:r>
        <w:br w:type="page"/>
      </w:r>
    </w:p>
    <w:p w14:paraId="1FA5D8DB" w14:textId="03CE3FDF" w:rsidR="74CE8BB9" w:rsidRDefault="0083275E" w:rsidP="4EB4B8A5">
      <w:pPr>
        <w:pStyle w:val="Heading2"/>
        <w:rPr>
          <w:rFonts w:eastAsia="Georgia" w:cs="Georgia"/>
          <w:bCs/>
          <w:color w:val="000000" w:themeColor="text1"/>
        </w:rPr>
      </w:pPr>
      <w:bookmarkStart w:id="11" w:name="_Toc206158081"/>
      <w:bookmarkEnd w:id="10"/>
      <w:r w:rsidRPr="4EB4B8A5">
        <w:lastRenderedPageBreak/>
        <w:t>Student Teaching Evaluation Form:</w:t>
      </w:r>
      <w:r w:rsidR="005E110A" w:rsidRPr="4EB4B8A5">
        <w:t xml:space="preserve"> </w:t>
      </w:r>
      <w:r w:rsidR="00B51C8D" w:rsidRPr="4EB4B8A5">
        <w:t>K-12 Art</w:t>
      </w:r>
      <w:r w:rsidR="3357CE72" w:rsidRPr="4EB4B8A5">
        <w:t xml:space="preserve"> </w:t>
      </w:r>
      <w:r w:rsidR="74CE8BB9" w:rsidRPr="4EB4B8A5">
        <w:rPr>
          <w:rFonts w:eastAsia="Georgia" w:cs="Georgia"/>
          <w:bCs/>
          <w:color w:val="000000" w:themeColor="text1"/>
        </w:rPr>
        <w:t>Evaluation</w:t>
      </w:r>
      <w:bookmarkEnd w:id="11"/>
    </w:p>
    <w:p w14:paraId="448E7BD7" w14:textId="72CC0634" w:rsidR="74CE8BB9" w:rsidRDefault="74CE8BB9" w:rsidP="6939EC46">
      <w:pPr>
        <w:pStyle w:val="Heading3"/>
        <w:rPr>
          <w:rFonts w:eastAsia="Georgia" w:cs="Georgia"/>
          <w:color w:val="000000" w:themeColor="text1"/>
          <w:sz w:val="24"/>
          <w:szCs w:val="24"/>
        </w:rPr>
      </w:pPr>
      <w:bookmarkStart w:id="12" w:name="_Toc206158082"/>
      <w:r w:rsidRPr="6939EC46">
        <w:rPr>
          <w:rFonts w:eastAsia="Georgia" w:cs="Georgia"/>
          <w:color w:val="000000" w:themeColor="text1"/>
          <w:sz w:val="24"/>
          <w:szCs w:val="24"/>
        </w:rPr>
        <w:t>Midterm Evaluation Rubric and Growth Plan for Secondary Education</w:t>
      </w:r>
      <w:bookmarkEnd w:id="12"/>
      <w:r w:rsidRPr="6939EC46">
        <w:rPr>
          <w:rFonts w:eastAsia="Georgia" w:cs="Georgia"/>
          <w:color w:val="000000" w:themeColor="text1"/>
          <w:sz w:val="24"/>
          <w:szCs w:val="24"/>
        </w:rPr>
        <w:t xml:space="preserve"> </w:t>
      </w:r>
    </w:p>
    <w:p w14:paraId="3987B870" w14:textId="320ED926" w:rsidR="74CE8BB9" w:rsidRDefault="74CE8BB9" w:rsidP="6939EC46">
      <w:pPr>
        <w:rPr>
          <w:rFonts w:eastAsia="Georgia" w:cs="Georgia"/>
          <w:color w:val="000000" w:themeColor="text1"/>
          <w:sz w:val="24"/>
          <w:szCs w:val="24"/>
        </w:rPr>
      </w:pPr>
      <w:r w:rsidRPr="6939EC46">
        <w:rPr>
          <w:rFonts w:eastAsia="Georgia" w:cs="Georgia"/>
          <w:color w:val="000000" w:themeColor="text1"/>
          <w:sz w:val="24"/>
          <w:szCs w:val="24"/>
        </w:rPr>
        <w:t xml:space="preserve">At the halfway point of student teaching, your mentor teacher should complete the midterm assessment with you. The purpose of the midterm is to determine where you are experiencing success, and where you might be having difficulties. </w:t>
      </w:r>
    </w:p>
    <w:p w14:paraId="1B863C01" w14:textId="10FE172E" w:rsidR="6939EC46" w:rsidRDefault="6939EC46" w:rsidP="6939EC46">
      <w:pPr>
        <w:rPr>
          <w:rFonts w:eastAsia="Georgia" w:cs="Georgia"/>
          <w:color w:val="000000" w:themeColor="text1"/>
          <w:sz w:val="24"/>
          <w:szCs w:val="24"/>
        </w:rPr>
      </w:pPr>
    </w:p>
    <w:p w14:paraId="4C877126" w14:textId="568FB5BF" w:rsidR="74CE8BB9" w:rsidRDefault="74CE8BB9" w:rsidP="6939EC46">
      <w:pPr>
        <w:rPr>
          <w:rFonts w:eastAsia="Georgia" w:cs="Georgia"/>
          <w:color w:val="000000" w:themeColor="text1"/>
          <w:sz w:val="24"/>
          <w:szCs w:val="24"/>
        </w:rPr>
      </w:pPr>
      <w:r w:rsidRPr="6939EC46">
        <w:rPr>
          <w:rFonts w:eastAsia="Georgia" w:cs="Georgia"/>
          <w:color w:val="000000" w:themeColor="text1"/>
          <w:sz w:val="24"/>
          <w:szCs w:val="24"/>
        </w:rPr>
        <w:t xml:space="preserve">The guiding presupposition of this midterm is that ALL student teachers can continue to demonstrate growth throughout the entirety of their student teaching experience.  This rubric lists the outcomes the student teacher must fulfill to complete the student teaching semester. Each outcome has a description of behaviors indicating the levels of performance.   </w:t>
      </w:r>
    </w:p>
    <w:p w14:paraId="3B6388D9" w14:textId="16A5D559" w:rsidR="74CE8BB9" w:rsidRDefault="74CE8BB9" w:rsidP="6939EC46">
      <w:pPr>
        <w:rPr>
          <w:rFonts w:eastAsia="Georgia" w:cs="Georgia"/>
          <w:color w:val="000000" w:themeColor="text1"/>
          <w:sz w:val="24"/>
          <w:szCs w:val="24"/>
        </w:rPr>
      </w:pPr>
      <w:r w:rsidRPr="6939EC46">
        <w:rPr>
          <w:rFonts w:eastAsia="Georgia" w:cs="Georgia"/>
          <w:color w:val="000000" w:themeColor="text1"/>
          <w:sz w:val="24"/>
          <w:szCs w:val="24"/>
        </w:rPr>
        <w:t xml:space="preserve"> </w:t>
      </w:r>
    </w:p>
    <w:p w14:paraId="4C19FA96" w14:textId="763F9317" w:rsidR="74CE8BB9" w:rsidRDefault="74CE8BB9" w:rsidP="6939EC46">
      <w:pPr>
        <w:rPr>
          <w:rFonts w:eastAsia="Georgia" w:cs="Georgia"/>
          <w:color w:val="000000" w:themeColor="text1"/>
          <w:sz w:val="24"/>
          <w:szCs w:val="24"/>
        </w:rPr>
      </w:pPr>
      <w:r w:rsidRPr="6939EC46">
        <w:rPr>
          <w:rFonts w:eastAsia="Georgia" w:cs="Georgia"/>
          <w:color w:val="000000" w:themeColor="text1"/>
          <w:sz w:val="24"/>
          <w:szCs w:val="24"/>
        </w:rPr>
        <w:t xml:space="preserve">MIDTERM RATINGS: </w:t>
      </w:r>
    </w:p>
    <w:p w14:paraId="6BA81CA3" w14:textId="3BFD71F5" w:rsidR="74CE8BB9" w:rsidRDefault="74CE8BB9" w:rsidP="6939EC46">
      <w:pPr>
        <w:rPr>
          <w:rFonts w:eastAsia="Georgia" w:cs="Georgia"/>
          <w:color w:val="000000" w:themeColor="text1"/>
          <w:sz w:val="24"/>
          <w:szCs w:val="24"/>
        </w:rPr>
      </w:pPr>
      <w:r w:rsidRPr="6939EC46">
        <w:rPr>
          <w:rFonts w:eastAsia="Georgia" w:cs="Georgia"/>
          <w:color w:val="000000" w:themeColor="text1"/>
          <w:sz w:val="24"/>
          <w:szCs w:val="24"/>
        </w:rPr>
        <w:t xml:space="preserve">There are two levels of performance, 1) Unsatisfactory and 2) Basic/Beyond. The N/A option is available for skills/behaviors that have yet to be observed, e.g., participating in parent-teacher conferences. </w:t>
      </w:r>
    </w:p>
    <w:p w14:paraId="66322FA2" w14:textId="27111450" w:rsidR="6939EC46" w:rsidRDefault="6939EC46" w:rsidP="6939EC46">
      <w:pPr>
        <w:rPr>
          <w:rFonts w:eastAsia="Georgia" w:cs="Georgia"/>
          <w:color w:val="000000" w:themeColor="text1"/>
          <w:sz w:val="24"/>
          <w:szCs w:val="24"/>
        </w:rPr>
      </w:pPr>
    </w:p>
    <w:p w14:paraId="69E1E3EF" w14:textId="6B579FD9" w:rsidR="74CE8BB9" w:rsidRDefault="74CE8BB9" w:rsidP="6939EC46">
      <w:pPr>
        <w:ind w:left="720"/>
        <w:rPr>
          <w:rFonts w:eastAsia="Georgia" w:cs="Georgia"/>
          <w:color w:val="000000" w:themeColor="text1"/>
          <w:sz w:val="24"/>
          <w:szCs w:val="24"/>
        </w:rPr>
      </w:pPr>
      <w:r w:rsidRPr="6939EC46">
        <w:rPr>
          <w:rFonts w:eastAsia="Georgia" w:cs="Georgia"/>
          <w:color w:val="000000" w:themeColor="text1"/>
          <w:sz w:val="24"/>
          <w:szCs w:val="24"/>
        </w:rPr>
        <w:t xml:space="preserve">At the midpoint of the semester, it is common for students to be at the Basic level in multiple outcomes. </w:t>
      </w:r>
    </w:p>
    <w:p w14:paraId="06363918" w14:textId="39985401" w:rsidR="6939EC46" w:rsidRDefault="6939EC46" w:rsidP="6939EC46">
      <w:pPr>
        <w:ind w:left="720"/>
        <w:rPr>
          <w:rFonts w:eastAsia="Georgia" w:cs="Georgia"/>
          <w:color w:val="000000" w:themeColor="text1"/>
          <w:sz w:val="24"/>
          <w:szCs w:val="24"/>
        </w:rPr>
      </w:pPr>
    </w:p>
    <w:p w14:paraId="797AC4C4" w14:textId="20EB0EB3" w:rsidR="74CE8BB9" w:rsidRDefault="74CE8BB9" w:rsidP="6939EC46">
      <w:pPr>
        <w:ind w:left="720"/>
        <w:rPr>
          <w:rFonts w:eastAsia="Georgia" w:cs="Georgia"/>
          <w:color w:val="000000" w:themeColor="text1"/>
          <w:sz w:val="24"/>
          <w:szCs w:val="24"/>
        </w:rPr>
      </w:pPr>
      <w:r w:rsidRPr="6939EC46">
        <w:rPr>
          <w:rFonts w:eastAsia="Georgia" w:cs="Georgia"/>
          <w:color w:val="000000" w:themeColor="text1"/>
          <w:sz w:val="24"/>
          <w:szCs w:val="24"/>
        </w:rPr>
        <w:t>If there is an “Unsatisfactory” in any category it is critical for you to mark this rating and identify the areas for growth. Marking any outcome as Unsatisfactory will trigger an email with the Director of Student Teaching so that steps can be determined to support you as a student in working toward success with your mentor teacher. This may include remediating and/or intervening through a formal Student Success Plan.</w:t>
      </w:r>
    </w:p>
    <w:p w14:paraId="054AF2F5" w14:textId="28DFD154" w:rsidR="6939EC46" w:rsidRDefault="6939EC46" w:rsidP="6939EC46">
      <w:pPr>
        <w:rPr>
          <w:rFonts w:eastAsia="Georgia" w:cs="Georgia"/>
          <w:color w:val="000000" w:themeColor="text1"/>
          <w:sz w:val="24"/>
          <w:szCs w:val="24"/>
        </w:rPr>
      </w:pPr>
    </w:p>
    <w:p w14:paraId="34018C04" w14:textId="7F729585" w:rsidR="74CE8BB9" w:rsidRDefault="74CE8BB9" w:rsidP="6939EC46">
      <w:pPr>
        <w:rPr>
          <w:rFonts w:eastAsia="Georgia" w:cs="Georgia"/>
          <w:color w:val="000000" w:themeColor="text1"/>
          <w:sz w:val="24"/>
          <w:szCs w:val="24"/>
        </w:rPr>
      </w:pPr>
      <w:r w:rsidRPr="6939EC46">
        <w:rPr>
          <w:rFonts w:eastAsia="Georgia" w:cs="Georgia"/>
          <w:color w:val="000000" w:themeColor="text1"/>
          <w:sz w:val="24"/>
          <w:szCs w:val="24"/>
        </w:rPr>
        <w:t>There are three steps to this midterm:</w:t>
      </w:r>
    </w:p>
    <w:p w14:paraId="60D3B136" w14:textId="23B43600" w:rsidR="74CE8BB9" w:rsidRDefault="74CE8BB9" w:rsidP="6939EC46">
      <w:pPr>
        <w:pStyle w:val="ListParagraph"/>
        <w:numPr>
          <w:ilvl w:val="0"/>
          <w:numId w:val="13"/>
        </w:numPr>
        <w:spacing w:line="259" w:lineRule="auto"/>
        <w:rPr>
          <w:rFonts w:ascii="Georgia" w:eastAsia="Georgia" w:hAnsi="Georgia" w:cs="Georgia"/>
          <w:color w:val="000000" w:themeColor="text1"/>
          <w:sz w:val="24"/>
        </w:rPr>
      </w:pPr>
      <w:r w:rsidRPr="6939EC46">
        <w:rPr>
          <w:rFonts w:ascii="Georgia" w:eastAsia="Georgia" w:hAnsi="Georgia" w:cs="Georgia"/>
          <w:color w:val="000000" w:themeColor="text1"/>
          <w:sz w:val="24"/>
        </w:rPr>
        <w:t xml:space="preserve">The mentor teacher will complete the rubric using either “Unsatisfactory” or “Basic and Beyond” or “N/A.”  </w:t>
      </w:r>
    </w:p>
    <w:p w14:paraId="66A0BA4E" w14:textId="61909D3D" w:rsidR="74CE8BB9" w:rsidRDefault="74CE8BB9" w:rsidP="6939EC46">
      <w:pPr>
        <w:pStyle w:val="ListParagraph"/>
        <w:numPr>
          <w:ilvl w:val="0"/>
          <w:numId w:val="12"/>
        </w:numPr>
        <w:rPr>
          <w:rFonts w:ascii="Georgia" w:eastAsia="Georgia" w:hAnsi="Georgia" w:cs="Georgia"/>
          <w:color w:val="000000" w:themeColor="text1"/>
          <w:sz w:val="24"/>
        </w:rPr>
      </w:pPr>
      <w:r w:rsidRPr="6939EC46">
        <w:rPr>
          <w:rFonts w:ascii="Georgia" w:eastAsia="Georgia" w:hAnsi="Georgia" w:cs="Georgia"/>
          <w:color w:val="000000" w:themeColor="text1"/>
          <w:sz w:val="24"/>
        </w:rPr>
        <w:t xml:space="preserve">If the student is meeting the “Basic and Beyond” descriptor as written, the mentor teacher will click on the box for “Basic and Beyond.” </w:t>
      </w:r>
    </w:p>
    <w:p w14:paraId="067BC3E0" w14:textId="0E4A58AA" w:rsidR="74CE8BB9" w:rsidRDefault="74CE8BB9" w:rsidP="6939EC46">
      <w:pPr>
        <w:pStyle w:val="ListParagraph"/>
        <w:numPr>
          <w:ilvl w:val="0"/>
          <w:numId w:val="12"/>
        </w:numPr>
        <w:rPr>
          <w:rFonts w:ascii="Georgia" w:eastAsia="Georgia" w:hAnsi="Georgia" w:cs="Georgia"/>
          <w:color w:val="000000" w:themeColor="text1"/>
          <w:sz w:val="24"/>
        </w:rPr>
      </w:pPr>
      <w:r w:rsidRPr="6939EC46">
        <w:rPr>
          <w:rFonts w:ascii="Georgia" w:eastAsia="Georgia" w:hAnsi="Georgia" w:cs="Georgia"/>
          <w:color w:val="000000" w:themeColor="text1"/>
          <w:sz w:val="24"/>
        </w:rPr>
        <w:t xml:space="preserve"> If the student is not meeting the outcome as written, please assess the student as “Unsatisfactory.”  Any assessment of “Unsatisfactory” must be accompanied by comments to explain the existing issues. </w:t>
      </w:r>
    </w:p>
    <w:p w14:paraId="2F9ABFF7" w14:textId="20378249" w:rsidR="74CE8BB9" w:rsidRDefault="74CE8BB9" w:rsidP="6939EC46">
      <w:pPr>
        <w:pStyle w:val="ListParagraph"/>
        <w:numPr>
          <w:ilvl w:val="0"/>
          <w:numId w:val="12"/>
        </w:numPr>
        <w:rPr>
          <w:rFonts w:ascii="Georgia" w:eastAsia="Georgia" w:hAnsi="Georgia" w:cs="Georgia"/>
          <w:color w:val="000000" w:themeColor="text1"/>
          <w:sz w:val="24"/>
        </w:rPr>
      </w:pPr>
      <w:r w:rsidRPr="6939EC46">
        <w:rPr>
          <w:rFonts w:ascii="Georgia" w:eastAsia="Georgia" w:hAnsi="Georgia" w:cs="Georgia"/>
          <w:color w:val="000000" w:themeColor="text1"/>
          <w:sz w:val="24"/>
        </w:rPr>
        <w:t xml:space="preserve">If the student teacher has not yet had the opportunity to perform on a specific category, the mentor teacher should choose “N/A.” </w:t>
      </w:r>
    </w:p>
    <w:p w14:paraId="20204454" w14:textId="5FDBBB8F" w:rsidR="6939EC46" w:rsidRDefault="6939EC46" w:rsidP="6939EC46">
      <w:pPr>
        <w:spacing w:line="240" w:lineRule="auto"/>
        <w:ind w:left="1080"/>
        <w:rPr>
          <w:rFonts w:eastAsia="Georgia" w:cs="Georgia"/>
          <w:color w:val="000000" w:themeColor="text1"/>
          <w:sz w:val="24"/>
          <w:szCs w:val="24"/>
        </w:rPr>
      </w:pPr>
    </w:p>
    <w:p w14:paraId="2C5A1682" w14:textId="5DB16AB7" w:rsidR="74CE8BB9" w:rsidRDefault="74CE8BB9" w:rsidP="6939EC46">
      <w:pPr>
        <w:pStyle w:val="ListParagraph"/>
        <w:numPr>
          <w:ilvl w:val="0"/>
          <w:numId w:val="9"/>
        </w:numPr>
        <w:spacing w:line="259" w:lineRule="auto"/>
        <w:rPr>
          <w:rFonts w:ascii="Georgia" w:eastAsia="Georgia" w:hAnsi="Georgia" w:cs="Georgia"/>
          <w:color w:val="000000" w:themeColor="text1"/>
          <w:sz w:val="24"/>
        </w:rPr>
      </w:pPr>
      <w:r w:rsidRPr="6939EC46">
        <w:rPr>
          <w:rFonts w:ascii="Georgia" w:eastAsia="Georgia" w:hAnsi="Georgia" w:cs="Georgia"/>
          <w:color w:val="000000" w:themeColor="text1"/>
          <w:sz w:val="24"/>
        </w:rPr>
        <w:t xml:space="preserve">Create Growth Goals.  For this section, in collaboration with the mentor teacher, you will choose 3-5 specific categories that will serve as your growth goals. </w:t>
      </w:r>
    </w:p>
    <w:p w14:paraId="312270D1" w14:textId="25A35F67" w:rsidR="74CE8BB9" w:rsidRDefault="74CE8BB9" w:rsidP="6939EC46">
      <w:pPr>
        <w:pStyle w:val="ListParagraph"/>
        <w:numPr>
          <w:ilvl w:val="0"/>
          <w:numId w:val="8"/>
        </w:numPr>
        <w:ind w:left="1080"/>
        <w:rPr>
          <w:rFonts w:ascii="Georgia" w:eastAsia="Georgia" w:hAnsi="Georgia" w:cs="Georgia"/>
          <w:color w:val="000000" w:themeColor="text1"/>
          <w:sz w:val="24"/>
        </w:rPr>
      </w:pPr>
      <w:r w:rsidRPr="6939EC46">
        <w:rPr>
          <w:rFonts w:ascii="Georgia" w:eastAsia="Georgia" w:hAnsi="Georgia" w:cs="Georgia"/>
          <w:color w:val="000000" w:themeColor="text1"/>
          <w:sz w:val="24"/>
        </w:rPr>
        <w:t xml:space="preserve">If the student teacher has an Unsatisfactory in any area(s), that category, or those categories, should be included here.  </w:t>
      </w:r>
    </w:p>
    <w:p w14:paraId="6DC5C960" w14:textId="47E2EC17" w:rsidR="6939EC46" w:rsidRDefault="6939EC46" w:rsidP="6939EC46">
      <w:pPr>
        <w:spacing w:line="240" w:lineRule="auto"/>
        <w:ind w:left="1080"/>
        <w:rPr>
          <w:rFonts w:eastAsia="Georgia" w:cs="Georgia"/>
          <w:color w:val="000000" w:themeColor="text1"/>
          <w:sz w:val="24"/>
          <w:szCs w:val="24"/>
        </w:rPr>
      </w:pPr>
    </w:p>
    <w:p w14:paraId="4896DB29" w14:textId="66A056EE" w:rsidR="74CE8BB9" w:rsidRDefault="74CE8BB9" w:rsidP="6939EC46">
      <w:pPr>
        <w:pStyle w:val="ListParagraph"/>
        <w:numPr>
          <w:ilvl w:val="0"/>
          <w:numId w:val="9"/>
        </w:numPr>
        <w:spacing w:line="259" w:lineRule="auto"/>
        <w:rPr>
          <w:rFonts w:ascii="Georgia" w:eastAsia="Georgia" w:hAnsi="Georgia" w:cs="Georgia"/>
          <w:color w:val="000000" w:themeColor="text1"/>
          <w:sz w:val="24"/>
        </w:rPr>
      </w:pPr>
      <w:r w:rsidRPr="6939EC46">
        <w:rPr>
          <w:rFonts w:ascii="Georgia" w:eastAsia="Georgia" w:hAnsi="Georgia" w:cs="Georgia"/>
          <w:color w:val="000000" w:themeColor="text1"/>
          <w:sz w:val="24"/>
        </w:rPr>
        <w:lastRenderedPageBreak/>
        <w:t xml:space="preserve">Write a plan for addressing Growth Goals. Once the growth goal categories are selected, mentor and student teachers will collaboratively write a plan for addressing those goals during the remainder of student teaching. </w:t>
      </w:r>
    </w:p>
    <w:p w14:paraId="4DD2D854" w14:textId="033E8123" w:rsidR="74CE8BB9" w:rsidRDefault="74CE8BB9" w:rsidP="6939EC46">
      <w:pPr>
        <w:pStyle w:val="ListParagraph"/>
        <w:numPr>
          <w:ilvl w:val="0"/>
          <w:numId w:val="6"/>
        </w:numPr>
        <w:rPr>
          <w:rFonts w:ascii="Georgia" w:eastAsia="Georgia" w:hAnsi="Georgia" w:cs="Georgia"/>
          <w:color w:val="000000" w:themeColor="text1"/>
          <w:sz w:val="24"/>
        </w:rPr>
      </w:pPr>
      <w:r w:rsidRPr="6939EC46">
        <w:rPr>
          <w:rFonts w:ascii="Georgia" w:eastAsia="Georgia" w:hAnsi="Georgia" w:cs="Georgia"/>
          <w:color w:val="000000" w:themeColor="text1"/>
          <w:sz w:val="24"/>
        </w:rPr>
        <w:t>This collaboratively drawn plan will be made available to the supervisor, who will use it for the remaining part of the semester to inform observations and assistance.</w:t>
      </w:r>
    </w:p>
    <w:p w14:paraId="0A76F47B" w14:textId="7FE77160" w:rsidR="6939EC46" w:rsidRDefault="6939EC46" w:rsidP="6939EC46">
      <w:pPr>
        <w:rPr>
          <w:rFonts w:eastAsia="Georgia" w:cs="Georgia"/>
          <w:color w:val="000000" w:themeColor="text1"/>
          <w:sz w:val="24"/>
          <w:szCs w:val="24"/>
        </w:rPr>
      </w:pPr>
    </w:p>
    <w:p w14:paraId="1AA7D32A" w14:textId="028A7900" w:rsidR="74CE8BB9" w:rsidRDefault="74CE8BB9" w:rsidP="6939EC46">
      <w:pPr>
        <w:rPr>
          <w:rFonts w:eastAsia="Georgia" w:cs="Georgia"/>
          <w:color w:val="000000" w:themeColor="text1"/>
          <w:sz w:val="24"/>
          <w:szCs w:val="24"/>
        </w:rPr>
      </w:pPr>
      <w:r w:rsidRPr="4EB4B8A5">
        <w:rPr>
          <w:rFonts w:eastAsia="Georgia" w:cs="Georgia"/>
          <w:color w:val="000000" w:themeColor="text1"/>
          <w:sz w:val="24"/>
          <w:szCs w:val="24"/>
        </w:rPr>
        <w:t xml:space="preserve">This process gives </w:t>
      </w:r>
      <w:proofErr w:type="gramStart"/>
      <w:r w:rsidRPr="4EB4B8A5">
        <w:rPr>
          <w:rFonts w:eastAsia="Georgia" w:cs="Georgia"/>
          <w:color w:val="000000" w:themeColor="text1"/>
          <w:sz w:val="24"/>
          <w:szCs w:val="24"/>
        </w:rPr>
        <w:t>mentor</w:t>
      </w:r>
      <w:proofErr w:type="gramEnd"/>
      <w:r w:rsidRPr="4EB4B8A5">
        <w:rPr>
          <w:rFonts w:eastAsia="Georgia" w:cs="Georgia"/>
          <w:color w:val="000000" w:themeColor="text1"/>
          <w:sz w:val="24"/>
          <w:szCs w:val="24"/>
        </w:rPr>
        <w:t xml:space="preserve"> and student teachers as well as supervisors more information about the student teacher's strengths and weaknesses. Additionally, it helps to create a plan for all student teachers during the second half of student teaching.   </w:t>
      </w:r>
    </w:p>
    <w:p w14:paraId="278163B7" w14:textId="322BA848" w:rsidR="74CE8BB9" w:rsidRDefault="74CE8BB9" w:rsidP="4EB4B8A5">
      <w:pPr>
        <w:pStyle w:val="Heading3"/>
        <w:rPr>
          <w:rFonts w:eastAsia="Georgia" w:cs="Georgia"/>
          <w:color w:val="000000" w:themeColor="text1"/>
          <w:sz w:val="24"/>
          <w:szCs w:val="24"/>
        </w:rPr>
      </w:pPr>
      <w:bookmarkStart w:id="13" w:name="_Toc206158083"/>
      <w:r w:rsidRPr="4EB4B8A5">
        <w:rPr>
          <w:rFonts w:eastAsia="Georgia" w:cs="Georgia"/>
          <w:color w:val="000000" w:themeColor="text1"/>
          <w:sz w:val="24"/>
          <w:szCs w:val="24"/>
        </w:rPr>
        <w:t>Final Evaluation Rubric for S</w:t>
      </w:r>
      <w:r w:rsidR="391A6A0E" w:rsidRPr="4EB4B8A5">
        <w:rPr>
          <w:rFonts w:eastAsia="Georgia" w:cs="Georgia"/>
          <w:color w:val="000000" w:themeColor="text1"/>
          <w:sz w:val="24"/>
          <w:szCs w:val="24"/>
        </w:rPr>
        <w:t>e</w:t>
      </w:r>
      <w:r w:rsidRPr="4EB4B8A5">
        <w:rPr>
          <w:rFonts w:eastAsia="Georgia" w:cs="Georgia"/>
          <w:color w:val="000000" w:themeColor="text1"/>
          <w:sz w:val="24"/>
          <w:szCs w:val="24"/>
        </w:rPr>
        <w:t>condary Education</w:t>
      </w:r>
      <w:bookmarkEnd w:id="13"/>
      <w:r w:rsidRPr="4EB4B8A5">
        <w:rPr>
          <w:rFonts w:eastAsia="Georgia" w:cs="Georgia"/>
          <w:color w:val="000000" w:themeColor="text1"/>
          <w:sz w:val="24"/>
          <w:szCs w:val="24"/>
        </w:rPr>
        <w:t xml:space="preserve"> </w:t>
      </w:r>
    </w:p>
    <w:p w14:paraId="419FF03A" w14:textId="53207280" w:rsidR="6939EC46" w:rsidRDefault="6939EC46" w:rsidP="6939EC46">
      <w:pPr>
        <w:rPr>
          <w:rFonts w:eastAsia="Georgia" w:cs="Georgia"/>
          <w:color w:val="000000" w:themeColor="text1"/>
          <w:sz w:val="24"/>
          <w:szCs w:val="24"/>
        </w:rPr>
      </w:pPr>
    </w:p>
    <w:p w14:paraId="0D08C0E0" w14:textId="3205D32E" w:rsidR="74CE8BB9" w:rsidRDefault="74CE8BB9" w:rsidP="6939EC46">
      <w:pPr>
        <w:rPr>
          <w:rFonts w:eastAsia="Georgia" w:cs="Georgia"/>
          <w:color w:val="000000" w:themeColor="text1"/>
          <w:sz w:val="24"/>
          <w:szCs w:val="24"/>
        </w:rPr>
      </w:pPr>
      <w:r w:rsidRPr="6939EC46">
        <w:rPr>
          <w:rFonts w:eastAsia="Georgia" w:cs="Georgia"/>
          <w:color w:val="000000" w:themeColor="text1"/>
          <w:sz w:val="24"/>
          <w:szCs w:val="24"/>
        </w:rPr>
        <w:t xml:space="preserve">The rubric provides descriptions of the outcomes each Student Teacher must meet to successfully complete the student teaching semester. Each outcome has a description of behaviors indicating levels of performance. Some outcomes have multiple subparts. </w:t>
      </w:r>
    </w:p>
    <w:p w14:paraId="3FED3B19" w14:textId="389E6079" w:rsidR="6939EC46" w:rsidRDefault="6939EC46" w:rsidP="6939EC46">
      <w:pPr>
        <w:rPr>
          <w:rFonts w:eastAsia="Georgia" w:cs="Georgia"/>
          <w:color w:val="000000" w:themeColor="text1"/>
          <w:sz w:val="24"/>
          <w:szCs w:val="24"/>
        </w:rPr>
      </w:pPr>
    </w:p>
    <w:p w14:paraId="25BF2F17" w14:textId="11CD1A56" w:rsidR="74CE8BB9" w:rsidRDefault="74CE8BB9" w:rsidP="6939EC46">
      <w:pPr>
        <w:spacing w:line="240" w:lineRule="exact"/>
        <w:rPr>
          <w:rFonts w:eastAsia="Georgia" w:cs="Georgia"/>
          <w:color w:val="000000" w:themeColor="text1"/>
          <w:sz w:val="24"/>
          <w:szCs w:val="24"/>
        </w:rPr>
      </w:pPr>
      <w:r w:rsidRPr="6939EC46">
        <w:rPr>
          <w:rFonts w:eastAsia="Georgia" w:cs="Georgia"/>
          <w:b/>
          <w:bCs/>
          <w:color w:val="000000" w:themeColor="text1"/>
          <w:sz w:val="24"/>
          <w:szCs w:val="24"/>
          <w:u w:val="single"/>
        </w:rPr>
        <w:t>FINAL GRADE</w:t>
      </w:r>
      <w:r w:rsidRPr="6939EC46">
        <w:rPr>
          <w:rFonts w:eastAsia="Georgia" w:cs="Georgia"/>
          <w:b/>
          <w:bCs/>
          <w:color w:val="000000" w:themeColor="text1"/>
          <w:sz w:val="24"/>
          <w:szCs w:val="24"/>
        </w:rPr>
        <w:t xml:space="preserve">  </w:t>
      </w:r>
    </w:p>
    <w:p w14:paraId="383B94FC" w14:textId="19B96FB5" w:rsidR="74CE8BB9" w:rsidRDefault="74CE8BB9" w:rsidP="6939EC46">
      <w:pPr>
        <w:pStyle w:val="ListParagraph"/>
        <w:numPr>
          <w:ilvl w:val="0"/>
          <w:numId w:val="5"/>
        </w:numPr>
        <w:spacing w:line="240" w:lineRule="exact"/>
        <w:rPr>
          <w:rFonts w:ascii="Georgia" w:eastAsia="Georgia" w:hAnsi="Georgia" w:cs="Georgia"/>
          <w:color w:val="000000" w:themeColor="text1"/>
          <w:sz w:val="24"/>
        </w:rPr>
      </w:pPr>
      <w:r w:rsidRPr="6939EC46">
        <w:rPr>
          <w:rFonts w:ascii="Georgia" w:eastAsia="Georgia" w:hAnsi="Georgia" w:cs="Georgia"/>
          <w:color w:val="000000" w:themeColor="text1"/>
          <w:sz w:val="24"/>
        </w:rPr>
        <w:t xml:space="preserve">Evaluations in conjunction with their classroom observations, submission of edTPA and any other assignments given by the supervisor determine a student teacher's final grade. </w:t>
      </w:r>
    </w:p>
    <w:p w14:paraId="11B56586" w14:textId="015DF429" w:rsidR="74CE8BB9" w:rsidRDefault="74CE8BB9" w:rsidP="6939EC46">
      <w:pPr>
        <w:pStyle w:val="ListParagraph"/>
        <w:numPr>
          <w:ilvl w:val="0"/>
          <w:numId w:val="5"/>
        </w:numPr>
        <w:rPr>
          <w:rFonts w:ascii="Georgia" w:eastAsia="Georgia" w:hAnsi="Georgia" w:cs="Georgia"/>
          <w:color w:val="000000" w:themeColor="text1"/>
          <w:sz w:val="24"/>
        </w:rPr>
      </w:pPr>
      <w:r w:rsidRPr="6939EC46">
        <w:rPr>
          <w:rFonts w:ascii="Georgia" w:eastAsia="Georgia" w:hAnsi="Georgia" w:cs="Georgia"/>
          <w:color w:val="000000" w:themeColor="text1"/>
          <w:sz w:val="24"/>
        </w:rPr>
        <w:t xml:space="preserve">The Student Teacher must complete all outcomes with a P (proficient) or D (distinguished) rating and no more than three B (basic) ratings for successful </w:t>
      </w:r>
      <w:r w:rsidRPr="6939EC46">
        <w:rPr>
          <w:rFonts w:ascii="Georgia" w:eastAsia="Georgia" w:hAnsi="Georgia" w:cs="Georgia"/>
          <w:i/>
          <w:iCs/>
          <w:color w:val="000000" w:themeColor="text1"/>
          <w:sz w:val="24"/>
        </w:rPr>
        <w:t>completion</w:t>
      </w:r>
      <w:r w:rsidRPr="6939EC46">
        <w:rPr>
          <w:rFonts w:ascii="Georgia" w:eastAsia="Georgia" w:hAnsi="Georgia" w:cs="Georgia"/>
          <w:color w:val="000000" w:themeColor="text1"/>
          <w:sz w:val="24"/>
        </w:rPr>
        <w:t xml:space="preserve"> of the Final Student Teaching Evaluation.</w:t>
      </w:r>
    </w:p>
    <w:p w14:paraId="09E363EC" w14:textId="4C2C5935" w:rsidR="74CE8BB9" w:rsidRDefault="74CE8BB9" w:rsidP="6939EC46">
      <w:pPr>
        <w:pStyle w:val="ListParagraph"/>
        <w:numPr>
          <w:ilvl w:val="1"/>
          <w:numId w:val="3"/>
        </w:numPr>
        <w:rPr>
          <w:rFonts w:ascii="Georgia" w:eastAsia="Georgia" w:hAnsi="Georgia" w:cs="Georgia"/>
          <w:color w:val="000000" w:themeColor="text1"/>
          <w:sz w:val="24"/>
        </w:rPr>
      </w:pPr>
      <w:r w:rsidRPr="6939EC46">
        <w:rPr>
          <w:rFonts w:ascii="Georgia" w:eastAsia="Georgia" w:hAnsi="Georgia" w:cs="Georgia"/>
          <w:color w:val="000000" w:themeColor="text1"/>
          <w:sz w:val="24"/>
        </w:rPr>
        <w:t xml:space="preserve">Ratings of “Unsatisfactory” or “Basic” should be accompanied by documentation of efforts to remediate these areas. </w:t>
      </w:r>
    </w:p>
    <w:p w14:paraId="25280B90" w14:textId="7AA31F3F" w:rsidR="74CE8BB9" w:rsidRDefault="74CE8BB9" w:rsidP="6939EC46">
      <w:pPr>
        <w:pStyle w:val="ListParagraph"/>
        <w:numPr>
          <w:ilvl w:val="1"/>
          <w:numId w:val="3"/>
        </w:numPr>
        <w:rPr>
          <w:rFonts w:ascii="Georgia" w:eastAsia="Georgia" w:hAnsi="Georgia" w:cs="Georgia"/>
          <w:color w:val="000000" w:themeColor="text1"/>
          <w:sz w:val="24"/>
        </w:rPr>
      </w:pPr>
      <w:r w:rsidRPr="6939EC46">
        <w:rPr>
          <w:rFonts w:ascii="Georgia" w:eastAsia="Georgia" w:hAnsi="Georgia" w:cs="Georgia"/>
          <w:color w:val="000000" w:themeColor="text1"/>
          <w:sz w:val="24"/>
        </w:rPr>
        <w:t>If a student receives 4 or more basics there may be an additional assignment required to complete the residency course. Determinations of additional assignments are a collaborative process between the Director of Student Teaching, the Supervisor, and the Mentor Teacher.</w:t>
      </w:r>
    </w:p>
    <w:p w14:paraId="331EA7EB" w14:textId="244FB7D9" w:rsidR="74CE8BB9" w:rsidRDefault="74CE8BB9" w:rsidP="6939EC46">
      <w:pPr>
        <w:pStyle w:val="ListParagraph"/>
        <w:numPr>
          <w:ilvl w:val="0"/>
          <w:numId w:val="1"/>
        </w:numPr>
        <w:spacing w:line="259" w:lineRule="auto"/>
        <w:rPr>
          <w:rFonts w:ascii="Georgia" w:eastAsia="Georgia" w:hAnsi="Georgia" w:cs="Georgia"/>
          <w:color w:val="000000" w:themeColor="text1"/>
          <w:sz w:val="24"/>
        </w:rPr>
      </w:pPr>
      <w:r w:rsidRPr="6939EC46">
        <w:rPr>
          <w:rFonts w:ascii="Georgia" w:eastAsia="Georgia" w:hAnsi="Georgia" w:cs="Georgia"/>
          <w:color w:val="000000" w:themeColor="text1"/>
          <w:sz w:val="24"/>
        </w:rPr>
        <w:t xml:space="preserve">All evaluations will be submitted online. Your mentor teacher will be able to access this form through an email link. </w:t>
      </w:r>
    </w:p>
    <w:p w14:paraId="514ED288" w14:textId="5DB5198B" w:rsidR="6939EC46" w:rsidRDefault="6939EC46" w:rsidP="6939EC46">
      <w:pPr>
        <w:rPr>
          <w:rFonts w:eastAsia="Georgia" w:cs="Georgia"/>
          <w:color w:val="000000" w:themeColor="text1"/>
          <w:sz w:val="24"/>
          <w:szCs w:val="24"/>
        </w:rPr>
      </w:pPr>
    </w:p>
    <w:p w14:paraId="174114D4" w14:textId="02C4BF20" w:rsidR="74CE8BB9" w:rsidRDefault="74CE8BB9" w:rsidP="6939EC46">
      <w:pPr>
        <w:rPr>
          <w:rFonts w:eastAsia="Georgia" w:cs="Georgia"/>
          <w:color w:val="000000" w:themeColor="text1"/>
          <w:sz w:val="24"/>
          <w:szCs w:val="24"/>
        </w:rPr>
      </w:pPr>
      <w:r w:rsidRPr="6939EC46">
        <w:rPr>
          <w:rFonts w:eastAsia="Georgia" w:cs="Georgia"/>
          <w:b/>
          <w:bCs/>
          <w:color w:val="000000" w:themeColor="text1"/>
          <w:sz w:val="24"/>
          <w:szCs w:val="24"/>
        </w:rPr>
        <w:t>If you have questions about the forms or the requirements for evaluation during Student teaching, please contact your Partner School Facilitator, your UW Supervisor, or the Director of Student Teaching directly.</w:t>
      </w:r>
    </w:p>
    <w:p w14:paraId="76A13557" w14:textId="2782B0DE" w:rsidR="6939EC46" w:rsidRDefault="6939EC46" w:rsidP="6939EC46">
      <w:pPr>
        <w:rPr>
          <w:rFonts w:cs="Arial"/>
          <w:b/>
          <w:bCs/>
        </w:rPr>
      </w:pPr>
    </w:p>
    <w:p w14:paraId="3397CFF5" w14:textId="77777777" w:rsidR="00B51C8D" w:rsidRDefault="00B51C8D" w:rsidP="00B51C8D">
      <w:pPr>
        <w:rPr>
          <w:b/>
        </w:rPr>
      </w:pPr>
    </w:p>
    <w:p w14:paraId="4C57B6E6" w14:textId="5E60CB28" w:rsidR="005F0F3E" w:rsidRDefault="005F0F3E">
      <w:pPr>
        <w:rPr>
          <w:b/>
        </w:rPr>
      </w:pPr>
      <w:r w:rsidRPr="6939EC46">
        <w:rPr>
          <w:b/>
          <w:bCs/>
        </w:rPr>
        <w:br w:type="page"/>
      </w:r>
    </w:p>
    <w:p w14:paraId="6844373F" w14:textId="426AD06D" w:rsidR="4290F69F" w:rsidRDefault="4290F69F" w:rsidP="4EB4B8A5">
      <w:pPr>
        <w:rPr>
          <w:b/>
          <w:bCs/>
          <w:sz w:val="28"/>
          <w:szCs w:val="28"/>
        </w:rPr>
      </w:pPr>
      <w:r w:rsidRPr="4EB4B8A5">
        <w:rPr>
          <w:sz w:val="28"/>
          <w:szCs w:val="28"/>
        </w:rPr>
        <w:lastRenderedPageBreak/>
        <w:t>S</w:t>
      </w:r>
      <w:r w:rsidRPr="4EB4B8A5">
        <w:rPr>
          <w:b/>
          <w:bCs/>
          <w:sz w:val="28"/>
          <w:szCs w:val="28"/>
        </w:rPr>
        <w:t>tudent Teaching Evaluation Form: ART EDUCATION</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0"/>
        <w:gridCol w:w="2082"/>
        <w:gridCol w:w="2082"/>
        <w:gridCol w:w="2082"/>
        <w:gridCol w:w="2082"/>
      </w:tblGrid>
      <w:tr w:rsidR="00B51C8D" w:rsidRPr="00FD25C4" w14:paraId="69297180" w14:textId="77777777" w:rsidTr="48F47B1C">
        <w:tc>
          <w:tcPr>
            <w:tcW w:w="1860" w:type="dxa"/>
          </w:tcPr>
          <w:p w14:paraId="5C10674D" w14:textId="77777777" w:rsidR="00B51C8D" w:rsidRPr="00FD25C4" w:rsidRDefault="00B51C8D" w:rsidP="00D0627C">
            <w:pPr>
              <w:rPr>
                <w:rFonts w:ascii="Arial" w:hAnsi="Arial" w:cs="Arial"/>
                <w:b/>
                <w:i/>
                <w:sz w:val="18"/>
                <w:szCs w:val="18"/>
              </w:rPr>
            </w:pPr>
          </w:p>
        </w:tc>
        <w:tc>
          <w:tcPr>
            <w:tcW w:w="2082" w:type="dxa"/>
          </w:tcPr>
          <w:p w14:paraId="7C57D554"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Level of Performance</w:t>
            </w:r>
          </w:p>
        </w:tc>
        <w:tc>
          <w:tcPr>
            <w:tcW w:w="2082" w:type="dxa"/>
          </w:tcPr>
          <w:p w14:paraId="509FE7FB" w14:textId="77777777" w:rsidR="00B51C8D" w:rsidRPr="00FD25C4" w:rsidRDefault="00B51C8D" w:rsidP="00D0627C">
            <w:pPr>
              <w:rPr>
                <w:rFonts w:ascii="Arial" w:hAnsi="Arial" w:cs="Arial"/>
                <w:sz w:val="18"/>
                <w:szCs w:val="18"/>
              </w:rPr>
            </w:pPr>
          </w:p>
        </w:tc>
        <w:tc>
          <w:tcPr>
            <w:tcW w:w="2082" w:type="dxa"/>
          </w:tcPr>
          <w:p w14:paraId="21937AC0" w14:textId="77777777" w:rsidR="00B51C8D" w:rsidRPr="00FD25C4" w:rsidRDefault="00B51C8D" w:rsidP="00D0627C">
            <w:pPr>
              <w:rPr>
                <w:rFonts w:ascii="Arial" w:hAnsi="Arial" w:cs="Arial"/>
                <w:sz w:val="18"/>
                <w:szCs w:val="18"/>
              </w:rPr>
            </w:pPr>
          </w:p>
        </w:tc>
        <w:tc>
          <w:tcPr>
            <w:tcW w:w="2082" w:type="dxa"/>
          </w:tcPr>
          <w:p w14:paraId="31D8E72D" w14:textId="77777777" w:rsidR="00B51C8D" w:rsidRPr="00FD25C4" w:rsidRDefault="00B51C8D" w:rsidP="00D0627C">
            <w:pPr>
              <w:rPr>
                <w:rFonts w:ascii="Arial" w:hAnsi="Arial" w:cs="Arial"/>
                <w:sz w:val="18"/>
                <w:szCs w:val="18"/>
              </w:rPr>
            </w:pPr>
          </w:p>
        </w:tc>
      </w:tr>
      <w:tr w:rsidR="00B51C8D" w:rsidRPr="00FD25C4" w14:paraId="1F9303B0" w14:textId="77777777" w:rsidTr="48F47B1C">
        <w:tc>
          <w:tcPr>
            <w:tcW w:w="1860" w:type="dxa"/>
          </w:tcPr>
          <w:p w14:paraId="75F438A1" w14:textId="77777777" w:rsidR="00B51C8D" w:rsidRPr="00FD25C4" w:rsidRDefault="00B51C8D" w:rsidP="00D0627C">
            <w:pPr>
              <w:rPr>
                <w:rFonts w:ascii="Arial" w:hAnsi="Arial" w:cs="Arial"/>
                <w:b/>
                <w:i/>
                <w:sz w:val="18"/>
                <w:szCs w:val="18"/>
              </w:rPr>
            </w:pPr>
          </w:p>
        </w:tc>
        <w:tc>
          <w:tcPr>
            <w:tcW w:w="2082" w:type="dxa"/>
          </w:tcPr>
          <w:p w14:paraId="352D5F5E"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Unsatisfactory (U)</w:t>
            </w:r>
          </w:p>
        </w:tc>
        <w:tc>
          <w:tcPr>
            <w:tcW w:w="2082" w:type="dxa"/>
          </w:tcPr>
          <w:p w14:paraId="28B05BC3"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Basic (B)</w:t>
            </w:r>
          </w:p>
        </w:tc>
        <w:tc>
          <w:tcPr>
            <w:tcW w:w="2082" w:type="dxa"/>
          </w:tcPr>
          <w:p w14:paraId="10BD0DAD"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Proficient (P)</w:t>
            </w:r>
          </w:p>
        </w:tc>
        <w:tc>
          <w:tcPr>
            <w:tcW w:w="2082" w:type="dxa"/>
          </w:tcPr>
          <w:p w14:paraId="3FC2646A"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Distinguished (D)</w:t>
            </w:r>
          </w:p>
        </w:tc>
      </w:tr>
      <w:tr w:rsidR="00B51C8D" w:rsidRPr="00FD25C4" w14:paraId="2C650DC9" w14:textId="77777777" w:rsidTr="48F47B1C">
        <w:tc>
          <w:tcPr>
            <w:tcW w:w="1860" w:type="dxa"/>
          </w:tcPr>
          <w:p w14:paraId="66012DDC" w14:textId="7BA2A9E5" w:rsidR="00B51C8D" w:rsidRPr="00FD25C4" w:rsidRDefault="00B51C8D" w:rsidP="48F47B1C">
            <w:pPr>
              <w:rPr>
                <w:rFonts w:ascii="Arial" w:hAnsi="Arial" w:cs="Arial"/>
                <w:b/>
                <w:bCs/>
                <w:sz w:val="18"/>
                <w:szCs w:val="18"/>
              </w:rPr>
            </w:pPr>
            <w:r w:rsidRPr="48F47B1C">
              <w:rPr>
                <w:rFonts w:ascii="Arial" w:hAnsi="Arial" w:cs="Arial"/>
                <w:b/>
                <w:bCs/>
                <w:sz w:val="18"/>
                <w:szCs w:val="18"/>
              </w:rPr>
              <w:t>1</w:t>
            </w:r>
            <w:proofErr w:type="gramStart"/>
            <w:r w:rsidRPr="48F47B1C">
              <w:rPr>
                <w:rFonts w:ascii="Arial" w:hAnsi="Arial" w:cs="Arial"/>
                <w:b/>
                <w:bCs/>
                <w:sz w:val="18"/>
                <w:szCs w:val="18"/>
              </w:rPr>
              <w:t>.  Knows</w:t>
            </w:r>
            <w:proofErr w:type="gramEnd"/>
            <w:r w:rsidRPr="48F47B1C">
              <w:rPr>
                <w:rFonts w:ascii="Arial" w:hAnsi="Arial" w:cs="Arial"/>
                <w:b/>
                <w:bCs/>
                <w:sz w:val="18"/>
                <w:szCs w:val="18"/>
              </w:rPr>
              <w:t xml:space="preserve"> and models professional ethics and behavior </w:t>
            </w:r>
          </w:p>
        </w:tc>
        <w:tc>
          <w:tcPr>
            <w:tcW w:w="2082" w:type="dxa"/>
          </w:tcPr>
          <w:p w14:paraId="5649303B"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does</w:t>
            </w:r>
            <w:proofErr w:type="gramEnd"/>
            <w:r w:rsidRPr="00FD25C4">
              <w:rPr>
                <w:rFonts w:ascii="Arial" w:hAnsi="Arial" w:cs="Arial"/>
                <w:sz w:val="18"/>
                <w:szCs w:val="18"/>
              </w:rPr>
              <w:t xml:space="preserve"> not comply with school policies re: absences, dress, tardies, meetings, etc.</w:t>
            </w:r>
          </w:p>
          <w:p w14:paraId="50CC2312"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demonstrates</w:t>
            </w:r>
            <w:proofErr w:type="gramEnd"/>
            <w:r w:rsidRPr="00FD25C4">
              <w:rPr>
                <w:rFonts w:ascii="Arial" w:hAnsi="Arial" w:cs="Arial"/>
                <w:sz w:val="18"/>
                <w:szCs w:val="18"/>
              </w:rPr>
              <w:t xml:space="preserve"> prejudice toward individuals or groups</w:t>
            </w:r>
          </w:p>
          <w:p w14:paraId="426A48FF"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takes</w:t>
            </w:r>
            <w:proofErr w:type="gramEnd"/>
            <w:r w:rsidRPr="00FD25C4">
              <w:rPr>
                <w:rFonts w:ascii="Arial" w:hAnsi="Arial" w:cs="Arial"/>
                <w:sz w:val="18"/>
                <w:szCs w:val="18"/>
              </w:rPr>
              <w:t xml:space="preserve"> an authoritarian stance with individual and classroom interactions</w:t>
            </w:r>
          </w:p>
        </w:tc>
        <w:tc>
          <w:tcPr>
            <w:tcW w:w="2082" w:type="dxa"/>
          </w:tcPr>
          <w:p w14:paraId="027F4837"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incomplete</w:t>
            </w:r>
            <w:proofErr w:type="gramEnd"/>
            <w:r w:rsidRPr="00FD25C4">
              <w:rPr>
                <w:rFonts w:ascii="Arial" w:hAnsi="Arial" w:cs="Arial"/>
                <w:sz w:val="18"/>
                <w:szCs w:val="18"/>
              </w:rPr>
              <w:t xml:space="preserve"> knowledge of school policies</w:t>
            </w:r>
          </w:p>
          <w:p w14:paraId="680216D5"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displays  minimally</w:t>
            </w:r>
            <w:proofErr w:type="gramEnd"/>
            <w:r w:rsidRPr="00FD25C4">
              <w:rPr>
                <w:rFonts w:ascii="Arial" w:hAnsi="Arial" w:cs="Arial"/>
                <w:sz w:val="18"/>
                <w:szCs w:val="18"/>
              </w:rPr>
              <w:t xml:space="preserve"> appropriate professional behavior</w:t>
            </w:r>
          </w:p>
          <w:p w14:paraId="3332D3B5"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does</w:t>
            </w:r>
            <w:proofErr w:type="gramEnd"/>
            <w:r w:rsidRPr="00FD25C4">
              <w:rPr>
                <w:rFonts w:ascii="Arial" w:hAnsi="Arial" w:cs="Arial"/>
                <w:sz w:val="18"/>
                <w:szCs w:val="18"/>
              </w:rPr>
              <w:t xml:space="preserve"> not demonstrate equitable treatment of all students</w:t>
            </w:r>
          </w:p>
          <w:p w14:paraId="3FF08791"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does</w:t>
            </w:r>
            <w:proofErr w:type="gramEnd"/>
            <w:r w:rsidRPr="00FD25C4">
              <w:rPr>
                <w:rFonts w:ascii="Arial" w:hAnsi="Arial" w:cs="Arial"/>
                <w:sz w:val="18"/>
                <w:szCs w:val="18"/>
              </w:rPr>
              <w:t xml:space="preserve"> not actively cultivate sense of democratic classroom community</w:t>
            </w:r>
          </w:p>
          <w:p w14:paraId="098DA417" w14:textId="77777777" w:rsidR="00B51C8D" w:rsidRPr="00FD25C4" w:rsidRDefault="00B51C8D" w:rsidP="00D0627C">
            <w:pPr>
              <w:rPr>
                <w:rFonts w:ascii="Arial" w:hAnsi="Arial" w:cs="Arial"/>
                <w:sz w:val="18"/>
                <w:szCs w:val="18"/>
              </w:rPr>
            </w:pPr>
          </w:p>
        </w:tc>
        <w:tc>
          <w:tcPr>
            <w:tcW w:w="2082" w:type="dxa"/>
          </w:tcPr>
          <w:p w14:paraId="19DCB4BD"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complies</w:t>
            </w:r>
            <w:proofErr w:type="gramEnd"/>
            <w:r w:rsidRPr="00FD25C4">
              <w:rPr>
                <w:rFonts w:ascii="Arial" w:hAnsi="Arial" w:cs="Arial"/>
                <w:sz w:val="18"/>
                <w:szCs w:val="18"/>
              </w:rPr>
              <w:t xml:space="preserve"> with school policies</w:t>
            </w:r>
          </w:p>
          <w:p w14:paraId="430E7AD8"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attends</w:t>
            </w:r>
            <w:proofErr w:type="gramEnd"/>
            <w:r w:rsidRPr="00FD25C4">
              <w:rPr>
                <w:rFonts w:ascii="Arial" w:hAnsi="Arial" w:cs="Arial"/>
                <w:sz w:val="18"/>
                <w:szCs w:val="18"/>
              </w:rPr>
              <w:t xml:space="preserve"> required meetings</w:t>
            </w:r>
          </w:p>
          <w:p w14:paraId="1D8B958D"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displays</w:t>
            </w:r>
            <w:proofErr w:type="gramEnd"/>
            <w:r w:rsidRPr="00FD25C4">
              <w:rPr>
                <w:rFonts w:ascii="Arial" w:hAnsi="Arial" w:cs="Arial"/>
                <w:sz w:val="18"/>
                <w:szCs w:val="18"/>
              </w:rPr>
              <w:t xml:space="preserve"> appropriate behaviors</w:t>
            </w:r>
          </w:p>
          <w:p w14:paraId="0EF4F6FA"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accepts</w:t>
            </w:r>
            <w:proofErr w:type="gramEnd"/>
            <w:r w:rsidRPr="00FD25C4">
              <w:rPr>
                <w:rFonts w:ascii="Arial" w:hAnsi="Arial" w:cs="Arial"/>
                <w:sz w:val="18"/>
                <w:szCs w:val="18"/>
              </w:rPr>
              <w:t xml:space="preserve"> constructive criticism</w:t>
            </w:r>
          </w:p>
          <w:p w14:paraId="66B38380" w14:textId="77777777" w:rsidR="00B51C8D" w:rsidRPr="00FD25C4" w:rsidRDefault="00B51C8D" w:rsidP="00D0627C">
            <w:pPr>
              <w:rPr>
                <w:rFonts w:ascii="Arial" w:hAnsi="Arial" w:cs="Arial"/>
                <w:sz w:val="18"/>
                <w:szCs w:val="18"/>
              </w:rPr>
            </w:pPr>
            <w:r w:rsidRPr="00FD25C4">
              <w:rPr>
                <w:rFonts w:ascii="Arial" w:hAnsi="Arial" w:cs="Arial"/>
                <w:sz w:val="18"/>
                <w:szCs w:val="18"/>
              </w:rPr>
              <w:t>*</w:t>
            </w:r>
            <w:proofErr w:type="gramStart"/>
            <w:r w:rsidRPr="00FD25C4">
              <w:rPr>
                <w:rFonts w:ascii="Arial" w:hAnsi="Arial" w:cs="Arial"/>
                <w:sz w:val="18"/>
                <w:szCs w:val="18"/>
              </w:rPr>
              <w:t>demonstrates</w:t>
            </w:r>
            <w:proofErr w:type="gramEnd"/>
            <w:r w:rsidRPr="00FD25C4">
              <w:rPr>
                <w:rFonts w:ascii="Arial" w:hAnsi="Arial" w:cs="Arial"/>
                <w:sz w:val="18"/>
                <w:szCs w:val="18"/>
              </w:rPr>
              <w:t xml:space="preserve"> respect for each student</w:t>
            </w:r>
          </w:p>
          <w:p w14:paraId="0FC8A590" w14:textId="77777777" w:rsidR="00B51C8D" w:rsidRPr="00FD25C4" w:rsidRDefault="00B51C8D" w:rsidP="00D0627C">
            <w:pPr>
              <w:rPr>
                <w:rFonts w:ascii="Arial" w:hAnsi="Arial" w:cs="Arial"/>
                <w:sz w:val="18"/>
                <w:szCs w:val="18"/>
              </w:rPr>
            </w:pPr>
            <w:r w:rsidRPr="00FD25C4">
              <w:rPr>
                <w:rFonts w:ascii="Arial" w:hAnsi="Arial" w:cs="Arial"/>
                <w:sz w:val="18"/>
                <w:szCs w:val="18"/>
              </w:rPr>
              <w:t>*</w:t>
            </w:r>
            <w:proofErr w:type="gramStart"/>
            <w:r w:rsidRPr="00FD25C4">
              <w:rPr>
                <w:rFonts w:ascii="Arial" w:hAnsi="Arial" w:cs="Arial"/>
                <w:sz w:val="18"/>
                <w:szCs w:val="18"/>
              </w:rPr>
              <w:t>cultivates</w:t>
            </w:r>
            <w:proofErr w:type="gramEnd"/>
            <w:r w:rsidRPr="00FD25C4">
              <w:rPr>
                <w:rFonts w:ascii="Arial" w:hAnsi="Arial" w:cs="Arial"/>
                <w:sz w:val="18"/>
                <w:szCs w:val="18"/>
              </w:rPr>
              <w:t xml:space="preserve"> sense of democratic classroom community</w:t>
            </w:r>
          </w:p>
          <w:p w14:paraId="1F84338C" w14:textId="77777777" w:rsidR="00B51C8D" w:rsidRPr="00FD25C4" w:rsidRDefault="00B51C8D" w:rsidP="00D0627C">
            <w:pPr>
              <w:rPr>
                <w:rFonts w:ascii="Arial" w:hAnsi="Arial" w:cs="Arial"/>
                <w:sz w:val="18"/>
                <w:szCs w:val="18"/>
              </w:rPr>
            </w:pPr>
          </w:p>
        </w:tc>
        <w:tc>
          <w:tcPr>
            <w:tcW w:w="2082" w:type="dxa"/>
          </w:tcPr>
          <w:p w14:paraId="2DBA381C"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meets</w:t>
            </w:r>
            <w:proofErr w:type="gramEnd"/>
            <w:r w:rsidRPr="00FD25C4">
              <w:rPr>
                <w:rFonts w:ascii="Arial" w:hAnsi="Arial" w:cs="Arial"/>
                <w:sz w:val="18"/>
                <w:szCs w:val="18"/>
              </w:rPr>
              <w:t xml:space="preserve"> all proficient level expectations</w:t>
            </w:r>
          </w:p>
          <w:p w14:paraId="5C075121"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classroom</w:t>
            </w:r>
            <w:proofErr w:type="gramEnd"/>
            <w:r w:rsidRPr="00FD25C4">
              <w:rPr>
                <w:rFonts w:ascii="Arial" w:hAnsi="Arial" w:cs="Arial"/>
                <w:sz w:val="18"/>
                <w:szCs w:val="18"/>
              </w:rPr>
              <w:t xml:space="preserve"> demonstrates democratic ideals</w:t>
            </w:r>
          </w:p>
          <w:p w14:paraId="1FC0395B"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students</w:t>
            </w:r>
            <w:proofErr w:type="gramEnd"/>
            <w:r w:rsidRPr="00FD25C4">
              <w:rPr>
                <w:rFonts w:ascii="Arial" w:hAnsi="Arial" w:cs="Arial"/>
                <w:sz w:val="18"/>
                <w:szCs w:val="18"/>
              </w:rPr>
              <w:t xml:space="preserve"> are actively engaged in critical inquiry and practices related to social justice</w:t>
            </w:r>
          </w:p>
        </w:tc>
      </w:tr>
      <w:tr w:rsidR="00B51C8D" w:rsidRPr="00FD25C4" w14:paraId="7F262928" w14:textId="77777777" w:rsidTr="48F47B1C">
        <w:trPr>
          <w:trHeight w:val="346"/>
        </w:trPr>
        <w:tc>
          <w:tcPr>
            <w:tcW w:w="10188" w:type="dxa"/>
            <w:gridSpan w:val="5"/>
            <w:vAlign w:val="center"/>
          </w:tcPr>
          <w:p w14:paraId="3BCE9490" w14:textId="77777777" w:rsidR="00B51C8D" w:rsidRPr="00FD25C4" w:rsidRDefault="00B51C8D" w:rsidP="00D0627C">
            <w:pPr>
              <w:widowControl w:val="0"/>
              <w:autoSpaceDE w:val="0"/>
              <w:autoSpaceDN w:val="0"/>
              <w:adjustRightInd w:val="0"/>
              <w:jc w:val="center"/>
              <w:rPr>
                <w:rFonts w:ascii="Arial" w:hAnsi="Arial" w:cs="Arial"/>
                <w:sz w:val="18"/>
                <w:szCs w:val="18"/>
              </w:rPr>
            </w:pPr>
            <w:r w:rsidRPr="00FD25C4">
              <w:rPr>
                <w:rFonts w:ascii="Arial" w:hAnsi="Arial" w:cs="Arial"/>
                <w:b/>
                <w:bCs/>
                <w:sz w:val="18"/>
                <w:szCs w:val="18"/>
              </w:rPr>
              <w:t>Notations</w:t>
            </w:r>
          </w:p>
        </w:tc>
      </w:tr>
      <w:tr w:rsidR="00B35575" w:rsidRPr="00FD25C4" w14:paraId="20648A76" w14:textId="77777777" w:rsidTr="48F47B1C">
        <w:trPr>
          <w:trHeight w:val="350"/>
        </w:trPr>
        <w:tc>
          <w:tcPr>
            <w:tcW w:w="1860" w:type="dxa"/>
          </w:tcPr>
          <w:p w14:paraId="7605E35B" w14:textId="77777777" w:rsidR="00B35575" w:rsidRPr="00FD25C4" w:rsidRDefault="00B35575" w:rsidP="00D0627C">
            <w:pPr>
              <w:rPr>
                <w:rFonts w:ascii="Arial" w:hAnsi="Arial" w:cs="Arial"/>
                <w:sz w:val="18"/>
                <w:szCs w:val="18"/>
              </w:rPr>
            </w:pPr>
            <w:r w:rsidRPr="00FD25C4">
              <w:rPr>
                <w:rFonts w:ascii="Arial" w:hAnsi="Arial" w:cs="Arial"/>
                <w:b/>
                <w:sz w:val="18"/>
                <w:szCs w:val="18"/>
              </w:rPr>
              <w:t>Midterm:</w:t>
            </w:r>
          </w:p>
        </w:tc>
        <w:tc>
          <w:tcPr>
            <w:tcW w:w="2082" w:type="dxa"/>
          </w:tcPr>
          <w:p w14:paraId="5AF015C4" w14:textId="77777777" w:rsidR="00B35575" w:rsidRPr="00FD25C4" w:rsidRDefault="00B35575" w:rsidP="00D0627C">
            <w:pPr>
              <w:rPr>
                <w:rFonts w:ascii="Arial" w:hAnsi="Arial" w:cs="Arial"/>
                <w:sz w:val="18"/>
                <w:szCs w:val="18"/>
              </w:rPr>
            </w:pPr>
          </w:p>
        </w:tc>
        <w:tc>
          <w:tcPr>
            <w:tcW w:w="6246" w:type="dxa"/>
            <w:gridSpan w:val="3"/>
          </w:tcPr>
          <w:p w14:paraId="22FEB4A3" w14:textId="77777777" w:rsidR="00B35575" w:rsidRPr="00FD25C4" w:rsidRDefault="00B35575" w:rsidP="00D0627C">
            <w:pPr>
              <w:rPr>
                <w:rFonts w:ascii="Arial" w:hAnsi="Arial" w:cs="Arial"/>
                <w:sz w:val="18"/>
                <w:szCs w:val="18"/>
              </w:rPr>
            </w:pPr>
          </w:p>
        </w:tc>
      </w:tr>
      <w:tr w:rsidR="00B51C8D" w:rsidRPr="00FD25C4" w14:paraId="02A6996E" w14:textId="77777777" w:rsidTr="48F47B1C">
        <w:trPr>
          <w:trHeight w:val="346"/>
        </w:trPr>
        <w:tc>
          <w:tcPr>
            <w:tcW w:w="1860" w:type="dxa"/>
          </w:tcPr>
          <w:p w14:paraId="4C20A204" w14:textId="77777777" w:rsidR="00B51C8D" w:rsidRPr="00FD25C4" w:rsidRDefault="00B51C8D" w:rsidP="00D0627C">
            <w:pPr>
              <w:rPr>
                <w:rFonts w:ascii="Arial" w:hAnsi="Arial" w:cs="Arial"/>
                <w:sz w:val="18"/>
                <w:szCs w:val="18"/>
              </w:rPr>
            </w:pPr>
            <w:r w:rsidRPr="00FD25C4">
              <w:rPr>
                <w:rFonts w:ascii="Arial" w:hAnsi="Arial" w:cs="Arial"/>
                <w:b/>
                <w:sz w:val="18"/>
                <w:szCs w:val="18"/>
              </w:rPr>
              <w:t>Final:</w:t>
            </w:r>
          </w:p>
        </w:tc>
        <w:tc>
          <w:tcPr>
            <w:tcW w:w="2082" w:type="dxa"/>
          </w:tcPr>
          <w:p w14:paraId="1AF4426E" w14:textId="77777777" w:rsidR="00B51C8D" w:rsidRPr="00FD25C4" w:rsidRDefault="00B51C8D" w:rsidP="00D0627C">
            <w:pPr>
              <w:rPr>
                <w:rFonts w:ascii="Arial" w:hAnsi="Arial" w:cs="Arial"/>
                <w:sz w:val="18"/>
                <w:szCs w:val="18"/>
              </w:rPr>
            </w:pPr>
          </w:p>
        </w:tc>
        <w:tc>
          <w:tcPr>
            <w:tcW w:w="2082" w:type="dxa"/>
          </w:tcPr>
          <w:p w14:paraId="27A53AAC" w14:textId="77777777" w:rsidR="00B51C8D" w:rsidRPr="00FD25C4" w:rsidRDefault="00B51C8D" w:rsidP="00D0627C">
            <w:pPr>
              <w:rPr>
                <w:rFonts w:ascii="Arial" w:hAnsi="Arial" w:cs="Arial"/>
                <w:sz w:val="18"/>
                <w:szCs w:val="18"/>
              </w:rPr>
            </w:pPr>
          </w:p>
        </w:tc>
        <w:tc>
          <w:tcPr>
            <w:tcW w:w="2082" w:type="dxa"/>
          </w:tcPr>
          <w:p w14:paraId="08C8A19E" w14:textId="77777777" w:rsidR="00B51C8D" w:rsidRPr="00FD25C4" w:rsidRDefault="00B51C8D" w:rsidP="00D0627C">
            <w:pPr>
              <w:rPr>
                <w:rFonts w:ascii="Arial" w:hAnsi="Arial" w:cs="Arial"/>
                <w:sz w:val="18"/>
                <w:szCs w:val="18"/>
              </w:rPr>
            </w:pPr>
          </w:p>
        </w:tc>
        <w:tc>
          <w:tcPr>
            <w:tcW w:w="2082" w:type="dxa"/>
          </w:tcPr>
          <w:p w14:paraId="13ECE8AB" w14:textId="77777777" w:rsidR="00B51C8D" w:rsidRPr="00FD25C4" w:rsidRDefault="00B51C8D" w:rsidP="00D0627C">
            <w:pPr>
              <w:rPr>
                <w:rFonts w:ascii="Arial" w:hAnsi="Arial" w:cs="Arial"/>
                <w:sz w:val="18"/>
                <w:szCs w:val="18"/>
              </w:rPr>
            </w:pPr>
          </w:p>
        </w:tc>
      </w:tr>
    </w:tbl>
    <w:p w14:paraId="4C58B201" w14:textId="77777777" w:rsidR="00B51C8D" w:rsidRDefault="00B51C8D" w:rsidP="00B51C8D">
      <w:pPr>
        <w:rPr>
          <w:sz w:val="18"/>
          <w:szCs w:val="18"/>
        </w:rPr>
      </w:pPr>
    </w:p>
    <w:p w14:paraId="01B1AE2E" w14:textId="77777777" w:rsidR="00B51C8D" w:rsidRPr="00FD25C4" w:rsidRDefault="00B51C8D" w:rsidP="00B51C8D">
      <w:pPr>
        <w:rPr>
          <w:sz w:val="18"/>
          <w:szCs w:val="1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2086"/>
        <w:gridCol w:w="2087"/>
        <w:gridCol w:w="2087"/>
        <w:gridCol w:w="2087"/>
      </w:tblGrid>
      <w:tr w:rsidR="00B51C8D" w:rsidRPr="00FD25C4" w14:paraId="4FED1A09" w14:textId="77777777" w:rsidTr="48F47B1C">
        <w:tc>
          <w:tcPr>
            <w:tcW w:w="1841" w:type="dxa"/>
          </w:tcPr>
          <w:p w14:paraId="1873CEB7" w14:textId="77777777" w:rsidR="00B51C8D" w:rsidRPr="00FD25C4" w:rsidRDefault="00B51C8D" w:rsidP="00D0627C">
            <w:pPr>
              <w:rPr>
                <w:rFonts w:ascii="Arial" w:hAnsi="Arial" w:cs="Arial"/>
                <w:b/>
                <w:i/>
                <w:sz w:val="18"/>
                <w:szCs w:val="18"/>
              </w:rPr>
            </w:pPr>
          </w:p>
        </w:tc>
        <w:tc>
          <w:tcPr>
            <w:tcW w:w="2086" w:type="dxa"/>
          </w:tcPr>
          <w:p w14:paraId="2DCDF835"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Level of Performance</w:t>
            </w:r>
          </w:p>
        </w:tc>
        <w:tc>
          <w:tcPr>
            <w:tcW w:w="2087" w:type="dxa"/>
          </w:tcPr>
          <w:p w14:paraId="51B7DCCC" w14:textId="77777777" w:rsidR="00B51C8D" w:rsidRPr="00FD25C4" w:rsidRDefault="00B51C8D" w:rsidP="00D0627C">
            <w:pPr>
              <w:rPr>
                <w:rFonts w:ascii="Arial" w:hAnsi="Arial" w:cs="Arial"/>
                <w:sz w:val="18"/>
                <w:szCs w:val="18"/>
              </w:rPr>
            </w:pPr>
          </w:p>
        </w:tc>
        <w:tc>
          <w:tcPr>
            <w:tcW w:w="2087" w:type="dxa"/>
          </w:tcPr>
          <w:p w14:paraId="159E6C42" w14:textId="77777777" w:rsidR="00B51C8D" w:rsidRPr="00FD25C4" w:rsidRDefault="00B51C8D" w:rsidP="00D0627C">
            <w:pPr>
              <w:rPr>
                <w:rFonts w:ascii="Arial" w:hAnsi="Arial" w:cs="Arial"/>
                <w:sz w:val="18"/>
                <w:szCs w:val="18"/>
              </w:rPr>
            </w:pPr>
          </w:p>
        </w:tc>
        <w:tc>
          <w:tcPr>
            <w:tcW w:w="2087" w:type="dxa"/>
          </w:tcPr>
          <w:p w14:paraId="79ABD3E6" w14:textId="77777777" w:rsidR="00B51C8D" w:rsidRPr="00FD25C4" w:rsidRDefault="00B51C8D" w:rsidP="00D0627C">
            <w:pPr>
              <w:rPr>
                <w:rFonts w:ascii="Arial" w:hAnsi="Arial" w:cs="Arial"/>
                <w:sz w:val="18"/>
                <w:szCs w:val="18"/>
              </w:rPr>
            </w:pPr>
          </w:p>
        </w:tc>
      </w:tr>
      <w:tr w:rsidR="00B51C8D" w:rsidRPr="00FD25C4" w14:paraId="6BA75F75" w14:textId="77777777" w:rsidTr="48F47B1C">
        <w:tc>
          <w:tcPr>
            <w:tcW w:w="1841" w:type="dxa"/>
          </w:tcPr>
          <w:p w14:paraId="560CB24B" w14:textId="77777777" w:rsidR="00B51C8D" w:rsidRPr="00FD25C4" w:rsidRDefault="00B51C8D" w:rsidP="00D0627C">
            <w:pPr>
              <w:rPr>
                <w:rFonts w:ascii="Arial" w:hAnsi="Arial" w:cs="Arial"/>
                <w:sz w:val="18"/>
                <w:szCs w:val="18"/>
              </w:rPr>
            </w:pPr>
          </w:p>
        </w:tc>
        <w:tc>
          <w:tcPr>
            <w:tcW w:w="2086" w:type="dxa"/>
          </w:tcPr>
          <w:p w14:paraId="4020DE15"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Unsatisfactory (U)</w:t>
            </w:r>
          </w:p>
        </w:tc>
        <w:tc>
          <w:tcPr>
            <w:tcW w:w="2087" w:type="dxa"/>
          </w:tcPr>
          <w:p w14:paraId="47F4A89D"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Basic (B)</w:t>
            </w:r>
          </w:p>
        </w:tc>
        <w:tc>
          <w:tcPr>
            <w:tcW w:w="2087" w:type="dxa"/>
          </w:tcPr>
          <w:p w14:paraId="0FF578D6"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Proficient (P)</w:t>
            </w:r>
          </w:p>
        </w:tc>
        <w:tc>
          <w:tcPr>
            <w:tcW w:w="2087" w:type="dxa"/>
          </w:tcPr>
          <w:p w14:paraId="57296F80"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Distinguished (D)</w:t>
            </w:r>
          </w:p>
        </w:tc>
      </w:tr>
      <w:tr w:rsidR="00B51C8D" w:rsidRPr="00FD25C4" w14:paraId="5E4A0A64" w14:textId="77777777" w:rsidTr="48F47B1C">
        <w:tc>
          <w:tcPr>
            <w:tcW w:w="1841" w:type="dxa"/>
          </w:tcPr>
          <w:p w14:paraId="0F06032B" w14:textId="7C03F040" w:rsidR="00B51C8D" w:rsidRPr="00FD25C4" w:rsidRDefault="00B51C8D" w:rsidP="48F47B1C">
            <w:pPr>
              <w:pStyle w:val="BodyText"/>
              <w:rPr>
                <w:rFonts w:ascii="Arial" w:hAnsi="Arial" w:cs="Arial"/>
                <w:b/>
                <w:bCs/>
                <w:sz w:val="18"/>
                <w:szCs w:val="18"/>
              </w:rPr>
            </w:pPr>
            <w:r w:rsidRPr="48F47B1C">
              <w:rPr>
                <w:rFonts w:ascii="Arial" w:hAnsi="Arial" w:cs="Arial"/>
                <w:b/>
                <w:bCs/>
                <w:sz w:val="18"/>
                <w:szCs w:val="18"/>
              </w:rPr>
              <w:t>2. Effective work with diverse learners</w:t>
            </w:r>
          </w:p>
          <w:p w14:paraId="74B43F3E" w14:textId="77777777" w:rsidR="00B51C8D" w:rsidRPr="00FD25C4" w:rsidRDefault="00B51C8D" w:rsidP="00D0627C">
            <w:pPr>
              <w:rPr>
                <w:rFonts w:ascii="Arial" w:hAnsi="Arial" w:cs="Arial"/>
                <w:b/>
                <w:sz w:val="18"/>
                <w:szCs w:val="18"/>
              </w:rPr>
            </w:pPr>
          </w:p>
          <w:p w14:paraId="41EB1753" w14:textId="77777777" w:rsidR="00B51C8D" w:rsidRPr="00FD25C4" w:rsidRDefault="00B51C8D" w:rsidP="00D0627C">
            <w:pPr>
              <w:rPr>
                <w:rFonts w:ascii="Arial" w:hAnsi="Arial" w:cs="Arial"/>
                <w:b/>
                <w:sz w:val="18"/>
                <w:szCs w:val="18"/>
              </w:rPr>
            </w:pPr>
          </w:p>
        </w:tc>
        <w:tc>
          <w:tcPr>
            <w:tcW w:w="2086" w:type="dxa"/>
          </w:tcPr>
          <w:p w14:paraId="72EA90E8" w14:textId="77777777" w:rsidR="00B51C8D" w:rsidRPr="00FD25C4" w:rsidRDefault="00B51C8D" w:rsidP="00D0627C">
            <w:pPr>
              <w:rPr>
                <w:rFonts w:ascii="Arial" w:hAnsi="Arial" w:cs="Arial"/>
                <w:sz w:val="18"/>
                <w:szCs w:val="18"/>
              </w:rPr>
            </w:pPr>
            <w:r w:rsidRPr="00FD25C4">
              <w:rPr>
                <w:rFonts w:ascii="Arial" w:hAnsi="Arial" w:cs="Arial"/>
                <w:sz w:val="18"/>
                <w:szCs w:val="18"/>
              </w:rPr>
              <w:t>*</w:t>
            </w:r>
            <w:proofErr w:type="gramStart"/>
            <w:r w:rsidRPr="00FD25C4">
              <w:rPr>
                <w:rFonts w:ascii="Arial" w:hAnsi="Arial" w:cs="Arial"/>
                <w:sz w:val="18"/>
                <w:szCs w:val="18"/>
              </w:rPr>
              <w:t>makes</w:t>
            </w:r>
            <w:proofErr w:type="gramEnd"/>
            <w:r w:rsidRPr="00FD25C4">
              <w:rPr>
                <w:rFonts w:ascii="Arial" w:hAnsi="Arial" w:cs="Arial"/>
                <w:sz w:val="18"/>
                <w:szCs w:val="18"/>
              </w:rPr>
              <w:t xml:space="preserve"> no adjustments for individual needs of diverse learners in terms of materials, planning, instruction, management, and assessments</w:t>
            </w:r>
          </w:p>
        </w:tc>
        <w:tc>
          <w:tcPr>
            <w:tcW w:w="2087" w:type="dxa"/>
          </w:tcPr>
          <w:p w14:paraId="2BC6189B" w14:textId="77777777" w:rsidR="00B51C8D" w:rsidRPr="00FD25C4" w:rsidRDefault="00B51C8D" w:rsidP="00D0627C">
            <w:pPr>
              <w:rPr>
                <w:rFonts w:ascii="Arial" w:hAnsi="Arial" w:cs="Arial"/>
                <w:sz w:val="18"/>
                <w:szCs w:val="18"/>
              </w:rPr>
            </w:pPr>
            <w:r w:rsidRPr="00FD25C4">
              <w:rPr>
                <w:rFonts w:ascii="Arial" w:hAnsi="Arial" w:cs="Arial"/>
                <w:sz w:val="18"/>
                <w:szCs w:val="18"/>
              </w:rPr>
              <w:t>*</w:t>
            </w:r>
            <w:proofErr w:type="gramStart"/>
            <w:r w:rsidRPr="00FD25C4">
              <w:rPr>
                <w:rFonts w:ascii="Arial" w:hAnsi="Arial" w:cs="Arial"/>
                <w:sz w:val="18"/>
                <w:szCs w:val="18"/>
              </w:rPr>
              <w:t>makes</w:t>
            </w:r>
            <w:proofErr w:type="gramEnd"/>
            <w:r w:rsidRPr="00FD25C4">
              <w:rPr>
                <w:rFonts w:ascii="Arial" w:hAnsi="Arial" w:cs="Arial"/>
                <w:sz w:val="18"/>
                <w:szCs w:val="18"/>
              </w:rPr>
              <w:t xml:space="preserve"> some adjustments for individual needs of diverse learners in terms of materials, planning, instruction, management, and assessments</w:t>
            </w:r>
          </w:p>
        </w:tc>
        <w:tc>
          <w:tcPr>
            <w:tcW w:w="2087" w:type="dxa"/>
          </w:tcPr>
          <w:p w14:paraId="69AAC3C1" w14:textId="77777777" w:rsidR="00B51C8D" w:rsidRPr="00FD25C4" w:rsidRDefault="00B51C8D" w:rsidP="00D0627C">
            <w:pPr>
              <w:rPr>
                <w:rFonts w:ascii="Arial" w:hAnsi="Arial" w:cs="Arial"/>
                <w:sz w:val="18"/>
                <w:szCs w:val="18"/>
              </w:rPr>
            </w:pPr>
            <w:r w:rsidRPr="00FD25C4">
              <w:rPr>
                <w:rFonts w:ascii="Arial" w:hAnsi="Arial" w:cs="Arial"/>
                <w:sz w:val="18"/>
                <w:szCs w:val="18"/>
              </w:rPr>
              <w:t>*</w:t>
            </w:r>
            <w:proofErr w:type="gramStart"/>
            <w:r w:rsidRPr="00FD25C4">
              <w:rPr>
                <w:rFonts w:ascii="Arial" w:hAnsi="Arial" w:cs="Arial"/>
                <w:sz w:val="18"/>
                <w:szCs w:val="18"/>
              </w:rPr>
              <w:t>makes</w:t>
            </w:r>
            <w:proofErr w:type="gramEnd"/>
            <w:r w:rsidRPr="00FD25C4">
              <w:rPr>
                <w:rFonts w:ascii="Arial" w:hAnsi="Arial" w:cs="Arial"/>
                <w:sz w:val="18"/>
                <w:szCs w:val="18"/>
              </w:rPr>
              <w:t xml:space="preserve"> appropriate adjustments for individual needs of diverse learners in terms of materials, planning, instruction, behavior management, and assessments</w:t>
            </w:r>
          </w:p>
        </w:tc>
        <w:tc>
          <w:tcPr>
            <w:tcW w:w="2087" w:type="dxa"/>
          </w:tcPr>
          <w:p w14:paraId="5724ADF6"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meets</w:t>
            </w:r>
            <w:proofErr w:type="gramEnd"/>
            <w:r w:rsidRPr="00FD25C4">
              <w:rPr>
                <w:rFonts w:ascii="Arial" w:hAnsi="Arial" w:cs="Arial"/>
                <w:sz w:val="18"/>
                <w:szCs w:val="18"/>
              </w:rPr>
              <w:t xml:space="preserve"> all proficient level expectations</w:t>
            </w:r>
          </w:p>
          <w:p w14:paraId="353290F5"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collaborates</w:t>
            </w:r>
            <w:proofErr w:type="gramEnd"/>
            <w:r w:rsidRPr="00FD25C4">
              <w:rPr>
                <w:rFonts w:ascii="Arial" w:hAnsi="Arial" w:cs="Arial"/>
                <w:sz w:val="18"/>
                <w:szCs w:val="18"/>
              </w:rPr>
              <w:t xml:space="preserve"> with school and community personnel </w:t>
            </w:r>
            <w:proofErr w:type="gramStart"/>
            <w:r w:rsidRPr="00FD25C4">
              <w:rPr>
                <w:rFonts w:ascii="Arial" w:hAnsi="Arial" w:cs="Arial"/>
                <w:sz w:val="18"/>
                <w:szCs w:val="18"/>
              </w:rPr>
              <w:t>in order to</w:t>
            </w:r>
            <w:proofErr w:type="gramEnd"/>
            <w:r w:rsidRPr="00FD25C4">
              <w:rPr>
                <w:rFonts w:ascii="Arial" w:hAnsi="Arial" w:cs="Arial"/>
                <w:sz w:val="18"/>
                <w:szCs w:val="18"/>
              </w:rPr>
              <w:t xml:space="preserve"> accommodate diverse learners in terms of materials, planning, instruction,</w:t>
            </w:r>
          </w:p>
          <w:p w14:paraId="6FEFD1A1" w14:textId="77777777" w:rsidR="00B51C8D" w:rsidRPr="00FD25C4" w:rsidRDefault="00B51C8D" w:rsidP="00D0627C">
            <w:pPr>
              <w:rPr>
                <w:rFonts w:ascii="Arial" w:hAnsi="Arial" w:cs="Arial"/>
                <w:sz w:val="18"/>
                <w:szCs w:val="18"/>
              </w:rPr>
            </w:pPr>
            <w:r w:rsidRPr="00FD25C4">
              <w:rPr>
                <w:rFonts w:ascii="Arial" w:hAnsi="Arial" w:cs="Arial"/>
                <w:sz w:val="18"/>
                <w:szCs w:val="18"/>
              </w:rPr>
              <w:t>management, and assessment</w:t>
            </w:r>
          </w:p>
        </w:tc>
      </w:tr>
      <w:tr w:rsidR="00B51C8D" w:rsidRPr="00FD25C4" w14:paraId="420CA687" w14:textId="77777777" w:rsidTr="48F47B1C">
        <w:trPr>
          <w:trHeight w:val="346"/>
        </w:trPr>
        <w:tc>
          <w:tcPr>
            <w:tcW w:w="10188" w:type="dxa"/>
            <w:gridSpan w:val="5"/>
            <w:vAlign w:val="center"/>
          </w:tcPr>
          <w:p w14:paraId="597D96BD" w14:textId="77777777" w:rsidR="00B51C8D" w:rsidRPr="00FD25C4" w:rsidRDefault="00B51C8D" w:rsidP="00D0627C">
            <w:pPr>
              <w:widowControl w:val="0"/>
              <w:autoSpaceDE w:val="0"/>
              <w:autoSpaceDN w:val="0"/>
              <w:adjustRightInd w:val="0"/>
              <w:jc w:val="center"/>
              <w:rPr>
                <w:rFonts w:ascii="Arial" w:hAnsi="Arial" w:cs="Arial"/>
                <w:sz w:val="18"/>
                <w:szCs w:val="18"/>
              </w:rPr>
            </w:pPr>
            <w:r w:rsidRPr="00FD25C4">
              <w:rPr>
                <w:rFonts w:ascii="Arial" w:hAnsi="Arial" w:cs="Arial"/>
                <w:b/>
                <w:bCs/>
                <w:sz w:val="18"/>
                <w:szCs w:val="18"/>
              </w:rPr>
              <w:t>Notations</w:t>
            </w:r>
          </w:p>
        </w:tc>
      </w:tr>
      <w:tr w:rsidR="00774662" w:rsidRPr="00FD25C4" w14:paraId="66A52D2F" w14:textId="77777777" w:rsidTr="48F47B1C">
        <w:tc>
          <w:tcPr>
            <w:tcW w:w="1841" w:type="dxa"/>
          </w:tcPr>
          <w:p w14:paraId="7A5D6906" w14:textId="77777777" w:rsidR="00774662" w:rsidRPr="00FD25C4" w:rsidRDefault="00774662" w:rsidP="00D0627C">
            <w:pPr>
              <w:rPr>
                <w:rFonts w:ascii="Arial" w:hAnsi="Arial" w:cs="Arial"/>
                <w:b/>
                <w:sz w:val="18"/>
                <w:szCs w:val="18"/>
              </w:rPr>
            </w:pPr>
            <w:r w:rsidRPr="00FD25C4">
              <w:rPr>
                <w:rFonts w:ascii="Arial" w:hAnsi="Arial" w:cs="Arial"/>
                <w:b/>
                <w:sz w:val="18"/>
                <w:szCs w:val="18"/>
              </w:rPr>
              <w:t>Midterm:</w:t>
            </w:r>
          </w:p>
          <w:p w14:paraId="6C92FF2B" w14:textId="77777777" w:rsidR="00774662" w:rsidRPr="00FD25C4" w:rsidRDefault="00774662" w:rsidP="00D0627C">
            <w:pPr>
              <w:rPr>
                <w:rFonts w:ascii="Arial" w:hAnsi="Arial" w:cs="Arial"/>
                <w:sz w:val="18"/>
                <w:szCs w:val="18"/>
              </w:rPr>
            </w:pPr>
          </w:p>
        </w:tc>
        <w:tc>
          <w:tcPr>
            <w:tcW w:w="2086" w:type="dxa"/>
          </w:tcPr>
          <w:p w14:paraId="5E53F55A" w14:textId="77777777" w:rsidR="00774662" w:rsidRPr="00FD25C4" w:rsidRDefault="00774662" w:rsidP="00D0627C">
            <w:pPr>
              <w:rPr>
                <w:rFonts w:ascii="Arial" w:hAnsi="Arial" w:cs="Arial"/>
                <w:sz w:val="18"/>
                <w:szCs w:val="18"/>
              </w:rPr>
            </w:pPr>
          </w:p>
        </w:tc>
        <w:tc>
          <w:tcPr>
            <w:tcW w:w="6261" w:type="dxa"/>
            <w:gridSpan w:val="3"/>
          </w:tcPr>
          <w:p w14:paraId="71125073" w14:textId="77777777" w:rsidR="00774662" w:rsidRPr="00FD25C4" w:rsidRDefault="00774662" w:rsidP="00D0627C">
            <w:pPr>
              <w:rPr>
                <w:rFonts w:ascii="Arial" w:hAnsi="Arial" w:cs="Arial"/>
                <w:sz w:val="18"/>
                <w:szCs w:val="18"/>
              </w:rPr>
            </w:pPr>
          </w:p>
        </w:tc>
      </w:tr>
      <w:tr w:rsidR="00B51C8D" w:rsidRPr="00FD25C4" w14:paraId="6441DF03" w14:textId="77777777" w:rsidTr="48F47B1C">
        <w:tc>
          <w:tcPr>
            <w:tcW w:w="1841" w:type="dxa"/>
          </w:tcPr>
          <w:p w14:paraId="69C34302" w14:textId="77777777" w:rsidR="00B51C8D" w:rsidRPr="00FD25C4" w:rsidRDefault="00B51C8D" w:rsidP="00D0627C">
            <w:pPr>
              <w:rPr>
                <w:rFonts w:ascii="Arial" w:hAnsi="Arial" w:cs="Arial"/>
                <w:b/>
                <w:sz w:val="18"/>
                <w:szCs w:val="18"/>
              </w:rPr>
            </w:pPr>
            <w:r w:rsidRPr="00FD25C4">
              <w:rPr>
                <w:rFonts w:ascii="Arial" w:hAnsi="Arial" w:cs="Arial"/>
                <w:b/>
                <w:sz w:val="18"/>
                <w:szCs w:val="18"/>
              </w:rPr>
              <w:t>Final:</w:t>
            </w:r>
          </w:p>
          <w:p w14:paraId="02EE82E4" w14:textId="77777777" w:rsidR="00B51C8D" w:rsidRPr="00FD25C4" w:rsidRDefault="00B51C8D" w:rsidP="00D0627C">
            <w:pPr>
              <w:rPr>
                <w:rFonts w:ascii="Arial" w:hAnsi="Arial" w:cs="Arial"/>
                <w:sz w:val="18"/>
                <w:szCs w:val="18"/>
              </w:rPr>
            </w:pPr>
          </w:p>
        </w:tc>
        <w:tc>
          <w:tcPr>
            <w:tcW w:w="2086" w:type="dxa"/>
          </w:tcPr>
          <w:p w14:paraId="13200C2B" w14:textId="77777777" w:rsidR="00B51C8D" w:rsidRPr="00FD25C4" w:rsidRDefault="00B51C8D" w:rsidP="00D0627C">
            <w:pPr>
              <w:rPr>
                <w:rFonts w:ascii="Arial" w:hAnsi="Arial" w:cs="Arial"/>
                <w:sz w:val="18"/>
                <w:szCs w:val="18"/>
              </w:rPr>
            </w:pPr>
          </w:p>
        </w:tc>
        <w:tc>
          <w:tcPr>
            <w:tcW w:w="2087" w:type="dxa"/>
          </w:tcPr>
          <w:p w14:paraId="4F7F8EF6" w14:textId="77777777" w:rsidR="00B51C8D" w:rsidRPr="00FD25C4" w:rsidRDefault="00B51C8D" w:rsidP="00D0627C">
            <w:pPr>
              <w:rPr>
                <w:rFonts w:ascii="Arial" w:hAnsi="Arial" w:cs="Arial"/>
                <w:sz w:val="18"/>
                <w:szCs w:val="18"/>
              </w:rPr>
            </w:pPr>
          </w:p>
        </w:tc>
        <w:tc>
          <w:tcPr>
            <w:tcW w:w="2087" w:type="dxa"/>
          </w:tcPr>
          <w:p w14:paraId="6B9C4CD4" w14:textId="77777777" w:rsidR="00B51C8D" w:rsidRPr="00FD25C4" w:rsidRDefault="00B51C8D" w:rsidP="00D0627C">
            <w:pPr>
              <w:rPr>
                <w:rFonts w:ascii="Arial" w:hAnsi="Arial" w:cs="Arial"/>
                <w:sz w:val="18"/>
                <w:szCs w:val="18"/>
              </w:rPr>
            </w:pPr>
          </w:p>
        </w:tc>
        <w:tc>
          <w:tcPr>
            <w:tcW w:w="2087" w:type="dxa"/>
          </w:tcPr>
          <w:p w14:paraId="663C5C92" w14:textId="77777777" w:rsidR="00B51C8D" w:rsidRPr="00FD25C4" w:rsidRDefault="00B51C8D" w:rsidP="00D0627C">
            <w:pPr>
              <w:rPr>
                <w:rFonts w:ascii="Arial" w:hAnsi="Arial" w:cs="Arial"/>
                <w:sz w:val="18"/>
                <w:szCs w:val="18"/>
              </w:rPr>
            </w:pPr>
          </w:p>
          <w:p w14:paraId="34B83B1C" w14:textId="77777777" w:rsidR="00B51C8D" w:rsidRPr="00FD25C4" w:rsidRDefault="00B51C8D" w:rsidP="00D0627C">
            <w:pPr>
              <w:rPr>
                <w:rFonts w:ascii="Arial" w:hAnsi="Arial" w:cs="Arial"/>
                <w:sz w:val="18"/>
                <w:szCs w:val="18"/>
              </w:rPr>
            </w:pPr>
          </w:p>
          <w:p w14:paraId="1AC0747F" w14:textId="77777777" w:rsidR="00B51C8D" w:rsidRPr="00FD25C4" w:rsidRDefault="00B51C8D" w:rsidP="00D0627C">
            <w:pPr>
              <w:rPr>
                <w:rFonts w:ascii="Arial" w:hAnsi="Arial" w:cs="Arial"/>
                <w:sz w:val="18"/>
                <w:szCs w:val="18"/>
              </w:rPr>
            </w:pPr>
          </w:p>
        </w:tc>
      </w:tr>
    </w:tbl>
    <w:p w14:paraId="4E155CBE" w14:textId="77777777" w:rsidR="00B51C8D" w:rsidRDefault="00B51C8D" w:rsidP="00B51C8D">
      <w:pPr>
        <w:rPr>
          <w:sz w:val="18"/>
          <w:szCs w:val="18"/>
        </w:rPr>
      </w:pPr>
    </w:p>
    <w:p w14:paraId="277112FB" w14:textId="1D8A232D" w:rsidR="6939EC46" w:rsidRDefault="6939EC46" w:rsidP="6939EC46">
      <w:pPr>
        <w:rPr>
          <w:sz w:val="18"/>
          <w:szCs w:val="18"/>
        </w:rPr>
      </w:pPr>
    </w:p>
    <w:p w14:paraId="2359CFA0" w14:textId="3082BEDC" w:rsidR="6939EC46" w:rsidRDefault="6939EC46" w:rsidP="6939EC46">
      <w:pPr>
        <w:rPr>
          <w:sz w:val="18"/>
          <w:szCs w:val="18"/>
        </w:rPr>
      </w:pPr>
    </w:p>
    <w:p w14:paraId="5C3708BC" w14:textId="4D23D1C8" w:rsidR="6939EC46" w:rsidRDefault="6939EC46" w:rsidP="6939EC46">
      <w:pPr>
        <w:rPr>
          <w:sz w:val="18"/>
          <w:szCs w:val="18"/>
        </w:rPr>
      </w:pPr>
    </w:p>
    <w:p w14:paraId="4308C1DB" w14:textId="31C1F797" w:rsidR="6939EC46" w:rsidRDefault="6939EC46" w:rsidP="6939EC46">
      <w:pPr>
        <w:rPr>
          <w:sz w:val="18"/>
          <w:szCs w:val="18"/>
        </w:rPr>
      </w:pPr>
    </w:p>
    <w:p w14:paraId="21D17949" w14:textId="7002C197" w:rsidR="6939EC46" w:rsidRDefault="6939EC46" w:rsidP="6939EC46">
      <w:pPr>
        <w:rPr>
          <w:sz w:val="18"/>
          <w:szCs w:val="18"/>
        </w:rPr>
      </w:pPr>
    </w:p>
    <w:p w14:paraId="4F47E231" w14:textId="34DA5E1A" w:rsidR="6939EC46" w:rsidRDefault="6939EC46" w:rsidP="6939EC46">
      <w:pPr>
        <w:rPr>
          <w:sz w:val="18"/>
          <w:szCs w:val="18"/>
        </w:rPr>
      </w:pPr>
    </w:p>
    <w:p w14:paraId="2493B905" w14:textId="6C8DDC98" w:rsidR="0034715E" w:rsidRDefault="0034715E" w:rsidP="00B51C8D">
      <w:pPr>
        <w:rPr>
          <w:sz w:val="18"/>
          <w:szCs w:val="18"/>
        </w:rPr>
      </w:pPr>
      <w:r>
        <w:rPr>
          <w:sz w:val="18"/>
          <w:szCs w:val="18"/>
        </w:rPr>
        <w:br w:type="page"/>
      </w:r>
    </w:p>
    <w:p w14:paraId="19549334" w14:textId="77777777" w:rsidR="00B51C8D" w:rsidRPr="00FD25C4" w:rsidRDefault="00B51C8D" w:rsidP="00B51C8D">
      <w:pPr>
        <w:rPr>
          <w:sz w:val="18"/>
          <w:szCs w:val="18"/>
        </w:rPr>
      </w:pPr>
    </w:p>
    <w:p w14:paraId="2835A956" w14:textId="1F5BA7E7" w:rsidR="6939EC46" w:rsidRDefault="6939EC46" w:rsidP="6939EC46">
      <w:pPr>
        <w:rPr>
          <w:sz w:val="18"/>
          <w:szCs w:val="1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2086"/>
        <w:gridCol w:w="2087"/>
        <w:gridCol w:w="2087"/>
        <w:gridCol w:w="2087"/>
      </w:tblGrid>
      <w:tr w:rsidR="00B51C8D" w:rsidRPr="00FD25C4" w14:paraId="0DD2AFC9" w14:textId="77777777" w:rsidTr="48F47B1C">
        <w:tc>
          <w:tcPr>
            <w:tcW w:w="1841" w:type="dxa"/>
          </w:tcPr>
          <w:p w14:paraId="522DC00B" w14:textId="77777777" w:rsidR="00B51C8D" w:rsidRPr="00FD25C4" w:rsidRDefault="00B51C8D" w:rsidP="00D0627C">
            <w:pPr>
              <w:rPr>
                <w:rFonts w:ascii="Arial" w:hAnsi="Arial" w:cs="Arial"/>
                <w:b/>
                <w:i/>
                <w:sz w:val="18"/>
                <w:szCs w:val="18"/>
              </w:rPr>
            </w:pPr>
          </w:p>
        </w:tc>
        <w:tc>
          <w:tcPr>
            <w:tcW w:w="2086" w:type="dxa"/>
          </w:tcPr>
          <w:p w14:paraId="402D4DEC"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Level of Performance</w:t>
            </w:r>
          </w:p>
        </w:tc>
        <w:tc>
          <w:tcPr>
            <w:tcW w:w="2087" w:type="dxa"/>
          </w:tcPr>
          <w:p w14:paraId="25132E1A" w14:textId="77777777" w:rsidR="00B51C8D" w:rsidRPr="00FD25C4" w:rsidRDefault="00B51C8D" w:rsidP="00D0627C">
            <w:pPr>
              <w:rPr>
                <w:rFonts w:ascii="Arial" w:hAnsi="Arial" w:cs="Arial"/>
                <w:sz w:val="18"/>
                <w:szCs w:val="18"/>
              </w:rPr>
            </w:pPr>
          </w:p>
        </w:tc>
        <w:tc>
          <w:tcPr>
            <w:tcW w:w="2087" w:type="dxa"/>
          </w:tcPr>
          <w:p w14:paraId="6BDC6D57" w14:textId="77777777" w:rsidR="00B51C8D" w:rsidRPr="00FD25C4" w:rsidRDefault="00B51C8D" w:rsidP="00D0627C">
            <w:pPr>
              <w:rPr>
                <w:rFonts w:ascii="Arial" w:hAnsi="Arial" w:cs="Arial"/>
                <w:sz w:val="18"/>
                <w:szCs w:val="18"/>
              </w:rPr>
            </w:pPr>
          </w:p>
        </w:tc>
        <w:tc>
          <w:tcPr>
            <w:tcW w:w="2087" w:type="dxa"/>
          </w:tcPr>
          <w:p w14:paraId="025B90E7" w14:textId="77777777" w:rsidR="00B51C8D" w:rsidRPr="00FD25C4" w:rsidRDefault="00B51C8D" w:rsidP="00D0627C">
            <w:pPr>
              <w:rPr>
                <w:rFonts w:ascii="Arial" w:hAnsi="Arial" w:cs="Arial"/>
                <w:sz w:val="18"/>
                <w:szCs w:val="18"/>
              </w:rPr>
            </w:pPr>
          </w:p>
        </w:tc>
      </w:tr>
      <w:tr w:rsidR="00B51C8D" w:rsidRPr="00FD25C4" w14:paraId="40723F0C" w14:textId="77777777" w:rsidTr="48F47B1C">
        <w:tc>
          <w:tcPr>
            <w:tcW w:w="1841" w:type="dxa"/>
          </w:tcPr>
          <w:p w14:paraId="66AE5888" w14:textId="77777777" w:rsidR="00B51C8D" w:rsidRPr="00FD25C4" w:rsidRDefault="00B51C8D" w:rsidP="00D0627C">
            <w:pPr>
              <w:rPr>
                <w:rFonts w:ascii="Arial" w:hAnsi="Arial" w:cs="Arial"/>
                <w:b/>
                <w:i/>
                <w:sz w:val="18"/>
                <w:szCs w:val="18"/>
              </w:rPr>
            </w:pPr>
          </w:p>
        </w:tc>
        <w:tc>
          <w:tcPr>
            <w:tcW w:w="2086" w:type="dxa"/>
          </w:tcPr>
          <w:p w14:paraId="4987582F"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Unsatisfactory (U)</w:t>
            </w:r>
          </w:p>
        </w:tc>
        <w:tc>
          <w:tcPr>
            <w:tcW w:w="2087" w:type="dxa"/>
          </w:tcPr>
          <w:p w14:paraId="684EE9CC"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Basic (B)</w:t>
            </w:r>
          </w:p>
        </w:tc>
        <w:tc>
          <w:tcPr>
            <w:tcW w:w="2087" w:type="dxa"/>
          </w:tcPr>
          <w:p w14:paraId="366C3870"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Proficient (P)</w:t>
            </w:r>
          </w:p>
        </w:tc>
        <w:tc>
          <w:tcPr>
            <w:tcW w:w="2087" w:type="dxa"/>
          </w:tcPr>
          <w:p w14:paraId="70BDE7CB"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Distinguished (D)</w:t>
            </w:r>
          </w:p>
        </w:tc>
      </w:tr>
      <w:tr w:rsidR="00B51C8D" w:rsidRPr="00FD25C4" w14:paraId="4D321054" w14:textId="77777777" w:rsidTr="48F47B1C">
        <w:tc>
          <w:tcPr>
            <w:tcW w:w="1841" w:type="dxa"/>
          </w:tcPr>
          <w:p w14:paraId="79E98333" w14:textId="727818F3" w:rsidR="00B51C8D" w:rsidRPr="00FD25C4" w:rsidRDefault="00B51C8D" w:rsidP="48F47B1C">
            <w:pPr>
              <w:rPr>
                <w:rFonts w:ascii="Arial" w:hAnsi="Arial" w:cs="Arial"/>
                <w:b/>
                <w:bCs/>
                <w:sz w:val="18"/>
                <w:szCs w:val="18"/>
              </w:rPr>
            </w:pPr>
            <w:r w:rsidRPr="48F47B1C">
              <w:rPr>
                <w:rFonts w:ascii="Arial" w:hAnsi="Arial" w:cs="Arial"/>
                <w:b/>
                <w:bCs/>
                <w:sz w:val="18"/>
                <w:szCs w:val="18"/>
              </w:rPr>
              <w:t>3. Positive and effective classroom management</w:t>
            </w:r>
          </w:p>
        </w:tc>
        <w:tc>
          <w:tcPr>
            <w:tcW w:w="2086" w:type="dxa"/>
          </w:tcPr>
          <w:p w14:paraId="0E5B458C" w14:textId="77777777" w:rsidR="00B51C8D" w:rsidRPr="00FD25C4" w:rsidRDefault="00B51C8D" w:rsidP="00D0627C">
            <w:pPr>
              <w:rPr>
                <w:rFonts w:ascii="Arial" w:hAnsi="Arial" w:cs="Arial"/>
                <w:b/>
                <w:sz w:val="18"/>
                <w:szCs w:val="18"/>
              </w:rPr>
            </w:pPr>
            <w:r w:rsidRPr="00FD25C4">
              <w:rPr>
                <w:rFonts w:ascii="Arial" w:hAnsi="Arial" w:cs="Arial"/>
                <w:b/>
                <w:sz w:val="18"/>
                <w:szCs w:val="18"/>
              </w:rPr>
              <w:t>Environment:</w:t>
            </w:r>
          </w:p>
          <w:p w14:paraId="5E87D5D0"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does</w:t>
            </w:r>
            <w:proofErr w:type="gramEnd"/>
            <w:r w:rsidRPr="00FD25C4">
              <w:rPr>
                <w:rFonts w:ascii="Arial" w:hAnsi="Arial" w:cs="Arial"/>
                <w:sz w:val="18"/>
                <w:szCs w:val="18"/>
              </w:rPr>
              <w:t xml:space="preserve"> not address physical aspects of </w:t>
            </w:r>
            <w:proofErr w:type="gramStart"/>
            <w:r w:rsidRPr="00FD25C4">
              <w:rPr>
                <w:rFonts w:ascii="Arial" w:hAnsi="Arial" w:cs="Arial"/>
                <w:sz w:val="18"/>
                <w:szCs w:val="18"/>
              </w:rPr>
              <w:t>classroom</w:t>
            </w:r>
            <w:proofErr w:type="gramEnd"/>
            <w:r w:rsidRPr="00FD25C4">
              <w:rPr>
                <w:rFonts w:ascii="Arial" w:hAnsi="Arial" w:cs="Arial"/>
                <w:sz w:val="18"/>
                <w:szCs w:val="18"/>
              </w:rPr>
              <w:t xml:space="preserve"> (i.e. seating, lighting, temperature, bulletin boards, etc.)</w:t>
            </w:r>
          </w:p>
          <w:p w14:paraId="1C22711E" w14:textId="77777777" w:rsidR="00B51C8D" w:rsidRPr="00FD25C4" w:rsidRDefault="00B51C8D" w:rsidP="00D0627C">
            <w:pPr>
              <w:rPr>
                <w:rFonts w:ascii="Arial" w:hAnsi="Arial" w:cs="Arial"/>
                <w:b/>
                <w:sz w:val="18"/>
                <w:szCs w:val="18"/>
              </w:rPr>
            </w:pPr>
            <w:r w:rsidRPr="00FD25C4">
              <w:rPr>
                <w:rFonts w:ascii="Arial" w:hAnsi="Arial" w:cs="Arial"/>
                <w:b/>
                <w:sz w:val="18"/>
                <w:szCs w:val="18"/>
              </w:rPr>
              <w:t>Teaching:</w:t>
            </w:r>
          </w:p>
          <w:p w14:paraId="705A5C98"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inadequate</w:t>
            </w:r>
            <w:proofErr w:type="gramEnd"/>
            <w:r w:rsidRPr="00FD25C4">
              <w:rPr>
                <w:rFonts w:ascii="Arial" w:hAnsi="Arial" w:cs="Arial"/>
                <w:sz w:val="18"/>
                <w:szCs w:val="18"/>
              </w:rPr>
              <w:t xml:space="preserve"> planning, goal setting, and ability to establish realistically high expectations for learners</w:t>
            </w:r>
          </w:p>
          <w:p w14:paraId="559F251C"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ineffective</w:t>
            </w:r>
            <w:proofErr w:type="gramEnd"/>
            <w:r w:rsidRPr="00FD25C4">
              <w:rPr>
                <w:rFonts w:ascii="Arial" w:hAnsi="Arial" w:cs="Arial"/>
                <w:sz w:val="18"/>
                <w:szCs w:val="18"/>
              </w:rPr>
              <w:t xml:space="preserve"> use of materials, transitions, and positive attitude</w:t>
            </w:r>
          </w:p>
          <w:p w14:paraId="555F809B"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poor</w:t>
            </w:r>
            <w:proofErr w:type="gramEnd"/>
            <w:r w:rsidRPr="00FD25C4">
              <w:rPr>
                <w:rFonts w:ascii="Arial" w:hAnsi="Arial" w:cs="Arial"/>
                <w:sz w:val="18"/>
                <w:szCs w:val="18"/>
              </w:rPr>
              <w:t xml:space="preserve"> directions/procedures resulting in frequent learner time off task</w:t>
            </w:r>
          </w:p>
          <w:p w14:paraId="4BD5A78E" w14:textId="77777777" w:rsidR="00B51C8D" w:rsidRPr="00FD25C4" w:rsidRDefault="00B51C8D" w:rsidP="00D0627C">
            <w:pPr>
              <w:rPr>
                <w:rFonts w:ascii="Arial" w:hAnsi="Arial" w:cs="Arial"/>
                <w:b/>
                <w:sz w:val="18"/>
                <w:szCs w:val="18"/>
              </w:rPr>
            </w:pPr>
            <w:r w:rsidRPr="00FD25C4">
              <w:rPr>
                <w:rFonts w:ascii="Arial" w:hAnsi="Arial" w:cs="Arial"/>
                <w:b/>
                <w:sz w:val="18"/>
                <w:szCs w:val="18"/>
              </w:rPr>
              <w:t>Behavior:</w:t>
            </w:r>
          </w:p>
          <w:p w14:paraId="5E89C5FB"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inappropriate</w:t>
            </w:r>
            <w:proofErr w:type="gramEnd"/>
            <w:r w:rsidRPr="00FD25C4">
              <w:rPr>
                <w:rFonts w:ascii="Arial" w:hAnsi="Arial" w:cs="Arial"/>
                <w:sz w:val="18"/>
                <w:szCs w:val="18"/>
              </w:rPr>
              <w:t xml:space="preserve"> responses to behavior that result in frequent interruptions</w:t>
            </w:r>
          </w:p>
          <w:p w14:paraId="667D0E64"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uses</w:t>
            </w:r>
            <w:proofErr w:type="gramEnd"/>
            <w:r w:rsidRPr="00FD25C4">
              <w:rPr>
                <w:rFonts w:ascii="Arial" w:hAnsi="Arial" w:cs="Arial"/>
                <w:sz w:val="18"/>
                <w:szCs w:val="18"/>
              </w:rPr>
              <w:t xml:space="preserve"> sarcasm, negative reinforcement, and rewards inappropriately</w:t>
            </w:r>
          </w:p>
        </w:tc>
        <w:tc>
          <w:tcPr>
            <w:tcW w:w="2087" w:type="dxa"/>
          </w:tcPr>
          <w:p w14:paraId="669DF4DB" w14:textId="77777777" w:rsidR="00B51C8D" w:rsidRPr="00FD25C4" w:rsidRDefault="00B51C8D" w:rsidP="00D0627C">
            <w:pPr>
              <w:rPr>
                <w:rFonts w:ascii="Arial" w:hAnsi="Arial" w:cs="Arial"/>
                <w:b/>
                <w:sz w:val="18"/>
                <w:szCs w:val="18"/>
              </w:rPr>
            </w:pPr>
            <w:r w:rsidRPr="00FD25C4">
              <w:rPr>
                <w:rFonts w:ascii="Arial" w:hAnsi="Arial" w:cs="Arial"/>
                <w:b/>
                <w:sz w:val="18"/>
                <w:szCs w:val="18"/>
              </w:rPr>
              <w:t>Environment:</w:t>
            </w:r>
          </w:p>
          <w:p w14:paraId="54C7704A" w14:textId="71C1C053"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adjusts</w:t>
            </w:r>
            <w:proofErr w:type="gramEnd"/>
            <w:r w:rsidRPr="00FD25C4">
              <w:rPr>
                <w:rFonts w:ascii="Arial" w:hAnsi="Arial" w:cs="Arial"/>
                <w:sz w:val="18"/>
                <w:szCs w:val="18"/>
              </w:rPr>
              <w:t xml:space="preserve"> physical room environment only when</w:t>
            </w:r>
            <w:r w:rsidR="00220F53">
              <w:rPr>
                <w:rFonts w:ascii="Arial" w:hAnsi="Arial" w:cs="Arial"/>
                <w:sz w:val="18"/>
                <w:szCs w:val="18"/>
              </w:rPr>
              <w:t xml:space="preserve"> Mentor</w:t>
            </w:r>
            <w:r>
              <w:rPr>
                <w:rFonts w:ascii="Arial" w:hAnsi="Arial" w:cs="Arial"/>
                <w:sz w:val="18"/>
                <w:szCs w:val="18"/>
              </w:rPr>
              <w:t xml:space="preserve"> Teacher</w:t>
            </w:r>
            <w:r w:rsidRPr="00FD25C4">
              <w:rPr>
                <w:rFonts w:ascii="Arial" w:hAnsi="Arial" w:cs="Arial"/>
                <w:sz w:val="18"/>
                <w:szCs w:val="18"/>
              </w:rPr>
              <w:t xml:space="preserve"> asks</w:t>
            </w:r>
          </w:p>
          <w:p w14:paraId="022BB4F5" w14:textId="77777777" w:rsidR="00B51C8D" w:rsidRPr="00FD25C4" w:rsidRDefault="00B51C8D" w:rsidP="00D0627C">
            <w:pPr>
              <w:rPr>
                <w:rFonts w:ascii="Arial" w:hAnsi="Arial" w:cs="Arial"/>
                <w:b/>
                <w:sz w:val="18"/>
                <w:szCs w:val="18"/>
              </w:rPr>
            </w:pPr>
            <w:r w:rsidRPr="00FD25C4">
              <w:rPr>
                <w:rFonts w:ascii="Arial" w:hAnsi="Arial" w:cs="Arial"/>
                <w:b/>
                <w:sz w:val="18"/>
                <w:szCs w:val="18"/>
              </w:rPr>
              <w:t>Teaching:</w:t>
            </w:r>
          </w:p>
          <w:p w14:paraId="61C9C7F6"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sporadically</w:t>
            </w:r>
            <w:proofErr w:type="gramEnd"/>
            <w:r w:rsidRPr="00FD25C4">
              <w:rPr>
                <w:rFonts w:ascii="Arial" w:hAnsi="Arial" w:cs="Arial"/>
                <w:sz w:val="18"/>
                <w:szCs w:val="18"/>
              </w:rPr>
              <w:t xml:space="preserve"> demonstrates thoughtful planning, ability to set goals and achieve them, and convey realistically high expectations for the learners</w:t>
            </w:r>
          </w:p>
          <w:p w14:paraId="1509019D"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inconsistent</w:t>
            </w:r>
            <w:proofErr w:type="gramEnd"/>
            <w:r w:rsidRPr="00FD25C4">
              <w:rPr>
                <w:rFonts w:ascii="Arial" w:hAnsi="Arial" w:cs="Arial"/>
                <w:sz w:val="18"/>
                <w:szCs w:val="18"/>
              </w:rPr>
              <w:t xml:space="preserve"> effective use of materials, transitions, and positive attitude</w:t>
            </w:r>
          </w:p>
          <w:p w14:paraId="158F94F7" w14:textId="77777777" w:rsidR="00B51C8D" w:rsidRPr="00FD25C4" w:rsidRDefault="00B51C8D" w:rsidP="00D0627C">
            <w:pPr>
              <w:rPr>
                <w:rFonts w:ascii="Arial" w:hAnsi="Arial" w:cs="Arial"/>
                <w:b/>
                <w:sz w:val="18"/>
                <w:szCs w:val="18"/>
              </w:rPr>
            </w:pPr>
            <w:r w:rsidRPr="00FD25C4">
              <w:rPr>
                <w:rFonts w:ascii="Arial" w:hAnsi="Arial" w:cs="Arial"/>
                <w:b/>
                <w:sz w:val="18"/>
                <w:szCs w:val="18"/>
              </w:rPr>
              <w:t>Behavior:</w:t>
            </w:r>
          </w:p>
          <w:p w14:paraId="405292A9"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beginning</w:t>
            </w:r>
            <w:proofErr w:type="gramEnd"/>
            <w:r w:rsidRPr="00FD25C4">
              <w:rPr>
                <w:rFonts w:ascii="Arial" w:hAnsi="Arial" w:cs="Arial"/>
                <w:sz w:val="18"/>
                <w:szCs w:val="18"/>
              </w:rPr>
              <w:t xml:space="preserve"> to respond appropriately to behavior, reducing disruptions</w:t>
            </w:r>
          </w:p>
          <w:p w14:paraId="3AD12973"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uses</w:t>
            </w:r>
            <w:proofErr w:type="gramEnd"/>
            <w:r w:rsidRPr="00FD25C4">
              <w:rPr>
                <w:rFonts w:ascii="Arial" w:hAnsi="Arial" w:cs="Arial"/>
                <w:sz w:val="18"/>
                <w:szCs w:val="18"/>
              </w:rPr>
              <w:t xml:space="preserve"> limited sarcasm and uses positive rewards and reinforcements inconsistently</w:t>
            </w:r>
          </w:p>
          <w:p w14:paraId="052FE245" w14:textId="77777777" w:rsidR="00B51C8D" w:rsidRPr="00FD25C4" w:rsidRDefault="00B51C8D" w:rsidP="00D0627C">
            <w:pPr>
              <w:rPr>
                <w:rFonts w:ascii="Arial" w:hAnsi="Arial" w:cs="Arial"/>
                <w:sz w:val="18"/>
                <w:szCs w:val="18"/>
              </w:rPr>
            </w:pPr>
          </w:p>
        </w:tc>
        <w:tc>
          <w:tcPr>
            <w:tcW w:w="2087" w:type="dxa"/>
          </w:tcPr>
          <w:p w14:paraId="19081B1B" w14:textId="77777777" w:rsidR="00B51C8D" w:rsidRPr="00FD25C4" w:rsidRDefault="00B51C8D" w:rsidP="00D0627C">
            <w:pPr>
              <w:rPr>
                <w:rFonts w:ascii="Arial" w:hAnsi="Arial" w:cs="Arial"/>
                <w:b/>
                <w:sz w:val="18"/>
                <w:szCs w:val="18"/>
              </w:rPr>
            </w:pPr>
            <w:r w:rsidRPr="00FD25C4">
              <w:rPr>
                <w:rFonts w:ascii="Arial" w:hAnsi="Arial" w:cs="Arial"/>
                <w:b/>
                <w:sz w:val="18"/>
                <w:szCs w:val="18"/>
              </w:rPr>
              <w:t>Environment:</w:t>
            </w:r>
          </w:p>
          <w:p w14:paraId="67048A76"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demonstrates</w:t>
            </w:r>
            <w:proofErr w:type="gramEnd"/>
            <w:r w:rsidRPr="00FD25C4">
              <w:rPr>
                <w:rFonts w:ascii="Arial" w:hAnsi="Arial" w:cs="Arial"/>
                <w:sz w:val="18"/>
                <w:szCs w:val="18"/>
              </w:rPr>
              <w:t xml:space="preserve"> understanding of </w:t>
            </w:r>
            <w:proofErr w:type="gramStart"/>
            <w:r w:rsidRPr="00FD25C4">
              <w:rPr>
                <w:rFonts w:ascii="Arial" w:hAnsi="Arial" w:cs="Arial"/>
                <w:sz w:val="18"/>
                <w:szCs w:val="18"/>
              </w:rPr>
              <w:t>correlation</w:t>
            </w:r>
            <w:proofErr w:type="gramEnd"/>
            <w:r w:rsidRPr="00FD25C4">
              <w:rPr>
                <w:rFonts w:ascii="Arial" w:hAnsi="Arial" w:cs="Arial"/>
                <w:sz w:val="18"/>
                <w:szCs w:val="18"/>
              </w:rPr>
              <w:t xml:space="preserve"> between </w:t>
            </w:r>
            <w:proofErr w:type="gramStart"/>
            <w:r w:rsidRPr="00FD25C4">
              <w:rPr>
                <w:rFonts w:ascii="Arial" w:hAnsi="Arial" w:cs="Arial"/>
                <w:sz w:val="18"/>
                <w:szCs w:val="18"/>
              </w:rPr>
              <w:t>physical</w:t>
            </w:r>
            <w:proofErr w:type="gramEnd"/>
            <w:r w:rsidRPr="00FD25C4">
              <w:rPr>
                <w:rFonts w:ascii="Arial" w:hAnsi="Arial" w:cs="Arial"/>
                <w:sz w:val="18"/>
                <w:szCs w:val="18"/>
              </w:rPr>
              <w:t xml:space="preserve"> environment and student learning</w:t>
            </w:r>
          </w:p>
          <w:p w14:paraId="3440BECA"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consistently</w:t>
            </w:r>
            <w:proofErr w:type="gramEnd"/>
            <w:r w:rsidRPr="00FD25C4">
              <w:rPr>
                <w:rFonts w:ascii="Arial" w:hAnsi="Arial" w:cs="Arial"/>
                <w:sz w:val="18"/>
                <w:szCs w:val="18"/>
              </w:rPr>
              <w:t xml:space="preserve"> demonstrates thoughtful planning, ability to set and achieve goals, and conveys realistically high expectations for all learners</w:t>
            </w:r>
          </w:p>
          <w:p w14:paraId="32E410C4" w14:textId="77777777" w:rsidR="00B51C8D" w:rsidRPr="00FD25C4" w:rsidRDefault="00B51C8D" w:rsidP="00D0627C">
            <w:pPr>
              <w:rPr>
                <w:rFonts w:ascii="Arial" w:hAnsi="Arial" w:cs="Arial"/>
                <w:b/>
                <w:sz w:val="18"/>
                <w:szCs w:val="18"/>
              </w:rPr>
            </w:pPr>
            <w:r w:rsidRPr="00FD25C4">
              <w:rPr>
                <w:rFonts w:ascii="Arial" w:hAnsi="Arial" w:cs="Arial"/>
                <w:b/>
                <w:sz w:val="18"/>
                <w:szCs w:val="18"/>
              </w:rPr>
              <w:t>Teaching:</w:t>
            </w:r>
          </w:p>
          <w:p w14:paraId="726410AF"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consistently</w:t>
            </w:r>
            <w:proofErr w:type="gramEnd"/>
            <w:r w:rsidRPr="00FD25C4">
              <w:rPr>
                <w:rFonts w:ascii="Arial" w:hAnsi="Arial" w:cs="Arial"/>
                <w:sz w:val="18"/>
                <w:szCs w:val="18"/>
              </w:rPr>
              <w:t xml:space="preserve"> demonstrates appropriate use of materials, effective transitions strategies and positive attitude</w:t>
            </w:r>
          </w:p>
          <w:p w14:paraId="03E0EF7B" w14:textId="77777777" w:rsidR="00B51C8D" w:rsidRPr="00FD25C4" w:rsidRDefault="00B51C8D" w:rsidP="00D0627C">
            <w:pPr>
              <w:rPr>
                <w:rFonts w:ascii="Arial" w:hAnsi="Arial" w:cs="Arial"/>
                <w:sz w:val="18"/>
                <w:szCs w:val="18"/>
              </w:rPr>
            </w:pPr>
            <w:r w:rsidRPr="00FD25C4">
              <w:rPr>
                <w:rFonts w:ascii="Arial" w:hAnsi="Arial" w:cs="Arial"/>
                <w:sz w:val="18"/>
                <w:szCs w:val="18"/>
              </w:rPr>
              <w:t>* non-instructional duties (attendance, lunch count, etc.) are attended to while learners become engaged with academic tasks</w:t>
            </w:r>
          </w:p>
          <w:p w14:paraId="674FF65B"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directions</w:t>
            </w:r>
            <w:proofErr w:type="gramEnd"/>
            <w:r w:rsidRPr="00FD25C4">
              <w:rPr>
                <w:rFonts w:ascii="Arial" w:hAnsi="Arial" w:cs="Arial"/>
                <w:sz w:val="18"/>
                <w:szCs w:val="18"/>
              </w:rPr>
              <w:t xml:space="preserve"> and procedures are consistently clear and concise, </w:t>
            </w:r>
            <w:proofErr w:type="gramStart"/>
            <w:r w:rsidRPr="00FD25C4">
              <w:rPr>
                <w:rFonts w:ascii="Arial" w:hAnsi="Arial" w:cs="Arial"/>
                <w:sz w:val="18"/>
                <w:szCs w:val="18"/>
              </w:rPr>
              <w:t>resulting</w:t>
            </w:r>
            <w:proofErr w:type="gramEnd"/>
            <w:r w:rsidRPr="00FD25C4">
              <w:rPr>
                <w:rFonts w:ascii="Arial" w:hAnsi="Arial" w:cs="Arial"/>
                <w:sz w:val="18"/>
                <w:szCs w:val="18"/>
              </w:rPr>
              <w:t xml:space="preserve"> and concentrating learner time on task</w:t>
            </w:r>
          </w:p>
          <w:p w14:paraId="01AAF580" w14:textId="77777777" w:rsidR="00B51C8D" w:rsidRPr="00FD25C4" w:rsidRDefault="00B51C8D" w:rsidP="00D0627C">
            <w:pPr>
              <w:rPr>
                <w:rFonts w:ascii="Arial" w:hAnsi="Arial" w:cs="Arial"/>
                <w:b/>
                <w:sz w:val="18"/>
                <w:szCs w:val="18"/>
              </w:rPr>
            </w:pPr>
            <w:r w:rsidRPr="00FD25C4">
              <w:rPr>
                <w:rFonts w:ascii="Arial" w:hAnsi="Arial" w:cs="Arial"/>
                <w:b/>
                <w:sz w:val="18"/>
                <w:szCs w:val="18"/>
              </w:rPr>
              <w:t>Behavior:</w:t>
            </w:r>
          </w:p>
          <w:p w14:paraId="1698ED52"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consistently</w:t>
            </w:r>
            <w:proofErr w:type="gramEnd"/>
            <w:r w:rsidRPr="00FD25C4">
              <w:rPr>
                <w:rFonts w:ascii="Arial" w:hAnsi="Arial" w:cs="Arial"/>
                <w:sz w:val="18"/>
                <w:szCs w:val="18"/>
              </w:rPr>
              <w:t xml:space="preserve"> demonstrates ability to respond appropriately to a variety of learner behaviors resulting in few </w:t>
            </w:r>
            <w:proofErr w:type="gramStart"/>
            <w:r w:rsidRPr="00FD25C4">
              <w:rPr>
                <w:rFonts w:ascii="Arial" w:hAnsi="Arial" w:cs="Arial"/>
                <w:sz w:val="18"/>
                <w:szCs w:val="18"/>
              </w:rPr>
              <w:t>class</w:t>
            </w:r>
            <w:proofErr w:type="gramEnd"/>
            <w:r w:rsidRPr="00FD25C4">
              <w:rPr>
                <w:rFonts w:ascii="Arial" w:hAnsi="Arial" w:cs="Arial"/>
                <w:sz w:val="18"/>
                <w:szCs w:val="18"/>
              </w:rPr>
              <w:t xml:space="preserve"> disruptions</w:t>
            </w:r>
          </w:p>
          <w:p w14:paraId="03D510A7"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consistently</w:t>
            </w:r>
            <w:proofErr w:type="gramEnd"/>
            <w:r w:rsidRPr="00FD25C4">
              <w:rPr>
                <w:rFonts w:ascii="Arial" w:hAnsi="Arial" w:cs="Arial"/>
                <w:sz w:val="18"/>
                <w:szCs w:val="18"/>
              </w:rPr>
              <w:t xml:space="preserve"> uses positive reinforcements and rewards for all learners</w:t>
            </w:r>
          </w:p>
        </w:tc>
        <w:tc>
          <w:tcPr>
            <w:tcW w:w="2087" w:type="dxa"/>
          </w:tcPr>
          <w:p w14:paraId="1FEC8114"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meets</w:t>
            </w:r>
            <w:proofErr w:type="gramEnd"/>
            <w:r w:rsidRPr="00FD25C4">
              <w:rPr>
                <w:rFonts w:ascii="Arial" w:hAnsi="Arial" w:cs="Arial"/>
                <w:sz w:val="18"/>
                <w:szCs w:val="18"/>
              </w:rPr>
              <w:t xml:space="preserve"> all proficient level expectations</w:t>
            </w:r>
          </w:p>
          <w:p w14:paraId="4F20AEC3" w14:textId="77777777" w:rsidR="00B51C8D" w:rsidRPr="00FD25C4" w:rsidRDefault="00B51C8D" w:rsidP="00D0627C">
            <w:pPr>
              <w:rPr>
                <w:rFonts w:ascii="Arial" w:hAnsi="Arial" w:cs="Arial"/>
                <w:b/>
                <w:sz w:val="18"/>
                <w:szCs w:val="18"/>
              </w:rPr>
            </w:pPr>
            <w:r w:rsidRPr="00FD25C4">
              <w:rPr>
                <w:rFonts w:ascii="Arial" w:hAnsi="Arial" w:cs="Arial"/>
                <w:b/>
                <w:sz w:val="18"/>
                <w:szCs w:val="18"/>
              </w:rPr>
              <w:t>Environment:</w:t>
            </w:r>
          </w:p>
          <w:p w14:paraId="33DD4828"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takes</w:t>
            </w:r>
            <w:proofErr w:type="gramEnd"/>
            <w:r w:rsidRPr="00FD25C4">
              <w:rPr>
                <w:rFonts w:ascii="Arial" w:hAnsi="Arial" w:cs="Arial"/>
                <w:sz w:val="18"/>
                <w:szCs w:val="18"/>
              </w:rPr>
              <w:t xml:space="preserve"> </w:t>
            </w:r>
            <w:proofErr w:type="gramStart"/>
            <w:r w:rsidRPr="00FD25C4">
              <w:rPr>
                <w:rFonts w:ascii="Arial" w:hAnsi="Arial" w:cs="Arial"/>
                <w:sz w:val="18"/>
                <w:szCs w:val="18"/>
              </w:rPr>
              <w:t>initiative</w:t>
            </w:r>
            <w:proofErr w:type="gramEnd"/>
            <w:r w:rsidRPr="00FD25C4">
              <w:rPr>
                <w:rFonts w:ascii="Arial" w:hAnsi="Arial" w:cs="Arial"/>
                <w:sz w:val="18"/>
                <w:szCs w:val="18"/>
              </w:rPr>
              <w:t xml:space="preserve"> to see that the classroom provides a nurturing and safe learning environment for all students</w:t>
            </w:r>
          </w:p>
          <w:p w14:paraId="4B25EDCA" w14:textId="77777777" w:rsidR="00B51C8D" w:rsidRPr="00FD25C4" w:rsidRDefault="00B51C8D" w:rsidP="00D0627C">
            <w:pPr>
              <w:rPr>
                <w:rFonts w:ascii="Arial" w:hAnsi="Arial" w:cs="Arial"/>
                <w:b/>
                <w:sz w:val="18"/>
                <w:szCs w:val="18"/>
              </w:rPr>
            </w:pPr>
            <w:r w:rsidRPr="00FD25C4">
              <w:rPr>
                <w:rFonts w:ascii="Arial" w:hAnsi="Arial" w:cs="Arial"/>
                <w:b/>
                <w:sz w:val="18"/>
                <w:szCs w:val="18"/>
              </w:rPr>
              <w:t>Teaching:</w:t>
            </w:r>
          </w:p>
          <w:p w14:paraId="09202E43"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independently</w:t>
            </w:r>
            <w:proofErr w:type="gramEnd"/>
            <w:r w:rsidRPr="00FD25C4">
              <w:rPr>
                <w:rFonts w:ascii="Arial" w:hAnsi="Arial" w:cs="Arial"/>
                <w:sz w:val="18"/>
                <w:szCs w:val="18"/>
              </w:rPr>
              <w:t xml:space="preserve"> plans and implements comprehensive lessons for most effective learner time on task</w:t>
            </w:r>
          </w:p>
          <w:p w14:paraId="329B6595"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learner</w:t>
            </w:r>
            <w:proofErr w:type="gramEnd"/>
            <w:r w:rsidRPr="00FD25C4">
              <w:rPr>
                <w:rFonts w:ascii="Arial" w:hAnsi="Arial" w:cs="Arial"/>
                <w:sz w:val="18"/>
                <w:szCs w:val="18"/>
              </w:rPr>
              <w:t xml:space="preserve"> motivation and monitoring are built into plans as well as regular classroom expectations</w:t>
            </w:r>
          </w:p>
          <w:p w14:paraId="0E94C32C" w14:textId="77777777" w:rsidR="00B51C8D" w:rsidRPr="00FD25C4" w:rsidRDefault="00B51C8D" w:rsidP="00D0627C">
            <w:pPr>
              <w:rPr>
                <w:rFonts w:ascii="Arial" w:hAnsi="Arial" w:cs="Arial"/>
                <w:b/>
                <w:sz w:val="18"/>
                <w:szCs w:val="18"/>
              </w:rPr>
            </w:pPr>
            <w:r w:rsidRPr="00FD25C4">
              <w:rPr>
                <w:rFonts w:ascii="Arial" w:hAnsi="Arial" w:cs="Arial"/>
                <w:b/>
                <w:sz w:val="18"/>
                <w:szCs w:val="18"/>
              </w:rPr>
              <w:t>Behavior:</w:t>
            </w:r>
          </w:p>
          <w:p w14:paraId="045BB4C1" w14:textId="1C40FEDD" w:rsidR="00B51C8D" w:rsidRPr="00FD25C4" w:rsidRDefault="00B51C8D" w:rsidP="00A94DEA">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actively</w:t>
            </w:r>
            <w:proofErr w:type="gramEnd"/>
            <w:r w:rsidRPr="00FD25C4">
              <w:rPr>
                <w:rFonts w:ascii="Arial" w:hAnsi="Arial" w:cs="Arial"/>
                <w:sz w:val="18"/>
                <w:szCs w:val="18"/>
              </w:rPr>
              <w:t xml:space="preserve"> employs creative ways to promote learning and </w:t>
            </w:r>
            <w:proofErr w:type="spellStart"/>
            <w:r w:rsidRPr="00FD25C4">
              <w:rPr>
                <w:rFonts w:ascii="Arial" w:hAnsi="Arial" w:cs="Arial"/>
                <w:sz w:val="18"/>
                <w:szCs w:val="18"/>
              </w:rPr>
              <w:t>self discipline</w:t>
            </w:r>
            <w:proofErr w:type="spellEnd"/>
          </w:p>
        </w:tc>
      </w:tr>
      <w:tr w:rsidR="00B51C8D" w:rsidRPr="00FD25C4" w14:paraId="3A2B2AD9" w14:textId="77777777" w:rsidTr="48F47B1C">
        <w:trPr>
          <w:trHeight w:val="346"/>
        </w:trPr>
        <w:tc>
          <w:tcPr>
            <w:tcW w:w="10188" w:type="dxa"/>
            <w:gridSpan w:val="5"/>
            <w:vAlign w:val="center"/>
          </w:tcPr>
          <w:p w14:paraId="14A9338B" w14:textId="77777777" w:rsidR="00B51C8D" w:rsidRPr="00FD25C4" w:rsidRDefault="00B51C8D" w:rsidP="00D0627C">
            <w:pPr>
              <w:widowControl w:val="0"/>
              <w:autoSpaceDE w:val="0"/>
              <w:autoSpaceDN w:val="0"/>
              <w:adjustRightInd w:val="0"/>
              <w:jc w:val="center"/>
              <w:rPr>
                <w:rFonts w:ascii="Arial" w:hAnsi="Arial" w:cs="Arial"/>
                <w:sz w:val="18"/>
                <w:szCs w:val="18"/>
              </w:rPr>
            </w:pPr>
            <w:r w:rsidRPr="00FD25C4">
              <w:rPr>
                <w:rFonts w:ascii="Arial" w:hAnsi="Arial" w:cs="Arial"/>
                <w:b/>
                <w:bCs/>
                <w:sz w:val="18"/>
                <w:szCs w:val="18"/>
              </w:rPr>
              <w:t>Notations</w:t>
            </w:r>
          </w:p>
        </w:tc>
      </w:tr>
      <w:tr w:rsidR="00774662" w:rsidRPr="00FD25C4" w14:paraId="63B8E7E4" w14:textId="77777777" w:rsidTr="48F47B1C">
        <w:trPr>
          <w:trHeight w:val="346"/>
        </w:trPr>
        <w:tc>
          <w:tcPr>
            <w:tcW w:w="1841" w:type="dxa"/>
          </w:tcPr>
          <w:p w14:paraId="25178806" w14:textId="77777777" w:rsidR="00774662" w:rsidRPr="00FD25C4" w:rsidRDefault="00774662" w:rsidP="00D0627C">
            <w:pPr>
              <w:rPr>
                <w:rFonts w:ascii="Arial" w:hAnsi="Arial" w:cs="Arial"/>
                <w:b/>
                <w:sz w:val="18"/>
                <w:szCs w:val="18"/>
              </w:rPr>
            </w:pPr>
            <w:r w:rsidRPr="00FD25C4">
              <w:rPr>
                <w:rFonts w:ascii="Arial" w:hAnsi="Arial" w:cs="Arial"/>
                <w:b/>
                <w:sz w:val="18"/>
                <w:szCs w:val="18"/>
              </w:rPr>
              <w:t>Midterm:</w:t>
            </w:r>
          </w:p>
        </w:tc>
        <w:tc>
          <w:tcPr>
            <w:tcW w:w="2086" w:type="dxa"/>
          </w:tcPr>
          <w:p w14:paraId="12CA02B5" w14:textId="77777777" w:rsidR="00774662" w:rsidRPr="00FD25C4" w:rsidRDefault="00774662" w:rsidP="00D0627C">
            <w:pPr>
              <w:rPr>
                <w:rFonts w:ascii="Arial" w:hAnsi="Arial" w:cs="Arial"/>
                <w:sz w:val="18"/>
                <w:szCs w:val="18"/>
              </w:rPr>
            </w:pPr>
          </w:p>
        </w:tc>
        <w:tc>
          <w:tcPr>
            <w:tcW w:w="6261" w:type="dxa"/>
            <w:gridSpan w:val="3"/>
          </w:tcPr>
          <w:p w14:paraId="710EE6CB" w14:textId="77777777" w:rsidR="00774662" w:rsidRPr="00FD25C4" w:rsidRDefault="00774662" w:rsidP="00D0627C">
            <w:pPr>
              <w:rPr>
                <w:rFonts w:ascii="Arial" w:hAnsi="Arial" w:cs="Arial"/>
                <w:sz w:val="18"/>
                <w:szCs w:val="18"/>
              </w:rPr>
            </w:pPr>
          </w:p>
        </w:tc>
      </w:tr>
      <w:tr w:rsidR="00B51C8D" w:rsidRPr="00FD25C4" w14:paraId="657B8190" w14:textId="77777777" w:rsidTr="48F47B1C">
        <w:trPr>
          <w:trHeight w:val="346"/>
        </w:trPr>
        <w:tc>
          <w:tcPr>
            <w:tcW w:w="1841" w:type="dxa"/>
          </w:tcPr>
          <w:p w14:paraId="47A4F044" w14:textId="77777777" w:rsidR="00B51C8D" w:rsidRPr="00FD25C4" w:rsidRDefault="00B51C8D" w:rsidP="00D0627C">
            <w:pPr>
              <w:rPr>
                <w:rFonts w:ascii="Arial" w:hAnsi="Arial" w:cs="Arial"/>
                <w:b/>
                <w:sz w:val="18"/>
                <w:szCs w:val="18"/>
              </w:rPr>
            </w:pPr>
            <w:r w:rsidRPr="00FD25C4">
              <w:rPr>
                <w:rFonts w:ascii="Arial" w:hAnsi="Arial" w:cs="Arial"/>
                <w:b/>
                <w:sz w:val="18"/>
                <w:szCs w:val="18"/>
              </w:rPr>
              <w:t>Final:</w:t>
            </w:r>
          </w:p>
        </w:tc>
        <w:tc>
          <w:tcPr>
            <w:tcW w:w="2086" w:type="dxa"/>
          </w:tcPr>
          <w:p w14:paraId="1DA243C3" w14:textId="77777777" w:rsidR="00B51C8D" w:rsidRPr="00FD25C4" w:rsidRDefault="00B51C8D" w:rsidP="00D0627C">
            <w:pPr>
              <w:rPr>
                <w:rFonts w:ascii="Arial" w:hAnsi="Arial" w:cs="Arial"/>
                <w:sz w:val="18"/>
                <w:szCs w:val="18"/>
              </w:rPr>
            </w:pPr>
          </w:p>
        </w:tc>
        <w:tc>
          <w:tcPr>
            <w:tcW w:w="2087" w:type="dxa"/>
          </w:tcPr>
          <w:p w14:paraId="750E4842" w14:textId="77777777" w:rsidR="00B51C8D" w:rsidRPr="00FD25C4" w:rsidRDefault="00B51C8D" w:rsidP="00D0627C">
            <w:pPr>
              <w:rPr>
                <w:rFonts w:ascii="Arial" w:hAnsi="Arial" w:cs="Arial"/>
                <w:sz w:val="18"/>
                <w:szCs w:val="18"/>
              </w:rPr>
            </w:pPr>
          </w:p>
        </w:tc>
        <w:tc>
          <w:tcPr>
            <w:tcW w:w="2087" w:type="dxa"/>
          </w:tcPr>
          <w:p w14:paraId="3FF70390" w14:textId="77777777" w:rsidR="00B51C8D" w:rsidRPr="00FD25C4" w:rsidRDefault="00B51C8D" w:rsidP="00D0627C">
            <w:pPr>
              <w:rPr>
                <w:rFonts w:ascii="Arial" w:hAnsi="Arial" w:cs="Arial"/>
                <w:sz w:val="18"/>
                <w:szCs w:val="18"/>
              </w:rPr>
            </w:pPr>
          </w:p>
        </w:tc>
        <w:tc>
          <w:tcPr>
            <w:tcW w:w="2087" w:type="dxa"/>
          </w:tcPr>
          <w:p w14:paraId="02508142" w14:textId="77777777" w:rsidR="00B51C8D" w:rsidRPr="00FD25C4" w:rsidRDefault="00B51C8D" w:rsidP="00D0627C">
            <w:pPr>
              <w:rPr>
                <w:rFonts w:ascii="Arial" w:hAnsi="Arial" w:cs="Arial"/>
                <w:sz w:val="18"/>
                <w:szCs w:val="18"/>
              </w:rPr>
            </w:pPr>
          </w:p>
        </w:tc>
      </w:tr>
    </w:tbl>
    <w:p w14:paraId="4E26612F" w14:textId="77777777" w:rsidR="00B51C8D" w:rsidRDefault="00B51C8D" w:rsidP="00B51C8D">
      <w:pPr>
        <w:rPr>
          <w:rFonts w:ascii="Arial" w:hAnsi="Arial" w:cs="Arial"/>
          <w:sz w:val="18"/>
          <w:szCs w:val="18"/>
        </w:rPr>
      </w:pPr>
    </w:p>
    <w:p w14:paraId="023251E4" w14:textId="59A32AEE" w:rsidR="6939EC46" w:rsidRDefault="6939EC46" w:rsidP="6939EC46">
      <w:pPr>
        <w:rPr>
          <w:rFonts w:ascii="Arial" w:hAnsi="Arial" w:cs="Arial"/>
          <w:sz w:val="18"/>
          <w:szCs w:val="18"/>
        </w:rPr>
      </w:pPr>
    </w:p>
    <w:p w14:paraId="316B19D2" w14:textId="6259F14B" w:rsidR="0034715E" w:rsidRDefault="0034715E" w:rsidP="00B51C8D">
      <w:pPr>
        <w:rPr>
          <w:rFonts w:ascii="Arial" w:hAnsi="Arial" w:cs="Arial"/>
          <w:sz w:val="18"/>
          <w:szCs w:val="18"/>
        </w:rPr>
      </w:pPr>
      <w:r>
        <w:rPr>
          <w:rFonts w:ascii="Arial" w:hAnsi="Arial" w:cs="Arial"/>
          <w:sz w:val="18"/>
          <w:szCs w:val="18"/>
        </w:rPr>
        <w:br w:type="page"/>
      </w:r>
    </w:p>
    <w:p w14:paraId="2F8AB6F8" w14:textId="77777777" w:rsidR="00B51C8D" w:rsidRPr="00FD25C4" w:rsidRDefault="00B51C8D" w:rsidP="00B51C8D">
      <w:pPr>
        <w:rPr>
          <w:rFonts w:ascii="Arial" w:hAnsi="Arial" w:cs="Arial"/>
          <w:sz w:val="18"/>
          <w:szCs w:val="1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070"/>
        <w:gridCol w:w="2070"/>
        <w:gridCol w:w="2070"/>
        <w:gridCol w:w="2070"/>
      </w:tblGrid>
      <w:tr w:rsidR="00B51C8D" w:rsidRPr="00FD25C4" w14:paraId="37F4B79F" w14:textId="77777777" w:rsidTr="48F47B1C">
        <w:tc>
          <w:tcPr>
            <w:tcW w:w="1908" w:type="dxa"/>
          </w:tcPr>
          <w:p w14:paraId="74CA6DA5" w14:textId="77777777" w:rsidR="00B51C8D" w:rsidRPr="00FD25C4" w:rsidRDefault="00B51C8D" w:rsidP="00D0627C">
            <w:pPr>
              <w:rPr>
                <w:rFonts w:ascii="Arial" w:hAnsi="Arial" w:cs="Arial"/>
                <w:b/>
                <w:i/>
                <w:sz w:val="18"/>
                <w:szCs w:val="18"/>
              </w:rPr>
            </w:pPr>
          </w:p>
        </w:tc>
        <w:tc>
          <w:tcPr>
            <w:tcW w:w="2070" w:type="dxa"/>
          </w:tcPr>
          <w:p w14:paraId="14DD4369"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Level of Performance</w:t>
            </w:r>
          </w:p>
        </w:tc>
        <w:tc>
          <w:tcPr>
            <w:tcW w:w="2070" w:type="dxa"/>
          </w:tcPr>
          <w:p w14:paraId="076FDF5A" w14:textId="77777777" w:rsidR="00B51C8D" w:rsidRPr="00FD25C4" w:rsidRDefault="00B51C8D" w:rsidP="00D0627C">
            <w:pPr>
              <w:rPr>
                <w:rFonts w:ascii="Arial" w:hAnsi="Arial" w:cs="Arial"/>
                <w:sz w:val="18"/>
                <w:szCs w:val="18"/>
              </w:rPr>
            </w:pPr>
          </w:p>
        </w:tc>
        <w:tc>
          <w:tcPr>
            <w:tcW w:w="2070" w:type="dxa"/>
          </w:tcPr>
          <w:p w14:paraId="69D828C1" w14:textId="77777777" w:rsidR="00B51C8D" w:rsidRPr="00FD25C4" w:rsidRDefault="00B51C8D" w:rsidP="00D0627C">
            <w:pPr>
              <w:rPr>
                <w:rFonts w:ascii="Arial" w:hAnsi="Arial" w:cs="Arial"/>
                <w:sz w:val="18"/>
                <w:szCs w:val="18"/>
              </w:rPr>
            </w:pPr>
          </w:p>
        </w:tc>
        <w:tc>
          <w:tcPr>
            <w:tcW w:w="2070" w:type="dxa"/>
          </w:tcPr>
          <w:p w14:paraId="24A062A2" w14:textId="77777777" w:rsidR="00B51C8D" w:rsidRPr="00FD25C4" w:rsidRDefault="00B51C8D" w:rsidP="00D0627C">
            <w:pPr>
              <w:rPr>
                <w:rFonts w:ascii="Arial" w:hAnsi="Arial" w:cs="Arial"/>
                <w:sz w:val="18"/>
                <w:szCs w:val="18"/>
              </w:rPr>
            </w:pPr>
          </w:p>
        </w:tc>
      </w:tr>
      <w:tr w:rsidR="00B51C8D" w:rsidRPr="00FD25C4" w14:paraId="4E0B4D46" w14:textId="77777777" w:rsidTr="48F47B1C">
        <w:tc>
          <w:tcPr>
            <w:tcW w:w="1908" w:type="dxa"/>
          </w:tcPr>
          <w:p w14:paraId="42350F46" w14:textId="77777777" w:rsidR="00B51C8D" w:rsidRPr="00FD25C4" w:rsidRDefault="00B51C8D" w:rsidP="00D0627C">
            <w:pPr>
              <w:rPr>
                <w:rFonts w:ascii="Arial" w:hAnsi="Arial" w:cs="Arial"/>
                <w:sz w:val="18"/>
                <w:szCs w:val="18"/>
              </w:rPr>
            </w:pPr>
          </w:p>
        </w:tc>
        <w:tc>
          <w:tcPr>
            <w:tcW w:w="2070" w:type="dxa"/>
          </w:tcPr>
          <w:p w14:paraId="0897D955"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Unsatisfactory (U)</w:t>
            </w:r>
          </w:p>
        </w:tc>
        <w:tc>
          <w:tcPr>
            <w:tcW w:w="2070" w:type="dxa"/>
          </w:tcPr>
          <w:p w14:paraId="447950BE"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Basic (B)</w:t>
            </w:r>
          </w:p>
        </w:tc>
        <w:tc>
          <w:tcPr>
            <w:tcW w:w="2070" w:type="dxa"/>
          </w:tcPr>
          <w:p w14:paraId="7D1B7212"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Proficient (P)</w:t>
            </w:r>
          </w:p>
        </w:tc>
        <w:tc>
          <w:tcPr>
            <w:tcW w:w="2070" w:type="dxa"/>
          </w:tcPr>
          <w:p w14:paraId="20F40FB5"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Distinguished (D)</w:t>
            </w:r>
          </w:p>
        </w:tc>
      </w:tr>
      <w:tr w:rsidR="00B51C8D" w:rsidRPr="00FD25C4" w14:paraId="27B8D0E8" w14:textId="77777777" w:rsidTr="48F47B1C">
        <w:tc>
          <w:tcPr>
            <w:tcW w:w="1908" w:type="dxa"/>
          </w:tcPr>
          <w:p w14:paraId="22A04AF3" w14:textId="2244E876" w:rsidR="00B51C8D" w:rsidRPr="00FD25C4" w:rsidRDefault="00B51C8D" w:rsidP="48F47B1C">
            <w:pPr>
              <w:rPr>
                <w:rFonts w:ascii="Arial" w:hAnsi="Arial" w:cs="Arial"/>
                <w:b/>
                <w:bCs/>
                <w:sz w:val="18"/>
                <w:szCs w:val="18"/>
              </w:rPr>
            </w:pPr>
            <w:r w:rsidRPr="48F47B1C">
              <w:rPr>
                <w:rFonts w:ascii="Arial" w:hAnsi="Arial" w:cs="Arial"/>
                <w:b/>
                <w:bCs/>
                <w:sz w:val="18"/>
                <w:szCs w:val="18"/>
              </w:rPr>
              <w:t>4</w:t>
            </w:r>
            <w:proofErr w:type="gramStart"/>
            <w:r w:rsidRPr="48F47B1C">
              <w:rPr>
                <w:rFonts w:ascii="Arial" w:hAnsi="Arial" w:cs="Arial"/>
                <w:b/>
                <w:bCs/>
                <w:sz w:val="18"/>
                <w:szCs w:val="18"/>
              </w:rPr>
              <w:t>.  Content</w:t>
            </w:r>
            <w:proofErr w:type="gramEnd"/>
            <w:r w:rsidRPr="48F47B1C">
              <w:rPr>
                <w:rFonts w:ascii="Arial" w:hAnsi="Arial" w:cs="Arial"/>
                <w:b/>
                <w:bCs/>
                <w:sz w:val="18"/>
                <w:szCs w:val="18"/>
              </w:rPr>
              <w:t>-Specific Pedagogy</w:t>
            </w:r>
          </w:p>
        </w:tc>
        <w:tc>
          <w:tcPr>
            <w:tcW w:w="2070" w:type="dxa"/>
          </w:tcPr>
          <w:p w14:paraId="7A6821EB" w14:textId="77777777" w:rsidR="00B51C8D" w:rsidRPr="00FD25C4" w:rsidRDefault="00B51C8D" w:rsidP="00D0627C">
            <w:pPr>
              <w:rPr>
                <w:rFonts w:ascii="Arial" w:hAnsi="Arial" w:cs="Arial"/>
                <w:sz w:val="18"/>
                <w:szCs w:val="18"/>
              </w:rPr>
            </w:pPr>
            <w:r w:rsidRPr="00FD25C4">
              <w:rPr>
                <w:rFonts w:ascii="Arial" w:hAnsi="Arial" w:cs="Arial"/>
                <w:sz w:val="18"/>
                <w:szCs w:val="18"/>
              </w:rPr>
              <w:t>*</w:t>
            </w:r>
            <w:proofErr w:type="gramStart"/>
            <w:r w:rsidRPr="00FD25C4">
              <w:rPr>
                <w:rFonts w:ascii="Arial" w:hAnsi="Arial" w:cs="Arial"/>
                <w:sz w:val="18"/>
                <w:szCs w:val="18"/>
              </w:rPr>
              <w:t>does</w:t>
            </w:r>
            <w:proofErr w:type="gramEnd"/>
            <w:r w:rsidRPr="00FD25C4">
              <w:rPr>
                <w:rFonts w:ascii="Arial" w:hAnsi="Arial" w:cs="Arial"/>
                <w:sz w:val="18"/>
                <w:szCs w:val="18"/>
              </w:rPr>
              <w:t xml:space="preserve"> not create opportunities and experiences for students to connect to the discipline in a meaningful way </w:t>
            </w:r>
          </w:p>
          <w:p w14:paraId="07EA25D1"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plans</w:t>
            </w:r>
            <w:proofErr w:type="gramEnd"/>
            <w:r w:rsidRPr="00FD25C4">
              <w:rPr>
                <w:rFonts w:ascii="Arial" w:hAnsi="Arial" w:cs="Arial"/>
                <w:sz w:val="18"/>
                <w:szCs w:val="18"/>
              </w:rPr>
              <w:t xml:space="preserve"> using only published teacher guides</w:t>
            </w:r>
          </w:p>
          <w:p w14:paraId="3CB976B4"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uses</w:t>
            </w:r>
            <w:proofErr w:type="gramEnd"/>
            <w:r w:rsidRPr="00FD25C4">
              <w:rPr>
                <w:rFonts w:ascii="Arial" w:hAnsi="Arial" w:cs="Arial"/>
                <w:sz w:val="18"/>
                <w:szCs w:val="18"/>
              </w:rPr>
              <w:t xml:space="preserve"> only whole class lecture and assessment</w:t>
            </w:r>
          </w:p>
          <w:p w14:paraId="320B9E93"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uses</w:t>
            </w:r>
            <w:proofErr w:type="gramEnd"/>
            <w:r w:rsidRPr="00FD25C4">
              <w:rPr>
                <w:rFonts w:ascii="Arial" w:hAnsi="Arial" w:cs="Arial"/>
                <w:sz w:val="18"/>
                <w:szCs w:val="18"/>
              </w:rPr>
              <w:t xml:space="preserve"> assessment only for grading purposes</w:t>
            </w:r>
          </w:p>
        </w:tc>
        <w:tc>
          <w:tcPr>
            <w:tcW w:w="2070" w:type="dxa"/>
          </w:tcPr>
          <w:p w14:paraId="02CF3650"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creates</w:t>
            </w:r>
            <w:proofErr w:type="gramEnd"/>
            <w:r w:rsidRPr="00FD25C4">
              <w:rPr>
                <w:rFonts w:ascii="Arial" w:hAnsi="Arial" w:cs="Arial"/>
                <w:sz w:val="18"/>
                <w:szCs w:val="18"/>
              </w:rPr>
              <w:t xml:space="preserve"> minimal opportunities/experiences for students to connect to </w:t>
            </w:r>
            <w:proofErr w:type="gramStart"/>
            <w:r w:rsidRPr="00FD25C4">
              <w:rPr>
                <w:rFonts w:ascii="Arial" w:hAnsi="Arial" w:cs="Arial"/>
                <w:sz w:val="18"/>
                <w:szCs w:val="18"/>
              </w:rPr>
              <w:t>the discipline</w:t>
            </w:r>
            <w:proofErr w:type="gramEnd"/>
            <w:r w:rsidRPr="00FD25C4">
              <w:rPr>
                <w:rFonts w:ascii="Arial" w:hAnsi="Arial" w:cs="Arial"/>
                <w:sz w:val="18"/>
                <w:szCs w:val="18"/>
              </w:rPr>
              <w:t xml:space="preserve"> in a meaningful way</w:t>
            </w:r>
          </w:p>
          <w:p w14:paraId="6263446C" w14:textId="56BAFAAA"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consistently</w:t>
            </w:r>
            <w:proofErr w:type="gramEnd"/>
            <w:r w:rsidRPr="00FD25C4">
              <w:rPr>
                <w:rFonts w:ascii="Arial" w:hAnsi="Arial" w:cs="Arial"/>
                <w:sz w:val="18"/>
                <w:szCs w:val="18"/>
              </w:rPr>
              <w:t xml:space="preserve"> depends on</w:t>
            </w:r>
            <w:r w:rsidR="00220F53">
              <w:rPr>
                <w:rFonts w:ascii="Arial" w:hAnsi="Arial" w:cs="Arial"/>
                <w:sz w:val="18"/>
                <w:szCs w:val="18"/>
              </w:rPr>
              <w:t xml:space="preserve"> </w:t>
            </w:r>
            <w:proofErr w:type="gramStart"/>
            <w:r w:rsidR="00220F53">
              <w:rPr>
                <w:rFonts w:ascii="Arial" w:hAnsi="Arial" w:cs="Arial"/>
                <w:sz w:val="18"/>
                <w:szCs w:val="18"/>
              </w:rPr>
              <w:t>Mentor</w:t>
            </w:r>
            <w:proofErr w:type="gramEnd"/>
            <w:r>
              <w:rPr>
                <w:rFonts w:ascii="Arial" w:hAnsi="Arial" w:cs="Arial"/>
                <w:sz w:val="18"/>
                <w:szCs w:val="18"/>
              </w:rPr>
              <w:t xml:space="preserve"> Teacher</w:t>
            </w:r>
            <w:r w:rsidRPr="00FD25C4">
              <w:rPr>
                <w:rFonts w:ascii="Arial" w:hAnsi="Arial" w:cs="Arial"/>
                <w:sz w:val="18"/>
                <w:szCs w:val="18"/>
              </w:rPr>
              <w:t xml:space="preserve"> for ideas</w:t>
            </w:r>
          </w:p>
          <w:p w14:paraId="0A9D58FE" w14:textId="48D20E58"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needs</w:t>
            </w:r>
            <w:proofErr w:type="gramEnd"/>
            <w:r w:rsidRPr="00FD25C4">
              <w:rPr>
                <w:rFonts w:ascii="Arial" w:hAnsi="Arial" w:cs="Arial"/>
                <w:sz w:val="18"/>
                <w:szCs w:val="18"/>
              </w:rPr>
              <w:t xml:space="preserve"> frequent guidance for preparation and implementation of lessons and instructional strategies</w:t>
            </w:r>
          </w:p>
          <w:p w14:paraId="516BC138"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has</w:t>
            </w:r>
            <w:proofErr w:type="gramEnd"/>
            <w:r w:rsidRPr="00FD25C4">
              <w:rPr>
                <w:rFonts w:ascii="Arial" w:hAnsi="Arial" w:cs="Arial"/>
                <w:sz w:val="18"/>
                <w:szCs w:val="18"/>
              </w:rPr>
              <w:t xml:space="preserve"> problems transferring knowledge to students</w:t>
            </w:r>
          </w:p>
        </w:tc>
        <w:tc>
          <w:tcPr>
            <w:tcW w:w="2070" w:type="dxa"/>
          </w:tcPr>
          <w:p w14:paraId="2DE05CFC"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creates</w:t>
            </w:r>
            <w:proofErr w:type="gramEnd"/>
            <w:r w:rsidRPr="00FD25C4">
              <w:rPr>
                <w:rFonts w:ascii="Arial" w:hAnsi="Arial" w:cs="Arial"/>
                <w:sz w:val="18"/>
                <w:szCs w:val="18"/>
              </w:rPr>
              <w:t xml:space="preserve"> frequent opportunities/experiences for students to connect to the discipline in a meaningful way</w:t>
            </w:r>
          </w:p>
          <w:p w14:paraId="135BE8A5"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standards</w:t>
            </w:r>
            <w:proofErr w:type="gramEnd"/>
            <w:r w:rsidRPr="00FD25C4">
              <w:rPr>
                <w:rFonts w:ascii="Arial" w:hAnsi="Arial" w:cs="Arial"/>
                <w:sz w:val="18"/>
                <w:szCs w:val="18"/>
              </w:rPr>
              <w:t>, benchmarks, assessments, and enrichment for learning and reflected in lesson plans</w:t>
            </w:r>
          </w:p>
          <w:p w14:paraId="47F8C527"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encourages</w:t>
            </w:r>
            <w:proofErr w:type="gramEnd"/>
            <w:r w:rsidRPr="00FD25C4">
              <w:rPr>
                <w:rFonts w:ascii="Arial" w:hAnsi="Arial" w:cs="Arial"/>
                <w:sz w:val="18"/>
                <w:szCs w:val="18"/>
              </w:rPr>
              <w:t xml:space="preserve"> critical thinking</w:t>
            </w:r>
          </w:p>
          <w:p w14:paraId="2DB04063" w14:textId="50FBD92D"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responds</w:t>
            </w:r>
            <w:proofErr w:type="gramEnd"/>
            <w:r w:rsidRPr="00FD25C4">
              <w:rPr>
                <w:rFonts w:ascii="Arial" w:hAnsi="Arial" w:cs="Arial"/>
                <w:sz w:val="18"/>
                <w:szCs w:val="18"/>
              </w:rPr>
              <w:t xml:space="preserve"> to suggestions from</w:t>
            </w:r>
            <w:r w:rsidR="00220F53">
              <w:rPr>
                <w:rFonts w:ascii="Arial" w:hAnsi="Arial" w:cs="Arial"/>
                <w:sz w:val="18"/>
                <w:szCs w:val="18"/>
              </w:rPr>
              <w:t xml:space="preserve"> Mentor</w:t>
            </w:r>
            <w:r>
              <w:rPr>
                <w:rFonts w:ascii="Arial" w:hAnsi="Arial" w:cs="Arial"/>
                <w:sz w:val="18"/>
                <w:szCs w:val="18"/>
              </w:rPr>
              <w:t xml:space="preserve"> Teacher</w:t>
            </w:r>
            <w:r w:rsidRPr="00FD25C4">
              <w:rPr>
                <w:rFonts w:ascii="Arial" w:hAnsi="Arial" w:cs="Arial"/>
                <w:sz w:val="18"/>
                <w:szCs w:val="18"/>
              </w:rPr>
              <w:t xml:space="preserve"> and shows ongoing growth</w:t>
            </w:r>
          </w:p>
          <w:p w14:paraId="5DA2D9EC"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appropriate</w:t>
            </w:r>
            <w:proofErr w:type="gramEnd"/>
            <w:r w:rsidRPr="00FD25C4">
              <w:rPr>
                <w:rFonts w:ascii="Arial" w:hAnsi="Arial" w:cs="Arial"/>
                <w:sz w:val="18"/>
                <w:szCs w:val="18"/>
              </w:rPr>
              <w:t xml:space="preserve"> use of assessment and materials</w:t>
            </w:r>
          </w:p>
          <w:p w14:paraId="4B8F2945"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shows</w:t>
            </w:r>
            <w:proofErr w:type="gramEnd"/>
            <w:r w:rsidRPr="00FD25C4">
              <w:rPr>
                <w:rFonts w:ascii="Arial" w:hAnsi="Arial" w:cs="Arial"/>
                <w:sz w:val="18"/>
                <w:szCs w:val="18"/>
              </w:rPr>
              <w:t xml:space="preserve"> independence in using multiple teaching strategies</w:t>
            </w:r>
          </w:p>
          <w:p w14:paraId="4E2F238B"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works</w:t>
            </w:r>
            <w:proofErr w:type="gramEnd"/>
            <w:r w:rsidRPr="00FD25C4">
              <w:rPr>
                <w:rFonts w:ascii="Arial" w:hAnsi="Arial" w:cs="Arial"/>
                <w:sz w:val="18"/>
                <w:szCs w:val="18"/>
              </w:rPr>
              <w:t xml:space="preserve"> as a facilitator for learning</w:t>
            </w:r>
          </w:p>
          <w:p w14:paraId="01735F6C"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brings</w:t>
            </w:r>
            <w:proofErr w:type="gramEnd"/>
            <w:r w:rsidRPr="00FD25C4">
              <w:rPr>
                <w:rFonts w:ascii="Arial" w:hAnsi="Arial" w:cs="Arial"/>
                <w:sz w:val="18"/>
                <w:szCs w:val="18"/>
              </w:rPr>
              <w:t xml:space="preserve"> understanding </w:t>
            </w:r>
          </w:p>
          <w:p w14:paraId="42205022" w14:textId="77777777" w:rsidR="00B51C8D" w:rsidRPr="00FD25C4" w:rsidRDefault="00B51C8D" w:rsidP="00D0627C">
            <w:pPr>
              <w:rPr>
                <w:rFonts w:ascii="Arial" w:hAnsi="Arial" w:cs="Arial"/>
                <w:sz w:val="18"/>
                <w:szCs w:val="18"/>
              </w:rPr>
            </w:pPr>
            <w:r w:rsidRPr="00FD25C4">
              <w:rPr>
                <w:rFonts w:ascii="Arial" w:hAnsi="Arial" w:cs="Arial"/>
                <w:sz w:val="18"/>
                <w:szCs w:val="18"/>
              </w:rPr>
              <w:t>of content knowledge discipline to team collaboration</w:t>
            </w:r>
          </w:p>
        </w:tc>
        <w:tc>
          <w:tcPr>
            <w:tcW w:w="2070" w:type="dxa"/>
          </w:tcPr>
          <w:p w14:paraId="6CAEEE09"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meets</w:t>
            </w:r>
            <w:proofErr w:type="gramEnd"/>
            <w:r w:rsidRPr="00FD25C4">
              <w:rPr>
                <w:rFonts w:ascii="Arial" w:hAnsi="Arial" w:cs="Arial"/>
                <w:sz w:val="18"/>
                <w:szCs w:val="18"/>
              </w:rPr>
              <w:t xml:space="preserve"> all proficient level expectations</w:t>
            </w:r>
          </w:p>
          <w:p w14:paraId="0DEEB1BB"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creates</w:t>
            </w:r>
            <w:proofErr w:type="gramEnd"/>
            <w:r w:rsidRPr="00FD25C4">
              <w:rPr>
                <w:rFonts w:ascii="Arial" w:hAnsi="Arial" w:cs="Arial"/>
                <w:sz w:val="18"/>
                <w:szCs w:val="18"/>
              </w:rPr>
              <w:t xml:space="preserve"> consistent opportunities/</w:t>
            </w:r>
          </w:p>
          <w:p w14:paraId="1924FA20" w14:textId="77777777" w:rsidR="00B51C8D" w:rsidRPr="00FD25C4" w:rsidRDefault="00B51C8D" w:rsidP="00D0627C">
            <w:pPr>
              <w:rPr>
                <w:rFonts w:ascii="Arial" w:hAnsi="Arial" w:cs="Arial"/>
                <w:sz w:val="18"/>
                <w:szCs w:val="18"/>
              </w:rPr>
            </w:pPr>
            <w:r w:rsidRPr="00FD25C4">
              <w:rPr>
                <w:rFonts w:ascii="Arial" w:hAnsi="Arial" w:cs="Arial"/>
                <w:sz w:val="18"/>
                <w:szCs w:val="18"/>
              </w:rPr>
              <w:t>experiences for students to connect to the discipline in a meaningful way</w:t>
            </w:r>
          </w:p>
          <w:p w14:paraId="3A9C5107"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independently</w:t>
            </w:r>
            <w:proofErr w:type="gramEnd"/>
            <w:r w:rsidRPr="00FD25C4">
              <w:rPr>
                <w:rFonts w:ascii="Arial" w:hAnsi="Arial" w:cs="Arial"/>
                <w:sz w:val="18"/>
                <w:szCs w:val="18"/>
              </w:rPr>
              <w:t xml:space="preserve"> implements a variety of theories and strategies</w:t>
            </w:r>
          </w:p>
          <w:p w14:paraId="19DD4440"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creates</w:t>
            </w:r>
            <w:proofErr w:type="gramEnd"/>
            <w:r w:rsidRPr="00FD25C4">
              <w:rPr>
                <w:rFonts w:ascii="Arial" w:hAnsi="Arial" w:cs="Arial"/>
                <w:sz w:val="18"/>
                <w:szCs w:val="18"/>
              </w:rPr>
              <w:t xml:space="preserve"> assessment documents which reflect learning</w:t>
            </w:r>
          </w:p>
          <w:p w14:paraId="58900265"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works</w:t>
            </w:r>
            <w:proofErr w:type="gramEnd"/>
            <w:r w:rsidRPr="00FD25C4">
              <w:rPr>
                <w:rFonts w:ascii="Arial" w:hAnsi="Arial" w:cs="Arial"/>
                <w:sz w:val="18"/>
                <w:szCs w:val="18"/>
              </w:rPr>
              <w:t xml:space="preserve"> as a facilitator for learning beyond expectations</w:t>
            </w:r>
          </w:p>
        </w:tc>
      </w:tr>
      <w:tr w:rsidR="00B51C8D" w:rsidRPr="00FD25C4" w14:paraId="5CE7DF2B" w14:textId="77777777" w:rsidTr="48F47B1C">
        <w:trPr>
          <w:trHeight w:val="346"/>
        </w:trPr>
        <w:tc>
          <w:tcPr>
            <w:tcW w:w="10188" w:type="dxa"/>
            <w:gridSpan w:val="5"/>
            <w:vAlign w:val="center"/>
          </w:tcPr>
          <w:p w14:paraId="7833238D" w14:textId="77777777" w:rsidR="00B51C8D" w:rsidRPr="00FD25C4" w:rsidRDefault="00B51C8D" w:rsidP="00D0627C">
            <w:pPr>
              <w:widowControl w:val="0"/>
              <w:autoSpaceDE w:val="0"/>
              <w:autoSpaceDN w:val="0"/>
              <w:adjustRightInd w:val="0"/>
              <w:jc w:val="center"/>
              <w:rPr>
                <w:rFonts w:ascii="Arial" w:hAnsi="Arial" w:cs="Arial"/>
                <w:sz w:val="18"/>
                <w:szCs w:val="18"/>
              </w:rPr>
            </w:pPr>
            <w:r w:rsidRPr="00FD25C4">
              <w:rPr>
                <w:rFonts w:ascii="Arial" w:hAnsi="Arial" w:cs="Arial"/>
                <w:b/>
                <w:bCs/>
                <w:sz w:val="18"/>
                <w:szCs w:val="18"/>
              </w:rPr>
              <w:t>Notations</w:t>
            </w:r>
          </w:p>
        </w:tc>
      </w:tr>
      <w:tr w:rsidR="00774662" w:rsidRPr="00FD25C4" w14:paraId="78A28BB2" w14:textId="77777777" w:rsidTr="48F47B1C">
        <w:trPr>
          <w:trHeight w:val="346"/>
        </w:trPr>
        <w:tc>
          <w:tcPr>
            <w:tcW w:w="1908" w:type="dxa"/>
          </w:tcPr>
          <w:p w14:paraId="466953B4" w14:textId="77777777" w:rsidR="00774662" w:rsidRPr="00FD25C4" w:rsidRDefault="00774662" w:rsidP="00D0627C">
            <w:pPr>
              <w:rPr>
                <w:rFonts w:ascii="Arial" w:hAnsi="Arial" w:cs="Arial"/>
                <w:b/>
                <w:sz w:val="18"/>
                <w:szCs w:val="18"/>
              </w:rPr>
            </w:pPr>
            <w:r w:rsidRPr="00FD25C4">
              <w:rPr>
                <w:rFonts w:ascii="Arial" w:hAnsi="Arial" w:cs="Arial"/>
                <w:b/>
                <w:sz w:val="18"/>
                <w:szCs w:val="18"/>
              </w:rPr>
              <w:t>Midterm:</w:t>
            </w:r>
          </w:p>
        </w:tc>
        <w:tc>
          <w:tcPr>
            <w:tcW w:w="2070" w:type="dxa"/>
          </w:tcPr>
          <w:p w14:paraId="51BD0D7C" w14:textId="77777777" w:rsidR="00774662" w:rsidRPr="00FD25C4" w:rsidRDefault="00774662" w:rsidP="00D0627C">
            <w:pPr>
              <w:rPr>
                <w:rFonts w:ascii="Arial" w:hAnsi="Arial" w:cs="Arial"/>
                <w:sz w:val="18"/>
                <w:szCs w:val="18"/>
              </w:rPr>
            </w:pPr>
          </w:p>
        </w:tc>
        <w:tc>
          <w:tcPr>
            <w:tcW w:w="6210" w:type="dxa"/>
            <w:gridSpan w:val="3"/>
          </w:tcPr>
          <w:p w14:paraId="6499BADD" w14:textId="77777777" w:rsidR="00774662" w:rsidRPr="00FD25C4" w:rsidRDefault="00774662" w:rsidP="00D0627C">
            <w:pPr>
              <w:rPr>
                <w:rFonts w:ascii="Arial" w:hAnsi="Arial" w:cs="Arial"/>
                <w:sz w:val="18"/>
                <w:szCs w:val="18"/>
              </w:rPr>
            </w:pPr>
          </w:p>
        </w:tc>
      </w:tr>
      <w:tr w:rsidR="00B51C8D" w:rsidRPr="00FD25C4" w14:paraId="65E11FFB" w14:textId="77777777" w:rsidTr="48F47B1C">
        <w:trPr>
          <w:trHeight w:val="346"/>
        </w:trPr>
        <w:tc>
          <w:tcPr>
            <w:tcW w:w="1908" w:type="dxa"/>
          </w:tcPr>
          <w:p w14:paraId="0ED61C96" w14:textId="77777777" w:rsidR="00B51C8D" w:rsidRPr="00FD25C4" w:rsidRDefault="00B51C8D" w:rsidP="00D0627C">
            <w:pPr>
              <w:rPr>
                <w:rFonts w:ascii="Arial" w:hAnsi="Arial" w:cs="Arial"/>
                <w:b/>
                <w:sz w:val="18"/>
                <w:szCs w:val="18"/>
              </w:rPr>
            </w:pPr>
            <w:r w:rsidRPr="00FD25C4">
              <w:rPr>
                <w:rFonts w:ascii="Arial" w:hAnsi="Arial" w:cs="Arial"/>
                <w:b/>
                <w:sz w:val="18"/>
                <w:szCs w:val="18"/>
              </w:rPr>
              <w:t>Final:</w:t>
            </w:r>
          </w:p>
        </w:tc>
        <w:tc>
          <w:tcPr>
            <w:tcW w:w="2070" w:type="dxa"/>
          </w:tcPr>
          <w:p w14:paraId="47134FC7" w14:textId="77777777" w:rsidR="00B51C8D" w:rsidRPr="00FD25C4" w:rsidRDefault="00B51C8D" w:rsidP="00D0627C">
            <w:pPr>
              <w:rPr>
                <w:rFonts w:ascii="Arial" w:hAnsi="Arial" w:cs="Arial"/>
                <w:sz w:val="18"/>
                <w:szCs w:val="18"/>
              </w:rPr>
            </w:pPr>
          </w:p>
        </w:tc>
        <w:tc>
          <w:tcPr>
            <w:tcW w:w="2070" w:type="dxa"/>
          </w:tcPr>
          <w:p w14:paraId="4AE8625B" w14:textId="77777777" w:rsidR="00B51C8D" w:rsidRPr="00FD25C4" w:rsidRDefault="00B51C8D" w:rsidP="00D0627C">
            <w:pPr>
              <w:rPr>
                <w:rFonts w:ascii="Arial" w:hAnsi="Arial" w:cs="Arial"/>
                <w:sz w:val="18"/>
                <w:szCs w:val="18"/>
              </w:rPr>
            </w:pPr>
          </w:p>
        </w:tc>
        <w:tc>
          <w:tcPr>
            <w:tcW w:w="2070" w:type="dxa"/>
          </w:tcPr>
          <w:p w14:paraId="50120776" w14:textId="77777777" w:rsidR="00B51C8D" w:rsidRPr="00FD25C4" w:rsidRDefault="00B51C8D" w:rsidP="00D0627C">
            <w:pPr>
              <w:rPr>
                <w:rFonts w:ascii="Arial" w:hAnsi="Arial" w:cs="Arial"/>
                <w:sz w:val="18"/>
                <w:szCs w:val="18"/>
              </w:rPr>
            </w:pPr>
          </w:p>
        </w:tc>
        <w:tc>
          <w:tcPr>
            <w:tcW w:w="2070" w:type="dxa"/>
          </w:tcPr>
          <w:p w14:paraId="5EB521DE" w14:textId="77777777" w:rsidR="00B51C8D" w:rsidRPr="00FD25C4" w:rsidRDefault="00B51C8D" w:rsidP="00D0627C">
            <w:pPr>
              <w:rPr>
                <w:rFonts w:ascii="Arial" w:hAnsi="Arial" w:cs="Arial"/>
                <w:sz w:val="18"/>
                <w:szCs w:val="18"/>
              </w:rPr>
            </w:pPr>
          </w:p>
        </w:tc>
      </w:tr>
    </w:tbl>
    <w:p w14:paraId="0894D453" w14:textId="77777777" w:rsidR="00B51C8D" w:rsidRPr="00FD25C4" w:rsidRDefault="00B51C8D" w:rsidP="00B51C8D">
      <w:pPr>
        <w:rPr>
          <w:rFonts w:ascii="Arial" w:hAnsi="Arial" w:cs="Arial"/>
          <w:sz w:val="18"/>
          <w:szCs w:val="18"/>
        </w:rPr>
      </w:pPr>
    </w:p>
    <w:p w14:paraId="6ABD6CCF" w14:textId="785311DC" w:rsidR="6939EC46" w:rsidRDefault="6939EC46">
      <w:r>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070"/>
        <w:gridCol w:w="2070"/>
        <w:gridCol w:w="2070"/>
        <w:gridCol w:w="2070"/>
      </w:tblGrid>
      <w:tr w:rsidR="00B51C8D" w:rsidRPr="00FD25C4" w14:paraId="5A55B21C" w14:textId="77777777" w:rsidTr="48F47B1C">
        <w:tc>
          <w:tcPr>
            <w:tcW w:w="1908" w:type="dxa"/>
          </w:tcPr>
          <w:p w14:paraId="7AF63934" w14:textId="77777777" w:rsidR="00B51C8D" w:rsidRPr="00FD25C4" w:rsidRDefault="00B51C8D" w:rsidP="00D0627C">
            <w:pPr>
              <w:rPr>
                <w:rFonts w:ascii="Arial" w:hAnsi="Arial" w:cs="Arial"/>
                <w:b/>
                <w:i/>
                <w:sz w:val="18"/>
                <w:szCs w:val="18"/>
              </w:rPr>
            </w:pPr>
          </w:p>
        </w:tc>
        <w:tc>
          <w:tcPr>
            <w:tcW w:w="2070" w:type="dxa"/>
          </w:tcPr>
          <w:p w14:paraId="52FD84E3"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Level of Performance</w:t>
            </w:r>
          </w:p>
        </w:tc>
        <w:tc>
          <w:tcPr>
            <w:tcW w:w="2070" w:type="dxa"/>
          </w:tcPr>
          <w:p w14:paraId="62DFE230" w14:textId="77777777" w:rsidR="00B51C8D" w:rsidRPr="00FD25C4" w:rsidRDefault="00B51C8D" w:rsidP="00D0627C">
            <w:pPr>
              <w:rPr>
                <w:rFonts w:ascii="Arial" w:hAnsi="Arial" w:cs="Arial"/>
                <w:sz w:val="18"/>
                <w:szCs w:val="18"/>
              </w:rPr>
            </w:pPr>
          </w:p>
        </w:tc>
        <w:tc>
          <w:tcPr>
            <w:tcW w:w="2070" w:type="dxa"/>
          </w:tcPr>
          <w:p w14:paraId="41F53097" w14:textId="77777777" w:rsidR="00B51C8D" w:rsidRPr="00FD25C4" w:rsidRDefault="00B51C8D" w:rsidP="00D0627C">
            <w:pPr>
              <w:rPr>
                <w:rFonts w:ascii="Arial" w:hAnsi="Arial" w:cs="Arial"/>
                <w:sz w:val="18"/>
                <w:szCs w:val="18"/>
              </w:rPr>
            </w:pPr>
          </w:p>
        </w:tc>
        <w:tc>
          <w:tcPr>
            <w:tcW w:w="2070" w:type="dxa"/>
          </w:tcPr>
          <w:p w14:paraId="7655F2EF" w14:textId="77777777" w:rsidR="00B51C8D" w:rsidRPr="00FD25C4" w:rsidRDefault="00B51C8D" w:rsidP="00D0627C">
            <w:pPr>
              <w:rPr>
                <w:rFonts w:ascii="Arial" w:hAnsi="Arial" w:cs="Arial"/>
                <w:sz w:val="18"/>
                <w:szCs w:val="18"/>
              </w:rPr>
            </w:pPr>
          </w:p>
        </w:tc>
      </w:tr>
      <w:tr w:rsidR="00B51C8D" w:rsidRPr="00FD25C4" w14:paraId="1C6C1371" w14:textId="77777777" w:rsidTr="48F47B1C">
        <w:tc>
          <w:tcPr>
            <w:tcW w:w="1908" w:type="dxa"/>
          </w:tcPr>
          <w:p w14:paraId="249EBC9B" w14:textId="77777777" w:rsidR="00B51C8D" w:rsidRPr="00FD25C4" w:rsidRDefault="00B51C8D" w:rsidP="00D0627C">
            <w:pPr>
              <w:rPr>
                <w:rFonts w:ascii="Arial" w:hAnsi="Arial" w:cs="Arial"/>
                <w:sz w:val="18"/>
                <w:szCs w:val="18"/>
              </w:rPr>
            </w:pPr>
          </w:p>
        </w:tc>
        <w:tc>
          <w:tcPr>
            <w:tcW w:w="2070" w:type="dxa"/>
          </w:tcPr>
          <w:p w14:paraId="78B65761"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Unsatisfactory (U)</w:t>
            </w:r>
          </w:p>
        </w:tc>
        <w:tc>
          <w:tcPr>
            <w:tcW w:w="2070" w:type="dxa"/>
          </w:tcPr>
          <w:p w14:paraId="0643129D"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Basic (B)</w:t>
            </w:r>
          </w:p>
        </w:tc>
        <w:tc>
          <w:tcPr>
            <w:tcW w:w="2070" w:type="dxa"/>
          </w:tcPr>
          <w:p w14:paraId="562DB393"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Proficient (P)</w:t>
            </w:r>
          </w:p>
        </w:tc>
        <w:tc>
          <w:tcPr>
            <w:tcW w:w="2070" w:type="dxa"/>
          </w:tcPr>
          <w:p w14:paraId="324F047E"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Distinguished (D)</w:t>
            </w:r>
          </w:p>
        </w:tc>
      </w:tr>
      <w:tr w:rsidR="00B51C8D" w:rsidRPr="00FD25C4" w14:paraId="3448E08F" w14:textId="77777777" w:rsidTr="48F47B1C">
        <w:tc>
          <w:tcPr>
            <w:tcW w:w="1908" w:type="dxa"/>
          </w:tcPr>
          <w:p w14:paraId="79329C55" w14:textId="3A4F5568" w:rsidR="00B51C8D" w:rsidRPr="00FD25C4" w:rsidRDefault="00B51C8D" w:rsidP="48F47B1C">
            <w:pPr>
              <w:rPr>
                <w:rFonts w:ascii="Arial" w:hAnsi="Arial" w:cs="Arial"/>
                <w:b/>
                <w:bCs/>
                <w:sz w:val="18"/>
                <w:szCs w:val="18"/>
              </w:rPr>
            </w:pPr>
            <w:r w:rsidRPr="48F47B1C">
              <w:rPr>
                <w:rFonts w:ascii="Arial" w:hAnsi="Arial" w:cs="Arial"/>
                <w:b/>
                <w:bCs/>
                <w:sz w:val="18"/>
                <w:szCs w:val="18"/>
              </w:rPr>
              <w:t>5</w:t>
            </w:r>
            <w:proofErr w:type="gramStart"/>
            <w:r w:rsidRPr="48F47B1C">
              <w:rPr>
                <w:rFonts w:ascii="Arial" w:hAnsi="Arial" w:cs="Arial"/>
                <w:b/>
                <w:bCs/>
                <w:sz w:val="18"/>
                <w:szCs w:val="18"/>
              </w:rPr>
              <w:t>.  Adequate</w:t>
            </w:r>
            <w:proofErr w:type="gramEnd"/>
            <w:r w:rsidRPr="48F47B1C">
              <w:rPr>
                <w:rFonts w:ascii="Arial" w:hAnsi="Arial" w:cs="Arial"/>
                <w:b/>
                <w:bCs/>
                <w:sz w:val="18"/>
                <w:szCs w:val="18"/>
              </w:rPr>
              <w:t xml:space="preserve"> content knowledge in teaching field and an ability to gather additional </w:t>
            </w:r>
            <w:proofErr w:type="gramStart"/>
            <w:r w:rsidRPr="48F47B1C">
              <w:rPr>
                <w:rFonts w:ascii="Arial" w:hAnsi="Arial" w:cs="Arial"/>
                <w:b/>
                <w:bCs/>
                <w:sz w:val="18"/>
                <w:szCs w:val="18"/>
              </w:rPr>
              <w:t>content  and</w:t>
            </w:r>
            <w:proofErr w:type="gramEnd"/>
            <w:r w:rsidRPr="48F47B1C">
              <w:rPr>
                <w:rFonts w:ascii="Arial" w:hAnsi="Arial" w:cs="Arial"/>
                <w:b/>
                <w:bCs/>
                <w:sz w:val="18"/>
                <w:szCs w:val="18"/>
              </w:rPr>
              <w:t>/or resources as needed</w:t>
            </w:r>
          </w:p>
        </w:tc>
        <w:tc>
          <w:tcPr>
            <w:tcW w:w="2070" w:type="dxa"/>
          </w:tcPr>
          <w:p w14:paraId="25A45142"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consistently</w:t>
            </w:r>
            <w:proofErr w:type="gramEnd"/>
            <w:r w:rsidRPr="00FD25C4">
              <w:rPr>
                <w:rFonts w:ascii="Arial" w:hAnsi="Arial" w:cs="Arial"/>
                <w:sz w:val="18"/>
                <w:szCs w:val="18"/>
              </w:rPr>
              <w:t xml:space="preserve"> makes content errors</w:t>
            </w:r>
          </w:p>
          <w:p w14:paraId="2BCE0581"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does</w:t>
            </w:r>
            <w:proofErr w:type="gramEnd"/>
            <w:r w:rsidRPr="00FD25C4">
              <w:rPr>
                <w:rFonts w:ascii="Arial" w:hAnsi="Arial" w:cs="Arial"/>
                <w:sz w:val="18"/>
                <w:szCs w:val="18"/>
              </w:rPr>
              <w:t xml:space="preserve"> not correct content errors of students or self</w:t>
            </w:r>
          </w:p>
          <w:p w14:paraId="19B5E601" w14:textId="77777777" w:rsidR="00B51C8D" w:rsidRPr="00FD25C4" w:rsidRDefault="00B51C8D" w:rsidP="00D0627C">
            <w:pPr>
              <w:rPr>
                <w:rFonts w:ascii="Arial" w:hAnsi="Arial" w:cs="Arial"/>
                <w:sz w:val="18"/>
                <w:szCs w:val="18"/>
              </w:rPr>
            </w:pPr>
          </w:p>
        </w:tc>
        <w:tc>
          <w:tcPr>
            <w:tcW w:w="2070" w:type="dxa"/>
          </w:tcPr>
          <w:p w14:paraId="72457A6B"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draws</w:t>
            </w:r>
            <w:proofErr w:type="gramEnd"/>
            <w:r w:rsidRPr="00FD25C4">
              <w:rPr>
                <w:rFonts w:ascii="Arial" w:hAnsi="Arial" w:cs="Arial"/>
                <w:sz w:val="18"/>
                <w:szCs w:val="18"/>
              </w:rPr>
              <w:t xml:space="preserve"> on basic content knowledge only</w:t>
            </w:r>
          </w:p>
          <w:p w14:paraId="6E7654B4"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demonstrates</w:t>
            </w:r>
            <w:proofErr w:type="gramEnd"/>
            <w:r w:rsidRPr="00FD25C4">
              <w:rPr>
                <w:rFonts w:ascii="Arial" w:hAnsi="Arial" w:cs="Arial"/>
                <w:sz w:val="18"/>
                <w:szCs w:val="18"/>
              </w:rPr>
              <w:t xml:space="preserve"> little incentive to gather additional and/or supplemental content material</w:t>
            </w:r>
          </w:p>
          <w:p w14:paraId="4C9C64B7" w14:textId="77777777" w:rsidR="00B51C8D" w:rsidRPr="00FD25C4" w:rsidRDefault="00B51C8D" w:rsidP="00D0627C">
            <w:pPr>
              <w:rPr>
                <w:rFonts w:ascii="Arial" w:hAnsi="Arial" w:cs="Arial"/>
                <w:sz w:val="18"/>
                <w:szCs w:val="18"/>
              </w:rPr>
            </w:pPr>
          </w:p>
        </w:tc>
        <w:tc>
          <w:tcPr>
            <w:tcW w:w="2070" w:type="dxa"/>
          </w:tcPr>
          <w:p w14:paraId="26D0ACE7"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demonstrates</w:t>
            </w:r>
            <w:proofErr w:type="gramEnd"/>
            <w:r w:rsidRPr="00FD25C4">
              <w:rPr>
                <w:rFonts w:ascii="Arial" w:hAnsi="Arial" w:cs="Arial"/>
                <w:sz w:val="18"/>
                <w:szCs w:val="18"/>
              </w:rPr>
              <w:t xml:space="preserve"> strong content knowledge</w:t>
            </w:r>
          </w:p>
          <w:p w14:paraId="2E85ED64"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makes</w:t>
            </w:r>
            <w:proofErr w:type="gramEnd"/>
            <w:r w:rsidRPr="00FD25C4">
              <w:rPr>
                <w:rFonts w:ascii="Arial" w:hAnsi="Arial" w:cs="Arial"/>
                <w:sz w:val="18"/>
                <w:szCs w:val="18"/>
              </w:rPr>
              <w:t xml:space="preserve"> connections between content and other disciplines and within the discipline</w:t>
            </w:r>
          </w:p>
          <w:p w14:paraId="62F0D624"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gathers</w:t>
            </w:r>
            <w:proofErr w:type="gramEnd"/>
            <w:r w:rsidRPr="00FD25C4">
              <w:rPr>
                <w:rFonts w:ascii="Arial" w:hAnsi="Arial" w:cs="Arial"/>
                <w:sz w:val="18"/>
                <w:szCs w:val="18"/>
              </w:rPr>
              <w:t xml:space="preserve"> additional content as needed</w:t>
            </w:r>
          </w:p>
        </w:tc>
        <w:tc>
          <w:tcPr>
            <w:tcW w:w="2070" w:type="dxa"/>
          </w:tcPr>
          <w:p w14:paraId="4C54017D"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meets</w:t>
            </w:r>
            <w:proofErr w:type="gramEnd"/>
            <w:r w:rsidRPr="00FD25C4">
              <w:rPr>
                <w:rFonts w:ascii="Arial" w:hAnsi="Arial" w:cs="Arial"/>
                <w:sz w:val="18"/>
                <w:szCs w:val="18"/>
              </w:rPr>
              <w:t xml:space="preserve"> all proficient level expectations</w:t>
            </w:r>
          </w:p>
          <w:p w14:paraId="4DC9ED27"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takes</w:t>
            </w:r>
            <w:proofErr w:type="gramEnd"/>
            <w:r w:rsidRPr="00FD25C4">
              <w:rPr>
                <w:rFonts w:ascii="Arial" w:hAnsi="Arial" w:cs="Arial"/>
                <w:sz w:val="18"/>
                <w:szCs w:val="18"/>
              </w:rPr>
              <w:t xml:space="preserve"> initiative consistently to select content that goes beyond traditional texts</w:t>
            </w:r>
          </w:p>
          <w:p w14:paraId="569BDBB7"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challenges</w:t>
            </w:r>
            <w:proofErr w:type="gramEnd"/>
            <w:r w:rsidRPr="00FD25C4">
              <w:rPr>
                <w:rFonts w:ascii="Arial" w:hAnsi="Arial" w:cs="Arial"/>
                <w:sz w:val="18"/>
                <w:szCs w:val="18"/>
              </w:rPr>
              <w:t xml:space="preserve"> students to think critically as they explore ways to connect content to other disciplines</w:t>
            </w:r>
          </w:p>
        </w:tc>
      </w:tr>
      <w:tr w:rsidR="00B51C8D" w:rsidRPr="00FD25C4" w14:paraId="07F19FDC" w14:textId="77777777" w:rsidTr="48F47B1C">
        <w:trPr>
          <w:trHeight w:val="346"/>
        </w:trPr>
        <w:tc>
          <w:tcPr>
            <w:tcW w:w="10188" w:type="dxa"/>
            <w:gridSpan w:val="5"/>
            <w:vAlign w:val="center"/>
          </w:tcPr>
          <w:p w14:paraId="6ADBA90F" w14:textId="77777777" w:rsidR="00B51C8D" w:rsidRPr="00FD25C4" w:rsidRDefault="00B51C8D" w:rsidP="00D0627C">
            <w:pPr>
              <w:widowControl w:val="0"/>
              <w:autoSpaceDE w:val="0"/>
              <w:autoSpaceDN w:val="0"/>
              <w:adjustRightInd w:val="0"/>
              <w:jc w:val="center"/>
              <w:rPr>
                <w:rFonts w:ascii="Arial" w:hAnsi="Arial" w:cs="Arial"/>
                <w:sz w:val="18"/>
                <w:szCs w:val="18"/>
              </w:rPr>
            </w:pPr>
            <w:r w:rsidRPr="00FD25C4">
              <w:rPr>
                <w:rFonts w:ascii="Arial" w:hAnsi="Arial" w:cs="Arial"/>
                <w:b/>
                <w:bCs/>
                <w:sz w:val="18"/>
                <w:szCs w:val="18"/>
              </w:rPr>
              <w:t>Notations</w:t>
            </w:r>
          </w:p>
        </w:tc>
      </w:tr>
      <w:tr w:rsidR="00774662" w:rsidRPr="00FD25C4" w14:paraId="6DA25DBE" w14:textId="77777777" w:rsidTr="48F47B1C">
        <w:trPr>
          <w:trHeight w:val="346"/>
        </w:trPr>
        <w:tc>
          <w:tcPr>
            <w:tcW w:w="1908" w:type="dxa"/>
          </w:tcPr>
          <w:p w14:paraId="5B8E74B1" w14:textId="77777777" w:rsidR="00774662" w:rsidRPr="00FD25C4" w:rsidRDefault="00774662" w:rsidP="00D0627C">
            <w:pPr>
              <w:rPr>
                <w:rFonts w:ascii="Arial" w:hAnsi="Arial" w:cs="Arial"/>
                <w:b/>
                <w:sz w:val="18"/>
                <w:szCs w:val="18"/>
              </w:rPr>
            </w:pPr>
            <w:r w:rsidRPr="00FD25C4">
              <w:rPr>
                <w:rFonts w:ascii="Arial" w:hAnsi="Arial" w:cs="Arial"/>
                <w:b/>
                <w:sz w:val="18"/>
                <w:szCs w:val="18"/>
              </w:rPr>
              <w:t>Midterm:</w:t>
            </w:r>
          </w:p>
        </w:tc>
        <w:tc>
          <w:tcPr>
            <w:tcW w:w="2070" w:type="dxa"/>
          </w:tcPr>
          <w:p w14:paraId="031F85DE" w14:textId="77777777" w:rsidR="00774662" w:rsidRPr="00FD25C4" w:rsidRDefault="00774662" w:rsidP="00D0627C">
            <w:pPr>
              <w:rPr>
                <w:rFonts w:ascii="Arial" w:hAnsi="Arial" w:cs="Arial"/>
                <w:sz w:val="18"/>
                <w:szCs w:val="18"/>
              </w:rPr>
            </w:pPr>
          </w:p>
        </w:tc>
        <w:tc>
          <w:tcPr>
            <w:tcW w:w="6210" w:type="dxa"/>
            <w:gridSpan w:val="3"/>
          </w:tcPr>
          <w:p w14:paraId="6A8E3C0B" w14:textId="77777777" w:rsidR="00774662" w:rsidRPr="00FD25C4" w:rsidRDefault="00774662" w:rsidP="00D0627C">
            <w:pPr>
              <w:rPr>
                <w:rFonts w:ascii="Arial" w:hAnsi="Arial" w:cs="Arial"/>
                <w:sz w:val="18"/>
                <w:szCs w:val="18"/>
              </w:rPr>
            </w:pPr>
          </w:p>
        </w:tc>
      </w:tr>
      <w:tr w:rsidR="00B51C8D" w:rsidRPr="00FD25C4" w14:paraId="1B788C6F" w14:textId="77777777" w:rsidTr="48F47B1C">
        <w:trPr>
          <w:trHeight w:val="346"/>
        </w:trPr>
        <w:tc>
          <w:tcPr>
            <w:tcW w:w="1908" w:type="dxa"/>
          </w:tcPr>
          <w:p w14:paraId="08F32382" w14:textId="77777777" w:rsidR="00B51C8D" w:rsidRPr="00FD25C4" w:rsidRDefault="00B51C8D" w:rsidP="00D0627C">
            <w:pPr>
              <w:rPr>
                <w:rFonts w:ascii="Arial" w:hAnsi="Arial" w:cs="Arial"/>
                <w:b/>
                <w:sz w:val="18"/>
                <w:szCs w:val="18"/>
              </w:rPr>
            </w:pPr>
            <w:r w:rsidRPr="00FD25C4">
              <w:rPr>
                <w:rFonts w:ascii="Arial" w:hAnsi="Arial" w:cs="Arial"/>
                <w:b/>
                <w:sz w:val="18"/>
                <w:szCs w:val="18"/>
              </w:rPr>
              <w:t>Final:</w:t>
            </w:r>
          </w:p>
        </w:tc>
        <w:tc>
          <w:tcPr>
            <w:tcW w:w="2070" w:type="dxa"/>
          </w:tcPr>
          <w:p w14:paraId="72A5F1D7" w14:textId="77777777" w:rsidR="00B51C8D" w:rsidRPr="00FD25C4" w:rsidRDefault="00B51C8D" w:rsidP="00D0627C">
            <w:pPr>
              <w:rPr>
                <w:rFonts w:ascii="Arial" w:hAnsi="Arial" w:cs="Arial"/>
                <w:sz w:val="18"/>
                <w:szCs w:val="18"/>
              </w:rPr>
            </w:pPr>
          </w:p>
        </w:tc>
        <w:tc>
          <w:tcPr>
            <w:tcW w:w="2070" w:type="dxa"/>
          </w:tcPr>
          <w:p w14:paraId="633BA71C" w14:textId="77777777" w:rsidR="00B51C8D" w:rsidRPr="00FD25C4" w:rsidRDefault="00B51C8D" w:rsidP="00D0627C">
            <w:pPr>
              <w:rPr>
                <w:rFonts w:ascii="Arial" w:hAnsi="Arial" w:cs="Arial"/>
                <w:sz w:val="18"/>
                <w:szCs w:val="18"/>
              </w:rPr>
            </w:pPr>
          </w:p>
        </w:tc>
        <w:tc>
          <w:tcPr>
            <w:tcW w:w="2070" w:type="dxa"/>
          </w:tcPr>
          <w:p w14:paraId="0286CD7E" w14:textId="77777777" w:rsidR="00B51C8D" w:rsidRPr="00FD25C4" w:rsidRDefault="00B51C8D" w:rsidP="00D0627C">
            <w:pPr>
              <w:rPr>
                <w:rFonts w:ascii="Arial" w:hAnsi="Arial" w:cs="Arial"/>
                <w:sz w:val="18"/>
                <w:szCs w:val="18"/>
              </w:rPr>
            </w:pPr>
          </w:p>
        </w:tc>
        <w:tc>
          <w:tcPr>
            <w:tcW w:w="2070" w:type="dxa"/>
          </w:tcPr>
          <w:p w14:paraId="088618F8" w14:textId="77777777" w:rsidR="00B51C8D" w:rsidRPr="00FD25C4" w:rsidRDefault="00B51C8D" w:rsidP="00D0627C">
            <w:pPr>
              <w:rPr>
                <w:rFonts w:ascii="Arial" w:hAnsi="Arial" w:cs="Arial"/>
                <w:sz w:val="18"/>
                <w:szCs w:val="18"/>
              </w:rPr>
            </w:pPr>
          </w:p>
        </w:tc>
      </w:tr>
    </w:tbl>
    <w:p w14:paraId="7AB03A7B" w14:textId="77777777" w:rsidR="00B51C8D" w:rsidRDefault="00B51C8D" w:rsidP="00B51C8D">
      <w:pPr>
        <w:rPr>
          <w:rFonts w:ascii="Arial" w:hAnsi="Arial" w:cs="Arial"/>
          <w:sz w:val="18"/>
          <w:szCs w:val="18"/>
        </w:rPr>
      </w:pPr>
    </w:p>
    <w:p w14:paraId="55C06C2B" w14:textId="77777777" w:rsidR="00B51C8D" w:rsidRPr="00FD25C4" w:rsidRDefault="00B51C8D" w:rsidP="00B51C8D">
      <w:pPr>
        <w:rPr>
          <w:rFonts w:ascii="Arial" w:hAnsi="Arial" w:cs="Arial"/>
          <w:sz w:val="18"/>
          <w:szCs w:val="1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2086"/>
        <w:gridCol w:w="2087"/>
        <w:gridCol w:w="2087"/>
        <w:gridCol w:w="2087"/>
      </w:tblGrid>
      <w:tr w:rsidR="00B51C8D" w:rsidRPr="00FD25C4" w14:paraId="4AF6E811" w14:textId="77777777" w:rsidTr="48F47B1C">
        <w:tc>
          <w:tcPr>
            <w:tcW w:w="1841" w:type="dxa"/>
          </w:tcPr>
          <w:p w14:paraId="52028A02" w14:textId="77777777" w:rsidR="00B51C8D" w:rsidRPr="00FD25C4" w:rsidRDefault="00B51C8D" w:rsidP="00D0627C">
            <w:pPr>
              <w:rPr>
                <w:rFonts w:ascii="Arial" w:hAnsi="Arial" w:cs="Arial"/>
                <w:b/>
                <w:i/>
                <w:sz w:val="18"/>
                <w:szCs w:val="18"/>
              </w:rPr>
            </w:pPr>
          </w:p>
        </w:tc>
        <w:tc>
          <w:tcPr>
            <w:tcW w:w="2086" w:type="dxa"/>
          </w:tcPr>
          <w:p w14:paraId="46754724"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Level of Performance</w:t>
            </w:r>
          </w:p>
        </w:tc>
        <w:tc>
          <w:tcPr>
            <w:tcW w:w="2087" w:type="dxa"/>
          </w:tcPr>
          <w:p w14:paraId="1C3716CF" w14:textId="77777777" w:rsidR="00B51C8D" w:rsidRPr="00FD25C4" w:rsidRDefault="00B51C8D" w:rsidP="00D0627C">
            <w:pPr>
              <w:rPr>
                <w:rFonts w:ascii="Arial" w:hAnsi="Arial" w:cs="Arial"/>
                <w:sz w:val="18"/>
                <w:szCs w:val="18"/>
              </w:rPr>
            </w:pPr>
          </w:p>
        </w:tc>
        <w:tc>
          <w:tcPr>
            <w:tcW w:w="2087" w:type="dxa"/>
          </w:tcPr>
          <w:p w14:paraId="0872B7CD" w14:textId="77777777" w:rsidR="00B51C8D" w:rsidRPr="00FD25C4" w:rsidRDefault="00B51C8D" w:rsidP="00D0627C">
            <w:pPr>
              <w:rPr>
                <w:rFonts w:ascii="Arial" w:hAnsi="Arial" w:cs="Arial"/>
                <w:sz w:val="18"/>
                <w:szCs w:val="18"/>
              </w:rPr>
            </w:pPr>
          </w:p>
        </w:tc>
        <w:tc>
          <w:tcPr>
            <w:tcW w:w="2087" w:type="dxa"/>
          </w:tcPr>
          <w:p w14:paraId="3401FA95" w14:textId="77777777" w:rsidR="00B51C8D" w:rsidRPr="00FD25C4" w:rsidRDefault="00B51C8D" w:rsidP="00D0627C">
            <w:pPr>
              <w:rPr>
                <w:rFonts w:ascii="Arial" w:hAnsi="Arial" w:cs="Arial"/>
                <w:sz w:val="18"/>
                <w:szCs w:val="18"/>
              </w:rPr>
            </w:pPr>
          </w:p>
        </w:tc>
      </w:tr>
      <w:tr w:rsidR="00B51C8D" w:rsidRPr="00FD25C4" w14:paraId="5FC7207D" w14:textId="77777777" w:rsidTr="48F47B1C">
        <w:tc>
          <w:tcPr>
            <w:tcW w:w="1841" w:type="dxa"/>
          </w:tcPr>
          <w:p w14:paraId="7D31A804" w14:textId="77777777" w:rsidR="00B51C8D" w:rsidRPr="00FD25C4" w:rsidRDefault="00B51C8D" w:rsidP="00D0627C">
            <w:pPr>
              <w:rPr>
                <w:rFonts w:ascii="Arial" w:hAnsi="Arial" w:cs="Arial"/>
                <w:sz w:val="18"/>
                <w:szCs w:val="18"/>
              </w:rPr>
            </w:pPr>
          </w:p>
        </w:tc>
        <w:tc>
          <w:tcPr>
            <w:tcW w:w="2086" w:type="dxa"/>
          </w:tcPr>
          <w:p w14:paraId="7507AB78"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Unsatisfactory (U)</w:t>
            </w:r>
          </w:p>
        </w:tc>
        <w:tc>
          <w:tcPr>
            <w:tcW w:w="2087" w:type="dxa"/>
          </w:tcPr>
          <w:p w14:paraId="424A0AE9"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Basic (B)</w:t>
            </w:r>
          </w:p>
        </w:tc>
        <w:tc>
          <w:tcPr>
            <w:tcW w:w="2087" w:type="dxa"/>
          </w:tcPr>
          <w:p w14:paraId="2D917146"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Proficient (P)</w:t>
            </w:r>
          </w:p>
        </w:tc>
        <w:tc>
          <w:tcPr>
            <w:tcW w:w="2087" w:type="dxa"/>
          </w:tcPr>
          <w:p w14:paraId="3FB36219"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Distinguished (D)</w:t>
            </w:r>
          </w:p>
        </w:tc>
      </w:tr>
      <w:tr w:rsidR="00B51C8D" w:rsidRPr="00FD25C4" w14:paraId="298215DC" w14:textId="77777777" w:rsidTr="48F47B1C">
        <w:tc>
          <w:tcPr>
            <w:tcW w:w="1841" w:type="dxa"/>
          </w:tcPr>
          <w:p w14:paraId="75363938" w14:textId="4C6E497C" w:rsidR="00B51C8D" w:rsidRPr="00FD25C4" w:rsidRDefault="00B51C8D" w:rsidP="48F47B1C">
            <w:pPr>
              <w:rPr>
                <w:rFonts w:ascii="Arial" w:hAnsi="Arial" w:cs="Arial"/>
                <w:b/>
                <w:bCs/>
                <w:sz w:val="18"/>
                <w:szCs w:val="18"/>
              </w:rPr>
            </w:pPr>
            <w:r w:rsidRPr="48F47B1C">
              <w:rPr>
                <w:rFonts w:ascii="Arial" w:hAnsi="Arial" w:cs="Arial"/>
                <w:b/>
                <w:bCs/>
                <w:sz w:val="18"/>
                <w:szCs w:val="18"/>
              </w:rPr>
              <w:t>6</w:t>
            </w:r>
            <w:proofErr w:type="gramStart"/>
            <w:r w:rsidRPr="48F47B1C">
              <w:rPr>
                <w:rFonts w:ascii="Arial" w:hAnsi="Arial" w:cs="Arial"/>
                <w:b/>
                <w:bCs/>
                <w:sz w:val="18"/>
                <w:szCs w:val="18"/>
              </w:rPr>
              <w:t>.  Alignment</w:t>
            </w:r>
            <w:proofErr w:type="gramEnd"/>
            <w:r w:rsidRPr="48F47B1C">
              <w:rPr>
                <w:rFonts w:ascii="Arial" w:hAnsi="Arial" w:cs="Arial"/>
                <w:b/>
                <w:bCs/>
                <w:sz w:val="18"/>
                <w:szCs w:val="18"/>
              </w:rPr>
              <w:t xml:space="preserve"> of instructional strategies and assessment with standards and the needs of the learner</w:t>
            </w:r>
          </w:p>
        </w:tc>
        <w:tc>
          <w:tcPr>
            <w:tcW w:w="2086" w:type="dxa"/>
          </w:tcPr>
          <w:p w14:paraId="3C3E0311"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uses</w:t>
            </w:r>
            <w:proofErr w:type="gramEnd"/>
            <w:r w:rsidRPr="00FD25C4">
              <w:rPr>
                <w:rFonts w:ascii="Arial" w:hAnsi="Arial" w:cs="Arial"/>
                <w:sz w:val="18"/>
                <w:szCs w:val="18"/>
              </w:rPr>
              <w:t xml:space="preserve"> only prepared teacher guide plans</w:t>
            </w:r>
          </w:p>
          <w:p w14:paraId="32088868"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lesson</w:t>
            </w:r>
            <w:proofErr w:type="gramEnd"/>
            <w:r w:rsidRPr="00FD25C4">
              <w:rPr>
                <w:rFonts w:ascii="Arial" w:hAnsi="Arial" w:cs="Arial"/>
                <w:sz w:val="18"/>
                <w:szCs w:val="18"/>
              </w:rPr>
              <w:t xml:space="preserve"> plans are incomplete and/or untimely</w:t>
            </w:r>
          </w:p>
          <w:p w14:paraId="0C65C079"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assessment</w:t>
            </w:r>
            <w:proofErr w:type="gramEnd"/>
            <w:r w:rsidRPr="00FD25C4">
              <w:rPr>
                <w:rFonts w:ascii="Arial" w:hAnsi="Arial" w:cs="Arial"/>
                <w:sz w:val="18"/>
                <w:szCs w:val="18"/>
              </w:rPr>
              <w:t xml:space="preserve"> for grading purposes only</w:t>
            </w:r>
          </w:p>
          <w:p w14:paraId="36958865"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no</w:t>
            </w:r>
            <w:proofErr w:type="gramEnd"/>
            <w:r w:rsidRPr="00FD25C4">
              <w:rPr>
                <w:rFonts w:ascii="Arial" w:hAnsi="Arial" w:cs="Arial"/>
                <w:sz w:val="18"/>
                <w:szCs w:val="18"/>
              </w:rPr>
              <w:t xml:space="preserve"> apparent connection between planning and standards, benchmarks, and assessments </w:t>
            </w:r>
          </w:p>
        </w:tc>
        <w:tc>
          <w:tcPr>
            <w:tcW w:w="2087" w:type="dxa"/>
          </w:tcPr>
          <w:p w14:paraId="219E6B80"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plans</w:t>
            </w:r>
            <w:proofErr w:type="gramEnd"/>
            <w:r w:rsidRPr="00FD25C4">
              <w:rPr>
                <w:rFonts w:ascii="Arial" w:hAnsi="Arial" w:cs="Arial"/>
                <w:sz w:val="18"/>
                <w:szCs w:val="18"/>
              </w:rPr>
              <w:t xml:space="preserve"> for the short term only</w:t>
            </w:r>
          </w:p>
          <w:p w14:paraId="558EDB0D"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plans</w:t>
            </w:r>
            <w:proofErr w:type="gramEnd"/>
            <w:r w:rsidRPr="00FD25C4">
              <w:rPr>
                <w:rFonts w:ascii="Arial" w:hAnsi="Arial" w:cs="Arial"/>
                <w:sz w:val="18"/>
                <w:szCs w:val="18"/>
              </w:rPr>
              <w:t xml:space="preserve"> are ready on time</w:t>
            </w:r>
          </w:p>
          <w:p w14:paraId="64765B7C"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unable</w:t>
            </w:r>
            <w:proofErr w:type="gramEnd"/>
            <w:r w:rsidRPr="00FD25C4">
              <w:rPr>
                <w:rFonts w:ascii="Arial" w:hAnsi="Arial" w:cs="Arial"/>
                <w:sz w:val="18"/>
                <w:szCs w:val="18"/>
              </w:rPr>
              <w:t xml:space="preserve"> to reflect on the reason for classroom events and solutions for improvement </w:t>
            </w:r>
          </w:p>
          <w:p w14:paraId="2BA0951D"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plans</w:t>
            </w:r>
            <w:proofErr w:type="gramEnd"/>
            <w:r w:rsidRPr="00FD25C4">
              <w:rPr>
                <w:rFonts w:ascii="Arial" w:hAnsi="Arial" w:cs="Arial"/>
                <w:sz w:val="18"/>
                <w:szCs w:val="18"/>
              </w:rPr>
              <w:t xml:space="preserve"> reflect some standards, benchmarks, and assessments</w:t>
            </w:r>
          </w:p>
        </w:tc>
        <w:tc>
          <w:tcPr>
            <w:tcW w:w="2087" w:type="dxa"/>
          </w:tcPr>
          <w:p w14:paraId="4A85570C"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plans</w:t>
            </w:r>
            <w:proofErr w:type="gramEnd"/>
            <w:r w:rsidRPr="00FD25C4">
              <w:rPr>
                <w:rFonts w:ascii="Arial" w:hAnsi="Arial" w:cs="Arial"/>
                <w:sz w:val="18"/>
                <w:szCs w:val="18"/>
              </w:rPr>
              <w:t xml:space="preserve"> reflect standards, benchmarks, and assessments</w:t>
            </w:r>
          </w:p>
          <w:p w14:paraId="78693535"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reflects</w:t>
            </w:r>
            <w:proofErr w:type="gramEnd"/>
            <w:r w:rsidRPr="00FD25C4">
              <w:rPr>
                <w:rFonts w:ascii="Arial" w:hAnsi="Arial" w:cs="Arial"/>
                <w:sz w:val="18"/>
                <w:szCs w:val="18"/>
              </w:rPr>
              <w:t xml:space="preserve"> on lesson and implements changes based on reflections</w:t>
            </w:r>
          </w:p>
          <w:p w14:paraId="772B27E3"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independent</w:t>
            </w:r>
            <w:proofErr w:type="gramEnd"/>
            <w:r w:rsidRPr="00FD25C4">
              <w:rPr>
                <w:rFonts w:ascii="Arial" w:hAnsi="Arial" w:cs="Arial"/>
                <w:sz w:val="18"/>
                <w:szCs w:val="18"/>
              </w:rPr>
              <w:t xml:space="preserve"> preparation re-</w:t>
            </w:r>
          </w:p>
          <w:p w14:paraId="4DA6368F"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quires little input from </w:t>
            </w:r>
            <w:r>
              <w:rPr>
                <w:rFonts w:ascii="Arial" w:hAnsi="Arial" w:cs="Arial"/>
                <w:sz w:val="18"/>
                <w:szCs w:val="18"/>
              </w:rPr>
              <w:t>Mentor</w:t>
            </w:r>
          </w:p>
          <w:p w14:paraId="7C87F8F7"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cooperative</w:t>
            </w:r>
            <w:proofErr w:type="gramEnd"/>
            <w:r w:rsidRPr="00FD25C4">
              <w:rPr>
                <w:rFonts w:ascii="Arial" w:hAnsi="Arial" w:cs="Arial"/>
                <w:sz w:val="18"/>
                <w:szCs w:val="18"/>
              </w:rPr>
              <w:t xml:space="preserve"> teaching for benefit of learner occurs as needed</w:t>
            </w:r>
          </w:p>
          <w:p w14:paraId="076726F3"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open</w:t>
            </w:r>
            <w:proofErr w:type="gramEnd"/>
            <w:r w:rsidRPr="00FD25C4">
              <w:rPr>
                <w:rFonts w:ascii="Arial" w:hAnsi="Arial" w:cs="Arial"/>
                <w:sz w:val="18"/>
                <w:szCs w:val="18"/>
              </w:rPr>
              <w:t xml:space="preserve"> communication that promotes creative planning</w:t>
            </w:r>
          </w:p>
          <w:p w14:paraId="1B4DFEA3"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assessment</w:t>
            </w:r>
            <w:proofErr w:type="gramEnd"/>
            <w:r w:rsidRPr="00FD25C4">
              <w:rPr>
                <w:rFonts w:ascii="Arial" w:hAnsi="Arial" w:cs="Arial"/>
                <w:sz w:val="18"/>
                <w:szCs w:val="18"/>
              </w:rPr>
              <w:t xml:space="preserve"> informs instruction and planning</w:t>
            </w:r>
          </w:p>
          <w:p w14:paraId="1A2E7C33"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chooses</w:t>
            </w:r>
            <w:proofErr w:type="gramEnd"/>
            <w:r w:rsidRPr="00FD25C4">
              <w:rPr>
                <w:rFonts w:ascii="Arial" w:hAnsi="Arial" w:cs="Arial"/>
                <w:sz w:val="18"/>
                <w:szCs w:val="18"/>
              </w:rPr>
              <w:t xml:space="preserve"> appr</w:t>
            </w:r>
            <w:r>
              <w:rPr>
                <w:rFonts w:ascii="Arial" w:hAnsi="Arial" w:cs="Arial"/>
                <w:sz w:val="18"/>
                <w:szCs w:val="18"/>
              </w:rPr>
              <w:t>opriate supplementary materials</w:t>
            </w:r>
          </w:p>
        </w:tc>
        <w:tc>
          <w:tcPr>
            <w:tcW w:w="2087" w:type="dxa"/>
          </w:tcPr>
          <w:p w14:paraId="045F60DC"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meets</w:t>
            </w:r>
            <w:proofErr w:type="gramEnd"/>
            <w:r w:rsidRPr="00FD25C4">
              <w:rPr>
                <w:rFonts w:ascii="Arial" w:hAnsi="Arial" w:cs="Arial"/>
                <w:sz w:val="18"/>
                <w:szCs w:val="18"/>
              </w:rPr>
              <w:t xml:space="preserve"> all proficient level expectations</w:t>
            </w:r>
          </w:p>
          <w:p w14:paraId="5A139177"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short</w:t>
            </w:r>
            <w:proofErr w:type="gramEnd"/>
            <w:r w:rsidRPr="00FD25C4">
              <w:rPr>
                <w:rFonts w:ascii="Arial" w:hAnsi="Arial" w:cs="Arial"/>
                <w:sz w:val="18"/>
                <w:szCs w:val="18"/>
              </w:rPr>
              <w:t xml:space="preserve"> term plans are consistently tied to long term goals</w:t>
            </w:r>
          </w:p>
          <w:p w14:paraId="3BC06F40"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embeds</w:t>
            </w:r>
            <w:proofErr w:type="gramEnd"/>
            <w:r w:rsidRPr="00FD25C4">
              <w:rPr>
                <w:rFonts w:ascii="Arial" w:hAnsi="Arial" w:cs="Arial"/>
                <w:sz w:val="18"/>
                <w:szCs w:val="18"/>
              </w:rPr>
              <w:t xml:space="preserve"> supplemental materials to accomplish meaningful instruction</w:t>
            </w:r>
          </w:p>
          <w:p w14:paraId="6078CF1A"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skillfully</w:t>
            </w:r>
            <w:proofErr w:type="gramEnd"/>
            <w:r w:rsidRPr="00FD25C4">
              <w:rPr>
                <w:rFonts w:ascii="Arial" w:hAnsi="Arial" w:cs="Arial"/>
                <w:sz w:val="18"/>
                <w:szCs w:val="18"/>
              </w:rPr>
              <w:t xml:space="preserve"> manages time for correctives and enrichments</w:t>
            </w:r>
          </w:p>
          <w:p w14:paraId="15AE0505"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assessment</w:t>
            </w:r>
            <w:proofErr w:type="gramEnd"/>
            <w:r w:rsidRPr="00FD25C4">
              <w:rPr>
                <w:rFonts w:ascii="Arial" w:hAnsi="Arial" w:cs="Arial"/>
                <w:sz w:val="18"/>
                <w:szCs w:val="18"/>
              </w:rPr>
              <w:t>, planning and instruction are seamless</w:t>
            </w:r>
          </w:p>
          <w:p w14:paraId="50034BDC" w14:textId="77777777" w:rsidR="00B51C8D" w:rsidRPr="00FD25C4" w:rsidRDefault="00B51C8D" w:rsidP="00D0627C">
            <w:pPr>
              <w:rPr>
                <w:rFonts w:ascii="Arial" w:hAnsi="Arial" w:cs="Arial"/>
                <w:sz w:val="18"/>
                <w:szCs w:val="18"/>
              </w:rPr>
            </w:pPr>
          </w:p>
        </w:tc>
      </w:tr>
      <w:tr w:rsidR="00B51C8D" w:rsidRPr="00FD25C4" w14:paraId="0E84CD8C" w14:textId="77777777" w:rsidTr="48F47B1C">
        <w:trPr>
          <w:trHeight w:val="346"/>
        </w:trPr>
        <w:tc>
          <w:tcPr>
            <w:tcW w:w="10188" w:type="dxa"/>
            <w:gridSpan w:val="5"/>
            <w:vAlign w:val="center"/>
          </w:tcPr>
          <w:p w14:paraId="7E8D51B7" w14:textId="77777777" w:rsidR="00B51C8D" w:rsidRPr="00FD25C4" w:rsidRDefault="00B51C8D" w:rsidP="00D0627C">
            <w:pPr>
              <w:widowControl w:val="0"/>
              <w:autoSpaceDE w:val="0"/>
              <w:autoSpaceDN w:val="0"/>
              <w:adjustRightInd w:val="0"/>
              <w:jc w:val="center"/>
              <w:rPr>
                <w:rFonts w:ascii="Arial" w:hAnsi="Arial" w:cs="Arial"/>
                <w:sz w:val="18"/>
                <w:szCs w:val="18"/>
              </w:rPr>
            </w:pPr>
            <w:r w:rsidRPr="00FD25C4">
              <w:rPr>
                <w:rFonts w:ascii="Arial" w:hAnsi="Arial" w:cs="Arial"/>
                <w:b/>
                <w:bCs/>
                <w:sz w:val="18"/>
                <w:szCs w:val="18"/>
              </w:rPr>
              <w:t>Notations</w:t>
            </w:r>
          </w:p>
        </w:tc>
      </w:tr>
      <w:tr w:rsidR="00774662" w:rsidRPr="00FD25C4" w14:paraId="78DA2437" w14:textId="77777777" w:rsidTr="48F47B1C">
        <w:trPr>
          <w:trHeight w:val="346"/>
        </w:trPr>
        <w:tc>
          <w:tcPr>
            <w:tcW w:w="1841" w:type="dxa"/>
          </w:tcPr>
          <w:p w14:paraId="17CE3546" w14:textId="77777777" w:rsidR="00774662" w:rsidRPr="00FD25C4" w:rsidRDefault="00774662" w:rsidP="00D0627C">
            <w:pPr>
              <w:rPr>
                <w:rFonts w:ascii="Arial" w:hAnsi="Arial" w:cs="Arial"/>
                <w:b/>
                <w:sz w:val="18"/>
                <w:szCs w:val="18"/>
              </w:rPr>
            </w:pPr>
            <w:r w:rsidRPr="00FD25C4">
              <w:rPr>
                <w:rFonts w:ascii="Arial" w:hAnsi="Arial" w:cs="Arial"/>
                <w:b/>
                <w:sz w:val="18"/>
                <w:szCs w:val="18"/>
              </w:rPr>
              <w:t>Midterm:</w:t>
            </w:r>
          </w:p>
        </w:tc>
        <w:tc>
          <w:tcPr>
            <w:tcW w:w="2086" w:type="dxa"/>
          </w:tcPr>
          <w:p w14:paraId="5CDE87DC" w14:textId="77777777" w:rsidR="00774662" w:rsidRPr="00FD25C4" w:rsidRDefault="00774662" w:rsidP="00D0627C">
            <w:pPr>
              <w:rPr>
                <w:rFonts w:ascii="Arial" w:hAnsi="Arial" w:cs="Arial"/>
                <w:sz w:val="18"/>
                <w:szCs w:val="18"/>
              </w:rPr>
            </w:pPr>
          </w:p>
        </w:tc>
        <w:tc>
          <w:tcPr>
            <w:tcW w:w="6261" w:type="dxa"/>
            <w:gridSpan w:val="3"/>
          </w:tcPr>
          <w:p w14:paraId="7812808A" w14:textId="77777777" w:rsidR="00774662" w:rsidRPr="00FD25C4" w:rsidRDefault="00774662" w:rsidP="00D0627C">
            <w:pPr>
              <w:rPr>
                <w:rFonts w:ascii="Arial" w:hAnsi="Arial" w:cs="Arial"/>
                <w:sz w:val="18"/>
                <w:szCs w:val="18"/>
              </w:rPr>
            </w:pPr>
          </w:p>
        </w:tc>
      </w:tr>
      <w:tr w:rsidR="00B51C8D" w:rsidRPr="00FD25C4" w14:paraId="7824F128" w14:textId="77777777" w:rsidTr="48F47B1C">
        <w:trPr>
          <w:trHeight w:val="346"/>
        </w:trPr>
        <w:tc>
          <w:tcPr>
            <w:tcW w:w="1841" w:type="dxa"/>
          </w:tcPr>
          <w:p w14:paraId="63AC5C5F" w14:textId="77777777" w:rsidR="00B51C8D" w:rsidRPr="00FD25C4" w:rsidRDefault="00B51C8D" w:rsidP="00D0627C">
            <w:pPr>
              <w:rPr>
                <w:rFonts w:ascii="Arial" w:hAnsi="Arial" w:cs="Arial"/>
                <w:b/>
                <w:sz w:val="18"/>
                <w:szCs w:val="18"/>
              </w:rPr>
            </w:pPr>
            <w:r w:rsidRPr="00FD25C4">
              <w:rPr>
                <w:rFonts w:ascii="Arial" w:hAnsi="Arial" w:cs="Arial"/>
                <w:b/>
                <w:sz w:val="18"/>
                <w:szCs w:val="18"/>
              </w:rPr>
              <w:t>Final:</w:t>
            </w:r>
          </w:p>
        </w:tc>
        <w:tc>
          <w:tcPr>
            <w:tcW w:w="2086" w:type="dxa"/>
          </w:tcPr>
          <w:p w14:paraId="6660953B" w14:textId="77777777" w:rsidR="00B51C8D" w:rsidRPr="00FD25C4" w:rsidRDefault="00B51C8D" w:rsidP="00D0627C">
            <w:pPr>
              <w:rPr>
                <w:rFonts w:ascii="Arial" w:hAnsi="Arial" w:cs="Arial"/>
                <w:sz w:val="18"/>
                <w:szCs w:val="18"/>
              </w:rPr>
            </w:pPr>
          </w:p>
        </w:tc>
        <w:tc>
          <w:tcPr>
            <w:tcW w:w="2087" w:type="dxa"/>
          </w:tcPr>
          <w:p w14:paraId="2249E7C7" w14:textId="77777777" w:rsidR="00B51C8D" w:rsidRPr="00FD25C4" w:rsidRDefault="00B51C8D" w:rsidP="00D0627C">
            <w:pPr>
              <w:rPr>
                <w:rFonts w:ascii="Arial" w:hAnsi="Arial" w:cs="Arial"/>
                <w:sz w:val="18"/>
                <w:szCs w:val="18"/>
              </w:rPr>
            </w:pPr>
          </w:p>
        </w:tc>
        <w:tc>
          <w:tcPr>
            <w:tcW w:w="2087" w:type="dxa"/>
          </w:tcPr>
          <w:p w14:paraId="084D93FD" w14:textId="77777777" w:rsidR="00B51C8D" w:rsidRPr="00FD25C4" w:rsidRDefault="00B51C8D" w:rsidP="00D0627C">
            <w:pPr>
              <w:rPr>
                <w:rFonts w:ascii="Arial" w:hAnsi="Arial" w:cs="Arial"/>
                <w:sz w:val="18"/>
                <w:szCs w:val="18"/>
              </w:rPr>
            </w:pPr>
          </w:p>
        </w:tc>
        <w:tc>
          <w:tcPr>
            <w:tcW w:w="2087" w:type="dxa"/>
          </w:tcPr>
          <w:p w14:paraId="23330A75" w14:textId="77777777" w:rsidR="00B51C8D" w:rsidRPr="00FD25C4" w:rsidRDefault="00B51C8D" w:rsidP="00D0627C">
            <w:pPr>
              <w:rPr>
                <w:rFonts w:ascii="Arial" w:hAnsi="Arial" w:cs="Arial"/>
                <w:sz w:val="18"/>
                <w:szCs w:val="18"/>
              </w:rPr>
            </w:pPr>
          </w:p>
        </w:tc>
      </w:tr>
    </w:tbl>
    <w:p w14:paraId="3C4496C0" w14:textId="77777777" w:rsidR="00B51C8D" w:rsidRDefault="00B51C8D" w:rsidP="00B51C8D">
      <w:pPr>
        <w:rPr>
          <w:rFonts w:ascii="Arial" w:hAnsi="Arial" w:cs="Arial"/>
          <w:sz w:val="18"/>
          <w:szCs w:val="18"/>
        </w:rPr>
      </w:pPr>
    </w:p>
    <w:p w14:paraId="2E580A1C" w14:textId="011D2B8F" w:rsidR="0034715E" w:rsidRDefault="0034715E" w:rsidP="00B51C8D">
      <w:pPr>
        <w:rPr>
          <w:rFonts w:ascii="Arial" w:hAnsi="Arial" w:cs="Arial"/>
          <w:sz w:val="18"/>
          <w:szCs w:val="18"/>
        </w:rPr>
      </w:pPr>
      <w:r>
        <w:rPr>
          <w:rFonts w:ascii="Arial" w:hAnsi="Arial" w:cs="Arial"/>
          <w:sz w:val="18"/>
          <w:szCs w:val="18"/>
        </w:rPr>
        <w:br w:type="page"/>
      </w:r>
    </w:p>
    <w:p w14:paraId="571CCF69" w14:textId="77777777" w:rsidR="00B51C8D" w:rsidRPr="00FD25C4" w:rsidRDefault="00B51C8D" w:rsidP="00B51C8D">
      <w:pPr>
        <w:rPr>
          <w:rFonts w:ascii="Arial" w:hAnsi="Arial" w:cs="Arial"/>
          <w:sz w:val="18"/>
          <w:szCs w:val="1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2086"/>
        <w:gridCol w:w="2087"/>
        <w:gridCol w:w="2087"/>
        <w:gridCol w:w="2087"/>
      </w:tblGrid>
      <w:tr w:rsidR="00B51C8D" w:rsidRPr="00FD25C4" w14:paraId="3B497044" w14:textId="77777777" w:rsidTr="48F47B1C">
        <w:tc>
          <w:tcPr>
            <w:tcW w:w="1841" w:type="dxa"/>
          </w:tcPr>
          <w:p w14:paraId="02889D28" w14:textId="77777777" w:rsidR="00B51C8D" w:rsidRPr="00FD25C4" w:rsidRDefault="00B51C8D" w:rsidP="00D0627C">
            <w:pPr>
              <w:rPr>
                <w:rFonts w:ascii="Arial" w:hAnsi="Arial" w:cs="Arial"/>
                <w:b/>
                <w:i/>
                <w:sz w:val="18"/>
                <w:szCs w:val="18"/>
              </w:rPr>
            </w:pPr>
          </w:p>
        </w:tc>
        <w:tc>
          <w:tcPr>
            <w:tcW w:w="2086" w:type="dxa"/>
          </w:tcPr>
          <w:p w14:paraId="4E01B7DC"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Level of Performance</w:t>
            </w:r>
          </w:p>
        </w:tc>
        <w:tc>
          <w:tcPr>
            <w:tcW w:w="2087" w:type="dxa"/>
          </w:tcPr>
          <w:p w14:paraId="32F752D5" w14:textId="77777777" w:rsidR="00B51C8D" w:rsidRPr="00FD25C4" w:rsidRDefault="00B51C8D" w:rsidP="00D0627C">
            <w:pPr>
              <w:rPr>
                <w:rFonts w:ascii="Arial" w:hAnsi="Arial" w:cs="Arial"/>
                <w:sz w:val="18"/>
                <w:szCs w:val="18"/>
              </w:rPr>
            </w:pPr>
          </w:p>
        </w:tc>
        <w:tc>
          <w:tcPr>
            <w:tcW w:w="2087" w:type="dxa"/>
          </w:tcPr>
          <w:p w14:paraId="5531930A" w14:textId="77777777" w:rsidR="00B51C8D" w:rsidRPr="00FD25C4" w:rsidRDefault="00B51C8D" w:rsidP="00D0627C">
            <w:pPr>
              <w:rPr>
                <w:rFonts w:ascii="Arial" w:hAnsi="Arial" w:cs="Arial"/>
                <w:sz w:val="18"/>
                <w:szCs w:val="18"/>
              </w:rPr>
            </w:pPr>
          </w:p>
        </w:tc>
        <w:tc>
          <w:tcPr>
            <w:tcW w:w="2087" w:type="dxa"/>
          </w:tcPr>
          <w:p w14:paraId="69E2C26B" w14:textId="77777777" w:rsidR="00B51C8D" w:rsidRPr="00FD25C4" w:rsidRDefault="00B51C8D" w:rsidP="00D0627C">
            <w:pPr>
              <w:rPr>
                <w:rFonts w:ascii="Arial" w:hAnsi="Arial" w:cs="Arial"/>
                <w:sz w:val="18"/>
                <w:szCs w:val="18"/>
              </w:rPr>
            </w:pPr>
          </w:p>
        </w:tc>
      </w:tr>
      <w:tr w:rsidR="00B51C8D" w:rsidRPr="00FD25C4" w14:paraId="4006DE55" w14:textId="77777777" w:rsidTr="48F47B1C">
        <w:tc>
          <w:tcPr>
            <w:tcW w:w="1841" w:type="dxa"/>
          </w:tcPr>
          <w:p w14:paraId="0B64C20A" w14:textId="77777777" w:rsidR="00B51C8D" w:rsidRPr="00FD25C4" w:rsidRDefault="00B51C8D" w:rsidP="00D0627C">
            <w:pPr>
              <w:rPr>
                <w:rFonts w:ascii="Arial" w:hAnsi="Arial" w:cs="Arial"/>
                <w:sz w:val="18"/>
                <w:szCs w:val="18"/>
              </w:rPr>
            </w:pPr>
          </w:p>
        </w:tc>
        <w:tc>
          <w:tcPr>
            <w:tcW w:w="2086" w:type="dxa"/>
          </w:tcPr>
          <w:p w14:paraId="3374AB3D"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Unsatisfactory (U)</w:t>
            </w:r>
          </w:p>
        </w:tc>
        <w:tc>
          <w:tcPr>
            <w:tcW w:w="2087" w:type="dxa"/>
          </w:tcPr>
          <w:p w14:paraId="1DDA0014"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Basic (B)</w:t>
            </w:r>
          </w:p>
        </w:tc>
        <w:tc>
          <w:tcPr>
            <w:tcW w:w="2087" w:type="dxa"/>
          </w:tcPr>
          <w:p w14:paraId="4F41CC97"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Proficient (P)</w:t>
            </w:r>
          </w:p>
        </w:tc>
        <w:tc>
          <w:tcPr>
            <w:tcW w:w="2087" w:type="dxa"/>
          </w:tcPr>
          <w:p w14:paraId="2A52A814"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Distinguished (D)</w:t>
            </w:r>
          </w:p>
        </w:tc>
      </w:tr>
      <w:tr w:rsidR="00B51C8D" w:rsidRPr="00FD25C4" w14:paraId="6DEFF46C" w14:textId="77777777" w:rsidTr="48F47B1C">
        <w:tc>
          <w:tcPr>
            <w:tcW w:w="1841" w:type="dxa"/>
          </w:tcPr>
          <w:p w14:paraId="628C3F44" w14:textId="7A6BCFA9" w:rsidR="00B51C8D" w:rsidRPr="00FD25C4" w:rsidRDefault="00B51C8D" w:rsidP="48F47B1C">
            <w:pPr>
              <w:rPr>
                <w:rFonts w:ascii="Arial" w:hAnsi="Arial" w:cs="Arial"/>
                <w:b/>
                <w:bCs/>
                <w:sz w:val="18"/>
                <w:szCs w:val="18"/>
              </w:rPr>
            </w:pPr>
            <w:r w:rsidRPr="48F47B1C">
              <w:rPr>
                <w:rFonts w:ascii="Arial" w:hAnsi="Arial" w:cs="Arial"/>
                <w:b/>
                <w:bCs/>
                <w:sz w:val="18"/>
                <w:szCs w:val="18"/>
              </w:rPr>
              <w:t>7</w:t>
            </w:r>
            <w:proofErr w:type="gramStart"/>
            <w:r w:rsidRPr="48F47B1C">
              <w:rPr>
                <w:rFonts w:ascii="Arial" w:hAnsi="Arial" w:cs="Arial"/>
                <w:b/>
                <w:bCs/>
                <w:sz w:val="18"/>
                <w:szCs w:val="18"/>
              </w:rPr>
              <w:t>.  Sensitivity</w:t>
            </w:r>
            <w:proofErr w:type="gramEnd"/>
            <w:r w:rsidRPr="48F47B1C">
              <w:rPr>
                <w:rFonts w:ascii="Arial" w:hAnsi="Arial" w:cs="Arial"/>
                <w:b/>
                <w:bCs/>
                <w:sz w:val="18"/>
                <w:szCs w:val="18"/>
              </w:rPr>
              <w:t xml:space="preserve"> to school, community, and world cultural diversity</w:t>
            </w:r>
          </w:p>
        </w:tc>
        <w:tc>
          <w:tcPr>
            <w:tcW w:w="2086" w:type="dxa"/>
          </w:tcPr>
          <w:p w14:paraId="3963EC1F"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displays</w:t>
            </w:r>
            <w:proofErr w:type="gramEnd"/>
            <w:r w:rsidRPr="00FD25C4">
              <w:rPr>
                <w:rFonts w:ascii="Arial" w:hAnsi="Arial" w:cs="Arial"/>
                <w:sz w:val="18"/>
                <w:szCs w:val="18"/>
              </w:rPr>
              <w:t xml:space="preserve"> no awareness of cultural diversity with respect to culture, school or community through educational input</w:t>
            </w:r>
          </w:p>
        </w:tc>
        <w:tc>
          <w:tcPr>
            <w:tcW w:w="2087" w:type="dxa"/>
          </w:tcPr>
          <w:p w14:paraId="496621A0"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identifies</w:t>
            </w:r>
            <w:proofErr w:type="gramEnd"/>
            <w:r w:rsidRPr="00FD25C4">
              <w:rPr>
                <w:rFonts w:ascii="Arial" w:hAnsi="Arial" w:cs="Arial"/>
                <w:sz w:val="18"/>
                <w:szCs w:val="18"/>
              </w:rPr>
              <w:t xml:space="preserve"> needs of some students due to cultural differences</w:t>
            </w:r>
          </w:p>
          <w:p w14:paraId="6E24D216"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school</w:t>
            </w:r>
            <w:proofErr w:type="gramEnd"/>
            <w:r w:rsidRPr="00FD25C4">
              <w:rPr>
                <w:rFonts w:ascii="Arial" w:hAnsi="Arial" w:cs="Arial"/>
                <w:sz w:val="18"/>
                <w:szCs w:val="18"/>
              </w:rPr>
              <w:t>, community, cultures are seldom addressed</w:t>
            </w:r>
          </w:p>
          <w:p w14:paraId="159C8377"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shows</w:t>
            </w:r>
            <w:proofErr w:type="gramEnd"/>
            <w:r w:rsidRPr="00FD25C4">
              <w:rPr>
                <w:rFonts w:ascii="Arial" w:hAnsi="Arial" w:cs="Arial"/>
                <w:sz w:val="18"/>
                <w:szCs w:val="18"/>
              </w:rPr>
              <w:t xml:space="preserve"> awareness of cultural differences but is reluctant to intervene in problematic interactions (i.e., bullies, harassment, etc.)</w:t>
            </w:r>
          </w:p>
        </w:tc>
        <w:tc>
          <w:tcPr>
            <w:tcW w:w="2087" w:type="dxa"/>
          </w:tcPr>
          <w:p w14:paraId="306C2E3E"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provides</w:t>
            </w:r>
            <w:proofErr w:type="gramEnd"/>
            <w:r w:rsidRPr="00FD25C4">
              <w:rPr>
                <w:rFonts w:ascii="Arial" w:hAnsi="Arial" w:cs="Arial"/>
                <w:sz w:val="18"/>
                <w:szCs w:val="18"/>
              </w:rPr>
              <w:t xml:space="preserve"> multiculturalism, informs lessons and supports</w:t>
            </w:r>
          </w:p>
          <w:p w14:paraId="4136DB56"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demonstrates</w:t>
            </w:r>
            <w:proofErr w:type="gramEnd"/>
            <w:r w:rsidRPr="00FD25C4">
              <w:rPr>
                <w:rFonts w:ascii="Arial" w:hAnsi="Arial" w:cs="Arial"/>
                <w:sz w:val="18"/>
                <w:szCs w:val="18"/>
              </w:rPr>
              <w:t xml:space="preserve"> awareness of diversity or learners’ social, emotional, physical needs</w:t>
            </w:r>
          </w:p>
          <w:p w14:paraId="708951C6"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respects</w:t>
            </w:r>
            <w:proofErr w:type="gramEnd"/>
            <w:r w:rsidRPr="00FD25C4">
              <w:rPr>
                <w:rFonts w:ascii="Arial" w:hAnsi="Arial" w:cs="Arial"/>
                <w:sz w:val="18"/>
                <w:szCs w:val="18"/>
              </w:rPr>
              <w:t xml:space="preserve"> confidentiality</w:t>
            </w:r>
          </w:p>
          <w:p w14:paraId="5F130978"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addresses</w:t>
            </w:r>
            <w:proofErr w:type="gramEnd"/>
            <w:r w:rsidRPr="00FD25C4">
              <w:rPr>
                <w:rFonts w:ascii="Arial" w:hAnsi="Arial" w:cs="Arial"/>
                <w:sz w:val="18"/>
                <w:szCs w:val="18"/>
              </w:rPr>
              <w:t xml:space="preserve"> awareness of school, community, and world cultures</w:t>
            </w:r>
          </w:p>
          <w:p w14:paraId="785F3A33"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shows</w:t>
            </w:r>
            <w:proofErr w:type="gramEnd"/>
            <w:r w:rsidRPr="00FD25C4">
              <w:rPr>
                <w:rFonts w:ascii="Arial" w:hAnsi="Arial" w:cs="Arial"/>
                <w:sz w:val="18"/>
                <w:szCs w:val="18"/>
              </w:rPr>
              <w:t xml:space="preserve"> awareness of cultural differences in the classroom and takes appropriate actions as needed</w:t>
            </w:r>
          </w:p>
        </w:tc>
        <w:tc>
          <w:tcPr>
            <w:tcW w:w="2087" w:type="dxa"/>
          </w:tcPr>
          <w:p w14:paraId="7848AF29"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meets</w:t>
            </w:r>
            <w:proofErr w:type="gramEnd"/>
            <w:r w:rsidRPr="00FD25C4">
              <w:rPr>
                <w:rFonts w:ascii="Arial" w:hAnsi="Arial" w:cs="Arial"/>
                <w:sz w:val="18"/>
                <w:szCs w:val="18"/>
              </w:rPr>
              <w:t xml:space="preserve"> all proficient level expectations</w:t>
            </w:r>
          </w:p>
          <w:p w14:paraId="1774A2D2"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models</w:t>
            </w:r>
            <w:proofErr w:type="gramEnd"/>
            <w:r w:rsidRPr="00FD25C4">
              <w:rPr>
                <w:rFonts w:ascii="Arial" w:hAnsi="Arial" w:cs="Arial"/>
                <w:sz w:val="18"/>
                <w:szCs w:val="18"/>
              </w:rPr>
              <w:t xml:space="preserve"> sensitivity to cultural differences</w:t>
            </w:r>
          </w:p>
          <w:p w14:paraId="70970D8E"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seeks</w:t>
            </w:r>
            <w:proofErr w:type="gramEnd"/>
            <w:r w:rsidRPr="00FD25C4">
              <w:rPr>
                <w:rFonts w:ascii="Arial" w:hAnsi="Arial" w:cs="Arial"/>
                <w:sz w:val="18"/>
                <w:szCs w:val="18"/>
              </w:rPr>
              <w:t xml:space="preserve"> to increase own base of knowledge with respect to school, community, world cultures </w:t>
            </w:r>
          </w:p>
        </w:tc>
      </w:tr>
      <w:tr w:rsidR="00B51C8D" w:rsidRPr="00FD25C4" w14:paraId="4D33CD55" w14:textId="77777777" w:rsidTr="48F47B1C">
        <w:trPr>
          <w:trHeight w:val="346"/>
        </w:trPr>
        <w:tc>
          <w:tcPr>
            <w:tcW w:w="10188" w:type="dxa"/>
            <w:gridSpan w:val="5"/>
            <w:vAlign w:val="center"/>
          </w:tcPr>
          <w:p w14:paraId="2980CC8C" w14:textId="77777777" w:rsidR="00B51C8D" w:rsidRPr="00FD25C4" w:rsidRDefault="00B51C8D" w:rsidP="00D0627C">
            <w:pPr>
              <w:widowControl w:val="0"/>
              <w:autoSpaceDE w:val="0"/>
              <w:autoSpaceDN w:val="0"/>
              <w:adjustRightInd w:val="0"/>
              <w:jc w:val="center"/>
              <w:rPr>
                <w:rFonts w:ascii="Arial" w:hAnsi="Arial" w:cs="Arial"/>
                <w:sz w:val="18"/>
                <w:szCs w:val="18"/>
              </w:rPr>
            </w:pPr>
            <w:r w:rsidRPr="00FD25C4">
              <w:rPr>
                <w:rFonts w:ascii="Arial" w:hAnsi="Arial" w:cs="Arial"/>
                <w:b/>
                <w:bCs/>
                <w:sz w:val="18"/>
                <w:szCs w:val="18"/>
              </w:rPr>
              <w:t>Notations</w:t>
            </w:r>
          </w:p>
        </w:tc>
      </w:tr>
      <w:tr w:rsidR="000232A0" w:rsidRPr="00FD25C4" w14:paraId="2C33B0D3" w14:textId="77777777" w:rsidTr="48F47B1C">
        <w:trPr>
          <w:trHeight w:val="346"/>
        </w:trPr>
        <w:tc>
          <w:tcPr>
            <w:tcW w:w="1841" w:type="dxa"/>
          </w:tcPr>
          <w:p w14:paraId="575911BD" w14:textId="77777777" w:rsidR="000232A0" w:rsidRPr="00FD25C4" w:rsidRDefault="000232A0" w:rsidP="00D0627C">
            <w:pPr>
              <w:rPr>
                <w:rFonts w:ascii="Arial" w:hAnsi="Arial" w:cs="Arial"/>
                <w:sz w:val="18"/>
                <w:szCs w:val="18"/>
              </w:rPr>
            </w:pPr>
            <w:r w:rsidRPr="00FD25C4">
              <w:rPr>
                <w:rFonts w:ascii="Arial" w:hAnsi="Arial" w:cs="Arial"/>
                <w:b/>
                <w:sz w:val="18"/>
                <w:szCs w:val="18"/>
              </w:rPr>
              <w:t>Midterm:</w:t>
            </w:r>
          </w:p>
        </w:tc>
        <w:tc>
          <w:tcPr>
            <w:tcW w:w="2086" w:type="dxa"/>
          </w:tcPr>
          <w:p w14:paraId="0F0A7407" w14:textId="77777777" w:rsidR="000232A0" w:rsidRPr="00FD25C4" w:rsidRDefault="000232A0" w:rsidP="00D0627C">
            <w:pPr>
              <w:rPr>
                <w:rFonts w:ascii="Arial" w:hAnsi="Arial" w:cs="Arial"/>
                <w:sz w:val="18"/>
                <w:szCs w:val="18"/>
              </w:rPr>
            </w:pPr>
          </w:p>
        </w:tc>
        <w:tc>
          <w:tcPr>
            <w:tcW w:w="6261" w:type="dxa"/>
            <w:gridSpan w:val="3"/>
          </w:tcPr>
          <w:p w14:paraId="0B53E2E2" w14:textId="77777777" w:rsidR="000232A0" w:rsidRPr="00FD25C4" w:rsidRDefault="000232A0" w:rsidP="00D0627C">
            <w:pPr>
              <w:rPr>
                <w:rFonts w:ascii="Arial" w:hAnsi="Arial" w:cs="Arial"/>
                <w:sz w:val="18"/>
                <w:szCs w:val="18"/>
              </w:rPr>
            </w:pPr>
          </w:p>
        </w:tc>
      </w:tr>
      <w:tr w:rsidR="00B51C8D" w:rsidRPr="00FD25C4" w14:paraId="33D79483" w14:textId="77777777" w:rsidTr="48F47B1C">
        <w:trPr>
          <w:trHeight w:val="346"/>
        </w:trPr>
        <w:tc>
          <w:tcPr>
            <w:tcW w:w="1841" w:type="dxa"/>
          </w:tcPr>
          <w:p w14:paraId="56135562" w14:textId="77777777" w:rsidR="00B51C8D" w:rsidRPr="00FD25C4" w:rsidRDefault="00B51C8D" w:rsidP="00D0627C">
            <w:pPr>
              <w:rPr>
                <w:rFonts w:ascii="Arial" w:hAnsi="Arial" w:cs="Arial"/>
                <w:sz w:val="18"/>
                <w:szCs w:val="18"/>
              </w:rPr>
            </w:pPr>
            <w:r w:rsidRPr="00FD25C4">
              <w:rPr>
                <w:rFonts w:ascii="Arial" w:hAnsi="Arial" w:cs="Arial"/>
                <w:b/>
                <w:sz w:val="18"/>
                <w:szCs w:val="18"/>
              </w:rPr>
              <w:t>Final:</w:t>
            </w:r>
          </w:p>
        </w:tc>
        <w:tc>
          <w:tcPr>
            <w:tcW w:w="2086" w:type="dxa"/>
          </w:tcPr>
          <w:p w14:paraId="3EBF7C6C" w14:textId="77777777" w:rsidR="00B51C8D" w:rsidRPr="00FD25C4" w:rsidRDefault="00B51C8D" w:rsidP="00D0627C">
            <w:pPr>
              <w:rPr>
                <w:rFonts w:ascii="Arial" w:hAnsi="Arial" w:cs="Arial"/>
                <w:sz w:val="18"/>
                <w:szCs w:val="18"/>
              </w:rPr>
            </w:pPr>
          </w:p>
        </w:tc>
        <w:tc>
          <w:tcPr>
            <w:tcW w:w="2087" w:type="dxa"/>
          </w:tcPr>
          <w:p w14:paraId="531523AF" w14:textId="77777777" w:rsidR="00B51C8D" w:rsidRPr="00FD25C4" w:rsidRDefault="00B51C8D" w:rsidP="00D0627C">
            <w:pPr>
              <w:rPr>
                <w:rFonts w:ascii="Arial" w:hAnsi="Arial" w:cs="Arial"/>
                <w:sz w:val="18"/>
                <w:szCs w:val="18"/>
              </w:rPr>
            </w:pPr>
          </w:p>
        </w:tc>
        <w:tc>
          <w:tcPr>
            <w:tcW w:w="2087" w:type="dxa"/>
          </w:tcPr>
          <w:p w14:paraId="6D06D25A" w14:textId="77777777" w:rsidR="00B51C8D" w:rsidRPr="00FD25C4" w:rsidRDefault="00B51C8D" w:rsidP="00D0627C">
            <w:pPr>
              <w:rPr>
                <w:rFonts w:ascii="Arial" w:hAnsi="Arial" w:cs="Arial"/>
                <w:sz w:val="18"/>
                <w:szCs w:val="18"/>
              </w:rPr>
            </w:pPr>
          </w:p>
        </w:tc>
        <w:tc>
          <w:tcPr>
            <w:tcW w:w="2087" w:type="dxa"/>
          </w:tcPr>
          <w:p w14:paraId="39C0C879" w14:textId="77777777" w:rsidR="00B51C8D" w:rsidRPr="00FD25C4" w:rsidRDefault="00B51C8D" w:rsidP="00D0627C">
            <w:pPr>
              <w:rPr>
                <w:rFonts w:ascii="Arial" w:hAnsi="Arial" w:cs="Arial"/>
                <w:sz w:val="18"/>
                <w:szCs w:val="18"/>
              </w:rPr>
            </w:pPr>
          </w:p>
        </w:tc>
      </w:tr>
    </w:tbl>
    <w:p w14:paraId="70693529" w14:textId="77777777" w:rsidR="00B51C8D" w:rsidRDefault="00B51C8D" w:rsidP="00B51C8D">
      <w:pPr>
        <w:rPr>
          <w:rFonts w:ascii="Arial" w:hAnsi="Arial" w:cs="Arial"/>
          <w:sz w:val="18"/>
          <w:szCs w:val="18"/>
        </w:rPr>
      </w:pPr>
    </w:p>
    <w:p w14:paraId="0F29625B" w14:textId="77777777" w:rsidR="00B51C8D" w:rsidRPr="00FD25C4" w:rsidRDefault="00B51C8D" w:rsidP="00B51C8D">
      <w:pPr>
        <w:rPr>
          <w:rFonts w:ascii="Arial" w:hAnsi="Arial" w:cs="Arial"/>
          <w:sz w:val="18"/>
          <w:szCs w:val="1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2086"/>
        <w:gridCol w:w="2087"/>
        <w:gridCol w:w="2087"/>
        <w:gridCol w:w="2087"/>
      </w:tblGrid>
      <w:tr w:rsidR="00B51C8D" w:rsidRPr="00FD25C4" w14:paraId="41A88EBC" w14:textId="77777777" w:rsidTr="48F47B1C">
        <w:tc>
          <w:tcPr>
            <w:tcW w:w="1841" w:type="dxa"/>
          </w:tcPr>
          <w:p w14:paraId="41AEE54C" w14:textId="77777777" w:rsidR="00B51C8D" w:rsidRPr="00FD25C4" w:rsidRDefault="00B51C8D" w:rsidP="00D0627C">
            <w:pPr>
              <w:rPr>
                <w:rFonts w:ascii="Arial" w:hAnsi="Arial" w:cs="Arial"/>
                <w:b/>
                <w:i/>
                <w:sz w:val="18"/>
                <w:szCs w:val="18"/>
              </w:rPr>
            </w:pPr>
          </w:p>
          <w:p w14:paraId="6D9F5CD6" w14:textId="77777777" w:rsidR="00B51C8D" w:rsidRPr="00FD25C4" w:rsidRDefault="00B51C8D" w:rsidP="00D0627C">
            <w:pPr>
              <w:rPr>
                <w:rFonts w:ascii="Arial" w:hAnsi="Arial" w:cs="Arial"/>
                <w:b/>
                <w:i/>
                <w:sz w:val="18"/>
                <w:szCs w:val="18"/>
              </w:rPr>
            </w:pPr>
          </w:p>
        </w:tc>
        <w:tc>
          <w:tcPr>
            <w:tcW w:w="2086" w:type="dxa"/>
          </w:tcPr>
          <w:p w14:paraId="15B981D8"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Level of Performance</w:t>
            </w:r>
          </w:p>
        </w:tc>
        <w:tc>
          <w:tcPr>
            <w:tcW w:w="2087" w:type="dxa"/>
          </w:tcPr>
          <w:p w14:paraId="08B6F7F1" w14:textId="77777777" w:rsidR="00B51C8D" w:rsidRPr="00FD25C4" w:rsidRDefault="00B51C8D" w:rsidP="00D0627C">
            <w:pPr>
              <w:rPr>
                <w:rFonts w:ascii="Arial" w:hAnsi="Arial" w:cs="Arial"/>
                <w:sz w:val="18"/>
                <w:szCs w:val="18"/>
              </w:rPr>
            </w:pPr>
          </w:p>
        </w:tc>
        <w:tc>
          <w:tcPr>
            <w:tcW w:w="2087" w:type="dxa"/>
          </w:tcPr>
          <w:p w14:paraId="6E527C10" w14:textId="77777777" w:rsidR="00B51C8D" w:rsidRPr="00FD25C4" w:rsidRDefault="00B51C8D" w:rsidP="00D0627C">
            <w:pPr>
              <w:rPr>
                <w:rFonts w:ascii="Arial" w:hAnsi="Arial" w:cs="Arial"/>
                <w:sz w:val="18"/>
                <w:szCs w:val="18"/>
              </w:rPr>
            </w:pPr>
          </w:p>
        </w:tc>
        <w:tc>
          <w:tcPr>
            <w:tcW w:w="2087" w:type="dxa"/>
          </w:tcPr>
          <w:p w14:paraId="6D6E75C2" w14:textId="77777777" w:rsidR="00B51C8D" w:rsidRPr="00FD25C4" w:rsidRDefault="00B51C8D" w:rsidP="00D0627C">
            <w:pPr>
              <w:rPr>
                <w:rFonts w:ascii="Arial" w:hAnsi="Arial" w:cs="Arial"/>
                <w:sz w:val="18"/>
                <w:szCs w:val="18"/>
              </w:rPr>
            </w:pPr>
          </w:p>
        </w:tc>
      </w:tr>
      <w:tr w:rsidR="00B51C8D" w:rsidRPr="00FD25C4" w14:paraId="69FFF6FD" w14:textId="77777777" w:rsidTr="48F47B1C">
        <w:tc>
          <w:tcPr>
            <w:tcW w:w="1841" w:type="dxa"/>
          </w:tcPr>
          <w:p w14:paraId="7A78947D" w14:textId="77777777" w:rsidR="00B51C8D" w:rsidRPr="00FD25C4" w:rsidRDefault="00B51C8D" w:rsidP="00D0627C">
            <w:pPr>
              <w:rPr>
                <w:rFonts w:ascii="Arial" w:hAnsi="Arial" w:cs="Arial"/>
                <w:sz w:val="18"/>
                <w:szCs w:val="18"/>
              </w:rPr>
            </w:pPr>
          </w:p>
        </w:tc>
        <w:tc>
          <w:tcPr>
            <w:tcW w:w="2086" w:type="dxa"/>
          </w:tcPr>
          <w:p w14:paraId="7EE58993"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Unsatisfactory (U)</w:t>
            </w:r>
          </w:p>
        </w:tc>
        <w:tc>
          <w:tcPr>
            <w:tcW w:w="2087" w:type="dxa"/>
          </w:tcPr>
          <w:p w14:paraId="46DBCA82"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Basic (B)</w:t>
            </w:r>
          </w:p>
        </w:tc>
        <w:tc>
          <w:tcPr>
            <w:tcW w:w="2087" w:type="dxa"/>
          </w:tcPr>
          <w:p w14:paraId="78F4ABAC"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Proficient (P)</w:t>
            </w:r>
          </w:p>
        </w:tc>
        <w:tc>
          <w:tcPr>
            <w:tcW w:w="2087" w:type="dxa"/>
          </w:tcPr>
          <w:p w14:paraId="5D6AEC81"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Distinguished (D)</w:t>
            </w:r>
          </w:p>
        </w:tc>
      </w:tr>
      <w:tr w:rsidR="00B51C8D" w:rsidRPr="00FD25C4" w14:paraId="2FD6C3CD" w14:textId="77777777" w:rsidTr="48F47B1C">
        <w:tc>
          <w:tcPr>
            <w:tcW w:w="1841" w:type="dxa"/>
          </w:tcPr>
          <w:p w14:paraId="1BB337DB" w14:textId="50A24025" w:rsidR="00B51C8D" w:rsidRPr="00FD25C4" w:rsidRDefault="00B51C8D" w:rsidP="48F47B1C">
            <w:pPr>
              <w:rPr>
                <w:rFonts w:ascii="Arial" w:hAnsi="Arial" w:cs="Arial"/>
                <w:b/>
                <w:bCs/>
                <w:sz w:val="18"/>
                <w:szCs w:val="18"/>
              </w:rPr>
            </w:pPr>
            <w:r w:rsidRPr="48F47B1C">
              <w:rPr>
                <w:rFonts w:ascii="Arial" w:hAnsi="Arial" w:cs="Arial"/>
                <w:b/>
                <w:bCs/>
                <w:sz w:val="18"/>
                <w:szCs w:val="18"/>
              </w:rPr>
              <w:t>8</w:t>
            </w:r>
            <w:proofErr w:type="gramStart"/>
            <w:r w:rsidRPr="48F47B1C">
              <w:rPr>
                <w:rFonts w:ascii="Arial" w:hAnsi="Arial" w:cs="Arial"/>
                <w:b/>
                <w:bCs/>
                <w:sz w:val="18"/>
                <w:szCs w:val="18"/>
              </w:rPr>
              <w:t>.  Consideration</w:t>
            </w:r>
            <w:proofErr w:type="gramEnd"/>
            <w:r w:rsidRPr="48F47B1C">
              <w:rPr>
                <w:rFonts w:ascii="Arial" w:hAnsi="Arial" w:cs="Arial"/>
                <w:b/>
                <w:bCs/>
                <w:sz w:val="18"/>
                <w:szCs w:val="18"/>
              </w:rPr>
              <w:t xml:space="preserve"> of legal rights and responsibilities and safety rules and emergency situations </w:t>
            </w:r>
          </w:p>
        </w:tc>
        <w:tc>
          <w:tcPr>
            <w:tcW w:w="2086" w:type="dxa"/>
          </w:tcPr>
          <w:p w14:paraId="45728E45"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displays</w:t>
            </w:r>
            <w:proofErr w:type="gramEnd"/>
            <w:r w:rsidRPr="00FD25C4">
              <w:rPr>
                <w:rFonts w:ascii="Arial" w:hAnsi="Arial" w:cs="Arial"/>
                <w:sz w:val="18"/>
                <w:szCs w:val="18"/>
              </w:rPr>
              <w:t xml:space="preserve"> no knowledge of legal rights and/or safety rules</w:t>
            </w:r>
          </w:p>
          <w:p w14:paraId="56C8D25E"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relies</w:t>
            </w:r>
            <w:proofErr w:type="gramEnd"/>
            <w:r w:rsidRPr="00FD25C4">
              <w:rPr>
                <w:rFonts w:ascii="Arial" w:hAnsi="Arial" w:cs="Arial"/>
                <w:sz w:val="18"/>
                <w:szCs w:val="18"/>
              </w:rPr>
              <w:t xml:space="preserve"> on </w:t>
            </w:r>
            <w:r>
              <w:rPr>
                <w:rFonts w:ascii="Arial" w:hAnsi="Arial" w:cs="Arial"/>
                <w:sz w:val="18"/>
                <w:szCs w:val="18"/>
              </w:rPr>
              <w:t>Mentor</w:t>
            </w:r>
            <w:r w:rsidRPr="00FD25C4">
              <w:rPr>
                <w:rFonts w:ascii="Arial" w:hAnsi="Arial" w:cs="Arial"/>
                <w:sz w:val="18"/>
                <w:szCs w:val="18"/>
              </w:rPr>
              <w:t xml:space="preserve"> to deal with emergency situations</w:t>
            </w:r>
          </w:p>
        </w:tc>
        <w:tc>
          <w:tcPr>
            <w:tcW w:w="2087" w:type="dxa"/>
          </w:tcPr>
          <w:p w14:paraId="713B502A"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has</w:t>
            </w:r>
            <w:proofErr w:type="gramEnd"/>
            <w:r w:rsidRPr="00FD25C4">
              <w:rPr>
                <w:rFonts w:ascii="Arial" w:hAnsi="Arial" w:cs="Arial"/>
                <w:sz w:val="18"/>
                <w:szCs w:val="18"/>
              </w:rPr>
              <w:t xml:space="preserve"> a copy of legal rights and safety rules but inappropriately implements them or doesn’t understand them</w:t>
            </w:r>
          </w:p>
          <w:p w14:paraId="0B7F4A4E"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has</w:t>
            </w:r>
            <w:proofErr w:type="gramEnd"/>
            <w:r w:rsidRPr="00FD25C4">
              <w:rPr>
                <w:rFonts w:ascii="Arial" w:hAnsi="Arial" w:cs="Arial"/>
                <w:sz w:val="18"/>
                <w:szCs w:val="18"/>
              </w:rPr>
              <w:t xml:space="preserve"> a basic respect </w:t>
            </w:r>
            <w:proofErr w:type="gramStart"/>
            <w:r w:rsidRPr="00FD25C4">
              <w:rPr>
                <w:rFonts w:ascii="Arial" w:hAnsi="Arial" w:cs="Arial"/>
                <w:sz w:val="18"/>
                <w:szCs w:val="18"/>
              </w:rPr>
              <w:t>of</w:t>
            </w:r>
            <w:proofErr w:type="gramEnd"/>
            <w:r w:rsidRPr="00FD25C4">
              <w:rPr>
                <w:rFonts w:ascii="Arial" w:hAnsi="Arial" w:cs="Arial"/>
                <w:sz w:val="18"/>
                <w:szCs w:val="18"/>
              </w:rPr>
              <w:t xml:space="preserve"> most legal rights and safety rules but needs occasional reminders</w:t>
            </w:r>
          </w:p>
          <w:p w14:paraId="2D524D4E"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participates</w:t>
            </w:r>
            <w:proofErr w:type="gramEnd"/>
            <w:r w:rsidRPr="00FD25C4">
              <w:rPr>
                <w:rFonts w:ascii="Arial" w:hAnsi="Arial" w:cs="Arial"/>
                <w:sz w:val="18"/>
                <w:szCs w:val="18"/>
              </w:rPr>
              <w:t xml:space="preserve"> when dealing with emergency situations, but dependent on </w:t>
            </w:r>
            <w:r>
              <w:rPr>
                <w:rFonts w:ascii="Arial" w:hAnsi="Arial" w:cs="Arial"/>
                <w:sz w:val="18"/>
                <w:szCs w:val="18"/>
              </w:rPr>
              <w:t>Mentor</w:t>
            </w:r>
          </w:p>
        </w:tc>
        <w:tc>
          <w:tcPr>
            <w:tcW w:w="2087" w:type="dxa"/>
          </w:tcPr>
          <w:p w14:paraId="496C814D"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acts</w:t>
            </w:r>
            <w:proofErr w:type="gramEnd"/>
            <w:r w:rsidRPr="00FD25C4">
              <w:rPr>
                <w:rFonts w:ascii="Arial" w:hAnsi="Arial" w:cs="Arial"/>
                <w:sz w:val="18"/>
                <w:szCs w:val="18"/>
              </w:rPr>
              <w:t xml:space="preserve"> upon legal rights and responsibilities and follows safety rules</w:t>
            </w:r>
          </w:p>
          <w:p w14:paraId="62A94A40" w14:textId="77777777" w:rsidR="00B51C8D" w:rsidRPr="00FD25C4" w:rsidRDefault="00B51C8D" w:rsidP="00D0627C">
            <w:pPr>
              <w:rPr>
                <w:rFonts w:ascii="Arial" w:hAnsi="Arial" w:cs="Arial"/>
                <w:sz w:val="18"/>
                <w:szCs w:val="18"/>
              </w:rPr>
            </w:pPr>
            <w:r w:rsidRPr="00FD25C4">
              <w:rPr>
                <w:rFonts w:ascii="Arial" w:hAnsi="Arial" w:cs="Arial"/>
                <w:sz w:val="18"/>
                <w:szCs w:val="18"/>
              </w:rPr>
              <w:t>*</w:t>
            </w:r>
            <w:proofErr w:type="gramStart"/>
            <w:r w:rsidRPr="00FD25C4">
              <w:rPr>
                <w:rFonts w:ascii="Arial" w:hAnsi="Arial" w:cs="Arial"/>
                <w:sz w:val="18"/>
                <w:szCs w:val="18"/>
              </w:rPr>
              <w:t>demonstrates</w:t>
            </w:r>
            <w:proofErr w:type="gramEnd"/>
            <w:r w:rsidRPr="00FD25C4">
              <w:rPr>
                <w:rFonts w:ascii="Arial" w:hAnsi="Arial" w:cs="Arial"/>
                <w:sz w:val="18"/>
                <w:szCs w:val="18"/>
              </w:rPr>
              <w:t xml:space="preserve"> respect for legal rights of others</w:t>
            </w:r>
          </w:p>
          <w:p w14:paraId="13926CF1"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seeks</w:t>
            </w:r>
            <w:proofErr w:type="gramEnd"/>
            <w:r w:rsidRPr="00FD25C4">
              <w:rPr>
                <w:rFonts w:ascii="Arial" w:hAnsi="Arial" w:cs="Arial"/>
                <w:sz w:val="18"/>
                <w:szCs w:val="18"/>
              </w:rPr>
              <w:t xml:space="preserve"> information when necessary</w:t>
            </w:r>
          </w:p>
          <w:p w14:paraId="736A1E68"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can</w:t>
            </w:r>
            <w:proofErr w:type="gramEnd"/>
            <w:r w:rsidRPr="00FD25C4">
              <w:rPr>
                <w:rFonts w:ascii="Arial" w:hAnsi="Arial" w:cs="Arial"/>
                <w:sz w:val="18"/>
                <w:szCs w:val="18"/>
              </w:rPr>
              <w:t xml:space="preserve"> identify </w:t>
            </w:r>
            <w:proofErr w:type="gramStart"/>
            <w:r w:rsidRPr="00FD25C4">
              <w:rPr>
                <w:rFonts w:ascii="Arial" w:hAnsi="Arial" w:cs="Arial"/>
                <w:sz w:val="18"/>
                <w:szCs w:val="18"/>
              </w:rPr>
              <w:t>an emergency situation</w:t>
            </w:r>
            <w:proofErr w:type="gramEnd"/>
            <w:r w:rsidRPr="00FD25C4">
              <w:rPr>
                <w:rFonts w:ascii="Arial" w:hAnsi="Arial" w:cs="Arial"/>
                <w:sz w:val="18"/>
                <w:szCs w:val="18"/>
              </w:rPr>
              <w:t xml:space="preserve"> as defined by school policy and acts appropriately</w:t>
            </w:r>
          </w:p>
        </w:tc>
        <w:tc>
          <w:tcPr>
            <w:tcW w:w="2087" w:type="dxa"/>
          </w:tcPr>
          <w:p w14:paraId="491D7936"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meets</w:t>
            </w:r>
            <w:proofErr w:type="gramEnd"/>
            <w:r w:rsidRPr="00FD25C4">
              <w:rPr>
                <w:rFonts w:ascii="Arial" w:hAnsi="Arial" w:cs="Arial"/>
                <w:sz w:val="18"/>
                <w:szCs w:val="18"/>
              </w:rPr>
              <w:t xml:space="preserve"> all proficient level expectations</w:t>
            </w:r>
          </w:p>
          <w:p w14:paraId="0ABFE928"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attends</w:t>
            </w:r>
            <w:proofErr w:type="gramEnd"/>
            <w:r w:rsidRPr="00FD25C4">
              <w:rPr>
                <w:rFonts w:ascii="Arial" w:hAnsi="Arial" w:cs="Arial"/>
                <w:sz w:val="18"/>
                <w:szCs w:val="18"/>
              </w:rPr>
              <w:t xml:space="preserve"> policy meetings offered by the school district</w:t>
            </w:r>
          </w:p>
          <w:p w14:paraId="7F606384"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seeks</w:t>
            </w:r>
            <w:proofErr w:type="gramEnd"/>
            <w:r w:rsidRPr="00FD25C4">
              <w:rPr>
                <w:rFonts w:ascii="Arial" w:hAnsi="Arial" w:cs="Arial"/>
                <w:sz w:val="18"/>
                <w:szCs w:val="18"/>
              </w:rPr>
              <w:t xml:space="preserve"> further knowledge of learner’s health, family, or community</w:t>
            </w:r>
          </w:p>
        </w:tc>
      </w:tr>
      <w:tr w:rsidR="00B51C8D" w:rsidRPr="00FD25C4" w14:paraId="0C79B060" w14:textId="77777777" w:rsidTr="48F47B1C">
        <w:trPr>
          <w:trHeight w:val="346"/>
        </w:trPr>
        <w:tc>
          <w:tcPr>
            <w:tcW w:w="10188" w:type="dxa"/>
            <w:gridSpan w:val="5"/>
            <w:vAlign w:val="center"/>
          </w:tcPr>
          <w:p w14:paraId="5D226B42" w14:textId="77777777" w:rsidR="00B51C8D" w:rsidRPr="00FD25C4" w:rsidRDefault="00B51C8D" w:rsidP="00D0627C">
            <w:pPr>
              <w:widowControl w:val="0"/>
              <w:autoSpaceDE w:val="0"/>
              <w:autoSpaceDN w:val="0"/>
              <w:adjustRightInd w:val="0"/>
              <w:jc w:val="center"/>
              <w:rPr>
                <w:rFonts w:ascii="Arial" w:hAnsi="Arial" w:cs="Arial"/>
                <w:sz w:val="18"/>
                <w:szCs w:val="18"/>
              </w:rPr>
            </w:pPr>
            <w:r w:rsidRPr="00FD25C4">
              <w:rPr>
                <w:rFonts w:ascii="Arial" w:hAnsi="Arial" w:cs="Arial"/>
                <w:b/>
                <w:bCs/>
                <w:sz w:val="18"/>
                <w:szCs w:val="18"/>
              </w:rPr>
              <w:t>Notations</w:t>
            </w:r>
          </w:p>
        </w:tc>
      </w:tr>
      <w:tr w:rsidR="000232A0" w:rsidRPr="00FD25C4" w14:paraId="2220893B" w14:textId="77777777" w:rsidTr="48F47B1C">
        <w:trPr>
          <w:trHeight w:val="346"/>
        </w:trPr>
        <w:tc>
          <w:tcPr>
            <w:tcW w:w="1841" w:type="dxa"/>
          </w:tcPr>
          <w:p w14:paraId="33700DD8" w14:textId="77777777" w:rsidR="000232A0" w:rsidRPr="00FD25C4" w:rsidRDefault="000232A0" w:rsidP="00D0627C">
            <w:pPr>
              <w:rPr>
                <w:rFonts w:ascii="Arial" w:hAnsi="Arial" w:cs="Arial"/>
                <w:sz w:val="18"/>
                <w:szCs w:val="18"/>
              </w:rPr>
            </w:pPr>
            <w:r w:rsidRPr="00FD25C4">
              <w:rPr>
                <w:rFonts w:ascii="Arial" w:hAnsi="Arial" w:cs="Arial"/>
                <w:b/>
                <w:sz w:val="18"/>
                <w:szCs w:val="18"/>
              </w:rPr>
              <w:t>Midterm:</w:t>
            </w:r>
          </w:p>
        </w:tc>
        <w:tc>
          <w:tcPr>
            <w:tcW w:w="2086" w:type="dxa"/>
          </w:tcPr>
          <w:p w14:paraId="6CCFEF6F" w14:textId="77777777" w:rsidR="000232A0" w:rsidRPr="00FD25C4" w:rsidRDefault="000232A0" w:rsidP="00D0627C">
            <w:pPr>
              <w:rPr>
                <w:rFonts w:ascii="Arial" w:hAnsi="Arial" w:cs="Arial"/>
                <w:sz w:val="18"/>
                <w:szCs w:val="18"/>
              </w:rPr>
            </w:pPr>
          </w:p>
        </w:tc>
        <w:tc>
          <w:tcPr>
            <w:tcW w:w="6261" w:type="dxa"/>
            <w:gridSpan w:val="3"/>
          </w:tcPr>
          <w:p w14:paraId="306EB4F3" w14:textId="77777777" w:rsidR="000232A0" w:rsidRPr="00FD25C4" w:rsidRDefault="000232A0" w:rsidP="00D0627C">
            <w:pPr>
              <w:rPr>
                <w:rFonts w:ascii="Arial" w:hAnsi="Arial" w:cs="Arial"/>
                <w:sz w:val="18"/>
                <w:szCs w:val="18"/>
              </w:rPr>
            </w:pPr>
          </w:p>
        </w:tc>
      </w:tr>
      <w:tr w:rsidR="00B51C8D" w:rsidRPr="00FD25C4" w14:paraId="6720F43A" w14:textId="77777777" w:rsidTr="48F47B1C">
        <w:trPr>
          <w:trHeight w:val="346"/>
        </w:trPr>
        <w:tc>
          <w:tcPr>
            <w:tcW w:w="1841" w:type="dxa"/>
          </w:tcPr>
          <w:p w14:paraId="553D55E7" w14:textId="77777777" w:rsidR="00B51C8D" w:rsidRPr="00FD25C4" w:rsidRDefault="00B51C8D" w:rsidP="00D0627C">
            <w:pPr>
              <w:rPr>
                <w:rFonts w:ascii="Arial" w:hAnsi="Arial" w:cs="Arial"/>
                <w:sz w:val="18"/>
                <w:szCs w:val="18"/>
              </w:rPr>
            </w:pPr>
            <w:r w:rsidRPr="00FD25C4">
              <w:rPr>
                <w:rFonts w:ascii="Arial" w:hAnsi="Arial" w:cs="Arial"/>
                <w:b/>
                <w:sz w:val="18"/>
                <w:szCs w:val="18"/>
              </w:rPr>
              <w:t>Final:</w:t>
            </w:r>
          </w:p>
        </w:tc>
        <w:tc>
          <w:tcPr>
            <w:tcW w:w="2086" w:type="dxa"/>
          </w:tcPr>
          <w:p w14:paraId="2D1564F9" w14:textId="77777777" w:rsidR="00B51C8D" w:rsidRPr="00FD25C4" w:rsidRDefault="00B51C8D" w:rsidP="00D0627C">
            <w:pPr>
              <w:rPr>
                <w:rFonts w:ascii="Arial" w:hAnsi="Arial" w:cs="Arial"/>
                <w:sz w:val="18"/>
                <w:szCs w:val="18"/>
              </w:rPr>
            </w:pPr>
          </w:p>
        </w:tc>
        <w:tc>
          <w:tcPr>
            <w:tcW w:w="2087" w:type="dxa"/>
          </w:tcPr>
          <w:p w14:paraId="28CF6712" w14:textId="77777777" w:rsidR="00B51C8D" w:rsidRPr="00FD25C4" w:rsidRDefault="00B51C8D" w:rsidP="00D0627C">
            <w:pPr>
              <w:rPr>
                <w:rFonts w:ascii="Arial" w:hAnsi="Arial" w:cs="Arial"/>
                <w:sz w:val="18"/>
                <w:szCs w:val="18"/>
              </w:rPr>
            </w:pPr>
          </w:p>
        </w:tc>
        <w:tc>
          <w:tcPr>
            <w:tcW w:w="2087" w:type="dxa"/>
          </w:tcPr>
          <w:p w14:paraId="37B1E360" w14:textId="77777777" w:rsidR="00B51C8D" w:rsidRPr="00FD25C4" w:rsidRDefault="00B51C8D" w:rsidP="00D0627C">
            <w:pPr>
              <w:rPr>
                <w:rFonts w:ascii="Arial" w:hAnsi="Arial" w:cs="Arial"/>
                <w:sz w:val="18"/>
                <w:szCs w:val="18"/>
              </w:rPr>
            </w:pPr>
          </w:p>
        </w:tc>
        <w:tc>
          <w:tcPr>
            <w:tcW w:w="2087" w:type="dxa"/>
          </w:tcPr>
          <w:p w14:paraId="3E6C9871" w14:textId="77777777" w:rsidR="00B51C8D" w:rsidRPr="00FD25C4" w:rsidRDefault="00B51C8D" w:rsidP="00D0627C">
            <w:pPr>
              <w:rPr>
                <w:rFonts w:ascii="Arial" w:hAnsi="Arial" w:cs="Arial"/>
                <w:sz w:val="18"/>
                <w:szCs w:val="18"/>
              </w:rPr>
            </w:pPr>
          </w:p>
        </w:tc>
      </w:tr>
    </w:tbl>
    <w:p w14:paraId="7646325A" w14:textId="77777777" w:rsidR="00B51C8D" w:rsidRPr="00FD25C4" w:rsidRDefault="00B51C8D" w:rsidP="00B51C8D">
      <w:pPr>
        <w:rPr>
          <w:rFonts w:ascii="Arial" w:hAnsi="Arial" w:cs="Arial"/>
          <w:sz w:val="18"/>
          <w:szCs w:val="18"/>
        </w:rPr>
      </w:pPr>
    </w:p>
    <w:p w14:paraId="7E06AC5D" w14:textId="4ECDE10D" w:rsidR="0034715E" w:rsidRDefault="0034715E" w:rsidP="00B51C8D">
      <w:pPr>
        <w:rPr>
          <w:rFonts w:ascii="Arial" w:hAnsi="Arial" w:cs="Arial"/>
          <w:sz w:val="18"/>
          <w:szCs w:val="18"/>
        </w:rPr>
      </w:pPr>
      <w:r>
        <w:rPr>
          <w:rFonts w:ascii="Arial" w:hAnsi="Arial" w:cs="Arial"/>
          <w:sz w:val="18"/>
          <w:szCs w:val="18"/>
        </w:rPr>
        <w:br w:type="page"/>
      </w:r>
    </w:p>
    <w:p w14:paraId="4B3F9A7F" w14:textId="77777777" w:rsidR="00B51C8D" w:rsidRPr="00FD25C4" w:rsidRDefault="00B51C8D" w:rsidP="00B51C8D">
      <w:pPr>
        <w:rPr>
          <w:rFonts w:ascii="Arial" w:hAnsi="Arial" w:cs="Arial"/>
          <w:sz w:val="18"/>
          <w:szCs w:val="1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070"/>
        <w:gridCol w:w="2070"/>
        <w:gridCol w:w="2070"/>
        <w:gridCol w:w="2070"/>
      </w:tblGrid>
      <w:tr w:rsidR="00B51C8D" w:rsidRPr="00FD25C4" w14:paraId="7F1DD759" w14:textId="77777777" w:rsidTr="48F47B1C">
        <w:tc>
          <w:tcPr>
            <w:tcW w:w="1908" w:type="dxa"/>
          </w:tcPr>
          <w:p w14:paraId="610F6DC9" w14:textId="77777777" w:rsidR="00B51C8D" w:rsidRPr="00FD25C4" w:rsidRDefault="00B51C8D" w:rsidP="00D0627C">
            <w:pPr>
              <w:rPr>
                <w:rFonts w:ascii="Arial" w:hAnsi="Arial" w:cs="Arial"/>
                <w:b/>
                <w:i/>
                <w:sz w:val="18"/>
                <w:szCs w:val="18"/>
              </w:rPr>
            </w:pPr>
          </w:p>
        </w:tc>
        <w:tc>
          <w:tcPr>
            <w:tcW w:w="2070" w:type="dxa"/>
          </w:tcPr>
          <w:p w14:paraId="27F3978E"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Level of Performance</w:t>
            </w:r>
          </w:p>
        </w:tc>
        <w:tc>
          <w:tcPr>
            <w:tcW w:w="2070" w:type="dxa"/>
          </w:tcPr>
          <w:p w14:paraId="4709ECC4" w14:textId="77777777" w:rsidR="00B51C8D" w:rsidRPr="00FD25C4" w:rsidRDefault="00B51C8D" w:rsidP="00D0627C">
            <w:pPr>
              <w:rPr>
                <w:rFonts w:ascii="Arial" w:hAnsi="Arial" w:cs="Arial"/>
                <w:sz w:val="18"/>
                <w:szCs w:val="18"/>
              </w:rPr>
            </w:pPr>
          </w:p>
        </w:tc>
        <w:tc>
          <w:tcPr>
            <w:tcW w:w="2070" w:type="dxa"/>
          </w:tcPr>
          <w:p w14:paraId="62CCEE4C" w14:textId="77777777" w:rsidR="00B51C8D" w:rsidRPr="00FD25C4" w:rsidRDefault="00B51C8D" w:rsidP="00D0627C">
            <w:pPr>
              <w:rPr>
                <w:rFonts w:ascii="Arial" w:hAnsi="Arial" w:cs="Arial"/>
                <w:sz w:val="18"/>
                <w:szCs w:val="18"/>
              </w:rPr>
            </w:pPr>
          </w:p>
        </w:tc>
        <w:tc>
          <w:tcPr>
            <w:tcW w:w="2070" w:type="dxa"/>
          </w:tcPr>
          <w:p w14:paraId="6ADEC44E" w14:textId="77777777" w:rsidR="00B51C8D" w:rsidRPr="00FD25C4" w:rsidRDefault="00B51C8D" w:rsidP="00D0627C">
            <w:pPr>
              <w:rPr>
                <w:rFonts w:ascii="Arial" w:hAnsi="Arial" w:cs="Arial"/>
                <w:sz w:val="18"/>
                <w:szCs w:val="18"/>
              </w:rPr>
            </w:pPr>
          </w:p>
        </w:tc>
      </w:tr>
      <w:tr w:rsidR="00B51C8D" w:rsidRPr="00FD25C4" w14:paraId="43E378D0" w14:textId="77777777" w:rsidTr="48F47B1C">
        <w:tc>
          <w:tcPr>
            <w:tcW w:w="1908" w:type="dxa"/>
          </w:tcPr>
          <w:p w14:paraId="36DB6AA4" w14:textId="77777777" w:rsidR="00B51C8D" w:rsidRPr="00FD25C4" w:rsidRDefault="00B51C8D" w:rsidP="00D0627C">
            <w:pPr>
              <w:rPr>
                <w:rFonts w:ascii="Arial" w:hAnsi="Arial" w:cs="Arial"/>
                <w:sz w:val="18"/>
                <w:szCs w:val="18"/>
              </w:rPr>
            </w:pPr>
          </w:p>
        </w:tc>
        <w:tc>
          <w:tcPr>
            <w:tcW w:w="2070" w:type="dxa"/>
          </w:tcPr>
          <w:p w14:paraId="1A96F26B"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Unsatisfactory (U)</w:t>
            </w:r>
          </w:p>
        </w:tc>
        <w:tc>
          <w:tcPr>
            <w:tcW w:w="2070" w:type="dxa"/>
          </w:tcPr>
          <w:p w14:paraId="2BDEA85F"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Basic (B)</w:t>
            </w:r>
          </w:p>
        </w:tc>
        <w:tc>
          <w:tcPr>
            <w:tcW w:w="2070" w:type="dxa"/>
          </w:tcPr>
          <w:p w14:paraId="17EE1284"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Proficient (P)</w:t>
            </w:r>
          </w:p>
        </w:tc>
        <w:tc>
          <w:tcPr>
            <w:tcW w:w="2070" w:type="dxa"/>
          </w:tcPr>
          <w:p w14:paraId="234908CD"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Distinguished (D)</w:t>
            </w:r>
          </w:p>
        </w:tc>
      </w:tr>
      <w:tr w:rsidR="00B51C8D" w:rsidRPr="00FD25C4" w14:paraId="243E52C2" w14:textId="77777777" w:rsidTr="48F47B1C">
        <w:tc>
          <w:tcPr>
            <w:tcW w:w="1908" w:type="dxa"/>
          </w:tcPr>
          <w:p w14:paraId="089EA353" w14:textId="08524612" w:rsidR="00B51C8D" w:rsidRPr="00FD25C4" w:rsidRDefault="00B51C8D" w:rsidP="00D0627C">
            <w:pPr>
              <w:rPr>
                <w:rFonts w:ascii="Arial" w:hAnsi="Arial" w:cs="Arial"/>
                <w:sz w:val="18"/>
                <w:szCs w:val="18"/>
              </w:rPr>
            </w:pPr>
            <w:r w:rsidRPr="48F47B1C">
              <w:rPr>
                <w:rFonts w:ascii="Arial" w:hAnsi="Arial" w:cs="Arial"/>
                <w:b/>
                <w:bCs/>
                <w:sz w:val="18"/>
                <w:szCs w:val="18"/>
              </w:rPr>
              <w:t>9</w:t>
            </w:r>
            <w:proofErr w:type="gramStart"/>
            <w:r w:rsidRPr="48F47B1C">
              <w:rPr>
                <w:rFonts w:ascii="Arial" w:hAnsi="Arial" w:cs="Arial"/>
                <w:b/>
                <w:bCs/>
                <w:sz w:val="18"/>
                <w:szCs w:val="18"/>
              </w:rPr>
              <w:t>.  Appropriate</w:t>
            </w:r>
            <w:proofErr w:type="gramEnd"/>
            <w:r w:rsidRPr="48F47B1C">
              <w:rPr>
                <w:rFonts w:ascii="Arial" w:hAnsi="Arial" w:cs="Arial"/>
                <w:b/>
                <w:bCs/>
                <w:sz w:val="18"/>
                <w:szCs w:val="18"/>
              </w:rPr>
              <w:t xml:space="preserve"> use of school and community resources</w:t>
            </w:r>
            <w:r w:rsidRPr="48F47B1C">
              <w:rPr>
                <w:rFonts w:ascii="Arial" w:hAnsi="Arial" w:cs="Arial"/>
                <w:sz w:val="18"/>
                <w:szCs w:val="18"/>
              </w:rPr>
              <w:t xml:space="preserve"> </w:t>
            </w:r>
          </w:p>
          <w:p w14:paraId="48EC5FDF" w14:textId="77777777" w:rsidR="00B51C8D" w:rsidRPr="00FD25C4" w:rsidRDefault="00B51C8D" w:rsidP="00D0627C">
            <w:pPr>
              <w:rPr>
                <w:rFonts w:ascii="Arial" w:hAnsi="Arial" w:cs="Arial"/>
                <w:b/>
                <w:sz w:val="18"/>
                <w:szCs w:val="18"/>
              </w:rPr>
            </w:pPr>
          </w:p>
          <w:p w14:paraId="2F26DB1C" w14:textId="77777777" w:rsidR="00B51C8D" w:rsidRPr="00FD25C4" w:rsidRDefault="00B51C8D" w:rsidP="00D0627C">
            <w:pPr>
              <w:rPr>
                <w:rFonts w:ascii="Arial" w:hAnsi="Arial" w:cs="Arial"/>
                <w:b/>
                <w:sz w:val="18"/>
                <w:szCs w:val="18"/>
              </w:rPr>
            </w:pPr>
          </w:p>
        </w:tc>
        <w:tc>
          <w:tcPr>
            <w:tcW w:w="2070" w:type="dxa"/>
          </w:tcPr>
          <w:p w14:paraId="00B086A2"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seeks</w:t>
            </w:r>
            <w:proofErr w:type="gramEnd"/>
            <w:r w:rsidRPr="00FD25C4">
              <w:rPr>
                <w:rFonts w:ascii="Arial" w:hAnsi="Arial" w:cs="Arial"/>
                <w:sz w:val="18"/>
                <w:szCs w:val="18"/>
              </w:rPr>
              <w:t xml:space="preserve"> no outside human or physical resources which would enhance learning</w:t>
            </w:r>
          </w:p>
        </w:tc>
        <w:tc>
          <w:tcPr>
            <w:tcW w:w="2070" w:type="dxa"/>
          </w:tcPr>
          <w:p w14:paraId="0F29B6F1"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poor</w:t>
            </w:r>
            <w:proofErr w:type="gramEnd"/>
            <w:r w:rsidRPr="00FD25C4">
              <w:rPr>
                <w:rFonts w:ascii="Arial" w:hAnsi="Arial" w:cs="Arial"/>
                <w:sz w:val="18"/>
                <w:szCs w:val="18"/>
              </w:rPr>
              <w:t xml:space="preserve"> or no </w:t>
            </w:r>
            <w:proofErr w:type="gramStart"/>
            <w:r w:rsidRPr="00FD25C4">
              <w:rPr>
                <w:rFonts w:ascii="Arial" w:hAnsi="Arial" w:cs="Arial"/>
                <w:sz w:val="18"/>
                <w:szCs w:val="18"/>
              </w:rPr>
              <w:t>follow through</w:t>
            </w:r>
            <w:proofErr w:type="gramEnd"/>
            <w:r w:rsidRPr="00FD25C4">
              <w:rPr>
                <w:rFonts w:ascii="Arial" w:hAnsi="Arial" w:cs="Arial"/>
                <w:sz w:val="18"/>
                <w:szCs w:val="18"/>
              </w:rPr>
              <w:t xml:space="preserve"> in actively involving outside resources</w:t>
            </w:r>
          </w:p>
          <w:p w14:paraId="4E5BF6F8" w14:textId="77777777" w:rsidR="00B51C8D" w:rsidRPr="00FD25C4" w:rsidRDefault="00B51C8D" w:rsidP="00D0627C">
            <w:pPr>
              <w:rPr>
                <w:rFonts w:ascii="Arial" w:hAnsi="Arial" w:cs="Arial"/>
                <w:sz w:val="18"/>
                <w:szCs w:val="18"/>
              </w:rPr>
            </w:pPr>
          </w:p>
        </w:tc>
        <w:tc>
          <w:tcPr>
            <w:tcW w:w="2070" w:type="dxa"/>
          </w:tcPr>
          <w:p w14:paraId="391E6F02"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includes</w:t>
            </w:r>
            <w:proofErr w:type="gramEnd"/>
            <w:r w:rsidRPr="00FD25C4">
              <w:rPr>
                <w:rFonts w:ascii="Arial" w:hAnsi="Arial" w:cs="Arial"/>
                <w:sz w:val="18"/>
                <w:szCs w:val="18"/>
              </w:rPr>
              <w:t xml:space="preserve"> use of outside </w:t>
            </w:r>
            <w:r w:rsidRPr="00FD25C4">
              <w:rPr>
                <w:rFonts w:ascii="Arial" w:hAnsi="Arial" w:cs="Arial"/>
                <w:iCs/>
                <w:sz w:val="18"/>
                <w:szCs w:val="18"/>
              </w:rPr>
              <w:t>human</w:t>
            </w:r>
            <w:r w:rsidRPr="00FD25C4">
              <w:rPr>
                <w:rFonts w:ascii="Arial" w:hAnsi="Arial" w:cs="Arial"/>
                <w:sz w:val="18"/>
                <w:szCs w:val="18"/>
              </w:rPr>
              <w:t xml:space="preserve"> resources in lesson planning (i.e. other teachers, technology specialists, librarians, etc.) </w:t>
            </w:r>
          </w:p>
          <w:p w14:paraId="5F9578E4"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researches</w:t>
            </w:r>
            <w:proofErr w:type="gramEnd"/>
            <w:r w:rsidRPr="00FD25C4">
              <w:rPr>
                <w:rFonts w:ascii="Arial" w:hAnsi="Arial" w:cs="Arial"/>
                <w:sz w:val="18"/>
                <w:szCs w:val="18"/>
              </w:rPr>
              <w:t xml:space="preserve">/uses outside </w:t>
            </w:r>
            <w:r w:rsidRPr="00FD25C4">
              <w:rPr>
                <w:rFonts w:ascii="Arial" w:hAnsi="Arial" w:cs="Arial"/>
                <w:iCs/>
                <w:sz w:val="18"/>
                <w:szCs w:val="18"/>
              </w:rPr>
              <w:t>physical</w:t>
            </w:r>
            <w:r w:rsidRPr="00FD25C4">
              <w:rPr>
                <w:rFonts w:ascii="Arial" w:hAnsi="Arial" w:cs="Arial"/>
                <w:i/>
                <w:sz w:val="18"/>
                <w:szCs w:val="18"/>
              </w:rPr>
              <w:t xml:space="preserve"> </w:t>
            </w:r>
            <w:r w:rsidRPr="00FD25C4">
              <w:rPr>
                <w:rFonts w:ascii="Arial" w:hAnsi="Arial" w:cs="Arial"/>
                <w:sz w:val="18"/>
                <w:szCs w:val="18"/>
              </w:rPr>
              <w:t>resources in lesson planning and teaching (i.e., videos, library books, internet uses, etc.)</w:t>
            </w:r>
          </w:p>
        </w:tc>
        <w:tc>
          <w:tcPr>
            <w:tcW w:w="2070" w:type="dxa"/>
          </w:tcPr>
          <w:p w14:paraId="044BA284"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meets</w:t>
            </w:r>
            <w:proofErr w:type="gramEnd"/>
            <w:r w:rsidRPr="00FD25C4">
              <w:rPr>
                <w:rFonts w:ascii="Arial" w:hAnsi="Arial" w:cs="Arial"/>
                <w:sz w:val="18"/>
                <w:szCs w:val="18"/>
              </w:rPr>
              <w:t xml:space="preserve"> all proficient level expectations</w:t>
            </w:r>
          </w:p>
          <w:p w14:paraId="64A653B4"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implements</w:t>
            </w:r>
            <w:proofErr w:type="gramEnd"/>
            <w:r w:rsidRPr="00FD25C4">
              <w:rPr>
                <w:rFonts w:ascii="Arial" w:hAnsi="Arial" w:cs="Arial"/>
                <w:sz w:val="18"/>
                <w:szCs w:val="18"/>
              </w:rPr>
              <w:t xml:space="preserve"> the use of </w:t>
            </w:r>
            <w:r w:rsidRPr="00FD25C4">
              <w:rPr>
                <w:rFonts w:ascii="Arial" w:hAnsi="Arial" w:cs="Arial"/>
                <w:iCs/>
                <w:sz w:val="18"/>
                <w:szCs w:val="18"/>
              </w:rPr>
              <w:t>human</w:t>
            </w:r>
            <w:r w:rsidRPr="00FD25C4">
              <w:rPr>
                <w:rFonts w:ascii="Arial" w:hAnsi="Arial" w:cs="Arial"/>
                <w:i/>
                <w:sz w:val="18"/>
                <w:szCs w:val="18"/>
              </w:rPr>
              <w:t xml:space="preserve"> </w:t>
            </w:r>
            <w:r w:rsidRPr="00FD25C4">
              <w:rPr>
                <w:rFonts w:ascii="Arial" w:hAnsi="Arial" w:cs="Arial"/>
                <w:sz w:val="18"/>
                <w:szCs w:val="18"/>
              </w:rPr>
              <w:t xml:space="preserve">and </w:t>
            </w:r>
            <w:r w:rsidRPr="00FD25C4">
              <w:rPr>
                <w:rFonts w:ascii="Arial" w:hAnsi="Arial" w:cs="Arial"/>
                <w:iCs/>
                <w:sz w:val="18"/>
                <w:szCs w:val="18"/>
              </w:rPr>
              <w:t>physical</w:t>
            </w:r>
            <w:r w:rsidRPr="00FD25C4">
              <w:rPr>
                <w:rFonts w:ascii="Arial" w:hAnsi="Arial" w:cs="Arial"/>
                <w:sz w:val="18"/>
                <w:szCs w:val="18"/>
              </w:rPr>
              <w:t xml:space="preserve"> resources effectively</w:t>
            </w:r>
          </w:p>
          <w:p w14:paraId="5BE6119B"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involves</w:t>
            </w:r>
            <w:proofErr w:type="gramEnd"/>
            <w:r w:rsidRPr="00FD25C4">
              <w:rPr>
                <w:rFonts w:ascii="Arial" w:hAnsi="Arial" w:cs="Arial"/>
                <w:sz w:val="18"/>
                <w:szCs w:val="18"/>
              </w:rPr>
              <w:t xml:space="preserve"> students in project research and development using </w:t>
            </w:r>
            <w:r w:rsidRPr="00FD25C4">
              <w:rPr>
                <w:rFonts w:ascii="Arial" w:hAnsi="Arial" w:cs="Arial"/>
                <w:iCs/>
                <w:sz w:val="18"/>
                <w:szCs w:val="18"/>
              </w:rPr>
              <w:t>human</w:t>
            </w:r>
            <w:r w:rsidRPr="00FD25C4">
              <w:rPr>
                <w:rFonts w:ascii="Arial" w:hAnsi="Arial" w:cs="Arial"/>
                <w:i/>
                <w:sz w:val="18"/>
                <w:szCs w:val="18"/>
              </w:rPr>
              <w:t xml:space="preserve"> </w:t>
            </w:r>
            <w:r w:rsidRPr="00FD25C4">
              <w:rPr>
                <w:rFonts w:ascii="Arial" w:hAnsi="Arial" w:cs="Arial"/>
                <w:sz w:val="18"/>
                <w:szCs w:val="18"/>
              </w:rPr>
              <w:t xml:space="preserve">and </w:t>
            </w:r>
            <w:r w:rsidRPr="00FD25C4">
              <w:rPr>
                <w:rFonts w:ascii="Arial" w:hAnsi="Arial" w:cs="Arial"/>
                <w:iCs/>
                <w:sz w:val="18"/>
                <w:szCs w:val="18"/>
              </w:rPr>
              <w:t>physical</w:t>
            </w:r>
            <w:r w:rsidRPr="00FD25C4">
              <w:rPr>
                <w:rFonts w:ascii="Arial" w:hAnsi="Arial" w:cs="Arial"/>
                <w:sz w:val="18"/>
                <w:szCs w:val="18"/>
              </w:rPr>
              <w:t xml:space="preserve"> resources</w:t>
            </w:r>
          </w:p>
        </w:tc>
      </w:tr>
      <w:tr w:rsidR="00B51C8D" w:rsidRPr="00FD25C4" w14:paraId="54CBF604" w14:textId="77777777" w:rsidTr="48F47B1C">
        <w:trPr>
          <w:trHeight w:val="346"/>
        </w:trPr>
        <w:tc>
          <w:tcPr>
            <w:tcW w:w="10188" w:type="dxa"/>
            <w:gridSpan w:val="5"/>
            <w:vAlign w:val="center"/>
          </w:tcPr>
          <w:p w14:paraId="05F9A217" w14:textId="77777777" w:rsidR="00B51C8D" w:rsidRPr="00FD25C4" w:rsidRDefault="00B51C8D" w:rsidP="00D0627C">
            <w:pPr>
              <w:widowControl w:val="0"/>
              <w:autoSpaceDE w:val="0"/>
              <w:autoSpaceDN w:val="0"/>
              <w:adjustRightInd w:val="0"/>
              <w:jc w:val="center"/>
              <w:rPr>
                <w:rFonts w:ascii="Arial" w:hAnsi="Arial" w:cs="Arial"/>
                <w:sz w:val="18"/>
                <w:szCs w:val="18"/>
              </w:rPr>
            </w:pPr>
            <w:r w:rsidRPr="00FD25C4">
              <w:rPr>
                <w:rFonts w:ascii="Arial" w:hAnsi="Arial" w:cs="Arial"/>
                <w:b/>
                <w:bCs/>
                <w:sz w:val="18"/>
                <w:szCs w:val="18"/>
              </w:rPr>
              <w:t>Notations</w:t>
            </w:r>
          </w:p>
        </w:tc>
      </w:tr>
      <w:tr w:rsidR="000232A0" w:rsidRPr="00FD25C4" w14:paraId="5DA6BFD0" w14:textId="77777777" w:rsidTr="48F47B1C">
        <w:trPr>
          <w:trHeight w:val="346"/>
        </w:trPr>
        <w:tc>
          <w:tcPr>
            <w:tcW w:w="1908" w:type="dxa"/>
          </w:tcPr>
          <w:p w14:paraId="2FA9D0FE" w14:textId="77777777" w:rsidR="000232A0" w:rsidRPr="00FD25C4" w:rsidRDefault="000232A0" w:rsidP="00D0627C">
            <w:pPr>
              <w:rPr>
                <w:rFonts w:ascii="Arial" w:hAnsi="Arial" w:cs="Arial"/>
                <w:sz w:val="18"/>
                <w:szCs w:val="18"/>
              </w:rPr>
            </w:pPr>
            <w:r w:rsidRPr="00FD25C4">
              <w:rPr>
                <w:rFonts w:ascii="Arial" w:hAnsi="Arial" w:cs="Arial"/>
                <w:b/>
                <w:sz w:val="18"/>
                <w:szCs w:val="18"/>
              </w:rPr>
              <w:t>Midterm:</w:t>
            </w:r>
          </w:p>
        </w:tc>
        <w:tc>
          <w:tcPr>
            <w:tcW w:w="2070" w:type="dxa"/>
          </w:tcPr>
          <w:p w14:paraId="20C37C70" w14:textId="77777777" w:rsidR="000232A0" w:rsidRPr="00FD25C4" w:rsidRDefault="000232A0" w:rsidP="00D0627C">
            <w:pPr>
              <w:rPr>
                <w:rFonts w:ascii="Arial" w:hAnsi="Arial" w:cs="Arial"/>
                <w:sz w:val="18"/>
                <w:szCs w:val="18"/>
              </w:rPr>
            </w:pPr>
          </w:p>
        </w:tc>
        <w:tc>
          <w:tcPr>
            <w:tcW w:w="6210" w:type="dxa"/>
            <w:gridSpan w:val="3"/>
          </w:tcPr>
          <w:p w14:paraId="1989FC74" w14:textId="77777777" w:rsidR="000232A0" w:rsidRPr="00FD25C4" w:rsidRDefault="000232A0" w:rsidP="00D0627C">
            <w:pPr>
              <w:rPr>
                <w:rFonts w:ascii="Arial" w:hAnsi="Arial" w:cs="Arial"/>
                <w:sz w:val="18"/>
                <w:szCs w:val="18"/>
              </w:rPr>
            </w:pPr>
          </w:p>
        </w:tc>
      </w:tr>
      <w:tr w:rsidR="00B51C8D" w:rsidRPr="00FD25C4" w14:paraId="5529AEEC" w14:textId="77777777" w:rsidTr="48F47B1C">
        <w:trPr>
          <w:trHeight w:val="346"/>
        </w:trPr>
        <w:tc>
          <w:tcPr>
            <w:tcW w:w="1908" w:type="dxa"/>
          </w:tcPr>
          <w:p w14:paraId="611967F3" w14:textId="77777777" w:rsidR="00B51C8D" w:rsidRPr="00FD25C4" w:rsidRDefault="00B51C8D" w:rsidP="00D0627C">
            <w:pPr>
              <w:rPr>
                <w:rFonts w:ascii="Arial" w:hAnsi="Arial" w:cs="Arial"/>
                <w:sz w:val="18"/>
                <w:szCs w:val="18"/>
              </w:rPr>
            </w:pPr>
            <w:r w:rsidRPr="00FD25C4">
              <w:rPr>
                <w:rFonts w:ascii="Arial" w:hAnsi="Arial" w:cs="Arial"/>
                <w:b/>
                <w:sz w:val="18"/>
                <w:szCs w:val="18"/>
              </w:rPr>
              <w:t>Final:</w:t>
            </w:r>
          </w:p>
        </w:tc>
        <w:tc>
          <w:tcPr>
            <w:tcW w:w="2070" w:type="dxa"/>
          </w:tcPr>
          <w:p w14:paraId="26B5C9DE" w14:textId="77777777" w:rsidR="00B51C8D" w:rsidRPr="00FD25C4" w:rsidRDefault="00B51C8D" w:rsidP="00D0627C">
            <w:pPr>
              <w:rPr>
                <w:rFonts w:ascii="Arial" w:hAnsi="Arial" w:cs="Arial"/>
                <w:sz w:val="18"/>
                <w:szCs w:val="18"/>
              </w:rPr>
            </w:pPr>
          </w:p>
        </w:tc>
        <w:tc>
          <w:tcPr>
            <w:tcW w:w="2070" w:type="dxa"/>
          </w:tcPr>
          <w:p w14:paraId="270E1567" w14:textId="77777777" w:rsidR="00B51C8D" w:rsidRPr="00FD25C4" w:rsidRDefault="00B51C8D" w:rsidP="00D0627C">
            <w:pPr>
              <w:rPr>
                <w:rFonts w:ascii="Arial" w:hAnsi="Arial" w:cs="Arial"/>
                <w:sz w:val="18"/>
                <w:szCs w:val="18"/>
              </w:rPr>
            </w:pPr>
          </w:p>
        </w:tc>
        <w:tc>
          <w:tcPr>
            <w:tcW w:w="2070" w:type="dxa"/>
          </w:tcPr>
          <w:p w14:paraId="6257DC65" w14:textId="77777777" w:rsidR="00B51C8D" w:rsidRPr="00FD25C4" w:rsidRDefault="00B51C8D" w:rsidP="00D0627C">
            <w:pPr>
              <w:rPr>
                <w:rFonts w:ascii="Arial" w:hAnsi="Arial" w:cs="Arial"/>
                <w:sz w:val="18"/>
                <w:szCs w:val="18"/>
              </w:rPr>
            </w:pPr>
          </w:p>
        </w:tc>
        <w:tc>
          <w:tcPr>
            <w:tcW w:w="2070" w:type="dxa"/>
          </w:tcPr>
          <w:p w14:paraId="5FAEEF92" w14:textId="77777777" w:rsidR="00B51C8D" w:rsidRPr="00FD25C4" w:rsidRDefault="00B51C8D" w:rsidP="00D0627C">
            <w:pPr>
              <w:rPr>
                <w:rFonts w:ascii="Arial" w:hAnsi="Arial" w:cs="Arial"/>
                <w:sz w:val="18"/>
                <w:szCs w:val="18"/>
              </w:rPr>
            </w:pPr>
          </w:p>
        </w:tc>
      </w:tr>
    </w:tbl>
    <w:p w14:paraId="3B286961" w14:textId="77777777" w:rsidR="00B51C8D" w:rsidRPr="00FD25C4" w:rsidRDefault="00B51C8D" w:rsidP="00B51C8D">
      <w:pPr>
        <w:rPr>
          <w:rFonts w:ascii="Arial" w:hAnsi="Arial" w:cs="Arial"/>
          <w:sz w:val="18"/>
          <w:szCs w:val="1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2084"/>
        <w:gridCol w:w="2085"/>
        <w:gridCol w:w="2085"/>
        <w:gridCol w:w="2085"/>
      </w:tblGrid>
      <w:tr w:rsidR="00B51C8D" w:rsidRPr="00FD25C4" w14:paraId="70A222F3" w14:textId="77777777" w:rsidTr="6939EC46">
        <w:tc>
          <w:tcPr>
            <w:tcW w:w="1849" w:type="dxa"/>
          </w:tcPr>
          <w:p w14:paraId="185F7952" w14:textId="77777777" w:rsidR="00B51C8D" w:rsidRPr="00FD25C4" w:rsidRDefault="00B51C8D" w:rsidP="00D0627C">
            <w:pPr>
              <w:rPr>
                <w:rFonts w:ascii="Arial" w:hAnsi="Arial" w:cs="Arial"/>
                <w:b/>
                <w:i/>
                <w:sz w:val="18"/>
                <w:szCs w:val="18"/>
              </w:rPr>
            </w:pPr>
          </w:p>
        </w:tc>
        <w:tc>
          <w:tcPr>
            <w:tcW w:w="2084" w:type="dxa"/>
          </w:tcPr>
          <w:p w14:paraId="21BDF26B"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Level of Performance</w:t>
            </w:r>
          </w:p>
        </w:tc>
        <w:tc>
          <w:tcPr>
            <w:tcW w:w="2085" w:type="dxa"/>
          </w:tcPr>
          <w:p w14:paraId="0F09AC1F" w14:textId="77777777" w:rsidR="00B51C8D" w:rsidRPr="00FD25C4" w:rsidRDefault="00B51C8D" w:rsidP="00D0627C">
            <w:pPr>
              <w:rPr>
                <w:rFonts w:ascii="Arial" w:hAnsi="Arial" w:cs="Arial"/>
                <w:sz w:val="18"/>
                <w:szCs w:val="18"/>
              </w:rPr>
            </w:pPr>
          </w:p>
        </w:tc>
        <w:tc>
          <w:tcPr>
            <w:tcW w:w="2085" w:type="dxa"/>
          </w:tcPr>
          <w:p w14:paraId="011CCC0D" w14:textId="77777777" w:rsidR="00B51C8D" w:rsidRPr="00FD25C4" w:rsidRDefault="00B51C8D" w:rsidP="00D0627C">
            <w:pPr>
              <w:rPr>
                <w:rFonts w:ascii="Arial" w:hAnsi="Arial" w:cs="Arial"/>
                <w:sz w:val="18"/>
                <w:szCs w:val="18"/>
              </w:rPr>
            </w:pPr>
          </w:p>
        </w:tc>
        <w:tc>
          <w:tcPr>
            <w:tcW w:w="2085" w:type="dxa"/>
          </w:tcPr>
          <w:p w14:paraId="48CCB755" w14:textId="77777777" w:rsidR="00B51C8D" w:rsidRPr="00FD25C4" w:rsidRDefault="00B51C8D" w:rsidP="00D0627C">
            <w:pPr>
              <w:rPr>
                <w:rFonts w:ascii="Arial" w:hAnsi="Arial" w:cs="Arial"/>
                <w:sz w:val="18"/>
                <w:szCs w:val="18"/>
              </w:rPr>
            </w:pPr>
          </w:p>
        </w:tc>
      </w:tr>
      <w:tr w:rsidR="00B51C8D" w:rsidRPr="00FD25C4" w14:paraId="0F07BAF2" w14:textId="77777777" w:rsidTr="6939EC46">
        <w:tc>
          <w:tcPr>
            <w:tcW w:w="1849" w:type="dxa"/>
          </w:tcPr>
          <w:p w14:paraId="1723BF3D" w14:textId="77777777" w:rsidR="00B51C8D" w:rsidRPr="00FD25C4" w:rsidRDefault="00B51C8D" w:rsidP="00D0627C">
            <w:pPr>
              <w:rPr>
                <w:rFonts w:ascii="Arial" w:hAnsi="Arial" w:cs="Arial"/>
                <w:sz w:val="18"/>
                <w:szCs w:val="18"/>
              </w:rPr>
            </w:pPr>
          </w:p>
        </w:tc>
        <w:tc>
          <w:tcPr>
            <w:tcW w:w="2084" w:type="dxa"/>
          </w:tcPr>
          <w:p w14:paraId="516C3D7C"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Unsatisfactory (U)</w:t>
            </w:r>
          </w:p>
        </w:tc>
        <w:tc>
          <w:tcPr>
            <w:tcW w:w="2085" w:type="dxa"/>
          </w:tcPr>
          <w:p w14:paraId="407F8BF9"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Basic (B)</w:t>
            </w:r>
          </w:p>
        </w:tc>
        <w:tc>
          <w:tcPr>
            <w:tcW w:w="2085" w:type="dxa"/>
          </w:tcPr>
          <w:p w14:paraId="7829A5B2"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Proficient (P)</w:t>
            </w:r>
          </w:p>
        </w:tc>
        <w:tc>
          <w:tcPr>
            <w:tcW w:w="2085" w:type="dxa"/>
          </w:tcPr>
          <w:p w14:paraId="70C6A07C"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Distinguished (D)</w:t>
            </w:r>
          </w:p>
        </w:tc>
      </w:tr>
      <w:tr w:rsidR="00B51C8D" w:rsidRPr="00FD25C4" w14:paraId="7CF29B06" w14:textId="77777777" w:rsidTr="6939EC46">
        <w:tc>
          <w:tcPr>
            <w:tcW w:w="1849" w:type="dxa"/>
          </w:tcPr>
          <w:p w14:paraId="369BA02B" w14:textId="7FBCBCAE" w:rsidR="00B51C8D" w:rsidRPr="00FD25C4" w:rsidRDefault="00B51C8D" w:rsidP="48F47B1C">
            <w:pPr>
              <w:rPr>
                <w:rFonts w:ascii="Arial" w:hAnsi="Arial" w:cs="Arial"/>
                <w:b/>
                <w:bCs/>
                <w:sz w:val="18"/>
                <w:szCs w:val="18"/>
              </w:rPr>
            </w:pPr>
            <w:r w:rsidRPr="48F47B1C">
              <w:rPr>
                <w:rFonts w:ascii="Arial" w:hAnsi="Arial" w:cs="Arial"/>
                <w:b/>
                <w:bCs/>
                <w:sz w:val="18"/>
                <w:szCs w:val="18"/>
              </w:rPr>
              <w:t>10. Appropriate application of knowledge of human growth and development</w:t>
            </w:r>
          </w:p>
        </w:tc>
        <w:tc>
          <w:tcPr>
            <w:tcW w:w="2084" w:type="dxa"/>
          </w:tcPr>
          <w:p w14:paraId="0B5C6BB0"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uses</w:t>
            </w:r>
            <w:proofErr w:type="gramEnd"/>
            <w:r w:rsidRPr="00FD25C4">
              <w:rPr>
                <w:rFonts w:ascii="Arial" w:hAnsi="Arial" w:cs="Arial"/>
                <w:sz w:val="18"/>
                <w:szCs w:val="18"/>
              </w:rPr>
              <w:t xml:space="preserve"> developmentally inappropriate activities and/or assignments</w:t>
            </w:r>
          </w:p>
          <w:p w14:paraId="739BFF26"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does</w:t>
            </w:r>
            <w:proofErr w:type="gramEnd"/>
            <w:r w:rsidRPr="00FD25C4">
              <w:rPr>
                <w:rFonts w:ascii="Arial" w:hAnsi="Arial" w:cs="Arial"/>
                <w:sz w:val="18"/>
                <w:szCs w:val="18"/>
              </w:rPr>
              <w:t xml:space="preserve"> not plan appropriate activities and/or assignments for diverse learners</w:t>
            </w:r>
          </w:p>
        </w:tc>
        <w:tc>
          <w:tcPr>
            <w:tcW w:w="2085" w:type="dxa"/>
          </w:tcPr>
          <w:p w14:paraId="42984832"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uses</w:t>
            </w:r>
            <w:proofErr w:type="gramEnd"/>
            <w:r w:rsidRPr="00FD25C4">
              <w:rPr>
                <w:rFonts w:ascii="Arial" w:hAnsi="Arial" w:cs="Arial"/>
                <w:sz w:val="18"/>
                <w:szCs w:val="18"/>
              </w:rPr>
              <w:t xml:space="preserve"> developmentally appropriate activities and/or assignments</w:t>
            </w:r>
          </w:p>
          <w:p w14:paraId="67167583"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plans</w:t>
            </w:r>
            <w:proofErr w:type="gramEnd"/>
            <w:r w:rsidRPr="00FD25C4">
              <w:rPr>
                <w:rFonts w:ascii="Arial" w:hAnsi="Arial" w:cs="Arial"/>
                <w:sz w:val="18"/>
                <w:szCs w:val="18"/>
              </w:rPr>
              <w:t xml:space="preserve"> appropriate activities and assignments for diverse learners only in consultation with </w:t>
            </w:r>
            <w:r>
              <w:rPr>
                <w:rFonts w:ascii="Arial" w:hAnsi="Arial" w:cs="Arial"/>
                <w:sz w:val="18"/>
                <w:szCs w:val="18"/>
              </w:rPr>
              <w:t>Mentor</w:t>
            </w:r>
          </w:p>
        </w:tc>
        <w:tc>
          <w:tcPr>
            <w:tcW w:w="2085" w:type="dxa"/>
          </w:tcPr>
          <w:p w14:paraId="63A70A24"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uses</w:t>
            </w:r>
            <w:proofErr w:type="gramEnd"/>
            <w:r w:rsidRPr="00FD25C4">
              <w:rPr>
                <w:rFonts w:ascii="Arial" w:hAnsi="Arial" w:cs="Arial"/>
                <w:sz w:val="18"/>
                <w:szCs w:val="18"/>
              </w:rPr>
              <w:t xml:space="preserve"> developmentally appropriate planning and teaching to accommodate diverse learners</w:t>
            </w:r>
          </w:p>
          <w:p w14:paraId="1A3CE1F8"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uses</w:t>
            </w:r>
            <w:proofErr w:type="gramEnd"/>
            <w:r w:rsidRPr="00FD25C4">
              <w:rPr>
                <w:rFonts w:ascii="Arial" w:hAnsi="Arial" w:cs="Arial"/>
                <w:sz w:val="18"/>
                <w:szCs w:val="18"/>
              </w:rPr>
              <w:t xml:space="preserve"> developmentally appropriate planning and teaching to accommodate the cognitive and interest level of the learners</w:t>
            </w:r>
          </w:p>
        </w:tc>
        <w:tc>
          <w:tcPr>
            <w:tcW w:w="2085" w:type="dxa"/>
          </w:tcPr>
          <w:p w14:paraId="2CB5A73C"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meets</w:t>
            </w:r>
            <w:proofErr w:type="gramEnd"/>
            <w:r w:rsidRPr="00FD25C4">
              <w:rPr>
                <w:rFonts w:ascii="Arial" w:hAnsi="Arial" w:cs="Arial"/>
                <w:sz w:val="18"/>
                <w:szCs w:val="18"/>
              </w:rPr>
              <w:t xml:space="preserve"> all proficient level expectations</w:t>
            </w:r>
          </w:p>
          <w:p w14:paraId="4FDD6EDB"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involves</w:t>
            </w:r>
            <w:proofErr w:type="gramEnd"/>
            <w:r w:rsidRPr="00FD25C4">
              <w:rPr>
                <w:rFonts w:ascii="Arial" w:hAnsi="Arial" w:cs="Arial"/>
                <w:sz w:val="18"/>
                <w:szCs w:val="18"/>
              </w:rPr>
              <w:t xml:space="preserve"> students in planning and implementing ideas appropriate to the needs of the learners</w:t>
            </w:r>
            <w:r w:rsidRPr="00FD25C4">
              <w:rPr>
                <w:rFonts w:ascii="Arial" w:hAnsi="Arial" w:cs="Arial"/>
                <w:sz w:val="18"/>
                <w:szCs w:val="18"/>
              </w:rPr>
              <w:br/>
              <w:t>* provides rich opportunities for students to gain deep understandings</w:t>
            </w:r>
          </w:p>
        </w:tc>
      </w:tr>
      <w:tr w:rsidR="00B51C8D" w:rsidRPr="00FD25C4" w14:paraId="5D366B54" w14:textId="77777777" w:rsidTr="6939EC46">
        <w:trPr>
          <w:trHeight w:val="346"/>
        </w:trPr>
        <w:tc>
          <w:tcPr>
            <w:tcW w:w="10188" w:type="dxa"/>
            <w:gridSpan w:val="5"/>
            <w:vAlign w:val="center"/>
          </w:tcPr>
          <w:p w14:paraId="023242B9" w14:textId="77777777" w:rsidR="00B51C8D" w:rsidRPr="00FD25C4" w:rsidRDefault="00B51C8D" w:rsidP="00D0627C">
            <w:pPr>
              <w:widowControl w:val="0"/>
              <w:autoSpaceDE w:val="0"/>
              <w:autoSpaceDN w:val="0"/>
              <w:adjustRightInd w:val="0"/>
              <w:jc w:val="center"/>
              <w:rPr>
                <w:rFonts w:ascii="Arial" w:hAnsi="Arial" w:cs="Arial"/>
                <w:sz w:val="18"/>
                <w:szCs w:val="18"/>
              </w:rPr>
            </w:pPr>
            <w:r w:rsidRPr="00FD25C4">
              <w:rPr>
                <w:rFonts w:ascii="Arial" w:hAnsi="Arial" w:cs="Arial"/>
                <w:b/>
                <w:bCs/>
                <w:sz w:val="18"/>
                <w:szCs w:val="18"/>
              </w:rPr>
              <w:t>Notations</w:t>
            </w:r>
          </w:p>
        </w:tc>
      </w:tr>
      <w:tr w:rsidR="000232A0" w:rsidRPr="00FD25C4" w14:paraId="76AB7915" w14:textId="77777777" w:rsidTr="6939EC46">
        <w:trPr>
          <w:trHeight w:val="346"/>
        </w:trPr>
        <w:tc>
          <w:tcPr>
            <w:tcW w:w="1849" w:type="dxa"/>
          </w:tcPr>
          <w:p w14:paraId="0BC0513C" w14:textId="77777777" w:rsidR="000232A0" w:rsidRPr="00FD25C4" w:rsidRDefault="000232A0" w:rsidP="00D0627C">
            <w:pPr>
              <w:rPr>
                <w:rFonts w:ascii="Arial" w:hAnsi="Arial" w:cs="Arial"/>
                <w:b/>
                <w:sz w:val="18"/>
                <w:szCs w:val="18"/>
              </w:rPr>
            </w:pPr>
            <w:r w:rsidRPr="00FD25C4">
              <w:rPr>
                <w:rFonts w:ascii="Arial" w:hAnsi="Arial" w:cs="Arial"/>
                <w:b/>
                <w:sz w:val="18"/>
                <w:szCs w:val="18"/>
              </w:rPr>
              <w:t>Midterm:</w:t>
            </w:r>
          </w:p>
        </w:tc>
        <w:tc>
          <w:tcPr>
            <w:tcW w:w="2084" w:type="dxa"/>
          </w:tcPr>
          <w:p w14:paraId="6BF91B7F" w14:textId="77777777" w:rsidR="000232A0" w:rsidRPr="00FD25C4" w:rsidRDefault="000232A0" w:rsidP="00D0627C">
            <w:pPr>
              <w:rPr>
                <w:rFonts w:ascii="Arial" w:hAnsi="Arial" w:cs="Arial"/>
                <w:sz w:val="18"/>
                <w:szCs w:val="18"/>
              </w:rPr>
            </w:pPr>
          </w:p>
        </w:tc>
        <w:tc>
          <w:tcPr>
            <w:tcW w:w="6255" w:type="dxa"/>
            <w:gridSpan w:val="3"/>
          </w:tcPr>
          <w:p w14:paraId="535ECB56" w14:textId="77777777" w:rsidR="000232A0" w:rsidRPr="00FD25C4" w:rsidRDefault="000232A0" w:rsidP="00D0627C">
            <w:pPr>
              <w:rPr>
                <w:rFonts w:ascii="Arial" w:hAnsi="Arial" w:cs="Arial"/>
                <w:sz w:val="18"/>
                <w:szCs w:val="18"/>
              </w:rPr>
            </w:pPr>
          </w:p>
        </w:tc>
      </w:tr>
      <w:tr w:rsidR="00B51C8D" w:rsidRPr="00FD25C4" w14:paraId="1C4FDEDC" w14:textId="77777777" w:rsidTr="6939EC46">
        <w:trPr>
          <w:trHeight w:val="346"/>
        </w:trPr>
        <w:tc>
          <w:tcPr>
            <w:tcW w:w="1849" w:type="dxa"/>
            <w:tcBorders>
              <w:bottom w:val="single" w:sz="4" w:space="0" w:color="auto"/>
            </w:tcBorders>
          </w:tcPr>
          <w:p w14:paraId="2B51087A" w14:textId="77777777" w:rsidR="00B51C8D" w:rsidRPr="00FD25C4" w:rsidRDefault="00B51C8D" w:rsidP="00D0627C">
            <w:pPr>
              <w:rPr>
                <w:rFonts w:ascii="Arial" w:hAnsi="Arial" w:cs="Arial"/>
                <w:b/>
                <w:sz w:val="18"/>
                <w:szCs w:val="18"/>
              </w:rPr>
            </w:pPr>
            <w:r w:rsidRPr="00FD25C4">
              <w:rPr>
                <w:rFonts w:ascii="Arial" w:hAnsi="Arial" w:cs="Arial"/>
                <w:b/>
                <w:sz w:val="18"/>
                <w:szCs w:val="18"/>
              </w:rPr>
              <w:t>Final:</w:t>
            </w:r>
          </w:p>
        </w:tc>
        <w:tc>
          <w:tcPr>
            <w:tcW w:w="2084" w:type="dxa"/>
            <w:tcBorders>
              <w:bottom w:val="single" w:sz="4" w:space="0" w:color="auto"/>
            </w:tcBorders>
          </w:tcPr>
          <w:p w14:paraId="5EBEEEE2" w14:textId="77777777" w:rsidR="00B51C8D" w:rsidRPr="00FD25C4" w:rsidRDefault="00B51C8D" w:rsidP="00D0627C">
            <w:pPr>
              <w:rPr>
                <w:rFonts w:ascii="Arial" w:hAnsi="Arial" w:cs="Arial"/>
                <w:sz w:val="18"/>
                <w:szCs w:val="18"/>
              </w:rPr>
            </w:pPr>
          </w:p>
        </w:tc>
        <w:tc>
          <w:tcPr>
            <w:tcW w:w="2085" w:type="dxa"/>
            <w:tcBorders>
              <w:bottom w:val="single" w:sz="4" w:space="0" w:color="auto"/>
            </w:tcBorders>
          </w:tcPr>
          <w:p w14:paraId="5DDF47A4" w14:textId="77777777" w:rsidR="00B51C8D" w:rsidRPr="00FD25C4" w:rsidRDefault="00B51C8D" w:rsidP="00D0627C">
            <w:pPr>
              <w:rPr>
                <w:rFonts w:ascii="Arial" w:hAnsi="Arial" w:cs="Arial"/>
                <w:sz w:val="18"/>
                <w:szCs w:val="18"/>
              </w:rPr>
            </w:pPr>
          </w:p>
        </w:tc>
        <w:tc>
          <w:tcPr>
            <w:tcW w:w="2085" w:type="dxa"/>
            <w:tcBorders>
              <w:bottom w:val="single" w:sz="4" w:space="0" w:color="auto"/>
            </w:tcBorders>
          </w:tcPr>
          <w:p w14:paraId="59CC3BDD" w14:textId="77777777" w:rsidR="00B51C8D" w:rsidRPr="00FD25C4" w:rsidRDefault="00B51C8D" w:rsidP="00D0627C">
            <w:pPr>
              <w:rPr>
                <w:rFonts w:ascii="Arial" w:hAnsi="Arial" w:cs="Arial"/>
                <w:sz w:val="18"/>
                <w:szCs w:val="18"/>
              </w:rPr>
            </w:pPr>
          </w:p>
        </w:tc>
        <w:tc>
          <w:tcPr>
            <w:tcW w:w="2085" w:type="dxa"/>
            <w:tcBorders>
              <w:bottom w:val="single" w:sz="4" w:space="0" w:color="auto"/>
            </w:tcBorders>
          </w:tcPr>
          <w:p w14:paraId="0B216C99" w14:textId="77777777" w:rsidR="00B51C8D" w:rsidRPr="00FD25C4" w:rsidRDefault="00B51C8D" w:rsidP="00D0627C">
            <w:pPr>
              <w:rPr>
                <w:rFonts w:ascii="Arial" w:hAnsi="Arial" w:cs="Arial"/>
                <w:sz w:val="18"/>
                <w:szCs w:val="18"/>
              </w:rPr>
            </w:pPr>
          </w:p>
        </w:tc>
      </w:tr>
    </w:tbl>
    <w:p w14:paraId="216EA827" w14:textId="77777777" w:rsidR="00ED50B4" w:rsidRDefault="00ED50B4">
      <w:r>
        <w:br w:type="page"/>
      </w:r>
    </w:p>
    <w:tbl>
      <w:tblPr>
        <w:tblW w:w="101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2084"/>
        <w:gridCol w:w="2085"/>
        <w:gridCol w:w="2085"/>
        <w:gridCol w:w="2085"/>
      </w:tblGrid>
      <w:tr w:rsidR="00B51C8D" w:rsidRPr="00FD25C4" w14:paraId="29FBB24A" w14:textId="77777777" w:rsidTr="00ED50B4">
        <w:trPr>
          <w:trHeight w:val="70"/>
        </w:trPr>
        <w:tc>
          <w:tcPr>
            <w:tcW w:w="1849" w:type="dxa"/>
            <w:tcBorders>
              <w:top w:val="single" w:sz="4" w:space="0" w:color="auto"/>
              <w:left w:val="nil"/>
              <w:bottom w:val="nil"/>
              <w:right w:val="nil"/>
            </w:tcBorders>
          </w:tcPr>
          <w:p w14:paraId="3F255705" w14:textId="74425C7A" w:rsidR="00B51C8D" w:rsidRPr="00ED50B4" w:rsidRDefault="00B51C8D" w:rsidP="6939EC46">
            <w:pPr>
              <w:rPr>
                <w:rFonts w:ascii="Arial" w:hAnsi="Arial" w:cs="Arial"/>
                <w:b/>
                <w:bCs/>
                <w:sz w:val="18"/>
                <w:szCs w:val="18"/>
              </w:rPr>
            </w:pPr>
          </w:p>
        </w:tc>
        <w:tc>
          <w:tcPr>
            <w:tcW w:w="2084" w:type="dxa"/>
            <w:tcBorders>
              <w:top w:val="single" w:sz="4" w:space="0" w:color="auto"/>
              <w:left w:val="nil"/>
              <w:bottom w:val="nil"/>
              <w:right w:val="nil"/>
            </w:tcBorders>
          </w:tcPr>
          <w:p w14:paraId="16881E08" w14:textId="77777777" w:rsidR="00B51C8D" w:rsidRPr="00FD25C4" w:rsidRDefault="00B51C8D" w:rsidP="00D0627C">
            <w:pPr>
              <w:rPr>
                <w:rFonts w:ascii="Arial" w:hAnsi="Arial" w:cs="Arial"/>
                <w:b/>
                <w:i/>
                <w:sz w:val="18"/>
                <w:szCs w:val="18"/>
              </w:rPr>
            </w:pPr>
          </w:p>
        </w:tc>
        <w:tc>
          <w:tcPr>
            <w:tcW w:w="2085" w:type="dxa"/>
            <w:tcBorders>
              <w:top w:val="single" w:sz="4" w:space="0" w:color="auto"/>
              <w:left w:val="nil"/>
              <w:bottom w:val="nil"/>
              <w:right w:val="nil"/>
            </w:tcBorders>
          </w:tcPr>
          <w:p w14:paraId="7EF4C9C2" w14:textId="77777777" w:rsidR="00B51C8D" w:rsidRPr="00FD25C4" w:rsidRDefault="00B51C8D" w:rsidP="00D0627C">
            <w:pPr>
              <w:rPr>
                <w:rFonts w:ascii="Arial" w:hAnsi="Arial" w:cs="Arial"/>
                <w:sz w:val="18"/>
                <w:szCs w:val="18"/>
              </w:rPr>
            </w:pPr>
          </w:p>
        </w:tc>
        <w:tc>
          <w:tcPr>
            <w:tcW w:w="2085" w:type="dxa"/>
            <w:tcBorders>
              <w:top w:val="single" w:sz="4" w:space="0" w:color="auto"/>
              <w:left w:val="nil"/>
              <w:bottom w:val="nil"/>
              <w:right w:val="nil"/>
            </w:tcBorders>
          </w:tcPr>
          <w:p w14:paraId="0FED01CE" w14:textId="77777777" w:rsidR="00B51C8D" w:rsidRPr="00FD25C4" w:rsidRDefault="00B51C8D" w:rsidP="00D0627C">
            <w:pPr>
              <w:rPr>
                <w:rFonts w:ascii="Arial" w:hAnsi="Arial" w:cs="Arial"/>
                <w:sz w:val="18"/>
                <w:szCs w:val="18"/>
              </w:rPr>
            </w:pPr>
          </w:p>
        </w:tc>
        <w:tc>
          <w:tcPr>
            <w:tcW w:w="2085" w:type="dxa"/>
            <w:tcBorders>
              <w:top w:val="single" w:sz="4" w:space="0" w:color="auto"/>
              <w:left w:val="nil"/>
              <w:bottom w:val="nil"/>
              <w:right w:val="nil"/>
            </w:tcBorders>
          </w:tcPr>
          <w:p w14:paraId="126AE5B9" w14:textId="77777777" w:rsidR="00B51C8D" w:rsidRPr="00FD25C4" w:rsidRDefault="00B51C8D" w:rsidP="00D0627C">
            <w:pPr>
              <w:rPr>
                <w:rFonts w:ascii="Arial" w:hAnsi="Arial" w:cs="Arial"/>
                <w:sz w:val="18"/>
                <w:szCs w:val="18"/>
              </w:rPr>
            </w:pPr>
          </w:p>
        </w:tc>
      </w:tr>
      <w:tr w:rsidR="00B51C8D" w:rsidRPr="00FD25C4" w14:paraId="3547A46C" w14:textId="77777777" w:rsidTr="00ED50B4">
        <w:tc>
          <w:tcPr>
            <w:tcW w:w="1849" w:type="dxa"/>
            <w:tcBorders>
              <w:top w:val="single" w:sz="4" w:space="0" w:color="auto"/>
            </w:tcBorders>
          </w:tcPr>
          <w:p w14:paraId="4E20B365" w14:textId="77777777" w:rsidR="00B51C8D" w:rsidRPr="00FD25C4" w:rsidRDefault="00B51C8D" w:rsidP="00D0627C">
            <w:pPr>
              <w:rPr>
                <w:rFonts w:ascii="Arial" w:hAnsi="Arial" w:cs="Arial"/>
                <w:b/>
                <w:i/>
                <w:sz w:val="18"/>
                <w:szCs w:val="18"/>
              </w:rPr>
            </w:pPr>
          </w:p>
        </w:tc>
        <w:tc>
          <w:tcPr>
            <w:tcW w:w="2084" w:type="dxa"/>
            <w:tcBorders>
              <w:top w:val="single" w:sz="4" w:space="0" w:color="auto"/>
            </w:tcBorders>
          </w:tcPr>
          <w:p w14:paraId="578F124A"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Level of Performance</w:t>
            </w:r>
          </w:p>
        </w:tc>
        <w:tc>
          <w:tcPr>
            <w:tcW w:w="2085" w:type="dxa"/>
            <w:tcBorders>
              <w:top w:val="single" w:sz="4" w:space="0" w:color="auto"/>
            </w:tcBorders>
          </w:tcPr>
          <w:p w14:paraId="26BD909A" w14:textId="77777777" w:rsidR="00B51C8D" w:rsidRPr="00FD25C4" w:rsidRDefault="00B51C8D" w:rsidP="00D0627C">
            <w:pPr>
              <w:rPr>
                <w:rFonts w:ascii="Arial" w:hAnsi="Arial" w:cs="Arial"/>
                <w:sz w:val="18"/>
                <w:szCs w:val="18"/>
              </w:rPr>
            </w:pPr>
          </w:p>
        </w:tc>
        <w:tc>
          <w:tcPr>
            <w:tcW w:w="2085" w:type="dxa"/>
            <w:tcBorders>
              <w:top w:val="single" w:sz="4" w:space="0" w:color="auto"/>
            </w:tcBorders>
          </w:tcPr>
          <w:p w14:paraId="5161371D" w14:textId="77777777" w:rsidR="00B51C8D" w:rsidRPr="00FD25C4" w:rsidRDefault="00B51C8D" w:rsidP="00D0627C">
            <w:pPr>
              <w:rPr>
                <w:rFonts w:ascii="Arial" w:hAnsi="Arial" w:cs="Arial"/>
                <w:sz w:val="18"/>
                <w:szCs w:val="18"/>
              </w:rPr>
            </w:pPr>
          </w:p>
        </w:tc>
        <w:tc>
          <w:tcPr>
            <w:tcW w:w="2085" w:type="dxa"/>
            <w:tcBorders>
              <w:top w:val="single" w:sz="4" w:space="0" w:color="auto"/>
            </w:tcBorders>
          </w:tcPr>
          <w:p w14:paraId="198C4534" w14:textId="77777777" w:rsidR="00B51C8D" w:rsidRPr="00FD25C4" w:rsidRDefault="00B51C8D" w:rsidP="00D0627C">
            <w:pPr>
              <w:rPr>
                <w:rFonts w:ascii="Arial" w:hAnsi="Arial" w:cs="Arial"/>
                <w:sz w:val="18"/>
                <w:szCs w:val="18"/>
              </w:rPr>
            </w:pPr>
          </w:p>
        </w:tc>
      </w:tr>
      <w:tr w:rsidR="00B51C8D" w:rsidRPr="00FD25C4" w14:paraId="01E953D5" w14:textId="77777777" w:rsidTr="00ED50B4">
        <w:tc>
          <w:tcPr>
            <w:tcW w:w="1849" w:type="dxa"/>
          </w:tcPr>
          <w:p w14:paraId="187B967C" w14:textId="77777777" w:rsidR="00B51C8D" w:rsidRPr="00FD25C4" w:rsidRDefault="00B51C8D" w:rsidP="00D0627C">
            <w:pPr>
              <w:rPr>
                <w:rFonts w:ascii="Arial" w:hAnsi="Arial" w:cs="Arial"/>
                <w:sz w:val="18"/>
                <w:szCs w:val="18"/>
              </w:rPr>
            </w:pPr>
          </w:p>
        </w:tc>
        <w:tc>
          <w:tcPr>
            <w:tcW w:w="2084" w:type="dxa"/>
          </w:tcPr>
          <w:p w14:paraId="5848BEF4"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Unsatisfactory (U)</w:t>
            </w:r>
          </w:p>
        </w:tc>
        <w:tc>
          <w:tcPr>
            <w:tcW w:w="2085" w:type="dxa"/>
          </w:tcPr>
          <w:p w14:paraId="79D28169"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Basic (B)</w:t>
            </w:r>
          </w:p>
        </w:tc>
        <w:tc>
          <w:tcPr>
            <w:tcW w:w="2085" w:type="dxa"/>
          </w:tcPr>
          <w:p w14:paraId="1BBB9321"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Proficient (P)</w:t>
            </w:r>
          </w:p>
        </w:tc>
        <w:tc>
          <w:tcPr>
            <w:tcW w:w="2085" w:type="dxa"/>
          </w:tcPr>
          <w:p w14:paraId="060827BE"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Distinguished (D)</w:t>
            </w:r>
          </w:p>
        </w:tc>
      </w:tr>
      <w:tr w:rsidR="00B51C8D" w:rsidRPr="00FD25C4" w14:paraId="7967F171" w14:textId="77777777" w:rsidTr="00ED50B4">
        <w:tc>
          <w:tcPr>
            <w:tcW w:w="1849" w:type="dxa"/>
          </w:tcPr>
          <w:p w14:paraId="6F41C182" w14:textId="2BB1B088" w:rsidR="00B51C8D" w:rsidRPr="00FD25C4" w:rsidRDefault="00B51C8D" w:rsidP="48F47B1C">
            <w:pPr>
              <w:rPr>
                <w:rFonts w:ascii="Arial" w:hAnsi="Arial" w:cs="Arial"/>
                <w:b/>
                <w:bCs/>
                <w:sz w:val="18"/>
                <w:szCs w:val="18"/>
              </w:rPr>
            </w:pPr>
            <w:r w:rsidRPr="48F47B1C">
              <w:rPr>
                <w:rFonts w:ascii="Arial" w:hAnsi="Arial" w:cs="Arial"/>
                <w:b/>
                <w:bCs/>
                <w:sz w:val="18"/>
                <w:szCs w:val="18"/>
              </w:rPr>
              <w:t>11. Effective oral and written communication skills of the Student Teacher</w:t>
            </w:r>
          </w:p>
        </w:tc>
        <w:tc>
          <w:tcPr>
            <w:tcW w:w="2084" w:type="dxa"/>
          </w:tcPr>
          <w:p w14:paraId="48A97BBC"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uses</w:t>
            </w:r>
            <w:proofErr w:type="gramEnd"/>
            <w:r w:rsidRPr="00FD25C4">
              <w:rPr>
                <w:rFonts w:ascii="Arial" w:hAnsi="Arial" w:cs="Arial"/>
                <w:sz w:val="18"/>
                <w:szCs w:val="18"/>
              </w:rPr>
              <w:t xml:space="preserve"> language that contains grammatical and/or spelling errors, illegible and/or inappropriate for the class level</w:t>
            </w:r>
          </w:p>
          <w:p w14:paraId="28FCAE3F"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speech</w:t>
            </w:r>
            <w:proofErr w:type="gramEnd"/>
            <w:r w:rsidRPr="00FD25C4">
              <w:rPr>
                <w:rFonts w:ascii="Arial" w:hAnsi="Arial" w:cs="Arial"/>
                <w:sz w:val="18"/>
                <w:szCs w:val="18"/>
              </w:rPr>
              <w:t xml:space="preserve"> is inaudible and/or contains grammatical errors</w:t>
            </w:r>
          </w:p>
          <w:p w14:paraId="00B55D4A"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incorporates</w:t>
            </w:r>
            <w:proofErr w:type="gramEnd"/>
            <w:r w:rsidRPr="00FD25C4">
              <w:rPr>
                <w:rFonts w:ascii="Arial" w:hAnsi="Arial" w:cs="Arial"/>
                <w:sz w:val="18"/>
                <w:szCs w:val="18"/>
              </w:rPr>
              <w:t xml:space="preserve"> little classroom discussion and questioning techniques</w:t>
            </w:r>
          </w:p>
        </w:tc>
        <w:tc>
          <w:tcPr>
            <w:tcW w:w="2085" w:type="dxa"/>
          </w:tcPr>
          <w:p w14:paraId="48C88E6A"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written</w:t>
            </w:r>
            <w:proofErr w:type="gramEnd"/>
            <w:r w:rsidRPr="00FD25C4">
              <w:rPr>
                <w:rFonts w:ascii="Arial" w:hAnsi="Arial" w:cs="Arial"/>
                <w:sz w:val="18"/>
                <w:szCs w:val="18"/>
              </w:rPr>
              <w:t xml:space="preserve"> language is generally correct and appropriate to class level</w:t>
            </w:r>
          </w:p>
          <w:p w14:paraId="510C4AA1"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occasional</w:t>
            </w:r>
            <w:proofErr w:type="gramEnd"/>
            <w:r w:rsidRPr="00FD25C4">
              <w:rPr>
                <w:rFonts w:ascii="Arial" w:hAnsi="Arial" w:cs="Arial"/>
                <w:sz w:val="18"/>
                <w:szCs w:val="18"/>
              </w:rPr>
              <w:t xml:space="preserve"> errors are not corrected or corrected only when asked</w:t>
            </w:r>
          </w:p>
          <w:p w14:paraId="5F97EAC9"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speech</w:t>
            </w:r>
            <w:proofErr w:type="gramEnd"/>
            <w:r w:rsidRPr="00FD25C4">
              <w:rPr>
                <w:rFonts w:ascii="Arial" w:hAnsi="Arial" w:cs="Arial"/>
                <w:sz w:val="18"/>
                <w:szCs w:val="18"/>
              </w:rPr>
              <w:t xml:space="preserve"> is clear and generally grammatically correct</w:t>
            </w:r>
          </w:p>
          <w:p w14:paraId="62171B3A"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uses</w:t>
            </w:r>
            <w:proofErr w:type="gramEnd"/>
            <w:r w:rsidRPr="00FD25C4">
              <w:rPr>
                <w:rFonts w:ascii="Arial" w:hAnsi="Arial" w:cs="Arial"/>
                <w:sz w:val="18"/>
                <w:szCs w:val="18"/>
              </w:rPr>
              <w:t xml:space="preserve"> low level questions during class discussions</w:t>
            </w:r>
          </w:p>
        </w:tc>
        <w:tc>
          <w:tcPr>
            <w:tcW w:w="2085" w:type="dxa"/>
          </w:tcPr>
          <w:p w14:paraId="2B7C63BA"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clear</w:t>
            </w:r>
            <w:proofErr w:type="gramEnd"/>
            <w:r w:rsidRPr="00FD25C4">
              <w:rPr>
                <w:rFonts w:ascii="Arial" w:hAnsi="Arial" w:cs="Arial"/>
                <w:sz w:val="18"/>
                <w:szCs w:val="18"/>
              </w:rPr>
              <w:t>, grammatically correct written language spelled correctly, informally and formally</w:t>
            </w:r>
          </w:p>
          <w:p w14:paraId="5E0AA060"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clear</w:t>
            </w:r>
            <w:proofErr w:type="gramEnd"/>
            <w:r w:rsidRPr="00FD25C4">
              <w:rPr>
                <w:rFonts w:ascii="Arial" w:hAnsi="Arial" w:cs="Arial"/>
                <w:sz w:val="18"/>
                <w:szCs w:val="18"/>
              </w:rPr>
              <w:t xml:space="preserve">, grammatically correct </w:t>
            </w:r>
          </w:p>
          <w:p w14:paraId="58B7597E" w14:textId="77777777" w:rsidR="00B51C8D" w:rsidRPr="00FD25C4" w:rsidRDefault="00B51C8D" w:rsidP="00D0627C">
            <w:pPr>
              <w:rPr>
                <w:rFonts w:ascii="Arial" w:hAnsi="Arial" w:cs="Arial"/>
                <w:sz w:val="18"/>
                <w:szCs w:val="18"/>
              </w:rPr>
            </w:pPr>
            <w:r w:rsidRPr="00FD25C4">
              <w:rPr>
                <w:rFonts w:ascii="Arial" w:hAnsi="Arial" w:cs="Arial"/>
                <w:sz w:val="18"/>
                <w:szCs w:val="18"/>
              </w:rPr>
              <w:t>use of oral language</w:t>
            </w:r>
          </w:p>
          <w:p w14:paraId="0CF10FB7"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uses</w:t>
            </w:r>
            <w:proofErr w:type="gramEnd"/>
            <w:r w:rsidRPr="00FD25C4">
              <w:rPr>
                <w:rFonts w:ascii="Arial" w:hAnsi="Arial" w:cs="Arial"/>
                <w:sz w:val="18"/>
                <w:szCs w:val="18"/>
              </w:rPr>
              <w:t xml:space="preserve"> high level questioning techniques during class discussions</w:t>
            </w:r>
          </w:p>
        </w:tc>
        <w:tc>
          <w:tcPr>
            <w:tcW w:w="2085" w:type="dxa"/>
          </w:tcPr>
          <w:p w14:paraId="16F4AA43"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meets</w:t>
            </w:r>
            <w:proofErr w:type="gramEnd"/>
            <w:r w:rsidRPr="00FD25C4">
              <w:rPr>
                <w:rFonts w:ascii="Arial" w:hAnsi="Arial" w:cs="Arial"/>
                <w:sz w:val="18"/>
                <w:szCs w:val="18"/>
              </w:rPr>
              <w:t xml:space="preserve"> all expectations at </w:t>
            </w:r>
            <w:proofErr w:type="gramStart"/>
            <w:r w:rsidRPr="00FD25C4">
              <w:rPr>
                <w:rFonts w:ascii="Arial" w:hAnsi="Arial" w:cs="Arial"/>
                <w:sz w:val="18"/>
                <w:szCs w:val="18"/>
              </w:rPr>
              <w:t>the</w:t>
            </w:r>
            <w:proofErr w:type="gramEnd"/>
            <w:r w:rsidRPr="00FD25C4">
              <w:rPr>
                <w:rFonts w:ascii="Arial" w:hAnsi="Arial" w:cs="Arial"/>
                <w:sz w:val="18"/>
                <w:szCs w:val="18"/>
              </w:rPr>
              <w:t xml:space="preserve"> proficient level</w:t>
            </w:r>
          </w:p>
          <w:p w14:paraId="43348A75"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uses</w:t>
            </w:r>
            <w:proofErr w:type="gramEnd"/>
            <w:r w:rsidRPr="00FD25C4">
              <w:rPr>
                <w:rFonts w:ascii="Arial" w:hAnsi="Arial" w:cs="Arial"/>
                <w:sz w:val="18"/>
                <w:szCs w:val="18"/>
              </w:rPr>
              <w:t xml:space="preserve"> multiple written and oral strategies to challenge students and stimulate their language development</w:t>
            </w:r>
          </w:p>
          <w:p w14:paraId="51B0743C"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guides</w:t>
            </w:r>
            <w:proofErr w:type="gramEnd"/>
            <w:r w:rsidRPr="00FD25C4">
              <w:rPr>
                <w:rFonts w:ascii="Arial" w:hAnsi="Arial" w:cs="Arial"/>
                <w:sz w:val="18"/>
                <w:szCs w:val="18"/>
              </w:rPr>
              <w:t xml:space="preserve"> students to form high level questions</w:t>
            </w:r>
          </w:p>
        </w:tc>
      </w:tr>
      <w:tr w:rsidR="00B51C8D" w:rsidRPr="00FD25C4" w14:paraId="457535E0" w14:textId="77777777" w:rsidTr="00ED50B4">
        <w:trPr>
          <w:trHeight w:val="346"/>
        </w:trPr>
        <w:tc>
          <w:tcPr>
            <w:tcW w:w="10188" w:type="dxa"/>
            <w:gridSpan w:val="5"/>
            <w:vAlign w:val="center"/>
          </w:tcPr>
          <w:p w14:paraId="23A67F7A" w14:textId="77777777" w:rsidR="00B51C8D" w:rsidRPr="00FD25C4" w:rsidRDefault="00B51C8D" w:rsidP="00D0627C">
            <w:pPr>
              <w:widowControl w:val="0"/>
              <w:autoSpaceDE w:val="0"/>
              <w:autoSpaceDN w:val="0"/>
              <w:adjustRightInd w:val="0"/>
              <w:jc w:val="center"/>
              <w:rPr>
                <w:rFonts w:ascii="Arial" w:hAnsi="Arial" w:cs="Arial"/>
                <w:sz w:val="18"/>
                <w:szCs w:val="18"/>
              </w:rPr>
            </w:pPr>
            <w:r w:rsidRPr="00FD25C4">
              <w:rPr>
                <w:rFonts w:ascii="Arial" w:hAnsi="Arial" w:cs="Arial"/>
                <w:b/>
                <w:bCs/>
                <w:sz w:val="18"/>
                <w:szCs w:val="18"/>
              </w:rPr>
              <w:t>Notations</w:t>
            </w:r>
          </w:p>
        </w:tc>
      </w:tr>
      <w:tr w:rsidR="0012732C" w:rsidRPr="00FD25C4" w14:paraId="423BF9BE" w14:textId="77777777" w:rsidTr="00ED50B4">
        <w:trPr>
          <w:trHeight w:val="346"/>
        </w:trPr>
        <w:tc>
          <w:tcPr>
            <w:tcW w:w="1849" w:type="dxa"/>
          </w:tcPr>
          <w:p w14:paraId="3CA0A1F3" w14:textId="77777777" w:rsidR="0012732C" w:rsidRPr="00FD25C4" w:rsidRDefault="0012732C" w:rsidP="00D0627C">
            <w:pPr>
              <w:rPr>
                <w:rFonts w:ascii="Arial" w:hAnsi="Arial" w:cs="Arial"/>
                <w:b/>
                <w:sz w:val="18"/>
                <w:szCs w:val="18"/>
              </w:rPr>
            </w:pPr>
            <w:r w:rsidRPr="00FD25C4">
              <w:rPr>
                <w:rFonts w:ascii="Arial" w:hAnsi="Arial" w:cs="Arial"/>
                <w:b/>
                <w:sz w:val="18"/>
                <w:szCs w:val="18"/>
              </w:rPr>
              <w:t>Midterm:</w:t>
            </w:r>
          </w:p>
        </w:tc>
        <w:tc>
          <w:tcPr>
            <w:tcW w:w="2084" w:type="dxa"/>
          </w:tcPr>
          <w:p w14:paraId="7971BD5E" w14:textId="77777777" w:rsidR="0012732C" w:rsidRPr="00FD25C4" w:rsidRDefault="0012732C" w:rsidP="00D0627C">
            <w:pPr>
              <w:rPr>
                <w:rFonts w:ascii="Arial" w:hAnsi="Arial" w:cs="Arial"/>
                <w:sz w:val="18"/>
                <w:szCs w:val="18"/>
              </w:rPr>
            </w:pPr>
          </w:p>
        </w:tc>
        <w:tc>
          <w:tcPr>
            <w:tcW w:w="6255" w:type="dxa"/>
            <w:gridSpan w:val="3"/>
          </w:tcPr>
          <w:p w14:paraId="0317C70D" w14:textId="77777777" w:rsidR="0012732C" w:rsidRPr="00FD25C4" w:rsidRDefault="0012732C" w:rsidP="00D0627C">
            <w:pPr>
              <w:rPr>
                <w:rFonts w:ascii="Arial" w:hAnsi="Arial" w:cs="Arial"/>
                <w:sz w:val="18"/>
                <w:szCs w:val="18"/>
              </w:rPr>
            </w:pPr>
          </w:p>
        </w:tc>
      </w:tr>
      <w:tr w:rsidR="00B51C8D" w:rsidRPr="00FD25C4" w14:paraId="0D45DE1F" w14:textId="77777777" w:rsidTr="00ED50B4">
        <w:trPr>
          <w:trHeight w:val="346"/>
        </w:trPr>
        <w:tc>
          <w:tcPr>
            <w:tcW w:w="1849" w:type="dxa"/>
          </w:tcPr>
          <w:p w14:paraId="11E8B476" w14:textId="77777777" w:rsidR="00B51C8D" w:rsidRPr="00FD25C4" w:rsidRDefault="00B51C8D" w:rsidP="00D0627C">
            <w:pPr>
              <w:rPr>
                <w:rFonts w:ascii="Arial" w:hAnsi="Arial" w:cs="Arial"/>
                <w:b/>
                <w:sz w:val="18"/>
                <w:szCs w:val="18"/>
              </w:rPr>
            </w:pPr>
            <w:r w:rsidRPr="00FD25C4">
              <w:rPr>
                <w:rFonts w:ascii="Arial" w:hAnsi="Arial" w:cs="Arial"/>
                <w:b/>
                <w:sz w:val="18"/>
                <w:szCs w:val="18"/>
              </w:rPr>
              <w:t>Final:</w:t>
            </w:r>
          </w:p>
        </w:tc>
        <w:tc>
          <w:tcPr>
            <w:tcW w:w="2084" w:type="dxa"/>
          </w:tcPr>
          <w:p w14:paraId="275FD375" w14:textId="77777777" w:rsidR="00B51C8D" w:rsidRPr="00FD25C4" w:rsidRDefault="00B51C8D" w:rsidP="00D0627C">
            <w:pPr>
              <w:rPr>
                <w:rFonts w:ascii="Arial" w:hAnsi="Arial" w:cs="Arial"/>
                <w:sz w:val="18"/>
                <w:szCs w:val="18"/>
              </w:rPr>
            </w:pPr>
          </w:p>
        </w:tc>
        <w:tc>
          <w:tcPr>
            <w:tcW w:w="2085" w:type="dxa"/>
          </w:tcPr>
          <w:p w14:paraId="223FF903" w14:textId="77777777" w:rsidR="00B51C8D" w:rsidRPr="00FD25C4" w:rsidRDefault="00B51C8D" w:rsidP="00D0627C">
            <w:pPr>
              <w:rPr>
                <w:rFonts w:ascii="Arial" w:hAnsi="Arial" w:cs="Arial"/>
                <w:sz w:val="18"/>
                <w:szCs w:val="18"/>
              </w:rPr>
            </w:pPr>
          </w:p>
        </w:tc>
        <w:tc>
          <w:tcPr>
            <w:tcW w:w="2085" w:type="dxa"/>
          </w:tcPr>
          <w:p w14:paraId="0B40A2D6" w14:textId="77777777" w:rsidR="00B51C8D" w:rsidRPr="00FD25C4" w:rsidRDefault="00B51C8D" w:rsidP="00D0627C">
            <w:pPr>
              <w:rPr>
                <w:rFonts w:ascii="Arial" w:hAnsi="Arial" w:cs="Arial"/>
                <w:sz w:val="18"/>
                <w:szCs w:val="18"/>
              </w:rPr>
            </w:pPr>
          </w:p>
        </w:tc>
        <w:tc>
          <w:tcPr>
            <w:tcW w:w="2085" w:type="dxa"/>
          </w:tcPr>
          <w:p w14:paraId="49B3AECE" w14:textId="77777777" w:rsidR="00B51C8D" w:rsidRPr="00FD25C4" w:rsidRDefault="00B51C8D" w:rsidP="00D0627C">
            <w:pPr>
              <w:rPr>
                <w:rFonts w:ascii="Arial" w:hAnsi="Arial" w:cs="Arial"/>
                <w:sz w:val="18"/>
                <w:szCs w:val="18"/>
              </w:rPr>
            </w:pPr>
          </w:p>
        </w:tc>
      </w:tr>
    </w:tbl>
    <w:p w14:paraId="4C66F11A" w14:textId="77777777" w:rsidR="00B51C8D" w:rsidRDefault="00B51C8D" w:rsidP="00B51C8D">
      <w:pPr>
        <w:rPr>
          <w:rFonts w:ascii="Arial" w:hAnsi="Arial" w:cs="Arial"/>
          <w:sz w:val="18"/>
          <w:szCs w:val="18"/>
        </w:rPr>
      </w:pPr>
    </w:p>
    <w:p w14:paraId="243C41DF" w14:textId="77777777" w:rsidR="00B51C8D" w:rsidRPr="00FD25C4" w:rsidRDefault="00B51C8D" w:rsidP="00B51C8D">
      <w:pPr>
        <w:rPr>
          <w:rFonts w:ascii="Arial" w:hAnsi="Arial" w:cs="Arial"/>
          <w:sz w:val="18"/>
          <w:szCs w:val="1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2147"/>
        <w:gridCol w:w="2052"/>
        <w:gridCol w:w="1980"/>
        <w:gridCol w:w="2160"/>
      </w:tblGrid>
      <w:tr w:rsidR="00B51C8D" w:rsidRPr="00FD25C4" w14:paraId="2D5A75E8" w14:textId="77777777" w:rsidTr="6939EC46">
        <w:tc>
          <w:tcPr>
            <w:tcW w:w="1849" w:type="dxa"/>
          </w:tcPr>
          <w:p w14:paraId="36B7D02B" w14:textId="77777777" w:rsidR="00B51C8D" w:rsidRPr="00FD25C4" w:rsidRDefault="00B51C8D" w:rsidP="00D0627C">
            <w:pPr>
              <w:rPr>
                <w:rFonts w:ascii="Arial" w:hAnsi="Arial" w:cs="Arial"/>
                <w:b/>
                <w:i/>
                <w:sz w:val="18"/>
                <w:szCs w:val="18"/>
              </w:rPr>
            </w:pPr>
          </w:p>
        </w:tc>
        <w:tc>
          <w:tcPr>
            <w:tcW w:w="2147" w:type="dxa"/>
          </w:tcPr>
          <w:p w14:paraId="44B9D863"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Level of Performance</w:t>
            </w:r>
          </w:p>
        </w:tc>
        <w:tc>
          <w:tcPr>
            <w:tcW w:w="2052" w:type="dxa"/>
          </w:tcPr>
          <w:p w14:paraId="28AF34D8" w14:textId="77777777" w:rsidR="00B51C8D" w:rsidRPr="00FD25C4" w:rsidRDefault="00B51C8D" w:rsidP="00D0627C">
            <w:pPr>
              <w:rPr>
                <w:rFonts w:ascii="Arial" w:hAnsi="Arial" w:cs="Arial"/>
                <w:sz w:val="18"/>
                <w:szCs w:val="18"/>
              </w:rPr>
            </w:pPr>
          </w:p>
        </w:tc>
        <w:tc>
          <w:tcPr>
            <w:tcW w:w="1980" w:type="dxa"/>
          </w:tcPr>
          <w:p w14:paraId="648B0501" w14:textId="77777777" w:rsidR="00B51C8D" w:rsidRPr="00FD25C4" w:rsidRDefault="00B51C8D" w:rsidP="00D0627C">
            <w:pPr>
              <w:rPr>
                <w:rFonts w:ascii="Arial" w:hAnsi="Arial" w:cs="Arial"/>
                <w:sz w:val="18"/>
                <w:szCs w:val="18"/>
              </w:rPr>
            </w:pPr>
          </w:p>
        </w:tc>
        <w:tc>
          <w:tcPr>
            <w:tcW w:w="2160" w:type="dxa"/>
          </w:tcPr>
          <w:p w14:paraId="444BDC97" w14:textId="77777777" w:rsidR="00B51C8D" w:rsidRPr="00FD25C4" w:rsidRDefault="00B51C8D" w:rsidP="00D0627C">
            <w:pPr>
              <w:rPr>
                <w:rFonts w:ascii="Arial" w:hAnsi="Arial" w:cs="Arial"/>
                <w:sz w:val="18"/>
                <w:szCs w:val="18"/>
              </w:rPr>
            </w:pPr>
          </w:p>
        </w:tc>
      </w:tr>
      <w:tr w:rsidR="00B51C8D" w:rsidRPr="00FD25C4" w14:paraId="1779EB4A" w14:textId="77777777" w:rsidTr="6939EC46">
        <w:tc>
          <w:tcPr>
            <w:tcW w:w="1849" w:type="dxa"/>
          </w:tcPr>
          <w:p w14:paraId="026A1216" w14:textId="77777777" w:rsidR="00B51C8D" w:rsidRPr="00FD25C4" w:rsidRDefault="00B51C8D" w:rsidP="00D0627C">
            <w:pPr>
              <w:rPr>
                <w:rFonts w:ascii="Arial" w:hAnsi="Arial" w:cs="Arial"/>
                <w:sz w:val="18"/>
                <w:szCs w:val="18"/>
              </w:rPr>
            </w:pPr>
          </w:p>
        </w:tc>
        <w:tc>
          <w:tcPr>
            <w:tcW w:w="2147" w:type="dxa"/>
          </w:tcPr>
          <w:p w14:paraId="3A449070"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Unsatisfactory (U)</w:t>
            </w:r>
          </w:p>
        </w:tc>
        <w:tc>
          <w:tcPr>
            <w:tcW w:w="2052" w:type="dxa"/>
          </w:tcPr>
          <w:p w14:paraId="7365E63D"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Basic (B)</w:t>
            </w:r>
          </w:p>
        </w:tc>
        <w:tc>
          <w:tcPr>
            <w:tcW w:w="1980" w:type="dxa"/>
          </w:tcPr>
          <w:p w14:paraId="273EA2EE"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Proficient (P)</w:t>
            </w:r>
          </w:p>
        </w:tc>
        <w:tc>
          <w:tcPr>
            <w:tcW w:w="2160" w:type="dxa"/>
          </w:tcPr>
          <w:p w14:paraId="28FD462D"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Distinguished (D)</w:t>
            </w:r>
          </w:p>
        </w:tc>
      </w:tr>
      <w:tr w:rsidR="00B51C8D" w:rsidRPr="00FD25C4" w14:paraId="73E2DFD1" w14:textId="77777777" w:rsidTr="6939EC46">
        <w:tc>
          <w:tcPr>
            <w:tcW w:w="1849" w:type="dxa"/>
          </w:tcPr>
          <w:p w14:paraId="3B443F8A" w14:textId="160CE9A1" w:rsidR="00B51C8D" w:rsidRPr="00FD25C4" w:rsidRDefault="00B51C8D" w:rsidP="48F47B1C">
            <w:pPr>
              <w:rPr>
                <w:rFonts w:ascii="Arial" w:hAnsi="Arial" w:cs="Arial"/>
                <w:b/>
                <w:bCs/>
                <w:sz w:val="18"/>
                <w:szCs w:val="18"/>
              </w:rPr>
            </w:pPr>
            <w:r w:rsidRPr="48F47B1C">
              <w:rPr>
                <w:rFonts w:ascii="Arial" w:hAnsi="Arial" w:cs="Arial"/>
                <w:b/>
                <w:bCs/>
                <w:sz w:val="18"/>
                <w:szCs w:val="18"/>
              </w:rPr>
              <w:t>12. Appropriate use of technology</w:t>
            </w:r>
          </w:p>
        </w:tc>
        <w:tc>
          <w:tcPr>
            <w:tcW w:w="2147" w:type="dxa"/>
          </w:tcPr>
          <w:p w14:paraId="444659D0" w14:textId="77777777" w:rsidR="00B51C8D" w:rsidRPr="00FD25C4" w:rsidRDefault="00B51C8D" w:rsidP="00D0627C">
            <w:pPr>
              <w:rPr>
                <w:rFonts w:ascii="Arial" w:hAnsi="Arial" w:cs="Arial"/>
                <w:sz w:val="18"/>
                <w:szCs w:val="18"/>
              </w:rPr>
            </w:pPr>
            <w:r w:rsidRPr="00FD25C4">
              <w:rPr>
                <w:rFonts w:ascii="Arial" w:hAnsi="Arial" w:cs="Arial"/>
                <w:sz w:val="18"/>
                <w:szCs w:val="18"/>
              </w:rPr>
              <w:t>* Unable to select and implement appropriate technology in planning, instruction, and assessment</w:t>
            </w:r>
          </w:p>
        </w:tc>
        <w:tc>
          <w:tcPr>
            <w:tcW w:w="2052" w:type="dxa"/>
          </w:tcPr>
          <w:p w14:paraId="59F061BE" w14:textId="77777777" w:rsidR="00B51C8D" w:rsidRPr="00FD25C4" w:rsidRDefault="00B51C8D" w:rsidP="00D0627C">
            <w:pPr>
              <w:rPr>
                <w:rFonts w:ascii="Arial" w:hAnsi="Arial" w:cs="Arial"/>
                <w:sz w:val="18"/>
                <w:szCs w:val="18"/>
              </w:rPr>
            </w:pPr>
            <w:r w:rsidRPr="00FD25C4">
              <w:rPr>
                <w:rFonts w:ascii="Arial" w:hAnsi="Arial" w:cs="Arial"/>
                <w:sz w:val="18"/>
                <w:szCs w:val="18"/>
              </w:rPr>
              <w:t>* Occasionally selects and implements appropriate technology in planning, instruction, and assessment</w:t>
            </w:r>
          </w:p>
        </w:tc>
        <w:tc>
          <w:tcPr>
            <w:tcW w:w="1980" w:type="dxa"/>
          </w:tcPr>
          <w:p w14:paraId="75E2A66A" w14:textId="77777777" w:rsidR="00B51C8D" w:rsidRPr="00FD25C4" w:rsidRDefault="00B51C8D" w:rsidP="00D0627C">
            <w:pPr>
              <w:rPr>
                <w:rFonts w:ascii="Arial" w:hAnsi="Arial" w:cs="Arial"/>
                <w:sz w:val="18"/>
                <w:szCs w:val="18"/>
              </w:rPr>
            </w:pPr>
            <w:r w:rsidRPr="00FD25C4">
              <w:rPr>
                <w:rFonts w:ascii="Arial" w:hAnsi="Arial" w:cs="Arial"/>
                <w:sz w:val="18"/>
                <w:szCs w:val="18"/>
              </w:rPr>
              <w:t>* Frequently selects and implements a variety of technology in planning, instruction, and assessment</w:t>
            </w:r>
          </w:p>
        </w:tc>
        <w:tc>
          <w:tcPr>
            <w:tcW w:w="2160" w:type="dxa"/>
          </w:tcPr>
          <w:p w14:paraId="13171C08" w14:textId="77777777" w:rsidR="00B51C8D" w:rsidRPr="00FD25C4" w:rsidRDefault="00B51C8D" w:rsidP="00D0627C">
            <w:pPr>
              <w:rPr>
                <w:rFonts w:ascii="Arial" w:hAnsi="Arial" w:cs="Arial"/>
                <w:sz w:val="18"/>
                <w:szCs w:val="18"/>
              </w:rPr>
            </w:pPr>
            <w:r w:rsidRPr="00FD25C4">
              <w:rPr>
                <w:rFonts w:ascii="Arial" w:hAnsi="Arial" w:cs="Arial"/>
                <w:sz w:val="18"/>
                <w:szCs w:val="18"/>
              </w:rPr>
              <w:t>* Meets all proficient criteria</w:t>
            </w:r>
          </w:p>
          <w:p w14:paraId="789B2B8E" w14:textId="77777777" w:rsidR="00B51C8D" w:rsidRPr="00FD25C4" w:rsidRDefault="00B51C8D" w:rsidP="00D0627C">
            <w:pPr>
              <w:rPr>
                <w:rFonts w:ascii="Arial" w:hAnsi="Arial" w:cs="Arial"/>
                <w:sz w:val="18"/>
                <w:szCs w:val="18"/>
              </w:rPr>
            </w:pPr>
            <w:r w:rsidRPr="00FD25C4">
              <w:rPr>
                <w:rFonts w:ascii="Arial" w:hAnsi="Arial" w:cs="Arial"/>
                <w:sz w:val="18"/>
                <w:szCs w:val="18"/>
              </w:rPr>
              <w:t>* Encourages students to experiment with appropriate technology</w:t>
            </w:r>
          </w:p>
        </w:tc>
      </w:tr>
      <w:tr w:rsidR="00B51C8D" w:rsidRPr="00FD25C4" w14:paraId="6A862B75" w14:textId="77777777" w:rsidTr="6939EC46">
        <w:trPr>
          <w:trHeight w:val="346"/>
        </w:trPr>
        <w:tc>
          <w:tcPr>
            <w:tcW w:w="10188" w:type="dxa"/>
            <w:gridSpan w:val="5"/>
            <w:vAlign w:val="center"/>
          </w:tcPr>
          <w:p w14:paraId="61B1513B" w14:textId="77777777" w:rsidR="00B51C8D" w:rsidRPr="00FD25C4" w:rsidRDefault="00B51C8D" w:rsidP="00D0627C">
            <w:pPr>
              <w:widowControl w:val="0"/>
              <w:autoSpaceDE w:val="0"/>
              <w:autoSpaceDN w:val="0"/>
              <w:adjustRightInd w:val="0"/>
              <w:jc w:val="center"/>
              <w:rPr>
                <w:rFonts w:ascii="Arial" w:hAnsi="Arial" w:cs="Arial"/>
                <w:sz w:val="18"/>
                <w:szCs w:val="18"/>
              </w:rPr>
            </w:pPr>
            <w:r w:rsidRPr="00FD25C4">
              <w:rPr>
                <w:rFonts w:ascii="Arial" w:hAnsi="Arial" w:cs="Arial"/>
                <w:b/>
                <w:bCs/>
                <w:sz w:val="18"/>
                <w:szCs w:val="18"/>
              </w:rPr>
              <w:t>Notations</w:t>
            </w:r>
          </w:p>
        </w:tc>
      </w:tr>
      <w:tr w:rsidR="00490BDC" w:rsidRPr="00FD25C4" w14:paraId="2C26F844" w14:textId="77777777" w:rsidTr="6939EC46">
        <w:trPr>
          <w:trHeight w:val="346"/>
        </w:trPr>
        <w:tc>
          <w:tcPr>
            <w:tcW w:w="1849" w:type="dxa"/>
          </w:tcPr>
          <w:p w14:paraId="383E1E57" w14:textId="77777777" w:rsidR="00490BDC" w:rsidRPr="00FD25C4" w:rsidRDefault="00490BDC" w:rsidP="00D0627C">
            <w:pPr>
              <w:rPr>
                <w:rFonts w:ascii="Arial" w:hAnsi="Arial" w:cs="Arial"/>
                <w:b/>
                <w:sz w:val="18"/>
                <w:szCs w:val="18"/>
              </w:rPr>
            </w:pPr>
            <w:r w:rsidRPr="00FD25C4">
              <w:rPr>
                <w:rFonts w:ascii="Arial" w:hAnsi="Arial" w:cs="Arial"/>
                <w:b/>
                <w:sz w:val="18"/>
                <w:szCs w:val="18"/>
              </w:rPr>
              <w:t>Midterm:</w:t>
            </w:r>
          </w:p>
        </w:tc>
        <w:tc>
          <w:tcPr>
            <w:tcW w:w="2147" w:type="dxa"/>
          </w:tcPr>
          <w:p w14:paraId="421ECC97" w14:textId="77777777" w:rsidR="00490BDC" w:rsidRPr="00FD25C4" w:rsidRDefault="00490BDC" w:rsidP="00D0627C">
            <w:pPr>
              <w:rPr>
                <w:rFonts w:ascii="Arial" w:hAnsi="Arial" w:cs="Arial"/>
                <w:sz w:val="18"/>
                <w:szCs w:val="18"/>
              </w:rPr>
            </w:pPr>
          </w:p>
        </w:tc>
        <w:tc>
          <w:tcPr>
            <w:tcW w:w="6192" w:type="dxa"/>
            <w:gridSpan w:val="3"/>
          </w:tcPr>
          <w:p w14:paraId="19A36358" w14:textId="77777777" w:rsidR="00490BDC" w:rsidRPr="00FD25C4" w:rsidRDefault="00490BDC" w:rsidP="00D0627C">
            <w:pPr>
              <w:rPr>
                <w:rFonts w:ascii="Arial" w:hAnsi="Arial" w:cs="Arial"/>
                <w:sz w:val="18"/>
                <w:szCs w:val="18"/>
              </w:rPr>
            </w:pPr>
          </w:p>
        </w:tc>
      </w:tr>
      <w:tr w:rsidR="00B51C8D" w:rsidRPr="00FD25C4" w14:paraId="3FE40B0E" w14:textId="77777777" w:rsidTr="6939EC46">
        <w:trPr>
          <w:trHeight w:val="346"/>
        </w:trPr>
        <w:tc>
          <w:tcPr>
            <w:tcW w:w="1849" w:type="dxa"/>
          </w:tcPr>
          <w:p w14:paraId="6E0F259D" w14:textId="77777777" w:rsidR="00B51C8D" w:rsidRPr="00FD25C4" w:rsidRDefault="00B51C8D" w:rsidP="00D0627C">
            <w:pPr>
              <w:rPr>
                <w:rFonts w:ascii="Arial" w:hAnsi="Arial" w:cs="Arial"/>
                <w:b/>
                <w:sz w:val="18"/>
                <w:szCs w:val="18"/>
              </w:rPr>
            </w:pPr>
            <w:r w:rsidRPr="00FD25C4">
              <w:rPr>
                <w:rFonts w:ascii="Arial" w:hAnsi="Arial" w:cs="Arial"/>
                <w:b/>
                <w:sz w:val="18"/>
                <w:szCs w:val="18"/>
              </w:rPr>
              <w:t>Final:</w:t>
            </w:r>
          </w:p>
        </w:tc>
        <w:tc>
          <w:tcPr>
            <w:tcW w:w="2147" w:type="dxa"/>
          </w:tcPr>
          <w:p w14:paraId="5622DADD" w14:textId="77777777" w:rsidR="00B51C8D" w:rsidRPr="00FD25C4" w:rsidRDefault="00B51C8D" w:rsidP="00D0627C">
            <w:pPr>
              <w:rPr>
                <w:rFonts w:ascii="Arial" w:hAnsi="Arial" w:cs="Arial"/>
                <w:sz w:val="18"/>
                <w:szCs w:val="18"/>
              </w:rPr>
            </w:pPr>
          </w:p>
        </w:tc>
        <w:tc>
          <w:tcPr>
            <w:tcW w:w="2052" w:type="dxa"/>
          </w:tcPr>
          <w:p w14:paraId="1233409B" w14:textId="77777777" w:rsidR="00B51C8D" w:rsidRPr="00FD25C4" w:rsidRDefault="00B51C8D" w:rsidP="00D0627C">
            <w:pPr>
              <w:rPr>
                <w:rFonts w:ascii="Arial" w:hAnsi="Arial" w:cs="Arial"/>
                <w:sz w:val="18"/>
                <w:szCs w:val="18"/>
              </w:rPr>
            </w:pPr>
          </w:p>
        </w:tc>
        <w:tc>
          <w:tcPr>
            <w:tcW w:w="1980" w:type="dxa"/>
          </w:tcPr>
          <w:p w14:paraId="53423880" w14:textId="77777777" w:rsidR="00B51C8D" w:rsidRPr="00FD25C4" w:rsidRDefault="00B51C8D" w:rsidP="00D0627C">
            <w:pPr>
              <w:rPr>
                <w:rFonts w:ascii="Arial" w:hAnsi="Arial" w:cs="Arial"/>
                <w:sz w:val="18"/>
                <w:szCs w:val="18"/>
              </w:rPr>
            </w:pPr>
          </w:p>
        </w:tc>
        <w:tc>
          <w:tcPr>
            <w:tcW w:w="2160" w:type="dxa"/>
          </w:tcPr>
          <w:p w14:paraId="2E7E5733" w14:textId="77777777" w:rsidR="00B51C8D" w:rsidRPr="00FD25C4" w:rsidRDefault="00B51C8D" w:rsidP="00D0627C">
            <w:pPr>
              <w:rPr>
                <w:rFonts w:ascii="Arial" w:hAnsi="Arial" w:cs="Arial"/>
                <w:sz w:val="18"/>
                <w:szCs w:val="18"/>
              </w:rPr>
            </w:pPr>
          </w:p>
        </w:tc>
      </w:tr>
    </w:tbl>
    <w:p w14:paraId="222E46D8" w14:textId="006943BC" w:rsidR="6939EC46" w:rsidRDefault="6939EC46">
      <w:r>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2068"/>
        <w:gridCol w:w="2068"/>
        <w:gridCol w:w="2068"/>
        <w:gridCol w:w="2068"/>
      </w:tblGrid>
      <w:tr w:rsidR="00B51C8D" w:rsidRPr="00FD25C4" w14:paraId="1844953C" w14:textId="77777777" w:rsidTr="6939EC46">
        <w:tc>
          <w:tcPr>
            <w:tcW w:w="1916" w:type="dxa"/>
          </w:tcPr>
          <w:p w14:paraId="23FD53B6" w14:textId="77777777" w:rsidR="00B51C8D" w:rsidRPr="00FD25C4" w:rsidRDefault="00B51C8D" w:rsidP="00D0627C">
            <w:pPr>
              <w:rPr>
                <w:rFonts w:ascii="Arial" w:hAnsi="Arial" w:cs="Arial"/>
                <w:b/>
                <w:i/>
                <w:sz w:val="18"/>
                <w:szCs w:val="18"/>
              </w:rPr>
            </w:pPr>
          </w:p>
        </w:tc>
        <w:tc>
          <w:tcPr>
            <w:tcW w:w="2068" w:type="dxa"/>
          </w:tcPr>
          <w:p w14:paraId="488126F6"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Level of Performance</w:t>
            </w:r>
          </w:p>
        </w:tc>
        <w:tc>
          <w:tcPr>
            <w:tcW w:w="2068" w:type="dxa"/>
          </w:tcPr>
          <w:p w14:paraId="1DC08DE6" w14:textId="77777777" w:rsidR="00B51C8D" w:rsidRPr="00FD25C4" w:rsidRDefault="00B51C8D" w:rsidP="00D0627C">
            <w:pPr>
              <w:rPr>
                <w:rFonts w:ascii="Arial" w:hAnsi="Arial" w:cs="Arial"/>
                <w:b/>
                <w:sz w:val="18"/>
                <w:szCs w:val="18"/>
              </w:rPr>
            </w:pPr>
          </w:p>
        </w:tc>
        <w:tc>
          <w:tcPr>
            <w:tcW w:w="2068" w:type="dxa"/>
          </w:tcPr>
          <w:p w14:paraId="7F1084EC" w14:textId="77777777" w:rsidR="00B51C8D" w:rsidRPr="00FD25C4" w:rsidRDefault="00B51C8D" w:rsidP="00D0627C">
            <w:pPr>
              <w:rPr>
                <w:rFonts w:ascii="Arial" w:hAnsi="Arial" w:cs="Arial"/>
                <w:b/>
                <w:sz w:val="18"/>
                <w:szCs w:val="18"/>
              </w:rPr>
            </w:pPr>
          </w:p>
        </w:tc>
        <w:tc>
          <w:tcPr>
            <w:tcW w:w="2068" w:type="dxa"/>
          </w:tcPr>
          <w:p w14:paraId="37C83FCE" w14:textId="77777777" w:rsidR="00B51C8D" w:rsidRPr="00FD25C4" w:rsidRDefault="00B51C8D" w:rsidP="00D0627C">
            <w:pPr>
              <w:rPr>
                <w:rFonts w:ascii="Arial" w:hAnsi="Arial" w:cs="Arial"/>
                <w:b/>
                <w:sz w:val="18"/>
                <w:szCs w:val="18"/>
              </w:rPr>
            </w:pPr>
          </w:p>
        </w:tc>
      </w:tr>
      <w:tr w:rsidR="00B51C8D" w:rsidRPr="00FD25C4" w14:paraId="2CEB3EDC" w14:textId="77777777" w:rsidTr="6939EC46">
        <w:tc>
          <w:tcPr>
            <w:tcW w:w="1916" w:type="dxa"/>
          </w:tcPr>
          <w:p w14:paraId="1A1DD8A5" w14:textId="77777777" w:rsidR="00B51C8D" w:rsidRPr="00FD25C4" w:rsidRDefault="00B51C8D" w:rsidP="00D0627C">
            <w:pPr>
              <w:rPr>
                <w:rFonts w:ascii="Arial" w:hAnsi="Arial" w:cs="Arial"/>
                <w:b/>
                <w:sz w:val="18"/>
                <w:szCs w:val="18"/>
              </w:rPr>
            </w:pPr>
          </w:p>
        </w:tc>
        <w:tc>
          <w:tcPr>
            <w:tcW w:w="2068" w:type="dxa"/>
          </w:tcPr>
          <w:p w14:paraId="060CEE1D"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Unsatisfactory (U)</w:t>
            </w:r>
          </w:p>
        </w:tc>
        <w:tc>
          <w:tcPr>
            <w:tcW w:w="2068" w:type="dxa"/>
          </w:tcPr>
          <w:p w14:paraId="39177C8B"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Basic (B)</w:t>
            </w:r>
          </w:p>
        </w:tc>
        <w:tc>
          <w:tcPr>
            <w:tcW w:w="2068" w:type="dxa"/>
          </w:tcPr>
          <w:p w14:paraId="5511A834"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Proficient (P)</w:t>
            </w:r>
          </w:p>
        </w:tc>
        <w:tc>
          <w:tcPr>
            <w:tcW w:w="2068" w:type="dxa"/>
          </w:tcPr>
          <w:p w14:paraId="216EA637"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Distinguished (D)</w:t>
            </w:r>
          </w:p>
        </w:tc>
      </w:tr>
      <w:tr w:rsidR="00B51C8D" w:rsidRPr="00FD25C4" w14:paraId="4F61C1A7" w14:textId="77777777" w:rsidTr="6939EC46">
        <w:tc>
          <w:tcPr>
            <w:tcW w:w="1916" w:type="dxa"/>
          </w:tcPr>
          <w:p w14:paraId="57D73E36" w14:textId="508F907F" w:rsidR="00B51C8D" w:rsidRPr="00FD25C4" w:rsidRDefault="00B51C8D" w:rsidP="48F47B1C">
            <w:pPr>
              <w:rPr>
                <w:rFonts w:ascii="Arial" w:hAnsi="Arial" w:cs="Arial"/>
                <w:b/>
                <w:bCs/>
                <w:sz w:val="18"/>
                <w:szCs w:val="18"/>
              </w:rPr>
            </w:pPr>
            <w:r w:rsidRPr="48F47B1C">
              <w:rPr>
                <w:rFonts w:ascii="Arial" w:hAnsi="Arial" w:cs="Arial"/>
                <w:b/>
                <w:bCs/>
                <w:sz w:val="18"/>
                <w:szCs w:val="18"/>
              </w:rPr>
              <w:t>13. Works effectively in a variety of ways with parents/guardian; Assists with evaluations and reports (e.g., report cards)</w:t>
            </w:r>
          </w:p>
        </w:tc>
        <w:tc>
          <w:tcPr>
            <w:tcW w:w="2068" w:type="dxa"/>
          </w:tcPr>
          <w:p w14:paraId="777A719C"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does</w:t>
            </w:r>
            <w:proofErr w:type="gramEnd"/>
            <w:r w:rsidRPr="00FD25C4">
              <w:rPr>
                <w:rFonts w:ascii="Arial" w:hAnsi="Arial" w:cs="Arial"/>
                <w:sz w:val="18"/>
                <w:szCs w:val="18"/>
              </w:rPr>
              <w:t xml:space="preserve"> not contact parents or guardians</w:t>
            </w:r>
          </w:p>
          <w:p w14:paraId="2F655F44"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displays</w:t>
            </w:r>
            <w:proofErr w:type="gramEnd"/>
            <w:r w:rsidRPr="00FD25C4">
              <w:rPr>
                <w:rFonts w:ascii="Arial" w:hAnsi="Arial" w:cs="Arial"/>
                <w:sz w:val="18"/>
                <w:szCs w:val="18"/>
              </w:rPr>
              <w:t xml:space="preserve"> a lack of empathy for parental concerns</w:t>
            </w:r>
          </w:p>
          <w:p w14:paraId="5F047544"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depends</w:t>
            </w:r>
            <w:proofErr w:type="gramEnd"/>
            <w:r w:rsidRPr="00FD25C4">
              <w:rPr>
                <w:rFonts w:ascii="Arial" w:hAnsi="Arial" w:cs="Arial"/>
                <w:sz w:val="18"/>
                <w:szCs w:val="18"/>
              </w:rPr>
              <w:t xml:space="preserve"> entirely on </w:t>
            </w:r>
            <w:r>
              <w:rPr>
                <w:rFonts w:ascii="Arial" w:hAnsi="Arial" w:cs="Arial"/>
                <w:sz w:val="18"/>
                <w:szCs w:val="18"/>
              </w:rPr>
              <w:t>Mentor</w:t>
            </w:r>
            <w:r w:rsidRPr="00FD25C4">
              <w:rPr>
                <w:rFonts w:ascii="Arial" w:hAnsi="Arial" w:cs="Arial"/>
                <w:sz w:val="18"/>
                <w:szCs w:val="18"/>
              </w:rPr>
              <w:t xml:space="preserve"> for evaluation input</w:t>
            </w:r>
          </w:p>
          <w:p w14:paraId="49138912"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does</w:t>
            </w:r>
            <w:proofErr w:type="gramEnd"/>
            <w:r w:rsidRPr="00FD25C4">
              <w:rPr>
                <w:rFonts w:ascii="Arial" w:hAnsi="Arial" w:cs="Arial"/>
                <w:sz w:val="18"/>
                <w:szCs w:val="18"/>
              </w:rPr>
              <w:t xml:space="preserve"> not record student progress</w:t>
            </w:r>
          </w:p>
        </w:tc>
        <w:tc>
          <w:tcPr>
            <w:tcW w:w="2068" w:type="dxa"/>
          </w:tcPr>
          <w:p w14:paraId="0D7E4970"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Needs guidance and suggestions from </w:t>
            </w:r>
            <w:r>
              <w:rPr>
                <w:rFonts w:ascii="Arial" w:hAnsi="Arial" w:cs="Arial"/>
                <w:sz w:val="18"/>
                <w:szCs w:val="18"/>
              </w:rPr>
              <w:t>Mentor</w:t>
            </w:r>
            <w:r w:rsidRPr="00FD25C4">
              <w:rPr>
                <w:rFonts w:ascii="Arial" w:hAnsi="Arial" w:cs="Arial"/>
                <w:sz w:val="18"/>
                <w:szCs w:val="18"/>
              </w:rPr>
              <w:t xml:space="preserve"> on how to talk with parents/guardians</w:t>
            </w:r>
          </w:p>
          <w:p w14:paraId="40D4159E"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makes</w:t>
            </w:r>
            <w:proofErr w:type="gramEnd"/>
            <w:r w:rsidRPr="00FD25C4">
              <w:rPr>
                <w:rFonts w:ascii="Arial" w:hAnsi="Arial" w:cs="Arial"/>
                <w:sz w:val="18"/>
                <w:szCs w:val="18"/>
              </w:rPr>
              <w:t xml:space="preserve"> minimal parent/guardian contact</w:t>
            </w:r>
          </w:p>
          <w:p w14:paraId="234E36A0"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demonstrates</w:t>
            </w:r>
            <w:proofErr w:type="gramEnd"/>
            <w:r w:rsidRPr="00FD25C4">
              <w:rPr>
                <w:rFonts w:ascii="Arial" w:hAnsi="Arial" w:cs="Arial"/>
                <w:sz w:val="18"/>
                <w:szCs w:val="18"/>
              </w:rPr>
              <w:t xml:space="preserve"> limited ability to </w:t>
            </w:r>
            <w:proofErr w:type="gramStart"/>
            <w:r w:rsidRPr="00FD25C4">
              <w:rPr>
                <w:rFonts w:ascii="Arial" w:hAnsi="Arial" w:cs="Arial"/>
                <w:sz w:val="18"/>
                <w:szCs w:val="18"/>
              </w:rPr>
              <w:t>emphasize with</w:t>
            </w:r>
            <w:proofErr w:type="gramEnd"/>
            <w:r w:rsidRPr="00FD25C4">
              <w:rPr>
                <w:rFonts w:ascii="Arial" w:hAnsi="Arial" w:cs="Arial"/>
                <w:sz w:val="18"/>
                <w:szCs w:val="18"/>
              </w:rPr>
              <w:t xml:space="preserve"> parental concerns</w:t>
            </w:r>
          </w:p>
          <w:p w14:paraId="0A926501"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scores</w:t>
            </w:r>
            <w:proofErr w:type="gramEnd"/>
            <w:r w:rsidRPr="00FD25C4">
              <w:rPr>
                <w:rFonts w:ascii="Arial" w:hAnsi="Arial" w:cs="Arial"/>
                <w:sz w:val="18"/>
                <w:szCs w:val="18"/>
              </w:rPr>
              <w:t xml:space="preserve"> and records papers and written work, not always in a timely manner</w:t>
            </w:r>
          </w:p>
          <w:p w14:paraId="2D3998C7"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does</w:t>
            </w:r>
            <w:proofErr w:type="gramEnd"/>
            <w:r w:rsidRPr="00FD25C4">
              <w:rPr>
                <w:rFonts w:ascii="Arial" w:hAnsi="Arial" w:cs="Arial"/>
                <w:sz w:val="18"/>
                <w:szCs w:val="18"/>
              </w:rPr>
              <w:t xml:space="preserve"> limited assessment of instructional goals</w:t>
            </w:r>
          </w:p>
        </w:tc>
        <w:tc>
          <w:tcPr>
            <w:tcW w:w="2068" w:type="dxa"/>
          </w:tcPr>
          <w:p w14:paraId="15A6D3BA"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teams</w:t>
            </w:r>
            <w:proofErr w:type="gramEnd"/>
            <w:r w:rsidRPr="00FD25C4">
              <w:rPr>
                <w:rFonts w:ascii="Arial" w:hAnsi="Arial" w:cs="Arial"/>
                <w:sz w:val="18"/>
                <w:szCs w:val="18"/>
              </w:rPr>
              <w:t xml:space="preserve"> with </w:t>
            </w:r>
            <w:r>
              <w:rPr>
                <w:rFonts w:ascii="Arial" w:hAnsi="Arial" w:cs="Arial"/>
                <w:sz w:val="18"/>
                <w:szCs w:val="18"/>
              </w:rPr>
              <w:t>Mentor</w:t>
            </w:r>
            <w:r w:rsidRPr="00FD25C4">
              <w:rPr>
                <w:rFonts w:ascii="Arial" w:hAnsi="Arial" w:cs="Arial"/>
                <w:sz w:val="18"/>
                <w:szCs w:val="18"/>
              </w:rPr>
              <w:t xml:space="preserve"> for guided experience when working with parents (i.e. conferences, telephone calls)</w:t>
            </w:r>
          </w:p>
          <w:p w14:paraId="3C153A59"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responds</w:t>
            </w:r>
            <w:proofErr w:type="gramEnd"/>
            <w:r w:rsidRPr="00FD25C4">
              <w:rPr>
                <w:rFonts w:ascii="Arial" w:hAnsi="Arial" w:cs="Arial"/>
                <w:sz w:val="18"/>
                <w:szCs w:val="18"/>
              </w:rPr>
              <w:t xml:space="preserve"> to parental concerns professionally and with sensitivity in consultation with </w:t>
            </w:r>
            <w:r>
              <w:rPr>
                <w:rFonts w:ascii="Arial" w:hAnsi="Arial" w:cs="Arial"/>
                <w:sz w:val="18"/>
                <w:szCs w:val="18"/>
              </w:rPr>
              <w:t>Mentor</w:t>
            </w:r>
          </w:p>
          <w:p w14:paraId="156C2F84"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assesses</w:t>
            </w:r>
            <w:proofErr w:type="gramEnd"/>
            <w:r w:rsidRPr="00FD25C4">
              <w:rPr>
                <w:rFonts w:ascii="Arial" w:hAnsi="Arial" w:cs="Arial"/>
                <w:sz w:val="18"/>
                <w:szCs w:val="18"/>
              </w:rPr>
              <w:t xml:space="preserve"> instructional goals consistently</w:t>
            </w:r>
          </w:p>
          <w:p w14:paraId="7267A3DB"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gathers</w:t>
            </w:r>
            <w:proofErr w:type="gramEnd"/>
            <w:r w:rsidRPr="00FD25C4">
              <w:rPr>
                <w:rFonts w:ascii="Arial" w:hAnsi="Arial" w:cs="Arial"/>
                <w:sz w:val="18"/>
                <w:szCs w:val="18"/>
              </w:rPr>
              <w:t xml:space="preserve"> assessment data and with minimal guidance from </w:t>
            </w:r>
            <w:r>
              <w:rPr>
                <w:rFonts w:ascii="Arial" w:hAnsi="Arial" w:cs="Arial"/>
                <w:sz w:val="18"/>
                <w:szCs w:val="18"/>
              </w:rPr>
              <w:t>Mentor</w:t>
            </w:r>
          </w:p>
          <w:p w14:paraId="0D05FEA6"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scores</w:t>
            </w:r>
            <w:proofErr w:type="gramEnd"/>
            <w:r w:rsidRPr="00FD25C4">
              <w:rPr>
                <w:rFonts w:ascii="Arial" w:hAnsi="Arial" w:cs="Arial"/>
                <w:sz w:val="18"/>
                <w:szCs w:val="18"/>
              </w:rPr>
              <w:t xml:space="preserve"> and </w:t>
            </w:r>
            <w:proofErr w:type="gramStart"/>
            <w:r w:rsidRPr="00FD25C4">
              <w:rPr>
                <w:rFonts w:ascii="Arial" w:hAnsi="Arial" w:cs="Arial"/>
                <w:sz w:val="18"/>
                <w:szCs w:val="18"/>
              </w:rPr>
              <w:t>records</w:t>
            </w:r>
            <w:proofErr w:type="gramEnd"/>
            <w:r w:rsidRPr="00FD25C4">
              <w:rPr>
                <w:rFonts w:ascii="Arial" w:hAnsi="Arial" w:cs="Arial"/>
                <w:sz w:val="18"/>
                <w:szCs w:val="18"/>
              </w:rPr>
              <w:t xml:space="preserve"> student work accurately and in a timely manner</w:t>
            </w:r>
          </w:p>
          <w:p w14:paraId="3A06E3F9" w14:textId="77777777" w:rsidR="00B51C8D" w:rsidRPr="00FD25C4" w:rsidRDefault="00B51C8D" w:rsidP="00D0627C">
            <w:pPr>
              <w:rPr>
                <w:rFonts w:ascii="Arial" w:hAnsi="Arial" w:cs="Arial"/>
                <w:sz w:val="18"/>
                <w:szCs w:val="18"/>
              </w:rPr>
            </w:pPr>
            <w:r w:rsidRPr="00FD25C4">
              <w:rPr>
                <w:rFonts w:ascii="Arial" w:hAnsi="Arial" w:cs="Arial"/>
                <w:sz w:val="18"/>
                <w:szCs w:val="18"/>
              </w:rPr>
              <w:t>*</w:t>
            </w:r>
            <w:proofErr w:type="gramStart"/>
            <w:r w:rsidRPr="00FD25C4">
              <w:rPr>
                <w:rFonts w:ascii="Arial" w:hAnsi="Arial" w:cs="Arial"/>
                <w:sz w:val="18"/>
                <w:szCs w:val="18"/>
              </w:rPr>
              <w:t>assists</w:t>
            </w:r>
            <w:proofErr w:type="gramEnd"/>
            <w:r w:rsidRPr="00FD25C4">
              <w:rPr>
                <w:rFonts w:ascii="Arial" w:hAnsi="Arial" w:cs="Arial"/>
                <w:sz w:val="18"/>
                <w:szCs w:val="18"/>
              </w:rPr>
              <w:t xml:space="preserve"> with evaluations, report cards, etc.</w:t>
            </w:r>
          </w:p>
        </w:tc>
        <w:tc>
          <w:tcPr>
            <w:tcW w:w="2068" w:type="dxa"/>
          </w:tcPr>
          <w:p w14:paraId="35648DBE"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meets</w:t>
            </w:r>
            <w:proofErr w:type="gramEnd"/>
            <w:r w:rsidRPr="00FD25C4">
              <w:rPr>
                <w:rFonts w:ascii="Arial" w:hAnsi="Arial" w:cs="Arial"/>
                <w:sz w:val="18"/>
                <w:szCs w:val="18"/>
              </w:rPr>
              <w:t xml:space="preserve"> all proficient level expectations</w:t>
            </w:r>
          </w:p>
          <w:p w14:paraId="6D9E7408"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independently</w:t>
            </w:r>
            <w:proofErr w:type="gramEnd"/>
            <w:r w:rsidRPr="00FD25C4">
              <w:rPr>
                <w:rFonts w:ascii="Arial" w:hAnsi="Arial" w:cs="Arial"/>
                <w:sz w:val="18"/>
                <w:szCs w:val="18"/>
              </w:rPr>
              <w:t xml:space="preserve"> handles positive parent contacts</w:t>
            </w:r>
          </w:p>
          <w:p w14:paraId="72D65814"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seeks</w:t>
            </w:r>
            <w:proofErr w:type="gramEnd"/>
            <w:r w:rsidRPr="00FD25C4">
              <w:rPr>
                <w:rFonts w:ascii="Arial" w:hAnsi="Arial" w:cs="Arial"/>
                <w:sz w:val="18"/>
                <w:szCs w:val="18"/>
              </w:rPr>
              <w:t xml:space="preserve"> guidance from </w:t>
            </w:r>
            <w:r>
              <w:rPr>
                <w:rFonts w:ascii="Arial" w:hAnsi="Arial" w:cs="Arial"/>
                <w:sz w:val="18"/>
                <w:szCs w:val="18"/>
              </w:rPr>
              <w:t>Mentor</w:t>
            </w:r>
            <w:r w:rsidRPr="00FD25C4">
              <w:rPr>
                <w:rFonts w:ascii="Arial" w:hAnsi="Arial" w:cs="Arial"/>
                <w:sz w:val="18"/>
                <w:szCs w:val="18"/>
              </w:rPr>
              <w:t xml:space="preserve"> with difficult parent problems</w:t>
            </w:r>
          </w:p>
          <w:p w14:paraId="23FDFD2A"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conveys</w:t>
            </w:r>
            <w:proofErr w:type="gramEnd"/>
            <w:r w:rsidRPr="00FD25C4">
              <w:rPr>
                <w:rFonts w:ascii="Arial" w:hAnsi="Arial" w:cs="Arial"/>
                <w:sz w:val="18"/>
                <w:szCs w:val="18"/>
              </w:rPr>
              <w:t xml:space="preserve"> sincere caring and willingness to listen to parents/guardians and engages in open communication</w:t>
            </w:r>
          </w:p>
          <w:p w14:paraId="61E5FE83"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understands</w:t>
            </w:r>
            <w:proofErr w:type="gramEnd"/>
            <w:r w:rsidRPr="00FD25C4">
              <w:rPr>
                <w:rFonts w:ascii="Arial" w:hAnsi="Arial" w:cs="Arial"/>
                <w:sz w:val="18"/>
                <w:szCs w:val="18"/>
              </w:rPr>
              <w:t xml:space="preserve"> timely scores and records </w:t>
            </w:r>
            <w:proofErr w:type="gramStart"/>
            <w:r w:rsidRPr="00FD25C4">
              <w:rPr>
                <w:rFonts w:ascii="Arial" w:hAnsi="Arial" w:cs="Arial"/>
                <w:sz w:val="18"/>
                <w:szCs w:val="18"/>
              </w:rPr>
              <w:t>as a way to</w:t>
            </w:r>
            <w:proofErr w:type="gramEnd"/>
            <w:r w:rsidRPr="00FD25C4">
              <w:rPr>
                <w:rFonts w:ascii="Arial" w:hAnsi="Arial" w:cs="Arial"/>
                <w:sz w:val="18"/>
                <w:szCs w:val="18"/>
              </w:rPr>
              <w:t xml:space="preserve"> involve parents in student achievement</w:t>
            </w:r>
          </w:p>
        </w:tc>
      </w:tr>
      <w:tr w:rsidR="00B51C8D" w:rsidRPr="00FD25C4" w14:paraId="1748DFEA" w14:textId="77777777" w:rsidTr="6939EC46">
        <w:trPr>
          <w:trHeight w:val="346"/>
        </w:trPr>
        <w:tc>
          <w:tcPr>
            <w:tcW w:w="10188" w:type="dxa"/>
            <w:gridSpan w:val="5"/>
            <w:vAlign w:val="center"/>
          </w:tcPr>
          <w:p w14:paraId="744F0A3E" w14:textId="77777777" w:rsidR="00B51C8D" w:rsidRPr="00FD25C4" w:rsidRDefault="00B51C8D" w:rsidP="00D0627C">
            <w:pPr>
              <w:widowControl w:val="0"/>
              <w:autoSpaceDE w:val="0"/>
              <w:autoSpaceDN w:val="0"/>
              <w:adjustRightInd w:val="0"/>
              <w:jc w:val="center"/>
              <w:rPr>
                <w:rFonts w:ascii="Arial" w:hAnsi="Arial" w:cs="Arial"/>
                <w:sz w:val="18"/>
                <w:szCs w:val="18"/>
              </w:rPr>
            </w:pPr>
            <w:r w:rsidRPr="00FD25C4">
              <w:rPr>
                <w:rFonts w:ascii="Arial" w:hAnsi="Arial" w:cs="Arial"/>
                <w:b/>
                <w:bCs/>
                <w:sz w:val="18"/>
                <w:szCs w:val="18"/>
              </w:rPr>
              <w:t>Notations</w:t>
            </w:r>
          </w:p>
        </w:tc>
      </w:tr>
      <w:tr w:rsidR="00490BDC" w:rsidRPr="00FD25C4" w14:paraId="300EEC13" w14:textId="77777777" w:rsidTr="6939EC46">
        <w:trPr>
          <w:trHeight w:val="346"/>
        </w:trPr>
        <w:tc>
          <w:tcPr>
            <w:tcW w:w="1916" w:type="dxa"/>
          </w:tcPr>
          <w:p w14:paraId="61C2E35B" w14:textId="77777777" w:rsidR="00490BDC" w:rsidRPr="00FD25C4" w:rsidRDefault="00490BDC" w:rsidP="00D0627C">
            <w:pPr>
              <w:rPr>
                <w:rFonts w:ascii="Arial" w:hAnsi="Arial" w:cs="Arial"/>
                <w:b/>
                <w:sz w:val="18"/>
                <w:szCs w:val="18"/>
              </w:rPr>
            </w:pPr>
            <w:r w:rsidRPr="00FD25C4">
              <w:rPr>
                <w:rFonts w:ascii="Arial" w:hAnsi="Arial" w:cs="Arial"/>
                <w:b/>
                <w:sz w:val="18"/>
                <w:szCs w:val="18"/>
              </w:rPr>
              <w:t>Midterm:</w:t>
            </w:r>
          </w:p>
        </w:tc>
        <w:tc>
          <w:tcPr>
            <w:tcW w:w="2068" w:type="dxa"/>
          </w:tcPr>
          <w:p w14:paraId="0C99019D" w14:textId="77777777" w:rsidR="00490BDC" w:rsidRPr="00FD25C4" w:rsidRDefault="00490BDC" w:rsidP="00D0627C">
            <w:pPr>
              <w:rPr>
                <w:rFonts w:ascii="Arial" w:hAnsi="Arial" w:cs="Arial"/>
                <w:b/>
                <w:sz w:val="18"/>
                <w:szCs w:val="18"/>
              </w:rPr>
            </w:pPr>
          </w:p>
        </w:tc>
        <w:tc>
          <w:tcPr>
            <w:tcW w:w="6204" w:type="dxa"/>
            <w:gridSpan w:val="3"/>
          </w:tcPr>
          <w:p w14:paraId="3DD50433" w14:textId="77777777" w:rsidR="00490BDC" w:rsidRPr="00FD25C4" w:rsidRDefault="00490BDC" w:rsidP="00D0627C">
            <w:pPr>
              <w:rPr>
                <w:rFonts w:ascii="Arial" w:hAnsi="Arial" w:cs="Arial"/>
                <w:b/>
                <w:sz w:val="18"/>
                <w:szCs w:val="18"/>
              </w:rPr>
            </w:pPr>
          </w:p>
        </w:tc>
      </w:tr>
      <w:tr w:rsidR="00B51C8D" w:rsidRPr="00FD25C4" w14:paraId="723C0699" w14:textId="77777777" w:rsidTr="6939EC46">
        <w:trPr>
          <w:trHeight w:val="346"/>
        </w:trPr>
        <w:tc>
          <w:tcPr>
            <w:tcW w:w="1916" w:type="dxa"/>
          </w:tcPr>
          <w:p w14:paraId="47835CAF" w14:textId="77777777" w:rsidR="00B51C8D" w:rsidRPr="00FD25C4" w:rsidRDefault="00B51C8D" w:rsidP="00D0627C">
            <w:pPr>
              <w:rPr>
                <w:rFonts w:ascii="Arial" w:hAnsi="Arial" w:cs="Arial"/>
                <w:b/>
                <w:sz w:val="18"/>
                <w:szCs w:val="18"/>
              </w:rPr>
            </w:pPr>
            <w:r w:rsidRPr="00FD25C4">
              <w:rPr>
                <w:rFonts w:ascii="Arial" w:hAnsi="Arial" w:cs="Arial"/>
                <w:b/>
                <w:sz w:val="18"/>
                <w:szCs w:val="18"/>
              </w:rPr>
              <w:t>Final:</w:t>
            </w:r>
          </w:p>
        </w:tc>
        <w:tc>
          <w:tcPr>
            <w:tcW w:w="2068" w:type="dxa"/>
          </w:tcPr>
          <w:p w14:paraId="15877FDE" w14:textId="77777777" w:rsidR="00B51C8D" w:rsidRPr="00FD25C4" w:rsidRDefault="00B51C8D" w:rsidP="00D0627C">
            <w:pPr>
              <w:rPr>
                <w:rFonts w:ascii="Arial" w:hAnsi="Arial" w:cs="Arial"/>
                <w:b/>
                <w:sz w:val="18"/>
                <w:szCs w:val="18"/>
              </w:rPr>
            </w:pPr>
          </w:p>
        </w:tc>
        <w:tc>
          <w:tcPr>
            <w:tcW w:w="2068" w:type="dxa"/>
          </w:tcPr>
          <w:p w14:paraId="0A411668" w14:textId="77777777" w:rsidR="00B51C8D" w:rsidRPr="00FD25C4" w:rsidRDefault="00B51C8D" w:rsidP="00D0627C">
            <w:pPr>
              <w:rPr>
                <w:rFonts w:ascii="Arial" w:hAnsi="Arial" w:cs="Arial"/>
                <w:b/>
                <w:sz w:val="18"/>
                <w:szCs w:val="18"/>
              </w:rPr>
            </w:pPr>
          </w:p>
        </w:tc>
        <w:tc>
          <w:tcPr>
            <w:tcW w:w="2068" w:type="dxa"/>
          </w:tcPr>
          <w:p w14:paraId="7E055471" w14:textId="77777777" w:rsidR="00B51C8D" w:rsidRPr="00FD25C4" w:rsidRDefault="00B51C8D" w:rsidP="00D0627C">
            <w:pPr>
              <w:rPr>
                <w:rFonts w:ascii="Arial" w:hAnsi="Arial" w:cs="Arial"/>
                <w:b/>
                <w:sz w:val="18"/>
                <w:szCs w:val="18"/>
              </w:rPr>
            </w:pPr>
          </w:p>
        </w:tc>
        <w:tc>
          <w:tcPr>
            <w:tcW w:w="2068" w:type="dxa"/>
          </w:tcPr>
          <w:p w14:paraId="2D8569E3" w14:textId="77777777" w:rsidR="00B51C8D" w:rsidRPr="00FD25C4" w:rsidRDefault="00B51C8D" w:rsidP="00D0627C">
            <w:pPr>
              <w:rPr>
                <w:rFonts w:ascii="Arial" w:hAnsi="Arial" w:cs="Arial"/>
                <w:b/>
                <w:sz w:val="18"/>
                <w:szCs w:val="18"/>
              </w:rPr>
            </w:pPr>
          </w:p>
        </w:tc>
      </w:tr>
    </w:tbl>
    <w:p w14:paraId="17ABBF3E" w14:textId="7DC66390" w:rsidR="6939EC46" w:rsidRDefault="6939EC46">
      <w:r>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2068"/>
        <w:gridCol w:w="2068"/>
        <w:gridCol w:w="2068"/>
        <w:gridCol w:w="2068"/>
      </w:tblGrid>
      <w:tr w:rsidR="00B51C8D" w:rsidRPr="00FD25C4" w14:paraId="26D1A7E5" w14:textId="77777777" w:rsidTr="6939EC46">
        <w:tc>
          <w:tcPr>
            <w:tcW w:w="1916" w:type="dxa"/>
          </w:tcPr>
          <w:p w14:paraId="665BC4C9" w14:textId="77777777" w:rsidR="00B51C8D" w:rsidRPr="00FD25C4" w:rsidRDefault="00B51C8D" w:rsidP="00D0627C">
            <w:pPr>
              <w:rPr>
                <w:rFonts w:ascii="Arial" w:hAnsi="Arial" w:cs="Arial"/>
                <w:b/>
                <w:i/>
                <w:sz w:val="18"/>
                <w:szCs w:val="18"/>
              </w:rPr>
            </w:pPr>
          </w:p>
        </w:tc>
        <w:tc>
          <w:tcPr>
            <w:tcW w:w="2068" w:type="dxa"/>
          </w:tcPr>
          <w:p w14:paraId="69993B64"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Level of Performance</w:t>
            </w:r>
          </w:p>
        </w:tc>
        <w:tc>
          <w:tcPr>
            <w:tcW w:w="2068" w:type="dxa"/>
          </w:tcPr>
          <w:p w14:paraId="36886C81" w14:textId="77777777" w:rsidR="00B51C8D" w:rsidRPr="00FD25C4" w:rsidRDefault="00B51C8D" w:rsidP="00D0627C">
            <w:pPr>
              <w:rPr>
                <w:rFonts w:ascii="Arial" w:hAnsi="Arial" w:cs="Arial"/>
                <w:b/>
                <w:sz w:val="18"/>
                <w:szCs w:val="18"/>
              </w:rPr>
            </w:pPr>
          </w:p>
        </w:tc>
        <w:tc>
          <w:tcPr>
            <w:tcW w:w="2068" w:type="dxa"/>
          </w:tcPr>
          <w:p w14:paraId="2AB77066" w14:textId="77777777" w:rsidR="00B51C8D" w:rsidRPr="00FD25C4" w:rsidRDefault="00B51C8D" w:rsidP="00D0627C">
            <w:pPr>
              <w:rPr>
                <w:rFonts w:ascii="Arial" w:hAnsi="Arial" w:cs="Arial"/>
                <w:b/>
                <w:sz w:val="18"/>
                <w:szCs w:val="18"/>
              </w:rPr>
            </w:pPr>
          </w:p>
        </w:tc>
        <w:tc>
          <w:tcPr>
            <w:tcW w:w="2068" w:type="dxa"/>
          </w:tcPr>
          <w:p w14:paraId="5A5FC33B" w14:textId="77777777" w:rsidR="00B51C8D" w:rsidRPr="00FD25C4" w:rsidRDefault="00B51C8D" w:rsidP="00D0627C">
            <w:pPr>
              <w:rPr>
                <w:rFonts w:ascii="Arial" w:hAnsi="Arial" w:cs="Arial"/>
                <w:b/>
                <w:sz w:val="18"/>
                <w:szCs w:val="18"/>
              </w:rPr>
            </w:pPr>
          </w:p>
        </w:tc>
      </w:tr>
      <w:tr w:rsidR="00B51C8D" w:rsidRPr="00FD25C4" w14:paraId="2D94F844" w14:textId="77777777" w:rsidTr="6939EC46">
        <w:tc>
          <w:tcPr>
            <w:tcW w:w="1916" w:type="dxa"/>
          </w:tcPr>
          <w:p w14:paraId="5422C086" w14:textId="77777777" w:rsidR="00B51C8D" w:rsidRPr="00FD25C4" w:rsidRDefault="00B51C8D" w:rsidP="00D0627C">
            <w:pPr>
              <w:rPr>
                <w:rFonts w:ascii="Arial" w:hAnsi="Arial" w:cs="Arial"/>
                <w:b/>
                <w:sz w:val="18"/>
                <w:szCs w:val="18"/>
              </w:rPr>
            </w:pPr>
          </w:p>
        </w:tc>
        <w:tc>
          <w:tcPr>
            <w:tcW w:w="2068" w:type="dxa"/>
          </w:tcPr>
          <w:p w14:paraId="5440C7B2"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Unsatisfactory (U)</w:t>
            </w:r>
          </w:p>
        </w:tc>
        <w:tc>
          <w:tcPr>
            <w:tcW w:w="2068" w:type="dxa"/>
          </w:tcPr>
          <w:p w14:paraId="5439CA89"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Basic (B)</w:t>
            </w:r>
          </w:p>
        </w:tc>
        <w:tc>
          <w:tcPr>
            <w:tcW w:w="2068" w:type="dxa"/>
          </w:tcPr>
          <w:p w14:paraId="481BBF90"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Proficient (P)</w:t>
            </w:r>
          </w:p>
        </w:tc>
        <w:tc>
          <w:tcPr>
            <w:tcW w:w="2068" w:type="dxa"/>
          </w:tcPr>
          <w:p w14:paraId="6B90D053"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Distinguished (D)</w:t>
            </w:r>
          </w:p>
        </w:tc>
      </w:tr>
      <w:tr w:rsidR="00B51C8D" w:rsidRPr="00FD25C4" w14:paraId="67692AE9" w14:textId="77777777" w:rsidTr="6939EC46">
        <w:tc>
          <w:tcPr>
            <w:tcW w:w="1916" w:type="dxa"/>
          </w:tcPr>
          <w:p w14:paraId="470502C6" w14:textId="6A8AB92C" w:rsidR="00B51C8D" w:rsidRPr="00FD25C4" w:rsidRDefault="00B51C8D" w:rsidP="48F47B1C">
            <w:pPr>
              <w:rPr>
                <w:rFonts w:ascii="Arial" w:hAnsi="Arial" w:cs="Arial"/>
                <w:b/>
                <w:bCs/>
                <w:sz w:val="18"/>
                <w:szCs w:val="18"/>
              </w:rPr>
            </w:pPr>
            <w:r w:rsidRPr="48F47B1C">
              <w:rPr>
                <w:rFonts w:ascii="Arial" w:hAnsi="Arial" w:cs="Arial"/>
                <w:b/>
                <w:bCs/>
                <w:sz w:val="18"/>
                <w:szCs w:val="18"/>
              </w:rPr>
              <w:t>14</w:t>
            </w:r>
            <w:proofErr w:type="gramStart"/>
            <w:r w:rsidRPr="48F47B1C">
              <w:rPr>
                <w:rFonts w:ascii="Arial" w:hAnsi="Arial" w:cs="Arial"/>
                <w:b/>
                <w:bCs/>
                <w:sz w:val="18"/>
                <w:szCs w:val="18"/>
              </w:rPr>
              <w:t>.  Participates</w:t>
            </w:r>
            <w:proofErr w:type="gramEnd"/>
            <w:r w:rsidRPr="48F47B1C">
              <w:rPr>
                <w:rFonts w:ascii="Arial" w:hAnsi="Arial" w:cs="Arial"/>
                <w:b/>
                <w:bCs/>
                <w:sz w:val="18"/>
                <w:szCs w:val="18"/>
              </w:rPr>
              <w:t xml:space="preserve"> in the professional life of the school and/or district; Demonstrates knowledge of the school improvement plan and demonstrates competence in collaborating in school improvement activities</w:t>
            </w:r>
          </w:p>
        </w:tc>
        <w:tc>
          <w:tcPr>
            <w:tcW w:w="2068" w:type="dxa"/>
          </w:tcPr>
          <w:p w14:paraId="26483701"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avoids</w:t>
            </w:r>
            <w:proofErr w:type="gramEnd"/>
            <w:r w:rsidRPr="00FD25C4">
              <w:rPr>
                <w:rFonts w:ascii="Arial" w:hAnsi="Arial" w:cs="Arial"/>
                <w:sz w:val="18"/>
                <w:szCs w:val="18"/>
              </w:rPr>
              <w:t xml:space="preserve"> becoming involved in school or district programs, project, or events</w:t>
            </w:r>
          </w:p>
          <w:p w14:paraId="3B72E95F"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does</w:t>
            </w:r>
            <w:proofErr w:type="gramEnd"/>
            <w:r w:rsidRPr="00FD25C4">
              <w:rPr>
                <w:rFonts w:ascii="Arial" w:hAnsi="Arial" w:cs="Arial"/>
                <w:sz w:val="18"/>
                <w:szCs w:val="18"/>
              </w:rPr>
              <w:t xml:space="preserve"> not participate in meetings, etc. or participates inappropriately</w:t>
            </w:r>
          </w:p>
          <w:p w14:paraId="426FAA58"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shows</w:t>
            </w:r>
            <w:proofErr w:type="gramEnd"/>
            <w:r w:rsidRPr="00FD25C4">
              <w:rPr>
                <w:rFonts w:ascii="Arial" w:hAnsi="Arial" w:cs="Arial"/>
                <w:sz w:val="18"/>
                <w:szCs w:val="18"/>
              </w:rPr>
              <w:t xml:space="preserve"> lack of knowledge of school improvement plan</w:t>
            </w:r>
          </w:p>
          <w:p w14:paraId="50E6BAB9"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does</w:t>
            </w:r>
            <w:proofErr w:type="gramEnd"/>
            <w:r w:rsidRPr="00FD25C4">
              <w:rPr>
                <w:rFonts w:ascii="Arial" w:hAnsi="Arial" w:cs="Arial"/>
                <w:sz w:val="18"/>
                <w:szCs w:val="18"/>
              </w:rPr>
              <w:t xml:space="preserve"> not become involved with school improvement activities</w:t>
            </w:r>
          </w:p>
        </w:tc>
        <w:tc>
          <w:tcPr>
            <w:tcW w:w="2068" w:type="dxa"/>
          </w:tcPr>
          <w:p w14:paraId="3E96335C"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participates</w:t>
            </w:r>
            <w:proofErr w:type="gramEnd"/>
            <w:r w:rsidRPr="00FD25C4">
              <w:rPr>
                <w:rFonts w:ascii="Arial" w:hAnsi="Arial" w:cs="Arial"/>
                <w:sz w:val="18"/>
                <w:szCs w:val="18"/>
              </w:rPr>
              <w:t xml:space="preserve"> when specifically asked with an appropriate level of participation</w:t>
            </w:r>
          </w:p>
          <w:p w14:paraId="233D1655"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demonstrates</w:t>
            </w:r>
            <w:proofErr w:type="gramEnd"/>
            <w:r w:rsidRPr="00FD25C4">
              <w:rPr>
                <w:rFonts w:ascii="Arial" w:hAnsi="Arial" w:cs="Arial"/>
                <w:sz w:val="18"/>
                <w:szCs w:val="18"/>
              </w:rPr>
              <w:t xml:space="preserve"> little or no desire to participate in outside programs or expansion of knowledge</w:t>
            </w:r>
          </w:p>
          <w:p w14:paraId="798E8069"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seeks</w:t>
            </w:r>
            <w:proofErr w:type="gramEnd"/>
            <w:r w:rsidRPr="00FD25C4">
              <w:rPr>
                <w:rFonts w:ascii="Arial" w:hAnsi="Arial" w:cs="Arial"/>
                <w:sz w:val="18"/>
                <w:szCs w:val="18"/>
              </w:rPr>
              <w:t xml:space="preserve"> information concerning school improvement </w:t>
            </w:r>
            <w:proofErr w:type="gramStart"/>
            <w:r w:rsidRPr="00FD25C4">
              <w:rPr>
                <w:rFonts w:ascii="Arial" w:hAnsi="Arial" w:cs="Arial"/>
                <w:sz w:val="18"/>
                <w:szCs w:val="18"/>
              </w:rPr>
              <w:t>plan</w:t>
            </w:r>
            <w:proofErr w:type="gramEnd"/>
          </w:p>
          <w:p w14:paraId="6AE12B90"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minimal</w:t>
            </w:r>
            <w:proofErr w:type="gramEnd"/>
            <w:r w:rsidRPr="00FD25C4">
              <w:rPr>
                <w:rFonts w:ascii="Arial" w:hAnsi="Arial" w:cs="Arial"/>
                <w:sz w:val="18"/>
                <w:szCs w:val="18"/>
              </w:rPr>
              <w:t xml:space="preserve"> involvement, if any, with school improvement activities</w:t>
            </w:r>
          </w:p>
        </w:tc>
        <w:tc>
          <w:tcPr>
            <w:tcW w:w="2068" w:type="dxa"/>
          </w:tcPr>
          <w:p w14:paraId="5B51110C"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participates</w:t>
            </w:r>
            <w:proofErr w:type="gramEnd"/>
            <w:r w:rsidRPr="00FD25C4">
              <w:rPr>
                <w:rFonts w:ascii="Arial" w:hAnsi="Arial" w:cs="Arial"/>
                <w:sz w:val="18"/>
                <w:szCs w:val="18"/>
              </w:rPr>
              <w:t xml:space="preserve"> in meetings such as department, school-wide faculty meetings, interdisciplinary team meetings and </w:t>
            </w:r>
            <w:proofErr w:type="gramStart"/>
            <w:r w:rsidRPr="00FD25C4">
              <w:rPr>
                <w:rFonts w:ascii="Arial" w:hAnsi="Arial" w:cs="Arial"/>
                <w:sz w:val="18"/>
                <w:szCs w:val="18"/>
              </w:rPr>
              <w:t>contributes</w:t>
            </w:r>
            <w:proofErr w:type="gramEnd"/>
            <w:r w:rsidRPr="00FD25C4">
              <w:rPr>
                <w:rFonts w:ascii="Arial" w:hAnsi="Arial" w:cs="Arial"/>
                <w:sz w:val="18"/>
                <w:szCs w:val="18"/>
              </w:rPr>
              <w:t xml:space="preserve"> as necessary and appropriate</w:t>
            </w:r>
          </w:p>
          <w:p w14:paraId="5007DC30"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demonstrates</w:t>
            </w:r>
            <w:proofErr w:type="gramEnd"/>
            <w:r w:rsidRPr="00FD25C4">
              <w:rPr>
                <w:rFonts w:ascii="Arial" w:hAnsi="Arial" w:cs="Arial"/>
                <w:sz w:val="18"/>
                <w:szCs w:val="18"/>
              </w:rPr>
              <w:t xml:space="preserve"> knowledge of school improvement </w:t>
            </w:r>
            <w:proofErr w:type="gramStart"/>
            <w:r w:rsidRPr="00FD25C4">
              <w:rPr>
                <w:rFonts w:ascii="Arial" w:hAnsi="Arial" w:cs="Arial"/>
                <w:sz w:val="18"/>
                <w:szCs w:val="18"/>
              </w:rPr>
              <w:t>plan</w:t>
            </w:r>
            <w:proofErr w:type="gramEnd"/>
          </w:p>
          <w:p w14:paraId="58970DAE"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observes</w:t>
            </w:r>
            <w:proofErr w:type="gramEnd"/>
            <w:r w:rsidRPr="00FD25C4">
              <w:rPr>
                <w:rFonts w:ascii="Arial" w:hAnsi="Arial" w:cs="Arial"/>
                <w:sz w:val="18"/>
                <w:szCs w:val="18"/>
              </w:rPr>
              <w:t xml:space="preserve"> teachers other than the </w:t>
            </w:r>
            <w:r>
              <w:rPr>
                <w:rFonts w:ascii="Arial" w:hAnsi="Arial" w:cs="Arial"/>
                <w:sz w:val="18"/>
                <w:szCs w:val="18"/>
              </w:rPr>
              <w:t>Mentor</w:t>
            </w:r>
          </w:p>
          <w:p w14:paraId="35F4A9CC"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participates</w:t>
            </w:r>
            <w:proofErr w:type="gramEnd"/>
            <w:r w:rsidRPr="00FD25C4">
              <w:rPr>
                <w:rFonts w:ascii="Arial" w:hAnsi="Arial" w:cs="Arial"/>
                <w:sz w:val="18"/>
                <w:szCs w:val="18"/>
              </w:rPr>
              <w:t xml:space="preserve"> in school improvement activities as appropriate</w:t>
            </w:r>
          </w:p>
          <w:p w14:paraId="0622CBEF"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volunteer</w:t>
            </w:r>
            <w:proofErr w:type="gramEnd"/>
            <w:r w:rsidRPr="00FD25C4">
              <w:rPr>
                <w:rFonts w:ascii="Arial" w:hAnsi="Arial" w:cs="Arial"/>
                <w:sz w:val="18"/>
                <w:szCs w:val="18"/>
              </w:rPr>
              <w:t xml:space="preserve"> for at least one extra-curricular school activity (e.g., chaperone, club meeting, </w:t>
            </w:r>
            <w:proofErr w:type="gramStart"/>
            <w:r w:rsidRPr="00FD25C4">
              <w:rPr>
                <w:rFonts w:ascii="Arial" w:hAnsi="Arial" w:cs="Arial"/>
                <w:sz w:val="18"/>
                <w:szCs w:val="18"/>
              </w:rPr>
              <w:t>score-keeping</w:t>
            </w:r>
            <w:proofErr w:type="gramEnd"/>
            <w:r w:rsidRPr="00FD25C4">
              <w:rPr>
                <w:rFonts w:ascii="Arial" w:hAnsi="Arial" w:cs="Arial"/>
                <w:sz w:val="18"/>
                <w:szCs w:val="18"/>
              </w:rPr>
              <w:t>, etc.)</w:t>
            </w:r>
          </w:p>
        </w:tc>
        <w:tc>
          <w:tcPr>
            <w:tcW w:w="2068" w:type="dxa"/>
          </w:tcPr>
          <w:p w14:paraId="7FF6349C"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meets</w:t>
            </w:r>
            <w:proofErr w:type="gramEnd"/>
            <w:r w:rsidRPr="00FD25C4">
              <w:rPr>
                <w:rFonts w:ascii="Arial" w:hAnsi="Arial" w:cs="Arial"/>
                <w:sz w:val="18"/>
                <w:szCs w:val="18"/>
              </w:rPr>
              <w:t xml:space="preserve"> all proficient level expectations</w:t>
            </w:r>
          </w:p>
          <w:p w14:paraId="234D4BFF"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uses</w:t>
            </w:r>
            <w:proofErr w:type="gramEnd"/>
            <w:r w:rsidRPr="00FD25C4">
              <w:rPr>
                <w:rFonts w:ascii="Arial" w:hAnsi="Arial" w:cs="Arial"/>
                <w:sz w:val="18"/>
                <w:szCs w:val="18"/>
              </w:rPr>
              <w:t xml:space="preserve"> outside class time to participate in additional programs and/or professional development</w:t>
            </w:r>
          </w:p>
        </w:tc>
      </w:tr>
      <w:tr w:rsidR="00B51C8D" w:rsidRPr="00FD25C4" w14:paraId="3EFD2B05" w14:textId="77777777" w:rsidTr="6939EC46">
        <w:trPr>
          <w:trHeight w:val="346"/>
        </w:trPr>
        <w:tc>
          <w:tcPr>
            <w:tcW w:w="10188" w:type="dxa"/>
            <w:gridSpan w:val="5"/>
            <w:vAlign w:val="center"/>
          </w:tcPr>
          <w:p w14:paraId="48A00C1A" w14:textId="77777777" w:rsidR="00B51C8D" w:rsidRPr="00FD25C4" w:rsidRDefault="00B51C8D" w:rsidP="00D0627C">
            <w:pPr>
              <w:jc w:val="center"/>
              <w:rPr>
                <w:rFonts w:ascii="Arial" w:hAnsi="Arial" w:cs="Arial"/>
                <w:b/>
                <w:i/>
                <w:sz w:val="18"/>
                <w:szCs w:val="18"/>
              </w:rPr>
            </w:pPr>
            <w:r w:rsidRPr="00FD25C4">
              <w:rPr>
                <w:rFonts w:ascii="Arial" w:hAnsi="Arial" w:cs="Arial"/>
                <w:b/>
                <w:bCs/>
                <w:sz w:val="18"/>
                <w:szCs w:val="18"/>
              </w:rPr>
              <w:t>Notations</w:t>
            </w:r>
          </w:p>
        </w:tc>
      </w:tr>
      <w:tr w:rsidR="00490BDC" w:rsidRPr="00FD25C4" w14:paraId="48AB82AE" w14:textId="77777777" w:rsidTr="6939EC46">
        <w:trPr>
          <w:trHeight w:val="346"/>
        </w:trPr>
        <w:tc>
          <w:tcPr>
            <w:tcW w:w="1916" w:type="dxa"/>
          </w:tcPr>
          <w:p w14:paraId="11683609" w14:textId="77777777" w:rsidR="00490BDC" w:rsidRPr="00FD25C4" w:rsidRDefault="00490BDC" w:rsidP="00D0627C">
            <w:pPr>
              <w:rPr>
                <w:rFonts w:ascii="Arial" w:hAnsi="Arial" w:cs="Arial"/>
                <w:b/>
                <w:sz w:val="18"/>
                <w:szCs w:val="18"/>
              </w:rPr>
            </w:pPr>
            <w:r w:rsidRPr="00FD25C4">
              <w:rPr>
                <w:rFonts w:ascii="Arial" w:hAnsi="Arial" w:cs="Arial"/>
                <w:b/>
                <w:sz w:val="18"/>
                <w:szCs w:val="18"/>
              </w:rPr>
              <w:t>Midterm:</w:t>
            </w:r>
          </w:p>
        </w:tc>
        <w:tc>
          <w:tcPr>
            <w:tcW w:w="2068" w:type="dxa"/>
          </w:tcPr>
          <w:p w14:paraId="65EDBB3A" w14:textId="77777777" w:rsidR="00490BDC" w:rsidRPr="00FD25C4" w:rsidRDefault="00490BDC" w:rsidP="00D0627C">
            <w:pPr>
              <w:rPr>
                <w:rFonts w:ascii="Arial" w:hAnsi="Arial" w:cs="Arial"/>
                <w:b/>
                <w:sz w:val="18"/>
                <w:szCs w:val="18"/>
              </w:rPr>
            </w:pPr>
          </w:p>
        </w:tc>
        <w:tc>
          <w:tcPr>
            <w:tcW w:w="6204" w:type="dxa"/>
            <w:gridSpan w:val="3"/>
          </w:tcPr>
          <w:p w14:paraId="0638B605" w14:textId="77777777" w:rsidR="00490BDC" w:rsidRPr="00FD25C4" w:rsidRDefault="00490BDC" w:rsidP="00D0627C">
            <w:pPr>
              <w:rPr>
                <w:rFonts w:ascii="Arial" w:hAnsi="Arial" w:cs="Arial"/>
                <w:b/>
                <w:sz w:val="18"/>
                <w:szCs w:val="18"/>
              </w:rPr>
            </w:pPr>
          </w:p>
        </w:tc>
      </w:tr>
      <w:tr w:rsidR="00B51C8D" w:rsidRPr="00FD25C4" w14:paraId="1EA8D4C0" w14:textId="77777777" w:rsidTr="6939EC46">
        <w:trPr>
          <w:trHeight w:val="346"/>
        </w:trPr>
        <w:tc>
          <w:tcPr>
            <w:tcW w:w="1916" w:type="dxa"/>
          </w:tcPr>
          <w:p w14:paraId="76C13522" w14:textId="77777777" w:rsidR="00B51C8D" w:rsidRPr="00FD25C4" w:rsidRDefault="00B51C8D" w:rsidP="00D0627C">
            <w:pPr>
              <w:rPr>
                <w:rFonts w:ascii="Arial" w:hAnsi="Arial" w:cs="Arial"/>
                <w:b/>
                <w:sz w:val="18"/>
                <w:szCs w:val="18"/>
              </w:rPr>
            </w:pPr>
            <w:r w:rsidRPr="00FD25C4">
              <w:rPr>
                <w:rFonts w:ascii="Arial" w:hAnsi="Arial" w:cs="Arial"/>
                <w:b/>
                <w:sz w:val="18"/>
                <w:szCs w:val="18"/>
              </w:rPr>
              <w:t>Final:</w:t>
            </w:r>
          </w:p>
        </w:tc>
        <w:tc>
          <w:tcPr>
            <w:tcW w:w="2068" w:type="dxa"/>
          </w:tcPr>
          <w:p w14:paraId="6D205714" w14:textId="77777777" w:rsidR="00B51C8D" w:rsidRPr="00FD25C4" w:rsidRDefault="00B51C8D" w:rsidP="00D0627C">
            <w:pPr>
              <w:rPr>
                <w:rFonts w:ascii="Arial" w:hAnsi="Arial" w:cs="Arial"/>
                <w:b/>
                <w:sz w:val="18"/>
                <w:szCs w:val="18"/>
              </w:rPr>
            </w:pPr>
          </w:p>
        </w:tc>
        <w:tc>
          <w:tcPr>
            <w:tcW w:w="2068" w:type="dxa"/>
          </w:tcPr>
          <w:p w14:paraId="0CB992AE" w14:textId="77777777" w:rsidR="00B51C8D" w:rsidRPr="00FD25C4" w:rsidRDefault="00B51C8D" w:rsidP="00D0627C">
            <w:pPr>
              <w:rPr>
                <w:rFonts w:ascii="Arial" w:hAnsi="Arial" w:cs="Arial"/>
                <w:b/>
                <w:sz w:val="18"/>
                <w:szCs w:val="18"/>
              </w:rPr>
            </w:pPr>
          </w:p>
        </w:tc>
        <w:tc>
          <w:tcPr>
            <w:tcW w:w="2068" w:type="dxa"/>
          </w:tcPr>
          <w:p w14:paraId="463CCCCA" w14:textId="77777777" w:rsidR="00B51C8D" w:rsidRPr="00FD25C4" w:rsidRDefault="00B51C8D" w:rsidP="00D0627C">
            <w:pPr>
              <w:ind w:firstLine="720"/>
              <w:rPr>
                <w:rFonts w:ascii="Arial" w:hAnsi="Arial" w:cs="Arial"/>
                <w:b/>
                <w:sz w:val="18"/>
                <w:szCs w:val="18"/>
              </w:rPr>
            </w:pPr>
          </w:p>
        </w:tc>
        <w:tc>
          <w:tcPr>
            <w:tcW w:w="2068" w:type="dxa"/>
          </w:tcPr>
          <w:p w14:paraId="25894856" w14:textId="77777777" w:rsidR="00B51C8D" w:rsidRPr="00FD25C4" w:rsidRDefault="00B51C8D" w:rsidP="00D0627C">
            <w:pPr>
              <w:rPr>
                <w:rFonts w:ascii="Arial" w:hAnsi="Arial" w:cs="Arial"/>
                <w:b/>
                <w:sz w:val="18"/>
                <w:szCs w:val="18"/>
              </w:rPr>
            </w:pPr>
          </w:p>
        </w:tc>
      </w:tr>
    </w:tbl>
    <w:p w14:paraId="4971D86F" w14:textId="4D8556C1" w:rsidR="6939EC46" w:rsidRDefault="6939EC46">
      <w:r>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2068"/>
        <w:gridCol w:w="2068"/>
        <w:gridCol w:w="2068"/>
        <w:gridCol w:w="2068"/>
      </w:tblGrid>
      <w:tr w:rsidR="00B51C8D" w:rsidRPr="00FD25C4" w14:paraId="27BDDEB5" w14:textId="77777777" w:rsidTr="48F47B1C">
        <w:tc>
          <w:tcPr>
            <w:tcW w:w="1916" w:type="dxa"/>
          </w:tcPr>
          <w:p w14:paraId="5FC4D0CE" w14:textId="77777777" w:rsidR="00B51C8D" w:rsidRPr="00FD25C4" w:rsidRDefault="00B51C8D" w:rsidP="00D0627C">
            <w:pPr>
              <w:rPr>
                <w:rFonts w:ascii="Arial" w:hAnsi="Arial" w:cs="Arial"/>
                <w:b/>
                <w:i/>
                <w:sz w:val="18"/>
                <w:szCs w:val="18"/>
              </w:rPr>
            </w:pPr>
          </w:p>
        </w:tc>
        <w:tc>
          <w:tcPr>
            <w:tcW w:w="2068" w:type="dxa"/>
          </w:tcPr>
          <w:p w14:paraId="1C8B6167"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Level of Performance</w:t>
            </w:r>
          </w:p>
        </w:tc>
        <w:tc>
          <w:tcPr>
            <w:tcW w:w="2068" w:type="dxa"/>
          </w:tcPr>
          <w:p w14:paraId="2A247BD8" w14:textId="77777777" w:rsidR="00B51C8D" w:rsidRPr="00FD25C4" w:rsidRDefault="00B51C8D" w:rsidP="00D0627C">
            <w:pPr>
              <w:rPr>
                <w:rFonts w:ascii="Arial" w:hAnsi="Arial" w:cs="Arial"/>
                <w:b/>
                <w:sz w:val="18"/>
                <w:szCs w:val="18"/>
              </w:rPr>
            </w:pPr>
          </w:p>
        </w:tc>
        <w:tc>
          <w:tcPr>
            <w:tcW w:w="2068" w:type="dxa"/>
          </w:tcPr>
          <w:p w14:paraId="54AFD5A0" w14:textId="77777777" w:rsidR="00B51C8D" w:rsidRPr="00FD25C4" w:rsidRDefault="00B51C8D" w:rsidP="00D0627C">
            <w:pPr>
              <w:rPr>
                <w:rFonts w:ascii="Arial" w:hAnsi="Arial" w:cs="Arial"/>
                <w:b/>
                <w:sz w:val="18"/>
                <w:szCs w:val="18"/>
              </w:rPr>
            </w:pPr>
          </w:p>
        </w:tc>
        <w:tc>
          <w:tcPr>
            <w:tcW w:w="2068" w:type="dxa"/>
          </w:tcPr>
          <w:p w14:paraId="78A331E4" w14:textId="77777777" w:rsidR="00B51C8D" w:rsidRPr="00FD25C4" w:rsidRDefault="00B51C8D" w:rsidP="00D0627C">
            <w:pPr>
              <w:rPr>
                <w:rFonts w:ascii="Arial" w:hAnsi="Arial" w:cs="Arial"/>
                <w:b/>
                <w:sz w:val="18"/>
                <w:szCs w:val="18"/>
              </w:rPr>
            </w:pPr>
          </w:p>
        </w:tc>
      </w:tr>
      <w:tr w:rsidR="00B51C8D" w:rsidRPr="00FD25C4" w14:paraId="6A0F4FB9" w14:textId="77777777" w:rsidTr="48F47B1C">
        <w:tc>
          <w:tcPr>
            <w:tcW w:w="1916" w:type="dxa"/>
          </w:tcPr>
          <w:p w14:paraId="3A15885E" w14:textId="77777777" w:rsidR="00B51C8D" w:rsidRPr="00FD25C4" w:rsidRDefault="00B51C8D" w:rsidP="00D0627C">
            <w:pPr>
              <w:rPr>
                <w:rFonts w:ascii="Arial" w:hAnsi="Arial" w:cs="Arial"/>
                <w:b/>
                <w:sz w:val="18"/>
                <w:szCs w:val="18"/>
              </w:rPr>
            </w:pPr>
          </w:p>
        </w:tc>
        <w:tc>
          <w:tcPr>
            <w:tcW w:w="2068" w:type="dxa"/>
          </w:tcPr>
          <w:p w14:paraId="671D43FB"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Unsatisfactory (U)</w:t>
            </w:r>
          </w:p>
        </w:tc>
        <w:tc>
          <w:tcPr>
            <w:tcW w:w="2068" w:type="dxa"/>
          </w:tcPr>
          <w:p w14:paraId="68C5D91C"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Basic (B)</w:t>
            </w:r>
          </w:p>
        </w:tc>
        <w:tc>
          <w:tcPr>
            <w:tcW w:w="2068" w:type="dxa"/>
          </w:tcPr>
          <w:p w14:paraId="0926FAB7" w14:textId="77777777" w:rsidR="00B51C8D" w:rsidRPr="00FD25C4" w:rsidRDefault="00B51C8D" w:rsidP="00D0627C">
            <w:pPr>
              <w:rPr>
                <w:rFonts w:ascii="Arial" w:hAnsi="Arial" w:cs="Arial"/>
                <w:b/>
                <w:i/>
                <w:sz w:val="18"/>
                <w:szCs w:val="18"/>
              </w:rPr>
            </w:pPr>
            <w:r w:rsidRPr="00FD25C4">
              <w:rPr>
                <w:rFonts w:ascii="Arial" w:hAnsi="Arial" w:cs="Arial"/>
                <w:b/>
                <w:i/>
                <w:sz w:val="18"/>
                <w:szCs w:val="18"/>
              </w:rPr>
              <w:t>Proficient (P)</w:t>
            </w:r>
          </w:p>
        </w:tc>
        <w:tc>
          <w:tcPr>
            <w:tcW w:w="2068" w:type="dxa"/>
          </w:tcPr>
          <w:p w14:paraId="376CF567" w14:textId="77777777" w:rsidR="00B51C8D" w:rsidRPr="00FD25C4" w:rsidRDefault="00B51C8D" w:rsidP="00D0627C">
            <w:pPr>
              <w:jc w:val="both"/>
              <w:rPr>
                <w:rFonts w:ascii="Arial" w:hAnsi="Arial" w:cs="Arial"/>
                <w:b/>
                <w:i/>
                <w:sz w:val="18"/>
                <w:szCs w:val="18"/>
              </w:rPr>
            </w:pPr>
            <w:r w:rsidRPr="00FD25C4">
              <w:rPr>
                <w:rFonts w:ascii="Arial" w:hAnsi="Arial" w:cs="Arial"/>
                <w:b/>
                <w:i/>
                <w:sz w:val="18"/>
                <w:szCs w:val="18"/>
              </w:rPr>
              <w:t>Distinguished (D)</w:t>
            </w:r>
          </w:p>
        </w:tc>
      </w:tr>
      <w:tr w:rsidR="00B51C8D" w:rsidRPr="00FD25C4" w14:paraId="0F69247B" w14:textId="77777777" w:rsidTr="48F47B1C">
        <w:tc>
          <w:tcPr>
            <w:tcW w:w="1916" w:type="dxa"/>
          </w:tcPr>
          <w:p w14:paraId="68726E35" w14:textId="48987383" w:rsidR="00B51C8D" w:rsidRPr="00FD25C4" w:rsidRDefault="00B51C8D" w:rsidP="00D0627C">
            <w:pPr>
              <w:rPr>
                <w:rFonts w:ascii="Arial" w:hAnsi="Arial" w:cs="Arial"/>
                <w:sz w:val="18"/>
                <w:szCs w:val="18"/>
              </w:rPr>
            </w:pPr>
            <w:r w:rsidRPr="48F47B1C">
              <w:rPr>
                <w:rFonts w:ascii="Arial" w:hAnsi="Arial" w:cs="Arial"/>
                <w:b/>
                <w:bCs/>
                <w:sz w:val="18"/>
                <w:szCs w:val="18"/>
              </w:rPr>
              <w:t>15</w:t>
            </w:r>
            <w:proofErr w:type="gramStart"/>
            <w:r w:rsidRPr="48F47B1C">
              <w:rPr>
                <w:rFonts w:ascii="Arial" w:hAnsi="Arial" w:cs="Arial"/>
                <w:b/>
                <w:bCs/>
                <w:sz w:val="18"/>
                <w:szCs w:val="18"/>
              </w:rPr>
              <w:t>.  Demonstrates</w:t>
            </w:r>
            <w:proofErr w:type="gramEnd"/>
            <w:r w:rsidRPr="48F47B1C">
              <w:rPr>
                <w:rFonts w:ascii="Arial" w:hAnsi="Arial" w:cs="Arial"/>
                <w:b/>
                <w:bCs/>
                <w:sz w:val="18"/>
                <w:szCs w:val="18"/>
              </w:rPr>
              <w:t xml:space="preserve"> competence in continuing as a professional educator by using self-assessment, self-reflection, and/or inquiry techniques</w:t>
            </w:r>
          </w:p>
          <w:p w14:paraId="08FAC6B7" w14:textId="77777777" w:rsidR="00B51C8D" w:rsidRPr="00FD25C4" w:rsidRDefault="00B51C8D" w:rsidP="00D0627C">
            <w:pPr>
              <w:rPr>
                <w:rFonts w:ascii="Arial" w:hAnsi="Arial" w:cs="Arial"/>
                <w:b/>
                <w:sz w:val="18"/>
                <w:szCs w:val="18"/>
              </w:rPr>
            </w:pPr>
          </w:p>
        </w:tc>
        <w:tc>
          <w:tcPr>
            <w:tcW w:w="2068" w:type="dxa"/>
          </w:tcPr>
          <w:p w14:paraId="17A61DB2"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does</w:t>
            </w:r>
            <w:proofErr w:type="gramEnd"/>
            <w:r w:rsidRPr="00FD25C4">
              <w:rPr>
                <w:rFonts w:ascii="Arial" w:hAnsi="Arial" w:cs="Arial"/>
                <w:sz w:val="18"/>
                <w:szCs w:val="18"/>
              </w:rPr>
              <w:t xml:space="preserve"> not appear open to new ideas or programs</w:t>
            </w:r>
          </w:p>
          <w:p w14:paraId="5ACDE684"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does</w:t>
            </w:r>
            <w:proofErr w:type="gramEnd"/>
            <w:r w:rsidRPr="00FD25C4">
              <w:rPr>
                <w:rFonts w:ascii="Arial" w:hAnsi="Arial" w:cs="Arial"/>
                <w:sz w:val="18"/>
                <w:szCs w:val="18"/>
              </w:rPr>
              <w:t xml:space="preserve"> not accept constructive criticism or suggestions for development as a professional educator</w:t>
            </w:r>
          </w:p>
          <w:p w14:paraId="28114047"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does</w:t>
            </w:r>
            <w:proofErr w:type="gramEnd"/>
            <w:r w:rsidRPr="00FD25C4">
              <w:rPr>
                <w:rFonts w:ascii="Arial" w:hAnsi="Arial" w:cs="Arial"/>
                <w:sz w:val="18"/>
                <w:szCs w:val="18"/>
              </w:rPr>
              <w:t xml:space="preserve"> not reflect on growth or methods of improvement</w:t>
            </w:r>
          </w:p>
          <w:p w14:paraId="38DBB3F8"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does</w:t>
            </w:r>
            <w:proofErr w:type="gramEnd"/>
            <w:r w:rsidRPr="00FD25C4">
              <w:rPr>
                <w:rFonts w:ascii="Arial" w:hAnsi="Arial" w:cs="Arial"/>
                <w:sz w:val="18"/>
                <w:szCs w:val="18"/>
              </w:rPr>
              <w:t xml:space="preserve"> not reflect on teaching</w:t>
            </w:r>
          </w:p>
          <w:p w14:paraId="5F93F234"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does</w:t>
            </w:r>
            <w:proofErr w:type="gramEnd"/>
            <w:r w:rsidRPr="00FD25C4">
              <w:rPr>
                <w:rFonts w:ascii="Arial" w:hAnsi="Arial" w:cs="Arial"/>
                <w:sz w:val="18"/>
                <w:szCs w:val="18"/>
              </w:rPr>
              <w:t xml:space="preserve"> not adjust lessons based on feedback</w:t>
            </w:r>
          </w:p>
        </w:tc>
        <w:tc>
          <w:tcPr>
            <w:tcW w:w="2068" w:type="dxa"/>
          </w:tcPr>
          <w:p w14:paraId="49BFAF2C"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does</w:t>
            </w:r>
            <w:proofErr w:type="gramEnd"/>
            <w:r w:rsidRPr="00FD25C4">
              <w:rPr>
                <w:rFonts w:ascii="Arial" w:hAnsi="Arial" w:cs="Arial"/>
                <w:sz w:val="18"/>
                <w:szCs w:val="18"/>
              </w:rPr>
              <w:t xml:space="preserve"> not take initiative to develop or become better prepared as a professional</w:t>
            </w:r>
          </w:p>
          <w:p w14:paraId="59B0159B"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attends</w:t>
            </w:r>
            <w:proofErr w:type="gramEnd"/>
            <w:r w:rsidRPr="00FD25C4">
              <w:rPr>
                <w:rFonts w:ascii="Arial" w:hAnsi="Arial" w:cs="Arial"/>
                <w:sz w:val="18"/>
                <w:szCs w:val="18"/>
              </w:rPr>
              <w:t xml:space="preserve"> only required meetings</w:t>
            </w:r>
          </w:p>
          <w:p w14:paraId="5339C75B"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shows</w:t>
            </w:r>
            <w:proofErr w:type="gramEnd"/>
            <w:r w:rsidRPr="00FD25C4">
              <w:rPr>
                <w:rFonts w:ascii="Arial" w:hAnsi="Arial" w:cs="Arial"/>
                <w:sz w:val="18"/>
                <w:szCs w:val="18"/>
              </w:rPr>
              <w:t xml:space="preserve"> little effort to improve through </w:t>
            </w:r>
            <w:proofErr w:type="spellStart"/>
            <w:r w:rsidRPr="00FD25C4">
              <w:rPr>
                <w:rFonts w:ascii="Arial" w:hAnsi="Arial" w:cs="Arial"/>
                <w:sz w:val="18"/>
                <w:szCs w:val="18"/>
              </w:rPr>
              <w:t xml:space="preserve">self </w:t>
            </w:r>
            <w:proofErr w:type="gramStart"/>
            <w:r w:rsidRPr="00FD25C4">
              <w:rPr>
                <w:rFonts w:ascii="Arial" w:hAnsi="Arial" w:cs="Arial"/>
                <w:sz w:val="18"/>
                <w:szCs w:val="18"/>
              </w:rPr>
              <w:t>reflections</w:t>
            </w:r>
            <w:proofErr w:type="spellEnd"/>
            <w:proofErr w:type="gramEnd"/>
          </w:p>
          <w:p w14:paraId="6AA1C50C"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has</w:t>
            </w:r>
            <w:proofErr w:type="gramEnd"/>
            <w:r w:rsidRPr="00FD25C4">
              <w:rPr>
                <w:rFonts w:ascii="Arial" w:hAnsi="Arial" w:cs="Arial"/>
                <w:sz w:val="18"/>
                <w:szCs w:val="18"/>
              </w:rPr>
              <w:t xml:space="preserve"> little or no dialogue with </w:t>
            </w:r>
            <w:r>
              <w:rPr>
                <w:rFonts w:ascii="Arial" w:hAnsi="Arial" w:cs="Arial"/>
                <w:sz w:val="18"/>
                <w:szCs w:val="18"/>
              </w:rPr>
              <w:t>Mentor</w:t>
            </w:r>
            <w:r w:rsidRPr="00FD25C4">
              <w:rPr>
                <w:rFonts w:ascii="Arial" w:hAnsi="Arial" w:cs="Arial"/>
                <w:sz w:val="18"/>
                <w:szCs w:val="18"/>
              </w:rPr>
              <w:t xml:space="preserve"> related to improvement of teaching</w:t>
            </w:r>
          </w:p>
          <w:p w14:paraId="5B115924"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some</w:t>
            </w:r>
            <w:proofErr w:type="gramEnd"/>
            <w:r w:rsidRPr="00FD25C4">
              <w:rPr>
                <w:rFonts w:ascii="Arial" w:hAnsi="Arial" w:cs="Arial"/>
                <w:sz w:val="18"/>
                <w:szCs w:val="18"/>
              </w:rPr>
              <w:t xml:space="preserve"> adjustment of lessons based on feedback</w:t>
            </w:r>
          </w:p>
        </w:tc>
        <w:tc>
          <w:tcPr>
            <w:tcW w:w="2068" w:type="dxa"/>
          </w:tcPr>
          <w:p w14:paraId="4395969D"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is</w:t>
            </w:r>
            <w:proofErr w:type="gramEnd"/>
            <w:r w:rsidRPr="00FD25C4">
              <w:rPr>
                <w:rFonts w:ascii="Arial" w:hAnsi="Arial" w:cs="Arial"/>
                <w:sz w:val="18"/>
                <w:szCs w:val="18"/>
              </w:rPr>
              <w:t xml:space="preserve"> open to suggestions for professional development</w:t>
            </w:r>
          </w:p>
          <w:p w14:paraId="5CBFEB63"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seeks</w:t>
            </w:r>
            <w:proofErr w:type="gramEnd"/>
            <w:r w:rsidRPr="00FD25C4">
              <w:rPr>
                <w:rFonts w:ascii="Arial" w:hAnsi="Arial" w:cs="Arial"/>
                <w:sz w:val="18"/>
                <w:szCs w:val="18"/>
              </w:rPr>
              <w:t xml:space="preserve"> guidance of ways to continue developing as a professional educator</w:t>
            </w:r>
          </w:p>
          <w:p w14:paraId="49B61373"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attends</w:t>
            </w:r>
            <w:proofErr w:type="gramEnd"/>
            <w:r w:rsidRPr="00FD25C4">
              <w:rPr>
                <w:rFonts w:ascii="Arial" w:hAnsi="Arial" w:cs="Arial"/>
                <w:sz w:val="18"/>
                <w:szCs w:val="18"/>
              </w:rPr>
              <w:t xml:space="preserve"> in-service workshops, conferences, </w:t>
            </w:r>
            <w:proofErr w:type="gramStart"/>
            <w:r w:rsidRPr="00FD25C4">
              <w:rPr>
                <w:rFonts w:ascii="Arial" w:hAnsi="Arial" w:cs="Arial"/>
                <w:sz w:val="18"/>
                <w:szCs w:val="18"/>
              </w:rPr>
              <w:t>trainings</w:t>
            </w:r>
            <w:proofErr w:type="gramEnd"/>
            <w:r w:rsidRPr="00FD25C4">
              <w:rPr>
                <w:rFonts w:ascii="Arial" w:hAnsi="Arial" w:cs="Arial"/>
                <w:sz w:val="18"/>
                <w:szCs w:val="18"/>
              </w:rPr>
              <w:t>, etc. that will provide additional development as an educator</w:t>
            </w:r>
          </w:p>
          <w:p w14:paraId="6914FE7D"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dialogues</w:t>
            </w:r>
            <w:proofErr w:type="gramEnd"/>
            <w:r w:rsidRPr="00FD25C4">
              <w:rPr>
                <w:rFonts w:ascii="Arial" w:hAnsi="Arial" w:cs="Arial"/>
                <w:sz w:val="18"/>
                <w:szCs w:val="18"/>
              </w:rPr>
              <w:t xml:space="preserve"> with </w:t>
            </w:r>
            <w:r>
              <w:rPr>
                <w:rFonts w:ascii="Arial" w:hAnsi="Arial" w:cs="Arial"/>
                <w:sz w:val="18"/>
                <w:szCs w:val="18"/>
              </w:rPr>
              <w:t>Mentor</w:t>
            </w:r>
            <w:r w:rsidRPr="00FD25C4">
              <w:rPr>
                <w:rFonts w:ascii="Arial" w:hAnsi="Arial" w:cs="Arial"/>
                <w:sz w:val="18"/>
                <w:szCs w:val="18"/>
              </w:rPr>
              <w:t xml:space="preserve"> for </w:t>
            </w:r>
            <w:proofErr w:type="spellStart"/>
            <w:r w:rsidRPr="00FD25C4">
              <w:rPr>
                <w:rFonts w:ascii="Arial" w:hAnsi="Arial" w:cs="Arial"/>
                <w:sz w:val="18"/>
                <w:szCs w:val="18"/>
              </w:rPr>
              <w:t>self reflection</w:t>
            </w:r>
            <w:proofErr w:type="spellEnd"/>
            <w:r w:rsidRPr="00FD25C4">
              <w:rPr>
                <w:rFonts w:ascii="Arial" w:hAnsi="Arial" w:cs="Arial"/>
                <w:sz w:val="18"/>
                <w:szCs w:val="18"/>
              </w:rPr>
              <w:t xml:space="preserve"> and evaluation</w:t>
            </w:r>
          </w:p>
          <w:p w14:paraId="6573E7D6"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effort</w:t>
            </w:r>
            <w:proofErr w:type="gramEnd"/>
            <w:r w:rsidRPr="00FD25C4">
              <w:rPr>
                <w:rFonts w:ascii="Arial" w:hAnsi="Arial" w:cs="Arial"/>
                <w:sz w:val="18"/>
                <w:szCs w:val="18"/>
              </w:rPr>
              <w:t xml:space="preserve"> made to use reflective information to improve as an educator</w:t>
            </w:r>
          </w:p>
          <w:p w14:paraId="2A91E232"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adjusts</w:t>
            </w:r>
            <w:proofErr w:type="gramEnd"/>
            <w:r w:rsidRPr="00FD25C4">
              <w:rPr>
                <w:rFonts w:ascii="Arial" w:hAnsi="Arial" w:cs="Arial"/>
                <w:sz w:val="18"/>
                <w:szCs w:val="18"/>
              </w:rPr>
              <w:t xml:space="preserve"> lessons to </w:t>
            </w:r>
            <w:proofErr w:type="gramStart"/>
            <w:r w:rsidRPr="00FD25C4">
              <w:rPr>
                <w:rFonts w:ascii="Arial" w:hAnsi="Arial" w:cs="Arial"/>
                <w:sz w:val="18"/>
                <w:szCs w:val="18"/>
              </w:rPr>
              <w:t>show  growth</w:t>
            </w:r>
            <w:proofErr w:type="gramEnd"/>
            <w:r w:rsidRPr="00FD25C4">
              <w:rPr>
                <w:rFonts w:ascii="Arial" w:hAnsi="Arial" w:cs="Arial"/>
                <w:sz w:val="18"/>
                <w:szCs w:val="18"/>
              </w:rPr>
              <w:t xml:space="preserve"> that is based on reflection of feedback</w:t>
            </w:r>
          </w:p>
        </w:tc>
        <w:tc>
          <w:tcPr>
            <w:tcW w:w="2068" w:type="dxa"/>
          </w:tcPr>
          <w:p w14:paraId="399F6FC2"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meets</w:t>
            </w:r>
            <w:proofErr w:type="gramEnd"/>
            <w:r w:rsidRPr="00FD25C4">
              <w:rPr>
                <w:rFonts w:ascii="Arial" w:hAnsi="Arial" w:cs="Arial"/>
                <w:sz w:val="18"/>
                <w:szCs w:val="18"/>
              </w:rPr>
              <w:t xml:space="preserve"> all proficient level expectations</w:t>
            </w:r>
          </w:p>
          <w:p w14:paraId="348F25EA"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actively</w:t>
            </w:r>
            <w:proofErr w:type="gramEnd"/>
            <w:r w:rsidRPr="00FD25C4">
              <w:rPr>
                <w:rFonts w:ascii="Arial" w:hAnsi="Arial" w:cs="Arial"/>
                <w:sz w:val="18"/>
                <w:szCs w:val="18"/>
              </w:rPr>
              <w:t xml:space="preserve"> </w:t>
            </w:r>
            <w:proofErr w:type="gramStart"/>
            <w:r w:rsidRPr="00FD25C4">
              <w:rPr>
                <w:rFonts w:ascii="Arial" w:hAnsi="Arial" w:cs="Arial"/>
                <w:sz w:val="18"/>
                <w:szCs w:val="18"/>
              </w:rPr>
              <w:t>seeks</w:t>
            </w:r>
            <w:proofErr w:type="gramEnd"/>
            <w:r w:rsidRPr="00FD25C4">
              <w:rPr>
                <w:rFonts w:ascii="Arial" w:hAnsi="Arial" w:cs="Arial"/>
                <w:sz w:val="18"/>
                <w:szCs w:val="18"/>
              </w:rPr>
              <w:t xml:space="preserve"> professional development</w:t>
            </w:r>
          </w:p>
          <w:p w14:paraId="72AE63F0"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demonstrates</w:t>
            </w:r>
            <w:proofErr w:type="gramEnd"/>
            <w:r w:rsidRPr="00FD25C4">
              <w:rPr>
                <w:rFonts w:ascii="Arial" w:hAnsi="Arial" w:cs="Arial"/>
                <w:sz w:val="18"/>
                <w:szCs w:val="18"/>
              </w:rPr>
              <w:t xml:space="preserve"> leadership qualities by offering to share information from attending a meeting/workshop in professional settings</w:t>
            </w:r>
          </w:p>
          <w:p w14:paraId="273CD78A"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independent</w:t>
            </w:r>
            <w:proofErr w:type="gramEnd"/>
            <w:r w:rsidRPr="00FD25C4">
              <w:rPr>
                <w:rFonts w:ascii="Arial" w:hAnsi="Arial" w:cs="Arial"/>
                <w:sz w:val="18"/>
                <w:szCs w:val="18"/>
              </w:rPr>
              <w:t xml:space="preserve"> critical analysis of </w:t>
            </w:r>
            <w:proofErr w:type="gramStart"/>
            <w:r w:rsidRPr="00FD25C4">
              <w:rPr>
                <w:rFonts w:ascii="Arial" w:hAnsi="Arial" w:cs="Arial"/>
                <w:sz w:val="18"/>
                <w:szCs w:val="18"/>
              </w:rPr>
              <w:t>lesson</w:t>
            </w:r>
            <w:proofErr w:type="gramEnd"/>
            <w:r w:rsidRPr="00FD25C4">
              <w:rPr>
                <w:rFonts w:ascii="Arial" w:hAnsi="Arial" w:cs="Arial"/>
                <w:sz w:val="18"/>
                <w:szCs w:val="18"/>
              </w:rPr>
              <w:t xml:space="preserve"> for strengths and weaknesses through </w:t>
            </w:r>
            <w:proofErr w:type="spellStart"/>
            <w:r w:rsidRPr="00FD25C4">
              <w:rPr>
                <w:rFonts w:ascii="Arial" w:hAnsi="Arial" w:cs="Arial"/>
                <w:sz w:val="18"/>
                <w:szCs w:val="18"/>
              </w:rPr>
              <w:t>self reflection</w:t>
            </w:r>
            <w:proofErr w:type="spellEnd"/>
            <w:r w:rsidRPr="00FD25C4">
              <w:rPr>
                <w:rFonts w:ascii="Arial" w:hAnsi="Arial" w:cs="Arial"/>
                <w:sz w:val="18"/>
                <w:szCs w:val="18"/>
              </w:rPr>
              <w:t xml:space="preserve"> and feedback</w:t>
            </w:r>
          </w:p>
          <w:p w14:paraId="64258B98" w14:textId="77777777" w:rsidR="00B51C8D" w:rsidRPr="00FD25C4" w:rsidRDefault="00B51C8D" w:rsidP="00D0627C">
            <w:pPr>
              <w:rPr>
                <w:rFonts w:ascii="Arial" w:hAnsi="Arial" w:cs="Arial"/>
                <w:sz w:val="18"/>
                <w:szCs w:val="18"/>
              </w:rPr>
            </w:pPr>
            <w:r w:rsidRPr="00FD25C4">
              <w:rPr>
                <w:rFonts w:ascii="Arial" w:hAnsi="Arial" w:cs="Arial"/>
                <w:sz w:val="18"/>
                <w:szCs w:val="18"/>
              </w:rPr>
              <w:t xml:space="preserve">* </w:t>
            </w:r>
            <w:proofErr w:type="gramStart"/>
            <w:r w:rsidRPr="00FD25C4">
              <w:rPr>
                <w:rFonts w:ascii="Arial" w:hAnsi="Arial" w:cs="Arial"/>
                <w:sz w:val="18"/>
                <w:szCs w:val="18"/>
              </w:rPr>
              <w:t>shares</w:t>
            </w:r>
            <w:proofErr w:type="gramEnd"/>
            <w:r w:rsidRPr="00FD25C4">
              <w:rPr>
                <w:rFonts w:ascii="Arial" w:hAnsi="Arial" w:cs="Arial"/>
                <w:sz w:val="18"/>
                <w:szCs w:val="18"/>
              </w:rPr>
              <w:t xml:space="preserve"> reflections and coordinates with </w:t>
            </w:r>
            <w:r>
              <w:rPr>
                <w:rFonts w:ascii="Arial" w:hAnsi="Arial" w:cs="Arial"/>
                <w:sz w:val="18"/>
                <w:szCs w:val="18"/>
              </w:rPr>
              <w:t>Mentor</w:t>
            </w:r>
            <w:r w:rsidRPr="00FD25C4">
              <w:rPr>
                <w:rFonts w:ascii="Arial" w:hAnsi="Arial" w:cs="Arial"/>
                <w:sz w:val="18"/>
                <w:szCs w:val="18"/>
              </w:rPr>
              <w:t xml:space="preserve"> for most effective input into improvement of lessons and teaching</w:t>
            </w:r>
          </w:p>
        </w:tc>
      </w:tr>
      <w:tr w:rsidR="00B51C8D" w:rsidRPr="00FD25C4" w14:paraId="2C753334" w14:textId="77777777" w:rsidTr="48F47B1C">
        <w:trPr>
          <w:trHeight w:val="346"/>
        </w:trPr>
        <w:tc>
          <w:tcPr>
            <w:tcW w:w="10188" w:type="dxa"/>
            <w:gridSpan w:val="5"/>
            <w:vAlign w:val="center"/>
          </w:tcPr>
          <w:p w14:paraId="4FA9497D" w14:textId="77777777" w:rsidR="00B51C8D" w:rsidRPr="00FD25C4" w:rsidRDefault="00B51C8D" w:rsidP="00D0627C">
            <w:pPr>
              <w:jc w:val="center"/>
              <w:rPr>
                <w:rFonts w:ascii="Arial" w:hAnsi="Arial" w:cs="Arial"/>
                <w:b/>
                <w:i/>
                <w:sz w:val="18"/>
                <w:szCs w:val="18"/>
              </w:rPr>
            </w:pPr>
            <w:r w:rsidRPr="00FD25C4">
              <w:rPr>
                <w:rFonts w:ascii="Arial" w:hAnsi="Arial" w:cs="Arial"/>
                <w:b/>
                <w:bCs/>
                <w:sz w:val="18"/>
                <w:szCs w:val="18"/>
              </w:rPr>
              <w:t>Notations</w:t>
            </w:r>
          </w:p>
        </w:tc>
      </w:tr>
      <w:tr w:rsidR="00490BDC" w:rsidRPr="00FD25C4" w14:paraId="541AF5D2" w14:textId="77777777" w:rsidTr="48F47B1C">
        <w:trPr>
          <w:trHeight w:val="346"/>
        </w:trPr>
        <w:tc>
          <w:tcPr>
            <w:tcW w:w="1916" w:type="dxa"/>
          </w:tcPr>
          <w:p w14:paraId="273A0FDC" w14:textId="77777777" w:rsidR="00490BDC" w:rsidRPr="00FD25C4" w:rsidRDefault="00490BDC" w:rsidP="00D0627C">
            <w:pPr>
              <w:rPr>
                <w:rFonts w:ascii="Arial" w:hAnsi="Arial" w:cs="Arial"/>
                <w:sz w:val="18"/>
                <w:szCs w:val="18"/>
              </w:rPr>
            </w:pPr>
            <w:r w:rsidRPr="00FD25C4">
              <w:rPr>
                <w:rFonts w:ascii="Arial" w:hAnsi="Arial" w:cs="Arial"/>
                <w:b/>
                <w:sz w:val="18"/>
                <w:szCs w:val="18"/>
              </w:rPr>
              <w:t>Midterm:</w:t>
            </w:r>
          </w:p>
        </w:tc>
        <w:tc>
          <w:tcPr>
            <w:tcW w:w="2068" w:type="dxa"/>
          </w:tcPr>
          <w:p w14:paraId="797F26B6" w14:textId="77777777" w:rsidR="00490BDC" w:rsidRPr="00FD25C4" w:rsidRDefault="00490BDC" w:rsidP="00D0627C">
            <w:pPr>
              <w:rPr>
                <w:rFonts w:ascii="Arial" w:hAnsi="Arial" w:cs="Arial"/>
                <w:b/>
                <w:sz w:val="18"/>
                <w:szCs w:val="18"/>
              </w:rPr>
            </w:pPr>
          </w:p>
        </w:tc>
        <w:tc>
          <w:tcPr>
            <w:tcW w:w="6204" w:type="dxa"/>
            <w:gridSpan w:val="3"/>
          </w:tcPr>
          <w:p w14:paraId="499429F8" w14:textId="77777777" w:rsidR="00490BDC" w:rsidRPr="00FD25C4" w:rsidRDefault="00490BDC" w:rsidP="00D0627C">
            <w:pPr>
              <w:rPr>
                <w:rFonts w:ascii="Arial" w:hAnsi="Arial" w:cs="Arial"/>
                <w:b/>
                <w:sz w:val="18"/>
                <w:szCs w:val="18"/>
              </w:rPr>
            </w:pPr>
          </w:p>
        </w:tc>
      </w:tr>
      <w:tr w:rsidR="00B51C8D" w:rsidRPr="00FD25C4" w14:paraId="69D21226" w14:textId="77777777" w:rsidTr="48F47B1C">
        <w:trPr>
          <w:trHeight w:val="346"/>
        </w:trPr>
        <w:tc>
          <w:tcPr>
            <w:tcW w:w="1916" w:type="dxa"/>
          </w:tcPr>
          <w:p w14:paraId="29555441" w14:textId="77777777" w:rsidR="00B51C8D" w:rsidRPr="00FD25C4" w:rsidRDefault="00B51C8D" w:rsidP="00D0627C">
            <w:pPr>
              <w:rPr>
                <w:rFonts w:ascii="Arial" w:hAnsi="Arial" w:cs="Arial"/>
                <w:b/>
                <w:sz w:val="18"/>
                <w:szCs w:val="18"/>
              </w:rPr>
            </w:pPr>
            <w:r w:rsidRPr="00FD25C4">
              <w:rPr>
                <w:rFonts w:ascii="Arial" w:hAnsi="Arial" w:cs="Arial"/>
                <w:b/>
                <w:sz w:val="18"/>
                <w:szCs w:val="18"/>
              </w:rPr>
              <w:t>Final:</w:t>
            </w:r>
          </w:p>
        </w:tc>
        <w:tc>
          <w:tcPr>
            <w:tcW w:w="2068" w:type="dxa"/>
          </w:tcPr>
          <w:p w14:paraId="498E08B8" w14:textId="77777777" w:rsidR="00B51C8D" w:rsidRPr="00FD25C4" w:rsidRDefault="00B51C8D" w:rsidP="00D0627C">
            <w:pPr>
              <w:rPr>
                <w:rFonts w:ascii="Arial" w:hAnsi="Arial" w:cs="Arial"/>
                <w:b/>
                <w:sz w:val="18"/>
                <w:szCs w:val="18"/>
              </w:rPr>
            </w:pPr>
          </w:p>
        </w:tc>
        <w:tc>
          <w:tcPr>
            <w:tcW w:w="2068" w:type="dxa"/>
          </w:tcPr>
          <w:p w14:paraId="68F16324" w14:textId="77777777" w:rsidR="00B51C8D" w:rsidRPr="00FD25C4" w:rsidRDefault="00B51C8D" w:rsidP="00D0627C">
            <w:pPr>
              <w:rPr>
                <w:rFonts w:ascii="Arial" w:hAnsi="Arial" w:cs="Arial"/>
                <w:b/>
                <w:sz w:val="18"/>
                <w:szCs w:val="18"/>
              </w:rPr>
            </w:pPr>
          </w:p>
        </w:tc>
        <w:tc>
          <w:tcPr>
            <w:tcW w:w="2068" w:type="dxa"/>
          </w:tcPr>
          <w:p w14:paraId="0F75564A" w14:textId="77777777" w:rsidR="00B51C8D" w:rsidRPr="00FD25C4" w:rsidRDefault="00B51C8D" w:rsidP="00D0627C">
            <w:pPr>
              <w:rPr>
                <w:rFonts w:ascii="Arial" w:hAnsi="Arial" w:cs="Arial"/>
                <w:b/>
                <w:sz w:val="18"/>
                <w:szCs w:val="18"/>
              </w:rPr>
            </w:pPr>
          </w:p>
        </w:tc>
        <w:tc>
          <w:tcPr>
            <w:tcW w:w="2068" w:type="dxa"/>
          </w:tcPr>
          <w:p w14:paraId="237C122D" w14:textId="77777777" w:rsidR="00B51C8D" w:rsidRPr="00FD25C4" w:rsidRDefault="00B51C8D" w:rsidP="00D0627C">
            <w:pPr>
              <w:rPr>
                <w:rFonts w:ascii="Arial" w:hAnsi="Arial" w:cs="Arial"/>
                <w:b/>
                <w:sz w:val="18"/>
                <w:szCs w:val="18"/>
              </w:rPr>
            </w:pPr>
          </w:p>
        </w:tc>
      </w:tr>
    </w:tbl>
    <w:p w14:paraId="5A8E7B6A" w14:textId="226B1F09" w:rsidR="006B4F5A" w:rsidRPr="0013076A" w:rsidRDefault="00B51C8D" w:rsidP="008009E1">
      <w:pPr>
        <w:pStyle w:val="Heading2"/>
      </w:pPr>
      <w:r w:rsidRPr="00FD25C4">
        <w:rPr>
          <w:rFonts w:ascii="Arial" w:hAnsi="Arial"/>
          <w:sz w:val="18"/>
          <w:szCs w:val="18"/>
        </w:rPr>
        <w:br w:type="page"/>
      </w:r>
      <w:bookmarkStart w:id="14" w:name="_Toc206158084"/>
      <w:r w:rsidR="006B4F5A" w:rsidRPr="0013076A">
        <w:lastRenderedPageBreak/>
        <w:t xml:space="preserve">Student Teaching Evaluation Form: </w:t>
      </w:r>
      <w:r w:rsidR="006B4F5A">
        <w:t>Special Education</w:t>
      </w:r>
      <w:bookmarkEnd w:id="14"/>
    </w:p>
    <w:p w14:paraId="06AD9708" w14:textId="77777777" w:rsidR="009B3C83" w:rsidRDefault="009B3C83" w:rsidP="009B3C83">
      <w:pPr>
        <w:spacing w:line="240" w:lineRule="auto"/>
        <w:textAlignment w:val="baseline"/>
        <w:rPr>
          <w:rFonts w:eastAsia="Times New Roman" w:cs="Segoe UI"/>
          <w:b/>
          <w:bCs/>
          <w:sz w:val="24"/>
          <w:szCs w:val="24"/>
        </w:rPr>
      </w:pPr>
    </w:p>
    <w:p w14:paraId="49C7C382" w14:textId="77777777" w:rsidR="009B3C83" w:rsidRPr="009B3C83" w:rsidRDefault="009B3C83" w:rsidP="009B3C83">
      <w:pPr>
        <w:spacing w:line="240" w:lineRule="auto"/>
        <w:textAlignment w:val="baseline"/>
        <w:rPr>
          <w:rFonts w:ascii="Segoe UI" w:eastAsia="Times New Roman" w:hAnsi="Segoe UI" w:cs="Segoe UI"/>
          <w:sz w:val="18"/>
          <w:szCs w:val="18"/>
        </w:rPr>
      </w:pPr>
      <w:r w:rsidRPr="009B3C83">
        <w:rPr>
          <w:rFonts w:eastAsia="Times New Roman" w:cs="Segoe UI"/>
          <w:b/>
          <w:bCs/>
          <w:sz w:val="24"/>
          <w:szCs w:val="24"/>
        </w:rPr>
        <w:t>The student teaching residency experience:</w:t>
      </w:r>
      <w:r w:rsidRPr="009B3C83">
        <w:rPr>
          <w:rFonts w:eastAsia="Times New Roman" w:cs="Segoe UI"/>
          <w:sz w:val="24"/>
          <w:szCs w:val="24"/>
        </w:rPr>
        <w:t> </w:t>
      </w:r>
    </w:p>
    <w:p w14:paraId="0FA43B6E" w14:textId="77777777" w:rsidR="009B3C83" w:rsidRPr="009B3C83" w:rsidRDefault="009B3C83" w:rsidP="009B3C83">
      <w:pPr>
        <w:numPr>
          <w:ilvl w:val="0"/>
          <w:numId w:val="146"/>
        </w:numPr>
        <w:spacing w:line="240" w:lineRule="auto"/>
        <w:ind w:left="1080" w:firstLine="0"/>
        <w:textAlignment w:val="baseline"/>
        <w:rPr>
          <w:rFonts w:eastAsia="Times New Roman" w:cs="Segoe UI"/>
          <w:sz w:val="24"/>
          <w:szCs w:val="24"/>
        </w:rPr>
      </w:pPr>
      <w:r w:rsidRPr="009B3C83">
        <w:rPr>
          <w:rFonts w:eastAsia="Times New Roman" w:cs="Segoe UI"/>
          <w:sz w:val="24"/>
          <w:szCs w:val="24"/>
        </w:rPr>
        <w:t>provides our students with the opportunities to apply their knowledge and practice skills in authentic diverse school and community settings.  </w:t>
      </w:r>
    </w:p>
    <w:p w14:paraId="2A889F56" w14:textId="77777777" w:rsidR="009B3C83" w:rsidRPr="009B3C83" w:rsidRDefault="009B3C83" w:rsidP="009B3C83">
      <w:pPr>
        <w:spacing w:line="240" w:lineRule="auto"/>
        <w:textAlignment w:val="baseline"/>
        <w:rPr>
          <w:rFonts w:ascii="Segoe UI" w:eastAsia="Times New Roman" w:hAnsi="Segoe UI" w:cs="Segoe UI"/>
          <w:sz w:val="18"/>
          <w:szCs w:val="18"/>
        </w:rPr>
      </w:pPr>
      <w:r w:rsidRPr="009B3C83">
        <w:rPr>
          <w:rFonts w:eastAsia="Times New Roman" w:cs="Segoe UI"/>
          <w:sz w:val="24"/>
          <w:szCs w:val="24"/>
        </w:rPr>
        <w:t> </w:t>
      </w:r>
    </w:p>
    <w:p w14:paraId="56557ECE" w14:textId="77777777" w:rsidR="009B3C83" w:rsidRPr="009B3C83" w:rsidRDefault="009B3C83" w:rsidP="009B3C83">
      <w:pPr>
        <w:numPr>
          <w:ilvl w:val="0"/>
          <w:numId w:val="147"/>
        </w:numPr>
        <w:spacing w:line="240" w:lineRule="auto"/>
        <w:ind w:left="1080" w:firstLine="0"/>
        <w:textAlignment w:val="baseline"/>
        <w:rPr>
          <w:rFonts w:eastAsia="Times New Roman" w:cs="Segoe UI"/>
          <w:sz w:val="24"/>
          <w:szCs w:val="24"/>
        </w:rPr>
      </w:pPr>
      <w:r w:rsidRPr="009B3C83">
        <w:rPr>
          <w:rFonts w:eastAsia="Times New Roman" w:cs="Segoe UI"/>
          <w:sz w:val="24"/>
          <w:szCs w:val="24"/>
        </w:rPr>
        <w:t>is structured to ensure that students have experiences with individuals with exceptionalities across the age, grade, and disability ranges for which they are being prepared.  </w:t>
      </w:r>
    </w:p>
    <w:p w14:paraId="28EE9980" w14:textId="77777777" w:rsidR="009B3C83" w:rsidRPr="009B3C83" w:rsidRDefault="009B3C83" w:rsidP="009B3C83">
      <w:pPr>
        <w:spacing w:line="240" w:lineRule="auto"/>
        <w:textAlignment w:val="baseline"/>
        <w:rPr>
          <w:rFonts w:ascii="Segoe UI" w:eastAsia="Times New Roman" w:hAnsi="Segoe UI" w:cs="Segoe UI"/>
          <w:sz w:val="18"/>
          <w:szCs w:val="18"/>
        </w:rPr>
      </w:pPr>
      <w:r w:rsidRPr="009B3C83">
        <w:rPr>
          <w:rFonts w:eastAsia="Times New Roman" w:cs="Segoe UI"/>
          <w:sz w:val="24"/>
          <w:szCs w:val="24"/>
        </w:rPr>
        <w:t> </w:t>
      </w:r>
    </w:p>
    <w:p w14:paraId="64839638" w14:textId="77777777" w:rsidR="009B3C83" w:rsidRPr="009B3C83" w:rsidRDefault="009B3C83" w:rsidP="009B3C83">
      <w:pPr>
        <w:numPr>
          <w:ilvl w:val="0"/>
          <w:numId w:val="148"/>
        </w:numPr>
        <w:spacing w:line="240" w:lineRule="auto"/>
        <w:ind w:left="1080" w:firstLine="0"/>
        <w:textAlignment w:val="baseline"/>
        <w:rPr>
          <w:rFonts w:eastAsia="Times New Roman" w:cs="Segoe UI"/>
          <w:sz w:val="24"/>
          <w:szCs w:val="24"/>
        </w:rPr>
      </w:pPr>
      <w:r w:rsidRPr="009B3C83">
        <w:rPr>
          <w:rFonts w:eastAsia="Times New Roman" w:cs="Segoe UI"/>
          <w:sz w:val="24"/>
          <w:szCs w:val="24"/>
        </w:rPr>
        <w:t xml:space="preserve">designed to connect special education theory and research with practice by providing students rich, scaffolded, </w:t>
      </w:r>
      <w:proofErr w:type="gramStart"/>
      <w:r w:rsidRPr="009B3C83">
        <w:rPr>
          <w:rFonts w:eastAsia="Times New Roman" w:cs="Segoe UI"/>
          <w:sz w:val="24"/>
          <w:szCs w:val="24"/>
        </w:rPr>
        <w:t>developmental</w:t>
      </w:r>
      <w:proofErr w:type="gramEnd"/>
      <w:r w:rsidRPr="009B3C83">
        <w:rPr>
          <w:rFonts w:eastAsia="Times New Roman" w:cs="Segoe UI"/>
          <w:sz w:val="24"/>
          <w:szCs w:val="24"/>
        </w:rPr>
        <w:t>, and graduated experiences with increasing responsibilities to develop their knowledge and skills.  </w:t>
      </w:r>
    </w:p>
    <w:p w14:paraId="2726D091" w14:textId="77777777" w:rsidR="009B3C83" w:rsidRPr="009B3C83" w:rsidRDefault="009B3C83" w:rsidP="009B3C83">
      <w:pPr>
        <w:spacing w:line="240" w:lineRule="auto"/>
        <w:textAlignment w:val="baseline"/>
        <w:rPr>
          <w:rFonts w:ascii="Segoe UI" w:eastAsia="Times New Roman" w:hAnsi="Segoe UI" w:cs="Segoe UI"/>
          <w:sz w:val="18"/>
          <w:szCs w:val="18"/>
        </w:rPr>
      </w:pPr>
      <w:r w:rsidRPr="009B3C83">
        <w:rPr>
          <w:rFonts w:eastAsia="Times New Roman" w:cs="Segoe UI"/>
          <w:sz w:val="24"/>
          <w:szCs w:val="24"/>
        </w:rPr>
        <w:t> </w:t>
      </w:r>
    </w:p>
    <w:p w14:paraId="171C0592" w14:textId="77777777" w:rsidR="009B3C83" w:rsidRPr="009B3C83" w:rsidRDefault="009B3C83" w:rsidP="009B3C83">
      <w:pPr>
        <w:numPr>
          <w:ilvl w:val="0"/>
          <w:numId w:val="149"/>
        </w:numPr>
        <w:spacing w:line="240" w:lineRule="auto"/>
        <w:ind w:left="1080" w:firstLine="0"/>
        <w:textAlignment w:val="baseline"/>
        <w:rPr>
          <w:rFonts w:eastAsia="Times New Roman" w:cs="Segoe UI"/>
          <w:sz w:val="24"/>
          <w:szCs w:val="24"/>
        </w:rPr>
      </w:pPr>
      <w:r w:rsidRPr="009B3C83">
        <w:rPr>
          <w:rFonts w:eastAsia="Times New Roman" w:cs="Segoe UI"/>
          <w:sz w:val="24"/>
          <w:szCs w:val="24"/>
        </w:rPr>
        <w:t>is supervised and mentored by school or site-based professionals who are certified or licensed in the special education areas for which the students are being prepared.  </w:t>
      </w:r>
    </w:p>
    <w:p w14:paraId="290E830A" w14:textId="77777777" w:rsidR="009B3C83" w:rsidRPr="009B3C83" w:rsidRDefault="009B3C83" w:rsidP="009B3C83">
      <w:pPr>
        <w:spacing w:line="240" w:lineRule="auto"/>
        <w:textAlignment w:val="baseline"/>
        <w:rPr>
          <w:rFonts w:ascii="Segoe UI" w:eastAsia="Times New Roman" w:hAnsi="Segoe UI" w:cs="Segoe UI"/>
          <w:sz w:val="18"/>
          <w:szCs w:val="18"/>
        </w:rPr>
      </w:pPr>
      <w:r w:rsidRPr="009B3C83">
        <w:rPr>
          <w:rFonts w:eastAsia="Times New Roman" w:cs="Segoe UI"/>
          <w:sz w:val="24"/>
          <w:szCs w:val="24"/>
        </w:rPr>
        <w:t> </w:t>
      </w:r>
    </w:p>
    <w:p w14:paraId="2CC5D7AC" w14:textId="77777777" w:rsidR="009B3C83" w:rsidRPr="009B3C83" w:rsidRDefault="009B3C83" w:rsidP="009B3C83">
      <w:pPr>
        <w:numPr>
          <w:ilvl w:val="0"/>
          <w:numId w:val="150"/>
        </w:numPr>
        <w:spacing w:line="240" w:lineRule="auto"/>
        <w:ind w:left="1800" w:firstLine="0"/>
        <w:textAlignment w:val="baseline"/>
        <w:rPr>
          <w:rFonts w:eastAsia="Times New Roman" w:cs="Segoe UI"/>
          <w:sz w:val="24"/>
          <w:szCs w:val="24"/>
        </w:rPr>
      </w:pPr>
      <w:r w:rsidRPr="009B3C83">
        <w:rPr>
          <w:rFonts w:eastAsia="Times New Roman" w:cs="Segoe UI"/>
          <w:sz w:val="24"/>
          <w:szCs w:val="24"/>
        </w:rPr>
        <w:t>Site-based professionals effectively communicate with and engage candidates in self-reflection on the interactions and practices utilized with students, families, and other providers.  </w:t>
      </w:r>
    </w:p>
    <w:p w14:paraId="3CEFAE70" w14:textId="77777777" w:rsidR="009B3C83" w:rsidRPr="009B3C83" w:rsidRDefault="009B3C83" w:rsidP="009B3C83">
      <w:pPr>
        <w:spacing w:line="240" w:lineRule="auto"/>
        <w:textAlignment w:val="baseline"/>
        <w:rPr>
          <w:rFonts w:ascii="Segoe UI" w:eastAsia="Times New Roman" w:hAnsi="Segoe UI" w:cs="Segoe UI"/>
          <w:sz w:val="18"/>
          <w:szCs w:val="18"/>
        </w:rPr>
      </w:pPr>
      <w:r w:rsidRPr="009B3C83">
        <w:rPr>
          <w:rFonts w:eastAsia="Times New Roman" w:cs="Segoe UI"/>
          <w:sz w:val="24"/>
          <w:szCs w:val="24"/>
        </w:rPr>
        <w:t> </w:t>
      </w:r>
    </w:p>
    <w:p w14:paraId="4899DFFA" w14:textId="77777777" w:rsidR="0006795D" w:rsidRPr="00B07152" w:rsidRDefault="0006795D" w:rsidP="0006795D">
      <w:pPr>
        <w:pStyle w:val="Heading3"/>
        <w:rPr>
          <w:rFonts w:ascii="Segoe UI" w:hAnsi="Segoe UI"/>
          <w:sz w:val="24"/>
          <w:szCs w:val="24"/>
        </w:rPr>
      </w:pPr>
      <w:bookmarkStart w:id="15" w:name="_Toc206158085"/>
      <w:r w:rsidRPr="00B07152">
        <w:rPr>
          <w:sz w:val="24"/>
          <w:szCs w:val="24"/>
        </w:rPr>
        <w:t>Midterm Evaluation Rubric and Growth Plan for Special Education</w:t>
      </w:r>
      <w:bookmarkEnd w:id="15"/>
      <w:r w:rsidRPr="00B07152">
        <w:rPr>
          <w:sz w:val="24"/>
          <w:szCs w:val="24"/>
        </w:rPr>
        <w:t xml:space="preserve">  </w:t>
      </w:r>
    </w:p>
    <w:p w14:paraId="2D4772F4" w14:textId="77777777" w:rsidR="00C174BD" w:rsidRPr="00B07152" w:rsidRDefault="00C174BD" w:rsidP="00C174BD">
      <w:pPr>
        <w:pStyle w:val="paragraph"/>
        <w:spacing w:before="0" w:beforeAutospacing="0" w:after="0" w:afterAutospacing="0"/>
        <w:textAlignment w:val="baseline"/>
        <w:rPr>
          <w:rFonts w:ascii="Segoe UI" w:hAnsi="Segoe UI" w:cs="Segoe UI"/>
        </w:rPr>
      </w:pPr>
      <w:r w:rsidRPr="00B07152">
        <w:rPr>
          <w:rStyle w:val="normaltextrun"/>
          <w:rFonts w:cs="Segoe UI"/>
        </w:rPr>
        <w:t>At the halfway point of student teaching, your mentor teacher should complete the midterm assessment with you. The purpose of the midterm is to determine where you are experiencing success, and where you might be having difficulties. </w:t>
      </w:r>
      <w:r w:rsidRPr="00B07152">
        <w:rPr>
          <w:rStyle w:val="eop"/>
          <w:rFonts w:ascii="Georgia" w:hAnsi="Georgia" w:cs="Segoe UI"/>
        </w:rPr>
        <w:t> </w:t>
      </w:r>
    </w:p>
    <w:p w14:paraId="2911CAE4" w14:textId="77777777" w:rsidR="00C174BD" w:rsidRPr="00B07152" w:rsidRDefault="00C174BD" w:rsidP="00C174BD">
      <w:pPr>
        <w:pStyle w:val="paragraph"/>
        <w:spacing w:before="0" w:beforeAutospacing="0" w:after="0" w:afterAutospacing="0"/>
        <w:textAlignment w:val="baseline"/>
        <w:rPr>
          <w:rFonts w:ascii="Segoe UI" w:hAnsi="Segoe UI" w:cs="Segoe UI"/>
        </w:rPr>
      </w:pPr>
      <w:r w:rsidRPr="00B07152">
        <w:rPr>
          <w:rStyle w:val="eop"/>
          <w:rFonts w:ascii="Georgia" w:hAnsi="Georgia" w:cs="Segoe UI"/>
        </w:rPr>
        <w:t> </w:t>
      </w:r>
    </w:p>
    <w:p w14:paraId="2AA154E9" w14:textId="77777777" w:rsidR="00C174BD" w:rsidRPr="00B07152" w:rsidRDefault="00C174BD" w:rsidP="00C174BD">
      <w:pPr>
        <w:pStyle w:val="paragraph"/>
        <w:spacing w:before="0" w:beforeAutospacing="0" w:after="0" w:afterAutospacing="0"/>
        <w:textAlignment w:val="baseline"/>
        <w:rPr>
          <w:rFonts w:ascii="Segoe UI" w:hAnsi="Segoe UI" w:cs="Segoe UI"/>
        </w:rPr>
      </w:pPr>
      <w:r w:rsidRPr="00B07152">
        <w:rPr>
          <w:rStyle w:val="normaltextrun"/>
          <w:rFonts w:cs="Segoe UI"/>
        </w:rPr>
        <w:t>The guiding presupposition of this midterm is that ALL student teachers can continue to demonstrate growth throughout the entirety of student teaching.  This rubric lists the outcomes that the student teacher must fulfill to successfully complete the student teaching semester.  Each outcome has a description of behaviors indicating the levels of performance.   </w:t>
      </w:r>
      <w:r w:rsidRPr="00B07152">
        <w:rPr>
          <w:rStyle w:val="eop"/>
          <w:rFonts w:ascii="Georgia" w:hAnsi="Georgia" w:cs="Segoe UI"/>
        </w:rPr>
        <w:t> </w:t>
      </w:r>
    </w:p>
    <w:p w14:paraId="0A433E72" w14:textId="77777777" w:rsidR="00C174BD" w:rsidRPr="00B07152" w:rsidRDefault="00C174BD" w:rsidP="00C174BD">
      <w:pPr>
        <w:pStyle w:val="paragraph"/>
        <w:spacing w:before="0" w:beforeAutospacing="0" w:after="0" w:afterAutospacing="0"/>
        <w:textAlignment w:val="baseline"/>
        <w:rPr>
          <w:rFonts w:ascii="Segoe UI" w:hAnsi="Segoe UI" w:cs="Segoe UI"/>
        </w:rPr>
      </w:pPr>
      <w:r w:rsidRPr="00B07152">
        <w:rPr>
          <w:rStyle w:val="normaltextrun"/>
          <w:rFonts w:cs="Segoe UI"/>
        </w:rPr>
        <w:t> </w:t>
      </w:r>
      <w:r w:rsidRPr="00B07152">
        <w:rPr>
          <w:rStyle w:val="eop"/>
          <w:rFonts w:ascii="Georgia" w:hAnsi="Georgia" w:cs="Segoe UI"/>
        </w:rPr>
        <w:t> </w:t>
      </w:r>
    </w:p>
    <w:p w14:paraId="50BF600C" w14:textId="77777777" w:rsidR="00C174BD" w:rsidRPr="00B07152" w:rsidRDefault="00C174BD" w:rsidP="00C174BD">
      <w:pPr>
        <w:pStyle w:val="paragraph"/>
        <w:spacing w:before="0" w:beforeAutospacing="0" w:after="0" w:afterAutospacing="0"/>
        <w:textAlignment w:val="baseline"/>
        <w:rPr>
          <w:rFonts w:ascii="Segoe UI" w:hAnsi="Segoe UI" w:cs="Segoe UI"/>
        </w:rPr>
      </w:pPr>
      <w:r w:rsidRPr="00B07152">
        <w:rPr>
          <w:rStyle w:val="normaltextrun"/>
          <w:rFonts w:cs="Segoe UI"/>
          <w:color w:val="000000"/>
        </w:rPr>
        <w:t>MIDTERM RATINGS: </w:t>
      </w:r>
      <w:r w:rsidRPr="00B07152">
        <w:rPr>
          <w:rStyle w:val="eop"/>
          <w:rFonts w:ascii="Georgia" w:hAnsi="Georgia" w:cs="Segoe UI"/>
          <w:color w:val="000000"/>
        </w:rPr>
        <w:t> </w:t>
      </w:r>
    </w:p>
    <w:p w14:paraId="58D494E2" w14:textId="77777777" w:rsidR="00C174BD" w:rsidRPr="00B07152" w:rsidRDefault="00C174BD" w:rsidP="00C174BD">
      <w:pPr>
        <w:pStyle w:val="paragraph"/>
        <w:spacing w:before="0" w:beforeAutospacing="0" w:after="0" w:afterAutospacing="0"/>
        <w:textAlignment w:val="baseline"/>
        <w:rPr>
          <w:rFonts w:ascii="Segoe UI" w:hAnsi="Segoe UI" w:cs="Segoe UI"/>
        </w:rPr>
      </w:pPr>
      <w:r w:rsidRPr="00B07152">
        <w:rPr>
          <w:rStyle w:val="normaltextrun"/>
          <w:rFonts w:cs="Segoe UI"/>
          <w:color w:val="000000"/>
        </w:rPr>
        <w:t>There are two levels of performance, 1) Unsatisfactory and 2) Basic/Beyond. The N/A option is available for skills/behaviors that have yet to be observed, e.g. participating in parent-teacher conferences. </w:t>
      </w:r>
      <w:r w:rsidRPr="00B07152">
        <w:rPr>
          <w:rStyle w:val="eop"/>
          <w:rFonts w:ascii="Georgia" w:hAnsi="Georgia" w:cs="Segoe UI"/>
          <w:color w:val="000000"/>
        </w:rPr>
        <w:t> </w:t>
      </w:r>
    </w:p>
    <w:p w14:paraId="6E608AD9" w14:textId="77777777" w:rsidR="00C174BD" w:rsidRPr="00B07152" w:rsidRDefault="00C174BD" w:rsidP="00C174BD">
      <w:pPr>
        <w:pStyle w:val="paragraph"/>
        <w:spacing w:before="0" w:beforeAutospacing="0" w:after="0" w:afterAutospacing="0"/>
        <w:textAlignment w:val="baseline"/>
        <w:rPr>
          <w:rFonts w:ascii="Segoe UI" w:hAnsi="Segoe UI" w:cs="Segoe UI"/>
        </w:rPr>
      </w:pPr>
      <w:r w:rsidRPr="00B07152">
        <w:rPr>
          <w:rStyle w:val="eop"/>
          <w:rFonts w:ascii="Georgia" w:hAnsi="Georgia" w:cs="Segoe UI"/>
          <w:color w:val="000000"/>
        </w:rPr>
        <w:t> </w:t>
      </w:r>
    </w:p>
    <w:p w14:paraId="08BBA47E" w14:textId="77777777" w:rsidR="00C174BD" w:rsidRPr="00B07152" w:rsidRDefault="00C174BD" w:rsidP="00C174BD">
      <w:pPr>
        <w:pStyle w:val="paragraph"/>
        <w:spacing w:before="0" w:beforeAutospacing="0" w:after="0" w:afterAutospacing="0"/>
        <w:ind w:left="720"/>
        <w:textAlignment w:val="baseline"/>
        <w:rPr>
          <w:rFonts w:ascii="Segoe UI" w:hAnsi="Segoe UI" w:cs="Segoe UI"/>
        </w:rPr>
      </w:pPr>
      <w:r w:rsidRPr="00B07152">
        <w:rPr>
          <w:rStyle w:val="normaltextrun"/>
          <w:rFonts w:cs="Segoe UI"/>
          <w:color w:val="000000"/>
        </w:rPr>
        <w:t>At the midpoint of the semester, it is common for students to be at the Basic level in multiple outcomes. </w:t>
      </w:r>
      <w:r w:rsidRPr="00B07152">
        <w:rPr>
          <w:rStyle w:val="eop"/>
          <w:rFonts w:ascii="Georgia" w:hAnsi="Georgia" w:cs="Segoe UI"/>
          <w:color w:val="000000"/>
        </w:rPr>
        <w:t> </w:t>
      </w:r>
    </w:p>
    <w:p w14:paraId="21A21A6A" w14:textId="77777777" w:rsidR="00C174BD" w:rsidRPr="00B07152" w:rsidRDefault="00C174BD" w:rsidP="00C174BD">
      <w:pPr>
        <w:pStyle w:val="paragraph"/>
        <w:spacing w:before="0" w:beforeAutospacing="0" w:after="0" w:afterAutospacing="0"/>
        <w:ind w:left="720"/>
        <w:textAlignment w:val="baseline"/>
        <w:rPr>
          <w:rFonts w:ascii="Segoe UI" w:hAnsi="Segoe UI" w:cs="Segoe UI"/>
        </w:rPr>
      </w:pPr>
      <w:r w:rsidRPr="00B07152">
        <w:rPr>
          <w:rStyle w:val="eop"/>
          <w:rFonts w:ascii="Georgia" w:hAnsi="Georgia" w:cs="Segoe UI"/>
          <w:color w:val="000000"/>
        </w:rPr>
        <w:t> </w:t>
      </w:r>
    </w:p>
    <w:p w14:paraId="62DC2787" w14:textId="77777777" w:rsidR="00C174BD" w:rsidRPr="00B07152" w:rsidRDefault="00C174BD" w:rsidP="00C174BD">
      <w:pPr>
        <w:pStyle w:val="paragraph"/>
        <w:spacing w:before="0" w:beforeAutospacing="0" w:after="0" w:afterAutospacing="0"/>
        <w:ind w:left="720"/>
        <w:textAlignment w:val="baseline"/>
        <w:rPr>
          <w:rFonts w:ascii="Segoe UI" w:hAnsi="Segoe UI" w:cs="Segoe UI"/>
        </w:rPr>
      </w:pPr>
      <w:r w:rsidRPr="00B07152">
        <w:rPr>
          <w:rStyle w:val="normaltextrun"/>
          <w:rFonts w:cs="Segoe UI"/>
          <w:color w:val="000000"/>
        </w:rPr>
        <w:t>If there is an “Unsatisfactory” in any category it is critical for you to mark this rating and identify the areas for growth. Marking any outcome as Unsatisfactory will trigger an email with the Director of Student Teaching so that steps can be determined to support you as a student in working toward success with your mentor teacher. This may include remediating and/or intervening through a formal Student Success Plan.</w:t>
      </w:r>
      <w:r w:rsidRPr="00B07152">
        <w:rPr>
          <w:rStyle w:val="eop"/>
          <w:rFonts w:ascii="Georgia" w:hAnsi="Georgia" w:cs="Segoe UI"/>
          <w:color w:val="000000"/>
        </w:rPr>
        <w:t> </w:t>
      </w:r>
    </w:p>
    <w:p w14:paraId="7BEA28E2" w14:textId="29EDCE84" w:rsidR="00C174BD" w:rsidRPr="00B07152" w:rsidRDefault="00C174BD" w:rsidP="4EB4B8A5">
      <w:pPr>
        <w:pStyle w:val="paragraph"/>
        <w:spacing w:before="0" w:beforeAutospacing="0" w:after="0" w:afterAutospacing="0"/>
        <w:textAlignment w:val="baseline"/>
        <w:rPr>
          <w:rFonts w:ascii="Segoe UI" w:hAnsi="Segoe UI" w:cs="Segoe UI"/>
        </w:rPr>
      </w:pPr>
      <w:r w:rsidRPr="4EB4B8A5">
        <w:rPr>
          <w:rStyle w:val="eop"/>
          <w:rFonts w:ascii="Georgia" w:hAnsi="Georgia" w:cs="Segoe UI"/>
        </w:rPr>
        <w:lastRenderedPageBreak/>
        <w:t> </w:t>
      </w:r>
      <w:r w:rsidRPr="4EB4B8A5">
        <w:rPr>
          <w:rStyle w:val="normaltextrun"/>
          <w:rFonts w:cs="Segoe UI"/>
        </w:rPr>
        <w:t>There are three steps to this midterm:</w:t>
      </w:r>
      <w:r w:rsidRPr="4EB4B8A5">
        <w:rPr>
          <w:rStyle w:val="eop"/>
          <w:rFonts w:ascii="Georgia" w:hAnsi="Georgia" w:cs="Segoe UI"/>
        </w:rPr>
        <w:t> </w:t>
      </w:r>
    </w:p>
    <w:p w14:paraId="612F65C7" w14:textId="77777777" w:rsidR="00C174BD" w:rsidRPr="00B07152" w:rsidRDefault="00C174BD" w:rsidP="00C174BD">
      <w:pPr>
        <w:pStyle w:val="paragraph"/>
        <w:numPr>
          <w:ilvl w:val="0"/>
          <w:numId w:val="198"/>
        </w:numPr>
        <w:spacing w:before="0" w:beforeAutospacing="0" w:after="0" w:afterAutospacing="0"/>
        <w:ind w:firstLine="0"/>
        <w:textAlignment w:val="baseline"/>
        <w:rPr>
          <w:rFonts w:ascii="Georgia" w:hAnsi="Georgia" w:cs="Segoe UI"/>
        </w:rPr>
      </w:pPr>
      <w:r w:rsidRPr="00B07152">
        <w:rPr>
          <w:rStyle w:val="normaltextrun"/>
          <w:rFonts w:cs="Segoe UI"/>
        </w:rPr>
        <w:t>The mentor teacher will complete the rubric using either “Unsatisfactory” or “Basic and Beyond” or “N/A”.  </w:t>
      </w:r>
      <w:r w:rsidRPr="00B07152">
        <w:rPr>
          <w:rStyle w:val="eop"/>
          <w:rFonts w:ascii="Georgia" w:hAnsi="Georgia" w:cs="Segoe UI"/>
        </w:rPr>
        <w:t> </w:t>
      </w:r>
    </w:p>
    <w:p w14:paraId="726070E9" w14:textId="77777777" w:rsidR="00C174BD" w:rsidRPr="00B07152" w:rsidRDefault="00C174BD" w:rsidP="00C174BD">
      <w:pPr>
        <w:pStyle w:val="paragraph"/>
        <w:numPr>
          <w:ilvl w:val="0"/>
          <w:numId w:val="199"/>
        </w:numPr>
        <w:spacing w:before="0" w:beforeAutospacing="0" w:after="0" w:afterAutospacing="0"/>
        <w:ind w:left="1440" w:firstLine="0"/>
        <w:textAlignment w:val="baseline"/>
        <w:rPr>
          <w:rFonts w:ascii="Georgia" w:hAnsi="Georgia" w:cs="Segoe UI"/>
        </w:rPr>
      </w:pPr>
      <w:r w:rsidRPr="00B07152">
        <w:rPr>
          <w:rStyle w:val="normaltextrun"/>
          <w:rFonts w:cs="Segoe UI"/>
        </w:rPr>
        <w:t>If the student is meeting the “Basic and Beyond” descriptor as written, the mentor teacher will click on the box for “Basic and Beyond.” </w:t>
      </w:r>
      <w:r w:rsidRPr="00B07152">
        <w:rPr>
          <w:rStyle w:val="eop"/>
          <w:rFonts w:ascii="Georgia" w:hAnsi="Georgia" w:cs="Segoe UI"/>
        </w:rPr>
        <w:t> </w:t>
      </w:r>
    </w:p>
    <w:p w14:paraId="78D890E1" w14:textId="77777777" w:rsidR="00C174BD" w:rsidRPr="00B07152" w:rsidRDefault="00C174BD" w:rsidP="00C174BD">
      <w:pPr>
        <w:pStyle w:val="paragraph"/>
        <w:numPr>
          <w:ilvl w:val="0"/>
          <w:numId w:val="199"/>
        </w:numPr>
        <w:spacing w:before="0" w:beforeAutospacing="0" w:after="0" w:afterAutospacing="0"/>
        <w:ind w:left="1440" w:firstLine="0"/>
        <w:textAlignment w:val="baseline"/>
        <w:rPr>
          <w:rFonts w:ascii="Georgia" w:hAnsi="Georgia" w:cs="Segoe UI"/>
        </w:rPr>
      </w:pPr>
      <w:r w:rsidRPr="00B07152">
        <w:rPr>
          <w:rStyle w:val="normaltextrun"/>
          <w:rFonts w:cs="Segoe UI"/>
        </w:rPr>
        <w:t> If the student is not meeting the outcome as written, please assess the student as “Unsatisfactory.”  Any assessment of “Unsatisfactory” must be accompanied by comments to explain the existing issues. </w:t>
      </w:r>
      <w:r w:rsidRPr="00B07152">
        <w:rPr>
          <w:rStyle w:val="eop"/>
          <w:rFonts w:ascii="Georgia" w:hAnsi="Georgia" w:cs="Segoe UI"/>
        </w:rPr>
        <w:t> </w:t>
      </w:r>
    </w:p>
    <w:p w14:paraId="273AF9DB" w14:textId="77777777" w:rsidR="00C174BD" w:rsidRPr="00B07152" w:rsidRDefault="00C174BD" w:rsidP="00C174BD">
      <w:pPr>
        <w:pStyle w:val="paragraph"/>
        <w:numPr>
          <w:ilvl w:val="0"/>
          <w:numId w:val="199"/>
        </w:numPr>
        <w:spacing w:before="0" w:beforeAutospacing="0" w:after="0" w:afterAutospacing="0"/>
        <w:ind w:left="1440" w:firstLine="0"/>
        <w:textAlignment w:val="baseline"/>
        <w:rPr>
          <w:rFonts w:ascii="Georgia" w:hAnsi="Georgia" w:cs="Segoe UI"/>
        </w:rPr>
      </w:pPr>
      <w:r w:rsidRPr="00B07152">
        <w:rPr>
          <w:rStyle w:val="normaltextrun"/>
          <w:rFonts w:cs="Segoe UI"/>
        </w:rPr>
        <w:t>If the student teacher has not yet had the opportunity to perform on a specific category, the mentor teacher should choose “N/A.” </w:t>
      </w:r>
      <w:r w:rsidRPr="00B07152">
        <w:rPr>
          <w:rStyle w:val="eop"/>
          <w:rFonts w:ascii="Georgia" w:hAnsi="Georgia" w:cs="Segoe UI"/>
        </w:rPr>
        <w:t> </w:t>
      </w:r>
    </w:p>
    <w:p w14:paraId="1C90129D" w14:textId="77777777" w:rsidR="00C174BD" w:rsidRPr="00B07152" w:rsidRDefault="00C174BD" w:rsidP="00C174BD">
      <w:pPr>
        <w:pStyle w:val="paragraph"/>
        <w:spacing w:before="0" w:beforeAutospacing="0" w:after="0" w:afterAutospacing="0"/>
        <w:ind w:left="1080"/>
        <w:textAlignment w:val="baseline"/>
        <w:rPr>
          <w:rFonts w:ascii="Segoe UI" w:hAnsi="Segoe UI" w:cs="Segoe UI"/>
        </w:rPr>
      </w:pPr>
      <w:r w:rsidRPr="00B07152">
        <w:rPr>
          <w:rStyle w:val="eop"/>
          <w:rFonts w:ascii="Georgia" w:hAnsi="Georgia" w:cs="Segoe UI"/>
        </w:rPr>
        <w:t> </w:t>
      </w:r>
    </w:p>
    <w:p w14:paraId="5E26D285" w14:textId="77777777" w:rsidR="00C174BD" w:rsidRPr="00B07152" w:rsidRDefault="00C174BD" w:rsidP="00C174BD">
      <w:pPr>
        <w:pStyle w:val="paragraph"/>
        <w:numPr>
          <w:ilvl w:val="0"/>
          <w:numId w:val="200"/>
        </w:numPr>
        <w:spacing w:before="0" w:beforeAutospacing="0" w:after="0" w:afterAutospacing="0"/>
        <w:ind w:firstLine="0"/>
        <w:textAlignment w:val="baseline"/>
        <w:rPr>
          <w:rFonts w:ascii="Georgia" w:hAnsi="Georgia" w:cs="Segoe UI"/>
        </w:rPr>
      </w:pPr>
      <w:r w:rsidRPr="00B07152">
        <w:rPr>
          <w:rStyle w:val="normaltextrun"/>
          <w:rFonts w:cs="Segoe UI"/>
          <w:color w:val="000000"/>
        </w:rPr>
        <w:t>Create Growth Goals.  For this section, in collaboration with the mentor teacher, you will choose 3-5 specific categories that will serve as your growth goals. </w:t>
      </w:r>
      <w:r w:rsidRPr="00B07152">
        <w:rPr>
          <w:rStyle w:val="eop"/>
          <w:rFonts w:ascii="Georgia" w:hAnsi="Georgia" w:cs="Segoe UI"/>
          <w:color w:val="000000"/>
        </w:rPr>
        <w:t> </w:t>
      </w:r>
    </w:p>
    <w:p w14:paraId="12672F15" w14:textId="77777777" w:rsidR="00C174BD" w:rsidRPr="00B07152" w:rsidRDefault="00C174BD" w:rsidP="00C174BD">
      <w:pPr>
        <w:pStyle w:val="paragraph"/>
        <w:numPr>
          <w:ilvl w:val="0"/>
          <w:numId w:val="201"/>
        </w:numPr>
        <w:spacing w:before="0" w:beforeAutospacing="0" w:after="0" w:afterAutospacing="0"/>
        <w:ind w:left="1440" w:firstLine="0"/>
        <w:textAlignment w:val="baseline"/>
        <w:rPr>
          <w:rFonts w:ascii="Georgia" w:hAnsi="Georgia" w:cs="Segoe UI"/>
        </w:rPr>
      </w:pPr>
      <w:r w:rsidRPr="00B07152">
        <w:rPr>
          <w:rStyle w:val="normaltextrun"/>
          <w:rFonts w:cs="Segoe UI"/>
          <w:color w:val="000000"/>
        </w:rPr>
        <w:t>If the student teacher has an Unsatisfactory in any area(s), that category, or those categories, should be included here.  </w:t>
      </w:r>
      <w:r w:rsidRPr="00B07152">
        <w:rPr>
          <w:rStyle w:val="eop"/>
          <w:rFonts w:ascii="Georgia" w:hAnsi="Georgia" w:cs="Segoe UI"/>
          <w:color w:val="000000"/>
        </w:rPr>
        <w:t> </w:t>
      </w:r>
    </w:p>
    <w:p w14:paraId="1B85E849" w14:textId="77777777" w:rsidR="00C174BD" w:rsidRPr="00B07152" w:rsidRDefault="00C174BD" w:rsidP="00C174BD">
      <w:pPr>
        <w:pStyle w:val="paragraph"/>
        <w:spacing w:before="0" w:beforeAutospacing="0" w:after="0" w:afterAutospacing="0"/>
        <w:ind w:left="1080"/>
        <w:textAlignment w:val="baseline"/>
        <w:rPr>
          <w:rFonts w:ascii="Segoe UI" w:hAnsi="Segoe UI" w:cs="Segoe UI"/>
        </w:rPr>
      </w:pPr>
      <w:r w:rsidRPr="00B07152">
        <w:rPr>
          <w:rStyle w:val="eop"/>
          <w:rFonts w:ascii="Georgia" w:hAnsi="Georgia" w:cs="Segoe UI"/>
          <w:color w:val="000000"/>
        </w:rPr>
        <w:t> </w:t>
      </w:r>
    </w:p>
    <w:p w14:paraId="7B2D0013" w14:textId="77777777" w:rsidR="00C174BD" w:rsidRPr="00B07152" w:rsidRDefault="00C174BD" w:rsidP="00C174BD">
      <w:pPr>
        <w:pStyle w:val="paragraph"/>
        <w:numPr>
          <w:ilvl w:val="0"/>
          <w:numId w:val="202"/>
        </w:numPr>
        <w:spacing w:before="0" w:beforeAutospacing="0" w:after="0" w:afterAutospacing="0"/>
        <w:ind w:firstLine="0"/>
        <w:textAlignment w:val="baseline"/>
        <w:rPr>
          <w:rFonts w:ascii="Georgia" w:hAnsi="Georgia" w:cs="Segoe UI"/>
        </w:rPr>
      </w:pPr>
      <w:r w:rsidRPr="00B07152">
        <w:rPr>
          <w:rStyle w:val="normaltextrun"/>
          <w:rFonts w:cs="Segoe UI"/>
          <w:color w:val="000000"/>
        </w:rPr>
        <w:t>Write a plan for addressing Growth Goals. Once the growth goal categories are selected, mentor and student teachers will collaboratively write a plan for addressing those goals during the remainder of student teaching. </w:t>
      </w:r>
      <w:r w:rsidRPr="00B07152">
        <w:rPr>
          <w:rStyle w:val="eop"/>
          <w:rFonts w:ascii="Georgia" w:hAnsi="Georgia" w:cs="Segoe UI"/>
          <w:color w:val="000000"/>
        </w:rPr>
        <w:t> </w:t>
      </w:r>
    </w:p>
    <w:p w14:paraId="0868C4A7" w14:textId="77777777" w:rsidR="00C174BD" w:rsidRPr="00B07152" w:rsidRDefault="00C174BD" w:rsidP="00C174BD">
      <w:pPr>
        <w:pStyle w:val="paragraph"/>
        <w:numPr>
          <w:ilvl w:val="0"/>
          <w:numId w:val="203"/>
        </w:numPr>
        <w:spacing w:before="0" w:beforeAutospacing="0" w:after="0" w:afterAutospacing="0"/>
        <w:ind w:left="1440" w:firstLine="0"/>
        <w:textAlignment w:val="baseline"/>
      </w:pPr>
      <w:r w:rsidRPr="00B07152">
        <w:rPr>
          <w:rStyle w:val="normaltextrun"/>
          <w:color w:val="000000"/>
        </w:rPr>
        <w:t>This collaboratively drawn plan will be made available to the supervisor, who will use it for the remaining part of the semester to inform observations and assistance.</w:t>
      </w:r>
      <w:r w:rsidRPr="00B07152">
        <w:rPr>
          <w:rStyle w:val="eop"/>
          <w:rFonts w:ascii="Georgia" w:hAnsi="Georgia"/>
          <w:color w:val="000000"/>
        </w:rPr>
        <w:t> </w:t>
      </w:r>
    </w:p>
    <w:p w14:paraId="364CF5F0" w14:textId="77777777" w:rsidR="00C174BD" w:rsidRPr="00B07152" w:rsidRDefault="00C174BD" w:rsidP="00C174BD">
      <w:pPr>
        <w:pStyle w:val="paragraph"/>
        <w:spacing w:before="0" w:beforeAutospacing="0" w:after="0" w:afterAutospacing="0"/>
        <w:textAlignment w:val="baseline"/>
        <w:rPr>
          <w:rFonts w:ascii="Segoe UI" w:hAnsi="Segoe UI" w:cs="Segoe UI"/>
        </w:rPr>
      </w:pPr>
      <w:r w:rsidRPr="00B07152">
        <w:rPr>
          <w:rStyle w:val="eop"/>
          <w:rFonts w:ascii="Georgia" w:hAnsi="Georgia" w:cs="Segoe UI"/>
        </w:rPr>
        <w:t> </w:t>
      </w:r>
    </w:p>
    <w:p w14:paraId="4183C5AA" w14:textId="77777777" w:rsidR="00C174BD" w:rsidRPr="00B07152" w:rsidRDefault="00C174BD" w:rsidP="00C174BD">
      <w:pPr>
        <w:pStyle w:val="paragraph"/>
        <w:spacing w:before="0" w:beforeAutospacing="0" w:after="0" w:afterAutospacing="0"/>
        <w:textAlignment w:val="baseline"/>
        <w:rPr>
          <w:rFonts w:ascii="Segoe UI" w:hAnsi="Segoe UI" w:cs="Segoe UI"/>
        </w:rPr>
      </w:pPr>
      <w:r w:rsidRPr="00B07152">
        <w:rPr>
          <w:rStyle w:val="normaltextrun"/>
          <w:rFonts w:cs="Segoe UI"/>
          <w:color w:val="000000"/>
        </w:rPr>
        <w:t xml:space="preserve">This process helps to give </w:t>
      </w:r>
      <w:proofErr w:type="gramStart"/>
      <w:r w:rsidRPr="00B07152">
        <w:rPr>
          <w:rStyle w:val="normaltextrun"/>
          <w:rFonts w:cs="Segoe UI"/>
          <w:color w:val="000000"/>
        </w:rPr>
        <w:t>mentor</w:t>
      </w:r>
      <w:proofErr w:type="gramEnd"/>
      <w:r w:rsidRPr="00B07152">
        <w:rPr>
          <w:rStyle w:val="normaltextrun"/>
          <w:rFonts w:cs="Segoe UI"/>
          <w:color w:val="000000"/>
        </w:rPr>
        <w:t xml:space="preserve"> and student teachers as well as supervisors more information regarding strengths and weaknesses of the student teacher. Additionally, it helps to create a plan for all student teachers during the second half of student teaching.  </w:t>
      </w:r>
      <w:r w:rsidRPr="00B07152">
        <w:rPr>
          <w:rStyle w:val="normaltextrun"/>
          <w:rFonts w:cs="Segoe UI"/>
        </w:rPr>
        <w:t> </w:t>
      </w:r>
      <w:r w:rsidRPr="00B07152">
        <w:rPr>
          <w:rStyle w:val="eop"/>
          <w:rFonts w:ascii="Georgia" w:hAnsi="Georgia" w:cs="Segoe UI"/>
        </w:rPr>
        <w:t> </w:t>
      </w:r>
    </w:p>
    <w:p w14:paraId="6357D958" w14:textId="77777777" w:rsidR="009B3C83" w:rsidRPr="009B3C83" w:rsidRDefault="009B3C83" w:rsidP="009B3C83">
      <w:pPr>
        <w:spacing w:line="240" w:lineRule="auto"/>
        <w:textAlignment w:val="baseline"/>
        <w:rPr>
          <w:rFonts w:ascii="Segoe UI" w:eastAsia="Times New Roman" w:hAnsi="Segoe UI" w:cs="Segoe UI"/>
          <w:sz w:val="24"/>
          <w:szCs w:val="24"/>
        </w:rPr>
      </w:pPr>
      <w:r w:rsidRPr="009B3C83">
        <w:rPr>
          <w:rFonts w:eastAsia="Times New Roman" w:cs="Segoe UI"/>
          <w:sz w:val="24"/>
          <w:szCs w:val="24"/>
        </w:rPr>
        <w:t> </w:t>
      </w:r>
    </w:p>
    <w:p w14:paraId="3C39EEFE" w14:textId="77777777" w:rsidR="009B3C83" w:rsidRPr="009B3C83" w:rsidRDefault="009B3C83" w:rsidP="009B3C83">
      <w:pPr>
        <w:spacing w:line="240" w:lineRule="auto"/>
        <w:textAlignment w:val="baseline"/>
        <w:rPr>
          <w:rFonts w:ascii="Segoe UI" w:eastAsia="Times New Roman" w:hAnsi="Segoe UI" w:cs="Segoe UI"/>
          <w:sz w:val="18"/>
          <w:szCs w:val="18"/>
        </w:rPr>
      </w:pPr>
      <w:r w:rsidRPr="009B3C83">
        <w:rPr>
          <w:rFonts w:eastAsia="Times New Roman" w:cs="Segoe UI"/>
          <w:sz w:val="24"/>
          <w:szCs w:val="24"/>
        </w:rPr>
        <w:t> </w:t>
      </w:r>
    </w:p>
    <w:p w14:paraId="159260F1" w14:textId="77777777" w:rsidR="009B3C83" w:rsidRPr="009B3C83" w:rsidRDefault="009B3C83" w:rsidP="009B3C83">
      <w:pPr>
        <w:spacing w:line="240" w:lineRule="auto"/>
        <w:textAlignment w:val="baseline"/>
        <w:rPr>
          <w:rFonts w:ascii="Segoe UI" w:eastAsia="Times New Roman" w:hAnsi="Segoe UI" w:cs="Segoe UI"/>
          <w:sz w:val="18"/>
          <w:szCs w:val="18"/>
        </w:rPr>
      </w:pPr>
      <w:r w:rsidRPr="009B3C83">
        <w:rPr>
          <w:rFonts w:eastAsia="Times New Roman" w:cs="Segoe UI"/>
          <w:b/>
          <w:bCs/>
          <w:sz w:val="24"/>
          <w:szCs w:val="24"/>
        </w:rPr>
        <w:t>If you have questions about the forms or the requirements for evaluation during Student teaching, please contact your District Facilitator or UW Faculty/Supervisor directly.</w:t>
      </w:r>
      <w:r w:rsidRPr="009B3C83">
        <w:rPr>
          <w:rFonts w:eastAsia="Times New Roman" w:cs="Segoe UI"/>
          <w:sz w:val="24"/>
          <w:szCs w:val="24"/>
        </w:rPr>
        <w:t> </w:t>
      </w:r>
    </w:p>
    <w:p w14:paraId="2B9DA8C9" w14:textId="77777777" w:rsidR="009B3C83" w:rsidRPr="009B3C83" w:rsidRDefault="009B3C83" w:rsidP="009B3C83">
      <w:pPr>
        <w:spacing w:line="240" w:lineRule="auto"/>
        <w:textAlignment w:val="baseline"/>
        <w:rPr>
          <w:rFonts w:ascii="Segoe UI" w:eastAsia="Times New Roman" w:hAnsi="Segoe UI" w:cs="Segoe UI"/>
          <w:sz w:val="18"/>
          <w:szCs w:val="18"/>
        </w:rPr>
      </w:pPr>
      <w:r w:rsidRPr="4EB4B8A5">
        <w:rPr>
          <w:rFonts w:eastAsia="Times New Roman" w:cs="Segoe UI"/>
          <w:sz w:val="24"/>
          <w:szCs w:val="24"/>
        </w:rPr>
        <w:t> </w:t>
      </w:r>
    </w:p>
    <w:p w14:paraId="0185DE57" w14:textId="011107F9" w:rsidR="4EB4B8A5" w:rsidRDefault="4EB4B8A5">
      <w:r>
        <w:br w:type="page"/>
      </w:r>
    </w:p>
    <w:p w14:paraId="6866248C" w14:textId="59AE7779" w:rsidR="301D66B3" w:rsidRDefault="301D66B3" w:rsidP="4EB4B8A5">
      <w:pPr>
        <w:rPr>
          <w:b/>
          <w:bCs/>
          <w:sz w:val="32"/>
          <w:szCs w:val="32"/>
        </w:rPr>
      </w:pPr>
      <w:r w:rsidRPr="4EB4B8A5">
        <w:rPr>
          <w:b/>
          <w:bCs/>
          <w:sz w:val="28"/>
          <w:szCs w:val="28"/>
        </w:rPr>
        <w:lastRenderedPageBreak/>
        <w:t>Midterm Evaluation Rubric: SPECIAL EDUCATION</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1"/>
        <w:gridCol w:w="3337"/>
        <w:gridCol w:w="4626"/>
      </w:tblGrid>
      <w:tr w:rsidR="009B3C83" w:rsidRPr="009B3C83" w14:paraId="554E3665" w14:textId="77777777" w:rsidTr="009B3C83">
        <w:trPr>
          <w:trHeight w:val="675"/>
        </w:trPr>
        <w:tc>
          <w:tcPr>
            <w:tcW w:w="12945" w:type="dxa"/>
            <w:gridSpan w:val="3"/>
            <w:tcBorders>
              <w:top w:val="single" w:sz="6" w:space="0" w:color="auto"/>
              <w:left w:val="single" w:sz="6" w:space="0" w:color="auto"/>
              <w:bottom w:val="single" w:sz="6" w:space="0" w:color="auto"/>
              <w:right w:val="single" w:sz="6" w:space="0" w:color="auto"/>
            </w:tcBorders>
            <w:hideMark/>
          </w:tcPr>
          <w:p w14:paraId="5A60F970" w14:textId="77777777" w:rsidR="009B3C83" w:rsidRPr="009B3C83" w:rsidRDefault="009B3C83" w:rsidP="009B3C83">
            <w:pPr>
              <w:spacing w:line="240" w:lineRule="auto"/>
              <w:textAlignment w:val="baseline"/>
              <w:divId w:val="952634711"/>
              <w:rPr>
                <w:rFonts w:ascii="Times New Roman" w:eastAsia="Times New Roman" w:hAnsi="Times New Roman" w:cs="Times New Roman"/>
                <w:sz w:val="24"/>
                <w:szCs w:val="24"/>
              </w:rPr>
            </w:pPr>
            <w:r w:rsidRPr="009B3C83">
              <w:rPr>
                <w:rFonts w:eastAsia="Times New Roman" w:cs="Times New Roman"/>
                <w:color w:val="000000"/>
                <w:sz w:val="24"/>
                <w:szCs w:val="24"/>
              </w:rPr>
              <w:t>Outcome #1: Engaging in Professional Learning and Practice within Ethical Guidelines </w:t>
            </w:r>
          </w:p>
        </w:tc>
      </w:tr>
      <w:tr w:rsidR="009B3C83" w:rsidRPr="009B3C83" w14:paraId="37C770F1" w14:textId="77777777" w:rsidTr="009B3C83">
        <w:trPr>
          <w:trHeight w:val="300"/>
        </w:trPr>
        <w:tc>
          <w:tcPr>
            <w:tcW w:w="12945" w:type="dxa"/>
            <w:gridSpan w:val="3"/>
            <w:tcBorders>
              <w:top w:val="single" w:sz="6" w:space="0" w:color="auto"/>
              <w:left w:val="single" w:sz="6" w:space="0" w:color="auto"/>
              <w:bottom w:val="single" w:sz="6" w:space="0" w:color="auto"/>
              <w:right w:val="single" w:sz="6" w:space="0" w:color="auto"/>
            </w:tcBorders>
            <w:hideMark/>
          </w:tcPr>
          <w:p w14:paraId="3489B26F"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color w:val="000000"/>
                <w:sz w:val="24"/>
                <w:szCs w:val="24"/>
              </w:rPr>
              <w:t>High Leverage Practices </w:t>
            </w:r>
          </w:p>
          <w:p w14:paraId="218F1BD3" w14:textId="77777777" w:rsidR="009B3C83" w:rsidRPr="009B3C83" w:rsidRDefault="009B3C83" w:rsidP="009B3C83">
            <w:pPr>
              <w:spacing w:line="240" w:lineRule="auto"/>
              <w:ind w:left="720"/>
              <w:textAlignment w:val="baseline"/>
              <w:rPr>
                <w:rFonts w:ascii="Times New Roman" w:eastAsia="Times New Roman" w:hAnsi="Times New Roman" w:cs="Times New Roman"/>
                <w:sz w:val="24"/>
                <w:szCs w:val="24"/>
              </w:rPr>
            </w:pPr>
            <w:r w:rsidRPr="009B3C83">
              <w:rPr>
                <w:rFonts w:eastAsia="Times New Roman" w:cs="Times New Roman"/>
                <w:color w:val="000000"/>
                <w:sz w:val="24"/>
                <w:szCs w:val="24"/>
              </w:rPr>
              <w:t>Component 1.1 - HLP 3 </w:t>
            </w:r>
          </w:p>
          <w:p w14:paraId="0A2B3CC8" w14:textId="77777777" w:rsidR="009B3C83" w:rsidRPr="009B3C83" w:rsidRDefault="009B3C83" w:rsidP="009B3C83">
            <w:pPr>
              <w:spacing w:line="240" w:lineRule="auto"/>
              <w:ind w:left="720"/>
              <w:textAlignment w:val="baseline"/>
              <w:rPr>
                <w:rFonts w:ascii="Times New Roman" w:eastAsia="Times New Roman" w:hAnsi="Times New Roman" w:cs="Times New Roman"/>
                <w:sz w:val="24"/>
                <w:szCs w:val="24"/>
              </w:rPr>
            </w:pPr>
            <w:r w:rsidRPr="009B3C83">
              <w:rPr>
                <w:rFonts w:eastAsia="Times New Roman" w:cs="Times New Roman"/>
                <w:color w:val="000000"/>
                <w:sz w:val="24"/>
                <w:szCs w:val="24"/>
              </w:rPr>
              <w:t>Component 1.2 - HLP 3 </w:t>
            </w:r>
          </w:p>
        </w:tc>
      </w:tr>
      <w:tr w:rsidR="009B3C83" w:rsidRPr="009B3C83" w14:paraId="225510E0" w14:textId="77777777" w:rsidTr="009B3C83">
        <w:trPr>
          <w:trHeight w:val="315"/>
        </w:trPr>
        <w:tc>
          <w:tcPr>
            <w:tcW w:w="2520" w:type="dxa"/>
            <w:tcBorders>
              <w:top w:val="single" w:sz="6" w:space="0" w:color="auto"/>
              <w:left w:val="single" w:sz="6" w:space="0" w:color="auto"/>
              <w:bottom w:val="single" w:sz="6" w:space="0" w:color="auto"/>
              <w:right w:val="single" w:sz="6" w:space="0" w:color="auto"/>
            </w:tcBorders>
            <w:hideMark/>
          </w:tcPr>
          <w:p w14:paraId="79448E6F"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b/>
                <w:bCs/>
                <w:i/>
                <w:iCs/>
              </w:rPr>
              <w:t>Outcome</w:t>
            </w:r>
            <w:r w:rsidRPr="009B3C83">
              <w:rPr>
                <w:rFonts w:eastAsia="Times New Roman" w:cs="Times New Roman"/>
              </w:rPr>
              <w:t> </w:t>
            </w:r>
          </w:p>
        </w:tc>
        <w:tc>
          <w:tcPr>
            <w:tcW w:w="10425" w:type="dxa"/>
            <w:gridSpan w:val="2"/>
            <w:tcBorders>
              <w:top w:val="single" w:sz="6" w:space="0" w:color="auto"/>
              <w:left w:val="single" w:sz="6" w:space="0" w:color="auto"/>
              <w:bottom w:val="single" w:sz="6" w:space="0" w:color="auto"/>
              <w:right w:val="single" w:sz="6" w:space="0" w:color="auto"/>
            </w:tcBorders>
            <w:hideMark/>
          </w:tcPr>
          <w:p w14:paraId="56194411"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b/>
                <w:bCs/>
                <w:i/>
                <w:iCs/>
              </w:rPr>
              <w:t>Level of Performance</w:t>
            </w:r>
            <w:r w:rsidRPr="009B3C83">
              <w:rPr>
                <w:rFonts w:eastAsia="Times New Roman" w:cs="Times New Roman"/>
              </w:rPr>
              <w:t> </w:t>
            </w:r>
          </w:p>
        </w:tc>
      </w:tr>
      <w:tr w:rsidR="009B3C83" w:rsidRPr="009B3C83" w14:paraId="5F1F84F2" w14:textId="77777777" w:rsidTr="009B3C83">
        <w:trPr>
          <w:trHeight w:val="300"/>
        </w:trPr>
        <w:tc>
          <w:tcPr>
            <w:tcW w:w="2520" w:type="dxa"/>
            <w:tcBorders>
              <w:top w:val="single" w:sz="6" w:space="0" w:color="auto"/>
              <w:left w:val="single" w:sz="6" w:space="0" w:color="auto"/>
              <w:bottom w:val="single" w:sz="6" w:space="0" w:color="auto"/>
              <w:right w:val="single" w:sz="6" w:space="0" w:color="auto"/>
            </w:tcBorders>
            <w:hideMark/>
          </w:tcPr>
          <w:p w14:paraId="34752CE7"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rPr>
              <w:t> </w:t>
            </w:r>
          </w:p>
        </w:tc>
        <w:tc>
          <w:tcPr>
            <w:tcW w:w="3660" w:type="dxa"/>
            <w:tcBorders>
              <w:top w:val="single" w:sz="6" w:space="0" w:color="auto"/>
              <w:left w:val="single" w:sz="6" w:space="0" w:color="auto"/>
              <w:bottom w:val="single" w:sz="6" w:space="0" w:color="auto"/>
              <w:right w:val="single" w:sz="6" w:space="0" w:color="auto"/>
            </w:tcBorders>
            <w:hideMark/>
          </w:tcPr>
          <w:p w14:paraId="0E48775B"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b/>
                <w:bCs/>
                <w:i/>
                <w:iCs/>
              </w:rPr>
              <w:t>Unsatisfactory</w:t>
            </w:r>
            <w:r w:rsidRPr="009B3C83">
              <w:rPr>
                <w:rFonts w:eastAsia="Times New Roman" w:cs="Times New Roman"/>
              </w:rPr>
              <w:t> </w:t>
            </w:r>
          </w:p>
        </w:tc>
        <w:tc>
          <w:tcPr>
            <w:tcW w:w="6750" w:type="dxa"/>
            <w:tcBorders>
              <w:top w:val="single" w:sz="6" w:space="0" w:color="auto"/>
              <w:left w:val="single" w:sz="6" w:space="0" w:color="auto"/>
              <w:bottom w:val="single" w:sz="6" w:space="0" w:color="auto"/>
              <w:right w:val="single" w:sz="6" w:space="0" w:color="auto"/>
            </w:tcBorders>
            <w:hideMark/>
          </w:tcPr>
          <w:p w14:paraId="0D17A4F2"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b/>
                <w:bCs/>
                <w:i/>
                <w:iCs/>
              </w:rPr>
              <w:t xml:space="preserve">Basic and </w:t>
            </w:r>
            <w:proofErr w:type="gramStart"/>
            <w:r w:rsidRPr="009B3C83">
              <w:rPr>
                <w:rFonts w:eastAsia="Times New Roman" w:cs="Times New Roman"/>
                <w:b/>
                <w:bCs/>
                <w:i/>
                <w:iCs/>
              </w:rPr>
              <w:t>Beyond</w:t>
            </w:r>
            <w:proofErr w:type="gramEnd"/>
            <w:r w:rsidRPr="009B3C83">
              <w:rPr>
                <w:rFonts w:eastAsia="Times New Roman" w:cs="Times New Roman"/>
              </w:rPr>
              <w:t> </w:t>
            </w:r>
          </w:p>
        </w:tc>
      </w:tr>
      <w:tr w:rsidR="009B3C83" w:rsidRPr="009B3C83" w14:paraId="6321E736" w14:textId="77777777" w:rsidTr="009B3C83">
        <w:trPr>
          <w:trHeight w:val="2370"/>
        </w:trPr>
        <w:tc>
          <w:tcPr>
            <w:tcW w:w="2520" w:type="dxa"/>
            <w:tcBorders>
              <w:top w:val="single" w:sz="6" w:space="0" w:color="auto"/>
              <w:left w:val="single" w:sz="6" w:space="0" w:color="auto"/>
              <w:bottom w:val="single" w:sz="6" w:space="0" w:color="auto"/>
              <w:right w:val="single" w:sz="6" w:space="0" w:color="auto"/>
            </w:tcBorders>
            <w:hideMark/>
          </w:tcPr>
          <w:p w14:paraId="573C181F"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b/>
                <w:bCs/>
                <w:color w:val="000000"/>
                <w:sz w:val="24"/>
                <w:szCs w:val="24"/>
              </w:rPr>
              <w:t>1.1 Candidates practice within ethical guidelines and legal policies and procedures.</w:t>
            </w:r>
            <w:r w:rsidRPr="009B3C83">
              <w:rPr>
                <w:rFonts w:eastAsia="Times New Roman" w:cs="Times New Roman"/>
                <w:color w:val="000000"/>
                <w:sz w:val="24"/>
                <w:szCs w:val="24"/>
              </w:rPr>
              <w:t> </w:t>
            </w:r>
          </w:p>
        </w:tc>
        <w:tc>
          <w:tcPr>
            <w:tcW w:w="3660" w:type="dxa"/>
            <w:tcBorders>
              <w:top w:val="single" w:sz="6" w:space="0" w:color="auto"/>
              <w:left w:val="single" w:sz="6" w:space="0" w:color="auto"/>
              <w:bottom w:val="single" w:sz="6" w:space="0" w:color="auto"/>
              <w:right w:val="single" w:sz="6" w:space="0" w:color="auto"/>
            </w:tcBorders>
            <w:hideMark/>
          </w:tcPr>
          <w:p w14:paraId="37763FCB" w14:textId="77777777" w:rsidR="009B3C83" w:rsidRPr="009B3C83" w:rsidRDefault="009B3C83" w:rsidP="009B3C83">
            <w:pPr>
              <w:numPr>
                <w:ilvl w:val="0"/>
                <w:numId w:val="152"/>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 xml:space="preserve">lacks basic understanding </w:t>
            </w:r>
            <w:r w:rsidRPr="009B3C83">
              <w:rPr>
                <w:rFonts w:ascii="Times New Roman" w:eastAsia="Times New Roman" w:hAnsi="Times New Roman" w:cs="Times New Roman"/>
                <w:color w:val="000000"/>
                <w:sz w:val="24"/>
                <w:szCs w:val="24"/>
              </w:rPr>
              <w:t xml:space="preserve">of </w:t>
            </w:r>
            <w:r w:rsidRPr="009B3C83">
              <w:rPr>
                <w:rFonts w:ascii="Times New Roman" w:eastAsia="Times New Roman" w:hAnsi="Times New Roman" w:cs="Times New Roman"/>
                <w:i/>
                <w:iCs/>
                <w:color w:val="000000"/>
                <w:sz w:val="24"/>
                <w:szCs w:val="24"/>
              </w:rPr>
              <w:t>and does not work</w:t>
            </w:r>
            <w:r w:rsidRPr="009B3C83">
              <w:rPr>
                <w:rFonts w:ascii="Times New Roman" w:eastAsia="Times New Roman" w:hAnsi="Times New Roman" w:cs="Times New Roman"/>
                <w:color w:val="000000"/>
                <w:sz w:val="24"/>
                <w:szCs w:val="24"/>
              </w:rPr>
              <w:t xml:space="preserve"> within all applicable federal (e.g. Individuals with Disabilities Education Act [IDEA] and Section 504 of the Rehabilitation Act of 1973) and state/provincial/local laws, regulations, and policies pertaining to individuals with exceptionalities and how these laws affect the delivery of services and </w:t>
            </w:r>
            <w:proofErr w:type="gramStart"/>
            <w:r w:rsidRPr="009B3C83">
              <w:rPr>
                <w:rFonts w:ascii="Times New Roman" w:eastAsia="Times New Roman" w:hAnsi="Times New Roman" w:cs="Times New Roman"/>
                <w:color w:val="000000"/>
                <w:sz w:val="24"/>
                <w:szCs w:val="24"/>
              </w:rPr>
              <w:t>supports</w:t>
            </w:r>
            <w:proofErr w:type="gramEnd"/>
            <w:r w:rsidRPr="009B3C83">
              <w:rPr>
                <w:rFonts w:ascii="Times New Roman" w:eastAsia="Times New Roman" w:hAnsi="Times New Roman" w:cs="Times New Roman"/>
                <w:color w:val="000000"/>
                <w:sz w:val="24"/>
                <w:szCs w:val="24"/>
              </w:rPr>
              <w:t>. </w:t>
            </w:r>
          </w:p>
          <w:p w14:paraId="4E7A231D" w14:textId="77777777" w:rsidR="009B3C83" w:rsidRPr="009B3C83" w:rsidRDefault="009B3C83" w:rsidP="009B3C83">
            <w:pPr>
              <w:numPr>
                <w:ilvl w:val="0"/>
                <w:numId w:val="152"/>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does not recognize</w:t>
            </w:r>
            <w:r w:rsidRPr="009B3C83">
              <w:rPr>
                <w:rFonts w:ascii="Times New Roman" w:eastAsia="Times New Roman" w:hAnsi="Times New Roman" w:cs="Times New Roman"/>
                <w:color w:val="000000"/>
                <w:sz w:val="24"/>
                <w:szCs w:val="24"/>
              </w:rPr>
              <w:t xml:space="preserve"> that does not individuals with exceptionalities deserve to be challenged with high expectations and provided with meaningful and inclusive participation opportunities to develop the highest possible learning outcomes. </w:t>
            </w:r>
          </w:p>
          <w:p w14:paraId="3EA1FD9B"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rPr>
              <w:t> </w:t>
            </w:r>
          </w:p>
        </w:tc>
        <w:tc>
          <w:tcPr>
            <w:tcW w:w="6750" w:type="dxa"/>
            <w:tcBorders>
              <w:top w:val="single" w:sz="6" w:space="0" w:color="auto"/>
              <w:left w:val="single" w:sz="6" w:space="0" w:color="auto"/>
              <w:bottom w:val="single" w:sz="6" w:space="0" w:color="auto"/>
              <w:right w:val="single" w:sz="6" w:space="0" w:color="auto"/>
            </w:tcBorders>
            <w:hideMark/>
          </w:tcPr>
          <w:p w14:paraId="678AF6A0" w14:textId="77777777" w:rsidR="009B3C83" w:rsidRPr="009B3C83" w:rsidRDefault="009B3C83" w:rsidP="009B3C83">
            <w:pPr>
              <w:numPr>
                <w:ilvl w:val="0"/>
                <w:numId w:val="153"/>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has a </w:t>
            </w:r>
            <w:r w:rsidRPr="009B3C83">
              <w:rPr>
                <w:rFonts w:ascii="Times New Roman" w:eastAsia="Times New Roman" w:hAnsi="Times New Roman" w:cs="Times New Roman"/>
                <w:i/>
                <w:iCs/>
                <w:color w:val="000000"/>
                <w:sz w:val="24"/>
                <w:szCs w:val="24"/>
              </w:rPr>
              <w:t>basic understanding</w:t>
            </w:r>
            <w:r w:rsidRPr="009B3C83">
              <w:rPr>
                <w:rFonts w:ascii="Times New Roman" w:eastAsia="Times New Roman" w:hAnsi="Times New Roman" w:cs="Times New Roman"/>
                <w:color w:val="000000"/>
                <w:sz w:val="24"/>
                <w:szCs w:val="24"/>
              </w:rPr>
              <w:t xml:space="preserve"> of and attempts to work within applicable federal (e.g. Individuals with Disabilities Education Act [IDEA] and Section 504 of the Rehabilitation Act of 1973) and state/provincial/local laws, regulations, and policies pertaining to individuals with exceptionalities and how these laws affect the delivery of services and supports. </w:t>
            </w:r>
          </w:p>
          <w:p w14:paraId="592457BA" w14:textId="77777777" w:rsidR="009B3C83" w:rsidRPr="009B3C83" w:rsidRDefault="009B3C83" w:rsidP="009B3C83">
            <w:pPr>
              <w:numPr>
                <w:ilvl w:val="0"/>
                <w:numId w:val="153"/>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has a </w:t>
            </w:r>
            <w:r w:rsidRPr="009B3C83">
              <w:rPr>
                <w:rFonts w:ascii="Times New Roman" w:eastAsia="Times New Roman" w:hAnsi="Times New Roman" w:cs="Times New Roman"/>
                <w:i/>
                <w:iCs/>
                <w:color w:val="000000"/>
                <w:sz w:val="24"/>
                <w:szCs w:val="24"/>
              </w:rPr>
              <w:t>basic understanding</w:t>
            </w:r>
            <w:r w:rsidRPr="009B3C83">
              <w:rPr>
                <w:rFonts w:ascii="Times New Roman" w:eastAsia="Times New Roman" w:hAnsi="Times New Roman" w:cs="Times New Roman"/>
                <w:color w:val="000000"/>
                <w:sz w:val="24"/>
                <w:szCs w:val="24"/>
              </w:rPr>
              <w:t xml:space="preserve"> of and attempts to work within applicable federal (e.g. Individuals with Disabilities Education Act [IDEA] and Section 504 of the Rehabilitation Act of 1973) and state/provincial/local laws, regulations, and policies pertaining to individuals with exceptionalities and how these laws affect the delivery of services and supports. </w:t>
            </w:r>
          </w:p>
          <w:p w14:paraId="62466138" w14:textId="77777777" w:rsidR="009B3C83" w:rsidRPr="009B3C83" w:rsidRDefault="009B3C83" w:rsidP="009B3C83">
            <w:pPr>
              <w:numPr>
                <w:ilvl w:val="0"/>
                <w:numId w:val="153"/>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understands</w:t>
            </w:r>
            <w:r w:rsidRPr="009B3C83">
              <w:rPr>
                <w:rFonts w:ascii="Times New Roman" w:eastAsia="Times New Roman" w:hAnsi="Times New Roman" w:cs="Times New Roman"/>
                <w:color w:val="000000"/>
                <w:sz w:val="24"/>
                <w:szCs w:val="24"/>
              </w:rPr>
              <w:t xml:space="preserve"> that individuals with exceptionalities deserve to be challenged with high expectations and provided with meaningful and inclusive participation opportunities. </w:t>
            </w:r>
          </w:p>
          <w:p w14:paraId="410C9BB4"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color w:val="000000"/>
                <w:sz w:val="24"/>
                <w:szCs w:val="24"/>
              </w:rPr>
              <w:t> </w:t>
            </w:r>
          </w:p>
          <w:p w14:paraId="1BBE139F"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w:t>
            </w:r>
          </w:p>
          <w:p w14:paraId="66037C52"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sz w:val="24"/>
                <w:szCs w:val="24"/>
              </w:rPr>
              <w:t>  </w:t>
            </w:r>
          </w:p>
          <w:p w14:paraId="2EC55385"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rPr>
              <w:t> </w:t>
            </w:r>
          </w:p>
        </w:tc>
      </w:tr>
      <w:tr w:rsidR="009B3C83" w:rsidRPr="009B3C83" w14:paraId="60E4043A" w14:textId="77777777" w:rsidTr="009B3C83">
        <w:trPr>
          <w:trHeight w:val="975"/>
        </w:trPr>
        <w:tc>
          <w:tcPr>
            <w:tcW w:w="2520" w:type="dxa"/>
            <w:tcBorders>
              <w:top w:val="single" w:sz="6" w:space="0" w:color="auto"/>
              <w:left w:val="single" w:sz="6" w:space="0" w:color="auto"/>
              <w:bottom w:val="single" w:sz="6" w:space="0" w:color="auto"/>
              <w:right w:val="single" w:sz="6" w:space="0" w:color="auto"/>
            </w:tcBorders>
            <w:hideMark/>
          </w:tcPr>
          <w:p w14:paraId="26AFF0EA"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b/>
                <w:bCs/>
              </w:rPr>
              <w:t xml:space="preserve">1.2 Candidates advocate for improved outcomes for </w:t>
            </w:r>
            <w:r w:rsidRPr="009B3C83">
              <w:rPr>
                <w:rFonts w:eastAsia="Times New Roman" w:cs="Times New Roman"/>
                <w:b/>
                <w:bCs/>
              </w:rPr>
              <w:lastRenderedPageBreak/>
              <w:t>individuals with exceptionalities and their families while addressing the unique needs of those with diverse social, cultural, and linguistic backgrounds. </w:t>
            </w:r>
            <w:r w:rsidRPr="009B3C83">
              <w:rPr>
                <w:rFonts w:eastAsia="Times New Roman" w:cs="Times New Roman"/>
              </w:rPr>
              <w:t> </w:t>
            </w:r>
          </w:p>
        </w:tc>
        <w:tc>
          <w:tcPr>
            <w:tcW w:w="3660" w:type="dxa"/>
            <w:tcBorders>
              <w:top w:val="single" w:sz="6" w:space="0" w:color="auto"/>
              <w:left w:val="single" w:sz="6" w:space="0" w:color="auto"/>
              <w:bottom w:val="single" w:sz="6" w:space="0" w:color="auto"/>
              <w:right w:val="single" w:sz="6" w:space="0" w:color="auto"/>
            </w:tcBorders>
            <w:hideMark/>
          </w:tcPr>
          <w:p w14:paraId="46BA02DF" w14:textId="77777777" w:rsidR="009B3C83" w:rsidRPr="009B3C83" w:rsidRDefault="009B3C83" w:rsidP="009B3C83">
            <w:pPr>
              <w:numPr>
                <w:ilvl w:val="0"/>
                <w:numId w:val="154"/>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lastRenderedPageBreak/>
              <w:t xml:space="preserve">The candidate </w:t>
            </w:r>
            <w:r w:rsidRPr="009B3C83">
              <w:rPr>
                <w:rFonts w:ascii="Times New Roman" w:eastAsia="Times New Roman" w:hAnsi="Times New Roman" w:cs="Times New Roman"/>
                <w:i/>
                <w:iCs/>
                <w:color w:val="000000"/>
                <w:sz w:val="24"/>
                <w:szCs w:val="24"/>
              </w:rPr>
              <w:t>does not advocate</w:t>
            </w:r>
            <w:r w:rsidRPr="009B3C83">
              <w:rPr>
                <w:rFonts w:ascii="Times New Roman" w:eastAsia="Times New Roman" w:hAnsi="Times New Roman" w:cs="Times New Roman"/>
                <w:color w:val="000000"/>
                <w:sz w:val="24"/>
                <w:szCs w:val="24"/>
              </w:rPr>
              <w:t xml:space="preserve"> for resources and </w:t>
            </w:r>
            <w:r w:rsidRPr="009B3C83">
              <w:rPr>
                <w:rFonts w:ascii="Times New Roman" w:eastAsia="Times New Roman" w:hAnsi="Times New Roman" w:cs="Times New Roman"/>
                <w:color w:val="000000"/>
                <w:sz w:val="24"/>
                <w:szCs w:val="24"/>
              </w:rPr>
              <w:lastRenderedPageBreak/>
              <w:t>professional learning conditions to help individuals with exceptionalities. </w:t>
            </w:r>
          </w:p>
          <w:p w14:paraId="690CF1E3" w14:textId="77777777" w:rsidR="009B3C83" w:rsidRPr="009B3C83" w:rsidRDefault="009B3C83" w:rsidP="009B3C83">
            <w:pPr>
              <w:numPr>
                <w:ilvl w:val="0"/>
                <w:numId w:val="154"/>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 xml:space="preserve">does not understand </w:t>
            </w:r>
            <w:r w:rsidRPr="009B3C83">
              <w:rPr>
                <w:rFonts w:ascii="Times New Roman" w:eastAsia="Times New Roman" w:hAnsi="Times New Roman" w:cs="Times New Roman"/>
                <w:color w:val="000000"/>
                <w:sz w:val="24"/>
                <w:szCs w:val="24"/>
              </w:rPr>
              <w:t>that families have diverse knowledge and expertise about their children’s strengths and needs. </w:t>
            </w:r>
          </w:p>
          <w:p w14:paraId="30A8793E" w14:textId="77777777" w:rsidR="009B3C83" w:rsidRPr="009B3C83" w:rsidRDefault="009B3C83" w:rsidP="009B3C83">
            <w:pPr>
              <w:numPr>
                <w:ilvl w:val="0"/>
                <w:numId w:val="154"/>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 xml:space="preserve">fails to support </w:t>
            </w:r>
            <w:r w:rsidRPr="009B3C83">
              <w:rPr>
                <w:rFonts w:ascii="Times New Roman" w:eastAsia="Times New Roman" w:hAnsi="Times New Roman" w:cs="Times New Roman"/>
                <w:color w:val="000000"/>
                <w:sz w:val="24"/>
                <w:szCs w:val="24"/>
              </w:rPr>
              <w:t>families. </w:t>
            </w:r>
          </w:p>
          <w:p w14:paraId="4A4008F4" w14:textId="77777777" w:rsidR="009B3C83" w:rsidRPr="009B3C83" w:rsidRDefault="009B3C83" w:rsidP="009B3C83">
            <w:pPr>
              <w:numPr>
                <w:ilvl w:val="0"/>
                <w:numId w:val="154"/>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does not understand barriers</w:t>
            </w:r>
            <w:r w:rsidRPr="009B3C83">
              <w:rPr>
                <w:rFonts w:ascii="Times New Roman" w:eastAsia="Times New Roman" w:hAnsi="Times New Roman" w:cs="Times New Roman"/>
                <w:color w:val="000000"/>
                <w:sz w:val="24"/>
                <w:szCs w:val="24"/>
              </w:rPr>
              <w:t xml:space="preserve"> that exist for students with exceptionalities within educational settings. </w:t>
            </w:r>
          </w:p>
          <w:p w14:paraId="15A452C8"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rPr>
              <w:t> </w:t>
            </w:r>
          </w:p>
        </w:tc>
        <w:tc>
          <w:tcPr>
            <w:tcW w:w="6750" w:type="dxa"/>
            <w:tcBorders>
              <w:top w:val="single" w:sz="6" w:space="0" w:color="auto"/>
              <w:left w:val="single" w:sz="6" w:space="0" w:color="auto"/>
              <w:bottom w:val="single" w:sz="6" w:space="0" w:color="auto"/>
              <w:right w:val="single" w:sz="6" w:space="0" w:color="auto"/>
            </w:tcBorders>
            <w:hideMark/>
          </w:tcPr>
          <w:p w14:paraId="5C0889D6" w14:textId="77777777" w:rsidR="009B3C83" w:rsidRPr="009B3C83" w:rsidRDefault="009B3C83" w:rsidP="009B3C83">
            <w:pPr>
              <w:numPr>
                <w:ilvl w:val="0"/>
                <w:numId w:val="155"/>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lastRenderedPageBreak/>
              <w:t xml:space="preserve">The candidate </w:t>
            </w:r>
            <w:proofErr w:type="gramStart"/>
            <w:r w:rsidRPr="009B3C83">
              <w:rPr>
                <w:rFonts w:ascii="Times New Roman" w:eastAsia="Times New Roman" w:hAnsi="Times New Roman" w:cs="Times New Roman"/>
                <w:i/>
                <w:iCs/>
                <w:color w:val="000000"/>
                <w:sz w:val="24"/>
                <w:szCs w:val="24"/>
              </w:rPr>
              <w:t>advocates for</w:t>
            </w:r>
            <w:proofErr w:type="gramEnd"/>
            <w:r w:rsidRPr="009B3C83">
              <w:rPr>
                <w:rFonts w:ascii="Times New Roman" w:eastAsia="Times New Roman" w:hAnsi="Times New Roman" w:cs="Times New Roman"/>
                <w:i/>
                <w:iCs/>
                <w:color w:val="000000"/>
                <w:sz w:val="24"/>
                <w:szCs w:val="24"/>
              </w:rPr>
              <w:t xml:space="preserve"> resources</w:t>
            </w:r>
            <w:r w:rsidRPr="009B3C83">
              <w:rPr>
                <w:rFonts w:ascii="Times New Roman" w:eastAsia="Times New Roman" w:hAnsi="Times New Roman" w:cs="Times New Roman"/>
                <w:color w:val="000000"/>
                <w:sz w:val="24"/>
                <w:szCs w:val="24"/>
              </w:rPr>
              <w:t xml:space="preserve"> to help individuals with exceptionalities. </w:t>
            </w:r>
          </w:p>
          <w:p w14:paraId="4E9CC603" w14:textId="77777777" w:rsidR="009B3C83" w:rsidRPr="009B3C83" w:rsidRDefault="009B3C83" w:rsidP="009B3C83">
            <w:pPr>
              <w:numPr>
                <w:ilvl w:val="0"/>
                <w:numId w:val="155"/>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lastRenderedPageBreak/>
              <w:t xml:space="preserve">The candidate </w:t>
            </w:r>
            <w:r w:rsidRPr="009B3C83">
              <w:rPr>
                <w:rFonts w:ascii="Times New Roman" w:eastAsia="Times New Roman" w:hAnsi="Times New Roman" w:cs="Times New Roman"/>
                <w:i/>
                <w:iCs/>
                <w:color w:val="000000"/>
                <w:sz w:val="24"/>
                <w:szCs w:val="24"/>
              </w:rPr>
              <w:t xml:space="preserve">understands </w:t>
            </w:r>
            <w:r w:rsidRPr="009B3C83">
              <w:rPr>
                <w:rFonts w:ascii="Times New Roman" w:eastAsia="Times New Roman" w:hAnsi="Times New Roman" w:cs="Times New Roman"/>
                <w:color w:val="000000"/>
                <w:sz w:val="24"/>
                <w:szCs w:val="24"/>
              </w:rPr>
              <w:t>that families have diverse knowledge and expertise about their children’s strengths and needs. </w:t>
            </w:r>
          </w:p>
          <w:p w14:paraId="6F6530D0" w14:textId="77777777" w:rsidR="009B3C83" w:rsidRPr="009B3C83" w:rsidRDefault="009B3C83" w:rsidP="009B3C83">
            <w:pPr>
              <w:numPr>
                <w:ilvl w:val="0"/>
                <w:numId w:val="155"/>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supports families</w:t>
            </w:r>
            <w:r w:rsidRPr="009B3C83">
              <w:rPr>
                <w:rFonts w:ascii="Times New Roman" w:eastAsia="Times New Roman" w:hAnsi="Times New Roman" w:cs="Times New Roman"/>
                <w:color w:val="000000"/>
                <w:sz w:val="24"/>
                <w:szCs w:val="24"/>
              </w:rPr>
              <w:t>. </w:t>
            </w:r>
          </w:p>
          <w:p w14:paraId="180E7F98" w14:textId="77777777" w:rsidR="009B3C83" w:rsidRPr="009B3C83" w:rsidRDefault="009B3C83" w:rsidP="009B3C83">
            <w:pPr>
              <w:numPr>
                <w:ilvl w:val="0"/>
                <w:numId w:val="155"/>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understands barriers</w:t>
            </w:r>
            <w:r w:rsidRPr="009B3C83">
              <w:rPr>
                <w:rFonts w:ascii="Times New Roman" w:eastAsia="Times New Roman" w:hAnsi="Times New Roman" w:cs="Times New Roman"/>
                <w:color w:val="000000"/>
                <w:sz w:val="24"/>
                <w:szCs w:val="24"/>
              </w:rPr>
              <w:t xml:space="preserve"> that exist for students with exceptionalities within educational settings. </w:t>
            </w:r>
          </w:p>
          <w:p w14:paraId="7F41B093"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sz w:val="24"/>
                <w:szCs w:val="24"/>
              </w:rPr>
              <w:t> </w:t>
            </w:r>
          </w:p>
          <w:p w14:paraId="161FE6C0"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sz w:val="24"/>
                <w:szCs w:val="24"/>
              </w:rPr>
              <w:t> </w:t>
            </w:r>
          </w:p>
        </w:tc>
      </w:tr>
      <w:tr w:rsidR="009B3C83" w:rsidRPr="009B3C83" w14:paraId="4C4097DC" w14:textId="77777777" w:rsidTr="009B3C83">
        <w:trPr>
          <w:trHeight w:val="255"/>
        </w:trPr>
        <w:tc>
          <w:tcPr>
            <w:tcW w:w="2520" w:type="dxa"/>
            <w:tcBorders>
              <w:top w:val="single" w:sz="6" w:space="0" w:color="auto"/>
              <w:left w:val="single" w:sz="6" w:space="0" w:color="auto"/>
              <w:bottom w:val="single" w:sz="6" w:space="0" w:color="auto"/>
              <w:right w:val="single" w:sz="6" w:space="0" w:color="auto"/>
            </w:tcBorders>
            <w:hideMark/>
          </w:tcPr>
          <w:p w14:paraId="268312EB"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b/>
                <w:bCs/>
              </w:rPr>
              <w:lastRenderedPageBreak/>
              <w:t>1.3 Candidates design and implement professional learning activities based on ongoing analysis of student learning; self-reflection; professional standards, research and contemporary practices. </w:t>
            </w:r>
            <w:r w:rsidRPr="009B3C83">
              <w:rPr>
                <w:rFonts w:eastAsia="Times New Roman" w:cs="Times New Roman"/>
              </w:rPr>
              <w:t> </w:t>
            </w:r>
          </w:p>
        </w:tc>
        <w:tc>
          <w:tcPr>
            <w:tcW w:w="3660" w:type="dxa"/>
            <w:tcBorders>
              <w:top w:val="single" w:sz="6" w:space="0" w:color="auto"/>
              <w:left w:val="single" w:sz="6" w:space="0" w:color="auto"/>
              <w:bottom w:val="single" w:sz="6" w:space="0" w:color="auto"/>
              <w:right w:val="single" w:sz="6" w:space="0" w:color="auto"/>
            </w:tcBorders>
            <w:hideMark/>
          </w:tcPr>
          <w:p w14:paraId="0D797FCA" w14:textId="77777777" w:rsidR="009B3C83" w:rsidRPr="009B3C83" w:rsidRDefault="009B3C83" w:rsidP="009B3C83">
            <w:pPr>
              <w:numPr>
                <w:ilvl w:val="0"/>
                <w:numId w:val="156"/>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does not attend</w:t>
            </w:r>
            <w:r w:rsidRPr="009B3C83">
              <w:rPr>
                <w:rFonts w:ascii="Times New Roman" w:eastAsia="Times New Roman" w:hAnsi="Times New Roman" w:cs="Times New Roman"/>
                <w:color w:val="000000"/>
                <w:sz w:val="24"/>
                <w:szCs w:val="24"/>
              </w:rPr>
              <w:t xml:space="preserve"> professional learning activities or participate in peer and professional learning communities that benefit individuals with exceptionalities and their families, colleagues, and their own professional growth. </w:t>
            </w:r>
          </w:p>
          <w:p w14:paraId="092827A0" w14:textId="77777777" w:rsidR="009B3C83" w:rsidRPr="009B3C83" w:rsidRDefault="009B3C83" w:rsidP="009B3C83">
            <w:pPr>
              <w:numPr>
                <w:ilvl w:val="0"/>
                <w:numId w:val="156"/>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The candidate does not reflect on their professional performance, why they use specific practices and the impact on students. </w:t>
            </w:r>
          </w:p>
          <w:p w14:paraId="6484E44A" w14:textId="77777777" w:rsidR="009B3C83" w:rsidRPr="009B3C83" w:rsidRDefault="009B3C83" w:rsidP="009B3C83">
            <w:pPr>
              <w:numPr>
                <w:ilvl w:val="0"/>
                <w:numId w:val="156"/>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fails to adjust</w:t>
            </w:r>
            <w:r w:rsidRPr="009B3C83">
              <w:rPr>
                <w:rFonts w:ascii="Times New Roman" w:eastAsia="Times New Roman" w:hAnsi="Times New Roman" w:cs="Times New Roman"/>
                <w:color w:val="000000"/>
                <w:sz w:val="24"/>
                <w:szCs w:val="24"/>
              </w:rPr>
              <w:t xml:space="preserve"> their practices based on reflection and/or assessment of student performance. </w:t>
            </w:r>
          </w:p>
          <w:p w14:paraId="5936C971" w14:textId="77777777" w:rsidR="009B3C83" w:rsidRPr="009B3C83" w:rsidRDefault="009B3C83" w:rsidP="009B3C83">
            <w:pPr>
              <w:numPr>
                <w:ilvl w:val="0"/>
                <w:numId w:val="156"/>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lastRenderedPageBreak/>
              <w:t>The candidate fails to recognize their own skill limitations in meeting the needs of students with exceptionalities and their families. </w:t>
            </w:r>
          </w:p>
          <w:p w14:paraId="25DAD6BC"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rPr>
              <w:t> </w:t>
            </w:r>
          </w:p>
        </w:tc>
        <w:tc>
          <w:tcPr>
            <w:tcW w:w="6750" w:type="dxa"/>
            <w:tcBorders>
              <w:top w:val="single" w:sz="6" w:space="0" w:color="auto"/>
              <w:left w:val="single" w:sz="6" w:space="0" w:color="auto"/>
              <w:bottom w:val="single" w:sz="6" w:space="0" w:color="auto"/>
              <w:right w:val="single" w:sz="6" w:space="0" w:color="auto"/>
            </w:tcBorders>
            <w:hideMark/>
          </w:tcPr>
          <w:p w14:paraId="576CA63D" w14:textId="77777777" w:rsidR="009B3C83" w:rsidRPr="009B3C83" w:rsidRDefault="009B3C83" w:rsidP="009B3C83">
            <w:pPr>
              <w:numPr>
                <w:ilvl w:val="0"/>
                <w:numId w:val="157"/>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lastRenderedPageBreak/>
              <w:t>The</w:t>
            </w:r>
            <w:r w:rsidRPr="009B3C83">
              <w:rPr>
                <w:rFonts w:ascii="Times New Roman" w:eastAsia="Times New Roman" w:hAnsi="Times New Roman" w:cs="Times New Roman"/>
                <w:i/>
                <w:iCs/>
                <w:color w:val="000000"/>
                <w:sz w:val="24"/>
                <w:szCs w:val="24"/>
              </w:rPr>
              <w:t xml:space="preserve"> </w:t>
            </w:r>
            <w:r w:rsidRPr="009B3C83">
              <w:rPr>
                <w:rFonts w:ascii="Times New Roman" w:eastAsia="Times New Roman" w:hAnsi="Times New Roman" w:cs="Times New Roman"/>
                <w:color w:val="000000"/>
                <w:sz w:val="24"/>
                <w:szCs w:val="24"/>
              </w:rPr>
              <w:t>candidate</w:t>
            </w:r>
            <w:r w:rsidRPr="009B3C83">
              <w:rPr>
                <w:rFonts w:ascii="Times New Roman" w:eastAsia="Times New Roman" w:hAnsi="Times New Roman" w:cs="Times New Roman"/>
                <w:i/>
                <w:iCs/>
                <w:color w:val="000000"/>
                <w:sz w:val="24"/>
                <w:szCs w:val="24"/>
              </w:rPr>
              <w:t xml:space="preserve"> attends</w:t>
            </w:r>
            <w:r w:rsidRPr="009B3C83">
              <w:rPr>
                <w:rFonts w:ascii="Times New Roman" w:eastAsia="Times New Roman" w:hAnsi="Times New Roman" w:cs="Times New Roman"/>
                <w:color w:val="000000"/>
                <w:sz w:val="24"/>
                <w:szCs w:val="24"/>
              </w:rPr>
              <w:t xml:space="preserve"> professional learning activities and participates in peer and professional learning communities that benefit individuals with exceptionalities and their families, colleagues, and their own professional growth. </w:t>
            </w:r>
          </w:p>
          <w:p w14:paraId="7E3257FC" w14:textId="77777777" w:rsidR="009B3C83" w:rsidRPr="009B3C83" w:rsidRDefault="009B3C83" w:rsidP="009B3C83">
            <w:pPr>
              <w:numPr>
                <w:ilvl w:val="0"/>
                <w:numId w:val="157"/>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inconsistently reflects</w:t>
            </w:r>
            <w:r w:rsidRPr="009B3C83">
              <w:rPr>
                <w:rFonts w:ascii="Times New Roman" w:eastAsia="Times New Roman" w:hAnsi="Times New Roman" w:cs="Times New Roman"/>
                <w:color w:val="000000"/>
                <w:sz w:val="24"/>
                <w:szCs w:val="24"/>
              </w:rPr>
              <w:t xml:space="preserve"> on their professional performance, why they use specific practices and the impact on students. </w:t>
            </w:r>
          </w:p>
          <w:p w14:paraId="6C6658FA" w14:textId="77777777" w:rsidR="009B3C83" w:rsidRPr="009B3C83" w:rsidRDefault="009B3C83" w:rsidP="009B3C83">
            <w:pPr>
              <w:numPr>
                <w:ilvl w:val="0"/>
                <w:numId w:val="157"/>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attempts to adjust</w:t>
            </w:r>
            <w:r w:rsidRPr="009B3C83">
              <w:rPr>
                <w:rFonts w:ascii="Times New Roman" w:eastAsia="Times New Roman" w:hAnsi="Times New Roman" w:cs="Times New Roman"/>
                <w:color w:val="000000"/>
                <w:sz w:val="24"/>
                <w:szCs w:val="24"/>
              </w:rPr>
              <w:t xml:space="preserve"> their practices </w:t>
            </w:r>
            <w:r w:rsidRPr="009B3C83">
              <w:rPr>
                <w:rFonts w:ascii="Times New Roman" w:eastAsia="Times New Roman" w:hAnsi="Times New Roman" w:cs="Times New Roman"/>
                <w:i/>
                <w:iCs/>
                <w:color w:val="000000"/>
                <w:sz w:val="24"/>
                <w:szCs w:val="24"/>
              </w:rPr>
              <w:t>based on reflection</w:t>
            </w:r>
            <w:r w:rsidRPr="009B3C83">
              <w:rPr>
                <w:rFonts w:ascii="Times New Roman" w:eastAsia="Times New Roman" w:hAnsi="Times New Roman" w:cs="Times New Roman"/>
                <w:color w:val="000000"/>
                <w:sz w:val="24"/>
                <w:szCs w:val="24"/>
              </w:rPr>
              <w:t xml:space="preserve"> </w:t>
            </w:r>
            <w:r w:rsidRPr="009B3C83">
              <w:rPr>
                <w:rFonts w:ascii="Times New Roman" w:eastAsia="Times New Roman" w:hAnsi="Times New Roman" w:cs="Times New Roman"/>
                <w:i/>
                <w:iCs/>
                <w:color w:val="000000"/>
                <w:sz w:val="24"/>
                <w:szCs w:val="24"/>
              </w:rPr>
              <w:t>and/or</w:t>
            </w:r>
            <w:r w:rsidRPr="009B3C83">
              <w:rPr>
                <w:rFonts w:ascii="Times New Roman" w:eastAsia="Times New Roman" w:hAnsi="Times New Roman" w:cs="Times New Roman"/>
                <w:color w:val="000000"/>
                <w:sz w:val="24"/>
                <w:szCs w:val="24"/>
              </w:rPr>
              <w:t xml:space="preserve"> assessment of student performance. </w:t>
            </w:r>
          </w:p>
          <w:p w14:paraId="2D706788" w14:textId="77777777" w:rsidR="009B3C83" w:rsidRPr="009B3C83" w:rsidRDefault="009B3C83" w:rsidP="009B3C83">
            <w:pPr>
              <w:numPr>
                <w:ilvl w:val="0"/>
                <w:numId w:val="157"/>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is </w:t>
            </w:r>
            <w:r w:rsidRPr="009B3C83">
              <w:rPr>
                <w:rFonts w:ascii="Times New Roman" w:eastAsia="Times New Roman" w:hAnsi="Times New Roman" w:cs="Times New Roman"/>
                <w:i/>
                <w:iCs/>
                <w:color w:val="000000"/>
                <w:sz w:val="24"/>
                <w:szCs w:val="24"/>
              </w:rPr>
              <w:t>aware of some of their own skill limitations</w:t>
            </w:r>
            <w:r w:rsidRPr="009B3C83">
              <w:rPr>
                <w:rFonts w:ascii="Times New Roman" w:eastAsia="Times New Roman" w:hAnsi="Times New Roman" w:cs="Times New Roman"/>
                <w:color w:val="000000"/>
                <w:sz w:val="24"/>
                <w:szCs w:val="24"/>
              </w:rPr>
              <w:t xml:space="preserve"> in meeting the needs of students with exceptionalities and their families. </w:t>
            </w:r>
          </w:p>
        </w:tc>
      </w:tr>
    </w:tbl>
    <w:p w14:paraId="7E852C54" w14:textId="2AF95458" w:rsidR="009B3C83" w:rsidRPr="009B3C83" w:rsidRDefault="009B3C83" w:rsidP="4EB4B8A5">
      <w:pPr>
        <w:spacing w:line="240" w:lineRule="auto"/>
        <w:textAlignment w:val="baseline"/>
        <w:rPr>
          <w:rFonts w:eastAsia="Times New Roman" w:cs="Segoe UI"/>
          <w:sz w:val="24"/>
          <w:szCs w:val="24"/>
        </w:rPr>
      </w:pPr>
      <w:r w:rsidRPr="4EB4B8A5">
        <w:rPr>
          <w:rFonts w:eastAsia="Times New Roman" w:cs="Segoe UI"/>
          <w:sz w:val="24"/>
          <w:szCs w:val="24"/>
        </w:rPr>
        <w:t> </w:t>
      </w:r>
    </w:p>
    <w:p w14:paraId="69870D6F" w14:textId="6C99DA0E" w:rsidR="4EB4B8A5" w:rsidRDefault="4EB4B8A5">
      <w:r>
        <w:br w:type="page"/>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1"/>
        <w:gridCol w:w="3147"/>
        <w:gridCol w:w="4576"/>
      </w:tblGrid>
      <w:tr w:rsidR="009B3C83" w:rsidRPr="009B3C83" w14:paraId="3ABDDA49" w14:textId="77777777" w:rsidTr="4EB4B8A5">
        <w:trPr>
          <w:trHeight w:val="600"/>
        </w:trPr>
        <w:tc>
          <w:tcPr>
            <w:tcW w:w="12945" w:type="dxa"/>
            <w:gridSpan w:val="3"/>
            <w:tcBorders>
              <w:top w:val="single" w:sz="6" w:space="0" w:color="auto"/>
              <w:left w:val="single" w:sz="6" w:space="0" w:color="auto"/>
              <w:bottom w:val="single" w:sz="6" w:space="0" w:color="auto"/>
              <w:right w:val="single" w:sz="6" w:space="0" w:color="auto"/>
            </w:tcBorders>
            <w:hideMark/>
          </w:tcPr>
          <w:p w14:paraId="56028BE6" w14:textId="77777777" w:rsidR="009B3C83" w:rsidRPr="009B3C83" w:rsidRDefault="009B3C83" w:rsidP="009B3C83">
            <w:pPr>
              <w:spacing w:line="240" w:lineRule="auto"/>
              <w:textAlignment w:val="baseline"/>
              <w:divId w:val="1168401520"/>
              <w:rPr>
                <w:rFonts w:ascii="Times New Roman" w:eastAsia="Times New Roman" w:hAnsi="Times New Roman" w:cs="Times New Roman"/>
                <w:sz w:val="24"/>
                <w:szCs w:val="24"/>
              </w:rPr>
            </w:pPr>
            <w:r w:rsidRPr="009B3C83">
              <w:rPr>
                <w:rFonts w:eastAsia="Times New Roman" w:cs="Times New Roman"/>
                <w:sz w:val="24"/>
                <w:szCs w:val="24"/>
              </w:rPr>
              <w:lastRenderedPageBreak/>
              <w:t xml:space="preserve">Outcome #2: Understanding and Addressing </w:t>
            </w:r>
            <w:proofErr w:type="gramStart"/>
            <w:r w:rsidRPr="009B3C83">
              <w:rPr>
                <w:rFonts w:eastAsia="Times New Roman" w:cs="Times New Roman"/>
                <w:sz w:val="24"/>
                <w:szCs w:val="24"/>
              </w:rPr>
              <w:t>each Individual’s</w:t>
            </w:r>
            <w:proofErr w:type="gramEnd"/>
            <w:r w:rsidRPr="009B3C83">
              <w:rPr>
                <w:rFonts w:eastAsia="Times New Roman" w:cs="Times New Roman"/>
                <w:sz w:val="24"/>
                <w:szCs w:val="24"/>
              </w:rPr>
              <w:t xml:space="preserve"> Developmental and Learning Needs </w:t>
            </w:r>
          </w:p>
        </w:tc>
      </w:tr>
      <w:tr w:rsidR="009B3C83" w:rsidRPr="009B3C83" w14:paraId="163320DD" w14:textId="77777777" w:rsidTr="4EB4B8A5">
        <w:trPr>
          <w:trHeight w:val="300"/>
        </w:trPr>
        <w:tc>
          <w:tcPr>
            <w:tcW w:w="12945" w:type="dxa"/>
            <w:gridSpan w:val="3"/>
            <w:tcBorders>
              <w:top w:val="single" w:sz="6" w:space="0" w:color="auto"/>
              <w:left w:val="single" w:sz="6" w:space="0" w:color="auto"/>
              <w:bottom w:val="single" w:sz="6" w:space="0" w:color="auto"/>
              <w:right w:val="single" w:sz="6" w:space="0" w:color="auto"/>
            </w:tcBorders>
            <w:hideMark/>
          </w:tcPr>
          <w:p w14:paraId="206BF34B"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color w:val="000000"/>
                <w:sz w:val="24"/>
                <w:szCs w:val="24"/>
              </w:rPr>
              <w:t>High Leverage Practices </w:t>
            </w:r>
          </w:p>
          <w:p w14:paraId="686156BD" w14:textId="77777777" w:rsidR="009B3C83" w:rsidRPr="009B3C83" w:rsidRDefault="009B3C83" w:rsidP="009B3C83">
            <w:pPr>
              <w:spacing w:line="240" w:lineRule="auto"/>
              <w:ind w:left="720"/>
              <w:textAlignment w:val="baseline"/>
              <w:rPr>
                <w:rFonts w:ascii="Times New Roman" w:eastAsia="Times New Roman" w:hAnsi="Times New Roman" w:cs="Times New Roman"/>
                <w:sz w:val="24"/>
                <w:szCs w:val="24"/>
              </w:rPr>
            </w:pPr>
            <w:r w:rsidRPr="009B3C83">
              <w:rPr>
                <w:rFonts w:eastAsia="Times New Roman" w:cs="Times New Roman"/>
                <w:color w:val="000000"/>
                <w:sz w:val="24"/>
                <w:szCs w:val="24"/>
              </w:rPr>
              <w:t>Component 2.1 - HLP 4 </w:t>
            </w:r>
          </w:p>
          <w:p w14:paraId="79499056" w14:textId="77777777" w:rsidR="009B3C83" w:rsidRPr="009B3C83" w:rsidRDefault="009B3C83" w:rsidP="009B3C83">
            <w:pPr>
              <w:spacing w:line="240" w:lineRule="auto"/>
              <w:ind w:left="720"/>
              <w:textAlignment w:val="baseline"/>
              <w:rPr>
                <w:rFonts w:ascii="Times New Roman" w:eastAsia="Times New Roman" w:hAnsi="Times New Roman" w:cs="Times New Roman"/>
                <w:sz w:val="24"/>
                <w:szCs w:val="24"/>
              </w:rPr>
            </w:pPr>
            <w:r w:rsidRPr="009B3C83">
              <w:rPr>
                <w:rFonts w:eastAsia="Times New Roman" w:cs="Times New Roman"/>
                <w:color w:val="000000"/>
                <w:sz w:val="24"/>
                <w:szCs w:val="24"/>
              </w:rPr>
              <w:t>Component 2.2 - HLP 11, HLP 12 </w:t>
            </w:r>
          </w:p>
        </w:tc>
      </w:tr>
      <w:tr w:rsidR="009B3C83" w:rsidRPr="009B3C83" w14:paraId="488FD976" w14:textId="77777777" w:rsidTr="4EB4B8A5">
        <w:trPr>
          <w:trHeight w:val="300"/>
        </w:trPr>
        <w:tc>
          <w:tcPr>
            <w:tcW w:w="2550" w:type="dxa"/>
            <w:tcBorders>
              <w:top w:val="single" w:sz="6" w:space="0" w:color="auto"/>
              <w:left w:val="single" w:sz="6" w:space="0" w:color="auto"/>
              <w:bottom w:val="single" w:sz="6" w:space="0" w:color="auto"/>
              <w:right w:val="single" w:sz="6" w:space="0" w:color="auto"/>
            </w:tcBorders>
            <w:hideMark/>
          </w:tcPr>
          <w:p w14:paraId="42808E3C"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b/>
                <w:bCs/>
                <w:i/>
                <w:iCs/>
                <w:sz w:val="24"/>
                <w:szCs w:val="24"/>
              </w:rPr>
              <w:t>Outcome </w:t>
            </w:r>
            <w:r w:rsidRPr="009B3C83">
              <w:rPr>
                <w:rFonts w:eastAsia="Times New Roman" w:cs="Times New Roman"/>
                <w:sz w:val="24"/>
                <w:szCs w:val="24"/>
              </w:rPr>
              <w:t> </w:t>
            </w:r>
          </w:p>
        </w:tc>
        <w:tc>
          <w:tcPr>
            <w:tcW w:w="3645" w:type="dxa"/>
            <w:tcBorders>
              <w:top w:val="single" w:sz="6" w:space="0" w:color="auto"/>
              <w:left w:val="single" w:sz="6" w:space="0" w:color="auto"/>
              <w:bottom w:val="single" w:sz="6" w:space="0" w:color="auto"/>
              <w:right w:val="single" w:sz="6" w:space="0" w:color="auto"/>
            </w:tcBorders>
            <w:hideMark/>
          </w:tcPr>
          <w:p w14:paraId="58DD665E"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b/>
                <w:bCs/>
                <w:i/>
                <w:iCs/>
                <w:sz w:val="24"/>
                <w:szCs w:val="24"/>
              </w:rPr>
              <w:t>Level of Performance</w:t>
            </w:r>
            <w:r w:rsidRPr="009B3C83">
              <w:rPr>
                <w:rFonts w:eastAsia="Times New Roman" w:cs="Times New Roman"/>
                <w:sz w:val="24"/>
                <w:szCs w:val="24"/>
              </w:rPr>
              <w:t> </w:t>
            </w:r>
          </w:p>
        </w:tc>
        <w:tc>
          <w:tcPr>
            <w:tcW w:w="6735" w:type="dxa"/>
            <w:tcBorders>
              <w:top w:val="single" w:sz="6" w:space="0" w:color="auto"/>
              <w:left w:val="single" w:sz="6" w:space="0" w:color="auto"/>
              <w:bottom w:val="single" w:sz="6" w:space="0" w:color="auto"/>
              <w:right w:val="single" w:sz="6" w:space="0" w:color="auto"/>
            </w:tcBorders>
            <w:hideMark/>
          </w:tcPr>
          <w:p w14:paraId="40AD046E"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sz w:val="24"/>
                <w:szCs w:val="24"/>
              </w:rPr>
              <w:t> </w:t>
            </w:r>
          </w:p>
        </w:tc>
      </w:tr>
      <w:tr w:rsidR="009B3C83" w:rsidRPr="009B3C83" w14:paraId="79595E2E" w14:textId="77777777" w:rsidTr="4EB4B8A5">
        <w:trPr>
          <w:trHeight w:val="300"/>
        </w:trPr>
        <w:tc>
          <w:tcPr>
            <w:tcW w:w="2550" w:type="dxa"/>
            <w:tcBorders>
              <w:top w:val="single" w:sz="6" w:space="0" w:color="auto"/>
              <w:left w:val="single" w:sz="6" w:space="0" w:color="auto"/>
              <w:bottom w:val="single" w:sz="6" w:space="0" w:color="auto"/>
              <w:right w:val="single" w:sz="6" w:space="0" w:color="auto"/>
            </w:tcBorders>
            <w:hideMark/>
          </w:tcPr>
          <w:p w14:paraId="5196541D"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sz w:val="24"/>
                <w:szCs w:val="24"/>
              </w:rPr>
              <w:t> </w:t>
            </w:r>
          </w:p>
        </w:tc>
        <w:tc>
          <w:tcPr>
            <w:tcW w:w="3645" w:type="dxa"/>
            <w:tcBorders>
              <w:top w:val="single" w:sz="6" w:space="0" w:color="auto"/>
              <w:left w:val="single" w:sz="6" w:space="0" w:color="auto"/>
              <w:bottom w:val="single" w:sz="6" w:space="0" w:color="auto"/>
              <w:right w:val="single" w:sz="6" w:space="0" w:color="auto"/>
            </w:tcBorders>
            <w:hideMark/>
          </w:tcPr>
          <w:p w14:paraId="0F25CAFC"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b/>
                <w:bCs/>
                <w:i/>
                <w:iCs/>
                <w:sz w:val="24"/>
                <w:szCs w:val="24"/>
              </w:rPr>
              <w:t>Unsatisfactory </w:t>
            </w:r>
            <w:r w:rsidRPr="009B3C83">
              <w:rPr>
                <w:rFonts w:eastAsia="Times New Roman" w:cs="Times New Roman"/>
                <w:sz w:val="24"/>
                <w:szCs w:val="24"/>
              </w:rPr>
              <w:t> </w:t>
            </w:r>
          </w:p>
        </w:tc>
        <w:tc>
          <w:tcPr>
            <w:tcW w:w="6735" w:type="dxa"/>
            <w:tcBorders>
              <w:top w:val="single" w:sz="6" w:space="0" w:color="auto"/>
              <w:left w:val="single" w:sz="6" w:space="0" w:color="auto"/>
              <w:bottom w:val="single" w:sz="6" w:space="0" w:color="auto"/>
              <w:right w:val="single" w:sz="6" w:space="0" w:color="auto"/>
            </w:tcBorders>
            <w:hideMark/>
          </w:tcPr>
          <w:p w14:paraId="37E8CEFC"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b/>
                <w:bCs/>
                <w:i/>
                <w:iCs/>
                <w:sz w:val="24"/>
                <w:szCs w:val="24"/>
              </w:rPr>
              <w:t xml:space="preserve">Basic and </w:t>
            </w:r>
            <w:proofErr w:type="gramStart"/>
            <w:r w:rsidRPr="009B3C83">
              <w:rPr>
                <w:rFonts w:eastAsia="Times New Roman" w:cs="Times New Roman"/>
                <w:b/>
                <w:bCs/>
                <w:i/>
                <w:iCs/>
                <w:sz w:val="24"/>
                <w:szCs w:val="24"/>
              </w:rPr>
              <w:t>Beyond</w:t>
            </w:r>
            <w:proofErr w:type="gramEnd"/>
            <w:r w:rsidRPr="009B3C83">
              <w:rPr>
                <w:rFonts w:eastAsia="Times New Roman" w:cs="Times New Roman"/>
                <w:sz w:val="24"/>
                <w:szCs w:val="24"/>
              </w:rPr>
              <w:t> </w:t>
            </w:r>
          </w:p>
        </w:tc>
      </w:tr>
      <w:tr w:rsidR="009B3C83" w:rsidRPr="009B3C83" w14:paraId="55E1B725" w14:textId="77777777" w:rsidTr="4EB4B8A5">
        <w:trPr>
          <w:trHeight w:val="300"/>
        </w:trPr>
        <w:tc>
          <w:tcPr>
            <w:tcW w:w="2550" w:type="dxa"/>
            <w:tcBorders>
              <w:top w:val="single" w:sz="6" w:space="0" w:color="auto"/>
              <w:left w:val="single" w:sz="6" w:space="0" w:color="auto"/>
              <w:bottom w:val="single" w:sz="6" w:space="0" w:color="auto"/>
              <w:right w:val="single" w:sz="6" w:space="0" w:color="auto"/>
            </w:tcBorders>
            <w:hideMark/>
          </w:tcPr>
          <w:p w14:paraId="747EF33C"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b/>
                <w:bCs/>
                <w:sz w:val="24"/>
                <w:szCs w:val="24"/>
              </w:rPr>
              <w:t>2.1 Candidates apply understanding of human growth and development and meaningful learning experiences that address individualized strengths and needs of students with exceptionalities. </w:t>
            </w:r>
            <w:r w:rsidRPr="009B3C83">
              <w:rPr>
                <w:rFonts w:eastAsia="Times New Roman" w:cs="Times New Roman"/>
                <w:sz w:val="24"/>
                <w:szCs w:val="24"/>
              </w:rPr>
              <w:t> </w:t>
            </w:r>
          </w:p>
        </w:tc>
        <w:tc>
          <w:tcPr>
            <w:tcW w:w="3645" w:type="dxa"/>
            <w:tcBorders>
              <w:top w:val="single" w:sz="6" w:space="0" w:color="auto"/>
              <w:left w:val="single" w:sz="6" w:space="0" w:color="auto"/>
              <w:bottom w:val="single" w:sz="6" w:space="0" w:color="auto"/>
              <w:right w:val="single" w:sz="6" w:space="0" w:color="auto"/>
            </w:tcBorders>
            <w:hideMark/>
          </w:tcPr>
          <w:p w14:paraId="45462D9F" w14:textId="77777777" w:rsidR="009B3C83" w:rsidRPr="009B3C83" w:rsidRDefault="009B3C83" w:rsidP="009B3C83">
            <w:pPr>
              <w:numPr>
                <w:ilvl w:val="0"/>
                <w:numId w:val="158"/>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lacks knowledge</w:t>
            </w:r>
            <w:r w:rsidRPr="009B3C83">
              <w:rPr>
                <w:rFonts w:ascii="Times New Roman" w:eastAsia="Times New Roman" w:hAnsi="Times New Roman" w:cs="Times New Roman"/>
                <w:color w:val="000000"/>
                <w:sz w:val="24"/>
                <w:szCs w:val="24"/>
              </w:rPr>
              <w:t xml:space="preserve"> and understanding of the varied growth and development of individuals to plan, implement, and assess developmentally appropriate learning experiences and environments. </w:t>
            </w:r>
          </w:p>
          <w:p w14:paraId="30510B19" w14:textId="77777777" w:rsidR="009B3C83" w:rsidRPr="009B3C83" w:rsidRDefault="009B3C83" w:rsidP="009B3C83">
            <w:pPr>
              <w:numPr>
                <w:ilvl w:val="0"/>
                <w:numId w:val="158"/>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 xml:space="preserve">rarely or never creates </w:t>
            </w:r>
            <w:r w:rsidRPr="009B3C83">
              <w:rPr>
                <w:rFonts w:ascii="Times New Roman" w:eastAsia="Times New Roman" w:hAnsi="Times New Roman" w:cs="Times New Roman"/>
                <w:color w:val="000000"/>
                <w:sz w:val="24"/>
                <w:szCs w:val="24"/>
              </w:rPr>
              <w:t>developmentally appropriate learning experiences relevant to the learners’ needs to provide meaningful and individualized learning experiences for children and youth with exceptionalities. </w:t>
            </w:r>
          </w:p>
          <w:p w14:paraId="5EB93F3A" w14:textId="638534C2" w:rsidR="009B3C83" w:rsidRPr="009B3C83" w:rsidRDefault="009B3C83" w:rsidP="4EB4B8A5">
            <w:pPr>
              <w:numPr>
                <w:ilvl w:val="0"/>
                <w:numId w:val="158"/>
              </w:numPr>
              <w:spacing w:line="240" w:lineRule="auto"/>
              <w:ind w:left="108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rarely or never uses</w:t>
            </w:r>
            <w:r w:rsidRPr="4EB4B8A5">
              <w:rPr>
                <w:rFonts w:ascii="Times New Roman" w:eastAsia="Times New Roman" w:hAnsi="Times New Roman" w:cs="Times New Roman"/>
                <w:color w:val="000000" w:themeColor="text1"/>
                <w:sz w:val="24"/>
                <w:szCs w:val="24"/>
              </w:rPr>
              <w:t xml:space="preserve"> knowledge and understanding of exceptionalities and their impact on human development and learning to effectively engage students in the learning experience. </w:t>
            </w:r>
            <w:r w:rsidRPr="4EB4B8A5">
              <w:rPr>
                <w:rFonts w:eastAsia="Times New Roman" w:cs="Times New Roman"/>
                <w:sz w:val="24"/>
                <w:szCs w:val="24"/>
              </w:rPr>
              <w:t> </w:t>
            </w:r>
          </w:p>
        </w:tc>
        <w:tc>
          <w:tcPr>
            <w:tcW w:w="6735" w:type="dxa"/>
            <w:tcBorders>
              <w:top w:val="single" w:sz="6" w:space="0" w:color="auto"/>
              <w:left w:val="single" w:sz="6" w:space="0" w:color="auto"/>
              <w:bottom w:val="single" w:sz="6" w:space="0" w:color="auto"/>
              <w:right w:val="single" w:sz="6" w:space="0" w:color="auto"/>
            </w:tcBorders>
            <w:hideMark/>
          </w:tcPr>
          <w:p w14:paraId="03BB78C7" w14:textId="77777777" w:rsidR="009B3C83" w:rsidRPr="009B3C83" w:rsidRDefault="009B3C83" w:rsidP="009B3C83">
            <w:pPr>
              <w:numPr>
                <w:ilvl w:val="0"/>
                <w:numId w:val="159"/>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has knowledge and understanding</w:t>
            </w:r>
            <w:r w:rsidRPr="009B3C83">
              <w:rPr>
                <w:rFonts w:ascii="Times New Roman" w:eastAsia="Times New Roman" w:hAnsi="Times New Roman" w:cs="Times New Roman"/>
                <w:color w:val="000000"/>
                <w:sz w:val="24"/>
                <w:szCs w:val="24"/>
              </w:rPr>
              <w:t xml:space="preserve"> of the varied growth and development of individuals and uses this knowledge and understanding </w:t>
            </w:r>
            <w:r w:rsidRPr="009B3C83">
              <w:rPr>
                <w:rFonts w:ascii="Times New Roman" w:eastAsia="Times New Roman" w:hAnsi="Times New Roman" w:cs="Times New Roman"/>
                <w:i/>
                <w:iCs/>
                <w:color w:val="000000"/>
                <w:sz w:val="24"/>
                <w:szCs w:val="24"/>
              </w:rPr>
              <w:t>to sometimes plan</w:t>
            </w:r>
            <w:r w:rsidRPr="009B3C83">
              <w:rPr>
                <w:rFonts w:ascii="Times New Roman" w:eastAsia="Times New Roman" w:hAnsi="Times New Roman" w:cs="Times New Roman"/>
                <w:color w:val="000000"/>
                <w:sz w:val="24"/>
                <w:szCs w:val="24"/>
              </w:rPr>
              <w:t>, implement, and assess developmentally appropriate learning experiences and environments. </w:t>
            </w:r>
          </w:p>
          <w:p w14:paraId="4A152290" w14:textId="77777777" w:rsidR="009B3C83" w:rsidRPr="009B3C83" w:rsidRDefault="009B3C83" w:rsidP="009B3C83">
            <w:pPr>
              <w:numPr>
                <w:ilvl w:val="0"/>
                <w:numId w:val="159"/>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sometimes creates</w:t>
            </w:r>
            <w:r w:rsidRPr="009B3C83">
              <w:rPr>
                <w:rFonts w:ascii="Times New Roman" w:eastAsia="Times New Roman" w:hAnsi="Times New Roman" w:cs="Times New Roman"/>
                <w:color w:val="000000"/>
                <w:sz w:val="24"/>
                <w:szCs w:val="24"/>
              </w:rPr>
              <w:t xml:space="preserve"> developmentally appropriate learning experiences relevant to the learners’ needs to provide meaningful and individualized learning experiences for children and youth with exceptionalities. </w:t>
            </w:r>
          </w:p>
          <w:p w14:paraId="27DBD7F7" w14:textId="77777777" w:rsidR="009B3C83" w:rsidRPr="009B3C83" w:rsidRDefault="009B3C83" w:rsidP="009B3C83">
            <w:pPr>
              <w:numPr>
                <w:ilvl w:val="0"/>
                <w:numId w:val="159"/>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sometimes uses</w:t>
            </w:r>
            <w:r w:rsidRPr="009B3C83">
              <w:rPr>
                <w:rFonts w:ascii="Times New Roman" w:eastAsia="Times New Roman" w:hAnsi="Times New Roman" w:cs="Times New Roman"/>
                <w:color w:val="000000"/>
                <w:sz w:val="24"/>
                <w:szCs w:val="24"/>
              </w:rPr>
              <w:t xml:space="preserve"> knowledge and understanding of exceptionalities and their impact on human development and learning to effectively engage students in the learning experience. </w:t>
            </w:r>
          </w:p>
          <w:p w14:paraId="37F8D68E"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w:t>
            </w:r>
          </w:p>
          <w:p w14:paraId="604BC56C"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sz w:val="24"/>
                <w:szCs w:val="24"/>
              </w:rPr>
              <w:t> </w:t>
            </w:r>
          </w:p>
        </w:tc>
      </w:tr>
      <w:tr w:rsidR="009B3C83" w:rsidRPr="009B3C83" w14:paraId="41AAB797" w14:textId="77777777" w:rsidTr="4EB4B8A5">
        <w:trPr>
          <w:trHeight w:val="2355"/>
        </w:trPr>
        <w:tc>
          <w:tcPr>
            <w:tcW w:w="2550" w:type="dxa"/>
            <w:tcBorders>
              <w:top w:val="single" w:sz="6" w:space="0" w:color="auto"/>
              <w:left w:val="single" w:sz="6" w:space="0" w:color="auto"/>
              <w:bottom w:val="single" w:sz="6" w:space="0" w:color="auto"/>
              <w:right w:val="single" w:sz="6" w:space="0" w:color="auto"/>
            </w:tcBorders>
            <w:hideMark/>
          </w:tcPr>
          <w:p w14:paraId="4F3BEA65"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b/>
                <w:bCs/>
                <w:sz w:val="24"/>
                <w:szCs w:val="24"/>
              </w:rPr>
              <w:lastRenderedPageBreak/>
              <w:t>2.2 Candidates use their knowledge and understanding of diverse factors that influence development and learning, including differences related to families, languages, cultures, and communities, and individual differences, including exceptionalities, to plan and implement learning experiences and environments.</w:t>
            </w:r>
            <w:r w:rsidRPr="009B3C83">
              <w:rPr>
                <w:rFonts w:eastAsia="Times New Roman" w:cs="Times New Roman"/>
                <w:sz w:val="24"/>
                <w:szCs w:val="24"/>
              </w:rPr>
              <w:t> </w:t>
            </w:r>
          </w:p>
        </w:tc>
        <w:tc>
          <w:tcPr>
            <w:tcW w:w="3645" w:type="dxa"/>
            <w:tcBorders>
              <w:top w:val="single" w:sz="6" w:space="0" w:color="auto"/>
              <w:left w:val="single" w:sz="6" w:space="0" w:color="auto"/>
              <w:bottom w:val="single" w:sz="6" w:space="0" w:color="auto"/>
              <w:right w:val="single" w:sz="6" w:space="0" w:color="auto"/>
            </w:tcBorders>
            <w:hideMark/>
          </w:tcPr>
          <w:p w14:paraId="489C0A5E" w14:textId="77777777" w:rsidR="009B3C83" w:rsidRPr="009B3C83" w:rsidRDefault="009B3C83" w:rsidP="009B3C83">
            <w:pPr>
              <w:numPr>
                <w:ilvl w:val="0"/>
                <w:numId w:val="160"/>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rarely or never</w:t>
            </w:r>
            <w:r w:rsidRPr="009B3C83">
              <w:rPr>
                <w:rFonts w:ascii="Times New Roman" w:eastAsia="Times New Roman" w:hAnsi="Times New Roman" w:cs="Times New Roman"/>
                <w:color w:val="000000"/>
                <w:sz w:val="24"/>
                <w:szCs w:val="24"/>
              </w:rPr>
              <w:t xml:space="preserve"> structures and implements instruction that reflects the diversity of the learner and makes informed decisions about content, which includes attention to the learner’s personal and family experiences. </w:t>
            </w:r>
          </w:p>
          <w:p w14:paraId="2546A4A6" w14:textId="77777777" w:rsidR="009B3C83" w:rsidRPr="009B3C83" w:rsidRDefault="009B3C83" w:rsidP="009B3C83">
            <w:pPr>
              <w:numPr>
                <w:ilvl w:val="0"/>
                <w:numId w:val="160"/>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w:t>
            </w:r>
            <w:r w:rsidRPr="009B3C83">
              <w:rPr>
                <w:rFonts w:ascii="Times New Roman" w:eastAsia="Times New Roman" w:hAnsi="Times New Roman" w:cs="Times New Roman"/>
                <w:i/>
                <w:iCs/>
                <w:color w:val="000000"/>
                <w:sz w:val="24"/>
                <w:szCs w:val="24"/>
              </w:rPr>
              <w:t>candidate fails to recognize that their own experiences</w:t>
            </w:r>
            <w:r w:rsidRPr="009B3C83">
              <w:rPr>
                <w:rFonts w:ascii="Times New Roman" w:eastAsia="Times New Roman" w:hAnsi="Times New Roman" w:cs="Times New Roman"/>
                <w:color w:val="000000"/>
                <w:sz w:val="24"/>
                <w:szCs w:val="24"/>
              </w:rPr>
              <w:t>, family, race, gender, and culture biases may influence their instructional decisions and their relationships and interactions with learners and their families. </w:t>
            </w:r>
          </w:p>
          <w:p w14:paraId="22272862" w14:textId="77777777" w:rsidR="009B3C83" w:rsidRPr="009B3C83" w:rsidRDefault="009B3C83" w:rsidP="009B3C83">
            <w:pPr>
              <w:numPr>
                <w:ilvl w:val="0"/>
                <w:numId w:val="160"/>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rarely or never ensures</w:t>
            </w:r>
            <w:r w:rsidRPr="009B3C83">
              <w:rPr>
                <w:rFonts w:ascii="Times New Roman" w:eastAsia="Times New Roman" w:hAnsi="Times New Roman" w:cs="Times New Roman"/>
                <w:color w:val="000000"/>
                <w:sz w:val="24"/>
                <w:szCs w:val="24"/>
              </w:rPr>
              <w:t xml:space="preserve"> inclusive learning environments that enable individuals with exceptionalities and diverse backgrounds to meet district/state standards or state alternative standards. </w:t>
            </w:r>
          </w:p>
          <w:p w14:paraId="175CC008" w14:textId="4FBB3E1D" w:rsidR="009B3C83" w:rsidRPr="009B3C83" w:rsidRDefault="009B3C83" w:rsidP="4EB4B8A5">
            <w:pPr>
              <w:numPr>
                <w:ilvl w:val="0"/>
                <w:numId w:val="160"/>
              </w:numPr>
              <w:spacing w:line="240" w:lineRule="auto"/>
              <w:ind w:left="108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rarely or never designs</w:t>
            </w:r>
            <w:r w:rsidRPr="4EB4B8A5">
              <w:rPr>
                <w:rFonts w:ascii="Times New Roman" w:eastAsia="Times New Roman" w:hAnsi="Times New Roman" w:cs="Times New Roman"/>
                <w:color w:val="000000" w:themeColor="text1"/>
                <w:sz w:val="24"/>
                <w:szCs w:val="24"/>
              </w:rPr>
              <w:t xml:space="preserve"> environments, curriculum, and instruction in ways </w:t>
            </w:r>
            <w:r w:rsidRPr="4EB4B8A5">
              <w:rPr>
                <w:rFonts w:ascii="Times New Roman" w:eastAsia="Times New Roman" w:hAnsi="Times New Roman" w:cs="Times New Roman"/>
                <w:color w:val="000000" w:themeColor="text1"/>
                <w:sz w:val="24"/>
                <w:szCs w:val="24"/>
              </w:rPr>
              <w:lastRenderedPageBreak/>
              <w:t>that are accessible to all learners. </w:t>
            </w:r>
            <w:r w:rsidRPr="4EB4B8A5">
              <w:rPr>
                <w:rFonts w:eastAsia="Times New Roman" w:cs="Times New Roman"/>
                <w:sz w:val="24"/>
                <w:szCs w:val="24"/>
              </w:rPr>
              <w:t> </w:t>
            </w:r>
          </w:p>
        </w:tc>
        <w:tc>
          <w:tcPr>
            <w:tcW w:w="6735" w:type="dxa"/>
            <w:tcBorders>
              <w:top w:val="single" w:sz="6" w:space="0" w:color="auto"/>
              <w:left w:val="single" w:sz="6" w:space="0" w:color="auto"/>
              <w:bottom w:val="single" w:sz="6" w:space="0" w:color="auto"/>
              <w:right w:val="single" w:sz="6" w:space="0" w:color="auto"/>
            </w:tcBorders>
            <w:hideMark/>
          </w:tcPr>
          <w:p w14:paraId="5C3FC421" w14:textId="77777777" w:rsidR="009B3C83" w:rsidRPr="009B3C83" w:rsidRDefault="009B3C83" w:rsidP="009B3C83">
            <w:pPr>
              <w:numPr>
                <w:ilvl w:val="0"/>
                <w:numId w:val="161"/>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lastRenderedPageBreak/>
              <w:t xml:space="preserve">The candidate </w:t>
            </w:r>
            <w:r w:rsidRPr="009B3C83">
              <w:rPr>
                <w:rFonts w:ascii="Times New Roman" w:eastAsia="Times New Roman" w:hAnsi="Times New Roman" w:cs="Times New Roman"/>
                <w:i/>
                <w:iCs/>
                <w:color w:val="000000"/>
                <w:sz w:val="24"/>
                <w:szCs w:val="24"/>
              </w:rPr>
              <w:t>sometimes structures</w:t>
            </w:r>
            <w:r w:rsidRPr="009B3C83">
              <w:rPr>
                <w:rFonts w:ascii="Times New Roman" w:eastAsia="Times New Roman" w:hAnsi="Times New Roman" w:cs="Times New Roman"/>
                <w:color w:val="000000"/>
                <w:sz w:val="24"/>
                <w:szCs w:val="24"/>
              </w:rPr>
              <w:t xml:space="preserve"> and implements </w:t>
            </w:r>
            <w:proofErr w:type="gramStart"/>
            <w:r w:rsidRPr="009B3C83">
              <w:rPr>
                <w:rFonts w:ascii="Times New Roman" w:eastAsia="Times New Roman" w:hAnsi="Times New Roman" w:cs="Times New Roman"/>
                <w:color w:val="000000"/>
                <w:sz w:val="24"/>
                <w:szCs w:val="24"/>
              </w:rPr>
              <w:t>instruction</w:t>
            </w:r>
            <w:proofErr w:type="gramEnd"/>
            <w:r w:rsidRPr="009B3C83">
              <w:rPr>
                <w:rFonts w:ascii="Times New Roman" w:eastAsia="Times New Roman" w:hAnsi="Times New Roman" w:cs="Times New Roman"/>
                <w:color w:val="000000"/>
                <w:sz w:val="24"/>
                <w:szCs w:val="24"/>
              </w:rPr>
              <w:t xml:space="preserve"> that </w:t>
            </w:r>
            <w:proofErr w:type="gramStart"/>
            <w:r w:rsidRPr="009B3C83">
              <w:rPr>
                <w:rFonts w:ascii="Times New Roman" w:eastAsia="Times New Roman" w:hAnsi="Times New Roman" w:cs="Times New Roman"/>
                <w:color w:val="000000"/>
                <w:sz w:val="24"/>
                <w:szCs w:val="24"/>
              </w:rPr>
              <w:t>reflects</w:t>
            </w:r>
            <w:proofErr w:type="gramEnd"/>
            <w:r w:rsidRPr="009B3C83">
              <w:rPr>
                <w:rFonts w:ascii="Times New Roman" w:eastAsia="Times New Roman" w:hAnsi="Times New Roman" w:cs="Times New Roman"/>
                <w:color w:val="000000"/>
                <w:sz w:val="24"/>
                <w:szCs w:val="24"/>
              </w:rPr>
              <w:t xml:space="preserve"> the diversity of the learner and makes informed decisions about content, which includes attention to the learner’s personal and family experiences. </w:t>
            </w:r>
          </w:p>
          <w:p w14:paraId="1553FBEF" w14:textId="77777777" w:rsidR="009B3C83" w:rsidRPr="009B3C83" w:rsidRDefault="009B3C83" w:rsidP="009B3C83">
            <w:pPr>
              <w:numPr>
                <w:ilvl w:val="0"/>
                <w:numId w:val="161"/>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The candidate</w:t>
            </w:r>
            <w:r w:rsidRPr="009B3C83">
              <w:rPr>
                <w:rFonts w:ascii="Times New Roman" w:eastAsia="Times New Roman" w:hAnsi="Times New Roman" w:cs="Times New Roman"/>
                <w:i/>
                <w:iCs/>
                <w:color w:val="000000"/>
                <w:sz w:val="24"/>
                <w:szCs w:val="24"/>
              </w:rPr>
              <w:t xml:space="preserve"> recognizes that their own experiences</w:t>
            </w:r>
            <w:r w:rsidRPr="009B3C83">
              <w:rPr>
                <w:rFonts w:ascii="Times New Roman" w:eastAsia="Times New Roman" w:hAnsi="Times New Roman" w:cs="Times New Roman"/>
                <w:color w:val="000000"/>
                <w:sz w:val="24"/>
                <w:szCs w:val="24"/>
              </w:rPr>
              <w:t>, family, race, gender, and culture biases may influence their instructional decisions and their relationships and interactions with learners and their families. </w:t>
            </w:r>
          </w:p>
          <w:p w14:paraId="51F4C069" w14:textId="77777777" w:rsidR="009B3C83" w:rsidRPr="009B3C83" w:rsidRDefault="009B3C83" w:rsidP="009B3C83">
            <w:pPr>
              <w:numPr>
                <w:ilvl w:val="0"/>
                <w:numId w:val="161"/>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sometimes ensures</w:t>
            </w:r>
            <w:r w:rsidRPr="009B3C83">
              <w:rPr>
                <w:rFonts w:ascii="Times New Roman" w:eastAsia="Times New Roman" w:hAnsi="Times New Roman" w:cs="Times New Roman"/>
                <w:color w:val="000000"/>
                <w:sz w:val="24"/>
                <w:szCs w:val="24"/>
              </w:rPr>
              <w:t xml:space="preserve"> inclusive learning environments that enable individuals with exceptionalities and diverse backgrounds to meet district/state standards or state alternative standards. </w:t>
            </w:r>
          </w:p>
          <w:p w14:paraId="35866C03" w14:textId="77777777" w:rsidR="009B3C83" w:rsidRPr="009B3C83" w:rsidRDefault="009B3C83" w:rsidP="009B3C83">
            <w:pPr>
              <w:numPr>
                <w:ilvl w:val="0"/>
                <w:numId w:val="161"/>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sometimes designs</w:t>
            </w:r>
            <w:r w:rsidRPr="009B3C83">
              <w:rPr>
                <w:rFonts w:ascii="Times New Roman" w:eastAsia="Times New Roman" w:hAnsi="Times New Roman" w:cs="Times New Roman"/>
                <w:color w:val="000000"/>
                <w:sz w:val="24"/>
                <w:szCs w:val="24"/>
              </w:rPr>
              <w:t xml:space="preserve"> environments, curriculum, and instruction in ways that are accessible to all learners. </w:t>
            </w:r>
          </w:p>
          <w:p w14:paraId="00EA9033"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sz w:val="24"/>
                <w:szCs w:val="24"/>
              </w:rPr>
              <w:t> </w:t>
            </w:r>
          </w:p>
        </w:tc>
      </w:tr>
    </w:tbl>
    <w:p w14:paraId="4D51E523" w14:textId="77777777" w:rsidR="009B3C83" w:rsidRPr="009B3C83" w:rsidRDefault="009B3C83" w:rsidP="009B3C83">
      <w:pPr>
        <w:spacing w:line="240" w:lineRule="auto"/>
        <w:textAlignment w:val="baseline"/>
        <w:rPr>
          <w:rFonts w:ascii="Segoe UI" w:eastAsia="Times New Roman" w:hAnsi="Segoe UI" w:cs="Segoe UI"/>
          <w:sz w:val="18"/>
          <w:szCs w:val="18"/>
        </w:rPr>
      </w:pPr>
      <w:r w:rsidRPr="009B3C83">
        <w:rPr>
          <w:rFonts w:eastAsia="Times New Roman" w:cs="Segoe UI"/>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13"/>
        <w:gridCol w:w="3167"/>
        <w:gridCol w:w="4584"/>
      </w:tblGrid>
      <w:tr w:rsidR="009B3C83" w:rsidRPr="009B3C83" w14:paraId="264F4203" w14:textId="77777777" w:rsidTr="4EB4B8A5">
        <w:trPr>
          <w:trHeight w:val="390"/>
        </w:trPr>
        <w:tc>
          <w:tcPr>
            <w:tcW w:w="12945" w:type="dxa"/>
            <w:gridSpan w:val="3"/>
            <w:tcBorders>
              <w:top w:val="single" w:sz="6" w:space="0" w:color="auto"/>
              <w:left w:val="single" w:sz="6" w:space="0" w:color="auto"/>
              <w:bottom w:val="single" w:sz="6" w:space="0" w:color="auto"/>
              <w:right w:val="single" w:sz="6" w:space="0" w:color="auto"/>
            </w:tcBorders>
            <w:hideMark/>
          </w:tcPr>
          <w:p w14:paraId="59D04761" w14:textId="09E07FAF" w:rsidR="009B3C83" w:rsidRPr="009B3C83" w:rsidRDefault="7C13191A" w:rsidP="4EB4B8A5">
            <w:pPr>
              <w:spacing w:line="240" w:lineRule="auto"/>
              <w:textAlignment w:val="baseline"/>
              <w:divId w:val="1023899815"/>
              <w:rPr>
                <w:rFonts w:eastAsia="Times New Roman" w:cs="Times New Roman"/>
                <w:sz w:val="24"/>
                <w:szCs w:val="24"/>
              </w:rPr>
            </w:pPr>
            <w:r w:rsidRPr="4EB4B8A5">
              <w:rPr>
                <w:rFonts w:eastAsia="Times New Roman" w:cs="Times New Roman"/>
                <w:sz w:val="24"/>
                <w:szCs w:val="24"/>
              </w:rPr>
              <w:t>O</w:t>
            </w:r>
            <w:r w:rsidR="461506E2" w:rsidRPr="4EB4B8A5">
              <w:rPr>
                <w:rFonts w:eastAsia="Times New Roman" w:cs="Times New Roman"/>
                <w:sz w:val="24"/>
                <w:szCs w:val="24"/>
              </w:rPr>
              <w:t>ut</w:t>
            </w:r>
            <w:r w:rsidR="009B3C83" w:rsidRPr="4EB4B8A5">
              <w:rPr>
                <w:rFonts w:eastAsia="Times New Roman" w:cs="Times New Roman"/>
                <w:sz w:val="24"/>
                <w:szCs w:val="24"/>
              </w:rPr>
              <w:t>come #3</w:t>
            </w:r>
            <w:proofErr w:type="gramStart"/>
            <w:r w:rsidR="009B3C83" w:rsidRPr="4EB4B8A5">
              <w:rPr>
                <w:rFonts w:eastAsia="Times New Roman" w:cs="Times New Roman"/>
                <w:sz w:val="24"/>
                <w:szCs w:val="24"/>
              </w:rPr>
              <w:t>:  Demonstrating</w:t>
            </w:r>
            <w:proofErr w:type="gramEnd"/>
            <w:r w:rsidR="009B3C83" w:rsidRPr="4EB4B8A5">
              <w:rPr>
                <w:rFonts w:eastAsia="Times New Roman" w:cs="Times New Roman"/>
                <w:sz w:val="24"/>
                <w:szCs w:val="24"/>
              </w:rPr>
              <w:t xml:space="preserve"> Subject Matter Content and Specialized Curricular Knowledge </w:t>
            </w:r>
          </w:p>
        </w:tc>
      </w:tr>
      <w:tr w:rsidR="009B3C83" w:rsidRPr="009B3C83" w14:paraId="5222C12E" w14:textId="77777777" w:rsidTr="4EB4B8A5">
        <w:trPr>
          <w:trHeight w:val="300"/>
        </w:trPr>
        <w:tc>
          <w:tcPr>
            <w:tcW w:w="12945" w:type="dxa"/>
            <w:gridSpan w:val="3"/>
            <w:tcBorders>
              <w:top w:val="single" w:sz="6" w:space="0" w:color="auto"/>
              <w:left w:val="single" w:sz="6" w:space="0" w:color="auto"/>
              <w:bottom w:val="single" w:sz="6" w:space="0" w:color="auto"/>
              <w:right w:val="single" w:sz="6" w:space="0" w:color="auto"/>
            </w:tcBorders>
            <w:hideMark/>
          </w:tcPr>
          <w:p w14:paraId="49A42489"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color w:val="000000"/>
                <w:sz w:val="24"/>
                <w:szCs w:val="24"/>
              </w:rPr>
              <w:t>High Leverage Practices </w:t>
            </w:r>
          </w:p>
          <w:p w14:paraId="391A857E" w14:textId="77777777" w:rsidR="009B3C83" w:rsidRPr="009B3C83" w:rsidRDefault="009B3C83" w:rsidP="009B3C83">
            <w:pPr>
              <w:spacing w:line="240" w:lineRule="auto"/>
              <w:ind w:left="720"/>
              <w:textAlignment w:val="baseline"/>
              <w:rPr>
                <w:rFonts w:ascii="Times New Roman" w:eastAsia="Times New Roman" w:hAnsi="Times New Roman" w:cs="Times New Roman"/>
                <w:sz w:val="24"/>
                <w:szCs w:val="24"/>
              </w:rPr>
            </w:pPr>
            <w:r w:rsidRPr="009B3C83">
              <w:rPr>
                <w:rFonts w:eastAsia="Times New Roman" w:cs="Times New Roman"/>
                <w:color w:val="000000"/>
                <w:sz w:val="24"/>
                <w:szCs w:val="24"/>
              </w:rPr>
              <w:t>Component 3.1 - HLP 11, HLP 13 </w:t>
            </w:r>
          </w:p>
          <w:p w14:paraId="498017ED" w14:textId="77777777" w:rsidR="009B3C83" w:rsidRPr="009B3C83" w:rsidRDefault="009B3C83" w:rsidP="009B3C83">
            <w:pPr>
              <w:spacing w:line="240" w:lineRule="auto"/>
              <w:ind w:left="720"/>
              <w:textAlignment w:val="baseline"/>
              <w:rPr>
                <w:rFonts w:ascii="Times New Roman" w:eastAsia="Times New Roman" w:hAnsi="Times New Roman" w:cs="Times New Roman"/>
                <w:sz w:val="24"/>
                <w:szCs w:val="24"/>
              </w:rPr>
            </w:pPr>
            <w:r w:rsidRPr="009B3C83">
              <w:rPr>
                <w:rFonts w:eastAsia="Times New Roman" w:cs="Times New Roman"/>
                <w:color w:val="000000"/>
                <w:sz w:val="24"/>
                <w:szCs w:val="24"/>
              </w:rPr>
              <w:t>Component 3.2 - HLP 12, HLP 13, HLP 14, HLP 15, HLP 21 </w:t>
            </w:r>
          </w:p>
        </w:tc>
      </w:tr>
      <w:tr w:rsidR="009B3C83" w:rsidRPr="009B3C83" w14:paraId="1632653B" w14:textId="77777777" w:rsidTr="4EB4B8A5">
        <w:trPr>
          <w:trHeight w:val="315"/>
        </w:trPr>
        <w:tc>
          <w:tcPr>
            <w:tcW w:w="2565" w:type="dxa"/>
            <w:tcBorders>
              <w:top w:val="single" w:sz="6" w:space="0" w:color="auto"/>
              <w:left w:val="single" w:sz="6" w:space="0" w:color="auto"/>
              <w:bottom w:val="single" w:sz="6" w:space="0" w:color="auto"/>
              <w:right w:val="single" w:sz="6" w:space="0" w:color="auto"/>
            </w:tcBorders>
            <w:hideMark/>
          </w:tcPr>
          <w:p w14:paraId="1A59D2A3"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b/>
                <w:bCs/>
                <w:i/>
                <w:iCs/>
                <w:sz w:val="24"/>
                <w:szCs w:val="24"/>
              </w:rPr>
              <w:t>Outcome </w:t>
            </w:r>
            <w:r w:rsidRPr="009B3C83">
              <w:rPr>
                <w:rFonts w:eastAsia="Times New Roman" w:cs="Times New Roman"/>
                <w:sz w:val="24"/>
                <w:szCs w:val="24"/>
              </w:rPr>
              <w:t> </w:t>
            </w:r>
          </w:p>
        </w:tc>
        <w:tc>
          <w:tcPr>
            <w:tcW w:w="3630" w:type="dxa"/>
            <w:tcBorders>
              <w:top w:val="single" w:sz="6" w:space="0" w:color="auto"/>
              <w:left w:val="single" w:sz="6" w:space="0" w:color="auto"/>
              <w:bottom w:val="single" w:sz="6" w:space="0" w:color="auto"/>
              <w:right w:val="single" w:sz="6" w:space="0" w:color="auto"/>
            </w:tcBorders>
            <w:hideMark/>
          </w:tcPr>
          <w:p w14:paraId="02F2714A"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b/>
                <w:bCs/>
                <w:i/>
                <w:iCs/>
                <w:sz w:val="24"/>
                <w:szCs w:val="24"/>
              </w:rPr>
              <w:t>Level of Performance</w:t>
            </w:r>
            <w:r w:rsidRPr="009B3C83">
              <w:rPr>
                <w:rFonts w:eastAsia="Times New Roman" w:cs="Times New Roman"/>
                <w:sz w:val="24"/>
                <w:szCs w:val="24"/>
              </w:rPr>
              <w:t> </w:t>
            </w:r>
          </w:p>
        </w:tc>
        <w:tc>
          <w:tcPr>
            <w:tcW w:w="6750" w:type="dxa"/>
            <w:tcBorders>
              <w:top w:val="single" w:sz="6" w:space="0" w:color="auto"/>
              <w:left w:val="single" w:sz="6" w:space="0" w:color="auto"/>
              <w:bottom w:val="single" w:sz="6" w:space="0" w:color="auto"/>
              <w:right w:val="single" w:sz="6" w:space="0" w:color="auto"/>
            </w:tcBorders>
            <w:hideMark/>
          </w:tcPr>
          <w:p w14:paraId="29F0CE98"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sz w:val="24"/>
                <w:szCs w:val="24"/>
              </w:rPr>
              <w:t> </w:t>
            </w:r>
          </w:p>
        </w:tc>
      </w:tr>
      <w:tr w:rsidR="009B3C83" w:rsidRPr="009B3C83" w14:paraId="29CA7F60" w14:textId="77777777" w:rsidTr="4EB4B8A5">
        <w:trPr>
          <w:trHeight w:val="300"/>
        </w:trPr>
        <w:tc>
          <w:tcPr>
            <w:tcW w:w="2565" w:type="dxa"/>
            <w:tcBorders>
              <w:top w:val="single" w:sz="6" w:space="0" w:color="auto"/>
              <w:left w:val="single" w:sz="6" w:space="0" w:color="auto"/>
              <w:bottom w:val="single" w:sz="6" w:space="0" w:color="auto"/>
              <w:right w:val="single" w:sz="6" w:space="0" w:color="auto"/>
            </w:tcBorders>
            <w:hideMark/>
          </w:tcPr>
          <w:p w14:paraId="266241E8"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sz w:val="24"/>
                <w:szCs w:val="24"/>
              </w:rPr>
              <w:t> </w:t>
            </w:r>
          </w:p>
        </w:tc>
        <w:tc>
          <w:tcPr>
            <w:tcW w:w="3630" w:type="dxa"/>
            <w:tcBorders>
              <w:top w:val="single" w:sz="6" w:space="0" w:color="auto"/>
              <w:left w:val="single" w:sz="6" w:space="0" w:color="auto"/>
              <w:bottom w:val="single" w:sz="6" w:space="0" w:color="auto"/>
              <w:right w:val="single" w:sz="6" w:space="0" w:color="auto"/>
            </w:tcBorders>
            <w:hideMark/>
          </w:tcPr>
          <w:p w14:paraId="228720F9"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b/>
                <w:bCs/>
                <w:i/>
                <w:iCs/>
                <w:sz w:val="24"/>
                <w:szCs w:val="24"/>
              </w:rPr>
              <w:t>Unsatisfactory</w:t>
            </w:r>
            <w:r w:rsidRPr="009B3C83">
              <w:rPr>
                <w:rFonts w:eastAsia="Times New Roman" w:cs="Times New Roman"/>
                <w:sz w:val="24"/>
                <w:szCs w:val="24"/>
              </w:rPr>
              <w:t> </w:t>
            </w:r>
          </w:p>
        </w:tc>
        <w:tc>
          <w:tcPr>
            <w:tcW w:w="6750" w:type="dxa"/>
            <w:tcBorders>
              <w:top w:val="single" w:sz="6" w:space="0" w:color="auto"/>
              <w:left w:val="single" w:sz="6" w:space="0" w:color="auto"/>
              <w:bottom w:val="single" w:sz="6" w:space="0" w:color="auto"/>
              <w:right w:val="single" w:sz="6" w:space="0" w:color="auto"/>
            </w:tcBorders>
            <w:hideMark/>
          </w:tcPr>
          <w:p w14:paraId="3508B312"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b/>
                <w:bCs/>
                <w:i/>
                <w:iCs/>
                <w:sz w:val="24"/>
                <w:szCs w:val="24"/>
              </w:rPr>
              <w:t xml:space="preserve">Basic and </w:t>
            </w:r>
            <w:proofErr w:type="gramStart"/>
            <w:r w:rsidRPr="009B3C83">
              <w:rPr>
                <w:rFonts w:eastAsia="Times New Roman" w:cs="Times New Roman"/>
                <w:b/>
                <w:bCs/>
                <w:i/>
                <w:iCs/>
                <w:sz w:val="24"/>
                <w:szCs w:val="24"/>
              </w:rPr>
              <w:t>Beyond</w:t>
            </w:r>
            <w:proofErr w:type="gramEnd"/>
            <w:r w:rsidRPr="009B3C83">
              <w:rPr>
                <w:rFonts w:eastAsia="Times New Roman" w:cs="Times New Roman"/>
                <w:sz w:val="24"/>
                <w:szCs w:val="24"/>
              </w:rPr>
              <w:t> </w:t>
            </w:r>
          </w:p>
        </w:tc>
      </w:tr>
      <w:tr w:rsidR="009B3C83" w:rsidRPr="009B3C83" w14:paraId="6E36A01A" w14:textId="77777777" w:rsidTr="4EB4B8A5">
        <w:trPr>
          <w:trHeight w:val="2700"/>
        </w:trPr>
        <w:tc>
          <w:tcPr>
            <w:tcW w:w="2565" w:type="dxa"/>
            <w:tcBorders>
              <w:top w:val="single" w:sz="6" w:space="0" w:color="auto"/>
              <w:left w:val="single" w:sz="6" w:space="0" w:color="auto"/>
              <w:bottom w:val="single" w:sz="6" w:space="0" w:color="auto"/>
              <w:right w:val="single" w:sz="6" w:space="0" w:color="auto"/>
            </w:tcBorders>
            <w:hideMark/>
          </w:tcPr>
          <w:p w14:paraId="58854470"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b/>
                <w:bCs/>
                <w:sz w:val="24"/>
                <w:szCs w:val="24"/>
              </w:rPr>
              <w:t>3.1 Candidates apply their understanding of academic subject matter content of the general curriculum to inform their programmatic and instructional decisions for individuals with exceptionalities.</w:t>
            </w:r>
            <w:r w:rsidRPr="009B3C83">
              <w:rPr>
                <w:rFonts w:eastAsia="Times New Roman" w:cs="Times New Roman"/>
                <w:sz w:val="24"/>
                <w:szCs w:val="24"/>
              </w:rPr>
              <w:t> </w:t>
            </w:r>
          </w:p>
        </w:tc>
        <w:tc>
          <w:tcPr>
            <w:tcW w:w="3630" w:type="dxa"/>
            <w:tcBorders>
              <w:top w:val="single" w:sz="6" w:space="0" w:color="auto"/>
              <w:left w:val="single" w:sz="6" w:space="0" w:color="auto"/>
              <w:bottom w:val="single" w:sz="6" w:space="0" w:color="auto"/>
              <w:right w:val="single" w:sz="6" w:space="0" w:color="auto"/>
            </w:tcBorders>
            <w:hideMark/>
          </w:tcPr>
          <w:p w14:paraId="0B9F703B" w14:textId="77777777" w:rsidR="009B3C83" w:rsidRPr="009B3C83" w:rsidRDefault="009B3C83" w:rsidP="4EB4B8A5">
            <w:pPr>
              <w:numPr>
                <w:ilvl w:val="0"/>
                <w:numId w:val="162"/>
              </w:numPr>
              <w:spacing w:line="240" w:lineRule="auto"/>
              <w:ind w:left="360" w:firstLine="72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has</w:t>
            </w:r>
            <w:r w:rsidRPr="4EB4B8A5">
              <w:rPr>
                <w:rFonts w:ascii="Times New Roman" w:eastAsia="Times New Roman" w:hAnsi="Times New Roman" w:cs="Times New Roman"/>
                <w:color w:val="000000" w:themeColor="text1"/>
                <w:sz w:val="24"/>
                <w:szCs w:val="24"/>
              </w:rPr>
              <w:t xml:space="preserve"> </w:t>
            </w:r>
            <w:r w:rsidRPr="4EB4B8A5">
              <w:rPr>
                <w:rFonts w:ascii="Times New Roman" w:eastAsia="Times New Roman" w:hAnsi="Times New Roman" w:cs="Times New Roman"/>
                <w:i/>
                <w:iCs/>
                <w:color w:val="000000" w:themeColor="text1"/>
                <w:sz w:val="24"/>
                <w:szCs w:val="24"/>
              </w:rPr>
              <w:t>little to no</w:t>
            </w:r>
            <w:r w:rsidRPr="4EB4B8A5">
              <w:rPr>
                <w:rFonts w:ascii="Times New Roman" w:eastAsia="Times New Roman" w:hAnsi="Times New Roman" w:cs="Times New Roman"/>
                <w:color w:val="000000" w:themeColor="text1"/>
                <w:sz w:val="24"/>
                <w:szCs w:val="24"/>
              </w:rPr>
              <w:t xml:space="preserve"> </w:t>
            </w:r>
            <w:r w:rsidRPr="4EB4B8A5">
              <w:rPr>
                <w:rFonts w:ascii="Times New Roman" w:eastAsia="Times New Roman" w:hAnsi="Times New Roman" w:cs="Times New Roman"/>
                <w:i/>
                <w:iCs/>
                <w:color w:val="000000" w:themeColor="text1"/>
                <w:sz w:val="24"/>
                <w:szCs w:val="24"/>
              </w:rPr>
              <w:t>understanding</w:t>
            </w:r>
            <w:r w:rsidRPr="4EB4B8A5">
              <w:rPr>
                <w:rFonts w:ascii="Times New Roman" w:eastAsia="Times New Roman" w:hAnsi="Times New Roman" w:cs="Times New Roman"/>
                <w:color w:val="000000" w:themeColor="text1"/>
                <w:sz w:val="24"/>
                <w:szCs w:val="24"/>
              </w:rPr>
              <w:t xml:space="preserve"> of the generalized content standards appropriate to the developmental and instructional levels of the students served, as well as applicable national/state /district academic content standards and assessments. </w:t>
            </w:r>
          </w:p>
          <w:p w14:paraId="7EA13E5A" w14:textId="77777777" w:rsidR="009B3C83" w:rsidRPr="009B3C83" w:rsidRDefault="009B3C83" w:rsidP="009B3C83">
            <w:pPr>
              <w:numPr>
                <w:ilvl w:val="0"/>
                <w:numId w:val="162"/>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 xml:space="preserve">rarely or never identifies </w:t>
            </w:r>
            <w:r w:rsidRPr="009B3C83">
              <w:rPr>
                <w:rFonts w:ascii="Times New Roman" w:eastAsia="Times New Roman" w:hAnsi="Times New Roman" w:cs="Times New Roman"/>
                <w:color w:val="000000"/>
                <w:sz w:val="24"/>
                <w:szCs w:val="24"/>
              </w:rPr>
              <w:t>academic content standards necessary for students with exceptionalities to progress in their individualized programs. </w:t>
            </w:r>
          </w:p>
          <w:p w14:paraId="1C67D9CA" w14:textId="2F39FCE7" w:rsidR="009B3C83" w:rsidRPr="009B3C83" w:rsidRDefault="009B3C83" w:rsidP="4EB4B8A5">
            <w:pPr>
              <w:numPr>
                <w:ilvl w:val="0"/>
                <w:numId w:val="162"/>
              </w:numPr>
              <w:spacing w:line="240" w:lineRule="auto"/>
              <w:ind w:left="108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rarely or never</w:t>
            </w:r>
            <w:r w:rsidRPr="4EB4B8A5">
              <w:rPr>
                <w:rFonts w:ascii="Times New Roman" w:eastAsia="Times New Roman" w:hAnsi="Times New Roman" w:cs="Times New Roman"/>
                <w:color w:val="000000" w:themeColor="text1"/>
                <w:sz w:val="24"/>
                <w:szCs w:val="24"/>
              </w:rPr>
              <w:t xml:space="preserve"> </w:t>
            </w:r>
            <w:r w:rsidRPr="4EB4B8A5">
              <w:rPr>
                <w:rFonts w:ascii="Times New Roman" w:eastAsia="Times New Roman" w:hAnsi="Times New Roman" w:cs="Times New Roman"/>
                <w:i/>
                <w:iCs/>
                <w:color w:val="000000" w:themeColor="text1"/>
                <w:sz w:val="24"/>
                <w:szCs w:val="24"/>
              </w:rPr>
              <w:t>provides</w:t>
            </w:r>
            <w:r w:rsidRPr="4EB4B8A5">
              <w:rPr>
                <w:rFonts w:ascii="Times New Roman" w:eastAsia="Times New Roman" w:hAnsi="Times New Roman" w:cs="Times New Roman"/>
                <w:color w:val="000000" w:themeColor="text1"/>
                <w:sz w:val="24"/>
                <w:szCs w:val="24"/>
              </w:rPr>
              <w:t xml:space="preserve"> appropriate learning and performance accommodations, modifications, and/or assistive technology for students with </w:t>
            </w:r>
            <w:r w:rsidRPr="4EB4B8A5">
              <w:rPr>
                <w:rFonts w:ascii="Times New Roman" w:eastAsia="Times New Roman" w:hAnsi="Times New Roman" w:cs="Times New Roman"/>
                <w:color w:val="000000" w:themeColor="text1"/>
                <w:sz w:val="24"/>
                <w:szCs w:val="24"/>
              </w:rPr>
              <w:lastRenderedPageBreak/>
              <w:t>exceptional learning needs in academic subject matter content of the general curriculum. </w:t>
            </w:r>
            <w:r w:rsidRPr="4EB4B8A5">
              <w:rPr>
                <w:rFonts w:eastAsia="Times New Roman" w:cs="Times New Roman"/>
                <w:sz w:val="24"/>
                <w:szCs w:val="24"/>
              </w:rPr>
              <w:t> </w:t>
            </w:r>
          </w:p>
        </w:tc>
        <w:tc>
          <w:tcPr>
            <w:tcW w:w="6750" w:type="dxa"/>
            <w:tcBorders>
              <w:top w:val="single" w:sz="6" w:space="0" w:color="auto"/>
              <w:left w:val="single" w:sz="6" w:space="0" w:color="auto"/>
              <w:bottom w:val="single" w:sz="6" w:space="0" w:color="auto"/>
              <w:right w:val="single" w:sz="6" w:space="0" w:color="auto"/>
            </w:tcBorders>
            <w:hideMark/>
          </w:tcPr>
          <w:p w14:paraId="571AD37A" w14:textId="77777777" w:rsidR="009B3C83" w:rsidRPr="009B3C83" w:rsidRDefault="009B3C83" w:rsidP="009B3C83">
            <w:pPr>
              <w:numPr>
                <w:ilvl w:val="0"/>
                <w:numId w:val="163"/>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lastRenderedPageBreak/>
              <w:t xml:space="preserve">The candidate </w:t>
            </w:r>
            <w:r w:rsidRPr="009B3C83">
              <w:rPr>
                <w:rFonts w:ascii="Times New Roman" w:eastAsia="Times New Roman" w:hAnsi="Times New Roman" w:cs="Times New Roman"/>
                <w:i/>
                <w:iCs/>
                <w:color w:val="000000"/>
                <w:sz w:val="24"/>
                <w:szCs w:val="24"/>
              </w:rPr>
              <w:t xml:space="preserve">has some understanding </w:t>
            </w:r>
            <w:r w:rsidRPr="009B3C83">
              <w:rPr>
                <w:rFonts w:ascii="Times New Roman" w:eastAsia="Times New Roman" w:hAnsi="Times New Roman" w:cs="Times New Roman"/>
                <w:color w:val="000000"/>
                <w:sz w:val="24"/>
                <w:szCs w:val="24"/>
              </w:rPr>
              <w:t>of the generalized content standards appropriate to the developmental and instructional levels of the students served, as well as applicable national/state /district academic content standards and assessments. </w:t>
            </w:r>
          </w:p>
          <w:p w14:paraId="3B2FD8E5" w14:textId="77777777" w:rsidR="009B3C83" w:rsidRPr="009B3C83" w:rsidRDefault="009B3C83" w:rsidP="009B3C83">
            <w:pPr>
              <w:numPr>
                <w:ilvl w:val="0"/>
                <w:numId w:val="163"/>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sometimes identifies</w:t>
            </w:r>
            <w:r w:rsidRPr="009B3C83">
              <w:rPr>
                <w:rFonts w:ascii="Times New Roman" w:eastAsia="Times New Roman" w:hAnsi="Times New Roman" w:cs="Times New Roman"/>
                <w:color w:val="000000"/>
                <w:sz w:val="24"/>
                <w:szCs w:val="24"/>
              </w:rPr>
              <w:t xml:space="preserve"> academic content standards necessary for students with exceptionalities to progress in their individualized programs. </w:t>
            </w:r>
          </w:p>
          <w:p w14:paraId="35A0A069" w14:textId="77777777" w:rsidR="009B3C83" w:rsidRPr="009B3C83" w:rsidRDefault="009B3C83" w:rsidP="009B3C83">
            <w:pPr>
              <w:numPr>
                <w:ilvl w:val="0"/>
                <w:numId w:val="163"/>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sometimes provides</w:t>
            </w:r>
            <w:r w:rsidRPr="009B3C83">
              <w:rPr>
                <w:rFonts w:ascii="Times New Roman" w:eastAsia="Times New Roman" w:hAnsi="Times New Roman" w:cs="Times New Roman"/>
                <w:color w:val="000000"/>
                <w:sz w:val="24"/>
                <w:szCs w:val="24"/>
              </w:rPr>
              <w:t xml:space="preserve"> appropriate learning and performance accommodations, modifications, and/or assistive technology for students with exceptional learning needs in academic subject matter content of the general curriculum. </w:t>
            </w:r>
          </w:p>
        </w:tc>
      </w:tr>
      <w:tr w:rsidR="009B3C83" w:rsidRPr="009B3C83" w14:paraId="67260E6D" w14:textId="77777777" w:rsidTr="4EB4B8A5">
        <w:trPr>
          <w:trHeight w:val="2700"/>
        </w:trPr>
        <w:tc>
          <w:tcPr>
            <w:tcW w:w="2565" w:type="dxa"/>
            <w:tcBorders>
              <w:top w:val="single" w:sz="6" w:space="0" w:color="auto"/>
              <w:left w:val="single" w:sz="6" w:space="0" w:color="auto"/>
              <w:bottom w:val="single" w:sz="6" w:space="0" w:color="auto"/>
              <w:right w:val="single" w:sz="6" w:space="0" w:color="auto"/>
            </w:tcBorders>
            <w:hideMark/>
          </w:tcPr>
          <w:p w14:paraId="40A8FBFB"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b/>
                <w:bCs/>
                <w:sz w:val="24"/>
                <w:szCs w:val="24"/>
              </w:rPr>
              <w:t>3.2 Candidates augment the general education curriculum to address skills and strategies that students with disabilities need to access the core curriculum and function successfully within a variety of contexts as well as the continuum of placement options to assure specially designed instruction is developed and implemented to achieve mastery of curricular standards and individualized goals and objectives. </w:t>
            </w:r>
            <w:r w:rsidRPr="009B3C83">
              <w:rPr>
                <w:rFonts w:eastAsia="Times New Roman" w:cs="Times New Roman"/>
                <w:sz w:val="24"/>
                <w:szCs w:val="24"/>
              </w:rPr>
              <w:t> </w:t>
            </w:r>
          </w:p>
        </w:tc>
        <w:tc>
          <w:tcPr>
            <w:tcW w:w="3630" w:type="dxa"/>
            <w:tcBorders>
              <w:top w:val="single" w:sz="6" w:space="0" w:color="auto"/>
              <w:left w:val="single" w:sz="6" w:space="0" w:color="auto"/>
              <w:bottom w:val="single" w:sz="6" w:space="0" w:color="auto"/>
              <w:right w:val="single" w:sz="6" w:space="0" w:color="auto"/>
            </w:tcBorders>
            <w:hideMark/>
          </w:tcPr>
          <w:p w14:paraId="2DD7B3D0" w14:textId="77777777" w:rsidR="009B3C83" w:rsidRPr="009B3C83" w:rsidRDefault="009B3C83" w:rsidP="009B3C83">
            <w:pPr>
              <w:numPr>
                <w:ilvl w:val="0"/>
                <w:numId w:val="164"/>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rarely or never</w:t>
            </w:r>
            <w:r w:rsidRPr="009B3C83">
              <w:rPr>
                <w:rFonts w:ascii="Times New Roman" w:eastAsia="Times New Roman" w:hAnsi="Times New Roman" w:cs="Times New Roman"/>
                <w:color w:val="000000"/>
                <w:sz w:val="24"/>
                <w:szCs w:val="24"/>
              </w:rPr>
              <w:t xml:space="preserve"> </w:t>
            </w:r>
            <w:r w:rsidRPr="009B3C83">
              <w:rPr>
                <w:rFonts w:ascii="Times New Roman" w:eastAsia="Times New Roman" w:hAnsi="Times New Roman" w:cs="Times New Roman"/>
                <w:i/>
                <w:iCs/>
                <w:color w:val="000000"/>
                <w:sz w:val="24"/>
                <w:szCs w:val="24"/>
              </w:rPr>
              <w:t xml:space="preserve">provides </w:t>
            </w:r>
            <w:r w:rsidRPr="009B3C83">
              <w:rPr>
                <w:rFonts w:ascii="Times New Roman" w:eastAsia="Times New Roman" w:hAnsi="Times New Roman" w:cs="Times New Roman"/>
                <w:color w:val="000000"/>
                <w:sz w:val="24"/>
                <w:szCs w:val="24"/>
              </w:rPr>
              <w:t>appropriate learning and performance accommodations, modifications, and/or assistive technology including augmentative and alternative communication devices for students with exceptional learning needs in academic subject matter content of the general curriculum. </w:t>
            </w:r>
          </w:p>
          <w:p w14:paraId="4719EE0E" w14:textId="77777777" w:rsidR="009B3C83" w:rsidRPr="009B3C83" w:rsidRDefault="009B3C83" w:rsidP="009B3C83">
            <w:pPr>
              <w:numPr>
                <w:ilvl w:val="0"/>
                <w:numId w:val="164"/>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fails to</w:t>
            </w:r>
            <w:r w:rsidRPr="009B3C83">
              <w:rPr>
                <w:rFonts w:ascii="Times New Roman" w:eastAsia="Times New Roman" w:hAnsi="Times New Roman" w:cs="Times New Roman"/>
                <w:color w:val="000000"/>
                <w:sz w:val="24"/>
                <w:szCs w:val="24"/>
              </w:rPr>
              <w:t xml:space="preserve"> </w:t>
            </w:r>
            <w:r w:rsidRPr="009B3C83">
              <w:rPr>
                <w:rFonts w:ascii="Times New Roman" w:eastAsia="Times New Roman" w:hAnsi="Times New Roman" w:cs="Times New Roman"/>
                <w:i/>
                <w:iCs/>
                <w:color w:val="000000"/>
                <w:sz w:val="24"/>
                <w:szCs w:val="24"/>
              </w:rPr>
              <w:t xml:space="preserve">identify </w:t>
            </w:r>
            <w:r w:rsidRPr="009B3C83">
              <w:rPr>
                <w:rFonts w:ascii="Times New Roman" w:eastAsia="Times New Roman" w:hAnsi="Times New Roman" w:cs="Times New Roman"/>
                <w:color w:val="000000"/>
                <w:sz w:val="24"/>
                <w:szCs w:val="24"/>
              </w:rPr>
              <w:t xml:space="preserve">appropriate specialized curricula and/or </w:t>
            </w:r>
            <w:r w:rsidRPr="009B3C83">
              <w:rPr>
                <w:rFonts w:ascii="Times New Roman" w:eastAsia="Times New Roman" w:hAnsi="Times New Roman" w:cs="Times New Roman"/>
                <w:i/>
                <w:iCs/>
                <w:color w:val="000000"/>
                <w:sz w:val="24"/>
                <w:szCs w:val="24"/>
              </w:rPr>
              <w:t xml:space="preserve">fails to develop </w:t>
            </w:r>
            <w:r w:rsidRPr="009B3C83">
              <w:rPr>
                <w:rFonts w:ascii="Times New Roman" w:eastAsia="Times New Roman" w:hAnsi="Times New Roman" w:cs="Times New Roman"/>
                <w:color w:val="000000"/>
                <w:sz w:val="24"/>
                <w:szCs w:val="24"/>
              </w:rPr>
              <w:t>individualized goals and objectives to meet the needs of each learner. </w:t>
            </w:r>
          </w:p>
          <w:p w14:paraId="48CE7177" w14:textId="77777777" w:rsidR="009B3C83" w:rsidRPr="009B3C83" w:rsidRDefault="009B3C83" w:rsidP="009B3C83">
            <w:pPr>
              <w:numPr>
                <w:ilvl w:val="0"/>
                <w:numId w:val="164"/>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fails to</w:t>
            </w:r>
            <w:r w:rsidRPr="009B3C83">
              <w:rPr>
                <w:rFonts w:ascii="Times New Roman" w:eastAsia="Times New Roman" w:hAnsi="Times New Roman" w:cs="Times New Roman"/>
                <w:color w:val="000000"/>
                <w:sz w:val="24"/>
                <w:szCs w:val="24"/>
              </w:rPr>
              <w:t xml:space="preserve"> </w:t>
            </w:r>
            <w:r w:rsidRPr="009B3C83">
              <w:rPr>
                <w:rFonts w:ascii="Times New Roman" w:eastAsia="Times New Roman" w:hAnsi="Times New Roman" w:cs="Times New Roman"/>
                <w:i/>
                <w:iCs/>
                <w:color w:val="000000"/>
                <w:sz w:val="24"/>
                <w:szCs w:val="24"/>
              </w:rPr>
              <w:t>recognize</w:t>
            </w:r>
            <w:r w:rsidRPr="009B3C83">
              <w:rPr>
                <w:rFonts w:ascii="Times New Roman" w:eastAsia="Times New Roman" w:hAnsi="Times New Roman" w:cs="Times New Roman"/>
                <w:color w:val="000000"/>
                <w:sz w:val="24"/>
                <w:szCs w:val="24"/>
              </w:rPr>
              <w:t xml:space="preserve"> barriers to accessibility and acceptance of individuals with exceptionalities. </w:t>
            </w:r>
          </w:p>
          <w:p w14:paraId="688A0F7D" w14:textId="74C37F0E" w:rsidR="009B3C83" w:rsidRPr="009B3C83" w:rsidRDefault="009B3C83" w:rsidP="4EB4B8A5">
            <w:pPr>
              <w:numPr>
                <w:ilvl w:val="0"/>
                <w:numId w:val="164"/>
              </w:numPr>
              <w:spacing w:line="240" w:lineRule="auto"/>
              <w:ind w:left="108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fails to</w:t>
            </w:r>
            <w:r w:rsidRPr="4EB4B8A5">
              <w:rPr>
                <w:rFonts w:ascii="Times New Roman" w:eastAsia="Times New Roman" w:hAnsi="Times New Roman" w:cs="Times New Roman"/>
                <w:color w:val="000000" w:themeColor="text1"/>
                <w:sz w:val="24"/>
                <w:szCs w:val="24"/>
              </w:rPr>
              <w:t xml:space="preserve"> </w:t>
            </w:r>
            <w:r w:rsidRPr="4EB4B8A5">
              <w:rPr>
                <w:rFonts w:ascii="Times New Roman" w:eastAsia="Times New Roman" w:hAnsi="Times New Roman" w:cs="Times New Roman"/>
                <w:i/>
                <w:iCs/>
                <w:color w:val="000000" w:themeColor="text1"/>
                <w:sz w:val="24"/>
                <w:szCs w:val="24"/>
              </w:rPr>
              <w:t xml:space="preserve">or </w:t>
            </w:r>
            <w:r w:rsidRPr="4EB4B8A5">
              <w:rPr>
                <w:rFonts w:ascii="Times New Roman" w:eastAsia="Times New Roman" w:hAnsi="Times New Roman" w:cs="Times New Roman"/>
                <w:i/>
                <w:iCs/>
                <w:color w:val="000000" w:themeColor="text1"/>
                <w:sz w:val="24"/>
                <w:szCs w:val="24"/>
              </w:rPr>
              <w:lastRenderedPageBreak/>
              <w:t>inconsistently</w:t>
            </w:r>
            <w:r w:rsidRPr="4EB4B8A5">
              <w:rPr>
                <w:rFonts w:ascii="Times New Roman" w:eastAsia="Times New Roman" w:hAnsi="Times New Roman" w:cs="Times New Roman"/>
                <w:color w:val="000000" w:themeColor="text1"/>
                <w:sz w:val="24"/>
                <w:szCs w:val="24"/>
              </w:rPr>
              <w:t xml:space="preserve"> </w:t>
            </w:r>
            <w:r w:rsidRPr="4EB4B8A5">
              <w:rPr>
                <w:rFonts w:ascii="Times New Roman" w:eastAsia="Times New Roman" w:hAnsi="Times New Roman" w:cs="Times New Roman"/>
                <w:i/>
                <w:iCs/>
                <w:color w:val="000000" w:themeColor="text1"/>
                <w:sz w:val="24"/>
                <w:szCs w:val="24"/>
              </w:rPr>
              <w:t xml:space="preserve">designs </w:t>
            </w:r>
            <w:r w:rsidRPr="4EB4B8A5">
              <w:rPr>
                <w:rFonts w:ascii="Times New Roman" w:eastAsia="Times New Roman" w:hAnsi="Times New Roman" w:cs="Times New Roman"/>
                <w:color w:val="000000" w:themeColor="text1"/>
                <w:sz w:val="24"/>
                <w:szCs w:val="24"/>
              </w:rPr>
              <w:t>learning environments that adhere to universal design principles.</w:t>
            </w:r>
            <w:r w:rsidRPr="4EB4B8A5">
              <w:rPr>
                <w:rFonts w:eastAsia="Times New Roman" w:cs="Times New Roman"/>
                <w:sz w:val="24"/>
                <w:szCs w:val="24"/>
              </w:rPr>
              <w:t> </w:t>
            </w:r>
          </w:p>
        </w:tc>
        <w:tc>
          <w:tcPr>
            <w:tcW w:w="6750" w:type="dxa"/>
            <w:tcBorders>
              <w:top w:val="single" w:sz="6" w:space="0" w:color="auto"/>
              <w:left w:val="single" w:sz="6" w:space="0" w:color="auto"/>
              <w:bottom w:val="single" w:sz="6" w:space="0" w:color="auto"/>
              <w:right w:val="single" w:sz="6" w:space="0" w:color="auto"/>
            </w:tcBorders>
            <w:hideMark/>
          </w:tcPr>
          <w:p w14:paraId="13812759" w14:textId="77777777" w:rsidR="009B3C83" w:rsidRPr="009B3C83" w:rsidRDefault="009B3C83" w:rsidP="009B3C83">
            <w:pPr>
              <w:numPr>
                <w:ilvl w:val="0"/>
                <w:numId w:val="165"/>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lastRenderedPageBreak/>
              <w:t xml:space="preserve">The candidate </w:t>
            </w:r>
            <w:r w:rsidRPr="009B3C83">
              <w:rPr>
                <w:rFonts w:ascii="Times New Roman" w:eastAsia="Times New Roman" w:hAnsi="Times New Roman" w:cs="Times New Roman"/>
                <w:i/>
                <w:iCs/>
                <w:color w:val="000000"/>
                <w:sz w:val="24"/>
                <w:szCs w:val="24"/>
              </w:rPr>
              <w:t>sometimes provides</w:t>
            </w:r>
            <w:r w:rsidRPr="009B3C83">
              <w:rPr>
                <w:rFonts w:ascii="Times New Roman" w:eastAsia="Times New Roman" w:hAnsi="Times New Roman" w:cs="Times New Roman"/>
                <w:color w:val="000000"/>
                <w:sz w:val="24"/>
                <w:szCs w:val="24"/>
              </w:rPr>
              <w:t xml:space="preserve"> appropriate learning and performance accommodations, modifications, and/or assistive technology including augmentative and alternative communication devices for students with exceptional learning needs in academic subject matter content of the general curriculum. </w:t>
            </w:r>
          </w:p>
          <w:p w14:paraId="5CCF3B40" w14:textId="77777777" w:rsidR="009B3C83" w:rsidRPr="009B3C83" w:rsidRDefault="009B3C83" w:rsidP="009B3C83">
            <w:pPr>
              <w:numPr>
                <w:ilvl w:val="0"/>
                <w:numId w:val="165"/>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identifies appropriate specialized curricula and </w:t>
            </w:r>
            <w:r w:rsidRPr="009B3C83">
              <w:rPr>
                <w:rFonts w:ascii="Times New Roman" w:eastAsia="Times New Roman" w:hAnsi="Times New Roman" w:cs="Times New Roman"/>
                <w:i/>
                <w:iCs/>
                <w:color w:val="000000"/>
                <w:sz w:val="24"/>
                <w:szCs w:val="24"/>
              </w:rPr>
              <w:t>sometimes develops</w:t>
            </w:r>
            <w:r w:rsidRPr="009B3C83">
              <w:rPr>
                <w:rFonts w:ascii="Times New Roman" w:eastAsia="Times New Roman" w:hAnsi="Times New Roman" w:cs="Times New Roman"/>
                <w:color w:val="000000"/>
                <w:sz w:val="24"/>
                <w:szCs w:val="24"/>
              </w:rPr>
              <w:t xml:space="preserve"> individualized goals and objectives to meet the needs of each learner. </w:t>
            </w:r>
          </w:p>
          <w:p w14:paraId="1520EFC1" w14:textId="77777777" w:rsidR="009B3C83" w:rsidRPr="009B3C83" w:rsidRDefault="009B3C83" w:rsidP="009B3C83">
            <w:pPr>
              <w:numPr>
                <w:ilvl w:val="0"/>
                <w:numId w:val="165"/>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recognizes barriers to accessibility </w:t>
            </w:r>
            <w:r w:rsidRPr="009B3C83">
              <w:rPr>
                <w:rFonts w:ascii="Times New Roman" w:eastAsia="Times New Roman" w:hAnsi="Times New Roman" w:cs="Times New Roman"/>
                <w:i/>
                <w:iCs/>
                <w:color w:val="000000"/>
                <w:sz w:val="24"/>
                <w:szCs w:val="24"/>
              </w:rPr>
              <w:t>and acceptance of individuals with exceptionalities</w:t>
            </w:r>
            <w:r w:rsidRPr="009B3C83">
              <w:rPr>
                <w:rFonts w:ascii="Times New Roman" w:eastAsia="Times New Roman" w:hAnsi="Times New Roman" w:cs="Times New Roman"/>
                <w:color w:val="000000"/>
                <w:sz w:val="24"/>
                <w:szCs w:val="24"/>
              </w:rPr>
              <w:t>. </w:t>
            </w:r>
          </w:p>
          <w:p w14:paraId="2B9A6900" w14:textId="77777777" w:rsidR="009B3C83" w:rsidRPr="009B3C83" w:rsidRDefault="009B3C83" w:rsidP="009B3C83">
            <w:pPr>
              <w:numPr>
                <w:ilvl w:val="0"/>
                <w:numId w:val="165"/>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designs learning environments that </w:t>
            </w:r>
            <w:r w:rsidRPr="009B3C83">
              <w:rPr>
                <w:rFonts w:ascii="Times New Roman" w:eastAsia="Times New Roman" w:hAnsi="Times New Roman" w:cs="Times New Roman"/>
                <w:i/>
                <w:iCs/>
                <w:color w:val="000000"/>
                <w:sz w:val="24"/>
                <w:szCs w:val="24"/>
              </w:rPr>
              <w:t>adhere to universal design principles</w:t>
            </w:r>
            <w:r w:rsidRPr="009B3C83">
              <w:rPr>
                <w:rFonts w:ascii="Times New Roman" w:eastAsia="Times New Roman" w:hAnsi="Times New Roman" w:cs="Times New Roman"/>
                <w:color w:val="000000"/>
                <w:sz w:val="24"/>
                <w:szCs w:val="24"/>
              </w:rPr>
              <w:t>. </w:t>
            </w:r>
          </w:p>
          <w:p w14:paraId="5DBAED14"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sz w:val="24"/>
                <w:szCs w:val="24"/>
              </w:rPr>
              <w:t> </w:t>
            </w:r>
          </w:p>
        </w:tc>
      </w:tr>
    </w:tbl>
    <w:p w14:paraId="3A045699" w14:textId="77777777" w:rsidR="009B3C83" w:rsidRPr="009B3C83" w:rsidRDefault="009B3C83" w:rsidP="009B3C83">
      <w:pPr>
        <w:spacing w:line="240" w:lineRule="auto"/>
        <w:textAlignment w:val="baseline"/>
        <w:rPr>
          <w:rFonts w:ascii="Segoe UI" w:eastAsia="Times New Roman" w:hAnsi="Segoe UI" w:cs="Segoe UI"/>
          <w:sz w:val="18"/>
          <w:szCs w:val="18"/>
        </w:rPr>
      </w:pPr>
      <w:r w:rsidRPr="4EB4B8A5">
        <w:rPr>
          <w:rFonts w:eastAsia="Times New Roman" w:cs="Segoe UI"/>
          <w:sz w:val="24"/>
          <w:szCs w:val="24"/>
        </w:rPr>
        <w:t> </w:t>
      </w:r>
    </w:p>
    <w:p w14:paraId="5170E873" w14:textId="3CC97B60" w:rsidR="4EB4B8A5" w:rsidRDefault="4EB4B8A5">
      <w:r>
        <w:br w:type="page"/>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0"/>
        <w:gridCol w:w="3182"/>
        <w:gridCol w:w="4562"/>
      </w:tblGrid>
      <w:tr w:rsidR="009B3C83" w:rsidRPr="009B3C83" w14:paraId="2DFF7AC6" w14:textId="77777777" w:rsidTr="009B3C83">
        <w:trPr>
          <w:trHeight w:val="450"/>
        </w:trPr>
        <w:tc>
          <w:tcPr>
            <w:tcW w:w="13035" w:type="dxa"/>
            <w:gridSpan w:val="3"/>
            <w:tcBorders>
              <w:top w:val="single" w:sz="6" w:space="0" w:color="auto"/>
              <w:left w:val="single" w:sz="6" w:space="0" w:color="auto"/>
              <w:bottom w:val="single" w:sz="6" w:space="0" w:color="auto"/>
              <w:right w:val="single" w:sz="6" w:space="0" w:color="auto"/>
            </w:tcBorders>
            <w:hideMark/>
          </w:tcPr>
          <w:p w14:paraId="537AEDBE" w14:textId="77777777" w:rsidR="009B3C83" w:rsidRPr="009B3C83" w:rsidRDefault="009B3C83" w:rsidP="009B3C83">
            <w:pPr>
              <w:spacing w:line="240" w:lineRule="auto"/>
              <w:textAlignment w:val="baseline"/>
              <w:divId w:val="1427070269"/>
              <w:rPr>
                <w:rFonts w:ascii="Times New Roman" w:eastAsia="Times New Roman" w:hAnsi="Times New Roman" w:cs="Times New Roman"/>
                <w:sz w:val="24"/>
                <w:szCs w:val="24"/>
              </w:rPr>
            </w:pPr>
            <w:r w:rsidRPr="009B3C83">
              <w:rPr>
                <w:rFonts w:eastAsia="Times New Roman" w:cs="Times New Roman"/>
                <w:sz w:val="24"/>
                <w:szCs w:val="24"/>
              </w:rPr>
              <w:lastRenderedPageBreak/>
              <w:t>Outcome #4:  Using Assessment to Understand the Learner and the Learning Environment for Data-Based Decision Making </w:t>
            </w:r>
          </w:p>
        </w:tc>
      </w:tr>
      <w:tr w:rsidR="009B3C83" w:rsidRPr="009B3C83" w14:paraId="3ABD1EFC" w14:textId="77777777" w:rsidTr="009B3C83">
        <w:trPr>
          <w:trHeight w:val="300"/>
        </w:trPr>
        <w:tc>
          <w:tcPr>
            <w:tcW w:w="13035" w:type="dxa"/>
            <w:gridSpan w:val="3"/>
            <w:tcBorders>
              <w:top w:val="single" w:sz="6" w:space="0" w:color="auto"/>
              <w:left w:val="single" w:sz="6" w:space="0" w:color="auto"/>
              <w:bottom w:val="single" w:sz="6" w:space="0" w:color="auto"/>
              <w:right w:val="single" w:sz="6" w:space="0" w:color="auto"/>
            </w:tcBorders>
            <w:hideMark/>
          </w:tcPr>
          <w:p w14:paraId="3D15D539"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color w:val="000000"/>
                <w:sz w:val="24"/>
                <w:szCs w:val="24"/>
              </w:rPr>
              <w:t>High Leverage Practices </w:t>
            </w:r>
          </w:p>
          <w:p w14:paraId="09A1B6A4" w14:textId="77777777" w:rsidR="009B3C83" w:rsidRPr="009B3C83" w:rsidRDefault="009B3C83" w:rsidP="009B3C83">
            <w:pPr>
              <w:spacing w:line="240" w:lineRule="auto"/>
              <w:ind w:left="720"/>
              <w:textAlignment w:val="baseline"/>
              <w:rPr>
                <w:rFonts w:ascii="Times New Roman" w:eastAsia="Times New Roman" w:hAnsi="Times New Roman" w:cs="Times New Roman"/>
                <w:sz w:val="24"/>
                <w:szCs w:val="24"/>
              </w:rPr>
            </w:pPr>
            <w:r w:rsidRPr="009B3C83">
              <w:rPr>
                <w:rFonts w:eastAsia="Times New Roman" w:cs="Times New Roman"/>
                <w:color w:val="000000"/>
                <w:sz w:val="24"/>
                <w:szCs w:val="24"/>
              </w:rPr>
              <w:t>Component 4.1 - HLP 4, HLP 5 </w:t>
            </w:r>
          </w:p>
          <w:p w14:paraId="1BE85745" w14:textId="77777777" w:rsidR="009B3C83" w:rsidRPr="009B3C83" w:rsidRDefault="009B3C83" w:rsidP="009B3C83">
            <w:pPr>
              <w:spacing w:line="240" w:lineRule="auto"/>
              <w:ind w:left="720"/>
              <w:textAlignment w:val="baseline"/>
              <w:rPr>
                <w:rFonts w:ascii="Times New Roman" w:eastAsia="Times New Roman" w:hAnsi="Times New Roman" w:cs="Times New Roman"/>
                <w:sz w:val="24"/>
                <w:szCs w:val="24"/>
              </w:rPr>
            </w:pPr>
            <w:r w:rsidRPr="009B3C83">
              <w:rPr>
                <w:rFonts w:eastAsia="Times New Roman" w:cs="Times New Roman"/>
                <w:color w:val="000000"/>
                <w:sz w:val="24"/>
                <w:szCs w:val="24"/>
              </w:rPr>
              <w:t>Component 4.2 - HLP 4 </w:t>
            </w:r>
          </w:p>
          <w:p w14:paraId="3B68B38E" w14:textId="77777777" w:rsidR="009B3C83" w:rsidRPr="009B3C83" w:rsidRDefault="009B3C83" w:rsidP="009B3C83">
            <w:pPr>
              <w:spacing w:line="240" w:lineRule="auto"/>
              <w:ind w:left="720"/>
              <w:textAlignment w:val="baseline"/>
              <w:rPr>
                <w:rFonts w:ascii="Times New Roman" w:eastAsia="Times New Roman" w:hAnsi="Times New Roman" w:cs="Times New Roman"/>
                <w:sz w:val="24"/>
                <w:szCs w:val="24"/>
              </w:rPr>
            </w:pPr>
            <w:r w:rsidRPr="009B3C83">
              <w:rPr>
                <w:rFonts w:eastAsia="Times New Roman" w:cs="Times New Roman"/>
                <w:color w:val="000000"/>
                <w:sz w:val="24"/>
                <w:szCs w:val="24"/>
              </w:rPr>
              <w:t>Component 4.3 - HLP 4, HLP 5, HLP 6, HLP 19 </w:t>
            </w:r>
          </w:p>
        </w:tc>
      </w:tr>
      <w:tr w:rsidR="009B3C83" w:rsidRPr="009B3C83" w14:paraId="68FC2A31" w14:textId="77777777" w:rsidTr="009B3C83">
        <w:trPr>
          <w:trHeight w:val="315"/>
        </w:trPr>
        <w:tc>
          <w:tcPr>
            <w:tcW w:w="2520" w:type="dxa"/>
            <w:tcBorders>
              <w:top w:val="single" w:sz="6" w:space="0" w:color="auto"/>
              <w:left w:val="single" w:sz="6" w:space="0" w:color="auto"/>
              <w:bottom w:val="single" w:sz="6" w:space="0" w:color="auto"/>
              <w:right w:val="single" w:sz="6" w:space="0" w:color="auto"/>
            </w:tcBorders>
            <w:hideMark/>
          </w:tcPr>
          <w:p w14:paraId="045A7F92"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b/>
                <w:bCs/>
                <w:i/>
                <w:iCs/>
                <w:sz w:val="24"/>
                <w:szCs w:val="24"/>
              </w:rPr>
              <w:t>Outcome </w:t>
            </w:r>
            <w:r w:rsidRPr="009B3C83">
              <w:rPr>
                <w:rFonts w:eastAsia="Times New Roman" w:cs="Times New Roman"/>
                <w:sz w:val="24"/>
                <w:szCs w:val="24"/>
              </w:rPr>
              <w:t> </w:t>
            </w:r>
          </w:p>
        </w:tc>
        <w:tc>
          <w:tcPr>
            <w:tcW w:w="3690" w:type="dxa"/>
            <w:tcBorders>
              <w:top w:val="single" w:sz="6" w:space="0" w:color="auto"/>
              <w:left w:val="single" w:sz="6" w:space="0" w:color="auto"/>
              <w:bottom w:val="single" w:sz="6" w:space="0" w:color="auto"/>
              <w:right w:val="single" w:sz="6" w:space="0" w:color="auto"/>
            </w:tcBorders>
            <w:hideMark/>
          </w:tcPr>
          <w:p w14:paraId="1EDCA53C"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b/>
                <w:bCs/>
                <w:i/>
                <w:iCs/>
                <w:sz w:val="24"/>
                <w:szCs w:val="24"/>
              </w:rPr>
              <w:t>Level of Performance</w:t>
            </w:r>
            <w:r w:rsidRPr="009B3C83">
              <w:rPr>
                <w:rFonts w:eastAsia="Times New Roman" w:cs="Times New Roman"/>
                <w:sz w:val="24"/>
                <w:szCs w:val="24"/>
              </w:rPr>
              <w:t> </w:t>
            </w:r>
          </w:p>
        </w:tc>
        <w:tc>
          <w:tcPr>
            <w:tcW w:w="6825" w:type="dxa"/>
            <w:tcBorders>
              <w:top w:val="single" w:sz="6" w:space="0" w:color="auto"/>
              <w:left w:val="single" w:sz="6" w:space="0" w:color="auto"/>
              <w:bottom w:val="single" w:sz="6" w:space="0" w:color="auto"/>
              <w:right w:val="single" w:sz="6" w:space="0" w:color="auto"/>
            </w:tcBorders>
            <w:hideMark/>
          </w:tcPr>
          <w:p w14:paraId="11BBB42F"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sz w:val="24"/>
                <w:szCs w:val="24"/>
              </w:rPr>
              <w:t> </w:t>
            </w:r>
          </w:p>
        </w:tc>
      </w:tr>
      <w:tr w:rsidR="009B3C83" w:rsidRPr="009B3C83" w14:paraId="3C490E73" w14:textId="77777777" w:rsidTr="009B3C83">
        <w:trPr>
          <w:trHeight w:val="300"/>
        </w:trPr>
        <w:tc>
          <w:tcPr>
            <w:tcW w:w="2520" w:type="dxa"/>
            <w:tcBorders>
              <w:top w:val="single" w:sz="6" w:space="0" w:color="auto"/>
              <w:left w:val="single" w:sz="6" w:space="0" w:color="auto"/>
              <w:bottom w:val="single" w:sz="6" w:space="0" w:color="auto"/>
              <w:right w:val="single" w:sz="6" w:space="0" w:color="auto"/>
            </w:tcBorders>
            <w:hideMark/>
          </w:tcPr>
          <w:p w14:paraId="2CEB7FB4"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sz w:val="24"/>
                <w:szCs w:val="24"/>
              </w:rPr>
              <w:t> </w:t>
            </w:r>
          </w:p>
        </w:tc>
        <w:tc>
          <w:tcPr>
            <w:tcW w:w="3690" w:type="dxa"/>
            <w:tcBorders>
              <w:top w:val="single" w:sz="6" w:space="0" w:color="auto"/>
              <w:left w:val="single" w:sz="6" w:space="0" w:color="auto"/>
              <w:bottom w:val="single" w:sz="6" w:space="0" w:color="auto"/>
              <w:right w:val="single" w:sz="6" w:space="0" w:color="auto"/>
            </w:tcBorders>
            <w:hideMark/>
          </w:tcPr>
          <w:p w14:paraId="618EF76D"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b/>
                <w:bCs/>
                <w:i/>
                <w:iCs/>
                <w:sz w:val="24"/>
                <w:szCs w:val="24"/>
              </w:rPr>
              <w:t>Unsatisfactory</w:t>
            </w:r>
            <w:r w:rsidRPr="009B3C83">
              <w:rPr>
                <w:rFonts w:eastAsia="Times New Roman" w:cs="Times New Roman"/>
                <w:sz w:val="24"/>
                <w:szCs w:val="24"/>
              </w:rPr>
              <w:t> </w:t>
            </w:r>
          </w:p>
        </w:tc>
        <w:tc>
          <w:tcPr>
            <w:tcW w:w="6825" w:type="dxa"/>
            <w:tcBorders>
              <w:top w:val="single" w:sz="6" w:space="0" w:color="auto"/>
              <w:left w:val="single" w:sz="6" w:space="0" w:color="auto"/>
              <w:bottom w:val="single" w:sz="6" w:space="0" w:color="auto"/>
              <w:right w:val="single" w:sz="6" w:space="0" w:color="auto"/>
            </w:tcBorders>
            <w:hideMark/>
          </w:tcPr>
          <w:p w14:paraId="44B70509"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b/>
                <w:bCs/>
                <w:i/>
                <w:iCs/>
                <w:sz w:val="24"/>
                <w:szCs w:val="24"/>
              </w:rPr>
              <w:t xml:space="preserve">Basic and </w:t>
            </w:r>
            <w:proofErr w:type="gramStart"/>
            <w:r w:rsidRPr="009B3C83">
              <w:rPr>
                <w:rFonts w:eastAsia="Times New Roman" w:cs="Times New Roman"/>
                <w:b/>
                <w:bCs/>
                <w:i/>
                <w:iCs/>
                <w:sz w:val="24"/>
                <w:szCs w:val="24"/>
              </w:rPr>
              <w:t>Beyond</w:t>
            </w:r>
            <w:proofErr w:type="gramEnd"/>
            <w:r w:rsidRPr="009B3C83">
              <w:rPr>
                <w:rFonts w:eastAsia="Times New Roman" w:cs="Times New Roman"/>
                <w:sz w:val="24"/>
                <w:szCs w:val="24"/>
              </w:rPr>
              <w:t> </w:t>
            </w:r>
          </w:p>
        </w:tc>
      </w:tr>
      <w:tr w:rsidR="009B3C83" w:rsidRPr="009B3C83" w14:paraId="23FD152F" w14:textId="77777777" w:rsidTr="009B3C83">
        <w:trPr>
          <w:trHeight w:val="3255"/>
        </w:trPr>
        <w:tc>
          <w:tcPr>
            <w:tcW w:w="2520" w:type="dxa"/>
            <w:tcBorders>
              <w:top w:val="single" w:sz="6" w:space="0" w:color="auto"/>
              <w:left w:val="single" w:sz="6" w:space="0" w:color="auto"/>
              <w:bottom w:val="single" w:sz="6" w:space="0" w:color="auto"/>
              <w:right w:val="single" w:sz="6" w:space="0" w:color="auto"/>
            </w:tcBorders>
            <w:hideMark/>
          </w:tcPr>
          <w:p w14:paraId="59BC25FF"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b/>
                <w:bCs/>
                <w:sz w:val="24"/>
                <w:szCs w:val="24"/>
              </w:rPr>
              <w:t>4.1 Candidates collaboratively develop, select, administer, analyze, and interpret multiple measures of student learning, behavior, and the classroom environment to evaluate and support classroom and school-based systems of intervention for students with and without exceptionalities. </w:t>
            </w:r>
            <w:r w:rsidRPr="009B3C83">
              <w:rPr>
                <w:rFonts w:eastAsia="Times New Roman" w:cs="Times New Roman"/>
                <w:sz w:val="24"/>
                <w:szCs w:val="24"/>
              </w:rPr>
              <w:t> </w:t>
            </w:r>
          </w:p>
        </w:tc>
        <w:tc>
          <w:tcPr>
            <w:tcW w:w="3690" w:type="dxa"/>
            <w:tcBorders>
              <w:top w:val="single" w:sz="6" w:space="0" w:color="auto"/>
              <w:left w:val="single" w:sz="6" w:space="0" w:color="auto"/>
              <w:bottom w:val="single" w:sz="6" w:space="0" w:color="auto"/>
              <w:right w:val="single" w:sz="6" w:space="0" w:color="auto"/>
            </w:tcBorders>
            <w:hideMark/>
          </w:tcPr>
          <w:p w14:paraId="220A87C6" w14:textId="77777777" w:rsidR="009B3C83" w:rsidRPr="009B3C83" w:rsidRDefault="009B3C83" w:rsidP="009B3C83">
            <w:pPr>
              <w:numPr>
                <w:ilvl w:val="0"/>
                <w:numId w:val="166"/>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 xml:space="preserve">does not </w:t>
            </w:r>
            <w:proofErr w:type="gramStart"/>
            <w:r w:rsidRPr="009B3C83">
              <w:rPr>
                <w:rFonts w:ascii="Times New Roman" w:eastAsia="Times New Roman" w:hAnsi="Times New Roman" w:cs="Times New Roman"/>
                <w:i/>
                <w:iCs/>
                <w:color w:val="000000"/>
                <w:sz w:val="24"/>
                <w:szCs w:val="24"/>
              </w:rPr>
              <w:t>participate</w:t>
            </w:r>
            <w:proofErr w:type="gramEnd"/>
            <w:r w:rsidRPr="009B3C83">
              <w:rPr>
                <w:rFonts w:ascii="Times New Roman" w:eastAsia="Times New Roman" w:hAnsi="Times New Roman" w:cs="Times New Roman"/>
                <w:i/>
                <w:iCs/>
                <w:color w:val="000000"/>
                <w:sz w:val="24"/>
                <w:szCs w:val="24"/>
              </w:rPr>
              <w:t xml:space="preserve"> or observe professionals</w:t>
            </w:r>
            <w:r w:rsidRPr="009B3C83">
              <w:rPr>
                <w:rFonts w:ascii="Times New Roman" w:eastAsia="Times New Roman" w:hAnsi="Times New Roman" w:cs="Times New Roman"/>
                <w:color w:val="000000"/>
                <w:sz w:val="24"/>
                <w:szCs w:val="24"/>
              </w:rPr>
              <w:t xml:space="preserve"> and families in ongoing, data-based decision making to evaluate and improve school and classroom environments, instruction, and intervention across varying levels of support, </w:t>
            </w:r>
            <w:proofErr w:type="gramStart"/>
            <w:r w:rsidRPr="009B3C83">
              <w:rPr>
                <w:rFonts w:ascii="Times New Roman" w:eastAsia="Times New Roman" w:hAnsi="Times New Roman" w:cs="Times New Roman"/>
                <w:color w:val="000000"/>
                <w:sz w:val="24"/>
                <w:szCs w:val="24"/>
              </w:rPr>
              <w:t>as</w:t>
            </w:r>
            <w:proofErr w:type="gramEnd"/>
            <w:r w:rsidRPr="009B3C83">
              <w:rPr>
                <w:rFonts w:ascii="Times New Roman" w:eastAsia="Times New Roman" w:hAnsi="Times New Roman" w:cs="Times New Roman"/>
                <w:color w:val="000000"/>
                <w:sz w:val="24"/>
                <w:szCs w:val="24"/>
              </w:rPr>
              <w:t xml:space="preserve">, for example, in multi-tiered </w:t>
            </w:r>
            <w:proofErr w:type="gramStart"/>
            <w:r w:rsidRPr="009B3C83">
              <w:rPr>
                <w:rFonts w:ascii="Times New Roman" w:eastAsia="Times New Roman" w:hAnsi="Times New Roman" w:cs="Times New Roman"/>
                <w:color w:val="000000"/>
                <w:sz w:val="24"/>
                <w:szCs w:val="24"/>
              </w:rPr>
              <w:t>systems of support</w:t>
            </w:r>
            <w:proofErr w:type="gramEnd"/>
            <w:r w:rsidRPr="009B3C83">
              <w:rPr>
                <w:rFonts w:ascii="Times New Roman" w:eastAsia="Times New Roman" w:hAnsi="Times New Roman" w:cs="Times New Roman"/>
                <w:color w:val="000000"/>
                <w:sz w:val="24"/>
                <w:szCs w:val="24"/>
              </w:rPr>
              <w:t xml:space="preserve"> (MTSS). </w:t>
            </w:r>
          </w:p>
          <w:p w14:paraId="09076C22" w14:textId="77777777" w:rsidR="009B3C83" w:rsidRPr="009B3C83" w:rsidRDefault="009B3C83" w:rsidP="009B3C83">
            <w:pPr>
              <w:numPr>
                <w:ilvl w:val="0"/>
                <w:numId w:val="166"/>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is </w:t>
            </w:r>
            <w:r w:rsidRPr="009B3C83">
              <w:rPr>
                <w:rFonts w:ascii="Times New Roman" w:eastAsia="Times New Roman" w:hAnsi="Times New Roman" w:cs="Times New Roman"/>
                <w:i/>
                <w:iCs/>
                <w:color w:val="000000"/>
                <w:sz w:val="24"/>
                <w:szCs w:val="24"/>
              </w:rPr>
              <w:t>not aware of</w:t>
            </w:r>
            <w:r w:rsidRPr="009B3C83">
              <w:rPr>
                <w:rFonts w:ascii="Times New Roman" w:eastAsia="Times New Roman" w:hAnsi="Times New Roman" w:cs="Times New Roman"/>
                <w:color w:val="000000"/>
                <w:sz w:val="24"/>
                <w:szCs w:val="24"/>
              </w:rPr>
              <w:t xml:space="preserve"> </w:t>
            </w:r>
            <w:r w:rsidRPr="009B3C83">
              <w:rPr>
                <w:rFonts w:ascii="Times New Roman" w:eastAsia="Times New Roman" w:hAnsi="Times New Roman" w:cs="Times New Roman"/>
                <w:i/>
                <w:iCs/>
                <w:color w:val="000000"/>
                <w:sz w:val="24"/>
                <w:szCs w:val="24"/>
              </w:rPr>
              <w:t>individual</w:t>
            </w:r>
            <w:r w:rsidRPr="009B3C83">
              <w:rPr>
                <w:rFonts w:ascii="Times New Roman" w:eastAsia="Times New Roman" w:hAnsi="Times New Roman" w:cs="Times New Roman"/>
                <w:color w:val="000000"/>
                <w:sz w:val="24"/>
                <w:szCs w:val="24"/>
              </w:rPr>
              <w:t xml:space="preserve"> students without exceptionalities, who may </w:t>
            </w:r>
            <w:proofErr w:type="gramStart"/>
            <w:r w:rsidRPr="009B3C83">
              <w:rPr>
                <w:rFonts w:ascii="Times New Roman" w:eastAsia="Times New Roman" w:hAnsi="Times New Roman" w:cs="Times New Roman"/>
                <w:color w:val="000000"/>
                <w:sz w:val="24"/>
                <w:szCs w:val="24"/>
              </w:rPr>
              <w:t>experience difficulty</w:t>
            </w:r>
            <w:proofErr w:type="gramEnd"/>
            <w:r w:rsidRPr="009B3C83">
              <w:rPr>
                <w:rFonts w:ascii="Times New Roman" w:eastAsia="Times New Roman" w:hAnsi="Times New Roman" w:cs="Times New Roman"/>
                <w:color w:val="000000"/>
                <w:sz w:val="24"/>
                <w:szCs w:val="24"/>
              </w:rPr>
              <w:t xml:space="preserve"> in the classroom and at school. </w:t>
            </w:r>
          </w:p>
          <w:p w14:paraId="7CCC067A" w14:textId="77777777" w:rsidR="009B3C83" w:rsidRPr="009B3C83" w:rsidRDefault="009B3C83" w:rsidP="009B3C83">
            <w:pPr>
              <w:numPr>
                <w:ilvl w:val="0"/>
                <w:numId w:val="166"/>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does not review</w:t>
            </w:r>
            <w:r w:rsidRPr="009B3C83">
              <w:rPr>
                <w:rFonts w:ascii="Times New Roman" w:eastAsia="Times New Roman" w:hAnsi="Times New Roman" w:cs="Times New Roman"/>
                <w:color w:val="000000"/>
                <w:sz w:val="24"/>
                <w:szCs w:val="24"/>
              </w:rPr>
              <w:t xml:space="preserve"> multiple measures that may contribute to a student’s learning and behavioral strengths and needs.   </w:t>
            </w:r>
          </w:p>
          <w:p w14:paraId="3A216404"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sz w:val="24"/>
                <w:szCs w:val="24"/>
              </w:rPr>
              <w:t> </w:t>
            </w:r>
          </w:p>
        </w:tc>
        <w:tc>
          <w:tcPr>
            <w:tcW w:w="6825" w:type="dxa"/>
            <w:tcBorders>
              <w:top w:val="single" w:sz="6" w:space="0" w:color="auto"/>
              <w:left w:val="single" w:sz="6" w:space="0" w:color="auto"/>
              <w:bottom w:val="single" w:sz="6" w:space="0" w:color="auto"/>
              <w:right w:val="single" w:sz="6" w:space="0" w:color="auto"/>
            </w:tcBorders>
            <w:hideMark/>
          </w:tcPr>
          <w:p w14:paraId="2E06C44C" w14:textId="77777777" w:rsidR="009B3C83" w:rsidRPr="009B3C83" w:rsidRDefault="009B3C83" w:rsidP="009B3C83">
            <w:pPr>
              <w:numPr>
                <w:ilvl w:val="0"/>
                <w:numId w:val="167"/>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observes professionals</w:t>
            </w:r>
            <w:r w:rsidRPr="009B3C83">
              <w:rPr>
                <w:rFonts w:ascii="Times New Roman" w:eastAsia="Times New Roman" w:hAnsi="Times New Roman" w:cs="Times New Roman"/>
                <w:color w:val="000000"/>
                <w:sz w:val="24"/>
                <w:szCs w:val="24"/>
              </w:rPr>
              <w:t xml:space="preserve"> and families in ongoing, data-based decision making to evaluate and improve school and classroom environments, instruction, and intervention across varying levels of support, </w:t>
            </w:r>
            <w:proofErr w:type="gramStart"/>
            <w:r w:rsidRPr="009B3C83">
              <w:rPr>
                <w:rFonts w:ascii="Times New Roman" w:eastAsia="Times New Roman" w:hAnsi="Times New Roman" w:cs="Times New Roman"/>
                <w:color w:val="000000"/>
                <w:sz w:val="24"/>
                <w:szCs w:val="24"/>
              </w:rPr>
              <w:t>as</w:t>
            </w:r>
            <w:proofErr w:type="gramEnd"/>
            <w:r w:rsidRPr="009B3C83">
              <w:rPr>
                <w:rFonts w:ascii="Times New Roman" w:eastAsia="Times New Roman" w:hAnsi="Times New Roman" w:cs="Times New Roman"/>
                <w:color w:val="000000"/>
                <w:sz w:val="24"/>
                <w:szCs w:val="24"/>
              </w:rPr>
              <w:t>, for example, in multi-tiered systems of support (MTSS). </w:t>
            </w:r>
          </w:p>
          <w:p w14:paraId="54A55F17" w14:textId="77777777" w:rsidR="009B3C83" w:rsidRPr="009B3C83" w:rsidRDefault="009B3C83" w:rsidP="009B3C83">
            <w:pPr>
              <w:numPr>
                <w:ilvl w:val="0"/>
                <w:numId w:val="167"/>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is </w:t>
            </w:r>
            <w:r w:rsidRPr="009B3C83">
              <w:rPr>
                <w:rFonts w:ascii="Times New Roman" w:eastAsia="Times New Roman" w:hAnsi="Times New Roman" w:cs="Times New Roman"/>
                <w:i/>
                <w:iCs/>
                <w:color w:val="000000"/>
                <w:sz w:val="24"/>
                <w:szCs w:val="24"/>
              </w:rPr>
              <w:t>aware of</w:t>
            </w:r>
            <w:r w:rsidRPr="009B3C83">
              <w:rPr>
                <w:rFonts w:ascii="Times New Roman" w:eastAsia="Times New Roman" w:hAnsi="Times New Roman" w:cs="Times New Roman"/>
                <w:color w:val="000000"/>
                <w:sz w:val="24"/>
                <w:szCs w:val="24"/>
              </w:rPr>
              <w:t xml:space="preserve"> </w:t>
            </w:r>
            <w:r w:rsidRPr="009B3C83">
              <w:rPr>
                <w:rFonts w:ascii="Times New Roman" w:eastAsia="Times New Roman" w:hAnsi="Times New Roman" w:cs="Times New Roman"/>
                <w:i/>
                <w:iCs/>
                <w:color w:val="000000"/>
                <w:sz w:val="24"/>
                <w:szCs w:val="24"/>
              </w:rPr>
              <w:t>individual</w:t>
            </w:r>
            <w:r w:rsidRPr="009B3C83">
              <w:rPr>
                <w:rFonts w:ascii="Times New Roman" w:eastAsia="Times New Roman" w:hAnsi="Times New Roman" w:cs="Times New Roman"/>
                <w:color w:val="000000"/>
                <w:sz w:val="24"/>
                <w:szCs w:val="24"/>
              </w:rPr>
              <w:t xml:space="preserve"> students without exceptionalities, who may </w:t>
            </w:r>
            <w:proofErr w:type="gramStart"/>
            <w:r w:rsidRPr="009B3C83">
              <w:rPr>
                <w:rFonts w:ascii="Times New Roman" w:eastAsia="Times New Roman" w:hAnsi="Times New Roman" w:cs="Times New Roman"/>
                <w:color w:val="000000"/>
                <w:sz w:val="24"/>
                <w:szCs w:val="24"/>
              </w:rPr>
              <w:t>experience difficulty</w:t>
            </w:r>
            <w:proofErr w:type="gramEnd"/>
            <w:r w:rsidRPr="009B3C83">
              <w:rPr>
                <w:rFonts w:ascii="Times New Roman" w:eastAsia="Times New Roman" w:hAnsi="Times New Roman" w:cs="Times New Roman"/>
                <w:color w:val="000000"/>
                <w:sz w:val="24"/>
                <w:szCs w:val="24"/>
              </w:rPr>
              <w:t xml:space="preserve"> in the classroom and at school. </w:t>
            </w:r>
          </w:p>
          <w:p w14:paraId="673DDA22" w14:textId="77777777" w:rsidR="009B3C83" w:rsidRPr="009B3C83" w:rsidRDefault="009B3C83" w:rsidP="009B3C83">
            <w:pPr>
              <w:numPr>
                <w:ilvl w:val="0"/>
                <w:numId w:val="167"/>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reviews multiple measures that may contribute to a student’s learning and behavioral strengths and needs</w:t>
            </w:r>
            <w:r w:rsidRPr="009B3C83">
              <w:rPr>
                <w:rFonts w:ascii="Times New Roman" w:eastAsia="Times New Roman" w:hAnsi="Times New Roman" w:cs="Times New Roman"/>
                <w:color w:val="000000"/>
                <w:sz w:val="24"/>
                <w:szCs w:val="24"/>
              </w:rPr>
              <w:t>.   </w:t>
            </w:r>
          </w:p>
          <w:p w14:paraId="4AE62FF4"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sz w:val="24"/>
                <w:szCs w:val="24"/>
              </w:rPr>
              <w:t> </w:t>
            </w:r>
          </w:p>
          <w:p w14:paraId="7BCA892A"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sz w:val="24"/>
                <w:szCs w:val="24"/>
              </w:rPr>
              <w:t> </w:t>
            </w:r>
          </w:p>
        </w:tc>
      </w:tr>
      <w:tr w:rsidR="009B3C83" w:rsidRPr="009B3C83" w14:paraId="49390B68" w14:textId="77777777" w:rsidTr="009B3C83">
        <w:trPr>
          <w:trHeight w:val="2865"/>
        </w:trPr>
        <w:tc>
          <w:tcPr>
            <w:tcW w:w="2520" w:type="dxa"/>
            <w:tcBorders>
              <w:top w:val="single" w:sz="6" w:space="0" w:color="auto"/>
              <w:left w:val="single" w:sz="6" w:space="0" w:color="auto"/>
              <w:bottom w:val="single" w:sz="6" w:space="0" w:color="auto"/>
              <w:right w:val="single" w:sz="6" w:space="0" w:color="auto"/>
            </w:tcBorders>
            <w:hideMark/>
          </w:tcPr>
          <w:p w14:paraId="3F22688B"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b/>
                <w:bCs/>
                <w:sz w:val="24"/>
                <w:szCs w:val="24"/>
              </w:rPr>
              <w:lastRenderedPageBreak/>
              <w:t xml:space="preserve">4.2 Candidates develop, select, administer, and interpret multiple, formal and informal, </w:t>
            </w:r>
            <w:proofErr w:type="gramStart"/>
            <w:r w:rsidRPr="009B3C83">
              <w:rPr>
                <w:rFonts w:eastAsia="Times New Roman" w:cs="Times New Roman"/>
                <w:b/>
                <w:bCs/>
                <w:sz w:val="24"/>
                <w:szCs w:val="24"/>
              </w:rPr>
              <w:t>culturally</w:t>
            </w:r>
            <w:proofErr w:type="gramEnd"/>
            <w:r w:rsidRPr="009B3C83">
              <w:rPr>
                <w:rFonts w:eastAsia="Times New Roman" w:cs="Times New Roman"/>
                <w:b/>
                <w:bCs/>
                <w:sz w:val="24"/>
                <w:szCs w:val="24"/>
              </w:rPr>
              <w:t xml:space="preserve"> and linguistically appropriate measures and procedures that are valid and reliable, to contribute to eligibility determination for special education services. </w:t>
            </w:r>
            <w:r w:rsidRPr="009B3C83">
              <w:rPr>
                <w:rFonts w:eastAsia="Times New Roman" w:cs="Times New Roman"/>
                <w:sz w:val="24"/>
                <w:szCs w:val="24"/>
              </w:rPr>
              <w:t> </w:t>
            </w:r>
          </w:p>
        </w:tc>
        <w:tc>
          <w:tcPr>
            <w:tcW w:w="3690" w:type="dxa"/>
            <w:tcBorders>
              <w:top w:val="single" w:sz="6" w:space="0" w:color="auto"/>
              <w:left w:val="single" w:sz="6" w:space="0" w:color="auto"/>
              <w:bottom w:val="single" w:sz="6" w:space="0" w:color="auto"/>
              <w:right w:val="single" w:sz="6" w:space="0" w:color="auto"/>
            </w:tcBorders>
            <w:hideMark/>
          </w:tcPr>
          <w:p w14:paraId="26116661" w14:textId="77777777" w:rsidR="009B3C83" w:rsidRPr="009B3C83" w:rsidRDefault="009B3C83" w:rsidP="009B3C83">
            <w:pPr>
              <w:numPr>
                <w:ilvl w:val="0"/>
                <w:numId w:val="168"/>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 xml:space="preserve">does not observe others using </w:t>
            </w:r>
            <w:r w:rsidRPr="009B3C83">
              <w:rPr>
                <w:rFonts w:ascii="Times New Roman" w:eastAsia="Times New Roman" w:hAnsi="Times New Roman" w:cs="Times New Roman"/>
                <w:color w:val="000000"/>
                <w:sz w:val="24"/>
                <w:szCs w:val="24"/>
              </w:rPr>
              <w:t>informal assessments such as observation tools or family interviews to assess students’ academic and behavioral strengths and needs. </w:t>
            </w:r>
          </w:p>
          <w:p w14:paraId="04914E77" w14:textId="77777777" w:rsidR="009B3C83" w:rsidRPr="009B3C83" w:rsidRDefault="009B3C83" w:rsidP="009B3C83">
            <w:pPr>
              <w:numPr>
                <w:ilvl w:val="0"/>
                <w:numId w:val="168"/>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does not observe others administering</w:t>
            </w:r>
            <w:r w:rsidRPr="009B3C83">
              <w:rPr>
                <w:rFonts w:ascii="Times New Roman" w:eastAsia="Times New Roman" w:hAnsi="Times New Roman" w:cs="Times New Roman"/>
                <w:color w:val="000000"/>
                <w:sz w:val="24"/>
                <w:szCs w:val="24"/>
              </w:rPr>
              <w:t xml:space="preserve"> culturally and linguistically appropriate informal and/or formal assessments. </w:t>
            </w:r>
          </w:p>
          <w:p w14:paraId="557BD9AF" w14:textId="77777777" w:rsidR="009B3C83" w:rsidRPr="009B3C83" w:rsidRDefault="009B3C83" w:rsidP="009B3C83">
            <w:pPr>
              <w:numPr>
                <w:ilvl w:val="0"/>
                <w:numId w:val="168"/>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lacks understanding</w:t>
            </w:r>
            <w:r w:rsidRPr="009B3C83">
              <w:rPr>
                <w:rFonts w:ascii="Times New Roman" w:eastAsia="Times New Roman" w:hAnsi="Times New Roman" w:cs="Times New Roman"/>
                <w:color w:val="000000"/>
                <w:sz w:val="24"/>
                <w:szCs w:val="24"/>
              </w:rPr>
              <w:t xml:space="preserve"> </w:t>
            </w:r>
            <w:r w:rsidRPr="009B3C83">
              <w:rPr>
                <w:rFonts w:ascii="Times New Roman" w:eastAsia="Times New Roman" w:hAnsi="Times New Roman" w:cs="Times New Roman"/>
                <w:i/>
                <w:iCs/>
                <w:color w:val="000000"/>
                <w:sz w:val="24"/>
                <w:szCs w:val="24"/>
              </w:rPr>
              <w:t>of</w:t>
            </w:r>
            <w:r w:rsidRPr="009B3C83">
              <w:rPr>
                <w:rFonts w:ascii="Times New Roman" w:eastAsia="Times New Roman" w:hAnsi="Times New Roman" w:cs="Times New Roman"/>
                <w:color w:val="000000"/>
                <w:sz w:val="24"/>
                <w:szCs w:val="24"/>
              </w:rPr>
              <w:t xml:space="preserve"> the limitations of formal and informal assessments </w:t>
            </w:r>
          </w:p>
          <w:p w14:paraId="0B5B0018" w14:textId="77777777" w:rsidR="009B3C83" w:rsidRPr="009B3C83" w:rsidRDefault="009B3C83" w:rsidP="009B3C83">
            <w:pPr>
              <w:numPr>
                <w:ilvl w:val="0"/>
                <w:numId w:val="168"/>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fails to</w:t>
            </w:r>
            <w:r w:rsidRPr="009B3C83">
              <w:rPr>
                <w:rFonts w:ascii="Times New Roman" w:eastAsia="Times New Roman" w:hAnsi="Times New Roman" w:cs="Times New Roman"/>
                <w:color w:val="000000"/>
                <w:sz w:val="24"/>
                <w:szCs w:val="24"/>
              </w:rPr>
              <w:t xml:space="preserve"> </w:t>
            </w:r>
            <w:r w:rsidRPr="009B3C83">
              <w:rPr>
                <w:rFonts w:ascii="Times New Roman" w:eastAsia="Times New Roman" w:hAnsi="Times New Roman" w:cs="Times New Roman"/>
                <w:i/>
                <w:iCs/>
                <w:color w:val="000000"/>
                <w:sz w:val="24"/>
                <w:szCs w:val="24"/>
              </w:rPr>
              <w:t>collaborate</w:t>
            </w:r>
            <w:r w:rsidRPr="009B3C83">
              <w:rPr>
                <w:rFonts w:ascii="Times New Roman" w:eastAsia="Times New Roman" w:hAnsi="Times New Roman" w:cs="Times New Roman"/>
                <w:color w:val="000000"/>
                <w:sz w:val="24"/>
                <w:szCs w:val="24"/>
              </w:rPr>
              <w:t xml:space="preserve"> with their </w:t>
            </w:r>
            <w:proofErr w:type="gramStart"/>
            <w:r w:rsidRPr="009B3C83">
              <w:rPr>
                <w:rFonts w:ascii="Times New Roman" w:eastAsia="Times New Roman" w:hAnsi="Times New Roman" w:cs="Times New Roman"/>
                <w:color w:val="000000"/>
                <w:sz w:val="24"/>
                <w:szCs w:val="24"/>
              </w:rPr>
              <w:t>mentor</w:t>
            </w:r>
            <w:proofErr w:type="gramEnd"/>
            <w:r w:rsidRPr="009B3C83">
              <w:rPr>
                <w:rFonts w:ascii="Times New Roman" w:eastAsia="Times New Roman" w:hAnsi="Times New Roman" w:cs="Times New Roman"/>
                <w:color w:val="000000"/>
                <w:sz w:val="24"/>
                <w:szCs w:val="24"/>
              </w:rPr>
              <w:t xml:space="preserve"> teacher or others as needed to ensure an appropriate and valid assessment process. </w:t>
            </w:r>
          </w:p>
          <w:p w14:paraId="3D1F5350"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sz w:val="24"/>
                <w:szCs w:val="24"/>
              </w:rPr>
              <w:t> </w:t>
            </w:r>
          </w:p>
        </w:tc>
        <w:tc>
          <w:tcPr>
            <w:tcW w:w="6825" w:type="dxa"/>
            <w:tcBorders>
              <w:top w:val="single" w:sz="6" w:space="0" w:color="auto"/>
              <w:left w:val="single" w:sz="6" w:space="0" w:color="auto"/>
              <w:bottom w:val="single" w:sz="6" w:space="0" w:color="auto"/>
              <w:right w:val="single" w:sz="6" w:space="0" w:color="auto"/>
            </w:tcBorders>
            <w:hideMark/>
          </w:tcPr>
          <w:p w14:paraId="75CBFF8C" w14:textId="77777777" w:rsidR="009B3C83" w:rsidRPr="009B3C83" w:rsidRDefault="009B3C83" w:rsidP="009B3C83">
            <w:pPr>
              <w:numPr>
                <w:ilvl w:val="0"/>
                <w:numId w:val="169"/>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observes others using</w:t>
            </w:r>
            <w:r w:rsidRPr="009B3C83">
              <w:rPr>
                <w:rFonts w:ascii="Times New Roman" w:eastAsia="Times New Roman" w:hAnsi="Times New Roman" w:cs="Times New Roman"/>
                <w:color w:val="000000"/>
                <w:sz w:val="24"/>
                <w:szCs w:val="24"/>
              </w:rPr>
              <w:t xml:space="preserve"> informal assessments such as observation tools or family interviews to assess students’ academic and behavioral strengths and needs. </w:t>
            </w:r>
          </w:p>
          <w:p w14:paraId="2E1795BF" w14:textId="77777777" w:rsidR="009B3C83" w:rsidRPr="009B3C83" w:rsidRDefault="009B3C83" w:rsidP="009B3C83">
            <w:pPr>
              <w:numPr>
                <w:ilvl w:val="0"/>
                <w:numId w:val="169"/>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observes others administering</w:t>
            </w:r>
            <w:r w:rsidRPr="009B3C83">
              <w:rPr>
                <w:rFonts w:ascii="Times New Roman" w:eastAsia="Times New Roman" w:hAnsi="Times New Roman" w:cs="Times New Roman"/>
                <w:color w:val="000000"/>
                <w:sz w:val="24"/>
                <w:szCs w:val="24"/>
              </w:rPr>
              <w:t xml:space="preserve"> culturally and linguistically appropriate informal and/or formal assessments. </w:t>
            </w:r>
          </w:p>
          <w:p w14:paraId="59D88BD7" w14:textId="77777777" w:rsidR="009B3C83" w:rsidRPr="009B3C83" w:rsidRDefault="009B3C83" w:rsidP="009B3C83">
            <w:pPr>
              <w:numPr>
                <w:ilvl w:val="0"/>
                <w:numId w:val="169"/>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understands the limitations </w:t>
            </w:r>
            <w:r w:rsidRPr="009B3C83">
              <w:rPr>
                <w:rFonts w:ascii="Times New Roman" w:eastAsia="Times New Roman" w:hAnsi="Times New Roman" w:cs="Times New Roman"/>
                <w:i/>
                <w:iCs/>
                <w:color w:val="000000"/>
                <w:sz w:val="24"/>
                <w:szCs w:val="24"/>
              </w:rPr>
              <w:t>of formal and informal assessments.</w:t>
            </w:r>
            <w:r w:rsidRPr="009B3C83">
              <w:rPr>
                <w:rFonts w:ascii="Times New Roman" w:eastAsia="Times New Roman" w:hAnsi="Times New Roman" w:cs="Times New Roman"/>
                <w:color w:val="000000"/>
                <w:sz w:val="24"/>
                <w:szCs w:val="24"/>
              </w:rPr>
              <w:t> </w:t>
            </w:r>
          </w:p>
          <w:p w14:paraId="63798D92" w14:textId="77777777" w:rsidR="009B3C83" w:rsidRPr="009B3C83" w:rsidRDefault="009B3C83" w:rsidP="009B3C83">
            <w:pPr>
              <w:numPr>
                <w:ilvl w:val="0"/>
                <w:numId w:val="169"/>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collaborates with their mentor teacher</w:t>
            </w:r>
            <w:r w:rsidRPr="009B3C83">
              <w:rPr>
                <w:rFonts w:ascii="Times New Roman" w:eastAsia="Times New Roman" w:hAnsi="Times New Roman" w:cs="Times New Roman"/>
                <w:color w:val="000000"/>
                <w:sz w:val="24"/>
                <w:szCs w:val="24"/>
              </w:rPr>
              <w:t xml:space="preserve"> as needed to ensure an appropriate and valid assessment process. </w:t>
            </w:r>
          </w:p>
        </w:tc>
      </w:tr>
      <w:tr w:rsidR="009B3C83" w:rsidRPr="009B3C83" w14:paraId="4483BFE7" w14:textId="77777777" w:rsidTr="009B3C83">
        <w:trPr>
          <w:trHeight w:val="2865"/>
        </w:trPr>
        <w:tc>
          <w:tcPr>
            <w:tcW w:w="2520" w:type="dxa"/>
            <w:tcBorders>
              <w:top w:val="single" w:sz="6" w:space="0" w:color="auto"/>
              <w:left w:val="single" w:sz="6" w:space="0" w:color="auto"/>
              <w:bottom w:val="single" w:sz="6" w:space="0" w:color="auto"/>
              <w:right w:val="single" w:sz="6" w:space="0" w:color="auto"/>
            </w:tcBorders>
            <w:hideMark/>
          </w:tcPr>
          <w:p w14:paraId="2C7767CE"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b/>
                <w:bCs/>
                <w:sz w:val="24"/>
                <w:szCs w:val="24"/>
              </w:rPr>
              <w:t xml:space="preserve">4.3 Candidates assess, collaboratively analyze, interpret, and communicate students’ progress toward measurable outcomes using </w:t>
            </w:r>
            <w:proofErr w:type="gramStart"/>
            <w:r w:rsidRPr="009B3C83">
              <w:rPr>
                <w:rFonts w:eastAsia="Times New Roman" w:cs="Times New Roman"/>
                <w:b/>
                <w:bCs/>
                <w:sz w:val="24"/>
                <w:szCs w:val="24"/>
              </w:rPr>
              <w:t>technology as appropriate</w:t>
            </w:r>
            <w:proofErr w:type="gramEnd"/>
            <w:r w:rsidRPr="009B3C83">
              <w:rPr>
                <w:rFonts w:eastAsia="Times New Roman" w:cs="Times New Roman"/>
                <w:b/>
                <w:bCs/>
                <w:sz w:val="24"/>
                <w:szCs w:val="24"/>
              </w:rPr>
              <w:t xml:space="preserve">, to inform both short-and long-term planning, and make ongoing </w:t>
            </w:r>
            <w:r w:rsidRPr="009B3C83">
              <w:rPr>
                <w:rFonts w:eastAsia="Times New Roman" w:cs="Times New Roman"/>
                <w:b/>
                <w:bCs/>
                <w:sz w:val="24"/>
                <w:szCs w:val="24"/>
              </w:rPr>
              <w:lastRenderedPageBreak/>
              <w:t>adjustments to instruction.</w:t>
            </w:r>
            <w:r w:rsidRPr="009B3C83">
              <w:rPr>
                <w:rFonts w:eastAsia="Times New Roman" w:cs="Times New Roman"/>
                <w:sz w:val="24"/>
                <w:szCs w:val="24"/>
              </w:rPr>
              <w:t> </w:t>
            </w:r>
          </w:p>
        </w:tc>
        <w:tc>
          <w:tcPr>
            <w:tcW w:w="3690" w:type="dxa"/>
            <w:tcBorders>
              <w:top w:val="single" w:sz="6" w:space="0" w:color="auto"/>
              <w:left w:val="single" w:sz="6" w:space="0" w:color="auto"/>
              <w:bottom w:val="single" w:sz="6" w:space="0" w:color="auto"/>
              <w:right w:val="single" w:sz="6" w:space="0" w:color="auto"/>
            </w:tcBorders>
            <w:hideMark/>
          </w:tcPr>
          <w:p w14:paraId="7BD60733" w14:textId="77777777" w:rsidR="009B3C83" w:rsidRPr="009B3C83" w:rsidRDefault="009B3C83" w:rsidP="009B3C83">
            <w:pPr>
              <w:numPr>
                <w:ilvl w:val="0"/>
                <w:numId w:val="170"/>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lastRenderedPageBreak/>
              <w:t xml:space="preserve">The candidate </w:t>
            </w:r>
            <w:r w:rsidRPr="009B3C83">
              <w:rPr>
                <w:rFonts w:ascii="Times New Roman" w:eastAsia="Times New Roman" w:hAnsi="Times New Roman" w:cs="Times New Roman"/>
                <w:i/>
                <w:iCs/>
                <w:color w:val="000000"/>
                <w:sz w:val="24"/>
                <w:szCs w:val="24"/>
              </w:rPr>
              <w:t xml:space="preserve">rarely or never collects </w:t>
            </w:r>
            <w:r w:rsidRPr="009B3C83">
              <w:rPr>
                <w:rFonts w:ascii="Times New Roman" w:eastAsia="Times New Roman" w:hAnsi="Times New Roman" w:cs="Times New Roman"/>
                <w:color w:val="000000"/>
                <w:sz w:val="24"/>
                <w:szCs w:val="24"/>
              </w:rPr>
              <w:t>formative assessment data to monitor students’ performance. </w:t>
            </w:r>
          </w:p>
          <w:p w14:paraId="5CDF26A9" w14:textId="77777777" w:rsidR="009B3C83" w:rsidRPr="009B3C83" w:rsidRDefault="009B3C83" w:rsidP="009B3C83">
            <w:pPr>
              <w:numPr>
                <w:ilvl w:val="0"/>
                <w:numId w:val="170"/>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does not</w:t>
            </w:r>
            <w:r w:rsidRPr="009B3C83">
              <w:rPr>
                <w:rFonts w:ascii="Times New Roman" w:eastAsia="Times New Roman" w:hAnsi="Times New Roman" w:cs="Times New Roman"/>
                <w:color w:val="000000"/>
                <w:sz w:val="24"/>
                <w:szCs w:val="24"/>
              </w:rPr>
              <w:t xml:space="preserve"> </w:t>
            </w:r>
            <w:r w:rsidRPr="009B3C83">
              <w:rPr>
                <w:rFonts w:ascii="Times New Roman" w:eastAsia="Times New Roman" w:hAnsi="Times New Roman" w:cs="Times New Roman"/>
                <w:i/>
                <w:iCs/>
                <w:color w:val="000000"/>
                <w:sz w:val="24"/>
                <w:szCs w:val="24"/>
              </w:rPr>
              <w:t>observe multiple professionals</w:t>
            </w:r>
            <w:r w:rsidRPr="009B3C83">
              <w:rPr>
                <w:rFonts w:ascii="Times New Roman" w:eastAsia="Times New Roman" w:hAnsi="Times New Roman" w:cs="Times New Roman"/>
                <w:color w:val="000000"/>
                <w:sz w:val="24"/>
                <w:szCs w:val="24"/>
              </w:rPr>
              <w:t xml:space="preserve"> </w:t>
            </w:r>
            <w:r w:rsidRPr="009B3C83">
              <w:rPr>
                <w:rFonts w:ascii="Times New Roman" w:eastAsia="Times New Roman" w:hAnsi="Times New Roman" w:cs="Times New Roman"/>
                <w:i/>
                <w:iCs/>
                <w:color w:val="000000"/>
                <w:sz w:val="24"/>
                <w:szCs w:val="24"/>
              </w:rPr>
              <w:t>working collaboratively</w:t>
            </w:r>
            <w:r w:rsidRPr="009B3C83">
              <w:rPr>
                <w:rFonts w:ascii="Times New Roman" w:eastAsia="Times New Roman" w:hAnsi="Times New Roman" w:cs="Times New Roman"/>
                <w:color w:val="000000"/>
                <w:sz w:val="24"/>
                <w:szCs w:val="24"/>
              </w:rPr>
              <w:t xml:space="preserve"> to analyze and interpret </w:t>
            </w:r>
            <w:proofErr w:type="gramStart"/>
            <w:r w:rsidRPr="009B3C83">
              <w:rPr>
                <w:rFonts w:ascii="Times New Roman" w:eastAsia="Times New Roman" w:hAnsi="Times New Roman" w:cs="Times New Roman"/>
                <w:color w:val="000000"/>
                <w:sz w:val="24"/>
                <w:szCs w:val="24"/>
              </w:rPr>
              <w:t>results</w:t>
            </w:r>
            <w:proofErr w:type="gramEnd"/>
            <w:r w:rsidRPr="009B3C83">
              <w:rPr>
                <w:rFonts w:ascii="Times New Roman" w:eastAsia="Times New Roman" w:hAnsi="Times New Roman" w:cs="Times New Roman"/>
                <w:color w:val="000000"/>
                <w:sz w:val="24"/>
                <w:szCs w:val="24"/>
              </w:rPr>
              <w:t xml:space="preserve"> of multiple assessments across </w:t>
            </w:r>
            <w:r w:rsidRPr="009B3C83">
              <w:rPr>
                <w:rFonts w:ascii="Times New Roman" w:eastAsia="Times New Roman" w:hAnsi="Times New Roman" w:cs="Times New Roman"/>
                <w:color w:val="000000"/>
                <w:sz w:val="24"/>
                <w:szCs w:val="24"/>
              </w:rPr>
              <w:lastRenderedPageBreak/>
              <w:t>settings for each student. </w:t>
            </w:r>
          </w:p>
          <w:p w14:paraId="77DB1A67" w14:textId="77777777" w:rsidR="009B3C83" w:rsidRPr="009B3C83" w:rsidRDefault="009B3C83" w:rsidP="009B3C83">
            <w:pPr>
              <w:numPr>
                <w:ilvl w:val="0"/>
                <w:numId w:val="170"/>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does not</w:t>
            </w:r>
            <w:r w:rsidRPr="009B3C83">
              <w:rPr>
                <w:rFonts w:ascii="Times New Roman" w:eastAsia="Times New Roman" w:hAnsi="Times New Roman" w:cs="Times New Roman"/>
                <w:color w:val="000000"/>
                <w:sz w:val="24"/>
                <w:szCs w:val="24"/>
              </w:rPr>
              <w:t xml:space="preserve"> </w:t>
            </w:r>
            <w:r w:rsidRPr="009B3C83">
              <w:rPr>
                <w:rFonts w:ascii="Times New Roman" w:eastAsia="Times New Roman" w:hAnsi="Times New Roman" w:cs="Times New Roman"/>
                <w:i/>
                <w:iCs/>
                <w:color w:val="000000"/>
                <w:sz w:val="24"/>
                <w:szCs w:val="24"/>
              </w:rPr>
              <w:t>review or discuss individual assessment data with students.</w:t>
            </w:r>
            <w:r w:rsidRPr="009B3C83">
              <w:rPr>
                <w:rFonts w:ascii="Times New Roman" w:eastAsia="Times New Roman" w:hAnsi="Times New Roman" w:cs="Times New Roman"/>
                <w:color w:val="000000"/>
                <w:sz w:val="24"/>
                <w:szCs w:val="24"/>
              </w:rPr>
              <w:t> </w:t>
            </w:r>
          </w:p>
          <w:p w14:paraId="2B90C8AC" w14:textId="77777777" w:rsidR="009B3C83" w:rsidRPr="009B3C83" w:rsidRDefault="009B3C83" w:rsidP="009B3C83">
            <w:pPr>
              <w:numPr>
                <w:ilvl w:val="0"/>
                <w:numId w:val="170"/>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does not</w:t>
            </w:r>
            <w:r w:rsidRPr="009B3C83">
              <w:rPr>
                <w:rFonts w:ascii="Times New Roman" w:eastAsia="Times New Roman" w:hAnsi="Times New Roman" w:cs="Times New Roman"/>
                <w:color w:val="000000"/>
                <w:sz w:val="24"/>
                <w:szCs w:val="24"/>
              </w:rPr>
              <w:t xml:space="preserve"> </w:t>
            </w:r>
            <w:r w:rsidRPr="009B3C83">
              <w:rPr>
                <w:rFonts w:ascii="Times New Roman" w:eastAsia="Times New Roman" w:hAnsi="Times New Roman" w:cs="Times New Roman"/>
                <w:i/>
                <w:iCs/>
                <w:color w:val="000000"/>
                <w:sz w:val="24"/>
                <w:szCs w:val="24"/>
              </w:rPr>
              <w:t>review</w:t>
            </w:r>
            <w:r w:rsidRPr="009B3C83">
              <w:rPr>
                <w:rFonts w:ascii="Times New Roman" w:eastAsia="Times New Roman" w:hAnsi="Times New Roman" w:cs="Times New Roman"/>
                <w:color w:val="000000"/>
                <w:sz w:val="24"/>
                <w:szCs w:val="24"/>
              </w:rPr>
              <w:t xml:space="preserve"> progress and adjustment to instruction with family members and/or other educational professionals to support individual student’s progress towards short-term and long-term outcomes. </w:t>
            </w:r>
          </w:p>
          <w:p w14:paraId="6C6F2DA6" w14:textId="77777777" w:rsidR="009B3C83" w:rsidRPr="009B3C83" w:rsidRDefault="009B3C83" w:rsidP="009B3C83">
            <w:pPr>
              <w:numPr>
                <w:ilvl w:val="0"/>
                <w:numId w:val="170"/>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rarely or never</w:t>
            </w:r>
            <w:r w:rsidRPr="009B3C83">
              <w:rPr>
                <w:rFonts w:ascii="Times New Roman" w:eastAsia="Times New Roman" w:hAnsi="Times New Roman" w:cs="Times New Roman"/>
                <w:color w:val="000000"/>
                <w:sz w:val="24"/>
                <w:szCs w:val="24"/>
              </w:rPr>
              <w:t xml:space="preserve"> </w:t>
            </w:r>
            <w:r w:rsidRPr="009B3C83">
              <w:rPr>
                <w:rFonts w:ascii="Times New Roman" w:eastAsia="Times New Roman" w:hAnsi="Times New Roman" w:cs="Times New Roman"/>
                <w:i/>
                <w:iCs/>
                <w:color w:val="000000"/>
                <w:sz w:val="24"/>
                <w:szCs w:val="24"/>
              </w:rPr>
              <w:t xml:space="preserve">uses </w:t>
            </w:r>
            <w:r w:rsidRPr="009B3C83">
              <w:rPr>
                <w:rFonts w:ascii="Times New Roman" w:eastAsia="Times New Roman" w:hAnsi="Times New Roman" w:cs="Times New Roman"/>
                <w:color w:val="000000"/>
                <w:sz w:val="24"/>
                <w:szCs w:val="24"/>
              </w:rPr>
              <w:t xml:space="preserve">assistive technology for specific assessment purposes, including test administration, testing </w:t>
            </w:r>
            <w:proofErr w:type="gramStart"/>
            <w:r w:rsidRPr="009B3C83">
              <w:rPr>
                <w:rFonts w:ascii="Times New Roman" w:eastAsia="Times New Roman" w:hAnsi="Times New Roman" w:cs="Times New Roman"/>
                <w:color w:val="000000"/>
                <w:sz w:val="24"/>
                <w:szCs w:val="24"/>
              </w:rPr>
              <w:t>accommodations</w:t>
            </w:r>
            <w:proofErr w:type="gramEnd"/>
            <w:r w:rsidRPr="009B3C83">
              <w:rPr>
                <w:rFonts w:ascii="Times New Roman" w:eastAsia="Times New Roman" w:hAnsi="Times New Roman" w:cs="Times New Roman"/>
                <w:color w:val="000000"/>
                <w:sz w:val="24"/>
                <w:szCs w:val="24"/>
              </w:rPr>
              <w:t>, and data storage. </w:t>
            </w:r>
          </w:p>
          <w:p w14:paraId="003717DE"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sz w:val="24"/>
                <w:szCs w:val="24"/>
              </w:rPr>
              <w:t> </w:t>
            </w:r>
          </w:p>
        </w:tc>
        <w:tc>
          <w:tcPr>
            <w:tcW w:w="6825" w:type="dxa"/>
            <w:tcBorders>
              <w:top w:val="single" w:sz="6" w:space="0" w:color="auto"/>
              <w:left w:val="single" w:sz="6" w:space="0" w:color="auto"/>
              <w:bottom w:val="single" w:sz="6" w:space="0" w:color="auto"/>
              <w:right w:val="single" w:sz="6" w:space="0" w:color="auto"/>
            </w:tcBorders>
            <w:hideMark/>
          </w:tcPr>
          <w:p w14:paraId="5C9B5C1D" w14:textId="77777777" w:rsidR="009B3C83" w:rsidRPr="009B3C83" w:rsidRDefault="009B3C83" w:rsidP="009B3C83">
            <w:pPr>
              <w:numPr>
                <w:ilvl w:val="0"/>
                <w:numId w:val="171"/>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lastRenderedPageBreak/>
              <w:t xml:space="preserve">The candidate </w:t>
            </w:r>
            <w:r w:rsidRPr="009B3C83">
              <w:rPr>
                <w:rFonts w:ascii="Times New Roman" w:eastAsia="Times New Roman" w:hAnsi="Times New Roman" w:cs="Times New Roman"/>
                <w:i/>
                <w:iCs/>
                <w:color w:val="000000"/>
                <w:sz w:val="24"/>
                <w:szCs w:val="24"/>
              </w:rPr>
              <w:t xml:space="preserve">sometimes collects </w:t>
            </w:r>
            <w:r w:rsidRPr="009B3C83">
              <w:rPr>
                <w:rFonts w:ascii="Times New Roman" w:eastAsia="Times New Roman" w:hAnsi="Times New Roman" w:cs="Times New Roman"/>
                <w:color w:val="000000"/>
                <w:sz w:val="24"/>
                <w:szCs w:val="24"/>
              </w:rPr>
              <w:t>formative assessment data to monitor students’ performance. </w:t>
            </w:r>
          </w:p>
          <w:p w14:paraId="4F29B4C7" w14:textId="77777777" w:rsidR="009B3C83" w:rsidRPr="009B3C83" w:rsidRDefault="009B3C83" w:rsidP="009B3C83">
            <w:pPr>
              <w:numPr>
                <w:ilvl w:val="0"/>
                <w:numId w:val="171"/>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observes multiple professionals</w:t>
            </w:r>
            <w:r w:rsidRPr="009B3C83">
              <w:rPr>
                <w:rFonts w:ascii="Times New Roman" w:eastAsia="Times New Roman" w:hAnsi="Times New Roman" w:cs="Times New Roman"/>
                <w:color w:val="000000"/>
                <w:sz w:val="24"/>
                <w:szCs w:val="24"/>
              </w:rPr>
              <w:t xml:space="preserve"> </w:t>
            </w:r>
            <w:r w:rsidRPr="009B3C83">
              <w:rPr>
                <w:rFonts w:ascii="Times New Roman" w:eastAsia="Times New Roman" w:hAnsi="Times New Roman" w:cs="Times New Roman"/>
                <w:i/>
                <w:iCs/>
                <w:color w:val="000000"/>
                <w:sz w:val="24"/>
                <w:szCs w:val="24"/>
              </w:rPr>
              <w:t>working collaboratively</w:t>
            </w:r>
            <w:r w:rsidRPr="009B3C83">
              <w:rPr>
                <w:rFonts w:ascii="Times New Roman" w:eastAsia="Times New Roman" w:hAnsi="Times New Roman" w:cs="Times New Roman"/>
                <w:color w:val="000000"/>
                <w:sz w:val="24"/>
                <w:szCs w:val="24"/>
              </w:rPr>
              <w:t xml:space="preserve"> to analyze and interpret results of multiple assessments across settings for each student. </w:t>
            </w:r>
          </w:p>
          <w:p w14:paraId="0E092245" w14:textId="77777777" w:rsidR="009B3C83" w:rsidRPr="009B3C83" w:rsidRDefault="009B3C83" w:rsidP="009B3C83">
            <w:pPr>
              <w:numPr>
                <w:ilvl w:val="0"/>
                <w:numId w:val="171"/>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reviews individual assessment data with students</w:t>
            </w:r>
            <w:r w:rsidRPr="009B3C83">
              <w:rPr>
                <w:rFonts w:ascii="Times New Roman" w:eastAsia="Times New Roman" w:hAnsi="Times New Roman" w:cs="Times New Roman"/>
                <w:color w:val="000000"/>
                <w:sz w:val="24"/>
                <w:szCs w:val="24"/>
              </w:rPr>
              <w:t>. </w:t>
            </w:r>
          </w:p>
          <w:p w14:paraId="0F745ABB" w14:textId="77777777" w:rsidR="009B3C83" w:rsidRPr="009B3C83" w:rsidRDefault="009B3C83" w:rsidP="009B3C83">
            <w:pPr>
              <w:numPr>
                <w:ilvl w:val="0"/>
                <w:numId w:val="171"/>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observes</w:t>
            </w:r>
            <w:r w:rsidRPr="009B3C83">
              <w:rPr>
                <w:rFonts w:ascii="Times New Roman" w:eastAsia="Times New Roman" w:hAnsi="Times New Roman" w:cs="Times New Roman"/>
                <w:color w:val="000000"/>
                <w:sz w:val="24"/>
                <w:szCs w:val="24"/>
              </w:rPr>
              <w:t xml:space="preserve"> </w:t>
            </w:r>
            <w:r w:rsidRPr="009B3C83">
              <w:rPr>
                <w:rFonts w:ascii="Times New Roman" w:eastAsia="Times New Roman" w:hAnsi="Times New Roman" w:cs="Times New Roman"/>
                <w:i/>
                <w:iCs/>
                <w:color w:val="000000"/>
                <w:sz w:val="24"/>
                <w:szCs w:val="24"/>
              </w:rPr>
              <w:t>progress</w:t>
            </w:r>
            <w:r w:rsidRPr="009B3C83">
              <w:rPr>
                <w:rFonts w:ascii="Times New Roman" w:eastAsia="Times New Roman" w:hAnsi="Times New Roman" w:cs="Times New Roman"/>
                <w:color w:val="000000"/>
                <w:sz w:val="24"/>
                <w:szCs w:val="24"/>
              </w:rPr>
              <w:t xml:space="preserve"> and adjustment to instruction being communicated by </w:t>
            </w:r>
            <w:r w:rsidRPr="009B3C83">
              <w:rPr>
                <w:rFonts w:ascii="Times New Roman" w:eastAsia="Times New Roman" w:hAnsi="Times New Roman" w:cs="Times New Roman"/>
                <w:color w:val="000000"/>
                <w:sz w:val="24"/>
                <w:szCs w:val="24"/>
              </w:rPr>
              <w:lastRenderedPageBreak/>
              <w:t>their mentor teacher with family members and/or other educational professionals to support individual student’s progress towards short-term and long-term outcomes. </w:t>
            </w:r>
          </w:p>
          <w:p w14:paraId="7DC96B1B" w14:textId="77777777" w:rsidR="009B3C83" w:rsidRPr="009B3C83" w:rsidRDefault="009B3C83" w:rsidP="009B3C83">
            <w:pPr>
              <w:numPr>
                <w:ilvl w:val="0"/>
                <w:numId w:val="171"/>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sometimes uses</w:t>
            </w:r>
            <w:r w:rsidRPr="009B3C83">
              <w:rPr>
                <w:rFonts w:ascii="Times New Roman" w:eastAsia="Times New Roman" w:hAnsi="Times New Roman" w:cs="Times New Roman"/>
                <w:color w:val="000000"/>
                <w:sz w:val="24"/>
                <w:szCs w:val="24"/>
              </w:rPr>
              <w:t xml:space="preserve"> assistive technology for specific assessment purposes, including test administration, testing accommodations, and data storage. </w:t>
            </w:r>
          </w:p>
          <w:p w14:paraId="331EED56"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sz w:val="24"/>
                <w:szCs w:val="24"/>
              </w:rPr>
              <w:t> </w:t>
            </w:r>
          </w:p>
        </w:tc>
      </w:tr>
    </w:tbl>
    <w:p w14:paraId="0D65DB96" w14:textId="77777777" w:rsidR="009B3C83" w:rsidRPr="009B3C83" w:rsidRDefault="009B3C83" w:rsidP="009B3C83">
      <w:pPr>
        <w:spacing w:line="240" w:lineRule="auto"/>
        <w:textAlignment w:val="baseline"/>
        <w:rPr>
          <w:rFonts w:ascii="Segoe UI" w:eastAsia="Times New Roman" w:hAnsi="Segoe UI" w:cs="Segoe UI"/>
          <w:sz w:val="18"/>
          <w:szCs w:val="18"/>
        </w:rPr>
      </w:pPr>
      <w:r w:rsidRPr="009B3C83">
        <w:rPr>
          <w:rFonts w:eastAsia="Times New Roman" w:cs="Segoe UI"/>
          <w:sz w:val="24"/>
          <w:szCs w:val="24"/>
        </w:rPr>
        <w:lastRenderedPageBreak/>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18"/>
        <w:gridCol w:w="3102"/>
        <w:gridCol w:w="4744"/>
      </w:tblGrid>
      <w:tr w:rsidR="009B3C83" w:rsidRPr="009B3C83" w14:paraId="4B1315FE" w14:textId="77777777" w:rsidTr="009B3C83">
        <w:trPr>
          <w:trHeight w:val="450"/>
        </w:trPr>
        <w:tc>
          <w:tcPr>
            <w:tcW w:w="13035" w:type="dxa"/>
            <w:gridSpan w:val="3"/>
            <w:tcBorders>
              <w:top w:val="single" w:sz="6" w:space="0" w:color="auto"/>
              <w:left w:val="single" w:sz="6" w:space="0" w:color="auto"/>
              <w:bottom w:val="single" w:sz="6" w:space="0" w:color="auto"/>
              <w:right w:val="single" w:sz="6" w:space="0" w:color="auto"/>
            </w:tcBorders>
            <w:hideMark/>
          </w:tcPr>
          <w:p w14:paraId="17A5B4BB" w14:textId="77777777" w:rsidR="009B3C83" w:rsidRPr="009B3C83" w:rsidRDefault="009B3C83" w:rsidP="009B3C83">
            <w:pPr>
              <w:spacing w:line="240" w:lineRule="auto"/>
              <w:textAlignment w:val="baseline"/>
              <w:divId w:val="300617925"/>
              <w:rPr>
                <w:rFonts w:ascii="Times New Roman" w:eastAsia="Times New Roman" w:hAnsi="Times New Roman" w:cs="Times New Roman"/>
                <w:sz w:val="24"/>
                <w:szCs w:val="24"/>
              </w:rPr>
            </w:pPr>
            <w:r w:rsidRPr="009B3C83">
              <w:rPr>
                <w:rFonts w:eastAsia="Times New Roman" w:cs="Times New Roman"/>
                <w:sz w:val="24"/>
                <w:szCs w:val="24"/>
              </w:rPr>
              <w:t>Outcome #5</w:t>
            </w:r>
            <w:proofErr w:type="gramStart"/>
            <w:r w:rsidRPr="009B3C83">
              <w:rPr>
                <w:rFonts w:eastAsia="Times New Roman" w:cs="Times New Roman"/>
                <w:sz w:val="24"/>
                <w:szCs w:val="24"/>
              </w:rPr>
              <w:t>:  Using</w:t>
            </w:r>
            <w:proofErr w:type="gramEnd"/>
            <w:r w:rsidRPr="009B3C83">
              <w:rPr>
                <w:rFonts w:eastAsia="Times New Roman" w:cs="Times New Roman"/>
                <w:sz w:val="24"/>
                <w:szCs w:val="24"/>
              </w:rPr>
              <w:t xml:space="preserve"> Effective Instruction to Support Learning </w:t>
            </w:r>
          </w:p>
        </w:tc>
      </w:tr>
      <w:tr w:rsidR="009B3C83" w:rsidRPr="009B3C83" w14:paraId="4A74FD79" w14:textId="77777777" w:rsidTr="009B3C83">
        <w:trPr>
          <w:trHeight w:val="300"/>
        </w:trPr>
        <w:tc>
          <w:tcPr>
            <w:tcW w:w="13035" w:type="dxa"/>
            <w:gridSpan w:val="3"/>
            <w:tcBorders>
              <w:top w:val="single" w:sz="6" w:space="0" w:color="auto"/>
              <w:left w:val="single" w:sz="6" w:space="0" w:color="auto"/>
              <w:bottom w:val="single" w:sz="6" w:space="0" w:color="auto"/>
              <w:right w:val="single" w:sz="6" w:space="0" w:color="auto"/>
            </w:tcBorders>
            <w:hideMark/>
          </w:tcPr>
          <w:p w14:paraId="363F839F"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color w:val="000000"/>
                <w:sz w:val="24"/>
                <w:szCs w:val="24"/>
              </w:rPr>
              <w:t>High Leverage Practices </w:t>
            </w:r>
          </w:p>
          <w:p w14:paraId="3DA93624" w14:textId="77777777" w:rsidR="009B3C83" w:rsidRPr="009B3C83" w:rsidRDefault="009B3C83" w:rsidP="009B3C83">
            <w:pPr>
              <w:spacing w:line="240" w:lineRule="auto"/>
              <w:ind w:left="720"/>
              <w:textAlignment w:val="baseline"/>
              <w:rPr>
                <w:rFonts w:ascii="Times New Roman" w:eastAsia="Times New Roman" w:hAnsi="Times New Roman" w:cs="Times New Roman"/>
                <w:sz w:val="24"/>
                <w:szCs w:val="24"/>
              </w:rPr>
            </w:pPr>
            <w:r w:rsidRPr="009B3C83">
              <w:rPr>
                <w:rFonts w:eastAsia="Times New Roman" w:cs="Times New Roman"/>
                <w:color w:val="000000"/>
                <w:sz w:val="24"/>
                <w:szCs w:val="24"/>
              </w:rPr>
              <w:t>Component 5.1 - HLP 6, HLP 11, HLP 19 </w:t>
            </w:r>
          </w:p>
          <w:p w14:paraId="1F8ED294" w14:textId="77777777" w:rsidR="009B3C83" w:rsidRPr="009B3C83" w:rsidRDefault="009B3C83" w:rsidP="009B3C83">
            <w:pPr>
              <w:spacing w:line="240" w:lineRule="auto"/>
              <w:ind w:left="720"/>
              <w:textAlignment w:val="baseline"/>
              <w:rPr>
                <w:rFonts w:ascii="Times New Roman" w:eastAsia="Times New Roman" w:hAnsi="Times New Roman" w:cs="Times New Roman"/>
                <w:sz w:val="24"/>
                <w:szCs w:val="24"/>
              </w:rPr>
            </w:pPr>
            <w:r w:rsidRPr="009B3C83">
              <w:rPr>
                <w:rFonts w:eastAsia="Times New Roman" w:cs="Times New Roman"/>
                <w:color w:val="000000"/>
                <w:sz w:val="24"/>
                <w:szCs w:val="24"/>
              </w:rPr>
              <w:t>Component 5.2 - HLP 8, HLP 9, HLP 18, HLP 19, HLP 22 </w:t>
            </w:r>
          </w:p>
          <w:p w14:paraId="453146E4" w14:textId="77777777" w:rsidR="009B3C83" w:rsidRPr="009B3C83" w:rsidRDefault="009B3C83" w:rsidP="009B3C83">
            <w:pPr>
              <w:spacing w:line="240" w:lineRule="auto"/>
              <w:ind w:left="720"/>
              <w:textAlignment w:val="baseline"/>
              <w:rPr>
                <w:rFonts w:ascii="Times New Roman" w:eastAsia="Times New Roman" w:hAnsi="Times New Roman" w:cs="Times New Roman"/>
                <w:sz w:val="24"/>
                <w:szCs w:val="24"/>
              </w:rPr>
            </w:pPr>
            <w:r w:rsidRPr="009B3C83">
              <w:rPr>
                <w:rFonts w:eastAsia="Times New Roman" w:cs="Times New Roman"/>
                <w:color w:val="000000"/>
                <w:sz w:val="24"/>
                <w:szCs w:val="24"/>
              </w:rPr>
              <w:t>Component 5.3 - HLP 12, HLP 14, HLP 16 </w:t>
            </w:r>
          </w:p>
          <w:p w14:paraId="0E796B7A" w14:textId="77777777" w:rsidR="009B3C83" w:rsidRPr="009B3C83" w:rsidRDefault="009B3C83" w:rsidP="009B3C83">
            <w:pPr>
              <w:spacing w:line="240" w:lineRule="auto"/>
              <w:ind w:left="720"/>
              <w:textAlignment w:val="baseline"/>
              <w:rPr>
                <w:rFonts w:ascii="Times New Roman" w:eastAsia="Times New Roman" w:hAnsi="Times New Roman" w:cs="Times New Roman"/>
                <w:sz w:val="24"/>
                <w:szCs w:val="24"/>
              </w:rPr>
            </w:pPr>
            <w:r w:rsidRPr="009B3C83">
              <w:rPr>
                <w:rFonts w:eastAsia="Times New Roman" w:cs="Times New Roman"/>
                <w:color w:val="000000"/>
                <w:sz w:val="24"/>
                <w:szCs w:val="24"/>
              </w:rPr>
              <w:t>Component 5.4 - HLP 17 </w:t>
            </w:r>
          </w:p>
          <w:p w14:paraId="631CE835" w14:textId="77777777" w:rsidR="009B3C83" w:rsidRPr="009B3C83" w:rsidRDefault="009B3C83" w:rsidP="009B3C83">
            <w:pPr>
              <w:spacing w:line="240" w:lineRule="auto"/>
              <w:ind w:left="720"/>
              <w:textAlignment w:val="baseline"/>
              <w:rPr>
                <w:rFonts w:ascii="Times New Roman" w:eastAsia="Times New Roman" w:hAnsi="Times New Roman" w:cs="Times New Roman"/>
                <w:sz w:val="24"/>
                <w:szCs w:val="24"/>
              </w:rPr>
            </w:pPr>
            <w:r w:rsidRPr="009B3C83">
              <w:rPr>
                <w:rFonts w:eastAsia="Times New Roman" w:cs="Times New Roman"/>
                <w:color w:val="000000"/>
                <w:sz w:val="24"/>
                <w:szCs w:val="24"/>
              </w:rPr>
              <w:t>Component 5.5 - HLP 17, HLP 20 </w:t>
            </w:r>
          </w:p>
          <w:p w14:paraId="67051EA1" w14:textId="77777777" w:rsidR="009B3C83" w:rsidRPr="009B3C83" w:rsidRDefault="009B3C83" w:rsidP="009B3C83">
            <w:pPr>
              <w:spacing w:line="240" w:lineRule="auto"/>
              <w:ind w:left="720"/>
              <w:textAlignment w:val="baseline"/>
              <w:rPr>
                <w:rFonts w:ascii="Times New Roman" w:eastAsia="Times New Roman" w:hAnsi="Times New Roman" w:cs="Times New Roman"/>
                <w:sz w:val="24"/>
                <w:szCs w:val="24"/>
              </w:rPr>
            </w:pPr>
            <w:r w:rsidRPr="009B3C83">
              <w:rPr>
                <w:rFonts w:eastAsia="Times New Roman" w:cs="Times New Roman"/>
                <w:color w:val="000000"/>
                <w:sz w:val="24"/>
                <w:szCs w:val="24"/>
              </w:rPr>
              <w:t>Component 5.6 - HLP 13, HLP 14, HLP 15, HLP 19, HLP 20 </w:t>
            </w:r>
          </w:p>
        </w:tc>
      </w:tr>
      <w:tr w:rsidR="009B3C83" w:rsidRPr="009B3C83" w14:paraId="16E881D1" w14:textId="77777777" w:rsidTr="009B3C83">
        <w:trPr>
          <w:trHeight w:val="315"/>
        </w:trPr>
        <w:tc>
          <w:tcPr>
            <w:tcW w:w="2655" w:type="dxa"/>
            <w:tcBorders>
              <w:top w:val="single" w:sz="6" w:space="0" w:color="auto"/>
              <w:left w:val="single" w:sz="6" w:space="0" w:color="auto"/>
              <w:bottom w:val="single" w:sz="6" w:space="0" w:color="auto"/>
              <w:right w:val="single" w:sz="6" w:space="0" w:color="auto"/>
            </w:tcBorders>
            <w:hideMark/>
          </w:tcPr>
          <w:p w14:paraId="052CF5E2"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b/>
                <w:bCs/>
                <w:i/>
                <w:iCs/>
                <w:sz w:val="24"/>
                <w:szCs w:val="24"/>
              </w:rPr>
              <w:t>Outcome </w:t>
            </w:r>
            <w:r w:rsidRPr="009B3C83">
              <w:rPr>
                <w:rFonts w:eastAsia="Times New Roman" w:cs="Times New Roman"/>
                <w:sz w:val="24"/>
                <w:szCs w:val="24"/>
              </w:rPr>
              <w:t> </w:t>
            </w:r>
          </w:p>
        </w:tc>
        <w:tc>
          <w:tcPr>
            <w:tcW w:w="3540" w:type="dxa"/>
            <w:tcBorders>
              <w:top w:val="single" w:sz="6" w:space="0" w:color="auto"/>
              <w:left w:val="single" w:sz="6" w:space="0" w:color="auto"/>
              <w:bottom w:val="single" w:sz="6" w:space="0" w:color="auto"/>
              <w:right w:val="single" w:sz="6" w:space="0" w:color="auto"/>
            </w:tcBorders>
            <w:hideMark/>
          </w:tcPr>
          <w:p w14:paraId="28E19A4C"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b/>
                <w:bCs/>
                <w:i/>
                <w:iCs/>
                <w:sz w:val="24"/>
                <w:szCs w:val="24"/>
              </w:rPr>
              <w:t>Level of Performance</w:t>
            </w:r>
            <w:r w:rsidRPr="009B3C83">
              <w:rPr>
                <w:rFonts w:eastAsia="Times New Roman" w:cs="Times New Roman"/>
                <w:sz w:val="24"/>
                <w:szCs w:val="24"/>
              </w:rPr>
              <w:t> </w:t>
            </w:r>
          </w:p>
        </w:tc>
        <w:tc>
          <w:tcPr>
            <w:tcW w:w="6825" w:type="dxa"/>
            <w:tcBorders>
              <w:top w:val="single" w:sz="6" w:space="0" w:color="auto"/>
              <w:left w:val="single" w:sz="6" w:space="0" w:color="auto"/>
              <w:bottom w:val="single" w:sz="6" w:space="0" w:color="auto"/>
              <w:right w:val="single" w:sz="6" w:space="0" w:color="auto"/>
            </w:tcBorders>
            <w:hideMark/>
          </w:tcPr>
          <w:p w14:paraId="71E91C1D"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sz w:val="24"/>
                <w:szCs w:val="24"/>
              </w:rPr>
              <w:t> </w:t>
            </w:r>
          </w:p>
        </w:tc>
      </w:tr>
      <w:tr w:rsidR="009B3C83" w:rsidRPr="009B3C83" w14:paraId="0D35A85A" w14:textId="77777777" w:rsidTr="009B3C83">
        <w:trPr>
          <w:trHeight w:val="300"/>
        </w:trPr>
        <w:tc>
          <w:tcPr>
            <w:tcW w:w="2655" w:type="dxa"/>
            <w:tcBorders>
              <w:top w:val="single" w:sz="6" w:space="0" w:color="auto"/>
              <w:left w:val="single" w:sz="6" w:space="0" w:color="auto"/>
              <w:bottom w:val="single" w:sz="6" w:space="0" w:color="auto"/>
              <w:right w:val="single" w:sz="6" w:space="0" w:color="auto"/>
            </w:tcBorders>
            <w:hideMark/>
          </w:tcPr>
          <w:p w14:paraId="70C8FD60"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sz w:val="24"/>
                <w:szCs w:val="24"/>
              </w:rPr>
              <w:t> </w:t>
            </w:r>
          </w:p>
        </w:tc>
        <w:tc>
          <w:tcPr>
            <w:tcW w:w="3540" w:type="dxa"/>
            <w:tcBorders>
              <w:top w:val="single" w:sz="6" w:space="0" w:color="auto"/>
              <w:left w:val="single" w:sz="6" w:space="0" w:color="auto"/>
              <w:bottom w:val="single" w:sz="6" w:space="0" w:color="auto"/>
              <w:right w:val="single" w:sz="6" w:space="0" w:color="auto"/>
            </w:tcBorders>
            <w:hideMark/>
          </w:tcPr>
          <w:p w14:paraId="69AD2C88"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b/>
                <w:bCs/>
                <w:i/>
                <w:iCs/>
                <w:sz w:val="24"/>
                <w:szCs w:val="24"/>
              </w:rPr>
              <w:t>Unsatisfactory</w:t>
            </w:r>
            <w:r w:rsidRPr="009B3C83">
              <w:rPr>
                <w:rFonts w:eastAsia="Times New Roman" w:cs="Times New Roman"/>
                <w:sz w:val="24"/>
                <w:szCs w:val="24"/>
              </w:rPr>
              <w:t> </w:t>
            </w:r>
          </w:p>
        </w:tc>
        <w:tc>
          <w:tcPr>
            <w:tcW w:w="6825" w:type="dxa"/>
            <w:tcBorders>
              <w:top w:val="single" w:sz="6" w:space="0" w:color="auto"/>
              <w:left w:val="single" w:sz="6" w:space="0" w:color="auto"/>
              <w:bottom w:val="single" w:sz="6" w:space="0" w:color="auto"/>
              <w:right w:val="single" w:sz="6" w:space="0" w:color="auto"/>
            </w:tcBorders>
            <w:hideMark/>
          </w:tcPr>
          <w:p w14:paraId="33924389"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b/>
                <w:bCs/>
                <w:i/>
                <w:iCs/>
                <w:sz w:val="24"/>
                <w:szCs w:val="24"/>
              </w:rPr>
              <w:t xml:space="preserve">Basic and </w:t>
            </w:r>
            <w:proofErr w:type="gramStart"/>
            <w:r w:rsidRPr="009B3C83">
              <w:rPr>
                <w:rFonts w:eastAsia="Times New Roman" w:cs="Times New Roman"/>
                <w:b/>
                <w:bCs/>
                <w:i/>
                <w:iCs/>
                <w:sz w:val="24"/>
                <w:szCs w:val="24"/>
              </w:rPr>
              <w:t>Beyond</w:t>
            </w:r>
            <w:proofErr w:type="gramEnd"/>
            <w:r w:rsidRPr="009B3C83">
              <w:rPr>
                <w:rFonts w:eastAsia="Times New Roman" w:cs="Times New Roman"/>
                <w:sz w:val="24"/>
                <w:szCs w:val="24"/>
              </w:rPr>
              <w:t> </w:t>
            </w:r>
          </w:p>
        </w:tc>
      </w:tr>
      <w:tr w:rsidR="009B3C83" w:rsidRPr="009B3C83" w14:paraId="7C14B467" w14:textId="77777777" w:rsidTr="009B3C83">
        <w:trPr>
          <w:trHeight w:val="3255"/>
        </w:trPr>
        <w:tc>
          <w:tcPr>
            <w:tcW w:w="2655" w:type="dxa"/>
            <w:tcBorders>
              <w:top w:val="single" w:sz="6" w:space="0" w:color="auto"/>
              <w:left w:val="single" w:sz="6" w:space="0" w:color="auto"/>
              <w:bottom w:val="single" w:sz="6" w:space="0" w:color="auto"/>
              <w:right w:val="single" w:sz="6" w:space="0" w:color="auto"/>
            </w:tcBorders>
            <w:hideMark/>
          </w:tcPr>
          <w:p w14:paraId="5E884668"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b/>
                <w:bCs/>
                <w:sz w:val="24"/>
                <w:szCs w:val="24"/>
              </w:rPr>
              <w:lastRenderedPageBreak/>
              <w:t xml:space="preserve">5.1 Candidates use findings from multiple assessments, including student self-assessment, that are responsive to cultural and linguistic diversity and specialized as needed, to identify what students know and </w:t>
            </w:r>
            <w:proofErr w:type="gramStart"/>
            <w:r w:rsidRPr="009B3C83">
              <w:rPr>
                <w:rFonts w:eastAsia="Times New Roman" w:cs="Times New Roman"/>
                <w:b/>
                <w:bCs/>
                <w:sz w:val="24"/>
                <w:szCs w:val="24"/>
              </w:rPr>
              <w:t>are able to</w:t>
            </w:r>
            <w:proofErr w:type="gramEnd"/>
            <w:r w:rsidRPr="009B3C83">
              <w:rPr>
                <w:rFonts w:eastAsia="Times New Roman" w:cs="Times New Roman"/>
                <w:b/>
                <w:bCs/>
                <w:sz w:val="24"/>
                <w:szCs w:val="24"/>
              </w:rPr>
              <w:t xml:space="preserve"> do. They then interpret the assessment data to appropriately plan and guide instruction to meet rigorous academic and non-academic content and goals for </w:t>
            </w:r>
            <w:proofErr w:type="gramStart"/>
            <w:r w:rsidRPr="009B3C83">
              <w:rPr>
                <w:rFonts w:eastAsia="Times New Roman" w:cs="Times New Roman"/>
                <w:b/>
                <w:bCs/>
                <w:sz w:val="24"/>
                <w:szCs w:val="24"/>
              </w:rPr>
              <w:t>each individual</w:t>
            </w:r>
            <w:proofErr w:type="gramEnd"/>
            <w:r w:rsidRPr="009B3C83">
              <w:rPr>
                <w:rFonts w:eastAsia="Times New Roman" w:cs="Times New Roman"/>
                <w:b/>
                <w:bCs/>
                <w:sz w:val="24"/>
                <w:szCs w:val="24"/>
              </w:rPr>
              <w:t>.  </w:t>
            </w:r>
            <w:r w:rsidRPr="009B3C83">
              <w:rPr>
                <w:rFonts w:eastAsia="Times New Roman" w:cs="Times New Roman"/>
                <w:sz w:val="24"/>
                <w:szCs w:val="24"/>
              </w:rPr>
              <w:t> </w:t>
            </w:r>
          </w:p>
        </w:tc>
        <w:tc>
          <w:tcPr>
            <w:tcW w:w="3540" w:type="dxa"/>
            <w:tcBorders>
              <w:top w:val="single" w:sz="6" w:space="0" w:color="auto"/>
              <w:left w:val="single" w:sz="6" w:space="0" w:color="auto"/>
              <w:bottom w:val="single" w:sz="6" w:space="0" w:color="auto"/>
              <w:right w:val="single" w:sz="6" w:space="0" w:color="auto"/>
            </w:tcBorders>
            <w:hideMark/>
          </w:tcPr>
          <w:p w14:paraId="2D01E916" w14:textId="77777777" w:rsidR="009B3C83" w:rsidRPr="009B3C83" w:rsidRDefault="009B3C83" w:rsidP="009B3C83">
            <w:pPr>
              <w:numPr>
                <w:ilvl w:val="0"/>
                <w:numId w:val="172"/>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does not work with their mentor teacher</w:t>
            </w:r>
            <w:r w:rsidRPr="009B3C83">
              <w:rPr>
                <w:rFonts w:ascii="Times New Roman" w:eastAsia="Times New Roman" w:hAnsi="Times New Roman" w:cs="Times New Roman"/>
                <w:color w:val="000000"/>
                <w:sz w:val="24"/>
                <w:szCs w:val="24"/>
              </w:rPr>
              <w:t xml:space="preserve"> to specially design instruction for individual students based on a variety of formative and summative assessments and technologies. </w:t>
            </w:r>
          </w:p>
          <w:p w14:paraId="3D57BAA6" w14:textId="77777777" w:rsidR="009B3C83" w:rsidRPr="009B3C83" w:rsidRDefault="009B3C83" w:rsidP="009B3C83">
            <w:pPr>
              <w:numPr>
                <w:ilvl w:val="0"/>
                <w:numId w:val="172"/>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fails to review learning goals</w:t>
            </w:r>
            <w:r w:rsidRPr="009B3C83">
              <w:rPr>
                <w:rFonts w:ascii="Times New Roman" w:eastAsia="Times New Roman" w:hAnsi="Times New Roman" w:cs="Times New Roman"/>
                <w:color w:val="000000"/>
                <w:sz w:val="24"/>
                <w:szCs w:val="24"/>
              </w:rPr>
              <w:t xml:space="preserve"> </w:t>
            </w:r>
            <w:r w:rsidRPr="009B3C83">
              <w:rPr>
                <w:rFonts w:ascii="Times New Roman" w:eastAsia="Times New Roman" w:hAnsi="Times New Roman" w:cs="Times New Roman"/>
                <w:i/>
                <w:iCs/>
                <w:color w:val="000000"/>
                <w:sz w:val="24"/>
                <w:szCs w:val="24"/>
              </w:rPr>
              <w:t>and/or</w:t>
            </w:r>
            <w:r w:rsidRPr="009B3C83">
              <w:rPr>
                <w:rFonts w:ascii="Times New Roman" w:eastAsia="Times New Roman" w:hAnsi="Times New Roman" w:cs="Times New Roman"/>
                <w:color w:val="000000"/>
                <w:sz w:val="24"/>
                <w:szCs w:val="24"/>
              </w:rPr>
              <w:t xml:space="preserve"> plans instruction </w:t>
            </w:r>
            <w:r w:rsidRPr="009B3C83">
              <w:rPr>
                <w:rFonts w:ascii="Times New Roman" w:eastAsia="Times New Roman" w:hAnsi="Times New Roman" w:cs="Times New Roman"/>
                <w:i/>
                <w:iCs/>
                <w:color w:val="000000"/>
                <w:sz w:val="24"/>
                <w:szCs w:val="24"/>
              </w:rPr>
              <w:t>that is not</w:t>
            </w:r>
            <w:r w:rsidRPr="009B3C83">
              <w:rPr>
                <w:rFonts w:ascii="Times New Roman" w:eastAsia="Times New Roman" w:hAnsi="Times New Roman" w:cs="Times New Roman"/>
                <w:color w:val="000000"/>
                <w:sz w:val="24"/>
                <w:szCs w:val="24"/>
              </w:rPr>
              <w:t xml:space="preserve"> aligned to academic, social, and behavioral standards. </w:t>
            </w:r>
          </w:p>
          <w:p w14:paraId="69A03AFC"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sz w:val="24"/>
                <w:szCs w:val="24"/>
              </w:rPr>
              <w:t> </w:t>
            </w:r>
          </w:p>
        </w:tc>
        <w:tc>
          <w:tcPr>
            <w:tcW w:w="6825" w:type="dxa"/>
            <w:tcBorders>
              <w:top w:val="single" w:sz="6" w:space="0" w:color="auto"/>
              <w:left w:val="single" w:sz="6" w:space="0" w:color="auto"/>
              <w:bottom w:val="single" w:sz="6" w:space="0" w:color="auto"/>
              <w:right w:val="single" w:sz="6" w:space="0" w:color="auto"/>
            </w:tcBorders>
            <w:hideMark/>
          </w:tcPr>
          <w:p w14:paraId="4303B6BB" w14:textId="77777777" w:rsidR="009B3C83" w:rsidRPr="009B3C83" w:rsidRDefault="009B3C83" w:rsidP="009B3C83">
            <w:pPr>
              <w:numPr>
                <w:ilvl w:val="0"/>
                <w:numId w:val="173"/>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 xml:space="preserve">works with their </w:t>
            </w:r>
            <w:proofErr w:type="gramStart"/>
            <w:r w:rsidRPr="009B3C83">
              <w:rPr>
                <w:rFonts w:ascii="Times New Roman" w:eastAsia="Times New Roman" w:hAnsi="Times New Roman" w:cs="Times New Roman"/>
                <w:i/>
                <w:iCs/>
                <w:color w:val="000000"/>
                <w:sz w:val="24"/>
                <w:szCs w:val="24"/>
              </w:rPr>
              <w:t>mentor teacher</w:t>
            </w:r>
            <w:proofErr w:type="gramEnd"/>
            <w:r w:rsidRPr="009B3C83">
              <w:rPr>
                <w:rFonts w:ascii="Times New Roman" w:eastAsia="Times New Roman" w:hAnsi="Times New Roman" w:cs="Times New Roman"/>
                <w:color w:val="000000"/>
                <w:sz w:val="24"/>
                <w:szCs w:val="24"/>
              </w:rPr>
              <w:t xml:space="preserve"> to specially design instruction for individual students based on a variety of formative and summative assessments and technologies. </w:t>
            </w:r>
          </w:p>
          <w:p w14:paraId="0085EDF8" w14:textId="77777777" w:rsidR="009B3C83" w:rsidRPr="009B3C83" w:rsidRDefault="009B3C83" w:rsidP="009B3C83">
            <w:pPr>
              <w:numPr>
                <w:ilvl w:val="0"/>
                <w:numId w:val="173"/>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reviews learning goals</w:t>
            </w:r>
            <w:r w:rsidRPr="009B3C83">
              <w:rPr>
                <w:rFonts w:ascii="Times New Roman" w:eastAsia="Times New Roman" w:hAnsi="Times New Roman" w:cs="Times New Roman"/>
                <w:color w:val="000000"/>
                <w:sz w:val="24"/>
                <w:szCs w:val="24"/>
              </w:rPr>
              <w:t xml:space="preserve"> and plans instruction aligned to academic, social, and behavioral standards.   </w:t>
            </w:r>
          </w:p>
          <w:p w14:paraId="2D06E1E4"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sz w:val="24"/>
                <w:szCs w:val="24"/>
              </w:rPr>
              <w:t> </w:t>
            </w:r>
          </w:p>
        </w:tc>
      </w:tr>
      <w:tr w:rsidR="009B3C83" w:rsidRPr="009B3C83" w14:paraId="42403777" w14:textId="77777777" w:rsidTr="009B3C83">
        <w:trPr>
          <w:trHeight w:val="2865"/>
        </w:trPr>
        <w:tc>
          <w:tcPr>
            <w:tcW w:w="2655" w:type="dxa"/>
            <w:tcBorders>
              <w:top w:val="single" w:sz="6" w:space="0" w:color="auto"/>
              <w:left w:val="single" w:sz="6" w:space="0" w:color="auto"/>
              <w:bottom w:val="single" w:sz="6" w:space="0" w:color="auto"/>
              <w:right w:val="single" w:sz="6" w:space="0" w:color="auto"/>
            </w:tcBorders>
            <w:hideMark/>
          </w:tcPr>
          <w:p w14:paraId="4159D12F"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b/>
                <w:bCs/>
                <w:sz w:val="24"/>
                <w:szCs w:val="24"/>
              </w:rPr>
              <w:t>5.2 Candidates use effective strategies to promote active student engagement, increase student motivation, increase opportunities to respond, and enhance self-regulation of student learning. </w:t>
            </w:r>
            <w:r w:rsidRPr="009B3C83">
              <w:rPr>
                <w:rFonts w:eastAsia="Times New Roman" w:cs="Times New Roman"/>
                <w:sz w:val="24"/>
                <w:szCs w:val="24"/>
              </w:rPr>
              <w:t> </w:t>
            </w:r>
          </w:p>
        </w:tc>
        <w:tc>
          <w:tcPr>
            <w:tcW w:w="3540" w:type="dxa"/>
            <w:tcBorders>
              <w:top w:val="single" w:sz="6" w:space="0" w:color="auto"/>
              <w:left w:val="single" w:sz="6" w:space="0" w:color="auto"/>
              <w:bottom w:val="single" w:sz="6" w:space="0" w:color="auto"/>
              <w:right w:val="single" w:sz="6" w:space="0" w:color="auto"/>
            </w:tcBorders>
            <w:hideMark/>
          </w:tcPr>
          <w:p w14:paraId="2DBAE0C0" w14:textId="77777777" w:rsidR="009B3C83" w:rsidRPr="009B3C83" w:rsidRDefault="009B3C83" w:rsidP="009B3C83">
            <w:pPr>
              <w:numPr>
                <w:ilvl w:val="0"/>
                <w:numId w:val="174"/>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may use strategies that promote student engagement</w:t>
            </w:r>
            <w:r w:rsidRPr="009B3C83">
              <w:rPr>
                <w:rFonts w:ascii="Times New Roman" w:eastAsia="Times New Roman" w:hAnsi="Times New Roman" w:cs="Times New Roman"/>
                <w:color w:val="000000"/>
                <w:sz w:val="24"/>
                <w:szCs w:val="24"/>
              </w:rPr>
              <w:t xml:space="preserve">; however, they </w:t>
            </w:r>
            <w:r w:rsidRPr="009B3C83">
              <w:rPr>
                <w:rFonts w:ascii="Times New Roman" w:eastAsia="Times New Roman" w:hAnsi="Times New Roman" w:cs="Times New Roman"/>
                <w:i/>
                <w:iCs/>
                <w:color w:val="000000"/>
                <w:sz w:val="24"/>
                <w:szCs w:val="24"/>
              </w:rPr>
              <w:t xml:space="preserve">rarely or never </w:t>
            </w:r>
            <w:r w:rsidRPr="009B3C83">
              <w:rPr>
                <w:rFonts w:ascii="Times New Roman" w:eastAsia="Times New Roman" w:hAnsi="Times New Roman" w:cs="Times New Roman"/>
                <w:color w:val="000000"/>
                <w:sz w:val="24"/>
                <w:szCs w:val="24"/>
              </w:rPr>
              <w:t>offer equitable opportunities to respond. </w:t>
            </w:r>
          </w:p>
          <w:p w14:paraId="754CF612" w14:textId="77777777" w:rsidR="009B3C83" w:rsidRPr="009B3C83" w:rsidRDefault="009B3C83" w:rsidP="009B3C83">
            <w:pPr>
              <w:numPr>
                <w:ilvl w:val="0"/>
                <w:numId w:val="174"/>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rarely or never</w:t>
            </w:r>
            <w:r w:rsidRPr="009B3C83">
              <w:rPr>
                <w:rFonts w:ascii="Times New Roman" w:eastAsia="Times New Roman" w:hAnsi="Times New Roman" w:cs="Times New Roman"/>
                <w:color w:val="000000"/>
                <w:sz w:val="24"/>
                <w:szCs w:val="24"/>
              </w:rPr>
              <w:t xml:space="preserve"> </w:t>
            </w:r>
            <w:r w:rsidRPr="009B3C83">
              <w:rPr>
                <w:rFonts w:ascii="Times New Roman" w:eastAsia="Times New Roman" w:hAnsi="Times New Roman" w:cs="Times New Roman"/>
                <w:i/>
                <w:iCs/>
                <w:color w:val="000000"/>
                <w:sz w:val="24"/>
                <w:szCs w:val="24"/>
              </w:rPr>
              <w:t xml:space="preserve">teaches </w:t>
            </w:r>
            <w:r w:rsidRPr="009B3C83">
              <w:rPr>
                <w:rFonts w:ascii="Times New Roman" w:eastAsia="Times New Roman" w:hAnsi="Times New Roman" w:cs="Times New Roman"/>
                <w:color w:val="000000"/>
                <w:sz w:val="24"/>
                <w:szCs w:val="24"/>
              </w:rPr>
              <w:t>and models self-regulation behaviors (e.g., turn-taking, assignment completion). </w:t>
            </w:r>
          </w:p>
          <w:p w14:paraId="248905F4" w14:textId="77777777" w:rsidR="009B3C83" w:rsidRPr="009B3C83" w:rsidRDefault="009B3C83" w:rsidP="009B3C83">
            <w:pPr>
              <w:numPr>
                <w:ilvl w:val="0"/>
                <w:numId w:val="174"/>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does not incorporate</w:t>
            </w:r>
            <w:r w:rsidRPr="009B3C83">
              <w:rPr>
                <w:rFonts w:ascii="Times New Roman" w:eastAsia="Times New Roman" w:hAnsi="Times New Roman" w:cs="Times New Roman"/>
                <w:color w:val="000000"/>
                <w:sz w:val="24"/>
                <w:szCs w:val="24"/>
              </w:rPr>
              <w:t xml:space="preserve"> digital technology </w:t>
            </w:r>
            <w:r w:rsidRPr="009B3C83">
              <w:rPr>
                <w:rFonts w:ascii="Times New Roman" w:eastAsia="Times New Roman" w:hAnsi="Times New Roman" w:cs="Times New Roman"/>
                <w:color w:val="000000"/>
                <w:sz w:val="24"/>
                <w:szCs w:val="24"/>
              </w:rPr>
              <w:lastRenderedPageBreak/>
              <w:t xml:space="preserve">into their instruction (e.g., use of interactive </w:t>
            </w:r>
            <w:proofErr w:type="gramStart"/>
            <w:r w:rsidRPr="009B3C83">
              <w:rPr>
                <w:rFonts w:ascii="Times New Roman" w:eastAsia="Times New Roman" w:hAnsi="Times New Roman" w:cs="Times New Roman"/>
                <w:color w:val="000000"/>
                <w:sz w:val="24"/>
                <w:szCs w:val="24"/>
              </w:rPr>
              <w:t>white boards</w:t>
            </w:r>
            <w:proofErr w:type="gramEnd"/>
            <w:r w:rsidRPr="009B3C83">
              <w:rPr>
                <w:rFonts w:ascii="Times New Roman" w:eastAsia="Times New Roman" w:hAnsi="Times New Roman" w:cs="Times New Roman"/>
                <w:color w:val="000000"/>
                <w:sz w:val="24"/>
                <w:szCs w:val="24"/>
              </w:rPr>
              <w:t>, web-based documents, assistive and augmentative communication) and assessment (e.g., real-time response systems) to assist in and enhance learning and engagement. </w:t>
            </w:r>
          </w:p>
          <w:p w14:paraId="37B62D65"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sz w:val="24"/>
                <w:szCs w:val="24"/>
              </w:rPr>
              <w:t> </w:t>
            </w:r>
          </w:p>
        </w:tc>
        <w:tc>
          <w:tcPr>
            <w:tcW w:w="6825" w:type="dxa"/>
            <w:tcBorders>
              <w:top w:val="single" w:sz="6" w:space="0" w:color="auto"/>
              <w:left w:val="single" w:sz="6" w:space="0" w:color="auto"/>
              <w:bottom w:val="single" w:sz="6" w:space="0" w:color="auto"/>
              <w:right w:val="single" w:sz="6" w:space="0" w:color="auto"/>
            </w:tcBorders>
            <w:hideMark/>
          </w:tcPr>
          <w:p w14:paraId="62F847AB" w14:textId="77777777" w:rsidR="009B3C83" w:rsidRPr="009B3C83" w:rsidRDefault="009B3C83" w:rsidP="009B3C83">
            <w:pPr>
              <w:numPr>
                <w:ilvl w:val="0"/>
                <w:numId w:val="175"/>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lastRenderedPageBreak/>
              <w:t xml:space="preserve">The candidate uses effective strategies that promote active student engagement and </w:t>
            </w:r>
            <w:r w:rsidRPr="009B3C83">
              <w:rPr>
                <w:rFonts w:ascii="Times New Roman" w:eastAsia="Times New Roman" w:hAnsi="Times New Roman" w:cs="Times New Roman"/>
                <w:i/>
                <w:iCs/>
                <w:color w:val="000000"/>
                <w:sz w:val="24"/>
                <w:szCs w:val="24"/>
              </w:rPr>
              <w:t>sometimes offers</w:t>
            </w:r>
            <w:r w:rsidRPr="009B3C83">
              <w:rPr>
                <w:rFonts w:ascii="Times New Roman" w:eastAsia="Times New Roman" w:hAnsi="Times New Roman" w:cs="Times New Roman"/>
                <w:color w:val="000000"/>
                <w:sz w:val="24"/>
                <w:szCs w:val="24"/>
              </w:rPr>
              <w:t xml:space="preserve"> equitable opportunities to respond. </w:t>
            </w:r>
          </w:p>
          <w:p w14:paraId="69E24C00" w14:textId="77777777" w:rsidR="009B3C83" w:rsidRPr="009B3C83" w:rsidRDefault="009B3C83" w:rsidP="009B3C83">
            <w:pPr>
              <w:numPr>
                <w:ilvl w:val="0"/>
                <w:numId w:val="175"/>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teaches and models self-regulation behaviors</w:t>
            </w:r>
            <w:r w:rsidRPr="009B3C83">
              <w:rPr>
                <w:rFonts w:ascii="Times New Roman" w:eastAsia="Times New Roman" w:hAnsi="Times New Roman" w:cs="Times New Roman"/>
                <w:color w:val="000000"/>
                <w:sz w:val="24"/>
                <w:szCs w:val="24"/>
              </w:rPr>
              <w:t xml:space="preserve"> (e.g., turn-taking, assignment completion). </w:t>
            </w:r>
          </w:p>
          <w:p w14:paraId="298A96E2" w14:textId="77777777" w:rsidR="009B3C83" w:rsidRPr="009B3C83" w:rsidRDefault="009B3C83" w:rsidP="009B3C83">
            <w:pPr>
              <w:numPr>
                <w:ilvl w:val="0"/>
                <w:numId w:val="175"/>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incorporates digital technology into </w:t>
            </w:r>
            <w:r w:rsidRPr="009B3C83">
              <w:rPr>
                <w:rFonts w:ascii="Times New Roman" w:eastAsia="Times New Roman" w:hAnsi="Times New Roman" w:cs="Times New Roman"/>
                <w:i/>
                <w:iCs/>
                <w:color w:val="000000"/>
                <w:sz w:val="24"/>
                <w:szCs w:val="24"/>
              </w:rPr>
              <w:t>some of their instruction</w:t>
            </w:r>
            <w:r w:rsidRPr="009B3C83">
              <w:rPr>
                <w:rFonts w:ascii="Times New Roman" w:eastAsia="Times New Roman" w:hAnsi="Times New Roman" w:cs="Times New Roman"/>
                <w:color w:val="000000"/>
                <w:sz w:val="24"/>
                <w:szCs w:val="24"/>
              </w:rPr>
              <w:t xml:space="preserve"> (e.g., use of interactive </w:t>
            </w:r>
            <w:proofErr w:type="gramStart"/>
            <w:r w:rsidRPr="009B3C83">
              <w:rPr>
                <w:rFonts w:ascii="Times New Roman" w:eastAsia="Times New Roman" w:hAnsi="Times New Roman" w:cs="Times New Roman"/>
                <w:color w:val="000000"/>
                <w:sz w:val="24"/>
                <w:szCs w:val="24"/>
              </w:rPr>
              <w:t>white boards</w:t>
            </w:r>
            <w:proofErr w:type="gramEnd"/>
            <w:r w:rsidRPr="009B3C83">
              <w:rPr>
                <w:rFonts w:ascii="Times New Roman" w:eastAsia="Times New Roman" w:hAnsi="Times New Roman" w:cs="Times New Roman"/>
                <w:color w:val="000000"/>
                <w:sz w:val="24"/>
                <w:szCs w:val="24"/>
              </w:rPr>
              <w:t>, web-based documents, assistive and augmentative communication) and assessment (e.g., real-time response systems) to assist in and enhance learning and engagement. </w:t>
            </w:r>
          </w:p>
          <w:p w14:paraId="44CB31BF"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sz w:val="24"/>
                <w:szCs w:val="24"/>
              </w:rPr>
              <w:t> </w:t>
            </w:r>
          </w:p>
        </w:tc>
      </w:tr>
      <w:tr w:rsidR="009B3C83" w:rsidRPr="009B3C83" w14:paraId="04AA6893" w14:textId="77777777" w:rsidTr="009B3C83">
        <w:trPr>
          <w:trHeight w:val="2865"/>
        </w:trPr>
        <w:tc>
          <w:tcPr>
            <w:tcW w:w="2655" w:type="dxa"/>
            <w:tcBorders>
              <w:top w:val="single" w:sz="6" w:space="0" w:color="auto"/>
              <w:left w:val="single" w:sz="6" w:space="0" w:color="auto"/>
              <w:bottom w:val="single" w:sz="6" w:space="0" w:color="auto"/>
              <w:right w:val="single" w:sz="6" w:space="0" w:color="auto"/>
            </w:tcBorders>
            <w:hideMark/>
          </w:tcPr>
          <w:p w14:paraId="349CAA38"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b/>
                <w:bCs/>
                <w:sz w:val="24"/>
                <w:szCs w:val="24"/>
              </w:rPr>
              <w:t>5.3 Candidates use explicit, systematic instruction to teach content, strategies, and skills to make clear what a learner needs to do or think about while learning. </w:t>
            </w:r>
            <w:r w:rsidRPr="009B3C83">
              <w:rPr>
                <w:rFonts w:eastAsia="Times New Roman" w:cs="Times New Roman"/>
                <w:sz w:val="24"/>
                <w:szCs w:val="24"/>
              </w:rPr>
              <w:t> </w:t>
            </w:r>
          </w:p>
        </w:tc>
        <w:tc>
          <w:tcPr>
            <w:tcW w:w="3540" w:type="dxa"/>
            <w:tcBorders>
              <w:top w:val="single" w:sz="6" w:space="0" w:color="auto"/>
              <w:left w:val="single" w:sz="6" w:space="0" w:color="auto"/>
              <w:bottom w:val="single" w:sz="6" w:space="0" w:color="auto"/>
              <w:right w:val="single" w:sz="6" w:space="0" w:color="auto"/>
            </w:tcBorders>
            <w:hideMark/>
          </w:tcPr>
          <w:p w14:paraId="793B05F3" w14:textId="77777777" w:rsidR="009B3C83" w:rsidRPr="009B3C83" w:rsidRDefault="009B3C83" w:rsidP="009B3C83">
            <w:pPr>
              <w:numPr>
                <w:ilvl w:val="0"/>
                <w:numId w:val="176"/>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rarely or never uses direct instruction</w:t>
            </w:r>
            <w:r w:rsidRPr="009B3C83">
              <w:rPr>
                <w:rFonts w:ascii="Times New Roman" w:eastAsia="Times New Roman" w:hAnsi="Times New Roman" w:cs="Times New Roman"/>
                <w:color w:val="000000"/>
                <w:sz w:val="24"/>
                <w:szCs w:val="24"/>
              </w:rPr>
              <w:t xml:space="preserve"> to teach academic or non-academic content. </w:t>
            </w:r>
          </w:p>
          <w:p w14:paraId="686032C9" w14:textId="77777777" w:rsidR="009B3C83" w:rsidRPr="009B3C83" w:rsidRDefault="009B3C83" w:rsidP="009B3C83">
            <w:pPr>
              <w:numPr>
                <w:ilvl w:val="0"/>
                <w:numId w:val="176"/>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fails to provide an explanation of the content</w:t>
            </w:r>
            <w:r w:rsidRPr="009B3C83">
              <w:rPr>
                <w:rFonts w:ascii="Times New Roman" w:eastAsia="Times New Roman" w:hAnsi="Times New Roman" w:cs="Times New Roman"/>
                <w:color w:val="000000"/>
                <w:sz w:val="24"/>
                <w:szCs w:val="24"/>
              </w:rPr>
              <w:t xml:space="preserve">, strategy, or skill to be learned and </w:t>
            </w:r>
            <w:r w:rsidRPr="009B3C83">
              <w:rPr>
                <w:rFonts w:ascii="Times New Roman" w:eastAsia="Times New Roman" w:hAnsi="Times New Roman" w:cs="Times New Roman"/>
                <w:i/>
                <w:iCs/>
                <w:color w:val="000000"/>
                <w:sz w:val="24"/>
                <w:szCs w:val="24"/>
              </w:rPr>
              <w:t>rarely or never uses scaffolds</w:t>
            </w:r>
            <w:r w:rsidRPr="009B3C83">
              <w:rPr>
                <w:rFonts w:ascii="Times New Roman" w:eastAsia="Times New Roman" w:hAnsi="Times New Roman" w:cs="Times New Roman"/>
                <w:color w:val="000000"/>
                <w:sz w:val="24"/>
                <w:szCs w:val="24"/>
              </w:rPr>
              <w:t xml:space="preserve"> and feedback to guide the learner. </w:t>
            </w:r>
          </w:p>
          <w:p w14:paraId="4D893E6F" w14:textId="77777777" w:rsidR="009B3C83" w:rsidRPr="009B3C83" w:rsidRDefault="009B3C83" w:rsidP="009B3C83">
            <w:pPr>
              <w:numPr>
                <w:ilvl w:val="0"/>
                <w:numId w:val="176"/>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 xml:space="preserve">rarely or never </w:t>
            </w:r>
            <w:r w:rsidRPr="009B3C83">
              <w:rPr>
                <w:rFonts w:ascii="Times New Roman" w:eastAsia="Times New Roman" w:hAnsi="Times New Roman" w:cs="Times New Roman"/>
                <w:color w:val="000000"/>
                <w:sz w:val="24"/>
                <w:szCs w:val="24"/>
              </w:rPr>
              <w:t>provides clear models and explanations of content. </w:t>
            </w:r>
          </w:p>
          <w:p w14:paraId="252CF401" w14:textId="77777777" w:rsidR="009B3C83" w:rsidRPr="009B3C83" w:rsidRDefault="009B3C83" w:rsidP="009B3C83">
            <w:pPr>
              <w:numPr>
                <w:ilvl w:val="0"/>
                <w:numId w:val="176"/>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fails to create</w:t>
            </w:r>
            <w:r w:rsidRPr="009B3C83">
              <w:rPr>
                <w:rFonts w:ascii="Times New Roman" w:eastAsia="Times New Roman" w:hAnsi="Times New Roman" w:cs="Times New Roman"/>
                <w:color w:val="000000"/>
                <w:sz w:val="24"/>
                <w:szCs w:val="24"/>
              </w:rPr>
              <w:t xml:space="preserve"> opportunities to demonstrate knowledge and skill. </w:t>
            </w:r>
          </w:p>
        </w:tc>
        <w:tc>
          <w:tcPr>
            <w:tcW w:w="6825" w:type="dxa"/>
            <w:tcBorders>
              <w:top w:val="single" w:sz="6" w:space="0" w:color="auto"/>
              <w:left w:val="single" w:sz="6" w:space="0" w:color="auto"/>
              <w:bottom w:val="single" w:sz="6" w:space="0" w:color="auto"/>
              <w:right w:val="single" w:sz="6" w:space="0" w:color="auto"/>
            </w:tcBorders>
            <w:hideMark/>
          </w:tcPr>
          <w:p w14:paraId="48998F5F" w14:textId="77777777" w:rsidR="009B3C83" w:rsidRPr="009B3C83" w:rsidRDefault="009B3C83" w:rsidP="009B3C83">
            <w:pPr>
              <w:numPr>
                <w:ilvl w:val="0"/>
                <w:numId w:val="177"/>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uses direct instruction</w:t>
            </w:r>
            <w:r w:rsidRPr="009B3C83">
              <w:rPr>
                <w:rFonts w:ascii="Times New Roman" w:eastAsia="Times New Roman" w:hAnsi="Times New Roman" w:cs="Times New Roman"/>
                <w:color w:val="000000"/>
                <w:sz w:val="24"/>
                <w:szCs w:val="24"/>
              </w:rPr>
              <w:t xml:space="preserve"> to teach academic or non-academic content. </w:t>
            </w:r>
          </w:p>
          <w:p w14:paraId="461E1484" w14:textId="77777777" w:rsidR="009B3C83" w:rsidRPr="009B3C83" w:rsidRDefault="009B3C83" w:rsidP="009B3C83">
            <w:pPr>
              <w:numPr>
                <w:ilvl w:val="0"/>
                <w:numId w:val="177"/>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provides an explanation of the content</w:t>
            </w:r>
            <w:r w:rsidRPr="009B3C83">
              <w:rPr>
                <w:rFonts w:ascii="Times New Roman" w:eastAsia="Times New Roman" w:hAnsi="Times New Roman" w:cs="Times New Roman"/>
                <w:color w:val="000000"/>
                <w:sz w:val="24"/>
                <w:szCs w:val="24"/>
              </w:rPr>
              <w:t xml:space="preserve">, strategy, or skill to be learned, </w:t>
            </w:r>
            <w:r w:rsidRPr="009B3C83">
              <w:rPr>
                <w:rFonts w:ascii="Times New Roman" w:eastAsia="Times New Roman" w:hAnsi="Times New Roman" w:cs="Times New Roman"/>
                <w:i/>
                <w:iCs/>
                <w:color w:val="000000"/>
                <w:sz w:val="24"/>
                <w:szCs w:val="24"/>
              </w:rPr>
              <w:t>but this instruction may lack clarity. The candidate sometimes uses</w:t>
            </w:r>
            <w:r w:rsidRPr="009B3C83">
              <w:rPr>
                <w:rFonts w:ascii="Times New Roman" w:eastAsia="Times New Roman" w:hAnsi="Times New Roman" w:cs="Times New Roman"/>
                <w:color w:val="000000"/>
                <w:sz w:val="24"/>
                <w:szCs w:val="24"/>
              </w:rPr>
              <w:t xml:space="preserve"> scaffolds and feedback to guide the learner. </w:t>
            </w:r>
          </w:p>
          <w:p w14:paraId="0B05E01A" w14:textId="77777777" w:rsidR="009B3C83" w:rsidRPr="009B3C83" w:rsidRDefault="009B3C83" w:rsidP="009B3C83">
            <w:pPr>
              <w:numPr>
                <w:ilvl w:val="0"/>
                <w:numId w:val="177"/>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sometimes provides</w:t>
            </w:r>
            <w:r w:rsidRPr="009B3C83">
              <w:rPr>
                <w:rFonts w:ascii="Times New Roman" w:eastAsia="Times New Roman" w:hAnsi="Times New Roman" w:cs="Times New Roman"/>
                <w:color w:val="000000"/>
                <w:sz w:val="24"/>
                <w:szCs w:val="24"/>
              </w:rPr>
              <w:t xml:space="preserve"> clear models and explanations of content, using a method such as “I do, we do, you do.” </w:t>
            </w:r>
          </w:p>
          <w:p w14:paraId="7B72F83E" w14:textId="77777777" w:rsidR="009B3C83" w:rsidRPr="009B3C83" w:rsidRDefault="009B3C83" w:rsidP="009B3C83">
            <w:pPr>
              <w:numPr>
                <w:ilvl w:val="0"/>
                <w:numId w:val="177"/>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creates opportunities to demonstrate knowledge and skill and </w:t>
            </w:r>
            <w:r w:rsidRPr="009B3C83">
              <w:rPr>
                <w:rFonts w:ascii="Times New Roman" w:eastAsia="Times New Roman" w:hAnsi="Times New Roman" w:cs="Times New Roman"/>
                <w:i/>
                <w:iCs/>
                <w:color w:val="000000"/>
                <w:sz w:val="24"/>
                <w:szCs w:val="24"/>
              </w:rPr>
              <w:t>provides minimal feedback.</w:t>
            </w:r>
            <w:r w:rsidRPr="009B3C83">
              <w:rPr>
                <w:rFonts w:ascii="Times New Roman" w:eastAsia="Times New Roman" w:hAnsi="Times New Roman" w:cs="Times New Roman"/>
                <w:color w:val="000000"/>
                <w:sz w:val="24"/>
                <w:szCs w:val="24"/>
              </w:rPr>
              <w:t> </w:t>
            </w:r>
          </w:p>
        </w:tc>
      </w:tr>
      <w:tr w:rsidR="009B3C83" w:rsidRPr="009B3C83" w14:paraId="2C2D4215" w14:textId="77777777" w:rsidTr="009B3C83">
        <w:trPr>
          <w:trHeight w:val="2865"/>
        </w:trPr>
        <w:tc>
          <w:tcPr>
            <w:tcW w:w="2655" w:type="dxa"/>
            <w:tcBorders>
              <w:top w:val="single" w:sz="6" w:space="0" w:color="auto"/>
              <w:left w:val="single" w:sz="6" w:space="0" w:color="auto"/>
              <w:bottom w:val="single" w:sz="6" w:space="0" w:color="auto"/>
              <w:right w:val="single" w:sz="6" w:space="0" w:color="auto"/>
            </w:tcBorders>
            <w:hideMark/>
          </w:tcPr>
          <w:p w14:paraId="187A813B"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b/>
                <w:bCs/>
                <w:sz w:val="24"/>
                <w:szCs w:val="24"/>
              </w:rPr>
              <w:lastRenderedPageBreak/>
              <w:t xml:space="preserve">5.4 Candidates use flexible grouping to support the use of instruction that is adapted to meet the needs of </w:t>
            </w:r>
            <w:proofErr w:type="gramStart"/>
            <w:r w:rsidRPr="009B3C83">
              <w:rPr>
                <w:rFonts w:eastAsia="Times New Roman" w:cs="Times New Roman"/>
                <w:b/>
                <w:bCs/>
                <w:sz w:val="24"/>
                <w:szCs w:val="24"/>
              </w:rPr>
              <w:t>each individual</w:t>
            </w:r>
            <w:proofErr w:type="gramEnd"/>
            <w:r w:rsidRPr="009B3C83">
              <w:rPr>
                <w:rFonts w:eastAsia="Times New Roman" w:cs="Times New Roman"/>
                <w:b/>
                <w:bCs/>
                <w:sz w:val="24"/>
                <w:szCs w:val="24"/>
              </w:rPr>
              <w:t xml:space="preserve"> and group. </w:t>
            </w:r>
            <w:r w:rsidRPr="009B3C83">
              <w:rPr>
                <w:rFonts w:eastAsia="Times New Roman" w:cs="Times New Roman"/>
                <w:sz w:val="24"/>
                <w:szCs w:val="24"/>
              </w:rPr>
              <w:t> </w:t>
            </w:r>
          </w:p>
        </w:tc>
        <w:tc>
          <w:tcPr>
            <w:tcW w:w="3540" w:type="dxa"/>
            <w:tcBorders>
              <w:top w:val="single" w:sz="6" w:space="0" w:color="auto"/>
              <w:left w:val="single" w:sz="6" w:space="0" w:color="auto"/>
              <w:bottom w:val="single" w:sz="6" w:space="0" w:color="auto"/>
              <w:right w:val="single" w:sz="6" w:space="0" w:color="auto"/>
            </w:tcBorders>
            <w:hideMark/>
          </w:tcPr>
          <w:p w14:paraId="2EBC8642" w14:textId="77777777" w:rsidR="009B3C83" w:rsidRPr="009B3C83" w:rsidRDefault="009B3C83" w:rsidP="009B3C83">
            <w:pPr>
              <w:numPr>
                <w:ilvl w:val="0"/>
                <w:numId w:val="178"/>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fails to</w:t>
            </w:r>
            <w:r w:rsidRPr="009B3C83">
              <w:rPr>
                <w:rFonts w:ascii="Times New Roman" w:eastAsia="Times New Roman" w:hAnsi="Times New Roman" w:cs="Times New Roman"/>
                <w:color w:val="000000"/>
                <w:sz w:val="24"/>
                <w:szCs w:val="24"/>
              </w:rPr>
              <w:t xml:space="preserve"> </w:t>
            </w:r>
            <w:r w:rsidRPr="009B3C83">
              <w:rPr>
                <w:rFonts w:ascii="Times New Roman" w:eastAsia="Times New Roman" w:hAnsi="Times New Roman" w:cs="Times New Roman"/>
                <w:i/>
                <w:iCs/>
                <w:color w:val="000000"/>
                <w:sz w:val="24"/>
                <w:szCs w:val="24"/>
              </w:rPr>
              <w:t xml:space="preserve">reference </w:t>
            </w:r>
            <w:r w:rsidRPr="009B3C83">
              <w:rPr>
                <w:rFonts w:ascii="Times New Roman" w:eastAsia="Times New Roman" w:hAnsi="Times New Roman" w:cs="Times New Roman"/>
                <w:color w:val="000000"/>
                <w:sz w:val="24"/>
                <w:szCs w:val="24"/>
              </w:rPr>
              <w:t>learning goals and/or appropriate standards to configure groups. </w:t>
            </w:r>
          </w:p>
          <w:p w14:paraId="117752F1" w14:textId="77777777" w:rsidR="009B3C83" w:rsidRPr="009B3C83" w:rsidRDefault="009B3C83" w:rsidP="009B3C83">
            <w:pPr>
              <w:numPr>
                <w:ilvl w:val="0"/>
                <w:numId w:val="178"/>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does not hold learners accountable</w:t>
            </w:r>
            <w:r w:rsidRPr="009B3C83">
              <w:rPr>
                <w:rFonts w:ascii="Times New Roman" w:eastAsia="Times New Roman" w:hAnsi="Times New Roman" w:cs="Times New Roman"/>
                <w:color w:val="000000"/>
                <w:sz w:val="24"/>
                <w:szCs w:val="24"/>
              </w:rPr>
              <w:t xml:space="preserve"> for collective learning </w:t>
            </w:r>
            <w:r w:rsidRPr="009B3C83">
              <w:rPr>
                <w:rFonts w:ascii="Times New Roman" w:eastAsia="Times New Roman" w:hAnsi="Times New Roman" w:cs="Times New Roman"/>
                <w:i/>
                <w:iCs/>
                <w:color w:val="000000"/>
                <w:sz w:val="24"/>
                <w:szCs w:val="24"/>
              </w:rPr>
              <w:t xml:space="preserve">and rarely or never provides </w:t>
            </w:r>
            <w:r w:rsidRPr="009B3C83">
              <w:rPr>
                <w:rFonts w:ascii="Times New Roman" w:eastAsia="Times New Roman" w:hAnsi="Times New Roman" w:cs="Times New Roman"/>
                <w:color w:val="000000"/>
                <w:sz w:val="24"/>
                <w:szCs w:val="24"/>
              </w:rPr>
              <w:t>feedback to support learning. </w:t>
            </w:r>
          </w:p>
          <w:p w14:paraId="29B5AD89" w14:textId="77777777" w:rsidR="009B3C83" w:rsidRPr="009B3C83" w:rsidRDefault="009B3C83" w:rsidP="009B3C83">
            <w:pPr>
              <w:numPr>
                <w:ilvl w:val="0"/>
                <w:numId w:val="178"/>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fails to</w:t>
            </w:r>
            <w:r w:rsidRPr="009B3C83">
              <w:rPr>
                <w:rFonts w:ascii="Times New Roman" w:eastAsia="Times New Roman" w:hAnsi="Times New Roman" w:cs="Times New Roman"/>
                <w:color w:val="000000"/>
                <w:sz w:val="24"/>
                <w:szCs w:val="24"/>
              </w:rPr>
              <w:t xml:space="preserve"> </w:t>
            </w:r>
            <w:r w:rsidRPr="009B3C83">
              <w:rPr>
                <w:rFonts w:ascii="Times New Roman" w:eastAsia="Times New Roman" w:hAnsi="Times New Roman" w:cs="Times New Roman"/>
                <w:i/>
                <w:iCs/>
                <w:color w:val="000000"/>
                <w:sz w:val="24"/>
                <w:szCs w:val="24"/>
              </w:rPr>
              <w:t>monitor</w:t>
            </w:r>
            <w:r w:rsidRPr="009B3C83">
              <w:rPr>
                <w:rFonts w:ascii="Times New Roman" w:eastAsia="Times New Roman" w:hAnsi="Times New Roman" w:cs="Times New Roman"/>
                <w:color w:val="000000"/>
                <w:sz w:val="24"/>
                <w:szCs w:val="24"/>
              </w:rPr>
              <w:t xml:space="preserve"> each learner’s progress and </w:t>
            </w:r>
            <w:r w:rsidRPr="009B3C83">
              <w:rPr>
                <w:rFonts w:ascii="Times New Roman" w:eastAsia="Times New Roman" w:hAnsi="Times New Roman" w:cs="Times New Roman"/>
                <w:i/>
                <w:iCs/>
                <w:color w:val="000000"/>
                <w:sz w:val="24"/>
                <w:szCs w:val="24"/>
              </w:rPr>
              <w:t xml:space="preserve">rarely or never adjusts </w:t>
            </w:r>
            <w:r w:rsidRPr="009B3C83">
              <w:rPr>
                <w:rFonts w:ascii="Times New Roman" w:eastAsia="Times New Roman" w:hAnsi="Times New Roman" w:cs="Times New Roman"/>
                <w:color w:val="000000"/>
                <w:sz w:val="24"/>
                <w:szCs w:val="24"/>
              </w:rPr>
              <w:t>their groupings and instruction. </w:t>
            </w:r>
          </w:p>
        </w:tc>
        <w:tc>
          <w:tcPr>
            <w:tcW w:w="6825" w:type="dxa"/>
            <w:tcBorders>
              <w:top w:val="single" w:sz="6" w:space="0" w:color="auto"/>
              <w:left w:val="single" w:sz="6" w:space="0" w:color="auto"/>
              <w:bottom w:val="single" w:sz="6" w:space="0" w:color="auto"/>
              <w:right w:val="single" w:sz="6" w:space="0" w:color="auto"/>
            </w:tcBorders>
            <w:hideMark/>
          </w:tcPr>
          <w:p w14:paraId="39CF2D46" w14:textId="77777777" w:rsidR="009B3C83" w:rsidRPr="009B3C83" w:rsidRDefault="009B3C83" w:rsidP="009B3C83">
            <w:pPr>
              <w:numPr>
                <w:ilvl w:val="0"/>
                <w:numId w:val="179"/>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The candidate references learning goals and/or appropriate standards to configure groups effectively. </w:t>
            </w:r>
          </w:p>
          <w:p w14:paraId="5C089B5D" w14:textId="77777777" w:rsidR="009B3C83" w:rsidRPr="009B3C83" w:rsidRDefault="009B3C83" w:rsidP="009B3C83">
            <w:pPr>
              <w:numPr>
                <w:ilvl w:val="0"/>
                <w:numId w:val="179"/>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holds learners accountable </w:t>
            </w:r>
            <w:r w:rsidRPr="009B3C83">
              <w:rPr>
                <w:rFonts w:ascii="Times New Roman" w:eastAsia="Times New Roman" w:hAnsi="Times New Roman" w:cs="Times New Roman"/>
                <w:i/>
                <w:iCs/>
                <w:color w:val="000000"/>
                <w:sz w:val="24"/>
                <w:szCs w:val="24"/>
              </w:rPr>
              <w:t xml:space="preserve">for collective learning </w:t>
            </w:r>
            <w:r w:rsidRPr="009B3C83">
              <w:rPr>
                <w:rFonts w:ascii="Times New Roman" w:eastAsia="Times New Roman" w:hAnsi="Times New Roman" w:cs="Times New Roman"/>
                <w:color w:val="000000"/>
                <w:sz w:val="24"/>
                <w:szCs w:val="24"/>
              </w:rPr>
              <w:t xml:space="preserve">and provides feedback </w:t>
            </w:r>
            <w:r w:rsidRPr="009B3C83">
              <w:rPr>
                <w:rFonts w:ascii="Times New Roman" w:eastAsia="Times New Roman" w:hAnsi="Times New Roman" w:cs="Times New Roman"/>
                <w:i/>
                <w:iCs/>
                <w:color w:val="000000"/>
                <w:sz w:val="24"/>
                <w:szCs w:val="24"/>
              </w:rPr>
              <w:t>to support learning</w:t>
            </w:r>
            <w:r w:rsidRPr="009B3C83">
              <w:rPr>
                <w:rFonts w:ascii="Times New Roman" w:eastAsia="Times New Roman" w:hAnsi="Times New Roman" w:cs="Times New Roman"/>
                <w:color w:val="000000"/>
                <w:sz w:val="24"/>
                <w:szCs w:val="24"/>
              </w:rPr>
              <w:t>. </w:t>
            </w:r>
          </w:p>
          <w:p w14:paraId="513D1CD2" w14:textId="77777777" w:rsidR="009B3C83" w:rsidRPr="009B3C83" w:rsidRDefault="009B3C83" w:rsidP="009B3C83">
            <w:pPr>
              <w:numPr>
                <w:ilvl w:val="0"/>
                <w:numId w:val="179"/>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monitors each learner’s progress and </w:t>
            </w:r>
            <w:r w:rsidRPr="009B3C83">
              <w:rPr>
                <w:rFonts w:ascii="Times New Roman" w:eastAsia="Times New Roman" w:hAnsi="Times New Roman" w:cs="Times New Roman"/>
                <w:i/>
                <w:iCs/>
                <w:color w:val="000000"/>
                <w:sz w:val="24"/>
                <w:szCs w:val="24"/>
              </w:rPr>
              <w:t>attempts to adjust</w:t>
            </w:r>
            <w:r w:rsidRPr="009B3C83">
              <w:rPr>
                <w:rFonts w:ascii="Times New Roman" w:eastAsia="Times New Roman" w:hAnsi="Times New Roman" w:cs="Times New Roman"/>
                <w:color w:val="000000"/>
                <w:sz w:val="24"/>
                <w:szCs w:val="24"/>
              </w:rPr>
              <w:t xml:space="preserve"> their groupings and instruction accordingly. </w:t>
            </w:r>
          </w:p>
          <w:p w14:paraId="30877C8E"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sz w:val="24"/>
                <w:szCs w:val="24"/>
              </w:rPr>
              <w:t> </w:t>
            </w:r>
          </w:p>
          <w:p w14:paraId="58C22C60"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sz w:val="24"/>
                <w:szCs w:val="24"/>
              </w:rPr>
              <w:t> </w:t>
            </w:r>
          </w:p>
        </w:tc>
      </w:tr>
      <w:tr w:rsidR="009B3C83" w:rsidRPr="009B3C83" w14:paraId="563085BA" w14:textId="77777777" w:rsidTr="009B3C83">
        <w:trPr>
          <w:trHeight w:val="2505"/>
        </w:trPr>
        <w:tc>
          <w:tcPr>
            <w:tcW w:w="2655" w:type="dxa"/>
            <w:tcBorders>
              <w:top w:val="single" w:sz="6" w:space="0" w:color="auto"/>
              <w:left w:val="single" w:sz="6" w:space="0" w:color="auto"/>
              <w:bottom w:val="single" w:sz="6" w:space="0" w:color="auto"/>
              <w:right w:val="single" w:sz="6" w:space="0" w:color="auto"/>
            </w:tcBorders>
            <w:hideMark/>
          </w:tcPr>
          <w:p w14:paraId="5F4CE5FC"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b/>
                <w:bCs/>
                <w:sz w:val="24"/>
                <w:szCs w:val="24"/>
              </w:rPr>
              <w:t xml:space="preserve">5.5 Candidates organize and manage focused, intensive small group instruction to meet the learning needs of </w:t>
            </w:r>
            <w:proofErr w:type="gramStart"/>
            <w:r w:rsidRPr="009B3C83">
              <w:rPr>
                <w:rFonts w:eastAsia="Times New Roman" w:cs="Times New Roman"/>
                <w:b/>
                <w:bCs/>
                <w:sz w:val="24"/>
                <w:szCs w:val="24"/>
              </w:rPr>
              <w:t>each individual</w:t>
            </w:r>
            <w:proofErr w:type="gramEnd"/>
            <w:r w:rsidRPr="009B3C83">
              <w:rPr>
                <w:rFonts w:eastAsia="Times New Roman" w:cs="Times New Roman"/>
                <w:b/>
                <w:bCs/>
                <w:sz w:val="24"/>
                <w:szCs w:val="24"/>
              </w:rPr>
              <w:t>. </w:t>
            </w:r>
            <w:r w:rsidRPr="009B3C83">
              <w:rPr>
                <w:rFonts w:eastAsia="Times New Roman" w:cs="Times New Roman"/>
                <w:sz w:val="24"/>
                <w:szCs w:val="24"/>
              </w:rPr>
              <w:t> </w:t>
            </w:r>
          </w:p>
          <w:p w14:paraId="241FE3E4"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sz w:val="24"/>
                <w:szCs w:val="24"/>
              </w:rPr>
              <w:t> </w:t>
            </w:r>
          </w:p>
        </w:tc>
        <w:tc>
          <w:tcPr>
            <w:tcW w:w="3540" w:type="dxa"/>
            <w:tcBorders>
              <w:top w:val="single" w:sz="6" w:space="0" w:color="auto"/>
              <w:left w:val="single" w:sz="6" w:space="0" w:color="auto"/>
              <w:bottom w:val="single" w:sz="6" w:space="0" w:color="auto"/>
              <w:right w:val="single" w:sz="6" w:space="0" w:color="auto"/>
            </w:tcBorders>
            <w:hideMark/>
          </w:tcPr>
          <w:p w14:paraId="76767884" w14:textId="77777777" w:rsidR="009B3C83" w:rsidRPr="009B3C83" w:rsidRDefault="009B3C83" w:rsidP="009B3C83">
            <w:pPr>
              <w:numPr>
                <w:ilvl w:val="0"/>
                <w:numId w:val="180"/>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rarely or never</w:t>
            </w:r>
            <w:r w:rsidRPr="009B3C83">
              <w:rPr>
                <w:rFonts w:ascii="Times New Roman" w:eastAsia="Times New Roman" w:hAnsi="Times New Roman" w:cs="Times New Roman"/>
                <w:color w:val="000000"/>
                <w:sz w:val="24"/>
                <w:szCs w:val="24"/>
              </w:rPr>
              <w:t xml:space="preserve"> </w:t>
            </w:r>
            <w:r w:rsidRPr="009B3C83">
              <w:rPr>
                <w:rFonts w:ascii="Times New Roman" w:eastAsia="Times New Roman" w:hAnsi="Times New Roman" w:cs="Times New Roman"/>
                <w:i/>
                <w:iCs/>
                <w:color w:val="000000"/>
                <w:sz w:val="24"/>
                <w:szCs w:val="24"/>
              </w:rPr>
              <w:t xml:space="preserve">uses </w:t>
            </w:r>
            <w:r w:rsidRPr="009B3C83">
              <w:rPr>
                <w:rFonts w:ascii="Times New Roman" w:eastAsia="Times New Roman" w:hAnsi="Times New Roman" w:cs="Times New Roman"/>
                <w:color w:val="000000"/>
                <w:sz w:val="24"/>
                <w:szCs w:val="24"/>
              </w:rPr>
              <w:t>groups to provide instruction for children who have common instructional needs. </w:t>
            </w:r>
          </w:p>
        </w:tc>
        <w:tc>
          <w:tcPr>
            <w:tcW w:w="6825" w:type="dxa"/>
            <w:tcBorders>
              <w:top w:val="single" w:sz="6" w:space="0" w:color="auto"/>
              <w:left w:val="single" w:sz="6" w:space="0" w:color="auto"/>
              <w:bottom w:val="single" w:sz="6" w:space="0" w:color="auto"/>
              <w:right w:val="single" w:sz="6" w:space="0" w:color="auto"/>
            </w:tcBorders>
            <w:hideMark/>
          </w:tcPr>
          <w:p w14:paraId="39FA663A" w14:textId="77777777" w:rsidR="009B3C83" w:rsidRPr="009B3C83" w:rsidRDefault="009B3C83" w:rsidP="009B3C83">
            <w:pPr>
              <w:numPr>
                <w:ilvl w:val="0"/>
                <w:numId w:val="181"/>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uses groups</w:t>
            </w:r>
            <w:r w:rsidRPr="009B3C83">
              <w:rPr>
                <w:rFonts w:ascii="Times New Roman" w:eastAsia="Times New Roman" w:hAnsi="Times New Roman" w:cs="Times New Roman"/>
                <w:color w:val="000000"/>
                <w:sz w:val="24"/>
                <w:szCs w:val="24"/>
              </w:rPr>
              <w:t xml:space="preserve"> to provide instruction for children who have common instructional needs. </w:t>
            </w:r>
          </w:p>
        </w:tc>
      </w:tr>
      <w:tr w:rsidR="009B3C83" w:rsidRPr="009B3C83" w14:paraId="1B1C1F76" w14:textId="77777777" w:rsidTr="009B3C83">
        <w:trPr>
          <w:trHeight w:val="2865"/>
        </w:trPr>
        <w:tc>
          <w:tcPr>
            <w:tcW w:w="2655" w:type="dxa"/>
            <w:tcBorders>
              <w:top w:val="single" w:sz="6" w:space="0" w:color="auto"/>
              <w:left w:val="single" w:sz="6" w:space="0" w:color="auto"/>
              <w:bottom w:val="single" w:sz="6" w:space="0" w:color="auto"/>
              <w:right w:val="single" w:sz="6" w:space="0" w:color="auto"/>
            </w:tcBorders>
            <w:hideMark/>
          </w:tcPr>
          <w:p w14:paraId="1E87156D"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b/>
                <w:bCs/>
                <w:sz w:val="24"/>
                <w:szCs w:val="24"/>
              </w:rPr>
              <w:t xml:space="preserve">5.6 Candidates plan and deliver specialized, individualized instruction that is used to meet the learning needs of </w:t>
            </w:r>
            <w:proofErr w:type="gramStart"/>
            <w:r w:rsidRPr="009B3C83">
              <w:rPr>
                <w:rFonts w:eastAsia="Times New Roman" w:cs="Times New Roman"/>
                <w:b/>
                <w:bCs/>
                <w:sz w:val="24"/>
                <w:szCs w:val="24"/>
              </w:rPr>
              <w:t>each individual</w:t>
            </w:r>
            <w:proofErr w:type="gramEnd"/>
            <w:r w:rsidRPr="009B3C83">
              <w:rPr>
                <w:rFonts w:eastAsia="Times New Roman" w:cs="Times New Roman"/>
                <w:b/>
                <w:bCs/>
                <w:sz w:val="24"/>
                <w:szCs w:val="24"/>
              </w:rPr>
              <w:t>. </w:t>
            </w:r>
            <w:r w:rsidRPr="009B3C83">
              <w:rPr>
                <w:rFonts w:eastAsia="Times New Roman" w:cs="Times New Roman"/>
                <w:sz w:val="24"/>
                <w:szCs w:val="24"/>
              </w:rPr>
              <w:t> </w:t>
            </w:r>
          </w:p>
        </w:tc>
        <w:tc>
          <w:tcPr>
            <w:tcW w:w="3540" w:type="dxa"/>
            <w:tcBorders>
              <w:top w:val="single" w:sz="6" w:space="0" w:color="auto"/>
              <w:left w:val="single" w:sz="6" w:space="0" w:color="auto"/>
              <w:bottom w:val="single" w:sz="6" w:space="0" w:color="auto"/>
              <w:right w:val="single" w:sz="6" w:space="0" w:color="auto"/>
            </w:tcBorders>
            <w:hideMark/>
          </w:tcPr>
          <w:p w14:paraId="3F4DBCCE" w14:textId="77777777" w:rsidR="009B3C83" w:rsidRPr="009B3C83" w:rsidRDefault="009B3C83" w:rsidP="009B3C83">
            <w:pPr>
              <w:numPr>
                <w:ilvl w:val="0"/>
                <w:numId w:val="182"/>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 xml:space="preserve">rarely or never designs </w:t>
            </w:r>
            <w:r w:rsidRPr="009B3C83">
              <w:rPr>
                <w:rFonts w:ascii="Times New Roman" w:eastAsia="Times New Roman" w:hAnsi="Times New Roman" w:cs="Times New Roman"/>
                <w:color w:val="000000"/>
                <w:sz w:val="24"/>
                <w:szCs w:val="24"/>
              </w:rPr>
              <w:t>individualized instruction to support students and accommodate their needs. </w:t>
            </w:r>
          </w:p>
          <w:p w14:paraId="24510C3F" w14:textId="77777777" w:rsidR="009B3C83" w:rsidRPr="009B3C83" w:rsidRDefault="009B3C83" w:rsidP="009B3C83">
            <w:pPr>
              <w:numPr>
                <w:ilvl w:val="0"/>
                <w:numId w:val="182"/>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 xml:space="preserve">rarely or never promotes </w:t>
            </w:r>
            <w:r w:rsidRPr="009B3C83">
              <w:rPr>
                <w:rFonts w:ascii="Times New Roman" w:eastAsia="Times New Roman" w:hAnsi="Times New Roman" w:cs="Times New Roman"/>
                <w:color w:val="000000"/>
                <w:sz w:val="24"/>
                <w:szCs w:val="24"/>
              </w:rPr>
              <w:t xml:space="preserve">the application or generalization of knowledge and skills </w:t>
            </w:r>
            <w:r w:rsidRPr="009B3C83">
              <w:rPr>
                <w:rFonts w:ascii="Times New Roman" w:eastAsia="Times New Roman" w:hAnsi="Times New Roman" w:cs="Times New Roman"/>
                <w:i/>
                <w:iCs/>
                <w:color w:val="000000"/>
                <w:sz w:val="24"/>
                <w:szCs w:val="24"/>
              </w:rPr>
              <w:t>in other areas.</w:t>
            </w:r>
            <w:r w:rsidRPr="009B3C83">
              <w:rPr>
                <w:rFonts w:ascii="Times New Roman" w:eastAsia="Times New Roman" w:hAnsi="Times New Roman" w:cs="Times New Roman"/>
                <w:color w:val="000000"/>
                <w:sz w:val="24"/>
                <w:szCs w:val="24"/>
              </w:rPr>
              <w:t> </w:t>
            </w:r>
          </w:p>
        </w:tc>
        <w:tc>
          <w:tcPr>
            <w:tcW w:w="6825" w:type="dxa"/>
            <w:tcBorders>
              <w:top w:val="single" w:sz="6" w:space="0" w:color="auto"/>
              <w:left w:val="single" w:sz="6" w:space="0" w:color="auto"/>
              <w:bottom w:val="single" w:sz="6" w:space="0" w:color="auto"/>
              <w:right w:val="single" w:sz="6" w:space="0" w:color="auto"/>
            </w:tcBorders>
            <w:hideMark/>
          </w:tcPr>
          <w:p w14:paraId="544F8575" w14:textId="77777777" w:rsidR="009B3C83" w:rsidRPr="009B3C83" w:rsidRDefault="009B3C83" w:rsidP="009B3C83">
            <w:pPr>
              <w:numPr>
                <w:ilvl w:val="0"/>
                <w:numId w:val="183"/>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 xml:space="preserve">sometimes designs </w:t>
            </w:r>
            <w:r w:rsidRPr="009B3C83">
              <w:rPr>
                <w:rFonts w:ascii="Times New Roman" w:eastAsia="Times New Roman" w:hAnsi="Times New Roman" w:cs="Times New Roman"/>
                <w:color w:val="000000"/>
                <w:sz w:val="24"/>
                <w:szCs w:val="24"/>
              </w:rPr>
              <w:t xml:space="preserve">individualized instruction </w:t>
            </w:r>
            <w:r w:rsidRPr="009B3C83">
              <w:rPr>
                <w:rFonts w:ascii="Times New Roman" w:eastAsia="Times New Roman" w:hAnsi="Times New Roman" w:cs="Times New Roman"/>
                <w:i/>
                <w:iCs/>
                <w:color w:val="000000"/>
                <w:sz w:val="24"/>
                <w:szCs w:val="24"/>
              </w:rPr>
              <w:t xml:space="preserve">based on informal and formal assessments to support students and </w:t>
            </w:r>
            <w:r w:rsidRPr="009B3C83">
              <w:rPr>
                <w:rFonts w:ascii="Times New Roman" w:eastAsia="Times New Roman" w:hAnsi="Times New Roman" w:cs="Times New Roman"/>
                <w:color w:val="000000"/>
                <w:sz w:val="24"/>
                <w:szCs w:val="24"/>
              </w:rPr>
              <w:t>accommodate their needs. </w:t>
            </w:r>
          </w:p>
          <w:p w14:paraId="09BFB8AB" w14:textId="77777777" w:rsidR="009B3C83" w:rsidRPr="009B3C83" w:rsidRDefault="009B3C83" w:rsidP="009B3C83">
            <w:pPr>
              <w:numPr>
                <w:ilvl w:val="0"/>
                <w:numId w:val="183"/>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 xml:space="preserve">sometimes promotes </w:t>
            </w:r>
            <w:r w:rsidRPr="009B3C83">
              <w:rPr>
                <w:rFonts w:ascii="Times New Roman" w:eastAsia="Times New Roman" w:hAnsi="Times New Roman" w:cs="Times New Roman"/>
                <w:color w:val="000000"/>
                <w:sz w:val="24"/>
                <w:szCs w:val="24"/>
              </w:rPr>
              <w:t xml:space="preserve">the application or generalization of knowledge and skills </w:t>
            </w:r>
            <w:r w:rsidRPr="009B3C83">
              <w:rPr>
                <w:rFonts w:ascii="Times New Roman" w:eastAsia="Times New Roman" w:hAnsi="Times New Roman" w:cs="Times New Roman"/>
                <w:i/>
                <w:iCs/>
                <w:color w:val="000000"/>
                <w:sz w:val="24"/>
                <w:szCs w:val="24"/>
              </w:rPr>
              <w:t>in other areas.</w:t>
            </w:r>
            <w:r w:rsidRPr="009B3C83">
              <w:rPr>
                <w:rFonts w:ascii="Times New Roman" w:eastAsia="Times New Roman" w:hAnsi="Times New Roman" w:cs="Times New Roman"/>
                <w:sz w:val="24"/>
                <w:szCs w:val="24"/>
              </w:rPr>
              <w:t>  </w:t>
            </w:r>
          </w:p>
        </w:tc>
      </w:tr>
    </w:tbl>
    <w:p w14:paraId="20EFB335" w14:textId="77777777" w:rsidR="009B3C83" w:rsidRPr="009B3C83" w:rsidRDefault="009B3C83" w:rsidP="009B3C83">
      <w:pPr>
        <w:spacing w:line="240" w:lineRule="auto"/>
        <w:textAlignment w:val="baseline"/>
        <w:rPr>
          <w:rFonts w:ascii="Segoe UI" w:eastAsia="Times New Roman" w:hAnsi="Segoe UI" w:cs="Segoe UI"/>
          <w:sz w:val="18"/>
          <w:szCs w:val="18"/>
        </w:rPr>
      </w:pPr>
      <w:r w:rsidRPr="4EB4B8A5">
        <w:rPr>
          <w:rFonts w:eastAsia="Times New Roman" w:cs="Segoe UI"/>
          <w:sz w:val="24"/>
          <w:szCs w:val="24"/>
        </w:rPr>
        <w:lastRenderedPageBreak/>
        <w:t> </w:t>
      </w:r>
    </w:p>
    <w:p w14:paraId="72A3F197" w14:textId="6055F17B" w:rsidR="4EB4B8A5" w:rsidRDefault="4EB4B8A5">
      <w:r>
        <w:br w:type="page"/>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3"/>
        <w:gridCol w:w="3030"/>
        <w:gridCol w:w="4651"/>
      </w:tblGrid>
      <w:tr w:rsidR="009B3C83" w:rsidRPr="009B3C83" w14:paraId="6499DCBD" w14:textId="77777777" w:rsidTr="4EB4B8A5">
        <w:trPr>
          <w:trHeight w:val="300"/>
        </w:trPr>
        <w:tc>
          <w:tcPr>
            <w:tcW w:w="13035" w:type="dxa"/>
            <w:gridSpan w:val="3"/>
            <w:tcBorders>
              <w:top w:val="single" w:sz="6" w:space="0" w:color="auto"/>
              <w:left w:val="single" w:sz="6" w:space="0" w:color="auto"/>
              <w:bottom w:val="single" w:sz="6" w:space="0" w:color="auto"/>
              <w:right w:val="single" w:sz="6" w:space="0" w:color="auto"/>
            </w:tcBorders>
            <w:hideMark/>
          </w:tcPr>
          <w:p w14:paraId="26BABAB8" w14:textId="77777777" w:rsidR="009B3C83" w:rsidRPr="009B3C83" w:rsidRDefault="009B3C83" w:rsidP="009B3C83">
            <w:pPr>
              <w:spacing w:line="240" w:lineRule="auto"/>
              <w:textAlignment w:val="baseline"/>
              <w:divId w:val="66151032"/>
              <w:rPr>
                <w:rFonts w:ascii="Times New Roman" w:eastAsia="Times New Roman" w:hAnsi="Times New Roman" w:cs="Times New Roman"/>
                <w:sz w:val="24"/>
                <w:szCs w:val="24"/>
              </w:rPr>
            </w:pPr>
            <w:r w:rsidRPr="009B3C83">
              <w:rPr>
                <w:rFonts w:eastAsia="Times New Roman" w:cs="Times New Roman"/>
                <w:sz w:val="24"/>
                <w:szCs w:val="24"/>
              </w:rPr>
              <w:lastRenderedPageBreak/>
              <w:t>Outcome #6</w:t>
            </w:r>
            <w:proofErr w:type="gramStart"/>
            <w:r w:rsidRPr="009B3C83">
              <w:rPr>
                <w:rFonts w:eastAsia="Times New Roman" w:cs="Times New Roman"/>
                <w:sz w:val="24"/>
                <w:szCs w:val="24"/>
              </w:rPr>
              <w:t>:  Supporting</w:t>
            </w:r>
            <w:proofErr w:type="gramEnd"/>
            <w:r w:rsidRPr="009B3C83">
              <w:rPr>
                <w:rFonts w:eastAsia="Times New Roman" w:cs="Times New Roman"/>
                <w:sz w:val="24"/>
                <w:szCs w:val="24"/>
              </w:rPr>
              <w:t xml:space="preserve"> Social, Emotional, and Behavioral Growth </w:t>
            </w:r>
          </w:p>
        </w:tc>
      </w:tr>
      <w:tr w:rsidR="009B3C83" w:rsidRPr="009B3C83" w14:paraId="03F2DC67" w14:textId="77777777" w:rsidTr="4EB4B8A5">
        <w:trPr>
          <w:trHeight w:val="300"/>
        </w:trPr>
        <w:tc>
          <w:tcPr>
            <w:tcW w:w="13035" w:type="dxa"/>
            <w:gridSpan w:val="3"/>
            <w:tcBorders>
              <w:top w:val="single" w:sz="6" w:space="0" w:color="auto"/>
              <w:left w:val="single" w:sz="6" w:space="0" w:color="auto"/>
              <w:bottom w:val="single" w:sz="6" w:space="0" w:color="auto"/>
              <w:right w:val="single" w:sz="6" w:space="0" w:color="auto"/>
            </w:tcBorders>
            <w:hideMark/>
          </w:tcPr>
          <w:p w14:paraId="7DB62BD4"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color w:val="000000"/>
                <w:sz w:val="24"/>
                <w:szCs w:val="24"/>
              </w:rPr>
              <w:t>High Leverage Practices </w:t>
            </w:r>
          </w:p>
          <w:p w14:paraId="50BC56CE" w14:textId="77777777" w:rsidR="009B3C83" w:rsidRPr="009B3C83" w:rsidRDefault="009B3C83" w:rsidP="009B3C83">
            <w:pPr>
              <w:spacing w:line="240" w:lineRule="auto"/>
              <w:ind w:left="720"/>
              <w:textAlignment w:val="baseline"/>
              <w:rPr>
                <w:rFonts w:ascii="Times New Roman" w:eastAsia="Times New Roman" w:hAnsi="Times New Roman" w:cs="Times New Roman"/>
                <w:sz w:val="24"/>
                <w:szCs w:val="24"/>
              </w:rPr>
            </w:pPr>
            <w:r w:rsidRPr="4EB4B8A5">
              <w:rPr>
                <w:rFonts w:eastAsia="Times New Roman" w:cs="Times New Roman"/>
                <w:color w:val="000000" w:themeColor="text1"/>
                <w:sz w:val="24"/>
                <w:szCs w:val="24"/>
              </w:rPr>
              <w:t>Component 6.1 - HLP 7 </w:t>
            </w:r>
          </w:p>
          <w:p w14:paraId="645B012A" w14:textId="77777777" w:rsidR="009B3C83" w:rsidRPr="009B3C83" w:rsidRDefault="009B3C83" w:rsidP="009B3C83">
            <w:pPr>
              <w:spacing w:line="240" w:lineRule="auto"/>
              <w:ind w:left="720"/>
              <w:textAlignment w:val="baseline"/>
              <w:rPr>
                <w:rFonts w:ascii="Times New Roman" w:eastAsia="Times New Roman" w:hAnsi="Times New Roman" w:cs="Times New Roman"/>
                <w:sz w:val="24"/>
                <w:szCs w:val="24"/>
              </w:rPr>
            </w:pPr>
            <w:r w:rsidRPr="4EB4B8A5">
              <w:rPr>
                <w:rFonts w:eastAsia="Times New Roman" w:cs="Times New Roman"/>
                <w:color w:val="000000" w:themeColor="text1"/>
                <w:sz w:val="24"/>
                <w:szCs w:val="24"/>
              </w:rPr>
              <w:t>Component 6.2 - HLP 7, HLP 8, HLP 9, HLP 22 </w:t>
            </w:r>
          </w:p>
          <w:p w14:paraId="12488A6B" w14:textId="77777777" w:rsidR="009B3C83" w:rsidRPr="009B3C83" w:rsidRDefault="009B3C83" w:rsidP="009B3C83">
            <w:pPr>
              <w:spacing w:line="240" w:lineRule="auto"/>
              <w:ind w:left="720"/>
              <w:textAlignment w:val="baseline"/>
              <w:rPr>
                <w:rFonts w:ascii="Times New Roman" w:eastAsia="Times New Roman" w:hAnsi="Times New Roman" w:cs="Times New Roman"/>
                <w:sz w:val="24"/>
                <w:szCs w:val="24"/>
              </w:rPr>
            </w:pPr>
            <w:r w:rsidRPr="4EB4B8A5">
              <w:rPr>
                <w:rFonts w:eastAsia="Times New Roman" w:cs="Times New Roman"/>
                <w:color w:val="000000" w:themeColor="text1"/>
                <w:sz w:val="24"/>
                <w:szCs w:val="24"/>
              </w:rPr>
              <w:t>Component 6.3 - HLP 4, HLP 9, HLP 10, HLP 15, HLP 16, HLP 21 </w:t>
            </w:r>
          </w:p>
        </w:tc>
      </w:tr>
      <w:tr w:rsidR="009B3C83" w:rsidRPr="009B3C83" w14:paraId="345BC4C4" w14:textId="77777777" w:rsidTr="4EB4B8A5">
        <w:trPr>
          <w:trHeight w:val="315"/>
        </w:trPr>
        <w:tc>
          <w:tcPr>
            <w:tcW w:w="2685" w:type="dxa"/>
            <w:tcBorders>
              <w:top w:val="single" w:sz="6" w:space="0" w:color="auto"/>
              <w:left w:val="single" w:sz="6" w:space="0" w:color="auto"/>
              <w:bottom w:val="single" w:sz="6" w:space="0" w:color="auto"/>
              <w:right w:val="single" w:sz="6" w:space="0" w:color="auto"/>
            </w:tcBorders>
            <w:hideMark/>
          </w:tcPr>
          <w:p w14:paraId="16FE115F"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b/>
                <w:bCs/>
                <w:i/>
                <w:iCs/>
                <w:sz w:val="24"/>
                <w:szCs w:val="24"/>
              </w:rPr>
              <w:t>Outcome </w:t>
            </w:r>
            <w:r w:rsidRPr="009B3C83">
              <w:rPr>
                <w:rFonts w:eastAsia="Times New Roman" w:cs="Times New Roman"/>
                <w:sz w:val="24"/>
                <w:szCs w:val="24"/>
              </w:rPr>
              <w:t> </w:t>
            </w:r>
          </w:p>
        </w:tc>
        <w:tc>
          <w:tcPr>
            <w:tcW w:w="3510" w:type="dxa"/>
            <w:tcBorders>
              <w:top w:val="single" w:sz="6" w:space="0" w:color="auto"/>
              <w:left w:val="single" w:sz="6" w:space="0" w:color="auto"/>
              <w:bottom w:val="single" w:sz="6" w:space="0" w:color="auto"/>
              <w:right w:val="single" w:sz="6" w:space="0" w:color="auto"/>
            </w:tcBorders>
            <w:hideMark/>
          </w:tcPr>
          <w:p w14:paraId="2BED1499"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b/>
                <w:bCs/>
                <w:i/>
                <w:iCs/>
                <w:sz w:val="24"/>
                <w:szCs w:val="24"/>
              </w:rPr>
              <w:t>Level of Performance</w:t>
            </w:r>
            <w:r w:rsidRPr="009B3C83">
              <w:rPr>
                <w:rFonts w:eastAsia="Times New Roman" w:cs="Times New Roman"/>
                <w:sz w:val="24"/>
                <w:szCs w:val="24"/>
              </w:rPr>
              <w:t> </w:t>
            </w:r>
          </w:p>
        </w:tc>
        <w:tc>
          <w:tcPr>
            <w:tcW w:w="6840" w:type="dxa"/>
            <w:tcBorders>
              <w:top w:val="single" w:sz="6" w:space="0" w:color="auto"/>
              <w:left w:val="single" w:sz="6" w:space="0" w:color="auto"/>
              <w:bottom w:val="single" w:sz="6" w:space="0" w:color="auto"/>
              <w:right w:val="single" w:sz="6" w:space="0" w:color="auto"/>
            </w:tcBorders>
            <w:hideMark/>
          </w:tcPr>
          <w:p w14:paraId="413BF611"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sz w:val="24"/>
                <w:szCs w:val="24"/>
              </w:rPr>
              <w:t> </w:t>
            </w:r>
          </w:p>
        </w:tc>
      </w:tr>
      <w:tr w:rsidR="009B3C83" w:rsidRPr="009B3C83" w14:paraId="6FE55BA7" w14:textId="77777777" w:rsidTr="4EB4B8A5">
        <w:trPr>
          <w:trHeight w:val="300"/>
        </w:trPr>
        <w:tc>
          <w:tcPr>
            <w:tcW w:w="2685" w:type="dxa"/>
            <w:tcBorders>
              <w:top w:val="single" w:sz="6" w:space="0" w:color="auto"/>
              <w:left w:val="single" w:sz="6" w:space="0" w:color="auto"/>
              <w:bottom w:val="single" w:sz="6" w:space="0" w:color="auto"/>
              <w:right w:val="single" w:sz="6" w:space="0" w:color="auto"/>
            </w:tcBorders>
            <w:hideMark/>
          </w:tcPr>
          <w:p w14:paraId="3F985DD5"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sz w:val="24"/>
                <w:szCs w:val="24"/>
              </w:rPr>
              <w:t> </w:t>
            </w:r>
          </w:p>
        </w:tc>
        <w:tc>
          <w:tcPr>
            <w:tcW w:w="3510" w:type="dxa"/>
            <w:tcBorders>
              <w:top w:val="single" w:sz="6" w:space="0" w:color="auto"/>
              <w:left w:val="single" w:sz="6" w:space="0" w:color="auto"/>
              <w:bottom w:val="single" w:sz="6" w:space="0" w:color="auto"/>
              <w:right w:val="single" w:sz="6" w:space="0" w:color="auto"/>
            </w:tcBorders>
            <w:hideMark/>
          </w:tcPr>
          <w:p w14:paraId="53548AEC"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b/>
                <w:bCs/>
                <w:i/>
                <w:iCs/>
                <w:sz w:val="24"/>
                <w:szCs w:val="24"/>
              </w:rPr>
              <w:t>Unsatisfactory</w:t>
            </w:r>
            <w:r w:rsidRPr="009B3C83">
              <w:rPr>
                <w:rFonts w:eastAsia="Times New Roman" w:cs="Times New Roman"/>
                <w:sz w:val="24"/>
                <w:szCs w:val="24"/>
              </w:rPr>
              <w:t> </w:t>
            </w:r>
          </w:p>
        </w:tc>
        <w:tc>
          <w:tcPr>
            <w:tcW w:w="6840" w:type="dxa"/>
            <w:tcBorders>
              <w:top w:val="single" w:sz="6" w:space="0" w:color="auto"/>
              <w:left w:val="single" w:sz="6" w:space="0" w:color="auto"/>
              <w:bottom w:val="single" w:sz="6" w:space="0" w:color="auto"/>
              <w:right w:val="single" w:sz="6" w:space="0" w:color="auto"/>
            </w:tcBorders>
            <w:hideMark/>
          </w:tcPr>
          <w:p w14:paraId="6D6251B4"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b/>
                <w:bCs/>
                <w:i/>
                <w:iCs/>
                <w:sz w:val="24"/>
                <w:szCs w:val="24"/>
              </w:rPr>
              <w:t xml:space="preserve">Basic and </w:t>
            </w:r>
            <w:proofErr w:type="gramStart"/>
            <w:r w:rsidRPr="009B3C83">
              <w:rPr>
                <w:rFonts w:eastAsia="Times New Roman" w:cs="Times New Roman"/>
                <w:b/>
                <w:bCs/>
                <w:i/>
                <w:iCs/>
                <w:sz w:val="24"/>
                <w:szCs w:val="24"/>
              </w:rPr>
              <w:t>Beyond</w:t>
            </w:r>
            <w:proofErr w:type="gramEnd"/>
            <w:r w:rsidRPr="009B3C83">
              <w:rPr>
                <w:rFonts w:eastAsia="Times New Roman" w:cs="Times New Roman"/>
                <w:sz w:val="24"/>
                <w:szCs w:val="24"/>
              </w:rPr>
              <w:t> </w:t>
            </w:r>
          </w:p>
        </w:tc>
      </w:tr>
      <w:tr w:rsidR="009B3C83" w:rsidRPr="009B3C83" w14:paraId="140DF067" w14:textId="77777777" w:rsidTr="4EB4B8A5">
        <w:trPr>
          <w:trHeight w:val="3255"/>
        </w:trPr>
        <w:tc>
          <w:tcPr>
            <w:tcW w:w="2685" w:type="dxa"/>
            <w:tcBorders>
              <w:top w:val="single" w:sz="6" w:space="0" w:color="auto"/>
              <w:left w:val="single" w:sz="6" w:space="0" w:color="auto"/>
              <w:bottom w:val="single" w:sz="6" w:space="0" w:color="auto"/>
              <w:right w:val="single" w:sz="6" w:space="0" w:color="auto"/>
            </w:tcBorders>
            <w:hideMark/>
          </w:tcPr>
          <w:p w14:paraId="4CF9F9D9" w14:textId="77777777" w:rsidR="009B3C83" w:rsidRPr="009B3C83" w:rsidRDefault="009B3C83" w:rsidP="4EB4B8A5">
            <w:pPr>
              <w:spacing w:line="240" w:lineRule="auto"/>
              <w:textAlignment w:val="baseline"/>
              <w:rPr>
                <w:rFonts w:ascii="Times New Roman" w:eastAsia="Times New Roman" w:hAnsi="Times New Roman" w:cs="Times New Roman"/>
              </w:rPr>
            </w:pPr>
            <w:r w:rsidRPr="4EB4B8A5">
              <w:rPr>
                <w:rFonts w:eastAsia="Times New Roman" w:cs="Times New Roman"/>
                <w:b/>
                <w:bCs/>
              </w:rPr>
              <w:t>6.1 Candidates use effective routines and procedures to create safe, caring, respectful, and productive learning environments for individuals with exceptionalities.   </w:t>
            </w:r>
            <w:r w:rsidRPr="4EB4B8A5">
              <w:rPr>
                <w:rFonts w:eastAsia="Times New Roman" w:cs="Times New Roman"/>
              </w:rPr>
              <w:t> </w:t>
            </w:r>
          </w:p>
        </w:tc>
        <w:tc>
          <w:tcPr>
            <w:tcW w:w="3510" w:type="dxa"/>
            <w:tcBorders>
              <w:top w:val="single" w:sz="6" w:space="0" w:color="auto"/>
              <w:left w:val="single" w:sz="6" w:space="0" w:color="auto"/>
              <w:bottom w:val="single" w:sz="6" w:space="0" w:color="auto"/>
              <w:right w:val="single" w:sz="6" w:space="0" w:color="auto"/>
            </w:tcBorders>
            <w:hideMark/>
          </w:tcPr>
          <w:p w14:paraId="2CF2CE21" w14:textId="77777777" w:rsidR="009B3C83" w:rsidRPr="009B3C83" w:rsidRDefault="009B3C83" w:rsidP="4EB4B8A5">
            <w:pPr>
              <w:numPr>
                <w:ilvl w:val="0"/>
                <w:numId w:val="184"/>
              </w:numPr>
              <w:spacing w:line="240" w:lineRule="auto"/>
              <w:ind w:left="90" w:firstLine="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w:t>
            </w:r>
            <w:r w:rsidRPr="4EB4B8A5">
              <w:rPr>
                <w:rFonts w:ascii="Times New Roman" w:eastAsia="Times New Roman" w:hAnsi="Times New Roman" w:cs="Times New Roman"/>
                <w:i/>
                <w:iCs/>
                <w:color w:val="000000" w:themeColor="text1"/>
              </w:rPr>
              <w:t>fails to learn about students’</w:t>
            </w:r>
            <w:r w:rsidRPr="4EB4B8A5">
              <w:rPr>
                <w:rFonts w:ascii="Times New Roman" w:eastAsia="Times New Roman" w:hAnsi="Times New Roman" w:cs="Times New Roman"/>
                <w:color w:val="000000" w:themeColor="text1"/>
              </w:rPr>
              <w:t xml:space="preserve"> strengths, interests, </w:t>
            </w:r>
            <w:r w:rsidRPr="4EB4B8A5">
              <w:rPr>
                <w:rFonts w:ascii="Times New Roman" w:eastAsia="Times New Roman" w:hAnsi="Times New Roman" w:cs="Times New Roman"/>
                <w:i/>
                <w:iCs/>
                <w:color w:val="000000" w:themeColor="text1"/>
              </w:rPr>
              <w:t>and/or</w:t>
            </w:r>
            <w:r w:rsidRPr="4EB4B8A5">
              <w:rPr>
                <w:rFonts w:ascii="Times New Roman" w:eastAsia="Times New Roman" w:hAnsi="Times New Roman" w:cs="Times New Roman"/>
                <w:color w:val="000000" w:themeColor="text1"/>
              </w:rPr>
              <w:t xml:space="preserve"> </w:t>
            </w:r>
            <w:r w:rsidRPr="4EB4B8A5">
              <w:rPr>
                <w:rFonts w:ascii="Times New Roman" w:eastAsia="Times New Roman" w:hAnsi="Times New Roman" w:cs="Times New Roman"/>
                <w:i/>
                <w:iCs/>
                <w:color w:val="000000" w:themeColor="text1"/>
              </w:rPr>
              <w:t xml:space="preserve">needs </w:t>
            </w:r>
            <w:r w:rsidRPr="4EB4B8A5">
              <w:rPr>
                <w:rFonts w:ascii="Times New Roman" w:eastAsia="Times New Roman" w:hAnsi="Times New Roman" w:cs="Times New Roman"/>
                <w:color w:val="000000" w:themeColor="text1"/>
              </w:rPr>
              <w:t>and by responding to them in authentic and respectful ways. </w:t>
            </w:r>
          </w:p>
          <w:p w14:paraId="79DA88B9" w14:textId="77777777" w:rsidR="009B3C83" w:rsidRPr="009B3C83" w:rsidRDefault="009B3C83" w:rsidP="4EB4B8A5">
            <w:pPr>
              <w:numPr>
                <w:ilvl w:val="0"/>
                <w:numId w:val="184"/>
              </w:numPr>
              <w:spacing w:line="240" w:lineRule="auto"/>
              <w:ind w:left="90" w:firstLine="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w:t>
            </w:r>
            <w:r w:rsidRPr="4EB4B8A5">
              <w:rPr>
                <w:rFonts w:ascii="Times New Roman" w:eastAsia="Times New Roman" w:hAnsi="Times New Roman" w:cs="Times New Roman"/>
                <w:i/>
                <w:iCs/>
                <w:color w:val="000000" w:themeColor="text1"/>
              </w:rPr>
              <w:t>fails to contact</w:t>
            </w:r>
            <w:r w:rsidRPr="4EB4B8A5">
              <w:rPr>
                <w:rFonts w:ascii="Times New Roman" w:eastAsia="Times New Roman" w:hAnsi="Times New Roman" w:cs="Times New Roman"/>
                <w:color w:val="000000" w:themeColor="text1"/>
              </w:rPr>
              <w:t xml:space="preserve"> (written or verbal) the students’ families to initiate an understanding of students’ backgrounds and/or needs. </w:t>
            </w:r>
          </w:p>
          <w:p w14:paraId="4FBC1F03" w14:textId="77777777" w:rsidR="009B3C83" w:rsidRPr="009B3C83" w:rsidRDefault="009B3C83" w:rsidP="4EB4B8A5">
            <w:pPr>
              <w:numPr>
                <w:ilvl w:val="0"/>
                <w:numId w:val="184"/>
              </w:numPr>
              <w:spacing w:line="240" w:lineRule="auto"/>
              <w:ind w:left="90" w:firstLine="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w:t>
            </w:r>
            <w:r w:rsidRPr="4EB4B8A5">
              <w:rPr>
                <w:rFonts w:ascii="Times New Roman" w:eastAsia="Times New Roman" w:hAnsi="Times New Roman" w:cs="Times New Roman"/>
                <w:i/>
                <w:iCs/>
                <w:color w:val="000000" w:themeColor="text1"/>
              </w:rPr>
              <w:t>rarely or never plans and/or</w:t>
            </w:r>
            <w:r w:rsidRPr="4EB4B8A5">
              <w:rPr>
                <w:rFonts w:ascii="Times New Roman" w:eastAsia="Times New Roman" w:hAnsi="Times New Roman" w:cs="Times New Roman"/>
                <w:color w:val="000000" w:themeColor="text1"/>
              </w:rPr>
              <w:t xml:space="preserve"> </w:t>
            </w:r>
            <w:r w:rsidRPr="4EB4B8A5">
              <w:rPr>
                <w:rFonts w:ascii="Times New Roman" w:eastAsia="Times New Roman" w:hAnsi="Times New Roman" w:cs="Times New Roman"/>
                <w:i/>
                <w:iCs/>
                <w:color w:val="000000" w:themeColor="text1"/>
              </w:rPr>
              <w:t xml:space="preserve">implements </w:t>
            </w:r>
            <w:r w:rsidRPr="4EB4B8A5">
              <w:rPr>
                <w:rFonts w:ascii="Times New Roman" w:eastAsia="Times New Roman" w:hAnsi="Times New Roman" w:cs="Times New Roman"/>
                <w:color w:val="000000" w:themeColor="text1"/>
              </w:rPr>
              <w:t>positive behavioral interventions and supports. </w:t>
            </w:r>
          </w:p>
          <w:p w14:paraId="7EFE8F07" w14:textId="77777777" w:rsidR="009B3C83" w:rsidRPr="009B3C83" w:rsidRDefault="009B3C83" w:rsidP="4EB4B8A5">
            <w:pPr>
              <w:numPr>
                <w:ilvl w:val="0"/>
                <w:numId w:val="184"/>
              </w:numPr>
              <w:spacing w:line="240" w:lineRule="auto"/>
              <w:ind w:left="90" w:firstLine="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w:t>
            </w:r>
            <w:r w:rsidRPr="4EB4B8A5">
              <w:rPr>
                <w:rFonts w:ascii="Times New Roman" w:eastAsia="Times New Roman" w:hAnsi="Times New Roman" w:cs="Times New Roman"/>
                <w:i/>
                <w:iCs/>
                <w:color w:val="000000" w:themeColor="text1"/>
              </w:rPr>
              <w:t xml:space="preserve">rarely or never states </w:t>
            </w:r>
            <w:r w:rsidRPr="4EB4B8A5">
              <w:rPr>
                <w:rFonts w:ascii="Times New Roman" w:eastAsia="Times New Roman" w:hAnsi="Times New Roman" w:cs="Times New Roman"/>
                <w:color w:val="000000" w:themeColor="text1"/>
              </w:rPr>
              <w:t>clear behavioral expectations. </w:t>
            </w:r>
          </w:p>
          <w:p w14:paraId="06C1F0B0" w14:textId="77777777" w:rsidR="009B3C83" w:rsidRPr="009B3C83" w:rsidRDefault="009B3C83" w:rsidP="4EB4B8A5">
            <w:pPr>
              <w:numPr>
                <w:ilvl w:val="0"/>
                <w:numId w:val="184"/>
              </w:numPr>
              <w:spacing w:line="240" w:lineRule="auto"/>
              <w:ind w:left="90" w:firstLine="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w:t>
            </w:r>
            <w:r w:rsidRPr="4EB4B8A5">
              <w:rPr>
                <w:rFonts w:ascii="Times New Roman" w:eastAsia="Times New Roman" w:hAnsi="Times New Roman" w:cs="Times New Roman"/>
                <w:i/>
                <w:iCs/>
                <w:color w:val="000000" w:themeColor="text1"/>
              </w:rPr>
              <w:t>rarely or never</w:t>
            </w:r>
            <w:r w:rsidRPr="4EB4B8A5">
              <w:rPr>
                <w:rFonts w:ascii="Times New Roman" w:eastAsia="Times New Roman" w:hAnsi="Times New Roman" w:cs="Times New Roman"/>
                <w:color w:val="000000" w:themeColor="text1"/>
              </w:rPr>
              <w:t xml:space="preserve"> </w:t>
            </w:r>
            <w:r w:rsidRPr="4EB4B8A5">
              <w:rPr>
                <w:rFonts w:ascii="Times New Roman" w:eastAsia="Times New Roman" w:hAnsi="Times New Roman" w:cs="Times New Roman"/>
                <w:i/>
                <w:iCs/>
                <w:color w:val="000000" w:themeColor="text1"/>
              </w:rPr>
              <w:t xml:space="preserve">collects </w:t>
            </w:r>
            <w:r w:rsidRPr="4EB4B8A5">
              <w:rPr>
                <w:rFonts w:ascii="Times New Roman" w:eastAsia="Times New Roman" w:hAnsi="Times New Roman" w:cs="Times New Roman"/>
                <w:color w:val="000000" w:themeColor="text1"/>
              </w:rPr>
              <w:t>and uses data to monitor student behavior and the effectiveness of their management plans. </w:t>
            </w:r>
          </w:p>
          <w:p w14:paraId="593B4E34" w14:textId="77777777" w:rsidR="009B3C83" w:rsidRPr="009B3C83" w:rsidRDefault="009B3C83" w:rsidP="4EB4B8A5">
            <w:pPr>
              <w:numPr>
                <w:ilvl w:val="0"/>
                <w:numId w:val="184"/>
              </w:numPr>
              <w:spacing w:line="240" w:lineRule="auto"/>
              <w:ind w:left="90" w:firstLine="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w:t>
            </w:r>
            <w:r w:rsidRPr="4EB4B8A5">
              <w:rPr>
                <w:rFonts w:ascii="Times New Roman" w:eastAsia="Times New Roman" w:hAnsi="Times New Roman" w:cs="Times New Roman"/>
                <w:i/>
                <w:iCs/>
                <w:color w:val="000000" w:themeColor="text1"/>
              </w:rPr>
              <w:t>rarely or never</w:t>
            </w:r>
            <w:r w:rsidRPr="4EB4B8A5">
              <w:rPr>
                <w:rFonts w:ascii="Times New Roman" w:eastAsia="Times New Roman" w:hAnsi="Times New Roman" w:cs="Times New Roman"/>
                <w:color w:val="000000" w:themeColor="text1"/>
              </w:rPr>
              <w:t xml:space="preserve"> </w:t>
            </w:r>
            <w:r w:rsidRPr="4EB4B8A5">
              <w:rPr>
                <w:rFonts w:ascii="Times New Roman" w:eastAsia="Times New Roman" w:hAnsi="Times New Roman" w:cs="Times New Roman"/>
                <w:i/>
                <w:iCs/>
                <w:color w:val="000000" w:themeColor="text1"/>
              </w:rPr>
              <w:t xml:space="preserve">collaborates </w:t>
            </w:r>
            <w:r w:rsidRPr="4EB4B8A5">
              <w:rPr>
                <w:rFonts w:ascii="Times New Roman" w:eastAsia="Times New Roman" w:hAnsi="Times New Roman" w:cs="Times New Roman"/>
                <w:color w:val="000000" w:themeColor="text1"/>
              </w:rPr>
              <w:t>with teachers and other professionals, in a team approach to address individual needs consistently across school settings. </w:t>
            </w:r>
          </w:p>
          <w:p w14:paraId="5333F88E" w14:textId="77777777" w:rsidR="009B3C83" w:rsidRPr="009B3C83" w:rsidRDefault="009B3C83" w:rsidP="4EB4B8A5">
            <w:pPr>
              <w:numPr>
                <w:ilvl w:val="0"/>
                <w:numId w:val="184"/>
              </w:numPr>
              <w:spacing w:line="240" w:lineRule="auto"/>
              <w:ind w:left="90" w:firstLine="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w:t>
            </w:r>
            <w:r w:rsidRPr="4EB4B8A5">
              <w:rPr>
                <w:rFonts w:ascii="Times New Roman" w:eastAsia="Times New Roman" w:hAnsi="Times New Roman" w:cs="Times New Roman"/>
                <w:i/>
                <w:iCs/>
                <w:color w:val="000000" w:themeColor="text1"/>
              </w:rPr>
              <w:t>fails to recognize</w:t>
            </w:r>
            <w:r w:rsidRPr="4EB4B8A5">
              <w:rPr>
                <w:rFonts w:ascii="Times New Roman" w:eastAsia="Times New Roman" w:hAnsi="Times New Roman" w:cs="Times New Roman"/>
                <w:color w:val="000000" w:themeColor="text1"/>
              </w:rPr>
              <w:t xml:space="preserve"> </w:t>
            </w:r>
            <w:r w:rsidRPr="4EB4B8A5">
              <w:rPr>
                <w:rFonts w:ascii="Times New Roman" w:eastAsia="Times New Roman" w:hAnsi="Times New Roman" w:cs="Times New Roman"/>
                <w:i/>
                <w:iCs/>
                <w:color w:val="000000" w:themeColor="text1"/>
              </w:rPr>
              <w:t>bullying</w:t>
            </w:r>
            <w:r w:rsidRPr="4EB4B8A5">
              <w:rPr>
                <w:rFonts w:ascii="Times New Roman" w:eastAsia="Times New Roman" w:hAnsi="Times New Roman" w:cs="Times New Roman"/>
                <w:color w:val="000000" w:themeColor="text1"/>
              </w:rPr>
              <w:t xml:space="preserve">, maltreatment, violence, and sexual assault, and they </w:t>
            </w:r>
            <w:r w:rsidRPr="4EB4B8A5">
              <w:rPr>
                <w:rFonts w:ascii="Times New Roman" w:eastAsia="Times New Roman" w:hAnsi="Times New Roman" w:cs="Times New Roman"/>
                <w:i/>
                <w:iCs/>
                <w:color w:val="000000" w:themeColor="text1"/>
              </w:rPr>
              <w:t>do not</w:t>
            </w:r>
            <w:r w:rsidRPr="4EB4B8A5">
              <w:rPr>
                <w:rFonts w:ascii="Times New Roman" w:eastAsia="Times New Roman" w:hAnsi="Times New Roman" w:cs="Times New Roman"/>
                <w:color w:val="000000" w:themeColor="text1"/>
              </w:rPr>
              <w:t xml:space="preserve"> report instances through appropriate channels. </w:t>
            </w:r>
          </w:p>
        </w:tc>
        <w:tc>
          <w:tcPr>
            <w:tcW w:w="6840" w:type="dxa"/>
            <w:tcBorders>
              <w:top w:val="single" w:sz="6" w:space="0" w:color="auto"/>
              <w:left w:val="single" w:sz="6" w:space="0" w:color="auto"/>
              <w:bottom w:val="single" w:sz="6" w:space="0" w:color="auto"/>
              <w:right w:val="single" w:sz="6" w:space="0" w:color="auto"/>
            </w:tcBorders>
            <w:hideMark/>
          </w:tcPr>
          <w:p w14:paraId="0BD34D5C" w14:textId="77777777" w:rsidR="009B3C83" w:rsidRPr="009B3C83" w:rsidRDefault="009B3C83" w:rsidP="4EB4B8A5">
            <w:pPr>
              <w:numPr>
                <w:ilvl w:val="0"/>
                <w:numId w:val="185"/>
              </w:numPr>
              <w:spacing w:line="240" w:lineRule="auto"/>
              <w:ind w:left="630" w:hanging="27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builds positive, caring relationships </w:t>
            </w:r>
            <w:r w:rsidRPr="4EB4B8A5">
              <w:rPr>
                <w:rFonts w:ascii="Times New Roman" w:eastAsia="Times New Roman" w:hAnsi="Times New Roman" w:cs="Times New Roman"/>
                <w:i/>
                <w:iCs/>
                <w:color w:val="000000" w:themeColor="text1"/>
              </w:rPr>
              <w:t>by learning about students’</w:t>
            </w:r>
            <w:r w:rsidRPr="4EB4B8A5">
              <w:rPr>
                <w:rFonts w:ascii="Times New Roman" w:eastAsia="Times New Roman" w:hAnsi="Times New Roman" w:cs="Times New Roman"/>
                <w:color w:val="000000" w:themeColor="text1"/>
              </w:rPr>
              <w:t xml:space="preserve"> strengths, interests, </w:t>
            </w:r>
            <w:r w:rsidRPr="4EB4B8A5">
              <w:rPr>
                <w:rFonts w:ascii="Times New Roman" w:eastAsia="Times New Roman" w:hAnsi="Times New Roman" w:cs="Times New Roman"/>
                <w:i/>
                <w:iCs/>
                <w:color w:val="000000" w:themeColor="text1"/>
              </w:rPr>
              <w:t>and/or</w:t>
            </w:r>
            <w:r w:rsidRPr="4EB4B8A5">
              <w:rPr>
                <w:rFonts w:ascii="Times New Roman" w:eastAsia="Times New Roman" w:hAnsi="Times New Roman" w:cs="Times New Roman"/>
                <w:color w:val="000000" w:themeColor="text1"/>
              </w:rPr>
              <w:t xml:space="preserve"> </w:t>
            </w:r>
            <w:r w:rsidRPr="4EB4B8A5">
              <w:rPr>
                <w:rFonts w:ascii="Times New Roman" w:eastAsia="Times New Roman" w:hAnsi="Times New Roman" w:cs="Times New Roman"/>
                <w:i/>
                <w:iCs/>
                <w:color w:val="000000" w:themeColor="text1"/>
              </w:rPr>
              <w:t xml:space="preserve">needs </w:t>
            </w:r>
            <w:r w:rsidRPr="4EB4B8A5">
              <w:rPr>
                <w:rFonts w:ascii="Times New Roman" w:eastAsia="Times New Roman" w:hAnsi="Times New Roman" w:cs="Times New Roman"/>
                <w:color w:val="000000" w:themeColor="text1"/>
              </w:rPr>
              <w:t>and by responding to them in authentic and respectful ways. </w:t>
            </w:r>
          </w:p>
          <w:p w14:paraId="444B79DE" w14:textId="77777777" w:rsidR="009B3C83" w:rsidRPr="009B3C83" w:rsidRDefault="009B3C83" w:rsidP="4EB4B8A5">
            <w:pPr>
              <w:numPr>
                <w:ilvl w:val="0"/>
                <w:numId w:val="185"/>
              </w:numPr>
              <w:spacing w:line="240" w:lineRule="auto"/>
              <w:ind w:left="630" w:hanging="27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w:t>
            </w:r>
            <w:r w:rsidRPr="4EB4B8A5">
              <w:rPr>
                <w:rFonts w:ascii="Times New Roman" w:eastAsia="Times New Roman" w:hAnsi="Times New Roman" w:cs="Times New Roman"/>
                <w:i/>
                <w:iCs/>
                <w:color w:val="000000" w:themeColor="text1"/>
              </w:rPr>
              <w:t xml:space="preserve">candidate contacts (written or </w:t>
            </w:r>
            <w:proofErr w:type="gramStart"/>
            <w:r w:rsidRPr="4EB4B8A5">
              <w:rPr>
                <w:rFonts w:ascii="Times New Roman" w:eastAsia="Times New Roman" w:hAnsi="Times New Roman" w:cs="Times New Roman"/>
                <w:i/>
                <w:iCs/>
                <w:color w:val="000000" w:themeColor="text1"/>
              </w:rPr>
              <w:t>verbal</w:t>
            </w:r>
            <w:proofErr w:type="gramEnd"/>
            <w:r w:rsidRPr="4EB4B8A5">
              <w:rPr>
                <w:rFonts w:ascii="Times New Roman" w:eastAsia="Times New Roman" w:hAnsi="Times New Roman" w:cs="Times New Roman"/>
                <w:i/>
                <w:iCs/>
                <w:color w:val="000000" w:themeColor="text1"/>
              </w:rPr>
              <w:t xml:space="preserve">) </w:t>
            </w:r>
            <w:r w:rsidRPr="4EB4B8A5">
              <w:rPr>
                <w:rFonts w:ascii="Times New Roman" w:eastAsia="Times New Roman" w:hAnsi="Times New Roman" w:cs="Times New Roman"/>
                <w:color w:val="000000" w:themeColor="text1"/>
              </w:rPr>
              <w:t xml:space="preserve">the students’ families to </w:t>
            </w:r>
            <w:r w:rsidRPr="4EB4B8A5">
              <w:rPr>
                <w:rFonts w:ascii="Times New Roman" w:eastAsia="Times New Roman" w:hAnsi="Times New Roman" w:cs="Times New Roman"/>
                <w:i/>
                <w:iCs/>
                <w:color w:val="000000" w:themeColor="text1"/>
              </w:rPr>
              <w:t xml:space="preserve">initiate an </w:t>
            </w:r>
            <w:r w:rsidRPr="4EB4B8A5">
              <w:rPr>
                <w:rFonts w:ascii="Times New Roman" w:eastAsia="Times New Roman" w:hAnsi="Times New Roman" w:cs="Times New Roman"/>
                <w:color w:val="000000" w:themeColor="text1"/>
              </w:rPr>
              <w:t>understanding of students’ backgrounds and/or needs. </w:t>
            </w:r>
          </w:p>
          <w:p w14:paraId="1E8F2360" w14:textId="77777777" w:rsidR="009B3C83" w:rsidRPr="009B3C83" w:rsidRDefault="009B3C83" w:rsidP="4EB4B8A5">
            <w:pPr>
              <w:numPr>
                <w:ilvl w:val="0"/>
                <w:numId w:val="185"/>
              </w:numPr>
              <w:spacing w:line="240" w:lineRule="auto"/>
              <w:ind w:left="630" w:hanging="27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w:t>
            </w:r>
            <w:r w:rsidRPr="4EB4B8A5">
              <w:rPr>
                <w:rFonts w:ascii="Times New Roman" w:eastAsia="Times New Roman" w:hAnsi="Times New Roman" w:cs="Times New Roman"/>
                <w:i/>
                <w:iCs/>
                <w:color w:val="000000" w:themeColor="text1"/>
              </w:rPr>
              <w:t>sometimes plans and/or</w:t>
            </w:r>
            <w:r w:rsidRPr="4EB4B8A5">
              <w:rPr>
                <w:rFonts w:ascii="Times New Roman" w:eastAsia="Times New Roman" w:hAnsi="Times New Roman" w:cs="Times New Roman"/>
                <w:color w:val="000000" w:themeColor="text1"/>
              </w:rPr>
              <w:t xml:space="preserve"> </w:t>
            </w:r>
            <w:r w:rsidRPr="4EB4B8A5">
              <w:rPr>
                <w:rFonts w:ascii="Times New Roman" w:eastAsia="Times New Roman" w:hAnsi="Times New Roman" w:cs="Times New Roman"/>
                <w:i/>
                <w:iCs/>
                <w:color w:val="000000" w:themeColor="text1"/>
              </w:rPr>
              <w:t xml:space="preserve">implements </w:t>
            </w:r>
            <w:r w:rsidRPr="4EB4B8A5">
              <w:rPr>
                <w:rFonts w:ascii="Times New Roman" w:eastAsia="Times New Roman" w:hAnsi="Times New Roman" w:cs="Times New Roman"/>
                <w:color w:val="000000" w:themeColor="text1"/>
              </w:rPr>
              <w:t>positive behavioral interventions and supports. </w:t>
            </w:r>
          </w:p>
          <w:p w14:paraId="744CD8A9" w14:textId="77777777" w:rsidR="009B3C83" w:rsidRPr="009B3C83" w:rsidRDefault="009B3C83" w:rsidP="4EB4B8A5">
            <w:pPr>
              <w:numPr>
                <w:ilvl w:val="0"/>
                <w:numId w:val="185"/>
              </w:numPr>
              <w:spacing w:line="240" w:lineRule="auto"/>
              <w:ind w:left="630" w:hanging="27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w:t>
            </w:r>
            <w:r w:rsidRPr="4EB4B8A5">
              <w:rPr>
                <w:rFonts w:ascii="Times New Roman" w:eastAsia="Times New Roman" w:hAnsi="Times New Roman" w:cs="Times New Roman"/>
                <w:i/>
                <w:iCs/>
                <w:color w:val="000000" w:themeColor="text1"/>
              </w:rPr>
              <w:t xml:space="preserve">sometimes states </w:t>
            </w:r>
            <w:r w:rsidRPr="4EB4B8A5">
              <w:rPr>
                <w:rFonts w:ascii="Times New Roman" w:eastAsia="Times New Roman" w:hAnsi="Times New Roman" w:cs="Times New Roman"/>
                <w:color w:val="000000" w:themeColor="text1"/>
              </w:rPr>
              <w:t>clear behavioral expectations. </w:t>
            </w:r>
          </w:p>
          <w:p w14:paraId="4320D3D7" w14:textId="77777777" w:rsidR="009B3C83" w:rsidRPr="009B3C83" w:rsidRDefault="009B3C83" w:rsidP="4EB4B8A5">
            <w:pPr>
              <w:numPr>
                <w:ilvl w:val="0"/>
                <w:numId w:val="185"/>
              </w:numPr>
              <w:spacing w:line="240" w:lineRule="auto"/>
              <w:ind w:left="630" w:hanging="27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w:t>
            </w:r>
            <w:r w:rsidRPr="4EB4B8A5">
              <w:rPr>
                <w:rFonts w:ascii="Times New Roman" w:eastAsia="Times New Roman" w:hAnsi="Times New Roman" w:cs="Times New Roman"/>
                <w:i/>
                <w:iCs/>
                <w:color w:val="000000" w:themeColor="text1"/>
              </w:rPr>
              <w:t xml:space="preserve">sometimes collects </w:t>
            </w:r>
            <w:r w:rsidRPr="4EB4B8A5">
              <w:rPr>
                <w:rFonts w:ascii="Times New Roman" w:eastAsia="Times New Roman" w:hAnsi="Times New Roman" w:cs="Times New Roman"/>
                <w:color w:val="000000" w:themeColor="text1"/>
              </w:rPr>
              <w:t>and uses data to monitor student behavior and the effectiveness of their management plans. </w:t>
            </w:r>
          </w:p>
          <w:p w14:paraId="5D6BB01A" w14:textId="77777777" w:rsidR="009B3C83" w:rsidRPr="009B3C83" w:rsidRDefault="009B3C83" w:rsidP="4EB4B8A5">
            <w:pPr>
              <w:numPr>
                <w:ilvl w:val="0"/>
                <w:numId w:val="185"/>
              </w:numPr>
              <w:spacing w:line="240" w:lineRule="auto"/>
              <w:ind w:left="630" w:hanging="27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w:t>
            </w:r>
            <w:r w:rsidRPr="4EB4B8A5">
              <w:rPr>
                <w:rFonts w:ascii="Times New Roman" w:eastAsia="Times New Roman" w:hAnsi="Times New Roman" w:cs="Times New Roman"/>
                <w:i/>
                <w:iCs/>
                <w:color w:val="000000" w:themeColor="text1"/>
              </w:rPr>
              <w:t xml:space="preserve">sometimes collaborates </w:t>
            </w:r>
            <w:r w:rsidRPr="4EB4B8A5">
              <w:rPr>
                <w:rFonts w:ascii="Times New Roman" w:eastAsia="Times New Roman" w:hAnsi="Times New Roman" w:cs="Times New Roman"/>
                <w:color w:val="000000" w:themeColor="text1"/>
              </w:rPr>
              <w:t>with teachers and other professionals, in a team approach to address individual needs consistently across school settings. </w:t>
            </w:r>
          </w:p>
          <w:p w14:paraId="074FBCDA" w14:textId="77777777" w:rsidR="009B3C83" w:rsidRPr="009B3C83" w:rsidRDefault="009B3C83" w:rsidP="4EB4B8A5">
            <w:pPr>
              <w:numPr>
                <w:ilvl w:val="0"/>
                <w:numId w:val="185"/>
              </w:numPr>
              <w:spacing w:line="240" w:lineRule="auto"/>
              <w:ind w:left="630" w:hanging="27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w:t>
            </w:r>
            <w:r w:rsidRPr="4EB4B8A5">
              <w:rPr>
                <w:rFonts w:ascii="Times New Roman" w:eastAsia="Times New Roman" w:hAnsi="Times New Roman" w:cs="Times New Roman"/>
                <w:i/>
                <w:iCs/>
                <w:color w:val="000000" w:themeColor="text1"/>
              </w:rPr>
              <w:t>watches for</w:t>
            </w:r>
            <w:r w:rsidRPr="4EB4B8A5">
              <w:rPr>
                <w:rFonts w:ascii="Times New Roman" w:eastAsia="Times New Roman" w:hAnsi="Times New Roman" w:cs="Times New Roman"/>
                <w:color w:val="000000" w:themeColor="text1"/>
              </w:rPr>
              <w:t xml:space="preserve"> </w:t>
            </w:r>
            <w:r w:rsidRPr="4EB4B8A5">
              <w:rPr>
                <w:rFonts w:ascii="Times New Roman" w:eastAsia="Times New Roman" w:hAnsi="Times New Roman" w:cs="Times New Roman"/>
                <w:i/>
                <w:iCs/>
                <w:color w:val="000000" w:themeColor="text1"/>
              </w:rPr>
              <w:t>bullying</w:t>
            </w:r>
            <w:r w:rsidRPr="4EB4B8A5">
              <w:rPr>
                <w:rFonts w:ascii="Times New Roman" w:eastAsia="Times New Roman" w:hAnsi="Times New Roman" w:cs="Times New Roman"/>
                <w:color w:val="000000" w:themeColor="text1"/>
              </w:rPr>
              <w:t>, maltreatment, violence, and sexual assault, and they report any instances through appropriate channels. </w:t>
            </w:r>
          </w:p>
          <w:p w14:paraId="190C9DC9" w14:textId="77777777" w:rsidR="009B3C83" w:rsidRPr="009B3C83" w:rsidRDefault="009B3C83" w:rsidP="4EB4B8A5">
            <w:pPr>
              <w:spacing w:line="240" w:lineRule="auto"/>
              <w:ind w:left="630" w:hanging="270"/>
              <w:textAlignment w:val="baseline"/>
              <w:rPr>
                <w:rFonts w:ascii="Times New Roman" w:eastAsia="Times New Roman" w:hAnsi="Times New Roman" w:cs="Times New Roman"/>
              </w:rPr>
            </w:pPr>
            <w:r w:rsidRPr="4EB4B8A5">
              <w:rPr>
                <w:rFonts w:eastAsia="Times New Roman" w:cs="Times New Roman"/>
              </w:rPr>
              <w:t>  </w:t>
            </w:r>
          </w:p>
        </w:tc>
      </w:tr>
      <w:tr w:rsidR="009B3C83" w:rsidRPr="009B3C83" w14:paraId="1945957B" w14:textId="77777777" w:rsidTr="4EB4B8A5">
        <w:trPr>
          <w:trHeight w:val="2865"/>
        </w:trPr>
        <w:tc>
          <w:tcPr>
            <w:tcW w:w="2685" w:type="dxa"/>
            <w:tcBorders>
              <w:top w:val="single" w:sz="6" w:space="0" w:color="auto"/>
              <w:left w:val="single" w:sz="6" w:space="0" w:color="auto"/>
              <w:bottom w:val="single" w:sz="6" w:space="0" w:color="auto"/>
              <w:right w:val="single" w:sz="6" w:space="0" w:color="auto"/>
            </w:tcBorders>
            <w:hideMark/>
          </w:tcPr>
          <w:p w14:paraId="75CC64B9"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b/>
                <w:bCs/>
                <w:sz w:val="24"/>
                <w:szCs w:val="24"/>
              </w:rPr>
              <w:lastRenderedPageBreak/>
              <w:t>6.2 Candidates use a range of preventive and responsive practices documented as effective to support individuals’ social, emotional, and educational well-being.</w:t>
            </w:r>
            <w:r w:rsidRPr="009B3C83">
              <w:rPr>
                <w:rFonts w:eastAsia="Times New Roman" w:cs="Times New Roman"/>
                <w:sz w:val="24"/>
                <w:szCs w:val="24"/>
              </w:rPr>
              <w:t> </w:t>
            </w:r>
          </w:p>
          <w:p w14:paraId="3D410E16"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sz w:val="24"/>
                <w:szCs w:val="24"/>
              </w:rPr>
              <w:t> </w:t>
            </w:r>
          </w:p>
        </w:tc>
        <w:tc>
          <w:tcPr>
            <w:tcW w:w="3510" w:type="dxa"/>
            <w:tcBorders>
              <w:top w:val="single" w:sz="6" w:space="0" w:color="auto"/>
              <w:left w:val="single" w:sz="6" w:space="0" w:color="auto"/>
              <w:bottom w:val="single" w:sz="6" w:space="0" w:color="auto"/>
              <w:right w:val="single" w:sz="6" w:space="0" w:color="auto"/>
            </w:tcBorders>
            <w:hideMark/>
          </w:tcPr>
          <w:p w14:paraId="03C625A8" w14:textId="77777777" w:rsidR="009B3C83" w:rsidRPr="009B3C83" w:rsidRDefault="009B3C83" w:rsidP="4EB4B8A5">
            <w:pPr>
              <w:numPr>
                <w:ilvl w:val="0"/>
                <w:numId w:val="186"/>
              </w:numPr>
              <w:spacing w:line="240" w:lineRule="auto"/>
              <w:ind w:left="9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 xml:space="preserve">rarely or never creates </w:t>
            </w:r>
            <w:r w:rsidRPr="4EB4B8A5">
              <w:rPr>
                <w:rFonts w:ascii="Times New Roman" w:eastAsia="Times New Roman" w:hAnsi="Times New Roman" w:cs="Times New Roman"/>
                <w:color w:val="000000" w:themeColor="text1"/>
                <w:sz w:val="24"/>
                <w:szCs w:val="24"/>
              </w:rPr>
              <w:t>an environment with expectations and instructional routines to support students. </w:t>
            </w:r>
          </w:p>
          <w:p w14:paraId="639F5254" w14:textId="77777777" w:rsidR="009B3C83" w:rsidRPr="009B3C83" w:rsidRDefault="009B3C83" w:rsidP="4EB4B8A5">
            <w:pPr>
              <w:numPr>
                <w:ilvl w:val="0"/>
                <w:numId w:val="186"/>
              </w:numPr>
              <w:spacing w:line="240" w:lineRule="auto"/>
              <w:ind w:left="9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rarely or never employs strategies to manage</w:t>
            </w:r>
            <w:r w:rsidRPr="4EB4B8A5">
              <w:rPr>
                <w:rFonts w:ascii="Times New Roman" w:eastAsia="Times New Roman" w:hAnsi="Times New Roman" w:cs="Times New Roman"/>
                <w:color w:val="000000" w:themeColor="text1"/>
                <w:sz w:val="24"/>
                <w:szCs w:val="24"/>
              </w:rPr>
              <w:t xml:space="preserve"> challenging behaviors at the classroom and individual student levels. </w:t>
            </w:r>
          </w:p>
          <w:p w14:paraId="72265879" w14:textId="77777777" w:rsidR="009B3C83" w:rsidRPr="009B3C83" w:rsidRDefault="009B3C83" w:rsidP="4EB4B8A5">
            <w:pPr>
              <w:numPr>
                <w:ilvl w:val="0"/>
                <w:numId w:val="186"/>
              </w:numPr>
              <w:spacing w:line="240" w:lineRule="auto"/>
              <w:ind w:left="9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 xml:space="preserve">rarely or never provides </w:t>
            </w:r>
            <w:r w:rsidRPr="4EB4B8A5">
              <w:rPr>
                <w:rFonts w:ascii="Times New Roman" w:eastAsia="Times New Roman" w:hAnsi="Times New Roman" w:cs="Times New Roman"/>
                <w:color w:val="000000" w:themeColor="text1"/>
                <w:sz w:val="24"/>
                <w:szCs w:val="24"/>
              </w:rPr>
              <w:t>frequent, positive, or specific feedback to influence student learning and behavior. </w:t>
            </w:r>
          </w:p>
          <w:p w14:paraId="441D12BE" w14:textId="77777777" w:rsidR="009B3C83" w:rsidRPr="009B3C83" w:rsidRDefault="009B3C83" w:rsidP="4EB4B8A5">
            <w:pPr>
              <w:numPr>
                <w:ilvl w:val="0"/>
                <w:numId w:val="186"/>
              </w:numPr>
              <w:spacing w:line="240" w:lineRule="auto"/>
              <w:ind w:left="9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is unaware of</w:t>
            </w:r>
            <w:r w:rsidRPr="4EB4B8A5">
              <w:rPr>
                <w:rFonts w:ascii="Times New Roman" w:eastAsia="Times New Roman" w:hAnsi="Times New Roman" w:cs="Times New Roman"/>
                <w:color w:val="000000" w:themeColor="text1"/>
                <w:sz w:val="24"/>
                <w:szCs w:val="24"/>
              </w:rPr>
              <w:t xml:space="preserve"> unique differences among students, families, and their community and </w:t>
            </w:r>
            <w:r w:rsidRPr="4EB4B8A5">
              <w:rPr>
                <w:rFonts w:ascii="Times New Roman" w:eastAsia="Times New Roman" w:hAnsi="Times New Roman" w:cs="Times New Roman"/>
                <w:i/>
                <w:iCs/>
                <w:color w:val="000000" w:themeColor="text1"/>
                <w:sz w:val="24"/>
                <w:szCs w:val="24"/>
              </w:rPr>
              <w:t>that biases may exist</w:t>
            </w:r>
            <w:r w:rsidRPr="4EB4B8A5">
              <w:rPr>
                <w:rFonts w:ascii="Times New Roman" w:eastAsia="Times New Roman" w:hAnsi="Times New Roman" w:cs="Times New Roman"/>
                <w:color w:val="000000" w:themeColor="text1"/>
                <w:sz w:val="24"/>
                <w:szCs w:val="24"/>
              </w:rPr>
              <w:t xml:space="preserve"> in interventions and responses to student behavior. </w:t>
            </w:r>
          </w:p>
          <w:p w14:paraId="2A64D55F" w14:textId="77777777" w:rsidR="009B3C83" w:rsidRPr="009B3C83" w:rsidRDefault="009B3C83" w:rsidP="4EB4B8A5">
            <w:pPr>
              <w:numPr>
                <w:ilvl w:val="0"/>
                <w:numId w:val="186"/>
              </w:numPr>
              <w:spacing w:line="240" w:lineRule="auto"/>
              <w:ind w:left="9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 xml:space="preserve">is unaware of </w:t>
            </w:r>
            <w:r w:rsidRPr="4EB4B8A5">
              <w:rPr>
                <w:rFonts w:ascii="Times New Roman" w:eastAsia="Times New Roman" w:hAnsi="Times New Roman" w:cs="Times New Roman"/>
                <w:color w:val="000000" w:themeColor="text1"/>
                <w:sz w:val="24"/>
                <w:szCs w:val="24"/>
              </w:rPr>
              <w:t>the overuse of procedures such as seclusion or restraint when using preventative and responsive practices. </w:t>
            </w:r>
          </w:p>
          <w:p w14:paraId="795A68E3" w14:textId="77777777" w:rsidR="009B3C83" w:rsidRPr="009B3C83" w:rsidRDefault="009B3C83" w:rsidP="4EB4B8A5">
            <w:pPr>
              <w:numPr>
                <w:ilvl w:val="0"/>
                <w:numId w:val="186"/>
              </w:numPr>
              <w:spacing w:line="240" w:lineRule="auto"/>
              <w:ind w:left="9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 xml:space="preserve">fails to understand and conform </w:t>
            </w:r>
            <w:r w:rsidRPr="4EB4B8A5">
              <w:rPr>
                <w:rFonts w:ascii="Times New Roman" w:eastAsia="Times New Roman" w:hAnsi="Times New Roman" w:cs="Times New Roman"/>
                <w:color w:val="000000" w:themeColor="text1"/>
                <w:sz w:val="24"/>
                <w:szCs w:val="24"/>
              </w:rPr>
              <w:t>to legal and ethical guidelines for all behavioral interventions. </w:t>
            </w:r>
          </w:p>
        </w:tc>
        <w:tc>
          <w:tcPr>
            <w:tcW w:w="6840" w:type="dxa"/>
            <w:tcBorders>
              <w:top w:val="single" w:sz="6" w:space="0" w:color="auto"/>
              <w:left w:val="single" w:sz="6" w:space="0" w:color="auto"/>
              <w:bottom w:val="single" w:sz="6" w:space="0" w:color="auto"/>
              <w:right w:val="single" w:sz="6" w:space="0" w:color="auto"/>
            </w:tcBorders>
            <w:hideMark/>
          </w:tcPr>
          <w:p w14:paraId="1C76C254" w14:textId="77777777" w:rsidR="009B3C83" w:rsidRPr="009B3C83" w:rsidRDefault="009B3C83" w:rsidP="4EB4B8A5">
            <w:pPr>
              <w:numPr>
                <w:ilvl w:val="0"/>
                <w:numId w:val="187"/>
              </w:numPr>
              <w:spacing w:line="240" w:lineRule="auto"/>
              <w:ind w:left="630" w:hanging="27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creates an environment </w:t>
            </w:r>
            <w:r w:rsidRPr="4EB4B8A5">
              <w:rPr>
                <w:rFonts w:ascii="Times New Roman" w:eastAsia="Times New Roman" w:hAnsi="Times New Roman" w:cs="Times New Roman"/>
                <w:i/>
                <w:iCs/>
                <w:color w:val="000000" w:themeColor="text1"/>
                <w:sz w:val="24"/>
                <w:szCs w:val="24"/>
              </w:rPr>
              <w:t xml:space="preserve">with expectations and instructional routines </w:t>
            </w:r>
            <w:r w:rsidRPr="4EB4B8A5">
              <w:rPr>
                <w:rFonts w:ascii="Times New Roman" w:eastAsia="Times New Roman" w:hAnsi="Times New Roman" w:cs="Times New Roman"/>
                <w:color w:val="000000" w:themeColor="text1"/>
                <w:sz w:val="24"/>
                <w:szCs w:val="24"/>
              </w:rPr>
              <w:t>to support students. </w:t>
            </w:r>
          </w:p>
          <w:p w14:paraId="1309DFB8" w14:textId="77777777" w:rsidR="009B3C83" w:rsidRPr="009B3C83" w:rsidRDefault="009B3C83" w:rsidP="4EB4B8A5">
            <w:pPr>
              <w:numPr>
                <w:ilvl w:val="0"/>
                <w:numId w:val="187"/>
              </w:numPr>
              <w:spacing w:line="240" w:lineRule="auto"/>
              <w:ind w:left="630" w:hanging="27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employs strategies to manage</w:t>
            </w:r>
            <w:r w:rsidRPr="4EB4B8A5">
              <w:rPr>
                <w:rFonts w:ascii="Times New Roman" w:eastAsia="Times New Roman" w:hAnsi="Times New Roman" w:cs="Times New Roman"/>
                <w:color w:val="000000" w:themeColor="text1"/>
                <w:sz w:val="24"/>
                <w:szCs w:val="24"/>
              </w:rPr>
              <w:t xml:space="preserve"> challenging behaviors at the classroom and individual student levels. </w:t>
            </w:r>
          </w:p>
          <w:p w14:paraId="7CD84917" w14:textId="77777777" w:rsidR="009B3C83" w:rsidRPr="009B3C83" w:rsidRDefault="009B3C83" w:rsidP="4EB4B8A5">
            <w:pPr>
              <w:numPr>
                <w:ilvl w:val="0"/>
                <w:numId w:val="187"/>
              </w:numPr>
              <w:spacing w:line="240" w:lineRule="auto"/>
              <w:ind w:left="630" w:hanging="27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provides frequent, </w:t>
            </w:r>
            <w:r w:rsidRPr="4EB4B8A5">
              <w:rPr>
                <w:rFonts w:ascii="Times New Roman" w:eastAsia="Times New Roman" w:hAnsi="Times New Roman" w:cs="Times New Roman"/>
                <w:i/>
                <w:iCs/>
                <w:color w:val="000000" w:themeColor="text1"/>
                <w:sz w:val="24"/>
                <w:szCs w:val="24"/>
              </w:rPr>
              <w:t xml:space="preserve">positive, or specific </w:t>
            </w:r>
            <w:r w:rsidRPr="4EB4B8A5">
              <w:rPr>
                <w:rFonts w:ascii="Times New Roman" w:eastAsia="Times New Roman" w:hAnsi="Times New Roman" w:cs="Times New Roman"/>
                <w:color w:val="000000" w:themeColor="text1"/>
                <w:sz w:val="24"/>
                <w:szCs w:val="24"/>
              </w:rPr>
              <w:t>feedback to influence student learning and behavior. </w:t>
            </w:r>
          </w:p>
          <w:p w14:paraId="107900DA" w14:textId="77777777" w:rsidR="009B3C83" w:rsidRPr="009B3C83" w:rsidRDefault="009B3C83" w:rsidP="4EB4B8A5">
            <w:pPr>
              <w:numPr>
                <w:ilvl w:val="0"/>
                <w:numId w:val="187"/>
              </w:numPr>
              <w:spacing w:line="240" w:lineRule="auto"/>
              <w:ind w:left="630" w:hanging="27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is aware of</w:t>
            </w:r>
            <w:r w:rsidRPr="4EB4B8A5">
              <w:rPr>
                <w:rFonts w:ascii="Times New Roman" w:eastAsia="Times New Roman" w:hAnsi="Times New Roman" w:cs="Times New Roman"/>
                <w:color w:val="000000" w:themeColor="text1"/>
                <w:sz w:val="24"/>
                <w:szCs w:val="24"/>
              </w:rPr>
              <w:t xml:space="preserve"> unique differences among students, families, and their community and </w:t>
            </w:r>
            <w:r w:rsidRPr="4EB4B8A5">
              <w:rPr>
                <w:rFonts w:ascii="Times New Roman" w:eastAsia="Times New Roman" w:hAnsi="Times New Roman" w:cs="Times New Roman"/>
                <w:i/>
                <w:iCs/>
                <w:color w:val="000000" w:themeColor="text1"/>
                <w:sz w:val="24"/>
                <w:szCs w:val="24"/>
              </w:rPr>
              <w:t>that biases may exist</w:t>
            </w:r>
            <w:r w:rsidRPr="4EB4B8A5">
              <w:rPr>
                <w:rFonts w:ascii="Times New Roman" w:eastAsia="Times New Roman" w:hAnsi="Times New Roman" w:cs="Times New Roman"/>
                <w:color w:val="000000" w:themeColor="text1"/>
                <w:sz w:val="24"/>
                <w:szCs w:val="24"/>
              </w:rPr>
              <w:t xml:space="preserve"> in interventions and responses to student behavior. </w:t>
            </w:r>
          </w:p>
          <w:p w14:paraId="0D226AAA" w14:textId="77777777" w:rsidR="009B3C83" w:rsidRPr="009B3C83" w:rsidRDefault="009B3C83" w:rsidP="4EB4B8A5">
            <w:pPr>
              <w:numPr>
                <w:ilvl w:val="0"/>
                <w:numId w:val="187"/>
              </w:numPr>
              <w:spacing w:line="240" w:lineRule="auto"/>
              <w:ind w:left="630" w:hanging="27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is aware of</w:t>
            </w:r>
            <w:r w:rsidRPr="4EB4B8A5">
              <w:rPr>
                <w:rFonts w:ascii="Times New Roman" w:eastAsia="Times New Roman" w:hAnsi="Times New Roman" w:cs="Times New Roman"/>
                <w:color w:val="000000" w:themeColor="text1"/>
                <w:sz w:val="24"/>
                <w:szCs w:val="24"/>
              </w:rPr>
              <w:t xml:space="preserve"> the overuse of procedures such as seclusion or restraint when using preventative and responsive practices. </w:t>
            </w:r>
          </w:p>
          <w:p w14:paraId="7C62A976" w14:textId="77777777" w:rsidR="009B3C83" w:rsidRPr="009B3C83" w:rsidRDefault="009B3C83" w:rsidP="4EB4B8A5">
            <w:pPr>
              <w:numPr>
                <w:ilvl w:val="0"/>
                <w:numId w:val="187"/>
              </w:numPr>
              <w:spacing w:line="240" w:lineRule="auto"/>
              <w:ind w:left="630" w:hanging="27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attempts to conform</w:t>
            </w:r>
            <w:r w:rsidRPr="4EB4B8A5">
              <w:rPr>
                <w:rFonts w:ascii="Times New Roman" w:eastAsia="Times New Roman" w:hAnsi="Times New Roman" w:cs="Times New Roman"/>
                <w:color w:val="000000" w:themeColor="text1"/>
                <w:sz w:val="24"/>
                <w:szCs w:val="24"/>
              </w:rPr>
              <w:t xml:space="preserve"> to legal and ethical guidelines for all behavioral interventions. </w:t>
            </w:r>
          </w:p>
          <w:p w14:paraId="700C0C6D" w14:textId="77777777" w:rsidR="009B3C83" w:rsidRPr="009B3C83" w:rsidRDefault="009B3C83" w:rsidP="4EB4B8A5">
            <w:pPr>
              <w:spacing w:line="240" w:lineRule="auto"/>
              <w:ind w:left="630" w:hanging="270"/>
              <w:textAlignment w:val="baseline"/>
              <w:rPr>
                <w:rFonts w:ascii="Times New Roman" w:eastAsia="Times New Roman" w:hAnsi="Times New Roman" w:cs="Times New Roman"/>
                <w:sz w:val="24"/>
                <w:szCs w:val="24"/>
              </w:rPr>
            </w:pPr>
            <w:r w:rsidRPr="4EB4B8A5">
              <w:rPr>
                <w:rFonts w:eastAsia="Times New Roman" w:cs="Times New Roman"/>
                <w:sz w:val="24"/>
                <w:szCs w:val="24"/>
              </w:rPr>
              <w:t> </w:t>
            </w:r>
          </w:p>
        </w:tc>
      </w:tr>
      <w:tr w:rsidR="009B3C83" w:rsidRPr="009B3C83" w14:paraId="7D3CEC58" w14:textId="77777777" w:rsidTr="4EB4B8A5">
        <w:trPr>
          <w:trHeight w:val="2865"/>
        </w:trPr>
        <w:tc>
          <w:tcPr>
            <w:tcW w:w="2685" w:type="dxa"/>
            <w:tcBorders>
              <w:top w:val="single" w:sz="6" w:space="0" w:color="auto"/>
              <w:left w:val="single" w:sz="6" w:space="0" w:color="auto"/>
              <w:bottom w:val="single" w:sz="6" w:space="0" w:color="auto"/>
              <w:right w:val="single" w:sz="6" w:space="0" w:color="auto"/>
            </w:tcBorders>
            <w:hideMark/>
          </w:tcPr>
          <w:p w14:paraId="1D84481B"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b/>
                <w:bCs/>
                <w:sz w:val="24"/>
                <w:szCs w:val="24"/>
              </w:rPr>
              <w:t xml:space="preserve">6.3 Candidates systematically use data from a variety of sources to identify the purpose of function served by problem behavior to plan, implement, and evaluate behavioral interventions and </w:t>
            </w:r>
            <w:r w:rsidRPr="009B3C83">
              <w:rPr>
                <w:rFonts w:eastAsia="Times New Roman" w:cs="Times New Roman"/>
                <w:b/>
                <w:bCs/>
                <w:sz w:val="24"/>
                <w:szCs w:val="24"/>
              </w:rPr>
              <w:lastRenderedPageBreak/>
              <w:t>social skills programs, including generalization to other environments.</w:t>
            </w:r>
            <w:r w:rsidRPr="009B3C83">
              <w:rPr>
                <w:rFonts w:eastAsia="Times New Roman" w:cs="Times New Roman"/>
                <w:sz w:val="24"/>
                <w:szCs w:val="24"/>
              </w:rPr>
              <w:t> </w:t>
            </w:r>
          </w:p>
        </w:tc>
        <w:tc>
          <w:tcPr>
            <w:tcW w:w="3510" w:type="dxa"/>
            <w:tcBorders>
              <w:top w:val="single" w:sz="6" w:space="0" w:color="auto"/>
              <w:left w:val="single" w:sz="6" w:space="0" w:color="auto"/>
              <w:bottom w:val="single" w:sz="6" w:space="0" w:color="auto"/>
              <w:right w:val="single" w:sz="6" w:space="0" w:color="auto"/>
            </w:tcBorders>
            <w:hideMark/>
          </w:tcPr>
          <w:p w14:paraId="76CF0507" w14:textId="77777777" w:rsidR="009B3C83" w:rsidRPr="009B3C83" w:rsidRDefault="009B3C83" w:rsidP="009B3C83">
            <w:pPr>
              <w:numPr>
                <w:ilvl w:val="0"/>
                <w:numId w:val="188"/>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lastRenderedPageBreak/>
              <w:t xml:space="preserve">The candidate </w:t>
            </w:r>
            <w:r w:rsidRPr="009B3C83">
              <w:rPr>
                <w:rFonts w:ascii="Times New Roman" w:eastAsia="Times New Roman" w:hAnsi="Times New Roman" w:cs="Times New Roman"/>
                <w:i/>
                <w:iCs/>
                <w:color w:val="000000"/>
                <w:sz w:val="24"/>
                <w:szCs w:val="24"/>
              </w:rPr>
              <w:t xml:space="preserve">rarely or never uses </w:t>
            </w:r>
            <w:r w:rsidRPr="009B3C83">
              <w:rPr>
                <w:rFonts w:ascii="Times New Roman" w:eastAsia="Times New Roman" w:hAnsi="Times New Roman" w:cs="Times New Roman"/>
                <w:color w:val="000000"/>
                <w:sz w:val="24"/>
                <w:szCs w:val="24"/>
              </w:rPr>
              <w:t>direct and indirect methods to determine the function of student behavior. </w:t>
            </w:r>
          </w:p>
          <w:p w14:paraId="7F00D9D8" w14:textId="77777777" w:rsidR="009B3C83" w:rsidRPr="009B3C83" w:rsidRDefault="009B3C83" w:rsidP="009B3C83">
            <w:pPr>
              <w:numPr>
                <w:ilvl w:val="0"/>
                <w:numId w:val="188"/>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rarely or never develops</w:t>
            </w:r>
            <w:r w:rsidRPr="009B3C83">
              <w:rPr>
                <w:rFonts w:ascii="Times New Roman" w:eastAsia="Times New Roman" w:hAnsi="Times New Roman" w:cs="Times New Roman"/>
                <w:color w:val="000000"/>
                <w:sz w:val="24"/>
                <w:szCs w:val="24"/>
              </w:rPr>
              <w:t xml:space="preserve"> practices for class-wide or individual level interventions to </w:t>
            </w:r>
            <w:r w:rsidRPr="009B3C83">
              <w:rPr>
                <w:rFonts w:ascii="Times New Roman" w:eastAsia="Times New Roman" w:hAnsi="Times New Roman" w:cs="Times New Roman"/>
                <w:color w:val="000000"/>
                <w:sz w:val="24"/>
                <w:szCs w:val="24"/>
              </w:rPr>
              <w:lastRenderedPageBreak/>
              <w:t>evaluate the effects of behavioral interventions. </w:t>
            </w:r>
          </w:p>
          <w:p w14:paraId="5EB240DB" w14:textId="77777777" w:rsidR="009B3C83" w:rsidRPr="009B3C83" w:rsidRDefault="009B3C83" w:rsidP="009B3C83">
            <w:pPr>
              <w:numPr>
                <w:ilvl w:val="0"/>
                <w:numId w:val="188"/>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 xml:space="preserve">rarely or never programs for </w:t>
            </w:r>
            <w:r w:rsidRPr="009B3C83">
              <w:rPr>
                <w:rFonts w:ascii="Times New Roman" w:eastAsia="Times New Roman" w:hAnsi="Times New Roman" w:cs="Times New Roman"/>
                <w:color w:val="000000"/>
                <w:sz w:val="24"/>
                <w:szCs w:val="24"/>
              </w:rPr>
              <w:t>generalization of social, emotional, and behavioral skills to relevant environments. </w:t>
            </w:r>
          </w:p>
          <w:p w14:paraId="776F0877" w14:textId="77777777" w:rsidR="009B3C83" w:rsidRPr="009B3C83" w:rsidRDefault="009B3C83" w:rsidP="009B3C83">
            <w:pPr>
              <w:numPr>
                <w:ilvl w:val="0"/>
                <w:numId w:val="188"/>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fails to understand or follow legal and ethical guidelines</w:t>
            </w:r>
            <w:r w:rsidRPr="009B3C83">
              <w:rPr>
                <w:rFonts w:ascii="Times New Roman" w:eastAsia="Times New Roman" w:hAnsi="Times New Roman" w:cs="Times New Roman"/>
                <w:color w:val="000000"/>
                <w:sz w:val="24"/>
                <w:szCs w:val="24"/>
              </w:rPr>
              <w:t xml:space="preserve"> when working with families, teachers, and other professionals to develop, implement, and monitor plans for generalization. </w:t>
            </w:r>
          </w:p>
          <w:p w14:paraId="79A4C78B"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sz w:val="24"/>
                <w:szCs w:val="24"/>
              </w:rPr>
              <w:t> </w:t>
            </w:r>
          </w:p>
        </w:tc>
        <w:tc>
          <w:tcPr>
            <w:tcW w:w="6840" w:type="dxa"/>
            <w:tcBorders>
              <w:top w:val="single" w:sz="6" w:space="0" w:color="auto"/>
              <w:left w:val="single" w:sz="6" w:space="0" w:color="auto"/>
              <w:bottom w:val="single" w:sz="6" w:space="0" w:color="auto"/>
              <w:right w:val="single" w:sz="6" w:space="0" w:color="auto"/>
            </w:tcBorders>
            <w:hideMark/>
          </w:tcPr>
          <w:p w14:paraId="41882BB0" w14:textId="77777777" w:rsidR="009B3C83" w:rsidRPr="009B3C83" w:rsidRDefault="009B3C83" w:rsidP="009B3C83">
            <w:pPr>
              <w:numPr>
                <w:ilvl w:val="0"/>
                <w:numId w:val="189"/>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lastRenderedPageBreak/>
              <w:t xml:space="preserve">The candidate uses direct and indirect methods to </w:t>
            </w:r>
            <w:r w:rsidRPr="009B3C83">
              <w:rPr>
                <w:rFonts w:ascii="Times New Roman" w:eastAsia="Times New Roman" w:hAnsi="Times New Roman" w:cs="Times New Roman"/>
                <w:i/>
                <w:iCs/>
                <w:color w:val="000000"/>
                <w:sz w:val="24"/>
                <w:szCs w:val="24"/>
              </w:rPr>
              <w:t>determine the function of student behavior</w:t>
            </w:r>
            <w:r w:rsidRPr="009B3C83">
              <w:rPr>
                <w:rFonts w:ascii="Times New Roman" w:eastAsia="Times New Roman" w:hAnsi="Times New Roman" w:cs="Times New Roman"/>
                <w:color w:val="000000"/>
                <w:sz w:val="24"/>
                <w:szCs w:val="24"/>
              </w:rPr>
              <w:t>. </w:t>
            </w:r>
          </w:p>
          <w:p w14:paraId="2000D316" w14:textId="77777777" w:rsidR="009B3C83" w:rsidRPr="009B3C83" w:rsidRDefault="009B3C83" w:rsidP="009B3C83">
            <w:pPr>
              <w:numPr>
                <w:ilvl w:val="0"/>
                <w:numId w:val="189"/>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develops practices for</w:t>
            </w:r>
            <w:r w:rsidRPr="009B3C83">
              <w:rPr>
                <w:rFonts w:ascii="Times New Roman" w:eastAsia="Times New Roman" w:hAnsi="Times New Roman" w:cs="Times New Roman"/>
                <w:color w:val="000000"/>
                <w:sz w:val="24"/>
                <w:szCs w:val="24"/>
              </w:rPr>
              <w:t xml:space="preserve"> class-wide or individual level interventions to evaluate effects of behavioral interventions. </w:t>
            </w:r>
          </w:p>
          <w:p w14:paraId="5AAEA5CB" w14:textId="77777777" w:rsidR="009B3C83" w:rsidRPr="009B3C83" w:rsidRDefault="009B3C83" w:rsidP="009B3C83">
            <w:pPr>
              <w:numPr>
                <w:ilvl w:val="0"/>
                <w:numId w:val="189"/>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programs for</w:t>
            </w:r>
            <w:r w:rsidRPr="009B3C83">
              <w:rPr>
                <w:rFonts w:ascii="Times New Roman" w:eastAsia="Times New Roman" w:hAnsi="Times New Roman" w:cs="Times New Roman"/>
                <w:color w:val="000000"/>
                <w:sz w:val="24"/>
                <w:szCs w:val="24"/>
              </w:rPr>
              <w:t xml:space="preserve"> generalization of social, emotional, and behavioral skills to relevant environments. </w:t>
            </w:r>
          </w:p>
          <w:p w14:paraId="791B3C6D" w14:textId="77777777" w:rsidR="009B3C83" w:rsidRPr="009B3C83" w:rsidRDefault="009B3C83" w:rsidP="009B3C83">
            <w:pPr>
              <w:numPr>
                <w:ilvl w:val="0"/>
                <w:numId w:val="189"/>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The candidate has a</w:t>
            </w:r>
            <w:r w:rsidRPr="009B3C83">
              <w:rPr>
                <w:rFonts w:ascii="Times New Roman" w:eastAsia="Times New Roman" w:hAnsi="Times New Roman" w:cs="Times New Roman"/>
                <w:i/>
                <w:iCs/>
                <w:color w:val="000000"/>
                <w:sz w:val="24"/>
                <w:szCs w:val="24"/>
              </w:rPr>
              <w:t xml:space="preserve"> basic understanding of legal and ethical </w:t>
            </w:r>
            <w:r w:rsidRPr="009B3C83">
              <w:rPr>
                <w:rFonts w:ascii="Times New Roman" w:eastAsia="Times New Roman" w:hAnsi="Times New Roman" w:cs="Times New Roman"/>
                <w:i/>
                <w:iCs/>
                <w:color w:val="000000"/>
                <w:sz w:val="24"/>
                <w:szCs w:val="24"/>
              </w:rPr>
              <w:lastRenderedPageBreak/>
              <w:t>guidelines that should be followed when</w:t>
            </w:r>
            <w:r w:rsidRPr="009B3C83">
              <w:rPr>
                <w:rFonts w:ascii="Times New Roman" w:eastAsia="Times New Roman" w:hAnsi="Times New Roman" w:cs="Times New Roman"/>
                <w:color w:val="000000"/>
                <w:sz w:val="24"/>
                <w:szCs w:val="24"/>
              </w:rPr>
              <w:t xml:space="preserve"> working with families, teachers, and other professionals to develop, implement, and monitor plans for generalization. </w:t>
            </w:r>
          </w:p>
          <w:p w14:paraId="24EA2014"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sz w:val="24"/>
                <w:szCs w:val="24"/>
              </w:rPr>
              <w:t>  </w:t>
            </w:r>
          </w:p>
          <w:p w14:paraId="44DD6A1E"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sz w:val="24"/>
                <w:szCs w:val="24"/>
              </w:rPr>
              <w:t> </w:t>
            </w:r>
          </w:p>
        </w:tc>
      </w:tr>
    </w:tbl>
    <w:p w14:paraId="2543D7F1" w14:textId="77777777" w:rsidR="009B3C83" w:rsidRPr="009B3C83" w:rsidRDefault="009B3C83" w:rsidP="009B3C83">
      <w:pPr>
        <w:spacing w:line="240" w:lineRule="auto"/>
        <w:textAlignment w:val="baseline"/>
        <w:rPr>
          <w:rFonts w:ascii="Segoe UI" w:eastAsia="Times New Roman" w:hAnsi="Segoe UI" w:cs="Segoe UI"/>
          <w:sz w:val="18"/>
          <w:szCs w:val="18"/>
        </w:rPr>
      </w:pPr>
      <w:r w:rsidRPr="4EB4B8A5">
        <w:rPr>
          <w:rFonts w:eastAsia="Times New Roman" w:cs="Segoe UI"/>
          <w:sz w:val="24"/>
          <w:szCs w:val="24"/>
        </w:rPr>
        <w:lastRenderedPageBreak/>
        <w:t> </w:t>
      </w:r>
    </w:p>
    <w:p w14:paraId="3A54C774" w14:textId="775B4F0F" w:rsidR="4EB4B8A5" w:rsidRDefault="4EB4B8A5">
      <w:r>
        <w:br w:type="page"/>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9"/>
        <w:gridCol w:w="3118"/>
        <w:gridCol w:w="4477"/>
      </w:tblGrid>
      <w:tr w:rsidR="009B3C83" w:rsidRPr="009B3C83" w14:paraId="0018A8D1" w14:textId="77777777" w:rsidTr="009B3C83">
        <w:trPr>
          <w:trHeight w:val="450"/>
        </w:trPr>
        <w:tc>
          <w:tcPr>
            <w:tcW w:w="13035" w:type="dxa"/>
            <w:gridSpan w:val="3"/>
            <w:tcBorders>
              <w:top w:val="single" w:sz="6" w:space="0" w:color="auto"/>
              <w:left w:val="single" w:sz="6" w:space="0" w:color="auto"/>
              <w:bottom w:val="single" w:sz="6" w:space="0" w:color="auto"/>
              <w:right w:val="single" w:sz="6" w:space="0" w:color="auto"/>
            </w:tcBorders>
            <w:hideMark/>
          </w:tcPr>
          <w:p w14:paraId="36C008A6" w14:textId="77777777" w:rsidR="009B3C83" w:rsidRPr="009B3C83" w:rsidRDefault="009B3C83" w:rsidP="009B3C83">
            <w:pPr>
              <w:spacing w:line="240" w:lineRule="auto"/>
              <w:textAlignment w:val="baseline"/>
              <w:divId w:val="523174020"/>
              <w:rPr>
                <w:rFonts w:ascii="Times New Roman" w:eastAsia="Times New Roman" w:hAnsi="Times New Roman" w:cs="Times New Roman"/>
                <w:sz w:val="24"/>
                <w:szCs w:val="24"/>
              </w:rPr>
            </w:pPr>
            <w:r w:rsidRPr="009B3C83">
              <w:rPr>
                <w:rFonts w:eastAsia="Times New Roman" w:cs="Times New Roman"/>
                <w:sz w:val="24"/>
                <w:szCs w:val="24"/>
              </w:rPr>
              <w:lastRenderedPageBreak/>
              <w:t>Outcome #7</w:t>
            </w:r>
            <w:proofErr w:type="gramStart"/>
            <w:r w:rsidRPr="009B3C83">
              <w:rPr>
                <w:rFonts w:eastAsia="Times New Roman" w:cs="Times New Roman"/>
                <w:sz w:val="24"/>
                <w:szCs w:val="24"/>
              </w:rPr>
              <w:t>:  Collaborating</w:t>
            </w:r>
            <w:proofErr w:type="gramEnd"/>
            <w:r w:rsidRPr="009B3C83">
              <w:rPr>
                <w:rFonts w:eastAsia="Times New Roman" w:cs="Times New Roman"/>
                <w:sz w:val="24"/>
                <w:szCs w:val="24"/>
              </w:rPr>
              <w:t xml:space="preserve"> with Team Members </w:t>
            </w:r>
          </w:p>
        </w:tc>
      </w:tr>
      <w:tr w:rsidR="009B3C83" w:rsidRPr="009B3C83" w14:paraId="0DA9C083" w14:textId="77777777" w:rsidTr="009B3C83">
        <w:trPr>
          <w:trHeight w:val="300"/>
        </w:trPr>
        <w:tc>
          <w:tcPr>
            <w:tcW w:w="13035" w:type="dxa"/>
            <w:gridSpan w:val="3"/>
            <w:tcBorders>
              <w:top w:val="single" w:sz="6" w:space="0" w:color="auto"/>
              <w:left w:val="single" w:sz="6" w:space="0" w:color="auto"/>
              <w:bottom w:val="single" w:sz="6" w:space="0" w:color="auto"/>
              <w:right w:val="single" w:sz="6" w:space="0" w:color="auto"/>
            </w:tcBorders>
            <w:hideMark/>
          </w:tcPr>
          <w:p w14:paraId="4D110B9A"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color w:val="000000"/>
                <w:sz w:val="24"/>
                <w:szCs w:val="24"/>
              </w:rPr>
              <w:t>High Leverage Practices </w:t>
            </w:r>
          </w:p>
          <w:p w14:paraId="21F6FD32" w14:textId="77777777" w:rsidR="009B3C83" w:rsidRPr="009B3C83" w:rsidRDefault="009B3C83" w:rsidP="009B3C83">
            <w:pPr>
              <w:spacing w:line="240" w:lineRule="auto"/>
              <w:ind w:left="720"/>
              <w:textAlignment w:val="baseline"/>
              <w:rPr>
                <w:rFonts w:ascii="Times New Roman" w:eastAsia="Times New Roman" w:hAnsi="Times New Roman" w:cs="Times New Roman"/>
                <w:sz w:val="24"/>
                <w:szCs w:val="24"/>
              </w:rPr>
            </w:pPr>
            <w:r w:rsidRPr="009B3C83">
              <w:rPr>
                <w:rFonts w:eastAsia="Times New Roman" w:cs="Times New Roman"/>
                <w:color w:val="000000"/>
                <w:sz w:val="24"/>
                <w:szCs w:val="24"/>
              </w:rPr>
              <w:t>Component 7.1 - HLP 2 </w:t>
            </w:r>
          </w:p>
          <w:p w14:paraId="1B5C3E02" w14:textId="77777777" w:rsidR="009B3C83" w:rsidRPr="009B3C83" w:rsidRDefault="009B3C83" w:rsidP="009B3C83">
            <w:pPr>
              <w:spacing w:line="240" w:lineRule="auto"/>
              <w:ind w:left="720"/>
              <w:textAlignment w:val="baseline"/>
              <w:rPr>
                <w:rFonts w:ascii="Times New Roman" w:eastAsia="Times New Roman" w:hAnsi="Times New Roman" w:cs="Times New Roman"/>
                <w:sz w:val="24"/>
                <w:szCs w:val="24"/>
              </w:rPr>
            </w:pPr>
            <w:r w:rsidRPr="009B3C83">
              <w:rPr>
                <w:rFonts w:eastAsia="Times New Roman" w:cs="Times New Roman"/>
                <w:color w:val="000000"/>
                <w:sz w:val="24"/>
                <w:szCs w:val="24"/>
              </w:rPr>
              <w:t>Component 7.2 - HLP 1, HLP 3 </w:t>
            </w:r>
          </w:p>
          <w:p w14:paraId="3CC39A35" w14:textId="77777777" w:rsidR="009B3C83" w:rsidRPr="009B3C83" w:rsidRDefault="009B3C83" w:rsidP="009B3C83">
            <w:pPr>
              <w:spacing w:line="240" w:lineRule="auto"/>
              <w:ind w:left="720"/>
              <w:textAlignment w:val="baseline"/>
              <w:rPr>
                <w:rFonts w:ascii="Times New Roman" w:eastAsia="Times New Roman" w:hAnsi="Times New Roman" w:cs="Times New Roman"/>
                <w:sz w:val="24"/>
                <w:szCs w:val="24"/>
              </w:rPr>
            </w:pPr>
            <w:r w:rsidRPr="009B3C83">
              <w:rPr>
                <w:rFonts w:eastAsia="Times New Roman" w:cs="Times New Roman"/>
                <w:color w:val="000000"/>
                <w:sz w:val="24"/>
                <w:szCs w:val="24"/>
              </w:rPr>
              <w:t>Component 7.3 - HLP 1 </w:t>
            </w:r>
          </w:p>
          <w:p w14:paraId="36FFC809" w14:textId="77777777" w:rsidR="009B3C83" w:rsidRPr="009B3C83" w:rsidRDefault="009B3C83" w:rsidP="009B3C83">
            <w:pPr>
              <w:spacing w:line="240" w:lineRule="auto"/>
              <w:ind w:left="720"/>
              <w:textAlignment w:val="baseline"/>
              <w:rPr>
                <w:rFonts w:ascii="Times New Roman" w:eastAsia="Times New Roman" w:hAnsi="Times New Roman" w:cs="Times New Roman"/>
                <w:sz w:val="24"/>
                <w:szCs w:val="24"/>
              </w:rPr>
            </w:pPr>
            <w:r w:rsidRPr="009B3C83">
              <w:rPr>
                <w:rFonts w:eastAsia="Times New Roman" w:cs="Times New Roman"/>
                <w:color w:val="000000"/>
                <w:sz w:val="24"/>
                <w:szCs w:val="24"/>
              </w:rPr>
              <w:t>Component 7.4 - HLP 1 </w:t>
            </w:r>
          </w:p>
        </w:tc>
      </w:tr>
      <w:tr w:rsidR="009B3C83" w:rsidRPr="009B3C83" w14:paraId="7F9DCC8F" w14:textId="77777777" w:rsidTr="009B3C83">
        <w:trPr>
          <w:trHeight w:val="315"/>
        </w:trPr>
        <w:tc>
          <w:tcPr>
            <w:tcW w:w="2685" w:type="dxa"/>
            <w:tcBorders>
              <w:top w:val="single" w:sz="6" w:space="0" w:color="auto"/>
              <w:left w:val="single" w:sz="6" w:space="0" w:color="auto"/>
              <w:bottom w:val="single" w:sz="6" w:space="0" w:color="auto"/>
              <w:right w:val="single" w:sz="6" w:space="0" w:color="auto"/>
            </w:tcBorders>
            <w:hideMark/>
          </w:tcPr>
          <w:p w14:paraId="444B20C1"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b/>
                <w:bCs/>
                <w:i/>
                <w:iCs/>
                <w:sz w:val="24"/>
                <w:szCs w:val="24"/>
              </w:rPr>
              <w:t>Outcome </w:t>
            </w:r>
            <w:r w:rsidRPr="009B3C83">
              <w:rPr>
                <w:rFonts w:eastAsia="Times New Roman" w:cs="Times New Roman"/>
                <w:sz w:val="24"/>
                <w:szCs w:val="24"/>
              </w:rPr>
              <w:t> </w:t>
            </w:r>
          </w:p>
        </w:tc>
        <w:tc>
          <w:tcPr>
            <w:tcW w:w="3555" w:type="dxa"/>
            <w:tcBorders>
              <w:top w:val="single" w:sz="6" w:space="0" w:color="auto"/>
              <w:left w:val="single" w:sz="6" w:space="0" w:color="auto"/>
              <w:bottom w:val="single" w:sz="6" w:space="0" w:color="auto"/>
              <w:right w:val="single" w:sz="6" w:space="0" w:color="auto"/>
            </w:tcBorders>
            <w:hideMark/>
          </w:tcPr>
          <w:p w14:paraId="11346AAD"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b/>
                <w:bCs/>
                <w:i/>
                <w:iCs/>
                <w:sz w:val="24"/>
                <w:szCs w:val="24"/>
              </w:rPr>
              <w:t>Level of Performance</w:t>
            </w:r>
            <w:r w:rsidRPr="009B3C83">
              <w:rPr>
                <w:rFonts w:eastAsia="Times New Roman" w:cs="Times New Roman"/>
                <w:sz w:val="24"/>
                <w:szCs w:val="24"/>
              </w:rPr>
              <w:t> </w:t>
            </w:r>
          </w:p>
        </w:tc>
        <w:tc>
          <w:tcPr>
            <w:tcW w:w="6780" w:type="dxa"/>
            <w:tcBorders>
              <w:top w:val="single" w:sz="6" w:space="0" w:color="auto"/>
              <w:left w:val="single" w:sz="6" w:space="0" w:color="auto"/>
              <w:bottom w:val="single" w:sz="6" w:space="0" w:color="auto"/>
              <w:right w:val="single" w:sz="6" w:space="0" w:color="auto"/>
            </w:tcBorders>
            <w:hideMark/>
          </w:tcPr>
          <w:p w14:paraId="22ED2B2B"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sz w:val="24"/>
                <w:szCs w:val="24"/>
              </w:rPr>
              <w:t> </w:t>
            </w:r>
          </w:p>
        </w:tc>
      </w:tr>
      <w:tr w:rsidR="009B3C83" w:rsidRPr="009B3C83" w14:paraId="0CECF0D9" w14:textId="77777777" w:rsidTr="009B3C83">
        <w:trPr>
          <w:trHeight w:val="300"/>
        </w:trPr>
        <w:tc>
          <w:tcPr>
            <w:tcW w:w="2685" w:type="dxa"/>
            <w:tcBorders>
              <w:top w:val="single" w:sz="6" w:space="0" w:color="auto"/>
              <w:left w:val="single" w:sz="6" w:space="0" w:color="auto"/>
              <w:bottom w:val="single" w:sz="6" w:space="0" w:color="auto"/>
              <w:right w:val="single" w:sz="6" w:space="0" w:color="auto"/>
            </w:tcBorders>
            <w:hideMark/>
          </w:tcPr>
          <w:p w14:paraId="63BD9623"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sz w:val="24"/>
                <w:szCs w:val="24"/>
              </w:rPr>
              <w:t> </w:t>
            </w:r>
          </w:p>
        </w:tc>
        <w:tc>
          <w:tcPr>
            <w:tcW w:w="3555" w:type="dxa"/>
            <w:tcBorders>
              <w:top w:val="single" w:sz="6" w:space="0" w:color="auto"/>
              <w:left w:val="single" w:sz="6" w:space="0" w:color="auto"/>
              <w:bottom w:val="single" w:sz="6" w:space="0" w:color="auto"/>
              <w:right w:val="single" w:sz="6" w:space="0" w:color="auto"/>
            </w:tcBorders>
            <w:hideMark/>
          </w:tcPr>
          <w:p w14:paraId="7B35B738"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b/>
                <w:bCs/>
                <w:i/>
                <w:iCs/>
                <w:sz w:val="24"/>
                <w:szCs w:val="24"/>
              </w:rPr>
              <w:t>Unsatisfactory</w:t>
            </w:r>
            <w:r w:rsidRPr="009B3C83">
              <w:rPr>
                <w:rFonts w:eastAsia="Times New Roman" w:cs="Times New Roman"/>
                <w:sz w:val="24"/>
                <w:szCs w:val="24"/>
              </w:rPr>
              <w:t> </w:t>
            </w:r>
          </w:p>
        </w:tc>
        <w:tc>
          <w:tcPr>
            <w:tcW w:w="6780" w:type="dxa"/>
            <w:tcBorders>
              <w:top w:val="single" w:sz="6" w:space="0" w:color="auto"/>
              <w:left w:val="single" w:sz="6" w:space="0" w:color="auto"/>
              <w:bottom w:val="single" w:sz="6" w:space="0" w:color="auto"/>
              <w:right w:val="single" w:sz="6" w:space="0" w:color="auto"/>
            </w:tcBorders>
            <w:hideMark/>
          </w:tcPr>
          <w:p w14:paraId="56C2DEDF"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b/>
                <w:bCs/>
                <w:i/>
                <w:iCs/>
                <w:sz w:val="24"/>
                <w:szCs w:val="24"/>
              </w:rPr>
              <w:t xml:space="preserve">Basic and </w:t>
            </w:r>
            <w:proofErr w:type="gramStart"/>
            <w:r w:rsidRPr="009B3C83">
              <w:rPr>
                <w:rFonts w:eastAsia="Times New Roman" w:cs="Times New Roman"/>
                <w:b/>
                <w:bCs/>
                <w:i/>
                <w:iCs/>
                <w:sz w:val="24"/>
                <w:szCs w:val="24"/>
              </w:rPr>
              <w:t>Beyond</w:t>
            </w:r>
            <w:proofErr w:type="gramEnd"/>
            <w:r w:rsidRPr="009B3C83">
              <w:rPr>
                <w:rFonts w:eastAsia="Times New Roman" w:cs="Times New Roman"/>
                <w:sz w:val="24"/>
                <w:szCs w:val="24"/>
              </w:rPr>
              <w:t> </w:t>
            </w:r>
          </w:p>
        </w:tc>
      </w:tr>
      <w:tr w:rsidR="009B3C83" w:rsidRPr="009B3C83" w14:paraId="1DE11750" w14:textId="77777777" w:rsidTr="009B3C83">
        <w:trPr>
          <w:trHeight w:val="3255"/>
        </w:trPr>
        <w:tc>
          <w:tcPr>
            <w:tcW w:w="2685" w:type="dxa"/>
            <w:tcBorders>
              <w:top w:val="single" w:sz="6" w:space="0" w:color="auto"/>
              <w:left w:val="single" w:sz="6" w:space="0" w:color="auto"/>
              <w:bottom w:val="single" w:sz="6" w:space="0" w:color="auto"/>
              <w:right w:val="single" w:sz="6" w:space="0" w:color="auto"/>
            </w:tcBorders>
            <w:hideMark/>
          </w:tcPr>
          <w:p w14:paraId="78E07485"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b/>
                <w:bCs/>
                <w:sz w:val="24"/>
                <w:szCs w:val="24"/>
              </w:rPr>
              <w:t>7.1 Candidates utilize communication, group facilitation, and problem-solving strategies in a culturally responsive manner to lead effective meetings and share expertise and knowledge to build team capacity and jointly address students’ instructional and behavior needs.</w:t>
            </w:r>
            <w:r w:rsidRPr="009B3C83">
              <w:rPr>
                <w:rFonts w:eastAsia="Times New Roman" w:cs="Times New Roman"/>
                <w:sz w:val="24"/>
                <w:szCs w:val="24"/>
              </w:rPr>
              <w:t> </w:t>
            </w:r>
          </w:p>
          <w:p w14:paraId="55E2FB4A"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b/>
                <w:bCs/>
                <w:sz w:val="24"/>
                <w:szCs w:val="24"/>
              </w:rPr>
              <w:t> </w:t>
            </w:r>
            <w:r w:rsidRPr="009B3C83">
              <w:rPr>
                <w:rFonts w:eastAsia="Times New Roman" w:cs="Times New Roman"/>
                <w:sz w:val="24"/>
                <w:szCs w:val="24"/>
              </w:rPr>
              <w:t> </w:t>
            </w:r>
          </w:p>
        </w:tc>
        <w:tc>
          <w:tcPr>
            <w:tcW w:w="3555" w:type="dxa"/>
            <w:tcBorders>
              <w:top w:val="single" w:sz="6" w:space="0" w:color="auto"/>
              <w:left w:val="single" w:sz="6" w:space="0" w:color="auto"/>
              <w:bottom w:val="single" w:sz="6" w:space="0" w:color="auto"/>
              <w:right w:val="single" w:sz="6" w:space="0" w:color="auto"/>
            </w:tcBorders>
            <w:hideMark/>
          </w:tcPr>
          <w:p w14:paraId="7FCF3227" w14:textId="77777777" w:rsidR="009B3C83" w:rsidRPr="009B3C83" w:rsidRDefault="009B3C83" w:rsidP="009B3C83">
            <w:pPr>
              <w:numPr>
                <w:ilvl w:val="0"/>
                <w:numId w:val="190"/>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fails to observe or participate in a range of meetings</w:t>
            </w:r>
            <w:r w:rsidRPr="009B3C83">
              <w:rPr>
                <w:rFonts w:ascii="Times New Roman" w:eastAsia="Times New Roman" w:hAnsi="Times New Roman" w:cs="Times New Roman"/>
                <w:color w:val="000000"/>
                <w:sz w:val="24"/>
                <w:szCs w:val="24"/>
              </w:rPr>
              <w:t xml:space="preserve"> with families and other professionals</w:t>
            </w:r>
            <w:r w:rsidRPr="009B3C83">
              <w:rPr>
                <w:rFonts w:ascii="Times New Roman" w:eastAsia="Times New Roman" w:hAnsi="Times New Roman" w:cs="Times New Roman"/>
                <w:i/>
                <w:iCs/>
                <w:color w:val="000000"/>
                <w:sz w:val="24"/>
                <w:szCs w:val="24"/>
              </w:rPr>
              <w:t>,</w:t>
            </w:r>
            <w:r w:rsidRPr="009B3C83">
              <w:rPr>
                <w:rFonts w:ascii="Times New Roman" w:eastAsia="Times New Roman" w:hAnsi="Times New Roman" w:cs="Times New Roman"/>
                <w:color w:val="000000"/>
                <w:sz w:val="24"/>
                <w:szCs w:val="24"/>
              </w:rPr>
              <w:t xml:space="preserve"> such as annual planning meetings, transition meetings, and ongoing collaborative meetings essential to instructional planning meeting the student’s behavioral needs and progress monitoring. </w:t>
            </w:r>
          </w:p>
          <w:p w14:paraId="4AC3EE10" w14:textId="77777777" w:rsidR="009B3C83" w:rsidRPr="009B3C83" w:rsidRDefault="009B3C83" w:rsidP="009B3C83">
            <w:pPr>
              <w:numPr>
                <w:ilvl w:val="0"/>
                <w:numId w:val="190"/>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fails to</w:t>
            </w:r>
            <w:r w:rsidRPr="009B3C83">
              <w:rPr>
                <w:rFonts w:ascii="Times New Roman" w:eastAsia="Times New Roman" w:hAnsi="Times New Roman" w:cs="Times New Roman"/>
                <w:color w:val="000000"/>
                <w:sz w:val="24"/>
                <w:szCs w:val="24"/>
              </w:rPr>
              <w:t xml:space="preserve"> </w:t>
            </w:r>
            <w:r w:rsidRPr="009B3C83">
              <w:rPr>
                <w:rFonts w:ascii="Times New Roman" w:eastAsia="Times New Roman" w:hAnsi="Times New Roman" w:cs="Times New Roman"/>
                <w:i/>
                <w:iCs/>
                <w:color w:val="000000"/>
                <w:sz w:val="24"/>
                <w:szCs w:val="24"/>
              </w:rPr>
              <w:t xml:space="preserve">actively listen </w:t>
            </w:r>
            <w:r w:rsidRPr="009B3C83">
              <w:rPr>
                <w:rFonts w:ascii="Times New Roman" w:eastAsia="Times New Roman" w:hAnsi="Times New Roman" w:cs="Times New Roman"/>
                <w:color w:val="000000"/>
                <w:sz w:val="24"/>
                <w:szCs w:val="24"/>
              </w:rPr>
              <w:t>to and respect the sharing of multiple perspectives. </w:t>
            </w:r>
          </w:p>
          <w:p w14:paraId="5990CB3B"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sz w:val="24"/>
                <w:szCs w:val="24"/>
              </w:rPr>
              <w:t> </w:t>
            </w:r>
          </w:p>
        </w:tc>
        <w:tc>
          <w:tcPr>
            <w:tcW w:w="6780" w:type="dxa"/>
            <w:tcBorders>
              <w:top w:val="single" w:sz="6" w:space="0" w:color="auto"/>
              <w:left w:val="single" w:sz="6" w:space="0" w:color="auto"/>
              <w:bottom w:val="single" w:sz="6" w:space="0" w:color="auto"/>
              <w:right w:val="single" w:sz="6" w:space="0" w:color="auto"/>
            </w:tcBorders>
            <w:hideMark/>
          </w:tcPr>
          <w:p w14:paraId="22D17419" w14:textId="77777777" w:rsidR="009B3C83" w:rsidRPr="009B3C83" w:rsidRDefault="009B3C83" w:rsidP="009B3C83">
            <w:pPr>
              <w:numPr>
                <w:ilvl w:val="0"/>
                <w:numId w:val="191"/>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w:t>
            </w:r>
            <w:r w:rsidRPr="009B3C83">
              <w:rPr>
                <w:rFonts w:ascii="Times New Roman" w:eastAsia="Times New Roman" w:hAnsi="Times New Roman" w:cs="Times New Roman"/>
                <w:i/>
                <w:iCs/>
                <w:color w:val="000000"/>
                <w:sz w:val="24"/>
                <w:szCs w:val="24"/>
              </w:rPr>
              <w:t xml:space="preserve">candidate </w:t>
            </w:r>
            <w:proofErr w:type="gramStart"/>
            <w:r w:rsidRPr="009B3C83">
              <w:rPr>
                <w:rFonts w:ascii="Times New Roman" w:eastAsia="Times New Roman" w:hAnsi="Times New Roman" w:cs="Times New Roman"/>
                <w:i/>
                <w:iCs/>
                <w:color w:val="000000"/>
                <w:sz w:val="24"/>
                <w:szCs w:val="24"/>
              </w:rPr>
              <w:t>observes in</w:t>
            </w:r>
            <w:proofErr w:type="gramEnd"/>
            <w:r w:rsidRPr="009B3C83">
              <w:rPr>
                <w:rFonts w:ascii="Times New Roman" w:eastAsia="Times New Roman" w:hAnsi="Times New Roman" w:cs="Times New Roman"/>
                <w:i/>
                <w:iCs/>
                <w:color w:val="000000"/>
                <w:sz w:val="24"/>
                <w:szCs w:val="24"/>
              </w:rPr>
              <w:t xml:space="preserve"> a range of meetings </w:t>
            </w:r>
            <w:r w:rsidRPr="009B3C83">
              <w:rPr>
                <w:rFonts w:ascii="Times New Roman" w:eastAsia="Times New Roman" w:hAnsi="Times New Roman" w:cs="Times New Roman"/>
                <w:color w:val="000000"/>
                <w:sz w:val="24"/>
                <w:szCs w:val="24"/>
              </w:rPr>
              <w:t xml:space="preserve">with families and other professionals, such as annual planning meetings, transition meetings, and ongoing collaborative meetings </w:t>
            </w:r>
            <w:proofErr w:type="gramStart"/>
            <w:r w:rsidRPr="009B3C83">
              <w:rPr>
                <w:rFonts w:ascii="Times New Roman" w:eastAsia="Times New Roman" w:hAnsi="Times New Roman" w:cs="Times New Roman"/>
                <w:color w:val="000000"/>
                <w:sz w:val="24"/>
                <w:szCs w:val="24"/>
              </w:rPr>
              <w:t>essential</w:t>
            </w:r>
            <w:proofErr w:type="gramEnd"/>
            <w:r w:rsidRPr="009B3C83">
              <w:rPr>
                <w:rFonts w:ascii="Times New Roman" w:eastAsia="Times New Roman" w:hAnsi="Times New Roman" w:cs="Times New Roman"/>
                <w:color w:val="000000"/>
                <w:sz w:val="24"/>
                <w:szCs w:val="24"/>
              </w:rPr>
              <w:t xml:space="preserve"> to instructional planning meeting the student’s behavioral needs and progress monitoring. </w:t>
            </w:r>
          </w:p>
          <w:p w14:paraId="585F9881" w14:textId="77777777" w:rsidR="009B3C83" w:rsidRPr="009B3C83" w:rsidRDefault="009B3C83" w:rsidP="009B3C83">
            <w:pPr>
              <w:numPr>
                <w:ilvl w:val="0"/>
                <w:numId w:val="191"/>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actively listens to and respects the sharing of multiple perspectives</w:t>
            </w:r>
            <w:r w:rsidRPr="009B3C83">
              <w:rPr>
                <w:rFonts w:ascii="Times New Roman" w:eastAsia="Times New Roman" w:hAnsi="Times New Roman" w:cs="Times New Roman"/>
                <w:color w:val="000000"/>
                <w:sz w:val="24"/>
                <w:szCs w:val="24"/>
              </w:rPr>
              <w:t>. </w:t>
            </w:r>
          </w:p>
          <w:p w14:paraId="666A7A42"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sz w:val="24"/>
                <w:szCs w:val="24"/>
              </w:rPr>
              <w:t> </w:t>
            </w:r>
          </w:p>
        </w:tc>
      </w:tr>
      <w:tr w:rsidR="009B3C83" w:rsidRPr="009B3C83" w14:paraId="7BFE0557" w14:textId="77777777" w:rsidTr="009B3C83">
        <w:trPr>
          <w:trHeight w:val="2865"/>
        </w:trPr>
        <w:tc>
          <w:tcPr>
            <w:tcW w:w="2685" w:type="dxa"/>
            <w:tcBorders>
              <w:top w:val="single" w:sz="6" w:space="0" w:color="auto"/>
              <w:left w:val="single" w:sz="6" w:space="0" w:color="auto"/>
              <w:bottom w:val="single" w:sz="6" w:space="0" w:color="auto"/>
              <w:right w:val="single" w:sz="6" w:space="0" w:color="auto"/>
            </w:tcBorders>
            <w:hideMark/>
          </w:tcPr>
          <w:p w14:paraId="5F4809AA"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b/>
                <w:bCs/>
                <w:sz w:val="24"/>
                <w:szCs w:val="24"/>
              </w:rPr>
              <w:t xml:space="preserve">7.2 Candidates communicate, coordinate, and collaborate with families, paraprofessionals within the educational setting to assess, plan, and implement effective programs and services that </w:t>
            </w:r>
            <w:r w:rsidRPr="009B3C83">
              <w:rPr>
                <w:rFonts w:eastAsia="Times New Roman" w:cs="Times New Roman"/>
                <w:b/>
                <w:bCs/>
                <w:sz w:val="24"/>
                <w:szCs w:val="24"/>
              </w:rPr>
              <w:lastRenderedPageBreak/>
              <w:t>promote progress toward measurable outcomes for individuals with and without exceptionalities and their families.</w:t>
            </w:r>
            <w:r w:rsidRPr="009B3C83">
              <w:rPr>
                <w:rFonts w:eastAsia="Times New Roman" w:cs="Times New Roman"/>
                <w:sz w:val="24"/>
                <w:szCs w:val="24"/>
              </w:rPr>
              <w:t> </w:t>
            </w:r>
          </w:p>
        </w:tc>
        <w:tc>
          <w:tcPr>
            <w:tcW w:w="3555" w:type="dxa"/>
            <w:tcBorders>
              <w:top w:val="single" w:sz="6" w:space="0" w:color="auto"/>
              <w:left w:val="single" w:sz="6" w:space="0" w:color="auto"/>
              <w:bottom w:val="single" w:sz="6" w:space="0" w:color="auto"/>
              <w:right w:val="single" w:sz="6" w:space="0" w:color="auto"/>
            </w:tcBorders>
            <w:hideMark/>
          </w:tcPr>
          <w:p w14:paraId="69A7A209" w14:textId="77777777" w:rsidR="009B3C83" w:rsidRPr="009B3C83" w:rsidRDefault="009B3C83" w:rsidP="009B3C83">
            <w:pPr>
              <w:numPr>
                <w:ilvl w:val="0"/>
                <w:numId w:val="192"/>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lastRenderedPageBreak/>
              <w:t xml:space="preserve">The candidate </w:t>
            </w:r>
            <w:r w:rsidRPr="009B3C83">
              <w:rPr>
                <w:rFonts w:ascii="Times New Roman" w:eastAsia="Times New Roman" w:hAnsi="Times New Roman" w:cs="Times New Roman"/>
                <w:i/>
                <w:iCs/>
                <w:color w:val="000000"/>
                <w:sz w:val="24"/>
                <w:szCs w:val="24"/>
              </w:rPr>
              <w:t>struggles to determine</w:t>
            </w:r>
            <w:r w:rsidRPr="009B3C83">
              <w:rPr>
                <w:rFonts w:ascii="Times New Roman" w:eastAsia="Times New Roman" w:hAnsi="Times New Roman" w:cs="Times New Roman"/>
                <w:color w:val="000000"/>
                <w:sz w:val="24"/>
                <w:szCs w:val="24"/>
              </w:rPr>
              <w:t xml:space="preserve"> what information is relevant and </w:t>
            </w:r>
            <w:r w:rsidRPr="009B3C83">
              <w:rPr>
                <w:rFonts w:ascii="Times New Roman" w:eastAsia="Times New Roman" w:hAnsi="Times New Roman" w:cs="Times New Roman"/>
                <w:i/>
                <w:iCs/>
                <w:color w:val="000000"/>
                <w:sz w:val="24"/>
                <w:szCs w:val="24"/>
              </w:rPr>
              <w:t>has difficulty explaining</w:t>
            </w:r>
            <w:r w:rsidRPr="009B3C83">
              <w:rPr>
                <w:rFonts w:ascii="Times New Roman" w:eastAsia="Times New Roman" w:hAnsi="Times New Roman" w:cs="Times New Roman"/>
                <w:color w:val="000000"/>
                <w:sz w:val="24"/>
                <w:szCs w:val="24"/>
              </w:rPr>
              <w:t xml:space="preserve"> the information to advance the collaborative process. </w:t>
            </w:r>
          </w:p>
          <w:p w14:paraId="5F0026F5" w14:textId="77777777" w:rsidR="009B3C83" w:rsidRPr="009B3C83" w:rsidRDefault="009B3C83" w:rsidP="009B3C83">
            <w:pPr>
              <w:numPr>
                <w:ilvl w:val="0"/>
                <w:numId w:val="192"/>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fails to</w:t>
            </w:r>
            <w:r w:rsidRPr="009B3C83">
              <w:rPr>
                <w:rFonts w:ascii="Times New Roman" w:eastAsia="Times New Roman" w:hAnsi="Times New Roman" w:cs="Times New Roman"/>
                <w:color w:val="000000"/>
                <w:sz w:val="24"/>
                <w:szCs w:val="24"/>
              </w:rPr>
              <w:t xml:space="preserve"> </w:t>
            </w:r>
            <w:r w:rsidRPr="009B3C83">
              <w:rPr>
                <w:rFonts w:ascii="Times New Roman" w:eastAsia="Times New Roman" w:hAnsi="Times New Roman" w:cs="Times New Roman"/>
                <w:i/>
                <w:iCs/>
                <w:color w:val="000000"/>
                <w:sz w:val="24"/>
                <w:szCs w:val="24"/>
              </w:rPr>
              <w:t xml:space="preserve">listen to and </w:t>
            </w:r>
            <w:r w:rsidRPr="009B3C83">
              <w:rPr>
                <w:rFonts w:ascii="Times New Roman" w:eastAsia="Times New Roman" w:hAnsi="Times New Roman" w:cs="Times New Roman"/>
                <w:i/>
                <w:iCs/>
                <w:color w:val="000000"/>
                <w:sz w:val="24"/>
                <w:szCs w:val="24"/>
              </w:rPr>
              <w:lastRenderedPageBreak/>
              <w:t xml:space="preserve">respect </w:t>
            </w:r>
            <w:r w:rsidRPr="009B3C83">
              <w:rPr>
                <w:rFonts w:ascii="Times New Roman" w:eastAsia="Times New Roman" w:hAnsi="Times New Roman" w:cs="Times New Roman"/>
                <w:color w:val="000000"/>
                <w:sz w:val="24"/>
                <w:szCs w:val="24"/>
              </w:rPr>
              <w:t xml:space="preserve">information from and about families and </w:t>
            </w:r>
            <w:r w:rsidRPr="009B3C83">
              <w:rPr>
                <w:rFonts w:ascii="Times New Roman" w:eastAsia="Times New Roman" w:hAnsi="Times New Roman" w:cs="Times New Roman"/>
                <w:i/>
                <w:iCs/>
                <w:color w:val="000000"/>
                <w:sz w:val="24"/>
                <w:szCs w:val="24"/>
              </w:rPr>
              <w:t>does not</w:t>
            </w:r>
            <w:r w:rsidRPr="009B3C83">
              <w:rPr>
                <w:rFonts w:ascii="Times New Roman" w:eastAsia="Times New Roman" w:hAnsi="Times New Roman" w:cs="Times New Roman"/>
                <w:color w:val="000000"/>
                <w:sz w:val="24"/>
                <w:szCs w:val="24"/>
              </w:rPr>
              <w:t xml:space="preserve"> </w:t>
            </w:r>
            <w:r w:rsidRPr="009B3C83">
              <w:rPr>
                <w:rFonts w:ascii="Times New Roman" w:eastAsia="Times New Roman" w:hAnsi="Times New Roman" w:cs="Times New Roman"/>
                <w:i/>
                <w:iCs/>
                <w:color w:val="000000"/>
                <w:sz w:val="24"/>
                <w:szCs w:val="24"/>
              </w:rPr>
              <w:t>observe how this information is utilized to</w:t>
            </w:r>
            <w:r w:rsidRPr="009B3C83">
              <w:rPr>
                <w:rFonts w:ascii="Times New Roman" w:eastAsia="Times New Roman" w:hAnsi="Times New Roman" w:cs="Times New Roman"/>
                <w:color w:val="000000"/>
                <w:sz w:val="24"/>
                <w:szCs w:val="24"/>
              </w:rPr>
              <w:t xml:space="preserve"> maintain respectful, ongoing, </w:t>
            </w:r>
            <w:proofErr w:type="gramStart"/>
            <w:r w:rsidRPr="009B3C83">
              <w:rPr>
                <w:rFonts w:ascii="Times New Roman" w:eastAsia="Times New Roman" w:hAnsi="Times New Roman" w:cs="Times New Roman"/>
                <w:color w:val="000000"/>
                <w:sz w:val="24"/>
                <w:szCs w:val="24"/>
              </w:rPr>
              <w:t>open communication to</w:t>
            </w:r>
            <w:proofErr w:type="gramEnd"/>
            <w:r w:rsidRPr="009B3C83">
              <w:rPr>
                <w:rFonts w:ascii="Times New Roman" w:eastAsia="Times New Roman" w:hAnsi="Times New Roman" w:cs="Times New Roman"/>
                <w:color w:val="000000"/>
                <w:sz w:val="24"/>
                <w:szCs w:val="24"/>
              </w:rPr>
              <w:t xml:space="preserve"> jointly identify and meet learning goals that are informed by assessment data. </w:t>
            </w:r>
          </w:p>
          <w:p w14:paraId="23E3703A" w14:textId="77777777" w:rsidR="009B3C83" w:rsidRPr="009B3C83" w:rsidRDefault="009B3C83" w:rsidP="009B3C83">
            <w:pPr>
              <w:numPr>
                <w:ilvl w:val="0"/>
                <w:numId w:val="192"/>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 xml:space="preserve">fails to understand </w:t>
            </w:r>
            <w:r w:rsidRPr="009B3C83">
              <w:rPr>
                <w:rFonts w:ascii="Times New Roman" w:eastAsia="Times New Roman" w:hAnsi="Times New Roman" w:cs="Times New Roman"/>
                <w:color w:val="000000"/>
                <w:sz w:val="24"/>
                <w:szCs w:val="24"/>
              </w:rPr>
              <w:t>the reciprocal relationship with general educators for effective and inclusive practices. </w:t>
            </w:r>
          </w:p>
        </w:tc>
        <w:tc>
          <w:tcPr>
            <w:tcW w:w="6780" w:type="dxa"/>
            <w:tcBorders>
              <w:top w:val="single" w:sz="6" w:space="0" w:color="auto"/>
              <w:left w:val="single" w:sz="6" w:space="0" w:color="auto"/>
              <w:bottom w:val="single" w:sz="6" w:space="0" w:color="auto"/>
              <w:right w:val="single" w:sz="6" w:space="0" w:color="auto"/>
            </w:tcBorders>
            <w:hideMark/>
          </w:tcPr>
          <w:p w14:paraId="67553823" w14:textId="77777777" w:rsidR="009B3C83" w:rsidRPr="009B3C83" w:rsidRDefault="009B3C83" w:rsidP="009B3C83">
            <w:pPr>
              <w:numPr>
                <w:ilvl w:val="0"/>
                <w:numId w:val="193"/>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lastRenderedPageBreak/>
              <w:t xml:space="preserve">The candidate determines </w:t>
            </w:r>
            <w:r w:rsidRPr="009B3C83">
              <w:rPr>
                <w:rFonts w:ascii="Times New Roman" w:eastAsia="Times New Roman" w:hAnsi="Times New Roman" w:cs="Times New Roman"/>
                <w:i/>
                <w:iCs/>
                <w:color w:val="000000"/>
                <w:sz w:val="24"/>
                <w:szCs w:val="24"/>
              </w:rPr>
              <w:t>what information is relevant</w:t>
            </w:r>
            <w:r w:rsidRPr="009B3C83">
              <w:rPr>
                <w:rFonts w:ascii="Times New Roman" w:eastAsia="Times New Roman" w:hAnsi="Times New Roman" w:cs="Times New Roman"/>
                <w:color w:val="000000"/>
                <w:sz w:val="24"/>
                <w:szCs w:val="24"/>
              </w:rPr>
              <w:t xml:space="preserve"> </w:t>
            </w:r>
            <w:r w:rsidRPr="009B3C83">
              <w:rPr>
                <w:rFonts w:ascii="Times New Roman" w:eastAsia="Times New Roman" w:hAnsi="Times New Roman" w:cs="Times New Roman"/>
                <w:i/>
                <w:iCs/>
                <w:color w:val="000000"/>
                <w:sz w:val="24"/>
                <w:szCs w:val="24"/>
              </w:rPr>
              <w:t>and explains</w:t>
            </w:r>
            <w:r w:rsidRPr="009B3C83">
              <w:rPr>
                <w:rFonts w:ascii="Times New Roman" w:eastAsia="Times New Roman" w:hAnsi="Times New Roman" w:cs="Times New Roman"/>
                <w:color w:val="000000"/>
                <w:sz w:val="24"/>
                <w:szCs w:val="24"/>
              </w:rPr>
              <w:t xml:space="preserve"> the information to advance the collaborative process. </w:t>
            </w:r>
          </w:p>
          <w:p w14:paraId="4B57731A" w14:textId="77777777" w:rsidR="009B3C83" w:rsidRPr="009B3C83" w:rsidRDefault="009B3C83" w:rsidP="009B3C83">
            <w:pPr>
              <w:numPr>
                <w:ilvl w:val="0"/>
                <w:numId w:val="193"/>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listens to and respects</w:t>
            </w:r>
            <w:r w:rsidRPr="009B3C83">
              <w:rPr>
                <w:rFonts w:ascii="Times New Roman" w:eastAsia="Times New Roman" w:hAnsi="Times New Roman" w:cs="Times New Roman"/>
                <w:color w:val="000000"/>
                <w:sz w:val="24"/>
                <w:szCs w:val="24"/>
              </w:rPr>
              <w:t xml:space="preserve"> information from and about families and </w:t>
            </w:r>
            <w:r w:rsidRPr="009B3C83">
              <w:rPr>
                <w:rFonts w:ascii="Times New Roman" w:eastAsia="Times New Roman" w:hAnsi="Times New Roman" w:cs="Times New Roman"/>
                <w:i/>
                <w:iCs/>
                <w:color w:val="000000"/>
                <w:sz w:val="24"/>
                <w:szCs w:val="24"/>
              </w:rPr>
              <w:t>observes how this information is utilized to</w:t>
            </w:r>
            <w:r w:rsidRPr="009B3C83">
              <w:rPr>
                <w:rFonts w:ascii="Times New Roman" w:eastAsia="Times New Roman" w:hAnsi="Times New Roman" w:cs="Times New Roman"/>
                <w:color w:val="000000"/>
                <w:sz w:val="24"/>
                <w:szCs w:val="24"/>
              </w:rPr>
              <w:t xml:space="preserve"> maintain respectful, ongoing, open communication to jointly identify and meet learning goals that are informed by assessment data. </w:t>
            </w:r>
          </w:p>
          <w:p w14:paraId="74E784DC" w14:textId="77777777" w:rsidR="009B3C83" w:rsidRPr="009B3C83" w:rsidRDefault="009B3C83" w:rsidP="009B3C83">
            <w:pPr>
              <w:numPr>
                <w:ilvl w:val="0"/>
                <w:numId w:val="193"/>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lastRenderedPageBreak/>
              <w:t xml:space="preserve">The </w:t>
            </w:r>
            <w:r w:rsidRPr="009B3C83">
              <w:rPr>
                <w:rFonts w:ascii="Times New Roman" w:eastAsia="Times New Roman" w:hAnsi="Times New Roman" w:cs="Times New Roman"/>
                <w:i/>
                <w:iCs/>
                <w:color w:val="000000"/>
                <w:sz w:val="24"/>
                <w:szCs w:val="24"/>
              </w:rPr>
              <w:t xml:space="preserve">candidate understands </w:t>
            </w:r>
            <w:r w:rsidRPr="009B3C83">
              <w:rPr>
                <w:rFonts w:ascii="Times New Roman" w:eastAsia="Times New Roman" w:hAnsi="Times New Roman" w:cs="Times New Roman"/>
                <w:color w:val="000000"/>
                <w:sz w:val="24"/>
                <w:szCs w:val="24"/>
              </w:rPr>
              <w:t>the reciprocal relationship with general educators for effective and inclusive practices. </w:t>
            </w:r>
          </w:p>
          <w:p w14:paraId="70E0D2A5"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sz w:val="24"/>
                <w:szCs w:val="24"/>
              </w:rPr>
              <w:t>  </w:t>
            </w:r>
          </w:p>
        </w:tc>
      </w:tr>
      <w:tr w:rsidR="009B3C83" w:rsidRPr="009B3C83" w14:paraId="3C1CC458" w14:textId="77777777" w:rsidTr="009B3C83">
        <w:trPr>
          <w:trHeight w:val="2865"/>
        </w:trPr>
        <w:tc>
          <w:tcPr>
            <w:tcW w:w="2685" w:type="dxa"/>
            <w:tcBorders>
              <w:top w:val="single" w:sz="6" w:space="0" w:color="auto"/>
              <w:left w:val="single" w:sz="6" w:space="0" w:color="auto"/>
              <w:bottom w:val="single" w:sz="6" w:space="0" w:color="auto"/>
              <w:right w:val="single" w:sz="6" w:space="0" w:color="auto"/>
            </w:tcBorders>
            <w:hideMark/>
          </w:tcPr>
          <w:p w14:paraId="5B1FCF1E"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b/>
                <w:bCs/>
                <w:sz w:val="24"/>
                <w:szCs w:val="24"/>
              </w:rPr>
              <w:lastRenderedPageBreak/>
              <w:t xml:space="preserve">7.3 Candidates communicate, coordinate and collaborate with professionals and agencies within the community to identify and access services, resources, and </w:t>
            </w:r>
            <w:proofErr w:type="gramStart"/>
            <w:r w:rsidRPr="009B3C83">
              <w:rPr>
                <w:rFonts w:eastAsia="Times New Roman" w:cs="Times New Roman"/>
                <w:b/>
                <w:bCs/>
                <w:sz w:val="24"/>
                <w:szCs w:val="24"/>
              </w:rPr>
              <w:t>supports</w:t>
            </w:r>
            <w:proofErr w:type="gramEnd"/>
            <w:r w:rsidRPr="009B3C83">
              <w:rPr>
                <w:rFonts w:eastAsia="Times New Roman" w:cs="Times New Roman"/>
                <w:b/>
                <w:bCs/>
                <w:sz w:val="24"/>
                <w:szCs w:val="24"/>
              </w:rPr>
              <w:t xml:space="preserve"> to meet the identified needs of individuals with exceptionalities and their families.  </w:t>
            </w:r>
            <w:r w:rsidRPr="009B3C83">
              <w:rPr>
                <w:rFonts w:eastAsia="Times New Roman" w:cs="Times New Roman"/>
                <w:sz w:val="24"/>
                <w:szCs w:val="24"/>
              </w:rPr>
              <w:t> </w:t>
            </w:r>
          </w:p>
          <w:p w14:paraId="6E599D1E"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sz w:val="24"/>
                <w:szCs w:val="24"/>
              </w:rPr>
              <w:t> </w:t>
            </w:r>
          </w:p>
        </w:tc>
        <w:tc>
          <w:tcPr>
            <w:tcW w:w="3555" w:type="dxa"/>
            <w:tcBorders>
              <w:top w:val="single" w:sz="6" w:space="0" w:color="auto"/>
              <w:left w:val="single" w:sz="6" w:space="0" w:color="auto"/>
              <w:bottom w:val="single" w:sz="6" w:space="0" w:color="auto"/>
              <w:right w:val="single" w:sz="6" w:space="0" w:color="auto"/>
            </w:tcBorders>
            <w:hideMark/>
          </w:tcPr>
          <w:p w14:paraId="7EED8553" w14:textId="77777777" w:rsidR="009B3C83" w:rsidRPr="009B3C83" w:rsidRDefault="009B3C83" w:rsidP="009B3C83">
            <w:pPr>
              <w:numPr>
                <w:ilvl w:val="0"/>
                <w:numId w:val="194"/>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is </w:t>
            </w:r>
            <w:r w:rsidRPr="009B3C83">
              <w:rPr>
                <w:rFonts w:ascii="Times New Roman" w:eastAsia="Times New Roman" w:hAnsi="Times New Roman" w:cs="Times New Roman"/>
                <w:i/>
                <w:iCs/>
                <w:color w:val="000000"/>
                <w:sz w:val="24"/>
                <w:szCs w:val="24"/>
              </w:rPr>
              <w:t>not knowledgeable</w:t>
            </w:r>
            <w:r w:rsidRPr="009B3C83">
              <w:rPr>
                <w:rFonts w:ascii="Times New Roman" w:eastAsia="Times New Roman" w:hAnsi="Times New Roman" w:cs="Times New Roman"/>
                <w:color w:val="000000"/>
                <w:sz w:val="24"/>
                <w:szCs w:val="24"/>
              </w:rPr>
              <w:t xml:space="preserve"> about national, state/provincial and local resources. </w:t>
            </w:r>
          </w:p>
          <w:p w14:paraId="7920C40D" w14:textId="77777777" w:rsidR="009B3C83" w:rsidRPr="009B3C83" w:rsidRDefault="009B3C83" w:rsidP="009B3C83">
            <w:pPr>
              <w:numPr>
                <w:ilvl w:val="0"/>
                <w:numId w:val="194"/>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fails to observe team members developing</w:t>
            </w:r>
            <w:r w:rsidRPr="009B3C83">
              <w:rPr>
                <w:rFonts w:ascii="Times New Roman" w:eastAsia="Times New Roman" w:hAnsi="Times New Roman" w:cs="Times New Roman"/>
                <w:color w:val="000000"/>
                <w:sz w:val="24"/>
                <w:szCs w:val="24"/>
              </w:rPr>
              <w:t xml:space="preserve"> individual education programs, and behavioral support plans. </w:t>
            </w:r>
          </w:p>
          <w:p w14:paraId="790E0D25"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sz w:val="24"/>
                <w:szCs w:val="24"/>
              </w:rPr>
              <w:t> </w:t>
            </w:r>
          </w:p>
        </w:tc>
        <w:tc>
          <w:tcPr>
            <w:tcW w:w="6780" w:type="dxa"/>
            <w:tcBorders>
              <w:top w:val="single" w:sz="6" w:space="0" w:color="auto"/>
              <w:left w:val="single" w:sz="6" w:space="0" w:color="auto"/>
              <w:bottom w:val="single" w:sz="6" w:space="0" w:color="auto"/>
              <w:right w:val="single" w:sz="6" w:space="0" w:color="auto"/>
            </w:tcBorders>
            <w:hideMark/>
          </w:tcPr>
          <w:p w14:paraId="2B1B5056" w14:textId="77777777" w:rsidR="009B3C83" w:rsidRPr="009B3C83" w:rsidRDefault="009B3C83" w:rsidP="009B3C83">
            <w:pPr>
              <w:numPr>
                <w:ilvl w:val="0"/>
                <w:numId w:val="195"/>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is </w:t>
            </w:r>
            <w:r w:rsidRPr="009B3C83">
              <w:rPr>
                <w:rFonts w:ascii="Times New Roman" w:eastAsia="Times New Roman" w:hAnsi="Times New Roman" w:cs="Times New Roman"/>
                <w:i/>
                <w:iCs/>
                <w:color w:val="000000"/>
                <w:sz w:val="24"/>
                <w:szCs w:val="24"/>
              </w:rPr>
              <w:t>knowledgeable about a few</w:t>
            </w:r>
            <w:r w:rsidRPr="009B3C83">
              <w:rPr>
                <w:rFonts w:ascii="Times New Roman" w:eastAsia="Times New Roman" w:hAnsi="Times New Roman" w:cs="Times New Roman"/>
                <w:color w:val="000000"/>
                <w:sz w:val="24"/>
                <w:szCs w:val="24"/>
              </w:rPr>
              <w:t xml:space="preserve"> national, state/provincial and local resources. </w:t>
            </w:r>
          </w:p>
          <w:p w14:paraId="51E5AB83" w14:textId="77777777" w:rsidR="009B3C83" w:rsidRPr="009B3C83" w:rsidRDefault="009B3C83" w:rsidP="009B3C83">
            <w:pPr>
              <w:numPr>
                <w:ilvl w:val="0"/>
                <w:numId w:val="195"/>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observes team members developing</w:t>
            </w:r>
            <w:r w:rsidRPr="009B3C83">
              <w:rPr>
                <w:rFonts w:ascii="Times New Roman" w:eastAsia="Times New Roman" w:hAnsi="Times New Roman" w:cs="Times New Roman"/>
                <w:color w:val="000000"/>
                <w:sz w:val="24"/>
                <w:szCs w:val="24"/>
              </w:rPr>
              <w:t xml:space="preserve"> individual education programs, and behavioral support plans. </w:t>
            </w:r>
          </w:p>
          <w:p w14:paraId="72F1AA3C"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sz w:val="24"/>
                <w:szCs w:val="24"/>
              </w:rPr>
              <w:t> </w:t>
            </w:r>
          </w:p>
        </w:tc>
      </w:tr>
      <w:tr w:rsidR="009B3C83" w:rsidRPr="009B3C83" w14:paraId="277A2B4E" w14:textId="77777777" w:rsidTr="009B3C83">
        <w:trPr>
          <w:trHeight w:val="2865"/>
        </w:trPr>
        <w:tc>
          <w:tcPr>
            <w:tcW w:w="2685" w:type="dxa"/>
            <w:tcBorders>
              <w:top w:val="single" w:sz="6" w:space="0" w:color="auto"/>
              <w:left w:val="single" w:sz="6" w:space="0" w:color="auto"/>
              <w:bottom w:val="single" w:sz="6" w:space="0" w:color="auto"/>
              <w:right w:val="single" w:sz="6" w:space="0" w:color="auto"/>
            </w:tcBorders>
            <w:hideMark/>
          </w:tcPr>
          <w:p w14:paraId="36A54A3F"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b/>
                <w:bCs/>
                <w:sz w:val="24"/>
                <w:szCs w:val="24"/>
              </w:rPr>
              <w:t>7.4 Candidates work with and mentor paraprofessionals in the paraprofessionals’ role of supporting the education of individuals with exceptionalities and their families.</w:t>
            </w:r>
            <w:r w:rsidRPr="009B3C83">
              <w:rPr>
                <w:rFonts w:eastAsia="Times New Roman" w:cs="Times New Roman"/>
                <w:sz w:val="24"/>
                <w:szCs w:val="24"/>
              </w:rPr>
              <w:t> </w:t>
            </w:r>
          </w:p>
          <w:p w14:paraId="7E1E2A66" w14:textId="77777777" w:rsidR="009B3C83" w:rsidRPr="009B3C83" w:rsidRDefault="009B3C83" w:rsidP="009B3C83">
            <w:pPr>
              <w:spacing w:line="240" w:lineRule="auto"/>
              <w:textAlignment w:val="baseline"/>
              <w:rPr>
                <w:rFonts w:ascii="Times New Roman" w:eastAsia="Times New Roman" w:hAnsi="Times New Roman" w:cs="Times New Roman"/>
                <w:sz w:val="24"/>
                <w:szCs w:val="24"/>
              </w:rPr>
            </w:pPr>
            <w:r w:rsidRPr="009B3C83">
              <w:rPr>
                <w:rFonts w:eastAsia="Times New Roman" w:cs="Times New Roman"/>
                <w:sz w:val="24"/>
                <w:szCs w:val="24"/>
              </w:rPr>
              <w:lastRenderedPageBreak/>
              <w:t> </w:t>
            </w:r>
          </w:p>
        </w:tc>
        <w:tc>
          <w:tcPr>
            <w:tcW w:w="3555" w:type="dxa"/>
            <w:tcBorders>
              <w:top w:val="single" w:sz="6" w:space="0" w:color="auto"/>
              <w:left w:val="single" w:sz="6" w:space="0" w:color="auto"/>
              <w:bottom w:val="single" w:sz="6" w:space="0" w:color="auto"/>
              <w:right w:val="single" w:sz="6" w:space="0" w:color="auto"/>
            </w:tcBorders>
            <w:hideMark/>
          </w:tcPr>
          <w:p w14:paraId="664D9140" w14:textId="77777777" w:rsidR="009B3C83" w:rsidRPr="009B3C83" w:rsidRDefault="009B3C83" w:rsidP="009B3C83">
            <w:pPr>
              <w:numPr>
                <w:ilvl w:val="0"/>
                <w:numId w:val="196"/>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lastRenderedPageBreak/>
              <w:t xml:space="preserve">The candidate </w:t>
            </w:r>
            <w:r w:rsidRPr="009B3C83">
              <w:rPr>
                <w:rFonts w:ascii="Times New Roman" w:eastAsia="Times New Roman" w:hAnsi="Times New Roman" w:cs="Times New Roman"/>
                <w:i/>
                <w:iCs/>
                <w:color w:val="000000"/>
                <w:sz w:val="24"/>
                <w:szCs w:val="24"/>
              </w:rPr>
              <w:t>fails to</w:t>
            </w:r>
            <w:r w:rsidRPr="009B3C83">
              <w:rPr>
                <w:rFonts w:ascii="Times New Roman" w:eastAsia="Times New Roman" w:hAnsi="Times New Roman" w:cs="Times New Roman"/>
                <w:color w:val="000000"/>
                <w:sz w:val="24"/>
                <w:szCs w:val="24"/>
              </w:rPr>
              <w:t xml:space="preserve"> </w:t>
            </w:r>
            <w:r w:rsidRPr="009B3C83">
              <w:rPr>
                <w:rFonts w:ascii="Times New Roman" w:eastAsia="Times New Roman" w:hAnsi="Times New Roman" w:cs="Times New Roman"/>
                <w:i/>
                <w:iCs/>
                <w:color w:val="000000"/>
                <w:sz w:val="24"/>
                <w:szCs w:val="24"/>
              </w:rPr>
              <w:t xml:space="preserve">understand that special educators work with </w:t>
            </w:r>
            <w:r w:rsidRPr="009B3C83">
              <w:rPr>
                <w:rFonts w:ascii="Times New Roman" w:eastAsia="Times New Roman" w:hAnsi="Times New Roman" w:cs="Times New Roman"/>
                <w:color w:val="000000"/>
                <w:sz w:val="24"/>
                <w:szCs w:val="24"/>
              </w:rPr>
              <w:t>paraprofessionals and</w:t>
            </w:r>
            <w:r w:rsidRPr="009B3C83">
              <w:rPr>
                <w:rFonts w:ascii="Times New Roman" w:eastAsia="Times New Roman" w:hAnsi="Times New Roman" w:cs="Times New Roman"/>
                <w:i/>
                <w:iCs/>
                <w:color w:val="000000"/>
                <w:sz w:val="24"/>
                <w:szCs w:val="24"/>
              </w:rPr>
              <w:t xml:space="preserve"> fails to</w:t>
            </w:r>
            <w:r w:rsidRPr="009B3C83">
              <w:rPr>
                <w:rFonts w:ascii="Times New Roman" w:eastAsia="Times New Roman" w:hAnsi="Times New Roman" w:cs="Times New Roman"/>
                <w:color w:val="000000"/>
                <w:sz w:val="24"/>
                <w:szCs w:val="24"/>
              </w:rPr>
              <w:t xml:space="preserve"> </w:t>
            </w:r>
            <w:r w:rsidRPr="009B3C83">
              <w:rPr>
                <w:rFonts w:ascii="Times New Roman" w:eastAsia="Times New Roman" w:hAnsi="Times New Roman" w:cs="Times New Roman"/>
                <w:i/>
                <w:iCs/>
                <w:color w:val="000000"/>
                <w:sz w:val="24"/>
                <w:szCs w:val="24"/>
              </w:rPr>
              <w:t>understand the basic role of</w:t>
            </w:r>
            <w:r w:rsidRPr="009B3C83">
              <w:rPr>
                <w:rFonts w:ascii="Times New Roman" w:eastAsia="Times New Roman" w:hAnsi="Times New Roman" w:cs="Times New Roman"/>
                <w:color w:val="000000"/>
                <w:sz w:val="24"/>
                <w:szCs w:val="24"/>
              </w:rPr>
              <w:t xml:space="preserve"> the paraprofessional. </w:t>
            </w:r>
          </w:p>
          <w:p w14:paraId="48CA2A61" w14:textId="77777777" w:rsidR="009B3C83" w:rsidRPr="009B3C83" w:rsidRDefault="009B3C83" w:rsidP="009B3C83">
            <w:pPr>
              <w:numPr>
                <w:ilvl w:val="0"/>
                <w:numId w:val="196"/>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lastRenderedPageBreak/>
              <w:t xml:space="preserve">The candidate </w:t>
            </w:r>
            <w:r w:rsidRPr="009B3C83">
              <w:rPr>
                <w:rFonts w:ascii="Times New Roman" w:eastAsia="Times New Roman" w:hAnsi="Times New Roman" w:cs="Times New Roman"/>
                <w:i/>
                <w:iCs/>
                <w:color w:val="000000"/>
                <w:sz w:val="24"/>
                <w:szCs w:val="24"/>
              </w:rPr>
              <w:t>fails to observe the supervising teacher</w:t>
            </w:r>
            <w:r w:rsidRPr="009B3C83">
              <w:rPr>
                <w:rFonts w:ascii="Times New Roman" w:eastAsia="Times New Roman" w:hAnsi="Times New Roman" w:cs="Times New Roman"/>
                <w:color w:val="000000"/>
                <w:sz w:val="24"/>
                <w:szCs w:val="24"/>
              </w:rPr>
              <w:t xml:space="preserve"> monitoring, guiding, or mentoring paraprofessionals to ensure high fidelity of implementation for evidence-based practices and interventions. </w:t>
            </w:r>
          </w:p>
        </w:tc>
        <w:tc>
          <w:tcPr>
            <w:tcW w:w="6780" w:type="dxa"/>
            <w:tcBorders>
              <w:top w:val="single" w:sz="6" w:space="0" w:color="auto"/>
              <w:left w:val="single" w:sz="6" w:space="0" w:color="auto"/>
              <w:bottom w:val="single" w:sz="6" w:space="0" w:color="auto"/>
              <w:right w:val="single" w:sz="6" w:space="0" w:color="auto"/>
            </w:tcBorders>
            <w:hideMark/>
          </w:tcPr>
          <w:p w14:paraId="0EC894D2" w14:textId="77777777" w:rsidR="009B3C83" w:rsidRPr="009B3C83" w:rsidRDefault="009B3C83" w:rsidP="009B3C83">
            <w:pPr>
              <w:numPr>
                <w:ilvl w:val="0"/>
                <w:numId w:val="197"/>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lastRenderedPageBreak/>
              <w:t xml:space="preserve">The candidate </w:t>
            </w:r>
            <w:r w:rsidRPr="009B3C83">
              <w:rPr>
                <w:rFonts w:ascii="Times New Roman" w:eastAsia="Times New Roman" w:hAnsi="Times New Roman" w:cs="Times New Roman"/>
                <w:i/>
                <w:iCs/>
                <w:color w:val="000000"/>
                <w:sz w:val="24"/>
                <w:szCs w:val="24"/>
              </w:rPr>
              <w:t xml:space="preserve">understands that special educators work with </w:t>
            </w:r>
            <w:r w:rsidRPr="009B3C83">
              <w:rPr>
                <w:rFonts w:ascii="Times New Roman" w:eastAsia="Times New Roman" w:hAnsi="Times New Roman" w:cs="Times New Roman"/>
                <w:color w:val="000000"/>
                <w:sz w:val="24"/>
                <w:szCs w:val="24"/>
              </w:rPr>
              <w:t xml:space="preserve">paraprofessionals and </w:t>
            </w:r>
            <w:r w:rsidRPr="009B3C83">
              <w:rPr>
                <w:rFonts w:ascii="Times New Roman" w:eastAsia="Times New Roman" w:hAnsi="Times New Roman" w:cs="Times New Roman"/>
                <w:i/>
                <w:iCs/>
                <w:color w:val="000000"/>
                <w:sz w:val="24"/>
                <w:szCs w:val="24"/>
              </w:rPr>
              <w:t>understands the basic role of</w:t>
            </w:r>
            <w:r w:rsidRPr="009B3C83">
              <w:rPr>
                <w:rFonts w:ascii="Times New Roman" w:eastAsia="Times New Roman" w:hAnsi="Times New Roman" w:cs="Times New Roman"/>
                <w:color w:val="000000"/>
                <w:sz w:val="24"/>
                <w:szCs w:val="24"/>
              </w:rPr>
              <w:t xml:space="preserve"> the paraprofessional. </w:t>
            </w:r>
          </w:p>
          <w:p w14:paraId="4001FE00" w14:textId="77777777" w:rsidR="009B3C83" w:rsidRPr="009B3C83" w:rsidRDefault="009B3C83" w:rsidP="009B3C83">
            <w:pPr>
              <w:numPr>
                <w:ilvl w:val="0"/>
                <w:numId w:val="197"/>
              </w:numPr>
              <w:spacing w:line="240" w:lineRule="auto"/>
              <w:ind w:left="1080" w:firstLine="0"/>
              <w:textAlignment w:val="baseline"/>
              <w:rPr>
                <w:rFonts w:ascii="Times New Roman" w:eastAsia="Times New Roman" w:hAnsi="Times New Roman" w:cs="Times New Roman"/>
                <w:sz w:val="24"/>
                <w:szCs w:val="24"/>
              </w:rPr>
            </w:pPr>
            <w:r w:rsidRPr="009B3C83">
              <w:rPr>
                <w:rFonts w:ascii="Times New Roman" w:eastAsia="Times New Roman" w:hAnsi="Times New Roman" w:cs="Times New Roman"/>
                <w:color w:val="000000"/>
                <w:sz w:val="24"/>
                <w:szCs w:val="24"/>
              </w:rPr>
              <w:t xml:space="preserve">The candidate </w:t>
            </w:r>
            <w:r w:rsidRPr="009B3C83">
              <w:rPr>
                <w:rFonts w:ascii="Times New Roman" w:eastAsia="Times New Roman" w:hAnsi="Times New Roman" w:cs="Times New Roman"/>
                <w:i/>
                <w:iCs/>
                <w:color w:val="000000"/>
                <w:sz w:val="24"/>
                <w:szCs w:val="24"/>
              </w:rPr>
              <w:t xml:space="preserve">observes </w:t>
            </w:r>
            <w:proofErr w:type="gramStart"/>
            <w:r w:rsidRPr="009B3C83">
              <w:rPr>
                <w:rFonts w:ascii="Times New Roman" w:eastAsia="Times New Roman" w:hAnsi="Times New Roman" w:cs="Times New Roman"/>
                <w:i/>
                <w:iCs/>
                <w:color w:val="000000"/>
                <w:sz w:val="24"/>
                <w:szCs w:val="24"/>
              </w:rPr>
              <w:t>the supervising</w:t>
            </w:r>
            <w:proofErr w:type="gramEnd"/>
            <w:r w:rsidRPr="009B3C83">
              <w:rPr>
                <w:rFonts w:ascii="Times New Roman" w:eastAsia="Times New Roman" w:hAnsi="Times New Roman" w:cs="Times New Roman"/>
                <w:i/>
                <w:iCs/>
                <w:color w:val="000000"/>
                <w:sz w:val="24"/>
                <w:szCs w:val="24"/>
              </w:rPr>
              <w:t xml:space="preserve"> teacher </w:t>
            </w:r>
            <w:r w:rsidRPr="009B3C83">
              <w:rPr>
                <w:rFonts w:ascii="Times New Roman" w:eastAsia="Times New Roman" w:hAnsi="Times New Roman" w:cs="Times New Roman"/>
                <w:color w:val="000000"/>
                <w:sz w:val="24"/>
                <w:szCs w:val="24"/>
              </w:rPr>
              <w:t xml:space="preserve">monitoring, guiding, or mentoring paraprofessionals to ensure high fidelity of implementation for </w:t>
            </w:r>
            <w:r w:rsidRPr="009B3C83">
              <w:rPr>
                <w:rFonts w:ascii="Times New Roman" w:eastAsia="Times New Roman" w:hAnsi="Times New Roman" w:cs="Times New Roman"/>
                <w:color w:val="000000"/>
                <w:sz w:val="24"/>
                <w:szCs w:val="24"/>
              </w:rPr>
              <w:lastRenderedPageBreak/>
              <w:t>evidence-based practices and interventions. </w:t>
            </w:r>
          </w:p>
        </w:tc>
      </w:tr>
    </w:tbl>
    <w:p w14:paraId="14DC18FE" w14:textId="2B3AECFF" w:rsidR="008009E1" w:rsidRDefault="009B3C83" w:rsidP="009B3C83">
      <w:pPr>
        <w:spacing w:line="240" w:lineRule="auto"/>
        <w:textAlignment w:val="baseline"/>
        <w:rPr>
          <w:rFonts w:eastAsia="Times New Roman" w:cs="Segoe UI"/>
          <w:sz w:val="24"/>
          <w:szCs w:val="24"/>
        </w:rPr>
      </w:pPr>
      <w:r w:rsidRPr="009B3C83">
        <w:rPr>
          <w:rFonts w:eastAsia="Times New Roman" w:cs="Segoe UI"/>
          <w:sz w:val="24"/>
          <w:szCs w:val="24"/>
        </w:rPr>
        <w:lastRenderedPageBreak/>
        <w:t> </w:t>
      </w:r>
    </w:p>
    <w:p w14:paraId="0EA2C656" w14:textId="77777777" w:rsidR="008009E1" w:rsidRDefault="008009E1">
      <w:pPr>
        <w:rPr>
          <w:rFonts w:eastAsia="Times New Roman" w:cs="Segoe UI"/>
          <w:sz w:val="24"/>
          <w:szCs w:val="24"/>
        </w:rPr>
      </w:pPr>
      <w:r>
        <w:rPr>
          <w:rFonts w:eastAsia="Times New Roman" w:cs="Segoe UI"/>
          <w:sz w:val="24"/>
          <w:szCs w:val="24"/>
        </w:rPr>
        <w:br w:type="page"/>
      </w:r>
    </w:p>
    <w:p w14:paraId="7C80BD93" w14:textId="3095BF9E" w:rsidR="00F34FAA" w:rsidRPr="00F34FAA" w:rsidRDefault="00F34FAA" w:rsidP="4EB4B8A5">
      <w:pPr>
        <w:pStyle w:val="Heading3"/>
        <w:rPr>
          <w:rFonts w:ascii="Segoe UI" w:hAnsi="Segoe UI"/>
          <w:szCs w:val="22"/>
        </w:rPr>
      </w:pPr>
      <w:bookmarkStart w:id="16" w:name="_Toc206158086"/>
      <w:r w:rsidRPr="4EB4B8A5">
        <w:rPr>
          <w:sz w:val="28"/>
          <w:szCs w:val="28"/>
        </w:rPr>
        <w:lastRenderedPageBreak/>
        <w:t xml:space="preserve">Final Evaluation Rubric for </w:t>
      </w:r>
      <w:r w:rsidR="008009E1" w:rsidRPr="4EB4B8A5">
        <w:rPr>
          <w:sz w:val="28"/>
          <w:szCs w:val="28"/>
        </w:rPr>
        <w:t>Special</w:t>
      </w:r>
      <w:r w:rsidRPr="4EB4B8A5">
        <w:rPr>
          <w:sz w:val="28"/>
          <w:szCs w:val="28"/>
        </w:rPr>
        <w:t xml:space="preserve"> Education</w:t>
      </w:r>
      <w:bookmarkEnd w:id="16"/>
      <w:r w:rsidRPr="4EB4B8A5">
        <w:rPr>
          <w:sz w:val="28"/>
          <w:szCs w:val="28"/>
        </w:rPr>
        <w:t>  </w:t>
      </w:r>
    </w:p>
    <w:p w14:paraId="71F5B4E9" w14:textId="77777777" w:rsidR="00F34FAA" w:rsidRPr="00F34FAA" w:rsidRDefault="00F34FAA" w:rsidP="00F34FAA">
      <w:pPr>
        <w:spacing w:line="240" w:lineRule="auto"/>
        <w:textAlignment w:val="baseline"/>
        <w:rPr>
          <w:rFonts w:ascii="Segoe UI" w:eastAsia="Times New Roman" w:hAnsi="Segoe UI" w:cs="Segoe UI"/>
          <w:sz w:val="18"/>
          <w:szCs w:val="18"/>
        </w:rPr>
      </w:pPr>
      <w:r w:rsidRPr="00F34FAA">
        <w:rPr>
          <w:rFonts w:eastAsia="Times New Roman" w:cs="Segoe UI"/>
          <w:sz w:val="24"/>
          <w:szCs w:val="24"/>
        </w:rPr>
        <w:t> </w:t>
      </w:r>
    </w:p>
    <w:p w14:paraId="7A2A44A7" w14:textId="77777777" w:rsidR="00F34FAA" w:rsidRPr="00F34FAA" w:rsidRDefault="00F34FAA" w:rsidP="00F34FAA">
      <w:pPr>
        <w:spacing w:line="240" w:lineRule="auto"/>
        <w:textAlignment w:val="baseline"/>
        <w:rPr>
          <w:rFonts w:ascii="Segoe UI" w:eastAsia="Times New Roman" w:hAnsi="Segoe UI" w:cs="Segoe UI"/>
          <w:sz w:val="18"/>
          <w:szCs w:val="18"/>
        </w:rPr>
      </w:pPr>
      <w:r w:rsidRPr="00F34FAA">
        <w:rPr>
          <w:rFonts w:eastAsia="Times New Roman" w:cs="Segoe UI"/>
          <w:sz w:val="24"/>
          <w:szCs w:val="24"/>
        </w:rPr>
        <w:t>The rubric provides descriptions of the outcomes each Student Teacher must meet to successfully complete the student teaching semester. Each outcome has a description of behaviors indicating levels of performance. Some outcomes have multiple subparts.  </w:t>
      </w:r>
    </w:p>
    <w:p w14:paraId="4298BE2B" w14:textId="77777777" w:rsidR="00F34FAA" w:rsidRPr="00F34FAA" w:rsidRDefault="00F34FAA" w:rsidP="00F34FAA">
      <w:pPr>
        <w:spacing w:line="240" w:lineRule="auto"/>
        <w:textAlignment w:val="baseline"/>
        <w:rPr>
          <w:rFonts w:ascii="Segoe UI" w:eastAsia="Times New Roman" w:hAnsi="Segoe UI" w:cs="Segoe UI"/>
          <w:sz w:val="18"/>
          <w:szCs w:val="18"/>
        </w:rPr>
      </w:pPr>
      <w:r w:rsidRPr="00F34FAA">
        <w:rPr>
          <w:rFonts w:eastAsia="Times New Roman" w:cs="Segoe UI"/>
          <w:sz w:val="24"/>
          <w:szCs w:val="24"/>
        </w:rPr>
        <w:t> </w:t>
      </w:r>
    </w:p>
    <w:p w14:paraId="78C44911" w14:textId="77777777" w:rsidR="00F34FAA" w:rsidRPr="00F34FAA" w:rsidRDefault="00F34FAA" w:rsidP="00F34FAA">
      <w:pPr>
        <w:spacing w:line="240" w:lineRule="auto"/>
        <w:textAlignment w:val="baseline"/>
        <w:rPr>
          <w:rFonts w:ascii="Segoe UI" w:eastAsia="Times New Roman" w:hAnsi="Segoe UI" w:cs="Segoe UI"/>
          <w:sz w:val="18"/>
          <w:szCs w:val="18"/>
        </w:rPr>
      </w:pPr>
      <w:r w:rsidRPr="00F34FAA">
        <w:rPr>
          <w:rFonts w:eastAsia="Times New Roman" w:cs="Segoe UI"/>
          <w:b/>
          <w:bCs/>
          <w:sz w:val="24"/>
          <w:szCs w:val="24"/>
          <w:u w:val="single"/>
        </w:rPr>
        <w:t>PLEASE NOTE:</w:t>
      </w:r>
      <w:r w:rsidRPr="00F34FAA">
        <w:rPr>
          <w:rFonts w:eastAsia="Times New Roman" w:cs="Segoe UI"/>
          <w:sz w:val="24"/>
          <w:szCs w:val="24"/>
        </w:rPr>
        <w:t>  </w:t>
      </w:r>
    </w:p>
    <w:p w14:paraId="1D33FC07" w14:textId="77777777" w:rsidR="00F34FAA" w:rsidRPr="00F34FAA" w:rsidRDefault="00F34FAA" w:rsidP="00F34FAA">
      <w:pPr>
        <w:numPr>
          <w:ilvl w:val="0"/>
          <w:numId w:val="53"/>
        </w:numPr>
        <w:spacing w:line="240" w:lineRule="auto"/>
        <w:ind w:left="1080" w:firstLine="0"/>
        <w:textAlignment w:val="baseline"/>
        <w:rPr>
          <w:rFonts w:eastAsia="Times New Roman" w:cs="Segoe UI"/>
          <w:sz w:val="24"/>
          <w:szCs w:val="24"/>
        </w:rPr>
      </w:pPr>
      <w:r w:rsidRPr="00F34FAA">
        <w:rPr>
          <w:rFonts w:eastAsia="Times New Roman" w:cs="Segoe UI"/>
          <w:sz w:val="24"/>
          <w:szCs w:val="24"/>
        </w:rPr>
        <w:t xml:space="preserve">The Student Teacher must complete all outcomes with a P (proficient) or D (distinguished) rating and no more than three B (basic) ratings for successful </w:t>
      </w:r>
      <w:r w:rsidRPr="00F34FAA">
        <w:rPr>
          <w:rFonts w:eastAsia="Times New Roman" w:cs="Segoe UI"/>
          <w:i/>
          <w:iCs/>
          <w:sz w:val="24"/>
          <w:szCs w:val="24"/>
        </w:rPr>
        <w:t>completion</w:t>
      </w:r>
      <w:r w:rsidRPr="00F34FAA">
        <w:rPr>
          <w:rFonts w:eastAsia="Times New Roman" w:cs="Segoe UI"/>
          <w:sz w:val="24"/>
          <w:szCs w:val="24"/>
        </w:rPr>
        <w:t xml:space="preserve"> of the Final Student Teaching Evaluation. </w:t>
      </w:r>
    </w:p>
    <w:p w14:paraId="6E584CEA" w14:textId="77777777" w:rsidR="00F34FAA" w:rsidRPr="00F34FAA" w:rsidRDefault="00F34FAA" w:rsidP="00F34FAA">
      <w:pPr>
        <w:numPr>
          <w:ilvl w:val="0"/>
          <w:numId w:val="53"/>
        </w:numPr>
        <w:spacing w:line="240" w:lineRule="auto"/>
        <w:ind w:left="1080" w:firstLine="0"/>
        <w:textAlignment w:val="baseline"/>
        <w:rPr>
          <w:rFonts w:eastAsia="Times New Roman" w:cs="Segoe UI"/>
          <w:sz w:val="24"/>
          <w:szCs w:val="24"/>
        </w:rPr>
      </w:pPr>
      <w:r w:rsidRPr="00F34FAA">
        <w:rPr>
          <w:rFonts w:eastAsia="Times New Roman" w:cs="Segoe UI"/>
          <w:sz w:val="24"/>
          <w:szCs w:val="24"/>
        </w:rPr>
        <w:t>Ratings of “Unsatisfactory” or “Basic” should be accompanied by documentation of efforts to remediate these areas.  </w:t>
      </w:r>
    </w:p>
    <w:p w14:paraId="4C8BABF0" w14:textId="77777777" w:rsidR="00F34FAA" w:rsidRPr="00F34FAA" w:rsidRDefault="00F34FAA" w:rsidP="00F34FAA">
      <w:pPr>
        <w:numPr>
          <w:ilvl w:val="0"/>
          <w:numId w:val="53"/>
        </w:numPr>
        <w:spacing w:line="240" w:lineRule="auto"/>
        <w:ind w:left="1080" w:firstLine="0"/>
        <w:textAlignment w:val="baseline"/>
        <w:rPr>
          <w:rFonts w:eastAsia="Times New Roman" w:cs="Segoe UI"/>
          <w:sz w:val="24"/>
          <w:szCs w:val="24"/>
        </w:rPr>
      </w:pPr>
      <w:r w:rsidRPr="00F34FAA">
        <w:rPr>
          <w:rFonts w:eastAsia="Times New Roman" w:cs="Segoe UI"/>
          <w:sz w:val="24"/>
          <w:szCs w:val="24"/>
        </w:rPr>
        <w:t>All evaluations will be submitted online. Mentors will be able to access this form through an email link.  </w:t>
      </w:r>
    </w:p>
    <w:p w14:paraId="254FE4A4" w14:textId="77777777" w:rsidR="00F34FAA" w:rsidRPr="00F34FAA" w:rsidRDefault="00F34FAA" w:rsidP="00F34FAA">
      <w:pPr>
        <w:spacing w:line="240" w:lineRule="auto"/>
        <w:textAlignment w:val="baseline"/>
        <w:rPr>
          <w:rFonts w:ascii="Segoe UI" w:eastAsia="Times New Roman" w:hAnsi="Segoe UI" w:cs="Segoe UI"/>
          <w:sz w:val="18"/>
          <w:szCs w:val="18"/>
        </w:rPr>
      </w:pPr>
      <w:r w:rsidRPr="00F34FAA">
        <w:rPr>
          <w:rFonts w:eastAsia="Times New Roman" w:cs="Segoe UI"/>
          <w:sz w:val="24"/>
          <w:szCs w:val="24"/>
        </w:rPr>
        <w:t> </w:t>
      </w:r>
    </w:p>
    <w:p w14:paraId="050321E0" w14:textId="77777777" w:rsidR="00F34FAA" w:rsidRPr="00F34FAA" w:rsidRDefault="00F34FAA" w:rsidP="00F34FAA">
      <w:pPr>
        <w:spacing w:line="240" w:lineRule="auto"/>
        <w:textAlignment w:val="baseline"/>
        <w:rPr>
          <w:rFonts w:ascii="Segoe UI" w:eastAsia="Times New Roman" w:hAnsi="Segoe UI" w:cs="Segoe UI"/>
          <w:sz w:val="18"/>
          <w:szCs w:val="18"/>
        </w:rPr>
      </w:pPr>
      <w:r w:rsidRPr="00F34FAA">
        <w:rPr>
          <w:rFonts w:eastAsia="Times New Roman" w:cs="Segoe UI"/>
          <w:b/>
          <w:bCs/>
          <w:sz w:val="24"/>
          <w:szCs w:val="24"/>
        </w:rPr>
        <w:t>If you have questions about the forms or the requirements for evaluation during Student teaching, please contact your Partner School Facilitator or UW Faculty/Supervisor directly.</w:t>
      </w:r>
      <w:r w:rsidRPr="00F34FAA">
        <w:rPr>
          <w:rFonts w:eastAsia="Times New Roman" w:cs="Segoe UI"/>
          <w:sz w:val="24"/>
          <w:szCs w:val="24"/>
        </w:rPr>
        <w:t> </w:t>
      </w:r>
    </w:p>
    <w:p w14:paraId="64374DFD" w14:textId="77777777" w:rsidR="00F34FAA" w:rsidRPr="00F34FAA" w:rsidRDefault="00F34FAA" w:rsidP="00F34FAA">
      <w:pPr>
        <w:spacing w:line="240" w:lineRule="auto"/>
        <w:textAlignment w:val="baseline"/>
        <w:rPr>
          <w:rFonts w:ascii="Segoe UI" w:eastAsia="Times New Roman" w:hAnsi="Segoe UI" w:cs="Segoe UI"/>
          <w:sz w:val="18"/>
          <w:szCs w:val="18"/>
        </w:rPr>
      </w:pPr>
      <w:r w:rsidRPr="4EB4B8A5">
        <w:rPr>
          <w:rFonts w:eastAsia="Times New Roman" w:cs="Segoe UI"/>
          <w:sz w:val="24"/>
          <w:szCs w:val="24"/>
        </w:rPr>
        <w:t> </w:t>
      </w:r>
    </w:p>
    <w:p w14:paraId="450D4A7F" w14:textId="1BF7546B" w:rsidR="4EB4B8A5" w:rsidRDefault="4EB4B8A5">
      <w:r>
        <w:br w:type="page"/>
      </w:r>
    </w:p>
    <w:tbl>
      <w:tblPr>
        <w:tblW w:w="10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6"/>
        <w:gridCol w:w="1811"/>
        <w:gridCol w:w="2245"/>
        <w:gridCol w:w="2245"/>
        <w:gridCol w:w="2077"/>
      </w:tblGrid>
      <w:tr w:rsidR="00F34FAA" w:rsidRPr="00F34FAA" w14:paraId="7D0A3552" w14:textId="77777777" w:rsidTr="4EB4B8A5">
        <w:trPr>
          <w:trHeight w:val="300"/>
        </w:trPr>
        <w:tc>
          <w:tcPr>
            <w:tcW w:w="10064" w:type="dxa"/>
            <w:gridSpan w:val="5"/>
            <w:tcBorders>
              <w:top w:val="single" w:sz="6" w:space="0" w:color="auto"/>
              <w:left w:val="single" w:sz="6" w:space="0" w:color="auto"/>
              <w:bottom w:val="single" w:sz="6" w:space="0" w:color="auto"/>
              <w:right w:val="single" w:sz="6" w:space="0" w:color="auto"/>
            </w:tcBorders>
            <w:hideMark/>
          </w:tcPr>
          <w:p w14:paraId="38B7C4EB" w14:textId="77777777" w:rsidR="00F34FAA" w:rsidRPr="00F34FAA" w:rsidRDefault="00F34FAA" w:rsidP="4EB4B8A5">
            <w:pPr>
              <w:spacing w:line="240" w:lineRule="auto"/>
              <w:textAlignment w:val="baseline"/>
              <w:divId w:val="1871915534"/>
              <w:rPr>
                <w:rFonts w:ascii="Times New Roman" w:eastAsia="Times New Roman" w:hAnsi="Times New Roman" w:cs="Times New Roman"/>
              </w:rPr>
            </w:pPr>
            <w:r w:rsidRPr="4EB4B8A5">
              <w:rPr>
                <w:rFonts w:eastAsia="Times New Roman" w:cs="Times New Roman"/>
                <w:color w:val="000000" w:themeColor="text1"/>
              </w:rPr>
              <w:lastRenderedPageBreak/>
              <w:t>Outcome #1: Engaging in Professional Learning and Practice within Ethical Guidelines </w:t>
            </w:r>
          </w:p>
        </w:tc>
      </w:tr>
      <w:tr w:rsidR="00F34FAA" w:rsidRPr="00F34FAA" w14:paraId="08AA037E" w14:textId="77777777" w:rsidTr="4EB4B8A5">
        <w:trPr>
          <w:trHeight w:val="300"/>
        </w:trPr>
        <w:tc>
          <w:tcPr>
            <w:tcW w:w="10064" w:type="dxa"/>
            <w:gridSpan w:val="5"/>
            <w:tcBorders>
              <w:top w:val="single" w:sz="6" w:space="0" w:color="auto"/>
              <w:left w:val="single" w:sz="6" w:space="0" w:color="auto"/>
              <w:bottom w:val="single" w:sz="6" w:space="0" w:color="auto"/>
              <w:right w:val="single" w:sz="6" w:space="0" w:color="auto"/>
            </w:tcBorders>
            <w:hideMark/>
          </w:tcPr>
          <w:p w14:paraId="0BAC95B6" w14:textId="77777777" w:rsidR="00F34FAA" w:rsidRPr="00F34FAA" w:rsidRDefault="00F34FAA" w:rsidP="4EB4B8A5">
            <w:pPr>
              <w:spacing w:line="240" w:lineRule="auto"/>
              <w:textAlignment w:val="baseline"/>
              <w:rPr>
                <w:rFonts w:ascii="Times New Roman" w:eastAsia="Times New Roman" w:hAnsi="Times New Roman" w:cs="Times New Roman"/>
              </w:rPr>
            </w:pPr>
            <w:r w:rsidRPr="4EB4B8A5">
              <w:rPr>
                <w:rFonts w:eastAsia="Times New Roman" w:cs="Times New Roman"/>
                <w:color w:val="000000" w:themeColor="text1"/>
              </w:rPr>
              <w:t>High Leverage Practices </w:t>
            </w:r>
          </w:p>
          <w:p w14:paraId="76F81199" w14:textId="77777777" w:rsidR="00F34FAA" w:rsidRPr="00F34FAA" w:rsidRDefault="00F34FAA" w:rsidP="4EB4B8A5">
            <w:pPr>
              <w:spacing w:line="240" w:lineRule="auto"/>
              <w:ind w:left="720"/>
              <w:textAlignment w:val="baseline"/>
              <w:rPr>
                <w:rFonts w:ascii="Times New Roman" w:eastAsia="Times New Roman" w:hAnsi="Times New Roman" w:cs="Times New Roman"/>
              </w:rPr>
            </w:pPr>
            <w:r w:rsidRPr="4EB4B8A5">
              <w:rPr>
                <w:rFonts w:eastAsia="Times New Roman" w:cs="Times New Roman"/>
                <w:color w:val="000000" w:themeColor="text1"/>
              </w:rPr>
              <w:t>Component 1.1 - HLP 3 </w:t>
            </w:r>
          </w:p>
          <w:p w14:paraId="25C81A69" w14:textId="77777777" w:rsidR="00F34FAA" w:rsidRPr="00F34FAA" w:rsidRDefault="00F34FAA" w:rsidP="4EB4B8A5">
            <w:pPr>
              <w:spacing w:line="240" w:lineRule="auto"/>
              <w:ind w:left="720"/>
              <w:textAlignment w:val="baseline"/>
              <w:rPr>
                <w:rFonts w:ascii="Times New Roman" w:eastAsia="Times New Roman" w:hAnsi="Times New Roman" w:cs="Times New Roman"/>
              </w:rPr>
            </w:pPr>
            <w:r w:rsidRPr="4EB4B8A5">
              <w:rPr>
                <w:rFonts w:eastAsia="Times New Roman" w:cs="Times New Roman"/>
                <w:color w:val="000000" w:themeColor="text1"/>
              </w:rPr>
              <w:t>Component 1.2 - HLP 3 </w:t>
            </w:r>
          </w:p>
        </w:tc>
      </w:tr>
      <w:tr w:rsidR="00F34FAA" w:rsidRPr="00F34FAA" w14:paraId="4B45D6CA" w14:textId="77777777" w:rsidTr="4EB4B8A5">
        <w:trPr>
          <w:trHeight w:val="300"/>
        </w:trPr>
        <w:tc>
          <w:tcPr>
            <w:tcW w:w="1530" w:type="dxa"/>
            <w:tcBorders>
              <w:top w:val="single" w:sz="6" w:space="0" w:color="auto"/>
              <w:left w:val="single" w:sz="6" w:space="0" w:color="auto"/>
              <w:bottom w:val="single" w:sz="6" w:space="0" w:color="auto"/>
              <w:right w:val="single" w:sz="6" w:space="0" w:color="auto"/>
            </w:tcBorders>
            <w:hideMark/>
          </w:tcPr>
          <w:p w14:paraId="7D54A7FA" w14:textId="77777777" w:rsidR="00F34FAA" w:rsidRPr="00F34FAA" w:rsidRDefault="00F34FAA" w:rsidP="4EB4B8A5">
            <w:pPr>
              <w:spacing w:line="240" w:lineRule="auto"/>
              <w:textAlignment w:val="baseline"/>
              <w:rPr>
                <w:rFonts w:ascii="Times New Roman" w:eastAsia="Times New Roman" w:hAnsi="Times New Roman" w:cs="Times New Roman"/>
              </w:rPr>
            </w:pPr>
            <w:r w:rsidRPr="4EB4B8A5">
              <w:rPr>
                <w:rFonts w:eastAsia="Times New Roman" w:cs="Times New Roman"/>
                <w:b/>
                <w:bCs/>
                <w:i/>
                <w:iCs/>
              </w:rPr>
              <w:t>Outcome</w:t>
            </w:r>
            <w:r w:rsidRPr="4EB4B8A5">
              <w:rPr>
                <w:rFonts w:eastAsia="Times New Roman" w:cs="Times New Roman"/>
              </w:rPr>
              <w:t> </w:t>
            </w:r>
          </w:p>
        </w:tc>
        <w:tc>
          <w:tcPr>
            <w:tcW w:w="1943" w:type="dxa"/>
            <w:tcBorders>
              <w:top w:val="single" w:sz="6" w:space="0" w:color="auto"/>
              <w:left w:val="single" w:sz="6" w:space="0" w:color="auto"/>
              <w:bottom w:val="single" w:sz="6" w:space="0" w:color="auto"/>
              <w:right w:val="single" w:sz="6" w:space="0" w:color="auto"/>
            </w:tcBorders>
            <w:hideMark/>
          </w:tcPr>
          <w:p w14:paraId="33BD0C4B" w14:textId="77777777" w:rsidR="00F34FAA" w:rsidRPr="00F34FAA" w:rsidRDefault="00F34FAA" w:rsidP="4EB4B8A5">
            <w:pPr>
              <w:spacing w:line="240" w:lineRule="auto"/>
              <w:textAlignment w:val="baseline"/>
              <w:rPr>
                <w:rFonts w:ascii="Times New Roman" w:eastAsia="Times New Roman" w:hAnsi="Times New Roman" w:cs="Times New Roman"/>
              </w:rPr>
            </w:pPr>
            <w:r w:rsidRPr="4EB4B8A5">
              <w:rPr>
                <w:rFonts w:eastAsia="Times New Roman" w:cs="Times New Roman"/>
                <w:b/>
                <w:bCs/>
                <w:i/>
                <w:iCs/>
              </w:rPr>
              <w:t>Level of Performance</w:t>
            </w:r>
            <w:r w:rsidRPr="4EB4B8A5">
              <w:rPr>
                <w:rFonts w:eastAsia="Times New Roman" w:cs="Times New Roman"/>
              </w:rPr>
              <w:t> </w:t>
            </w:r>
          </w:p>
        </w:tc>
        <w:tc>
          <w:tcPr>
            <w:tcW w:w="2197" w:type="dxa"/>
            <w:tcBorders>
              <w:top w:val="single" w:sz="6" w:space="0" w:color="auto"/>
              <w:left w:val="single" w:sz="6" w:space="0" w:color="auto"/>
              <w:bottom w:val="single" w:sz="6" w:space="0" w:color="auto"/>
              <w:right w:val="single" w:sz="6" w:space="0" w:color="auto"/>
            </w:tcBorders>
            <w:hideMark/>
          </w:tcPr>
          <w:p w14:paraId="768D776E" w14:textId="77777777" w:rsidR="00F34FAA" w:rsidRPr="00F34FAA" w:rsidRDefault="00F34FAA" w:rsidP="4EB4B8A5">
            <w:pPr>
              <w:spacing w:line="240" w:lineRule="auto"/>
              <w:textAlignment w:val="baseline"/>
              <w:rPr>
                <w:rFonts w:ascii="Times New Roman" w:eastAsia="Times New Roman" w:hAnsi="Times New Roman" w:cs="Times New Roman"/>
              </w:rPr>
            </w:pPr>
            <w:r w:rsidRPr="4EB4B8A5">
              <w:rPr>
                <w:rFonts w:eastAsia="Times New Roman" w:cs="Times New Roman"/>
              </w:rPr>
              <w:t> </w:t>
            </w:r>
          </w:p>
        </w:tc>
        <w:tc>
          <w:tcPr>
            <w:tcW w:w="2197" w:type="dxa"/>
            <w:tcBorders>
              <w:top w:val="single" w:sz="6" w:space="0" w:color="auto"/>
              <w:left w:val="single" w:sz="6" w:space="0" w:color="auto"/>
              <w:bottom w:val="single" w:sz="6" w:space="0" w:color="auto"/>
              <w:right w:val="single" w:sz="6" w:space="0" w:color="auto"/>
            </w:tcBorders>
            <w:hideMark/>
          </w:tcPr>
          <w:p w14:paraId="2C2B9D2A" w14:textId="77777777" w:rsidR="00F34FAA" w:rsidRPr="00F34FAA" w:rsidRDefault="00F34FAA" w:rsidP="4EB4B8A5">
            <w:pPr>
              <w:spacing w:line="240" w:lineRule="auto"/>
              <w:textAlignment w:val="baseline"/>
              <w:rPr>
                <w:rFonts w:ascii="Times New Roman" w:eastAsia="Times New Roman" w:hAnsi="Times New Roman" w:cs="Times New Roman"/>
              </w:rPr>
            </w:pPr>
            <w:r w:rsidRPr="4EB4B8A5">
              <w:rPr>
                <w:rFonts w:eastAsia="Times New Roman" w:cs="Times New Roman"/>
              </w:rPr>
              <w:t> </w:t>
            </w:r>
          </w:p>
        </w:tc>
        <w:tc>
          <w:tcPr>
            <w:tcW w:w="2197" w:type="dxa"/>
            <w:tcBorders>
              <w:top w:val="single" w:sz="6" w:space="0" w:color="auto"/>
              <w:left w:val="single" w:sz="6" w:space="0" w:color="auto"/>
              <w:bottom w:val="single" w:sz="6" w:space="0" w:color="auto"/>
              <w:right w:val="single" w:sz="6" w:space="0" w:color="auto"/>
            </w:tcBorders>
            <w:hideMark/>
          </w:tcPr>
          <w:p w14:paraId="203924CF" w14:textId="77777777" w:rsidR="00F34FAA" w:rsidRPr="00F34FAA" w:rsidRDefault="00F34FAA" w:rsidP="4EB4B8A5">
            <w:pPr>
              <w:spacing w:line="240" w:lineRule="auto"/>
              <w:textAlignment w:val="baseline"/>
              <w:rPr>
                <w:rFonts w:ascii="Times New Roman" w:eastAsia="Times New Roman" w:hAnsi="Times New Roman" w:cs="Times New Roman"/>
              </w:rPr>
            </w:pPr>
            <w:r w:rsidRPr="4EB4B8A5">
              <w:rPr>
                <w:rFonts w:eastAsia="Times New Roman" w:cs="Times New Roman"/>
              </w:rPr>
              <w:t> </w:t>
            </w:r>
          </w:p>
        </w:tc>
      </w:tr>
      <w:tr w:rsidR="00F34FAA" w:rsidRPr="00F34FAA" w14:paraId="6C034DFE" w14:textId="77777777" w:rsidTr="4EB4B8A5">
        <w:trPr>
          <w:trHeight w:val="975"/>
        </w:trPr>
        <w:tc>
          <w:tcPr>
            <w:tcW w:w="1530" w:type="dxa"/>
            <w:tcBorders>
              <w:top w:val="single" w:sz="6" w:space="0" w:color="auto"/>
              <w:left w:val="single" w:sz="6" w:space="0" w:color="auto"/>
              <w:bottom w:val="single" w:sz="6" w:space="0" w:color="auto"/>
              <w:right w:val="single" w:sz="6" w:space="0" w:color="auto"/>
            </w:tcBorders>
            <w:hideMark/>
          </w:tcPr>
          <w:p w14:paraId="31978B38" w14:textId="77777777" w:rsidR="00F34FAA" w:rsidRPr="00F34FAA" w:rsidRDefault="00F34FAA" w:rsidP="4EB4B8A5">
            <w:pPr>
              <w:spacing w:line="240" w:lineRule="auto"/>
              <w:textAlignment w:val="baseline"/>
              <w:rPr>
                <w:rFonts w:ascii="Times New Roman" w:eastAsia="Times New Roman" w:hAnsi="Times New Roman" w:cs="Times New Roman"/>
              </w:rPr>
            </w:pPr>
            <w:r w:rsidRPr="4EB4B8A5">
              <w:rPr>
                <w:rFonts w:eastAsia="Times New Roman" w:cs="Times New Roman"/>
                <w:b/>
                <w:bCs/>
                <w:color w:val="000000" w:themeColor="text1"/>
              </w:rPr>
              <w:t>1.1 Candidates practice within ethical guidelines and legal policies and procedures.</w:t>
            </w:r>
            <w:r w:rsidRPr="4EB4B8A5">
              <w:rPr>
                <w:rFonts w:eastAsia="Times New Roman" w:cs="Times New Roman"/>
                <w:color w:val="000000" w:themeColor="text1"/>
              </w:rPr>
              <w:t> </w:t>
            </w:r>
          </w:p>
          <w:p w14:paraId="1DC4A3EF" w14:textId="77777777" w:rsidR="00F34FAA" w:rsidRPr="00F34FAA" w:rsidRDefault="00F34FAA" w:rsidP="4EB4B8A5">
            <w:pPr>
              <w:spacing w:line="240" w:lineRule="auto"/>
              <w:textAlignment w:val="baseline"/>
              <w:rPr>
                <w:rFonts w:ascii="Times New Roman" w:eastAsia="Times New Roman" w:hAnsi="Times New Roman" w:cs="Times New Roman"/>
              </w:rPr>
            </w:pPr>
            <w:r w:rsidRPr="4EB4B8A5">
              <w:rPr>
                <w:rFonts w:eastAsia="Times New Roman" w:cs="Times New Roman"/>
              </w:rPr>
              <w:t> </w:t>
            </w:r>
          </w:p>
        </w:tc>
        <w:tc>
          <w:tcPr>
            <w:tcW w:w="1943" w:type="dxa"/>
            <w:tcBorders>
              <w:top w:val="single" w:sz="6" w:space="0" w:color="auto"/>
              <w:left w:val="single" w:sz="6" w:space="0" w:color="auto"/>
              <w:bottom w:val="single" w:sz="6" w:space="0" w:color="auto"/>
              <w:right w:val="single" w:sz="6" w:space="0" w:color="auto"/>
            </w:tcBorders>
            <w:hideMark/>
          </w:tcPr>
          <w:p w14:paraId="1BD1D155" w14:textId="77777777" w:rsidR="00F34FAA" w:rsidRPr="00F34FAA" w:rsidRDefault="00F34FAA" w:rsidP="4EB4B8A5">
            <w:pPr>
              <w:numPr>
                <w:ilvl w:val="0"/>
                <w:numId w:val="54"/>
              </w:numPr>
              <w:spacing w:line="240" w:lineRule="auto"/>
              <w:ind w:left="-270" w:firstLine="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w:t>
            </w:r>
            <w:r w:rsidRPr="4EB4B8A5">
              <w:rPr>
                <w:rFonts w:ascii="Times New Roman" w:eastAsia="Times New Roman" w:hAnsi="Times New Roman" w:cs="Times New Roman"/>
                <w:i/>
                <w:iCs/>
                <w:color w:val="000000" w:themeColor="text1"/>
              </w:rPr>
              <w:t xml:space="preserve">lacks basic understanding </w:t>
            </w:r>
            <w:r w:rsidRPr="4EB4B8A5">
              <w:rPr>
                <w:rFonts w:ascii="Times New Roman" w:eastAsia="Times New Roman" w:hAnsi="Times New Roman" w:cs="Times New Roman"/>
                <w:color w:val="000000" w:themeColor="text1"/>
              </w:rPr>
              <w:t xml:space="preserve">of </w:t>
            </w:r>
            <w:r w:rsidRPr="4EB4B8A5">
              <w:rPr>
                <w:rFonts w:ascii="Times New Roman" w:eastAsia="Times New Roman" w:hAnsi="Times New Roman" w:cs="Times New Roman"/>
                <w:i/>
                <w:iCs/>
                <w:color w:val="000000" w:themeColor="text1"/>
              </w:rPr>
              <w:t>and does not work</w:t>
            </w:r>
            <w:r w:rsidRPr="4EB4B8A5">
              <w:rPr>
                <w:rFonts w:ascii="Times New Roman" w:eastAsia="Times New Roman" w:hAnsi="Times New Roman" w:cs="Times New Roman"/>
                <w:color w:val="000000" w:themeColor="text1"/>
              </w:rPr>
              <w:t xml:space="preserve"> within all applicable federal (e.g. Individuals with Disabilities Education Act [IDEA] and Section 504 of the Rehabilitation Act of 1973) and state/provincial/local laws, regulations, and policies pertaining to individuals with exceptionalities and how these laws affect the delivery of services and </w:t>
            </w:r>
            <w:proofErr w:type="gramStart"/>
            <w:r w:rsidRPr="4EB4B8A5">
              <w:rPr>
                <w:rFonts w:ascii="Times New Roman" w:eastAsia="Times New Roman" w:hAnsi="Times New Roman" w:cs="Times New Roman"/>
                <w:color w:val="000000" w:themeColor="text1"/>
              </w:rPr>
              <w:t>supports</w:t>
            </w:r>
            <w:proofErr w:type="gramEnd"/>
            <w:r w:rsidRPr="4EB4B8A5">
              <w:rPr>
                <w:rFonts w:ascii="Times New Roman" w:eastAsia="Times New Roman" w:hAnsi="Times New Roman" w:cs="Times New Roman"/>
                <w:color w:val="000000" w:themeColor="text1"/>
              </w:rPr>
              <w:t>. </w:t>
            </w:r>
          </w:p>
          <w:p w14:paraId="6919112F" w14:textId="1E1F1A94" w:rsidR="00F34FAA" w:rsidRPr="00F34FAA" w:rsidRDefault="00F34FAA" w:rsidP="4EB4B8A5">
            <w:pPr>
              <w:numPr>
                <w:ilvl w:val="0"/>
                <w:numId w:val="54"/>
              </w:numPr>
              <w:spacing w:line="240" w:lineRule="auto"/>
              <w:ind w:left="0" w:firstLine="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w:t>
            </w:r>
            <w:r w:rsidRPr="4EB4B8A5">
              <w:rPr>
                <w:rFonts w:ascii="Times New Roman" w:eastAsia="Times New Roman" w:hAnsi="Times New Roman" w:cs="Times New Roman"/>
                <w:i/>
                <w:iCs/>
                <w:color w:val="000000" w:themeColor="text1"/>
              </w:rPr>
              <w:t>does not recognize</w:t>
            </w:r>
            <w:r w:rsidRPr="4EB4B8A5">
              <w:rPr>
                <w:rFonts w:ascii="Times New Roman" w:eastAsia="Times New Roman" w:hAnsi="Times New Roman" w:cs="Times New Roman"/>
                <w:color w:val="000000" w:themeColor="text1"/>
              </w:rPr>
              <w:t xml:space="preserve"> that does not individuals with exceptionalities deserve to be challenged with high expectations and provided with meaningful and inclusive participation opportunities to develop the highest possible learning outcomes. </w:t>
            </w:r>
            <w:r w:rsidRPr="4EB4B8A5">
              <w:rPr>
                <w:rFonts w:eastAsia="Times New Roman" w:cs="Times New Roman"/>
              </w:rPr>
              <w:t> </w:t>
            </w:r>
          </w:p>
        </w:tc>
        <w:tc>
          <w:tcPr>
            <w:tcW w:w="2197" w:type="dxa"/>
            <w:tcBorders>
              <w:top w:val="single" w:sz="6" w:space="0" w:color="auto"/>
              <w:left w:val="single" w:sz="6" w:space="0" w:color="auto"/>
              <w:bottom w:val="single" w:sz="6" w:space="0" w:color="auto"/>
              <w:right w:val="single" w:sz="6" w:space="0" w:color="auto"/>
            </w:tcBorders>
            <w:hideMark/>
          </w:tcPr>
          <w:p w14:paraId="01B527B9" w14:textId="77777777" w:rsidR="00F34FAA" w:rsidRPr="00F34FAA" w:rsidRDefault="00F34FAA" w:rsidP="4EB4B8A5">
            <w:pPr>
              <w:numPr>
                <w:ilvl w:val="0"/>
                <w:numId w:val="55"/>
              </w:numPr>
              <w:spacing w:line="240" w:lineRule="auto"/>
              <w:ind w:left="540" w:hanging="18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has a </w:t>
            </w:r>
            <w:r w:rsidRPr="4EB4B8A5">
              <w:rPr>
                <w:rFonts w:ascii="Times New Roman" w:eastAsia="Times New Roman" w:hAnsi="Times New Roman" w:cs="Times New Roman"/>
                <w:i/>
                <w:iCs/>
                <w:color w:val="000000" w:themeColor="text1"/>
              </w:rPr>
              <w:t>basic understanding</w:t>
            </w:r>
            <w:r w:rsidRPr="4EB4B8A5">
              <w:rPr>
                <w:rFonts w:ascii="Times New Roman" w:eastAsia="Times New Roman" w:hAnsi="Times New Roman" w:cs="Times New Roman"/>
                <w:color w:val="000000" w:themeColor="text1"/>
              </w:rPr>
              <w:t xml:space="preserve"> of and attempts to work within applicable federal (e.g. Individuals with Disabilities Education Act [IDEA] and Section 504 of the Rehabilitation Act of 1973) and state/provincial/local laws, regulations, and policies pertaining to individuals with exceptionalities and how these laws affect the delivery of services and supports. </w:t>
            </w:r>
          </w:p>
          <w:p w14:paraId="1DC18A0C" w14:textId="77777777" w:rsidR="00F34FAA" w:rsidRPr="00F34FAA" w:rsidRDefault="00F34FAA" w:rsidP="4EB4B8A5">
            <w:pPr>
              <w:numPr>
                <w:ilvl w:val="0"/>
                <w:numId w:val="55"/>
              </w:numPr>
              <w:spacing w:line="240" w:lineRule="auto"/>
              <w:ind w:left="540" w:hanging="18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w:t>
            </w:r>
            <w:r w:rsidRPr="4EB4B8A5">
              <w:rPr>
                <w:rFonts w:ascii="Times New Roman" w:eastAsia="Times New Roman" w:hAnsi="Times New Roman" w:cs="Times New Roman"/>
                <w:i/>
                <w:iCs/>
                <w:color w:val="000000" w:themeColor="text1"/>
              </w:rPr>
              <w:t>understands</w:t>
            </w:r>
            <w:r w:rsidRPr="4EB4B8A5">
              <w:rPr>
                <w:rFonts w:ascii="Times New Roman" w:eastAsia="Times New Roman" w:hAnsi="Times New Roman" w:cs="Times New Roman"/>
                <w:color w:val="000000" w:themeColor="text1"/>
              </w:rPr>
              <w:t xml:space="preserve"> that individuals with exceptionalities deserve to be challenged with high expectations and provided with meaningful and inclusive participation opportunities. </w:t>
            </w:r>
          </w:p>
          <w:p w14:paraId="24D9BDCA" w14:textId="77777777" w:rsidR="00F34FAA" w:rsidRPr="00F34FAA" w:rsidRDefault="00F34FAA" w:rsidP="4EB4B8A5">
            <w:pPr>
              <w:spacing w:line="240" w:lineRule="auto"/>
              <w:ind w:left="540" w:hanging="180"/>
              <w:textAlignment w:val="baseline"/>
              <w:rPr>
                <w:rFonts w:ascii="Times New Roman" w:eastAsia="Times New Roman" w:hAnsi="Times New Roman" w:cs="Times New Roman"/>
              </w:rPr>
            </w:pPr>
            <w:r w:rsidRPr="4EB4B8A5">
              <w:rPr>
                <w:rFonts w:eastAsia="Times New Roman" w:cs="Times New Roman"/>
              </w:rPr>
              <w:t> </w:t>
            </w:r>
          </w:p>
        </w:tc>
        <w:tc>
          <w:tcPr>
            <w:tcW w:w="2197" w:type="dxa"/>
            <w:tcBorders>
              <w:top w:val="single" w:sz="6" w:space="0" w:color="auto"/>
              <w:left w:val="single" w:sz="6" w:space="0" w:color="auto"/>
              <w:bottom w:val="single" w:sz="6" w:space="0" w:color="auto"/>
              <w:right w:val="single" w:sz="6" w:space="0" w:color="auto"/>
            </w:tcBorders>
            <w:hideMark/>
          </w:tcPr>
          <w:p w14:paraId="5052A72E" w14:textId="77777777" w:rsidR="00F34FAA" w:rsidRPr="00F34FAA" w:rsidRDefault="00F34FAA" w:rsidP="4EB4B8A5">
            <w:pPr>
              <w:numPr>
                <w:ilvl w:val="0"/>
                <w:numId w:val="56"/>
              </w:numPr>
              <w:spacing w:line="240" w:lineRule="auto"/>
              <w:ind w:left="540" w:firstLine="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The candidate has knowledge of and works within applicable federal (e.g. Individuals with Disabilities Education Act [IDEA] and Section 504 of the Rehabilitation Act of 1973) and state/provincial/local laws, regulations, and policies pertaining to individuals with exceptionalities and how these laws affect the delivery of services and supports. </w:t>
            </w:r>
          </w:p>
          <w:p w14:paraId="0DE45D6A" w14:textId="77777777" w:rsidR="00F34FAA" w:rsidRPr="00F34FAA" w:rsidRDefault="00F34FAA" w:rsidP="4EB4B8A5">
            <w:pPr>
              <w:numPr>
                <w:ilvl w:val="0"/>
                <w:numId w:val="56"/>
              </w:numPr>
              <w:spacing w:line="240" w:lineRule="auto"/>
              <w:ind w:left="540" w:firstLine="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The candidate practices with a commitment to understanding that individuals with exceptionalities deserve to be challenged with high expectations and provided with meaningful and inclusive participation opportunities to develop the highest possible learning outcomes. </w:t>
            </w:r>
          </w:p>
          <w:p w14:paraId="0CE06CD9" w14:textId="77777777" w:rsidR="00F34FAA" w:rsidRPr="00F34FAA" w:rsidRDefault="00F34FAA" w:rsidP="4EB4B8A5">
            <w:pPr>
              <w:spacing w:line="240" w:lineRule="auto"/>
              <w:ind w:left="540"/>
              <w:textAlignment w:val="baseline"/>
              <w:rPr>
                <w:rFonts w:ascii="Times New Roman" w:eastAsia="Times New Roman" w:hAnsi="Times New Roman" w:cs="Times New Roman"/>
              </w:rPr>
            </w:pPr>
            <w:r w:rsidRPr="4EB4B8A5">
              <w:rPr>
                <w:rFonts w:eastAsia="Times New Roman" w:cs="Times New Roman"/>
              </w:rPr>
              <w:t> </w:t>
            </w:r>
          </w:p>
        </w:tc>
        <w:tc>
          <w:tcPr>
            <w:tcW w:w="2197" w:type="dxa"/>
            <w:tcBorders>
              <w:top w:val="single" w:sz="6" w:space="0" w:color="auto"/>
              <w:left w:val="single" w:sz="6" w:space="0" w:color="auto"/>
              <w:bottom w:val="single" w:sz="6" w:space="0" w:color="auto"/>
              <w:right w:val="single" w:sz="6" w:space="0" w:color="auto"/>
            </w:tcBorders>
            <w:hideMark/>
          </w:tcPr>
          <w:p w14:paraId="18BC834C" w14:textId="77777777" w:rsidR="00F34FAA" w:rsidRPr="00F34FAA" w:rsidRDefault="00F34FAA" w:rsidP="4EB4B8A5">
            <w:pPr>
              <w:numPr>
                <w:ilvl w:val="0"/>
                <w:numId w:val="57"/>
              </w:numPr>
              <w:spacing w:line="240" w:lineRule="auto"/>
              <w:ind w:left="360" w:firstLine="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has a </w:t>
            </w:r>
            <w:r w:rsidRPr="4EB4B8A5">
              <w:rPr>
                <w:rFonts w:ascii="Times New Roman" w:eastAsia="Times New Roman" w:hAnsi="Times New Roman" w:cs="Times New Roman"/>
                <w:i/>
                <w:iCs/>
                <w:color w:val="000000" w:themeColor="text1"/>
              </w:rPr>
              <w:t>strong knowledge</w:t>
            </w:r>
            <w:r w:rsidRPr="4EB4B8A5">
              <w:rPr>
                <w:rFonts w:ascii="Times New Roman" w:eastAsia="Times New Roman" w:hAnsi="Times New Roman" w:cs="Times New Roman"/>
                <w:color w:val="000000" w:themeColor="text1"/>
              </w:rPr>
              <w:t xml:space="preserve"> of and works within all applicable federal (e.g. Individuals with Disabilities Education Act [IDEA] and Section 504 of the Rehabilitation Act of 1973) and state/provincial/local laws, regulations, and policies pertaining to individuals with exceptionalities and how these laws affect the delivery of services and supports. </w:t>
            </w:r>
          </w:p>
          <w:p w14:paraId="1305B282" w14:textId="77777777" w:rsidR="00F34FAA" w:rsidRPr="00F34FAA" w:rsidRDefault="00F34FAA" w:rsidP="4EB4B8A5">
            <w:pPr>
              <w:numPr>
                <w:ilvl w:val="0"/>
                <w:numId w:val="57"/>
              </w:numPr>
              <w:spacing w:line="240" w:lineRule="auto"/>
              <w:ind w:left="360" w:firstLine="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practices and with a commitment to understanding that individuals with exceptionalities deserve to be challenged with high expectations and </w:t>
            </w:r>
            <w:r w:rsidRPr="4EB4B8A5">
              <w:rPr>
                <w:rFonts w:ascii="Times New Roman" w:eastAsia="Times New Roman" w:hAnsi="Times New Roman" w:cs="Times New Roman"/>
                <w:i/>
                <w:iCs/>
                <w:color w:val="000000" w:themeColor="text1"/>
              </w:rPr>
              <w:t>implements</w:t>
            </w:r>
            <w:r w:rsidRPr="4EB4B8A5">
              <w:rPr>
                <w:rFonts w:ascii="Times New Roman" w:eastAsia="Times New Roman" w:hAnsi="Times New Roman" w:cs="Times New Roman"/>
                <w:color w:val="000000" w:themeColor="text1"/>
              </w:rPr>
              <w:t xml:space="preserve"> meaningful and inclusive participation opportunities to develop the highest possible learning outcomes. </w:t>
            </w:r>
          </w:p>
          <w:p w14:paraId="5C9DEC08" w14:textId="77777777" w:rsidR="00F34FAA" w:rsidRPr="00F34FAA" w:rsidRDefault="00F34FAA" w:rsidP="4EB4B8A5">
            <w:pPr>
              <w:spacing w:line="240" w:lineRule="auto"/>
              <w:ind w:left="36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w:t>
            </w:r>
          </w:p>
          <w:p w14:paraId="3174E1B3" w14:textId="77777777" w:rsidR="00F34FAA" w:rsidRPr="00F34FAA" w:rsidRDefault="00F34FAA" w:rsidP="4EB4B8A5">
            <w:pPr>
              <w:spacing w:line="240" w:lineRule="auto"/>
              <w:ind w:left="360"/>
              <w:textAlignment w:val="baseline"/>
              <w:rPr>
                <w:rFonts w:ascii="Times New Roman" w:eastAsia="Times New Roman" w:hAnsi="Times New Roman" w:cs="Times New Roman"/>
              </w:rPr>
            </w:pPr>
            <w:r w:rsidRPr="4EB4B8A5">
              <w:rPr>
                <w:rFonts w:eastAsia="Times New Roman" w:cs="Times New Roman"/>
              </w:rPr>
              <w:t> </w:t>
            </w:r>
          </w:p>
        </w:tc>
      </w:tr>
      <w:tr w:rsidR="00F34FAA" w:rsidRPr="00F34FAA" w14:paraId="4D5D87FD" w14:textId="77777777" w:rsidTr="4EB4B8A5">
        <w:trPr>
          <w:trHeight w:val="3285"/>
        </w:trPr>
        <w:tc>
          <w:tcPr>
            <w:tcW w:w="1530" w:type="dxa"/>
            <w:tcBorders>
              <w:top w:val="single" w:sz="6" w:space="0" w:color="auto"/>
              <w:left w:val="single" w:sz="6" w:space="0" w:color="auto"/>
              <w:bottom w:val="single" w:sz="6" w:space="0" w:color="auto"/>
              <w:right w:val="single" w:sz="6" w:space="0" w:color="auto"/>
            </w:tcBorders>
            <w:hideMark/>
          </w:tcPr>
          <w:p w14:paraId="55D3EB6E" w14:textId="77777777" w:rsidR="00F34FAA" w:rsidRPr="00F34FAA" w:rsidRDefault="00F34FAA" w:rsidP="4EB4B8A5">
            <w:pPr>
              <w:spacing w:line="240" w:lineRule="auto"/>
              <w:textAlignment w:val="baseline"/>
              <w:rPr>
                <w:rFonts w:ascii="Times New Roman" w:eastAsia="Times New Roman" w:hAnsi="Times New Roman" w:cs="Times New Roman"/>
              </w:rPr>
            </w:pPr>
            <w:r w:rsidRPr="4EB4B8A5">
              <w:rPr>
                <w:rFonts w:eastAsia="Times New Roman" w:cs="Times New Roman"/>
                <w:b/>
                <w:bCs/>
                <w:color w:val="000000" w:themeColor="text1"/>
              </w:rPr>
              <w:lastRenderedPageBreak/>
              <w:t>1.2 Candidates advocate for improved outcomes for individuals with exceptionalities and their families while addressing the unique needs of those with diverse social, cultural, and linguistic backgrounds.</w:t>
            </w:r>
            <w:r w:rsidRPr="4EB4B8A5">
              <w:rPr>
                <w:rFonts w:eastAsia="Times New Roman" w:cs="Times New Roman"/>
                <w:color w:val="000000" w:themeColor="text1"/>
              </w:rPr>
              <w:t> </w:t>
            </w:r>
          </w:p>
          <w:p w14:paraId="3DFBB301" w14:textId="77777777" w:rsidR="00F34FAA" w:rsidRPr="00F34FAA" w:rsidRDefault="00F34FAA" w:rsidP="4EB4B8A5">
            <w:pPr>
              <w:spacing w:line="240" w:lineRule="auto"/>
              <w:textAlignment w:val="baseline"/>
              <w:rPr>
                <w:rFonts w:ascii="Times New Roman" w:eastAsia="Times New Roman" w:hAnsi="Times New Roman" w:cs="Times New Roman"/>
              </w:rPr>
            </w:pPr>
            <w:r w:rsidRPr="4EB4B8A5">
              <w:rPr>
                <w:rFonts w:eastAsia="Times New Roman" w:cs="Times New Roman"/>
              </w:rPr>
              <w:t> </w:t>
            </w:r>
          </w:p>
        </w:tc>
        <w:tc>
          <w:tcPr>
            <w:tcW w:w="1943" w:type="dxa"/>
            <w:tcBorders>
              <w:top w:val="single" w:sz="6" w:space="0" w:color="auto"/>
              <w:left w:val="single" w:sz="6" w:space="0" w:color="auto"/>
              <w:bottom w:val="single" w:sz="6" w:space="0" w:color="auto"/>
              <w:right w:val="single" w:sz="6" w:space="0" w:color="auto"/>
            </w:tcBorders>
            <w:hideMark/>
          </w:tcPr>
          <w:p w14:paraId="7C0EF13F" w14:textId="77777777" w:rsidR="00F34FAA" w:rsidRPr="00F34FAA" w:rsidRDefault="00F34FAA" w:rsidP="4EB4B8A5">
            <w:pPr>
              <w:numPr>
                <w:ilvl w:val="0"/>
                <w:numId w:val="58"/>
              </w:numPr>
              <w:spacing w:line="240" w:lineRule="auto"/>
              <w:ind w:left="0" w:firstLine="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w:t>
            </w:r>
            <w:r w:rsidRPr="4EB4B8A5">
              <w:rPr>
                <w:rFonts w:ascii="Times New Roman" w:eastAsia="Times New Roman" w:hAnsi="Times New Roman" w:cs="Times New Roman"/>
                <w:i/>
                <w:iCs/>
                <w:color w:val="000000" w:themeColor="text1"/>
              </w:rPr>
              <w:t>does not advocate</w:t>
            </w:r>
            <w:r w:rsidRPr="4EB4B8A5">
              <w:rPr>
                <w:rFonts w:ascii="Times New Roman" w:eastAsia="Times New Roman" w:hAnsi="Times New Roman" w:cs="Times New Roman"/>
                <w:color w:val="000000" w:themeColor="text1"/>
              </w:rPr>
              <w:t xml:space="preserve"> for resources and professional learning conditions to help individuals with exceptionalities. </w:t>
            </w:r>
          </w:p>
          <w:p w14:paraId="6449ED74" w14:textId="77777777" w:rsidR="00F34FAA" w:rsidRPr="00F34FAA" w:rsidRDefault="00F34FAA" w:rsidP="4EB4B8A5">
            <w:pPr>
              <w:numPr>
                <w:ilvl w:val="0"/>
                <w:numId w:val="58"/>
              </w:numPr>
              <w:spacing w:line="240" w:lineRule="auto"/>
              <w:ind w:left="0" w:firstLine="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w:t>
            </w:r>
            <w:r w:rsidRPr="4EB4B8A5">
              <w:rPr>
                <w:rFonts w:ascii="Times New Roman" w:eastAsia="Times New Roman" w:hAnsi="Times New Roman" w:cs="Times New Roman"/>
                <w:i/>
                <w:iCs/>
                <w:color w:val="000000" w:themeColor="text1"/>
              </w:rPr>
              <w:t xml:space="preserve">does not understand </w:t>
            </w:r>
            <w:r w:rsidRPr="4EB4B8A5">
              <w:rPr>
                <w:rFonts w:ascii="Times New Roman" w:eastAsia="Times New Roman" w:hAnsi="Times New Roman" w:cs="Times New Roman"/>
                <w:color w:val="000000" w:themeColor="text1"/>
              </w:rPr>
              <w:t>that families have diverse knowledge and expertise about their children’s strengths and needs. </w:t>
            </w:r>
          </w:p>
          <w:p w14:paraId="032766D1" w14:textId="77777777" w:rsidR="00F34FAA" w:rsidRPr="00F34FAA" w:rsidRDefault="00F34FAA" w:rsidP="4EB4B8A5">
            <w:pPr>
              <w:numPr>
                <w:ilvl w:val="0"/>
                <w:numId w:val="58"/>
              </w:numPr>
              <w:spacing w:line="240" w:lineRule="auto"/>
              <w:ind w:left="0" w:firstLine="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w:t>
            </w:r>
            <w:r w:rsidRPr="4EB4B8A5">
              <w:rPr>
                <w:rFonts w:ascii="Times New Roman" w:eastAsia="Times New Roman" w:hAnsi="Times New Roman" w:cs="Times New Roman"/>
                <w:i/>
                <w:iCs/>
                <w:color w:val="000000" w:themeColor="text1"/>
              </w:rPr>
              <w:t xml:space="preserve">fails to support </w:t>
            </w:r>
            <w:r w:rsidRPr="4EB4B8A5">
              <w:rPr>
                <w:rFonts w:ascii="Times New Roman" w:eastAsia="Times New Roman" w:hAnsi="Times New Roman" w:cs="Times New Roman"/>
                <w:color w:val="000000" w:themeColor="text1"/>
              </w:rPr>
              <w:t>families. </w:t>
            </w:r>
          </w:p>
          <w:p w14:paraId="19A01414" w14:textId="77777777" w:rsidR="00F34FAA" w:rsidRPr="00F34FAA" w:rsidRDefault="00F34FAA" w:rsidP="4EB4B8A5">
            <w:pPr>
              <w:numPr>
                <w:ilvl w:val="0"/>
                <w:numId w:val="58"/>
              </w:numPr>
              <w:spacing w:line="240" w:lineRule="auto"/>
              <w:ind w:left="0" w:firstLine="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w:t>
            </w:r>
            <w:r w:rsidRPr="4EB4B8A5">
              <w:rPr>
                <w:rFonts w:ascii="Times New Roman" w:eastAsia="Times New Roman" w:hAnsi="Times New Roman" w:cs="Times New Roman"/>
                <w:i/>
                <w:iCs/>
                <w:color w:val="000000" w:themeColor="text1"/>
              </w:rPr>
              <w:t>does not understand barriers</w:t>
            </w:r>
            <w:r w:rsidRPr="4EB4B8A5">
              <w:rPr>
                <w:rFonts w:ascii="Times New Roman" w:eastAsia="Times New Roman" w:hAnsi="Times New Roman" w:cs="Times New Roman"/>
                <w:color w:val="000000" w:themeColor="text1"/>
              </w:rPr>
              <w:t xml:space="preserve"> that exist for students with exceptionalities within educational settings. </w:t>
            </w:r>
          </w:p>
          <w:p w14:paraId="2D2F06EE" w14:textId="77777777" w:rsidR="00F34FAA" w:rsidRPr="00F34FAA" w:rsidRDefault="00F34FAA" w:rsidP="4EB4B8A5">
            <w:pPr>
              <w:spacing w:line="240" w:lineRule="auto"/>
              <w:textAlignment w:val="baseline"/>
              <w:rPr>
                <w:rFonts w:ascii="Times New Roman" w:eastAsia="Times New Roman" w:hAnsi="Times New Roman" w:cs="Times New Roman"/>
              </w:rPr>
            </w:pPr>
            <w:r w:rsidRPr="4EB4B8A5">
              <w:rPr>
                <w:rFonts w:eastAsia="Times New Roman" w:cs="Times New Roman"/>
              </w:rPr>
              <w:t> </w:t>
            </w:r>
          </w:p>
        </w:tc>
        <w:tc>
          <w:tcPr>
            <w:tcW w:w="2197" w:type="dxa"/>
            <w:tcBorders>
              <w:top w:val="single" w:sz="6" w:space="0" w:color="auto"/>
              <w:left w:val="single" w:sz="6" w:space="0" w:color="auto"/>
              <w:bottom w:val="single" w:sz="6" w:space="0" w:color="auto"/>
              <w:right w:val="single" w:sz="6" w:space="0" w:color="auto"/>
            </w:tcBorders>
            <w:hideMark/>
          </w:tcPr>
          <w:p w14:paraId="0029A3C5" w14:textId="77777777" w:rsidR="00F34FAA" w:rsidRPr="00F34FAA" w:rsidRDefault="00F34FAA" w:rsidP="4EB4B8A5">
            <w:pPr>
              <w:numPr>
                <w:ilvl w:val="0"/>
                <w:numId w:val="59"/>
              </w:numPr>
              <w:spacing w:line="240" w:lineRule="auto"/>
              <w:ind w:left="540" w:hanging="18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w:t>
            </w:r>
            <w:proofErr w:type="gramStart"/>
            <w:r w:rsidRPr="4EB4B8A5">
              <w:rPr>
                <w:rFonts w:ascii="Times New Roman" w:eastAsia="Times New Roman" w:hAnsi="Times New Roman" w:cs="Times New Roman"/>
                <w:i/>
                <w:iCs/>
                <w:color w:val="000000" w:themeColor="text1"/>
              </w:rPr>
              <w:t>advocates for</w:t>
            </w:r>
            <w:proofErr w:type="gramEnd"/>
            <w:r w:rsidRPr="4EB4B8A5">
              <w:rPr>
                <w:rFonts w:ascii="Times New Roman" w:eastAsia="Times New Roman" w:hAnsi="Times New Roman" w:cs="Times New Roman"/>
                <w:i/>
                <w:iCs/>
                <w:color w:val="000000" w:themeColor="text1"/>
              </w:rPr>
              <w:t xml:space="preserve"> resources</w:t>
            </w:r>
            <w:r w:rsidRPr="4EB4B8A5">
              <w:rPr>
                <w:rFonts w:ascii="Times New Roman" w:eastAsia="Times New Roman" w:hAnsi="Times New Roman" w:cs="Times New Roman"/>
                <w:color w:val="000000" w:themeColor="text1"/>
              </w:rPr>
              <w:t xml:space="preserve"> to help individuals with exceptionalities. </w:t>
            </w:r>
          </w:p>
          <w:p w14:paraId="587C5EBC" w14:textId="77777777" w:rsidR="00F34FAA" w:rsidRPr="00F34FAA" w:rsidRDefault="00F34FAA" w:rsidP="4EB4B8A5">
            <w:pPr>
              <w:numPr>
                <w:ilvl w:val="0"/>
                <w:numId w:val="59"/>
              </w:numPr>
              <w:spacing w:line="240" w:lineRule="auto"/>
              <w:ind w:left="540" w:hanging="18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w:t>
            </w:r>
            <w:r w:rsidRPr="4EB4B8A5">
              <w:rPr>
                <w:rFonts w:ascii="Times New Roman" w:eastAsia="Times New Roman" w:hAnsi="Times New Roman" w:cs="Times New Roman"/>
                <w:i/>
                <w:iCs/>
                <w:color w:val="000000" w:themeColor="text1"/>
              </w:rPr>
              <w:t xml:space="preserve">understands </w:t>
            </w:r>
            <w:r w:rsidRPr="4EB4B8A5">
              <w:rPr>
                <w:rFonts w:ascii="Times New Roman" w:eastAsia="Times New Roman" w:hAnsi="Times New Roman" w:cs="Times New Roman"/>
                <w:color w:val="000000" w:themeColor="text1"/>
              </w:rPr>
              <w:t>that families have diverse knowledge and expertise about their children’s strengths and needs. </w:t>
            </w:r>
          </w:p>
          <w:p w14:paraId="364B258B" w14:textId="77777777" w:rsidR="00F34FAA" w:rsidRPr="00F34FAA" w:rsidRDefault="00F34FAA" w:rsidP="4EB4B8A5">
            <w:pPr>
              <w:numPr>
                <w:ilvl w:val="0"/>
                <w:numId w:val="59"/>
              </w:numPr>
              <w:spacing w:line="240" w:lineRule="auto"/>
              <w:ind w:left="540" w:hanging="18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w:t>
            </w:r>
            <w:r w:rsidRPr="4EB4B8A5">
              <w:rPr>
                <w:rFonts w:ascii="Times New Roman" w:eastAsia="Times New Roman" w:hAnsi="Times New Roman" w:cs="Times New Roman"/>
                <w:i/>
                <w:iCs/>
                <w:color w:val="000000" w:themeColor="text1"/>
              </w:rPr>
              <w:t>supports families</w:t>
            </w:r>
            <w:r w:rsidRPr="4EB4B8A5">
              <w:rPr>
                <w:rFonts w:ascii="Times New Roman" w:eastAsia="Times New Roman" w:hAnsi="Times New Roman" w:cs="Times New Roman"/>
                <w:color w:val="000000" w:themeColor="text1"/>
              </w:rPr>
              <w:t>. </w:t>
            </w:r>
          </w:p>
          <w:p w14:paraId="7BEC2626" w14:textId="77777777" w:rsidR="00F34FAA" w:rsidRPr="00F34FAA" w:rsidRDefault="00F34FAA" w:rsidP="4EB4B8A5">
            <w:pPr>
              <w:numPr>
                <w:ilvl w:val="0"/>
                <w:numId w:val="59"/>
              </w:numPr>
              <w:spacing w:line="240" w:lineRule="auto"/>
              <w:ind w:left="540" w:hanging="18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w:t>
            </w:r>
            <w:r w:rsidRPr="4EB4B8A5">
              <w:rPr>
                <w:rFonts w:ascii="Times New Roman" w:eastAsia="Times New Roman" w:hAnsi="Times New Roman" w:cs="Times New Roman"/>
                <w:i/>
                <w:iCs/>
                <w:color w:val="000000" w:themeColor="text1"/>
              </w:rPr>
              <w:t>understands barriers</w:t>
            </w:r>
            <w:r w:rsidRPr="4EB4B8A5">
              <w:rPr>
                <w:rFonts w:ascii="Times New Roman" w:eastAsia="Times New Roman" w:hAnsi="Times New Roman" w:cs="Times New Roman"/>
                <w:color w:val="000000" w:themeColor="text1"/>
              </w:rPr>
              <w:t xml:space="preserve"> that exist for students with exceptionalities within educational settings. </w:t>
            </w:r>
          </w:p>
          <w:p w14:paraId="2D808C26" w14:textId="77777777" w:rsidR="00F34FAA" w:rsidRPr="00F34FAA" w:rsidRDefault="00F34FAA" w:rsidP="4EB4B8A5">
            <w:pPr>
              <w:spacing w:line="240" w:lineRule="auto"/>
              <w:ind w:left="540" w:hanging="18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w:t>
            </w:r>
          </w:p>
        </w:tc>
        <w:tc>
          <w:tcPr>
            <w:tcW w:w="2197" w:type="dxa"/>
            <w:tcBorders>
              <w:top w:val="single" w:sz="6" w:space="0" w:color="auto"/>
              <w:left w:val="single" w:sz="6" w:space="0" w:color="auto"/>
              <w:bottom w:val="single" w:sz="6" w:space="0" w:color="auto"/>
              <w:right w:val="single" w:sz="6" w:space="0" w:color="auto"/>
            </w:tcBorders>
            <w:hideMark/>
          </w:tcPr>
          <w:p w14:paraId="378D4986" w14:textId="77777777" w:rsidR="00F34FAA" w:rsidRPr="00F34FAA" w:rsidRDefault="00F34FAA" w:rsidP="4EB4B8A5">
            <w:pPr>
              <w:numPr>
                <w:ilvl w:val="0"/>
                <w:numId w:val="60"/>
              </w:numPr>
              <w:spacing w:line="240" w:lineRule="auto"/>
              <w:ind w:left="540" w:firstLine="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The candidate advocates for resources and professional learning conditions to help individuals with exceptionalities meet instructional and behavioral goals and outcomes.  </w:t>
            </w:r>
          </w:p>
          <w:p w14:paraId="424A6A9A" w14:textId="77777777" w:rsidR="00F34FAA" w:rsidRPr="00F34FAA" w:rsidRDefault="00F34FAA" w:rsidP="4EB4B8A5">
            <w:pPr>
              <w:numPr>
                <w:ilvl w:val="0"/>
                <w:numId w:val="60"/>
              </w:numPr>
              <w:spacing w:line="240" w:lineRule="auto"/>
              <w:ind w:left="540" w:firstLine="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The candidate seeks a greater understanding of families’ diverse knowledge and expertise about their children’s strengths and needs.  </w:t>
            </w:r>
          </w:p>
          <w:p w14:paraId="3BE87661" w14:textId="77777777" w:rsidR="00F34FAA" w:rsidRPr="00F34FAA" w:rsidRDefault="00F34FAA" w:rsidP="4EB4B8A5">
            <w:pPr>
              <w:numPr>
                <w:ilvl w:val="0"/>
                <w:numId w:val="60"/>
              </w:numPr>
              <w:spacing w:line="240" w:lineRule="auto"/>
              <w:ind w:left="540" w:firstLine="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The candidate supports families by acting in ways that build on family strengths and capacities in working with their students at risk for or with disabilities.  </w:t>
            </w:r>
          </w:p>
          <w:p w14:paraId="6012384F" w14:textId="77777777" w:rsidR="00F34FAA" w:rsidRPr="00F34FAA" w:rsidRDefault="00F34FAA" w:rsidP="4EB4B8A5">
            <w:pPr>
              <w:numPr>
                <w:ilvl w:val="0"/>
                <w:numId w:val="60"/>
              </w:numPr>
              <w:spacing w:line="240" w:lineRule="auto"/>
              <w:ind w:left="540" w:firstLine="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understands barriers that exist for students with exceptionalities within educational settings and designs environments and uses resources that include </w:t>
            </w:r>
            <w:proofErr w:type="gramStart"/>
            <w:r w:rsidRPr="4EB4B8A5">
              <w:rPr>
                <w:rFonts w:ascii="Times New Roman" w:eastAsia="Times New Roman" w:hAnsi="Times New Roman" w:cs="Times New Roman"/>
                <w:color w:val="000000" w:themeColor="text1"/>
              </w:rPr>
              <w:t>supports</w:t>
            </w:r>
            <w:proofErr w:type="gramEnd"/>
            <w:r w:rsidRPr="4EB4B8A5">
              <w:rPr>
                <w:rFonts w:ascii="Times New Roman" w:eastAsia="Times New Roman" w:hAnsi="Times New Roman" w:cs="Times New Roman"/>
                <w:color w:val="000000" w:themeColor="text1"/>
              </w:rPr>
              <w:t xml:space="preserve"> that address a range of student needs. </w:t>
            </w:r>
          </w:p>
          <w:p w14:paraId="36071D12" w14:textId="77777777" w:rsidR="00F34FAA" w:rsidRPr="00F34FAA" w:rsidRDefault="00F34FAA" w:rsidP="4EB4B8A5">
            <w:pPr>
              <w:spacing w:line="240" w:lineRule="auto"/>
              <w:ind w:left="540"/>
              <w:textAlignment w:val="baseline"/>
              <w:rPr>
                <w:rFonts w:ascii="Times New Roman" w:eastAsia="Times New Roman" w:hAnsi="Times New Roman" w:cs="Times New Roman"/>
              </w:rPr>
            </w:pPr>
            <w:r w:rsidRPr="4EB4B8A5">
              <w:rPr>
                <w:rFonts w:eastAsia="Times New Roman" w:cs="Times New Roman"/>
              </w:rPr>
              <w:t> </w:t>
            </w:r>
          </w:p>
        </w:tc>
        <w:tc>
          <w:tcPr>
            <w:tcW w:w="2197" w:type="dxa"/>
            <w:tcBorders>
              <w:top w:val="single" w:sz="6" w:space="0" w:color="auto"/>
              <w:left w:val="single" w:sz="6" w:space="0" w:color="auto"/>
              <w:bottom w:val="single" w:sz="6" w:space="0" w:color="auto"/>
              <w:right w:val="single" w:sz="6" w:space="0" w:color="auto"/>
            </w:tcBorders>
            <w:hideMark/>
          </w:tcPr>
          <w:p w14:paraId="49F3045E" w14:textId="77777777" w:rsidR="00F34FAA" w:rsidRPr="00F34FAA" w:rsidRDefault="00F34FAA" w:rsidP="4EB4B8A5">
            <w:pPr>
              <w:numPr>
                <w:ilvl w:val="0"/>
                <w:numId w:val="61"/>
              </w:numPr>
              <w:spacing w:line="240" w:lineRule="auto"/>
              <w:ind w:left="360" w:firstLine="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advocates for resources and professional learning conditions to help individuals with exceptionalities meet instructional, behavioral, </w:t>
            </w:r>
            <w:r w:rsidRPr="4EB4B8A5">
              <w:rPr>
                <w:rFonts w:ascii="Times New Roman" w:eastAsia="Times New Roman" w:hAnsi="Times New Roman" w:cs="Times New Roman"/>
                <w:i/>
                <w:iCs/>
                <w:color w:val="000000" w:themeColor="text1"/>
              </w:rPr>
              <w:t>social, and transition</w:t>
            </w:r>
            <w:r w:rsidRPr="4EB4B8A5">
              <w:rPr>
                <w:rFonts w:ascii="Times New Roman" w:eastAsia="Times New Roman" w:hAnsi="Times New Roman" w:cs="Times New Roman"/>
                <w:color w:val="000000" w:themeColor="text1"/>
              </w:rPr>
              <w:t xml:space="preserve"> goals and outcomes. </w:t>
            </w:r>
          </w:p>
          <w:p w14:paraId="0AFB7945" w14:textId="77777777" w:rsidR="00F34FAA" w:rsidRPr="00F34FAA" w:rsidRDefault="00F34FAA" w:rsidP="4EB4B8A5">
            <w:pPr>
              <w:numPr>
                <w:ilvl w:val="0"/>
                <w:numId w:val="61"/>
              </w:numPr>
              <w:spacing w:line="240" w:lineRule="auto"/>
              <w:ind w:left="360" w:firstLine="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seeks a greater understanding of families’ diverse knowledge and expertise about their children’s strengths and needs and </w:t>
            </w:r>
            <w:r w:rsidRPr="4EB4B8A5">
              <w:rPr>
                <w:rFonts w:ascii="Times New Roman" w:eastAsia="Times New Roman" w:hAnsi="Times New Roman" w:cs="Times New Roman"/>
                <w:i/>
                <w:iCs/>
                <w:color w:val="000000" w:themeColor="text1"/>
              </w:rPr>
              <w:t>utilizes this understanding to enhance their instruction and classroom environment.</w:t>
            </w:r>
            <w:r w:rsidRPr="4EB4B8A5">
              <w:rPr>
                <w:rFonts w:ascii="Times New Roman" w:eastAsia="Times New Roman" w:hAnsi="Times New Roman" w:cs="Times New Roman"/>
                <w:color w:val="000000" w:themeColor="text1"/>
              </w:rPr>
              <w:t> </w:t>
            </w:r>
          </w:p>
          <w:p w14:paraId="6C680DDA" w14:textId="77777777" w:rsidR="00F34FAA" w:rsidRPr="00F34FAA" w:rsidRDefault="00F34FAA" w:rsidP="4EB4B8A5">
            <w:pPr>
              <w:numPr>
                <w:ilvl w:val="0"/>
                <w:numId w:val="61"/>
              </w:numPr>
              <w:spacing w:line="240" w:lineRule="auto"/>
              <w:ind w:left="360" w:firstLine="0"/>
              <w:textAlignment w:val="baseline"/>
              <w:rPr>
                <w:rFonts w:ascii="Times New Roman" w:eastAsia="Times New Roman" w:hAnsi="Times New Roman" w:cs="Times New Roman"/>
              </w:rPr>
            </w:pPr>
            <w:r w:rsidRPr="4EB4B8A5">
              <w:rPr>
                <w:rFonts w:ascii="Times New Roman" w:eastAsia="Times New Roman" w:hAnsi="Times New Roman" w:cs="Times New Roman"/>
                <w:i/>
                <w:iCs/>
                <w:color w:val="000000" w:themeColor="text1"/>
              </w:rPr>
              <w:t>Through partnership</w:t>
            </w:r>
            <w:r w:rsidRPr="4EB4B8A5">
              <w:rPr>
                <w:rFonts w:ascii="Times New Roman" w:eastAsia="Times New Roman" w:hAnsi="Times New Roman" w:cs="Times New Roman"/>
                <w:color w:val="000000" w:themeColor="text1"/>
              </w:rPr>
              <w:t>s, the candidate supports families by acting in ways that build on family strengths and capacities in working with their students at risk for or with disabilities. </w:t>
            </w:r>
          </w:p>
          <w:p w14:paraId="6EE85077" w14:textId="77777777" w:rsidR="00F34FAA" w:rsidRPr="00F34FAA" w:rsidRDefault="00F34FAA" w:rsidP="4EB4B8A5">
            <w:pPr>
              <w:numPr>
                <w:ilvl w:val="0"/>
                <w:numId w:val="61"/>
              </w:numPr>
              <w:spacing w:line="240" w:lineRule="auto"/>
              <w:ind w:left="360" w:firstLine="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understands barriers that exist for students with exceptionalities within educational settings and </w:t>
            </w:r>
            <w:r w:rsidRPr="4EB4B8A5">
              <w:rPr>
                <w:rFonts w:ascii="Times New Roman" w:eastAsia="Times New Roman" w:hAnsi="Times New Roman" w:cs="Times New Roman"/>
                <w:i/>
                <w:iCs/>
                <w:color w:val="000000" w:themeColor="text1"/>
              </w:rPr>
              <w:t>works with decision makers</w:t>
            </w:r>
            <w:r w:rsidRPr="4EB4B8A5">
              <w:rPr>
                <w:rFonts w:ascii="Times New Roman" w:eastAsia="Times New Roman" w:hAnsi="Times New Roman" w:cs="Times New Roman"/>
                <w:color w:val="000000" w:themeColor="text1"/>
              </w:rPr>
              <w:t xml:space="preserve"> to design environments and select curriculum resources that include supports </w:t>
            </w:r>
            <w:r w:rsidRPr="4EB4B8A5">
              <w:rPr>
                <w:rFonts w:ascii="Times New Roman" w:eastAsia="Times New Roman" w:hAnsi="Times New Roman" w:cs="Times New Roman"/>
                <w:color w:val="000000" w:themeColor="text1"/>
              </w:rPr>
              <w:lastRenderedPageBreak/>
              <w:t>that address a range of student needs. </w:t>
            </w:r>
          </w:p>
          <w:p w14:paraId="6163D133" w14:textId="77777777" w:rsidR="00F34FAA" w:rsidRPr="00F34FAA" w:rsidRDefault="00F34FAA" w:rsidP="4EB4B8A5">
            <w:pPr>
              <w:spacing w:line="240" w:lineRule="auto"/>
              <w:ind w:left="360"/>
              <w:textAlignment w:val="baseline"/>
              <w:rPr>
                <w:rFonts w:ascii="Times New Roman" w:eastAsia="Times New Roman" w:hAnsi="Times New Roman" w:cs="Times New Roman"/>
              </w:rPr>
            </w:pPr>
            <w:r w:rsidRPr="4EB4B8A5">
              <w:rPr>
                <w:rFonts w:eastAsia="Times New Roman" w:cs="Times New Roman"/>
              </w:rPr>
              <w:t> </w:t>
            </w:r>
          </w:p>
        </w:tc>
      </w:tr>
      <w:tr w:rsidR="00F34FAA" w:rsidRPr="00F34FAA" w14:paraId="5157AEF6" w14:textId="77777777" w:rsidTr="4EB4B8A5">
        <w:trPr>
          <w:trHeight w:val="3285"/>
        </w:trPr>
        <w:tc>
          <w:tcPr>
            <w:tcW w:w="1530" w:type="dxa"/>
            <w:tcBorders>
              <w:top w:val="single" w:sz="6" w:space="0" w:color="auto"/>
              <w:left w:val="single" w:sz="6" w:space="0" w:color="auto"/>
              <w:bottom w:val="single" w:sz="6" w:space="0" w:color="auto"/>
              <w:right w:val="single" w:sz="6" w:space="0" w:color="auto"/>
            </w:tcBorders>
            <w:hideMark/>
          </w:tcPr>
          <w:p w14:paraId="1836D56C" w14:textId="77777777" w:rsidR="00F34FAA" w:rsidRPr="00F34FAA" w:rsidRDefault="00F34FAA" w:rsidP="4EB4B8A5">
            <w:pPr>
              <w:spacing w:line="240" w:lineRule="auto"/>
              <w:textAlignment w:val="baseline"/>
              <w:rPr>
                <w:rFonts w:ascii="Times New Roman" w:eastAsia="Times New Roman" w:hAnsi="Times New Roman" w:cs="Times New Roman"/>
              </w:rPr>
            </w:pPr>
            <w:r w:rsidRPr="4EB4B8A5">
              <w:rPr>
                <w:rFonts w:eastAsia="Times New Roman" w:cs="Times New Roman"/>
                <w:b/>
                <w:bCs/>
                <w:color w:val="000000" w:themeColor="text1"/>
              </w:rPr>
              <w:lastRenderedPageBreak/>
              <w:t>1.3 Candidates design and implement professional learning activities based on ongoing analysis of student learning; self-reflection; professional standards, research and contemporary practices.</w:t>
            </w:r>
            <w:r w:rsidRPr="4EB4B8A5">
              <w:rPr>
                <w:rFonts w:eastAsia="Times New Roman" w:cs="Times New Roman"/>
                <w:color w:val="000000" w:themeColor="text1"/>
              </w:rPr>
              <w:t> </w:t>
            </w:r>
          </w:p>
          <w:p w14:paraId="0AA641EA" w14:textId="77777777" w:rsidR="00F34FAA" w:rsidRPr="00F34FAA" w:rsidRDefault="00F34FAA" w:rsidP="4EB4B8A5">
            <w:pPr>
              <w:spacing w:line="240" w:lineRule="auto"/>
              <w:textAlignment w:val="baseline"/>
              <w:rPr>
                <w:rFonts w:ascii="Times New Roman" w:eastAsia="Times New Roman" w:hAnsi="Times New Roman" w:cs="Times New Roman"/>
              </w:rPr>
            </w:pPr>
            <w:r w:rsidRPr="4EB4B8A5">
              <w:rPr>
                <w:rFonts w:eastAsia="Times New Roman" w:cs="Times New Roman"/>
                <w:color w:val="000000" w:themeColor="text1"/>
              </w:rPr>
              <w:t> </w:t>
            </w:r>
          </w:p>
        </w:tc>
        <w:tc>
          <w:tcPr>
            <w:tcW w:w="1943" w:type="dxa"/>
            <w:tcBorders>
              <w:top w:val="single" w:sz="6" w:space="0" w:color="auto"/>
              <w:left w:val="single" w:sz="6" w:space="0" w:color="auto"/>
              <w:bottom w:val="single" w:sz="6" w:space="0" w:color="auto"/>
              <w:right w:val="single" w:sz="6" w:space="0" w:color="auto"/>
            </w:tcBorders>
            <w:hideMark/>
          </w:tcPr>
          <w:p w14:paraId="273B71E5" w14:textId="77777777" w:rsidR="00F34FAA" w:rsidRPr="00F34FAA" w:rsidRDefault="00F34FAA" w:rsidP="4EB4B8A5">
            <w:pPr>
              <w:numPr>
                <w:ilvl w:val="0"/>
                <w:numId w:val="62"/>
              </w:numPr>
              <w:spacing w:line="240" w:lineRule="auto"/>
              <w:ind w:left="540" w:hanging="27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w:t>
            </w:r>
            <w:r w:rsidRPr="4EB4B8A5">
              <w:rPr>
                <w:rFonts w:ascii="Times New Roman" w:eastAsia="Times New Roman" w:hAnsi="Times New Roman" w:cs="Times New Roman"/>
                <w:i/>
                <w:iCs/>
                <w:color w:val="000000" w:themeColor="text1"/>
              </w:rPr>
              <w:t>does not attend</w:t>
            </w:r>
            <w:r w:rsidRPr="4EB4B8A5">
              <w:rPr>
                <w:rFonts w:ascii="Times New Roman" w:eastAsia="Times New Roman" w:hAnsi="Times New Roman" w:cs="Times New Roman"/>
                <w:color w:val="000000" w:themeColor="text1"/>
              </w:rPr>
              <w:t xml:space="preserve"> professional learning activities or participate in peer and professional learning communities that benefit individuals with exceptionalities and their families, colleagues, and their own professional growth. </w:t>
            </w:r>
          </w:p>
          <w:p w14:paraId="2E8D2766" w14:textId="77777777" w:rsidR="00F34FAA" w:rsidRPr="00F34FAA" w:rsidRDefault="00F34FAA" w:rsidP="4EB4B8A5">
            <w:pPr>
              <w:numPr>
                <w:ilvl w:val="0"/>
                <w:numId w:val="62"/>
              </w:numPr>
              <w:spacing w:line="240" w:lineRule="auto"/>
              <w:ind w:left="540" w:hanging="27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The candidate does not reflect on their professional performance, why they use specific practices and the impact on students. </w:t>
            </w:r>
          </w:p>
          <w:p w14:paraId="782D3949" w14:textId="77777777" w:rsidR="00F34FAA" w:rsidRPr="00F34FAA" w:rsidRDefault="00F34FAA" w:rsidP="4EB4B8A5">
            <w:pPr>
              <w:numPr>
                <w:ilvl w:val="0"/>
                <w:numId w:val="62"/>
              </w:numPr>
              <w:spacing w:line="240" w:lineRule="auto"/>
              <w:ind w:left="540" w:hanging="27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w:t>
            </w:r>
            <w:r w:rsidRPr="4EB4B8A5">
              <w:rPr>
                <w:rFonts w:ascii="Times New Roman" w:eastAsia="Times New Roman" w:hAnsi="Times New Roman" w:cs="Times New Roman"/>
                <w:i/>
                <w:iCs/>
                <w:color w:val="000000" w:themeColor="text1"/>
              </w:rPr>
              <w:t>fails to adjust</w:t>
            </w:r>
            <w:r w:rsidRPr="4EB4B8A5">
              <w:rPr>
                <w:rFonts w:ascii="Times New Roman" w:eastAsia="Times New Roman" w:hAnsi="Times New Roman" w:cs="Times New Roman"/>
                <w:color w:val="000000" w:themeColor="text1"/>
              </w:rPr>
              <w:t xml:space="preserve"> their practices based on reflection and/or </w:t>
            </w:r>
            <w:r w:rsidRPr="4EB4B8A5">
              <w:rPr>
                <w:rFonts w:ascii="Times New Roman" w:eastAsia="Times New Roman" w:hAnsi="Times New Roman" w:cs="Times New Roman"/>
                <w:color w:val="000000" w:themeColor="text1"/>
              </w:rPr>
              <w:lastRenderedPageBreak/>
              <w:t>assessment of student performance. </w:t>
            </w:r>
          </w:p>
          <w:p w14:paraId="79FB9F6D" w14:textId="77777777" w:rsidR="00F34FAA" w:rsidRPr="00F34FAA" w:rsidRDefault="00F34FAA" w:rsidP="4EB4B8A5">
            <w:pPr>
              <w:numPr>
                <w:ilvl w:val="0"/>
                <w:numId w:val="62"/>
              </w:numPr>
              <w:spacing w:line="240" w:lineRule="auto"/>
              <w:ind w:left="540" w:hanging="27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The candidate fails to recognize their own skill limitations in meeting the needs of students with exceptionalities and their families. </w:t>
            </w:r>
          </w:p>
          <w:p w14:paraId="452006D1" w14:textId="77777777" w:rsidR="00F34FAA" w:rsidRPr="00F34FAA" w:rsidRDefault="00F34FAA" w:rsidP="4EB4B8A5">
            <w:pPr>
              <w:spacing w:line="240" w:lineRule="auto"/>
              <w:ind w:left="540" w:hanging="27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w:t>
            </w:r>
          </w:p>
        </w:tc>
        <w:tc>
          <w:tcPr>
            <w:tcW w:w="2197" w:type="dxa"/>
            <w:tcBorders>
              <w:top w:val="single" w:sz="6" w:space="0" w:color="auto"/>
              <w:left w:val="single" w:sz="6" w:space="0" w:color="auto"/>
              <w:bottom w:val="single" w:sz="6" w:space="0" w:color="auto"/>
              <w:right w:val="single" w:sz="6" w:space="0" w:color="auto"/>
            </w:tcBorders>
            <w:hideMark/>
          </w:tcPr>
          <w:p w14:paraId="78B26141" w14:textId="77777777" w:rsidR="00F34FAA" w:rsidRPr="00F34FAA" w:rsidRDefault="00F34FAA" w:rsidP="4EB4B8A5">
            <w:pPr>
              <w:numPr>
                <w:ilvl w:val="0"/>
                <w:numId w:val="63"/>
              </w:numPr>
              <w:spacing w:line="240" w:lineRule="auto"/>
              <w:ind w:left="540" w:hanging="27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lastRenderedPageBreak/>
              <w:t>The</w:t>
            </w:r>
            <w:r w:rsidRPr="4EB4B8A5">
              <w:rPr>
                <w:rFonts w:ascii="Times New Roman" w:eastAsia="Times New Roman" w:hAnsi="Times New Roman" w:cs="Times New Roman"/>
                <w:i/>
                <w:iCs/>
                <w:color w:val="000000" w:themeColor="text1"/>
              </w:rPr>
              <w:t xml:space="preserve"> </w:t>
            </w:r>
            <w:r w:rsidRPr="4EB4B8A5">
              <w:rPr>
                <w:rFonts w:ascii="Times New Roman" w:eastAsia="Times New Roman" w:hAnsi="Times New Roman" w:cs="Times New Roman"/>
                <w:color w:val="000000" w:themeColor="text1"/>
              </w:rPr>
              <w:t>candidate</w:t>
            </w:r>
            <w:r w:rsidRPr="4EB4B8A5">
              <w:rPr>
                <w:rFonts w:ascii="Times New Roman" w:eastAsia="Times New Roman" w:hAnsi="Times New Roman" w:cs="Times New Roman"/>
                <w:i/>
                <w:iCs/>
                <w:color w:val="000000" w:themeColor="text1"/>
              </w:rPr>
              <w:t xml:space="preserve"> attends</w:t>
            </w:r>
            <w:r w:rsidRPr="4EB4B8A5">
              <w:rPr>
                <w:rFonts w:ascii="Times New Roman" w:eastAsia="Times New Roman" w:hAnsi="Times New Roman" w:cs="Times New Roman"/>
                <w:color w:val="000000" w:themeColor="text1"/>
              </w:rPr>
              <w:t xml:space="preserve"> professional learning activities and participates in peer and professional learning communities that benefit individuals with exceptionalities and their families, colleagues, and their own professional growth. </w:t>
            </w:r>
          </w:p>
          <w:p w14:paraId="6E49F8F1" w14:textId="77777777" w:rsidR="00F34FAA" w:rsidRPr="00F34FAA" w:rsidRDefault="00F34FAA" w:rsidP="4EB4B8A5">
            <w:pPr>
              <w:numPr>
                <w:ilvl w:val="0"/>
                <w:numId w:val="63"/>
              </w:numPr>
              <w:spacing w:line="240" w:lineRule="auto"/>
              <w:ind w:left="540" w:hanging="27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w:t>
            </w:r>
            <w:r w:rsidRPr="4EB4B8A5">
              <w:rPr>
                <w:rFonts w:ascii="Times New Roman" w:eastAsia="Times New Roman" w:hAnsi="Times New Roman" w:cs="Times New Roman"/>
                <w:i/>
                <w:iCs/>
                <w:color w:val="000000" w:themeColor="text1"/>
              </w:rPr>
              <w:t>inconsistently reflects</w:t>
            </w:r>
            <w:r w:rsidRPr="4EB4B8A5">
              <w:rPr>
                <w:rFonts w:ascii="Times New Roman" w:eastAsia="Times New Roman" w:hAnsi="Times New Roman" w:cs="Times New Roman"/>
                <w:color w:val="000000" w:themeColor="text1"/>
              </w:rPr>
              <w:t xml:space="preserve"> on their professional performance, why they use specific practices and the impact on students. </w:t>
            </w:r>
          </w:p>
          <w:p w14:paraId="26E018FC" w14:textId="77777777" w:rsidR="00F34FAA" w:rsidRPr="00F34FAA" w:rsidRDefault="00F34FAA" w:rsidP="4EB4B8A5">
            <w:pPr>
              <w:numPr>
                <w:ilvl w:val="0"/>
                <w:numId w:val="63"/>
              </w:numPr>
              <w:spacing w:line="240" w:lineRule="auto"/>
              <w:ind w:left="540" w:hanging="27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w:t>
            </w:r>
            <w:r w:rsidRPr="4EB4B8A5">
              <w:rPr>
                <w:rFonts w:ascii="Times New Roman" w:eastAsia="Times New Roman" w:hAnsi="Times New Roman" w:cs="Times New Roman"/>
                <w:i/>
                <w:iCs/>
                <w:color w:val="000000" w:themeColor="text1"/>
              </w:rPr>
              <w:t>attempts to adjust</w:t>
            </w:r>
            <w:r w:rsidRPr="4EB4B8A5">
              <w:rPr>
                <w:rFonts w:ascii="Times New Roman" w:eastAsia="Times New Roman" w:hAnsi="Times New Roman" w:cs="Times New Roman"/>
                <w:color w:val="000000" w:themeColor="text1"/>
              </w:rPr>
              <w:t xml:space="preserve"> their practices </w:t>
            </w:r>
            <w:r w:rsidRPr="4EB4B8A5">
              <w:rPr>
                <w:rFonts w:ascii="Times New Roman" w:eastAsia="Times New Roman" w:hAnsi="Times New Roman" w:cs="Times New Roman"/>
                <w:i/>
                <w:iCs/>
                <w:color w:val="000000" w:themeColor="text1"/>
              </w:rPr>
              <w:t>based on reflection</w:t>
            </w:r>
            <w:r w:rsidRPr="4EB4B8A5">
              <w:rPr>
                <w:rFonts w:ascii="Times New Roman" w:eastAsia="Times New Roman" w:hAnsi="Times New Roman" w:cs="Times New Roman"/>
                <w:color w:val="000000" w:themeColor="text1"/>
              </w:rPr>
              <w:t xml:space="preserve"> </w:t>
            </w:r>
            <w:r w:rsidRPr="4EB4B8A5">
              <w:rPr>
                <w:rFonts w:ascii="Times New Roman" w:eastAsia="Times New Roman" w:hAnsi="Times New Roman" w:cs="Times New Roman"/>
                <w:i/>
                <w:iCs/>
                <w:color w:val="000000" w:themeColor="text1"/>
              </w:rPr>
              <w:t>and/or</w:t>
            </w:r>
            <w:r w:rsidRPr="4EB4B8A5">
              <w:rPr>
                <w:rFonts w:ascii="Times New Roman" w:eastAsia="Times New Roman" w:hAnsi="Times New Roman" w:cs="Times New Roman"/>
                <w:color w:val="000000" w:themeColor="text1"/>
              </w:rPr>
              <w:t xml:space="preserve"> assessment of student performance. </w:t>
            </w:r>
          </w:p>
          <w:p w14:paraId="7E2B3085" w14:textId="77777777" w:rsidR="00F34FAA" w:rsidRPr="00F34FAA" w:rsidRDefault="00F34FAA" w:rsidP="4EB4B8A5">
            <w:pPr>
              <w:numPr>
                <w:ilvl w:val="0"/>
                <w:numId w:val="63"/>
              </w:numPr>
              <w:spacing w:line="240" w:lineRule="auto"/>
              <w:ind w:left="540" w:hanging="27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is </w:t>
            </w:r>
            <w:r w:rsidRPr="4EB4B8A5">
              <w:rPr>
                <w:rFonts w:ascii="Times New Roman" w:eastAsia="Times New Roman" w:hAnsi="Times New Roman" w:cs="Times New Roman"/>
                <w:i/>
                <w:iCs/>
                <w:color w:val="000000" w:themeColor="text1"/>
              </w:rPr>
              <w:t>aware of some of their own skill limitations</w:t>
            </w:r>
            <w:r w:rsidRPr="4EB4B8A5">
              <w:rPr>
                <w:rFonts w:ascii="Times New Roman" w:eastAsia="Times New Roman" w:hAnsi="Times New Roman" w:cs="Times New Roman"/>
                <w:color w:val="000000" w:themeColor="text1"/>
              </w:rPr>
              <w:t xml:space="preserve"> in meeting the needs </w:t>
            </w:r>
            <w:r w:rsidRPr="4EB4B8A5">
              <w:rPr>
                <w:rFonts w:ascii="Times New Roman" w:eastAsia="Times New Roman" w:hAnsi="Times New Roman" w:cs="Times New Roman"/>
                <w:color w:val="000000" w:themeColor="text1"/>
              </w:rPr>
              <w:lastRenderedPageBreak/>
              <w:t>of students with exceptionalities and their families. </w:t>
            </w:r>
          </w:p>
          <w:p w14:paraId="59F14844" w14:textId="77777777" w:rsidR="00F34FAA" w:rsidRPr="00F34FAA" w:rsidRDefault="00F34FAA" w:rsidP="4EB4B8A5">
            <w:pPr>
              <w:spacing w:line="240" w:lineRule="auto"/>
              <w:ind w:left="540" w:hanging="27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w:t>
            </w:r>
          </w:p>
        </w:tc>
        <w:tc>
          <w:tcPr>
            <w:tcW w:w="2197" w:type="dxa"/>
            <w:tcBorders>
              <w:top w:val="single" w:sz="6" w:space="0" w:color="auto"/>
              <w:left w:val="single" w:sz="6" w:space="0" w:color="auto"/>
              <w:bottom w:val="single" w:sz="6" w:space="0" w:color="auto"/>
              <w:right w:val="single" w:sz="6" w:space="0" w:color="auto"/>
            </w:tcBorders>
            <w:hideMark/>
          </w:tcPr>
          <w:p w14:paraId="186E2C8D" w14:textId="77777777" w:rsidR="00F34FAA" w:rsidRPr="00F34FAA" w:rsidRDefault="00F34FAA" w:rsidP="4EB4B8A5">
            <w:pPr>
              <w:numPr>
                <w:ilvl w:val="0"/>
                <w:numId w:val="64"/>
              </w:numPr>
              <w:spacing w:line="240" w:lineRule="auto"/>
              <w:ind w:left="540" w:hanging="27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lastRenderedPageBreak/>
              <w:t>The candidate engages in professional learning activities and participates in peer and professional learning communities that benefit individuals with exceptionalities and their families, colleagues, and their own professional growth.  </w:t>
            </w:r>
          </w:p>
          <w:p w14:paraId="55AFDA83" w14:textId="77777777" w:rsidR="00F34FAA" w:rsidRPr="00F34FAA" w:rsidRDefault="00F34FAA" w:rsidP="4EB4B8A5">
            <w:pPr>
              <w:numPr>
                <w:ilvl w:val="0"/>
                <w:numId w:val="64"/>
              </w:numPr>
              <w:spacing w:line="240" w:lineRule="auto"/>
              <w:ind w:left="540" w:hanging="27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The candidate regularly reflects on their professional performance, why they use specific practices and the impact on students. </w:t>
            </w:r>
          </w:p>
          <w:p w14:paraId="565EC3C2" w14:textId="77777777" w:rsidR="00F34FAA" w:rsidRPr="00F34FAA" w:rsidRDefault="00F34FAA" w:rsidP="4EB4B8A5">
            <w:pPr>
              <w:numPr>
                <w:ilvl w:val="0"/>
                <w:numId w:val="64"/>
              </w:numPr>
              <w:spacing w:line="240" w:lineRule="auto"/>
              <w:ind w:left="540" w:hanging="27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The candidate adjusts their practices based on regular reflection and assessment of student performance.  </w:t>
            </w:r>
          </w:p>
          <w:p w14:paraId="0C88C019" w14:textId="77777777" w:rsidR="00F34FAA" w:rsidRPr="00F34FAA" w:rsidRDefault="00F34FAA" w:rsidP="4EB4B8A5">
            <w:pPr>
              <w:numPr>
                <w:ilvl w:val="0"/>
                <w:numId w:val="64"/>
              </w:numPr>
              <w:spacing w:line="240" w:lineRule="auto"/>
              <w:ind w:left="540" w:hanging="27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recognizes their own skill limitations in meeting the needs </w:t>
            </w:r>
            <w:r w:rsidRPr="4EB4B8A5">
              <w:rPr>
                <w:rFonts w:ascii="Times New Roman" w:eastAsia="Times New Roman" w:hAnsi="Times New Roman" w:cs="Times New Roman"/>
                <w:color w:val="000000" w:themeColor="text1"/>
              </w:rPr>
              <w:lastRenderedPageBreak/>
              <w:t>of students with exceptionalities and their families. </w:t>
            </w:r>
          </w:p>
          <w:p w14:paraId="753E31A8" w14:textId="77777777" w:rsidR="00F34FAA" w:rsidRPr="00F34FAA" w:rsidRDefault="00F34FAA" w:rsidP="4EB4B8A5">
            <w:pPr>
              <w:spacing w:line="240" w:lineRule="auto"/>
              <w:ind w:left="540" w:hanging="27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w:t>
            </w:r>
          </w:p>
        </w:tc>
        <w:tc>
          <w:tcPr>
            <w:tcW w:w="2197" w:type="dxa"/>
            <w:tcBorders>
              <w:top w:val="single" w:sz="6" w:space="0" w:color="auto"/>
              <w:left w:val="single" w:sz="6" w:space="0" w:color="auto"/>
              <w:bottom w:val="single" w:sz="6" w:space="0" w:color="auto"/>
              <w:right w:val="single" w:sz="6" w:space="0" w:color="auto"/>
            </w:tcBorders>
            <w:hideMark/>
          </w:tcPr>
          <w:p w14:paraId="6E03EB2C" w14:textId="77777777" w:rsidR="00F34FAA" w:rsidRPr="00F34FAA" w:rsidRDefault="00F34FAA" w:rsidP="4EB4B8A5">
            <w:pPr>
              <w:numPr>
                <w:ilvl w:val="0"/>
                <w:numId w:val="65"/>
              </w:numPr>
              <w:spacing w:line="240" w:lineRule="auto"/>
              <w:ind w:left="540" w:hanging="27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lastRenderedPageBreak/>
              <w:t xml:space="preserve">The candidate engages in professional learning activities and </w:t>
            </w:r>
            <w:r w:rsidRPr="4EB4B8A5">
              <w:rPr>
                <w:rFonts w:ascii="Times New Roman" w:eastAsia="Times New Roman" w:hAnsi="Times New Roman" w:cs="Times New Roman"/>
                <w:i/>
                <w:iCs/>
                <w:color w:val="000000" w:themeColor="text1"/>
              </w:rPr>
              <w:t>participates actively</w:t>
            </w:r>
            <w:r w:rsidRPr="4EB4B8A5">
              <w:rPr>
                <w:rFonts w:ascii="Times New Roman" w:eastAsia="Times New Roman" w:hAnsi="Times New Roman" w:cs="Times New Roman"/>
                <w:color w:val="000000" w:themeColor="text1"/>
              </w:rPr>
              <w:t xml:space="preserve"> in peer and professional learning communities that benefit individuals with exceptionalities and their families, colleagues, and their own professional growth. </w:t>
            </w:r>
          </w:p>
          <w:p w14:paraId="2761DB9D" w14:textId="77777777" w:rsidR="00F34FAA" w:rsidRPr="00F34FAA" w:rsidRDefault="00F34FAA" w:rsidP="4EB4B8A5">
            <w:pPr>
              <w:numPr>
                <w:ilvl w:val="0"/>
                <w:numId w:val="65"/>
              </w:numPr>
              <w:spacing w:line="240" w:lineRule="auto"/>
              <w:ind w:left="540" w:hanging="27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regularly reflects on their professional performance, why they use specific practices and the impact on students, </w:t>
            </w:r>
            <w:r w:rsidRPr="4EB4B8A5">
              <w:rPr>
                <w:rFonts w:ascii="Times New Roman" w:eastAsia="Times New Roman" w:hAnsi="Times New Roman" w:cs="Times New Roman"/>
                <w:i/>
                <w:iCs/>
                <w:color w:val="000000" w:themeColor="text1"/>
              </w:rPr>
              <w:t>families, and other professionals</w:t>
            </w:r>
            <w:r w:rsidRPr="4EB4B8A5">
              <w:rPr>
                <w:rFonts w:ascii="Times New Roman" w:eastAsia="Times New Roman" w:hAnsi="Times New Roman" w:cs="Times New Roman"/>
                <w:color w:val="000000" w:themeColor="text1"/>
              </w:rPr>
              <w:t>. </w:t>
            </w:r>
          </w:p>
          <w:p w14:paraId="7032EDC6" w14:textId="77777777" w:rsidR="00F34FAA" w:rsidRPr="00F34FAA" w:rsidRDefault="00F34FAA" w:rsidP="4EB4B8A5">
            <w:pPr>
              <w:numPr>
                <w:ilvl w:val="0"/>
                <w:numId w:val="65"/>
              </w:numPr>
              <w:spacing w:line="240" w:lineRule="auto"/>
              <w:ind w:left="540" w:hanging="27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adjusts their </w:t>
            </w:r>
            <w:proofErr w:type="gramStart"/>
            <w:r w:rsidRPr="4EB4B8A5">
              <w:rPr>
                <w:rFonts w:ascii="Times New Roman" w:eastAsia="Times New Roman" w:hAnsi="Times New Roman" w:cs="Times New Roman"/>
                <w:color w:val="000000" w:themeColor="text1"/>
              </w:rPr>
              <w:t>practices</w:t>
            </w:r>
            <w:proofErr w:type="gramEnd"/>
            <w:r w:rsidRPr="4EB4B8A5">
              <w:rPr>
                <w:rFonts w:ascii="Times New Roman" w:eastAsia="Times New Roman" w:hAnsi="Times New Roman" w:cs="Times New Roman"/>
                <w:color w:val="000000" w:themeColor="text1"/>
              </w:rPr>
              <w:t xml:space="preserve"> based on regular reflection, assessment of student </w:t>
            </w:r>
            <w:r w:rsidRPr="4EB4B8A5">
              <w:rPr>
                <w:rFonts w:ascii="Times New Roman" w:eastAsia="Times New Roman" w:hAnsi="Times New Roman" w:cs="Times New Roman"/>
                <w:color w:val="000000" w:themeColor="text1"/>
              </w:rPr>
              <w:lastRenderedPageBreak/>
              <w:t xml:space="preserve">performance, </w:t>
            </w:r>
            <w:r w:rsidRPr="4EB4B8A5">
              <w:rPr>
                <w:rFonts w:ascii="Times New Roman" w:eastAsia="Times New Roman" w:hAnsi="Times New Roman" w:cs="Times New Roman"/>
                <w:i/>
                <w:iCs/>
                <w:color w:val="000000" w:themeColor="text1"/>
              </w:rPr>
              <w:t>and in collaboration with IEP team members and other applicable stakeholders</w:t>
            </w:r>
            <w:r w:rsidRPr="4EB4B8A5">
              <w:rPr>
                <w:rFonts w:ascii="Times New Roman" w:eastAsia="Times New Roman" w:hAnsi="Times New Roman" w:cs="Times New Roman"/>
                <w:color w:val="000000" w:themeColor="text1"/>
              </w:rPr>
              <w:t>.  </w:t>
            </w:r>
          </w:p>
          <w:p w14:paraId="6CD8B9AA" w14:textId="77777777" w:rsidR="00F34FAA" w:rsidRPr="00F34FAA" w:rsidRDefault="00F34FAA" w:rsidP="4EB4B8A5">
            <w:pPr>
              <w:numPr>
                <w:ilvl w:val="0"/>
                <w:numId w:val="65"/>
              </w:numPr>
              <w:spacing w:line="240" w:lineRule="auto"/>
              <w:ind w:left="540" w:hanging="27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recognizes their own skill limitations </w:t>
            </w:r>
            <w:r w:rsidRPr="4EB4B8A5">
              <w:rPr>
                <w:rFonts w:ascii="Times New Roman" w:eastAsia="Times New Roman" w:hAnsi="Times New Roman" w:cs="Times New Roman"/>
                <w:i/>
                <w:iCs/>
                <w:color w:val="000000" w:themeColor="text1"/>
              </w:rPr>
              <w:t>and knows when to turn to others for guidance and support to meet the needs of students with exceptionalities and their families</w:t>
            </w:r>
            <w:r w:rsidRPr="4EB4B8A5">
              <w:rPr>
                <w:rFonts w:ascii="Times New Roman" w:eastAsia="Times New Roman" w:hAnsi="Times New Roman" w:cs="Times New Roman"/>
                <w:color w:val="000000" w:themeColor="text1"/>
              </w:rPr>
              <w:t>. </w:t>
            </w:r>
          </w:p>
        </w:tc>
      </w:tr>
    </w:tbl>
    <w:p w14:paraId="77DA6E1D" w14:textId="1BBE1E81" w:rsidR="00F34FAA" w:rsidRPr="00F34FAA" w:rsidRDefault="00F34FAA" w:rsidP="4EB4B8A5">
      <w:pPr>
        <w:spacing w:line="240" w:lineRule="auto"/>
        <w:textAlignment w:val="baseline"/>
        <w:rPr>
          <w:rFonts w:eastAsia="Times New Roman" w:cs="Segoe UI"/>
          <w:sz w:val="24"/>
          <w:szCs w:val="24"/>
        </w:rPr>
      </w:pPr>
      <w:r w:rsidRPr="4EB4B8A5">
        <w:rPr>
          <w:rFonts w:eastAsia="Times New Roman" w:cs="Segoe UI"/>
          <w:sz w:val="24"/>
          <w:szCs w:val="24"/>
        </w:rPr>
        <w:lastRenderedPageBreak/>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3"/>
        <w:gridCol w:w="1944"/>
        <w:gridCol w:w="1944"/>
        <w:gridCol w:w="1979"/>
        <w:gridCol w:w="1944"/>
      </w:tblGrid>
      <w:tr w:rsidR="00F34FAA" w:rsidRPr="00F34FAA" w14:paraId="713431E3" w14:textId="77777777" w:rsidTr="4EB4B8A5">
        <w:trPr>
          <w:trHeight w:val="600"/>
        </w:trPr>
        <w:tc>
          <w:tcPr>
            <w:tcW w:w="12960" w:type="dxa"/>
            <w:gridSpan w:val="5"/>
            <w:tcBorders>
              <w:top w:val="single" w:sz="6" w:space="0" w:color="auto"/>
              <w:left w:val="single" w:sz="6" w:space="0" w:color="auto"/>
              <w:bottom w:val="single" w:sz="6" w:space="0" w:color="auto"/>
              <w:right w:val="single" w:sz="6" w:space="0" w:color="auto"/>
            </w:tcBorders>
            <w:hideMark/>
          </w:tcPr>
          <w:p w14:paraId="11BF412E" w14:textId="77777777" w:rsidR="00F34FAA" w:rsidRPr="00F34FAA" w:rsidRDefault="00F34FAA" w:rsidP="00F34FAA">
            <w:pPr>
              <w:spacing w:line="240" w:lineRule="auto"/>
              <w:textAlignment w:val="baseline"/>
              <w:divId w:val="1190947522"/>
              <w:rPr>
                <w:rFonts w:ascii="Times New Roman" w:eastAsia="Times New Roman" w:hAnsi="Times New Roman" w:cs="Times New Roman"/>
                <w:sz w:val="24"/>
                <w:szCs w:val="24"/>
              </w:rPr>
            </w:pPr>
            <w:r w:rsidRPr="00F34FAA">
              <w:rPr>
                <w:rFonts w:eastAsia="Times New Roman" w:cs="Times New Roman"/>
                <w:color w:val="000000"/>
                <w:sz w:val="24"/>
                <w:szCs w:val="24"/>
              </w:rPr>
              <w:t xml:space="preserve">Outcome #2: Understanding and Addressing </w:t>
            </w:r>
            <w:proofErr w:type="gramStart"/>
            <w:r w:rsidRPr="00F34FAA">
              <w:rPr>
                <w:rFonts w:eastAsia="Times New Roman" w:cs="Times New Roman"/>
                <w:color w:val="000000"/>
                <w:sz w:val="24"/>
                <w:szCs w:val="24"/>
              </w:rPr>
              <w:t>each Individual’s</w:t>
            </w:r>
            <w:proofErr w:type="gramEnd"/>
            <w:r w:rsidRPr="00F34FAA">
              <w:rPr>
                <w:rFonts w:eastAsia="Times New Roman" w:cs="Times New Roman"/>
                <w:color w:val="000000"/>
                <w:sz w:val="24"/>
                <w:szCs w:val="24"/>
              </w:rPr>
              <w:t xml:space="preserve"> Developmental and Learning Needs </w:t>
            </w:r>
          </w:p>
        </w:tc>
      </w:tr>
      <w:tr w:rsidR="00F34FAA" w:rsidRPr="00F34FAA" w14:paraId="0444BA61" w14:textId="77777777" w:rsidTr="4EB4B8A5">
        <w:trPr>
          <w:trHeight w:val="300"/>
        </w:trPr>
        <w:tc>
          <w:tcPr>
            <w:tcW w:w="12960" w:type="dxa"/>
            <w:gridSpan w:val="5"/>
            <w:tcBorders>
              <w:top w:val="single" w:sz="6" w:space="0" w:color="auto"/>
              <w:left w:val="single" w:sz="6" w:space="0" w:color="auto"/>
              <w:bottom w:val="single" w:sz="6" w:space="0" w:color="auto"/>
              <w:right w:val="single" w:sz="6" w:space="0" w:color="auto"/>
            </w:tcBorders>
            <w:hideMark/>
          </w:tcPr>
          <w:p w14:paraId="7A6AC9CC" w14:textId="77777777" w:rsidR="00F34FAA" w:rsidRPr="00F34FAA" w:rsidRDefault="00F34FAA" w:rsidP="00F34FAA">
            <w:pPr>
              <w:spacing w:line="240" w:lineRule="auto"/>
              <w:textAlignment w:val="baseline"/>
              <w:rPr>
                <w:rFonts w:ascii="Times New Roman" w:eastAsia="Times New Roman" w:hAnsi="Times New Roman" w:cs="Times New Roman"/>
                <w:sz w:val="24"/>
                <w:szCs w:val="24"/>
              </w:rPr>
            </w:pPr>
            <w:r w:rsidRPr="00F34FAA">
              <w:rPr>
                <w:rFonts w:eastAsia="Times New Roman" w:cs="Times New Roman"/>
                <w:color w:val="000000"/>
                <w:sz w:val="24"/>
                <w:szCs w:val="24"/>
              </w:rPr>
              <w:t>High Leverage Practices </w:t>
            </w:r>
          </w:p>
          <w:p w14:paraId="6DCC8C85" w14:textId="77777777" w:rsidR="00F34FAA" w:rsidRPr="00F34FAA" w:rsidRDefault="00F34FAA" w:rsidP="00F34FAA">
            <w:pPr>
              <w:spacing w:line="240" w:lineRule="auto"/>
              <w:ind w:left="720"/>
              <w:textAlignment w:val="baseline"/>
              <w:rPr>
                <w:rFonts w:ascii="Times New Roman" w:eastAsia="Times New Roman" w:hAnsi="Times New Roman" w:cs="Times New Roman"/>
                <w:sz w:val="24"/>
                <w:szCs w:val="24"/>
              </w:rPr>
            </w:pPr>
            <w:r w:rsidRPr="00F34FAA">
              <w:rPr>
                <w:rFonts w:eastAsia="Times New Roman" w:cs="Times New Roman"/>
                <w:color w:val="000000"/>
                <w:sz w:val="24"/>
                <w:szCs w:val="24"/>
              </w:rPr>
              <w:t>Component 2.1 - HLP 4 </w:t>
            </w:r>
          </w:p>
          <w:p w14:paraId="5B37BC6E" w14:textId="77777777" w:rsidR="00F34FAA" w:rsidRPr="00F34FAA" w:rsidRDefault="00F34FAA" w:rsidP="00F34FAA">
            <w:pPr>
              <w:spacing w:line="240" w:lineRule="auto"/>
              <w:ind w:left="720"/>
              <w:textAlignment w:val="baseline"/>
              <w:rPr>
                <w:rFonts w:ascii="Times New Roman" w:eastAsia="Times New Roman" w:hAnsi="Times New Roman" w:cs="Times New Roman"/>
                <w:sz w:val="24"/>
                <w:szCs w:val="24"/>
              </w:rPr>
            </w:pPr>
            <w:r w:rsidRPr="00F34FAA">
              <w:rPr>
                <w:rFonts w:eastAsia="Times New Roman" w:cs="Times New Roman"/>
                <w:color w:val="000000"/>
                <w:sz w:val="24"/>
                <w:szCs w:val="24"/>
              </w:rPr>
              <w:t>Component 2.2 - HLP 11, HLP 12 </w:t>
            </w:r>
          </w:p>
        </w:tc>
      </w:tr>
      <w:tr w:rsidR="00F34FAA" w:rsidRPr="00F34FAA" w14:paraId="781497ED" w14:textId="77777777" w:rsidTr="4EB4B8A5">
        <w:trPr>
          <w:trHeight w:val="300"/>
        </w:trPr>
        <w:tc>
          <w:tcPr>
            <w:tcW w:w="2580" w:type="dxa"/>
            <w:tcBorders>
              <w:top w:val="single" w:sz="6" w:space="0" w:color="auto"/>
              <w:left w:val="single" w:sz="6" w:space="0" w:color="auto"/>
              <w:bottom w:val="single" w:sz="6" w:space="0" w:color="auto"/>
              <w:right w:val="single" w:sz="6" w:space="0" w:color="auto"/>
            </w:tcBorders>
            <w:hideMark/>
          </w:tcPr>
          <w:p w14:paraId="5BAEDCB9" w14:textId="77777777" w:rsidR="00F34FAA" w:rsidRPr="00F34FAA" w:rsidRDefault="00F34FAA" w:rsidP="00F34FAA">
            <w:pPr>
              <w:spacing w:line="240" w:lineRule="auto"/>
              <w:textAlignment w:val="baseline"/>
              <w:rPr>
                <w:rFonts w:ascii="Times New Roman" w:eastAsia="Times New Roman" w:hAnsi="Times New Roman" w:cs="Times New Roman"/>
                <w:sz w:val="24"/>
                <w:szCs w:val="24"/>
              </w:rPr>
            </w:pPr>
            <w:r w:rsidRPr="00F34FAA">
              <w:rPr>
                <w:rFonts w:eastAsia="Times New Roman" w:cs="Times New Roman"/>
                <w:b/>
                <w:bCs/>
                <w:i/>
                <w:iCs/>
                <w:sz w:val="24"/>
                <w:szCs w:val="24"/>
              </w:rPr>
              <w:t>Outcome </w:t>
            </w:r>
            <w:r w:rsidRPr="00F34FAA">
              <w:rPr>
                <w:rFonts w:eastAsia="Times New Roman" w:cs="Times New Roman"/>
                <w:sz w:val="24"/>
                <w:szCs w:val="24"/>
              </w:rPr>
              <w:t> </w:t>
            </w:r>
          </w:p>
        </w:tc>
        <w:tc>
          <w:tcPr>
            <w:tcW w:w="2580" w:type="dxa"/>
            <w:tcBorders>
              <w:top w:val="single" w:sz="6" w:space="0" w:color="auto"/>
              <w:left w:val="single" w:sz="6" w:space="0" w:color="auto"/>
              <w:bottom w:val="single" w:sz="6" w:space="0" w:color="auto"/>
              <w:right w:val="single" w:sz="6" w:space="0" w:color="auto"/>
            </w:tcBorders>
            <w:hideMark/>
          </w:tcPr>
          <w:p w14:paraId="5E569BF8" w14:textId="77777777" w:rsidR="00F34FAA" w:rsidRPr="00F34FAA" w:rsidRDefault="00F34FAA" w:rsidP="00F34FAA">
            <w:pPr>
              <w:spacing w:line="240" w:lineRule="auto"/>
              <w:textAlignment w:val="baseline"/>
              <w:rPr>
                <w:rFonts w:ascii="Times New Roman" w:eastAsia="Times New Roman" w:hAnsi="Times New Roman" w:cs="Times New Roman"/>
                <w:sz w:val="24"/>
                <w:szCs w:val="24"/>
              </w:rPr>
            </w:pPr>
            <w:r w:rsidRPr="00F34FAA">
              <w:rPr>
                <w:rFonts w:eastAsia="Times New Roman" w:cs="Times New Roman"/>
                <w:b/>
                <w:bCs/>
                <w:i/>
                <w:iCs/>
                <w:sz w:val="24"/>
                <w:szCs w:val="24"/>
              </w:rPr>
              <w:t>Level of Performance</w:t>
            </w:r>
            <w:r w:rsidRPr="00F34FAA">
              <w:rPr>
                <w:rFonts w:eastAsia="Times New Roman" w:cs="Times New Roman"/>
                <w:sz w:val="24"/>
                <w:szCs w:val="24"/>
              </w:rPr>
              <w:t> </w:t>
            </w:r>
          </w:p>
        </w:tc>
        <w:tc>
          <w:tcPr>
            <w:tcW w:w="2580" w:type="dxa"/>
            <w:tcBorders>
              <w:top w:val="single" w:sz="6" w:space="0" w:color="auto"/>
              <w:left w:val="single" w:sz="6" w:space="0" w:color="auto"/>
              <w:bottom w:val="single" w:sz="6" w:space="0" w:color="auto"/>
              <w:right w:val="single" w:sz="6" w:space="0" w:color="auto"/>
            </w:tcBorders>
            <w:hideMark/>
          </w:tcPr>
          <w:p w14:paraId="3BAA4F1D" w14:textId="77777777" w:rsidR="00F34FAA" w:rsidRPr="00F34FAA" w:rsidRDefault="00F34FAA" w:rsidP="00F34FAA">
            <w:pPr>
              <w:spacing w:line="240" w:lineRule="auto"/>
              <w:textAlignment w:val="baseline"/>
              <w:rPr>
                <w:rFonts w:ascii="Times New Roman" w:eastAsia="Times New Roman" w:hAnsi="Times New Roman" w:cs="Times New Roman"/>
                <w:sz w:val="24"/>
                <w:szCs w:val="24"/>
              </w:rPr>
            </w:pPr>
            <w:r w:rsidRPr="00F34FAA">
              <w:rPr>
                <w:rFonts w:eastAsia="Times New Roman" w:cs="Times New Roman"/>
                <w:sz w:val="24"/>
                <w:szCs w:val="24"/>
              </w:rPr>
              <w:t> </w:t>
            </w:r>
          </w:p>
        </w:tc>
        <w:tc>
          <w:tcPr>
            <w:tcW w:w="2580" w:type="dxa"/>
            <w:tcBorders>
              <w:top w:val="single" w:sz="6" w:space="0" w:color="auto"/>
              <w:left w:val="single" w:sz="6" w:space="0" w:color="auto"/>
              <w:bottom w:val="single" w:sz="6" w:space="0" w:color="auto"/>
              <w:right w:val="single" w:sz="6" w:space="0" w:color="auto"/>
            </w:tcBorders>
            <w:hideMark/>
          </w:tcPr>
          <w:p w14:paraId="0FA9D318" w14:textId="77777777" w:rsidR="00F34FAA" w:rsidRPr="00F34FAA" w:rsidRDefault="00F34FAA" w:rsidP="00F34FAA">
            <w:pPr>
              <w:spacing w:line="240" w:lineRule="auto"/>
              <w:textAlignment w:val="baseline"/>
              <w:rPr>
                <w:rFonts w:ascii="Times New Roman" w:eastAsia="Times New Roman" w:hAnsi="Times New Roman" w:cs="Times New Roman"/>
                <w:sz w:val="24"/>
                <w:szCs w:val="24"/>
              </w:rPr>
            </w:pPr>
            <w:r w:rsidRPr="00F34FAA">
              <w:rPr>
                <w:rFonts w:eastAsia="Times New Roman" w:cs="Times New Roman"/>
                <w:sz w:val="24"/>
                <w:szCs w:val="24"/>
              </w:rPr>
              <w:t> </w:t>
            </w:r>
          </w:p>
        </w:tc>
        <w:tc>
          <w:tcPr>
            <w:tcW w:w="2580" w:type="dxa"/>
            <w:tcBorders>
              <w:top w:val="single" w:sz="6" w:space="0" w:color="auto"/>
              <w:left w:val="single" w:sz="6" w:space="0" w:color="auto"/>
              <w:bottom w:val="single" w:sz="6" w:space="0" w:color="auto"/>
              <w:right w:val="single" w:sz="6" w:space="0" w:color="auto"/>
            </w:tcBorders>
            <w:hideMark/>
          </w:tcPr>
          <w:p w14:paraId="0114051B" w14:textId="77777777" w:rsidR="00F34FAA" w:rsidRPr="00F34FAA" w:rsidRDefault="00F34FAA" w:rsidP="00F34FAA">
            <w:pPr>
              <w:spacing w:line="240" w:lineRule="auto"/>
              <w:textAlignment w:val="baseline"/>
              <w:rPr>
                <w:rFonts w:ascii="Times New Roman" w:eastAsia="Times New Roman" w:hAnsi="Times New Roman" w:cs="Times New Roman"/>
                <w:sz w:val="24"/>
                <w:szCs w:val="24"/>
              </w:rPr>
            </w:pPr>
            <w:r w:rsidRPr="00F34FAA">
              <w:rPr>
                <w:rFonts w:eastAsia="Times New Roman" w:cs="Times New Roman"/>
                <w:sz w:val="24"/>
                <w:szCs w:val="24"/>
              </w:rPr>
              <w:t> </w:t>
            </w:r>
          </w:p>
        </w:tc>
      </w:tr>
      <w:tr w:rsidR="00F34FAA" w:rsidRPr="00F34FAA" w14:paraId="44038E1B" w14:textId="77777777" w:rsidTr="4EB4B8A5">
        <w:trPr>
          <w:trHeight w:val="300"/>
        </w:trPr>
        <w:tc>
          <w:tcPr>
            <w:tcW w:w="2580" w:type="dxa"/>
            <w:tcBorders>
              <w:top w:val="single" w:sz="6" w:space="0" w:color="auto"/>
              <w:left w:val="single" w:sz="6" w:space="0" w:color="auto"/>
              <w:bottom w:val="single" w:sz="6" w:space="0" w:color="auto"/>
              <w:right w:val="single" w:sz="6" w:space="0" w:color="auto"/>
            </w:tcBorders>
            <w:hideMark/>
          </w:tcPr>
          <w:p w14:paraId="49154500" w14:textId="77777777" w:rsidR="00F34FAA" w:rsidRPr="00F34FAA" w:rsidRDefault="00F34FAA" w:rsidP="00F34FAA">
            <w:pPr>
              <w:spacing w:line="240" w:lineRule="auto"/>
              <w:textAlignment w:val="baseline"/>
              <w:rPr>
                <w:rFonts w:ascii="Times New Roman" w:eastAsia="Times New Roman" w:hAnsi="Times New Roman" w:cs="Times New Roman"/>
                <w:sz w:val="24"/>
                <w:szCs w:val="24"/>
              </w:rPr>
            </w:pPr>
            <w:r w:rsidRPr="00F34FAA">
              <w:rPr>
                <w:rFonts w:eastAsia="Times New Roman" w:cs="Times New Roman"/>
                <w:sz w:val="24"/>
                <w:szCs w:val="24"/>
              </w:rPr>
              <w:t> </w:t>
            </w:r>
          </w:p>
        </w:tc>
        <w:tc>
          <w:tcPr>
            <w:tcW w:w="2580" w:type="dxa"/>
            <w:tcBorders>
              <w:top w:val="single" w:sz="6" w:space="0" w:color="auto"/>
              <w:left w:val="single" w:sz="6" w:space="0" w:color="auto"/>
              <w:bottom w:val="single" w:sz="6" w:space="0" w:color="auto"/>
              <w:right w:val="single" w:sz="6" w:space="0" w:color="auto"/>
            </w:tcBorders>
            <w:hideMark/>
          </w:tcPr>
          <w:p w14:paraId="5004F794" w14:textId="77777777" w:rsidR="00F34FAA" w:rsidRPr="00F34FAA" w:rsidRDefault="00F34FAA" w:rsidP="00F34FAA">
            <w:pPr>
              <w:spacing w:line="240" w:lineRule="auto"/>
              <w:textAlignment w:val="baseline"/>
              <w:rPr>
                <w:rFonts w:ascii="Times New Roman" w:eastAsia="Times New Roman" w:hAnsi="Times New Roman" w:cs="Times New Roman"/>
                <w:sz w:val="24"/>
                <w:szCs w:val="24"/>
              </w:rPr>
            </w:pPr>
            <w:r w:rsidRPr="00F34FAA">
              <w:rPr>
                <w:rFonts w:eastAsia="Times New Roman" w:cs="Times New Roman"/>
                <w:b/>
                <w:bCs/>
                <w:i/>
                <w:iCs/>
                <w:sz w:val="24"/>
                <w:szCs w:val="24"/>
              </w:rPr>
              <w:t>Unsatisfactory (U)</w:t>
            </w:r>
            <w:r w:rsidRPr="00F34FAA">
              <w:rPr>
                <w:rFonts w:eastAsia="Times New Roman" w:cs="Times New Roman"/>
                <w:sz w:val="24"/>
                <w:szCs w:val="24"/>
              </w:rPr>
              <w:t> </w:t>
            </w:r>
          </w:p>
        </w:tc>
        <w:tc>
          <w:tcPr>
            <w:tcW w:w="2580" w:type="dxa"/>
            <w:tcBorders>
              <w:top w:val="single" w:sz="6" w:space="0" w:color="auto"/>
              <w:left w:val="single" w:sz="6" w:space="0" w:color="auto"/>
              <w:bottom w:val="single" w:sz="6" w:space="0" w:color="auto"/>
              <w:right w:val="single" w:sz="6" w:space="0" w:color="auto"/>
            </w:tcBorders>
            <w:hideMark/>
          </w:tcPr>
          <w:p w14:paraId="699AB5CA" w14:textId="77777777" w:rsidR="00F34FAA" w:rsidRPr="00F34FAA" w:rsidRDefault="00F34FAA" w:rsidP="00F34FAA">
            <w:pPr>
              <w:spacing w:line="240" w:lineRule="auto"/>
              <w:textAlignment w:val="baseline"/>
              <w:rPr>
                <w:rFonts w:ascii="Times New Roman" w:eastAsia="Times New Roman" w:hAnsi="Times New Roman" w:cs="Times New Roman"/>
                <w:sz w:val="24"/>
                <w:szCs w:val="24"/>
              </w:rPr>
            </w:pPr>
            <w:r w:rsidRPr="00F34FAA">
              <w:rPr>
                <w:rFonts w:eastAsia="Times New Roman" w:cs="Times New Roman"/>
                <w:b/>
                <w:bCs/>
                <w:i/>
                <w:iCs/>
                <w:sz w:val="24"/>
                <w:szCs w:val="24"/>
              </w:rPr>
              <w:t>Basic (B)</w:t>
            </w:r>
            <w:r w:rsidRPr="00F34FAA">
              <w:rPr>
                <w:rFonts w:eastAsia="Times New Roman" w:cs="Times New Roman"/>
                <w:sz w:val="24"/>
                <w:szCs w:val="24"/>
              </w:rPr>
              <w:t> </w:t>
            </w:r>
          </w:p>
        </w:tc>
        <w:tc>
          <w:tcPr>
            <w:tcW w:w="2580" w:type="dxa"/>
            <w:tcBorders>
              <w:top w:val="single" w:sz="6" w:space="0" w:color="auto"/>
              <w:left w:val="single" w:sz="6" w:space="0" w:color="auto"/>
              <w:bottom w:val="single" w:sz="6" w:space="0" w:color="auto"/>
              <w:right w:val="single" w:sz="6" w:space="0" w:color="auto"/>
            </w:tcBorders>
            <w:hideMark/>
          </w:tcPr>
          <w:p w14:paraId="6F3CFC18" w14:textId="77777777" w:rsidR="00F34FAA" w:rsidRPr="00F34FAA" w:rsidRDefault="00F34FAA" w:rsidP="00F34FAA">
            <w:pPr>
              <w:spacing w:line="240" w:lineRule="auto"/>
              <w:textAlignment w:val="baseline"/>
              <w:rPr>
                <w:rFonts w:ascii="Times New Roman" w:eastAsia="Times New Roman" w:hAnsi="Times New Roman" w:cs="Times New Roman"/>
                <w:sz w:val="24"/>
                <w:szCs w:val="24"/>
              </w:rPr>
            </w:pPr>
            <w:r w:rsidRPr="00F34FAA">
              <w:rPr>
                <w:rFonts w:eastAsia="Times New Roman" w:cs="Times New Roman"/>
                <w:b/>
                <w:bCs/>
                <w:i/>
                <w:iCs/>
                <w:sz w:val="24"/>
                <w:szCs w:val="24"/>
              </w:rPr>
              <w:t>Proficient (P)</w:t>
            </w:r>
            <w:r w:rsidRPr="00F34FAA">
              <w:rPr>
                <w:rFonts w:eastAsia="Times New Roman" w:cs="Times New Roman"/>
                <w:sz w:val="24"/>
                <w:szCs w:val="24"/>
              </w:rPr>
              <w:t> </w:t>
            </w:r>
          </w:p>
        </w:tc>
        <w:tc>
          <w:tcPr>
            <w:tcW w:w="2580" w:type="dxa"/>
            <w:tcBorders>
              <w:top w:val="single" w:sz="6" w:space="0" w:color="auto"/>
              <w:left w:val="single" w:sz="6" w:space="0" w:color="auto"/>
              <w:bottom w:val="single" w:sz="6" w:space="0" w:color="auto"/>
              <w:right w:val="single" w:sz="6" w:space="0" w:color="auto"/>
            </w:tcBorders>
            <w:hideMark/>
          </w:tcPr>
          <w:p w14:paraId="11A00C46" w14:textId="77777777" w:rsidR="00F34FAA" w:rsidRPr="00F34FAA" w:rsidRDefault="00F34FAA" w:rsidP="00F34FAA">
            <w:pPr>
              <w:spacing w:line="240" w:lineRule="auto"/>
              <w:textAlignment w:val="baseline"/>
              <w:rPr>
                <w:rFonts w:ascii="Times New Roman" w:eastAsia="Times New Roman" w:hAnsi="Times New Roman" w:cs="Times New Roman"/>
                <w:sz w:val="24"/>
                <w:szCs w:val="24"/>
              </w:rPr>
            </w:pPr>
            <w:r w:rsidRPr="00F34FAA">
              <w:rPr>
                <w:rFonts w:eastAsia="Times New Roman" w:cs="Times New Roman"/>
                <w:b/>
                <w:bCs/>
                <w:i/>
                <w:iCs/>
                <w:sz w:val="24"/>
                <w:szCs w:val="24"/>
              </w:rPr>
              <w:t>Distinguished (D)</w:t>
            </w:r>
            <w:r w:rsidRPr="00F34FAA">
              <w:rPr>
                <w:rFonts w:eastAsia="Times New Roman" w:cs="Times New Roman"/>
                <w:sz w:val="24"/>
                <w:szCs w:val="24"/>
              </w:rPr>
              <w:t> </w:t>
            </w:r>
          </w:p>
        </w:tc>
      </w:tr>
      <w:tr w:rsidR="00F34FAA" w:rsidRPr="00F34FAA" w14:paraId="69CD3C73" w14:textId="77777777" w:rsidTr="4EB4B8A5">
        <w:trPr>
          <w:trHeight w:val="300"/>
        </w:trPr>
        <w:tc>
          <w:tcPr>
            <w:tcW w:w="2580" w:type="dxa"/>
            <w:tcBorders>
              <w:top w:val="single" w:sz="6" w:space="0" w:color="auto"/>
              <w:left w:val="single" w:sz="6" w:space="0" w:color="auto"/>
              <w:bottom w:val="single" w:sz="6" w:space="0" w:color="auto"/>
              <w:right w:val="single" w:sz="6" w:space="0" w:color="auto"/>
            </w:tcBorders>
            <w:hideMark/>
          </w:tcPr>
          <w:p w14:paraId="576F6FE2" w14:textId="77777777" w:rsidR="00F34FAA" w:rsidRPr="00F34FAA" w:rsidRDefault="00F34FAA" w:rsidP="4EB4B8A5">
            <w:pPr>
              <w:spacing w:line="240" w:lineRule="auto"/>
              <w:ind w:left="1620" w:right="-8370" w:hanging="2610"/>
              <w:textAlignment w:val="baseline"/>
              <w:rPr>
                <w:rFonts w:ascii="Times New Roman" w:eastAsia="Times New Roman" w:hAnsi="Times New Roman" w:cs="Times New Roman"/>
                <w:sz w:val="24"/>
                <w:szCs w:val="24"/>
              </w:rPr>
            </w:pPr>
            <w:r w:rsidRPr="4EB4B8A5">
              <w:rPr>
                <w:rFonts w:eastAsia="Times New Roman" w:cs="Times New Roman"/>
                <w:b/>
                <w:bCs/>
                <w:color w:val="000000" w:themeColor="text1"/>
                <w:sz w:val="24"/>
                <w:szCs w:val="24"/>
              </w:rPr>
              <w:t>2.1 Candidates apply understanding of human growth and development and meaningful learning experiences that address individualized strengths and needs of students with exceptionalities. </w:t>
            </w:r>
            <w:r w:rsidRPr="4EB4B8A5">
              <w:rPr>
                <w:rFonts w:eastAsia="Times New Roman" w:cs="Times New Roman"/>
                <w:color w:val="000000" w:themeColor="text1"/>
                <w:sz w:val="24"/>
                <w:szCs w:val="24"/>
              </w:rPr>
              <w:t> </w:t>
            </w:r>
          </w:p>
        </w:tc>
        <w:tc>
          <w:tcPr>
            <w:tcW w:w="2580" w:type="dxa"/>
            <w:tcBorders>
              <w:top w:val="single" w:sz="6" w:space="0" w:color="auto"/>
              <w:left w:val="single" w:sz="6" w:space="0" w:color="auto"/>
              <w:bottom w:val="single" w:sz="6" w:space="0" w:color="auto"/>
              <w:right w:val="single" w:sz="6" w:space="0" w:color="auto"/>
            </w:tcBorders>
            <w:hideMark/>
          </w:tcPr>
          <w:p w14:paraId="69241547" w14:textId="77777777" w:rsidR="00F34FAA" w:rsidRPr="00F34FAA" w:rsidRDefault="00F34FAA" w:rsidP="4EB4B8A5">
            <w:pPr>
              <w:numPr>
                <w:ilvl w:val="0"/>
                <w:numId w:val="66"/>
              </w:numPr>
              <w:spacing w:line="240" w:lineRule="auto"/>
              <w:ind w:left="1620" w:right="-8370" w:hanging="153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lacks knowledge</w:t>
            </w:r>
            <w:r w:rsidRPr="4EB4B8A5">
              <w:rPr>
                <w:rFonts w:ascii="Times New Roman" w:eastAsia="Times New Roman" w:hAnsi="Times New Roman" w:cs="Times New Roman"/>
                <w:color w:val="000000" w:themeColor="text1"/>
                <w:sz w:val="24"/>
                <w:szCs w:val="24"/>
              </w:rPr>
              <w:t xml:space="preserve"> and understanding of the varied growth and development of individuals to plan, implement, and assess developmentally appropriate learning experiences and environments. </w:t>
            </w:r>
          </w:p>
          <w:p w14:paraId="28513F61" w14:textId="77777777" w:rsidR="00F34FAA" w:rsidRPr="00F34FAA" w:rsidRDefault="00F34FAA" w:rsidP="4EB4B8A5">
            <w:pPr>
              <w:numPr>
                <w:ilvl w:val="0"/>
                <w:numId w:val="66"/>
              </w:numPr>
              <w:spacing w:line="240" w:lineRule="auto"/>
              <w:ind w:left="1620" w:right="-8370" w:hanging="153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 xml:space="preserve">rarely or never creates </w:t>
            </w:r>
            <w:r w:rsidRPr="4EB4B8A5">
              <w:rPr>
                <w:rFonts w:ascii="Times New Roman" w:eastAsia="Times New Roman" w:hAnsi="Times New Roman" w:cs="Times New Roman"/>
                <w:color w:val="000000" w:themeColor="text1"/>
                <w:sz w:val="24"/>
                <w:szCs w:val="24"/>
              </w:rPr>
              <w:t>developmentally appropriate learning experiences relevant to the learners’ needs to provide meaningful and individualized learning experiences for children and youth with exceptionalities. </w:t>
            </w:r>
          </w:p>
          <w:p w14:paraId="4FF92602" w14:textId="77777777" w:rsidR="00F34FAA" w:rsidRPr="00F34FAA" w:rsidRDefault="00F34FAA" w:rsidP="4EB4B8A5">
            <w:pPr>
              <w:numPr>
                <w:ilvl w:val="0"/>
                <w:numId w:val="66"/>
              </w:numPr>
              <w:spacing w:line="240" w:lineRule="auto"/>
              <w:ind w:left="1620" w:right="-8370" w:hanging="153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rarely or never uses</w:t>
            </w:r>
            <w:r w:rsidRPr="4EB4B8A5">
              <w:rPr>
                <w:rFonts w:ascii="Times New Roman" w:eastAsia="Times New Roman" w:hAnsi="Times New Roman" w:cs="Times New Roman"/>
                <w:color w:val="000000" w:themeColor="text1"/>
                <w:sz w:val="24"/>
                <w:szCs w:val="24"/>
              </w:rPr>
              <w:t xml:space="preserve"> knowledge and understanding of exceptionalities and their impact on human development and learning to effectively engage students in the learning experience. </w:t>
            </w:r>
          </w:p>
        </w:tc>
        <w:tc>
          <w:tcPr>
            <w:tcW w:w="2580" w:type="dxa"/>
            <w:tcBorders>
              <w:top w:val="single" w:sz="6" w:space="0" w:color="auto"/>
              <w:left w:val="single" w:sz="6" w:space="0" w:color="auto"/>
              <w:bottom w:val="single" w:sz="6" w:space="0" w:color="auto"/>
              <w:right w:val="single" w:sz="6" w:space="0" w:color="auto"/>
            </w:tcBorders>
            <w:hideMark/>
          </w:tcPr>
          <w:p w14:paraId="2433F64A" w14:textId="77777777" w:rsidR="00F34FAA" w:rsidRPr="00F34FAA" w:rsidRDefault="00F34FAA" w:rsidP="4EB4B8A5">
            <w:pPr>
              <w:numPr>
                <w:ilvl w:val="0"/>
                <w:numId w:val="67"/>
              </w:numPr>
              <w:spacing w:line="240" w:lineRule="auto"/>
              <w:ind w:left="1620" w:right="-8370" w:hanging="153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has knowledge and understanding</w:t>
            </w:r>
            <w:r w:rsidRPr="4EB4B8A5">
              <w:rPr>
                <w:rFonts w:ascii="Times New Roman" w:eastAsia="Times New Roman" w:hAnsi="Times New Roman" w:cs="Times New Roman"/>
                <w:color w:val="000000" w:themeColor="text1"/>
                <w:sz w:val="24"/>
                <w:szCs w:val="24"/>
              </w:rPr>
              <w:t xml:space="preserve"> of the varied growth and development of individuals and uses this knowledge and understanding </w:t>
            </w:r>
            <w:r w:rsidRPr="4EB4B8A5">
              <w:rPr>
                <w:rFonts w:ascii="Times New Roman" w:eastAsia="Times New Roman" w:hAnsi="Times New Roman" w:cs="Times New Roman"/>
                <w:i/>
                <w:iCs/>
                <w:color w:val="000000" w:themeColor="text1"/>
                <w:sz w:val="24"/>
                <w:szCs w:val="24"/>
              </w:rPr>
              <w:t>to sometimes plan</w:t>
            </w:r>
            <w:r w:rsidRPr="4EB4B8A5">
              <w:rPr>
                <w:rFonts w:ascii="Times New Roman" w:eastAsia="Times New Roman" w:hAnsi="Times New Roman" w:cs="Times New Roman"/>
                <w:color w:val="000000" w:themeColor="text1"/>
                <w:sz w:val="24"/>
                <w:szCs w:val="24"/>
              </w:rPr>
              <w:t>, implement, and assess developmentally appropriate learning experiences and environments. </w:t>
            </w:r>
          </w:p>
          <w:p w14:paraId="787C4D5F" w14:textId="77777777" w:rsidR="00F34FAA" w:rsidRPr="00F34FAA" w:rsidRDefault="00F34FAA" w:rsidP="4EB4B8A5">
            <w:pPr>
              <w:numPr>
                <w:ilvl w:val="0"/>
                <w:numId w:val="67"/>
              </w:numPr>
              <w:spacing w:line="240" w:lineRule="auto"/>
              <w:ind w:left="1620" w:right="-8370" w:hanging="153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sometimes creates</w:t>
            </w:r>
            <w:r w:rsidRPr="4EB4B8A5">
              <w:rPr>
                <w:rFonts w:ascii="Times New Roman" w:eastAsia="Times New Roman" w:hAnsi="Times New Roman" w:cs="Times New Roman"/>
                <w:color w:val="000000" w:themeColor="text1"/>
                <w:sz w:val="24"/>
                <w:szCs w:val="24"/>
              </w:rPr>
              <w:t xml:space="preserve"> developmentally appropriate learning experiences relevant to the learners’ needs to provide meaningful and individualized learning experiences for children and youth with exceptionalities. </w:t>
            </w:r>
          </w:p>
          <w:p w14:paraId="53B12335" w14:textId="77777777" w:rsidR="00F34FAA" w:rsidRPr="00F34FAA" w:rsidRDefault="00F34FAA" w:rsidP="4EB4B8A5">
            <w:pPr>
              <w:numPr>
                <w:ilvl w:val="0"/>
                <w:numId w:val="67"/>
              </w:numPr>
              <w:spacing w:line="240" w:lineRule="auto"/>
              <w:ind w:left="1620" w:right="-8370" w:hanging="153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sometimes uses</w:t>
            </w:r>
            <w:r w:rsidRPr="4EB4B8A5">
              <w:rPr>
                <w:rFonts w:ascii="Times New Roman" w:eastAsia="Times New Roman" w:hAnsi="Times New Roman" w:cs="Times New Roman"/>
                <w:color w:val="000000" w:themeColor="text1"/>
                <w:sz w:val="24"/>
                <w:szCs w:val="24"/>
              </w:rPr>
              <w:t xml:space="preserve"> knowledge and understanding of exceptionalities and their impact on human development and learning to effectively engage students in the learning experience. </w:t>
            </w:r>
          </w:p>
        </w:tc>
        <w:tc>
          <w:tcPr>
            <w:tcW w:w="2580" w:type="dxa"/>
            <w:tcBorders>
              <w:top w:val="single" w:sz="6" w:space="0" w:color="auto"/>
              <w:left w:val="single" w:sz="6" w:space="0" w:color="auto"/>
              <w:bottom w:val="single" w:sz="6" w:space="0" w:color="auto"/>
              <w:right w:val="single" w:sz="6" w:space="0" w:color="auto"/>
            </w:tcBorders>
            <w:hideMark/>
          </w:tcPr>
          <w:p w14:paraId="4DA07F18" w14:textId="77777777" w:rsidR="00F34FAA" w:rsidRPr="00F34FAA" w:rsidRDefault="00F34FAA" w:rsidP="4EB4B8A5">
            <w:pPr>
              <w:numPr>
                <w:ilvl w:val="0"/>
                <w:numId w:val="68"/>
              </w:numPr>
              <w:spacing w:line="240" w:lineRule="auto"/>
              <w:ind w:left="1620" w:right="-8370" w:hanging="153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The candidate uses knowledge and understanding of the varied growth and development of individuals to consistently plan, implement, and assess developmentally appropriate learning experiences and environments.  </w:t>
            </w:r>
          </w:p>
          <w:p w14:paraId="2138A991" w14:textId="77777777" w:rsidR="00F34FAA" w:rsidRPr="00F34FAA" w:rsidRDefault="00F34FAA" w:rsidP="4EB4B8A5">
            <w:pPr>
              <w:numPr>
                <w:ilvl w:val="0"/>
                <w:numId w:val="68"/>
              </w:numPr>
              <w:spacing w:line="240" w:lineRule="auto"/>
              <w:ind w:left="1620" w:right="-8370" w:hanging="153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The candidate consistently creates developmentally appropriate learning experiences relevant to the learners’ needs to provide meaningful and individualized learning experiences for children and youth with exceptionalities.  </w:t>
            </w:r>
          </w:p>
          <w:p w14:paraId="15CDDE18" w14:textId="77777777" w:rsidR="00F34FAA" w:rsidRPr="00F34FAA" w:rsidRDefault="00F34FAA" w:rsidP="4EB4B8A5">
            <w:pPr>
              <w:numPr>
                <w:ilvl w:val="0"/>
                <w:numId w:val="68"/>
              </w:numPr>
              <w:spacing w:line="240" w:lineRule="auto"/>
              <w:ind w:left="1620" w:right="-8370" w:hanging="153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The candidate consistently uses knowledge and understanding of exceptionalities and their impact on human development and learning to effectively engage students in the learning experience.  </w:t>
            </w:r>
          </w:p>
        </w:tc>
        <w:tc>
          <w:tcPr>
            <w:tcW w:w="2580" w:type="dxa"/>
            <w:tcBorders>
              <w:top w:val="single" w:sz="6" w:space="0" w:color="auto"/>
              <w:left w:val="single" w:sz="6" w:space="0" w:color="auto"/>
              <w:bottom w:val="single" w:sz="6" w:space="0" w:color="auto"/>
              <w:right w:val="single" w:sz="6" w:space="0" w:color="auto"/>
            </w:tcBorders>
            <w:hideMark/>
          </w:tcPr>
          <w:p w14:paraId="15CDFDF6" w14:textId="77777777" w:rsidR="00F34FAA" w:rsidRPr="00F34FAA" w:rsidRDefault="00F34FAA" w:rsidP="4EB4B8A5">
            <w:pPr>
              <w:numPr>
                <w:ilvl w:val="0"/>
                <w:numId w:val="69"/>
              </w:numPr>
              <w:spacing w:line="240" w:lineRule="auto"/>
              <w:ind w:left="1620" w:right="-8370" w:hanging="153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uses knowledge and understanding of the varied growth and development of individuals to consistently plan, implement, and assess developmentally appropriate </w:t>
            </w:r>
            <w:r w:rsidRPr="4EB4B8A5">
              <w:rPr>
                <w:rFonts w:ascii="Times New Roman" w:eastAsia="Times New Roman" w:hAnsi="Times New Roman" w:cs="Times New Roman"/>
                <w:i/>
                <w:iCs/>
                <w:color w:val="000000" w:themeColor="text1"/>
                <w:sz w:val="24"/>
                <w:szCs w:val="24"/>
              </w:rPr>
              <w:t>and challenging</w:t>
            </w:r>
            <w:r w:rsidRPr="4EB4B8A5">
              <w:rPr>
                <w:rFonts w:ascii="Times New Roman" w:eastAsia="Times New Roman" w:hAnsi="Times New Roman" w:cs="Times New Roman"/>
                <w:color w:val="000000" w:themeColor="text1"/>
                <w:sz w:val="24"/>
                <w:szCs w:val="24"/>
              </w:rPr>
              <w:t xml:space="preserve"> learning experiences and environments. </w:t>
            </w:r>
          </w:p>
          <w:p w14:paraId="1A948589" w14:textId="77777777" w:rsidR="00F34FAA" w:rsidRPr="00F34FAA" w:rsidRDefault="00F34FAA" w:rsidP="4EB4B8A5">
            <w:pPr>
              <w:numPr>
                <w:ilvl w:val="0"/>
                <w:numId w:val="69"/>
              </w:numPr>
              <w:spacing w:line="240" w:lineRule="auto"/>
              <w:ind w:left="1620" w:right="-8370" w:hanging="153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consistently creates developmentally appropriate learning experiences relevant to the learners’ </w:t>
            </w:r>
            <w:r w:rsidRPr="4EB4B8A5">
              <w:rPr>
                <w:rFonts w:ascii="Times New Roman" w:eastAsia="Times New Roman" w:hAnsi="Times New Roman" w:cs="Times New Roman"/>
                <w:i/>
                <w:iCs/>
                <w:color w:val="000000" w:themeColor="text1"/>
                <w:sz w:val="24"/>
                <w:szCs w:val="24"/>
              </w:rPr>
              <w:t>strengths and needs</w:t>
            </w:r>
            <w:r w:rsidRPr="4EB4B8A5">
              <w:rPr>
                <w:rFonts w:ascii="Times New Roman" w:eastAsia="Times New Roman" w:hAnsi="Times New Roman" w:cs="Times New Roman"/>
                <w:color w:val="000000" w:themeColor="text1"/>
                <w:sz w:val="24"/>
                <w:szCs w:val="24"/>
              </w:rPr>
              <w:t xml:space="preserve"> to provide meaningful and individualized learning experiences for children and youth with exceptionalities. </w:t>
            </w:r>
          </w:p>
          <w:p w14:paraId="4ED390F7" w14:textId="77777777" w:rsidR="00F34FAA" w:rsidRPr="00F34FAA" w:rsidRDefault="00F34FAA" w:rsidP="4EB4B8A5">
            <w:pPr>
              <w:numPr>
                <w:ilvl w:val="0"/>
                <w:numId w:val="69"/>
              </w:numPr>
              <w:spacing w:line="240" w:lineRule="auto"/>
              <w:ind w:left="1620" w:right="-8370" w:hanging="153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consistently uses knowledge and understanding of exceptionalities and their impact on human development and learning, </w:t>
            </w:r>
            <w:r w:rsidRPr="4EB4B8A5">
              <w:rPr>
                <w:rFonts w:ascii="Times New Roman" w:eastAsia="Times New Roman" w:hAnsi="Times New Roman" w:cs="Times New Roman"/>
                <w:i/>
                <w:iCs/>
                <w:color w:val="000000" w:themeColor="text1"/>
                <w:sz w:val="24"/>
                <w:szCs w:val="24"/>
              </w:rPr>
              <w:t xml:space="preserve">as well as students’ individual needs and strengths </w:t>
            </w:r>
            <w:r w:rsidRPr="4EB4B8A5">
              <w:rPr>
                <w:rFonts w:ascii="Times New Roman" w:eastAsia="Times New Roman" w:hAnsi="Times New Roman" w:cs="Times New Roman"/>
                <w:color w:val="000000" w:themeColor="text1"/>
                <w:sz w:val="24"/>
                <w:szCs w:val="24"/>
              </w:rPr>
              <w:t xml:space="preserve">to </w:t>
            </w:r>
            <w:r w:rsidRPr="4EB4B8A5">
              <w:rPr>
                <w:rFonts w:ascii="Times New Roman" w:eastAsia="Times New Roman" w:hAnsi="Times New Roman" w:cs="Times New Roman"/>
                <w:i/>
                <w:iCs/>
                <w:color w:val="000000" w:themeColor="text1"/>
                <w:sz w:val="24"/>
                <w:szCs w:val="24"/>
              </w:rPr>
              <w:t xml:space="preserve">effectively engage them </w:t>
            </w:r>
            <w:r w:rsidRPr="4EB4B8A5">
              <w:rPr>
                <w:rFonts w:ascii="Times New Roman" w:eastAsia="Times New Roman" w:hAnsi="Times New Roman" w:cs="Times New Roman"/>
                <w:color w:val="000000" w:themeColor="text1"/>
                <w:sz w:val="24"/>
                <w:szCs w:val="24"/>
              </w:rPr>
              <w:t>in the learning experience</w:t>
            </w:r>
            <w:r w:rsidRPr="4EB4B8A5">
              <w:rPr>
                <w:rFonts w:ascii="Times New Roman" w:eastAsia="Times New Roman" w:hAnsi="Times New Roman" w:cs="Times New Roman"/>
                <w:i/>
                <w:iCs/>
                <w:color w:val="000000" w:themeColor="text1"/>
                <w:sz w:val="24"/>
                <w:szCs w:val="24"/>
              </w:rPr>
              <w:t>.</w:t>
            </w:r>
            <w:r w:rsidRPr="4EB4B8A5">
              <w:rPr>
                <w:rFonts w:ascii="Times New Roman" w:eastAsia="Times New Roman" w:hAnsi="Times New Roman" w:cs="Times New Roman"/>
                <w:color w:val="000000" w:themeColor="text1"/>
                <w:sz w:val="24"/>
                <w:szCs w:val="24"/>
              </w:rPr>
              <w:t> </w:t>
            </w:r>
          </w:p>
          <w:p w14:paraId="256D366A" w14:textId="77777777" w:rsidR="00F34FAA" w:rsidRPr="00F34FAA" w:rsidRDefault="00F34FAA" w:rsidP="4EB4B8A5">
            <w:pPr>
              <w:spacing w:line="240" w:lineRule="auto"/>
              <w:ind w:left="1620" w:right="-8370" w:hanging="2610"/>
              <w:textAlignment w:val="baseline"/>
              <w:rPr>
                <w:rFonts w:ascii="Times New Roman" w:eastAsia="Times New Roman" w:hAnsi="Times New Roman" w:cs="Times New Roman"/>
                <w:sz w:val="24"/>
                <w:szCs w:val="24"/>
              </w:rPr>
            </w:pPr>
            <w:r w:rsidRPr="4EB4B8A5">
              <w:rPr>
                <w:rFonts w:eastAsia="Times New Roman" w:cs="Times New Roman"/>
                <w:sz w:val="24"/>
                <w:szCs w:val="24"/>
              </w:rPr>
              <w:t> </w:t>
            </w:r>
          </w:p>
        </w:tc>
      </w:tr>
      <w:tr w:rsidR="00F34FAA" w:rsidRPr="00F34FAA" w14:paraId="2CB8F634" w14:textId="77777777" w:rsidTr="4EB4B8A5">
        <w:trPr>
          <w:trHeight w:val="300"/>
        </w:trPr>
        <w:tc>
          <w:tcPr>
            <w:tcW w:w="2580" w:type="dxa"/>
            <w:tcBorders>
              <w:top w:val="single" w:sz="6" w:space="0" w:color="auto"/>
              <w:left w:val="single" w:sz="6" w:space="0" w:color="auto"/>
              <w:bottom w:val="single" w:sz="6" w:space="0" w:color="auto"/>
              <w:right w:val="single" w:sz="6" w:space="0" w:color="auto"/>
            </w:tcBorders>
            <w:hideMark/>
          </w:tcPr>
          <w:p w14:paraId="0194ED9C" w14:textId="77777777" w:rsidR="00F34FAA" w:rsidRPr="00F34FAA" w:rsidRDefault="00F34FAA" w:rsidP="00F34FAA">
            <w:pPr>
              <w:spacing w:line="240" w:lineRule="auto"/>
              <w:textAlignment w:val="baseline"/>
              <w:rPr>
                <w:rFonts w:ascii="Times New Roman" w:eastAsia="Times New Roman" w:hAnsi="Times New Roman" w:cs="Times New Roman"/>
                <w:sz w:val="24"/>
                <w:szCs w:val="24"/>
              </w:rPr>
            </w:pPr>
            <w:r w:rsidRPr="00F34FAA">
              <w:rPr>
                <w:rFonts w:eastAsia="Times New Roman" w:cs="Times New Roman"/>
                <w:b/>
                <w:bCs/>
                <w:color w:val="000000"/>
                <w:sz w:val="24"/>
                <w:szCs w:val="24"/>
              </w:rPr>
              <w:t xml:space="preserve">2.2 Candidates use their knowledge and understanding of diverse factors that influence development and learning, </w:t>
            </w:r>
            <w:r w:rsidRPr="00F34FAA">
              <w:rPr>
                <w:rFonts w:eastAsia="Times New Roman" w:cs="Times New Roman"/>
                <w:b/>
                <w:bCs/>
                <w:color w:val="000000"/>
                <w:sz w:val="24"/>
                <w:szCs w:val="24"/>
              </w:rPr>
              <w:lastRenderedPageBreak/>
              <w:t>including differences related to families, languages, cultures, and communities, and individual differences, including exceptionalities, to plan and implement learning experiences and environments.</w:t>
            </w:r>
            <w:r w:rsidRPr="00F34FAA">
              <w:rPr>
                <w:rFonts w:eastAsia="Times New Roman" w:cs="Times New Roman"/>
                <w:color w:val="000000"/>
                <w:sz w:val="24"/>
                <w:szCs w:val="24"/>
              </w:rPr>
              <w:t> </w:t>
            </w:r>
          </w:p>
        </w:tc>
        <w:tc>
          <w:tcPr>
            <w:tcW w:w="2580" w:type="dxa"/>
            <w:tcBorders>
              <w:top w:val="single" w:sz="6" w:space="0" w:color="auto"/>
              <w:left w:val="single" w:sz="6" w:space="0" w:color="auto"/>
              <w:bottom w:val="single" w:sz="6" w:space="0" w:color="auto"/>
              <w:right w:val="single" w:sz="6" w:space="0" w:color="auto"/>
            </w:tcBorders>
            <w:hideMark/>
          </w:tcPr>
          <w:p w14:paraId="496C2761" w14:textId="77777777" w:rsidR="00F34FAA" w:rsidRPr="00F34FAA" w:rsidRDefault="00F34FAA" w:rsidP="4EB4B8A5">
            <w:pPr>
              <w:numPr>
                <w:ilvl w:val="0"/>
                <w:numId w:val="70"/>
              </w:numPr>
              <w:spacing w:line="240" w:lineRule="auto"/>
              <w:ind w:left="45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lastRenderedPageBreak/>
              <w:t xml:space="preserve">The candidate </w:t>
            </w:r>
            <w:r w:rsidRPr="4EB4B8A5">
              <w:rPr>
                <w:rFonts w:ascii="Times New Roman" w:eastAsia="Times New Roman" w:hAnsi="Times New Roman" w:cs="Times New Roman"/>
                <w:i/>
                <w:iCs/>
                <w:color w:val="000000" w:themeColor="text1"/>
                <w:sz w:val="24"/>
                <w:szCs w:val="24"/>
              </w:rPr>
              <w:t>rarely or never</w:t>
            </w:r>
            <w:r w:rsidRPr="4EB4B8A5">
              <w:rPr>
                <w:rFonts w:ascii="Times New Roman" w:eastAsia="Times New Roman" w:hAnsi="Times New Roman" w:cs="Times New Roman"/>
                <w:color w:val="000000" w:themeColor="text1"/>
                <w:sz w:val="24"/>
                <w:szCs w:val="24"/>
              </w:rPr>
              <w:t xml:space="preserve"> structures and implements instruction that reflects the diversity of the </w:t>
            </w:r>
            <w:r w:rsidRPr="4EB4B8A5">
              <w:rPr>
                <w:rFonts w:ascii="Times New Roman" w:eastAsia="Times New Roman" w:hAnsi="Times New Roman" w:cs="Times New Roman"/>
                <w:color w:val="000000" w:themeColor="text1"/>
                <w:sz w:val="24"/>
                <w:szCs w:val="24"/>
              </w:rPr>
              <w:lastRenderedPageBreak/>
              <w:t>learner and makes informed decisions about content, which includes attention to the learner’s personal and family experiences. </w:t>
            </w:r>
          </w:p>
          <w:p w14:paraId="552F866F" w14:textId="77777777" w:rsidR="00F34FAA" w:rsidRPr="00F34FAA" w:rsidRDefault="00F34FAA" w:rsidP="4EB4B8A5">
            <w:pPr>
              <w:numPr>
                <w:ilvl w:val="0"/>
                <w:numId w:val="70"/>
              </w:numPr>
              <w:spacing w:line="240" w:lineRule="auto"/>
              <w:ind w:left="45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w:t>
            </w:r>
            <w:r w:rsidRPr="4EB4B8A5">
              <w:rPr>
                <w:rFonts w:ascii="Times New Roman" w:eastAsia="Times New Roman" w:hAnsi="Times New Roman" w:cs="Times New Roman"/>
                <w:i/>
                <w:iCs/>
                <w:color w:val="000000" w:themeColor="text1"/>
                <w:sz w:val="24"/>
                <w:szCs w:val="24"/>
              </w:rPr>
              <w:t>candidate fails to recognize that their own experiences</w:t>
            </w:r>
            <w:r w:rsidRPr="4EB4B8A5">
              <w:rPr>
                <w:rFonts w:ascii="Times New Roman" w:eastAsia="Times New Roman" w:hAnsi="Times New Roman" w:cs="Times New Roman"/>
                <w:color w:val="000000" w:themeColor="text1"/>
                <w:sz w:val="24"/>
                <w:szCs w:val="24"/>
              </w:rPr>
              <w:t>, family, race, gender, and culture biases may influence their instructional decisions and their relationships and interactions with learners and their families. </w:t>
            </w:r>
          </w:p>
          <w:p w14:paraId="1B453F98" w14:textId="77777777" w:rsidR="00F34FAA" w:rsidRPr="00F34FAA" w:rsidRDefault="00F34FAA" w:rsidP="4EB4B8A5">
            <w:pPr>
              <w:numPr>
                <w:ilvl w:val="0"/>
                <w:numId w:val="70"/>
              </w:numPr>
              <w:spacing w:line="240" w:lineRule="auto"/>
              <w:ind w:left="45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rarely or never ensures</w:t>
            </w:r>
            <w:r w:rsidRPr="4EB4B8A5">
              <w:rPr>
                <w:rFonts w:ascii="Times New Roman" w:eastAsia="Times New Roman" w:hAnsi="Times New Roman" w:cs="Times New Roman"/>
                <w:color w:val="000000" w:themeColor="text1"/>
                <w:sz w:val="24"/>
                <w:szCs w:val="24"/>
              </w:rPr>
              <w:t xml:space="preserve"> inclusive learning environments that enable individuals with exceptionalities and diverse backgrounds to meet district/state standards or </w:t>
            </w:r>
            <w:r w:rsidRPr="4EB4B8A5">
              <w:rPr>
                <w:rFonts w:ascii="Times New Roman" w:eastAsia="Times New Roman" w:hAnsi="Times New Roman" w:cs="Times New Roman"/>
                <w:color w:val="000000" w:themeColor="text1"/>
                <w:sz w:val="24"/>
                <w:szCs w:val="24"/>
              </w:rPr>
              <w:lastRenderedPageBreak/>
              <w:t>state alternative standards. </w:t>
            </w:r>
          </w:p>
          <w:p w14:paraId="4AA579F1" w14:textId="77777777" w:rsidR="00F34FAA" w:rsidRPr="00F34FAA" w:rsidRDefault="00F34FAA" w:rsidP="4EB4B8A5">
            <w:pPr>
              <w:numPr>
                <w:ilvl w:val="0"/>
                <w:numId w:val="70"/>
              </w:numPr>
              <w:spacing w:line="240" w:lineRule="auto"/>
              <w:ind w:left="45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rarely or never designs</w:t>
            </w:r>
            <w:r w:rsidRPr="4EB4B8A5">
              <w:rPr>
                <w:rFonts w:ascii="Times New Roman" w:eastAsia="Times New Roman" w:hAnsi="Times New Roman" w:cs="Times New Roman"/>
                <w:color w:val="000000" w:themeColor="text1"/>
                <w:sz w:val="24"/>
                <w:szCs w:val="24"/>
              </w:rPr>
              <w:t xml:space="preserve"> environments, curriculum, and instruction in ways that are accessible to all learners. </w:t>
            </w:r>
          </w:p>
          <w:p w14:paraId="4943F694" w14:textId="77777777" w:rsidR="00F34FAA" w:rsidRPr="00F34FAA" w:rsidRDefault="00F34FAA" w:rsidP="00F34FAA">
            <w:pPr>
              <w:spacing w:line="240" w:lineRule="auto"/>
              <w:textAlignment w:val="baseline"/>
              <w:rPr>
                <w:rFonts w:ascii="Times New Roman" w:eastAsia="Times New Roman" w:hAnsi="Times New Roman" w:cs="Times New Roman"/>
                <w:sz w:val="24"/>
                <w:szCs w:val="24"/>
              </w:rPr>
            </w:pPr>
            <w:r w:rsidRPr="00F34FAA">
              <w:rPr>
                <w:rFonts w:eastAsia="Times New Roman" w:cs="Times New Roman"/>
                <w:sz w:val="24"/>
                <w:szCs w:val="24"/>
              </w:rPr>
              <w:t> </w:t>
            </w:r>
          </w:p>
        </w:tc>
        <w:tc>
          <w:tcPr>
            <w:tcW w:w="2580" w:type="dxa"/>
            <w:tcBorders>
              <w:top w:val="single" w:sz="6" w:space="0" w:color="auto"/>
              <w:left w:val="single" w:sz="6" w:space="0" w:color="auto"/>
              <w:bottom w:val="single" w:sz="6" w:space="0" w:color="auto"/>
              <w:right w:val="single" w:sz="6" w:space="0" w:color="auto"/>
            </w:tcBorders>
            <w:hideMark/>
          </w:tcPr>
          <w:p w14:paraId="4F577869" w14:textId="77777777" w:rsidR="00F34FAA" w:rsidRPr="00F34FAA" w:rsidRDefault="00F34FAA" w:rsidP="4EB4B8A5">
            <w:pPr>
              <w:numPr>
                <w:ilvl w:val="0"/>
                <w:numId w:val="71"/>
              </w:numPr>
              <w:spacing w:line="240" w:lineRule="auto"/>
              <w:ind w:left="45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lastRenderedPageBreak/>
              <w:t xml:space="preserve">The candidate </w:t>
            </w:r>
            <w:r w:rsidRPr="4EB4B8A5">
              <w:rPr>
                <w:rFonts w:ascii="Times New Roman" w:eastAsia="Times New Roman" w:hAnsi="Times New Roman" w:cs="Times New Roman"/>
                <w:i/>
                <w:iCs/>
                <w:color w:val="000000" w:themeColor="text1"/>
                <w:sz w:val="24"/>
                <w:szCs w:val="24"/>
              </w:rPr>
              <w:t>sometimes structures</w:t>
            </w:r>
            <w:r w:rsidRPr="4EB4B8A5">
              <w:rPr>
                <w:rFonts w:ascii="Times New Roman" w:eastAsia="Times New Roman" w:hAnsi="Times New Roman" w:cs="Times New Roman"/>
                <w:color w:val="000000" w:themeColor="text1"/>
                <w:sz w:val="24"/>
                <w:szCs w:val="24"/>
              </w:rPr>
              <w:t xml:space="preserve"> and implements </w:t>
            </w:r>
            <w:proofErr w:type="gramStart"/>
            <w:r w:rsidRPr="4EB4B8A5">
              <w:rPr>
                <w:rFonts w:ascii="Times New Roman" w:eastAsia="Times New Roman" w:hAnsi="Times New Roman" w:cs="Times New Roman"/>
                <w:color w:val="000000" w:themeColor="text1"/>
                <w:sz w:val="24"/>
                <w:szCs w:val="24"/>
              </w:rPr>
              <w:t>instruction</w:t>
            </w:r>
            <w:proofErr w:type="gramEnd"/>
            <w:r w:rsidRPr="4EB4B8A5">
              <w:rPr>
                <w:rFonts w:ascii="Times New Roman" w:eastAsia="Times New Roman" w:hAnsi="Times New Roman" w:cs="Times New Roman"/>
                <w:color w:val="000000" w:themeColor="text1"/>
                <w:sz w:val="24"/>
                <w:szCs w:val="24"/>
              </w:rPr>
              <w:t xml:space="preserve"> that </w:t>
            </w:r>
            <w:proofErr w:type="gramStart"/>
            <w:r w:rsidRPr="4EB4B8A5">
              <w:rPr>
                <w:rFonts w:ascii="Times New Roman" w:eastAsia="Times New Roman" w:hAnsi="Times New Roman" w:cs="Times New Roman"/>
                <w:color w:val="000000" w:themeColor="text1"/>
                <w:sz w:val="24"/>
                <w:szCs w:val="24"/>
              </w:rPr>
              <w:t>reflects</w:t>
            </w:r>
            <w:proofErr w:type="gramEnd"/>
            <w:r w:rsidRPr="4EB4B8A5">
              <w:rPr>
                <w:rFonts w:ascii="Times New Roman" w:eastAsia="Times New Roman" w:hAnsi="Times New Roman" w:cs="Times New Roman"/>
                <w:color w:val="000000" w:themeColor="text1"/>
                <w:sz w:val="24"/>
                <w:szCs w:val="24"/>
              </w:rPr>
              <w:t xml:space="preserve"> the diversity of the </w:t>
            </w:r>
            <w:r w:rsidRPr="4EB4B8A5">
              <w:rPr>
                <w:rFonts w:ascii="Times New Roman" w:eastAsia="Times New Roman" w:hAnsi="Times New Roman" w:cs="Times New Roman"/>
                <w:color w:val="000000" w:themeColor="text1"/>
                <w:sz w:val="24"/>
                <w:szCs w:val="24"/>
              </w:rPr>
              <w:lastRenderedPageBreak/>
              <w:t>learner and makes informed decisions about content, which includes attention to the learner’s personal and family experiences. </w:t>
            </w:r>
          </w:p>
          <w:p w14:paraId="69B33C84" w14:textId="77777777" w:rsidR="00F34FAA" w:rsidRPr="00F34FAA" w:rsidRDefault="00F34FAA" w:rsidP="4EB4B8A5">
            <w:pPr>
              <w:numPr>
                <w:ilvl w:val="0"/>
                <w:numId w:val="71"/>
              </w:numPr>
              <w:spacing w:line="240" w:lineRule="auto"/>
              <w:ind w:left="45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The candidate</w:t>
            </w:r>
            <w:r w:rsidRPr="4EB4B8A5">
              <w:rPr>
                <w:rFonts w:ascii="Times New Roman" w:eastAsia="Times New Roman" w:hAnsi="Times New Roman" w:cs="Times New Roman"/>
                <w:i/>
                <w:iCs/>
                <w:color w:val="000000" w:themeColor="text1"/>
                <w:sz w:val="24"/>
                <w:szCs w:val="24"/>
              </w:rPr>
              <w:t xml:space="preserve"> recognizes that their own experiences</w:t>
            </w:r>
            <w:r w:rsidRPr="4EB4B8A5">
              <w:rPr>
                <w:rFonts w:ascii="Times New Roman" w:eastAsia="Times New Roman" w:hAnsi="Times New Roman" w:cs="Times New Roman"/>
                <w:color w:val="000000" w:themeColor="text1"/>
                <w:sz w:val="24"/>
                <w:szCs w:val="24"/>
              </w:rPr>
              <w:t>, family, race, gender, and culture biases may influence their instructional decisions and their relationships and interactions with learners and their families. </w:t>
            </w:r>
          </w:p>
          <w:p w14:paraId="1C259522" w14:textId="77777777" w:rsidR="00F34FAA" w:rsidRPr="00F34FAA" w:rsidRDefault="00F34FAA" w:rsidP="4EB4B8A5">
            <w:pPr>
              <w:numPr>
                <w:ilvl w:val="0"/>
                <w:numId w:val="71"/>
              </w:numPr>
              <w:spacing w:line="240" w:lineRule="auto"/>
              <w:ind w:left="45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sometimes ensures</w:t>
            </w:r>
            <w:r w:rsidRPr="4EB4B8A5">
              <w:rPr>
                <w:rFonts w:ascii="Times New Roman" w:eastAsia="Times New Roman" w:hAnsi="Times New Roman" w:cs="Times New Roman"/>
                <w:color w:val="000000" w:themeColor="text1"/>
                <w:sz w:val="24"/>
                <w:szCs w:val="24"/>
              </w:rPr>
              <w:t xml:space="preserve"> inclusive learning environments that enable individuals with exceptionalities and diverse backgrounds to meet district/state standards or </w:t>
            </w:r>
            <w:r w:rsidRPr="4EB4B8A5">
              <w:rPr>
                <w:rFonts w:ascii="Times New Roman" w:eastAsia="Times New Roman" w:hAnsi="Times New Roman" w:cs="Times New Roman"/>
                <w:color w:val="000000" w:themeColor="text1"/>
                <w:sz w:val="24"/>
                <w:szCs w:val="24"/>
              </w:rPr>
              <w:lastRenderedPageBreak/>
              <w:t>state alternative standards. </w:t>
            </w:r>
          </w:p>
          <w:p w14:paraId="68D6F285" w14:textId="77777777" w:rsidR="00F34FAA" w:rsidRPr="00F34FAA" w:rsidRDefault="00F34FAA" w:rsidP="4EB4B8A5">
            <w:pPr>
              <w:numPr>
                <w:ilvl w:val="0"/>
                <w:numId w:val="71"/>
              </w:numPr>
              <w:spacing w:line="240" w:lineRule="auto"/>
              <w:ind w:left="45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sometimes designs</w:t>
            </w:r>
            <w:r w:rsidRPr="4EB4B8A5">
              <w:rPr>
                <w:rFonts w:ascii="Times New Roman" w:eastAsia="Times New Roman" w:hAnsi="Times New Roman" w:cs="Times New Roman"/>
                <w:color w:val="000000" w:themeColor="text1"/>
                <w:sz w:val="24"/>
                <w:szCs w:val="24"/>
              </w:rPr>
              <w:t xml:space="preserve"> environments, curriculum, and instruction in ways that are accessible to all learners. </w:t>
            </w:r>
          </w:p>
          <w:p w14:paraId="1922C8DD" w14:textId="77777777" w:rsidR="00F34FAA" w:rsidRPr="00F34FAA" w:rsidRDefault="00F34FAA" w:rsidP="4EB4B8A5">
            <w:pPr>
              <w:spacing w:line="240" w:lineRule="auto"/>
              <w:ind w:left="45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w:t>
            </w:r>
          </w:p>
        </w:tc>
        <w:tc>
          <w:tcPr>
            <w:tcW w:w="2580" w:type="dxa"/>
            <w:tcBorders>
              <w:top w:val="single" w:sz="6" w:space="0" w:color="auto"/>
              <w:left w:val="single" w:sz="6" w:space="0" w:color="auto"/>
              <w:bottom w:val="single" w:sz="6" w:space="0" w:color="auto"/>
              <w:right w:val="single" w:sz="6" w:space="0" w:color="auto"/>
            </w:tcBorders>
            <w:hideMark/>
          </w:tcPr>
          <w:p w14:paraId="66807304" w14:textId="77777777" w:rsidR="00F34FAA" w:rsidRPr="00F34FAA" w:rsidRDefault="00F34FAA" w:rsidP="4EB4B8A5">
            <w:pPr>
              <w:numPr>
                <w:ilvl w:val="0"/>
                <w:numId w:val="72"/>
              </w:numPr>
              <w:spacing w:line="240" w:lineRule="auto"/>
              <w:ind w:left="540" w:hanging="27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lastRenderedPageBreak/>
              <w:t xml:space="preserve">The candidate </w:t>
            </w:r>
            <w:r w:rsidRPr="4EB4B8A5">
              <w:rPr>
                <w:rFonts w:ascii="Times New Roman" w:eastAsia="Times New Roman" w:hAnsi="Times New Roman" w:cs="Times New Roman"/>
                <w:i/>
                <w:iCs/>
                <w:color w:val="000000" w:themeColor="text1"/>
                <w:sz w:val="24"/>
                <w:szCs w:val="24"/>
              </w:rPr>
              <w:t xml:space="preserve">consistently </w:t>
            </w:r>
            <w:r w:rsidRPr="4EB4B8A5">
              <w:rPr>
                <w:rFonts w:ascii="Times New Roman" w:eastAsia="Times New Roman" w:hAnsi="Times New Roman" w:cs="Times New Roman"/>
                <w:color w:val="000000" w:themeColor="text1"/>
                <w:sz w:val="24"/>
                <w:szCs w:val="24"/>
              </w:rPr>
              <w:t xml:space="preserve">structures and implements instruction that reflects the diversity of the learner </w:t>
            </w:r>
            <w:r w:rsidRPr="4EB4B8A5">
              <w:rPr>
                <w:rFonts w:ascii="Times New Roman" w:eastAsia="Times New Roman" w:hAnsi="Times New Roman" w:cs="Times New Roman"/>
                <w:color w:val="000000" w:themeColor="text1"/>
                <w:sz w:val="24"/>
                <w:szCs w:val="24"/>
              </w:rPr>
              <w:lastRenderedPageBreak/>
              <w:t>and makes informed decisions about content, which includes attention to the learner’s personal and family experiences. </w:t>
            </w:r>
          </w:p>
          <w:p w14:paraId="68C94B26" w14:textId="77777777" w:rsidR="00F34FAA" w:rsidRPr="00F34FAA" w:rsidRDefault="00F34FAA" w:rsidP="4EB4B8A5">
            <w:pPr>
              <w:numPr>
                <w:ilvl w:val="0"/>
                <w:numId w:val="72"/>
              </w:numPr>
              <w:spacing w:line="240" w:lineRule="auto"/>
              <w:ind w:left="540" w:hanging="27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The candidate reflects on and recognizes that their own experiences, family, race, gender, and culture biases may influence their instructional decisions and their relationships and interactions with learners and their families.  </w:t>
            </w:r>
          </w:p>
          <w:p w14:paraId="0D54E3D3" w14:textId="77777777" w:rsidR="00F34FAA" w:rsidRPr="00F34FAA" w:rsidRDefault="00F34FAA" w:rsidP="4EB4B8A5">
            <w:pPr>
              <w:numPr>
                <w:ilvl w:val="0"/>
                <w:numId w:val="72"/>
              </w:numPr>
              <w:spacing w:line="240" w:lineRule="auto"/>
              <w:ind w:left="540" w:hanging="27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consistently ensures inclusive learning environments that enable individuals with exceptionalities and diverse backgrounds to meet district/state standards or state </w:t>
            </w:r>
            <w:r w:rsidRPr="4EB4B8A5">
              <w:rPr>
                <w:rFonts w:ascii="Times New Roman" w:eastAsia="Times New Roman" w:hAnsi="Times New Roman" w:cs="Times New Roman"/>
                <w:color w:val="000000" w:themeColor="text1"/>
                <w:sz w:val="24"/>
                <w:szCs w:val="24"/>
              </w:rPr>
              <w:lastRenderedPageBreak/>
              <w:t>alternative standards.  </w:t>
            </w:r>
          </w:p>
          <w:p w14:paraId="0CB4C22A" w14:textId="77777777" w:rsidR="00F34FAA" w:rsidRPr="00F34FAA" w:rsidRDefault="00F34FAA" w:rsidP="4EB4B8A5">
            <w:pPr>
              <w:numPr>
                <w:ilvl w:val="0"/>
                <w:numId w:val="72"/>
              </w:numPr>
              <w:spacing w:line="240" w:lineRule="auto"/>
              <w:ind w:left="540" w:hanging="27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The candidate consistently designs environments, curriculum, and instruction in ways that are accessible to all learners.  </w:t>
            </w:r>
          </w:p>
        </w:tc>
        <w:tc>
          <w:tcPr>
            <w:tcW w:w="2580" w:type="dxa"/>
            <w:tcBorders>
              <w:top w:val="single" w:sz="6" w:space="0" w:color="auto"/>
              <w:left w:val="single" w:sz="6" w:space="0" w:color="auto"/>
              <w:bottom w:val="single" w:sz="6" w:space="0" w:color="auto"/>
              <w:right w:val="single" w:sz="6" w:space="0" w:color="auto"/>
            </w:tcBorders>
            <w:hideMark/>
          </w:tcPr>
          <w:p w14:paraId="0D8974B1" w14:textId="77777777" w:rsidR="00F34FAA" w:rsidRPr="00F34FAA" w:rsidRDefault="00F34FAA" w:rsidP="4EB4B8A5">
            <w:pPr>
              <w:numPr>
                <w:ilvl w:val="0"/>
                <w:numId w:val="73"/>
              </w:numPr>
              <w:spacing w:line="240" w:lineRule="auto"/>
              <w:ind w:left="450" w:hanging="27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lastRenderedPageBreak/>
              <w:t xml:space="preserve">The candidate </w:t>
            </w:r>
            <w:r w:rsidRPr="4EB4B8A5">
              <w:rPr>
                <w:rFonts w:ascii="Times New Roman" w:eastAsia="Times New Roman" w:hAnsi="Times New Roman" w:cs="Times New Roman"/>
                <w:i/>
                <w:iCs/>
                <w:color w:val="000000" w:themeColor="text1"/>
                <w:sz w:val="24"/>
                <w:szCs w:val="24"/>
              </w:rPr>
              <w:t>consistently</w:t>
            </w:r>
            <w:r w:rsidRPr="4EB4B8A5">
              <w:rPr>
                <w:rFonts w:ascii="Times New Roman" w:eastAsia="Times New Roman" w:hAnsi="Times New Roman" w:cs="Times New Roman"/>
                <w:color w:val="000000" w:themeColor="text1"/>
                <w:sz w:val="24"/>
                <w:szCs w:val="24"/>
              </w:rPr>
              <w:t xml:space="preserve"> structures and implements instruction that reflects the diversity of the learner and </w:t>
            </w:r>
            <w:r w:rsidRPr="4EB4B8A5">
              <w:rPr>
                <w:rFonts w:ascii="Times New Roman" w:eastAsia="Times New Roman" w:hAnsi="Times New Roman" w:cs="Times New Roman"/>
                <w:color w:val="000000" w:themeColor="text1"/>
                <w:sz w:val="24"/>
                <w:szCs w:val="24"/>
              </w:rPr>
              <w:lastRenderedPageBreak/>
              <w:t xml:space="preserve">makes informed decisions about content, which includes attention to the learner’s personal, family, </w:t>
            </w:r>
            <w:r w:rsidRPr="4EB4B8A5">
              <w:rPr>
                <w:rFonts w:ascii="Times New Roman" w:eastAsia="Times New Roman" w:hAnsi="Times New Roman" w:cs="Times New Roman"/>
                <w:i/>
                <w:iCs/>
                <w:color w:val="000000" w:themeColor="text1"/>
                <w:sz w:val="24"/>
                <w:szCs w:val="24"/>
              </w:rPr>
              <w:t>as well as community experiences and cultural norms</w:t>
            </w:r>
            <w:r w:rsidRPr="4EB4B8A5">
              <w:rPr>
                <w:rFonts w:ascii="Times New Roman" w:eastAsia="Times New Roman" w:hAnsi="Times New Roman" w:cs="Times New Roman"/>
                <w:color w:val="000000" w:themeColor="text1"/>
                <w:sz w:val="24"/>
                <w:szCs w:val="24"/>
              </w:rPr>
              <w:t>. </w:t>
            </w:r>
          </w:p>
          <w:p w14:paraId="6D4E5CF3" w14:textId="77777777" w:rsidR="00F34FAA" w:rsidRPr="00F34FAA" w:rsidRDefault="00F34FAA" w:rsidP="4EB4B8A5">
            <w:pPr>
              <w:numPr>
                <w:ilvl w:val="0"/>
                <w:numId w:val="73"/>
              </w:numPr>
              <w:spacing w:line="240" w:lineRule="auto"/>
              <w:ind w:left="450" w:hanging="27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The candidate reflects on and</w:t>
            </w:r>
            <w:r w:rsidRPr="4EB4B8A5">
              <w:rPr>
                <w:rFonts w:ascii="Times New Roman" w:eastAsia="Times New Roman" w:hAnsi="Times New Roman" w:cs="Times New Roman"/>
                <w:i/>
                <w:iCs/>
                <w:color w:val="000000" w:themeColor="text1"/>
                <w:sz w:val="24"/>
                <w:szCs w:val="24"/>
              </w:rPr>
              <w:t xml:space="preserve"> understands how</w:t>
            </w:r>
            <w:r w:rsidRPr="4EB4B8A5">
              <w:rPr>
                <w:rFonts w:ascii="Times New Roman" w:eastAsia="Times New Roman" w:hAnsi="Times New Roman" w:cs="Times New Roman"/>
                <w:color w:val="000000" w:themeColor="text1"/>
                <w:sz w:val="24"/>
                <w:szCs w:val="24"/>
              </w:rPr>
              <w:t xml:space="preserve"> their own experiences, family, race, gender, and culture biases may influence their instructional decisions and their relationships and interactions with learners and their families. </w:t>
            </w:r>
          </w:p>
          <w:p w14:paraId="7250CE62" w14:textId="77777777" w:rsidR="00F34FAA" w:rsidRPr="00F34FAA" w:rsidRDefault="00F34FAA" w:rsidP="4EB4B8A5">
            <w:pPr>
              <w:numPr>
                <w:ilvl w:val="0"/>
                <w:numId w:val="73"/>
              </w:numPr>
              <w:spacing w:line="240" w:lineRule="auto"/>
              <w:ind w:left="450" w:hanging="27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ensures inclusive learning environments that enable individuals with exceptionalities and diverse backgrounds </w:t>
            </w:r>
            <w:r w:rsidRPr="4EB4B8A5">
              <w:rPr>
                <w:rFonts w:ascii="Times New Roman" w:eastAsia="Times New Roman" w:hAnsi="Times New Roman" w:cs="Times New Roman"/>
                <w:i/>
                <w:iCs/>
                <w:color w:val="000000" w:themeColor="text1"/>
                <w:sz w:val="24"/>
                <w:szCs w:val="24"/>
              </w:rPr>
              <w:t>to meet high standards</w:t>
            </w:r>
            <w:r w:rsidRPr="4EB4B8A5">
              <w:rPr>
                <w:rFonts w:ascii="Times New Roman" w:eastAsia="Times New Roman" w:hAnsi="Times New Roman" w:cs="Times New Roman"/>
                <w:color w:val="000000" w:themeColor="text1"/>
                <w:sz w:val="24"/>
                <w:szCs w:val="24"/>
              </w:rPr>
              <w:t>. </w:t>
            </w:r>
          </w:p>
          <w:p w14:paraId="210A8C66" w14:textId="77777777" w:rsidR="00F34FAA" w:rsidRPr="00F34FAA" w:rsidRDefault="00F34FAA" w:rsidP="4EB4B8A5">
            <w:pPr>
              <w:numPr>
                <w:ilvl w:val="0"/>
                <w:numId w:val="73"/>
              </w:numPr>
              <w:spacing w:line="240" w:lineRule="auto"/>
              <w:ind w:left="450" w:hanging="27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lastRenderedPageBreak/>
              <w:t xml:space="preserve">The candidate consistently designs environments, curriculum, and instruction in ways that are accessible to all learners </w:t>
            </w:r>
            <w:r w:rsidRPr="4EB4B8A5">
              <w:rPr>
                <w:rFonts w:ascii="Times New Roman" w:eastAsia="Times New Roman" w:hAnsi="Times New Roman" w:cs="Times New Roman"/>
                <w:i/>
                <w:iCs/>
                <w:color w:val="000000" w:themeColor="text1"/>
                <w:sz w:val="24"/>
                <w:szCs w:val="24"/>
              </w:rPr>
              <w:t>and that use each learner’s strengths to promote growth</w:t>
            </w:r>
            <w:r w:rsidRPr="4EB4B8A5">
              <w:rPr>
                <w:rFonts w:ascii="Times New Roman" w:eastAsia="Times New Roman" w:hAnsi="Times New Roman" w:cs="Times New Roman"/>
                <w:color w:val="000000" w:themeColor="text1"/>
                <w:sz w:val="24"/>
                <w:szCs w:val="24"/>
              </w:rPr>
              <w:t>. </w:t>
            </w:r>
          </w:p>
        </w:tc>
      </w:tr>
    </w:tbl>
    <w:p w14:paraId="4EC9F7DD" w14:textId="77777777" w:rsidR="00F34FAA" w:rsidRPr="00F34FAA" w:rsidRDefault="00F34FAA" w:rsidP="00F34FAA">
      <w:pPr>
        <w:spacing w:line="240" w:lineRule="auto"/>
        <w:textAlignment w:val="baseline"/>
        <w:rPr>
          <w:rFonts w:ascii="Segoe UI" w:eastAsia="Times New Roman" w:hAnsi="Segoe UI" w:cs="Segoe UI"/>
          <w:sz w:val="18"/>
          <w:szCs w:val="18"/>
        </w:rPr>
      </w:pPr>
      <w:r w:rsidRPr="00F34FAA">
        <w:rPr>
          <w:rFonts w:eastAsia="Times New Roman" w:cs="Segoe UI"/>
          <w:sz w:val="24"/>
          <w:szCs w:val="24"/>
        </w:rPr>
        <w:lastRenderedPageBreak/>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7"/>
        <w:gridCol w:w="1635"/>
        <w:gridCol w:w="155"/>
        <w:gridCol w:w="331"/>
        <w:gridCol w:w="1243"/>
        <w:gridCol w:w="873"/>
        <w:gridCol w:w="928"/>
        <w:gridCol w:w="1189"/>
        <w:gridCol w:w="2113"/>
      </w:tblGrid>
      <w:tr w:rsidR="00F34FAA" w:rsidRPr="00F34FAA" w14:paraId="1117C68E" w14:textId="77777777" w:rsidTr="4EB4B8A5">
        <w:trPr>
          <w:trHeight w:val="675"/>
        </w:trPr>
        <w:tc>
          <w:tcPr>
            <w:tcW w:w="12960" w:type="dxa"/>
            <w:gridSpan w:val="9"/>
            <w:tcBorders>
              <w:top w:val="single" w:sz="6" w:space="0" w:color="auto"/>
              <w:left w:val="single" w:sz="6" w:space="0" w:color="auto"/>
              <w:bottom w:val="single" w:sz="6" w:space="0" w:color="auto"/>
              <w:right w:val="single" w:sz="6" w:space="0" w:color="auto"/>
            </w:tcBorders>
            <w:hideMark/>
          </w:tcPr>
          <w:p w14:paraId="3536C45C" w14:textId="0D10A0BA" w:rsidR="00F34FAA" w:rsidRPr="00F34FAA" w:rsidRDefault="6CF0536D" w:rsidP="00F34FAA">
            <w:pPr>
              <w:spacing w:line="240" w:lineRule="auto"/>
              <w:textAlignment w:val="baseline"/>
              <w:divId w:val="1116486125"/>
              <w:rPr>
                <w:rFonts w:ascii="Times New Roman" w:eastAsia="Times New Roman" w:hAnsi="Times New Roman" w:cs="Times New Roman"/>
                <w:sz w:val="24"/>
                <w:szCs w:val="24"/>
              </w:rPr>
            </w:pPr>
            <w:r w:rsidRPr="4EB4B8A5">
              <w:rPr>
                <w:rFonts w:eastAsia="Times New Roman" w:cs="Times New Roman"/>
                <w:color w:val="000000" w:themeColor="text1"/>
                <w:sz w:val="24"/>
                <w:szCs w:val="24"/>
              </w:rPr>
              <w:t>O</w:t>
            </w:r>
            <w:r w:rsidR="00F34FAA" w:rsidRPr="4EB4B8A5">
              <w:rPr>
                <w:rFonts w:eastAsia="Times New Roman" w:cs="Times New Roman"/>
                <w:color w:val="000000" w:themeColor="text1"/>
                <w:sz w:val="24"/>
                <w:szCs w:val="24"/>
              </w:rPr>
              <w:t>utcome #3</w:t>
            </w:r>
            <w:proofErr w:type="gramStart"/>
            <w:r w:rsidR="00F34FAA" w:rsidRPr="4EB4B8A5">
              <w:rPr>
                <w:rFonts w:eastAsia="Times New Roman" w:cs="Times New Roman"/>
                <w:color w:val="000000" w:themeColor="text1"/>
                <w:sz w:val="24"/>
                <w:szCs w:val="24"/>
              </w:rPr>
              <w:t>:  Demonstrating</w:t>
            </w:r>
            <w:proofErr w:type="gramEnd"/>
            <w:r w:rsidR="00F34FAA" w:rsidRPr="4EB4B8A5">
              <w:rPr>
                <w:rFonts w:eastAsia="Times New Roman" w:cs="Times New Roman"/>
                <w:color w:val="000000" w:themeColor="text1"/>
                <w:sz w:val="24"/>
                <w:szCs w:val="24"/>
              </w:rPr>
              <w:t xml:space="preserve"> Subject Matter Content and Specialized Curricular Knowledge </w:t>
            </w:r>
          </w:p>
        </w:tc>
      </w:tr>
      <w:tr w:rsidR="00F34FAA" w:rsidRPr="00F34FAA" w14:paraId="382B661D" w14:textId="77777777" w:rsidTr="4EB4B8A5">
        <w:trPr>
          <w:trHeight w:val="300"/>
        </w:trPr>
        <w:tc>
          <w:tcPr>
            <w:tcW w:w="12960" w:type="dxa"/>
            <w:gridSpan w:val="9"/>
            <w:tcBorders>
              <w:top w:val="single" w:sz="6" w:space="0" w:color="auto"/>
              <w:left w:val="single" w:sz="6" w:space="0" w:color="auto"/>
              <w:bottom w:val="single" w:sz="6" w:space="0" w:color="auto"/>
              <w:right w:val="single" w:sz="6" w:space="0" w:color="auto"/>
            </w:tcBorders>
            <w:hideMark/>
          </w:tcPr>
          <w:p w14:paraId="5828F3DA" w14:textId="77777777" w:rsidR="00F34FAA" w:rsidRPr="00F34FAA" w:rsidRDefault="00F34FAA" w:rsidP="00F34FAA">
            <w:pPr>
              <w:spacing w:line="240" w:lineRule="auto"/>
              <w:textAlignment w:val="baseline"/>
              <w:rPr>
                <w:rFonts w:ascii="Times New Roman" w:eastAsia="Times New Roman" w:hAnsi="Times New Roman" w:cs="Times New Roman"/>
                <w:sz w:val="24"/>
                <w:szCs w:val="24"/>
              </w:rPr>
            </w:pPr>
            <w:r w:rsidRPr="00F34FAA">
              <w:rPr>
                <w:rFonts w:eastAsia="Times New Roman" w:cs="Times New Roman"/>
                <w:color w:val="000000"/>
                <w:sz w:val="24"/>
                <w:szCs w:val="24"/>
              </w:rPr>
              <w:t>High Leverage Practices </w:t>
            </w:r>
          </w:p>
          <w:p w14:paraId="361FC9DD" w14:textId="77777777" w:rsidR="00F34FAA" w:rsidRPr="00F34FAA" w:rsidRDefault="00F34FAA" w:rsidP="00F34FAA">
            <w:pPr>
              <w:spacing w:line="240" w:lineRule="auto"/>
              <w:ind w:left="720"/>
              <w:textAlignment w:val="baseline"/>
              <w:rPr>
                <w:rFonts w:ascii="Times New Roman" w:eastAsia="Times New Roman" w:hAnsi="Times New Roman" w:cs="Times New Roman"/>
                <w:sz w:val="24"/>
                <w:szCs w:val="24"/>
              </w:rPr>
            </w:pPr>
            <w:r w:rsidRPr="00F34FAA">
              <w:rPr>
                <w:rFonts w:eastAsia="Times New Roman" w:cs="Times New Roman"/>
                <w:color w:val="000000"/>
                <w:sz w:val="24"/>
                <w:szCs w:val="24"/>
              </w:rPr>
              <w:t>Component 3.1 - HLP 11, HLP 13 </w:t>
            </w:r>
          </w:p>
          <w:p w14:paraId="7C8FEAB0" w14:textId="77777777" w:rsidR="00F34FAA" w:rsidRPr="00F34FAA" w:rsidRDefault="00F34FAA" w:rsidP="00F34FAA">
            <w:pPr>
              <w:spacing w:line="240" w:lineRule="auto"/>
              <w:ind w:left="720"/>
              <w:textAlignment w:val="baseline"/>
              <w:rPr>
                <w:rFonts w:ascii="Times New Roman" w:eastAsia="Times New Roman" w:hAnsi="Times New Roman" w:cs="Times New Roman"/>
                <w:sz w:val="24"/>
                <w:szCs w:val="24"/>
              </w:rPr>
            </w:pPr>
            <w:r w:rsidRPr="00F34FAA">
              <w:rPr>
                <w:rFonts w:eastAsia="Times New Roman" w:cs="Times New Roman"/>
                <w:color w:val="000000"/>
                <w:sz w:val="24"/>
                <w:szCs w:val="24"/>
              </w:rPr>
              <w:t>Component 3.2 - HLP 12, HLP 13, HLP 14, HLP 15, HLP 21 </w:t>
            </w:r>
          </w:p>
        </w:tc>
      </w:tr>
      <w:tr w:rsidR="00F34FAA" w:rsidRPr="00F34FAA" w14:paraId="1665465B" w14:textId="77777777" w:rsidTr="4EB4B8A5">
        <w:trPr>
          <w:trHeight w:val="315"/>
        </w:trPr>
        <w:tc>
          <w:tcPr>
            <w:tcW w:w="2580" w:type="dxa"/>
            <w:tcBorders>
              <w:top w:val="single" w:sz="6" w:space="0" w:color="auto"/>
              <w:left w:val="single" w:sz="6" w:space="0" w:color="auto"/>
              <w:bottom w:val="single" w:sz="6" w:space="0" w:color="auto"/>
              <w:right w:val="single" w:sz="6" w:space="0" w:color="auto"/>
            </w:tcBorders>
            <w:hideMark/>
          </w:tcPr>
          <w:p w14:paraId="73F929E5" w14:textId="77777777" w:rsidR="00F34FAA" w:rsidRPr="00F34FAA" w:rsidRDefault="00F34FAA" w:rsidP="00F34FAA">
            <w:pPr>
              <w:spacing w:line="240" w:lineRule="auto"/>
              <w:textAlignment w:val="baseline"/>
              <w:rPr>
                <w:rFonts w:ascii="Times New Roman" w:eastAsia="Times New Roman" w:hAnsi="Times New Roman" w:cs="Times New Roman"/>
                <w:sz w:val="24"/>
                <w:szCs w:val="24"/>
              </w:rPr>
            </w:pPr>
            <w:r w:rsidRPr="00F34FAA">
              <w:rPr>
                <w:rFonts w:eastAsia="Times New Roman" w:cs="Times New Roman"/>
                <w:b/>
                <w:bCs/>
                <w:i/>
                <w:iCs/>
                <w:sz w:val="24"/>
                <w:szCs w:val="24"/>
              </w:rPr>
              <w:t>Outcome </w:t>
            </w:r>
            <w:r w:rsidRPr="00F34FAA">
              <w:rPr>
                <w:rFonts w:eastAsia="Times New Roman" w:cs="Times New Roman"/>
                <w:sz w:val="24"/>
                <w:szCs w:val="24"/>
              </w:rPr>
              <w:t> </w:t>
            </w:r>
          </w:p>
        </w:tc>
        <w:tc>
          <w:tcPr>
            <w:tcW w:w="2580" w:type="dxa"/>
            <w:gridSpan w:val="3"/>
            <w:tcBorders>
              <w:top w:val="single" w:sz="6" w:space="0" w:color="auto"/>
              <w:left w:val="single" w:sz="6" w:space="0" w:color="auto"/>
              <w:bottom w:val="single" w:sz="6" w:space="0" w:color="auto"/>
              <w:right w:val="single" w:sz="6" w:space="0" w:color="auto"/>
            </w:tcBorders>
            <w:hideMark/>
          </w:tcPr>
          <w:p w14:paraId="38C91B58" w14:textId="77777777" w:rsidR="00F34FAA" w:rsidRPr="00F34FAA" w:rsidRDefault="00F34FAA" w:rsidP="00F34FAA">
            <w:pPr>
              <w:spacing w:line="240" w:lineRule="auto"/>
              <w:textAlignment w:val="baseline"/>
              <w:rPr>
                <w:rFonts w:ascii="Times New Roman" w:eastAsia="Times New Roman" w:hAnsi="Times New Roman" w:cs="Times New Roman"/>
                <w:sz w:val="24"/>
                <w:szCs w:val="24"/>
              </w:rPr>
            </w:pPr>
            <w:r w:rsidRPr="00F34FAA">
              <w:rPr>
                <w:rFonts w:eastAsia="Times New Roman" w:cs="Times New Roman"/>
                <w:b/>
                <w:bCs/>
                <w:i/>
                <w:iCs/>
                <w:sz w:val="24"/>
                <w:szCs w:val="24"/>
              </w:rPr>
              <w:t>Level of Performance</w:t>
            </w:r>
            <w:r w:rsidRPr="00F34FAA">
              <w:rPr>
                <w:rFonts w:eastAsia="Times New Roman" w:cs="Times New Roman"/>
                <w:sz w:val="24"/>
                <w:szCs w:val="24"/>
              </w:rPr>
              <w:t> </w:t>
            </w:r>
          </w:p>
        </w:tc>
        <w:tc>
          <w:tcPr>
            <w:tcW w:w="2580" w:type="dxa"/>
            <w:gridSpan w:val="2"/>
            <w:tcBorders>
              <w:top w:val="single" w:sz="6" w:space="0" w:color="auto"/>
              <w:left w:val="single" w:sz="6" w:space="0" w:color="auto"/>
              <w:bottom w:val="single" w:sz="6" w:space="0" w:color="auto"/>
              <w:right w:val="single" w:sz="6" w:space="0" w:color="auto"/>
            </w:tcBorders>
            <w:hideMark/>
          </w:tcPr>
          <w:p w14:paraId="162AE134" w14:textId="77777777" w:rsidR="00F34FAA" w:rsidRPr="00F34FAA" w:rsidRDefault="00F34FAA" w:rsidP="00F34FAA">
            <w:pPr>
              <w:spacing w:line="240" w:lineRule="auto"/>
              <w:textAlignment w:val="baseline"/>
              <w:rPr>
                <w:rFonts w:ascii="Times New Roman" w:eastAsia="Times New Roman" w:hAnsi="Times New Roman" w:cs="Times New Roman"/>
                <w:sz w:val="24"/>
                <w:szCs w:val="24"/>
              </w:rPr>
            </w:pPr>
            <w:r w:rsidRPr="00F34FAA">
              <w:rPr>
                <w:rFonts w:eastAsia="Times New Roman" w:cs="Times New Roman"/>
                <w:sz w:val="24"/>
                <w:szCs w:val="24"/>
              </w:rPr>
              <w:t> </w:t>
            </w:r>
          </w:p>
        </w:tc>
        <w:tc>
          <w:tcPr>
            <w:tcW w:w="2580" w:type="dxa"/>
            <w:gridSpan w:val="2"/>
            <w:tcBorders>
              <w:top w:val="single" w:sz="6" w:space="0" w:color="auto"/>
              <w:left w:val="single" w:sz="6" w:space="0" w:color="auto"/>
              <w:bottom w:val="single" w:sz="6" w:space="0" w:color="auto"/>
              <w:right w:val="single" w:sz="6" w:space="0" w:color="auto"/>
            </w:tcBorders>
            <w:hideMark/>
          </w:tcPr>
          <w:p w14:paraId="060E4064" w14:textId="77777777" w:rsidR="00F34FAA" w:rsidRPr="00F34FAA" w:rsidRDefault="00F34FAA" w:rsidP="00F34FAA">
            <w:pPr>
              <w:spacing w:line="240" w:lineRule="auto"/>
              <w:textAlignment w:val="baseline"/>
              <w:rPr>
                <w:rFonts w:ascii="Times New Roman" w:eastAsia="Times New Roman" w:hAnsi="Times New Roman" w:cs="Times New Roman"/>
                <w:sz w:val="24"/>
                <w:szCs w:val="24"/>
              </w:rPr>
            </w:pPr>
            <w:r w:rsidRPr="00F34FAA">
              <w:rPr>
                <w:rFonts w:eastAsia="Times New Roman" w:cs="Times New Roman"/>
                <w:sz w:val="24"/>
                <w:szCs w:val="24"/>
              </w:rPr>
              <w:t> </w:t>
            </w:r>
          </w:p>
        </w:tc>
        <w:tc>
          <w:tcPr>
            <w:tcW w:w="2580" w:type="dxa"/>
            <w:tcBorders>
              <w:top w:val="single" w:sz="6" w:space="0" w:color="auto"/>
              <w:left w:val="single" w:sz="6" w:space="0" w:color="auto"/>
              <w:bottom w:val="single" w:sz="6" w:space="0" w:color="auto"/>
              <w:right w:val="single" w:sz="6" w:space="0" w:color="auto"/>
            </w:tcBorders>
            <w:hideMark/>
          </w:tcPr>
          <w:p w14:paraId="6BC8EE27" w14:textId="77777777" w:rsidR="00F34FAA" w:rsidRPr="00F34FAA" w:rsidRDefault="00F34FAA" w:rsidP="00F34FAA">
            <w:pPr>
              <w:spacing w:line="240" w:lineRule="auto"/>
              <w:textAlignment w:val="baseline"/>
              <w:rPr>
                <w:rFonts w:ascii="Times New Roman" w:eastAsia="Times New Roman" w:hAnsi="Times New Roman" w:cs="Times New Roman"/>
                <w:sz w:val="24"/>
                <w:szCs w:val="24"/>
              </w:rPr>
            </w:pPr>
            <w:r w:rsidRPr="00F34FAA">
              <w:rPr>
                <w:rFonts w:eastAsia="Times New Roman" w:cs="Times New Roman"/>
                <w:sz w:val="24"/>
                <w:szCs w:val="24"/>
              </w:rPr>
              <w:t> </w:t>
            </w:r>
          </w:p>
        </w:tc>
      </w:tr>
      <w:tr w:rsidR="00F34FAA" w:rsidRPr="00F34FAA" w14:paraId="1359F8E4" w14:textId="77777777" w:rsidTr="4EB4B8A5">
        <w:trPr>
          <w:trHeight w:val="300"/>
        </w:trPr>
        <w:tc>
          <w:tcPr>
            <w:tcW w:w="2580" w:type="dxa"/>
            <w:tcBorders>
              <w:top w:val="single" w:sz="6" w:space="0" w:color="auto"/>
              <w:left w:val="single" w:sz="6" w:space="0" w:color="auto"/>
              <w:bottom w:val="single" w:sz="6" w:space="0" w:color="auto"/>
              <w:right w:val="single" w:sz="6" w:space="0" w:color="auto"/>
            </w:tcBorders>
            <w:hideMark/>
          </w:tcPr>
          <w:p w14:paraId="4648D205" w14:textId="77777777" w:rsidR="00F34FAA" w:rsidRPr="00F34FAA" w:rsidRDefault="00F34FAA" w:rsidP="00F34FAA">
            <w:pPr>
              <w:spacing w:line="240" w:lineRule="auto"/>
              <w:textAlignment w:val="baseline"/>
              <w:rPr>
                <w:rFonts w:ascii="Times New Roman" w:eastAsia="Times New Roman" w:hAnsi="Times New Roman" w:cs="Times New Roman"/>
                <w:sz w:val="24"/>
                <w:szCs w:val="24"/>
              </w:rPr>
            </w:pPr>
            <w:r w:rsidRPr="00F34FAA">
              <w:rPr>
                <w:rFonts w:eastAsia="Times New Roman" w:cs="Times New Roman"/>
                <w:sz w:val="24"/>
                <w:szCs w:val="24"/>
              </w:rPr>
              <w:t> </w:t>
            </w:r>
          </w:p>
        </w:tc>
        <w:tc>
          <w:tcPr>
            <w:tcW w:w="2580" w:type="dxa"/>
            <w:gridSpan w:val="3"/>
            <w:tcBorders>
              <w:top w:val="single" w:sz="6" w:space="0" w:color="auto"/>
              <w:left w:val="single" w:sz="6" w:space="0" w:color="auto"/>
              <w:bottom w:val="single" w:sz="6" w:space="0" w:color="auto"/>
              <w:right w:val="single" w:sz="6" w:space="0" w:color="auto"/>
            </w:tcBorders>
            <w:hideMark/>
          </w:tcPr>
          <w:p w14:paraId="72ADF629" w14:textId="77777777" w:rsidR="00F34FAA" w:rsidRPr="00F34FAA" w:rsidRDefault="00F34FAA" w:rsidP="00F34FAA">
            <w:pPr>
              <w:spacing w:line="240" w:lineRule="auto"/>
              <w:textAlignment w:val="baseline"/>
              <w:rPr>
                <w:rFonts w:ascii="Times New Roman" w:eastAsia="Times New Roman" w:hAnsi="Times New Roman" w:cs="Times New Roman"/>
                <w:sz w:val="24"/>
                <w:szCs w:val="24"/>
              </w:rPr>
            </w:pPr>
            <w:r w:rsidRPr="00F34FAA">
              <w:rPr>
                <w:rFonts w:eastAsia="Times New Roman" w:cs="Times New Roman"/>
                <w:b/>
                <w:bCs/>
                <w:i/>
                <w:iCs/>
                <w:sz w:val="24"/>
                <w:szCs w:val="24"/>
              </w:rPr>
              <w:t>Unsatisfactory (U)</w:t>
            </w:r>
            <w:r w:rsidRPr="00F34FAA">
              <w:rPr>
                <w:rFonts w:eastAsia="Times New Roman" w:cs="Times New Roman"/>
                <w:sz w:val="24"/>
                <w:szCs w:val="24"/>
              </w:rPr>
              <w:t> </w:t>
            </w:r>
          </w:p>
        </w:tc>
        <w:tc>
          <w:tcPr>
            <w:tcW w:w="2580" w:type="dxa"/>
            <w:gridSpan w:val="2"/>
            <w:tcBorders>
              <w:top w:val="single" w:sz="6" w:space="0" w:color="auto"/>
              <w:left w:val="single" w:sz="6" w:space="0" w:color="auto"/>
              <w:bottom w:val="single" w:sz="6" w:space="0" w:color="auto"/>
              <w:right w:val="single" w:sz="6" w:space="0" w:color="auto"/>
            </w:tcBorders>
            <w:hideMark/>
          </w:tcPr>
          <w:p w14:paraId="16C975C3" w14:textId="77777777" w:rsidR="00F34FAA" w:rsidRPr="00F34FAA" w:rsidRDefault="00F34FAA" w:rsidP="00F34FAA">
            <w:pPr>
              <w:spacing w:line="240" w:lineRule="auto"/>
              <w:textAlignment w:val="baseline"/>
              <w:rPr>
                <w:rFonts w:ascii="Times New Roman" w:eastAsia="Times New Roman" w:hAnsi="Times New Roman" w:cs="Times New Roman"/>
                <w:sz w:val="24"/>
                <w:szCs w:val="24"/>
              </w:rPr>
            </w:pPr>
            <w:r w:rsidRPr="00F34FAA">
              <w:rPr>
                <w:rFonts w:eastAsia="Times New Roman" w:cs="Times New Roman"/>
                <w:b/>
                <w:bCs/>
                <w:i/>
                <w:iCs/>
                <w:sz w:val="24"/>
                <w:szCs w:val="24"/>
              </w:rPr>
              <w:t>Basic (B)</w:t>
            </w:r>
            <w:r w:rsidRPr="00F34FAA">
              <w:rPr>
                <w:rFonts w:eastAsia="Times New Roman" w:cs="Times New Roman"/>
                <w:sz w:val="24"/>
                <w:szCs w:val="24"/>
              </w:rPr>
              <w:t> </w:t>
            </w:r>
          </w:p>
        </w:tc>
        <w:tc>
          <w:tcPr>
            <w:tcW w:w="2580" w:type="dxa"/>
            <w:gridSpan w:val="2"/>
            <w:tcBorders>
              <w:top w:val="single" w:sz="6" w:space="0" w:color="auto"/>
              <w:left w:val="single" w:sz="6" w:space="0" w:color="auto"/>
              <w:bottom w:val="single" w:sz="6" w:space="0" w:color="auto"/>
              <w:right w:val="single" w:sz="6" w:space="0" w:color="auto"/>
            </w:tcBorders>
            <w:hideMark/>
          </w:tcPr>
          <w:p w14:paraId="49B77ED9" w14:textId="77777777" w:rsidR="00F34FAA" w:rsidRPr="00F34FAA" w:rsidRDefault="00F34FAA" w:rsidP="00F34FAA">
            <w:pPr>
              <w:spacing w:line="240" w:lineRule="auto"/>
              <w:textAlignment w:val="baseline"/>
              <w:rPr>
                <w:rFonts w:ascii="Times New Roman" w:eastAsia="Times New Roman" w:hAnsi="Times New Roman" w:cs="Times New Roman"/>
                <w:sz w:val="24"/>
                <w:szCs w:val="24"/>
              </w:rPr>
            </w:pPr>
            <w:r w:rsidRPr="00F34FAA">
              <w:rPr>
                <w:rFonts w:eastAsia="Times New Roman" w:cs="Times New Roman"/>
                <w:b/>
                <w:bCs/>
                <w:i/>
                <w:iCs/>
                <w:sz w:val="24"/>
                <w:szCs w:val="24"/>
              </w:rPr>
              <w:t>Proficient (P)</w:t>
            </w:r>
            <w:r w:rsidRPr="00F34FAA">
              <w:rPr>
                <w:rFonts w:eastAsia="Times New Roman" w:cs="Times New Roman"/>
                <w:sz w:val="24"/>
                <w:szCs w:val="24"/>
              </w:rPr>
              <w:t> </w:t>
            </w:r>
          </w:p>
        </w:tc>
        <w:tc>
          <w:tcPr>
            <w:tcW w:w="2580" w:type="dxa"/>
            <w:tcBorders>
              <w:top w:val="single" w:sz="6" w:space="0" w:color="auto"/>
              <w:left w:val="single" w:sz="6" w:space="0" w:color="auto"/>
              <w:bottom w:val="single" w:sz="6" w:space="0" w:color="auto"/>
              <w:right w:val="single" w:sz="6" w:space="0" w:color="auto"/>
            </w:tcBorders>
            <w:hideMark/>
          </w:tcPr>
          <w:p w14:paraId="1F8A2FD6" w14:textId="77777777" w:rsidR="00F34FAA" w:rsidRPr="00F34FAA" w:rsidRDefault="00F34FAA" w:rsidP="00F34FAA">
            <w:pPr>
              <w:spacing w:line="240" w:lineRule="auto"/>
              <w:textAlignment w:val="baseline"/>
              <w:rPr>
                <w:rFonts w:ascii="Times New Roman" w:eastAsia="Times New Roman" w:hAnsi="Times New Roman" w:cs="Times New Roman"/>
                <w:sz w:val="24"/>
                <w:szCs w:val="24"/>
              </w:rPr>
            </w:pPr>
            <w:r w:rsidRPr="00F34FAA">
              <w:rPr>
                <w:rFonts w:eastAsia="Times New Roman" w:cs="Times New Roman"/>
                <w:b/>
                <w:bCs/>
                <w:i/>
                <w:iCs/>
                <w:sz w:val="24"/>
                <w:szCs w:val="24"/>
              </w:rPr>
              <w:t>Distinguished (D)</w:t>
            </w:r>
            <w:r w:rsidRPr="00F34FAA">
              <w:rPr>
                <w:rFonts w:eastAsia="Times New Roman" w:cs="Times New Roman"/>
                <w:sz w:val="24"/>
                <w:szCs w:val="24"/>
              </w:rPr>
              <w:t> </w:t>
            </w:r>
          </w:p>
        </w:tc>
      </w:tr>
      <w:tr w:rsidR="00F34FAA" w:rsidRPr="00F34FAA" w14:paraId="116165EC" w14:textId="77777777" w:rsidTr="4EB4B8A5">
        <w:trPr>
          <w:trHeight w:val="2700"/>
        </w:trPr>
        <w:tc>
          <w:tcPr>
            <w:tcW w:w="2580" w:type="dxa"/>
            <w:tcBorders>
              <w:top w:val="single" w:sz="6" w:space="0" w:color="auto"/>
              <w:left w:val="single" w:sz="6" w:space="0" w:color="auto"/>
              <w:bottom w:val="single" w:sz="6" w:space="0" w:color="auto"/>
              <w:right w:val="single" w:sz="6" w:space="0" w:color="auto"/>
            </w:tcBorders>
            <w:hideMark/>
          </w:tcPr>
          <w:p w14:paraId="7DADF5A0" w14:textId="77777777" w:rsidR="00F34FAA" w:rsidRPr="00F34FAA" w:rsidRDefault="00F34FAA" w:rsidP="00F34FAA">
            <w:pPr>
              <w:spacing w:line="240" w:lineRule="auto"/>
              <w:textAlignment w:val="baseline"/>
              <w:rPr>
                <w:rFonts w:ascii="Times New Roman" w:eastAsia="Times New Roman" w:hAnsi="Times New Roman" w:cs="Times New Roman"/>
                <w:sz w:val="24"/>
                <w:szCs w:val="24"/>
              </w:rPr>
            </w:pPr>
            <w:r w:rsidRPr="00F34FAA">
              <w:rPr>
                <w:rFonts w:eastAsia="Times New Roman" w:cs="Times New Roman"/>
                <w:b/>
                <w:bCs/>
                <w:color w:val="000000"/>
                <w:sz w:val="24"/>
                <w:szCs w:val="24"/>
              </w:rPr>
              <w:t>3.1 Candidates apply their understanding of academic subject matter content of the general curriculum to inform their programmatic and instructional decisions for individuals with exceptionalities.</w:t>
            </w:r>
            <w:r w:rsidRPr="00F34FAA">
              <w:rPr>
                <w:rFonts w:eastAsia="Times New Roman" w:cs="Times New Roman"/>
                <w:color w:val="000000"/>
                <w:sz w:val="24"/>
                <w:szCs w:val="24"/>
              </w:rPr>
              <w:t> </w:t>
            </w:r>
          </w:p>
        </w:tc>
        <w:tc>
          <w:tcPr>
            <w:tcW w:w="2580" w:type="dxa"/>
            <w:gridSpan w:val="3"/>
            <w:tcBorders>
              <w:top w:val="single" w:sz="6" w:space="0" w:color="auto"/>
              <w:left w:val="single" w:sz="6" w:space="0" w:color="auto"/>
              <w:bottom w:val="single" w:sz="6" w:space="0" w:color="auto"/>
              <w:right w:val="single" w:sz="6" w:space="0" w:color="auto"/>
            </w:tcBorders>
            <w:hideMark/>
          </w:tcPr>
          <w:p w14:paraId="15B5012D" w14:textId="77777777" w:rsidR="00F34FAA" w:rsidRPr="00F34FAA" w:rsidRDefault="00F34FAA" w:rsidP="00F34FAA">
            <w:pPr>
              <w:numPr>
                <w:ilvl w:val="0"/>
                <w:numId w:val="74"/>
              </w:numPr>
              <w:spacing w:line="240" w:lineRule="auto"/>
              <w:ind w:left="1080" w:firstLine="0"/>
              <w:textAlignment w:val="baseline"/>
              <w:rPr>
                <w:rFonts w:ascii="Times New Roman" w:eastAsia="Times New Roman" w:hAnsi="Times New Roman" w:cs="Times New Roman"/>
                <w:sz w:val="24"/>
                <w:szCs w:val="24"/>
              </w:rPr>
            </w:pPr>
            <w:r w:rsidRPr="00F34FAA">
              <w:rPr>
                <w:rFonts w:ascii="Times New Roman" w:eastAsia="Times New Roman" w:hAnsi="Times New Roman" w:cs="Times New Roman"/>
                <w:color w:val="000000"/>
                <w:sz w:val="24"/>
                <w:szCs w:val="24"/>
              </w:rPr>
              <w:t xml:space="preserve">The candidate </w:t>
            </w:r>
            <w:r w:rsidRPr="00F34FAA">
              <w:rPr>
                <w:rFonts w:ascii="Times New Roman" w:eastAsia="Times New Roman" w:hAnsi="Times New Roman" w:cs="Times New Roman"/>
                <w:i/>
                <w:iCs/>
                <w:color w:val="000000"/>
                <w:sz w:val="24"/>
                <w:szCs w:val="24"/>
              </w:rPr>
              <w:t>has</w:t>
            </w:r>
            <w:r w:rsidRPr="00F34FAA">
              <w:rPr>
                <w:rFonts w:ascii="Times New Roman" w:eastAsia="Times New Roman" w:hAnsi="Times New Roman" w:cs="Times New Roman"/>
                <w:color w:val="000000"/>
                <w:sz w:val="24"/>
                <w:szCs w:val="24"/>
              </w:rPr>
              <w:t xml:space="preserve"> </w:t>
            </w:r>
            <w:r w:rsidRPr="00F34FAA">
              <w:rPr>
                <w:rFonts w:ascii="Times New Roman" w:eastAsia="Times New Roman" w:hAnsi="Times New Roman" w:cs="Times New Roman"/>
                <w:i/>
                <w:iCs/>
                <w:color w:val="000000"/>
                <w:sz w:val="24"/>
                <w:szCs w:val="24"/>
              </w:rPr>
              <w:t>little to no</w:t>
            </w:r>
            <w:r w:rsidRPr="00F34FAA">
              <w:rPr>
                <w:rFonts w:ascii="Times New Roman" w:eastAsia="Times New Roman" w:hAnsi="Times New Roman" w:cs="Times New Roman"/>
                <w:color w:val="000000"/>
                <w:sz w:val="24"/>
                <w:szCs w:val="24"/>
              </w:rPr>
              <w:t xml:space="preserve"> </w:t>
            </w:r>
            <w:r w:rsidRPr="00F34FAA">
              <w:rPr>
                <w:rFonts w:ascii="Times New Roman" w:eastAsia="Times New Roman" w:hAnsi="Times New Roman" w:cs="Times New Roman"/>
                <w:i/>
                <w:iCs/>
                <w:color w:val="000000"/>
                <w:sz w:val="24"/>
                <w:szCs w:val="24"/>
              </w:rPr>
              <w:t>understanding</w:t>
            </w:r>
            <w:r w:rsidRPr="00F34FAA">
              <w:rPr>
                <w:rFonts w:ascii="Times New Roman" w:eastAsia="Times New Roman" w:hAnsi="Times New Roman" w:cs="Times New Roman"/>
                <w:color w:val="000000"/>
                <w:sz w:val="24"/>
                <w:szCs w:val="24"/>
              </w:rPr>
              <w:t xml:space="preserve"> of the generalized content standards appropriate to the developmental and instructional levels of the students served, as well as applicable national/st</w:t>
            </w:r>
            <w:r w:rsidRPr="00F34FAA">
              <w:rPr>
                <w:rFonts w:ascii="Times New Roman" w:eastAsia="Times New Roman" w:hAnsi="Times New Roman" w:cs="Times New Roman"/>
                <w:color w:val="000000"/>
                <w:sz w:val="24"/>
                <w:szCs w:val="24"/>
              </w:rPr>
              <w:lastRenderedPageBreak/>
              <w:t>ate /district academic content standards and assessments. </w:t>
            </w:r>
          </w:p>
          <w:p w14:paraId="5BFACD2C" w14:textId="77777777" w:rsidR="00F34FAA" w:rsidRPr="00F34FAA" w:rsidRDefault="00F34FAA" w:rsidP="00F34FAA">
            <w:pPr>
              <w:numPr>
                <w:ilvl w:val="0"/>
                <w:numId w:val="74"/>
              </w:numPr>
              <w:spacing w:line="240" w:lineRule="auto"/>
              <w:ind w:left="1080" w:firstLine="0"/>
              <w:textAlignment w:val="baseline"/>
              <w:rPr>
                <w:rFonts w:ascii="Times New Roman" w:eastAsia="Times New Roman" w:hAnsi="Times New Roman" w:cs="Times New Roman"/>
                <w:sz w:val="24"/>
                <w:szCs w:val="24"/>
              </w:rPr>
            </w:pPr>
            <w:r w:rsidRPr="00F34FAA">
              <w:rPr>
                <w:rFonts w:ascii="Times New Roman" w:eastAsia="Times New Roman" w:hAnsi="Times New Roman" w:cs="Times New Roman"/>
                <w:color w:val="000000"/>
                <w:sz w:val="24"/>
                <w:szCs w:val="24"/>
              </w:rPr>
              <w:t xml:space="preserve">The candidate </w:t>
            </w:r>
            <w:r w:rsidRPr="00F34FAA">
              <w:rPr>
                <w:rFonts w:ascii="Times New Roman" w:eastAsia="Times New Roman" w:hAnsi="Times New Roman" w:cs="Times New Roman"/>
                <w:i/>
                <w:iCs/>
                <w:color w:val="000000"/>
                <w:sz w:val="24"/>
                <w:szCs w:val="24"/>
              </w:rPr>
              <w:t xml:space="preserve">rarely or never identifies </w:t>
            </w:r>
            <w:r w:rsidRPr="00F34FAA">
              <w:rPr>
                <w:rFonts w:ascii="Times New Roman" w:eastAsia="Times New Roman" w:hAnsi="Times New Roman" w:cs="Times New Roman"/>
                <w:color w:val="000000"/>
                <w:sz w:val="24"/>
                <w:szCs w:val="24"/>
              </w:rPr>
              <w:t>academic content standards necessary for students with exceptionalities to progress in their individualized programs. </w:t>
            </w:r>
          </w:p>
          <w:p w14:paraId="3F9E092B" w14:textId="77777777" w:rsidR="00F34FAA" w:rsidRPr="00F34FAA" w:rsidRDefault="00F34FAA" w:rsidP="00F34FAA">
            <w:pPr>
              <w:numPr>
                <w:ilvl w:val="0"/>
                <w:numId w:val="74"/>
              </w:numPr>
              <w:spacing w:line="240" w:lineRule="auto"/>
              <w:ind w:left="1080" w:firstLine="0"/>
              <w:textAlignment w:val="baseline"/>
              <w:rPr>
                <w:rFonts w:ascii="Times New Roman" w:eastAsia="Times New Roman" w:hAnsi="Times New Roman" w:cs="Times New Roman"/>
                <w:sz w:val="24"/>
                <w:szCs w:val="24"/>
              </w:rPr>
            </w:pPr>
            <w:r w:rsidRPr="00F34FAA">
              <w:rPr>
                <w:rFonts w:ascii="Times New Roman" w:eastAsia="Times New Roman" w:hAnsi="Times New Roman" w:cs="Times New Roman"/>
                <w:color w:val="000000"/>
                <w:sz w:val="24"/>
                <w:szCs w:val="24"/>
              </w:rPr>
              <w:t xml:space="preserve">The candidate </w:t>
            </w:r>
            <w:r w:rsidRPr="00F34FAA">
              <w:rPr>
                <w:rFonts w:ascii="Times New Roman" w:eastAsia="Times New Roman" w:hAnsi="Times New Roman" w:cs="Times New Roman"/>
                <w:i/>
                <w:iCs/>
                <w:color w:val="000000"/>
                <w:sz w:val="24"/>
                <w:szCs w:val="24"/>
              </w:rPr>
              <w:t>rarely or never</w:t>
            </w:r>
            <w:r w:rsidRPr="00F34FAA">
              <w:rPr>
                <w:rFonts w:ascii="Times New Roman" w:eastAsia="Times New Roman" w:hAnsi="Times New Roman" w:cs="Times New Roman"/>
                <w:color w:val="000000"/>
                <w:sz w:val="24"/>
                <w:szCs w:val="24"/>
              </w:rPr>
              <w:t xml:space="preserve"> </w:t>
            </w:r>
            <w:r w:rsidRPr="00F34FAA">
              <w:rPr>
                <w:rFonts w:ascii="Times New Roman" w:eastAsia="Times New Roman" w:hAnsi="Times New Roman" w:cs="Times New Roman"/>
                <w:i/>
                <w:iCs/>
                <w:color w:val="000000"/>
                <w:sz w:val="24"/>
                <w:szCs w:val="24"/>
              </w:rPr>
              <w:t>provides</w:t>
            </w:r>
            <w:r w:rsidRPr="00F34FAA">
              <w:rPr>
                <w:rFonts w:ascii="Times New Roman" w:eastAsia="Times New Roman" w:hAnsi="Times New Roman" w:cs="Times New Roman"/>
                <w:color w:val="000000"/>
                <w:sz w:val="24"/>
                <w:szCs w:val="24"/>
              </w:rPr>
              <w:t xml:space="preserve"> appropriate learning and performance accommodations, modifications, and/or assistive technology for students </w:t>
            </w:r>
            <w:r w:rsidRPr="00F34FAA">
              <w:rPr>
                <w:rFonts w:ascii="Times New Roman" w:eastAsia="Times New Roman" w:hAnsi="Times New Roman" w:cs="Times New Roman"/>
                <w:color w:val="000000"/>
                <w:sz w:val="24"/>
                <w:szCs w:val="24"/>
              </w:rPr>
              <w:lastRenderedPageBreak/>
              <w:t>with exceptional learning needs in academic subject matter content of the general curriculum. </w:t>
            </w:r>
          </w:p>
        </w:tc>
        <w:tc>
          <w:tcPr>
            <w:tcW w:w="2580" w:type="dxa"/>
            <w:gridSpan w:val="2"/>
            <w:tcBorders>
              <w:top w:val="single" w:sz="6" w:space="0" w:color="auto"/>
              <w:left w:val="single" w:sz="6" w:space="0" w:color="auto"/>
              <w:bottom w:val="single" w:sz="6" w:space="0" w:color="auto"/>
              <w:right w:val="single" w:sz="6" w:space="0" w:color="auto"/>
            </w:tcBorders>
            <w:hideMark/>
          </w:tcPr>
          <w:p w14:paraId="2CD29DF3" w14:textId="77777777" w:rsidR="00F34FAA" w:rsidRPr="00F34FAA" w:rsidRDefault="00F34FAA" w:rsidP="00F34FAA">
            <w:pPr>
              <w:numPr>
                <w:ilvl w:val="0"/>
                <w:numId w:val="75"/>
              </w:numPr>
              <w:spacing w:line="240" w:lineRule="auto"/>
              <w:ind w:left="1080" w:firstLine="0"/>
              <w:textAlignment w:val="baseline"/>
              <w:rPr>
                <w:rFonts w:ascii="Times New Roman" w:eastAsia="Times New Roman" w:hAnsi="Times New Roman" w:cs="Times New Roman"/>
                <w:sz w:val="24"/>
                <w:szCs w:val="24"/>
              </w:rPr>
            </w:pPr>
            <w:r w:rsidRPr="00F34FAA">
              <w:rPr>
                <w:rFonts w:ascii="Times New Roman" w:eastAsia="Times New Roman" w:hAnsi="Times New Roman" w:cs="Times New Roman"/>
                <w:color w:val="000000"/>
                <w:sz w:val="24"/>
                <w:szCs w:val="24"/>
              </w:rPr>
              <w:lastRenderedPageBreak/>
              <w:t xml:space="preserve">The candidate </w:t>
            </w:r>
            <w:r w:rsidRPr="00F34FAA">
              <w:rPr>
                <w:rFonts w:ascii="Times New Roman" w:eastAsia="Times New Roman" w:hAnsi="Times New Roman" w:cs="Times New Roman"/>
                <w:i/>
                <w:iCs/>
                <w:color w:val="000000"/>
                <w:sz w:val="24"/>
                <w:szCs w:val="24"/>
              </w:rPr>
              <w:t xml:space="preserve">has some understanding </w:t>
            </w:r>
            <w:r w:rsidRPr="00F34FAA">
              <w:rPr>
                <w:rFonts w:ascii="Times New Roman" w:eastAsia="Times New Roman" w:hAnsi="Times New Roman" w:cs="Times New Roman"/>
                <w:color w:val="000000"/>
                <w:sz w:val="24"/>
                <w:szCs w:val="24"/>
              </w:rPr>
              <w:t xml:space="preserve">of the generalized content standards appropriate to the developmental and instructional levels of the students served, as well as applicable national/state </w:t>
            </w:r>
            <w:r w:rsidRPr="00F34FAA">
              <w:rPr>
                <w:rFonts w:ascii="Times New Roman" w:eastAsia="Times New Roman" w:hAnsi="Times New Roman" w:cs="Times New Roman"/>
                <w:color w:val="000000"/>
                <w:sz w:val="24"/>
                <w:szCs w:val="24"/>
              </w:rPr>
              <w:lastRenderedPageBreak/>
              <w:t>/district academic content standards and assessments. </w:t>
            </w:r>
          </w:p>
          <w:p w14:paraId="27023943" w14:textId="77777777" w:rsidR="00F34FAA" w:rsidRPr="00F34FAA" w:rsidRDefault="00F34FAA" w:rsidP="00F34FAA">
            <w:pPr>
              <w:numPr>
                <w:ilvl w:val="0"/>
                <w:numId w:val="75"/>
              </w:numPr>
              <w:spacing w:line="240" w:lineRule="auto"/>
              <w:ind w:left="1080" w:firstLine="0"/>
              <w:textAlignment w:val="baseline"/>
              <w:rPr>
                <w:rFonts w:ascii="Times New Roman" w:eastAsia="Times New Roman" w:hAnsi="Times New Roman" w:cs="Times New Roman"/>
                <w:sz w:val="24"/>
                <w:szCs w:val="24"/>
              </w:rPr>
            </w:pPr>
            <w:r w:rsidRPr="00F34FAA">
              <w:rPr>
                <w:rFonts w:ascii="Times New Roman" w:eastAsia="Times New Roman" w:hAnsi="Times New Roman" w:cs="Times New Roman"/>
                <w:color w:val="000000"/>
                <w:sz w:val="24"/>
                <w:szCs w:val="24"/>
              </w:rPr>
              <w:t xml:space="preserve">The candidate </w:t>
            </w:r>
            <w:r w:rsidRPr="00F34FAA">
              <w:rPr>
                <w:rFonts w:ascii="Times New Roman" w:eastAsia="Times New Roman" w:hAnsi="Times New Roman" w:cs="Times New Roman"/>
                <w:i/>
                <w:iCs/>
                <w:color w:val="000000"/>
                <w:sz w:val="24"/>
                <w:szCs w:val="24"/>
              </w:rPr>
              <w:t>sometimes identifies</w:t>
            </w:r>
            <w:r w:rsidRPr="00F34FAA">
              <w:rPr>
                <w:rFonts w:ascii="Times New Roman" w:eastAsia="Times New Roman" w:hAnsi="Times New Roman" w:cs="Times New Roman"/>
                <w:color w:val="000000"/>
                <w:sz w:val="24"/>
                <w:szCs w:val="24"/>
              </w:rPr>
              <w:t xml:space="preserve"> academic content standards necessary for students with exceptionalities to progress in their individualized programs. </w:t>
            </w:r>
          </w:p>
          <w:p w14:paraId="1B5B8BD8" w14:textId="77777777" w:rsidR="00F34FAA" w:rsidRPr="00F34FAA" w:rsidRDefault="00F34FAA" w:rsidP="00F34FAA">
            <w:pPr>
              <w:numPr>
                <w:ilvl w:val="0"/>
                <w:numId w:val="75"/>
              </w:numPr>
              <w:spacing w:line="240" w:lineRule="auto"/>
              <w:ind w:left="1080" w:firstLine="0"/>
              <w:textAlignment w:val="baseline"/>
              <w:rPr>
                <w:rFonts w:ascii="Times New Roman" w:eastAsia="Times New Roman" w:hAnsi="Times New Roman" w:cs="Times New Roman"/>
                <w:sz w:val="24"/>
                <w:szCs w:val="24"/>
              </w:rPr>
            </w:pPr>
            <w:r w:rsidRPr="00F34FAA">
              <w:rPr>
                <w:rFonts w:ascii="Times New Roman" w:eastAsia="Times New Roman" w:hAnsi="Times New Roman" w:cs="Times New Roman"/>
                <w:color w:val="000000"/>
                <w:sz w:val="24"/>
                <w:szCs w:val="24"/>
              </w:rPr>
              <w:t xml:space="preserve">The candidate </w:t>
            </w:r>
            <w:r w:rsidRPr="00F34FAA">
              <w:rPr>
                <w:rFonts w:ascii="Times New Roman" w:eastAsia="Times New Roman" w:hAnsi="Times New Roman" w:cs="Times New Roman"/>
                <w:i/>
                <w:iCs/>
                <w:color w:val="000000"/>
                <w:sz w:val="24"/>
                <w:szCs w:val="24"/>
              </w:rPr>
              <w:t>sometimes provides</w:t>
            </w:r>
            <w:r w:rsidRPr="00F34FAA">
              <w:rPr>
                <w:rFonts w:ascii="Times New Roman" w:eastAsia="Times New Roman" w:hAnsi="Times New Roman" w:cs="Times New Roman"/>
                <w:color w:val="000000"/>
                <w:sz w:val="24"/>
                <w:szCs w:val="24"/>
              </w:rPr>
              <w:t xml:space="preserve"> appropriate learning and performance accommodations, modifications, and/or assistive technology for students with exception</w:t>
            </w:r>
            <w:r w:rsidRPr="00F34FAA">
              <w:rPr>
                <w:rFonts w:ascii="Times New Roman" w:eastAsia="Times New Roman" w:hAnsi="Times New Roman" w:cs="Times New Roman"/>
                <w:color w:val="000000"/>
                <w:sz w:val="24"/>
                <w:szCs w:val="24"/>
              </w:rPr>
              <w:lastRenderedPageBreak/>
              <w:t>al learning needs in academic subject matter content of the general curriculum. </w:t>
            </w:r>
          </w:p>
          <w:p w14:paraId="2210A268" w14:textId="77777777" w:rsidR="00F34FAA" w:rsidRPr="00F34FAA" w:rsidRDefault="00F34FAA" w:rsidP="00F34FAA">
            <w:pPr>
              <w:spacing w:line="240" w:lineRule="auto"/>
              <w:textAlignment w:val="baseline"/>
              <w:rPr>
                <w:rFonts w:ascii="Times New Roman" w:eastAsia="Times New Roman" w:hAnsi="Times New Roman" w:cs="Times New Roman"/>
                <w:sz w:val="24"/>
                <w:szCs w:val="24"/>
              </w:rPr>
            </w:pPr>
            <w:r w:rsidRPr="00F34FAA">
              <w:rPr>
                <w:rFonts w:ascii="Times New Roman" w:eastAsia="Times New Roman" w:hAnsi="Times New Roman" w:cs="Times New Roman"/>
                <w:color w:val="000000"/>
                <w:sz w:val="24"/>
                <w:szCs w:val="24"/>
              </w:rPr>
              <w:t> </w:t>
            </w:r>
          </w:p>
        </w:tc>
        <w:tc>
          <w:tcPr>
            <w:tcW w:w="2580" w:type="dxa"/>
            <w:gridSpan w:val="2"/>
            <w:tcBorders>
              <w:top w:val="single" w:sz="6" w:space="0" w:color="auto"/>
              <w:left w:val="single" w:sz="6" w:space="0" w:color="auto"/>
              <w:bottom w:val="single" w:sz="6" w:space="0" w:color="auto"/>
              <w:right w:val="single" w:sz="6" w:space="0" w:color="auto"/>
            </w:tcBorders>
            <w:hideMark/>
          </w:tcPr>
          <w:p w14:paraId="73332773" w14:textId="77777777" w:rsidR="00F34FAA" w:rsidRPr="00F34FAA" w:rsidRDefault="00F34FAA" w:rsidP="00F34FAA">
            <w:pPr>
              <w:numPr>
                <w:ilvl w:val="0"/>
                <w:numId w:val="76"/>
              </w:numPr>
              <w:spacing w:line="240" w:lineRule="auto"/>
              <w:ind w:left="1080" w:firstLine="0"/>
              <w:textAlignment w:val="baseline"/>
              <w:rPr>
                <w:rFonts w:ascii="Times New Roman" w:eastAsia="Times New Roman" w:hAnsi="Times New Roman" w:cs="Times New Roman"/>
                <w:sz w:val="24"/>
                <w:szCs w:val="24"/>
              </w:rPr>
            </w:pPr>
            <w:r w:rsidRPr="00F34FAA">
              <w:rPr>
                <w:rFonts w:ascii="Times New Roman" w:eastAsia="Times New Roman" w:hAnsi="Times New Roman" w:cs="Times New Roman"/>
                <w:color w:val="000000"/>
                <w:sz w:val="24"/>
                <w:szCs w:val="24"/>
              </w:rPr>
              <w:lastRenderedPageBreak/>
              <w:t xml:space="preserve">The candidate has a foundational understanding of the generalized content standards appropriate to the developmental and instructional levels of the students served, as well as applicable </w:t>
            </w:r>
            <w:r w:rsidRPr="00F34FAA">
              <w:rPr>
                <w:rFonts w:ascii="Times New Roman" w:eastAsia="Times New Roman" w:hAnsi="Times New Roman" w:cs="Times New Roman"/>
                <w:color w:val="000000"/>
                <w:sz w:val="24"/>
                <w:szCs w:val="24"/>
              </w:rPr>
              <w:lastRenderedPageBreak/>
              <w:t>national/state /district academic content standards and assessments. </w:t>
            </w:r>
          </w:p>
          <w:p w14:paraId="0C7D6569" w14:textId="77777777" w:rsidR="00F34FAA" w:rsidRPr="00F34FAA" w:rsidRDefault="00F34FAA" w:rsidP="00F34FAA">
            <w:pPr>
              <w:numPr>
                <w:ilvl w:val="0"/>
                <w:numId w:val="76"/>
              </w:numPr>
              <w:spacing w:line="240" w:lineRule="auto"/>
              <w:ind w:left="1080" w:firstLine="0"/>
              <w:textAlignment w:val="baseline"/>
              <w:rPr>
                <w:rFonts w:ascii="Times New Roman" w:eastAsia="Times New Roman" w:hAnsi="Times New Roman" w:cs="Times New Roman"/>
                <w:sz w:val="24"/>
                <w:szCs w:val="24"/>
              </w:rPr>
            </w:pPr>
            <w:r w:rsidRPr="00F34FAA">
              <w:rPr>
                <w:rFonts w:ascii="Times New Roman" w:eastAsia="Times New Roman" w:hAnsi="Times New Roman" w:cs="Times New Roman"/>
                <w:color w:val="000000"/>
                <w:sz w:val="24"/>
                <w:szCs w:val="24"/>
              </w:rPr>
              <w:t>The candidate consistently identifies academic content standards necessary for students with exceptionalities to progress in their individualized programs. </w:t>
            </w:r>
          </w:p>
          <w:p w14:paraId="41A81FB9" w14:textId="77777777" w:rsidR="00F34FAA" w:rsidRPr="00F34FAA" w:rsidRDefault="00F34FAA" w:rsidP="00F34FAA">
            <w:pPr>
              <w:numPr>
                <w:ilvl w:val="0"/>
                <w:numId w:val="76"/>
              </w:numPr>
              <w:spacing w:line="240" w:lineRule="auto"/>
              <w:ind w:left="1080" w:firstLine="0"/>
              <w:textAlignment w:val="baseline"/>
              <w:rPr>
                <w:rFonts w:ascii="Times New Roman" w:eastAsia="Times New Roman" w:hAnsi="Times New Roman" w:cs="Times New Roman"/>
                <w:sz w:val="24"/>
                <w:szCs w:val="24"/>
              </w:rPr>
            </w:pPr>
            <w:r w:rsidRPr="00F34FAA">
              <w:rPr>
                <w:rFonts w:ascii="Times New Roman" w:eastAsia="Times New Roman" w:hAnsi="Times New Roman" w:cs="Times New Roman"/>
                <w:color w:val="000000"/>
                <w:sz w:val="24"/>
                <w:szCs w:val="24"/>
              </w:rPr>
              <w:t xml:space="preserve">The candidate consistently provides appropriate learning and performance </w:t>
            </w:r>
            <w:proofErr w:type="gramStart"/>
            <w:r w:rsidRPr="00F34FAA">
              <w:rPr>
                <w:rFonts w:ascii="Times New Roman" w:eastAsia="Times New Roman" w:hAnsi="Times New Roman" w:cs="Times New Roman"/>
                <w:color w:val="000000"/>
                <w:sz w:val="24"/>
                <w:szCs w:val="24"/>
              </w:rPr>
              <w:t>accommodations</w:t>
            </w:r>
            <w:proofErr w:type="gramEnd"/>
            <w:r w:rsidRPr="00F34FAA">
              <w:rPr>
                <w:rFonts w:ascii="Times New Roman" w:eastAsia="Times New Roman" w:hAnsi="Times New Roman" w:cs="Times New Roman"/>
                <w:color w:val="000000"/>
                <w:sz w:val="24"/>
                <w:szCs w:val="24"/>
              </w:rPr>
              <w:t>, modifications, and/or assistive technolog</w:t>
            </w:r>
            <w:r w:rsidRPr="00F34FAA">
              <w:rPr>
                <w:rFonts w:ascii="Times New Roman" w:eastAsia="Times New Roman" w:hAnsi="Times New Roman" w:cs="Times New Roman"/>
                <w:color w:val="000000"/>
                <w:sz w:val="24"/>
                <w:szCs w:val="24"/>
              </w:rPr>
              <w:lastRenderedPageBreak/>
              <w:t>y for students with exceptional learning needs in academic subject matter content of the general curriculum. </w:t>
            </w:r>
          </w:p>
        </w:tc>
        <w:tc>
          <w:tcPr>
            <w:tcW w:w="2580" w:type="dxa"/>
            <w:tcBorders>
              <w:top w:val="single" w:sz="6" w:space="0" w:color="auto"/>
              <w:left w:val="single" w:sz="6" w:space="0" w:color="auto"/>
              <w:bottom w:val="single" w:sz="6" w:space="0" w:color="auto"/>
              <w:right w:val="single" w:sz="6" w:space="0" w:color="auto"/>
            </w:tcBorders>
            <w:hideMark/>
          </w:tcPr>
          <w:p w14:paraId="69D5C6FC" w14:textId="77777777" w:rsidR="00F34FAA" w:rsidRPr="00F34FAA" w:rsidRDefault="00F34FAA" w:rsidP="00F34FAA">
            <w:pPr>
              <w:numPr>
                <w:ilvl w:val="0"/>
                <w:numId w:val="77"/>
              </w:numPr>
              <w:spacing w:line="240" w:lineRule="auto"/>
              <w:ind w:left="1080" w:firstLine="0"/>
              <w:textAlignment w:val="baseline"/>
              <w:rPr>
                <w:rFonts w:ascii="Times New Roman" w:eastAsia="Times New Roman" w:hAnsi="Times New Roman" w:cs="Times New Roman"/>
                <w:sz w:val="24"/>
                <w:szCs w:val="24"/>
              </w:rPr>
            </w:pPr>
            <w:r w:rsidRPr="00F34FAA">
              <w:rPr>
                <w:rFonts w:ascii="Times New Roman" w:eastAsia="Times New Roman" w:hAnsi="Times New Roman" w:cs="Times New Roman"/>
                <w:color w:val="000000"/>
                <w:sz w:val="24"/>
                <w:szCs w:val="24"/>
              </w:rPr>
              <w:lastRenderedPageBreak/>
              <w:t xml:space="preserve">The candidate an </w:t>
            </w:r>
            <w:r w:rsidRPr="00F34FAA">
              <w:rPr>
                <w:rFonts w:ascii="Times New Roman" w:eastAsia="Times New Roman" w:hAnsi="Times New Roman" w:cs="Times New Roman"/>
                <w:i/>
                <w:iCs/>
                <w:color w:val="000000"/>
                <w:sz w:val="24"/>
                <w:szCs w:val="24"/>
              </w:rPr>
              <w:t>in-depth understanding</w:t>
            </w:r>
            <w:r w:rsidRPr="00F34FAA">
              <w:rPr>
                <w:rFonts w:ascii="Times New Roman" w:eastAsia="Times New Roman" w:hAnsi="Times New Roman" w:cs="Times New Roman"/>
                <w:color w:val="000000"/>
                <w:sz w:val="24"/>
                <w:szCs w:val="24"/>
              </w:rPr>
              <w:t xml:space="preserve"> of generalized content standards </w:t>
            </w:r>
            <w:proofErr w:type="gramStart"/>
            <w:r w:rsidRPr="00F34FAA">
              <w:rPr>
                <w:rFonts w:ascii="Times New Roman" w:eastAsia="Times New Roman" w:hAnsi="Times New Roman" w:cs="Times New Roman"/>
                <w:color w:val="000000"/>
                <w:sz w:val="24"/>
                <w:szCs w:val="24"/>
              </w:rPr>
              <w:t>appropriate</w:t>
            </w:r>
            <w:proofErr w:type="gramEnd"/>
            <w:r w:rsidRPr="00F34FAA">
              <w:rPr>
                <w:rFonts w:ascii="Times New Roman" w:eastAsia="Times New Roman" w:hAnsi="Times New Roman" w:cs="Times New Roman"/>
                <w:color w:val="000000"/>
                <w:sz w:val="24"/>
                <w:szCs w:val="24"/>
              </w:rPr>
              <w:t xml:space="preserve"> to the developmental and instructional levels of the students served, as well as applicable national/state </w:t>
            </w:r>
            <w:r w:rsidRPr="00F34FAA">
              <w:rPr>
                <w:rFonts w:ascii="Times New Roman" w:eastAsia="Times New Roman" w:hAnsi="Times New Roman" w:cs="Times New Roman"/>
                <w:color w:val="000000"/>
                <w:sz w:val="24"/>
                <w:szCs w:val="24"/>
              </w:rPr>
              <w:lastRenderedPageBreak/>
              <w:t>/district academic content standards and assessments </w:t>
            </w:r>
          </w:p>
          <w:p w14:paraId="493F9607" w14:textId="77777777" w:rsidR="00F34FAA" w:rsidRPr="00F34FAA" w:rsidRDefault="00F34FAA" w:rsidP="00F34FAA">
            <w:pPr>
              <w:numPr>
                <w:ilvl w:val="0"/>
                <w:numId w:val="77"/>
              </w:numPr>
              <w:spacing w:line="240" w:lineRule="auto"/>
              <w:ind w:left="1080" w:firstLine="0"/>
              <w:textAlignment w:val="baseline"/>
              <w:rPr>
                <w:rFonts w:ascii="Times New Roman" w:eastAsia="Times New Roman" w:hAnsi="Times New Roman" w:cs="Times New Roman"/>
                <w:sz w:val="24"/>
                <w:szCs w:val="24"/>
              </w:rPr>
            </w:pPr>
            <w:r w:rsidRPr="00F34FAA">
              <w:rPr>
                <w:rFonts w:ascii="Times New Roman" w:eastAsia="Times New Roman" w:hAnsi="Times New Roman" w:cs="Times New Roman"/>
                <w:color w:val="000000"/>
                <w:sz w:val="24"/>
                <w:szCs w:val="24"/>
              </w:rPr>
              <w:t xml:space="preserve">The candidate consistently identifies academic content standards necessary for students with exceptionalities to progress in their individualized programs </w:t>
            </w:r>
            <w:r w:rsidRPr="00F34FAA">
              <w:rPr>
                <w:rFonts w:ascii="Times New Roman" w:eastAsia="Times New Roman" w:hAnsi="Times New Roman" w:cs="Times New Roman"/>
                <w:i/>
                <w:iCs/>
                <w:color w:val="000000"/>
                <w:sz w:val="24"/>
                <w:szCs w:val="24"/>
              </w:rPr>
              <w:t>and aligns content standards to student IEP goals and objectives as appropriate</w:t>
            </w:r>
            <w:r w:rsidRPr="00F34FAA">
              <w:rPr>
                <w:rFonts w:ascii="Times New Roman" w:eastAsia="Times New Roman" w:hAnsi="Times New Roman" w:cs="Times New Roman"/>
                <w:color w:val="000000"/>
                <w:sz w:val="24"/>
                <w:szCs w:val="24"/>
              </w:rPr>
              <w:t>. </w:t>
            </w:r>
          </w:p>
          <w:p w14:paraId="276B5446" w14:textId="77777777" w:rsidR="00F34FAA" w:rsidRPr="00F34FAA" w:rsidRDefault="00F34FAA" w:rsidP="00F34FAA">
            <w:pPr>
              <w:numPr>
                <w:ilvl w:val="0"/>
                <w:numId w:val="77"/>
              </w:numPr>
              <w:spacing w:line="240" w:lineRule="auto"/>
              <w:ind w:left="1080" w:firstLine="0"/>
              <w:textAlignment w:val="baseline"/>
              <w:rPr>
                <w:rFonts w:ascii="Times New Roman" w:eastAsia="Times New Roman" w:hAnsi="Times New Roman" w:cs="Times New Roman"/>
                <w:sz w:val="24"/>
                <w:szCs w:val="24"/>
              </w:rPr>
            </w:pPr>
            <w:r w:rsidRPr="00F34FAA">
              <w:rPr>
                <w:rFonts w:ascii="Times New Roman" w:eastAsia="Times New Roman" w:hAnsi="Times New Roman" w:cs="Times New Roman"/>
                <w:color w:val="000000"/>
                <w:sz w:val="24"/>
                <w:szCs w:val="24"/>
              </w:rPr>
              <w:t xml:space="preserve">The candidate </w:t>
            </w:r>
            <w:r w:rsidRPr="00F34FAA">
              <w:rPr>
                <w:rFonts w:ascii="Times New Roman" w:eastAsia="Times New Roman" w:hAnsi="Times New Roman" w:cs="Times New Roman"/>
                <w:i/>
                <w:iCs/>
                <w:color w:val="000000"/>
                <w:sz w:val="24"/>
                <w:szCs w:val="24"/>
              </w:rPr>
              <w:t>designs and consistently provides</w:t>
            </w:r>
            <w:r w:rsidRPr="00F34FAA">
              <w:rPr>
                <w:rFonts w:ascii="Times New Roman" w:eastAsia="Times New Roman" w:hAnsi="Times New Roman" w:cs="Times New Roman"/>
                <w:color w:val="000000"/>
                <w:sz w:val="24"/>
                <w:szCs w:val="24"/>
              </w:rPr>
              <w:t xml:space="preserve"> appropriate learning and </w:t>
            </w:r>
            <w:r w:rsidRPr="00F34FAA">
              <w:rPr>
                <w:rFonts w:ascii="Times New Roman" w:eastAsia="Times New Roman" w:hAnsi="Times New Roman" w:cs="Times New Roman"/>
                <w:color w:val="000000"/>
                <w:sz w:val="24"/>
                <w:szCs w:val="24"/>
              </w:rPr>
              <w:lastRenderedPageBreak/>
              <w:t xml:space="preserve">performance accommodations, modifications, and/or assistive technology for individuals with exceptional learning needs in academic subject matter content of the general curriculum </w:t>
            </w:r>
            <w:r w:rsidRPr="00F34FAA">
              <w:rPr>
                <w:rFonts w:ascii="Times New Roman" w:eastAsia="Times New Roman" w:hAnsi="Times New Roman" w:cs="Times New Roman"/>
                <w:i/>
                <w:iCs/>
                <w:color w:val="000000"/>
                <w:sz w:val="24"/>
                <w:szCs w:val="24"/>
              </w:rPr>
              <w:t>across contexts, including the community, home, and school.</w:t>
            </w:r>
            <w:r w:rsidRPr="00F34FAA">
              <w:rPr>
                <w:rFonts w:ascii="Times New Roman" w:eastAsia="Times New Roman" w:hAnsi="Times New Roman" w:cs="Times New Roman"/>
                <w:color w:val="000000"/>
                <w:sz w:val="24"/>
                <w:szCs w:val="24"/>
              </w:rPr>
              <w:t> </w:t>
            </w:r>
          </w:p>
          <w:p w14:paraId="5B8CD114" w14:textId="77777777" w:rsidR="00F34FAA" w:rsidRPr="00F34FAA" w:rsidRDefault="00F34FAA" w:rsidP="00F34FAA">
            <w:pPr>
              <w:spacing w:line="240" w:lineRule="auto"/>
              <w:textAlignment w:val="baseline"/>
              <w:rPr>
                <w:rFonts w:ascii="Times New Roman" w:eastAsia="Times New Roman" w:hAnsi="Times New Roman" w:cs="Times New Roman"/>
                <w:sz w:val="24"/>
                <w:szCs w:val="24"/>
              </w:rPr>
            </w:pPr>
            <w:r w:rsidRPr="00F34FAA">
              <w:rPr>
                <w:rFonts w:ascii="Times New Roman" w:eastAsia="Times New Roman" w:hAnsi="Times New Roman" w:cs="Times New Roman"/>
                <w:color w:val="000000"/>
                <w:sz w:val="24"/>
                <w:szCs w:val="24"/>
              </w:rPr>
              <w:t> </w:t>
            </w:r>
          </w:p>
          <w:p w14:paraId="443DC954" w14:textId="77777777" w:rsidR="00F34FAA" w:rsidRPr="00F34FAA" w:rsidRDefault="00F34FAA" w:rsidP="00F34FAA">
            <w:pPr>
              <w:spacing w:line="240" w:lineRule="auto"/>
              <w:textAlignment w:val="baseline"/>
              <w:rPr>
                <w:rFonts w:ascii="Times New Roman" w:eastAsia="Times New Roman" w:hAnsi="Times New Roman" w:cs="Times New Roman"/>
                <w:sz w:val="24"/>
                <w:szCs w:val="24"/>
              </w:rPr>
            </w:pPr>
            <w:r w:rsidRPr="00F34FAA">
              <w:rPr>
                <w:rFonts w:ascii="Times New Roman" w:eastAsia="Times New Roman" w:hAnsi="Times New Roman" w:cs="Times New Roman"/>
                <w:color w:val="000000"/>
                <w:sz w:val="24"/>
                <w:szCs w:val="24"/>
              </w:rPr>
              <w:t> </w:t>
            </w:r>
          </w:p>
        </w:tc>
      </w:tr>
      <w:tr w:rsidR="00F34FAA" w:rsidRPr="00F34FAA" w14:paraId="1860D503" w14:textId="77777777" w:rsidTr="4EB4B8A5">
        <w:trPr>
          <w:trHeight w:val="2700"/>
        </w:trPr>
        <w:tc>
          <w:tcPr>
            <w:tcW w:w="2580" w:type="dxa"/>
            <w:tcBorders>
              <w:top w:val="single" w:sz="6" w:space="0" w:color="auto"/>
              <w:left w:val="single" w:sz="6" w:space="0" w:color="auto"/>
              <w:bottom w:val="single" w:sz="6" w:space="0" w:color="auto"/>
              <w:right w:val="single" w:sz="6" w:space="0" w:color="auto"/>
            </w:tcBorders>
            <w:hideMark/>
          </w:tcPr>
          <w:p w14:paraId="608FD05F" w14:textId="77777777" w:rsidR="00F34FAA" w:rsidRPr="00F34FAA" w:rsidRDefault="00F34FAA" w:rsidP="00F34FAA">
            <w:pPr>
              <w:spacing w:line="240" w:lineRule="auto"/>
              <w:textAlignment w:val="baseline"/>
              <w:rPr>
                <w:rFonts w:ascii="Times New Roman" w:eastAsia="Times New Roman" w:hAnsi="Times New Roman" w:cs="Times New Roman"/>
                <w:sz w:val="24"/>
                <w:szCs w:val="24"/>
              </w:rPr>
            </w:pPr>
            <w:r w:rsidRPr="00F34FAA">
              <w:rPr>
                <w:rFonts w:eastAsia="Times New Roman" w:cs="Times New Roman"/>
                <w:b/>
                <w:bCs/>
                <w:color w:val="000000"/>
                <w:sz w:val="24"/>
                <w:szCs w:val="24"/>
              </w:rPr>
              <w:lastRenderedPageBreak/>
              <w:t xml:space="preserve">3.2 Candidates augment the general education curriculum to address skills and strategies that students with disabilities </w:t>
            </w:r>
            <w:r w:rsidRPr="00F34FAA">
              <w:rPr>
                <w:rFonts w:eastAsia="Times New Roman" w:cs="Times New Roman"/>
                <w:b/>
                <w:bCs/>
                <w:color w:val="000000"/>
                <w:sz w:val="24"/>
                <w:szCs w:val="24"/>
              </w:rPr>
              <w:lastRenderedPageBreak/>
              <w:t>need to access the core curriculum and function successfully within a variety of contexts as well as the continuum of placement options to assure specially designed instruction is developed and implemented to achieve mastery of curricular standards and individualized goals and objectives.</w:t>
            </w:r>
            <w:r w:rsidRPr="00F34FAA">
              <w:rPr>
                <w:rFonts w:eastAsia="Times New Roman" w:cs="Times New Roman"/>
                <w:color w:val="000000"/>
                <w:sz w:val="24"/>
                <w:szCs w:val="24"/>
              </w:rPr>
              <w:t> </w:t>
            </w:r>
          </w:p>
        </w:tc>
        <w:tc>
          <w:tcPr>
            <w:tcW w:w="2580" w:type="dxa"/>
            <w:gridSpan w:val="3"/>
            <w:tcBorders>
              <w:top w:val="single" w:sz="6" w:space="0" w:color="auto"/>
              <w:left w:val="single" w:sz="6" w:space="0" w:color="auto"/>
              <w:bottom w:val="single" w:sz="6" w:space="0" w:color="auto"/>
              <w:right w:val="single" w:sz="6" w:space="0" w:color="auto"/>
            </w:tcBorders>
            <w:hideMark/>
          </w:tcPr>
          <w:p w14:paraId="0839AADA" w14:textId="77777777" w:rsidR="00F34FAA" w:rsidRPr="00F34FAA" w:rsidRDefault="00F34FAA" w:rsidP="4EB4B8A5">
            <w:pPr>
              <w:numPr>
                <w:ilvl w:val="0"/>
                <w:numId w:val="78"/>
              </w:numPr>
              <w:spacing w:line="240" w:lineRule="auto"/>
              <w:ind w:left="45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lastRenderedPageBreak/>
              <w:t xml:space="preserve">The candidate </w:t>
            </w:r>
            <w:r w:rsidRPr="4EB4B8A5">
              <w:rPr>
                <w:rFonts w:ascii="Times New Roman" w:eastAsia="Times New Roman" w:hAnsi="Times New Roman" w:cs="Times New Roman"/>
                <w:i/>
                <w:iCs/>
                <w:color w:val="000000" w:themeColor="text1"/>
                <w:sz w:val="24"/>
                <w:szCs w:val="24"/>
              </w:rPr>
              <w:t>rarely or never</w:t>
            </w:r>
            <w:r w:rsidRPr="4EB4B8A5">
              <w:rPr>
                <w:rFonts w:ascii="Times New Roman" w:eastAsia="Times New Roman" w:hAnsi="Times New Roman" w:cs="Times New Roman"/>
                <w:color w:val="000000" w:themeColor="text1"/>
                <w:sz w:val="24"/>
                <w:szCs w:val="24"/>
              </w:rPr>
              <w:t xml:space="preserve"> </w:t>
            </w:r>
            <w:r w:rsidRPr="4EB4B8A5">
              <w:rPr>
                <w:rFonts w:ascii="Times New Roman" w:eastAsia="Times New Roman" w:hAnsi="Times New Roman" w:cs="Times New Roman"/>
                <w:i/>
                <w:iCs/>
                <w:color w:val="000000" w:themeColor="text1"/>
                <w:sz w:val="24"/>
                <w:szCs w:val="24"/>
              </w:rPr>
              <w:t xml:space="preserve">provides </w:t>
            </w:r>
            <w:r w:rsidRPr="4EB4B8A5">
              <w:rPr>
                <w:rFonts w:ascii="Times New Roman" w:eastAsia="Times New Roman" w:hAnsi="Times New Roman" w:cs="Times New Roman"/>
                <w:color w:val="000000" w:themeColor="text1"/>
                <w:sz w:val="24"/>
                <w:szCs w:val="24"/>
              </w:rPr>
              <w:t xml:space="preserve">appropriate learning and performance accommodations, modifications, and/or assistive technology including augmentative and alternative </w:t>
            </w:r>
            <w:r w:rsidRPr="4EB4B8A5">
              <w:rPr>
                <w:rFonts w:ascii="Times New Roman" w:eastAsia="Times New Roman" w:hAnsi="Times New Roman" w:cs="Times New Roman"/>
                <w:color w:val="000000" w:themeColor="text1"/>
                <w:sz w:val="24"/>
                <w:szCs w:val="24"/>
              </w:rPr>
              <w:lastRenderedPageBreak/>
              <w:t>communication devices for students with exceptional learning needs in academic subject matter content of the general curriculum. </w:t>
            </w:r>
          </w:p>
          <w:p w14:paraId="275C149C" w14:textId="77777777" w:rsidR="00F34FAA" w:rsidRPr="00F34FAA" w:rsidRDefault="00F34FAA" w:rsidP="4EB4B8A5">
            <w:pPr>
              <w:numPr>
                <w:ilvl w:val="0"/>
                <w:numId w:val="78"/>
              </w:numPr>
              <w:spacing w:line="240" w:lineRule="auto"/>
              <w:ind w:left="45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fails to</w:t>
            </w:r>
            <w:r w:rsidRPr="4EB4B8A5">
              <w:rPr>
                <w:rFonts w:ascii="Times New Roman" w:eastAsia="Times New Roman" w:hAnsi="Times New Roman" w:cs="Times New Roman"/>
                <w:color w:val="000000" w:themeColor="text1"/>
                <w:sz w:val="24"/>
                <w:szCs w:val="24"/>
              </w:rPr>
              <w:t xml:space="preserve"> </w:t>
            </w:r>
            <w:r w:rsidRPr="4EB4B8A5">
              <w:rPr>
                <w:rFonts w:ascii="Times New Roman" w:eastAsia="Times New Roman" w:hAnsi="Times New Roman" w:cs="Times New Roman"/>
                <w:i/>
                <w:iCs/>
                <w:color w:val="000000" w:themeColor="text1"/>
                <w:sz w:val="24"/>
                <w:szCs w:val="24"/>
              </w:rPr>
              <w:t xml:space="preserve">identify </w:t>
            </w:r>
            <w:r w:rsidRPr="4EB4B8A5">
              <w:rPr>
                <w:rFonts w:ascii="Times New Roman" w:eastAsia="Times New Roman" w:hAnsi="Times New Roman" w:cs="Times New Roman"/>
                <w:color w:val="000000" w:themeColor="text1"/>
                <w:sz w:val="24"/>
                <w:szCs w:val="24"/>
              </w:rPr>
              <w:t xml:space="preserve">appropriate specialized curricula and/or </w:t>
            </w:r>
            <w:r w:rsidRPr="4EB4B8A5">
              <w:rPr>
                <w:rFonts w:ascii="Times New Roman" w:eastAsia="Times New Roman" w:hAnsi="Times New Roman" w:cs="Times New Roman"/>
                <w:i/>
                <w:iCs/>
                <w:color w:val="000000" w:themeColor="text1"/>
                <w:sz w:val="24"/>
                <w:szCs w:val="24"/>
              </w:rPr>
              <w:t xml:space="preserve">fails to develop </w:t>
            </w:r>
            <w:r w:rsidRPr="4EB4B8A5">
              <w:rPr>
                <w:rFonts w:ascii="Times New Roman" w:eastAsia="Times New Roman" w:hAnsi="Times New Roman" w:cs="Times New Roman"/>
                <w:color w:val="000000" w:themeColor="text1"/>
                <w:sz w:val="24"/>
                <w:szCs w:val="24"/>
              </w:rPr>
              <w:t>individualized goals and objectives to meet the needs of each learner. </w:t>
            </w:r>
          </w:p>
          <w:p w14:paraId="128F6CFB" w14:textId="77777777" w:rsidR="00F34FAA" w:rsidRPr="00F34FAA" w:rsidRDefault="00F34FAA" w:rsidP="4EB4B8A5">
            <w:pPr>
              <w:numPr>
                <w:ilvl w:val="0"/>
                <w:numId w:val="78"/>
              </w:numPr>
              <w:spacing w:line="240" w:lineRule="auto"/>
              <w:ind w:left="45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fails to</w:t>
            </w:r>
            <w:r w:rsidRPr="4EB4B8A5">
              <w:rPr>
                <w:rFonts w:ascii="Times New Roman" w:eastAsia="Times New Roman" w:hAnsi="Times New Roman" w:cs="Times New Roman"/>
                <w:color w:val="000000" w:themeColor="text1"/>
                <w:sz w:val="24"/>
                <w:szCs w:val="24"/>
              </w:rPr>
              <w:t xml:space="preserve"> </w:t>
            </w:r>
            <w:r w:rsidRPr="4EB4B8A5">
              <w:rPr>
                <w:rFonts w:ascii="Times New Roman" w:eastAsia="Times New Roman" w:hAnsi="Times New Roman" w:cs="Times New Roman"/>
                <w:i/>
                <w:iCs/>
                <w:color w:val="000000" w:themeColor="text1"/>
                <w:sz w:val="24"/>
                <w:szCs w:val="24"/>
              </w:rPr>
              <w:t>recognize</w:t>
            </w:r>
            <w:r w:rsidRPr="4EB4B8A5">
              <w:rPr>
                <w:rFonts w:ascii="Times New Roman" w:eastAsia="Times New Roman" w:hAnsi="Times New Roman" w:cs="Times New Roman"/>
                <w:color w:val="000000" w:themeColor="text1"/>
                <w:sz w:val="24"/>
                <w:szCs w:val="24"/>
              </w:rPr>
              <w:t xml:space="preserve"> barriers to accessibility and acceptance of individuals with exceptionalities. </w:t>
            </w:r>
          </w:p>
          <w:p w14:paraId="23549787" w14:textId="77777777" w:rsidR="00F34FAA" w:rsidRPr="00F34FAA" w:rsidRDefault="00F34FAA" w:rsidP="4EB4B8A5">
            <w:pPr>
              <w:numPr>
                <w:ilvl w:val="0"/>
                <w:numId w:val="78"/>
              </w:numPr>
              <w:spacing w:line="240" w:lineRule="auto"/>
              <w:ind w:left="45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fails to</w:t>
            </w:r>
            <w:r w:rsidRPr="4EB4B8A5">
              <w:rPr>
                <w:rFonts w:ascii="Times New Roman" w:eastAsia="Times New Roman" w:hAnsi="Times New Roman" w:cs="Times New Roman"/>
                <w:color w:val="000000" w:themeColor="text1"/>
                <w:sz w:val="24"/>
                <w:szCs w:val="24"/>
              </w:rPr>
              <w:t xml:space="preserve"> </w:t>
            </w:r>
            <w:r w:rsidRPr="4EB4B8A5">
              <w:rPr>
                <w:rFonts w:ascii="Times New Roman" w:eastAsia="Times New Roman" w:hAnsi="Times New Roman" w:cs="Times New Roman"/>
                <w:i/>
                <w:iCs/>
                <w:color w:val="000000" w:themeColor="text1"/>
                <w:sz w:val="24"/>
                <w:szCs w:val="24"/>
              </w:rPr>
              <w:t>or inconsistently</w:t>
            </w:r>
            <w:r w:rsidRPr="4EB4B8A5">
              <w:rPr>
                <w:rFonts w:ascii="Times New Roman" w:eastAsia="Times New Roman" w:hAnsi="Times New Roman" w:cs="Times New Roman"/>
                <w:color w:val="000000" w:themeColor="text1"/>
                <w:sz w:val="24"/>
                <w:szCs w:val="24"/>
              </w:rPr>
              <w:t xml:space="preserve"> </w:t>
            </w:r>
            <w:r w:rsidRPr="4EB4B8A5">
              <w:rPr>
                <w:rFonts w:ascii="Times New Roman" w:eastAsia="Times New Roman" w:hAnsi="Times New Roman" w:cs="Times New Roman"/>
                <w:i/>
                <w:iCs/>
                <w:color w:val="000000" w:themeColor="text1"/>
                <w:sz w:val="24"/>
                <w:szCs w:val="24"/>
              </w:rPr>
              <w:t xml:space="preserve">designs </w:t>
            </w:r>
            <w:r w:rsidRPr="4EB4B8A5">
              <w:rPr>
                <w:rFonts w:ascii="Times New Roman" w:eastAsia="Times New Roman" w:hAnsi="Times New Roman" w:cs="Times New Roman"/>
                <w:color w:val="000000" w:themeColor="text1"/>
                <w:sz w:val="24"/>
                <w:szCs w:val="24"/>
              </w:rPr>
              <w:t>learning environments that adhere to universal design principles. </w:t>
            </w:r>
          </w:p>
          <w:p w14:paraId="7F45CE50" w14:textId="77777777" w:rsidR="00F34FAA" w:rsidRPr="00F34FAA" w:rsidRDefault="00F34FAA" w:rsidP="4EB4B8A5">
            <w:pPr>
              <w:spacing w:line="240" w:lineRule="auto"/>
              <w:ind w:left="45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w:t>
            </w:r>
          </w:p>
        </w:tc>
        <w:tc>
          <w:tcPr>
            <w:tcW w:w="2580" w:type="dxa"/>
            <w:gridSpan w:val="2"/>
            <w:tcBorders>
              <w:top w:val="single" w:sz="6" w:space="0" w:color="auto"/>
              <w:left w:val="single" w:sz="6" w:space="0" w:color="auto"/>
              <w:bottom w:val="single" w:sz="6" w:space="0" w:color="auto"/>
              <w:right w:val="single" w:sz="6" w:space="0" w:color="auto"/>
            </w:tcBorders>
            <w:hideMark/>
          </w:tcPr>
          <w:p w14:paraId="3408BCB6" w14:textId="77777777" w:rsidR="00F34FAA" w:rsidRPr="00F34FAA" w:rsidRDefault="00F34FAA" w:rsidP="4EB4B8A5">
            <w:pPr>
              <w:numPr>
                <w:ilvl w:val="0"/>
                <w:numId w:val="79"/>
              </w:numPr>
              <w:spacing w:line="240" w:lineRule="auto"/>
              <w:ind w:left="45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lastRenderedPageBreak/>
              <w:t xml:space="preserve">The candidate </w:t>
            </w:r>
            <w:r w:rsidRPr="4EB4B8A5">
              <w:rPr>
                <w:rFonts w:ascii="Times New Roman" w:eastAsia="Times New Roman" w:hAnsi="Times New Roman" w:cs="Times New Roman"/>
                <w:i/>
                <w:iCs/>
                <w:color w:val="000000" w:themeColor="text1"/>
                <w:sz w:val="24"/>
                <w:szCs w:val="24"/>
              </w:rPr>
              <w:t>sometimes provides</w:t>
            </w:r>
            <w:r w:rsidRPr="4EB4B8A5">
              <w:rPr>
                <w:rFonts w:ascii="Times New Roman" w:eastAsia="Times New Roman" w:hAnsi="Times New Roman" w:cs="Times New Roman"/>
                <w:color w:val="000000" w:themeColor="text1"/>
                <w:sz w:val="24"/>
                <w:szCs w:val="24"/>
              </w:rPr>
              <w:t xml:space="preserve"> appropriate learning and performance accommodations, modifications, and/or assistive technology including augmentative and alternative </w:t>
            </w:r>
            <w:r w:rsidRPr="4EB4B8A5">
              <w:rPr>
                <w:rFonts w:ascii="Times New Roman" w:eastAsia="Times New Roman" w:hAnsi="Times New Roman" w:cs="Times New Roman"/>
                <w:color w:val="000000" w:themeColor="text1"/>
                <w:sz w:val="24"/>
                <w:szCs w:val="24"/>
              </w:rPr>
              <w:lastRenderedPageBreak/>
              <w:t>communication devices for students with exceptional learning needs in academic subject matter content of the general curriculum. </w:t>
            </w:r>
          </w:p>
          <w:p w14:paraId="4E3C7074" w14:textId="77777777" w:rsidR="00F34FAA" w:rsidRPr="00F34FAA" w:rsidRDefault="00F34FAA" w:rsidP="4EB4B8A5">
            <w:pPr>
              <w:numPr>
                <w:ilvl w:val="0"/>
                <w:numId w:val="79"/>
              </w:numPr>
              <w:spacing w:line="240" w:lineRule="auto"/>
              <w:ind w:left="45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identifies appropriate specialized curricula and </w:t>
            </w:r>
            <w:r w:rsidRPr="4EB4B8A5">
              <w:rPr>
                <w:rFonts w:ascii="Times New Roman" w:eastAsia="Times New Roman" w:hAnsi="Times New Roman" w:cs="Times New Roman"/>
                <w:i/>
                <w:iCs/>
                <w:color w:val="000000" w:themeColor="text1"/>
                <w:sz w:val="24"/>
                <w:szCs w:val="24"/>
              </w:rPr>
              <w:t>sometimes develops</w:t>
            </w:r>
            <w:r w:rsidRPr="4EB4B8A5">
              <w:rPr>
                <w:rFonts w:ascii="Times New Roman" w:eastAsia="Times New Roman" w:hAnsi="Times New Roman" w:cs="Times New Roman"/>
                <w:color w:val="000000" w:themeColor="text1"/>
                <w:sz w:val="24"/>
                <w:szCs w:val="24"/>
              </w:rPr>
              <w:t xml:space="preserve"> individualized goals and objectives to meet the needs of each learner. </w:t>
            </w:r>
          </w:p>
          <w:p w14:paraId="7FB2DFEA" w14:textId="77777777" w:rsidR="00F34FAA" w:rsidRPr="00F34FAA" w:rsidRDefault="00F34FAA" w:rsidP="4EB4B8A5">
            <w:pPr>
              <w:numPr>
                <w:ilvl w:val="0"/>
                <w:numId w:val="79"/>
              </w:numPr>
              <w:spacing w:line="240" w:lineRule="auto"/>
              <w:ind w:left="45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recognizes barriers to accessibility </w:t>
            </w:r>
            <w:r w:rsidRPr="4EB4B8A5">
              <w:rPr>
                <w:rFonts w:ascii="Times New Roman" w:eastAsia="Times New Roman" w:hAnsi="Times New Roman" w:cs="Times New Roman"/>
                <w:i/>
                <w:iCs/>
                <w:color w:val="000000" w:themeColor="text1"/>
                <w:sz w:val="24"/>
                <w:szCs w:val="24"/>
              </w:rPr>
              <w:t>and acceptance of individuals with exceptionalities</w:t>
            </w:r>
            <w:r w:rsidRPr="4EB4B8A5">
              <w:rPr>
                <w:rFonts w:ascii="Times New Roman" w:eastAsia="Times New Roman" w:hAnsi="Times New Roman" w:cs="Times New Roman"/>
                <w:color w:val="000000" w:themeColor="text1"/>
                <w:sz w:val="24"/>
                <w:szCs w:val="24"/>
              </w:rPr>
              <w:t>. </w:t>
            </w:r>
          </w:p>
          <w:p w14:paraId="0C4502AE" w14:textId="77777777" w:rsidR="00F34FAA" w:rsidRPr="00F34FAA" w:rsidRDefault="00F34FAA" w:rsidP="4EB4B8A5">
            <w:pPr>
              <w:numPr>
                <w:ilvl w:val="0"/>
                <w:numId w:val="79"/>
              </w:numPr>
              <w:spacing w:line="240" w:lineRule="auto"/>
              <w:ind w:left="45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designs learning environments that </w:t>
            </w:r>
            <w:r w:rsidRPr="4EB4B8A5">
              <w:rPr>
                <w:rFonts w:ascii="Times New Roman" w:eastAsia="Times New Roman" w:hAnsi="Times New Roman" w:cs="Times New Roman"/>
                <w:i/>
                <w:iCs/>
                <w:color w:val="000000" w:themeColor="text1"/>
                <w:sz w:val="24"/>
                <w:szCs w:val="24"/>
              </w:rPr>
              <w:t>adhere to universal design principles</w:t>
            </w:r>
            <w:r w:rsidRPr="4EB4B8A5">
              <w:rPr>
                <w:rFonts w:ascii="Times New Roman" w:eastAsia="Times New Roman" w:hAnsi="Times New Roman" w:cs="Times New Roman"/>
                <w:color w:val="000000" w:themeColor="text1"/>
                <w:sz w:val="24"/>
                <w:szCs w:val="24"/>
              </w:rPr>
              <w:t>. </w:t>
            </w:r>
          </w:p>
        </w:tc>
        <w:tc>
          <w:tcPr>
            <w:tcW w:w="2580" w:type="dxa"/>
            <w:gridSpan w:val="2"/>
            <w:tcBorders>
              <w:top w:val="single" w:sz="6" w:space="0" w:color="auto"/>
              <w:left w:val="single" w:sz="6" w:space="0" w:color="auto"/>
              <w:bottom w:val="single" w:sz="6" w:space="0" w:color="auto"/>
              <w:right w:val="single" w:sz="6" w:space="0" w:color="auto"/>
            </w:tcBorders>
            <w:hideMark/>
          </w:tcPr>
          <w:p w14:paraId="4E848BA0" w14:textId="77777777" w:rsidR="00F34FAA" w:rsidRPr="00F34FAA" w:rsidRDefault="00F34FAA" w:rsidP="4EB4B8A5">
            <w:pPr>
              <w:numPr>
                <w:ilvl w:val="0"/>
                <w:numId w:val="80"/>
              </w:numPr>
              <w:spacing w:line="240" w:lineRule="auto"/>
              <w:ind w:left="45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lastRenderedPageBreak/>
              <w:t xml:space="preserve">The candidate consistently provides appropriate learning and performance accommodations, modifications, and/or assistive technology including augmentative and alternative </w:t>
            </w:r>
            <w:r w:rsidRPr="4EB4B8A5">
              <w:rPr>
                <w:rFonts w:ascii="Times New Roman" w:eastAsia="Times New Roman" w:hAnsi="Times New Roman" w:cs="Times New Roman"/>
                <w:color w:val="000000" w:themeColor="text1"/>
                <w:sz w:val="24"/>
                <w:szCs w:val="24"/>
              </w:rPr>
              <w:lastRenderedPageBreak/>
              <w:t>communication devices for students with exceptional learning needs in academic subject matter content of specialized curricula. </w:t>
            </w:r>
          </w:p>
          <w:p w14:paraId="4DED5EBA" w14:textId="77777777" w:rsidR="00F34FAA" w:rsidRPr="00F34FAA" w:rsidRDefault="00F34FAA" w:rsidP="4EB4B8A5">
            <w:pPr>
              <w:numPr>
                <w:ilvl w:val="0"/>
                <w:numId w:val="80"/>
              </w:numPr>
              <w:spacing w:line="240" w:lineRule="auto"/>
              <w:ind w:left="45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The candidate identifies appropriate specialized curricula and develops individualized goals and objectives to meet the needs of each learner.  </w:t>
            </w:r>
          </w:p>
          <w:p w14:paraId="2657EB1A" w14:textId="77777777" w:rsidR="00F34FAA" w:rsidRPr="00F34FAA" w:rsidRDefault="00F34FAA" w:rsidP="4EB4B8A5">
            <w:pPr>
              <w:numPr>
                <w:ilvl w:val="0"/>
                <w:numId w:val="80"/>
              </w:numPr>
              <w:spacing w:line="240" w:lineRule="auto"/>
              <w:ind w:left="45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recognizes barriers to </w:t>
            </w:r>
            <w:proofErr w:type="gramStart"/>
            <w:r w:rsidRPr="4EB4B8A5">
              <w:rPr>
                <w:rFonts w:ascii="Times New Roman" w:eastAsia="Times New Roman" w:hAnsi="Times New Roman" w:cs="Times New Roman"/>
                <w:color w:val="000000" w:themeColor="text1"/>
                <w:sz w:val="24"/>
                <w:szCs w:val="24"/>
              </w:rPr>
              <w:t>accessibility</w:t>
            </w:r>
            <w:proofErr w:type="gramEnd"/>
            <w:r w:rsidRPr="4EB4B8A5">
              <w:rPr>
                <w:rFonts w:ascii="Times New Roman" w:eastAsia="Times New Roman" w:hAnsi="Times New Roman" w:cs="Times New Roman"/>
                <w:color w:val="000000" w:themeColor="text1"/>
                <w:sz w:val="24"/>
                <w:szCs w:val="24"/>
              </w:rPr>
              <w:t xml:space="preserve"> and acceptance of individuals with exceptionalities and plans for ways to address those barriers through the implementation of specialized curricula.  </w:t>
            </w:r>
          </w:p>
          <w:p w14:paraId="15E2FCA5" w14:textId="77777777" w:rsidR="00F34FAA" w:rsidRPr="00F34FAA" w:rsidRDefault="00F34FAA" w:rsidP="4EB4B8A5">
            <w:pPr>
              <w:numPr>
                <w:ilvl w:val="0"/>
                <w:numId w:val="80"/>
              </w:numPr>
              <w:spacing w:line="240" w:lineRule="auto"/>
              <w:ind w:left="45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designs learning environments that adhere to universal design principles and that facilitate active participation in a group or individual </w:t>
            </w:r>
            <w:r w:rsidRPr="4EB4B8A5">
              <w:rPr>
                <w:rFonts w:ascii="Times New Roman" w:eastAsia="Times New Roman" w:hAnsi="Times New Roman" w:cs="Times New Roman"/>
                <w:color w:val="000000" w:themeColor="text1"/>
                <w:sz w:val="24"/>
                <w:szCs w:val="24"/>
              </w:rPr>
              <w:lastRenderedPageBreak/>
              <w:t>learning activity. </w:t>
            </w:r>
          </w:p>
          <w:p w14:paraId="40030242" w14:textId="77777777" w:rsidR="00F34FAA" w:rsidRPr="00F34FAA" w:rsidRDefault="00F34FAA" w:rsidP="4EB4B8A5">
            <w:pPr>
              <w:spacing w:line="240" w:lineRule="auto"/>
              <w:ind w:left="450"/>
              <w:textAlignment w:val="baseline"/>
              <w:rPr>
                <w:rFonts w:ascii="Times New Roman" w:eastAsia="Times New Roman" w:hAnsi="Times New Roman" w:cs="Times New Roman"/>
                <w:sz w:val="24"/>
                <w:szCs w:val="24"/>
              </w:rPr>
            </w:pPr>
            <w:r w:rsidRPr="4EB4B8A5">
              <w:rPr>
                <w:rFonts w:eastAsia="Times New Roman" w:cs="Times New Roman"/>
                <w:sz w:val="24"/>
                <w:szCs w:val="24"/>
              </w:rPr>
              <w:t> </w:t>
            </w:r>
          </w:p>
        </w:tc>
        <w:tc>
          <w:tcPr>
            <w:tcW w:w="2580" w:type="dxa"/>
            <w:tcBorders>
              <w:top w:val="single" w:sz="6" w:space="0" w:color="auto"/>
              <w:left w:val="single" w:sz="6" w:space="0" w:color="auto"/>
              <w:bottom w:val="single" w:sz="6" w:space="0" w:color="auto"/>
              <w:right w:val="single" w:sz="6" w:space="0" w:color="auto"/>
            </w:tcBorders>
            <w:hideMark/>
          </w:tcPr>
          <w:p w14:paraId="4E7A8048" w14:textId="77777777" w:rsidR="00F34FAA" w:rsidRPr="00F34FAA" w:rsidRDefault="00F34FAA" w:rsidP="4EB4B8A5">
            <w:pPr>
              <w:numPr>
                <w:ilvl w:val="0"/>
                <w:numId w:val="81"/>
              </w:numPr>
              <w:spacing w:line="240" w:lineRule="auto"/>
              <w:ind w:left="45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lastRenderedPageBreak/>
              <w:t xml:space="preserve">The candidate </w:t>
            </w:r>
            <w:r w:rsidRPr="4EB4B8A5">
              <w:rPr>
                <w:rFonts w:ascii="Times New Roman" w:eastAsia="Times New Roman" w:hAnsi="Times New Roman" w:cs="Times New Roman"/>
                <w:i/>
                <w:iCs/>
                <w:color w:val="000000" w:themeColor="text1"/>
                <w:sz w:val="24"/>
                <w:szCs w:val="24"/>
              </w:rPr>
              <w:t>designs and consistently provides</w:t>
            </w:r>
            <w:r w:rsidRPr="4EB4B8A5">
              <w:rPr>
                <w:rFonts w:ascii="Times New Roman" w:eastAsia="Times New Roman" w:hAnsi="Times New Roman" w:cs="Times New Roman"/>
                <w:color w:val="000000" w:themeColor="text1"/>
                <w:sz w:val="24"/>
                <w:szCs w:val="24"/>
              </w:rPr>
              <w:t xml:space="preserve"> appropriate learning and performance accommodations, modifications, and/or assistive technology including augmentative </w:t>
            </w:r>
            <w:r w:rsidRPr="4EB4B8A5">
              <w:rPr>
                <w:rFonts w:ascii="Times New Roman" w:eastAsia="Times New Roman" w:hAnsi="Times New Roman" w:cs="Times New Roman"/>
                <w:color w:val="000000" w:themeColor="text1"/>
                <w:sz w:val="24"/>
                <w:szCs w:val="24"/>
              </w:rPr>
              <w:lastRenderedPageBreak/>
              <w:t xml:space="preserve">and alternative communication devices for individuals with exceptional learning needs in academic subject matter content of the general curriculum </w:t>
            </w:r>
            <w:r w:rsidRPr="4EB4B8A5">
              <w:rPr>
                <w:rFonts w:ascii="Times New Roman" w:eastAsia="Times New Roman" w:hAnsi="Times New Roman" w:cs="Times New Roman"/>
                <w:i/>
                <w:iCs/>
                <w:color w:val="000000" w:themeColor="text1"/>
                <w:sz w:val="24"/>
                <w:szCs w:val="24"/>
              </w:rPr>
              <w:t>across contexts, including the community, home, and school.</w:t>
            </w:r>
            <w:r w:rsidRPr="4EB4B8A5">
              <w:rPr>
                <w:rFonts w:ascii="Times New Roman" w:eastAsia="Times New Roman" w:hAnsi="Times New Roman" w:cs="Times New Roman"/>
                <w:color w:val="000000" w:themeColor="text1"/>
                <w:sz w:val="24"/>
                <w:szCs w:val="24"/>
              </w:rPr>
              <w:t> </w:t>
            </w:r>
          </w:p>
          <w:p w14:paraId="4C982FFC" w14:textId="77777777" w:rsidR="00F34FAA" w:rsidRPr="00F34FAA" w:rsidRDefault="00F34FAA" w:rsidP="4EB4B8A5">
            <w:pPr>
              <w:numPr>
                <w:ilvl w:val="0"/>
                <w:numId w:val="81"/>
              </w:numPr>
              <w:spacing w:line="240" w:lineRule="auto"/>
              <w:ind w:left="45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The candidate identifies appropriate specialized curricula and develops individualized goals and objectives</w:t>
            </w:r>
            <w:r w:rsidRPr="4EB4B8A5">
              <w:rPr>
                <w:rFonts w:ascii="Times New Roman" w:eastAsia="Times New Roman" w:hAnsi="Times New Roman" w:cs="Times New Roman"/>
                <w:i/>
                <w:iCs/>
                <w:color w:val="000000" w:themeColor="text1"/>
                <w:sz w:val="24"/>
                <w:szCs w:val="24"/>
              </w:rPr>
              <w:t xml:space="preserve"> aligned as appropriate with those curricula</w:t>
            </w:r>
            <w:r w:rsidRPr="4EB4B8A5">
              <w:rPr>
                <w:rFonts w:ascii="Times New Roman" w:eastAsia="Times New Roman" w:hAnsi="Times New Roman" w:cs="Times New Roman"/>
                <w:color w:val="000000" w:themeColor="text1"/>
                <w:sz w:val="24"/>
                <w:szCs w:val="24"/>
              </w:rPr>
              <w:t xml:space="preserve"> to meet the needs of each learner. </w:t>
            </w:r>
          </w:p>
          <w:p w14:paraId="0575AA9F" w14:textId="77777777" w:rsidR="00F34FAA" w:rsidRPr="00F34FAA" w:rsidRDefault="00F34FAA" w:rsidP="4EB4B8A5">
            <w:pPr>
              <w:numPr>
                <w:ilvl w:val="0"/>
                <w:numId w:val="81"/>
              </w:numPr>
              <w:spacing w:line="240" w:lineRule="auto"/>
              <w:ind w:left="45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recognizes barriers to accessibility and acceptance of individuals with exceptionalities and plans for ways to address those barriers </w:t>
            </w:r>
            <w:r w:rsidRPr="4EB4B8A5">
              <w:rPr>
                <w:rFonts w:ascii="Times New Roman" w:eastAsia="Times New Roman" w:hAnsi="Times New Roman" w:cs="Times New Roman"/>
                <w:i/>
                <w:iCs/>
                <w:color w:val="000000" w:themeColor="text1"/>
                <w:sz w:val="24"/>
                <w:szCs w:val="24"/>
              </w:rPr>
              <w:t xml:space="preserve">within the individualized education program and </w:t>
            </w:r>
            <w:r w:rsidRPr="4EB4B8A5">
              <w:rPr>
                <w:rFonts w:ascii="Times New Roman" w:eastAsia="Times New Roman" w:hAnsi="Times New Roman" w:cs="Times New Roman"/>
                <w:color w:val="000000" w:themeColor="text1"/>
                <w:sz w:val="24"/>
                <w:szCs w:val="24"/>
              </w:rPr>
              <w:t xml:space="preserve">through the implementation </w:t>
            </w:r>
            <w:r w:rsidRPr="4EB4B8A5">
              <w:rPr>
                <w:rFonts w:ascii="Times New Roman" w:eastAsia="Times New Roman" w:hAnsi="Times New Roman" w:cs="Times New Roman"/>
                <w:color w:val="000000" w:themeColor="text1"/>
                <w:sz w:val="24"/>
                <w:szCs w:val="24"/>
              </w:rPr>
              <w:lastRenderedPageBreak/>
              <w:t>of specialized curricula. </w:t>
            </w:r>
          </w:p>
          <w:p w14:paraId="76E05D1B" w14:textId="68A62EAB" w:rsidR="00F34FAA" w:rsidRPr="00F34FAA" w:rsidRDefault="00F34FAA" w:rsidP="4EB4B8A5">
            <w:pPr>
              <w:numPr>
                <w:ilvl w:val="0"/>
                <w:numId w:val="81"/>
              </w:numPr>
              <w:spacing w:line="240" w:lineRule="auto"/>
              <w:ind w:left="45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designs learning environments that adhere to universal design principles and that facilitate active participation, </w:t>
            </w:r>
            <w:r w:rsidRPr="4EB4B8A5">
              <w:rPr>
                <w:rFonts w:ascii="Times New Roman" w:eastAsia="Times New Roman" w:hAnsi="Times New Roman" w:cs="Times New Roman"/>
                <w:i/>
                <w:iCs/>
                <w:color w:val="000000" w:themeColor="text1"/>
                <w:sz w:val="24"/>
                <w:szCs w:val="24"/>
              </w:rPr>
              <w:t>self-advocacy, and independence of individuals with exceptionalities in a variety of group and individual learning activities</w:t>
            </w:r>
            <w:r w:rsidRPr="4EB4B8A5">
              <w:rPr>
                <w:rFonts w:eastAsia="Times New Roman" w:cs="Times New Roman"/>
                <w:sz w:val="24"/>
                <w:szCs w:val="24"/>
              </w:rPr>
              <w:t> </w:t>
            </w:r>
          </w:p>
        </w:tc>
      </w:tr>
      <w:tr w:rsidR="00F34FAA" w:rsidRPr="00F34FAA" w14:paraId="1D1D1406" w14:textId="77777777" w:rsidTr="4EB4B8A5">
        <w:trPr>
          <w:trHeight w:val="450"/>
        </w:trPr>
        <w:tc>
          <w:tcPr>
            <w:tcW w:w="12960" w:type="dxa"/>
            <w:gridSpan w:val="9"/>
            <w:tcBorders>
              <w:top w:val="single" w:sz="6" w:space="0" w:color="auto"/>
              <w:left w:val="single" w:sz="6" w:space="0" w:color="auto"/>
              <w:bottom w:val="single" w:sz="6" w:space="0" w:color="auto"/>
              <w:right w:val="single" w:sz="6" w:space="0" w:color="auto"/>
            </w:tcBorders>
            <w:hideMark/>
          </w:tcPr>
          <w:p w14:paraId="6A42BB6C" w14:textId="136F9F3C" w:rsidR="00F34FAA" w:rsidRPr="00F34FAA" w:rsidRDefault="0E13D9DD" w:rsidP="00F34FAA">
            <w:pPr>
              <w:spacing w:line="240" w:lineRule="auto"/>
              <w:textAlignment w:val="baseline"/>
              <w:divId w:val="423766404"/>
              <w:rPr>
                <w:rFonts w:ascii="Times New Roman" w:eastAsia="Times New Roman" w:hAnsi="Times New Roman" w:cs="Times New Roman"/>
                <w:sz w:val="24"/>
                <w:szCs w:val="24"/>
              </w:rPr>
            </w:pPr>
            <w:r w:rsidRPr="4EB4B8A5">
              <w:rPr>
                <w:rFonts w:eastAsia="Times New Roman" w:cs="Times New Roman"/>
                <w:color w:val="000000" w:themeColor="text1"/>
                <w:sz w:val="24"/>
                <w:szCs w:val="24"/>
              </w:rPr>
              <w:lastRenderedPageBreak/>
              <w:t>O</w:t>
            </w:r>
            <w:r w:rsidR="00F34FAA" w:rsidRPr="4EB4B8A5">
              <w:rPr>
                <w:rFonts w:eastAsia="Times New Roman" w:cs="Times New Roman"/>
                <w:color w:val="000000" w:themeColor="text1"/>
                <w:sz w:val="24"/>
                <w:szCs w:val="24"/>
              </w:rPr>
              <w:t>utcome #4:  Using Assessment to Understand the Learner and the Learning Environment for Data-Based Decision Making </w:t>
            </w:r>
          </w:p>
        </w:tc>
      </w:tr>
      <w:tr w:rsidR="00F34FAA" w:rsidRPr="00F34FAA" w14:paraId="60D1E27A" w14:textId="77777777" w:rsidTr="4EB4B8A5">
        <w:trPr>
          <w:trHeight w:val="300"/>
        </w:trPr>
        <w:tc>
          <w:tcPr>
            <w:tcW w:w="12960" w:type="dxa"/>
            <w:gridSpan w:val="9"/>
            <w:tcBorders>
              <w:top w:val="single" w:sz="6" w:space="0" w:color="auto"/>
              <w:left w:val="single" w:sz="6" w:space="0" w:color="auto"/>
              <w:bottom w:val="single" w:sz="6" w:space="0" w:color="auto"/>
              <w:right w:val="single" w:sz="6" w:space="0" w:color="auto"/>
            </w:tcBorders>
            <w:hideMark/>
          </w:tcPr>
          <w:p w14:paraId="7F95F255" w14:textId="77777777" w:rsidR="00F34FAA" w:rsidRPr="00F34FAA" w:rsidRDefault="00F34FAA" w:rsidP="00F34FAA">
            <w:pPr>
              <w:spacing w:line="240" w:lineRule="auto"/>
              <w:textAlignment w:val="baseline"/>
              <w:rPr>
                <w:rFonts w:ascii="Times New Roman" w:eastAsia="Times New Roman" w:hAnsi="Times New Roman" w:cs="Times New Roman"/>
                <w:sz w:val="24"/>
                <w:szCs w:val="24"/>
              </w:rPr>
            </w:pPr>
            <w:r w:rsidRPr="00F34FAA">
              <w:rPr>
                <w:rFonts w:eastAsia="Times New Roman" w:cs="Times New Roman"/>
                <w:color w:val="000000"/>
                <w:sz w:val="24"/>
                <w:szCs w:val="24"/>
              </w:rPr>
              <w:t>High Leverage Practices </w:t>
            </w:r>
          </w:p>
          <w:p w14:paraId="553466A7" w14:textId="7FEA31D7" w:rsidR="00F34FAA" w:rsidRPr="00F34FAA" w:rsidRDefault="00F34FAA" w:rsidP="4EB4B8A5">
            <w:pPr>
              <w:spacing w:line="240" w:lineRule="auto"/>
              <w:ind w:left="720"/>
              <w:textAlignment w:val="baseline"/>
              <w:rPr>
                <w:rFonts w:eastAsia="Times New Roman" w:cs="Times New Roman"/>
                <w:color w:val="000000" w:themeColor="text1"/>
                <w:sz w:val="28"/>
                <w:szCs w:val="28"/>
              </w:rPr>
            </w:pPr>
            <w:r w:rsidRPr="4EB4B8A5">
              <w:rPr>
                <w:rFonts w:eastAsia="Times New Roman" w:cs="Times New Roman"/>
                <w:color w:val="000000" w:themeColor="text1"/>
                <w:sz w:val="24"/>
                <w:szCs w:val="24"/>
              </w:rPr>
              <w:t>Component 4.1 - HLP 4, HLP 5</w:t>
            </w:r>
            <w:r w:rsidR="6AB016D8" w:rsidRPr="4EB4B8A5">
              <w:rPr>
                <w:rFonts w:eastAsia="Times New Roman" w:cs="Times New Roman"/>
                <w:color w:val="000000" w:themeColor="text1"/>
                <w:sz w:val="24"/>
                <w:szCs w:val="24"/>
              </w:rPr>
              <w:t xml:space="preserve">                           </w:t>
            </w:r>
            <w:r w:rsidRPr="4EB4B8A5">
              <w:rPr>
                <w:rFonts w:eastAsia="Times New Roman" w:cs="Times New Roman"/>
                <w:color w:val="000000" w:themeColor="text1"/>
                <w:sz w:val="24"/>
                <w:szCs w:val="24"/>
              </w:rPr>
              <w:t> </w:t>
            </w:r>
          </w:p>
          <w:p w14:paraId="3366C7C1" w14:textId="4123E2B0" w:rsidR="00F34FAA" w:rsidRPr="00F34FAA" w:rsidRDefault="00F34FAA" w:rsidP="00F34FAA">
            <w:pPr>
              <w:spacing w:line="240" w:lineRule="auto"/>
              <w:ind w:left="720"/>
              <w:textAlignment w:val="baseline"/>
              <w:rPr>
                <w:rFonts w:ascii="Times New Roman" w:eastAsia="Times New Roman" w:hAnsi="Times New Roman" w:cs="Times New Roman"/>
                <w:sz w:val="24"/>
                <w:szCs w:val="24"/>
              </w:rPr>
            </w:pPr>
            <w:r w:rsidRPr="4EB4B8A5">
              <w:rPr>
                <w:rFonts w:eastAsia="Times New Roman" w:cs="Times New Roman"/>
                <w:color w:val="000000" w:themeColor="text1"/>
                <w:sz w:val="24"/>
                <w:szCs w:val="24"/>
              </w:rPr>
              <w:t>Component 4.2 - HLP 4 </w:t>
            </w:r>
          </w:p>
          <w:p w14:paraId="090A0797" w14:textId="77777777" w:rsidR="00F34FAA" w:rsidRPr="00F34FAA" w:rsidRDefault="00F34FAA" w:rsidP="00F34FAA">
            <w:pPr>
              <w:spacing w:line="240" w:lineRule="auto"/>
              <w:ind w:left="720"/>
              <w:textAlignment w:val="baseline"/>
              <w:rPr>
                <w:rFonts w:ascii="Times New Roman" w:eastAsia="Times New Roman" w:hAnsi="Times New Roman" w:cs="Times New Roman"/>
                <w:sz w:val="24"/>
                <w:szCs w:val="24"/>
              </w:rPr>
            </w:pPr>
            <w:r w:rsidRPr="4EB4B8A5">
              <w:rPr>
                <w:rFonts w:eastAsia="Times New Roman" w:cs="Times New Roman"/>
                <w:color w:val="000000" w:themeColor="text1"/>
                <w:sz w:val="24"/>
                <w:szCs w:val="24"/>
              </w:rPr>
              <w:t>Component 4.3 - HLP 4, HLP 5, HLP 6, HLP 19 </w:t>
            </w:r>
          </w:p>
        </w:tc>
      </w:tr>
      <w:tr w:rsidR="00F34FAA" w:rsidRPr="00F34FAA" w14:paraId="1DA3BE3D" w14:textId="77777777" w:rsidTr="4EB4B8A5">
        <w:trPr>
          <w:trHeight w:val="315"/>
        </w:trPr>
        <w:tc>
          <w:tcPr>
            <w:tcW w:w="2580" w:type="dxa"/>
            <w:tcBorders>
              <w:top w:val="single" w:sz="6" w:space="0" w:color="auto"/>
              <w:left w:val="single" w:sz="6" w:space="0" w:color="auto"/>
              <w:bottom w:val="single" w:sz="6" w:space="0" w:color="auto"/>
              <w:right w:val="single" w:sz="6" w:space="0" w:color="auto"/>
            </w:tcBorders>
            <w:hideMark/>
          </w:tcPr>
          <w:p w14:paraId="6EEA4C1E" w14:textId="77777777" w:rsidR="00F34FAA" w:rsidRPr="00F34FAA" w:rsidRDefault="00F34FAA" w:rsidP="4EB4B8A5">
            <w:pPr>
              <w:spacing w:line="240" w:lineRule="auto"/>
              <w:textAlignment w:val="baseline"/>
              <w:rPr>
                <w:rFonts w:ascii="Times New Roman" w:eastAsia="Times New Roman" w:hAnsi="Times New Roman" w:cs="Times New Roman"/>
              </w:rPr>
            </w:pPr>
            <w:r w:rsidRPr="4EB4B8A5">
              <w:rPr>
                <w:rFonts w:eastAsia="Times New Roman" w:cs="Times New Roman"/>
                <w:b/>
                <w:bCs/>
                <w:i/>
                <w:iCs/>
              </w:rPr>
              <w:t>Outcome </w:t>
            </w:r>
            <w:r w:rsidRPr="4EB4B8A5">
              <w:rPr>
                <w:rFonts w:eastAsia="Times New Roman" w:cs="Times New Roman"/>
              </w:rPr>
              <w:t> </w:t>
            </w:r>
          </w:p>
        </w:tc>
        <w:tc>
          <w:tcPr>
            <w:tcW w:w="2580" w:type="dxa"/>
            <w:gridSpan w:val="3"/>
            <w:tcBorders>
              <w:top w:val="single" w:sz="6" w:space="0" w:color="auto"/>
              <w:left w:val="single" w:sz="6" w:space="0" w:color="auto"/>
              <w:bottom w:val="single" w:sz="6" w:space="0" w:color="auto"/>
              <w:right w:val="single" w:sz="6" w:space="0" w:color="auto"/>
            </w:tcBorders>
            <w:hideMark/>
          </w:tcPr>
          <w:p w14:paraId="2D770705" w14:textId="77777777" w:rsidR="00F34FAA" w:rsidRPr="00F34FAA" w:rsidRDefault="00F34FAA" w:rsidP="4EB4B8A5">
            <w:pPr>
              <w:spacing w:line="240" w:lineRule="auto"/>
              <w:textAlignment w:val="baseline"/>
              <w:rPr>
                <w:rFonts w:ascii="Times New Roman" w:eastAsia="Times New Roman" w:hAnsi="Times New Roman" w:cs="Times New Roman"/>
              </w:rPr>
            </w:pPr>
            <w:r w:rsidRPr="4EB4B8A5">
              <w:rPr>
                <w:rFonts w:eastAsia="Times New Roman" w:cs="Times New Roman"/>
                <w:b/>
                <w:bCs/>
                <w:i/>
                <w:iCs/>
              </w:rPr>
              <w:t>Level of Performance</w:t>
            </w:r>
            <w:r w:rsidRPr="4EB4B8A5">
              <w:rPr>
                <w:rFonts w:eastAsia="Times New Roman" w:cs="Times New Roman"/>
              </w:rPr>
              <w:t> </w:t>
            </w:r>
          </w:p>
        </w:tc>
        <w:tc>
          <w:tcPr>
            <w:tcW w:w="2580" w:type="dxa"/>
            <w:gridSpan w:val="2"/>
            <w:tcBorders>
              <w:top w:val="single" w:sz="6" w:space="0" w:color="auto"/>
              <w:left w:val="single" w:sz="6" w:space="0" w:color="auto"/>
              <w:bottom w:val="single" w:sz="6" w:space="0" w:color="auto"/>
              <w:right w:val="single" w:sz="6" w:space="0" w:color="auto"/>
            </w:tcBorders>
            <w:hideMark/>
          </w:tcPr>
          <w:p w14:paraId="4A5528DA" w14:textId="77777777" w:rsidR="00F34FAA" w:rsidRPr="00F34FAA" w:rsidRDefault="00F34FAA" w:rsidP="4EB4B8A5">
            <w:pPr>
              <w:spacing w:line="240" w:lineRule="auto"/>
              <w:textAlignment w:val="baseline"/>
              <w:rPr>
                <w:rFonts w:ascii="Times New Roman" w:eastAsia="Times New Roman" w:hAnsi="Times New Roman" w:cs="Times New Roman"/>
              </w:rPr>
            </w:pPr>
            <w:r w:rsidRPr="4EB4B8A5">
              <w:rPr>
                <w:rFonts w:eastAsia="Times New Roman" w:cs="Times New Roman"/>
              </w:rPr>
              <w:t> </w:t>
            </w:r>
          </w:p>
        </w:tc>
        <w:tc>
          <w:tcPr>
            <w:tcW w:w="2580" w:type="dxa"/>
            <w:gridSpan w:val="2"/>
            <w:tcBorders>
              <w:top w:val="single" w:sz="6" w:space="0" w:color="auto"/>
              <w:left w:val="single" w:sz="6" w:space="0" w:color="auto"/>
              <w:bottom w:val="single" w:sz="6" w:space="0" w:color="auto"/>
              <w:right w:val="single" w:sz="6" w:space="0" w:color="auto"/>
            </w:tcBorders>
            <w:hideMark/>
          </w:tcPr>
          <w:p w14:paraId="400D0B76" w14:textId="77777777" w:rsidR="00F34FAA" w:rsidRPr="00F34FAA" w:rsidRDefault="00F34FAA" w:rsidP="4EB4B8A5">
            <w:pPr>
              <w:spacing w:line="240" w:lineRule="auto"/>
              <w:textAlignment w:val="baseline"/>
              <w:rPr>
                <w:rFonts w:ascii="Times New Roman" w:eastAsia="Times New Roman" w:hAnsi="Times New Roman" w:cs="Times New Roman"/>
              </w:rPr>
            </w:pPr>
            <w:r w:rsidRPr="4EB4B8A5">
              <w:rPr>
                <w:rFonts w:eastAsia="Times New Roman" w:cs="Times New Roman"/>
              </w:rPr>
              <w:t> </w:t>
            </w:r>
          </w:p>
        </w:tc>
        <w:tc>
          <w:tcPr>
            <w:tcW w:w="2580" w:type="dxa"/>
            <w:tcBorders>
              <w:top w:val="single" w:sz="6" w:space="0" w:color="auto"/>
              <w:left w:val="single" w:sz="6" w:space="0" w:color="auto"/>
              <w:bottom w:val="single" w:sz="6" w:space="0" w:color="auto"/>
              <w:right w:val="single" w:sz="6" w:space="0" w:color="auto"/>
            </w:tcBorders>
            <w:hideMark/>
          </w:tcPr>
          <w:p w14:paraId="4F7D86A8" w14:textId="77777777" w:rsidR="00F34FAA" w:rsidRPr="00F34FAA" w:rsidRDefault="00F34FAA" w:rsidP="4EB4B8A5">
            <w:pPr>
              <w:spacing w:line="240" w:lineRule="auto"/>
              <w:textAlignment w:val="baseline"/>
              <w:rPr>
                <w:rFonts w:ascii="Times New Roman" w:eastAsia="Times New Roman" w:hAnsi="Times New Roman" w:cs="Times New Roman"/>
              </w:rPr>
            </w:pPr>
            <w:r w:rsidRPr="4EB4B8A5">
              <w:rPr>
                <w:rFonts w:eastAsia="Times New Roman" w:cs="Times New Roman"/>
              </w:rPr>
              <w:t> </w:t>
            </w:r>
          </w:p>
        </w:tc>
      </w:tr>
      <w:tr w:rsidR="00F34FAA" w:rsidRPr="00F34FAA" w14:paraId="58C1B554" w14:textId="77777777" w:rsidTr="4EB4B8A5">
        <w:trPr>
          <w:trHeight w:val="300"/>
        </w:trPr>
        <w:tc>
          <w:tcPr>
            <w:tcW w:w="2580" w:type="dxa"/>
            <w:tcBorders>
              <w:top w:val="single" w:sz="6" w:space="0" w:color="auto"/>
              <w:left w:val="single" w:sz="6" w:space="0" w:color="auto"/>
              <w:bottom w:val="single" w:sz="6" w:space="0" w:color="auto"/>
              <w:right w:val="single" w:sz="6" w:space="0" w:color="auto"/>
            </w:tcBorders>
            <w:hideMark/>
          </w:tcPr>
          <w:p w14:paraId="2DC5F085" w14:textId="77777777" w:rsidR="00F34FAA" w:rsidRPr="00F34FAA" w:rsidRDefault="00F34FAA" w:rsidP="4EB4B8A5">
            <w:pPr>
              <w:spacing w:line="240" w:lineRule="auto"/>
              <w:textAlignment w:val="baseline"/>
              <w:rPr>
                <w:rFonts w:ascii="Times New Roman" w:eastAsia="Times New Roman" w:hAnsi="Times New Roman" w:cs="Times New Roman"/>
              </w:rPr>
            </w:pPr>
            <w:r w:rsidRPr="4EB4B8A5">
              <w:rPr>
                <w:rFonts w:eastAsia="Times New Roman" w:cs="Times New Roman"/>
              </w:rPr>
              <w:t> </w:t>
            </w:r>
          </w:p>
        </w:tc>
        <w:tc>
          <w:tcPr>
            <w:tcW w:w="2580" w:type="dxa"/>
            <w:gridSpan w:val="3"/>
            <w:tcBorders>
              <w:top w:val="single" w:sz="6" w:space="0" w:color="auto"/>
              <w:left w:val="single" w:sz="6" w:space="0" w:color="auto"/>
              <w:bottom w:val="single" w:sz="6" w:space="0" w:color="auto"/>
              <w:right w:val="single" w:sz="6" w:space="0" w:color="auto"/>
            </w:tcBorders>
            <w:hideMark/>
          </w:tcPr>
          <w:p w14:paraId="1DA8E74D" w14:textId="77777777" w:rsidR="00F34FAA" w:rsidRPr="00F34FAA" w:rsidRDefault="00F34FAA" w:rsidP="4EB4B8A5">
            <w:pPr>
              <w:spacing w:line="240" w:lineRule="auto"/>
              <w:textAlignment w:val="baseline"/>
              <w:rPr>
                <w:rFonts w:ascii="Times New Roman" w:eastAsia="Times New Roman" w:hAnsi="Times New Roman" w:cs="Times New Roman"/>
              </w:rPr>
            </w:pPr>
            <w:r w:rsidRPr="4EB4B8A5">
              <w:rPr>
                <w:rFonts w:eastAsia="Times New Roman" w:cs="Times New Roman"/>
                <w:b/>
                <w:bCs/>
                <w:i/>
                <w:iCs/>
              </w:rPr>
              <w:t>Unsatisfactory (U)</w:t>
            </w:r>
            <w:r w:rsidRPr="4EB4B8A5">
              <w:rPr>
                <w:rFonts w:eastAsia="Times New Roman" w:cs="Times New Roman"/>
              </w:rPr>
              <w:t> </w:t>
            </w:r>
          </w:p>
        </w:tc>
        <w:tc>
          <w:tcPr>
            <w:tcW w:w="2580" w:type="dxa"/>
            <w:gridSpan w:val="2"/>
            <w:tcBorders>
              <w:top w:val="single" w:sz="6" w:space="0" w:color="auto"/>
              <w:left w:val="single" w:sz="6" w:space="0" w:color="auto"/>
              <w:bottom w:val="single" w:sz="6" w:space="0" w:color="auto"/>
              <w:right w:val="single" w:sz="6" w:space="0" w:color="auto"/>
            </w:tcBorders>
            <w:hideMark/>
          </w:tcPr>
          <w:p w14:paraId="73BE254C" w14:textId="77777777" w:rsidR="00F34FAA" w:rsidRPr="00F34FAA" w:rsidRDefault="00F34FAA" w:rsidP="4EB4B8A5">
            <w:pPr>
              <w:spacing w:line="240" w:lineRule="auto"/>
              <w:textAlignment w:val="baseline"/>
              <w:rPr>
                <w:rFonts w:ascii="Times New Roman" w:eastAsia="Times New Roman" w:hAnsi="Times New Roman" w:cs="Times New Roman"/>
              </w:rPr>
            </w:pPr>
            <w:r w:rsidRPr="4EB4B8A5">
              <w:rPr>
                <w:rFonts w:eastAsia="Times New Roman" w:cs="Times New Roman"/>
                <w:b/>
                <w:bCs/>
                <w:i/>
                <w:iCs/>
              </w:rPr>
              <w:t>Basic (B)</w:t>
            </w:r>
            <w:r w:rsidRPr="4EB4B8A5">
              <w:rPr>
                <w:rFonts w:eastAsia="Times New Roman" w:cs="Times New Roman"/>
              </w:rPr>
              <w:t> </w:t>
            </w:r>
          </w:p>
        </w:tc>
        <w:tc>
          <w:tcPr>
            <w:tcW w:w="2580" w:type="dxa"/>
            <w:gridSpan w:val="2"/>
            <w:tcBorders>
              <w:top w:val="single" w:sz="6" w:space="0" w:color="auto"/>
              <w:left w:val="single" w:sz="6" w:space="0" w:color="auto"/>
              <w:bottom w:val="single" w:sz="6" w:space="0" w:color="auto"/>
              <w:right w:val="single" w:sz="6" w:space="0" w:color="auto"/>
            </w:tcBorders>
            <w:hideMark/>
          </w:tcPr>
          <w:p w14:paraId="60A9DAE1" w14:textId="77777777" w:rsidR="00F34FAA" w:rsidRPr="00F34FAA" w:rsidRDefault="00F34FAA" w:rsidP="4EB4B8A5">
            <w:pPr>
              <w:spacing w:line="240" w:lineRule="auto"/>
              <w:textAlignment w:val="baseline"/>
              <w:rPr>
                <w:rFonts w:ascii="Times New Roman" w:eastAsia="Times New Roman" w:hAnsi="Times New Roman" w:cs="Times New Roman"/>
              </w:rPr>
            </w:pPr>
            <w:r w:rsidRPr="4EB4B8A5">
              <w:rPr>
                <w:rFonts w:eastAsia="Times New Roman" w:cs="Times New Roman"/>
                <w:b/>
                <w:bCs/>
                <w:i/>
                <w:iCs/>
              </w:rPr>
              <w:t>Proficient (P)</w:t>
            </w:r>
            <w:r w:rsidRPr="4EB4B8A5">
              <w:rPr>
                <w:rFonts w:eastAsia="Times New Roman" w:cs="Times New Roman"/>
              </w:rPr>
              <w:t> </w:t>
            </w:r>
          </w:p>
        </w:tc>
        <w:tc>
          <w:tcPr>
            <w:tcW w:w="2580" w:type="dxa"/>
            <w:tcBorders>
              <w:top w:val="single" w:sz="6" w:space="0" w:color="auto"/>
              <w:left w:val="single" w:sz="6" w:space="0" w:color="auto"/>
              <w:bottom w:val="single" w:sz="6" w:space="0" w:color="auto"/>
              <w:right w:val="single" w:sz="6" w:space="0" w:color="auto"/>
            </w:tcBorders>
            <w:hideMark/>
          </w:tcPr>
          <w:p w14:paraId="6F3ED6C2" w14:textId="77777777" w:rsidR="00F34FAA" w:rsidRPr="00F34FAA" w:rsidRDefault="00F34FAA" w:rsidP="4EB4B8A5">
            <w:pPr>
              <w:spacing w:line="240" w:lineRule="auto"/>
              <w:textAlignment w:val="baseline"/>
              <w:rPr>
                <w:rFonts w:ascii="Times New Roman" w:eastAsia="Times New Roman" w:hAnsi="Times New Roman" w:cs="Times New Roman"/>
              </w:rPr>
            </w:pPr>
            <w:r w:rsidRPr="4EB4B8A5">
              <w:rPr>
                <w:rFonts w:eastAsia="Times New Roman" w:cs="Times New Roman"/>
                <w:b/>
                <w:bCs/>
                <w:i/>
                <w:iCs/>
              </w:rPr>
              <w:t>Distinguished (D)</w:t>
            </w:r>
            <w:r w:rsidRPr="4EB4B8A5">
              <w:rPr>
                <w:rFonts w:eastAsia="Times New Roman" w:cs="Times New Roman"/>
              </w:rPr>
              <w:t> </w:t>
            </w:r>
          </w:p>
        </w:tc>
      </w:tr>
      <w:tr w:rsidR="00F34FAA" w:rsidRPr="00F34FAA" w14:paraId="32EAE67A" w14:textId="77777777" w:rsidTr="4EB4B8A5">
        <w:trPr>
          <w:trHeight w:val="3255"/>
        </w:trPr>
        <w:tc>
          <w:tcPr>
            <w:tcW w:w="2580" w:type="dxa"/>
            <w:tcBorders>
              <w:top w:val="single" w:sz="6" w:space="0" w:color="auto"/>
              <w:left w:val="single" w:sz="6" w:space="0" w:color="auto"/>
              <w:bottom w:val="single" w:sz="6" w:space="0" w:color="auto"/>
              <w:right w:val="single" w:sz="6" w:space="0" w:color="auto"/>
            </w:tcBorders>
            <w:hideMark/>
          </w:tcPr>
          <w:p w14:paraId="1A56443D" w14:textId="77777777" w:rsidR="00F34FAA" w:rsidRPr="00F34FAA" w:rsidRDefault="00F34FAA" w:rsidP="4EB4B8A5">
            <w:pPr>
              <w:spacing w:line="240" w:lineRule="auto"/>
              <w:textAlignment w:val="baseline"/>
              <w:rPr>
                <w:rFonts w:ascii="Times New Roman" w:eastAsia="Times New Roman" w:hAnsi="Times New Roman" w:cs="Times New Roman"/>
              </w:rPr>
            </w:pPr>
            <w:r w:rsidRPr="4EB4B8A5">
              <w:rPr>
                <w:rFonts w:eastAsia="Times New Roman" w:cs="Times New Roman"/>
                <w:b/>
                <w:bCs/>
                <w:color w:val="000000" w:themeColor="text1"/>
              </w:rPr>
              <w:t xml:space="preserve">4.1 Candidates collaboratively develop, select, administer, analyze, and interpret multiple measures of student learning, behavior, and the classroom environment to evaluate </w:t>
            </w:r>
            <w:r w:rsidRPr="4EB4B8A5">
              <w:rPr>
                <w:rFonts w:eastAsia="Times New Roman" w:cs="Times New Roman"/>
                <w:b/>
                <w:bCs/>
                <w:color w:val="000000" w:themeColor="text1"/>
              </w:rPr>
              <w:lastRenderedPageBreak/>
              <w:t>and support classroom and school-based systems of intervention for students with and without exceptionalities.</w:t>
            </w:r>
            <w:r w:rsidRPr="4EB4B8A5">
              <w:rPr>
                <w:rFonts w:eastAsia="Times New Roman" w:cs="Times New Roman"/>
                <w:color w:val="000000" w:themeColor="text1"/>
              </w:rPr>
              <w:t> </w:t>
            </w:r>
          </w:p>
        </w:tc>
        <w:tc>
          <w:tcPr>
            <w:tcW w:w="2580" w:type="dxa"/>
            <w:gridSpan w:val="3"/>
            <w:tcBorders>
              <w:top w:val="single" w:sz="6" w:space="0" w:color="auto"/>
              <w:left w:val="single" w:sz="6" w:space="0" w:color="auto"/>
              <w:bottom w:val="single" w:sz="6" w:space="0" w:color="auto"/>
              <w:right w:val="single" w:sz="6" w:space="0" w:color="auto"/>
            </w:tcBorders>
            <w:hideMark/>
          </w:tcPr>
          <w:p w14:paraId="7A84A123" w14:textId="77777777" w:rsidR="00F34FAA" w:rsidRPr="00F34FAA" w:rsidRDefault="00F34FAA" w:rsidP="4EB4B8A5">
            <w:pPr>
              <w:numPr>
                <w:ilvl w:val="0"/>
                <w:numId w:val="82"/>
              </w:numPr>
              <w:spacing w:line="240" w:lineRule="auto"/>
              <w:ind w:left="0" w:hanging="18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lastRenderedPageBreak/>
              <w:t xml:space="preserve">The candidate </w:t>
            </w:r>
            <w:r w:rsidRPr="4EB4B8A5">
              <w:rPr>
                <w:rFonts w:ascii="Times New Roman" w:eastAsia="Times New Roman" w:hAnsi="Times New Roman" w:cs="Times New Roman"/>
                <w:i/>
                <w:iCs/>
                <w:color w:val="000000" w:themeColor="text1"/>
              </w:rPr>
              <w:t xml:space="preserve">does not </w:t>
            </w:r>
            <w:proofErr w:type="gramStart"/>
            <w:r w:rsidRPr="4EB4B8A5">
              <w:rPr>
                <w:rFonts w:ascii="Times New Roman" w:eastAsia="Times New Roman" w:hAnsi="Times New Roman" w:cs="Times New Roman"/>
                <w:i/>
                <w:iCs/>
                <w:color w:val="000000" w:themeColor="text1"/>
              </w:rPr>
              <w:t>participate</w:t>
            </w:r>
            <w:proofErr w:type="gramEnd"/>
            <w:r w:rsidRPr="4EB4B8A5">
              <w:rPr>
                <w:rFonts w:ascii="Times New Roman" w:eastAsia="Times New Roman" w:hAnsi="Times New Roman" w:cs="Times New Roman"/>
                <w:i/>
                <w:iCs/>
                <w:color w:val="000000" w:themeColor="text1"/>
              </w:rPr>
              <w:t xml:space="preserve"> or observe professionals</w:t>
            </w:r>
            <w:r w:rsidRPr="4EB4B8A5">
              <w:rPr>
                <w:rFonts w:ascii="Times New Roman" w:eastAsia="Times New Roman" w:hAnsi="Times New Roman" w:cs="Times New Roman"/>
                <w:color w:val="000000" w:themeColor="text1"/>
              </w:rPr>
              <w:t xml:space="preserve"> and families in ongoing, data-based decision making to evaluate and improve school and classroom environments, instruction, and intervention across varying levels of support, </w:t>
            </w:r>
            <w:proofErr w:type="gramStart"/>
            <w:r w:rsidRPr="4EB4B8A5">
              <w:rPr>
                <w:rFonts w:ascii="Times New Roman" w:eastAsia="Times New Roman" w:hAnsi="Times New Roman" w:cs="Times New Roman"/>
                <w:color w:val="000000" w:themeColor="text1"/>
              </w:rPr>
              <w:t>as</w:t>
            </w:r>
            <w:proofErr w:type="gramEnd"/>
            <w:r w:rsidRPr="4EB4B8A5">
              <w:rPr>
                <w:rFonts w:ascii="Times New Roman" w:eastAsia="Times New Roman" w:hAnsi="Times New Roman" w:cs="Times New Roman"/>
                <w:color w:val="000000" w:themeColor="text1"/>
              </w:rPr>
              <w:t xml:space="preserve">, for example, in multi-tiered </w:t>
            </w:r>
            <w:proofErr w:type="gramStart"/>
            <w:r w:rsidRPr="4EB4B8A5">
              <w:rPr>
                <w:rFonts w:ascii="Times New Roman" w:eastAsia="Times New Roman" w:hAnsi="Times New Roman" w:cs="Times New Roman"/>
                <w:color w:val="000000" w:themeColor="text1"/>
              </w:rPr>
              <w:t>systems of support</w:t>
            </w:r>
            <w:proofErr w:type="gramEnd"/>
            <w:r w:rsidRPr="4EB4B8A5">
              <w:rPr>
                <w:rFonts w:ascii="Times New Roman" w:eastAsia="Times New Roman" w:hAnsi="Times New Roman" w:cs="Times New Roman"/>
                <w:color w:val="000000" w:themeColor="text1"/>
              </w:rPr>
              <w:t xml:space="preserve"> (MTSS). </w:t>
            </w:r>
          </w:p>
          <w:p w14:paraId="4D26B8C5" w14:textId="77777777" w:rsidR="00F34FAA" w:rsidRPr="00F34FAA" w:rsidRDefault="00F34FAA" w:rsidP="4EB4B8A5">
            <w:pPr>
              <w:numPr>
                <w:ilvl w:val="0"/>
                <w:numId w:val="82"/>
              </w:numPr>
              <w:spacing w:line="240" w:lineRule="auto"/>
              <w:ind w:left="0" w:hanging="18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lastRenderedPageBreak/>
              <w:t xml:space="preserve">The candidate is </w:t>
            </w:r>
            <w:r w:rsidRPr="4EB4B8A5">
              <w:rPr>
                <w:rFonts w:ascii="Times New Roman" w:eastAsia="Times New Roman" w:hAnsi="Times New Roman" w:cs="Times New Roman"/>
                <w:i/>
                <w:iCs/>
                <w:color w:val="000000" w:themeColor="text1"/>
              </w:rPr>
              <w:t>not aware of</w:t>
            </w:r>
            <w:r w:rsidRPr="4EB4B8A5">
              <w:rPr>
                <w:rFonts w:ascii="Times New Roman" w:eastAsia="Times New Roman" w:hAnsi="Times New Roman" w:cs="Times New Roman"/>
                <w:color w:val="000000" w:themeColor="text1"/>
              </w:rPr>
              <w:t xml:space="preserve"> </w:t>
            </w:r>
            <w:r w:rsidRPr="4EB4B8A5">
              <w:rPr>
                <w:rFonts w:ascii="Times New Roman" w:eastAsia="Times New Roman" w:hAnsi="Times New Roman" w:cs="Times New Roman"/>
                <w:i/>
                <w:iCs/>
                <w:color w:val="000000" w:themeColor="text1"/>
              </w:rPr>
              <w:t>individual</w:t>
            </w:r>
            <w:r w:rsidRPr="4EB4B8A5">
              <w:rPr>
                <w:rFonts w:ascii="Times New Roman" w:eastAsia="Times New Roman" w:hAnsi="Times New Roman" w:cs="Times New Roman"/>
                <w:color w:val="000000" w:themeColor="text1"/>
              </w:rPr>
              <w:t xml:space="preserve"> students without exceptionalities, who may </w:t>
            </w:r>
            <w:proofErr w:type="gramStart"/>
            <w:r w:rsidRPr="4EB4B8A5">
              <w:rPr>
                <w:rFonts w:ascii="Times New Roman" w:eastAsia="Times New Roman" w:hAnsi="Times New Roman" w:cs="Times New Roman"/>
                <w:color w:val="000000" w:themeColor="text1"/>
              </w:rPr>
              <w:t>experience difficulty</w:t>
            </w:r>
            <w:proofErr w:type="gramEnd"/>
            <w:r w:rsidRPr="4EB4B8A5">
              <w:rPr>
                <w:rFonts w:ascii="Times New Roman" w:eastAsia="Times New Roman" w:hAnsi="Times New Roman" w:cs="Times New Roman"/>
                <w:color w:val="000000" w:themeColor="text1"/>
              </w:rPr>
              <w:t xml:space="preserve"> in the classroom and at school. </w:t>
            </w:r>
          </w:p>
          <w:p w14:paraId="618B3D8C" w14:textId="77777777" w:rsidR="00F34FAA" w:rsidRPr="00F34FAA" w:rsidRDefault="00F34FAA" w:rsidP="4EB4B8A5">
            <w:pPr>
              <w:numPr>
                <w:ilvl w:val="0"/>
                <w:numId w:val="82"/>
              </w:numPr>
              <w:spacing w:line="240" w:lineRule="auto"/>
              <w:ind w:left="0" w:hanging="18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w:t>
            </w:r>
            <w:r w:rsidRPr="4EB4B8A5">
              <w:rPr>
                <w:rFonts w:ascii="Times New Roman" w:eastAsia="Times New Roman" w:hAnsi="Times New Roman" w:cs="Times New Roman"/>
                <w:i/>
                <w:iCs/>
                <w:color w:val="000000" w:themeColor="text1"/>
              </w:rPr>
              <w:t>does not review</w:t>
            </w:r>
            <w:r w:rsidRPr="4EB4B8A5">
              <w:rPr>
                <w:rFonts w:ascii="Times New Roman" w:eastAsia="Times New Roman" w:hAnsi="Times New Roman" w:cs="Times New Roman"/>
                <w:color w:val="000000" w:themeColor="text1"/>
              </w:rPr>
              <w:t xml:space="preserve"> multiple measures that may contribute to a student’s learning and behavioral strengths and needs.   </w:t>
            </w:r>
          </w:p>
        </w:tc>
        <w:tc>
          <w:tcPr>
            <w:tcW w:w="2580" w:type="dxa"/>
            <w:gridSpan w:val="2"/>
            <w:tcBorders>
              <w:top w:val="single" w:sz="6" w:space="0" w:color="auto"/>
              <w:left w:val="single" w:sz="6" w:space="0" w:color="auto"/>
              <w:bottom w:val="single" w:sz="6" w:space="0" w:color="auto"/>
              <w:right w:val="single" w:sz="6" w:space="0" w:color="auto"/>
            </w:tcBorders>
            <w:hideMark/>
          </w:tcPr>
          <w:p w14:paraId="35C517D9" w14:textId="77777777" w:rsidR="00F34FAA" w:rsidRPr="00F34FAA" w:rsidRDefault="00F34FAA" w:rsidP="4EB4B8A5">
            <w:pPr>
              <w:numPr>
                <w:ilvl w:val="0"/>
                <w:numId w:val="83"/>
              </w:numPr>
              <w:spacing w:line="240" w:lineRule="auto"/>
              <w:ind w:left="0" w:hanging="18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lastRenderedPageBreak/>
              <w:t xml:space="preserve">The candidate </w:t>
            </w:r>
            <w:r w:rsidRPr="4EB4B8A5">
              <w:rPr>
                <w:rFonts w:ascii="Times New Roman" w:eastAsia="Times New Roman" w:hAnsi="Times New Roman" w:cs="Times New Roman"/>
                <w:i/>
                <w:iCs/>
                <w:color w:val="000000" w:themeColor="text1"/>
              </w:rPr>
              <w:t>observes professionals</w:t>
            </w:r>
            <w:r w:rsidRPr="4EB4B8A5">
              <w:rPr>
                <w:rFonts w:ascii="Times New Roman" w:eastAsia="Times New Roman" w:hAnsi="Times New Roman" w:cs="Times New Roman"/>
                <w:color w:val="000000" w:themeColor="text1"/>
              </w:rPr>
              <w:t xml:space="preserve"> and families in ongoing, data-based decision making to evaluate and improve school and classroom environments, instruction, and intervention across varying levels of support, </w:t>
            </w:r>
            <w:proofErr w:type="gramStart"/>
            <w:r w:rsidRPr="4EB4B8A5">
              <w:rPr>
                <w:rFonts w:ascii="Times New Roman" w:eastAsia="Times New Roman" w:hAnsi="Times New Roman" w:cs="Times New Roman"/>
                <w:color w:val="000000" w:themeColor="text1"/>
              </w:rPr>
              <w:t>as</w:t>
            </w:r>
            <w:proofErr w:type="gramEnd"/>
            <w:r w:rsidRPr="4EB4B8A5">
              <w:rPr>
                <w:rFonts w:ascii="Times New Roman" w:eastAsia="Times New Roman" w:hAnsi="Times New Roman" w:cs="Times New Roman"/>
                <w:color w:val="000000" w:themeColor="text1"/>
              </w:rPr>
              <w:t>, for example, in multi-tiered systems of support (MTSS). </w:t>
            </w:r>
          </w:p>
          <w:p w14:paraId="6530C090" w14:textId="77777777" w:rsidR="00F34FAA" w:rsidRPr="00F34FAA" w:rsidRDefault="00F34FAA" w:rsidP="4EB4B8A5">
            <w:pPr>
              <w:numPr>
                <w:ilvl w:val="0"/>
                <w:numId w:val="83"/>
              </w:numPr>
              <w:spacing w:line="240" w:lineRule="auto"/>
              <w:ind w:left="0" w:hanging="18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is </w:t>
            </w:r>
            <w:r w:rsidRPr="4EB4B8A5">
              <w:rPr>
                <w:rFonts w:ascii="Times New Roman" w:eastAsia="Times New Roman" w:hAnsi="Times New Roman" w:cs="Times New Roman"/>
                <w:i/>
                <w:iCs/>
                <w:color w:val="000000" w:themeColor="text1"/>
              </w:rPr>
              <w:t>aware of</w:t>
            </w:r>
            <w:r w:rsidRPr="4EB4B8A5">
              <w:rPr>
                <w:rFonts w:ascii="Times New Roman" w:eastAsia="Times New Roman" w:hAnsi="Times New Roman" w:cs="Times New Roman"/>
                <w:color w:val="000000" w:themeColor="text1"/>
              </w:rPr>
              <w:t xml:space="preserve"> </w:t>
            </w:r>
            <w:r w:rsidRPr="4EB4B8A5">
              <w:rPr>
                <w:rFonts w:ascii="Times New Roman" w:eastAsia="Times New Roman" w:hAnsi="Times New Roman" w:cs="Times New Roman"/>
                <w:i/>
                <w:iCs/>
                <w:color w:val="000000" w:themeColor="text1"/>
              </w:rPr>
              <w:t>individual</w:t>
            </w:r>
            <w:r w:rsidRPr="4EB4B8A5">
              <w:rPr>
                <w:rFonts w:ascii="Times New Roman" w:eastAsia="Times New Roman" w:hAnsi="Times New Roman" w:cs="Times New Roman"/>
                <w:color w:val="000000" w:themeColor="text1"/>
              </w:rPr>
              <w:t xml:space="preserve"> students </w:t>
            </w:r>
            <w:r w:rsidRPr="4EB4B8A5">
              <w:rPr>
                <w:rFonts w:ascii="Times New Roman" w:eastAsia="Times New Roman" w:hAnsi="Times New Roman" w:cs="Times New Roman"/>
                <w:color w:val="000000" w:themeColor="text1"/>
              </w:rPr>
              <w:lastRenderedPageBreak/>
              <w:t xml:space="preserve">without exceptionalities, who may </w:t>
            </w:r>
            <w:proofErr w:type="gramStart"/>
            <w:r w:rsidRPr="4EB4B8A5">
              <w:rPr>
                <w:rFonts w:ascii="Times New Roman" w:eastAsia="Times New Roman" w:hAnsi="Times New Roman" w:cs="Times New Roman"/>
                <w:color w:val="000000" w:themeColor="text1"/>
              </w:rPr>
              <w:t>experience difficulty</w:t>
            </w:r>
            <w:proofErr w:type="gramEnd"/>
            <w:r w:rsidRPr="4EB4B8A5">
              <w:rPr>
                <w:rFonts w:ascii="Times New Roman" w:eastAsia="Times New Roman" w:hAnsi="Times New Roman" w:cs="Times New Roman"/>
                <w:color w:val="000000" w:themeColor="text1"/>
              </w:rPr>
              <w:t xml:space="preserve"> in the classroom and at school. </w:t>
            </w:r>
          </w:p>
          <w:p w14:paraId="1A584143" w14:textId="77777777" w:rsidR="00F34FAA" w:rsidRPr="00F34FAA" w:rsidRDefault="00F34FAA" w:rsidP="4EB4B8A5">
            <w:pPr>
              <w:numPr>
                <w:ilvl w:val="0"/>
                <w:numId w:val="83"/>
              </w:numPr>
              <w:spacing w:line="240" w:lineRule="auto"/>
              <w:ind w:left="0" w:hanging="18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w:t>
            </w:r>
            <w:r w:rsidRPr="4EB4B8A5">
              <w:rPr>
                <w:rFonts w:ascii="Times New Roman" w:eastAsia="Times New Roman" w:hAnsi="Times New Roman" w:cs="Times New Roman"/>
                <w:i/>
                <w:iCs/>
                <w:color w:val="000000" w:themeColor="text1"/>
              </w:rPr>
              <w:t>reviews multiple measures that may contribute to a student’s learning and behavioral strengths and needs</w:t>
            </w:r>
            <w:r w:rsidRPr="4EB4B8A5">
              <w:rPr>
                <w:rFonts w:ascii="Times New Roman" w:eastAsia="Times New Roman" w:hAnsi="Times New Roman" w:cs="Times New Roman"/>
                <w:color w:val="000000" w:themeColor="text1"/>
              </w:rPr>
              <w:t>.   </w:t>
            </w:r>
          </w:p>
          <w:p w14:paraId="46CC5EDD" w14:textId="77777777" w:rsidR="00F34FAA" w:rsidRPr="00F34FAA" w:rsidRDefault="00F34FAA" w:rsidP="4EB4B8A5">
            <w:pPr>
              <w:spacing w:line="240" w:lineRule="auto"/>
              <w:ind w:hanging="18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w:t>
            </w:r>
          </w:p>
        </w:tc>
        <w:tc>
          <w:tcPr>
            <w:tcW w:w="2580" w:type="dxa"/>
            <w:gridSpan w:val="2"/>
            <w:tcBorders>
              <w:top w:val="single" w:sz="6" w:space="0" w:color="auto"/>
              <w:left w:val="single" w:sz="6" w:space="0" w:color="auto"/>
              <w:bottom w:val="single" w:sz="6" w:space="0" w:color="auto"/>
              <w:right w:val="single" w:sz="6" w:space="0" w:color="auto"/>
            </w:tcBorders>
            <w:hideMark/>
          </w:tcPr>
          <w:p w14:paraId="29600E9E" w14:textId="77777777" w:rsidR="00F34FAA" w:rsidRPr="00F34FAA" w:rsidRDefault="00F34FAA" w:rsidP="4EB4B8A5">
            <w:pPr>
              <w:numPr>
                <w:ilvl w:val="0"/>
                <w:numId w:val="84"/>
              </w:numPr>
              <w:spacing w:line="240" w:lineRule="auto"/>
              <w:ind w:left="0" w:hanging="18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lastRenderedPageBreak/>
              <w:t>The candidate participates with educational professionals and families in ongoing, data-based decision making to evaluate and improve school and classroom environments, instruction, and intervention across varying levels of support, as, for example, in multi-tiered systems of support (MTSS). </w:t>
            </w:r>
          </w:p>
          <w:p w14:paraId="651D7E11" w14:textId="77777777" w:rsidR="00F34FAA" w:rsidRPr="00F34FAA" w:rsidRDefault="00F34FAA" w:rsidP="4EB4B8A5">
            <w:pPr>
              <w:numPr>
                <w:ilvl w:val="0"/>
                <w:numId w:val="84"/>
              </w:numPr>
              <w:spacing w:line="240" w:lineRule="auto"/>
              <w:ind w:left="0" w:hanging="18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lastRenderedPageBreak/>
              <w:t xml:space="preserve">The candidate supports individual students without exceptionalities, who may </w:t>
            </w:r>
            <w:proofErr w:type="gramStart"/>
            <w:r w:rsidRPr="4EB4B8A5">
              <w:rPr>
                <w:rFonts w:ascii="Times New Roman" w:eastAsia="Times New Roman" w:hAnsi="Times New Roman" w:cs="Times New Roman"/>
                <w:color w:val="000000" w:themeColor="text1"/>
              </w:rPr>
              <w:t>experience difficulty</w:t>
            </w:r>
            <w:proofErr w:type="gramEnd"/>
            <w:r w:rsidRPr="4EB4B8A5">
              <w:rPr>
                <w:rFonts w:ascii="Times New Roman" w:eastAsia="Times New Roman" w:hAnsi="Times New Roman" w:cs="Times New Roman"/>
                <w:color w:val="000000" w:themeColor="text1"/>
              </w:rPr>
              <w:t xml:space="preserve"> in the classroom and at school by learning about the problem-solving process (problem identification, problem analysis, plan development, plan implementation, and plan evaluation). </w:t>
            </w:r>
          </w:p>
          <w:p w14:paraId="377A34A2" w14:textId="77777777" w:rsidR="00F34FAA" w:rsidRPr="00F34FAA" w:rsidRDefault="00F34FAA" w:rsidP="4EB4B8A5">
            <w:pPr>
              <w:numPr>
                <w:ilvl w:val="0"/>
                <w:numId w:val="84"/>
              </w:numPr>
              <w:spacing w:line="240" w:lineRule="auto"/>
              <w:ind w:left="0" w:hanging="18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The candidate reviews multiple measures, as well as school, classroom, curricular, instructional, home, student, and other factors that may contribute to a student’s learning and behavioral strengths and needs.   </w:t>
            </w:r>
          </w:p>
          <w:p w14:paraId="6641F840" w14:textId="77777777" w:rsidR="00F34FAA" w:rsidRPr="00F34FAA" w:rsidRDefault="00F34FAA" w:rsidP="4EB4B8A5">
            <w:pPr>
              <w:spacing w:line="240" w:lineRule="auto"/>
              <w:ind w:hanging="180"/>
              <w:textAlignment w:val="baseline"/>
              <w:rPr>
                <w:rFonts w:ascii="Times New Roman" w:eastAsia="Times New Roman" w:hAnsi="Times New Roman" w:cs="Times New Roman"/>
              </w:rPr>
            </w:pPr>
            <w:r w:rsidRPr="4EB4B8A5">
              <w:rPr>
                <w:rFonts w:eastAsia="Times New Roman" w:cs="Times New Roman"/>
              </w:rPr>
              <w:t> </w:t>
            </w:r>
          </w:p>
        </w:tc>
        <w:tc>
          <w:tcPr>
            <w:tcW w:w="2580" w:type="dxa"/>
            <w:tcBorders>
              <w:top w:val="single" w:sz="6" w:space="0" w:color="auto"/>
              <w:left w:val="single" w:sz="6" w:space="0" w:color="auto"/>
              <w:bottom w:val="single" w:sz="6" w:space="0" w:color="auto"/>
              <w:right w:val="single" w:sz="6" w:space="0" w:color="auto"/>
            </w:tcBorders>
            <w:hideMark/>
          </w:tcPr>
          <w:p w14:paraId="0BDDA172" w14:textId="77777777" w:rsidR="00F34FAA" w:rsidRPr="00F34FAA" w:rsidRDefault="00F34FAA" w:rsidP="4EB4B8A5">
            <w:pPr>
              <w:numPr>
                <w:ilvl w:val="0"/>
                <w:numId w:val="85"/>
              </w:numPr>
              <w:spacing w:line="240" w:lineRule="auto"/>
              <w:ind w:left="0" w:hanging="18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lastRenderedPageBreak/>
              <w:t xml:space="preserve">The candidate </w:t>
            </w:r>
            <w:r w:rsidRPr="4EB4B8A5">
              <w:rPr>
                <w:rFonts w:ascii="Times New Roman" w:eastAsia="Times New Roman" w:hAnsi="Times New Roman" w:cs="Times New Roman"/>
                <w:i/>
                <w:iCs/>
                <w:color w:val="000000" w:themeColor="text1"/>
              </w:rPr>
              <w:t xml:space="preserve">actively participates </w:t>
            </w:r>
            <w:r w:rsidRPr="4EB4B8A5">
              <w:rPr>
                <w:rFonts w:ascii="Times New Roman" w:eastAsia="Times New Roman" w:hAnsi="Times New Roman" w:cs="Times New Roman"/>
                <w:color w:val="000000" w:themeColor="text1"/>
              </w:rPr>
              <w:t xml:space="preserve">with educational professionals and families in ongoing, data-based decision making to evaluate and improve school and classroom environments, instruction, and intervention across varying levels of support, </w:t>
            </w:r>
            <w:proofErr w:type="gramStart"/>
            <w:r w:rsidRPr="4EB4B8A5">
              <w:rPr>
                <w:rFonts w:ascii="Times New Roman" w:eastAsia="Times New Roman" w:hAnsi="Times New Roman" w:cs="Times New Roman"/>
                <w:color w:val="000000" w:themeColor="text1"/>
              </w:rPr>
              <w:t>as</w:t>
            </w:r>
            <w:proofErr w:type="gramEnd"/>
            <w:r w:rsidRPr="4EB4B8A5">
              <w:rPr>
                <w:rFonts w:ascii="Times New Roman" w:eastAsia="Times New Roman" w:hAnsi="Times New Roman" w:cs="Times New Roman"/>
                <w:color w:val="000000" w:themeColor="text1"/>
              </w:rPr>
              <w:t xml:space="preserve">, for example, in multi-tiered </w:t>
            </w:r>
            <w:proofErr w:type="gramStart"/>
            <w:r w:rsidRPr="4EB4B8A5">
              <w:rPr>
                <w:rFonts w:ascii="Times New Roman" w:eastAsia="Times New Roman" w:hAnsi="Times New Roman" w:cs="Times New Roman"/>
                <w:color w:val="000000" w:themeColor="text1"/>
              </w:rPr>
              <w:t>systems of support</w:t>
            </w:r>
            <w:proofErr w:type="gramEnd"/>
            <w:r w:rsidRPr="4EB4B8A5">
              <w:rPr>
                <w:rFonts w:ascii="Times New Roman" w:eastAsia="Times New Roman" w:hAnsi="Times New Roman" w:cs="Times New Roman"/>
                <w:color w:val="000000" w:themeColor="text1"/>
              </w:rPr>
              <w:t xml:space="preserve"> (MTSS). </w:t>
            </w:r>
          </w:p>
          <w:p w14:paraId="50873EFF" w14:textId="78F54C9A" w:rsidR="00F34FAA" w:rsidRPr="00F34FAA" w:rsidRDefault="00F34FAA" w:rsidP="4EB4B8A5">
            <w:pPr>
              <w:numPr>
                <w:ilvl w:val="0"/>
                <w:numId w:val="85"/>
              </w:numPr>
              <w:spacing w:line="240" w:lineRule="auto"/>
              <w:ind w:left="0" w:hanging="18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lastRenderedPageBreak/>
              <w:t xml:space="preserve">The candidate supports individual students without exceptionalities, who may </w:t>
            </w:r>
            <w:proofErr w:type="gramStart"/>
            <w:r w:rsidRPr="4EB4B8A5">
              <w:rPr>
                <w:rFonts w:ascii="Times New Roman" w:eastAsia="Times New Roman" w:hAnsi="Times New Roman" w:cs="Times New Roman"/>
                <w:color w:val="000000" w:themeColor="text1"/>
              </w:rPr>
              <w:t>experience difficulty</w:t>
            </w:r>
            <w:proofErr w:type="gramEnd"/>
            <w:r w:rsidRPr="4EB4B8A5">
              <w:rPr>
                <w:rFonts w:ascii="Times New Roman" w:eastAsia="Times New Roman" w:hAnsi="Times New Roman" w:cs="Times New Roman"/>
                <w:color w:val="000000" w:themeColor="text1"/>
              </w:rPr>
              <w:t xml:space="preserve"> in the classroom and at school by </w:t>
            </w:r>
            <w:r w:rsidRPr="4EB4B8A5">
              <w:rPr>
                <w:rFonts w:ascii="Times New Roman" w:eastAsia="Times New Roman" w:hAnsi="Times New Roman" w:cs="Times New Roman"/>
                <w:i/>
                <w:iCs/>
                <w:color w:val="000000" w:themeColor="text1"/>
              </w:rPr>
              <w:t>collaborating with educational professionals and families through the problem-solving process</w:t>
            </w:r>
            <w:r w:rsidRPr="4EB4B8A5">
              <w:rPr>
                <w:rFonts w:ascii="Times New Roman" w:eastAsia="Times New Roman" w:hAnsi="Times New Roman" w:cs="Times New Roman"/>
                <w:color w:val="000000" w:themeColor="text1"/>
              </w:rPr>
              <w:t xml:space="preserve"> (problem identification, problem analysis, development, plan implementation, and plan evaluation). </w:t>
            </w:r>
          </w:p>
          <w:p w14:paraId="6671B2F2" w14:textId="61865C58" w:rsidR="00F34FAA" w:rsidRPr="00F34FAA" w:rsidRDefault="00F34FAA" w:rsidP="4EB4B8A5">
            <w:pPr>
              <w:numPr>
                <w:ilvl w:val="0"/>
                <w:numId w:val="85"/>
              </w:numPr>
              <w:spacing w:line="240" w:lineRule="auto"/>
              <w:ind w:left="0" w:hanging="180"/>
              <w:textAlignment w:val="baseline"/>
              <w:rPr>
                <w:rFonts w:ascii="Times New Roman" w:eastAsia="Times New Roman" w:hAnsi="Times New Roman" w:cs="Times New Roman"/>
                <w:color w:val="000000" w:themeColor="text1"/>
              </w:rPr>
            </w:pPr>
            <w:r w:rsidRPr="4EB4B8A5">
              <w:rPr>
                <w:rFonts w:ascii="Times New Roman" w:eastAsia="Times New Roman" w:hAnsi="Times New Roman" w:cs="Times New Roman"/>
                <w:color w:val="000000" w:themeColor="text1"/>
              </w:rPr>
              <w:t xml:space="preserve">The candidate </w:t>
            </w:r>
            <w:r w:rsidRPr="4EB4B8A5">
              <w:rPr>
                <w:rFonts w:ascii="Times New Roman" w:eastAsia="Times New Roman" w:hAnsi="Times New Roman" w:cs="Times New Roman"/>
                <w:i/>
                <w:iCs/>
                <w:color w:val="000000" w:themeColor="text1"/>
              </w:rPr>
              <w:t>jointly analyzes</w:t>
            </w:r>
            <w:r w:rsidRPr="4EB4B8A5">
              <w:rPr>
                <w:rFonts w:ascii="Times New Roman" w:eastAsia="Times New Roman" w:hAnsi="Times New Roman" w:cs="Times New Roman"/>
                <w:color w:val="000000" w:themeColor="text1"/>
              </w:rPr>
              <w:t xml:space="preserve"> multiple measures to document </w:t>
            </w:r>
            <w:r w:rsidRPr="4EB4B8A5">
              <w:rPr>
                <w:rFonts w:ascii="Times New Roman" w:eastAsia="Times New Roman" w:hAnsi="Times New Roman" w:cs="Times New Roman"/>
                <w:i/>
                <w:iCs/>
                <w:color w:val="000000" w:themeColor="text1"/>
              </w:rPr>
              <w:t xml:space="preserve">and critically </w:t>
            </w:r>
            <w:proofErr w:type="gramStart"/>
            <w:r w:rsidRPr="4EB4B8A5">
              <w:rPr>
                <w:rFonts w:ascii="Times New Roman" w:eastAsia="Times New Roman" w:hAnsi="Times New Roman" w:cs="Times New Roman"/>
                <w:i/>
                <w:iCs/>
                <w:color w:val="000000" w:themeColor="text1"/>
              </w:rPr>
              <w:t>examine</w:t>
            </w:r>
            <w:proofErr w:type="gramEnd"/>
            <w:r w:rsidRPr="4EB4B8A5">
              <w:rPr>
                <w:rFonts w:ascii="Times New Roman" w:eastAsia="Times New Roman" w:hAnsi="Times New Roman" w:cs="Times New Roman"/>
                <w:color w:val="000000" w:themeColor="text1"/>
              </w:rPr>
              <w:t xml:space="preserve"> school, classroom, </w:t>
            </w:r>
            <w:proofErr w:type="gramStart"/>
            <w:r w:rsidRPr="4EB4B8A5">
              <w:rPr>
                <w:rFonts w:ascii="Times New Roman" w:eastAsia="Times New Roman" w:hAnsi="Times New Roman" w:cs="Times New Roman"/>
                <w:color w:val="000000" w:themeColor="text1"/>
              </w:rPr>
              <w:t>curricular</w:t>
            </w:r>
            <w:proofErr w:type="gramEnd"/>
            <w:r w:rsidRPr="4EB4B8A5">
              <w:rPr>
                <w:rFonts w:ascii="Times New Roman" w:eastAsia="Times New Roman" w:hAnsi="Times New Roman" w:cs="Times New Roman"/>
                <w:color w:val="000000" w:themeColor="text1"/>
              </w:rPr>
              <w:t>, instruction, home, student, and other factors that may contribute to a student’s learning and behavioral strengths and needs.</w:t>
            </w:r>
          </w:p>
        </w:tc>
      </w:tr>
      <w:tr w:rsidR="00F34FAA" w:rsidRPr="00F34FAA" w14:paraId="7C9C32B7" w14:textId="77777777" w:rsidTr="4EB4B8A5">
        <w:trPr>
          <w:trHeight w:val="2865"/>
        </w:trPr>
        <w:tc>
          <w:tcPr>
            <w:tcW w:w="1920" w:type="dxa"/>
            <w:tcBorders>
              <w:top w:val="single" w:sz="6" w:space="0" w:color="auto"/>
              <w:left w:val="single" w:sz="6" w:space="0" w:color="auto"/>
              <w:bottom w:val="single" w:sz="6" w:space="0" w:color="auto"/>
              <w:right w:val="single" w:sz="6" w:space="0" w:color="auto"/>
            </w:tcBorders>
            <w:hideMark/>
          </w:tcPr>
          <w:p w14:paraId="47F187C8" w14:textId="73467420" w:rsidR="00F34FAA" w:rsidRPr="00F34FAA" w:rsidRDefault="3271C80B" w:rsidP="00F34FAA">
            <w:pPr>
              <w:spacing w:line="240" w:lineRule="auto"/>
              <w:textAlignment w:val="baseline"/>
              <w:rPr>
                <w:rFonts w:ascii="Times New Roman" w:eastAsia="Times New Roman" w:hAnsi="Times New Roman" w:cs="Times New Roman"/>
                <w:sz w:val="24"/>
                <w:szCs w:val="24"/>
              </w:rPr>
            </w:pPr>
            <w:r w:rsidRPr="4EB4B8A5">
              <w:rPr>
                <w:rFonts w:eastAsia="Times New Roman" w:cs="Times New Roman"/>
                <w:b/>
                <w:bCs/>
                <w:color w:val="000000" w:themeColor="text1"/>
                <w:sz w:val="24"/>
                <w:szCs w:val="24"/>
              </w:rPr>
              <w:lastRenderedPageBreak/>
              <w:t>4</w:t>
            </w:r>
            <w:r w:rsidR="00F34FAA" w:rsidRPr="4EB4B8A5">
              <w:rPr>
                <w:rFonts w:eastAsia="Times New Roman" w:cs="Times New Roman"/>
                <w:b/>
                <w:bCs/>
                <w:color w:val="000000" w:themeColor="text1"/>
                <w:sz w:val="24"/>
                <w:szCs w:val="24"/>
              </w:rPr>
              <w:t xml:space="preserve">.2 Candidates develop, select, administer, and interpret multiple, formal and informal, </w:t>
            </w:r>
            <w:proofErr w:type="gramStart"/>
            <w:r w:rsidR="00F34FAA" w:rsidRPr="4EB4B8A5">
              <w:rPr>
                <w:rFonts w:eastAsia="Times New Roman" w:cs="Times New Roman"/>
                <w:b/>
                <w:bCs/>
                <w:color w:val="000000" w:themeColor="text1"/>
                <w:sz w:val="24"/>
                <w:szCs w:val="24"/>
              </w:rPr>
              <w:t>culturally</w:t>
            </w:r>
            <w:proofErr w:type="gramEnd"/>
            <w:r w:rsidR="00F34FAA" w:rsidRPr="4EB4B8A5">
              <w:rPr>
                <w:rFonts w:eastAsia="Times New Roman" w:cs="Times New Roman"/>
                <w:b/>
                <w:bCs/>
                <w:color w:val="000000" w:themeColor="text1"/>
                <w:sz w:val="24"/>
                <w:szCs w:val="24"/>
              </w:rPr>
              <w:t xml:space="preserve"> and linguistically appropriate measures and procedures that are </w:t>
            </w:r>
            <w:r w:rsidR="00F34FAA" w:rsidRPr="4EB4B8A5">
              <w:rPr>
                <w:rFonts w:eastAsia="Times New Roman" w:cs="Times New Roman"/>
                <w:b/>
                <w:bCs/>
                <w:color w:val="000000" w:themeColor="text1"/>
                <w:sz w:val="24"/>
                <w:szCs w:val="24"/>
              </w:rPr>
              <w:lastRenderedPageBreak/>
              <w:t>valid and reliable, to contribute to eligibility determination for special education services. </w:t>
            </w:r>
            <w:r w:rsidR="00F34FAA" w:rsidRPr="4EB4B8A5">
              <w:rPr>
                <w:rFonts w:eastAsia="Times New Roman" w:cs="Times New Roman"/>
                <w:color w:val="000000" w:themeColor="text1"/>
                <w:sz w:val="24"/>
                <w:szCs w:val="24"/>
              </w:rPr>
              <w:t> </w:t>
            </w:r>
          </w:p>
        </w:tc>
        <w:tc>
          <w:tcPr>
            <w:tcW w:w="1673" w:type="dxa"/>
            <w:tcBorders>
              <w:top w:val="single" w:sz="6" w:space="0" w:color="auto"/>
              <w:left w:val="single" w:sz="6" w:space="0" w:color="auto"/>
              <w:bottom w:val="single" w:sz="6" w:space="0" w:color="auto"/>
              <w:right w:val="single" w:sz="6" w:space="0" w:color="auto"/>
            </w:tcBorders>
            <w:hideMark/>
          </w:tcPr>
          <w:p w14:paraId="17F2F121" w14:textId="77777777" w:rsidR="00F34FAA" w:rsidRPr="00F34FAA" w:rsidRDefault="00F34FAA" w:rsidP="4EB4B8A5">
            <w:pPr>
              <w:numPr>
                <w:ilvl w:val="0"/>
                <w:numId w:val="86"/>
              </w:numPr>
              <w:spacing w:line="240" w:lineRule="auto"/>
              <w:ind w:left="45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lastRenderedPageBreak/>
              <w:t xml:space="preserve">The candidate </w:t>
            </w:r>
            <w:r w:rsidRPr="4EB4B8A5">
              <w:rPr>
                <w:rFonts w:ascii="Times New Roman" w:eastAsia="Times New Roman" w:hAnsi="Times New Roman" w:cs="Times New Roman"/>
                <w:i/>
                <w:iCs/>
                <w:color w:val="000000" w:themeColor="text1"/>
                <w:sz w:val="24"/>
                <w:szCs w:val="24"/>
              </w:rPr>
              <w:t xml:space="preserve">does not observe others using </w:t>
            </w:r>
            <w:r w:rsidRPr="4EB4B8A5">
              <w:rPr>
                <w:rFonts w:ascii="Times New Roman" w:eastAsia="Times New Roman" w:hAnsi="Times New Roman" w:cs="Times New Roman"/>
                <w:color w:val="000000" w:themeColor="text1"/>
                <w:sz w:val="24"/>
                <w:szCs w:val="24"/>
              </w:rPr>
              <w:t xml:space="preserve">informal assessments such as observation tools or family interviews to assess students’ academic and behavioral </w:t>
            </w:r>
            <w:r w:rsidRPr="4EB4B8A5">
              <w:rPr>
                <w:rFonts w:ascii="Times New Roman" w:eastAsia="Times New Roman" w:hAnsi="Times New Roman" w:cs="Times New Roman"/>
                <w:color w:val="000000" w:themeColor="text1"/>
                <w:sz w:val="24"/>
                <w:szCs w:val="24"/>
              </w:rPr>
              <w:lastRenderedPageBreak/>
              <w:t>strengths and needs. </w:t>
            </w:r>
          </w:p>
          <w:p w14:paraId="5E1940EC" w14:textId="77777777" w:rsidR="00F34FAA" w:rsidRPr="00F34FAA" w:rsidRDefault="00F34FAA" w:rsidP="4EB4B8A5">
            <w:pPr>
              <w:numPr>
                <w:ilvl w:val="0"/>
                <w:numId w:val="86"/>
              </w:numPr>
              <w:spacing w:line="240" w:lineRule="auto"/>
              <w:ind w:left="45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does not observe others administering</w:t>
            </w:r>
            <w:r w:rsidRPr="4EB4B8A5">
              <w:rPr>
                <w:rFonts w:ascii="Times New Roman" w:eastAsia="Times New Roman" w:hAnsi="Times New Roman" w:cs="Times New Roman"/>
                <w:color w:val="000000" w:themeColor="text1"/>
                <w:sz w:val="24"/>
                <w:szCs w:val="24"/>
              </w:rPr>
              <w:t xml:space="preserve"> culturally and linguistically appropriate informal and/or formal assessments. </w:t>
            </w:r>
          </w:p>
          <w:p w14:paraId="09DC97F2" w14:textId="77777777" w:rsidR="00F34FAA" w:rsidRPr="00F34FAA" w:rsidRDefault="00F34FAA" w:rsidP="4EB4B8A5">
            <w:pPr>
              <w:numPr>
                <w:ilvl w:val="0"/>
                <w:numId w:val="86"/>
              </w:numPr>
              <w:spacing w:line="240" w:lineRule="auto"/>
              <w:ind w:left="45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lacks understanding</w:t>
            </w:r>
            <w:r w:rsidRPr="4EB4B8A5">
              <w:rPr>
                <w:rFonts w:ascii="Times New Roman" w:eastAsia="Times New Roman" w:hAnsi="Times New Roman" w:cs="Times New Roman"/>
                <w:color w:val="000000" w:themeColor="text1"/>
                <w:sz w:val="24"/>
                <w:szCs w:val="24"/>
              </w:rPr>
              <w:t xml:space="preserve"> </w:t>
            </w:r>
            <w:r w:rsidRPr="4EB4B8A5">
              <w:rPr>
                <w:rFonts w:ascii="Times New Roman" w:eastAsia="Times New Roman" w:hAnsi="Times New Roman" w:cs="Times New Roman"/>
                <w:i/>
                <w:iCs/>
                <w:color w:val="000000" w:themeColor="text1"/>
                <w:sz w:val="24"/>
                <w:szCs w:val="24"/>
              </w:rPr>
              <w:t>of</w:t>
            </w:r>
            <w:r w:rsidRPr="4EB4B8A5">
              <w:rPr>
                <w:rFonts w:ascii="Times New Roman" w:eastAsia="Times New Roman" w:hAnsi="Times New Roman" w:cs="Times New Roman"/>
                <w:color w:val="000000" w:themeColor="text1"/>
                <w:sz w:val="24"/>
                <w:szCs w:val="24"/>
              </w:rPr>
              <w:t xml:space="preserve"> the limitations of formal and informal assessments </w:t>
            </w:r>
          </w:p>
          <w:p w14:paraId="6EBDDC34" w14:textId="77777777" w:rsidR="00F34FAA" w:rsidRPr="00F34FAA" w:rsidRDefault="00F34FAA" w:rsidP="4EB4B8A5">
            <w:pPr>
              <w:numPr>
                <w:ilvl w:val="0"/>
                <w:numId w:val="86"/>
              </w:numPr>
              <w:spacing w:line="240" w:lineRule="auto"/>
              <w:ind w:left="45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fails to</w:t>
            </w:r>
            <w:r w:rsidRPr="4EB4B8A5">
              <w:rPr>
                <w:rFonts w:ascii="Times New Roman" w:eastAsia="Times New Roman" w:hAnsi="Times New Roman" w:cs="Times New Roman"/>
                <w:color w:val="000000" w:themeColor="text1"/>
                <w:sz w:val="24"/>
                <w:szCs w:val="24"/>
              </w:rPr>
              <w:t xml:space="preserve"> </w:t>
            </w:r>
            <w:r w:rsidRPr="4EB4B8A5">
              <w:rPr>
                <w:rFonts w:ascii="Times New Roman" w:eastAsia="Times New Roman" w:hAnsi="Times New Roman" w:cs="Times New Roman"/>
                <w:i/>
                <w:iCs/>
                <w:color w:val="000000" w:themeColor="text1"/>
                <w:sz w:val="24"/>
                <w:szCs w:val="24"/>
              </w:rPr>
              <w:t>collaborate</w:t>
            </w:r>
            <w:r w:rsidRPr="4EB4B8A5">
              <w:rPr>
                <w:rFonts w:ascii="Times New Roman" w:eastAsia="Times New Roman" w:hAnsi="Times New Roman" w:cs="Times New Roman"/>
                <w:color w:val="000000" w:themeColor="text1"/>
                <w:sz w:val="24"/>
                <w:szCs w:val="24"/>
              </w:rPr>
              <w:t xml:space="preserve"> with their </w:t>
            </w:r>
            <w:proofErr w:type="gramStart"/>
            <w:r w:rsidRPr="4EB4B8A5">
              <w:rPr>
                <w:rFonts w:ascii="Times New Roman" w:eastAsia="Times New Roman" w:hAnsi="Times New Roman" w:cs="Times New Roman"/>
                <w:color w:val="000000" w:themeColor="text1"/>
                <w:sz w:val="24"/>
                <w:szCs w:val="24"/>
              </w:rPr>
              <w:t>mentor</w:t>
            </w:r>
            <w:proofErr w:type="gramEnd"/>
            <w:r w:rsidRPr="4EB4B8A5">
              <w:rPr>
                <w:rFonts w:ascii="Times New Roman" w:eastAsia="Times New Roman" w:hAnsi="Times New Roman" w:cs="Times New Roman"/>
                <w:color w:val="000000" w:themeColor="text1"/>
                <w:sz w:val="24"/>
                <w:szCs w:val="24"/>
              </w:rPr>
              <w:t xml:space="preserve"> teacher or others as needed to ensure an appropriate and valid assessment process. </w:t>
            </w:r>
          </w:p>
          <w:p w14:paraId="04B5A710" w14:textId="77777777" w:rsidR="00F34FAA" w:rsidRPr="00F34FAA" w:rsidRDefault="00F34FAA" w:rsidP="4EB4B8A5">
            <w:pPr>
              <w:spacing w:line="240" w:lineRule="auto"/>
              <w:ind w:left="45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w:t>
            </w:r>
          </w:p>
          <w:p w14:paraId="47D6C124" w14:textId="77777777" w:rsidR="00F34FAA" w:rsidRPr="00F34FAA" w:rsidRDefault="00F34FAA" w:rsidP="4EB4B8A5">
            <w:pPr>
              <w:spacing w:line="240" w:lineRule="auto"/>
              <w:ind w:left="450"/>
              <w:textAlignment w:val="baseline"/>
              <w:rPr>
                <w:rFonts w:ascii="Times New Roman" w:eastAsia="Times New Roman" w:hAnsi="Times New Roman" w:cs="Times New Roman"/>
                <w:sz w:val="24"/>
                <w:szCs w:val="24"/>
              </w:rPr>
            </w:pPr>
            <w:r w:rsidRPr="4EB4B8A5">
              <w:rPr>
                <w:rFonts w:eastAsia="Times New Roman" w:cs="Times New Roman"/>
                <w:sz w:val="24"/>
                <w:szCs w:val="24"/>
              </w:rPr>
              <w:t> </w:t>
            </w:r>
          </w:p>
        </w:tc>
        <w:tc>
          <w:tcPr>
            <w:tcW w:w="2157" w:type="dxa"/>
            <w:gridSpan w:val="3"/>
            <w:tcBorders>
              <w:top w:val="single" w:sz="6" w:space="0" w:color="auto"/>
              <w:left w:val="single" w:sz="6" w:space="0" w:color="auto"/>
              <w:bottom w:val="single" w:sz="6" w:space="0" w:color="auto"/>
              <w:right w:val="single" w:sz="6" w:space="0" w:color="auto"/>
            </w:tcBorders>
            <w:hideMark/>
          </w:tcPr>
          <w:p w14:paraId="14BC61FD" w14:textId="77777777" w:rsidR="00F34FAA" w:rsidRPr="00F34FAA" w:rsidRDefault="00F34FAA" w:rsidP="4EB4B8A5">
            <w:pPr>
              <w:numPr>
                <w:ilvl w:val="0"/>
                <w:numId w:val="87"/>
              </w:numPr>
              <w:spacing w:line="240" w:lineRule="auto"/>
              <w:ind w:left="45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lastRenderedPageBreak/>
              <w:t xml:space="preserve">The candidate </w:t>
            </w:r>
            <w:r w:rsidRPr="4EB4B8A5">
              <w:rPr>
                <w:rFonts w:ascii="Times New Roman" w:eastAsia="Times New Roman" w:hAnsi="Times New Roman" w:cs="Times New Roman"/>
                <w:i/>
                <w:iCs/>
                <w:color w:val="000000" w:themeColor="text1"/>
                <w:sz w:val="24"/>
                <w:szCs w:val="24"/>
              </w:rPr>
              <w:t>observes others using</w:t>
            </w:r>
            <w:r w:rsidRPr="4EB4B8A5">
              <w:rPr>
                <w:rFonts w:ascii="Times New Roman" w:eastAsia="Times New Roman" w:hAnsi="Times New Roman" w:cs="Times New Roman"/>
                <w:color w:val="000000" w:themeColor="text1"/>
                <w:sz w:val="24"/>
                <w:szCs w:val="24"/>
              </w:rPr>
              <w:t xml:space="preserve"> informal assessments such as observation tools or family interviews to assess students’ academic and behavioral strengths and needs. </w:t>
            </w:r>
          </w:p>
          <w:p w14:paraId="1A07ED92" w14:textId="77777777" w:rsidR="00F34FAA" w:rsidRPr="00F34FAA" w:rsidRDefault="00F34FAA" w:rsidP="4EB4B8A5">
            <w:pPr>
              <w:numPr>
                <w:ilvl w:val="0"/>
                <w:numId w:val="87"/>
              </w:numPr>
              <w:spacing w:line="240" w:lineRule="auto"/>
              <w:ind w:left="45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lastRenderedPageBreak/>
              <w:t xml:space="preserve">The candidate </w:t>
            </w:r>
            <w:r w:rsidRPr="4EB4B8A5">
              <w:rPr>
                <w:rFonts w:ascii="Times New Roman" w:eastAsia="Times New Roman" w:hAnsi="Times New Roman" w:cs="Times New Roman"/>
                <w:i/>
                <w:iCs/>
                <w:color w:val="000000" w:themeColor="text1"/>
                <w:sz w:val="24"/>
                <w:szCs w:val="24"/>
              </w:rPr>
              <w:t>observes others administering</w:t>
            </w:r>
            <w:r w:rsidRPr="4EB4B8A5">
              <w:rPr>
                <w:rFonts w:ascii="Times New Roman" w:eastAsia="Times New Roman" w:hAnsi="Times New Roman" w:cs="Times New Roman"/>
                <w:color w:val="000000" w:themeColor="text1"/>
                <w:sz w:val="24"/>
                <w:szCs w:val="24"/>
              </w:rPr>
              <w:t xml:space="preserve"> culturally and linguistically appropriate informal and/or formal assessments. </w:t>
            </w:r>
          </w:p>
          <w:p w14:paraId="3D31B888" w14:textId="77777777" w:rsidR="00F34FAA" w:rsidRPr="00F34FAA" w:rsidRDefault="00F34FAA" w:rsidP="4EB4B8A5">
            <w:pPr>
              <w:numPr>
                <w:ilvl w:val="0"/>
                <w:numId w:val="87"/>
              </w:numPr>
              <w:spacing w:line="240" w:lineRule="auto"/>
              <w:ind w:left="45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understands the limitations </w:t>
            </w:r>
            <w:r w:rsidRPr="4EB4B8A5">
              <w:rPr>
                <w:rFonts w:ascii="Times New Roman" w:eastAsia="Times New Roman" w:hAnsi="Times New Roman" w:cs="Times New Roman"/>
                <w:i/>
                <w:iCs/>
                <w:color w:val="000000" w:themeColor="text1"/>
                <w:sz w:val="24"/>
                <w:szCs w:val="24"/>
              </w:rPr>
              <w:t>of formal and informal assessments.</w:t>
            </w:r>
            <w:r w:rsidRPr="4EB4B8A5">
              <w:rPr>
                <w:rFonts w:ascii="Times New Roman" w:eastAsia="Times New Roman" w:hAnsi="Times New Roman" w:cs="Times New Roman"/>
                <w:color w:val="000000" w:themeColor="text1"/>
                <w:sz w:val="24"/>
                <w:szCs w:val="24"/>
              </w:rPr>
              <w:t> </w:t>
            </w:r>
          </w:p>
          <w:p w14:paraId="3780FF9D" w14:textId="77777777" w:rsidR="00F34FAA" w:rsidRPr="00F34FAA" w:rsidRDefault="00F34FAA" w:rsidP="4EB4B8A5">
            <w:pPr>
              <w:numPr>
                <w:ilvl w:val="0"/>
                <w:numId w:val="87"/>
              </w:numPr>
              <w:spacing w:line="240" w:lineRule="auto"/>
              <w:ind w:left="45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collaborates with their mentor teacher</w:t>
            </w:r>
            <w:r w:rsidRPr="4EB4B8A5">
              <w:rPr>
                <w:rFonts w:ascii="Times New Roman" w:eastAsia="Times New Roman" w:hAnsi="Times New Roman" w:cs="Times New Roman"/>
                <w:color w:val="000000" w:themeColor="text1"/>
                <w:sz w:val="24"/>
                <w:szCs w:val="24"/>
              </w:rPr>
              <w:t xml:space="preserve"> as needed to ensure an appropriate and valid assessment process. </w:t>
            </w:r>
          </w:p>
          <w:p w14:paraId="6ADB0B71" w14:textId="77777777" w:rsidR="00F34FAA" w:rsidRPr="00F34FAA" w:rsidRDefault="00F34FAA" w:rsidP="4EB4B8A5">
            <w:pPr>
              <w:spacing w:line="240" w:lineRule="auto"/>
              <w:ind w:left="45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w:t>
            </w:r>
          </w:p>
          <w:p w14:paraId="7052CCFB" w14:textId="77777777" w:rsidR="00F34FAA" w:rsidRPr="00F34FAA" w:rsidRDefault="00F34FAA" w:rsidP="4EB4B8A5">
            <w:pPr>
              <w:spacing w:line="240" w:lineRule="auto"/>
              <w:ind w:left="45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w:t>
            </w:r>
          </w:p>
        </w:tc>
        <w:tc>
          <w:tcPr>
            <w:tcW w:w="2157" w:type="dxa"/>
            <w:gridSpan w:val="2"/>
            <w:tcBorders>
              <w:top w:val="single" w:sz="6" w:space="0" w:color="auto"/>
              <w:left w:val="single" w:sz="6" w:space="0" w:color="auto"/>
              <w:bottom w:val="single" w:sz="6" w:space="0" w:color="auto"/>
              <w:right w:val="single" w:sz="6" w:space="0" w:color="auto"/>
            </w:tcBorders>
            <w:hideMark/>
          </w:tcPr>
          <w:p w14:paraId="338EBEC8" w14:textId="77777777" w:rsidR="00F34FAA" w:rsidRPr="00F34FAA" w:rsidRDefault="00F34FAA" w:rsidP="4EB4B8A5">
            <w:pPr>
              <w:numPr>
                <w:ilvl w:val="0"/>
                <w:numId w:val="88"/>
              </w:numPr>
              <w:spacing w:line="240" w:lineRule="auto"/>
              <w:ind w:left="45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lastRenderedPageBreak/>
              <w:t>The candidate uses informal assessments such as observation tools or family interviews to assess students’ academic and behavioral strengths and needs.  </w:t>
            </w:r>
          </w:p>
          <w:p w14:paraId="0639D367" w14:textId="77777777" w:rsidR="00F34FAA" w:rsidRPr="00F34FAA" w:rsidRDefault="00F34FAA" w:rsidP="4EB4B8A5">
            <w:pPr>
              <w:numPr>
                <w:ilvl w:val="0"/>
                <w:numId w:val="88"/>
              </w:numPr>
              <w:spacing w:line="240" w:lineRule="auto"/>
              <w:ind w:left="45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administers culturally and </w:t>
            </w:r>
            <w:r w:rsidRPr="4EB4B8A5">
              <w:rPr>
                <w:rFonts w:ascii="Times New Roman" w:eastAsia="Times New Roman" w:hAnsi="Times New Roman" w:cs="Times New Roman"/>
                <w:color w:val="000000" w:themeColor="text1"/>
                <w:sz w:val="24"/>
                <w:szCs w:val="24"/>
              </w:rPr>
              <w:lastRenderedPageBreak/>
              <w:t>linguistically appropriate informal or formal assessments.  </w:t>
            </w:r>
          </w:p>
          <w:p w14:paraId="736FDA9A" w14:textId="77777777" w:rsidR="00F34FAA" w:rsidRPr="00F34FAA" w:rsidRDefault="00F34FAA" w:rsidP="4EB4B8A5">
            <w:pPr>
              <w:numPr>
                <w:ilvl w:val="0"/>
                <w:numId w:val="88"/>
              </w:numPr>
              <w:spacing w:line="240" w:lineRule="auto"/>
              <w:ind w:left="45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The candidate understands the limitations of formal and informal assessments such as biases and test constructs, and previous instruction that may influence accurate interpretation based on individual student characteristics.  </w:t>
            </w:r>
          </w:p>
          <w:p w14:paraId="25222B07" w14:textId="77777777" w:rsidR="00F34FAA" w:rsidRPr="00F34FAA" w:rsidRDefault="00F34FAA" w:rsidP="4EB4B8A5">
            <w:pPr>
              <w:numPr>
                <w:ilvl w:val="0"/>
                <w:numId w:val="88"/>
              </w:numPr>
              <w:spacing w:line="240" w:lineRule="auto"/>
              <w:ind w:left="45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The candidate collaborates with their mentor teacher and the general education teacher as needed to ensure an appropriate and valid assessment process. </w:t>
            </w:r>
          </w:p>
          <w:p w14:paraId="2AD9605E" w14:textId="77777777" w:rsidR="00F34FAA" w:rsidRPr="00F34FAA" w:rsidRDefault="00F34FAA" w:rsidP="4EB4B8A5">
            <w:pPr>
              <w:spacing w:line="240" w:lineRule="auto"/>
              <w:ind w:left="450"/>
              <w:textAlignment w:val="baseline"/>
              <w:rPr>
                <w:rFonts w:ascii="Times New Roman" w:eastAsia="Times New Roman" w:hAnsi="Times New Roman" w:cs="Times New Roman"/>
                <w:sz w:val="24"/>
                <w:szCs w:val="24"/>
              </w:rPr>
            </w:pPr>
            <w:r w:rsidRPr="4EB4B8A5">
              <w:rPr>
                <w:rFonts w:eastAsia="Times New Roman" w:cs="Times New Roman"/>
                <w:sz w:val="24"/>
                <w:szCs w:val="24"/>
              </w:rPr>
              <w:t> </w:t>
            </w:r>
          </w:p>
        </w:tc>
        <w:tc>
          <w:tcPr>
            <w:tcW w:w="2157" w:type="dxa"/>
            <w:gridSpan w:val="2"/>
            <w:tcBorders>
              <w:top w:val="single" w:sz="6" w:space="0" w:color="auto"/>
              <w:left w:val="single" w:sz="6" w:space="0" w:color="auto"/>
              <w:bottom w:val="single" w:sz="6" w:space="0" w:color="auto"/>
              <w:right w:val="single" w:sz="6" w:space="0" w:color="auto"/>
            </w:tcBorders>
            <w:hideMark/>
          </w:tcPr>
          <w:p w14:paraId="7052D228" w14:textId="77777777" w:rsidR="00F34FAA" w:rsidRPr="00F34FAA" w:rsidRDefault="00F34FAA" w:rsidP="4EB4B8A5">
            <w:pPr>
              <w:numPr>
                <w:ilvl w:val="0"/>
                <w:numId w:val="89"/>
              </w:numPr>
              <w:spacing w:line="240" w:lineRule="auto"/>
              <w:ind w:left="45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lastRenderedPageBreak/>
              <w:t xml:space="preserve">The candidate </w:t>
            </w:r>
            <w:r w:rsidRPr="4EB4B8A5">
              <w:rPr>
                <w:rFonts w:ascii="Times New Roman" w:eastAsia="Times New Roman" w:hAnsi="Times New Roman" w:cs="Times New Roman"/>
                <w:i/>
                <w:iCs/>
                <w:color w:val="000000" w:themeColor="text1"/>
                <w:sz w:val="24"/>
                <w:szCs w:val="24"/>
              </w:rPr>
              <w:t>develops and uses</w:t>
            </w:r>
            <w:r w:rsidRPr="4EB4B8A5">
              <w:rPr>
                <w:rFonts w:ascii="Times New Roman" w:eastAsia="Times New Roman" w:hAnsi="Times New Roman" w:cs="Times New Roman"/>
                <w:color w:val="000000" w:themeColor="text1"/>
                <w:sz w:val="24"/>
                <w:szCs w:val="24"/>
              </w:rPr>
              <w:t xml:space="preserve"> informal assessments such as observation tools or family interviews to assess students’ academic and behavioral strengths and needs. </w:t>
            </w:r>
          </w:p>
          <w:p w14:paraId="34554AD5" w14:textId="77777777" w:rsidR="00F34FAA" w:rsidRPr="00F34FAA" w:rsidRDefault="00F34FAA" w:rsidP="4EB4B8A5">
            <w:pPr>
              <w:numPr>
                <w:ilvl w:val="0"/>
                <w:numId w:val="89"/>
              </w:numPr>
              <w:spacing w:line="240" w:lineRule="auto"/>
              <w:ind w:left="45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selects and administers</w:t>
            </w:r>
            <w:r w:rsidRPr="4EB4B8A5">
              <w:rPr>
                <w:rFonts w:ascii="Times New Roman" w:eastAsia="Times New Roman" w:hAnsi="Times New Roman" w:cs="Times New Roman"/>
                <w:color w:val="000000" w:themeColor="text1"/>
                <w:sz w:val="24"/>
                <w:szCs w:val="24"/>
              </w:rPr>
              <w:t xml:space="preserve"> culturally and linguistically appropriate </w:t>
            </w:r>
            <w:r w:rsidRPr="4EB4B8A5">
              <w:rPr>
                <w:rFonts w:ascii="Times New Roman" w:eastAsia="Times New Roman" w:hAnsi="Times New Roman" w:cs="Times New Roman"/>
                <w:i/>
                <w:iCs/>
                <w:color w:val="000000" w:themeColor="text1"/>
                <w:sz w:val="24"/>
                <w:szCs w:val="24"/>
              </w:rPr>
              <w:t>informal and formal</w:t>
            </w:r>
            <w:r w:rsidRPr="4EB4B8A5">
              <w:rPr>
                <w:rFonts w:ascii="Times New Roman" w:eastAsia="Times New Roman" w:hAnsi="Times New Roman" w:cs="Times New Roman"/>
                <w:color w:val="000000" w:themeColor="text1"/>
                <w:sz w:val="24"/>
                <w:szCs w:val="24"/>
              </w:rPr>
              <w:t xml:space="preserve"> assessments. </w:t>
            </w:r>
          </w:p>
          <w:p w14:paraId="4724A26C" w14:textId="77777777" w:rsidR="00F34FAA" w:rsidRPr="00F34FAA" w:rsidRDefault="00F34FAA" w:rsidP="4EB4B8A5">
            <w:pPr>
              <w:numPr>
                <w:ilvl w:val="0"/>
                <w:numId w:val="89"/>
              </w:numPr>
              <w:spacing w:line="240" w:lineRule="auto"/>
              <w:ind w:left="45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understands the limitations of formal and informal assessments such as biases and test constructs, and </w:t>
            </w:r>
            <w:proofErr w:type="gramStart"/>
            <w:r w:rsidRPr="4EB4B8A5">
              <w:rPr>
                <w:rFonts w:ascii="Times New Roman" w:eastAsia="Times New Roman" w:hAnsi="Times New Roman" w:cs="Times New Roman"/>
                <w:i/>
                <w:iCs/>
                <w:color w:val="000000" w:themeColor="text1"/>
                <w:sz w:val="24"/>
                <w:szCs w:val="24"/>
              </w:rPr>
              <w:t>consider</w:t>
            </w:r>
            <w:proofErr w:type="gramEnd"/>
            <w:r w:rsidRPr="4EB4B8A5">
              <w:rPr>
                <w:rFonts w:ascii="Times New Roman" w:eastAsia="Times New Roman" w:hAnsi="Times New Roman" w:cs="Times New Roman"/>
                <w:i/>
                <w:iCs/>
                <w:color w:val="000000" w:themeColor="text1"/>
                <w:sz w:val="24"/>
                <w:szCs w:val="24"/>
              </w:rPr>
              <w:t xml:space="preserve"> contextual factors such as socioeconomic status, family </w:t>
            </w:r>
            <w:r w:rsidRPr="4EB4B8A5">
              <w:rPr>
                <w:rFonts w:ascii="Times New Roman" w:eastAsia="Times New Roman" w:hAnsi="Times New Roman" w:cs="Times New Roman"/>
                <w:i/>
                <w:iCs/>
                <w:color w:val="000000" w:themeColor="text1"/>
                <w:sz w:val="24"/>
                <w:szCs w:val="24"/>
              </w:rPr>
              <w:lastRenderedPageBreak/>
              <w:t>structure</w:t>
            </w:r>
            <w:r w:rsidRPr="4EB4B8A5">
              <w:rPr>
                <w:rFonts w:ascii="Times New Roman" w:eastAsia="Times New Roman" w:hAnsi="Times New Roman" w:cs="Times New Roman"/>
                <w:color w:val="000000" w:themeColor="text1"/>
                <w:sz w:val="24"/>
                <w:szCs w:val="24"/>
              </w:rPr>
              <w:t xml:space="preserve">, and previous instruction that may influence accurate interpretation based on individual student characteristics </w:t>
            </w:r>
            <w:r w:rsidRPr="4EB4B8A5">
              <w:rPr>
                <w:rFonts w:ascii="Times New Roman" w:eastAsia="Times New Roman" w:hAnsi="Times New Roman" w:cs="Times New Roman"/>
                <w:i/>
                <w:iCs/>
                <w:color w:val="000000" w:themeColor="text1"/>
                <w:sz w:val="24"/>
                <w:szCs w:val="24"/>
              </w:rPr>
              <w:t>including race, gender, gender identity, and cultural identity</w:t>
            </w:r>
            <w:r w:rsidRPr="4EB4B8A5">
              <w:rPr>
                <w:rFonts w:ascii="Times New Roman" w:eastAsia="Times New Roman" w:hAnsi="Times New Roman" w:cs="Times New Roman"/>
                <w:color w:val="000000" w:themeColor="text1"/>
                <w:sz w:val="24"/>
                <w:szCs w:val="24"/>
              </w:rPr>
              <w:t>. </w:t>
            </w:r>
          </w:p>
          <w:p w14:paraId="0A3DB6D8" w14:textId="5E2A822E" w:rsidR="00F34FAA" w:rsidRPr="00F34FAA" w:rsidRDefault="00F34FAA" w:rsidP="4EB4B8A5">
            <w:pPr>
              <w:numPr>
                <w:ilvl w:val="0"/>
                <w:numId w:val="89"/>
              </w:numPr>
              <w:spacing w:line="240" w:lineRule="auto"/>
              <w:ind w:left="450" w:firstLine="0"/>
              <w:textAlignment w:val="baseline"/>
              <w:rPr>
                <w:rFonts w:ascii="Times New Roman" w:eastAsia="Times New Roman" w:hAnsi="Times New Roman" w:cs="Times New Roman"/>
                <w:color w:val="000000" w:themeColor="text1"/>
                <w:sz w:val="24"/>
                <w:szCs w:val="24"/>
              </w:rPr>
            </w:pPr>
            <w:r w:rsidRPr="4EB4B8A5">
              <w:rPr>
                <w:rFonts w:ascii="Times New Roman" w:eastAsia="Times New Roman" w:hAnsi="Times New Roman" w:cs="Times New Roman"/>
                <w:color w:val="000000" w:themeColor="text1"/>
                <w:sz w:val="24"/>
                <w:szCs w:val="24"/>
              </w:rPr>
              <w:t xml:space="preserve">The candidate collaborates with their </w:t>
            </w:r>
            <w:proofErr w:type="gramStart"/>
            <w:r w:rsidRPr="4EB4B8A5">
              <w:rPr>
                <w:rFonts w:ascii="Times New Roman" w:eastAsia="Times New Roman" w:hAnsi="Times New Roman" w:cs="Times New Roman"/>
                <w:color w:val="000000" w:themeColor="text1"/>
                <w:sz w:val="24"/>
                <w:szCs w:val="24"/>
              </w:rPr>
              <w:t>mentor</w:t>
            </w:r>
            <w:proofErr w:type="gramEnd"/>
            <w:r w:rsidRPr="4EB4B8A5">
              <w:rPr>
                <w:rFonts w:ascii="Times New Roman" w:eastAsia="Times New Roman" w:hAnsi="Times New Roman" w:cs="Times New Roman"/>
                <w:color w:val="000000" w:themeColor="text1"/>
                <w:sz w:val="24"/>
                <w:szCs w:val="24"/>
              </w:rPr>
              <w:t xml:space="preserve"> teacher and the general education teacher </w:t>
            </w:r>
            <w:r w:rsidRPr="4EB4B8A5">
              <w:rPr>
                <w:rFonts w:ascii="Times New Roman" w:eastAsia="Times New Roman" w:hAnsi="Times New Roman" w:cs="Times New Roman"/>
                <w:i/>
                <w:iCs/>
                <w:color w:val="000000" w:themeColor="text1"/>
                <w:sz w:val="24"/>
                <w:szCs w:val="24"/>
              </w:rPr>
              <w:t>as well as other professionals with additional expertise</w:t>
            </w:r>
            <w:r w:rsidRPr="4EB4B8A5">
              <w:rPr>
                <w:rFonts w:ascii="Times New Roman" w:eastAsia="Times New Roman" w:hAnsi="Times New Roman" w:cs="Times New Roman"/>
                <w:color w:val="000000" w:themeColor="text1"/>
                <w:sz w:val="24"/>
                <w:szCs w:val="24"/>
              </w:rPr>
              <w:t xml:space="preserve"> as needed to ensure an appropriate and valid assessment process. </w:t>
            </w:r>
          </w:p>
        </w:tc>
      </w:tr>
      <w:tr w:rsidR="00F34FAA" w:rsidRPr="00F34FAA" w14:paraId="74F0FD14" w14:textId="77777777" w:rsidTr="4EB4B8A5">
        <w:trPr>
          <w:trHeight w:val="2865"/>
        </w:trPr>
        <w:tc>
          <w:tcPr>
            <w:tcW w:w="1920" w:type="dxa"/>
            <w:tcBorders>
              <w:top w:val="single" w:sz="6" w:space="0" w:color="auto"/>
              <w:left w:val="single" w:sz="6" w:space="0" w:color="auto"/>
              <w:bottom w:val="single" w:sz="6" w:space="0" w:color="auto"/>
              <w:right w:val="single" w:sz="6" w:space="0" w:color="auto"/>
            </w:tcBorders>
            <w:hideMark/>
          </w:tcPr>
          <w:p w14:paraId="0F5283CE" w14:textId="77777777" w:rsidR="00F34FAA" w:rsidRPr="00F34FAA" w:rsidRDefault="00F34FAA" w:rsidP="00F34FAA">
            <w:pPr>
              <w:spacing w:line="240" w:lineRule="auto"/>
              <w:textAlignment w:val="baseline"/>
              <w:rPr>
                <w:rFonts w:ascii="Times New Roman" w:eastAsia="Times New Roman" w:hAnsi="Times New Roman" w:cs="Times New Roman"/>
                <w:sz w:val="24"/>
                <w:szCs w:val="24"/>
              </w:rPr>
            </w:pPr>
            <w:r w:rsidRPr="00F34FAA">
              <w:rPr>
                <w:rFonts w:eastAsia="Times New Roman" w:cs="Times New Roman"/>
                <w:b/>
                <w:bCs/>
                <w:color w:val="000000"/>
                <w:sz w:val="24"/>
                <w:szCs w:val="24"/>
              </w:rPr>
              <w:lastRenderedPageBreak/>
              <w:t xml:space="preserve">4.3 Candidates assess, collaboratively analyze, interpret, and communicate students’ progress toward measurable outcomes using </w:t>
            </w:r>
            <w:proofErr w:type="gramStart"/>
            <w:r w:rsidRPr="00F34FAA">
              <w:rPr>
                <w:rFonts w:eastAsia="Times New Roman" w:cs="Times New Roman"/>
                <w:b/>
                <w:bCs/>
                <w:color w:val="000000"/>
                <w:sz w:val="24"/>
                <w:szCs w:val="24"/>
              </w:rPr>
              <w:t>technology as appropriate</w:t>
            </w:r>
            <w:proofErr w:type="gramEnd"/>
            <w:r w:rsidRPr="00F34FAA">
              <w:rPr>
                <w:rFonts w:eastAsia="Times New Roman" w:cs="Times New Roman"/>
                <w:b/>
                <w:bCs/>
                <w:color w:val="000000"/>
                <w:sz w:val="24"/>
                <w:szCs w:val="24"/>
              </w:rPr>
              <w:t>, to inform both short-and long-term planning, and make ongoing adjustments to instruction.</w:t>
            </w:r>
            <w:r w:rsidRPr="00F34FAA">
              <w:rPr>
                <w:rFonts w:eastAsia="Times New Roman" w:cs="Times New Roman"/>
                <w:color w:val="000000"/>
                <w:sz w:val="24"/>
                <w:szCs w:val="24"/>
              </w:rPr>
              <w:t> </w:t>
            </w:r>
          </w:p>
        </w:tc>
        <w:tc>
          <w:tcPr>
            <w:tcW w:w="1673" w:type="dxa"/>
            <w:tcBorders>
              <w:top w:val="single" w:sz="6" w:space="0" w:color="auto"/>
              <w:left w:val="single" w:sz="6" w:space="0" w:color="auto"/>
              <w:bottom w:val="single" w:sz="6" w:space="0" w:color="auto"/>
              <w:right w:val="single" w:sz="6" w:space="0" w:color="auto"/>
            </w:tcBorders>
            <w:hideMark/>
          </w:tcPr>
          <w:p w14:paraId="6B9729E9" w14:textId="77777777" w:rsidR="00F34FAA" w:rsidRPr="00F34FAA" w:rsidRDefault="00F34FAA" w:rsidP="4EB4B8A5">
            <w:pPr>
              <w:numPr>
                <w:ilvl w:val="0"/>
                <w:numId w:val="90"/>
              </w:numPr>
              <w:spacing w:line="240" w:lineRule="auto"/>
              <w:ind w:left="45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 xml:space="preserve">rarely or never collects </w:t>
            </w:r>
            <w:r w:rsidRPr="4EB4B8A5">
              <w:rPr>
                <w:rFonts w:ascii="Times New Roman" w:eastAsia="Times New Roman" w:hAnsi="Times New Roman" w:cs="Times New Roman"/>
                <w:color w:val="000000" w:themeColor="text1"/>
                <w:sz w:val="24"/>
                <w:szCs w:val="24"/>
              </w:rPr>
              <w:t>formative assessment data to monitor students’ performance. </w:t>
            </w:r>
          </w:p>
          <w:p w14:paraId="212FB2B4" w14:textId="77777777" w:rsidR="00F34FAA" w:rsidRPr="00F34FAA" w:rsidRDefault="00F34FAA" w:rsidP="4EB4B8A5">
            <w:pPr>
              <w:numPr>
                <w:ilvl w:val="0"/>
                <w:numId w:val="90"/>
              </w:numPr>
              <w:spacing w:line="240" w:lineRule="auto"/>
              <w:ind w:left="45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does not</w:t>
            </w:r>
            <w:r w:rsidRPr="4EB4B8A5">
              <w:rPr>
                <w:rFonts w:ascii="Times New Roman" w:eastAsia="Times New Roman" w:hAnsi="Times New Roman" w:cs="Times New Roman"/>
                <w:color w:val="000000" w:themeColor="text1"/>
                <w:sz w:val="24"/>
                <w:szCs w:val="24"/>
              </w:rPr>
              <w:t xml:space="preserve"> </w:t>
            </w:r>
            <w:r w:rsidRPr="4EB4B8A5">
              <w:rPr>
                <w:rFonts w:ascii="Times New Roman" w:eastAsia="Times New Roman" w:hAnsi="Times New Roman" w:cs="Times New Roman"/>
                <w:i/>
                <w:iCs/>
                <w:color w:val="000000" w:themeColor="text1"/>
                <w:sz w:val="24"/>
                <w:szCs w:val="24"/>
              </w:rPr>
              <w:t>observe multiple professionals</w:t>
            </w:r>
            <w:r w:rsidRPr="4EB4B8A5">
              <w:rPr>
                <w:rFonts w:ascii="Times New Roman" w:eastAsia="Times New Roman" w:hAnsi="Times New Roman" w:cs="Times New Roman"/>
                <w:color w:val="000000" w:themeColor="text1"/>
                <w:sz w:val="24"/>
                <w:szCs w:val="24"/>
              </w:rPr>
              <w:t xml:space="preserve"> </w:t>
            </w:r>
            <w:r w:rsidRPr="4EB4B8A5">
              <w:rPr>
                <w:rFonts w:ascii="Times New Roman" w:eastAsia="Times New Roman" w:hAnsi="Times New Roman" w:cs="Times New Roman"/>
                <w:i/>
                <w:iCs/>
                <w:color w:val="000000" w:themeColor="text1"/>
                <w:sz w:val="24"/>
                <w:szCs w:val="24"/>
              </w:rPr>
              <w:t>working collaboratively</w:t>
            </w:r>
            <w:r w:rsidRPr="4EB4B8A5">
              <w:rPr>
                <w:rFonts w:ascii="Times New Roman" w:eastAsia="Times New Roman" w:hAnsi="Times New Roman" w:cs="Times New Roman"/>
                <w:color w:val="000000" w:themeColor="text1"/>
                <w:sz w:val="24"/>
                <w:szCs w:val="24"/>
              </w:rPr>
              <w:t xml:space="preserve"> to analyze and interpret </w:t>
            </w:r>
            <w:proofErr w:type="gramStart"/>
            <w:r w:rsidRPr="4EB4B8A5">
              <w:rPr>
                <w:rFonts w:ascii="Times New Roman" w:eastAsia="Times New Roman" w:hAnsi="Times New Roman" w:cs="Times New Roman"/>
                <w:color w:val="000000" w:themeColor="text1"/>
                <w:sz w:val="24"/>
                <w:szCs w:val="24"/>
              </w:rPr>
              <w:t>results</w:t>
            </w:r>
            <w:proofErr w:type="gramEnd"/>
            <w:r w:rsidRPr="4EB4B8A5">
              <w:rPr>
                <w:rFonts w:ascii="Times New Roman" w:eastAsia="Times New Roman" w:hAnsi="Times New Roman" w:cs="Times New Roman"/>
                <w:color w:val="000000" w:themeColor="text1"/>
                <w:sz w:val="24"/>
                <w:szCs w:val="24"/>
              </w:rPr>
              <w:t xml:space="preserve"> of multiple assessments across settings for each student. </w:t>
            </w:r>
          </w:p>
          <w:p w14:paraId="3DE75BF6" w14:textId="77777777" w:rsidR="00F34FAA" w:rsidRPr="00F34FAA" w:rsidRDefault="00F34FAA" w:rsidP="4EB4B8A5">
            <w:pPr>
              <w:numPr>
                <w:ilvl w:val="0"/>
                <w:numId w:val="90"/>
              </w:numPr>
              <w:spacing w:line="240" w:lineRule="auto"/>
              <w:ind w:left="45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does not</w:t>
            </w:r>
            <w:r w:rsidRPr="4EB4B8A5">
              <w:rPr>
                <w:rFonts w:ascii="Times New Roman" w:eastAsia="Times New Roman" w:hAnsi="Times New Roman" w:cs="Times New Roman"/>
                <w:color w:val="000000" w:themeColor="text1"/>
                <w:sz w:val="24"/>
                <w:szCs w:val="24"/>
              </w:rPr>
              <w:t xml:space="preserve"> </w:t>
            </w:r>
            <w:r w:rsidRPr="4EB4B8A5">
              <w:rPr>
                <w:rFonts w:ascii="Times New Roman" w:eastAsia="Times New Roman" w:hAnsi="Times New Roman" w:cs="Times New Roman"/>
                <w:i/>
                <w:iCs/>
                <w:color w:val="000000" w:themeColor="text1"/>
                <w:sz w:val="24"/>
                <w:szCs w:val="24"/>
              </w:rPr>
              <w:t>review or discuss individual assessment data with students.</w:t>
            </w:r>
            <w:r w:rsidRPr="4EB4B8A5">
              <w:rPr>
                <w:rFonts w:ascii="Times New Roman" w:eastAsia="Times New Roman" w:hAnsi="Times New Roman" w:cs="Times New Roman"/>
                <w:color w:val="000000" w:themeColor="text1"/>
                <w:sz w:val="24"/>
                <w:szCs w:val="24"/>
              </w:rPr>
              <w:t> </w:t>
            </w:r>
          </w:p>
          <w:p w14:paraId="6FBFCB86" w14:textId="77777777" w:rsidR="00F34FAA" w:rsidRPr="00F34FAA" w:rsidRDefault="00F34FAA" w:rsidP="4EB4B8A5">
            <w:pPr>
              <w:numPr>
                <w:ilvl w:val="0"/>
                <w:numId w:val="90"/>
              </w:numPr>
              <w:spacing w:line="240" w:lineRule="auto"/>
              <w:ind w:left="45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does not</w:t>
            </w:r>
            <w:r w:rsidRPr="4EB4B8A5">
              <w:rPr>
                <w:rFonts w:ascii="Times New Roman" w:eastAsia="Times New Roman" w:hAnsi="Times New Roman" w:cs="Times New Roman"/>
                <w:color w:val="000000" w:themeColor="text1"/>
                <w:sz w:val="24"/>
                <w:szCs w:val="24"/>
              </w:rPr>
              <w:t xml:space="preserve"> </w:t>
            </w:r>
            <w:r w:rsidRPr="4EB4B8A5">
              <w:rPr>
                <w:rFonts w:ascii="Times New Roman" w:eastAsia="Times New Roman" w:hAnsi="Times New Roman" w:cs="Times New Roman"/>
                <w:i/>
                <w:iCs/>
                <w:color w:val="000000" w:themeColor="text1"/>
                <w:sz w:val="24"/>
                <w:szCs w:val="24"/>
              </w:rPr>
              <w:t>review</w:t>
            </w:r>
            <w:r w:rsidRPr="4EB4B8A5">
              <w:rPr>
                <w:rFonts w:ascii="Times New Roman" w:eastAsia="Times New Roman" w:hAnsi="Times New Roman" w:cs="Times New Roman"/>
                <w:color w:val="000000" w:themeColor="text1"/>
                <w:sz w:val="24"/>
                <w:szCs w:val="24"/>
              </w:rPr>
              <w:t xml:space="preserve"> progress and adjustment </w:t>
            </w:r>
            <w:r w:rsidRPr="4EB4B8A5">
              <w:rPr>
                <w:rFonts w:ascii="Times New Roman" w:eastAsia="Times New Roman" w:hAnsi="Times New Roman" w:cs="Times New Roman"/>
                <w:color w:val="000000" w:themeColor="text1"/>
                <w:sz w:val="24"/>
                <w:szCs w:val="24"/>
              </w:rPr>
              <w:lastRenderedPageBreak/>
              <w:t>to instruction with family members and/or other educational professionals to support individual student’s progress towards short-term and long-term outcomes. </w:t>
            </w:r>
          </w:p>
          <w:p w14:paraId="2BEFC7BF" w14:textId="77777777" w:rsidR="00F34FAA" w:rsidRPr="00F34FAA" w:rsidRDefault="00F34FAA" w:rsidP="4EB4B8A5">
            <w:pPr>
              <w:numPr>
                <w:ilvl w:val="0"/>
                <w:numId w:val="90"/>
              </w:numPr>
              <w:spacing w:line="240" w:lineRule="auto"/>
              <w:ind w:left="45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rarely or never</w:t>
            </w:r>
            <w:r w:rsidRPr="4EB4B8A5">
              <w:rPr>
                <w:rFonts w:ascii="Times New Roman" w:eastAsia="Times New Roman" w:hAnsi="Times New Roman" w:cs="Times New Roman"/>
                <w:color w:val="000000" w:themeColor="text1"/>
                <w:sz w:val="24"/>
                <w:szCs w:val="24"/>
              </w:rPr>
              <w:t xml:space="preserve"> </w:t>
            </w:r>
            <w:r w:rsidRPr="4EB4B8A5">
              <w:rPr>
                <w:rFonts w:ascii="Times New Roman" w:eastAsia="Times New Roman" w:hAnsi="Times New Roman" w:cs="Times New Roman"/>
                <w:i/>
                <w:iCs/>
                <w:color w:val="000000" w:themeColor="text1"/>
                <w:sz w:val="24"/>
                <w:szCs w:val="24"/>
              </w:rPr>
              <w:t xml:space="preserve">uses </w:t>
            </w:r>
            <w:r w:rsidRPr="4EB4B8A5">
              <w:rPr>
                <w:rFonts w:ascii="Times New Roman" w:eastAsia="Times New Roman" w:hAnsi="Times New Roman" w:cs="Times New Roman"/>
                <w:color w:val="000000" w:themeColor="text1"/>
                <w:sz w:val="24"/>
                <w:szCs w:val="24"/>
              </w:rPr>
              <w:t xml:space="preserve">assistive technology for specific assessment purposes, including test administration, testing </w:t>
            </w:r>
            <w:proofErr w:type="gramStart"/>
            <w:r w:rsidRPr="4EB4B8A5">
              <w:rPr>
                <w:rFonts w:ascii="Times New Roman" w:eastAsia="Times New Roman" w:hAnsi="Times New Roman" w:cs="Times New Roman"/>
                <w:color w:val="000000" w:themeColor="text1"/>
                <w:sz w:val="24"/>
                <w:szCs w:val="24"/>
              </w:rPr>
              <w:t>accommodations</w:t>
            </w:r>
            <w:proofErr w:type="gramEnd"/>
            <w:r w:rsidRPr="4EB4B8A5">
              <w:rPr>
                <w:rFonts w:ascii="Times New Roman" w:eastAsia="Times New Roman" w:hAnsi="Times New Roman" w:cs="Times New Roman"/>
                <w:color w:val="000000" w:themeColor="text1"/>
                <w:sz w:val="24"/>
                <w:szCs w:val="24"/>
              </w:rPr>
              <w:t>, and data storage. </w:t>
            </w:r>
          </w:p>
          <w:p w14:paraId="28CEABCD" w14:textId="77777777" w:rsidR="00F34FAA" w:rsidRPr="00F34FAA" w:rsidRDefault="00F34FAA" w:rsidP="4EB4B8A5">
            <w:pPr>
              <w:spacing w:line="240" w:lineRule="auto"/>
              <w:ind w:left="45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w:t>
            </w:r>
          </w:p>
          <w:p w14:paraId="1BA1A0E8" w14:textId="77777777" w:rsidR="00F34FAA" w:rsidRPr="00F34FAA" w:rsidRDefault="00F34FAA" w:rsidP="4EB4B8A5">
            <w:pPr>
              <w:spacing w:line="240" w:lineRule="auto"/>
              <w:ind w:left="450"/>
              <w:textAlignment w:val="baseline"/>
              <w:rPr>
                <w:rFonts w:ascii="Times New Roman" w:eastAsia="Times New Roman" w:hAnsi="Times New Roman" w:cs="Times New Roman"/>
                <w:sz w:val="24"/>
                <w:szCs w:val="24"/>
              </w:rPr>
            </w:pPr>
            <w:r w:rsidRPr="4EB4B8A5">
              <w:rPr>
                <w:rFonts w:eastAsia="Times New Roman" w:cs="Times New Roman"/>
                <w:sz w:val="24"/>
                <w:szCs w:val="24"/>
              </w:rPr>
              <w:t> </w:t>
            </w:r>
          </w:p>
        </w:tc>
        <w:tc>
          <w:tcPr>
            <w:tcW w:w="2157" w:type="dxa"/>
            <w:gridSpan w:val="3"/>
            <w:tcBorders>
              <w:top w:val="single" w:sz="6" w:space="0" w:color="auto"/>
              <w:left w:val="single" w:sz="6" w:space="0" w:color="auto"/>
              <w:bottom w:val="single" w:sz="6" w:space="0" w:color="auto"/>
              <w:right w:val="single" w:sz="6" w:space="0" w:color="auto"/>
            </w:tcBorders>
            <w:hideMark/>
          </w:tcPr>
          <w:p w14:paraId="22A6980F" w14:textId="77777777" w:rsidR="00F34FAA" w:rsidRPr="00F34FAA" w:rsidRDefault="00F34FAA" w:rsidP="4EB4B8A5">
            <w:pPr>
              <w:numPr>
                <w:ilvl w:val="0"/>
                <w:numId w:val="91"/>
              </w:numPr>
              <w:spacing w:line="240" w:lineRule="auto"/>
              <w:ind w:left="45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lastRenderedPageBreak/>
              <w:t xml:space="preserve">The candidate </w:t>
            </w:r>
            <w:r w:rsidRPr="4EB4B8A5">
              <w:rPr>
                <w:rFonts w:ascii="Times New Roman" w:eastAsia="Times New Roman" w:hAnsi="Times New Roman" w:cs="Times New Roman"/>
                <w:i/>
                <w:iCs/>
                <w:color w:val="000000" w:themeColor="text1"/>
                <w:sz w:val="24"/>
                <w:szCs w:val="24"/>
              </w:rPr>
              <w:t xml:space="preserve">sometimes collects </w:t>
            </w:r>
            <w:r w:rsidRPr="4EB4B8A5">
              <w:rPr>
                <w:rFonts w:ascii="Times New Roman" w:eastAsia="Times New Roman" w:hAnsi="Times New Roman" w:cs="Times New Roman"/>
                <w:color w:val="000000" w:themeColor="text1"/>
                <w:sz w:val="24"/>
                <w:szCs w:val="24"/>
              </w:rPr>
              <w:t>formative assessment data to monitor students’ performance. </w:t>
            </w:r>
          </w:p>
          <w:p w14:paraId="6C243EA1" w14:textId="77777777" w:rsidR="00F34FAA" w:rsidRPr="00F34FAA" w:rsidRDefault="00F34FAA" w:rsidP="4EB4B8A5">
            <w:pPr>
              <w:numPr>
                <w:ilvl w:val="0"/>
                <w:numId w:val="91"/>
              </w:numPr>
              <w:spacing w:line="240" w:lineRule="auto"/>
              <w:ind w:left="45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observes multiple professionals</w:t>
            </w:r>
            <w:r w:rsidRPr="4EB4B8A5">
              <w:rPr>
                <w:rFonts w:ascii="Times New Roman" w:eastAsia="Times New Roman" w:hAnsi="Times New Roman" w:cs="Times New Roman"/>
                <w:color w:val="000000" w:themeColor="text1"/>
                <w:sz w:val="24"/>
                <w:szCs w:val="24"/>
              </w:rPr>
              <w:t xml:space="preserve"> </w:t>
            </w:r>
            <w:r w:rsidRPr="4EB4B8A5">
              <w:rPr>
                <w:rFonts w:ascii="Times New Roman" w:eastAsia="Times New Roman" w:hAnsi="Times New Roman" w:cs="Times New Roman"/>
                <w:i/>
                <w:iCs/>
                <w:color w:val="000000" w:themeColor="text1"/>
                <w:sz w:val="24"/>
                <w:szCs w:val="24"/>
              </w:rPr>
              <w:t>working collaboratively</w:t>
            </w:r>
            <w:r w:rsidRPr="4EB4B8A5">
              <w:rPr>
                <w:rFonts w:ascii="Times New Roman" w:eastAsia="Times New Roman" w:hAnsi="Times New Roman" w:cs="Times New Roman"/>
                <w:color w:val="000000" w:themeColor="text1"/>
                <w:sz w:val="24"/>
                <w:szCs w:val="24"/>
              </w:rPr>
              <w:t xml:space="preserve"> to analyze and interpret results of multiple assessments across settings for each student. </w:t>
            </w:r>
          </w:p>
          <w:p w14:paraId="458395C2" w14:textId="77777777" w:rsidR="00F34FAA" w:rsidRPr="00F34FAA" w:rsidRDefault="00F34FAA" w:rsidP="4EB4B8A5">
            <w:pPr>
              <w:numPr>
                <w:ilvl w:val="0"/>
                <w:numId w:val="91"/>
              </w:numPr>
              <w:spacing w:line="240" w:lineRule="auto"/>
              <w:ind w:left="45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reviews individual assessment data with students</w:t>
            </w:r>
            <w:r w:rsidRPr="4EB4B8A5">
              <w:rPr>
                <w:rFonts w:ascii="Times New Roman" w:eastAsia="Times New Roman" w:hAnsi="Times New Roman" w:cs="Times New Roman"/>
                <w:color w:val="000000" w:themeColor="text1"/>
                <w:sz w:val="24"/>
                <w:szCs w:val="24"/>
              </w:rPr>
              <w:t>. </w:t>
            </w:r>
          </w:p>
          <w:p w14:paraId="64150346" w14:textId="77777777" w:rsidR="00F34FAA" w:rsidRPr="00F34FAA" w:rsidRDefault="00F34FAA" w:rsidP="4EB4B8A5">
            <w:pPr>
              <w:numPr>
                <w:ilvl w:val="0"/>
                <w:numId w:val="91"/>
              </w:numPr>
              <w:spacing w:line="240" w:lineRule="auto"/>
              <w:ind w:left="45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observes</w:t>
            </w:r>
            <w:r w:rsidRPr="4EB4B8A5">
              <w:rPr>
                <w:rFonts w:ascii="Times New Roman" w:eastAsia="Times New Roman" w:hAnsi="Times New Roman" w:cs="Times New Roman"/>
                <w:color w:val="000000" w:themeColor="text1"/>
                <w:sz w:val="24"/>
                <w:szCs w:val="24"/>
              </w:rPr>
              <w:t xml:space="preserve"> </w:t>
            </w:r>
            <w:r w:rsidRPr="4EB4B8A5">
              <w:rPr>
                <w:rFonts w:ascii="Times New Roman" w:eastAsia="Times New Roman" w:hAnsi="Times New Roman" w:cs="Times New Roman"/>
                <w:i/>
                <w:iCs/>
                <w:color w:val="000000" w:themeColor="text1"/>
                <w:sz w:val="24"/>
                <w:szCs w:val="24"/>
              </w:rPr>
              <w:t>progress</w:t>
            </w:r>
            <w:r w:rsidRPr="4EB4B8A5">
              <w:rPr>
                <w:rFonts w:ascii="Times New Roman" w:eastAsia="Times New Roman" w:hAnsi="Times New Roman" w:cs="Times New Roman"/>
                <w:color w:val="000000" w:themeColor="text1"/>
                <w:sz w:val="24"/>
                <w:szCs w:val="24"/>
              </w:rPr>
              <w:t xml:space="preserve"> and adjustment to instruction being communicated by their mentor </w:t>
            </w:r>
            <w:r w:rsidRPr="4EB4B8A5">
              <w:rPr>
                <w:rFonts w:ascii="Times New Roman" w:eastAsia="Times New Roman" w:hAnsi="Times New Roman" w:cs="Times New Roman"/>
                <w:color w:val="000000" w:themeColor="text1"/>
                <w:sz w:val="24"/>
                <w:szCs w:val="24"/>
              </w:rPr>
              <w:lastRenderedPageBreak/>
              <w:t>teacher with family members and/or other educational professionals to support individual student’s progress towards short-term and long-term outcomes. </w:t>
            </w:r>
          </w:p>
          <w:p w14:paraId="152B7F6E" w14:textId="77777777" w:rsidR="00F34FAA" w:rsidRPr="00F34FAA" w:rsidRDefault="00F34FAA" w:rsidP="4EB4B8A5">
            <w:pPr>
              <w:numPr>
                <w:ilvl w:val="0"/>
                <w:numId w:val="91"/>
              </w:numPr>
              <w:spacing w:line="240" w:lineRule="auto"/>
              <w:ind w:left="45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sometimes uses</w:t>
            </w:r>
            <w:r w:rsidRPr="4EB4B8A5">
              <w:rPr>
                <w:rFonts w:ascii="Times New Roman" w:eastAsia="Times New Roman" w:hAnsi="Times New Roman" w:cs="Times New Roman"/>
                <w:color w:val="000000" w:themeColor="text1"/>
                <w:sz w:val="24"/>
                <w:szCs w:val="24"/>
              </w:rPr>
              <w:t xml:space="preserve"> assistive technology for specific assessment purposes, including test administration, testing accommodations, and data storage. </w:t>
            </w:r>
          </w:p>
          <w:p w14:paraId="40C4611F" w14:textId="77777777" w:rsidR="00F34FAA" w:rsidRPr="00F34FAA" w:rsidRDefault="00F34FAA" w:rsidP="4EB4B8A5">
            <w:pPr>
              <w:spacing w:line="240" w:lineRule="auto"/>
              <w:ind w:left="45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w:t>
            </w:r>
          </w:p>
        </w:tc>
        <w:tc>
          <w:tcPr>
            <w:tcW w:w="2157" w:type="dxa"/>
            <w:gridSpan w:val="2"/>
            <w:tcBorders>
              <w:top w:val="single" w:sz="6" w:space="0" w:color="auto"/>
              <w:left w:val="single" w:sz="6" w:space="0" w:color="auto"/>
              <w:bottom w:val="single" w:sz="6" w:space="0" w:color="auto"/>
              <w:right w:val="single" w:sz="6" w:space="0" w:color="auto"/>
            </w:tcBorders>
            <w:hideMark/>
          </w:tcPr>
          <w:p w14:paraId="48CECB03" w14:textId="77777777" w:rsidR="00F34FAA" w:rsidRPr="00F34FAA" w:rsidRDefault="00F34FAA" w:rsidP="4EB4B8A5">
            <w:pPr>
              <w:numPr>
                <w:ilvl w:val="0"/>
                <w:numId w:val="92"/>
              </w:numPr>
              <w:spacing w:line="240" w:lineRule="auto"/>
              <w:ind w:left="45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lastRenderedPageBreak/>
              <w:t>The candidate consistently collects formative assessment data to monitor students’ performance.  </w:t>
            </w:r>
          </w:p>
          <w:p w14:paraId="404F0962" w14:textId="77777777" w:rsidR="00F34FAA" w:rsidRPr="00F34FAA" w:rsidRDefault="00F34FAA" w:rsidP="4EB4B8A5">
            <w:pPr>
              <w:numPr>
                <w:ilvl w:val="0"/>
                <w:numId w:val="92"/>
              </w:numPr>
              <w:spacing w:line="240" w:lineRule="auto"/>
              <w:ind w:left="45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The candidate works collaboratively with their mentor teacher to analyze and interpret results of multiple assessments across settings for each student.  </w:t>
            </w:r>
          </w:p>
          <w:p w14:paraId="3327BF88" w14:textId="77777777" w:rsidR="00F34FAA" w:rsidRPr="00F34FAA" w:rsidRDefault="00F34FAA" w:rsidP="4EB4B8A5">
            <w:pPr>
              <w:numPr>
                <w:ilvl w:val="0"/>
                <w:numId w:val="92"/>
              </w:numPr>
              <w:spacing w:line="240" w:lineRule="auto"/>
              <w:ind w:left="45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The candidate uses progress monitoring data to purposefully guide immediate instructional changes and supportive practices as needed.  </w:t>
            </w:r>
          </w:p>
          <w:p w14:paraId="16EB9076" w14:textId="77777777" w:rsidR="00F34FAA" w:rsidRPr="00F34FAA" w:rsidRDefault="00F34FAA" w:rsidP="4EB4B8A5">
            <w:pPr>
              <w:numPr>
                <w:ilvl w:val="0"/>
                <w:numId w:val="92"/>
              </w:numPr>
              <w:spacing w:line="240" w:lineRule="auto"/>
              <w:ind w:left="45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supports students in understanding their own </w:t>
            </w:r>
            <w:r w:rsidRPr="4EB4B8A5">
              <w:rPr>
                <w:rFonts w:ascii="Times New Roman" w:eastAsia="Times New Roman" w:hAnsi="Times New Roman" w:cs="Times New Roman"/>
                <w:color w:val="000000" w:themeColor="text1"/>
                <w:sz w:val="24"/>
                <w:szCs w:val="24"/>
              </w:rPr>
              <w:lastRenderedPageBreak/>
              <w:t>assessment data. </w:t>
            </w:r>
          </w:p>
          <w:p w14:paraId="6611C05A" w14:textId="77777777" w:rsidR="00F34FAA" w:rsidRPr="00F34FAA" w:rsidRDefault="00F34FAA" w:rsidP="4EB4B8A5">
            <w:pPr>
              <w:numPr>
                <w:ilvl w:val="0"/>
                <w:numId w:val="92"/>
              </w:numPr>
              <w:spacing w:line="240" w:lineRule="auto"/>
              <w:ind w:left="45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The candidate communicates progress and adjustment to instruction with family members and/or other educational professionals to support individual student’s progress towards short-term and long-term outcomes.  </w:t>
            </w:r>
          </w:p>
          <w:p w14:paraId="520D3375" w14:textId="77777777" w:rsidR="00F34FAA" w:rsidRPr="00F34FAA" w:rsidRDefault="00F34FAA" w:rsidP="4EB4B8A5">
            <w:pPr>
              <w:numPr>
                <w:ilvl w:val="0"/>
                <w:numId w:val="92"/>
              </w:numPr>
              <w:spacing w:line="240" w:lineRule="auto"/>
              <w:ind w:left="45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The candidate consistently uses assistive technology for specific assessment purposes, including test administration, testing accommodations, and data storage. </w:t>
            </w:r>
          </w:p>
          <w:p w14:paraId="5F7BE585" w14:textId="77777777" w:rsidR="00F34FAA" w:rsidRPr="00F34FAA" w:rsidRDefault="00F34FAA" w:rsidP="4EB4B8A5">
            <w:pPr>
              <w:spacing w:line="240" w:lineRule="auto"/>
              <w:ind w:left="450"/>
              <w:textAlignment w:val="baseline"/>
              <w:rPr>
                <w:rFonts w:ascii="Times New Roman" w:eastAsia="Times New Roman" w:hAnsi="Times New Roman" w:cs="Times New Roman"/>
                <w:sz w:val="24"/>
                <w:szCs w:val="24"/>
              </w:rPr>
            </w:pPr>
            <w:r w:rsidRPr="4EB4B8A5">
              <w:rPr>
                <w:rFonts w:eastAsia="Times New Roman" w:cs="Times New Roman"/>
                <w:sz w:val="24"/>
                <w:szCs w:val="24"/>
              </w:rPr>
              <w:t> </w:t>
            </w:r>
          </w:p>
        </w:tc>
        <w:tc>
          <w:tcPr>
            <w:tcW w:w="2157" w:type="dxa"/>
            <w:gridSpan w:val="2"/>
            <w:tcBorders>
              <w:top w:val="single" w:sz="6" w:space="0" w:color="auto"/>
              <w:left w:val="single" w:sz="6" w:space="0" w:color="auto"/>
              <w:bottom w:val="single" w:sz="6" w:space="0" w:color="auto"/>
              <w:right w:val="single" w:sz="6" w:space="0" w:color="auto"/>
            </w:tcBorders>
            <w:hideMark/>
          </w:tcPr>
          <w:p w14:paraId="2F210D3D" w14:textId="77777777" w:rsidR="00F34FAA" w:rsidRPr="00F34FAA" w:rsidRDefault="00F34FAA" w:rsidP="4EB4B8A5">
            <w:pPr>
              <w:numPr>
                <w:ilvl w:val="0"/>
                <w:numId w:val="93"/>
              </w:numPr>
              <w:spacing w:line="240" w:lineRule="auto"/>
              <w:ind w:left="45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lastRenderedPageBreak/>
              <w:t xml:space="preserve">The candidate consistently collects formative assessment data </w:t>
            </w:r>
            <w:r w:rsidRPr="4EB4B8A5">
              <w:rPr>
                <w:rFonts w:ascii="Times New Roman" w:eastAsia="Times New Roman" w:hAnsi="Times New Roman" w:cs="Times New Roman"/>
                <w:i/>
                <w:iCs/>
                <w:color w:val="000000" w:themeColor="text1"/>
                <w:sz w:val="24"/>
                <w:szCs w:val="24"/>
              </w:rPr>
              <w:t>and regularly analyzes</w:t>
            </w:r>
            <w:r w:rsidRPr="4EB4B8A5">
              <w:rPr>
                <w:rFonts w:ascii="Times New Roman" w:eastAsia="Times New Roman" w:hAnsi="Times New Roman" w:cs="Times New Roman"/>
                <w:color w:val="000000" w:themeColor="text1"/>
                <w:sz w:val="24"/>
                <w:szCs w:val="24"/>
              </w:rPr>
              <w:t xml:space="preserve"> students’ performance</w:t>
            </w:r>
            <w:r w:rsidRPr="4EB4B8A5">
              <w:rPr>
                <w:rFonts w:ascii="Times New Roman" w:eastAsia="Times New Roman" w:hAnsi="Times New Roman" w:cs="Times New Roman"/>
                <w:i/>
                <w:iCs/>
                <w:color w:val="000000" w:themeColor="text1"/>
                <w:sz w:val="24"/>
                <w:szCs w:val="24"/>
              </w:rPr>
              <w:t xml:space="preserve"> to ensure appropriate progress toward goal attainment</w:t>
            </w:r>
            <w:r w:rsidRPr="4EB4B8A5">
              <w:rPr>
                <w:rFonts w:ascii="Times New Roman" w:eastAsia="Times New Roman" w:hAnsi="Times New Roman" w:cs="Times New Roman"/>
                <w:color w:val="000000" w:themeColor="text1"/>
                <w:sz w:val="24"/>
                <w:szCs w:val="24"/>
              </w:rPr>
              <w:t>. </w:t>
            </w:r>
          </w:p>
          <w:p w14:paraId="2205A28C" w14:textId="77777777" w:rsidR="00F34FAA" w:rsidRPr="00F34FAA" w:rsidRDefault="00F34FAA" w:rsidP="4EB4B8A5">
            <w:pPr>
              <w:numPr>
                <w:ilvl w:val="0"/>
                <w:numId w:val="93"/>
              </w:numPr>
              <w:spacing w:line="240" w:lineRule="auto"/>
              <w:ind w:left="45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works collaboratively </w:t>
            </w:r>
            <w:r w:rsidRPr="4EB4B8A5">
              <w:rPr>
                <w:rFonts w:ascii="Times New Roman" w:eastAsia="Times New Roman" w:hAnsi="Times New Roman" w:cs="Times New Roman"/>
                <w:i/>
                <w:iCs/>
                <w:color w:val="000000" w:themeColor="text1"/>
                <w:sz w:val="24"/>
                <w:szCs w:val="24"/>
              </w:rPr>
              <w:t>with multiple professionals and stakeholders to analyze</w:t>
            </w:r>
            <w:r w:rsidRPr="4EB4B8A5">
              <w:rPr>
                <w:rFonts w:ascii="Times New Roman" w:eastAsia="Times New Roman" w:hAnsi="Times New Roman" w:cs="Times New Roman"/>
                <w:color w:val="000000" w:themeColor="text1"/>
                <w:sz w:val="24"/>
                <w:szCs w:val="24"/>
              </w:rPr>
              <w:t xml:space="preserve"> and interpret results of multiple assessments across settings for each student. </w:t>
            </w:r>
          </w:p>
          <w:p w14:paraId="4D398FFA" w14:textId="77777777" w:rsidR="00F34FAA" w:rsidRPr="00F34FAA" w:rsidRDefault="00F34FAA" w:rsidP="4EB4B8A5">
            <w:pPr>
              <w:numPr>
                <w:ilvl w:val="0"/>
                <w:numId w:val="93"/>
              </w:numPr>
              <w:spacing w:line="240" w:lineRule="auto"/>
              <w:ind w:left="45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analyzes </w:t>
            </w:r>
            <w:r w:rsidRPr="4EB4B8A5">
              <w:rPr>
                <w:rFonts w:ascii="Times New Roman" w:eastAsia="Times New Roman" w:hAnsi="Times New Roman" w:cs="Times New Roman"/>
                <w:i/>
                <w:iCs/>
                <w:color w:val="000000" w:themeColor="text1"/>
                <w:sz w:val="24"/>
                <w:szCs w:val="24"/>
              </w:rPr>
              <w:t>a variety of assessment data</w:t>
            </w:r>
            <w:r w:rsidRPr="4EB4B8A5">
              <w:rPr>
                <w:rFonts w:ascii="Times New Roman" w:eastAsia="Times New Roman" w:hAnsi="Times New Roman" w:cs="Times New Roman"/>
                <w:color w:val="000000" w:themeColor="text1"/>
                <w:sz w:val="24"/>
                <w:szCs w:val="24"/>
              </w:rPr>
              <w:t xml:space="preserve"> to purposefully guide immediate instructional changes and supportive practices as needed. </w:t>
            </w:r>
          </w:p>
          <w:p w14:paraId="34554FB9" w14:textId="77777777" w:rsidR="00F34FAA" w:rsidRPr="00F34FAA" w:rsidRDefault="00F34FAA" w:rsidP="4EB4B8A5">
            <w:pPr>
              <w:numPr>
                <w:ilvl w:val="0"/>
                <w:numId w:val="93"/>
              </w:numPr>
              <w:spacing w:line="240" w:lineRule="auto"/>
              <w:ind w:left="45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supports students in understanding their own assessment data </w:t>
            </w:r>
            <w:r w:rsidRPr="4EB4B8A5">
              <w:rPr>
                <w:rFonts w:ascii="Times New Roman" w:eastAsia="Times New Roman" w:hAnsi="Times New Roman" w:cs="Times New Roman"/>
                <w:i/>
                <w:iCs/>
                <w:color w:val="000000" w:themeColor="text1"/>
                <w:sz w:val="24"/>
                <w:szCs w:val="24"/>
              </w:rPr>
              <w:t>and uses those results to support students in self-monitoring and self-regulation.</w:t>
            </w:r>
            <w:r w:rsidRPr="4EB4B8A5">
              <w:rPr>
                <w:rFonts w:ascii="Times New Roman" w:eastAsia="Times New Roman" w:hAnsi="Times New Roman" w:cs="Times New Roman"/>
                <w:color w:val="000000" w:themeColor="text1"/>
                <w:sz w:val="24"/>
                <w:szCs w:val="24"/>
              </w:rPr>
              <w:t> </w:t>
            </w:r>
          </w:p>
          <w:p w14:paraId="47E0473F" w14:textId="77777777" w:rsidR="00F34FAA" w:rsidRPr="00F34FAA" w:rsidRDefault="00F34FAA" w:rsidP="4EB4B8A5">
            <w:pPr>
              <w:numPr>
                <w:ilvl w:val="0"/>
                <w:numId w:val="93"/>
              </w:numPr>
              <w:spacing w:line="240" w:lineRule="auto"/>
              <w:ind w:left="45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 xml:space="preserve">regularly </w:t>
            </w:r>
            <w:r w:rsidRPr="4EB4B8A5">
              <w:rPr>
                <w:rFonts w:ascii="Times New Roman" w:eastAsia="Times New Roman" w:hAnsi="Times New Roman" w:cs="Times New Roman"/>
                <w:color w:val="000000" w:themeColor="text1"/>
                <w:sz w:val="24"/>
                <w:szCs w:val="24"/>
              </w:rPr>
              <w:t xml:space="preserve">communicates progress and adjustment to instruction </w:t>
            </w:r>
            <w:r w:rsidRPr="4EB4B8A5">
              <w:rPr>
                <w:rFonts w:ascii="Times New Roman" w:eastAsia="Times New Roman" w:hAnsi="Times New Roman" w:cs="Times New Roman"/>
                <w:i/>
                <w:iCs/>
                <w:color w:val="000000" w:themeColor="text1"/>
                <w:sz w:val="24"/>
                <w:szCs w:val="24"/>
              </w:rPr>
              <w:t>with family members and other educational professionals</w:t>
            </w:r>
            <w:r w:rsidRPr="4EB4B8A5">
              <w:rPr>
                <w:rFonts w:ascii="Times New Roman" w:eastAsia="Times New Roman" w:hAnsi="Times New Roman" w:cs="Times New Roman"/>
                <w:color w:val="000000" w:themeColor="text1"/>
                <w:sz w:val="24"/>
                <w:szCs w:val="24"/>
              </w:rPr>
              <w:t xml:space="preserve"> to support individual student’s progress towards short-term and long-term outcomes. </w:t>
            </w:r>
          </w:p>
          <w:p w14:paraId="021A09F7" w14:textId="77777777" w:rsidR="00F34FAA" w:rsidRPr="00F34FAA" w:rsidRDefault="00F34FAA" w:rsidP="4EB4B8A5">
            <w:pPr>
              <w:numPr>
                <w:ilvl w:val="0"/>
                <w:numId w:val="93"/>
              </w:numPr>
              <w:spacing w:line="240" w:lineRule="auto"/>
              <w:ind w:left="45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consistently uses assistive technology for specific assessment purposes, including test administration, testing accommodations, data storage, </w:t>
            </w:r>
            <w:r w:rsidRPr="4EB4B8A5">
              <w:rPr>
                <w:rFonts w:ascii="Times New Roman" w:eastAsia="Times New Roman" w:hAnsi="Times New Roman" w:cs="Times New Roman"/>
                <w:i/>
                <w:iCs/>
                <w:color w:val="000000" w:themeColor="text1"/>
                <w:sz w:val="24"/>
                <w:szCs w:val="24"/>
              </w:rPr>
              <w:t xml:space="preserve">creating digital documents and logs, and charting and graphing </w:t>
            </w:r>
            <w:r w:rsidRPr="4EB4B8A5">
              <w:rPr>
                <w:rFonts w:ascii="Times New Roman" w:eastAsia="Times New Roman" w:hAnsi="Times New Roman" w:cs="Times New Roman"/>
                <w:i/>
                <w:iCs/>
                <w:color w:val="000000" w:themeColor="text1"/>
                <w:sz w:val="24"/>
                <w:szCs w:val="24"/>
              </w:rPr>
              <w:lastRenderedPageBreak/>
              <w:t>results to identify patterns in learning and/or behavior</w:t>
            </w:r>
            <w:r w:rsidRPr="4EB4B8A5">
              <w:rPr>
                <w:rFonts w:ascii="Times New Roman" w:eastAsia="Times New Roman" w:hAnsi="Times New Roman" w:cs="Times New Roman"/>
                <w:color w:val="000000" w:themeColor="text1"/>
                <w:sz w:val="24"/>
                <w:szCs w:val="24"/>
              </w:rPr>
              <w:t>. </w:t>
            </w:r>
          </w:p>
          <w:p w14:paraId="3BFD068C" w14:textId="77777777" w:rsidR="00F34FAA" w:rsidRPr="00F34FAA" w:rsidRDefault="00F34FAA" w:rsidP="4EB4B8A5">
            <w:pPr>
              <w:spacing w:line="240" w:lineRule="auto"/>
              <w:ind w:left="45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w:t>
            </w:r>
          </w:p>
        </w:tc>
      </w:tr>
      <w:tr w:rsidR="00F34FAA" w:rsidRPr="00F34FAA" w14:paraId="4DA25E10" w14:textId="77777777" w:rsidTr="4EB4B8A5">
        <w:trPr>
          <w:trHeight w:val="450"/>
        </w:trPr>
        <w:tc>
          <w:tcPr>
            <w:tcW w:w="10064" w:type="dxa"/>
            <w:gridSpan w:val="9"/>
            <w:tcBorders>
              <w:top w:val="single" w:sz="6" w:space="0" w:color="auto"/>
              <w:left w:val="single" w:sz="6" w:space="0" w:color="auto"/>
              <w:bottom w:val="single" w:sz="6" w:space="0" w:color="auto"/>
              <w:right w:val="single" w:sz="6" w:space="0" w:color="auto"/>
            </w:tcBorders>
            <w:hideMark/>
          </w:tcPr>
          <w:p w14:paraId="4D6C4510" w14:textId="1888EC08" w:rsidR="00F34FAA" w:rsidRPr="00F34FAA" w:rsidRDefault="53954E7A" w:rsidP="4EB4B8A5">
            <w:pPr>
              <w:spacing w:line="240" w:lineRule="auto"/>
              <w:textAlignment w:val="baseline"/>
              <w:divId w:val="1505776803"/>
              <w:rPr>
                <w:rFonts w:ascii="Times New Roman" w:eastAsia="Times New Roman" w:hAnsi="Times New Roman" w:cs="Times New Roman"/>
              </w:rPr>
            </w:pPr>
            <w:r w:rsidRPr="4EB4B8A5">
              <w:rPr>
                <w:rFonts w:eastAsia="Times New Roman" w:cs="Times New Roman"/>
                <w:color w:val="000000" w:themeColor="text1"/>
              </w:rPr>
              <w:lastRenderedPageBreak/>
              <w:t>O</w:t>
            </w:r>
            <w:r w:rsidR="00F34FAA" w:rsidRPr="4EB4B8A5">
              <w:rPr>
                <w:rFonts w:eastAsia="Times New Roman" w:cs="Times New Roman"/>
                <w:color w:val="000000" w:themeColor="text1"/>
              </w:rPr>
              <w:t>utcome #5</w:t>
            </w:r>
            <w:proofErr w:type="gramStart"/>
            <w:r w:rsidR="00F34FAA" w:rsidRPr="4EB4B8A5">
              <w:rPr>
                <w:rFonts w:eastAsia="Times New Roman" w:cs="Times New Roman"/>
                <w:color w:val="000000" w:themeColor="text1"/>
              </w:rPr>
              <w:t>:  Using</w:t>
            </w:r>
            <w:proofErr w:type="gramEnd"/>
            <w:r w:rsidR="00F34FAA" w:rsidRPr="4EB4B8A5">
              <w:rPr>
                <w:rFonts w:eastAsia="Times New Roman" w:cs="Times New Roman"/>
                <w:color w:val="000000" w:themeColor="text1"/>
              </w:rPr>
              <w:t xml:space="preserve"> Effective Instruction to Support Learning </w:t>
            </w:r>
          </w:p>
        </w:tc>
      </w:tr>
      <w:tr w:rsidR="00F34FAA" w:rsidRPr="00F34FAA" w14:paraId="04A28B90" w14:textId="77777777" w:rsidTr="4EB4B8A5">
        <w:trPr>
          <w:trHeight w:val="300"/>
        </w:trPr>
        <w:tc>
          <w:tcPr>
            <w:tcW w:w="10064" w:type="dxa"/>
            <w:gridSpan w:val="9"/>
            <w:tcBorders>
              <w:top w:val="single" w:sz="6" w:space="0" w:color="auto"/>
              <w:left w:val="single" w:sz="6" w:space="0" w:color="auto"/>
              <w:bottom w:val="single" w:sz="6" w:space="0" w:color="auto"/>
              <w:right w:val="single" w:sz="6" w:space="0" w:color="auto"/>
            </w:tcBorders>
            <w:hideMark/>
          </w:tcPr>
          <w:p w14:paraId="68FF7130" w14:textId="77777777" w:rsidR="00F34FAA" w:rsidRPr="00F34FAA" w:rsidRDefault="00F34FAA" w:rsidP="4EB4B8A5">
            <w:pPr>
              <w:spacing w:line="240" w:lineRule="auto"/>
              <w:textAlignment w:val="baseline"/>
              <w:rPr>
                <w:rFonts w:ascii="Times New Roman" w:eastAsia="Times New Roman" w:hAnsi="Times New Roman" w:cs="Times New Roman"/>
              </w:rPr>
            </w:pPr>
            <w:r w:rsidRPr="4EB4B8A5">
              <w:rPr>
                <w:rFonts w:eastAsia="Times New Roman" w:cs="Times New Roman"/>
                <w:color w:val="000000" w:themeColor="text1"/>
              </w:rPr>
              <w:t>High Leverage Practices </w:t>
            </w:r>
          </w:p>
          <w:p w14:paraId="2AA6356D" w14:textId="77777777" w:rsidR="00F34FAA" w:rsidRPr="00F34FAA" w:rsidRDefault="00F34FAA" w:rsidP="4EB4B8A5">
            <w:pPr>
              <w:spacing w:line="240" w:lineRule="auto"/>
              <w:ind w:left="720"/>
              <w:textAlignment w:val="baseline"/>
              <w:rPr>
                <w:rFonts w:ascii="Times New Roman" w:eastAsia="Times New Roman" w:hAnsi="Times New Roman" w:cs="Times New Roman"/>
              </w:rPr>
            </w:pPr>
            <w:r w:rsidRPr="4EB4B8A5">
              <w:rPr>
                <w:rFonts w:eastAsia="Times New Roman" w:cs="Times New Roman"/>
                <w:color w:val="000000" w:themeColor="text1"/>
              </w:rPr>
              <w:t>Component 5.1 - HLP 6, HLP 11, HLP 19 </w:t>
            </w:r>
          </w:p>
          <w:p w14:paraId="455C5B28" w14:textId="77777777" w:rsidR="00F34FAA" w:rsidRPr="00F34FAA" w:rsidRDefault="00F34FAA" w:rsidP="4EB4B8A5">
            <w:pPr>
              <w:spacing w:line="240" w:lineRule="auto"/>
              <w:ind w:left="720"/>
              <w:textAlignment w:val="baseline"/>
              <w:rPr>
                <w:rFonts w:ascii="Times New Roman" w:eastAsia="Times New Roman" w:hAnsi="Times New Roman" w:cs="Times New Roman"/>
              </w:rPr>
            </w:pPr>
            <w:r w:rsidRPr="4EB4B8A5">
              <w:rPr>
                <w:rFonts w:eastAsia="Times New Roman" w:cs="Times New Roman"/>
                <w:color w:val="000000" w:themeColor="text1"/>
              </w:rPr>
              <w:t>Component 5.2 - HLP 8, HLP 9, HLP 18, HLP 19, HLP 22 </w:t>
            </w:r>
          </w:p>
          <w:p w14:paraId="0321EF18" w14:textId="77777777" w:rsidR="00F34FAA" w:rsidRPr="00F34FAA" w:rsidRDefault="00F34FAA" w:rsidP="4EB4B8A5">
            <w:pPr>
              <w:spacing w:line="240" w:lineRule="auto"/>
              <w:ind w:left="720"/>
              <w:textAlignment w:val="baseline"/>
              <w:rPr>
                <w:rFonts w:ascii="Times New Roman" w:eastAsia="Times New Roman" w:hAnsi="Times New Roman" w:cs="Times New Roman"/>
              </w:rPr>
            </w:pPr>
            <w:r w:rsidRPr="4EB4B8A5">
              <w:rPr>
                <w:rFonts w:eastAsia="Times New Roman" w:cs="Times New Roman"/>
                <w:color w:val="000000" w:themeColor="text1"/>
              </w:rPr>
              <w:t>Component 5.3 - HLP 12, HLP 14, HLP 16 </w:t>
            </w:r>
          </w:p>
          <w:p w14:paraId="47DE0BDD" w14:textId="77777777" w:rsidR="00F34FAA" w:rsidRPr="00F34FAA" w:rsidRDefault="00F34FAA" w:rsidP="4EB4B8A5">
            <w:pPr>
              <w:spacing w:line="240" w:lineRule="auto"/>
              <w:ind w:left="720"/>
              <w:textAlignment w:val="baseline"/>
              <w:rPr>
                <w:rFonts w:ascii="Times New Roman" w:eastAsia="Times New Roman" w:hAnsi="Times New Roman" w:cs="Times New Roman"/>
              </w:rPr>
            </w:pPr>
            <w:r w:rsidRPr="4EB4B8A5">
              <w:rPr>
                <w:rFonts w:eastAsia="Times New Roman" w:cs="Times New Roman"/>
                <w:color w:val="000000" w:themeColor="text1"/>
              </w:rPr>
              <w:t>Component 5.4 - HLP 17 </w:t>
            </w:r>
          </w:p>
          <w:p w14:paraId="2C79F435" w14:textId="77777777" w:rsidR="00F34FAA" w:rsidRPr="00F34FAA" w:rsidRDefault="00F34FAA" w:rsidP="4EB4B8A5">
            <w:pPr>
              <w:spacing w:line="240" w:lineRule="auto"/>
              <w:ind w:left="720"/>
              <w:textAlignment w:val="baseline"/>
              <w:rPr>
                <w:rFonts w:ascii="Times New Roman" w:eastAsia="Times New Roman" w:hAnsi="Times New Roman" w:cs="Times New Roman"/>
              </w:rPr>
            </w:pPr>
            <w:r w:rsidRPr="4EB4B8A5">
              <w:rPr>
                <w:rFonts w:eastAsia="Times New Roman" w:cs="Times New Roman"/>
                <w:color w:val="000000" w:themeColor="text1"/>
              </w:rPr>
              <w:t>Component 5.5 - HLP 17, HLP 20 </w:t>
            </w:r>
          </w:p>
          <w:p w14:paraId="5D9A5458" w14:textId="77777777" w:rsidR="00F34FAA" w:rsidRPr="00F34FAA" w:rsidRDefault="00F34FAA" w:rsidP="4EB4B8A5">
            <w:pPr>
              <w:spacing w:line="240" w:lineRule="auto"/>
              <w:ind w:left="720"/>
              <w:textAlignment w:val="baseline"/>
              <w:rPr>
                <w:rFonts w:ascii="Times New Roman" w:eastAsia="Times New Roman" w:hAnsi="Times New Roman" w:cs="Times New Roman"/>
              </w:rPr>
            </w:pPr>
            <w:r w:rsidRPr="4EB4B8A5">
              <w:rPr>
                <w:rFonts w:eastAsia="Times New Roman" w:cs="Times New Roman"/>
                <w:color w:val="000000" w:themeColor="text1"/>
              </w:rPr>
              <w:t>Component 5.6 - HLP 13, HLP 14, HLP 15, HLP 19, HLP 20 </w:t>
            </w:r>
          </w:p>
        </w:tc>
      </w:tr>
      <w:tr w:rsidR="00F34FAA" w:rsidRPr="00F34FAA" w14:paraId="6A53DD07" w14:textId="77777777" w:rsidTr="4EB4B8A5">
        <w:trPr>
          <w:trHeight w:val="315"/>
        </w:trPr>
        <w:tc>
          <w:tcPr>
            <w:tcW w:w="1725" w:type="dxa"/>
            <w:tcBorders>
              <w:top w:val="single" w:sz="6" w:space="0" w:color="auto"/>
              <w:left w:val="single" w:sz="6" w:space="0" w:color="auto"/>
              <w:bottom w:val="single" w:sz="6" w:space="0" w:color="auto"/>
              <w:right w:val="single" w:sz="6" w:space="0" w:color="auto"/>
            </w:tcBorders>
            <w:hideMark/>
          </w:tcPr>
          <w:p w14:paraId="6AD0D3C0" w14:textId="77777777" w:rsidR="00F34FAA" w:rsidRPr="00F34FAA" w:rsidRDefault="00F34FAA" w:rsidP="4EB4B8A5">
            <w:pPr>
              <w:spacing w:line="240" w:lineRule="auto"/>
              <w:textAlignment w:val="baseline"/>
              <w:rPr>
                <w:rFonts w:ascii="Times New Roman" w:eastAsia="Times New Roman" w:hAnsi="Times New Roman" w:cs="Times New Roman"/>
              </w:rPr>
            </w:pPr>
            <w:r w:rsidRPr="4EB4B8A5">
              <w:rPr>
                <w:rFonts w:eastAsia="Times New Roman" w:cs="Times New Roman"/>
                <w:b/>
                <w:bCs/>
                <w:i/>
                <w:iCs/>
              </w:rPr>
              <w:lastRenderedPageBreak/>
              <w:t>Outcome </w:t>
            </w:r>
            <w:r w:rsidRPr="4EB4B8A5">
              <w:rPr>
                <w:rFonts w:eastAsia="Times New Roman" w:cs="Times New Roman"/>
              </w:rPr>
              <w:t> </w:t>
            </w:r>
          </w:p>
        </w:tc>
        <w:tc>
          <w:tcPr>
            <w:tcW w:w="1874" w:type="dxa"/>
            <w:gridSpan w:val="2"/>
            <w:tcBorders>
              <w:top w:val="single" w:sz="6" w:space="0" w:color="auto"/>
              <w:left w:val="single" w:sz="6" w:space="0" w:color="auto"/>
              <w:bottom w:val="single" w:sz="6" w:space="0" w:color="auto"/>
              <w:right w:val="single" w:sz="6" w:space="0" w:color="auto"/>
            </w:tcBorders>
            <w:hideMark/>
          </w:tcPr>
          <w:p w14:paraId="68584EAE" w14:textId="77777777" w:rsidR="00F34FAA" w:rsidRPr="00F34FAA" w:rsidRDefault="00F34FAA" w:rsidP="4EB4B8A5">
            <w:pPr>
              <w:spacing w:line="240" w:lineRule="auto"/>
              <w:textAlignment w:val="baseline"/>
              <w:rPr>
                <w:rFonts w:ascii="Times New Roman" w:eastAsia="Times New Roman" w:hAnsi="Times New Roman" w:cs="Times New Roman"/>
              </w:rPr>
            </w:pPr>
            <w:r w:rsidRPr="4EB4B8A5">
              <w:rPr>
                <w:rFonts w:eastAsia="Times New Roman" w:cs="Times New Roman"/>
                <w:b/>
                <w:bCs/>
                <w:i/>
                <w:iCs/>
              </w:rPr>
              <w:t>Level of Performance</w:t>
            </w:r>
            <w:r w:rsidRPr="4EB4B8A5">
              <w:rPr>
                <w:rFonts w:eastAsia="Times New Roman" w:cs="Times New Roman"/>
              </w:rPr>
              <w:t> </w:t>
            </w:r>
          </w:p>
        </w:tc>
        <w:tc>
          <w:tcPr>
            <w:tcW w:w="2155" w:type="dxa"/>
            <w:gridSpan w:val="2"/>
            <w:tcBorders>
              <w:top w:val="single" w:sz="6" w:space="0" w:color="auto"/>
              <w:left w:val="single" w:sz="6" w:space="0" w:color="auto"/>
              <w:bottom w:val="single" w:sz="6" w:space="0" w:color="auto"/>
              <w:right w:val="single" w:sz="6" w:space="0" w:color="auto"/>
            </w:tcBorders>
            <w:hideMark/>
          </w:tcPr>
          <w:p w14:paraId="1ECF52A3" w14:textId="77777777" w:rsidR="00F34FAA" w:rsidRPr="00F34FAA" w:rsidRDefault="00F34FAA" w:rsidP="4EB4B8A5">
            <w:pPr>
              <w:spacing w:line="240" w:lineRule="auto"/>
              <w:textAlignment w:val="baseline"/>
              <w:rPr>
                <w:rFonts w:ascii="Times New Roman" w:eastAsia="Times New Roman" w:hAnsi="Times New Roman" w:cs="Times New Roman"/>
              </w:rPr>
            </w:pPr>
            <w:r w:rsidRPr="4EB4B8A5">
              <w:rPr>
                <w:rFonts w:eastAsia="Times New Roman" w:cs="Times New Roman"/>
              </w:rPr>
              <w:t> </w:t>
            </w:r>
          </w:p>
        </w:tc>
        <w:tc>
          <w:tcPr>
            <w:tcW w:w="2155" w:type="dxa"/>
            <w:gridSpan w:val="2"/>
            <w:tcBorders>
              <w:top w:val="single" w:sz="6" w:space="0" w:color="auto"/>
              <w:left w:val="single" w:sz="6" w:space="0" w:color="auto"/>
              <w:bottom w:val="single" w:sz="6" w:space="0" w:color="auto"/>
              <w:right w:val="single" w:sz="6" w:space="0" w:color="auto"/>
            </w:tcBorders>
            <w:hideMark/>
          </w:tcPr>
          <w:p w14:paraId="12A2007F" w14:textId="77777777" w:rsidR="00F34FAA" w:rsidRPr="00F34FAA" w:rsidRDefault="00F34FAA" w:rsidP="4EB4B8A5">
            <w:pPr>
              <w:spacing w:line="240" w:lineRule="auto"/>
              <w:textAlignment w:val="baseline"/>
              <w:rPr>
                <w:rFonts w:ascii="Times New Roman" w:eastAsia="Times New Roman" w:hAnsi="Times New Roman" w:cs="Times New Roman"/>
              </w:rPr>
            </w:pPr>
            <w:r w:rsidRPr="4EB4B8A5">
              <w:rPr>
                <w:rFonts w:eastAsia="Times New Roman" w:cs="Times New Roman"/>
              </w:rPr>
              <w:t> </w:t>
            </w:r>
          </w:p>
        </w:tc>
        <w:tc>
          <w:tcPr>
            <w:tcW w:w="2155" w:type="dxa"/>
            <w:gridSpan w:val="2"/>
            <w:tcBorders>
              <w:top w:val="single" w:sz="6" w:space="0" w:color="auto"/>
              <w:left w:val="single" w:sz="6" w:space="0" w:color="auto"/>
              <w:bottom w:val="single" w:sz="6" w:space="0" w:color="auto"/>
              <w:right w:val="single" w:sz="6" w:space="0" w:color="auto"/>
            </w:tcBorders>
            <w:hideMark/>
          </w:tcPr>
          <w:p w14:paraId="6BF9D456" w14:textId="77777777" w:rsidR="00F34FAA" w:rsidRPr="00F34FAA" w:rsidRDefault="00F34FAA" w:rsidP="4EB4B8A5">
            <w:pPr>
              <w:spacing w:line="240" w:lineRule="auto"/>
              <w:textAlignment w:val="baseline"/>
              <w:rPr>
                <w:rFonts w:ascii="Times New Roman" w:eastAsia="Times New Roman" w:hAnsi="Times New Roman" w:cs="Times New Roman"/>
              </w:rPr>
            </w:pPr>
            <w:r w:rsidRPr="4EB4B8A5">
              <w:rPr>
                <w:rFonts w:eastAsia="Times New Roman" w:cs="Times New Roman"/>
              </w:rPr>
              <w:t> </w:t>
            </w:r>
          </w:p>
        </w:tc>
      </w:tr>
      <w:tr w:rsidR="00F34FAA" w:rsidRPr="00F34FAA" w14:paraId="7C06ECFB" w14:textId="77777777" w:rsidTr="4EB4B8A5">
        <w:trPr>
          <w:trHeight w:val="300"/>
        </w:trPr>
        <w:tc>
          <w:tcPr>
            <w:tcW w:w="1725" w:type="dxa"/>
            <w:tcBorders>
              <w:top w:val="single" w:sz="6" w:space="0" w:color="auto"/>
              <w:left w:val="single" w:sz="6" w:space="0" w:color="auto"/>
              <w:bottom w:val="single" w:sz="6" w:space="0" w:color="auto"/>
              <w:right w:val="single" w:sz="6" w:space="0" w:color="auto"/>
            </w:tcBorders>
            <w:hideMark/>
          </w:tcPr>
          <w:p w14:paraId="2E534410" w14:textId="77777777" w:rsidR="00F34FAA" w:rsidRPr="00F34FAA" w:rsidRDefault="00F34FAA" w:rsidP="4EB4B8A5">
            <w:pPr>
              <w:spacing w:line="240" w:lineRule="auto"/>
              <w:textAlignment w:val="baseline"/>
              <w:rPr>
                <w:rFonts w:ascii="Times New Roman" w:eastAsia="Times New Roman" w:hAnsi="Times New Roman" w:cs="Times New Roman"/>
              </w:rPr>
            </w:pPr>
            <w:r w:rsidRPr="4EB4B8A5">
              <w:rPr>
                <w:rFonts w:eastAsia="Times New Roman" w:cs="Times New Roman"/>
              </w:rPr>
              <w:t> </w:t>
            </w:r>
          </w:p>
        </w:tc>
        <w:tc>
          <w:tcPr>
            <w:tcW w:w="1874" w:type="dxa"/>
            <w:gridSpan w:val="2"/>
            <w:tcBorders>
              <w:top w:val="single" w:sz="6" w:space="0" w:color="auto"/>
              <w:left w:val="single" w:sz="6" w:space="0" w:color="auto"/>
              <w:bottom w:val="single" w:sz="6" w:space="0" w:color="auto"/>
              <w:right w:val="single" w:sz="6" w:space="0" w:color="auto"/>
            </w:tcBorders>
            <w:hideMark/>
          </w:tcPr>
          <w:p w14:paraId="4B66F094" w14:textId="77777777" w:rsidR="00F34FAA" w:rsidRPr="00F34FAA" w:rsidRDefault="00F34FAA" w:rsidP="4EB4B8A5">
            <w:pPr>
              <w:spacing w:line="240" w:lineRule="auto"/>
              <w:textAlignment w:val="baseline"/>
              <w:rPr>
                <w:rFonts w:ascii="Times New Roman" w:eastAsia="Times New Roman" w:hAnsi="Times New Roman" w:cs="Times New Roman"/>
              </w:rPr>
            </w:pPr>
            <w:r w:rsidRPr="4EB4B8A5">
              <w:rPr>
                <w:rFonts w:eastAsia="Times New Roman" w:cs="Times New Roman"/>
                <w:b/>
                <w:bCs/>
                <w:i/>
                <w:iCs/>
              </w:rPr>
              <w:t>Unsatisfactory (U)</w:t>
            </w:r>
            <w:r w:rsidRPr="4EB4B8A5">
              <w:rPr>
                <w:rFonts w:eastAsia="Times New Roman" w:cs="Times New Roman"/>
              </w:rPr>
              <w:t> </w:t>
            </w:r>
          </w:p>
        </w:tc>
        <w:tc>
          <w:tcPr>
            <w:tcW w:w="2155" w:type="dxa"/>
            <w:gridSpan w:val="2"/>
            <w:tcBorders>
              <w:top w:val="single" w:sz="6" w:space="0" w:color="auto"/>
              <w:left w:val="single" w:sz="6" w:space="0" w:color="auto"/>
              <w:bottom w:val="single" w:sz="6" w:space="0" w:color="auto"/>
              <w:right w:val="single" w:sz="6" w:space="0" w:color="auto"/>
            </w:tcBorders>
            <w:hideMark/>
          </w:tcPr>
          <w:p w14:paraId="472844A4" w14:textId="77777777" w:rsidR="00F34FAA" w:rsidRPr="00F34FAA" w:rsidRDefault="00F34FAA" w:rsidP="4EB4B8A5">
            <w:pPr>
              <w:spacing w:line="240" w:lineRule="auto"/>
              <w:textAlignment w:val="baseline"/>
              <w:rPr>
                <w:rFonts w:ascii="Times New Roman" w:eastAsia="Times New Roman" w:hAnsi="Times New Roman" w:cs="Times New Roman"/>
              </w:rPr>
            </w:pPr>
            <w:r w:rsidRPr="4EB4B8A5">
              <w:rPr>
                <w:rFonts w:eastAsia="Times New Roman" w:cs="Times New Roman"/>
                <w:b/>
                <w:bCs/>
                <w:i/>
                <w:iCs/>
              </w:rPr>
              <w:t>Basic (B)</w:t>
            </w:r>
            <w:r w:rsidRPr="4EB4B8A5">
              <w:rPr>
                <w:rFonts w:eastAsia="Times New Roman" w:cs="Times New Roman"/>
              </w:rPr>
              <w:t> </w:t>
            </w:r>
          </w:p>
        </w:tc>
        <w:tc>
          <w:tcPr>
            <w:tcW w:w="2155" w:type="dxa"/>
            <w:gridSpan w:val="2"/>
            <w:tcBorders>
              <w:top w:val="single" w:sz="6" w:space="0" w:color="auto"/>
              <w:left w:val="single" w:sz="6" w:space="0" w:color="auto"/>
              <w:bottom w:val="single" w:sz="6" w:space="0" w:color="auto"/>
              <w:right w:val="single" w:sz="6" w:space="0" w:color="auto"/>
            </w:tcBorders>
            <w:hideMark/>
          </w:tcPr>
          <w:p w14:paraId="6EDE307A" w14:textId="77777777" w:rsidR="00F34FAA" w:rsidRPr="00F34FAA" w:rsidRDefault="00F34FAA" w:rsidP="4EB4B8A5">
            <w:pPr>
              <w:spacing w:line="240" w:lineRule="auto"/>
              <w:textAlignment w:val="baseline"/>
              <w:rPr>
                <w:rFonts w:ascii="Times New Roman" w:eastAsia="Times New Roman" w:hAnsi="Times New Roman" w:cs="Times New Roman"/>
              </w:rPr>
            </w:pPr>
            <w:r w:rsidRPr="4EB4B8A5">
              <w:rPr>
                <w:rFonts w:eastAsia="Times New Roman" w:cs="Times New Roman"/>
                <w:b/>
                <w:bCs/>
                <w:i/>
                <w:iCs/>
              </w:rPr>
              <w:t>Proficient (P)</w:t>
            </w:r>
            <w:r w:rsidRPr="4EB4B8A5">
              <w:rPr>
                <w:rFonts w:eastAsia="Times New Roman" w:cs="Times New Roman"/>
              </w:rPr>
              <w:t> </w:t>
            </w:r>
          </w:p>
        </w:tc>
        <w:tc>
          <w:tcPr>
            <w:tcW w:w="2155" w:type="dxa"/>
            <w:gridSpan w:val="2"/>
            <w:tcBorders>
              <w:top w:val="single" w:sz="6" w:space="0" w:color="auto"/>
              <w:left w:val="single" w:sz="6" w:space="0" w:color="auto"/>
              <w:bottom w:val="single" w:sz="6" w:space="0" w:color="auto"/>
              <w:right w:val="single" w:sz="6" w:space="0" w:color="auto"/>
            </w:tcBorders>
            <w:hideMark/>
          </w:tcPr>
          <w:p w14:paraId="5CF69D8C" w14:textId="77777777" w:rsidR="00F34FAA" w:rsidRPr="00F34FAA" w:rsidRDefault="00F34FAA" w:rsidP="4EB4B8A5">
            <w:pPr>
              <w:spacing w:line="240" w:lineRule="auto"/>
              <w:textAlignment w:val="baseline"/>
              <w:rPr>
                <w:rFonts w:ascii="Times New Roman" w:eastAsia="Times New Roman" w:hAnsi="Times New Roman" w:cs="Times New Roman"/>
              </w:rPr>
            </w:pPr>
            <w:r w:rsidRPr="4EB4B8A5">
              <w:rPr>
                <w:rFonts w:eastAsia="Times New Roman" w:cs="Times New Roman"/>
                <w:b/>
                <w:bCs/>
                <w:i/>
                <w:iCs/>
              </w:rPr>
              <w:t>Distinguished (D)</w:t>
            </w:r>
            <w:r w:rsidRPr="4EB4B8A5">
              <w:rPr>
                <w:rFonts w:eastAsia="Times New Roman" w:cs="Times New Roman"/>
              </w:rPr>
              <w:t> </w:t>
            </w:r>
          </w:p>
        </w:tc>
      </w:tr>
      <w:tr w:rsidR="00F34FAA" w:rsidRPr="00F34FAA" w14:paraId="637E91DE" w14:textId="77777777" w:rsidTr="4EB4B8A5">
        <w:trPr>
          <w:trHeight w:val="3255"/>
        </w:trPr>
        <w:tc>
          <w:tcPr>
            <w:tcW w:w="1725" w:type="dxa"/>
            <w:tcBorders>
              <w:top w:val="single" w:sz="6" w:space="0" w:color="auto"/>
              <w:left w:val="single" w:sz="6" w:space="0" w:color="auto"/>
              <w:bottom w:val="single" w:sz="6" w:space="0" w:color="auto"/>
              <w:right w:val="single" w:sz="6" w:space="0" w:color="auto"/>
            </w:tcBorders>
            <w:hideMark/>
          </w:tcPr>
          <w:p w14:paraId="30BE5351" w14:textId="0E3A6FB2" w:rsidR="00F34FAA" w:rsidRPr="00F34FAA" w:rsidRDefault="00F34FAA" w:rsidP="4EB4B8A5">
            <w:pPr>
              <w:spacing w:line="240" w:lineRule="auto"/>
              <w:textAlignment w:val="baseline"/>
              <w:rPr>
                <w:rFonts w:eastAsia="Times New Roman" w:cs="Times New Roman"/>
                <w:color w:val="000000" w:themeColor="text1"/>
              </w:rPr>
            </w:pPr>
            <w:r w:rsidRPr="4EB4B8A5">
              <w:rPr>
                <w:rFonts w:eastAsia="Times New Roman" w:cs="Times New Roman"/>
                <w:b/>
                <w:bCs/>
                <w:color w:val="000000" w:themeColor="text1"/>
              </w:rPr>
              <w:t xml:space="preserve">5.1 Candidates use findings from multiple assessments, including student self-assessment, that are responsive to cultural and linguistic diversity and specialized as needed, to identify what students know and </w:t>
            </w:r>
            <w:proofErr w:type="gramStart"/>
            <w:r w:rsidRPr="4EB4B8A5">
              <w:rPr>
                <w:rFonts w:eastAsia="Times New Roman" w:cs="Times New Roman"/>
                <w:b/>
                <w:bCs/>
                <w:color w:val="000000" w:themeColor="text1"/>
              </w:rPr>
              <w:t>are able to</w:t>
            </w:r>
            <w:proofErr w:type="gramEnd"/>
            <w:r w:rsidRPr="4EB4B8A5">
              <w:rPr>
                <w:rFonts w:eastAsia="Times New Roman" w:cs="Times New Roman"/>
                <w:b/>
                <w:bCs/>
                <w:color w:val="000000" w:themeColor="text1"/>
              </w:rPr>
              <w:t xml:space="preserve"> do. They then interpret the assessment data to appropriately plan and guide instruction to meet rigorous academic and non-academic content and goals for </w:t>
            </w:r>
            <w:proofErr w:type="gramStart"/>
            <w:r w:rsidRPr="4EB4B8A5">
              <w:rPr>
                <w:rFonts w:eastAsia="Times New Roman" w:cs="Times New Roman"/>
                <w:b/>
                <w:bCs/>
                <w:color w:val="000000" w:themeColor="text1"/>
              </w:rPr>
              <w:t>each individual</w:t>
            </w:r>
            <w:proofErr w:type="gramEnd"/>
            <w:r w:rsidRPr="4EB4B8A5">
              <w:rPr>
                <w:rFonts w:eastAsia="Times New Roman" w:cs="Times New Roman"/>
                <w:b/>
                <w:bCs/>
                <w:color w:val="000000" w:themeColor="text1"/>
              </w:rPr>
              <w:t>.</w:t>
            </w:r>
          </w:p>
        </w:tc>
        <w:tc>
          <w:tcPr>
            <w:tcW w:w="1874" w:type="dxa"/>
            <w:gridSpan w:val="2"/>
            <w:tcBorders>
              <w:top w:val="single" w:sz="6" w:space="0" w:color="auto"/>
              <w:left w:val="single" w:sz="6" w:space="0" w:color="auto"/>
              <w:bottom w:val="single" w:sz="6" w:space="0" w:color="auto"/>
              <w:right w:val="single" w:sz="6" w:space="0" w:color="auto"/>
            </w:tcBorders>
            <w:hideMark/>
          </w:tcPr>
          <w:p w14:paraId="108F2744" w14:textId="77777777" w:rsidR="00F34FAA" w:rsidRPr="00F34FAA" w:rsidRDefault="00F34FAA" w:rsidP="4EB4B8A5">
            <w:pPr>
              <w:numPr>
                <w:ilvl w:val="0"/>
                <w:numId w:val="94"/>
              </w:numPr>
              <w:spacing w:line="240" w:lineRule="auto"/>
              <w:ind w:left="270" w:firstLine="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w:t>
            </w:r>
            <w:r w:rsidRPr="4EB4B8A5">
              <w:rPr>
                <w:rFonts w:ascii="Times New Roman" w:eastAsia="Times New Roman" w:hAnsi="Times New Roman" w:cs="Times New Roman"/>
                <w:i/>
                <w:iCs/>
                <w:color w:val="000000" w:themeColor="text1"/>
              </w:rPr>
              <w:t>does not work with their mentor teacher</w:t>
            </w:r>
            <w:r w:rsidRPr="4EB4B8A5">
              <w:rPr>
                <w:rFonts w:ascii="Times New Roman" w:eastAsia="Times New Roman" w:hAnsi="Times New Roman" w:cs="Times New Roman"/>
                <w:color w:val="000000" w:themeColor="text1"/>
              </w:rPr>
              <w:t xml:space="preserve"> to specially design instruction for individual students based on a variety of formative and summative assessments and technologies. </w:t>
            </w:r>
          </w:p>
          <w:p w14:paraId="5EE21133" w14:textId="77777777" w:rsidR="00F34FAA" w:rsidRPr="00F34FAA" w:rsidRDefault="00F34FAA" w:rsidP="4EB4B8A5">
            <w:pPr>
              <w:numPr>
                <w:ilvl w:val="0"/>
                <w:numId w:val="94"/>
              </w:numPr>
              <w:spacing w:line="240" w:lineRule="auto"/>
              <w:ind w:left="270" w:firstLine="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w:t>
            </w:r>
            <w:r w:rsidRPr="4EB4B8A5">
              <w:rPr>
                <w:rFonts w:ascii="Times New Roman" w:eastAsia="Times New Roman" w:hAnsi="Times New Roman" w:cs="Times New Roman"/>
                <w:i/>
                <w:iCs/>
                <w:color w:val="000000" w:themeColor="text1"/>
              </w:rPr>
              <w:t>fails to review learning goals</w:t>
            </w:r>
            <w:r w:rsidRPr="4EB4B8A5">
              <w:rPr>
                <w:rFonts w:ascii="Times New Roman" w:eastAsia="Times New Roman" w:hAnsi="Times New Roman" w:cs="Times New Roman"/>
                <w:color w:val="000000" w:themeColor="text1"/>
              </w:rPr>
              <w:t xml:space="preserve"> </w:t>
            </w:r>
            <w:r w:rsidRPr="4EB4B8A5">
              <w:rPr>
                <w:rFonts w:ascii="Times New Roman" w:eastAsia="Times New Roman" w:hAnsi="Times New Roman" w:cs="Times New Roman"/>
                <w:i/>
                <w:iCs/>
                <w:color w:val="000000" w:themeColor="text1"/>
              </w:rPr>
              <w:t>and/or</w:t>
            </w:r>
            <w:r w:rsidRPr="4EB4B8A5">
              <w:rPr>
                <w:rFonts w:ascii="Times New Roman" w:eastAsia="Times New Roman" w:hAnsi="Times New Roman" w:cs="Times New Roman"/>
                <w:color w:val="000000" w:themeColor="text1"/>
              </w:rPr>
              <w:t xml:space="preserve"> plans instruction </w:t>
            </w:r>
            <w:r w:rsidRPr="4EB4B8A5">
              <w:rPr>
                <w:rFonts w:ascii="Times New Roman" w:eastAsia="Times New Roman" w:hAnsi="Times New Roman" w:cs="Times New Roman"/>
                <w:i/>
                <w:iCs/>
                <w:color w:val="000000" w:themeColor="text1"/>
              </w:rPr>
              <w:t>that is not</w:t>
            </w:r>
            <w:r w:rsidRPr="4EB4B8A5">
              <w:rPr>
                <w:rFonts w:ascii="Times New Roman" w:eastAsia="Times New Roman" w:hAnsi="Times New Roman" w:cs="Times New Roman"/>
                <w:color w:val="000000" w:themeColor="text1"/>
              </w:rPr>
              <w:t xml:space="preserve"> aligned to academic, social, and behavioral standards.   </w:t>
            </w:r>
          </w:p>
          <w:p w14:paraId="21BAC5E5" w14:textId="77777777" w:rsidR="00F34FAA" w:rsidRPr="00F34FAA" w:rsidRDefault="00F34FAA" w:rsidP="4EB4B8A5">
            <w:pPr>
              <w:spacing w:line="240" w:lineRule="auto"/>
              <w:ind w:left="27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w:t>
            </w:r>
          </w:p>
        </w:tc>
        <w:tc>
          <w:tcPr>
            <w:tcW w:w="2155" w:type="dxa"/>
            <w:gridSpan w:val="2"/>
            <w:tcBorders>
              <w:top w:val="single" w:sz="6" w:space="0" w:color="auto"/>
              <w:left w:val="single" w:sz="6" w:space="0" w:color="auto"/>
              <w:bottom w:val="single" w:sz="6" w:space="0" w:color="auto"/>
              <w:right w:val="single" w:sz="6" w:space="0" w:color="auto"/>
            </w:tcBorders>
            <w:hideMark/>
          </w:tcPr>
          <w:p w14:paraId="1546990B" w14:textId="77777777" w:rsidR="00F34FAA" w:rsidRPr="00F34FAA" w:rsidRDefault="00F34FAA" w:rsidP="4EB4B8A5">
            <w:pPr>
              <w:numPr>
                <w:ilvl w:val="0"/>
                <w:numId w:val="95"/>
              </w:numPr>
              <w:spacing w:line="240" w:lineRule="auto"/>
              <w:ind w:left="270" w:firstLine="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w:t>
            </w:r>
            <w:r w:rsidRPr="4EB4B8A5">
              <w:rPr>
                <w:rFonts w:ascii="Times New Roman" w:eastAsia="Times New Roman" w:hAnsi="Times New Roman" w:cs="Times New Roman"/>
                <w:i/>
                <w:iCs/>
                <w:color w:val="000000" w:themeColor="text1"/>
              </w:rPr>
              <w:t xml:space="preserve">works with their </w:t>
            </w:r>
            <w:proofErr w:type="gramStart"/>
            <w:r w:rsidRPr="4EB4B8A5">
              <w:rPr>
                <w:rFonts w:ascii="Times New Roman" w:eastAsia="Times New Roman" w:hAnsi="Times New Roman" w:cs="Times New Roman"/>
                <w:i/>
                <w:iCs/>
                <w:color w:val="000000" w:themeColor="text1"/>
              </w:rPr>
              <w:t>mentor teacher</w:t>
            </w:r>
            <w:proofErr w:type="gramEnd"/>
            <w:r w:rsidRPr="4EB4B8A5">
              <w:rPr>
                <w:rFonts w:ascii="Times New Roman" w:eastAsia="Times New Roman" w:hAnsi="Times New Roman" w:cs="Times New Roman"/>
                <w:color w:val="000000" w:themeColor="text1"/>
              </w:rPr>
              <w:t xml:space="preserve"> to specially design instruction for individual students based on a variety of formative and summative assessments and technologies. </w:t>
            </w:r>
          </w:p>
          <w:p w14:paraId="5069ECF9" w14:textId="77777777" w:rsidR="00F34FAA" w:rsidRPr="00F34FAA" w:rsidRDefault="00F34FAA" w:rsidP="4EB4B8A5">
            <w:pPr>
              <w:numPr>
                <w:ilvl w:val="0"/>
                <w:numId w:val="95"/>
              </w:numPr>
              <w:spacing w:line="240" w:lineRule="auto"/>
              <w:ind w:left="270" w:firstLine="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w:t>
            </w:r>
            <w:r w:rsidRPr="4EB4B8A5">
              <w:rPr>
                <w:rFonts w:ascii="Times New Roman" w:eastAsia="Times New Roman" w:hAnsi="Times New Roman" w:cs="Times New Roman"/>
                <w:i/>
                <w:iCs/>
                <w:color w:val="000000" w:themeColor="text1"/>
              </w:rPr>
              <w:t>reviews learning goals</w:t>
            </w:r>
            <w:r w:rsidRPr="4EB4B8A5">
              <w:rPr>
                <w:rFonts w:ascii="Times New Roman" w:eastAsia="Times New Roman" w:hAnsi="Times New Roman" w:cs="Times New Roman"/>
                <w:color w:val="000000" w:themeColor="text1"/>
              </w:rPr>
              <w:t xml:space="preserve"> and plans instruction aligned to academic, social, and behavioral standards.   </w:t>
            </w:r>
          </w:p>
          <w:p w14:paraId="0AB4EC38" w14:textId="77777777" w:rsidR="00F34FAA" w:rsidRPr="00F34FAA" w:rsidRDefault="00F34FAA" w:rsidP="4EB4B8A5">
            <w:pPr>
              <w:spacing w:line="240" w:lineRule="auto"/>
              <w:ind w:left="27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w:t>
            </w:r>
          </w:p>
        </w:tc>
        <w:tc>
          <w:tcPr>
            <w:tcW w:w="2155" w:type="dxa"/>
            <w:gridSpan w:val="2"/>
            <w:tcBorders>
              <w:top w:val="single" w:sz="6" w:space="0" w:color="auto"/>
              <w:left w:val="single" w:sz="6" w:space="0" w:color="auto"/>
              <w:bottom w:val="single" w:sz="6" w:space="0" w:color="auto"/>
              <w:right w:val="single" w:sz="6" w:space="0" w:color="auto"/>
            </w:tcBorders>
            <w:hideMark/>
          </w:tcPr>
          <w:p w14:paraId="59D6D910" w14:textId="77777777" w:rsidR="00F34FAA" w:rsidRPr="00F34FAA" w:rsidRDefault="00F34FAA" w:rsidP="4EB4B8A5">
            <w:pPr>
              <w:numPr>
                <w:ilvl w:val="0"/>
                <w:numId w:val="96"/>
              </w:numPr>
              <w:spacing w:line="240" w:lineRule="auto"/>
              <w:ind w:left="270" w:firstLine="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The candidate specially designs instruction for individual students based on a variety of formative and summative assessments and technologies.  </w:t>
            </w:r>
          </w:p>
          <w:p w14:paraId="225227E9" w14:textId="77777777" w:rsidR="00F34FAA" w:rsidRPr="00F34FAA" w:rsidRDefault="00F34FAA" w:rsidP="4EB4B8A5">
            <w:pPr>
              <w:numPr>
                <w:ilvl w:val="0"/>
                <w:numId w:val="96"/>
              </w:numPr>
              <w:spacing w:line="240" w:lineRule="auto"/>
              <w:ind w:left="270" w:firstLine="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The candidate identifies learning goals and plans instruction aligned to academic, social, and behavioral standards to meet the needs of individual learners based on assessment data.   </w:t>
            </w:r>
          </w:p>
          <w:p w14:paraId="44D1DB1A" w14:textId="77777777" w:rsidR="00F34FAA" w:rsidRPr="00F34FAA" w:rsidRDefault="00F34FAA" w:rsidP="4EB4B8A5">
            <w:pPr>
              <w:spacing w:line="240" w:lineRule="auto"/>
              <w:ind w:left="270"/>
              <w:textAlignment w:val="baseline"/>
              <w:rPr>
                <w:rFonts w:ascii="Times New Roman" w:eastAsia="Times New Roman" w:hAnsi="Times New Roman" w:cs="Times New Roman"/>
              </w:rPr>
            </w:pPr>
            <w:r w:rsidRPr="4EB4B8A5">
              <w:rPr>
                <w:rFonts w:eastAsia="Times New Roman" w:cs="Times New Roman"/>
              </w:rPr>
              <w:t> </w:t>
            </w:r>
          </w:p>
        </w:tc>
        <w:tc>
          <w:tcPr>
            <w:tcW w:w="2155" w:type="dxa"/>
            <w:gridSpan w:val="2"/>
            <w:tcBorders>
              <w:top w:val="single" w:sz="6" w:space="0" w:color="auto"/>
              <w:left w:val="single" w:sz="6" w:space="0" w:color="auto"/>
              <w:bottom w:val="single" w:sz="6" w:space="0" w:color="auto"/>
              <w:right w:val="single" w:sz="6" w:space="0" w:color="auto"/>
            </w:tcBorders>
            <w:hideMark/>
          </w:tcPr>
          <w:p w14:paraId="41CF5CE5" w14:textId="77777777" w:rsidR="00F34FAA" w:rsidRPr="00F34FAA" w:rsidRDefault="00F34FAA" w:rsidP="4EB4B8A5">
            <w:pPr>
              <w:numPr>
                <w:ilvl w:val="0"/>
                <w:numId w:val="97"/>
              </w:numPr>
              <w:spacing w:line="240" w:lineRule="auto"/>
              <w:ind w:left="270" w:firstLine="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specially designs instruction for individual students based on a variety of </w:t>
            </w:r>
            <w:r w:rsidRPr="4EB4B8A5">
              <w:rPr>
                <w:rFonts w:ascii="Times New Roman" w:eastAsia="Times New Roman" w:hAnsi="Times New Roman" w:cs="Times New Roman"/>
                <w:i/>
                <w:iCs/>
                <w:color w:val="000000" w:themeColor="text1"/>
              </w:rPr>
              <w:t>culturally and linguistically responsive and diverse</w:t>
            </w:r>
            <w:r w:rsidRPr="4EB4B8A5">
              <w:rPr>
                <w:rFonts w:ascii="Times New Roman" w:eastAsia="Times New Roman" w:hAnsi="Times New Roman" w:cs="Times New Roman"/>
                <w:color w:val="000000" w:themeColor="text1"/>
              </w:rPr>
              <w:t xml:space="preserve"> formative and summative assessments and technologies. </w:t>
            </w:r>
          </w:p>
          <w:p w14:paraId="4B2B9EF9" w14:textId="77777777" w:rsidR="00F34FAA" w:rsidRPr="00F34FAA" w:rsidRDefault="00F34FAA" w:rsidP="4EB4B8A5">
            <w:pPr>
              <w:numPr>
                <w:ilvl w:val="0"/>
                <w:numId w:val="97"/>
              </w:numPr>
              <w:spacing w:line="240" w:lineRule="auto"/>
              <w:ind w:left="270" w:firstLine="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identifies learning goals and plans instruction aligned to academic, social, and behavioral standards </w:t>
            </w:r>
            <w:r w:rsidRPr="4EB4B8A5">
              <w:rPr>
                <w:rFonts w:ascii="Times New Roman" w:eastAsia="Times New Roman" w:hAnsi="Times New Roman" w:cs="Times New Roman"/>
                <w:i/>
                <w:iCs/>
                <w:color w:val="000000" w:themeColor="text1"/>
              </w:rPr>
              <w:t>as well as other appropriate academic and non-academic content</w:t>
            </w:r>
            <w:r w:rsidRPr="4EB4B8A5">
              <w:rPr>
                <w:rFonts w:ascii="Times New Roman" w:eastAsia="Times New Roman" w:hAnsi="Times New Roman" w:cs="Times New Roman"/>
                <w:color w:val="000000" w:themeColor="text1"/>
              </w:rPr>
              <w:t xml:space="preserve"> to meet the needs of individual learners based on assessment data.   </w:t>
            </w:r>
          </w:p>
        </w:tc>
      </w:tr>
      <w:tr w:rsidR="00F34FAA" w:rsidRPr="00F34FAA" w14:paraId="2F4FB8F6" w14:textId="77777777" w:rsidTr="4EB4B8A5">
        <w:trPr>
          <w:trHeight w:val="3255"/>
        </w:trPr>
        <w:tc>
          <w:tcPr>
            <w:tcW w:w="1725" w:type="dxa"/>
            <w:tcBorders>
              <w:top w:val="single" w:sz="6" w:space="0" w:color="auto"/>
              <w:left w:val="single" w:sz="6" w:space="0" w:color="auto"/>
              <w:bottom w:val="single" w:sz="6" w:space="0" w:color="auto"/>
              <w:right w:val="single" w:sz="6" w:space="0" w:color="auto"/>
            </w:tcBorders>
            <w:hideMark/>
          </w:tcPr>
          <w:p w14:paraId="09AEE292" w14:textId="77777777" w:rsidR="00F34FAA" w:rsidRPr="00F34FAA" w:rsidRDefault="00F34FAA" w:rsidP="00F34FAA">
            <w:pPr>
              <w:spacing w:line="240" w:lineRule="auto"/>
              <w:textAlignment w:val="baseline"/>
              <w:rPr>
                <w:rFonts w:ascii="Times New Roman" w:eastAsia="Times New Roman" w:hAnsi="Times New Roman" w:cs="Times New Roman"/>
                <w:sz w:val="24"/>
                <w:szCs w:val="24"/>
              </w:rPr>
            </w:pPr>
            <w:r w:rsidRPr="00F34FAA">
              <w:rPr>
                <w:rFonts w:eastAsia="Times New Roman" w:cs="Times New Roman"/>
                <w:b/>
                <w:bCs/>
                <w:color w:val="000000"/>
                <w:sz w:val="24"/>
                <w:szCs w:val="24"/>
              </w:rPr>
              <w:lastRenderedPageBreak/>
              <w:t>5.2 Candidates use effective strategies to promote active student engagement, increase student motivation, increase opportunities to respond, and enhance self-regulation of student learning. </w:t>
            </w:r>
            <w:r w:rsidRPr="00F34FAA">
              <w:rPr>
                <w:rFonts w:eastAsia="Times New Roman" w:cs="Times New Roman"/>
                <w:color w:val="000000"/>
                <w:sz w:val="24"/>
                <w:szCs w:val="24"/>
              </w:rPr>
              <w:t> </w:t>
            </w:r>
          </w:p>
        </w:tc>
        <w:tc>
          <w:tcPr>
            <w:tcW w:w="1874" w:type="dxa"/>
            <w:gridSpan w:val="2"/>
            <w:tcBorders>
              <w:top w:val="single" w:sz="6" w:space="0" w:color="auto"/>
              <w:left w:val="single" w:sz="6" w:space="0" w:color="auto"/>
              <w:bottom w:val="single" w:sz="6" w:space="0" w:color="auto"/>
              <w:right w:val="single" w:sz="6" w:space="0" w:color="auto"/>
            </w:tcBorders>
            <w:hideMark/>
          </w:tcPr>
          <w:p w14:paraId="1536A441" w14:textId="77777777" w:rsidR="00F34FAA" w:rsidRPr="00F34FAA" w:rsidRDefault="00F34FAA" w:rsidP="4EB4B8A5">
            <w:pPr>
              <w:numPr>
                <w:ilvl w:val="0"/>
                <w:numId w:val="98"/>
              </w:numPr>
              <w:spacing w:line="240" w:lineRule="auto"/>
              <w:ind w:left="9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may use strategies that promote student engagement</w:t>
            </w:r>
            <w:r w:rsidRPr="4EB4B8A5">
              <w:rPr>
                <w:rFonts w:ascii="Times New Roman" w:eastAsia="Times New Roman" w:hAnsi="Times New Roman" w:cs="Times New Roman"/>
                <w:color w:val="000000" w:themeColor="text1"/>
                <w:sz w:val="24"/>
                <w:szCs w:val="24"/>
              </w:rPr>
              <w:t xml:space="preserve">; however, they </w:t>
            </w:r>
            <w:r w:rsidRPr="4EB4B8A5">
              <w:rPr>
                <w:rFonts w:ascii="Times New Roman" w:eastAsia="Times New Roman" w:hAnsi="Times New Roman" w:cs="Times New Roman"/>
                <w:i/>
                <w:iCs/>
                <w:color w:val="000000" w:themeColor="text1"/>
                <w:sz w:val="24"/>
                <w:szCs w:val="24"/>
              </w:rPr>
              <w:t xml:space="preserve">rarely or never </w:t>
            </w:r>
            <w:r w:rsidRPr="4EB4B8A5">
              <w:rPr>
                <w:rFonts w:ascii="Times New Roman" w:eastAsia="Times New Roman" w:hAnsi="Times New Roman" w:cs="Times New Roman"/>
                <w:color w:val="000000" w:themeColor="text1"/>
                <w:sz w:val="24"/>
                <w:szCs w:val="24"/>
              </w:rPr>
              <w:t>offer equitable opportunities to respond. </w:t>
            </w:r>
          </w:p>
          <w:p w14:paraId="6C480157" w14:textId="77777777" w:rsidR="00F34FAA" w:rsidRPr="00F34FAA" w:rsidRDefault="00F34FAA" w:rsidP="4EB4B8A5">
            <w:pPr>
              <w:numPr>
                <w:ilvl w:val="0"/>
                <w:numId w:val="98"/>
              </w:numPr>
              <w:spacing w:line="240" w:lineRule="auto"/>
              <w:ind w:left="9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rarely or never</w:t>
            </w:r>
            <w:r w:rsidRPr="4EB4B8A5">
              <w:rPr>
                <w:rFonts w:ascii="Times New Roman" w:eastAsia="Times New Roman" w:hAnsi="Times New Roman" w:cs="Times New Roman"/>
                <w:color w:val="000000" w:themeColor="text1"/>
                <w:sz w:val="24"/>
                <w:szCs w:val="24"/>
              </w:rPr>
              <w:t xml:space="preserve"> </w:t>
            </w:r>
            <w:r w:rsidRPr="4EB4B8A5">
              <w:rPr>
                <w:rFonts w:ascii="Times New Roman" w:eastAsia="Times New Roman" w:hAnsi="Times New Roman" w:cs="Times New Roman"/>
                <w:i/>
                <w:iCs/>
                <w:color w:val="000000" w:themeColor="text1"/>
                <w:sz w:val="24"/>
                <w:szCs w:val="24"/>
              </w:rPr>
              <w:t>teaches</w:t>
            </w:r>
            <w:r w:rsidRPr="4EB4B8A5">
              <w:rPr>
                <w:rFonts w:ascii="Times New Roman" w:eastAsia="Times New Roman" w:hAnsi="Times New Roman" w:cs="Times New Roman"/>
                <w:color w:val="000000" w:themeColor="text1"/>
                <w:sz w:val="24"/>
                <w:szCs w:val="24"/>
              </w:rPr>
              <w:t xml:space="preserve"> and models self-regulation behaviors (e.g., turn-taking, assignment completion). </w:t>
            </w:r>
          </w:p>
          <w:p w14:paraId="21685B7F" w14:textId="77777777" w:rsidR="00F34FAA" w:rsidRPr="00F34FAA" w:rsidRDefault="00F34FAA" w:rsidP="4EB4B8A5">
            <w:pPr>
              <w:numPr>
                <w:ilvl w:val="0"/>
                <w:numId w:val="98"/>
              </w:numPr>
              <w:spacing w:line="240" w:lineRule="auto"/>
              <w:ind w:left="9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 xml:space="preserve">does not incorporate </w:t>
            </w:r>
            <w:r w:rsidRPr="4EB4B8A5">
              <w:rPr>
                <w:rFonts w:ascii="Times New Roman" w:eastAsia="Times New Roman" w:hAnsi="Times New Roman" w:cs="Times New Roman"/>
                <w:color w:val="000000" w:themeColor="text1"/>
                <w:sz w:val="24"/>
                <w:szCs w:val="24"/>
              </w:rPr>
              <w:t xml:space="preserve">digital technology into their instruction (e.g., use of interactive </w:t>
            </w:r>
            <w:proofErr w:type="gramStart"/>
            <w:r w:rsidRPr="4EB4B8A5">
              <w:rPr>
                <w:rFonts w:ascii="Times New Roman" w:eastAsia="Times New Roman" w:hAnsi="Times New Roman" w:cs="Times New Roman"/>
                <w:color w:val="000000" w:themeColor="text1"/>
                <w:sz w:val="24"/>
                <w:szCs w:val="24"/>
              </w:rPr>
              <w:t>white boards</w:t>
            </w:r>
            <w:proofErr w:type="gramEnd"/>
            <w:r w:rsidRPr="4EB4B8A5">
              <w:rPr>
                <w:rFonts w:ascii="Times New Roman" w:eastAsia="Times New Roman" w:hAnsi="Times New Roman" w:cs="Times New Roman"/>
                <w:color w:val="000000" w:themeColor="text1"/>
                <w:sz w:val="24"/>
                <w:szCs w:val="24"/>
              </w:rPr>
              <w:t>, web-based documents, assistive and augmentative communication) and assessment (e.g., real-time response systems) to assist in and enhance learning and engagement. </w:t>
            </w:r>
          </w:p>
          <w:p w14:paraId="3B8AD866" w14:textId="77777777" w:rsidR="00F34FAA" w:rsidRPr="00F34FAA" w:rsidRDefault="00F34FAA" w:rsidP="4EB4B8A5">
            <w:pPr>
              <w:spacing w:line="240" w:lineRule="auto"/>
              <w:ind w:left="9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w:t>
            </w:r>
          </w:p>
          <w:p w14:paraId="589CA2E9" w14:textId="77777777" w:rsidR="00F34FAA" w:rsidRPr="00F34FAA" w:rsidRDefault="00F34FAA" w:rsidP="4EB4B8A5">
            <w:pPr>
              <w:spacing w:line="240" w:lineRule="auto"/>
              <w:ind w:left="90"/>
              <w:textAlignment w:val="baseline"/>
              <w:rPr>
                <w:rFonts w:ascii="Times New Roman" w:eastAsia="Times New Roman" w:hAnsi="Times New Roman" w:cs="Times New Roman"/>
                <w:sz w:val="24"/>
                <w:szCs w:val="24"/>
              </w:rPr>
            </w:pPr>
            <w:r w:rsidRPr="4EB4B8A5">
              <w:rPr>
                <w:rFonts w:eastAsia="Times New Roman" w:cs="Times New Roman"/>
                <w:sz w:val="24"/>
                <w:szCs w:val="24"/>
              </w:rPr>
              <w:t> </w:t>
            </w:r>
          </w:p>
        </w:tc>
        <w:tc>
          <w:tcPr>
            <w:tcW w:w="2155" w:type="dxa"/>
            <w:gridSpan w:val="2"/>
            <w:tcBorders>
              <w:top w:val="single" w:sz="6" w:space="0" w:color="auto"/>
              <w:left w:val="single" w:sz="6" w:space="0" w:color="auto"/>
              <w:bottom w:val="single" w:sz="6" w:space="0" w:color="auto"/>
              <w:right w:val="single" w:sz="6" w:space="0" w:color="auto"/>
            </w:tcBorders>
            <w:hideMark/>
          </w:tcPr>
          <w:p w14:paraId="0C22A707" w14:textId="77777777" w:rsidR="00F34FAA" w:rsidRPr="00F34FAA" w:rsidRDefault="00F34FAA" w:rsidP="4EB4B8A5">
            <w:pPr>
              <w:numPr>
                <w:ilvl w:val="0"/>
                <w:numId w:val="99"/>
              </w:numPr>
              <w:spacing w:line="240" w:lineRule="auto"/>
              <w:ind w:left="9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uses effective strategies that promote active student engagement and </w:t>
            </w:r>
            <w:r w:rsidRPr="4EB4B8A5">
              <w:rPr>
                <w:rFonts w:ascii="Times New Roman" w:eastAsia="Times New Roman" w:hAnsi="Times New Roman" w:cs="Times New Roman"/>
                <w:i/>
                <w:iCs/>
                <w:color w:val="000000" w:themeColor="text1"/>
                <w:sz w:val="24"/>
                <w:szCs w:val="24"/>
              </w:rPr>
              <w:t>sometimes offers</w:t>
            </w:r>
            <w:r w:rsidRPr="4EB4B8A5">
              <w:rPr>
                <w:rFonts w:ascii="Times New Roman" w:eastAsia="Times New Roman" w:hAnsi="Times New Roman" w:cs="Times New Roman"/>
                <w:color w:val="000000" w:themeColor="text1"/>
                <w:sz w:val="24"/>
                <w:szCs w:val="24"/>
              </w:rPr>
              <w:t xml:space="preserve"> equitable opportunities to respond. </w:t>
            </w:r>
          </w:p>
          <w:p w14:paraId="286E7DFA" w14:textId="77777777" w:rsidR="00F34FAA" w:rsidRPr="00F34FAA" w:rsidRDefault="00F34FAA" w:rsidP="4EB4B8A5">
            <w:pPr>
              <w:numPr>
                <w:ilvl w:val="0"/>
                <w:numId w:val="99"/>
              </w:numPr>
              <w:spacing w:line="240" w:lineRule="auto"/>
              <w:ind w:left="9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teaches and models self-regulation behaviors</w:t>
            </w:r>
            <w:r w:rsidRPr="4EB4B8A5">
              <w:rPr>
                <w:rFonts w:ascii="Times New Roman" w:eastAsia="Times New Roman" w:hAnsi="Times New Roman" w:cs="Times New Roman"/>
                <w:color w:val="000000" w:themeColor="text1"/>
                <w:sz w:val="24"/>
                <w:szCs w:val="24"/>
              </w:rPr>
              <w:t xml:space="preserve"> (e.g., turn-taking, assignment completion). </w:t>
            </w:r>
          </w:p>
          <w:p w14:paraId="31E3AFC5" w14:textId="77777777" w:rsidR="00F34FAA" w:rsidRPr="00F34FAA" w:rsidRDefault="00F34FAA" w:rsidP="4EB4B8A5">
            <w:pPr>
              <w:numPr>
                <w:ilvl w:val="0"/>
                <w:numId w:val="99"/>
              </w:numPr>
              <w:spacing w:line="240" w:lineRule="auto"/>
              <w:ind w:left="9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incorporates digital technology into </w:t>
            </w:r>
            <w:r w:rsidRPr="4EB4B8A5">
              <w:rPr>
                <w:rFonts w:ascii="Times New Roman" w:eastAsia="Times New Roman" w:hAnsi="Times New Roman" w:cs="Times New Roman"/>
                <w:i/>
                <w:iCs/>
                <w:color w:val="000000" w:themeColor="text1"/>
                <w:sz w:val="24"/>
                <w:szCs w:val="24"/>
              </w:rPr>
              <w:t>some of their instruction</w:t>
            </w:r>
            <w:r w:rsidRPr="4EB4B8A5">
              <w:rPr>
                <w:rFonts w:ascii="Times New Roman" w:eastAsia="Times New Roman" w:hAnsi="Times New Roman" w:cs="Times New Roman"/>
                <w:color w:val="000000" w:themeColor="text1"/>
                <w:sz w:val="24"/>
                <w:szCs w:val="24"/>
              </w:rPr>
              <w:t xml:space="preserve"> (e.g., use of interactive </w:t>
            </w:r>
            <w:proofErr w:type="gramStart"/>
            <w:r w:rsidRPr="4EB4B8A5">
              <w:rPr>
                <w:rFonts w:ascii="Times New Roman" w:eastAsia="Times New Roman" w:hAnsi="Times New Roman" w:cs="Times New Roman"/>
                <w:color w:val="000000" w:themeColor="text1"/>
                <w:sz w:val="24"/>
                <w:szCs w:val="24"/>
              </w:rPr>
              <w:t>white boards</w:t>
            </w:r>
            <w:proofErr w:type="gramEnd"/>
            <w:r w:rsidRPr="4EB4B8A5">
              <w:rPr>
                <w:rFonts w:ascii="Times New Roman" w:eastAsia="Times New Roman" w:hAnsi="Times New Roman" w:cs="Times New Roman"/>
                <w:color w:val="000000" w:themeColor="text1"/>
                <w:sz w:val="24"/>
                <w:szCs w:val="24"/>
              </w:rPr>
              <w:t xml:space="preserve">, web-based documents, assistive and augmentative communication) and assessment (e.g., real-time response systems) to assist in and enhance </w:t>
            </w:r>
            <w:r w:rsidRPr="4EB4B8A5">
              <w:rPr>
                <w:rFonts w:ascii="Times New Roman" w:eastAsia="Times New Roman" w:hAnsi="Times New Roman" w:cs="Times New Roman"/>
                <w:color w:val="000000" w:themeColor="text1"/>
                <w:sz w:val="24"/>
                <w:szCs w:val="24"/>
              </w:rPr>
              <w:lastRenderedPageBreak/>
              <w:t>learning and engagement. </w:t>
            </w:r>
          </w:p>
          <w:p w14:paraId="06DAEB24" w14:textId="77777777" w:rsidR="00F34FAA" w:rsidRPr="00F34FAA" w:rsidRDefault="00F34FAA" w:rsidP="4EB4B8A5">
            <w:pPr>
              <w:spacing w:line="240" w:lineRule="auto"/>
              <w:ind w:left="90"/>
              <w:textAlignment w:val="baseline"/>
              <w:rPr>
                <w:rFonts w:ascii="Times New Roman" w:eastAsia="Times New Roman" w:hAnsi="Times New Roman" w:cs="Times New Roman"/>
                <w:sz w:val="24"/>
                <w:szCs w:val="24"/>
              </w:rPr>
            </w:pPr>
            <w:r w:rsidRPr="4EB4B8A5">
              <w:rPr>
                <w:rFonts w:eastAsia="Times New Roman" w:cs="Times New Roman"/>
                <w:sz w:val="24"/>
                <w:szCs w:val="24"/>
              </w:rPr>
              <w:t> </w:t>
            </w:r>
          </w:p>
        </w:tc>
        <w:tc>
          <w:tcPr>
            <w:tcW w:w="2155" w:type="dxa"/>
            <w:gridSpan w:val="2"/>
            <w:tcBorders>
              <w:top w:val="single" w:sz="6" w:space="0" w:color="auto"/>
              <w:left w:val="single" w:sz="6" w:space="0" w:color="auto"/>
              <w:bottom w:val="single" w:sz="6" w:space="0" w:color="auto"/>
              <w:right w:val="single" w:sz="6" w:space="0" w:color="auto"/>
            </w:tcBorders>
            <w:hideMark/>
          </w:tcPr>
          <w:p w14:paraId="177B7E00" w14:textId="77777777" w:rsidR="00F34FAA" w:rsidRPr="00F34FAA" w:rsidRDefault="00F34FAA" w:rsidP="4EB4B8A5">
            <w:pPr>
              <w:numPr>
                <w:ilvl w:val="0"/>
                <w:numId w:val="100"/>
              </w:numPr>
              <w:spacing w:line="240" w:lineRule="auto"/>
              <w:ind w:left="9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lastRenderedPageBreak/>
              <w:t>The candidate uses effective strategies that promote active student engagement and offer frequent, equitable opportunities to respond.  </w:t>
            </w:r>
          </w:p>
          <w:p w14:paraId="779D8922" w14:textId="77777777" w:rsidR="00F34FAA" w:rsidRPr="00F34FAA" w:rsidRDefault="00F34FAA" w:rsidP="4EB4B8A5">
            <w:pPr>
              <w:numPr>
                <w:ilvl w:val="0"/>
                <w:numId w:val="100"/>
              </w:numPr>
              <w:spacing w:line="240" w:lineRule="auto"/>
              <w:ind w:left="9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The candidate explicitly teaches, models, and reinforces self-regulation behaviors (e.g., turn-taking, assignment completion).  </w:t>
            </w:r>
          </w:p>
          <w:p w14:paraId="71A2D3F6" w14:textId="77777777" w:rsidR="00F34FAA" w:rsidRPr="00F34FAA" w:rsidRDefault="00F34FAA" w:rsidP="4EB4B8A5">
            <w:pPr>
              <w:numPr>
                <w:ilvl w:val="0"/>
                <w:numId w:val="100"/>
              </w:numPr>
              <w:spacing w:line="240" w:lineRule="auto"/>
              <w:ind w:left="9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incorporates digital technology throughout their instruction (e.g., use of interactive </w:t>
            </w:r>
            <w:proofErr w:type="gramStart"/>
            <w:r w:rsidRPr="4EB4B8A5">
              <w:rPr>
                <w:rFonts w:ascii="Times New Roman" w:eastAsia="Times New Roman" w:hAnsi="Times New Roman" w:cs="Times New Roman"/>
                <w:color w:val="000000" w:themeColor="text1"/>
                <w:sz w:val="24"/>
                <w:szCs w:val="24"/>
              </w:rPr>
              <w:t>white boards</w:t>
            </w:r>
            <w:proofErr w:type="gramEnd"/>
            <w:r w:rsidRPr="4EB4B8A5">
              <w:rPr>
                <w:rFonts w:ascii="Times New Roman" w:eastAsia="Times New Roman" w:hAnsi="Times New Roman" w:cs="Times New Roman"/>
                <w:color w:val="000000" w:themeColor="text1"/>
                <w:sz w:val="24"/>
                <w:szCs w:val="24"/>
              </w:rPr>
              <w:t>, web-based documents, assistive and augmentative communication) and assessment (e.g., real-time response systems) to assist in and enhance learning and engagement.  </w:t>
            </w:r>
          </w:p>
          <w:p w14:paraId="0EAA72E4" w14:textId="77777777" w:rsidR="00F34FAA" w:rsidRPr="00F34FAA" w:rsidRDefault="00F34FAA" w:rsidP="4EB4B8A5">
            <w:pPr>
              <w:spacing w:line="240" w:lineRule="auto"/>
              <w:ind w:left="90"/>
              <w:textAlignment w:val="baseline"/>
              <w:rPr>
                <w:rFonts w:ascii="Times New Roman" w:eastAsia="Times New Roman" w:hAnsi="Times New Roman" w:cs="Times New Roman"/>
                <w:sz w:val="24"/>
                <w:szCs w:val="24"/>
              </w:rPr>
            </w:pPr>
            <w:r w:rsidRPr="4EB4B8A5">
              <w:rPr>
                <w:rFonts w:eastAsia="Times New Roman" w:cs="Times New Roman"/>
                <w:sz w:val="24"/>
                <w:szCs w:val="24"/>
              </w:rPr>
              <w:t> </w:t>
            </w:r>
          </w:p>
        </w:tc>
        <w:tc>
          <w:tcPr>
            <w:tcW w:w="2155" w:type="dxa"/>
            <w:gridSpan w:val="2"/>
            <w:tcBorders>
              <w:top w:val="single" w:sz="6" w:space="0" w:color="auto"/>
              <w:left w:val="single" w:sz="6" w:space="0" w:color="auto"/>
              <w:bottom w:val="single" w:sz="6" w:space="0" w:color="auto"/>
              <w:right w:val="single" w:sz="6" w:space="0" w:color="auto"/>
            </w:tcBorders>
            <w:hideMark/>
          </w:tcPr>
          <w:p w14:paraId="3C06454F" w14:textId="77777777" w:rsidR="00F34FAA" w:rsidRPr="00F34FAA" w:rsidRDefault="00F34FAA" w:rsidP="4EB4B8A5">
            <w:pPr>
              <w:numPr>
                <w:ilvl w:val="0"/>
                <w:numId w:val="101"/>
              </w:numPr>
              <w:spacing w:line="240" w:lineRule="auto"/>
              <w:ind w:left="9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uses effective strategies that promote active student engagement, </w:t>
            </w:r>
            <w:r w:rsidRPr="4EB4B8A5">
              <w:rPr>
                <w:rFonts w:ascii="Times New Roman" w:eastAsia="Times New Roman" w:hAnsi="Times New Roman" w:cs="Times New Roman"/>
                <w:i/>
                <w:iCs/>
                <w:color w:val="000000" w:themeColor="text1"/>
                <w:sz w:val="24"/>
                <w:szCs w:val="24"/>
              </w:rPr>
              <w:t>nurture intrinsic motivation</w:t>
            </w:r>
            <w:r w:rsidRPr="4EB4B8A5">
              <w:rPr>
                <w:rFonts w:ascii="Times New Roman" w:eastAsia="Times New Roman" w:hAnsi="Times New Roman" w:cs="Times New Roman"/>
                <w:color w:val="000000" w:themeColor="text1"/>
                <w:sz w:val="24"/>
                <w:szCs w:val="24"/>
              </w:rPr>
              <w:t xml:space="preserve"> for learning, offer frequent, equitable opportunities to respond, </w:t>
            </w:r>
            <w:r w:rsidRPr="4EB4B8A5">
              <w:rPr>
                <w:rFonts w:ascii="Times New Roman" w:eastAsia="Times New Roman" w:hAnsi="Times New Roman" w:cs="Times New Roman"/>
                <w:i/>
                <w:iCs/>
                <w:color w:val="000000" w:themeColor="text1"/>
                <w:sz w:val="24"/>
                <w:szCs w:val="24"/>
              </w:rPr>
              <w:t>and guide self-regulation</w:t>
            </w:r>
            <w:r w:rsidRPr="4EB4B8A5">
              <w:rPr>
                <w:rFonts w:ascii="Times New Roman" w:eastAsia="Times New Roman" w:hAnsi="Times New Roman" w:cs="Times New Roman"/>
                <w:color w:val="000000" w:themeColor="text1"/>
                <w:sz w:val="24"/>
                <w:szCs w:val="24"/>
              </w:rPr>
              <w:t>. </w:t>
            </w:r>
          </w:p>
          <w:p w14:paraId="579DAF2E" w14:textId="77777777" w:rsidR="00F34FAA" w:rsidRPr="00F34FAA" w:rsidRDefault="00F34FAA" w:rsidP="4EB4B8A5">
            <w:pPr>
              <w:numPr>
                <w:ilvl w:val="0"/>
                <w:numId w:val="101"/>
              </w:numPr>
              <w:spacing w:line="240" w:lineRule="auto"/>
              <w:ind w:left="9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explicitly teaches, models, and reinforces self-regulation behaviors (e.g., turn-taking, assignment completion) </w:t>
            </w:r>
            <w:r w:rsidRPr="4EB4B8A5">
              <w:rPr>
                <w:rFonts w:ascii="Times New Roman" w:eastAsia="Times New Roman" w:hAnsi="Times New Roman" w:cs="Times New Roman"/>
                <w:i/>
                <w:iCs/>
                <w:color w:val="000000" w:themeColor="text1"/>
                <w:sz w:val="24"/>
                <w:szCs w:val="24"/>
              </w:rPr>
              <w:t>for students in a variety of ways and settings</w:t>
            </w:r>
            <w:r w:rsidRPr="4EB4B8A5">
              <w:rPr>
                <w:rFonts w:ascii="Times New Roman" w:eastAsia="Times New Roman" w:hAnsi="Times New Roman" w:cs="Times New Roman"/>
                <w:color w:val="000000" w:themeColor="text1"/>
                <w:sz w:val="24"/>
                <w:szCs w:val="24"/>
              </w:rPr>
              <w:t>. </w:t>
            </w:r>
          </w:p>
          <w:p w14:paraId="57565C7D" w14:textId="77777777" w:rsidR="00F34FAA" w:rsidRPr="00F34FAA" w:rsidRDefault="00F34FAA" w:rsidP="4EB4B8A5">
            <w:pPr>
              <w:numPr>
                <w:ilvl w:val="0"/>
                <w:numId w:val="101"/>
              </w:numPr>
              <w:spacing w:line="240" w:lineRule="auto"/>
              <w:ind w:left="9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 xml:space="preserve">infuses </w:t>
            </w:r>
            <w:r w:rsidRPr="4EB4B8A5">
              <w:rPr>
                <w:rFonts w:ascii="Times New Roman" w:eastAsia="Times New Roman" w:hAnsi="Times New Roman" w:cs="Times New Roman"/>
                <w:color w:val="000000" w:themeColor="text1"/>
                <w:sz w:val="24"/>
                <w:szCs w:val="24"/>
              </w:rPr>
              <w:t xml:space="preserve">digital technology into instruction (e.g., use of interactive white boards, web-based documents, assistive and augmentative communication) and assessment (e.g., real-time response systems) to assist in and enhance learning and engagement </w:t>
            </w:r>
            <w:r w:rsidRPr="4EB4B8A5">
              <w:rPr>
                <w:rFonts w:ascii="Times New Roman" w:eastAsia="Times New Roman" w:hAnsi="Times New Roman" w:cs="Times New Roman"/>
                <w:i/>
                <w:iCs/>
                <w:color w:val="000000" w:themeColor="text1"/>
                <w:sz w:val="24"/>
                <w:szCs w:val="24"/>
              </w:rPr>
              <w:t>based on individual student need and interest.</w:t>
            </w:r>
            <w:r w:rsidRPr="4EB4B8A5">
              <w:rPr>
                <w:rFonts w:ascii="Times New Roman" w:eastAsia="Times New Roman" w:hAnsi="Times New Roman" w:cs="Times New Roman"/>
                <w:color w:val="000000" w:themeColor="text1"/>
                <w:sz w:val="24"/>
                <w:szCs w:val="24"/>
              </w:rPr>
              <w:t> </w:t>
            </w:r>
          </w:p>
          <w:p w14:paraId="27270D04" w14:textId="77777777" w:rsidR="00F34FAA" w:rsidRPr="00F34FAA" w:rsidRDefault="00F34FAA" w:rsidP="4EB4B8A5">
            <w:pPr>
              <w:spacing w:line="240" w:lineRule="auto"/>
              <w:ind w:left="9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w:t>
            </w:r>
          </w:p>
          <w:p w14:paraId="202B119F" w14:textId="77777777" w:rsidR="00F34FAA" w:rsidRPr="00F34FAA" w:rsidRDefault="00F34FAA" w:rsidP="4EB4B8A5">
            <w:pPr>
              <w:spacing w:line="240" w:lineRule="auto"/>
              <w:ind w:left="90"/>
              <w:textAlignment w:val="baseline"/>
              <w:rPr>
                <w:rFonts w:ascii="Times New Roman" w:eastAsia="Times New Roman" w:hAnsi="Times New Roman" w:cs="Times New Roman"/>
                <w:sz w:val="24"/>
                <w:szCs w:val="24"/>
              </w:rPr>
            </w:pPr>
            <w:r w:rsidRPr="4EB4B8A5">
              <w:rPr>
                <w:rFonts w:eastAsia="Times New Roman" w:cs="Times New Roman"/>
                <w:sz w:val="24"/>
                <w:szCs w:val="24"/>
              </w:rPr>
              <w:t> </w:t>
            </w:r>
          </w:p>
        </w:tc>
      </w:tr>
      <w:tr w:rsidR="00F34FAA" w:rsidRPr="00F34FAA" w14:paraId="11F9F4E9" w14:textId="77777777" w:rsidTr="4EB4B8A5">
        <w:trPr>
          <w:trHeight w:val="3255"/>
        </w:trPr>
        <w:tc>
          <w:tcPr>
            <w:tcW w:w="1725" w:type="dxa"/>
            <w:tcBorders>
              <w:top w:val="single" w:sz="6" w:space="0" w:color="auto"/>
              <w:left w:val="single" w:sz="6" w:space="0" w:color="auto"/>
              <w:bottom w:val="single" w:sz="6" w:space="0" w:color="auto"/>
              <w:right w:val="single" w:sz="6" w:space="0" w:color="auto"/>
            </w:tcBorders>
            <w:hideMark/>
          </w:tcPr>
          <w:p w14:paraId="207771B0" w14:textId="77777777" w:rsidR="00F34FAA" w:rsidRPr="00F34FAA" w:rsidRDefault="00F34FAA" w:rsidP="00F34FAA">
            <w:pPr>
              <w:spacing w:line="240" w:lineRule="auto"/>
              <w:textAlignment w:val="baseline"/>
              <w:rPr>
                <w:rFonts w:ascii="Times New Roman" w:eastAsia="Times New Roman" w:hAnsi="Times New Roman" w:cs="Times New Roman"/>
                <w:sz w:val="24"/>
                <w:szCs w:val="24"/>
              </w:rPr>
            </w:pPr>
            <w:r w:rsidRPr="00F34FAA">
              <w:rPr>
                <w:rFonts w:eastAsia="Times New Roman" w:cs="Times New Roman"/>
                <w:b/>
                <w:bCs/>
                <w:color w:val="000000"/>
                <w:sz w:val="24"/>
                <w:szCs w:val="24"/>
              </w:rPr>
              <w:t>5.3 Candidates use explicit, systematic instruction to teach content, strategies, and skills to make clear what a learner needs to do or think about while learning. </w:t>
            </w:r>
            <w:r w:rsidRPr="00F34FAA">
              <w:rPr>
                <w:rFonts w:eastAsia="Times New Roman" w:cs="Times New Roman"/>
                <w:color w:val="000000"/>
                <w:sz w:val="24"/>
                <w:szCs w:val="24"/>
              </w:rPr>
              <w:t> </w:t>
            </w:r>
          </w:p>
        </w:tc>
        <w:tc>
          <w:tcPr>
            <w:tcW w:w="1874" w:type="dxa"/>
            <w:gridSpan w:val="2"/>
            <w:tcBorders>
              <w:top w:val="single" w:sz="6" w:space="0" w:color="auto"/>
              <w:left w:val="single" w:sz="6" w:space="0" w:color="auto"/>
              <w:bottom w:val="single" w:sz="6" w:space="0" w:color="auto"/>
              <w:right w:val="single" w:sz="6" w:space="0" w:color="auto"/>
            </w:tcBorders>
            <w:hideMark/>
          </w:tcPr>
          <w:p w14:paraId="215128E2" w14:textId="77777777" w:rsidR="00F34FAA" w:rsidRPr="00F34FAA" w:rsidRDefault="00F34FAA" w:rsidP="4EB4B8A5">
            <w:pPr>
              <w:numPr>
                <w:ilvl w:val="0"/>
                <w:numId w:val="102"/>
              </w:numPr>
              <w:spacing w:line="240" w:lineRule="auto"/>
              <w:ind w:left="18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rarely or never uses direct instruction</w:t>
            </w:r>
            <w:r w:rsidRPr="4EB4B8A5">
              <w:rPr>
                <w:rFonts w:ascii="Times New Roman" w:eastAsia="Times New Roman" w:hAnsi="Times New Roman" w:cs="Times New Roman"/>
                <w:color w:val="000000" w:themeColor="text1"/>
                <w:sz w:val="24"/>
                <w:szCs w:val="24"/>
              </w:rPr>
              <w:t xml:space="preserve"> to teach academic or non-academic content. </w:t>
            </w:r>
          </w:p>
          <w:p w14:paraId="419A2591" w14:textId="77777777" w:rsidR="00F34FAA" w:rsidRPr="00F34FAA" w:rsidRDefault="00F34FAA" w:rsidP="4EB4B8A5">
            <w:pPr>
              <w:numPr>
                <w:ilvl w:val="0"/>
                <w:numId w:val="102"/>
              </w:numPr>
              <w:spacing w:line="240" w:lineRule="auto"/>
              <w:ind w:left="18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fails to provide an explanation of the content</w:t>
            </w:r>
            <w:r w:rsidRPr="4EB4B8A5">
              <w:rPr>
                <w:rFonts w:ascii="Times New Roman" w:eastAsia="Times New Roman" w:hAnsi="Times New Roman" w:cs="Times New Roman"/>
                <w:color w:val="000000" w:themeColor="text1"/>
                <w:sz w:val="24"/>
                <w:szCs w:val="24"/>
              </w:rPr>
              <w:t xml:space="preserve">, strategy, or skill to be learned and </w:t>
            </w:r>
            <w:r w:rsidRPr="4EB4B8A5">
              <w:rPr>
                <w:rFonts w:ascii="Times New Roman" w:eastAsia="Times New Roman" w:hAnsi="Times New Roman" w:cs="Times New Roman"/>
                <w:i/>
                <w:iCs/>
                <w:color w:val="000000" w:themeColor="text1"/>
                <w:sz w:val="24"/>
                <w:szCs w:val="24"/>
              </w:rPr>
              <w:t>rarely or never uses scaffolds</w:t>
            </w:r>
            <w:r w:rsidRPr="4EB4B8A5">
              <w:rPr>
                <w:rFonts w:ascii="Times New Roman" w:eastAsia="Times New Roman" w:hAnsi="Times New Roman" w:cs="Times New Roman"/>
                <w:color w:val="000000" w:themeColor="text1"/>
                <w:sz w:val="24"/>
                <w:szCs w:val="24"/>
              </w:rPr>
              <w:t xml:space="preserve"> and feedback to guide the learner. </w:t>
            </w:r>
          </w:p>
          <w:p w14:paraId="519FFFBF" w14:textId="77777777" w:rsidR="00F34FAA" w:rsidRPr="00F34FAA" w:rsidRDefault="00F34FAA" w:rsidP="4EB4B8A5">
            <w:pPr>
              <w:numPr>
                <w:ilvl w:val="0"/>
                <w:numId w:val="102"/>
              </w:numPr>
              <w:spacing w:line="240" w:lineRule="auto"/>
              <w:ind w:left="18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 xml:space="preserve">rarely or never </w:t>
            </w:r>
            <w:r w:rsidRPr="4EB4B8A5">
              <w:rPr>
                <w:rFonts w:ascii="Times New Roman" w:eastAsia="Times New Roman" w:hAnsi="Times New Roman" w:cs="Times New Roman"/>
                <w:color w:val="000000" w:themeColor="text1"/>
                <w:sz w:val="24"/>
                <w:szCs w:val="24"/>
              </w:rPr>
              <w:t>provides clear models and explanations of content. </w:t>
            </w:r>
          </w:p>
          <w:p w14:paraId="02231496" w14:textId="77777777" w:rsidR="00F34FAA" w:rsidRPr="00F34FAA" w:rsidRDefault="00F34FAA" w:rsidP="4EB4B8A5">
            <w:pPr>
              <w:numPr>
                <w:ilvl w:val="0"/>
                <w:numId w:val="102"/>
              </w:numPr>
              <w:spacing w:line="240" w:lineRule="auto"/>
              <w:ind w:left="18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fails to create</w:t>
            </w:r>
            <w:r w:rsidRPr="4EB4B8A5">
              <w:rPr>
                <w:rFonts w:ascii="Times New Roman" w:eastAsia="Times New Roman" w:hAnsi="Times New Roman" w:cs="Times New Roman"/>
                <w:color w:val="000000" w:themeColor="text1"/>
                <w:sz w:val="24"/>
                <w:szCs w:val="24"/>
              </w:rPr>
              <w:t xml:space="preserve"> opportunities to demonstrate </w:t>
            </w:r>
            <w:r w:rsidRPr="4EB4B8A5">
              <w:rPr>
                <w:rFonts w:ascii="Times New Roman" w:eastAsia="Times New Roman" w:hAnsi="Times New Roman" w:cs="Times New Roman"/>
                <w:color w:val="000000" w:themeColor="text1"/>
                <w:sz w:val="24"/>
                <w:szCs w:val="24"/>
              </w:rPr>
              <w:lastRenderedPageBreak/>
              <w:t>knowledge and skill. </w:t>
            </w:r>
          </w:p>
        </w:tc>
        <w:tc>
          <w:tcPr>
            <w:tcW w:w="2155" w:type="dxa"/>
            <w:gridSpan w:val="2"/>
            <w:tcBorders>
              <w:top w:val="single" w:sz="6" w:space="0" w:color="auto"/>
              <w:left w:val="single" w:sz="6" w:space="0" w:color="auto"/>
              <w:bottom w:val="single" w:sz="6" w:space="0" w:color="auto"/>
              <w:right w:val="single" w:sz="6" w:space="0" w:color="auto"/>
            </w:tcBorders>
            <w:hideMark/>
          </w:tcPr>
          <w:p w14:paraId="16D97BF0" w14:textId="77777777" w:rsidR="00F34FAA" w:rsidRPr="00F34FAA" w:rsidRDefault="00F34FAA" w:rsidP="4EB4B8A5">
            <w:pPr>
              <w:numPr>
                <w:ilvl w:val="0"/>
                <w:numId w:val="103"/>
              </w:numPr>
              <w:spacing w:line="240" w:lineRule="auto"/>
              <w:ind w:left="18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lastRenderedPageBreak/>
              <w:t xml:space="preserve">The candidate </w:t>
            </w:r>
            <w:r w:rsidRPr="4EB4B8A5">
              <w:rPr>
                <w:rFonts w:ascii="Times New Roman" w:eastAsia="Times New Roman" w:hAnsi="Times New Roman" w:cs="Times New Roman"/>
                <w:i/>
                <w:iCs/>
                <w:color w:val="000000" w:themeColor="text1"/>
                <w:sz w:val="24"/>
                <w:szCs w:val="24"/>
              </w:rPr>
              <w:t>uses direct instruction</w:t>
            </w:r>
            <w:r w:rsidRPr="4EB4B8A5">
              <w:rPr>
                <w:rFonts w:ascii="Times New Roman" w:eastAsia="Times New Roman" w:hAnsi="Times New Roman" w:cs="Times New Roman"/>
                <w:color w:val="000000" w:themeColor="text1"/>
                <w:sz w:val="24"/>
                <w:szCs w:val="24"/>
              </w:rPr>
              <w:t xml:space="preserve"> to teach academic or non-academic content. </w:t>
            </w:r>
          </w:p>
          <w:p w14:paraId="30745792" w14:textId="77777777" w:rsidR="00F34FAA" w:rsidRPr="00F34FAA" w:rsidRDefault="00F34FAA" w:rsidP="4EB4B8A5">
            <w:pPr>
              <w:numPr>
                <w:ilvl w:val="0"/>
                <w:numId w:val="103"/>
              </w:numPr>
              <w:spacing w:line="240" w:lineRule="auto"/>
              <w:ind w:left="18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provides an explanation of the content</w:t>
            </w:r>
            <w:r w:rsidRPr="4EB4B8A5">
              <w:rPr>
                <w:rFonts w:ascii="Times New Roman" w:eastAsia="Times New Roman" w:hAnsi="Times New Roman" w:cs="Times New Roman"/>
                <w:color w:val="000000" w:themeColor="text1"/>
                <w:sz w:val="24"/>
                <w:szCs w:val="24"/>
              </w:rPr>
              <w:t xml:space="preserve">, strategy, or skill to be learned, </w:t>
            </w:r>
            <w:r w:rsidRPr="4EB4B8A5">
              <w:rPr>
                <w:rFonts w:ascii="Times New Roman" w:eastAsia="Times New Roman" w:hAnsi="Times New Roman" w:cs="Times New Roman"/>
                <w:i/>
                <w:iCs/>
                <w:color w:val="000000" w:themeColor="text1"/>
                <w:sz w:val="24"/>
                <w:szCs w:val="24"/>
              </w:rPr>
              <w:t>but this instruction may lack clarity. The candidate sometimes uses</w:t>
            </w:r>
            <w:r w:rsidRPr="4EB4B8A5">
              <w:rPr>
                <w:rFonts w:ascii="Times New Roman" w:eastAsia="Times New Roman" w:hAnsi="Times New Roman" w:cs="Times New Roman"/>
                <w:color w:val="000000" w:themeColor="text1"/>
                <w:sz w:val="24"/>
                <w:szCs w:val="24"/>
              </w:rPr>
              <w:t xml:space="preserve"> scaffolds and feedback to guide the learner. </w:t>
            </w:r>
          </w:p>
          <w:p w14:paraId="7A503B0D" w14:textId="77777777" w:rsidR="00F34FAA" w:rsidRPr="00F34FAA" w:rsidRDefault="00F34FAA" w:rsidP="4EB4B8A5">
            <w:pPr>
              <w:numPr>
                <w:ilvl w:val="0"/>
                <w:numId w:val="103"/>
              </w:numPr>
              <w:spacing w:line="240" w:lineRule="auto"/>
              <w:ind w:left="18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sometimes provides</w:t>
            </w:r>
            <w:r w:rsidRPr="4EB4B8A5">
              <w:rPr>
                <w:rFonts w:ascii="Times New Roman" w:eastAsia="Times New Roman" w:hAnsi="Times New Roman" w:cs="Times New Roman"/>
                <w:color w:val="000000" w:themeColor="text1"/>
                <w:sz w:val="24"/>
                <w:szCs w:val="24"/>
              </w:rPr>
              <w:t xml:space="preserve"> clear models and explanations of content, using a method such </w:t>
            </w:r>
            <w:r w:rsidRPr="4EB4B8A5">
              <w:rPr>
                <w:rFonts w:ascii="Times New Roman" w:eastAsia="Times New Roman" w:hAnsi="Times New Roman" w:cs="Times New Roman"/>
                <w:color w:val="000000" w:themeColor="text1"/>
                <w:sz w:val="24"/>
                <w:szCs w:val="24"/>
              </w:rPr>
              <w:lastRenderedPageBreak/>
              <w:t>as “I do, we do, you do.” </w:t>
            </w:r>
          </w:p>
          <w:p w14:paraId="72F658B5" w14:textId="77777777" w:rsidR="00F34FAA" w:rsidRPr="00F34FAA" w:rsidRDefault="00F34FAA" w:rsidP="4EB4B8A5">
            <w:pPr>
              <w:numPr>
                <w:ilvl w:val="0"/>
                <w:numId w:val="103"/>
              </w:numPr>
              <w:spacing w:line="240" w:lineRule="auto"/>
              <w:ind w:left="18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creates opportunities to demonstrate knowledge and skill and </w:t>
            </w:r>
            <w:r w:rsidRPr="4EB4B8A5">
              <w:rPr>
                <w:rFonts w:ascii="Times New Roman" w:eastAsia="Times New Roman" w:hAnsi="Times New Roman" w:cs="Times New Roman"/>
                <w:i/>
                <w:iCs/>
                <w:color w:val="000000" w:themeColor="text1"/>
                <w:sz w:val="24"/>
                <w:szCs w:val="24"/>
              </w:rPr>
              <w:t>provides minimal feedback.</w:t>
            </w:r>
            <w:r w:rsidRPr="4EB4B8A5">
              <w:rPr>
                <w:rFonts w:ascii="Times New Roman" w:eastAsia="Times New Roman" w:hAnsi="Times New Roman" w:cs="Times New Roman"/>
                <w:color w:val="000000" w:themeColor="text1"/>
                <w:sz w:val="24"/>
                <w:szCs w:val="24"/>
              </w:rPr>
              <w:t> </w:t>
            </w:r>
          </w:p>
        </w:tc>
        <w:tc>
          <w:tcPr>
            <w:tcW w:w="2155" w:type="dxa"/>
            <w:gridSpan w:val="2"/>
            <w:tcBorders>
              <w:top w:val="single" w:sz="6" w:space="0" w:color="auto"/>
              <w:left w:val="single" w:sz="6" w:space="0" w:color="auto"/>
              <w:bottom w:val="single" w:sz="6" w:space="0" w:color="auto"/>
              <w:right w:val="single" w:sz="6" w:space="0" w:color="auto"/>
            </w:tcBorders>
            <w:hideMark/>
          </w:tcPr>
          <w:p w14:paraId="6FB602AD" w14:textId="77777777" w:rsidR="00F34FAA" w:rsidRPr="00F34FAA" w:rsidRDefault="00F34FAA" w:rsidP="4EB4B8A5">
            <w:pPr>
              <w:numPr>
                <w:ilvl w:val="0"/>
                <w:numId w:val="104"/>
              </w:numPr>
              <w:spacing w:line="240" w:lineRule="auto"/>
              <w:ind w:left="18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lastRenderedPageBreak/>
              <w:t>The candidate uses explicit, systematic instruction to focus on individualized and important academic or non-academic content.  </w:t>
            </w:r>
          </w:p>
          <w:p w14:paraId="3491887B" w14:textId="77777777" w:rsidR="00F34FAA" w:rsidRPr="00F34FAA" w:rsidRDefault="00F34FAA" w:rsidP="4EB4B8A5">
            <w:pPr>
              <w:numPr>
                <w:ilvl w:val="0"/>
                <w:numId w:val="104"/>
              </w:numPr>
              <w:spacing w:line="240" w:lineRule="auto"/>
              <w:ind w:left="18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The candidate provides a clear explanation of the content, strategy, or skill to be learned and uses scaffolds and feedback to guide the learner.  </w:t>
            </w:r>
          </w:p>
          <w:p w14:paraId="4E2DA43C" w14:textId="77777777" w:rsidR="00F34FAA" w:rsidRPr="00F34FAA" w:rsidRDefault="00F34FAA" w:rsidP="4EB4B8A5">
            <w:pPr>
              <w:numPr>
                <w:ilvl w:val="0"/>
                <w:numId w:val="104"/>
              </w:numPr>
              <w:spacing w:line="240" w:lineRule="auto"/>
              <w:ind w:left="18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The candidate provides clear models and explanations of content, using a method such as “I do, we do, you do.”  </w:t>
            </w:r>
          </w:p>
          <w:p w14:paraId="48026B90" w14:textId="77777777" w:rsidR="00F34FAA" w:rsidRPr="00F34FAA" w:rsidRDefault="00F34FAA" w:rsidP="4EB4B8A5">
            <w:pPr>
              <w:numPr>
                <w:ilvl w:val="0"/>
                <w:numId w:val="104"/>
              </w:numPr>
              <w:spacing w:line="240" w:lineRule="auto"/>
              <w:ind w:left="18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creates </w:t>
            </w:r>
            <w:r w:rsidRPr="4EB4B8A5">
              <w:rPr>
                <w:rFonts w:ascii="Times New Roman" w:eastAsia="Times New Roman" w:hAnsi="Times New Roman" w:cs="Times New Roman"/>
                <w:color w:val="000000" w:themeColor="text1"/>
                <w:sz w:val="24"/>
                <w:szCs w:val="24"/>
              </w:rPr>
              <w:lastRenderedPageBreak/>
              <w:t>opportunities to demonstrate knowledge and skill using different modalities and students are provided with feedback (e.g., immediate discussion, written notes).  </w:t>
            </w:r>
          </w:p>
          <w:p w14:paraId="1FE53E05" w14:textId="77777777" w:rsidR="00F34FAA" w:rsidRPr="00F34FAA" w:rsidRDefault="00F34FAA" w:rsidP="4EB4B8A5">
            <w:pPr>
              <w:spacing w:line="240" w:lineRule="auto"/>
              <w:ind w:left="18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w:t>
            </w:r>
          </w:p>
          <w:p w14:paraId="3888FCF7" w14:textId="77777777" w:rsidR="00F34FAA" w:rsidRPr="00F34FAA" w:rsidRDefault="00F34FAA" w:rsidP="4EB4B8A5">
            <w:pPr>
              <w:spacing w:line="240" w:lineRule="auto"/>
              <w:ind w:left="180"/>
              <w:textAlignment w:val="baseline"/>
              <w:rPr>
                <w:rFonts w:ascii="Times New Roman" w:eastAsia="Times New Roman" w:hAnsi="Times New Roman" w:cs="Times New Roman"/>
                <w:sz w:val="24"/>
                <w:szCs w:val="24"/>
              </w:rPr>
            </w:pPr>
            <w:r w:rsidRPr="4EB4B8A5">
              <w:rPr>
                <w:rFonts w:eastAsia="Times New Roman" w:cs="Times New Roman"/>
                <w:sz w:val="24"/>
                <w:szCs w:val="24"/>
              </w:rPr>
              <w:t> </w:t>
            </w:r>
          </w:p>
        </w:tc>
        <w:tc>
          <w:tcPr>
            <w:tcW w:w="2155" w:type="dxa"/>
            <w:gridSpan w:val="2"/>
            <w:tcBorders>
              <w:top w:val="single" w:sz="6" w:space="0" w:color="auto"/>
              <w:left w:val="single" w:sz="6" w:space="0" w:color="auto"/>
              <w:bottom w:val="single" w:sz="6" w:space="0" w:color="auto"/>
              <w:right w:val="single" w:sz="6" w:space="0" w:color="auto"/>
            </w:tcBorders>
            <w:hideMark/>
          </w:tcPr>
          <w:p w14:paraId="7A5D5D94" w14:textId="77777777" w:rsidR="00F34FAA" w:rsidRPr="00F34FAA" w:rsidRDefault="00F34FAA" w:rsidP="4EB4B8A5">
            <w:pPr>
              <w:numPr>
                <w:ilvl w:val="0"/>
                <w:numId w:val="105"/>
              </w:numPr>
              <w:spacing w:line="240" w:lineRule="auto"/>
              <w:ind w:left="18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lastRenderedPageBreak/>
              <w:t xml:space="preserve">The candidate uses explicit, systematic instruction to focus on individualized and important academic </w:t>
            </w:r>
            <w:r w:rsidRPr="4EB4B8A5">
              <w:rPr>
                <w:rFonts w:ascii="Times New Roman" w:eastAsia="Times New Roman" w:hAnsi="Times New Roman" w:cs="Times New Roman"/>
                <w:i/>
                <w:iCs/>
                <w:color w:val="000000" w:themeColor="text1"/>
                <w:sz w:val="24"/>
                <w:szCs w:val="24"/>
              </w:rPr>
              <w:t>and</w:t>
            </w:r>
            <w:r w:rsidRPr="4EB4B8A5">
              <w:rPr>
                <w:rFonts w:ascii="Times New Roman" w:eastAsia="Times New Roman" w:hAnsi="Times New Roman" w:cs="Times New Roman"/>
                <w:color w:val="000000" w:themeColor="text1"/>
                <w:sz w:val="24"/>
                <w:szCs w:val="24"/>
              </w:rPr>
              <w:t xml:space="preserve"> non-academic content and </w:t>
            </w:r>
            <w:r w:rsidRPr="4EB4B8A5">
              <w:rPr>
                <w:rFonts w:ascii="Times New Roman" w:eastAsia="Times New Roman" w:hAnsi="Times New Roman" w:cs="Times New Roman"/>
                <w:i/>
                <w:iCs/>
                <w:color w:val="000000" w:themeColor="text1"/>
                <w:sz w:val="24"/>
                <w:szCs w:val="24"/>
              </w:rPr>
              <w:t>make clear what each student needs to do or think about when learning</w:t>
            </w:r>
            <w:r w:rsidRPr="4EB4B8A5">
              <w:rPr>
                <w:rFonts w:ascii="Times New Roman" w:eastAsia="Times New Roman" w:hAnsi="Times New Roman" w:cs="Times New Roman"/>
                <w:color w:val="000000" w:themeColor="text1"/>
                <w:sz w:val="24"/>
                <w:szCs w:val="24"/>
              </w:rPr>
              <w:t>. </w:t>
            </w:r>
          </w:p>
          <w:p w14:paraId="6ADBEC67" w14:textId="77777777" w:rsidR="00F34FAA" w:rsidRPr="00F34FAA" w:rsidRDefault="00F34FAA" w:rsidP="4EB4B8A5">
            <w:pPr>
              <w:numPr>
                <w:ilvl w:val="0"/>
                <w:numId w:val="105"/>
              </w:numPr>
              <w:spacing w:line="240" w:lineRule="auto"/>
              <w:ind w:left="18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provides a clear explanation of the content, strategy, or skill to be learned, </w:t>
            </w:r>
            <w:r w:rsidRPr="4EB4B8A5">
              <w:rPr>
                <w:rFonts w:ascii="Times New Roman" w:eastAsia="Times New Roman" w:hAnsi="Times New Roman" w:cs="Times New Roman"/>
                <w:i/>
                <w:iCs/>
                <w:color w:val="000000" w:themeColor="text1"/>
                <w:sz w:val="24"/>
                <w:szCs w:val="24"/>
              </w:rPr>
              <w:t>focuses instruction on the steps that lead to learning</w:t>
            </w:r>
            <w:r w:rsidRPr="4EB4B8A5">
              <w:rPr>
                <w:rFonts w:ascii="Times New Roman" w:eastAsia="Times New Roman" w:hAnsi="Times New Roman" w:cs="Times New Roman"/>
                <w:color w:val="000000" w:themeColor="text1"/>
                <w:sz w:val="24"/>
                <w:szCs w:val="24"/>
              </w:rPr>
              <w:t>, and uses scaffolds and feedback to guide the learner. </w:t>
            </w:r>
          </w:p>
          <w:p w14:paraId="12090C27" w14:textId="77777777" w:rsidR="00F34FAA" w:rsidRPr="00F34FAA" w:rsidRDefault="00F34FAA" w:rsidP="4EB4B8A5">
            <w:pPr>
              <w:numPr>
                <w:ilvl w:val="0"/>
                <w:numId w:val="105"/>
              </w:numPr>
              <w:spacing w:line="240" w:lineRule="auto"/>
              <w:ind w:left="18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provides multiple</w:t>
            </w:r>
            <w:r w:rsidRPr="4EB4B8A5">
              <w:rPr>
                <w:rFonts w:ascii="Times New Roman" w:eastAsia="Times New Roman" w:hAnsi="Times New Roman" w:cs="Times New Roman"/>
                <w:color w:val="000000" w:themeColor="text1"/>
                <w:sz w:val="24"/>
                <w:szCs w:val="24"/>
              </w:rPr>
              <w:t xml:space="preserve"> clear models and explanations of content, using a </w:t>
            </w:r>
            <w:r w:rsidRPr="4EB4B8A5">
              <w:rPr>
                <w:rFonts w:ascii="Times New Roman" w:eastAsia="Times New Roman" w:hAnsi="Times New Roman" w:cs="Times New Roman"/>
                <w:i/>
                <w:iCs/>
                <w:color w:val="000000" w:themeColor="text1"/>
                <w:sz w:val="24"/>
                <w:szCs w:val="24"/>
              </w:rPr>
              <w:t>variety of methods</w:t>
            </w:r>
            <w:r w:rsidRPr="4EB4B8A5">
              <w:rPr>
                <w:rFonts w:ascii="Times New Roman" w:eastAsia="Times New Roman" w:hAnsi="Times New Roman" w:cs="Times New Roman"/>
                <w:color w:val="000000" w:themeColor="text1"/>
                <w:sz w:val="24"/>
                <w:szCs w:val="24"/>
              </w:rPr>
              <w:t>.  </w:t>
            </w:r>
          </w:p>
          <w:p w14:paraId="0023FAD4" w14:textId="77777777" w:rsidR="00F34FAA" w:rsidRPr="00F34FAA" w:rsidRDefault="00F34FAA" w:rsidP="4EB4B8A5">
            <w:pPr>
              <w:numPr>
                <w:ilvl w:val="0"/>
                <w:numId w:val="105"/>
              </w:numPr>
              <w:spacing w:line="240" w:lineRule="auto"/>
              <w:ind w:left="18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creates opportunities to demonstrate knowledge and skill using different modalities and students are provided with feedback (e.g., immediate discussion, written notes) </w:t>
            </w:r>
            <w:r w:rsidRPr="4EB4B8A5">
              <w:rPr>
                <w:rFonts w:ascii="Times New Roman" w:eastAsia="Times New Roman" w:hAnsi="Times New Roman" w:cs="Times New Roman"/>
                <w:i/>
                <w:iCs/>
                <w:color w:val="000000" w:themeColor="text1"/>
                <w:sz w:val="24"/>
                <w:szCs w:val="24"/>
              </w:rPr>
              <w:t>and are guided to self-reflect on their learning.</w:t>
            </w:r>
            <w:r w:rsidRPr="4EB4B8A5">
              <w:rPr>
                <w:rFonts w:ascii="Times New Roman" w:eastAsia="Times New Roman" w:hAnsi="Times New Roman" w:cs="Times New Roman"/>
                <w:color w:val="000000" w:themeColor="text1"/>
                <w:sz w:val="24"/>
                <w:szCs w:val="24"/>
              </w:rPr>
              <w:t> </w:t>
            </w:r>
          </w:p>
          <w:p w14:paraId="7F5A5581" w14:textId="77777777" w:rsidR="00F34FAA" w:rsidRPr="00F34FAA" w:rsidRDefault="00F34FAA" w:rsidP="4EB4B8A5">
            <w:pPr>
              <w:numPr>
                <w:ilvl w:val="0"/>
                <w:numId w:val="105"/>
              </w:numPr>
              <w:spacing w:line="240" w:lineRule="auto"/>
              <w:ind w:left="18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The candidate uses students’ cultural and linguistic diversity as an asset integrated into learning for all students. </w:t>
            </w:r>
          </w:p>
          <w:p w14:paraId="478F2270" w14:textId="77777777" w:rsidR="00F34FAA" w:rsidRPr="00F34FAA" w:rsidRDefault="00F34FAA" w:rsidP="4EB4B8A5">
            <w:pPr>
              <w:spacing w:line="240" w:lineRule="auto"/>
              <w:ind w:left="18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w:t>
            </w:r>
          </w:p>
          <w:p w14:paraId="5928EC31" w14:textId="77777777" w:rsidR="00F34FAA" w:rsidRPr="00F34FAA" w:rsidRDefault="00F34FAA" w:rsidP="4EB4B8A5">
            <w:pPr>
              <w:spacing w:line="240" w:lineRule="auto"/>
              <w:ind w:left="180"/>
              <w:textAlignment w:val="baseline"/>
              <w:rPr>
                <w:rFonts w:ascii="Times New Roman" w:eastAsia="Times New Roman" w:hAnsi="Times New Roman" w:cs="Times New Roman"/>
                <w:sz w:val="24"/>
                <w:szCs w:val="24"/>
              </w:rPr>
            </w:pPr>
            <w:r w:rsidRPr="4EB4B8A5">
              <w:rPr>
                <w:rFonts w:eastAsia="Times New Roman" w:cs="Times New Roman"/>
                <w:sz w:val="24"/>
                <w:szCs w:val="24"/>
              </w:rPr>
              <w:t> </w:t>
            </w:r>
          </w:p>
        </w:tc>
      </w:tr>
      <w:tr w:rsidR="00F34FAA" w:rsidRPr="00F34FAA" w14:paraId="00A405D2" w14:textId="77777777" w:rsidTr="4EB4B8A5">
        <w:trPr>
          <w:trHeight w:val="3255"/>
        </w:trPr>
        <w:tc>
          <w:tcPr>
            <w:tcW w:w="1725" w:type="dxa"/>
            <w:tcBorders>
              <w:top w:val="single" w:sz="6" w:space="0" w:color="auto"/>
              <w:left w:val="single" w:sz="6" w:space="0" w:color="auto"/>
              <w:bottom w:val="single" w:sz="6" w:space="0" w:color="auto"/>
              <w:right w:val="single" w:sz="6" w:space="0" w:color="auto"/>
            </w:tcBorders>
            <w:hideMark/>
          </w:tcPr>
          <w:p w14:paraId="3D3551B5" w14:textId="77777777" w:rsidR="00F34FAA" w:rsidRPr="00F34FAA" w:rsidRDefault="00F34FAA" w:rsidP="00F34FAA">
            <w:pPr>
              <w:spacing w:line="240" w:lineRule="auto"/>
              <w:textAlignment w:val="baseline"/>
              <w:rPr>
                <w:rFonts w:ascii="Times New Roman" w:eastAsia="Times New Roman" w:hAnsi="Times New Roman" w:cs="Times New Roman"/>
                <w:sz w:val="24"/>
                <w:szCs w:val="24"/>
              </w:rPr>
            </w:pPr>
            <w:r w:rsidRPr="00F34FAA">
              <w:rPr>
                <w:rFonts w:eastAsia="Times New Roman" w:cs="Times New Roman"/>
                <w:b/>
                <w:bCs/>
                <w:color w:val="000000"/>
                <w:sz w:val="24"/>
                <w:szCs w:val="24"/>
              </w:rPr>
              <w:t xml:space="preserve">5.4 Candidates use flexible grouping to support the use of instruction that is adapted to meet the needs of </w:t>
            </w:r>
            <w:proofErr w:type="gramStart"/>
            <w:r w:rsidRPr="00F34FAA">
              <w:rPr>
                <w:rFonts w:eastAsia="Times New Roman" w:cs="Times New Roman"/>
                <w:b/>
                <w:bCs/>
                <w:color w:val="000000"/>
                <w:sz w:val="24"/>
                <w:szCs w:val="24"/>
              </w:rPr>
              <w:t>each individual</w:t>
            </w:r>
            <w:proofErr w:type="gramEnd"/>
            <w:r w:rsidRPr="00F34FAA">
              <w:rPr>
                <w:rFonts w:eastAsia="Times New Roman" w:cs="Times New Roman"/>
                <w:b/>
                <w:bCs/>
                <w:color w:val="000000"/>
                <w:sz w:val="24"/>
                <w:szCs w:val="24"/>
              </w:rPr>
              <w:t xml:space="preserve"> and group. </w:t>
            </w:r>
            <w:r w:rsidRPr="00F34FAA">
              <w:rPr>
                <w:rFonts w:eastAsia="Times New Roman" w:cs="Times New Roman"/>
                <w:color w:val="000000"/>
                <w:sz w:val="24"/>
                <w:szCs w:val="24"/>
              </w:rPr>
              <w:t> </w:t>
            </w:r>
          </w:p>
        </w:tc>
        <w:tc>
          <w:tcPr>
            <w:tcW w:w="1874" w:type="dxa"/>
            <w:gridSpan w:val="2"/>
            <w:tcBorders>
              <w:top w:val="single" w:sz="6" w:space="0" w:color="auto"/>
              <w:left w:val="single" w:sz="6" w:space="0" w:color="auto"/>
              <w:bottom w:val="single" w:sz="6" w:space="0" w:color="auto"/>
              <w:right w:val="single" w:sz="6" w:space="0" w:color="auto"/>
            </w:tcBorders>
            <w:hideMark/>
          </w:tcPr>
          <w:p w14:paraId="418C5609" w14:textId="77777777" w:rsidR="00F34FAA" w:rsidRPr="00F34FAA" w:rsidRDefault="00F34FAA" w:rsidP="4EB4B8A5">
            <w:pPr>
              <w:numPr>
                <w:ilvl w:val="0"/>
                <w:numId w:val="106"/>
              </w:numPr>
              <w:spacing w:line="240" w:lineRule="auto"/>
              <w:ind w:left="36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fails to</w:t>
            </w:r>
            <w:r w:rsidRPr="4EB4B8A5">
              <w:rPr>
                <w:rFonts w:ascii="Times New Roman" w:eastAsia="Times New Roman" w:hAnsi="Times New Roman" w:cs="Times New Roman"/>
                <w:color w:val="000000" w:themeColor="text1"/>
                <w:sz w:val="24"/>
                <w:szCs w:val="24"/>
              </w:rPr>
              <w:t xml:space="preserve"> </w:t>
            </w:r>
            <w:r w:rsidRPr="4EB4B8A5">
              <w:rPr>
                <w:rFonts w:ascii="Times New Roman" w:eastAsia="Times New Roman" w:hAnsi="Times New Roman" w:cs="Times New Roman"/>
                <w:i/>
                <w:iCs/>
                <w:color w:val="000000" w:themeColor="text1"/>
                <w:sz w:val="24"/>
                <w:szCs w:val="24"/>
              </w:rPr>
              <w:t xml:space="preserve">reference </w:t>
            </w:r>
            <w:r w:rsidRPr="4EB4B8A5">
              <w:rPr>
                <w:rFonts w:ascii="Times New Roman" w:eastAsia="Times New Roman" w:hAnsi="Times New Roman" w:cs="Times New Roman"/>
                <w:color w:val="000000" w:themeColor="text1"/>
                <w:sz w:val="24"/>
                <w:szCs w:val="24"/>
              </w:rPr>
              <w:t>learning goals and/or appropriate standards to configure groups. </w:t>
            </w:r>
          </w:p>
          <w:p w14:paraId="3FCD6379" w14:textId="77777777" w:rsidR="00F34FAA" w:rsidRPr="00F34FAA" w:rsidRDefault="00F34FAA" w:rsidP="4EB4B8A5">
            <w:pPr>
              <w:numPr>
                <w:ilvl w:val="0"/>
                <w:numId w:val="106"/>
              </w:numPr>
              <w:spacing w:line="240" w:lineRule="auto"/>
              <w:ind w:left="36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does not hold learners accountable</w:t>
            </w:r>
            <w:r w:rsidRPr="4EB4B8A5">
              <w:rPr>
                <w:rFonts w:ascii="Times New Roman" w:eastAsia="Times New Roman" w:hAnsi="Times New Roman" w:cs="Times New Roman"/>
                <w:color w:val="000000" w:themeColor="text1"/>
                <w:sz w:val="24"/>
                <w:szCs w:val="24"/>
              </w:rPr>
              <w:t xml:space="preserve"> for collective learning </w:t>
            </w:r>
            <w:r w:rsidRPr="4EB4B8A5">
              <w:rPr>
                <w:rFonts w:ascii="Times New Roman" w:eastAsia="Times New Roman" w:hAnsi="Times New Roman" w:cs="Times New Roman"/>
                <w:i/>
                <w:iCs/>
                <w:color w:val="000000" w:themeColor="text1"/>
                <w:sz w:val="24"/>
                <w:szCs w:val="24"/>
              </w:rPr>
              <w:t xml:space="preserve">and rarely or never provides </w:t>
            </w:r>
            <w:r w:rsidRPr="4EB4B8A5">
              <w:rPr>
                <w:rFonts w:ascii="Times New Roman" w:eastAsia="Times New Roman" w:hAnsi="Times New Roman" w:cs="Times New Roman"/>
                <w:color w:val="000000" w:themeColor="text1"/>
                <w:sz w:val="24"/>
                <w:szCs w:val="24"/>
              </w:rPr>
              <w:t>feedback to support learning. </w:t>
            </w:r>
          </w:p>
          <w:p w14:paraId="456DE862" w14:textId="77777777" w:rsidR="00F34FAA" w:rsidRPr="00F34FAA" w:rsidRDefault="00F34FAA" w:rsidP="4EB4B8A5">
            <w:pPr>
              <w:numPr>
                <w:ilvl w:val="0"/>
                <w:numId w:val="106"/>
              </w:numPr>
              <w:spacing w:line="240" w:lineRule="auto"/>
              <w:ind w:left="36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fails to</w:t>
            </w:r>
            <w:r w:rsidRPr="4EB4B8A5">
              <w:rPr>
                <w:rFonts w:ascii="Times New Roman" w:eastAsia="Times New Roman" w:hAnsi="Times New Roman" w:cs="Times New Roman"/>
                <w:color w:val="000000" w:themeColor="text1"/>
                <w:sz w:val="24"/>
                <w:szCs w:val="24"/>
              </w:rPr>
              <w:t xml:space="preserve"> </w:t>
            </w:r>
            <w:r w:rsidRPr="4EB4B8A5">
              <w:rPr>
                <w:rFonts w:ascii="Times New Roman" w:eastAsia="Times New Roman" w:hAnsi="Times New Roman" w:cs="Times New Roman"/>
                <w:i/>
                <w:iCs/>
                <w:color w:val="000000" w:themeColor="text1"/>
                <w:sz w:val="24"/>
                <w:szCs w:val="24"/>
              </w:rPr>
              <w:t>monitor</w:t>
            </w:r>
            <w:r w:rsidRPr="4EB4B8A5">
              <w:rPr>
                <w:rFonts w:ascii="Times New Roman" w:eastAsia="Times New Roman" w:hAnsi="Times New Roman" w:cs="Times New Roman"/>
                <w:color w:val="000000" w:themeColor="text1"/>
                <w:sz w:val="24"/>
                <w:szCs w:val="24"/>
              </w:rPr>
              <w:t xml:space="preserve"> each learner’s progress and </w:t>
            </w:r>
            <w:r w:rsidRPr="4EB4B8A5">
              <w:rPr>
                <w:rFonts w:ascii="Times New Roman" w:eastAsia="Times New Roman" w:hAnsi="Times New Roman" w:cs="Times New Roman"/>
                <w:i/>
                <w:iCs/>
                <w:color w:val="000000" w:themeColor="text1"/>
                <w:sz w:val="24"/>
                <w:szCs w:val="24"/>
              </w:rPr>
              <w:t xml:space="preserve">rarely or never adjusts </w:t>
            </w:r>
            <w:r w:rsidRPr="4EB4B8A5">
              <w:rPr>
                <w:rFonts w:ascii="Times New Roman" w:eastAsia="Times New Roman" w:hAnsi="Times New Roman" w:cs="Times New Roman"/>
                <w:color w:val="000000" w:themeColor="text1"/>
                <w:sz w:val="24"/>
                <w:szCs w:val="24"/>
              </w:rPr>
              <w:t>their groupings and instruction. </w:t>
            </w:r>
          </w:p>
          <w:p w14:paraId="2478BFC2" w14:textId="77777777" w:rsidR="00F34FAA" w:rsidRPr="00F34FAA" w:rsidRDefault="00F34FAA" w:rsidP="4EB4B8A5">
            <w:pPr>
              <w:spacing w:line="240" w:lineRule="auto"/>
              <w:ind w:left="36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lastRenderedPageBreak/>
              <w:t> </w:t>
            </w:r>
          </w:p>
          <w:p w14:paraId="47614C3E" w14:textId="77777777" w:rsidR="00F34FAA" w:rsidRPr="00F34FAA" w:rsidRDefault="00F34FAA" w:rsidP="4EB4B8A5">
            <w:pPr>
              <w:spacing w:line="240" w:lineRule="auto"/>
              <w:ind w:left="360"/>
              <w:textAlignment w:val="baseline"/>
              <w:rPr>
                <w:rFonts w:ascii="Times New Roman" w:eastAsia="Times New Roman" w:hAnsi="Times New Roman" w:cs="Times New Roman"/>
                <w:sz w:val="24"/>
                <w:szCs w:val="24"/>
              </w:rPr>
            </w:pPr>
            <w:r w:rsidRPr="4EB4B8A5">
              <w:rPr>
                <w:rFonts w:eastAsia="Times New Roman" w:cs="Times New Roman"/>
                <w:sz w:val="24"/>
                <w:szCs w:val="24"/>
              </w:rPr>
              <w:t> </w:t>
            </w:r>
          </w:p>
        </w:tc>
        <w:tc>
          <w:tcPr>
            <w:tcW w:w="2155" w:type="dxa"/>
            <w:gridSpan w:val="2"/>
            <w:tcBorders>
              <w:top w:val="single" w:sz="6" w:space="0" w:color="auto"/>
              <w:left w:val="single" w:sz="6" w:space="0" w:color="auto"/>
              <w:bottom w:val="single" w:sz="6" w:space="0" w:color="auto"/>
              <w:right w:val="single" w:sz="6" w:space="0" w:color="auto"/>
            </w:tcBorders>
            <w:hideMark/>
          </w:tcPr>
          <w:p w14:paraId="7AB6CD66" w14:textId="77777777" w:rsidR="00F34FAA" w:rsidRPr="00F34FAA" w:rsidRDefault="00F34FAA" w:rsidP="4EB4B8A5">
            <w:pPr>
              <w:numPr>
                <w:ilvl w:val="0"/>
                <w:numId w:val="107"/>
              </w:numPr>
              <w:spacing w:line="240" w:lineRule="auto"/>
              <w:ind w:left="36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lastRenderedPageBreak/>
              <w:t>The candidate references learning goals and/or appropriate standards to configure groups effectively. </w:t>
            </w:r>
          </w:p>
          <w:p w14:paraId="51F2AAF4" w14:textId="77777777" w:rsidR="00F34FAA" w:rsidRPr="00F34FAA" w:rsidRDefault="00F34FAA" w:rsidP="4EB4B8A5">
            <w:pPr>
              <w:numPr>
                <w:ilvl w:val="0"/>
                <w:numId w:val="107"/>
              </w:numPr>
              <w:spacing w:line="240" w:lineRule="auto"/>
              <w:ind w:left="36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holds learners accountable </w:t>
            </w:r>
            <w:r w:rsidRPr="4EB4B8A5">
              <w:rPr>
                <w:rFonts w:ascii="Times New Roman" w:eastAsia="Times New Roman" w:hAnsi="Times New Roman" w:cs="Times New Roman"/>
                <w:i/>
                <w:iCs/>
                <w:color w:val="000000" w:themeColor="text1"/>
                <w:sz w:val="24"/>
                <w:szCs w:val="24"/>
              </w:rPr>
              <w:t xml:space="preserve">for collective learning </w:t>
            </w:r>
            <w:r w:rsidRPr="4EB4B8A5">
              <w:rPr>
                <w:rFonts w:ascii="Times New Roman" w:eastAsia="Times New Roman" w:hAnsi="Times New Roman" w:cs="Times New Roman"/>
                <w:color w:val="000000" w:themeColor="text1"/>
                <w:sz w:val="24"/>
                <w:szCs w:val="24"/>
              </w:rPr>
              <w:t xml:space="preserve">and provides feedback </w:t>
            </w:r>
            <w:r w:rsidRPr="4EB4B8A5">
              <w:rPr>
                <w:rFonts w:ascii="Times New Roman" w:eastAsia="Times New Roman" w:hAnsi="Times New Roman" w:cs="Times New Roman"/>
                <w:i/>
                <w:iCs/>
                <w:color w:val="000000" w:themeColor="text1"/>
                <w:sz w:val="24"/>
                <w:szCs w:val="24"/>
              </w:rPr>
              <w:t>to support learning</w:t>
            </w:r>
            <w:r w:rsidRPr="4EB4B8A5">
              <w:rPr>
                <w:rFonts w:ascii="Times New Roman" w:eastAsia="Times New Roman" w:hAnsi="Times New Roman" w:cs="Times New Roman"/>
                <w:color w:val="000000" w:themeColor="text1"/>
                <w:sz w:val="24"/>
                <w:szCs w:val="24"/>
              </w:rPr>
              <w:t>. </w:t>
            </w:r>
          </w:p>
          <w:p w14:paraId="659537DE" w14:textId="77777777" w:rsidR="00F34FAA" w:rsidRPr="00F34FAA" w:rsidRDefault="00F34FAA" w:rsidP="4EB4B8A5">
            <w:pPr>
              <w:numPr>
                <w:ilvl w:val="0"/>
                <w:numId w:val="107"/>
              </w:numPr>
              <w:spacing w:line="240" w:lineRule="auto"/>
              <w:ind w:left="36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monitors each learner’s progress and </w:t>
            </w:r>
            <w:r w:rsidRPr="4EB4B8A5">
              <w:rPr>
                <w:rFonts w:ascii="Times New Roman" w:eastAsia="Times New Roman" w:hAnsi="Times New Roman" w:cs="Times New Roman"/>
                <w:i/>
                <w:iCs/>
                <w:color w:val="000000" w:themeColor="text1"/>
                <w:sz w:val="24"/>
                <w:szCs w:val="24"/>
              </w:rPr>
              <w:t>attempts to adjust</w:t>
            </w:r>
            <w:r w:rsidRPr="4EB4B8A5">
              <w:rPr>
                <w:rFonts w:ascii="Times New Roman" w:eastAsia="Times New Roman" w:hAnsi="Times New Roman" w:cs="Times New Roman"/>
                <w:color w:val="000000" w:themeColor="text1"/>
                <w:sz w:val="24"/>
                <w:szCs w:val="24"/>
              </w:rPr>
              <w:t xml:space="preserve"> their </w:t>
            </w:r>
            <w:r w:rsidRPr="4EB4B8A5">
              <w:rPr>
                <w:rFonts w:ascii="Times New Roman" w:eastAsia="Times New Roman" w:hAnsi="Times New Roman" w:cs="Times New Roman"/>
                <w:color w:val="000000" w:themeColor="text1"/>
                <w:sz w:val="24"/>
                <w:szCs w:val="24"/>
              </w:rPr>
              <w:lastRenderedPageBreak/>
              <w:t>groupings and instruction accordingly.  </w:t>
            </w:r>
          </w:p>
          <w:p w14:paraId="288D28B3" w14:textId="77777777" w:rsidR="00F34FAA" w:rsidRPr="00F34FAA" w:rsidRDefault="00F34FAA" w:rsidP="4EB4B8A5">
            <w:pPr>
              <w:spacing w:line="240" w:lineRule="auto"/>
              <w:ind w:left="36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w:t>
            </w:r>
          </w:p>
          <w:p w14:paraId="4A5F27D4" w14:textId="77777777" w:rsidR="00F34FAA" w:rsidRPr="00F34FAA" w:rsidRDefault="00F34FAA" w:rsidP="4EB4B8A5">
            <w:pPr>
              <w:spacing w:line="240" w:lineRule="auto"/>
              <w:ind w:left="36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w:t>
            </w:r>
          </w:p>
        </w:tc>
        <w:tc>
          <w:tcPr>
            <w:tcW w:w="2155" w:type="dxa"/>
            <w:gridSpan w:val="2"/>
            <w:tcBorders>
              <w:top w:val="single" w:sz="6" w:space="0" w:color="auto"/>
              <w:left w:val="single" w:sz="6" w:space="0" w:color="auto"/>
              <w:bottom w:val="single" w:sz="6" w:space="0" w:color="auto"/>
              <w:right w:val="single" w:sz="6" w:space="0" w:color="auto"/>
            </w:tcBorders>
            <w:hideMark/>
          </w:tcPr>
          <w:p w14:paraId="3F87D0D3" w14:textId="77777777" w:rsidR="00F34FAA" w:rsidRPr="00F34FAA" w:rsidRDefault="00F34FAA" w:rsidP="4EB4B8A5">
            <w:pPr>
              <w:numPr>
                <w:ilvl w:val="0"/>
                <w:numId w:val="108"/>
              </w:numPr>
              <w:spacing w:line="240" w:lineRule="auto"/>
              <w:ind w:left="36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lastRenderedPageBreak/>
              <w:t>The candidate references learning goals, appropriate standards, and student learning profiles to configure groups effectively. </w:t>
            </w:r>
          </w:p>
          <w:p w14:paraId="5862FC34" w14:textId="77777777" w:rsidR="00F34FAA" w:rsidRPr="00F34FAA" w:rsidRDefault="00F34FAA" w:rsidP="4EB4B8A5">
            <w:pPr>
              <w:numPr>
                <w:ilvl w:val="0"/>
                <w:numId w:val="108"/>
              </w:numPr>
              <w:spacing w:line="240" w:lineRule="auto"/>
              <w:ind w:left="36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The candidate holds learners accountable for both collective and individual learning and provides feedback to support productive learning.  </w:t>
            </w:r>
          </w:p>
          <w:p w14:paraId="687230A7" w14:textId="77777777" w:rsidR="00F34FAA" w:rsidRPr="00F34FAA" w:rsidRDefault="00F34FAA" w:rsidP="4EB4B8A5">
            <w:pPr>
              <w:numPr>
                <w:ilvl w:val="0"/>
                <w:numId w:val="108"/>
              </w:numPr>
              <w:spacing w:line="240" w:lineRule="auto"/>
              <w:ind w:left="36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regularly monitors each learner’s progress and adjusts their </w:t>
            </w:r>
            <w:r w:rsidRPr="4EB4B8A5">
              <w:rPr>
                <w:rFonts w:ascii="Times New Roman" w:eastAsia="Times New Roman" w:hAnsi="Times New Roman" w:cs="Times New Roman"/>
                <w:color w:val="000000" w:themeColor="text1"/>
                <w:sz w:val="24"/>
                <w:szCs w:val="24"/>
              </w:rPr>
              <w:lastRenderedPageBreak/>
              <w:t>groupings and instruction accordingly.  </w:t>
            </w:r>
          </w:p>
          <w:p w14:paraId="7FC167BB" w14:textId="77777777" w:rsidR="00F34FAA" w:rsidRPr="00F34FAA" w:rsidRDefault="00F34FAA" w:rsidP="4EB4B8A5">
            <w:pPr>
              <w:spacing w:line="240" w:lineRule="auto"/>
              <w:ind w:left="36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w:t>
            </w:r>
          </w:p>
          <w:p w14:paraId="39B574CF" w14:textId="77777777" w:rsidR="00F34FAA" w:rsidRPr="00F34FAA" w:rsidRDefault="00F34FAA" w:rsidP="4EB4B8A5">
            <w:pPr>
              <w:spacing w:line="240" w:lineRule="auto"/>
              <w:ind w:left="360"/>
              <w:textAlignment w:val="baseline"/>
              <w:rPr>
                <w:rFonts w:ascii="Times New Roman" w:eastAsia="Times New Roman" w:hAnsi="Times New Roman" w:cs="Times New Roman"/>
                <w:sz w:val="24"/>
                <w:szCs w:val="24"/>
              </w:rPr>
            </w:pPr>
            <w:r w:rsidRPr="4EB4B8A5">
              <w:rPr>
                <w:rFonts w:eastAsia="Times New Roman" w:cs="Times New Roman"/>
                <w:sz w:val="24"/>
                <w:szCs w:val="24"/>
              </w:rPr>
              <w:t> </w:t>
            </w:r>
          </w:p>
        </w:tc>
        <w:tc>
          <w:tcPr>
            <w:tcW w:w="2155" w:type="dxa"/>
            <w:gridSpan w:val="2"/>
            <w:tcBorders>
              <w:top w:val="single" w:sz="6" w:space="0" w:color="auto"/>
              <w:left w:val="single" w:sz="6" w:space="0" w:color="auto"/>
              <w:bottom w:val="single" w:sz="6" w:space="0" w:color="auto"/>
              <w:right w:val="single" w:sz="6" w:space="0" w:color="auto"/>
            </w:tcBorders>
            <w:hideMark/>
          </w:tcPr>
          <w:p w14:paraId="014EF70E" w14:textId="77777777" w:rsidR="00F34FAA" w:rsidRPr="00F34FAA" w:rsidRDefault="00F34FAA" w:rsidP="4EB4B8A5">
            <w:pPr>
              <w:numPr>
                <w:ilvl w:val="0"/>
                <w:numId w:val="109"/>
              </w:numPr>
              <w:spacing w:line="240" w:lineRule="auto"/>
              <w:ind w:left="36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lastRenderedPageBreak/>
              <w:t xml:space="preserve">The candidate references learning goals, appropriate standards, and </w:t>
            </w:r>
            <w:r w:rsidRPr="4EB4B8A5">
              <w:rPr>
                <w:rFonts w:ascii="Times New Roman" w:eastAsia="Times New Roman" w:hAnsi="Times New Roman" w:cs="Times New Roman"/>
                <w:i/>
                <w:iCs/>
                <w:color w:val="000000" w:themeColor="text1"/>
                <w:sz w:val="24"/>
                <w:szCs w:val="24"/>
              </w:rPr>
              <w:t>student learning profiles, preferences, and interests</w:t>
            </w:r>
            <w:r w:rsidRPr="4EB4B8A5">
              <w:rPr>
                <w:rFonts w:ascii="Times New Roman" w:eastAsia="Times New Roman" w:hAnsi="Times New Roman" w:cs="Times New Roman"/>
                <w:color w:val="000000" w:themeColor="text1"/>
                <w:sz w:val="24"/>
                <w:szCs w:val="24"/>
              </w:rPr>
              <w:t xml:space="preserve"> to configure groups effectively. </w:t>
            </w:r>
          </w:p>
          <w:p w14:paraId="4D687CFF" w14:textId="77777777" w:rsidR="00F34FAA" w:rsidRPr="00F34FAA" w:rsidRDefault="00F34FAA" w:rsidP="4EB4B8A5">
            <w:pPr>
              <w:numPr>
                <w:ilvl w:val="0"/>
                <w:numId w:val="109"/>
              </w:numPr>
              <w:spacing w:line="240" w:lineRule="auto"/>
              <w:ind w:left="36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The candidate holds learners accountable for both collective and individual learning and provides constructive feedback and scaffolding to support productive learning. </w:t>
            </w:r>
          </w:p>
          <w:p w14:paraId="3C902339" w14:textId="77777777" w:rsidR="00F34FAA" w:rsidRPr="00F34FAA" w:rsidRDefault="00F34FAA" w:rsidP="4EB4B8A5">
            <w:pPr>
              <w:numPr>
                <w:ilvl w:val="0"/>
                <w:numId w:val="109"/>
              </w:numPr>
              <w:spacing w:line="240" w:lineRule="auto"/>
              <w:ind w:left="36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regularly monitors each learner’s progress and adjusts their groupings and instruction accordingly. The candidate </w:t>
            </w:r>
            <w:proofErr w:type="gramStart"/>
            <w:r w:rsidRPr="4EB4B8A5">
              <w:rPr>
                <w:rFonts w:ascii="Times New Roman" w:eastAsia="Times New Roman" w:hAnsi="Times New Roman" w:cs="Times New Roman"/>
                <w:color w:val="000000" w:themeColor="text1"/>
                <w:sz w:val="24"/>
                <w:szCs w:val="24"/>
              </w:rPr>
              <w:t>is able to</w:t>
            </w:r>
            <w:proofErr w:type="gramEnd"/>
            <w:r w:rsidRPr="4EB4B8A5">
              <w:rPr>
                <w:rFonts w:ascii="Times New Roman" w:eastAsia="Times New Roman" w:hAnsi="Times New Roman" w:cs="Times New Roman"/>
                <w:color w:val="000000" w:themeColor="text1"/>
                <w:sz w:val="24"/>
                <w:szCs w:val="24"/>
              </w:rPr>
              <w:t xml:space="preserve"> adapt groupings during instruction.  </w:t>
            </w:r>
          </w:p>
        </w:tc>
      </w:tr>
      <w:tr w:rsidR="00F34FAA" w:rsidRPr="00F34FAA" w14:paraId="6DEFBB3A" w14:textId="77777777" w:rsidTr="4EB4B8A5">
        <w:trPr>
          <w:trHeight w:val="3255"/>
        </w:trPr>
        <w:tc>
          <w:tcPr>
            <w:tcW w:w="1725" w:type="dxa"/>
            <w:tcBorders>
              <w:top w:val="single" w:sz="6" w:space="0" w:color="auto"/>
              <w:left w:val="single" w:sz="6" w:space="0" w:color="auto"/>
              <w:bottom w:val="single" w:sz="6" w:space="0" w:color="auto"/>
              <w:right w:val="single" w:sz="6" w:space="0" w:color="auto"/>
            </w:tcBorders>
            <w:hideMark/>
          </w:tcPr>
          <w:p w14:paraId="2F800109" w14:textId="77777777" w:rsidR="00F34FAA" w:rsidRPr="00F34FAA" w:rsidRDefault="00F34FAA" w:rsidP="00F34FAA">
            <w:pPr>
              <w:spacing w:line="240" w:lineRule="auto"/>
              <w:textAlignment w:val="baseline"/>
              <w:rPr>
                <w:rFonts w:ascii="Times New Roman" w:eastAsia="Times New Roman" w:hAnsi="Times New Roman" w:cs="Times New Roman"/>
                <w:sz w:val="24"/>
                <w:szCs w:val="24"/>
              </w:rPr>
            </w:pPr>
            <w:r w:rsidRPr="00F34FAA">
              <w:rPr>
                <w:rFonts w:eastAsia="Times New Roman" w:cs="Times New Roman"/>
                <w:b/>
                <w:bCs/>
                <w:color w:val="000000"/>
                <w:sz w:val="24"/>
                <w:szCs w:val="24"/>
              </w:rPr>
              <w:t xml:space="preserve">5.5 Candidates organize and manage focused, intensive small group instruction to meet the learning needs of </w:t>
            </w:r>
            <w:proofErr w:type="gramStart"/>
            <w:r w:rsidRPr="00F34FAA">
              <w:rPr>
                <w:rFonts w:eastAsia="Times New Roman" w:cs="Times New Roman"/>
                <w:b/>
                <w:bCs/>
                <w:color w:val="000000"/>
                <w:sz w:val="24"/>
                <w:szCs w:val="24"/>
              </w:rPr>
              <w:t>each individual</w:t>
            </w:r>
            <w:proofErr w:type="gramEnd"/>
            <w:r w:rsidRPr="00F34FAA">
              <w:rPr>
                <w:rFonts w:eastAsia="Times New Roman" w:cs="Times New Roman"/>
                <w:b/>
                <w:bCs/>
                <w:color w:val="000000"/>
                <w:sz w:val="24"/>
                <w:szCs w:val="24"/>
              </w:rPr>
              <w:t>. </w:t>
            </w:r>
            <w:r w:rsidRPr="00F34FAA">
              <w:rPr>
                <w:rFonts w:eastAsia="Times New Roman" w:cs="Times New Roman"/>
                <w:color w:val="000000"/>
                <w:sz w:val="24"/>
                <w:szCs w:val="24"/>
              </w:rPr>
              <w:t> </w:t>
            </w:r>
          </w:p>
        </w:tc>
        <w:tc>
          <w:tcPr>
            <w:tcW w:w="1874" w:type="dxa"/>
            <w:gridSpan w:val="2"/>
            <w:tcBorders>
              <w:top w:val="single" w:sz="6" w:space="0" w:color="auto"/>
              <w:left w:val="single" w:sz="6" w:space="0" w:color="auto"/>
              <w:bottom w:val="single" w:sz="6" w:space="0" w:color="auto"/>
              <w:right w:val="single" w:sz="6" w:space="0" w:color="auto"/>
            </w:tcBorders>
            <w:hideMark/>
          </w:tcPr>
          <w:p w14:paraId="5CB49581" w14:textId="77777777" w:rsidR="00F34FAA" w:rsidRPr="00F34FAA" w:rsidRDefault="00F34FAA" w:rsidP="4EB4B8A5">
            <w:pPr>
              <w:numPr>
                <w:ilvl w:val="0"/>
                <w:numId w:val="110"/>
              </w:numPr>
              <w:spacing w:line="240" w:lineRule="auto"/>
              <w:ind w:left="27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rarely or never</w:t>
            </w:r>
            <w:r w:rsidRPr="4EB4B8A5">
              <w:rPr>
                <w:rFonts w:ascii="Times New Roman" w:eastAsia="Times New Roman" w:hAnsi="Times New Roman" w:cs="Times New Roman"/>
                <w:color w:val="000000" w:themeColor="text1"/>
                <w:sz w:val="24"/>
                <w:szCs w:val="24"/>
              </w:rPr>
              <w:t xml:space="preserve"> </w:t>
            </w:r>
            <w:r w:rsidRPr="4EB4B8A5">
              <w:rPr>
                <w:rFonts w:ascii="Times New Roman" w:eastAsia="Times New Roman" w:hAnsi="Times New Roman" w:cs="Times New Roman"/>
                <w:i/>
                <w:iCs/>
                <w:color w:val="000000" w:themeColor="text1"/>
                <w:sz w:val="24"/>
                <w:szCs w:val="24"/>
              </w:rPr>
              <w:t xml:space="preserve">uses </w:t>
            </w:r>
            <w:r w:rsidRPr="4EB4B8A5">
              <w:rPr>
                <w:rFonts w:ascii="Times New Roman" w:eastAsia="Times New Roman" w:hAnsi="Times New Roman" w:cs="Times New Roman"/>
                <w:color w:val="000000" w:themeColor="text1"/>
                <w:sz w:val="24"/>
                <w:szCs w:val="24"/>
              </w:rPr>
              <w:t>groups to provide instruction for children who have common instructional needs. </w:t>
            </w:r>
          </w:p>
        </w:tc>
        <w:tc>
          <w:tcPr>
            <w:tcW w:w="2155" w:type="dxa"/>
            <w:gridSpan w:val="2"/>
            <w:tcBorders>
              <w:top w:val="single" w:sz="6" w:space="0" w:color="auto"/>
              <w:left w:val="single" w:sz="6" w:space="0" w:color="auto"/>
              <w:bottom w:val="single" w:sz="6" w:space="0" w:color="auto"/>
              <w:right w:val="single" w:sz="6" w:space="0" w:color="auto"/>
            </w:tcBorders>
            <w:hideMark/>
          </w:tcPr>
          <w:p w14:paraId="16D85609" w14:textId="77777777" w:rsidR="00F34FAA" w:rsidRPr="00F34FAA" w:rsidRDefault="00F34FAA" w:rsidP="4EB4B8A5">
            <w:pPr>
              <w:numPr>
                <w:ilvl w:val="0"/>
                <w:numId w:val="111"/>
              </w:numPr>
              <w:spacing w:line="240" w:lineRule="auto"/>
              <w:ind w:left="27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uses groups</w:t>
            </w:r>
            <w:r w:rsidRPr="4EB4B8A5">
              <w:rPr>
                <w:rFonts w:ascii="Times New Roman" w:eastAsia="Times New Roman" w:hAnsi="Times New Roman" w:cs="Times New Roman"/>
                <w:color w:val="000000" w:themeColor="text1"/>
                <w:sz w:val="24"/>
                <w:szCs w:val="24"/>
              </w:rPr>
              <w:t xml:space="preserve"> to provide instruction for children who have common instructional needs. </w:t>
            </w:r>
          </w:p>
        </w:tc>
        <w:tc>
          <w:tcPr>
            <w:tcW w:w="2155" w:type="dxa"/>
            <w:gridSpan w:val="2"/>
            <w:tcBorders>
              <w:top w:val="single" w:sz="6" w:space="0" w:color="auto"/>
              <w:left w:val="single" w:sz="6" w:space="0" w:color="auto"/>
              <w:bottom w:val="single" w:sz="6" w:space="0" w:color="auto"/>
              <w:right w:val="single" w:sz="6" w:space="0" w:color="auto"/>
            </w:tcBorders>
            <w:hideMark/>
          </w:tcPr>
          <w:p w14:paraId="0469631A" w14:textId="77777777" w:rsidR="00F34FAA" w:rsidRPr="00F34FAA" w:rsidRDefault="00F34FAA" w:rsidP="4EB4B8A5">
            <w:pPr>
              <w:numPr>
                <w:ilvl w:val="0"/>
                <w:numId w:val="112"/>
              </w:numPr>
              <w:spacing w:line="240" w:lineRule="auto"/>
              <w:ind w:left="27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The candidate uses homogeneous groups to provide focused, intensive instruction for children who have common instructional needs.  </w:t>
            </w:r>
          </w:p>
        </w:tc>
        <w:tc>
          <w:tcPr>
            <w:tcW w:w="2155" w:type="dxa"/>
            <w:gridSpan w:val="2"/>
            <w:tcBorders>
              <w:top w:val="single" w:sz="6" w:space="0" w:color="auto"/>
              <w:left w:val="single" w:sz="6" w:space="0" w:color="auto"/>
              <w:bottom w:val="single" w:sz="6" w:space="0" w:color="auto"/>
              <w:right w:val="single" w:sz="6" w:space="0" w:color="auto"/>
            </w:tcBorders>
            <w:hideMark/>
          </w:tcPr>
          <w:p w14:paraId="5A0B8907" w14:textId="77777777" w:rsidR="00F34FAA" w:rsidRPr="00F34FAA" w:rsidRDefault="00F34FAA" w:rsidP="4EB4B8A5">
            <w:pPr>
              <w:numPr>
                <w:ilvl w:val="0"/>
                <w:numId w:val="113"/>
              </w:numPr>
              <w:spacing w:line="240" w:lineRule="auto"/>
              <w:ind w:left="27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uses homogeneous groups to provide focused, intensive instruction for children who have common instructional needs </w:t>
            </w:r>
            <w:r w:rsidRPr="4EB4B8A5">
              <w:rPr>
                <w:rFonts w:ascii="Times New Roman" w:eastAsia="Times New Roman" w:hAnsi="Times New Roman" w:cs="Times New Roman"/>
                <w:i/>
                <w:iCs/>
                <w:color w:val="000000" w:themeColor="text1"/>
                <w:sz w:val="24"/>
                <w:szCs w:val="24"/>
              </w:rPr>
              <w:t>and configure these groups to address high priority short-term content goals and objectives</w:t>
            </w:r>
            <w:r w:rsidRPr="4EB4B8A5">
              <w:rPr>
                <w:rFonts w:ascii="Times New Roman" w:eastAsia="Times New Roman" w:hAnsi="Times New Roman" w:cs="Times New Roman"/>
                <w:color w:val="000000" w:themeColor="text1"/>
                <w:sz w:val="24"/>
                <w:szCs w:val="24"/>
              </w:rPr>
              <w:t>. </w:t>
            </w:r>
          </w:p>
          <w:p w14:paraId="0794AE4F" w14:textId="77777777" w:rsidR="00F34FAA" w:rsidRPr="00F34FAA" w:rsidRDefault="00F34FAA" w:rsidP="4EB4B8A5">
            <w:pPr>
              <w:spacing w:line="240" w:lineRule="auto"/>
              <w:ind w:left="270"/>
              <w:textAlignment w:val="baseline"/>
              <w:rPr>
                <w:rFonts w:ascii="Times New Roman" w:eastAsia="Times New Roman" w:hAnsi="Times New Roman" w:cs="Times New Roman"/>
                <w:sz w:val="24"/>
                <w:szCs w:val="24"/>
              </w:rPr>
            </w:pPr>
            <w:r w:rsidRPr="4EB4B8A5">
              <w:rPr>
                <w:rFonts w:eastAsia="Times New Roman" w:cs="Times New Roman"/>
                <w:sz w:val="24"/>
                <w:szCs w:val="24"/>
              </w:rPr>
              <w:t> </w:t>
            </w:r>
          </w:p>
        </w:tc>
      </w:tr>
      <w:tr w:rsidR="00F34FAA" w:rsidRPr="00F34FAA" w14:paraId="60DE6A31" w14:textId="77777777" w:rsidTr="4EB4B8A5">
        <w:trPr>
          <w:trHeight w:val="3255"/>
        </w:trPr>
        <w:tc>
          <w:tcPr>
            <w:tcW w:w="1725" w:type="dxa"/>
            <w:tcBorders>
              <w:top w:val="single" w:sz="6" w:space="0" w:color="auto"/>
              <w:left w:val="single" w:sz="6" w:space="0" w:color="auto"/>
              <w:bottom w:val="single" w:sz="6" w:space="0" w:color="auto"/>
              <w:right w:val="single" w:sz="6" w:space="0" w:color="auto"/>
            </w:tcBorders>
            <w:hideMark/>
          </w:tcPr>
          <w:p w14:paraId="20EE988F" w14:textId="77777777" w:rsidR="00F34FAA" w:rsidRPr="00F34FAA" w:rsidRDefault="00F34FAA" w:rsidP="00F34FAA">
            <w:pPr>
              <w:spacing w:line="240" w:lineRule="auto"/>
              <w:textAlignment w:val="baseline"/>
              <w:rPr>
                <w:rFonts w:ascii="Times New Roman" w:eastAsia="Times New Roman" w:hAnsi="Times New Roman" w:cs="Times New Roman"/>
                <w:sz w:val="24"/>
                <w:szCs w:val="24"/>
              </w:rPr>
            </w:pPr>
            <w:r w:rsidRPr="00F34FAA">
              <w:rPr>
                <w:rFonts w:eastAsia="Times New Roman" w:cs="Times New Roman"/>
                <w:b/>
                <w:bCs/>
                <w:color w:val="000000"/>
                <w:sz w:val="24"/>
                <w:szCs w:val="24"/>
              </w:rPr>
              <w:t xml:space="preserve">5.6 Candidates plan and deliver specialized, individualized instruction that is used to meet the learning needs of </w:t>
            </w:r>
            <w:proofErr w:type="gramStart"/>
            <w:r w:rsidRPr="00F34FAA">
              <w:rPr>
                <w:rFonts w:eastAsia="Times New Roman" w:cs="Times New Roman"/>
                <w:b/>
                <w:bCs/>
                <w:color w:val="000000"/>
                <w:sz w:val="24"/>
                <w:szCs w:val="24"/>
              </w:rPr>
              <w:t>each individual</w:t>
            </w:r>
            <w:proofErr w:type="gramEnd"/>
            <w:r w:rsidRPr="00F34FAA">
              <w:rPr>
                <w:rFonts w:eastAsia="Times New Roman" w:cs="Times New Roman"/>
                <w:b/>
                <w:bCs/>
                <w:color w:val="000000"/>
                <w:sz w:val="24"/>
                <w:szCs w:val="24"/>
              </w:rPr>
              <w:t>.</w:t>
            </w:r>
            <w:r w:rsidRPr="00F34FAA">
              <w:rPr>
                <w:rFonts w:eastAsia="Times New Roman" w:cs="Times New Roman"/>
                <w:color w:val="000000"/>
                <w:sz w:val="24"/>
                <w:szCs w:val="24"/>
              </w:rPr>
              <w:t> </w:t>
            </w:r>
          </w:p>
        </w:tc>
        <w:tc>
          <w:tcPr>
            <w:tcW w:w="1874" w:type="dxa"/>
            <w:gridSpan w:val="2"/>
            <w:tcBorders>
              <w:top w:val="single" w:sz="6" w:space="0" w:color="auto"/>
              <w:left w:val="single" w:sz="6" w:space="0" w:color="auto"/>
              <w:bottom w:val="single" w:sz="6" w:space="0" w:color="auto"/>
              <w:right w:val="single" w:sz="6" w:space="0" w:color="auto"/>
            </w:tcBorders>
            <w:hideMark/>
          </w:tcPr>
          <w:p w14:paraId="7C5F5C6B" w14:textId="77777777" w:rsidR="00F34FAA" w:rsidRPr="00F34FAA" w:rsidRDefault="00F34FAA" w:rsidP="4EB4B8A5">
            <w:pPr>
              <w:numPr>
                <w:ilvl w:val="0"/>
                <w:numId w:val="114"/>
              </w:numPr>
              <w:spacing w:line="240" w:lineRule="auto"/>
              <w:ind w:left="27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 xml:space="preserve">rarely or never designs </w:t>
            </w:r>
            <w:r w:rsidRPr="4EB4B8A5">
              <w:rPr>
                <w:rFonts w:ascii="Times New Roman" w:eastAsia="Times New Roman" w:hAnsi="Times New Roman" w:cs="Times New Roman"/>
                <w:color w:val="000000" w:themeColor="text1"/>
                <w:sz w:val="24"/>
                <w:szCs w:val="24"/>
              </w:rPr>
              <w:t>individualized instruction to support students and accommodate their needs. </w:t>
            </w:r>
          </w:p>
          <w:p w14:paraId="71697718" w14:textId="77777777" w:rsidR="00F34FAA" w:rsidRPr="00F34FAA" w:rsidRDefault="00F34FAA" w:rsidP="4EB4B8A5">
            <w:pPr>
              <w:numPr>
                <w:ilvl w:val="0"/>
                <w:numId w:val="114"/>
              </w:numPr>
              <w:spacing w:line="240" w:lineRule="auto"/>
              <w:ind w:left="27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 xml:space="preserve">rarely or never promotes </w:t>
            </w:r>
            <w:r w:rsidRPr="4EB4B8A5">
              <w:rPr>
                <w:rFonts w:ascii="Times New Roman" w:eastAsia="Times New Roman" w:hAnsi="Times New Roman" w:cs="Times New Roman"/>
                <w:color w:val="000000" w:themeColor="text1"/>
                <w:sz w:val="24"/>
                <w:szCs w:val="24"/>
              </w:rPr>
              <w:t xml:space="preserve">the application or generalization of knowledge and skills </w:t>
            </w:r>
            <w:r w:rsidRPr="4EB4B8A5">
              <w:rPr>
                <w:rFonts w:ascii="Times New Roman" w:eastAsia="Times New Roman" w:hAnsi="Times New Roman" w:cs="Times New Roman"/>
                <w:i/>
                <w:iCs/>
                <w:color w:val="000000" w:themeColor="text1"/>
                <w:sz w:val="24"/>
                <w:szCs w:val="24"/>
              </w:rPr>
              <w:t>in other areas.</w:t>
            </w:r>
            <w:r w:rsidRPr="4EB4B8A5">
              <w:rPr>
                <w:rFonts w:ascii="Times New Roman" w:eastAsia="Times New Roman" w:hAnsi="Times New Roman" w:cs="Times New Roman"/>
                <w:color w:val="000000" w:themeColor="text1"/>
                <w:sz w:val="24"/>
                <w:szCs w:val="24"/>
              </w:rPr>
              <w:t> </w:t>
            </w:r>
          </w:p>
          <w:p w14:paraId="760AC83B" w14:textId="77777777" w:rsidR="00F34FAA" w:rsidRPr="00F34FAA" w:rsidRDefault="00F34FAA" w:rsidP="4EB4B8A5">
            <w:pPr>
              <w:spacing w:line="240" w:lineRule="auto"/>
              <w:ind w:left="27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w:t>
            </w:r>
          </w:p>
          <w:p w14:paraId="16B06AA9" w14:textId="77777777" w:rsidR="00F34FAA" w:rsidRPr="00F34FAA" w:rsidRDefault="00F34FAA" w:rsidP="4EB4B8A5">
            <w:pPr>
              <w:spacing w:line="240" w:lineRule="auto"/>
              <w:ind w:left="270"/>
              <w:textAlignment w:val="baseline"/>
              <w:rPr>
                <w:rFonts w:ascii="Times New Roman" w:eastAsia="Times New Roman" w:hAnsi="Times New Roman" w:cs="Times New Roman"/>
                <w:sz w:val="24"/>
                <w:szCs w:val="24"/>
              </w:rPr>
            </w:pPr>
            <w:r w:rsidRPr="4EB4B8A5">
              <w:rPr>
                <w:rFonts w:eastAsia="Times New Roman" w:cs="Times New Roman"/>
                <w:sz w:val="24"/>
                <w:szCs w:val="24"/>
              </w:rPr>
              <w:t> </w:t>
            </w:r>
          </w:p>
        </w:tc>
        <w:tc>
          <w:tcPr>
            <w:tcW w:w="2155" w:type="dxa"/>
            <w:gridSpan w:val="2"/>
            <w:tcBorders>
              <w:top w:val="single" w:sz="6" w:space="0" w:color="auto"/>
              <w:left w:val="single" w:sz="6" w:space="0" w:color="auto"/>
              <w:bottom w:val="single" w:sz="6" w:space="0" w:color="auto"/>
              <w:right w:val="single" w:sz="6" w:space="0" w:color="auto"/>
            </w:tcBorders>
            <w:hideMark/>
          </w:tcPr>
          <w:p w14:paraId="08F8862D" w14:textId="77777777" w:rsidR="00F34FAA" w:rsidRPr="00F34FAA" w:rsidRDefault="00F34FAA" w:rsidP="4EB4B8A5">
            <w:pPr>
              <w:numPr>
                <w:ilvl w:val="0"/>
                <w:numId w:val="115"/>
              </w:numPr>
              <w:spacing w:line="240" w:lineRule="auto"/>
              <w:ind w:left="27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 xml:space="preserve">sometimes designs </w:t>
            </w:r>
            <w:r w:rsidRPr="4EB4B8A5">
              <w:rPr>
                <w:rFonts w:ascii="Times New Roman" w:eastAsia="Times New Roman" w:hAnsi="Times New Roman" w:cs="Times New Roman"/>
                <w:color w:val="000000" w:themeColor="text1"/>
                <w:sz w:val="24"/>
                <w:szCs w:val="24"/>
              </w:rPr>
              <w:t xml:space="preserve">individualized instruction </w:t>
            </w:r>
            <w:r w:rsidRPr="4EB4B8A5">
              <w:rPr>
                <w:rFonts w:ascii="Times New Roman" w:eastAsia="Times New Roman" w:hAnsi="Times New Roman" w:cs="Times New Roman"/>
                <w:i/>
                <w:iCs/>
                <w:color w:val="000000" w:themeColor="text1"/>
                <w:sz w:val="24"/>
                <w:szCs w:val="24"/>
              </w:rPr>
              <w:t xml:space="preserve">based on informal and formal assessments to support students and </w:t>
            </w:r>
            <w:r w:rsidRPr="4EB4B8A5">
              <w:rPr>
                <w:rFonts w:ascii="Times New Roman" w:eastAsia="Times New Roman" w:hAnsi="Times New Roman" w:cs="Times New Roman"/>
                <w:color w:val="000000" w:themeColor="text1"/>
                <w:sz w:val="24"/>
                <w:szCs w:val="24"/>
              </w:rPr>
              <w:t>accommodate their needs. </w:t>
            </w:r>
          </w:p>
          <w:p w14:paraId="41402957" w14:textId="77777777" w:rsidR="00F34FAA" w:rsidRPr="00F34FAA" w:rsidRDefault="00F34FAA" w:rsidP="4EB4B8A5">
            <w:pPr>
              <w:numPr>
                <w:ilvl w:val="0"/>
                <w:numId w:val="115"/>
              </w:numPr>
              <w:spacing w:line="240" w:lineRule="auto"/>
              <w:ind w:left="27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 xml:space="preserve">sometimes promotes </w:t>
            </w:r>
            <w:r w:rsidRPr="4EB4B8A5">
              <w:rPr>
                <w:rFonts w:ascii="Times New Roman" w:eastAsia="Times New Roman" w:hAnsi="Times New Roman" w:cs="Times New Roman"/>
                <w:color w:val="000000" w:themeColor="text1"/>
                <w:sz w:val="24"/>
                <w:szCs w:val="24"/>
              </w:rPr>
              <w:t>the application or generalizatio</w:t>
            </w:r>
            <w:r w:rsidRPr="4EB4B8A5">
              <w:rPr>
                <w:rFonts w:ascii="Times New Roman" w:eastAsia="Times New Roman" w:hAnsi="Times New Roman" w:cs="Times New Roman"/>
                <w:color w:val="000000" w:themeColor="text1"/>
                <w:sz w:val="24"/>
                <w:szCs w:val="24"/>
              </w:rPr>
              <w:lastRenderedPageBreak/>
              <w:t xml:space="preserve">n of knowledge and skills </w:t>
            </w:r>
            <w:r w:rsidRPr="4EB4B8A5">
              <w:rPr>
                <w:rFonts w:ascii="Times New Roman" w:eastAsia="Times New Roman" w:hAnsi="Times New Roman" w:cs="Times New Roman"/>
                <w:i/>
                <w:iCs/>
                <w:color w:val="000000" w:themeColor="text1"/>
                <w:sz w:val="24"/>
                <w:szCs w:val="24"/>
              </w:rPr>
              <w:t>in other areas.</w:t>
            </w:r>
            <w:r w:rsidRPr="4EB4B8A5">
              <w:rPr>
                <w:rFonts w:ascii="Times New Roman" w:eastAsia="Times New Roman" w:hAnsi="Times New Roman" w:cs="Times New Roman"/>
                <w:color w:val="000000" w:themeColor="text1"/>
                <w:sz w:val="24"/>
                <w:szCs w:val="24"/>
              </w:rPr>
              <w:t>  </w:t>
            </w:r>
          </w:p>
        </w:tc>
        <w:tc>
          <w:tcPr>
            <w:tcW w:w="2155" w:type="dxa"/>
            <w:gridSpan w:val="2"/>
            <w:tcBorders>
              <w:top w:val="single" w:sz="6" w:space="0" w:color="auto"/>
              <w:left w:val="single" w:sz="6" w:space="0" w:color="auto"/>
              <w:bottom w:val="single" w:sz="6" w:space="0" w:color="auto"/>
              <w:right w:val="single" w:sz="6" w:space="0" w:color="auto"/>
            </w:tcBorders>
            <w:hideMark/>
          </w:tcPr>
          <w:p w14:paraId="557EC2E6" w14:textId="77777777" w:rsidR="00F34FAA" w:rsidRPr="00F34FAA" w:rsidRDefault="00F34FAA" w:rsidP="4EB4B8A5">
            <w:pPr>
              <w:numPr>
                <w:ilvl w:val="0"/>
                <w:numId w:val="116"/>
              </w:numPr>
              <w:spacing w:line="240" w:lineRule="auto"/>
              <w:ind w:left="27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lastRenderedPageBreak/>
              <w:t>The candidate intentionally designs individualized instruction based on informal and formal assessments by matching instructional intensity and/or intervention to support students and accommodate their needs.  </w:t>
            </w:r>
          </w:p>
          <w:p w14:paraId="7B07D8A7" w14:textId="77777777" w:rsidR="00F34FAA" w:rsidRPr="00F34FAA" w:rsidRDefault="00F34FAA" w:rsidP="4EB4B8A5">
            <w:pPr>
              <w:numPr>
                <w:ilvl w:val="0"/>
                <w:numId w:val="116"/>
              </w:numPr>
              <w:spacing w:line="240" w:lineRule="auto"/>
              <w:ind w:left="27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promotes the application or </w:t>
            </w:r>
            <w:r w:rsidRPr="4EB4B8A5">
              <w:rPr>
                <w:rFonts w:ascii="Times New Roman" w:eastAsia="Times New Roman" w:hAnsi="Times New Roman" w:cs="Times New Roman"/>
                <w:color w:val="000000" w:themeColor="text1"/>
                <w:sz w:val="24"/>
                <w:szCs w:val="24"/>
              </w:rPr>
              <w:lastRenderedPageBreak/>
              <w:t>generalization of knowledge and skills that are mastered into other content areas and/or other educational settings by the individual students. </w:t>
            </w:r>
          </w:p>
          <w:p w14:paraId="770F7C78" w14:textId="77777777" w:rsidR="00F34FAA" w:rsidRPr="00F34FAA" w:rsidRDefault="00F34FAA" w:rsidP="4EB4B8A5">
            <w:pPr>
              <w:spacing w:line="240" w:lineRule="auto"/>
              <w:ind w:left="270"/>
              <w:textAlignment w:val="baseline"/>
              <w:rPr>
                <w:rFonts w:ascii="Times New Roman" w:eastAsia="Times New Roman" w:hAnsi="Times New Roman" w:cs="Times New Roman"/>
                <w:sz w:val="24"/>
                <w:szCs w:val="24"/>
              </w:rPr>
            </w:pPr>
            <w:r w:rsidRPr="4EB4B8A5">
              <w:rPr>
                <w:rFonts w:eastAsia="Times New Roman" w:cs="Times New Roman"/>
                <w:sz w:val="24"/>
                <w:szCs w:val="24"/>
              </w:rPr>
              <w:t> </w:t>
            </w:r>
          </w:p>
        </w:tc>
        <w:tc>
          <w:tcPr>
            <w:tcW w:w="2155" w:type="dxa"/>
            <w:gridSpan w:val="2"/>
            <w:tcBorders>
              <w:top w:val="single" w:sz="6" w:space="0" w:color="auto"/>
              <w:left w:val="single" w:sz="6" w:space="0" w:color="auto"/>
              <w:bottom w:val="single" w:sz="6" w:space="0" w:color="auto"/>
              <w:right w:val="single" w:sz="6" w:space="0" w:color="auto"/>
            </w:tcBorders>
            <w:hideMark/>
          </w:tcPr>
          <w:p w14:paraId="282706E6" w14:textId="77777777" w:rsidR="00F34FAA" w:rsidRPr="00F34FAA" w:rsidRDefault="00F34FAA" w:rsidP="4EB4B8A5">
            <w:pPr>
              <w:numPr>
                <w:ilvl w:val="0"/>
                <w:numId w:val="117"/>
              </w:numPr>
              <w:spacing w:line="240" w:lineRule="auto"/>
              <w:ind w:left="27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lastRenderedPageBreak/>
              <w:t xml:space="preserve">The candidate intentionally designs individualized instruction based on informal and formal assessments </w:t>
            </w:r>
            <w:r w:rsidRPr="4EB4B8A5">
              <w:rPr>
                <w:rFonts w:ascii="Times New Roman" w:eastAsia="Times New Roman" w:hAnsi="Times New Roman" w:cs="Times New Roman"/>
                <w:i/>
                <w:iCs/>
                <w:color w:val="000000" w:themeColor="text1"/>
                <w:sz w:val="24"/>
                <w:szCs w:val="24"/>
              </w:rPr>
              <w:t>and the learner profile</w:t>
            </w:r>
            <w:r w:rsidRPr="4EB4B8A5">
              <w:rPr>
                <w:rFonts w:ascii="Times New Roman" w:eastAsia="Times New Roman" w:hAnsi="Times New Roman" w:cs="Times New Roman"/>
                <w:color w:val="000000" w:themeColor="text1"/>
                <w:sz w:val="24"/>
                <w:szCs w:val="24"/>
              </w:rPr>
              <w:t xml:space="preserve"> by matching instructional intensity and/or intervention to </w:t>
            </w:r>
            <w:r w:rsidRPr="4EB4B8A5">
              <w:rPr>
                <w:rFonts w:ascii="Times New Roman" w:eastAsia="Times New Roman" w:hAnsi="Times New Roman" w:cs="Times New Roman"/>
                <w:i/>
                <w:iCs/>
                <w:color w:val="000000" w:themeColor="text1"/>
                <w:sz w:val="24"/>
                <w:szCs w:val="24"/>
              </w:rPr>
              <w:t>build on student’s strengths</w:t>
            </w:r>
            <w:r w:rsidRPr="4EB4B8A5">
              <w:rPr>
                <w:rFonts w:ascii="Times New Roman" w:eastAsia="Times New Roman" w:hAnsi="Times New Roman" w:cs="Times New Roman"/>
                <w:color w:val="000000" w:themeColor="text1"/>
                <w:sz w:val="24"/>
                <w:szCs w:val="24"/>
              </w:rPr>
              <w:t xml:space="preserve"> and accommodate needs. </w:t>
            </w:r>
          </w:p>
          <w:p w14:paraId="7C407068" w14:textId="77777777" w:rsidR="00F34FAA" w:rsidRPr="00F34FAA" w:rsidRDefault="00F34FAA" w:rsidP="4EB4B8A5">
            <w:pPr>
              <w:numPr>
                <w:ilvl w:val="0"/>
                <w:numId w:val="117"/>
              </w:numPr>
              <w:spacing w:line="240" w:lineRule="auto"/>
              <w:ind w:left="27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promotes and actively teaches</w:t>
            </w:r>
            <w:r w:rsidRPr="4EB4B8A5">
              <w:rPr>
                <w:rFonts w:ascii="Times New Roman" w:eastAsia="Times New Roman" w:hAnsi="Times New Roman" w:cs="Times New Roman"/>
                <w:color w:val="000000" w:themeColor="text1"/>
                <w:sz w:val="24"/>
                <w:szCs w:val="24"/>
              </w:rPr>
              <w:t xml:space="preserve"> the application or generalization of knowledge and skills that are mastered into other content areas and/or other educational settings by the individual students. </w:t>
            </w:r>
          </w:p>
          <w:p w14:paraId="4F25313A" w14:textId="77777777" w:rsidR="00F34FAA" w:rsidRPr="00F34FAA" w:rsidRDefault="00F34FAA" w:rsidP="4EB4B8A5">
            <w:pPr>
              <w:spacing w:line="240" w:lineRule="auto"/>
              <w:ind w:left="270"/>
              <w:textAlignment w:val="baseline"/>
              <w:rPr>
                <w:rFonts w:ascii="Times New Roman" w:eastAsia="Times New Roman" w:hAnsi="Times New Roman" w:cs="Times New Roman"/>
                <w:sz w:val="24"/>
                <w:szCs w:val="24"/>
              </w:rPr>
            </w:pPr>
            <w:r w:rsidRPr="4EB4B8A5">
              <w:rPr>
                <w:rFonts w:eastAsia="Times New Roman" w:cs="Times New Roman"/>
                <w:sz w:val="24"/>
                <w:szCs w:val="24"/>
              </w:rPr>
              <w:t> </w:t>
            </w:r>
          </w:p>
        </w:tc>
      </w:tr>
    </w:tbl>
    <w:p w14:paraId="4F9CB7C3" w14:textId="77777777" w:rsidR="00F34FAA" w:rsidRPr="00F34FAA" w:rsidRDefault="00F34FAA" w:rsidP="00F34FAA">
      <w:pPr>
        <w:spacing w:line="240" w:lineRule="auto"/>
        <w:textAlignment w:val="baseline"/>
        <w:rPr>
          <w:rFonts w:ascii="Segoe UI" w:eastAsia="Times New Roman" w:hAnsi="Segoe UI" w:cs="Segoe UI"/>
          <w:sz w:val="18"/>
          <w:szCs w:val="18"/>
        </w:rPr>
      </w:pPr>
      <w:r w:rsidRPr="4EB4B8A5">
        <w:rPr>
          <w:rFonts w:eastAsia="Times New Roman" w:cs="Segoe UI"/>
          <w:sz w:val="24"/>
          <w:szCs w:val="24"/>
        </w:rPr>
        <w:t> </w:t>
      </w:r>
    </w:p>
    <w:p w14:paraId="15B694A5" w14:textId="14BD711F" w:rsidR="4EB4B8A5" w:rsidRDefault="4EB4B8A5">
      <w:r>
        <w:br w:type="page"/>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82"/>
        <w:gridCol w:w="1964"/>
        <w:gridCol w:w="1893"/>
        <w:gridCol w:w="72"/>
        <w:gridCol w:w="1953"/>
        <w:gridCol w:w="11"/>
        <w:gridCol w:w="1989"/>
      </w:tblGrid>
      <w:tr w:rsidR="00F34FAA" w:rsidRPr="00F34FAA" w14:paraId="74FA6C9F" w14:textId="77777777" w:rsidTr="4EB4B8A5">
        <w:trPr>
          <w:trHeight w:val="450"/>
        </w:trPr>
        <w:tc>
          <w:tcPr>
            <w:tcW w:w="12960" w:type="dxa"/>
            <w:gridSpan w:val="7"/>
            <w:tcBorders>
              <w:top w:val="single" w:sz="6" w:space="0" w:color="auto"/>
              <w:left w:val="single" w:sz="6" w:space="0" w:color="auto"/>
              <w:bottom w:val="single" w:sz="6" w:space="0" w:color="auto"/>
              <w:right w:val="single" w:sz="6" w:space="0" w:color="auto"/>
            </w:tcBorders>
            <w:hideMark/>
          </w:tcPr>
          <w:p w14:paraId="4A428523" w14:textId="77777777" w:rsidR="00F34FAA" w:rsidRPr="00F34FAA" w:rsidRDefault="00F34FAA" w:rsidP="00F34FAA">
            <w:pPr>
              <w:spacing w:line="240" w:lineRule="auto"/>
              <w:textAlignment w:val="baseline"/>
              <w:divId w:val="2138326787"/>
              <w:rPr>
                <w:rFonts w:ascii="Times New Roman" w:eastAsia="Times New Roman" w:hAnsi="Times New Roman" w:cs="Times New Roman"/>
                <w:sz w:val="24"/>
                <w:szCs w:val="24"/>
              </w:rPr>
            </w:pPr>
            <w:r w:rsidRPr="00F34FAA">
              <w:rPr>
                <w:rFonts w:eastAsia="Times New Roman" w:cs="Times New Roman"/>
                <w:color w:val="000000"/>
                <w:sz w:val="24"/>
                <w:szCs w:val="24"/>
              </w:rPr>
              <w:lastRenderedPageBreak/>
              <w:t>Outcome #6</w:t>
            </w:r>
            <w:proofErr w:type="gramStart"/>
            <w:r w:rsidRPr="00F34FAA">
              <w:rPr>
                <w:rFonts w:eastAsia="Times New Roman" w:cs="Times New Roman"/>
                <w:color w:val="000000"/>
                <w:sz w:val="24"/>
                <w:szCs w:val="24"/>
              </w:rPr>
              <w:t>:  Supporting</w:t>
            </w:r>
            <w:proofErr w:type="gramEnd"/>
            <w:r w:rsidRPr="00F34FAA">
              <w:rPr>
                <w:rFonts w:eastAsia="Times New Roman" w:cs="Times New Roman"/>
                <w:color w:val="000000"/>
                <w:sz w:val="24"/>
                <w:szCs w:val="24"/>
              </w:rPr>
              <w:t xml:space="preserve"> Social, Emotional, and Behavioral Growth </w:t>
            </w:r>
          </w:p>
        </w:tc>
      </w:tr>
      <w:tr w:rsidR="00F34FAA" w:rsidRPr="00F34FAA" w14:paraId="76E4FCE8" w14:textId="77777777" w:rsidTr="4EB4B8A5">
        <w:trPr>
          <w:trHeight w:val="300"/>
        </w:trPr>
        <w:tc>
          <w:tcPr>
            <w:tcW w:w="12960" w:type="dxa"/>
            <w:gridSpan w:val="7"/>
            <w:tcBorders>
              <w:top w:val="single" w:sz="6" w:space="0" w:color="auto"/>
              <w:left w:val="single" w:sz="6" w:space="0" w:color="auto"/>
              <w:bottom w:val="single" w:sz="6" w:space="0" w:color="auto"/>
              <w:right w:val="single" w:sz="6" w:space="0" w:color="auto"/>
            </w:tcBorders>
            <w:hideMark/>
          </w:tcPr>
          <w:p w14:paraId="462618F5" w14:textId="77777777" w:rsidR="00F34FAA" w:rsidRPr="00F34FAA" w:rsidRDefault="00F34FAA" w:rsidP="00F34FAA">
            <w:pPr>
              <w:spacing w:line="240" w:lineRule="auto"/>
              <w:textAlignment w:val="baseline"/>
              <w:rPr>
                <w:rFonts w:ascii="Times New Roman" w:eastAsia="Times New Roman" w:hAnsi="Times New Roman" w:cs="Times New Roman"/>
                <w:sz w:val="24"/>
                <w:szCs w:val="24"/>
              </w:rPr>
            </w:pPr>
            <w:r w:rsidRPr="00F34FAA">
              <w:rPr>
                <w:rFonts w:eastAsia="Times New Roman" w:cs="Times New Roman"/>
                <w:color w:val="000000"/>
                <w:sz w:val="24"/>
                <w:szCs w:val="24"/>
              </w:rPr>
              <w:t>High Leverage Practices </w:t>
            </w:r>
          </w:p>
          <w:p w14:paraId="3E9838F5" w14:textId="77777777" w:rsidR="00F34FAA" w:rsidRPr="00F34FAA" w:rsidRDefault="00F34FAA" w:rsidP="00F34FAA">
            <w:pPr>
              <w:spacing w:line="240" w:lineRule="auto"/>
              <w:ind w:left="720"/>
              <w:textAlignment w:val="baseline"/>
              <w:rPr>
                <w:rFonts w:ascii="Times New Roman" w:eastAsia="Times New Roman" w:hAnsi="Times New Roman" w:cs="Times New Roman"/>
                <w:sz w:val="24"/>
                <w:szCs w:val="24"/>
              </w:rPr>
            </w:pPr>
            <w:r w:rsidRPr="4EB4B8A5">
              <w:rPr>
                <w:rFonts w:eastAsia="Times New Roman" w:cs="Times New Roman"/>
                <w:color w:val="000000" w:themeColor="text1"/>
                <w:sz w:val="24"/>
                <w:szCs w:val="24"/>
              </w:rPr>
              <w:t>Component 6.1 - HLP 7 </w:t>
            </w:r>
          </w:p>
          <w:p w14:paraId="70CDF38E" w14:textId="77777777" w:rsidR="00F34FAA" w:rsidRPr="00F34FAA" w:rsidRDefault="00F34FAA" w:rsidP="00F34FAA">
            <w:pPr>
              <w:spacing w:line="240" w:lineRule="auto"/>
              <w:ind w:left="720"/>
              <w:textAlignment w:val="baseline"/>
              <w:rPr>
                <w:rFonts w:ascii="Times New Roman" w:eastAsia="Times New Roman" w:hAnsi="Times New Roman" w:cs="Times New Roman"/>
                <w:sz w:val="24"/>
                <w:szCs w:val="24"/>
              </w:rPr>
            </w:pPr>
            <w:r w:rsidRPr="4EB4B8A5">
              <w:rPr>
                <w:rFonts w:eastAsia="Times New Roman" w:cs="Times New Roman"/>
                <w:color w:val="000000" w:themeColor="text1"/>
                <w:sz w:val="24"/>
                <w:szCs w:val="24"/>
              </w:rPr>
              <w:t>Component 6.2 - HLP 7, HLP 8, HLP 9, HLP 22 </w:t>
            </w:r>
          </w:p>
          <w:p w14:paraId="280585A6" w14:textId="77777777" w:rsidR="00F34FAA" w:rsidRPr="00F34FAA" w:rsidRDefault="00F34FAA" w:rsidP="00F34FAA">
            <w:pPr>
              <w:spacing w:line="240" w:lineRule="auto"/>
              <w:ind w:left="720"/>
              <w:textAlignment w:val="baseline"/>
              <w:rPr>
                <w:rFonts w:ascii="Times New Roman" w:eastAsia="Times New Roman" w:hAnsi="Times New Roman" w:cs="Times New Roman"/>
                <w:sz w:val="24"/>
                <w:szCs w:val="24"/>
              </w:rPr>
            </w:pPr>
            <w:r w:rsidRPr="4EB4B8A5">
              <w:rPr>
                <w:rFonts w:eastAsia="Times New Roman" w:cs="Times New Roman"/>
                <w:color w:val="000000" w:themeColor="text1"/>
                <w:sz w:val="24"/>
                <w:szCs w:val="24"/>
              </w:rPr>
              <w:t>Component 6.3 - HLP 4, HLP 9, HLP 10, HLP 15, HLP 16, HLP 21 </w:t>
            </w:r>
          </w:p>
        </w:tc>
      </w:tr>
      <w:tr w:rsidR="00F34FAA" w:rsidRPr="00F34FAA" w14:paraId="2A9E654C" w14:textId="77777777" w:rsidTr="4EB4B8A5">
        <w:trPr>
          <w:trHeight w:val="315"/>
        </w:trPr>
        <w:tc>
          <w:tcPr>
            <w:tcW w:w="2580" w:type="dxa"/>
            <w:tcBorders>
              <w:top w:val="single" w:sz="6" w:space="0" w:color="auto"/>
              <w:left w:val="single" w:sz="6" w:space="0" w:color="auto"/>
              <w:bottom w:val="single" w:sz="6" w:space="0" w:color="auto"/>
              <w:right w:val="single" w:sz="6" w:space="0" w:color="auto"/>
            </w:tcBorders>
            <w:hideMark/>
          </w:tcPr>
          <w:p w14:paraId="49C734AF" w14:textId="77777777" w:rsidR="00F34FAA" w:rsidRPr="00F34FAA" w:rsidRDefault="00F34FAA" w:rsidP="00F34FAA">
            <w:pPr>
              <w:spacing w:line="240" w:lineRule="auto"/>
              <w:textAlignment w:val="baseline"/>
              <w:rPr>
                <w:rFonts w:ascii="Times New Roman" w:eastAsia="Times New Roman" w:hAnsi="Times New Roman" w:cs="Times New Roman"/>
                <w:sz w:val="24"/>
                <w:szCs w:val="24"/>
              </w:rPr>
            </w:pPr>
            <w:r w:rsidRPr="00F34FAA">
              <w:rPr>
                <w:rFonts w:eastAsia="Times New Roman" w:cs="Times New Roman"/>
                <w:b/>
                <w:bCs/>
                <w:i/>
                <w:iCs/>
                <w:sz w:val="24"/>
                <w:szCs w:val="24"/>
              </w:rPr>
              <w:t>Outcome </w:t>
            </w:r>
            <w:r w:rsidRPr="00F34FAA">
              <w:rPr>
                <w:rFonts w:eastAsia="Times New Roman" w:cs="Times New Roman"/>
                <w:sz w:val="24"/>
                <w:szCs w:val="24"/>
              </w:rPr>
              <w:t> </w:t>
            </w:r>
          </w:p>
        </w:tc>
        <w:tc>
          <w:tcPr>
            <w:tcW w:w="2580" w:type="dxa"/>
            <w:tcBorders>
              <w:top w:val="single" w:sz="6" w:space="0" w:color="auto"/>
              <w:left w:val="single" w:sz="6" w:space="0" w:color="auto"/>
              <w:bottom w:val="single" w:sz="6" w:space="0" w:color="auto"/>
              <w:right w:val="single" w:sz="6" w:space="0" w:color="auto"/>
            </w:tcBorders>
            <w:hideMark/>
          </w:tcPr>
          <w:p w14:paraId="7A3D06B2" w14:textId="77777777" w:rsidR="00F34FAA" w:rsidRPr="00F34FAA" w:rsidRDefault="00F34FAA" w:rsidP="00F34FAA">
            <w:pPr>
              <w:spacing w:line="240" w:lineRule="auto"/>
              <w:textAlignment w:val="baseline"/>
              <w:rPr>
                <w:rFonts w:ascii="Times New Roman" w:eastAsia="Times New Roman" w:hAnsi="Times New Roman" w:cs="Times New Roman"/>
                <w:sz w:val="24"/>
                <w:szCs w:val="24"/>
              </w:rPr>
            </w:pPr>
            <w:r w:rsidRPr="00F34FAA">
              <w:rPr>
                <w:rFonts w:eastAsia="Times New Roman" w:cs="Times New Roman"/>
                <w:b/>
                <w:bCs/>
                <w:i/>
                <w:iCs/>
                <w:sz w:val="24"/>
                <w:szCs w:val="24"/>
              </w:rPr>
              <w:t>Level of Performance</w:t>
            </w:r>
            <w:r w:rsidRPr="00F34FAA">
              <w:rPr>
                <w:rFonts w:eastAsia="Times New Roman" w:cs="Times New Roman"/>
                <w:sz w:val="24"/>
                <w:szCs w:val="24"/>
              </w:rPr>
              <w:t> </w:t>
            </w:r>
          </w:p>
        </w:tc>
        <w:tc>
          <w:tcPr>
            <w:tcW w:w="2580" w:type="dxa"/>
            <w:tcBorders>
              <w:top w:val="single" w:sz="6" w:space="0" w:color="auto"/>
              <w:left w:val="single" w:sz="6" w:space="0" w:color="auto"/>
              <w:bottom w:val="single" w:sz="6" w:space="0" w:color="auto"/>
              <w:right w:val="single" w:sz="6" w:space="0" w:color="auto"/>
            </w:tcBorders>
            <w:hideMark/>
          </w:tcPr>
          <w:p w14:paraId="1236D4CD" w14:textId="77777777" w:rsidR="00F34FAA" w:rsidRPr="00F34FAA" w:rsidRDefault="00F34FAA" w:rsidP="00F34FAA">
            <w:pPr>
              <w:spacing w:line="240" w:lineRule="auto"/>
              <w:textAlignment w:val="baseline"/>
              <w:rPr>
                <w:rFonts w:ascii="Times New Roman" w:eastAsia="Times New Roman" w:hAnsi="Times New Roman" w:cs="Times New Roman"/>
                <w:sz w:val="24"/>
                <w:szCs w:val="24"/>
              </w:rPr>
            </w:pPr>
            <w:r w:rsidRPr="00F34FAA">
              <w:rPr>
                <w:rFonts w:eastAsia="Times New Roman" w:cs="Times New Roman"/>
                <w:sz w:val="24"/>
                <w:szCs w:val="24"/>
              </w:rPr>
              <w:t> </w:t>
            </w:r>
          </w:p>
        </w:tc>
        <w:tc>
          <w:tcPr>
            <w:tcW w:w="2580" w:type="dxa"/>
            <w:gridSpan w:val="2"/>
            <w:tcBorders>
              <w:top w:val="single" w:sz="6" w:space="0" w:color="auto"/>
              <w:left w:val="single" w:sz="6" w:space="0" w:color="auto"/>
              <w:bottom w:val="single" w:sz="6" w:space="0" w:color="auto"/>
              <w:right w:val="single" w:sz="6" w:space="0" w:color="auto"/>
            </w:tcBorders>
            <w:hideMark/>
          </w:tcPr>
          <w:p w14:paraId="5C8E72F2" w14:textId="77777777" w:rsidR="00F34FAA" w:rsidRPr="00F34FAA" w:rsidRDefault="00F34FAA" w:rsidP="00F34FAA">
            <w:pPr>
              <w:spacing w:line="240" w:lineRule="auto"/>
              <w:textAlignment w:val="baseline"/>
              <w:rPr>
                <w:rFonts w:ascii="Times New Roman" w:eastAsia="Times New Roman" w:hAnsi="Times New Roman" w:cs="Times New Roman"/>
                <w:sz w:val="24"/>
                <w:szCs w:val="24"/>
              </w:rPr>
            </w:pPr>
            <w:r w:rsidRPr="00F34FAA">
              <w:rPr>
                <w:rFonts w:eastAsia="Times New Roman" w:cs="Times New Roman"/>
                <w:sz w:val="24"/>
                <w:szCs w:val="24"/>
              </w:rPr>
              <w:t> </w:t>
            </w:r>
          </w:p>
        </w:tc>
        <w:tc>
          <w:tcPr>
            <w:tcW w:w="2580" w:type="dxa"/>
            <w:gridSpan w:val="2"/>
            <w:tcBorders>
              <w:top w:val="single" w:sz="6" w:space="0" w:color="auto"/>
              <w:left w:val="single" w:sz="6" w:space="0" w:color="auto"/>
              <w:bottom w:val="single" w:sz="6" w:space="0" w:color="auto"/>
              <w:right w:val="single" w:sz="6" w:space="0" w:color="auto"/>
            </w:tcBorders>
            <w:hideMark/>
          </w:tcPr>
          <w:p w14:paraId="5FDC89C6" w14:textId="77777777" w:rsidR="00F34FAA" w:rsidRPr="00F34FAA" w:rsidRDefault="00F34FAA" w:rsidP="00F34FAA">
            <w:pPr>
              <w:spacing w:line="240" w:lineRule="auto"/>
              <w:textAlignment w:val="baseline"/>
              <w:rPr>
                <w:rFonts w:ascii="Times New Roman" w:eastAsia="Times New Roman" w:hAnsi="Times New Roman" w:cs="Times New Roman"/>
                <w:sz w:val="24"/>
                <w:szCs w:val="24"/>
              </w:rPr>
            </w:pPr>
            <w:r w:rsidRPr="00F34FAA">
              <w:rPr>
                <w:rFonts w:eastAsia="Times New Roman" w:cs="Times New Roman"/>
                <w:sz w:val="24"/>
                <w:szCs w:val="24"/>
              </w:rPr>
              <w:t> </w:t>
            </w:r>
          </w:p>
        </w:tc>
      </w:tr>
      <w:tr w:rsidR="00F34FAA" w:rsidRPr="00F34FAA" w14:paraId="79131C29" w14:textId="77777777" w:rsidTr="4EB4B8A5">
        <w:trPr>
          <w:trHeight w:val="300"/>
        </w:trPr>
        <w:tc>
          <w:tcPr>
            <w:tcW w:w="2580" w:type="dxa"/>
            <w:tcBorders>
              <w:top w:val="single" w:sz="6" w:space="0" w:color="auto"/>
              <w:left w:val="single" w:sz="6" w:space="0" w:color="auto"/>
              <w:bottom w:val="single" w:sz="6" w:space="0" w:color="auto"/>
              <w:right w:val="single" w:sz="6" w:space="0" w:color="auto"/>
            </w:tcBorders>
            <w:hideMark/>
          </w:tcPr>
          <w:p w14:paraId="19A0CB76" w14:textId="77777777" w:rsidR="00F34FAA" w:rsidRPr="00F34FAA" w:rsidRDefault="00F34FAA" w:rsidP="00F34FAA">
            <w:pPr>
              <w:spacing w:line="240" w:lineRule="auto"/>
              <w:textAlignment w:val="baseline"/>
              <w:rPr>
                <w:rFonts w:ascii="Times New Roman" w:eastAsia="Times New Roman" w:hAnsi="Times New Roman" w:cs="Times New Roman"/>
                <w:sz w:val="24"/>
                <w:szCs w:val="24"/>
              </w:rPr>
            </w:pPr>
            <w:r w:rsidRPr="00F34FAA">
              <w:rPr>
                <w:rFonts w:eastAsia="Times New Roman" w:cs="Times New Roman"/>
                <w:sz w:val="24"/>
                <w:szCs w:val="24"/>
              </w:rPr>
              <w:t> </w:t>
            </w:r>
          </w:p>
        </w:tc>
        <w:tc>
          <w:tcPr>
            <w:tcW w:w="2580" w:type="dxa"/>
            <w:tcBorders>
              <w:top w:val="single" w:sz="6" w:space="0" w:color="auto"/>
              <w:left w:val="single" w:sz="6" w:space="0" w:color="auto"/>
              <w:bottom w:val="single" w:sz="6" w:space="0" w:color="auto"/>
              <w:right w:val="single" w:sz="6" w:space="0" w:color="auto"/>
            </w:tcBorders>
            <w:hideMark/>
          </w:tcPr>
          <w:p w14:paraId="48AA1FD8" w14:textId="77777777" w:rsidR="00F34FAA" w:rsidRPr="00F34FAA" w:rsidRDefault="00F34FAA" w:rsidP="00F34FAA">
            <w:pPr>
              <w:spacing w:line="240" w:lineRule="auto"/>
              <w:textAlignment w:val="baseline"/>
              <w:rPr>
                <w:rFonts w:ascii="Times New Roman" w:eastAsia="Times New Roman" w:hAnsi="Times New Roman" w:cs="Times New Roman"/>
                <w:sz w:val="24"/>
                <w:szCs w:val="24"/>
              </w:rPr>
            </w:pPr>
            <w:r w:rsidRPr="00F34FAA">
              <w:rPr>
                <w:rFonts w:eastAsia="Times New Roman" w:cs="Times New Roman"/>
                <w:b/>
                <w:bCs/>
                <w:i/>
                <w:iCs/>
                <w:sz w:val="24"/>
                <w:szCs w:val="24"/>
              </w:rPr>
              <w:t>Unsatisfactory (U)</w:t>
            </w:r>
            <w:r w:rsidRPr="00F34FAA">
              <w:rPr>
                <w:rFonts w:eastAsia="Times New Roman" w:cs="Times New Roman"/>
                <w:sz w:val="24"/>
                <w:szCs w:val="24"/>
              </w:rPr>
              <w:t> </w:t>
            </w:r>
          </w:p>
        </w:tc>
        <w:tc>
          <w:tcPr>
            <w:tcW w:w="2580" w:type="dxa"/>
            <w:tcBorders>
              <w:top w:val="single" w:sz="6" w:space="0" w:color="auto"/>
              <w:left w:val="single" w:sz="6" w:space="0" w:color="auto"/>
              <w:bottom w:val="single" w:sz="6" w:space="0" w:color="auto"/>
              <w:right w:val="single" w:sz="6" w:space="0" w:color="auto"/>
            </w:tcBorders>
            <w:hideMark/>
          </w:tcPr>
          <w:p w14:paraId="4194813A" w14:textId="77777777" w:rsidR="00F34FAA" w:rsidRPr="00F34FAA" w:rsidRDefault="00F34FAA" w:rsidP="00F34FAA">
            <w:pPr>
              <w:spacing w:line="240" w:lineRule="auto"/>
              <w:textAlignment w:val="baseline"/>
              <w:rPr>
                <w:rFonts w:ascii="Times New Roman" w:eastAsia="Times New Roman" w:hAnsi="Times New Roman" w:cs="Times New Roman"/>
                <w:sz w:val="24"/>
                <w:szCs w:val="24"/>
              </w:rPr>
            </w:pPr>
            <w:r w:rsidRPr="00F34FAA">
              <w:rPr>
                <w:rFonts w:eastAsia="Times New Roman" w:cs="Times New Roman"/>
                <w:b/>
                <w:bCs/>
                <w:i/>
                <w:iCs/>
                <w:sz w:val="24"/>
                <w:szCs w:val="24"/>
              </w:rPr>
              <w:t>Basic (B)</w:t>
            </w:r>
            <w:r w:rsidRPr="00F34FAA">
              <w:rPr>
                <w:rFonts w:eastAsia="Times New Roman" w:cs="Times New Roman"/>
                <w:sz w:val="24"/>
                <w:szCs w:val="24"/>
              </w:rPr>
              <w:t> </w:t>
            </w:r>
          </w:p>
        </w:tc>
        <w:tc>
          <w:tcPr>
            <w:tcW w:w="2580" w:type="dxa"/>
            <w:gridSpan w:val="2"/>
            <w:tcBorders>
              <w:top w:val="single" w:sz="6" w:space="0" w:color="auto"/>
              <w:left w:val="single" w:sz="6" w:space="0" w:color="auto"/>
              <w:bottom w:val="single" w:sz="6" w:space="0" w:color="auto"/>
              <w:right w:val="single" w:sz="6" w:space="0" w:color="auto"/>
            </w:tcBorders>
            <w:hideMark/>
          </w:tcPr>
          <w:p w14:paraId="792E6D27" w14:textId="77777777" w:rsidR="00F34FAA" w:rsidRPr="00F34FAA" w:rsidRDefault="00F34FAA" w:rsidP="00F34FAA">
            <w:pPr>
              <w:spacing w:line="240" w:lineRule="auto"/>
              <w:textAlignment w:val="baseline"/>
              <w:rPr>
                <w:rFonts w:ascii="Times New Roman" w:eastAsia="Times New Roman" w:hAnsi="Times New Roman" w:cs="Times New Roman"/>
                <w:sz w:val="24"/>
                <w:szCs w:val="24"/>
              </w:rPr>
            </w:pPr>
            <w:r w:rsidRPr="00F34FAA">
              <w:rPr>
                <w:rFonts w:eastAsia="Times New Roman" w:cs="Times New Roman"/>
                <w:b/>
                <w:bCs/>
                <w:i/>
                <w:iCs/>
                <w:sz w:val="24"/>
                <w:szCs w:val="24"/>
              </w:rPr>
              <w:t>Proficient (P)</w:t>
            </w:r>
            <w:r w:rsidRPr="00F34FAA">
              <w:rPr>
                <w:rFonts w:eastAsia="Times New Roman" w:cs="Times New Roman"/>
                <w:sz w:val="24"/>
                <w:szCs w:val="24"/>
              </w:rPr>
              <w:t> </w:t>
            </w:r>
          </w:p>
        </w:tc>
        <w:tc>
          <w:tcPr>
            <w:tcW w:w="2580" w:type="dxa"/>
            <w:gridSpan w:val="2"/>
            <w:tcBorders>
              <w:top w:val="single" w:sz="6" w:space="0" w:color="auto"/>
              <w:left w:val="single" w:sz="6" w:space="0" w:color="auto"/>
              <w:bottom w:val="single" w:sz="6" w:space="0" w:color="auto"/>
              <w:right w:val="single" w:sz="6" w:space="0" w:color="auto"/>
            </w:tcBorders>
            <w:hideMark/>
          </w:tcPr>
          <w:p w14:paraId="051E5E44" w14:textId="77777777" w:rsidR="00F34FAA" w:rsidRPr="00F34FAA" w:rsidRDefault="00F34FAA" w:rsidP="00F34FAA">
            <w:pPr>
              <w:spacing w:line="240" w:lineRule="auto"/>
              <w:textAlignment w:val="baseline"/>
              <w:rPr>
                <w:rFonts w:ascii="Times New Roman" w:eastAsia="Times New Roman" w:hAnsi="Times New Roman" w:cs="Times New Roman"/>
                <w:sz w:val="24"/>
                <w:szCs w:val="24"/>
              </w:rPr>
            </w:pPr>
            <w:r w:rsidRPr="00F34FAA">
              <w:rPr>
                <w:rFonts w:eastAsia="Times New Roman" w:cs="Times New Roman"/>
                <w:b/>
                <w:bCs/>
                <w:i/>
                <w:iCs/>
                <w:sz w:val="24"/>
                <w:szCs w:val="24"/>
              </w:rPr>
              <w:t>Distinguished (D)</w:t>
            </w:r>
            <w:r w:rsidRPr="00F34FAA">
              <w:rPr>
                <w:rFonts w:eastAsia="Times New Roman" w:cs="Times New Roman"/>
                <w:sz w:val="24"/>
                <w:szCs w:val="24"/>
              </w:rPr>
              <w:t> </w:t>
            </w:r>
          </w:p>
        </w:tc>
      </w:tr>
      <w:tr w:rsidR="00F34FAA" w:rsidRPr="00F34FAA" w14:paraId="1FC4BD24" w14:textId="77777777" w:rsidTr="4EB4B8A5">
        <w:trPr>
          <w:trHeight w:val="3255"/>
        </w:trPr>
        <w:tc>
          <w:tcPr>
            <w:tcW w:w="2580" w:type="dxa"/>
            <w:tcBorders>
              <w:top w:val="single" w:sz="6" w:space="0" w:color="auto"/>
              <w:left w:val="single" w:sz="6" w:space="0" w:color="auto"/>
              <w:bottom w:val="single" w:sz="6" w:space="0" w:color="auto"/>
              <w:right w:val="single" w:sz="6" w:space="0" w:color="auto"/>
            </w:tcBorders>
            <w:hideMark/>
          </w:tcPr>
          <w:p w14:paraId="6D2C3958" w14:textId="77777777" w:rsidR="00F34FAA" w:rsidRPr="00F34FAA" w:rsidRDefault="00F34FAA" w:rsidP="4EB4B8A5">
            <w:pPr>
              <w:spacing w:line="240" w:lineRule="auto"/>
              <w:textAlignment w:val="baseline"/>
              <w:rPr>
                <w:rFonts w:ascii="Times New Roman" w:eastAsia="Times New Roman" w:hAnsi="Times New Roman" w:cs="Times New Roman"/>
              </w:rPr>
            </w:pPr>
            <w:r w:rsidRPr="4EB4B8A5">
              <w:rPr>
                <w:rFonts w:eastAsia="Times New Roman" w:cs="Times New Roman"/>
                <w:b/>
                <w:bCs/>
                <w:color w:val="000000" w:themeColor="text1"/>
              </w:rPr>
              <w:t>6.1 Candidates use effective routines and procedures to create safe, caring, respectful, and productive learning environments for individuals with exceptionalities.  </w:t>
            </w:r>
            <w:r w:rsidRPr="4EB4B8A5">
              <w:rPr>
                <w:rFonts w:eastAsia="Times New Roman" w:cs="Times New Roman"/>
                <w:color w:val="000000" w:themeColor="text1"/>
              </w:rPr>
              <w:t> </w:t>
            </w:r>
          </w:p>
        </w:tc>
        <w:tc>
          <w:tcPr>
            <w:tcW w:w="2580" w:type="dxa"/>
            <w:tcBorders>
              <w:top w:val="single" w:sz="6" w:space="0" w:color="auto"/>
              <w:left w:val="single" w:sz="6" w:space="0" w:color="auto"/>
              <w:bottom w:val="single" w:sz="6" w:space="0" w:color="auto"/>
              <w:right w:val="single" w:sz="6" w:space="0" w:color="auto"/>
            </w:tcBorders>
            <w:hideMark/>
          </w:tcPr>
          <w:p w14:paraId="54A0C6E6" w14:textId="77777777" w:rsidR="00F34FAA" w:rsidRPr="00F34FAA" w:rsidRDefault="00F34FAA" w:rsidP="4EB4B8A5">
            <w:pPr>
              <w:numPr>
                <w:ilvl w:val="0"/>
                <w:numId w:val="118"/>
              </w:numPr>
              <w:spacing w:line="240" w:lineRule="auto"/>
              <w:ind w:left="-900" w:firstLine="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w:t>
            </w:r>
            <w:r w:rsidRPr="4EB4B8A5">
              <w:rPr>
                <w:rFonts w:ascii="Times New Roman" w:eastAsia="Times New Roman" w:hAnsi="Times New Roman" w:cs="Times New Roman"/>
                <w:i/>
                <w:iCs/>
                <w:color w:val="000000" w:themeColor="text1"/>
              </w:rPr>
              <w:t>fails to learn about students’</w:t>
            </w:r>
            <w:r w:rsidRPr="4EB4B8A5">
              <w:rPr>
                <w:rFonts w:ascii="Times New Roman" w:eastAsia="Times New Roman" w:hAnsi="Times New Roman" w:cs="Times New Roman"/>
                <w:color w:val="000000" w:themeColor="text1"/>
              </w:rPr>
              <w:t xml:space="preserve"> strengths, interests, </w:t>
            </w:r>
            <w:r w:rsidRPr="4EB4B8A5">
              <w:rPr>
                <w:rFonts w:ascii="Times New Roman" w:eastAsia="Times New Roman" w:hAnsi="Times New Roman" w:cs="Times New Roman"/>
                <w:i/>
                <w:iCs/>
                <w:color w:val="000000" w:themeColor="text1"/>
              </w:rPr>
              <w:t>and/or</w:t>
            </w:r>
            <w:r w:rsidRPr="4EB4B8A5">
              <w:rPr>
                <w:rFonts w:ascii="Times New Roman" w:eastAsia="Times New Roman" w:hAnsi="Times New Roman" w:cs="Times New Roman"/>
                <w:color w:val="000000" w:themeColor="text1"/>
              </w:rPr>
              <w:t xml:space="preserve"> </w:t>
            </w:r>
            <w:r w:rsidRPr="4EB4B8A5">
              <w:rPr>
                <w:rFonts w:ascii="Times New Roman" w:eastAsia="Times New Roman" w:hAnsi="Times New Roman" w:cs="Times New Roman"/>
                <w:i/>
                <w:iCs/>
                <w:color w:val="000000" w:themeColor="text1"/>
              </w:rPr>
              <w:t xml:space="preserve">needs </w:t>
            </w:r>
            <w:r w:rsidRPr="4EB4B8A5">
              <w:rPr>
                <w:rFonts w:ascii="Times New Roman" w:eastAsia="Times New Roman" w:hAnsi="Times New Roman" w:cs="Times New Roman"/>
                <w:color w:val="000000" w:themeColor="text1"/>
              </w:rPr>
              <w:t>and by responding to them in authentic and respectful ways. </w:t>
            </w:r>
          </w:p>
          <w:p w14:paraId="36FB4EFB" w14:textId="77777777" w:rsidR="00F34FAA" w:rsidRPr="00F34FAA" w:rsidRDefault="00F34FAA" w:rsidP="4EB4B8A5">
            <w:pPr>
              <w:numPr>
                <w:ilvl w:val="0"/>
                <w:numId w:val="118"/>
              </w:numPr>
              <w:spacing w:line="240" w:lineRule="auto"/>
              <w:ind w:left="-900" w:firstLine="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w:t>
            </w:r>
            <w:r w:rsidRPr="4EB4B8A5">
              <w:rPr>
                <w:rFonts w:ascii="Times New Roman" w:eastAsia="Times New Roman" w:hAnsi="Times New Roman" w:cs="Times New Roman"/>
                <w:i/>
                <w:iCs/>
                <w:color w:val="000000" w:themeColor="text1"/>
              </w:rPr>
              <w:t>fails to contact</w:t>
            </w:r>
            <w:r w:rsidRPr="4EB4B8A5">
              <w:rPr>
                <w:rFonts w:ascii="Times New Roman" w:eastAsia="Times New Roman" w:hAnsi="Times New Roman" w:cs="Times New Roman"/>
                <w:color w:val="000000" w:themeColor="text1"/>
              </w:rPr>
              <w:t xml:space="preserve"> (written or verbal) the students’ families to initiate an understanding of students’ backgrounds and/or needs. </w:t>
            </w:r>
          </w:p>
          <w:p w14:paraId="6211BC76" w14:textId="77777777" w:rsidR="00F34FAA" w:rsidRPr="00F34FAA" w:rsidRDefault="00F34FAA" w:rsidP="4EB4B8A5">
            <w:pPr>
              <w:numPr>
                <w:ilvl w:val="0"/>
                <w:numId w:val="118"/>
              </w:numPr>
              <w:spacing w:line="240" w:lineRule="auto"/>
              <w:ind w:left="-900" w:firstLine="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w:t>
            </w:r>
            <w:r w:rsidRPr="4EB4B8A5">
              <w:rPr>
                <w:rFonts w:ascii="Times New Roman" w:eastAsia="Times New Roman" w:hAnsi="Times New Roman" w:cs="Times New Roman"/>
                <w:i/>
                <w:iCs/>
                <w:color w:val="000000" w:themeColor="text1"/>
              </w:rPr>
              <w:t>rarely or never plans and/or</w:t>
            </w:r>
            <w:r w:rsidRPr="4EB4B8A5">
              <w:rPr>
                <w:rFonts w:ascii="Times New Roman" w:eastAsia="Times New Roman" w:hAnsi="Times New Roman" w:cs="Times New Roman"/>
                <w:color w:val="000000" w:themeColor="text1"/>
              </w:rPr>
              <w:t xml:space="preserve"> </w:t>
            </w:r>
            <w:r w:rsidRPr="4EB4B8A5">
              <w:rPr>
                <w:rFonts w:ascii="Times New Roman" w:eastAsia="Times New Roman" w:hAnsi="Times New Roman" w:cs="Times New Roman"/>
                <w:i/>
                <w:iCs/>
                <w:color w:val="000000" w:themeColor="text1"/>
              </w:rPr>
              <w:t xml:space="preserve">implements </w:t>
            </w:r>
            <w:r w:rsidRPr="4EB4B8A5">
              <w:rPr>
                <w:rFonts w:ascii="Times New Roman" w:eastAsia="Times New Roman" w:hAnsi="Times New Roman" w:cs="Times New Roman"/>
                <w:color w:val="000000" w:themeColor="text1"/>
              </w:rPr>
              <w:t>positive behavioral interventions and supports. </w:t>
            </w:r>
          </w:p>
          <w:p w14:paraId="5D77ED6E" w14:textId="77777777" w:rsidR="00F34FAA" w:rsidRPr="00F34FAA" w:rsidRDefault="00F34FAA" w:rsidP="4EB4B8A5">
            <w:pPr>
              <w:numPr>
                <w:ilvl w:val="0"/>
                <w:numId w:val="118"/>
              </w:numPr>
              <w:spacing w:line="240" w:lineRule="auto"/>
              <w:ind w:left="-900" w:firstLine="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w:t>
            </w:r>
            <w:r w:rsidRPr="4EB4B8A5">
              <w:rPr>
                <w:rFonts w:ascii="Times New Roman" w:eastAsia="Times New Roman" w:hAnsi="Times New Roman" w:cs="Times New Roman"/>
                <w:i/>
                <w:iCs/>
                <w:color w:val="000000" w:themeColor="text1"/>
              </w:rPr>
              <w:t xml:space="preserve">rarely or never states </w:t>
            </w:r>
            <w:r w:rsidRPr="4EB4B8A5">
              <w:rPr>
                <w:rFonts w:ascii="Times New Roman" w:eastAsia="Times New Roman" w:hAnsi="Times New Roman" w:cs="Times New Roman"/>
                <w:color w:val="000000" w:themeColor="text1"/>
              </w:rPr>
              <w:t>clear behavioral expectations. </w:t>
            </w:r>
          </w:p>
          <w:p w14:paraId="5CDC8ABF" w14:textId="77777777" w:rsidR="00F34FAA" w:rsidRPr="00F34FAA" w:rsidRDefault="00F34FAA" w:rsidP="4EB4B8A5">
            <w:pPr>
              <w:numPr>
                <w:ilvl w:val="0"/>
                <w:numId w:val="118"/>
              </w:numPr>
              <w:spacing w:line="240" w:lineRule="auto"/>
              <w:ind w:left="-900" w:firstLine="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w:t>
            </w:r>
            <w:r w:rsidRPr="4EB4B8A5">
              <w:rPr>
                <w:rFonts w:ascii="Times New Roman" w:eastAsia="Times New Roman" w:hAnsi="Times New Roman" w:cs="Times New Roman"/>
                <w:i/>
                <w:iCs/>
                <w:color w:val="000000" w:themeColor="text1"/>
              </w:rPr>
              <w:t>rarely or never</w:t>
            </w:r>
            <w:r w:rsidRPr="4EB4B8A5">
              <w:rPr>
                <w:rFonts w:ascii="Times New Roman" w:eastAsia="Times New Roman" w:hAnsi="Times New Roman" w:cs="Times New Roman"/>
                <w:color w:val="000000" w:themeColor="text1"/>
              </w:rPr>
              <w:t xml:space="preserve"> </w:t>
            </w:r>
            <w:r w:rsidRPr="4EB4B8A5">
              <w:rPr>
                <w:rFonts w:ascii="Times New Roman" w:eastAsia="Times New Roman" w:hAnsi="Times New Roman" w:cs="Times New Roman"/>
                <w:i/>
                <w:iCs/>
                <w:color w:val="000000" w:themeColor="text1"/>
              </w:rPr>
              <w:t xml:space="preserve">collects </w:t>
            </w:r>
            <w:r w:rsidRPr="4EB4B8A5">
              <w:rPr>
                <w:rFonts w:ascii="Times New Roman" w:eastAsia="Times New Roman" w:hAnsi="Times New Roman" w:cs="Times New Roman"/>
                <w:color w:val="000000" w:themeColor="text1"/>
              </w:rPr>
              <w:t>and uses data to monitor student behavior and the effectiveness of their management plans. </w:t>
            </w:r>
          </w:p>
          <w:p w14:paraId="13C3AFE9" w14:textId="77777777" w:rsidR="00F34FAA" w:rsidRPr="00F34FAA" w:rsidRDefault="00F34FAA" w:rsidP="4EB4B8A5">
            <w:pPr>
              <w:numPr>
                <w:ilvl w:val="0"/>
                <w:numId w:val="118"/>
              </w:numPr>
              <w:spacing w:line="240" w:lineRule="auto"/>
              <w:ind w:left="-900" w:firstLine="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w:t>
            </w:r>
            <w:r w:rsidRPr="4EB4B8A5">
              <w:rPr>
                <w:rFonts w:ascii="Times New Roman" w:eastAsia="Times New Roman" w:hAnsi="Times New Roman" w:cs="Times New Roman"/>
                <w:i/>
                <w:iCs/>
                <w:color w:val="000000" w:themeColor="text1"/>
              </w:rPr>
              <w:t>rarely or never</w:t>
            </w:r>
            <w:r w:rsidRPr="4EB4B8A5">
              <w:rPr>
                <w:rFonts w:ascii="Times New Roman" w:eastAsia="Times New Roman" w:hAnsi="Times New Roman" w:cs="Times New Roman"/>
                <w:color w:val="000000" w:themeColor="text1"/>
              </w:rPr>
              <w:t xml:space="preserve"> </w:t>
            </w:r>
            <w:r w:rsidRPr="4EB4B8A5">
              <w:rPr>
                <w:rFonts w:ascii="Times New Roman" w:eastAsia="Times New Roman" w:hAnsi="Times New Roman" w:cs="Times New Roman"/>
                <w:i/>
                <w:iCs/>
                <w:color w:val="000000" w:themeColor="text1"/>
              </w:rPr>
              <w:t xml:space="preserve">collaborates </w:t>
            </w:r>
            <w:r w:rsidRPr="4EB4B8A5">
              <w:rPr>
                <w:rFonts w:ascii="Times New Roman" w:eastAsia="Times New Roman" w:hAnsi="Times New Roman" w:cs="Times New Roman"/>
                <w:color w:val="000000" w:themeColor="text1"/>
              </w:rPr>
              <w:t>with teachers and other professionals, in a team approach to address individual needs consistently across school settings. </w:t>
            </w:r>
          </w:p>
          <w:p w14:paraId="55402E0C" w14:textId="77777777" w:rsidR="00F34FAA" w:rsidRPr="00F34FAA" w:rsidRDefault="00F34FAA" w:rsidP="4EB4B8A5">
            <w:pPr>
              <w:numPr>
                <w:ilvl w:val="0"/>
                <w:numId w:val="118"/>
              </w:numPr>
              <w:spacing w:line="240" w:lineRule="auto"/>
              <w:ind w:left="-900" w:firstLine="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w:t>
            </w:r>
            <w:r w:rsidRPr="4EB4B8A5">
              <w:rPr>
                <w:rFonts w:ascii="Times New Roman" w:eastAsia="Times New Roman" w:hAnsi="Times New Roman" w:cs="Times New Roman"/>
                <w:i/>
                <w:iCs/>
                <w:color w:val="000000" w:themeColor="text1"/>
              </w:rPr>
              <w:t>fails to recognize</w:t>
            </w:r>
            <w:r w:rsidRPr="4EB4B8A5">
              <w:rPr>
                <w:rFonts w:ascii="Times New Roman" w:eastAsia="Times New Roman" w:hAnsi="Times New Roman" w:cs="Times New Roman"/>
                <w:color w:val="000000" w:themeColor="text1"/>
              </w:rPr>
              <w:t xml:space="preserve"> </w:t>
            </w:r>
            <w:r w:rsidRPr="4EB4B8A5">
              <w:rPr>
                <w:rFonts w:ascii="Times New Roman" w:eastAsia="Times New Roman" w:hAnsi="Times New Roman" w:cs="Times New Roman"/>
                <w:i/>
                <w:iCs/>
                <w:color w:val="000000" w:themeColor="text1"/>
              </w:rPr>
              <w:t>bullying</w:t>
            </w:r>
            <w:r w:rsidRPr="4EB4B8A5">
              <w:rPr>
                <w:rFonts w:ascii="Times New Roman" w:eastAsia="Times New Roman" w:hAnsi="Times New Roman" w:cs="Times New Roman"/>
                <w:color w:val="000000" w:themeColor="text1"/>
              </w:rPr>
              <w:t xml:space="preserve">, maltreatment, violence, and sexual assault, and they </w:t>
            </w:r>
            <w:r w:rsidRPr="4EB4B8A5">
              <w:rPr>
                <w:rFonts w:ascii="Times New Roman" w:eastAsia="Times New Roman" w:hAnsi="Times New Roman" w:cs="Times New Roman"/>
                <w:i/>
                <w:iCs/>
                <w:color w:val="000000" w:themeColor="text1"/>
              </w:rPr>
              <w:t>do not</w:t>
            </w:r>
            <w:r w:rsidRPr="4EB4B8A5">
              <w:rPr>
                <w:rFonts w:ascii="Times New Roman" w:eastAsia="Times New Roman" w:hAnsi="Times New Roman" w:cs="Times New Roman"/>
                <w:color w:val="000000" w:themeColor="text1"/>
              </w:rPr>
              <w:t xml:space="preserve"> report instances through appropriate channels. </w:t>
            </w:r>
          </w:p>
          <w:p w14:paraId="1A33693D" w14:textId="77777777" w:rsidR="00F34FAA" w:rsidRPr="00F34FAA" w:rsidRDefault="00F34FAA" w:rsidP="4EB4B8A5">
            <w:pPr>
              <w:spacing w:line="240" w:lineRule="auto"/>
              <w:ind w:left="-90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w:t>
            </w:r>
          </w:p>
        </w:tc>
        <w:tc>
          <w:tcPr>
            <w:tcW w:w="2580" w:type="dxa"/>
            <w:tcBorders>
              <w:top w:val="single" w:sz="6" w:space="0" w:color="auto"/>
              <w:left w:val="single" w:sz="6" w:space="0" w:color="auto"/>
              <w:bottom w:val="single" w:sz="6" w:space="0" w:color="auto"/>
              <w:right w:val="single" w:sz="6" w:space="0" w:color="auto"/>
            </w:tcBorders>
            <w:hideMark/>
          </w:tcPr>
          <w:p w14:paraId="41590BB2" w14:textId="77777777" w:rsidR="00F34FAA" w:rsidRPr="00F34FAA" w:rsidRDefault="00F34FAA" w:rsidP="4EB4B8A5">
            <w:pPr>
              <w:numPr>
                <w:ilvl w:val="0"/>
                <w:numId w:val="119"/>
              </w:numPr>
              <w:spacing w:line="240" w:lineRule="auto"/>
              <w:ind w:left="-900" w:firstLine="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builds positive, caring relationships </w:t>
            </w:r>
            <w:r w:rsidRPr="4EB4B8A5">
              <w:rPr>
                <w:rFonts w:ascii="Times New Roman" w:eastAsia="Times New Roman" w:hAnsi="Times New Roman" w:cs="Times New Roman"/>
                <w:i/>
                <w:iCs/>
                <w:color w:val="000000" w:themeColor="text1"/>
              </w:rPr>
              <w:t>by learning about students’</w:t>
            </w:r>
            <w:r w:rsidRPr="4EB4B8A5">
              <w:rPr>
                <w:rFonts w:ascii="Times New Roman" w:eastAsia="Times New Roman" w:hAnsi="Times New Roman" w:cs="Times New Roman"/>
                <w:color w:val="000000" w:themeColor="text1"/>
              </w:rPr>
              <w:t xml:space="preserve"> strengths, interests, </w:t>
            </w:r>
            <w:r w:rsidRPr="4EB4B8A5">
              <w:rPr>
                <w:rFonts w:ascii="Times New Roman" w:eastAsia="Times New Roman" w:hAnsi="Times New Roman" w:cs="Times New Roman"/>
                <w:i/>
                <w:iCs/>
                <w:color w:val="000000" w:themeColor="text1"/>
              </w:rPr>
              <w:t>and/or</w:t>
            </w:r>
            <w:r w:rsidRPr="4EB4B8A5">
              <w:rPr>
                <w:rFonts w:ascii="Times New Roman" w:eastAsia="Times New Roman" w:hAnsi="Times New Roman" w:cs="Times New Roman"/>
                <w:color w:val="000000" w:themeColor="text1"/>
              </w:rPr>
              <w:t xml:space="preserve"> </w:t>
            </w:r>
            <w:r w:rsidRPr="4EB4B8A5">
              <w:rPr>
                <w:rFonts w:ascii="Times New Roman" w:eastAsia="Times New Roman" w:hAnsi="Times New Roman" w:cs="Times New Roman"/>
                <w:i/>
                <w:iCs/>
                <w:color w:val="000000" w:themeColor="text1"/>
              </w:rPr>
              <w:t xml:space="preserve">needs </w:t>
            </w:r>
            <w:r w:rsidRPr="4EB4B8A5">
              <w:rPr>
                <w:rFonts w:ascii="Times New Roman" w:eastAsia="Times New Roman" w:hAnsi="Times New Roman" w:cs="Times New Roman"/>
                <w:color w:val="000000" w:themeColor="text1"/>
              </w:rPr>
              <w:t>and by responding to them in authentic and respectful ways. </w:t>
            </w:r>
          </w:p>
          <w:p w14:paraId="102290E5" w14:textId="77777777" w:rsidR="00F34FAA" w:rsidRPr="00F34FAA" w:rsidRDefault="00F34FAA" w:rsidP="4EB4B8A5">
            <w:pPr>
              <w:numPr>
                <w:ilvl w:val="0"/>
                <w:numId w:val="119"/>
              </w:numPr>
              <w:spacing w:line="240" w:lineRule="auto"/>
              <w:ind w:left="-900" w:firstLine="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w:t>
            </w:r>
            <w:r w:rsidRPr="4EB4B8A5">
              <w:rPr>
                <w:rFonts w:ascii="Times New Roman" w:eastAsia="Times New Roman" w:hAnsi="Times New Roman" w:cs="Times New Roman"/>
                <w:i/>
                <w:iCs/>
                <w:color w:val="000000" w:themeColor="text1"/>
              </w:rPr>
              <w:t xml:space="preserve">candidate contacts (written or </w:t>
            </w:r>
            <w:proofErr w:type="gramStart"/>
            <w:r w:rsidRPr="4EB4B8A5">
              <w:rPr>
                <w:rFonts w:ascii="Times New Roman" w:eastAsia="Times New Roman" w:hAnsi="Times New Roman" w:cs="Times New Roman"/>
                <w:i/>
                <w:iCs/>
                <w:color w:val="000000" w:themeColor="text1"/>
              </w:rPr>
              <w:t>verbal</w:t>
            </w:r>
            <w:proofErr w:type="gramEnd"/>
            <w:r w:rsidRPr="4EB4B8A5">
              <w:rPr>
                <w:rFonts w:ascii="Times New Roman" w:eastAsia="Times New Roman" w:hAnsi="Times New Roman" w:cs="Times New Roman"/>
                <w:i/>
                <w:iCs/>
                <w:color w:val="000000" w:themeColor="text1"/>
              </w:rPr>
              <w:t xml:space="preserve">) </w:t>
            </w:r>
            <w:r w:rsidRPr="4EB4B8A5">
              <w:rPr>
                <w:rFonts w:ascii="Times New Roman" w:eastAsia="Times New Roman" w:hAnsi="Times New Roman" w:cs="Times New Roman"/>
                <w:color w:val="000000" w:themeColor="text1"/>
              </w:rPr>
              <w:t xml:space="preserve">the students’ families to </w:t>
            </w:r>
            <w:r w:rsidRPr="4EB4B8A5">
              <w:rPr>
                <w:rFonts w:ascii="Times New Roman" w:eastAsia="Times New Roman" w:hAnsi="Times New Roman" w:cs="Times New Roman"/>
                <w:i/>
                <w:iCs/>
                <w:color w:val="000000" w:themeColor="text1"/>
              </w:rPr>
              <w:t xml:space="preserve">initiate an </w:t>
            </w:r>
            <w:r w:rsidRPr="4EB4B8A5">
              <w:rPr>
                <w:rFonts w:ascii="Times New Roman" w:eastAsia="Times New Roman" w:hAnsi="Times New Roman" w:cs="Times New Roman"/>
                <w:color w:val="000000" w:themeColor="text1"/>
              </w:rPr>
              <w:t>understanding of students’ backgrounds and/or needs. </w:t>
            </w:r>
          </w:p>
          <w:p w14:paraId="191D63E1" w14:textId="77777777" w:rsidR="00F34FAA" w:rsidRPr="00F34FAA" w:rsidRDefault="00F34FAA" w:rsidP="4EB4B8A5">
            <w:pPr>
              <w:numPr>
                <w:ilvl w:val="0"/>
                <w:numId w:val="119"/>
              </w:numPr>
              <w:spacing w:line="240" w:lineRule="auto"/>
              <w:ind w:left="-900" w:firstLine="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w:t>
            </w:r>
            <w:r w:rsidRPr="4EB4B8A5">
              <w:rPr>
                <w:rFonts w:ascii="Times New Roman" w:eastAsia="Times New Roman" w:hAnsi="Times New Roman" w:cs="Times New Roman"/>
                <w:i/>
                <w:iCs/>
                <w:color w:val="000000" w:themeColor="text1"/>
              </w:rPr>
              <w:t>sometimes plans and/or</w:t>
            </w:r>
            <w:r w:rsidRPr="4EB4B8A5">
              <w:rPr>
                <w:rFonts w:ascii="Times New Roman" w:eastAsia="Times New Roman" w:hAnsi="Times New Roman" w:cs="Times New Roman"/>
                <w:color w:val="000000" w:themeColor="text1"/>
              </w:rPr>
              <w:t xml:space="preserve"> </w:t>
            </w:r>
            <w:r w:rsidRPr="4EB4B8A5">
              <w:rPr>
                <w:rFonts w:ascii="Times New Roman" w:eastAsia="Times New Roman" w:hAnsi="Times New Roman" w:cs="Times New Roman"/>
                <w:i/>
                <w:iCs/>
                <w:color w:val="000000" w:themeColor="text1"/>
              </w:rPr>
              <w:t xml:space="preserve">implements </w:t>
            </w:r>
            <w:r w:rsidRPr="4EB4B8A5">
              <w:rPr>
                <w:rFonts w:ascii="Times New Roman" w:eastAsia="Times New Roman" w:hAnsi="Times New Roman" w:cs="Times New Roman"/>
                <w:color w:val="000000" w:themeColor="text1"/>
              </w:rPr>
              <w:t>positive behavioral interventions and supports. </w:t>
            </w:r>
          </w:p>
          <w:p w14:paraId="178D7B8B" w14:textId="77777777" w:rsidR="00F34FAA" w:rsidRPr="00F34FAA" w:rsidRDefault="00F34FAA" w:rsidP="4EB4B8A5">
            <w:pPr>
              <w:numPr>
                <w:ilvl w:val="0"/>
                <w:numId w:val="119"/>
              </w:numPr>
              <w:spacing w:line="240" w:lineRule="auto"/>
              <w:ind w:left="-900" w:firstLine="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w:t>
            </w:r>
            <w:r w:rsidRPr="4EB4B8A5">
              <w:rPr>
                <w:rFonts w:ascii="Times New Roman" w:eastAsia="Times New Roman" w:hAnsi="Times New Roman" w:cs="Times New Roman"/>
                <w:i/>
                <w:iCs/>
                <w:color w:val="000000" w:themeColor="text1"/>
              </w:rPr>
              <w:t xml:space="preserve">sometimes states </w:t>
            </w:r>
            <w:r w:rsidRPr="4EB4B8A5">
              <w:rPr>
                <w:rFonts w:ascii="Times New Roman" w:eastAsia="Times New Roman" w:hAnsi="Times New Roman" w:cs="Times New Roman"/>
                <w:color w:val="000000" w:themeColor="text1"/>
              </w:rPr>
              <w:t>clear behavioral expectations. </w:t>
            </w:r>
          </w:p>
          <w:p w14:paraId="29C93DF1" w14:textId="77777777" w:rsidR="00F34FAA" w:rsidRPr="00F34FAA" w:rsidRDefault="00F34FAA" w:rsidP="4EB4B8A5">
            <w:pPr>
              <w:numPr>
                <w:ilvl w:val="0"/>
                <w:numId w:val="119"/>
              </w:numPr>
              <w:spacing w:line="240" w:lineRule="auto"/>
              <w:ind w:left="-900" w:firstLine="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w:t>
            </w:r>
            <w:r w:rsidRPr="4EB4B8A5">
              <w:rPr>
                <w:rFonts w:ascii="Times New Roman" w:eastAsia="Times New Roman" w:hAnsi="Times New Roman" w:cs="Times New Roman"/>
                <w:i/>
                <w:iCs/>
                <w:color w:val="000000" w:themeColor="text1"/>
              </w:rPr>
              <w:t xml:space="preserve">sometimes collects </w:t>
            </w:r>
            <w:r w:rsidRPr="4EB4B8A5">
              <w:rPr>
                <w:rFonts w:ascii="Times New Roman" w:eastAsia="Times New Roman" w:hAnsi="Times New Roman" w:cs="Times New Roman"/>
                <w:color w:val="000000" w:themeColor="text1"/>
              </w:rPr>
              <w:t>and uses data to monitor student behavior and the effectiveness of their management plans. </w:t>
            </w:r>
          </w:p>
          <w:p w14:paraId="285A141A" w14:textId="77777777" w:rsidR="00F34FAA" w:rsidRPr="00F34FAA" w:rsidRDefault="00F34FAA" w:rsidP="4EB4B8A5">
            <w:pPr>
              <w:numPr>
                <w:ilvl w:val="0"/>
                <w:numId w:val="119"/>
              </w:numPr>
              <w:spacing w:line="240" w:lineRule="auto"/>
              <w:ind w:left="-900" w:firstLine="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w:t>
            </w:r>
            <w:r w:rsidRPr="4EB4B8A5">
              <w:rPr>
                <w:rFonts w:ascii="Times New Roman" w:eastAsia="Times New Roman" w:hAnsi="Times New Roman" w:cs="Times New Roman"/>
                <w:i/>
                <w:iCs/>
                <w:color w:val="000000" w:themeColor="text1"/>
              </w:rPr>
              <w:t xml:space="preserve">sometimes collaborates </w:t>
            </w:r>
            <w:r w:rsidRPr="4EB4B8A5">
              <w:rPr>
                <w:rFonts w:ascii="Times New Roman" w:eastAsia="Times New Roman" w:hAnsi="Times New Roman" w:cs="Times New Roman"/>
                <w:color w:val="000000" w:themeColor="text1"/>
              </w:rPr>
              <w:t>with teachers and other professionals, in a team approach to address individual needs consistently across school settings. </w:t>
            </w:r>
          </w:p>
          <w:p w14:paraId="22C20336" w14:textId="77777777" w:rsidR="00F34FAA" w:rsidRPr="00F34FAA" w:rsidRDefault="00F34FAA" w:rsidP="4EB4B8A5">
            <w:pPr>
              <w:numPr>
                <w:ilvl w:val="0"/>
                <w:numId w:val="119"/>
              </w:numPr>
              <w:spacing w:line="240" w:lineRule="auto"/>
              <w:ind w:left="-900" w:firstLine="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w:t>
            </w:r>
            <w:r w:rsidRPr="4EB4B8A5">
              <w:rPr>
                <w:rFonts w:ascii="Times New Roman" w:eastAsia="Times New Roman" w:hAnsi="Times New Roman" w:cs="Times New Roman"/>
                <w:i/>
                <w:iCs/>
                <w:color w:val="000000" w:themeColor="text1"/>
              </w:rPr>
              <w:t>watches for</w:t>
            </w:r>
            <w:r w:rsidRPr="4EB4B8A5">
              <w:rPr>
                <w:rFonts w:ascii="Times New Roman" w:eastAsia="Times New Roman" w:hAnsi="Times New Roman" w:cs="Times New Roman"/>
                <w:color w:val="000000" w:themeColor="text1"/>
              </w:rPr>
              <w:t xml:space="preserve"> </w:t>
            </w:r>
            <w:r w:rsidRPr="4EB4B8A5">
              <w:rPr>
                <w:rFonts w:ascii="Times New Roman" w:eastAsia="Times New Roman" w:hAnsi="Times New Roman" w:cs="Times New Roman"/>
                <w:i/>
                <w:iCs/>
                <w:color w:val="000000" w:themeColor="text1"/>
              </w:rPr>
              <w:t>bullying</w:t>
            </w:r>
            <w:r w:rsidRPr="4EB4B8A5">
              <w:rPr>
                <w:rFonts w:ascii="Times New Roman" w:eastAsia="Times New Roman" w:hAnsi="Times New Roman" w:cs="Times New Roman"/>
                <w:color w:val="000000" w:themeColor="text1"/>
              </w:rPr>
              <w:t xml:space="preserve">, maltreatment, violence, and sexual assault, and they report </w:t>
            </w:r>
            <w:r w:rsidRPr="4EB4B8A5">
              <w:rPr>
                <w:rFonts w:ascii="Times New Roman" w:eastAsia="Times New Roman" w:hAnsi="Times New Roman" w:cs="Times New Roman"/>
                <w:color w:val="000000" w:themeColor="text1"/>
              </w:rPr>
              <w:lastRenderedPageBreak/>
              <w:t>any instances through appropriate channels. </w:t>
            </w:r>
          </w:p>
          <w:p w14:paraId="0801F953" w14:textId="77777777" w:rsidR="00F34FAA" w:rsidRPr="00F34FAA" w:rsidRDefault="00F34FAA" w:rsidP="4EB4B8A5">
            <w:pPr>
              <w:spacing w:line="240" w:lineRule="auto"/>
              <w:ind w:left="-90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w:t>
            </w:r>
          </w:p>
        </w:tc>
        <w:tc>
          <w:tcPr>
            <w:tcW w:w="2580" w:type="dxa"/>
            <w:gridSpan w:val="2"/>
            <w:tcBorders>
              <w:top w:val="single" w:sz="6" w:space="0" w:color="auto"/>
              <w:left w:val="single" w:sz="6" w:space="0" w:color="auto"/>
              <w:bottom w:val="single" w:sz="6" w:space="0" w:color="auto"/>
              <w:right w:val="single" w:sz="6" w:space="0" w:color="auto"/>
            </w:tcBorders>
            <w:hideMark/>
          </w:tcPr>
          <w:p w14:paraId="4EC69C4D" w14:textId="77777777" w:rsidR="00F34FAA" w:rsidRPr="00F34FAA" w:rsidRDefault="00F34FAA" w:rsidP="4EB4B8A5">
            <w:pPr>
              <w:numPr>
                <w:ilvl w:val="0"/>
                <w:numId w:val="120"/>
              </w:numPr>
              <w:spacing w:line="240" w:lineRule="auto"/>
              <w:ind w:left="-900" w:firstLine="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lastRenderedPageBreak/>
              <w:t xml:space="preserve">The candidate builds positive, caring relationships by taking </w:t>
            </w:r>
            <w:proofErr w:type="gramStart"/>
            <w:r w:rsidRPr="4EB4B8A5">
              <w:rPr>
                <w:rFonts w:ascii="Times New Roman" w:eastAsia="Times New Roman" w:hAnsi="Times New Roman" w:cs="Times New Roman"/>
                <w:color w:val="000000" w:themeColor="text1"/>
              </w:rPr>
              <w:t>initiative</w:t>
            </w:r>
            <w:proofErr w:type="gramEnd"/>
            <w:r w:rsidRPr="4EB4B8A5">
              <w:rPr>
                <w:rFonts w:ascii="Times New Roman" w:eastAsia="Times New Roman" w:hAnsi="Times New Roman" w:cs="Times New Roman"/>
                <w:color w:val="000000" w:themeColor="text1"/>
              </w:rPr>
              <w:t xml:space="preserve"> to learn students’ strengths, interests, and needs and by responding to them in authentic and respectful ways.  </w:t>
            </w:r>
          </w:p>
          <w:p w14:paraId="346703D3" w14:textId="77777777" w:rsidR="00F34FAA" w:rsidRPr="00F34FAA" w:rsidRDefault="00F34FAA" w:rsidP="4EB4B8A5">
            <w:pPr>
              <w:numPr>
                <w:ilvl w:val="0"/>
                <w:numId w:val="120"/>
              </w:numPr>
              <w:spacing w:line="240" w:lineRule="auto"/>
              <w:ind w:left="-900" w:firstLine="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The candidate engages with students’ families to build an understanding of students’ backgrounds and/or needs.  </w:t>
            </w:r>
          </w:p>
          <w:p w14:paraId="6F0A84ED" w14:textId="77777777" w:rsidR="00F34FAA" w:rsidRPr="00F34FAA" w:rsidRDefault="00F34FAA" w:rsidP="4EB4B8A5">
            <w:pPr>
              <w:numPr>
                <w:ilvl w:val="0"/>
                <w:numId w:val="120"/>
              </w:numPr>
              <w:spacing w:line="240" w:lineRule="auto"/>
              <w:ind w:left="-900" w:firstLine="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The candidate plans and implements positive behavioral interventions and supports.  </w:t>
            </w:r>
          </w:p>
          <w:p w14:paraId="019A58AF" w14:textId="77777777" w:rsidR="00F34FAA" w:rsidRPr="00F34FAA" w:rsidRDefault="00F34FAA" w:rsidP="4EB4B8A5">
            <w:pPr>
              <w:numPr>
                <w:ilvl w:val="0"/>
                <w:numId w:val="120"/>
              </w:numPr>
              <w:spacing w:line="240" w:lineRule="auto"/>
              <w:ind w:left="-900" w:firstLine="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The candidate states clear behavioral expectations.  </w:t>
            </w:r>
          </w:p>
          <w:p w14:paraId="1948EA4C" w14:textId="77777777" w:rsidR="00F34FAA" w:rsidRPr="00F34FAA" w:rsidRDefault="00F34FAA" w:rsidP="4EB4B8A5">
            <w:pPr>
              <w:numPr>
                <w:ilvl w:val="0"/>
                <w:numId w:val="120"/>
              </w:numPr>
              <w:spacing w:line="240" w:lineRule="auto"/>
              <w:ind w:left="-900" w:firstLine="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The candidate collects and uses data to monitor student behavior and the effectiveness of their management plans. </w:t>
            </w:r>
          </w:p>
          <w:p w14:paraId="1D512C58" w14:textId="77777777" w:rsidR="00F34FAA" w:rsidRPr="00F34FAA" w:rsidRDefault="00F34FAA" w:rsidP="4EB4B8A5">
            <w:pPr>
              <w:numPr>
                <w:ilvl w:val="0"/>
                <w:numId w:val="120"/>
              </w:numPr>
              <w:spacing w:line="240" w:lineRule="auto"/>
              <w:ind w:left="-900" w:firstLine="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collaborates with teachers and other professionals, in a team approach to </w:t>
            </w:r>
            <w:proofErr w:type="gramStart"/>
            <w:r w:rsidRPr="4EB4B8A5">
              <w:rPr>
                <w:rFonts w:ascii="Times New Roman" w:eastAsia="Times New Roman" w:hAnsi="Times New Roman" w:cs="Times New Roman"/>
                <w:color w:val="000000" w:themeColor="text1"/>
              </w:rPr>
              <w:t>address</w:t>
            </w:r>
            <w:proofErr w:type="gramEnd"/>
            <w:r w:rsidRPr="4EB4B8A5">
              <w:rPr>
                <w:rFonts w:ascii="Times New Roman" w:eastAsia="Times New Roman" w:hAnsi="Times New Roman" w:cs="Times New Roman"/>
                <w:color w:val="000000" w:themeColor="text1"/>
              </w:rPr>
              <w:t xml:space="preserve"> individual needs consistently across school settings.  </w:t>
            </w:r>
          </w:p>
          <w:p w14:paraId="4E1EFCEE" w14:textId="77777777" w:rsidR="00F34FAA" w:rsidRPr="00F34FAA" w:rsidRDefault="00F34FAA" w:rsidP="4EB4B8A5">
            <w:pPr>
              <w:numPr>
                <w:ilvl w:val="0"/>
                <w:numId w:val="120"/>
              </w:numPr>
              <w:spacing w:line="240" w:lineRule="auto"/>
              <w:ind w:left="-900" w:firstLine="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The candidate takes measures to prevent bullying, maltreatment, violence, and sexual assault, and they report any instances through appropriate channels. </w:t>
            </w:r>
          </w:p>
          <w:p w14:paraId="15DA0733" w14:textId="77777777" w:rsidR="00F34FAA" w:rsidRPr="00F34FAA" w:rsidRDefault="00F34FAA" w:rsidP="4EB4B8A5">
            <w:pPr>
              <w:spacing w:line="240" w:lineRule="auto"/>
              <w:ind w:left="-900"/>
              <w:textAlignment w:val="baseline"/>
              <w:rPr>
                <w:rFonts w:ascii="Times New Roman" w:eastAsia="Times New Roman" w:hAnsi="Times New Roman" w:cs="Times New Roman"/>
              </w:rPr>
            </w:pPr>
            <w:r w:rsidRPr="4EB4B8A5">
              <w:rPr>
                <w:rFonts w:eastAsia="Times New Roman" w:cs="Times New Roman"/>
              </w:rPr>
              <w:t> </w:t>
            </w:r>
          </w:p>
        </w:tc>
        <w:tc>
          <w:tcPr>
            <w:tcW w:w="2580" w:type="dxa"/>
            <w:gridSpan w:val="2"/>
            <w:tcBorders>
              <w:top w:val="single" w:sz="6" w:space="0" w:color="auto"/>
              <w:left w:val="single" w:sz="6" w:space="0" w:color="auto"/>
              <w:bottom w:val="single" w:sz="6" w:space="0" w:color="auto"/>
              <w:right w:val="single" w:sz="6" w:space="0" w:color="auto"/>
            </w:tcBorders>
            <w:hideMark/>
          </w:tcPr>
          <w:p w14:paraId="6852EB51" w14:textId="77777777" w:rsidR="00F34FAA" w:rsidRPr="00F34FAA" w:rsidRDefault="00F34FAA" w:rsidP="4EB4B8A5">
            <w:pPr>
              <w:numPr>
                <w:ilvl w:val="0"/>
                <w:numId w:val="121"/>
              </w:numPr>
              <w:spacing w:line="240" w:lineRule="auto"/>
              <w:ind w:left="-900" w:firstLine="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w:t>
            </w:r>
            <w:r w:rsidRPr="4EB4B8A5">
              <w:rPr>
                <w:rFonts w:ascii="Times New Roman" w:eastAsia="Times New Roman" w:hAnsi="Times New Roman" w:cs="Times New Roman"/>
                <w:i/>
                <w:iCs/>
                <w:color w:val="000000" w:themeColor="text1"/>
              </w:rPr>
              <w:t>builds and sustains</w:t>
            </w:r>
            <w:r w:rsidRPr="4EB4B8A5">
              <w:rPr>
                <w:rFonts w:ascii="Times New Roman" w:eastAsia="Times New Roman" w:hAnsi="Times New Roman" w:cs="Times New Roman"/>
                <w:color w:val="000000" w:themeColor="text1"/>
              </w:rPr>
              <w:t xml:space="preserve"> positive, caring relationships by taking </w:t>
            </w:r>
            <w:proofErr w:type="gramStart"/>
            <w:r w:rsidRPr="4EB4B8A5">
              <w:rPr>
                <w:rFonts w:ascii="Times New Roman" w:eastAsia="Times New Roman" w:hAnsi="Times New Roman" w:cs="Times New Roman"/>
                <w:color w:val="000000" w:themeColor="text1"/>
              </w:rPr>
              <w:t>initiative</w:t>
            </w:r>
            <w:proofErr w:type="gramEnd"/>
            <w:r w:rsidRPr="4EB4B8A5">
              <w:rPr>
                <w:rFonts w:ascii="Times New Roman" w:eastAsia="Times New Roman" w:hAnsi="Times New Roman" w:cs="Times New Roman"/>
                <w:color w:val="000000" w:themeColor="text1"/>
              </w:rPr>
              <w:t xml:space="preserve"> to </w:t>
            </w:r>
            <w:r w:rsidRPr="4EB4B8A5">
              <w:rPr>
                <w:rFonts w:ascii="Times New Roman" w:eastAsia="Times New Roman" w:hAnsi="Times New Roman" w:cs="Times New Roman"/>
                <w:i/>
                <w:iCs/>
                <w:color w:val="000000" w:themeColor="text1"/>
              </w:rPr>
              <w:t>learn and demonstrate</w:t>
            </w:r>
            <w:r w:rsidRPr="4EB4B8A5">
              <w:rPr>
                <w:rFonts w:ascii="Times New Roman" w:eastAsia="Times New Roman" w:hAnsi="Times New Roman" w:cs="Times New Roman"/>
                <w:color w:val="000000" w:themeColor="text1"/>
              </w:rPr>
              <w:t xml:space="preserve"> students’ strengths, interests, and needs and by responding to them in authentic and respectful ways. </w:t>
            </w:r>
          </w:p>
          <w:p w14:paraId="501A80AE" w14:textId="77777777" w:rsidR="00F34FAA" w:rsidRPr="00F34FAA" w:rsidRDefault="00F34FAA" w:rsidP="4EB4B8A5">
            <w:pPr>
              <w:numPr>
                <w:ilvl w:val="0"/>
                <w:numId w:val="121"/>
              </w:numPr>
              <w:spacing w:line="240" w:lineRule="auto"/>
              <w:ind w:left="-900" w:firstLine="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w:t>
            </w:r>
            <w:r w:rsidRPr="4EB4B8A5">
              <w:rPr>
                <w:rFonts w:ascii="Times New Roman" w:eastAsia="Times New Roman" w:hAnsi="Times New Roman" w:cs="Times New Roman"/>
                <w:i/>
                <w:iCs/>
                <w:color w:val="000000" w:themeColor="text1"/>
              </w:rPr>
              <w:t>actively engages</w:t>
            </w:r>
            <w:r w:rsidRPr="4EB4B8A5">
              <w:rPr>
                <w:rFonts w:ascii="Times New Roman" w:eastAsia="Times New Roman" w:hAnsi="Times New Roman" w:cs="Times New Roman"/>
                <w:color w:val="000000" w:themeColor="text1"/>
              </w:rPr>
              <w:t xml:space="preserve"> with students’ families to </w:t>
            </w:r>
            <w:r w:rsidRPr="4EB4B8A5">
              <w:rPr>
                <w:rFonts w:ascii="Times New Roman" w:eastAsia="Times New Roman" w:hAnsi="Times New Roman" w:cs="Times New Roman"/>
                <w:i/>
                <w:iCs/>
                <w:color w:val="000000" w:themeColor="text1"/>
              </w:rPr>
              <w:t>deepen their understanding</w:t>
            </w:r>
            <w:r w:rsidRPr="4EB4B8A5">
              <w:rPr>
                <w:rFonts w:ascii="Times New Roman" w:eastAsia="Times New Roman" w:hAnsi="Times New Roman" w:cs="Times New Roman"/>
                <w:color w:val="000000" w:themeColor="text1"/>
              </w:rPr>
              <w:t xml:space="preserve"> of students’ </w:t>
            </w:r>
            <w:r w:rsidRPr="4EB4B8A5">
              <w:rPr>
                <w:rFonts w:ascii="Times New Roman" w:eastAsia="Times New Roman" w:hAnsi="Times New Roman" w:cs="Times New Roman"/>
                <w:i/>
                <w:iCs/>
                <w:color w:val="000000" w:themeColor="text1"/>
              </w:rPr>
              <w:t>diverse cultures</w:t>
            </w:r>
            <w:r w:rsidRPr="4EB4B8A5">
              <w:rPr>
                <w:rFonts w:ascii="Times New Roman" w:eastAsia="Times New Roman" w:hAnsi="Times New Roman" w:cs="Times New Roman"/>
                <w:color w:val="000000" w:themeColor="text1"/>
              </w:rPr>
              <w:t xml:space="preserve">, backgrounds, needs, </w:t>
            </w:r>
            <w:r w:rsidRPr="4EB4B8A5">
              <w:rPr>
                <w:rFonts w:ascii="Times New Roman" w:eastAsia="Times New Roman" w:hAnsi="Times New Roman" w:cs="Times New Roman"/>
                <w:i/>
                <w:iCs/>
                <w:color w:val="000000" w:themeColor="text1"/>
              </w:rPr>
              <w:t>and traditions</w:t>
            </w:r>
            <w:r w:rsidRPr="4EB4B8A5">
              <w:rPr>
                <w:rFonts w:ascii="Times New Roman" w:eastAsia="Times New Roman" w:hAnsi="Times New Roman" w:cs="Times New Roman"/>
                <w:color w:val="000000" w:themeColor="text1"/>
              </w:rPr>
              <w:t>. </w:t>
            </w:r>
          </w:p>
          <w:p w14:paraId="23C76F86" w14:textId="77777777" w:rsidR="00F34FAA" w:rsidRPr="00F34FAA" w:rsidRDefault="00F34FAA" w:rsidP="4EB4B8A5">
            <w:pPr>
              <w:numPr>
                <w:ilvl w:val="0"/>
                <w:numId w:val="121"/>
              </w:numPr>
              <w:spacing w:line="240" w:lineRule="auto"/>
              <w:ind w:left="-900" w:firstLine="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w:t>
            </w:r>
            <w:r w:rsidRPr="4EB4B8A5">
              <w:rPr>
                <w:rFonts w:ascii="Times New Roman" w:eastAsia="Times New Roman" w:hAnsi="Times New Roman" w:cs="Times New Roman"/>
                <w:i/>
                <w:iCs/>
                <w:color w:val="000000" w:themeColor="text1"/>
              </w:rPr>
              <w:t xml:space="preserve">collaboratively plans and implements </w:t>
            </w:r>
            <w:r w:rsidRPr="4EB4B8A5">
              <w:rPr>
                <w:rFonts w:ascii="Times New Roman" w:eastAsia="Times New Roman" w:hAnsi="Times New Roman" w:cs="Times New Roman"/>
                <w:color w:val="000000" w:themeColor="text1"/>
              </w:rPr>
              <w:t xml:space="preserve">positive behavioral interventions and </w:t>
            </w:r>
            <w:proofErr w:type="gramStart"/>
            <w:r w:rsidRPr="4EB4B8A5">
              <w:rPr>
                <w:rFonts w:ascii="Times New Roman" w:eastAsia="Times New Roman" w:hAnsi="Times New Roman" w:cs="Times New Roman"/>
                <w:color w:val="000000" w:themeColor="text1"/>
              </w:rPr>
              <w:t>supports</w:t>
            </w:r>
            <w:proofErr w:type="gramEnd"/>
            <w:r w:rsidRPr="4EB4B8A5">
              <w:rPr>
                <w:rFonts w:ascii="Times New Roman" w:eastAsia="Times New Roman" w:hAnsi="Times New Roman" w:cs="Times New Roman"/>
                <w:color w:val="000000" w:themeColor="text1"/>
              </w:rPr>
              <w:t xml:space="preserve"> in a </w:t>
            </w:r>
            <w:r w:rsidRPr="4EB4B8A5">
              <w:rPr>
                <w:rFonts w:ascii="Times New Roman" w:eastAsia="Times New Roman" w:hAnsi="Times New Roman" w:cs="Times New Roman"/>
                <w:i/>
                <w:iCs/>
                <w:color w:val="000000" w:themeColor="text1"/>
              </w:rPr>
              <w:t>variety of settings</w:t>
            </w:r>
            <w:r w:rsidRPr="4EB4B8A5">
              <w:rPr>
                <w:rFonts w:ascii="Times New Roman" w:eastAsia="Times New Roman" w:hAnsi="Times New Roman" w:cs="Times New Roman"/>
                <w:color w:val="000000" w:themeColor="text1"/>
              </w:rPr>
              <w:t>. </w:t>
            </w:r>
          </w:p>
          <w:p w14:paraId="350E3921" w14:textId="77777777" w:rsidR="00F34FAA" w:rsidRPr="00F34FAA" w:rsidRDefault="00F34FAA" w:rsidP="4EB4B8A5">
            <w:pPr>
              <w:numPr>
                <w:ilvl w:val="0"/>
                <w:numId w:val="121"/>
              </w:numPr>
              <w:spacing w:line="240" w:lineRule="auto"/>
              <w:ind w:left="-900" w:firstLine="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states clear behavioral expectations </w:t>
            </w:r>
            <w:r w:rsidRPr="4EB4B8A5">
              <w:rPr>
                <w:rFonts w:ascii="Times New Roman" w:eastAsia="Times New Roman" w:hAnsi="Times New Roman" w:cs="Times New Roman"/>
                <w:i/>
                <w:iCs/>
                <w:color w:val="000000" w:themeColor="text1"/>
              </w:rPr>
              <w:t>and provides examples of desired behaviors in different settings</w:t>
            </w:r>
            <w:r w:rsidRPr="4EB4B8A5">
              <w:rPr>
                <w:rFonts w:ascii="Times New Roman" w:eastAsia="Times New Roman" w:hAnsi="Times New Roman" w:cs="Times New Roman"/>
                <w:color w:val="000000" w:themeColor="text1"/>
              </w:rPr>
              <w:t>. </w:t>
            </w:r>
          </w:p>
          <w:p w14:paraId="7DB26B78" w14:textId="77777777" w:rsidR="00F34FAA" w:rsidRPr="00F34FAA" w:rsidRDefault="00F34FAA" w:rsidP="4EB4B8A5">
            <w:pPr>
              <w:numPr>
                <w:ilvl w:val="0"/>
                <w:numId w:val="121"/>
              </w:numPr>
              <w:spacing w:line="240" w:lineRule="auto"/>
              <w:ind w:left="-900" w:firstLine="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collects and uses data to monitor student behavior and the effectiveness of their management plans and </w:t>
            </w:r>
            <w:r w:rsidRPr="4EB4B8A5">
              <w:rPr>
                <w:rFonts w:ascii="Times New Roman" w:eastAsia="Times New Roman" w:hAnsi="Times New Roman" w:cs="Times New Roman"/>
                <w:i/>
                <w:iCs/>
                <w:color w:val="000000" w:themeColor="text1"/>
              </w:rPr>
              <w:t>uses this data to make purposeful changes to the plan</w:t>
            </w:r>
            <w:r w:rsidRPr="4EB4B8A5">
              <w:rPr>
                <w:rFonts w:ascii="Times New Roman" w:eastAsia="Times New Roman" w:hAnsi="Times New Roman" w:cs="Times New Roman"/>
                <w:color w:val="000000" w:themeColor="text1"/>
              </w:rPr>
              <w:t>. </w:t>
            </w:r>
          </w:p>
          <w:p w14:paraId="40D1DB8C" w14:textId="77777777" w:rsidR="00F34FAA" w:rsidRPr="00F34FAA" w:rsidRDefault="00F34FAA" w:rsidP="4EB4B8A5">
            <w:pPr>
              <w:numPr>
                <w:ilvl w:val="0"/>
                <w:numId w:val="121"/>
              </w:numPr>
              <w:spacing w:line="240" w:lineRule="auto"/>
              <w:ind w:left="-900" w:firstLine="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collaborates with teachers and other professionals, </w:t>
            </w:r>
            <w:r w:rsidRPr="4EB4B8A5">
              <w:rPr>
                <w:rFonts w:ascii="Times New Roman" w:eastAsia="Times New Roman" w:hAnsi="Times New Roman" w:cs="Times New Roman"/>
                <w:i/>
                <w:iCs/>
                <w:color w:val="000000" w:themeColor="text1"/>
              </w:rPr>
              <w:t>families, or caregivers in a team approach</w:t>
            </w:r>
            <w:r w:rsidRPr="4EB4B8A5">
              <w:rPr>
                <w:rFonts w:ascii="Times New Roman" w:eastAsia="Times New Roman" w:hAnsi="Times New Roman" w:cs="Times New Roman"/>
                <w:color w:val="000000" w:themeColor="text1"/>
              </w:rPr>
              <w:t xml:space="preserve"> to </w:t>
            </w:r>
            <w:proofErr w:type="gramStart"/>
            <w:r w:rsidRPr="4EB4B8A5">
              <w:rPr>
                <w:rFonts w:ascii="Times New Roman" w:eastAsia="Times New Roman" w:hAnsi="Times New Roman" w:cs="Times New Roman"/>
                <w:color w:val="000000" w:themeColor="text1"/>
              </w:rPr>
              <w:t>address</w:t>
            </w:r>
            <w:proofErr w:type="gramEnd"/>
            <w:r w:rsidRPr="4EB4B8A5">
              <w:rPr>
                <w:rFonts w:ascii="Times New Roman" w:eastAsia="Times New Roman" w:hAnsi="Times New Roman" w:cs="Times New Roman"/>
                <w:color w:val="000000" w:themeColor="text1"/>
              </w:rPr>
              <w:t xml:space="preserve"> individual needs consistently </w:t>
            </w:r>
            <w:r w:rsidRPr="4EB4B8A5">
              <w:rPr>
                <w:rFonts w:ascii="Times New Roman" w:eastAsia="Times New Roman" w:hAnsi="Times New Roman" w:cs="Times New Roman"/>
                <w:i/>
                <w:iCs/>
                <w:color w:val="000000" w:themeColor="text1"/>
              </w:rPr>
              <w:t>across school, home, and community settings.</w:t>
            </w:r>
            <w:r w:rsidRPr="4EB4B8A5">
              <w:rPr>
                <w:rFonts w:ascii="Times New Roman" w:eastAsia="Times New Roman" w:hAnsi="Times New Roman" w:cs="Times New Roman"/>
                <w:color w:val="000000" w:themeColor="text1"/>
              </w:rPr>
              <w:t> </w:t>
            </w:r>
          </w:p>
          <w:p w14:paraId="029B6D82" w14:textId="1EF65329" w:rsidR="00F34FAA" w:rsidRPr="00F34FAA" w:rsidRDefault="00F34FAA" w:rsidP="4EB4B8A5">
            <w:pPr>
              <w:numPr>
                <w:ilvl w:val="0"/>
                <w:numId w:val="121"/>
              </w:numPr>
              <w:spacing w:line="240" w:lineRule="auto"/>
              <w:ind w:left="-900" w:firstLine="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takes </w:t>
            </w:r>
            <w:r w:rsidRPr="4EB4B8A5">
              <w:rPr>
                <w:rFonts w:ascii="Times New Roman" w:eastAsia="Times New Roman" w:hAnsi="Times New Roman" w:cs="Times New Roman"/>
                <w:i/>
                <w:iCs/>
                <w:color w:val="000000" w:themeColor="text1"/>
              </w:rPr>
              <w:t>mult</w:t>
            </w:r>
            <w:r w:rsidRPr="4EB4B8A5">
              <w:rPr>
                <w:rFonts w:ascii="Times New Roman" w:eastAsia="Times New Roman" w:hAnsi="Times New Roman" w:cs="Times New Roman"/>
                <w:color w:val="000000" w:themeColor="text1"/>
              </w:rPr>
              <w:t>i</w:t>
            </w:r>
            <w:r w:rsidRPr="4EB4B8A5">
              <w:rPr>
                <w:rFonts w:ascii="Times New Roman" w:eastAsia="Times New Roman" w:hAnsi="Times New Roman" w:cs="Times New Roman"/>
                <w:i/>
                <w:iCs/>
                <w:color w:val="000000" w:themeColor="text1"/>
              </w:rPr>
              <w:t xml:space="preserve">ple active </w:t>
            </w:r>
            <w:r w:rsidRPr="4EB4B8A5">
              <w:rPr>
                <w:rFonts w:ascii="Times New Roman" w:eastAsia="Times New Roman" w:hAnsi="Times New Roman" w:cs="Times New Roman"/>
                <w:color w:val="000000" w:themeColor="text1"/>
              </w:rPr>
              <w:t xml:space="preserve">measures </w:t>
            </w:r>
            <w:r w:rsidRPr="4EB4B8A5">
              <w:rPr>
                <w:rFonts w:ascii="Times New Roman" w:eastAsia="Times New Roman" w:hAnsi="Times New Roman" w:cs="Times New Roman"/>
                <w:color w:val="000000" w:themeColor="text1"/>
              </w:rPr>
              <w:lastRenderedPageBreak/>
              <w:t>to prevent bullying, maltreatment, violence, and sexual assault, and they report any instances through appropriate channels.</w:t>
            </w:r>
          </w:p>
        </w:tc>
      </w:tr>
      <w:tr w:rsidR="00F34FAA" w:rsidRPr="00F34FAA" w14:paraId="2C8F3EF9" w14:textId="77777777" w:rsidTr="4EB4B8A5">
        <w:trPr>
          <w:trHeight w:val="3255"/>
        </w:trPr>
        <w:tc>
          <w:tcPr>
            <w:tcW w:w="2580" w:type="dxa"/>
            <w:tcBorders>
              <w:top w:val="single" w:sz="6" w:space="0" w:color="auto"/>
              <w:left w:val="single" w:sz="6" w:space="0" w:color="auto"/>
              <w:bottom w:val="single" w:sz="6" w:space="0" w:color="auto"/>
              <w:right w:val="single" w:sz="6" w:space="0" w:color="auto"/>
            </w:tcBorders>
            <w:hideMark/>
          </w:tcPr>
          <w:p w14:paraId="5998C84C" w14:textId="77777777" w:rsidR="00F34FAA" w:rsidRPr="00F34FAA" w:rsidRDefault="00F34FAA" w:rsidP="00F34FAA">
            <w:pPr>
              <w:spacing w:line="240" w:lineRule="auto"/>
              <w:textAlignment w:val="baseline"/>
              <w:rPr>
                <w:rFonts w:ascii="Times New Roman" w:eastAsia="Times New Roman" w:hAnsi="Times New Roman" w:cs="Times New Roman"/>
                <w:sz w:val="24"/>
                <w:szCs w:val="24"/>
              </w:rPr>
            </w:pPr>
            <w:r w:rsidRPr="00F34FAA">
              <w:rPr>
                <w:rFonts w:eastAsia="Times New Roman" w:cs="Times New Roman"/>
                <w:b/>
                <w:bCs/>
                <w:color w:val="000000"/>
                <w:sz w:val="24"/>
                <w:szCs w:val="24"/>
              </w:rPr>
              <w:lastRenderedPageBreak/>
              <w:t>6.2 Candidates use a range of preventive and responsive practices documented as effective to support individuals’ social, emotional, and educational well-being.</w:t>
            </w:r>
            <w:r w:rsidRPr="00F34FAA">
              <w:rPr>
                <w:rFonts w:eastAsia="Times New Roman" w:cs="Times New Roman"/>
                <w:color w:val="000000"/>
                <w:sz w:val="24"/>
                <w:szCs w:val="24"/>
              </w:rPr>
              <w:t> </w:t>
            </w:r>
          </w:p>
          <w:p w14:paraId="5549019F" w14:textId="77777777" w:rsidR="00F34FAA" w:rsidRPr="00F34FAA" w:rsidRDefault="00F34FAA" w:rsidP="00F34FAA">
            <w:pPr>
              <w:spacing w:line="240" w:lineRule="auto"/>
              <w:textAlignment w:val="baseline"/>
              <w:rPr>
                <w:rFonts w:ascii="Times New Roman" w:eastAsia="Times New Roman" w:hAnsi="Times New Roman" w:cs="Times New Roman"/>
                <w:sz w:val="24"/>
                <w:szCs w:val="24"/>
              </w:rPr>
            </w:pPr>
            <w:r w:rsidRPr="00F34FAA">
              <w:rPr>
                <w:rFonts w:eastAsia="Times New Roman" w:cs="Times New Roman"/>
                <w:color w:val="000000"/>
                <w:sz w:val="24"/>
                <w:szCs w:val="24"/>
              </w:rPr>
              <w:t> </w:t>
            </w:r>
          </w:p>
        </w:tc>
        <w:tc>
          <w:tcPr>
            <w:tcW w:w="2580" w:type="dxa"/>
            <w:tcBorders>
              <w:top w:val="single" w:sz="6" w:space="0" w:color="auto"/>
              <w:left w:val="single" w:sz="6" w:space="0" w:color="auto"/>
              <w:bottom w:val="single" w:sz="6" w:space="0" w:color="auto"/>
              <w:right w:val="single" w:sz="6" w:space="0" w:color="auto"/>
            </w:tcBorders>
            <w:hideMark/>
          </w:tcPr>
          <w:p w14:paraId="6CD00DD2" w14:textId="77777777" w:rsidR="00F34FAA" w:rsidRPr="00F34FAA" w:rsidRDefault="00F34FAA" w:rsidP="4EB4B8A5">
            <w:pPr>
              <w:numPr>
                <w:ilvl w:val="0"/>
                <w:numId w:val="122"/>
              </w:numPr>
              <w:spacing w:line="240" w:lineRule="auto"/>
              <w:ind w:left="27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 xml:space="preserve">rarely or never creates </w:t>
            </w:r>
            <w:r w:rsidRPr="4EB4B8A5">
              <w:rPr>
                <w:rFonts w:ascii="Times New Roman" w:eastAsia="Times New Roman" w:hAnsi="Times New Roman" w:cs="Times New Roman"/>
                <w:color w:val="000000" w:themeColor="text1"/>
                <w:sz w:val="24"/>
                <w:szCs w:val="24"/>
              </w:rPr>
              <w:t>an environment with expectations and instructional routines to support students. </w:t>
            </w:r>
          </w:p>
          <w:p w14:paraId="04AF220F" w14:textId="77777777" w:rsidR="00F34FAA" w:rsidRPr="00F34FAA" w:rsidRDefault="00F34FAA" w:rsidP="4EB4B8A5">
            <w:pPr>
              <w:numPr>
                <w:ilvl w:val="0"/>
                <w:numId w:val="122"/>
              </w:numPr>
              <w:spacing w:line="240" w:lineRule="auto"/>
              <w:ind w:left="27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rarely or never employs strategies to manage</w:t>
            </w:r>
            <w:r w:rsidRPr="4EB4B8A5">
              <w:rPr>
                <w:rFonts w:ascii="Times New Roman" w:eastAsia="Times New Roman" w:hAnsi="Times New Roman" w:cs="Times New Roman"/>
                <w:color w:val="000000" w:themeColor="text1"/>
                <w:sz w:val="24"/>
                <w:szCs w:val="24"/>
              </w:rPr>
              <w:t xml:space="preserve"> challenging behaviors at the classroom and individual student levels. </w:t>
            </w:r>
          </w:p>
          <w:p w14:paraId="4DBA5B29" w14:textId="77777777" w:rsidR="00F34FAA" w:rsidRPr="00F34FAA" w:rsidRDefault="00F34FAA" w:rsidP="4EB4B8A5">
            <w:pPr>
              <w:numPr>
                <w:ilvl w:val="0"/>
                <w:numId w:val="122"/>
              </w:numPr>
              <w:spacing w:line="240" w:lineRule="auto"/>
              <w:ind w:left="27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 xml:space="preserve">rarely or never provides </w:t>
            </w:r>
            <w:r w:rsidRPr="4EB4B8A5">
              <w:rPr>
                <w:rFonts w:ascii="Times New Roman" w:eastAsia="Times New Roman" w:hAnsi="Times New Roman" w:cs="Times New Roman"/>
                <w:color w:val="000000" w:themeColor="text1"/>
                <w:sz w:val="24"/>
                <w:szCs w:val="24"/>
              </w:rPr>
              <w:t>frequent, positive, or specific feedback to influence student learning and behavior. </w:t>
            </w:r>
          </w:p>
          <w:p w14:paraId="01481934" w14:textId="77777777" w:rsidR="00F34FAA" w:rsidRPr="00F34FAA" w:rsidRDefault="00F34FAA" w:rsidP="4EB4B8A5">
            <w:pPr>
              <w:numPr>
                <w:ilvl w:val="0"/>
                <w:numId w:val="122"/>
              </w:numPr>
              <w:spacing w:line="240" w:lineRule="auto"/>
              <w:ind w:left="27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is unaware of</w:t>
            </w:r>
            <w:r w:rsidRPr="4EB4B8A5">
              <w:rPr>
                <w:rFonts w:ascii="Times New Roman" w:eastAsia="Times New Roman" w:hAnsi="Times New Roman" w:cs="Times New Roman"/>
                <w:color w:val="000000" w:themeColor="text1"/>
                <w:sz w:val="24"/>
                <w:szCs w:val="24"/>
              </w:rPr>
              <w:t xml:space="preserve"> unique differences </w:t>
            </w:r>
            <w:r w:rsidRPr="4EB4B8A5">
              <w:rPr>
                <w:rFonts w:ascii="Times New Roman" w:eastAsia="Times New Roman" w:hAnsi="Times New Roman" w:cs="Times New Roman"/>
                <w:color w:val="000000" w:themeColor="text1"/>
                <w:sz w:val="24"/>
                <w:szCs w:val="24"/>
              </w:rPr>
              <w:lastRenderedPageBreak/>
              <w:t xml:space="preserve">among students, families, and their community and </w:t>
            </w:r>
            <w:r w:rsidRPr="4EB4B8A5">
              <w:rPr>
                <w:rFonts w:ascii="Times New Roman" w:eastAsia="Times New Roman" w:hAnsi="Times New Roman" w:cs="Times New Roman"/>
                <w:i/>
                <w:iCs/>
                <w:color w:val="000000" w:themeColor="text1"/>
                <w:sz w:val="24"/>
                <w:szCs w:val="24"/>
              </w:rPr>
              <w:t>that biases may exist</w:t>
            </w:r>
            <w:r w:rsidRPr="4EB4B8A5">
              <w:rPr>
                <w:rFonts w:ascii="Times New Roman" w:eastAsia="Times New Roman" w:hAnsi="Times New Roman" w:cs="Times New Roman"/>
                <w:color w:val="000000" w:themeColor="text1"/>
                <w:sz w:val="24"/>
                <w:szCs w:val="24"/>
              </w:rPr>
              <w:t xml:space="preserve"> in interventions and responses to student behavior. </w:t>
            </w:r>
          </w:p>
          <w:p w14:paraId="45FB832F" w14:textId="77777777" w:rsidR="00F34FAA" w:rsidRPr="00F34FAA" w:rsidRDefault="00F34FAA" w:rsidP="4EB4B8A5">
            <w:pPr>
              <w:numPr>
                <w:ilvl w:val="0"/>
                <w:numId w:val="122"/>
              </w:numPr>
              <w:spacing w:line="240" w:lineRule="auto"/>
              <w:ind w:left="27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 xml:space="preserve">is unaware of </w:t>
            </w:r>
            <w:r w:rsidRPr="4EB4B8A5">
              <w:rPr>
                <w:rFonts w:ascii="Times New Roman" w:eastAsia="Times New Roman" w:hAnsi="Times New Roman" w:cs="Times New Roman"/>
                <w:color w:val="000000" w:themeColor="text1"/>
                <w:sz w:val="24"/>
                <w:szCs w:val="24"/>
              </w:rPr>
              <w:t>the overuse of procedures such as seclusion or restraint when using preventative and responsive practices. </w:t>
            </w:r>
          </w:p>
          <w:p w14:paraId="5CE46AC1" w14:textId="77777777" w:rsidR="00F34FAA" w:rsidRPr="00F34FAA" w:rsidRDefault="00F34FAA" w:rsidP="4EB4B8A5">
            <w:pPr>
              <w:numPr>
                <w:ilvl w:val="0"/>
                <w:numId w:val="122"/>
              </w:numPr>
              <w:spacing w:line="240" w:lineRule="auto"/>
              <w:ind w:left="27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 xml:space="preserve">fails to understand and conform </w:t>
            </w:r>
            <w:r w:rsidRPr="4EB4B8A5">
              <w:rPr>
                <w:rFonts w:ascii="Times New Roman" w:eastAsia="Times New Roman" w:hAnsi="Times New Roman" w:cs="Times New Roman"/>
                <w:color w:val="000000" w:themeColor="text1"/>
                <w:sz w:val="24"/>
                <w:szCs w:val="24"/>
              </w:rPr>
              <w:t>to legal and ethical guidelines for all behavioral interventions. </w:t>
            </w:r>
          </w:p>
        </w:tc>
        <w:tc>
          <w:tcPr>
            <w:tcW w:w="2580" w:type="dxa"/>
            <w:tcBorders>
              <w:top w:val="single" w:sz="6" w:space="0" w:color="auto"/>
              <w:left w:val="single" w:sz="6" w:space="0" w:color="auto"/>
              <w:bottom w:val="single" w:sz="6" w:space="0" w:color="auto"/>
              <w:right w:val="single" w:sz="6" w:space="0" w:color="auto"/>
            </w:tcBorders>
            <w:hideMark/>
          </w:tcPr>
          <w:p w14:paraId="41E05AC2" w14:textId="77777777" w:rsidR="00F34FAA" w:rsidRPr="00F34FAA" w:rsidRDefault="00F34FAA" w:rsidP="4EB4B8A5">
            <w:pPr>
              <w:numPr>
                <w:ilvl w:val="0"/>
                <w:numId w:val="123"/>
              </w:numPr>
              <w:spacing w:line="240" w:lineRule="auto"/>
              <w:ind w:left="27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lastRenderedPageBreak/>
              <w:t xml:space="preserve">The candidate creates an environment </w:t>
            </w:r>
            <w:r w:rsidRPr="4EB4B8A5">
              <w:rPr>
                <w:rFonts w:ascii="Times New Roman" w:eastAsia="Times New Roman" w:hAnsi="Times New Roman" w:cs="Times New Roman"/>
                <w:i/>
                <w:iCs/>
                <w:color w:val="000000" w:themeColor="text1"/>
                <w:sz w:val="24"/>
                <w:szCs w:val="24"/>
              </w:rPr>
              <w:t xml:space="preserve">with expectations and instructional routines </w:t>
            </w:r>
            <w:r w:rsidRPr="4EB4B8A5">
              <w:rPr>
                <w:rFonts w:ascii="Times New Roman" w:eastAsia="Times New Roman" w:hAnsi="Times New Roman" w:cs="Times New Roman"/>
                <w:color w:val="000000" w:themeColor="text1"/>
                <w:sz w:val="24"/>
                <w:szCs w:val="24"/>
              </w:rPr>
              <w:t>to support students. </w:t>
            </w:r>
          </w:p>
          <w:p w14:paraId="5706ACDA" w14:textId="77777777" w:rsidR="00F34FAA" w:rsidRPr="00F34FAA" w:rsidRDefault="00F34FAA" w:rsidP="4EB4B8A5">
            <w:pPr>
              <w:numPr>
                <w:ilvl w:val="0"/>
                <w:numId w:val="123"/>
              </w:numPr>
              <w:spacing w:line="240" w:lineRule="auto"/>
              <w:ind w:left="27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employs strategies to manage</w:t>
            </w:r>
            <w:r w:rsidRPr="4EB4B8A5">
              <w:rPr>
                <w:rFonts w:ascii="Times New Roman" w:eastAsia="Times New Roman" w:hAnsi="Times New Roman" w:cs="Times New Roman"/>
                <w:color w:val="000000" w:themeColor="text1"/>
                <w:sz w:val="24"/>
                <w:szCs w:val="24"/>
              </w:rPr>
              <w:t xml:space="preserve"> challenging behaviors at the classroom and individual student levels. </w:t>
            </w:r>
          </w:p>
          <w:p w14:paraId="36220202" w14:textId="77777777" w:rsidR="00F34FAA" w:rsidRPr="00F34FAA" w:rsidRDefault="00F34FAA" w:rsidP="4EB4B8A5">
            <w:pPr>
              <w:numPr>
                <w:ilvl w:val="0"/>
                <w:numId w:val="123"/>
              </w:numPr>
              <w:spacing w:line="240" w:lineRule="auto"/>
              <w:ind w:left="27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provides frequent, </w:t>
            </w:r>
            <w:r w:rsidRPr="4EB4B8A5">
              <w:rPr>
                <w:rFonts w:ascii="Times New Roman" w:eastAsia="Times New Roman" w:hAnsi="Times New Roman" w:cs="Times New Roman"/>
                <w:i/>
                <w:iCs/>
                <w:color w:val="000000" w:themeColor="text1"/>
                <w:sz w:val="24"/>
                <w:szCs w:val="24"/>
              </w:rPr>
              <w:t xml:space="preserve">positive, or specific </w:t>
            </w:r>
            <w:r w:rsidRPr="4EB4B8A5">
              <w:rPr>
                <w:rFonts w:ascii="Times New Roman" w:eastAsia="Times New Roman" w:hAnsi="Times New Roman" w:cs="Times New Roman"/>
                <w:color w:val="000000" w:themeColor="text1"/>
                <w:sz w:val="24"/>
                <w:szCs w:val="24"/>
              </w:rPr>
              <w:t>feedback to influence student learning and behavior. </w:t>
            </w:r>
          </w:p>
          <w:p w14:paraId="51B3E642" w14:textId="77777777" w:rsidR="00F34FAA" w:rsidRPr="00F34FAA" w:rsidRDefault="00F34FAA" w:rsidP="4EB4B8A5">
            <w:pPr>
              <w:numPr>
                <w:ilvl w:val="0"/>
                <w:numId w:val="123"/>
              </w:numPr>
              <w:spacing w:line="240" w:lineRule="auto"/>
              <w:ind w:left="27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is aware of</w:t>
            </w:r>
            <w:r w:rsidRPr="4EB4B8A5">
              <w:rPr>
                <w:rFonts w:ascii="Times New Roman" w:eastAsia="Times New Roman" w:hAnsi="Times New Roman" w:cs="Times New Roman"/>
                <w:color w:val="000000" w:themeColor="text1"/>
                <w:sz w:val="24"/>
                <w:szCs w:val="24"/>
              </w:rPr>
              <w:t xml:space="preserve"> unique differences </w:t>
            </w:r>
            <w:r w:rsidRPr="4EB4B8A5">
              <w:rPr>
                <w:rFonts w:ascii="Times New Roman" w:eastAsia="Times New Roman" w:hAnsi="Times New Roman" w:cs="Times New Roman"/>
                <w:color w:val="000000" w:themeColor="text1"/>
                <w:sz w:val="24"/>
                <w:szCs w:val="24"/>
              </w:rPr>
              <w:lastRenderedPageBreak/>
              <w:t xml:space="preserve">among students, families, and their community and </w:t>
            </w:r>
            <w:r w:rsidRPr="4EB4B8A5">
              <w:rPr>
                <w:rFonts w:ascii="Times New Roman" w:eastAsia="Times New Roman" w:hAnsi="Times New Roman" w:cs="Times New Roman"/>
                <w:i/>
                <w:iCs/>
                <w:color w:val="000000" w:themeColor="text1"/>
                <w:sz w:val="24"/>
                <w:szCs w:val="24"/>
              </w:rPr>
              <w:t>that biases may exist</w:t>
            </w:r>
            <w:r w:rsidRPr="4EB4B8A5">
              <w:rPr>
                <w:rFonts w:ascii="Times New Roman" w:eastAsia="Times New Roman" w:hAnsi="Times New Roman" w:cs="Times New Roman"/>
                <w:color w:val="000000" w:themeColor="text1"/>
                <w:sz w:val="24"/>
                <w:szCs w:val="24"/>
              </w:rPr>
              <w:t xml:space="preserve"> in interventions and responses to student behavior. </w:t>
            </w:r>
          </w:p>
          <w:p w14:paraId="7D956284" w14:textId="77777777" w:rsidR="00F34FAA" w:rsidRPr="00F34FAA" w:rsidRDefault="00F34FAA" w:rsidP="4EB4B8A5">
            <w:pPr>
              <w:numPr>
                <w:ilvl w:val="0"/>
                <w:numId w:val="123"/>
              </w:numPr>
              <w:spacing w:line="240" w:lineRule="auto"/>
              <w:ind w:left="27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is aware of</w:t>
            </w:r>
            <w:r w:rsidRPr="4EB4B8A5">
              <w:rPr>
                <w:rFonts w:ascii="Times New Roman" w:eastAsia="Times New Roman" w:hAnsi="Times New Roman" w:cs="Times New Roman"/>
                <w:color w:val="000000" w:themeColor="text1"/>
                <w:sz w:val="24"/>
                <w:szCs w:val="24"/>
              </w:rPr>
              <w:t xml:space="preserve"> the overuse of procedures such as seclusion or restraint when using preventative and responsive practices. </w:t>
            </w:r>
          </w:p>
          <w:p w14:paraId="66F15B69" w14:textId="77777777" w:rsidR="00F34FAA" w:rsidRPr="00F34FAA" w:rsidRDefault="00F34FAA" w:rsidP="4EB4B8A5">
            <w:pPr>
              <w:numPr>
                <w:ilvl w:val="0"/>
                <w:numId w:val="123"/>
              </w:numPr>
              <w:spacing w:line="240" w:lineRule="auto"/>
              <w:ind w:left="27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attempts to conform</w:t>
            </w:r>
            <w:r w:rsidRPr="4EB4B8A5">
              <w:rPr>
                <w:rFonts w:ascii="Times New Roman" w:eastAsia="Times New Roman" w:hAnsi="Times New Roman" w:cs="Times New Roman"/>
                <w:color w:val="000000" w:themeColor="text1"/>
                <w:sz w:val="24"/>
                <w:szCs w:val="24"/>
              </w:rPr>
              <w:t xml:space="preserve"> to legal and ethical guidelines for all behavioral interventions. </w:t>
            </w:r>
          </w:p>
          <w:p w14:paraId="544CB5EB" w14:textId="77777777" w:rsidR="00F34FAA" w:rsidRPr="00F34FAA" w:rsidRDefault="00F34FAA" w:rsidP="4EB4B8A5">
            <w:pPr>
              <w:spacing w:line="240" w:lineRule="auto"/>
              <w:ind w:left="270"/>
              <w:textAlignment w:val="baseline"/>
              <w:rPr>
                <w:rFonts w:ascii="Times New Roman" w:eastAsia="Times New Roman" w:hAnsi="Times New Roman" w:cs="Times New Roman"/>
                <w:sz w:val="24"/>
                <w:szCs w:val="24"/>
              </w:rPr>
            </w:pPr>
            <w:r w:rsidRPr="4EB4B8A5">
              <w:rPr>
                <w:rFonts w:eastAsia="Times New Roman" w:cs="Times New Roman"/>
                <w:sz w:val="24"/>
                <w:szCs w:val="24"/>
              </w:rPr>
              <w:t> </w:t>
            </w:r>
          </w:p>
        </w:tc>
        <w:tc>
          <w:tcPr>
            <w:tcW w:w="2580" w:type="dxa"/>
            <w:gridSpan w:val="2"/>
            <w:tcBorders>
              <w:top w:val="single" w:sz="6" w:space="0" w:color="auto"/>
              <w:left w:val="single" w:sz="6" w:space="0" w:color="auto"/>
              <w:bottom w:val="single" w:sz="6" w:space="0" w:color="auto"/>
              <w:right w:val="single" w:sz="6" w:space="0" w:color="auto"/>
            </w:tcBorders>
            <w:hideMark/>
          </w:tcPr>
          <w:p w14:paraId="1DEBCBFE" w14:textId="77777777" w:rsidR="00F34FAA" w:rsidRPr="00F34FAA" w:rsidRDefault="00F34FAA" w:rsidP="4EB4B8A5">
            <w:pPr>
              <w:numPr>
                <w:ilvl w:val="0"/>
                <w:numId w:val="124"/>
              </w:numPr>
              <w:spacing w:line="240" w:lineRule="auto"/>
              <w:ind w:left="27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lastRenderedPageBreak/>
              <w:t>The candidate creates an environment where expectations are clear and predictable, where instructional routines and classroom procedures are used to support students and keep them on task during instruction or other classroom activities.  </w:t>
            </w:r>
          </w:p>
          <w:p w14:paraId="79FD9E05" w14:textId="77777777" w:rsidR="00F34FAA" w:rsidRPr="00F34FAA" w:rsidRDefault="00F34FAA" w:rsidP="4EB4B8A5">
            <w:pPr>
              <w:numPr>
                <w:ilvl w:val="0"/>
                <w:numId w:val="124"/>
              </w:numPr>
              <w:spacing w:line="240" w:lineRule="auto"/>
              <w:ind w:left="27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The candidate employs effective and preventive strategies to manage challenging behaviors at the classroom and individual student levels.  </w:t>
            </w:r>
          </w:p>
          <w:p w14:paraId="11A4225A" w14:textId="77777777" w:rsidR="00F34FAA" w:rsidRPr="00F34FAA" w:rsidRDefault="00F34FAA" w:rsidP="4EB4B8A5">
            <w:pPr>
              <w:numPr>
                <w:ilvl w:val="0"/>
                <w:numId w:val="124"/>
              </w:numPr>
              <w:spacing w:line="240" w:lineRule="auto"/>
              <w:ind w:left="27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provides frequent, positive, and specific </w:t>
            </w:r>
            <w:r w:rsidRPr="4EB4B8A5">
              <w:rPr>
                <w:rFonts w:ascii="Times New Roman" w:eastAsia="Times New Roman" w:hAnsi="Times New Roman" w:cs="Times New Roman"/>
                <w:color w:val="000000" w:themeColor="text1"/>
                <w:sz w:val="24"/>
                <w:szCs w:val="24"/>
              </w:rPr>
              <w:lastRenderedPageBreak/>
              <w:t>feedback to influence student learning and behavior.  </w:t>
            </w:r>
          </w:p>
          <w:p w14:paraId="60C685F9" w14:textId="77777777" w:rsidR="00F34FAA" w:rsidRPr="00F34FAA" w:rsidRDefault="00F34FAA" w:rsidP="4EB4B8A5">
            <w:pPr>
              <w:numPr>
                <w:ilvl w:val="0"/>
                <w:numId w:val="124"/>
              </w:numPr>
              <w:spacing w:line="240" w:lineRule="auto"/>
              <w:ind w:left="27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understands the unique differences among students, families, and their community and </w:t>
            </w:r>
            <w:proofErr w:type="gramStart"/>
            <w:r w:rsidRPr="4EB4B8A5">
              <w:rPr>
                <w:rFonts w:ascii="Times New Roman" w:eastAsia="Times New Roman" w:hAnsi="Times New Roman" w:cs="Times New Roman"/>
                <w:color w:val="000000" w:themeColor="text1"/>
                <w:sz w:val="24"/>
                <w:szCs w:val="24"/>
              </w:rPr>
              <w:t>are</w:t>
            </w:r>
            <w:proofErr w:type="gramEnd"/>
            <w:r w:rsidRPr="4EB4B8A5">
              <w:rPr>
                <w:rFonts w:ascii="Times New Roman" w:eastAsia="Times New Roman" w:hAnsi="Times New Roman" w:cs="Times New Roman"/>
                <w:color w:val="000000" w:themeColor="text1"/>
                <w:sz w:val="24"/>
                <w:szCs w:val="24"/>
              </w:rPr>
              <w:t xml:space="preserve"> conscious of biases in interventions and responses to student behavior. </w:t>
            </w:r>
          </w:p>
          <w:p w14:paraId="3B0E92E6" w14:textId="77777777" w:rsidR="00F34FAA" w:rsidRPr="00F34FAA" w:rsidRDefault="00F34FAA" w:rsidP="4EB4B8A5">
            <w:pPr>
              <w:numPr>
                <w:ilvl w:val="0"/>
                <w:numId w:val="124"/>
              </w:numPr>
              <w:spacing w:line="240" w:lineRule="auto"/>
              <w:ind w:left="27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The candidate considers disproportionate rates of suspension or expulsion and the overuse of procedures such as seclusion or restraint when using preventative and responsive practices. </w:t>
            </w:r>
          </w:p>
          <w:p w14:paraId="39265B8B" w14:textId="77777777" w:rsidR="00F34FAA" w:rsidRPr="00F34FAA" w:rsidRDefault="00F34FAA" w:rsidP="4EB4B8A5">
            <w:pPr>
              <w:numPr>
                <w:ilvl w:val="0"/>
                <w:numId w:val="124"/>
              </w:numPr>
              <w:spacing w:line="240" w:lineRule="auto"/>
              <w:ind w:left="27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The candidate conforms to legal and ethical guidelines for all behavioral interventions. </w:t>
            </w:r>
          </w:p>
          <w:p w14:paraId="0F92C31C" w14:textId="77777777" w:rsidR="00F34FAA" w:rsidRPr="00F34FAA" w:rsidRDefault="00F34FAA" w:rsidP="4EB4B8A5">
            <w:pPr>
              <w:spacing w:line="240" w:lineRule="auto"/>
              <w:ind w:left="270"/>
              <w:textAlignment w:val="baseline"/>
              <w:rPr>
                <w:rFonts w:ascii="Times New Roman" w:eastAsia="Times New Roman" w:hAnsi="Times New Roman" w:cs="Times New Roman"/>
                <w:sz w:val="24"/>
                <w:szCs w:val="24"/>
              </w:rPr>
            </w:pPr>
            <w:r w:rsidRPr="4EB4B8A5">
              <w:rPr>
                <w:rFonts w:eastAsia="Times New Roman" w:cs="Times New Roman"/>
                <w:sz w:val="24"/>
                <w:szCs w:val="24"/>
              </w:rPr>
              <w:t> </w:t>
            </w:r>
          </w:p>
        </w:tc>
        <w:tc>
          <w:tcPr>
            <w:tcW w:w="2580" w:type="dxa"/>
            <w:gridSpan w:val="2"/>
            <w:tcBorders>
              <w:top w:val="single" w:sz="6" w:space="0" w:color="auto"/>
              <w:left w:val="single" w:sz="6" w:space="0" w:color="auto"/>
              <w:bottom w:val="single" w:sz="6" w:space="0" w:color="auto"/>
              <w:right w:val="single" w:sz="6" w:space="0" w:color="auto"/>
            </w:tcBorders>
            <w:hideMark/>
          </w:tcPr>
          <w:p w14:paraId="0C53B3F6" w14:textId="77777777" w:rsidR="00F34FAA" w:rsidRPr="00F34FAA" w:rsidRDefault="00F34FAA" w:rsidP="4EB4B8A5">
            <w:pPr>
              <w:numPr>
                <w:ilvl w:val="0"/>
                <w:numId w:val="125"/>
              </w:numPr>
              <w:spacing w:line="240" w:lineRule="auto"/>
              <w:ind w:left="27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lastRenderedPageBreak/>
              <w:t xml:space="preserve">The candidate creates an environment where expectations are clear and predictable, where instructional routines and classroom procedures are used to support students and keep </w:t>
            </w:r>
            <w:r w:rsidRPr="4EB4B8A5">
              <w:rPr>
                <w:rFonts w:ascii="Times New Roman" w:eastAsia="Times New Roman" w:hAnsi="Times New Roman" w:cs="Times New Roman"/>
                <w:i/>
                <w:iCs/>
                <w:color w:val="000000" w:themeColor="text1"/>
                <w:sz w:val="24"/>
                <w:szCs w:val="24"/>
              </w:rPr>
              <w:t>them actively engaged during</w:t>
            </w:r>
            <w:r w:rsidRPr="4EB4B8A5">
              <w:rPr>
                <w:rFonts w:ascii="Times New Roman" w:eastAsia="Times New Roman" w:hAnsi="Times New Roman" w:cs="Times New Roman"/>
                <w:color w:val="000000" w:themeColor="text1"/>
                <w:sz w:val="24"/>
                <w:szCs w:val="24"/>
              </w:rPr>
              <w:t xml:space="preserve"> instruction or other classroom activities. </w:t>
            </w:r>
          </w:p>
          <w:p w14:paraId="022B8CFC" w14:textId="77777777" w:rsidR="00F34FAA" w:rsidRPr="00F34FAA" w:rsidRDefault="00F34FAA" w:rsidP="4EB4B8A5">
            <w:pPr>
              <w:numPr>
                <w:ilvl w:val="0"/>
                <w:numId w:val="125"/>
              </w:numPr>
              <w:spacing w:line="240" w:lineRule="auto"/>
              <w:ind w:left="27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The candidate employs effective, proactive, and preventive strategies to manage challenging behaviors at the school-wide, classroom, and individual student levels. </w:t>
            </w:r>
          </w:p>
          <w:p w14:paraId="5BCC3DE4" w14:textId="77777777" w:rsidR="00F34FAA" w:rsidRPr="00F34FAA" w:rsidRDefault="00F34FAA" w:rsidP="4EB4B8A5">
            <w:pPr>
              <w:numPr>
                <w:ilvl w:val="0"/>
                <w:numId w:val="125"/>
              </w:numPr>
              <w:spacing w:line="240" w:lineRule="auto"/>
              <w:ind w:left="27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color w:val="000000" w:themeColor="text1"/>
                <w:sz w:val="24"/>
                <w:szCs w:val="24"/>
              </w:rPr>
              <w:lastRenderedPageBreak/>
              <w:t xml:space="preserve">provides frequent, positive, specific, </w:t>
            </w:r>
            <w:r w:rsidRPr="4EB4B8A5">
              <w:rPr>
                <w:rFonts w:ascii="Times New Roman" w:eastAsia="Times New Roman" w:hAnsi="Times New Roman" w:cs="Times New Roman"/>
                <w:i/>
                <w:iCs/>
                <w:color w:val="000000" w:themeColor="text1"/>
                <w:sz w:val="24"/>
                <w:szCs w:val="24"/>
              </w:rPr>
              <w:t>and constructive feedback</w:t>
            </w:r>
            <w:r w:rsidRPr="4EB4B8A5">
              <w:rPr>
                <w:rFonts w:ascii="Times New Roman" w:eastAsia="Times New Roman" w:hAnsi="Times New Roman" w:cs="Times New Roman"/>
                <w:color w:val="000000" w:themeColor="text1"/>
                <w:sz w:val="24"/>
                <w:szCs w:val="24"/>
              </w:rPr>
              <w:t xml:space="preserve"> to influence student learning and behavior. </w:t>
            </w:r>
          </w:p>
          <w:p w14:paraId="456F4353" w14:textId="77777777" w:rsidR="00F34FAA" w:rsidRPr="00F34FAA" w:rsidRDefault="00F34FAA" w:rsidP="4EB4B8A5">
            <w:pPr>
              <w:numPr>
                <w:ilvl w:val="0"/>
                <w:numId w:val="125"/>
              </w:numPr>
              <w:spacing w:line="240" w:lineRule="auto"/>
              <w:ind w:left="27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The candidate understands</w:t>
            </w:r>
            <w:r w:rsidRPr="4EB4B8A5">
              <w:rPr>
                <w:rFonts w:ascii="Times New Roman" w:eastAsia="Times New Roman" w:hAnsi="Times New Roman" w:cs="Times New Roman"/>
                <w:i/>
                <w:iCs/>
                <w:color w:val="000000" w:themeColor="text1"/>
                <w:sz w:val="24"/>
                <w:szCs w:val="24"/>
              </w:rPr>
              <w:t xml:space="preserve"> the influences of gender, race, culture, disability, familial, and other factors on student behavior</w:t>
            </w:r>
            <w:r w:rsidRPr="4EB4B8A5">
              <w:rPr>
                <w:rFonts w:ascii="Times New Roman" w:eastAsia="Times New Roman" w:hAnsi="Times New Roman" w:cs="Times New Roman"/>
                <w:color w:val="000000" w:themeColor="text1"/>
                <w:sz w:val="24"/>
                <w:szCs w:val="24"/>
              </w:rPr>
              <w:t xml:space="preserve"> and are conscious of biases in interventions and responses to student behavior. </w:t>
            </w:r>
          </w:p>
          <w:p w14:paraId="58769C6B" w14:textId="77777777" w:rsidR="00F34FAA" w:rsidRPr="00F34FAA" w:rsidRDefault="00F34FAA" w:rsidP="4EB4B8A5">
            <w:pPr>
              <w:numPr>
                <w:ilvl w:val="0"/>
                <w:numId w:val="125"/>
              </w:numPr>
              <w:spacing w:line="240" w:lineRule="auto"/>
              <w:ind w:left="27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The candidate considers disproportionate rates of suspension or expulsion and seclusion or restraint and advocates for alternative practices to address behavioral concerns.  </w:t>
            </w:r>
          </w:p>
          <w:p w14:paraId="595BA9D5" w14:textId="77777777" w:rsidR="00F34FAA" w:rsidRPr="00F34FAA" w:rsidRDefault="00F34FAA" w:rsidP="4EB4B8A5">
            <w:pPr>
              <w:numPr>
                <w:ilvl w:val="0"/>
                <w:numId w:val="125"/>
              </w:numPr>
              <w:spacing w:line="240" w:lineRule="auto"/>
              <w:ind w:left="27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conforms to </w:t>
            </w:r>
            <w:r w:rsidRPr="4EB4B8A5">
              <w:rPr>
                <w:rFonts w:ascii="Times New Roman" w:eastAsia="Times New Roman" w:hAnsi="Times New Roman" w:cs="Times New Roman"/>
                <w:i/>
                <w:iCs/>
                <w:color w:val="000000" w:themeColor="text1"/>
                <w:sz w:val="24"/>
                <w:szCs w:val="24"/>
              </w:rPr>
              <w:t>and advocates for</w:t>
            </w:r>
            <w:r w:rsidRPr="4EB4B8A5">
              <w:rPr>
                <w:rFonts w:ascii="Times New Roman" w:eastAsia="Times New Roman" w:hAnsi="Times New Roman" w:cs="Times New Roman"/>
                <w:color w:val="000000" w:themeColor="text1"/>
                <w:sz w:val="24"/>
                <w:szCs w:val="24"/>
              </w:rPr>
              <w:t xml:space="preserve"> legal and ethical guidelines for all behavioral interventions. </w:t>
            </w:r>
          </w:p>
        </w:tc>
      </w:tr>
      <w:tr w:rsidR="00F34FAA" w:rsidRPr="00F34FAA" w14:paraId="55005084" w14:textId="77777777" w:rsidTr="4EB4B8A5">
        <w:trPr>
          <w:trHeight w:val="3255"/>
        </w:trPr>
        <w:tc>
          <w:tcPr>
            <w:tcW w:w="2580" w:type="dxa"/>
            <w:tcBorders>
              <w:top w:val="single" w:sz="6" w:space="0" w:color="auto"/>
              <w:left w:val="single" w:sz="6" w:space="0" w:color="auto"/>
              <w:bottom w:val="single" w:sz="6" w:space="0" w:color="auto"/>
              <w:right w:val="single" w:sz="6" w:space="0" w:color="auto"/>
            </w:tcBorders>
            <w:hideMark/>
          </w:tcPr>
          <w:p w14:paraId="0E6FB432" w14:textId="77777777" w:rsidR="00F34FAA" w:rsidRPr="00F34FAA" w:rsidRDefault="00F34FAA" w:rsidP="00F34FAA">
            <w:pPr>
              <w:spacing w:line="240" w:lineRule="auto"/>
              <w:textAlignment w:val="baseline"/>
              <w:rPr>
                <w:rFonts w:ascii="Times New Roman" w:eastAsia="Times New Roman" w:hAnsi="Times New Roman" w:cs="Times New Roman"/>
                <w:sz w:val="24"/>
                <w:szCs w:val="24"/>
              </w:rPr>
            </w:pPr>
            <w:r w:rsidRPr="00F34FAA">
              <w:rPr>
                <w:rFonts w:eastAsia="Times New Roman" w:cs="Times New Roman"/>
                <w:b/>
                <w:bCs/>
                <w:color w:val="000000"/>
                <w:sz w:val="24"/>
                <w:szCs w:val="24"/>
              </w:rPr>
              <w:lastRenderedPageBreak/>
              <w:t>6.3 Candidates systematically use data from a variety of sources to identify the purpose of function served by problem behavior to plan, implement, and evaluate behavioral interventions and social skills programs, including generalization to other environments.</w:t>
            </w:r>
            <w:r w:rsidRPr="00F34FAA">
              <w:rPr>
                <w:rFonts w:eastAsia="Times New Roman" w:cs="Times New Roman"/>
                <w:color w:val="000000"/>
                <w:sz w:val="24"/>
                <w:szCs w:val="24"/>
              </w:rPr>
              <w:t> </w:t>
            </w:r>
          </w:p>
        </w:tc>
        <w:tc>
          <w:tcPr>
            <w:tcW w:w="2580" w:type="dxa"/>
            <w:tcBorders>
              <w:top w:val="single" w:sz="6" w:space="0" w:color="auto"/>
              <w:left w:val="single" w:sz="6" w:space="0" w:color="auto"/>
              <w:bottom w:val="single" w:sz="6" w:space="0" w:color="auto"/>
              <w:right w:val="single" w:sz="6" w:space="0" w:color="auto"/>
            </w:tcBorders>
            <w:hideMark/>
          </w:tcPr>
          <w:p w14:paraId="6E609E8E" w14:textId="77777777" w:rsidR="00F34FAA" w:rsidRPr="00F34FAA" w:rsidRDefault="00F34FAA" w:rsidP="4EB4B8A5">
            <w:pPr>
              <w:numPr>
                <w:ilvl w:val="0"/>
                <w:numId w:val="126"/>
              </w:numPr>
              <w:spacing w:line="240" w:lineRule="auto"/>
              <w:ind w:left="27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 xml:space="preserve">rarely or never uses </w:t>
            </w:r>
            <w:r w:rsidRPr="4EB4B8A5">
              <w:rPr>
                <w:rFonts w:ascii="Times New Roman" w:eastAsia="Times New Roman" w:hAnsi="Times New Roman" w:cs="Times New Roman"/>
                <w:color w:val="000000" w:themeColor="text1"/>
                <w:sz w:val="24"/>
                <w:szCs w:val="24"/>
              </w:rPr>
              <w:t>direct and indirect methods to determine the function of student behavior. </w:t>
            </w:r>
          </w:p>
          <w:p w14:paraId="0BAF96DD" w14:textId="77777777" w:rsidR="00F34FAA" w:rsidRPr="00F34FAA" w:rsidRDefault="00F34FAA" w:rsidP="4EB4B8A5">
            <w:pPr>
              <w:numPr>
                <w:ilvl w:val="0"/>
                <w:numId w:val="126"/>
              </w:numPr>
              <w:spacing w:line="240" w:lineRule="auto"/>
              <w:ind w:left="27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rarely or never develops</w:t>
            </w:r>
            <w:r w:rsidRPr="4EB4B8A5">
              <w:rPr>
                <w:rFonts w:ascii="Times New Roman" w:eastAsia="Times New Roman" w:hAnsi="Times New Roman" w:cs="Times New Roman"/>
                <w:color w:val="000000" w:themeColor="text1"/>
                <w:sz w:val="24"/>
                <w:szCs w:val="24"/>
              </w:rPr>
              <w:t xml:space="preserve"> practices for class-wide or individual level interventions to evaluate the effects of behavioral interventions. </w:t>
            </w:r>
          </w:p>
          <w:p w14:paraId="6A3B57B3" w14:textId="77777777" w:rsidR="00F34FAA" w:rsidRPr="00F34FAA" w:rsidRDefault="00F34FAA" w:rsidP="4EB4B8A5">
            <w:pPr>
              <w:numPr>
                <w:ilvl w:val="0"/>
                <w:numId w:val="126"/>
              </w:numPr>
              <w:spacing w:line="240" w:lineRule="auto"/>
              <w:ind w:left="27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 xml:space="preserve">rarely or never programs for </w:t>
            </w:r>
            <w:r w:rsidRPr="4EB4B8A5">
              <w:rPr>
                <w:rFonts w:ascii="Times New Roman" w:eastAsia="Times New Roman" w:hAnsi="Times New Roman" w:cs="Times New Roman"/>
                <w:color w:val="000000" w:themeColor="text1"/>
                <w:sz w:val="24"/>
                <w:szCs w:val="24"/>
              </w:rPr>
              <w:t>generalization of social, emotional, and behavioral skills to relevant environments. </w:t>
            </w:r>
          </w:p>
          <w:p w14:paraId="01A06FCF" w14:textId="77777777" w:rsidR="00F34FAA" w:rsidRPr="00F34FAA" w:rsidRDefault="00F34FAA" w:rsidP="4EB4B8A5">
            <w:pPr>
              <w:numPr>
                <w:ilvl w:val="0"/>
                <w:numId w:val="126"/>
              </w:numPr>
              <w:spacing w:line="240" w:lineRule="auto"/>
              <w:ind w:left="27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fails to understand or follow legal and ethical guidelines</w:t>
            </w:r>
            <w:r w:rsidRPr="4EB4B8A5">
              <w:rPr>
                <w:rFonts w:ascii="Times New Roman" w:eastAsia="Times New Roman" w:hAnsi="Times New Roman" w:cs="Times New Roman"/>
                <w:color w:val="000000" w:themeColor="text1"/>
                <w:sz w:val="24"/>
                <w:szCs w:val="24"/>
              </w:rPr>
              <w:t xml:space="preserve"> when working with families, teachers, and other professionals to develop, implement, and monitor plans for generalization. </w:t>
            </w:r>
          </w:p>
          <w:p w14:paraId="02EDFC65" w14:textId="77777777" w:rsidR="00F34FAA" w:rsidRPr="00F34FAA" w:rsidRDefault="00F34FAA" w:rsidP="4EB4B8A5">
            <w:pPr>
              <w:spacing w:line="240" w:lineRule="auto"/>
              <w:ind w:left="27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lastRenderedPageBreak/>
              <w:t> </w:t>
            </w:r>
          </w:p>
        </w:tc>
        <w:tc>
          <w:tcPr>
            <w:tcW w:w="2580" w:type="dxa"/>
            <w:tcBorders>
              <w:top w:val="single" w:sz="6" w:space="0" w:color="auto"/>
              <w:left w:val="single" w:sz="6" w:space="0" w:color="auto"/>
              <w:bottom w:val="single" w:sz="6" w:space="0" w:color="auto"/>
              <w:right w:val="single" w:sz="6" w:space="0" w:color="auto"/>
            </w:tcBorders>
            <w:hideMark/>
          </w:tcPr>
          <w:p w14:paraId="7EF857E6" w14:textId="77777777" w:rsidR="00F34FAA" w:rsidRPr="00F34FAA" w:rsidRDefault="00F34FAA" w:rsidP="4EB4B8A5">
            <w:pPr>
              <w:numPr>
                <w:ilvl w:val="0"/>
                <w:numId w:val="127"/>
              </w:numPr>
              <w:spacing w:line="240" w:lineRule="auto"/>
              <w:ind w:left="27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lastRenderedPageBreak/>
              <w:t xml:space="preserve">The candidate uses direct and indirect methods to </w:t>
            </w:r>
            <w:r w:rsidRPr="4EB4B8A5">
              <w:rPr>
                <w:rFonts w:ascii="Times New Roman" w:eastAsia="Times New Roman" w:hAnsi="Times New Roman" w:cs="Times New Roman"/>
                <w:i/>
                <w:iCs/>
                <w:color w:val="000000" w:themeColor="text1"/>
                <w:sz w:val="24"/>
                <w:szCs w:val="24"/>
              </w:rPr>
              <w:t>determine the function of student behavior</w:t>
            </w:r>
            <w:r w:rsidRPr="4EB4B8A5">
              <w:rPr>
                <w:rFonts w:ascii="Times New Roman" w:eastAsia="Times New Roman" w:hAnsi="Times New Roman" w:cs="Times New Roman"/>
                <w:color w:val="000000" w:themeColor="text1"/>
                <w:sz w:val="24"/>
                <w:szCs w:val="24"/>
              </w:rPr>
              <w:t>. </w:t>
            </w:r>
          </w:p>
          <w:p w14:paraId="18511A83" w14:textId="77777777" w:rsidR="00F34FAA" w:rsidRPr="00F34FAA" w:rsidRDefault="00F34FAA" w:rsidP="4EB4B8A5">
            <w:pPr>
              <w:numPr>
                <w:ilvl w:val="0"/>
                <w:numId w:val="127"/>
              </w:numPr>
              <w:spacing w:line="240" w:lineRule="auto"/>
              <w:ind w:left="27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develops practices for</w:t>
            </w:r>
            <w:r w:rsidRPr="4EB4B8A5">
              <w:rPr>
                <w:rFonts w:ascii="Times New Roman" w:eastAsia="Times New Roman" w:hAnsi="Times New Roman" w:cs="Times New Roman"/>
                <w:color w:val="000000" w:themeColor="text1"/>
                <w:sz w:val="24"/>
                <w:szCs w:val="24"/>
              </w:rPr>
              <w:t xml:space="preserve"> class-wide or individual level interventions to evaluate effects of behavioral interventions. </w:t>
            </w:r>
          </w:p>
          <w:p w14:paraId="7A72D9CB" w14:textId="77777777" w:rsidR="00F34FAA" w:rsidRPr="00F34FAA" w:rsidRDefault="00F34FAA" w:rsidP="4EB4B8A5">
            <w:pPr>
              <w:numPr>
                <w:ilvl w:val="0"/>
                <w:numId w:val="127"/>
              </w:numPr>
              <w:spacing w:line="240" w:lineRule="auto"/>
              <w:ind w:left="27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programs for</w:t>
            </w:r>
            <w:r w:rsidRPr="4EB4B8A5">
              <w:rPr>
                <w:rFonts w:ascii="Times New Roman" w:eastAsia="Times New Roman" w:hAnsi="Times New Roman" w:cs="Times New Roman"/>
                <w:color w:val="000000" w:themeColor="text1"/>
                <w:sz w:val="24"/>
                <w:szCs w:val="24"/>
              </w:rPr>
              <w:t xml:space="preserve"> generalization of social, emotional, and behavioral skills to relevant environments. </w:t>
            </w:r>
          </w:p>
          <w:p w14:paraId="231A4885" w14:textId="77777777" w:rsidR="00F34FAA" w:rsidRPr="00F34FAA" w:rsidRDefault="00F34FAA" w:rsidP="4EB4B8A5">
            <w:pPr>
              <w:numPr>
                <w:ilvl w:val="0"/>
                <w:numId w:val="127"/>
              </w:numPr>
              <w:spacing w:line="240" w:lineRule="auto"/>
              <w:ind w:left="27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The candidate has a</w:t>
            </w:r>
            <w:r w:rsidRPr="4EB4B8A5">
              <w:rPr>
                <w:rFonts w:ascii="Times New Roman" w:eastAsia="Times New Roman" w:hAnsi="Times New Roman" w:cs="Times New Roman"/>
                <w:i/>
                <w:iCs/>
                <w:color w:val="000000" w:themeColor="text1"/>
                <w:sz w:val="24"/>
                <w:szCs w:val="24"/>
              </w:rPr>
              <w:t xml:space="preserve"> basic understanding of legal and ethical guidelines that should be followed when</w:t>
            </w:r>
            <w:r w:rsidRPr="4EB4B8A5">
              <w:rPr>
                <w:rFonts w:ascii="Times New Roman" w:eastAsia="Times New Roman" w:hAnsi="Times New Roman" w:cs="Times New Roman"/>
                <w:color w:val="000000" w:themeColor="text1"/>
                <w:sz w:val="24"/>
                <w:szCs w:val="24"/>
              </w:rPr>
              <w:t xml:space="preserve"> working with families, teachers, and other professionals to develop, implement, and monitor plans for generalization. </w:t>
            </w:r>
          </w:p>
          <w:p w14:paraId="425CCEE3" w14:textId="77777777" w:rsidR="00F34FAA" w:rsidRPr="00F34FAA" w:rsidRDefault="00F34FAA" w:rsidP="4EB4B8A5">
            <w:pPr>
              <w:spacing w:line="240" w:lineRule="auto"/>
              <w:ind w:left="27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lastRenderedPageBreak/>
              <w:t> </w:t>
            </w:r>
          </w:p>
        </w:tc>
        <w:tc>
          <w:tcPr>
            <w:tcW w:w="2580" w:type="dxa"/>
            <w:gridSpan w:val="2"/>
            <w:tcBorders>
              <w:top w:val="single" w:sz="6" w:space="0" w:color="auto"/>
              <w:left w:val="single" w:sz="6" w:space="0" w:color="auto"/>
              <w:bottom w:val="single" w:sz="6" w:space="0" w:color="auto"/>
              <w:right w:val="single" w:sz="6" w:space="0" w:color="auto"/>
            </w:tcBorders>
            <w:hideMark/>
          </w:tcPr>
          <w:p w14:paraId="7D79B99F" w14:textId="77777777" w:rsidR="00F34FAA" w:rsidRPr="00F34FAA" w:rsidRDefault="00F34FAA" w:rsidP="4EB4B8A5">
            <w:pPr>
              <w:numPr>
                <w:ilvl w:val="0"/>
                <w:numId w:val="128"/>
              </w:numPr>
              <w:spacing w:line="240" w:lineRule="auto"/>
              <w:ind w:left="27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lastRenderedPageBreak/>
              <w:t>The candidate uses direct and indirect methods to determine purpose, motivation and/or function of student behavior.  </w:t>
            </w:r>
          </w:p>
          <w:p w14:paraId="41D2FCD3" w14:textId="77777777" w:rsidR="00F34FAA" w:rsidRPr="00F34FAA" w:rsidRDefault="00F34FAA" w:rsidP="4EB4B8A5">
            <w:pPr>
              <w:numPr>
                <w:ilvl w:val="0"/>
                <w:numId w:val="128"/>
              </w:numPr>
              <w:spacing w:line="240" w:lineRule="auto"/>
              <w:ind w:left="27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The candidate uses one or two sources of data to identify or develop effective practices for class-wide or individual level interventions to evaluate effects of behavioral interventions.  </w:t>
            </w:r>
          </w:p>
          <w:p w14:paraId="563A126D" w14:textId="77777777" w:rsidR="00F34FAA" w:rsidRPr="00F34FAA" w:rsidRDefault="00F34FAA" w:rsidP="4EB4B8A5">
            <w:pPr>
              <w:numPr>
                <w:ilvl w:val="0"/>
                <w:numId w:val="128"/>
              </w:numPr>
              <w:spacing w:line="240" w:lineRule="auto"/>
              <w:ind w:left="27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The candidate purposefully programs for generalization of social, emotional, and behavioral skills to relevant environments.  </w:t>
            </w:r>
          </w:p>
          <w:p w14:paraId="0CE1CF65" w14:textId="77777777" w:rsidR="00F34FAA" w:rsidRPr="00F34FAA" w:rsidRDefault="00F34FAA" w:rsidP="4EB4B8A5">
            <w:pPr>
              <w:numPr>
                <w:ilvl w:val="0"/>
                <w:numId w:val="128"/>
              </w:numPr>
              <w:spacing w:line="240" w:lineRule="auto"/>
              <w:ind w:left="27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The candidate follows legal and ethical guidelines when working with families, teachers, and other professionals to develop, implement, and monitor plans for generalization. </w:t>
            </w:r>
          </w:p>
          <w:p w14:paraId="4DDE0977" w14:textId="77777777" w:rsidR="00F34FAA" w:rsidRPr="00F34FAA" w:rsidRDefault="00F34FAA" w:rsidP="4EB4B8A5">
            <w:pPr>
              <w:spacing w:line="240" w:lineRule="auto"/>
              <w:ind w:left="270"/>
              <w:textAlignment w:val="baseline"/>
              <w:rPr>
                <w:rFonts w:ascii="Times New Roman" w:eastAsia="Times New Roman" w:hAnsi="Times New Roman" w:cs="Times New Roman"/>
                <w:sz w:val="24"/>
                <w:szCs w:val="24"/>
              </w:rPr>
            </w:pPr>
            <w:r w:rsidRPr="4EB4B8A5">
              <w:rPr>
                <w:rFonts w:eastAsia="Times New Roman" w:cs="Times New Roman"/>
                <w:sz w:val="24"/>
                <w:szCs w:val="24"/>
              </w:rPr>
              <w:t> </w:t>
            </w:r>
          </w:p>
        </w:tc>
        <w:tc>
          <w:tcPr>
            <w:tcW w:w="2580" w:type="dxa"/>
            <w:gridSpan w:val="2"/>
            <w:tcBorders>
              <w:top w:val="single" w:sz="6" w:space="0" w:color="auto"/>
              <w:left w:val="single" w:sz="6" w:space="0" w:color="auto"/>
              <w:bottom w:val="single" w:sz="6" w:space="0" w:color="auto"/>
              <w:right w:val="single" w:sz="6" w:space="0" w:color="auto"/>
            </w:tcBorders>
            <w:hideMark/>
          </w:tcPr>
          <w:p w14:paraId="5A1E07C6" w14:textId="77777777" w:rsidR="00F34FAA" w:rsidRPr="00F34FAA" w:rsidRDefault="00F34FAA" w:rsidP="4EB4B8A5">
            <w:pPr>
              <w:numPr>
                <w:ilvl w:val="0"/>
                <w:numId w:val="129"/>
              </w:numPr>
              <w:spacing w:line="240" w:lineRule="auto"/>
              <w:ind w:left="27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uses direct and indirect methods, </w:t>
            </w:r>
            <w:r w:rsidRPr="4EB4B8A5">
              <w:rPr>
                <w:rFonts w:ascii="Times New Roman" w:eastAsia="Times New Roman" w:hAnsi="Times New Roman" w:cs="Times New Roman"/>
                <w:i/>
                <w:iCs/>
                <w:color w:val="000000" w:themeColor="text1"/>
                <w:sz w:val="24"/>
                <w:szCs w:val="24"/>
              </w:rPr>
              <w:t>as well as formal and informal assessment measures</w:t>
            </w:r>
            <w:r w:rsidRPr="4EB4B8A5">
              <w:rPr>
                <w:rFonts w:ascii="Times New Roman" w:eastAsia="Times New Roman" w:hAnsi="Times New Roman" w:cs="Times New Roman"/>
                <w:color w:val="000000" w:themeColor="text1"/>
                <w:sz w:val="24"/>
                <w:szCs w:val="24"/>
              </w:rPr>
              <w:t xml:space="preserve"> to determine purpose, motivation and/or function of student behavior. </w:t>
            </w:r>
          </w:p>
          <w:p w14:paraId="4D1D2633" w14:textId="77777777" w:rsidR="00F34FAA" w:rsidRPr="00F34FAA" w:rsidRDefault="00F34FAA" w:rsidP="4EB4B8A5">
            <w:pPr>
              <w:numPr>
                <w:ilvl w:val="0"/>
                <w:numId w:val="129"/>
              </w:numPr>
              <w:spacing w:line="240" w:lineRule="auto"/>
              <w:ind w:left="27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uses </w:t>
            </w:r>
            <w:r w:rsidRPr="4EB4B8A5">
              <w:rPr>
                <w:rFonts w:ascii="Times New Roman" w:eastAsia="Times New Roman" w:hAnsi="Times New Roman" w:cs="Times New Roman"/>
                <w:i/>
                <w:iCs/>
                <w:color w:val="000000" w:themeColor="text1"/>
                <w:sz w:val="24"/>
                <w:szCs w:val="24"/>
              </w:rPr>
              <w:t>multiple sources (3+)</w:t>
            </w:r>
            <w:r w:rsidRPr="4EB4B8A5">
              <w:rPr>
                <w:rFonts w:ascii="Times New Roman" w:eastAsia="Times New Roman" w:hAnsi="Times New Roman" w:cs="Times New Roman"/>
                <w:color w:val="000000" w:themeColor="text1"/>
                <w:sz w:val="24"/>
                <w:szCs w:val="24"/>
              </w:rPr>
              <w:t xml:space="preserve"> of data to identify or develop effective practices for class-wide or individual level interventions to evaluate effects of behavioral interventions. </w:t>
            </w:r>
          </w:p>
          <w:p w14:paraId="724F4240" w14:textId="77777777" w:rsidR="00F34FAA" w:rsidRPr="00F34FAA" w:rsidRDefault="00F34FAA" w:rsidP="4EB4B8A5">
            <w:pPr>
              <w:numPr>
                <w:ilvl w:val="0"/>
                <w:numId w:val="129"/>
              </w:numPr>
              <w:spacing w:line="240" w:lineRule="auto"/>
              <w:ind w:left="27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purposefully programs </w:t>
            </w:r>
            <w:r w:rsidRPr="4EB4B8A5">
              <w:rPr>
                <w:rFonts w:ascii="Times New Roman" w:eastAsia="Times New Roman" w:hAnsi="Times New Roman" w:cs="Times New Roman"/>
                <w:i/>
                <w:iCs/>
                <w:color w:val="000000" w:themeColor="text1"/>
                <w:sz w:val="24"/>
                <w:szCs w:val="24"/>
              </w:rPr>
              <w:t>and collaborates with other professionals</w:t>
            </w:r>
            <w:r w:rsidRPr="4EB4B8A5">
              <w:rPr>
                <w:rFonts w:ascii="Times New Roman" w:eastAsia="Times New Roman" w:hAnsi="Times New Roman" w:cs="Times New Roman"/>
                <w:color w:val="000000" w:themeColor="text1"/>
                <w:sz w:val="24"/>
                <w:szCs w:val="24"/>
              </w:rPr>
              <w:t xml:space="preserve"> for generalization of social, emotional, and behavioral skills to relevant environments. </w:t>
            </w:r>
          </w:p>
          <w:p w14:paraId="65AD7547" w14:textId="77777777" w:rsidR="00F34FAA" w:rsidRPr="00F34FAA" w:rsidRDefault="00F34FAA" w:rsidP="4EB4B8A5">
            <w:pPr>
              <w:numPr>
                <w:ilvl w:val="0"/>
                <w:numId w:val="129"/>
              </w:numPr>
              <w:spacing w:line="240" w:lineRule="auto"/>
              <w:ind w:left="27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follows </w:t>
            </w:r>
            <w:r w:rsidRPr="4EB4B8A5">
              <w:rPr>
                <w:rFonts w:ascii="Times New Roman" w:eastAsia="Times New Roman" w:hAnsi="Times New Roman" w:cs="Times New Roman"/>
                <w:i/>
                <w:iCs/>
                <w:color w:val="000000" w:themeColor="text1"/>
                <w:sz w:val="24"/>
                <w:szCs w:val="24"/>
              </w:rPr>
              <w:t>and helps others understand</w:t>
            </w:r>
            <w:r w:rsidRPr="4EB4B8A5">
              <w:rPr>
                <w:rFonts w:ascii="Times New Roman" w:eastAsia="Times New Roman" w:hAnsi="Times New Roman" w:cs="Times New Roman"/>
                <w:color w:val="000000" w:themeColor="text1"/>
                <w:sz w:val="24"/>
                <w:szCs w:val="24"/>
              </w:rPr>
              <w:t xml:space="preserve"> legal and ethical guidelines when working with families, </w:t>
            </w:r>
            <w:r w:rsidRPr="4EB4B8A5">
              <w:rPr>
                <w:rFonts w:ascii="Times New Roman" w:eastAsia="Times New Roman" w:hAnsi="Times New Roman" w:cs="Times New Roman"/>
                <w:color w:val="000000" w:themeColor="text1"/>
                <w:sz w:val="24"/>
                <w:szCs w:val="24"/>
              </w:rPr>
              <w:lastRenderedPageBreak/>
              <w:t>teachers, and other professionals to develop, implement, and monitor plans for generalization. </w:t>
            </w:r>
          </w:p>
          <w:p w14:paraId="4A791183" w14:textId="77777777" w:rsidR="00F34FAA" w:rsidRPr="00F34FAA" w:rsidRDefault="00F34FAA" w:rsidP="4EB4B8A5">
            <w:pPr>
              <w:numPr>
                <w:ilvl w:val="0"/>
                <w:numId w:val="129"/>
              </w:numPr>
              <w:spacing w:line="240" w:lineRule="auto"/>
              <w:ind w:left="27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w:t>
            </w:r>
          </w:p>
          <w:p w14:paraId="21A1BDEF" w14:textId="77777777" w:rsidR="00F34FAA" w:rsidRPr="00F34FAA" w:rsidRDefault="00F34FAA" w:rsidP="4EB4B8A5">
            <w:pPr>
              <w:spacing w:line="240" w:lineRule="auto"/>
              <w:ind w:left="270"/>
              <w:textAlignment w:val="baseline"/>
              <w:rPr>
                <w:rFonts w:ascii="Times New Roman" w:eastAsia="Times New Roman" w:hAnsi="Times New Roman" w:cs="Times New Roman"/>
                <w:sz w:val="24"/>
                <w:szCs w:val="24"/>
              </w:rPr>
            </w:pPr>
            <w:r w:rsidRPr="4EB4B8A5">
              <w:rPr>
                <w:rFonts w:eastAsia="Times New Roman" w:cs="Times New Roman"/>
                <w:sz w:val="24"/>
                <w:szCs w:val="24"/>
              </w:rPr>
              <w:t> </w:t>
            </w:r>
          </w:p>
        </w:tc>
      </w:tr>
      <w:tr w:rsidR="00F34FAA" w:rsidRPr="00F34FAA" w14:paraId="23248568" w14:textId="77777777" w:rsidTr="4EB4B8A5">
        <w:trPr>
          <w:trHeight w:val="450"/>
        </w:trPr>
        <w:tc>
          <w:tcPr>
            <w:tcW w:w="13050" w:type="dxa"/>
            <w:gridSpan w:val="7"/>
            <w:tcBorders>
              <w:top w:val="single" w:sz="6" w:space="0" w:color="auto"/>
              <w:left w:val="single" w:sz="6" w:space="0" w:color="auto"/>
              <w:bottom w:val="single" w:sz="6" w:space="0" w:color="auto"/>
              <w:right w:val="single" w:sz="6" w:space="0" w:color="auto"/>
            </w:tcBorders>
            <w:hideMark/>
          </w:tcPr>
          <w:p w14:paraId="77235FF1" w14:textId="77777777" w:rsidR="00F34FAA" w:rsidRPr="00F34FAA" w:rsidRDefault="00F34FAA" w:rsidP="00F34FAA">
            <w:pPr>
              <w:spacing w:line="240" w:lineRule="auto"/>
              <w:textAlignment w:val="baseline"/>
              <w:divId w:val="116030205"/>
              <w:rPr>
                <w:rFonts w:ascii="Times New Roman" w:eastAsia="Times New Roman" w:hAnsi="Times New Roman" w:cs="Times New Roman"/>
                <w:sz w:val="24"/>
                <w:szCs w:val="24"/>
              </w:rPr>
            </w:pPr>
            <w:r w:rsidRPr="00F34FAA">
              <w:rPr>
                <w:rFonts w:eastAsia="Times New Roman" w:cs="Times New Roman"/>
                <w:color w:val="000000"/>
                <w:sz w:val="24"/>
                <w:szCs w:val="24"/>
              </w:rPr>
              <w:lastRenderedPageBreak/>
              <w:t>Outcome #7</w:t>
            </w:r>
            <w:proofErr w:type="gramStart"/>
            <w:r w:rsidRPr="00F34FAA">
              <w:rPr>
                <w:rFonts w:eastAsia="Times New Roman" w:cs="Times New Roman"/>
                <w:color w:val="000000"/>
                <w:sz w:val="24"/>
                <w:szCs w:val="24"/>
              </w:rPr>
              <w:t>:  Collaborating</w:t>
            </w:r>
            <w:proofErr w:type="gramEnd"/>
            <w:r w:rsidRPr="00F34FAA">
              <w:rPr>
                <w:rFonts w:eastAsia="Times New Roman" w:cs="Times New Roman"/>
                <w:color w:val="000000"/>
                <w:sz w:val="24"/>
                <w:szCs w:val="24"/>
              </w:rPr>
              <w:t xml:space="preserve"> with Team Members </w:t>
            </w:r>
          </w:p>
        </w:tc>
      </w:tr>
      <w:tr w:rsidR="00F34FAA" w:rsidRPr="00F34FAA" w14:paraId="2FC5826C" w14:textId="77777777" w:rsidTr="4EB4B8A5">
        <w:trPr>
          <w:trHeight w:val="300"/>
        </w:trPr>
        <w:tc>
          <w:tcPr>
            <w:tcW w:w="13050" w:type="dxa"/>
            <w:gridSpan w:val="7"/>
            <w:tcBorders>
              <w:top w:val="single" w:sz="6" w:space="0" w:color="auto"/>
              <w:left w:val="single" w:sz="6" w:space="0" w:color="auto"/>
              <w:bottom w:val="single" w:sz="6" w:space="0" w:color="auto"/>
              <w:right w:val="single" w:sz="6" w:space="0" w:color="auto"/>
            </w:tcBorders>
            <w:hideMark/>
          </w:tcPr>
          <w:p w14:paraId="4B1EAD23" w14:textId="77777777" w:rsidR="00F34FAA" w:rsidRPr="00F34FAA" w:rsidRDefault="00F34FAA" w:rsidP="00F34FAA">
            <w:pPr>
              <w:spacing w:line="240" w:lineRule="auto"/>
              <w:textAlignment w:val="baseline"/>
              <w:rPr>
                <w:rFonts w:ascii="Times New Roman" w:eastAsia="Times New Roman" w:hAnsi="Times New Roman" w:cs="Times New Roman"/>
                <w:sz w:val="24"/>
                <w:szCs w:val="24"/>
              </w:rPr>
            </w:pPr>
            <w:r w:rsidRPr="00F34FAA">
              <w:rPr>
                <w:rFonts w:eastAsia="Times New Roman" w:cs="Times New Roman"/>
                <w:color w:val="000000"/>
                <w:sz w:val="24"/>
                <w:szCs w:val="24"/>
              </w:rPr>
              <w:t>High Leverage Practices </w:t>
            </w:r>
          </w:p>
          <w:p w14:paraId="72E5070E" w14:textId="77777777" w:rsidR="00F34FAA" w:rsidRPr="00F34FAA" w:rsidRDefault="00F34FAA" w:rsidP="00F34FAA">
            <w:pPr>
              <w:spacing w:line="240" w:lineRule="auto"/>
              <w:ind w:left="720"/>
              <w:textAlignment w:val="baseline"/>
              <w:rPr>
                <w:rFonts w:ascii="Times New Roman" w:eastAsia="Times New Roman" w:hAnsi="Times New Roman" w:cs="Times New Roman"/>
                <w:sz w:val="24"/>
                <w:szCs w:val="24"/>
              </w:rPr>
            </w:pPr>
            <w:r w:rsidRPr="00F34FAA">
              <w:rPr>
                <w:rFonts w:eastAsia="Times New Roman" w:cs="Times New Roman"/>
                <w:color w:val="000000"/>
                <w:sz w:val="24"/>
                <w:szCs w:val="24"/>
              </w:rPr>
              <w:t>Component 7.1 - HLP 2 </w:t>
            </w:r>
          </w:p>
          <w:p w14:paraId="574CA124" w14:textId="77777777" w:rsidR="00F34FAA" w:rsidRPr="00F34FAA" w:rsidRDefault="00F34FAA" w:rsidP="00F34FAA">
            <w:pPr>
              <w:spacing w:line="240" w:lineRule="auto"/>
              <w:ind w:left="720"/>
              <w:textAlignment w:val="baseline"/>
              <w:rPr>
                <w:rFonts w:ascii="Times New Roman" w:eastAsia="Times New Roman" w:hAnsi="Times New Roman" w:cs="Times New Roman"/>
                <w:sz w:val="24"/>
                <w:szCs w:val="24"/>
              </w:rPr>
            </w:pPr>
            <w:r w:rsidRPr="00F34FAA">
              <w:rPr>
                <w:rFonts w:eastAsia="Times New Roman" w:cs="Times New Roman"/>
                <w:color w:val="000000"/>
                <w:sz w:val="24"/>
                <w:szCs w:val="24"/>
              </w:rPr>
              <w:t>Component 7.2 - HLP 1, HLP 3 </w:t>
            </w:r>
          </w:p>
          <w:p w14:paraId="31CEC210" w14:textId="77777777" w:rsidR="00F34FAA" w:rsidRPr="00F34FAA" w:rsidRDefault="00F34FAA" w:rsidP="00F34FAA">
            <w:pPr>
              <w:spacing w:line="240" w:lineRule="auto"/>
              <w:ind w:left="720"/>
              <w:textAlignment w:val="baseline"/>
              <w:rPr>
                <w:rFonts w:ascii="Times New Roman" w:eastAsia="Times New Roman" w:hAnsi="Times New Roman" w:cs="Times New Roman"/>
                <w:sz w:val="24"/>
                <w:szCs w:val="24"/>
              </w:rPr>
            </w:pPr>
            <w:r w:rsidRPr="00F34FAA">
              <w:rPr>
                <w:rFonts w:eastAsia="Times New Roman" w:cs="Times New Roman"/>
                <w:color w:val="000000"/>
                <w:sz w:val="24"/>
                <w:szCs w:val="24"/>
              </w:rPr>
              <w:t>Component 7.3 - HLP 1 </w:t>
            </w:r>
          </w:p>
          <w:p w14:paraId="63F7AD70" w14:textId="77777777" w:rsidR="00F34FAA" w:rsidRPr="00F34FAA" w:rsidRDefault="00F34FAA" w:rsidP="00F34FAA">
            <w:pPr>
              <w:spacing w:line="240" w:lineRule="auto"/>
              <w:ind w:left="720"/>
              <w:textAlignment w:val="baseline"/>
              <w:rPr>
                <w:rFonts w:ascii="Times New Roman" w:eastAsia="Times New Roman" w:hAnsi="Times New Roman" w:cs="Times New Roman"/>
                <w:sz w:val="24"/>
                <w:szCs w:val="24"/>
              </w:rPr>
            </w:pPr>
            <w:r w:rsidRPr="00F34FAA">
              <w:rPr>
                <w:rFonts w:eastAsia="Times New Roman" w:cs="Times New Roman"/>
                <w:color w:val="000000"/>
                <w:sz w:val="24"/>
                <w:szCs w:val="24"/>
              </w:rPr>
              <w:t>Component 7.4 - HLP 1 </w:t>
            </w:r>
          </w:p>
        </w:tc>
      </w:tr>
      <w:tr w:rsidR="00F34FAA" w:rsidRPr="00F34FAA" w14:paraId="4711D6A4" w14:textId="77777777" w:rsidTr="4EB4B8A5">
        <w:trPr>
          <w:trHeight w:val="315"/>
        </w:trPr>
        <w:tc>
          <w:tcPr>
            <w:tcW w:w="2580" w:type="dxa"/>
            <w:tcBorders>
              <w:top w:val="single" w:sz="6" w:space="0" w:color="auto"/>
              <w:left w:val="single" w:sz="6" w:space="0" w:color="auto"/>
              <w:bottom w:val="single" w:sz="6" w:space="0" w:color="auto"/>
              <w:right w:val="single" w:sz="6" w:space="0" w:color="auto"/>
            </w:tcBorders>
            <w:hideMark/>
          </w:tcPr>
          <w:p w14:paraId="47292FD1" w14:textId="77777777" w:rsidR="00F34FAA" w:rsidRPr="00F34FAA" w:rsidRDefault="00F34FAA" w:rsidP="00F34FAA">
            <w:pPr>
              <w:spacing w:line="240" w:lineRule="auto"/>
              <w:textAlignment w:val="baseline"/>
              <w:rPr>
                <w:rFonts w:ascii="Times New Roman" w:eastAsia="Times New Roman" w:hAnsi="Times New Roman" w:cs="Times New Roman"/>
                <w:sz w:val="24"/>
                <w:szCs w:val="24"/>
              </w:rPr>
            </w:pPr>
            <w:r w:rsidRPr="00F34FAA">
              <w:rPr>
                <w:rFonts w:eastAsia="Times New Roman" w:cs="Times New Roman"/>
                <w:b/>
                <w:bCs/>
                <w:i/>
                <w:iCs/>
                <w:sz w:val="24"/>
                <w:szCs w:val="24"/>
              </w:rPr>
              <w:t>Outcome </w:t>
            </w:r>
            <w:r w:rsidRPr="00F34FAA">
              <w:rPr>
                <w:rFonts w:eastAsia="Times New Roman" w:cs="Times New Roman"/>
                <w:sz w:val="24"/>
                <w:szCs w:val="24"/>
              </w:rPr>
              <w:t> </w:t>
            </w:r>
          </w:p>
        </w:tc>
        <w:tc>
          <w:tcPr>
            <w:tcW w:w="2580" w:type="dxa"/>
            <w:tcBorders>
              <w:top w:val="single" w:sz="6" w:space="0" w:color="auto"/>
              <w:left w:val="single" w:sz="6" w:space="0" w:color="auto"/>
              <w:bottom w:val="single" w:sz="6" w:space="0" w:color="auto"/>
              <w:right w:val="single" w:sz="6" w:space="0" w:color="auto"/>
            </w:tcBorders>
            <w:hideMark/>
          </w:tcPr>
          <w:p w14:paraId="121C42D0" w14:textId="77777777" w:rsidR="00F34FAA" w:rsidRPr="00F34FAA" w:rsidRDefault="00F34FAA" w:rsidP="00F34FAA">
            <w:pPr>
              <w:spacing w:line="240" w:lineRule="auto"/>
              <w:textAlignment w:val="baseline"/>
              <w:rPr>
                <w:rFonts w:ascii="Times New Roman" w:eastAsia="Times New Roman" w:hAnsi="Times New Roman" w:cs="Times New Roman"/>
                <w:sz w:val="24"/>
                <w:szCs w:val="24"/>
              </w:rPr>
            </w:pPr>
            <w:r w:rsidRPr="00F34FAA">
              <w:rPr>
                <w:rFonts w:eastAsia="Times New Roman" w:cs="Times New Roman"/>
                <w:b/>
                <w:bCs/>
                <w:i/>
                <w:iCs/>
                <w:sz w:val="24"/>
                <w:szCs w:val="24"/>
              </w:rPr>
              <w:t>Level of Performance</w:t>
            </w:r>
            <w:r w:rsidRPr="00F34FAA">
              <w:rPr>
                <w:rFonts w:eastAsia="Times New Roman" w:cs="Times New Roman"/>
                <w:sz w:val="24"/>
                <w:szCs w:val="24"/>
              </w:rPr>
              <w:t> </w:t>
            </w:r>
          </w:p>
        </w:tc>
        <w:tc>
          <w:tcPr>
            <w:tcW w:w="2655" w:type="dxa"/>
            <w:gridSpan w:val="2"/>
            <w:tcBorders>
              <w:top w:val="single" w:sz="6" w:space="0" w:color="auto"/>
              <w:left w:val="single" w:sz="6" w:space="0" w:color="auto"/>
              <w:bottom w:val="single" w:sz="6" w:space="0" w:color="auto"/>
              <w:right w:val="single" w:sz="6" w:space="0" w:color="auto"/>
            </w:tcBorders>
            <w:hideMark/>
          </w:tcPr>
          <w:p w14:paraId="613BEFE4" w14:textId="77777777" w:rsidR="00F34FAA" w:rsidRPr="00F34FAA" w:rsidRDefault="00F34FAA" w:rsidP="00F34FAA">
            <w:pPr>
              <w:spacing w:line="240" w:lineRule="auto"/>
              <w:textAlignment w:val="baseline"/>
              <w:rPr>
                <w:rFonts w:ascii="Times New Roman" w:eastAsia="Times New Roman" w:hAnsi="Times New Roman" w:cs="Times New Roman"/>
                <w:sz w:val="24"/>
                <w:szCs w:val="24"/>
              </w:rPr>
            </w:pPr>
            <w:r w:rsidRPr="00F34FAA">
              <w:rPr>
                <w:rFonts w:eastAsia="Times New Roman" w:cs="Times New Roman"/>
                <w:sz w:val="24"/>
                <w:szCs w:val="24"/>
              </w:rPr>
              <w:t> </w:t>
            </w:r>
          </w:p>
        </w:tc>
        <w:tc>
          <w:tcPr>
            <w:tcW w:w="2655" w:type="dxa"/>
            <w:gridSpan w:val="2"/>
            <w:tcBorders>
              <w:top w:val="single" w:sz="6" w:space="0" w:color="auto"/>
              <w:left w:val="single" w:sz="6" w:space="0" w:color="auto"/>
              <w:bottom w:val="single" w:sz="6" w:space="0" w:color="auto"/>
              <w:right w:val="single" w:sz="6" w:space="0" w:color="auto"/>
            </w:tcBorders>
            <w:hideMark/>
          </w:tcPr>
          <w:p w14:paraId="536EDEDC" w14:textId="77777777" w:rsidR="00F34FAA" w:rsidRPr="00F34FAA" w:rsidRDefault="00F34FAA" w:rsidP="00F34FAA">
            <w:pPr>
              <w:spacing w:line="240" w:lineRule="auto"/>
              <w:textAlignment w:val="baseline"/>
              <w:rPr>
                <w:rFonts w:ascii="Times New Roman" w:eastAsia="Times New Roman" w:hAnsi="Times New Roman" w:cs="Times New Roman"/>
                <w:sz w:val="24"/>
                <w:szCs w:val="24"/>
              </w:rPr>
            </w:pPr>
            <w:r w:rsidRPr="00F34FAA">
              <w:rPr>
                <w:rFonts w:eastAsia="Times New Roman" w:cs="Times New Roman"/>
                <w:sz w:val="24"/>
                <w:szCs w:val="24"/>
              </w:rPr>
              <w:t> </w:t>
            </w:r>
          </w:p>
        </w:tc>
        <w:tc>
          <w:tcPr>
            <w:tcW w:w="2535" w:type="dxa"/>
            <w:tcBorders>
              <w:top w:val="single" w:sz="6" w:space="0" w:color="auto"/>
              <w:left w:val="single" w:sz="6" w:space="0" w:color="auto"/>
              <w:bottom w:val="single" w:sz="6" w:space="0" w:color="auto"/>
              <w:right w:val="single" w:sz="6" w:space="0" w:color="auto"/>
            </w:tcBorders>
            <w:hideMark/>
          </w:tcPr>
          <w:p w14:paraId="5F688060" w14:textId="77777777" w:rsidR="00F34FAA" w:rsidRPr="00F34FAA" w:rsidRDefault="00F34FAA" w:rsidP="00F34FAA">
            <w:pPr>
              <w:spacing w:line="240" w:lineRule="auto"/>
              <w:textAlignment w:val="baseline"/>
              <w:rPr>
                <w:rFonts w:ascii="Times New Roman" w:eastAsia="Times New Roman" w:hAnsi="Times New Roman" w:cs="Times New Roman"/>
                <w:sz w:val="24"/>
                <w:szCs w:val="24"/>
              </w:rPr>
            </w:pPr>
            <w:r w:rsidRPr="00F34FAA">
              <w:rPr>
                <w:rFonts w:eastAsia="Times New Roman" w:cs="Times New Roman"/>
                <w:sz w:val="24"/>
                <w:szCs w:val="24"/>
              </w:rPr>
              <w:t> </w:t>
            </w:r>
          </w:p>
        </w:tc>
      </w:tr>
      <w:tr w:rsidR="00F34FAA" w:rsidRPr="00F34FAA" w14:paraId="3F01DB8F" w14:textId="77777777" w:rsidTr="4EB4B8A5">
        <w:trPr>
          <w:trHeight w:val="300"/>
        </w:trPr>
        <w:tc>
          <w:tcPr>
            <w:tcW w:w="2580" w:type="dxa"/>
            <w:tcBorders>
              <w:top w:val="single" w:sz="6" w:space="0" w:color="auto"/>
              <w:left w:val="single" w:sz="6" w:space="0" w:color="auto"/>
              <w:bottom w:val="single" w:sz="6" w:space="0" w:color="auto"/>
              <w:right w:val="single" w:sz="6" w:space="0" w:color="auto"/>
            </w:tcBorders>
            <w:hideMark/>
          </w:tcPr>
          <w:p w14:paraId="12641D69" w14:textId="77777777" w:rsidR="00F34FAA" w:rsidRPr="00F34FAA" w:rsidRDefault="00F34FAA" w:rsidP="00F34FAA">
            <w:pPr>
              <w:spacing w:line="240" w:lineRule="auto"/>
              <w:textAlignment w:val="baseline"/>
              <w:rPr>
                <w:rFonts w:ascii="Times New Roman" w:eastAsia="Times New Roman" w:hAnsi="Times New Roman" w:cs="Times New Roman"/>
                <w:sz w:val="24"/>
                <w:szCs w:val="24"/>
              </w:rPr>
            </w:pPr>
            <w:r w:rsidRPr="00F34FAA">
              <w:rPr>
                <w:rFonts w:eastAsia="Times New Roman" w:cs="Times New Roman"/>
                <w:sz w:val="24"/>
                <w:szCs w:val="24"/>
              </w:rPr>
              <w:t> </w:t>
            </w:r>
          </w:p>
        </w:tc>
        <w:tc>
          <w:tcPr>
            <w:tcW w:w="2580" w:type="dxa"/>
            <w:tcBorders>
              <w:top w:val="single" w:sz="6" w:space="0" w:color="auto"/>
              <w:left w:val="single" w:sz="6" w:space="0" w:color="auto"/>
              <w:bottom w:val="single" w:sz="6" w:space="0" w:color="auto"/>
              <w:right w:val="single" w:sz="6" w:space="0" w:color="auto"/>
            </w:tcBorders>
            <w:hideMark/>
          </w:tcPr>
          <w:p w14:paraId="25C8F1BB" w14:textId="77777777" w:rsidR="00F34FAA" w:rsidRPr="00F34FAA" w:rsidRDefault="00F34FAA" w:rsidP="00F34FAA">
            <w:pPr>
              <w:spacing w:line="240" w:lineRule="auto"/>
              <w:textAlignment w:val="baseline"/>
              <w:rPr>
                <w:rFonts w:ascii="Times New Roman" w:eastAsia="Times New Roman" w:hAnsi="Times New Roman" w:cs="Times New Roman"/>
                <w:sz w:val="24"/>
                <w:szCs w:val="24"/>
              </w:rPr>
            </w:pPr>
            <w:r w:rsidRPr="00F34FAA">
              <w:rPr>
                <w:rFonts w:eastAsia="Times New Roman" w:cs="Times New Roman"/>
                <w:b/>
                <w:bCs/>
                <w:i/>
                <w:iCs/>
                <w:sz w:val="24"/>
                <w:szCs w:val="24"/>
              </w:rPr>
              <w:t>Unsatisfactory (U)</w:t>
            </w:r>
            <w:r w:rsidRPr="00F34FAA">
              <w:rPr>
                <w:rFonts w:eastAsia="Times New Roman" w:cs="Times New Roman"/>
                <w:sz w:val="24"/>
                <w:szCs w:val="24"/>
              </w:rPr>
              <w:t> </w:t>
            </w:r>
          </w:p>
        </w:tc>
        <w:tc>
          <w:tcPr>
            <w:tcW w:w="2655" w:type="dxa"/>
            <w:gridSpan w:val="2"/>
            <w:tcBorders>
              <w:top w:val="single" w:sz="6" w:space="0" w:color="auto"/>
              <w:left w:val="single" w:sz="6" w:space="0" w:color="auto"/>
              <w:bottom w:val="single" w:sz="6" w:space="0" w:color="auto"/>
              <w:right w:val="single" w:sz="6" w:space="0" w:color="auto"/>
            </w:tcBorders>
            <w:hideMark/>
          </w:tcPr>
          <w:p w14:paraId="28EE4955" w14:textId="77777777" w:rsidR="00F34FAA" w:rsidRPr="00F34FAA" w:rsidRDefault="00F34FAA" w:rsidP="00F34FAA">
            <w:pPr>
              <w:spacing w:line="240" w:lineRule="auto"/>
              <w:textAlignment w:val="baseline"/>
              <w:rPr>
                <w:rFonts w:ascii="Times New Roman" w:eastAsia="Times New Roman" w:hAnsi="Times New Roman" w:cs="Times New Roman"/>
                <w:sz w:val="24"/>
                <w:szCs w:val="24"/>
              </w:rPr>
            </w:pPr>
            <w:r w:rsidRPr="00F34FAA">
              <w:rPr>
                <w:rFonts w:eastAsia="Times New Roman" w:cs="Times New Roman"/>
                <w:b/>
                <w:bCs/>
                <w:i/>
                <w:iCs/>
                <w:sz w:val="24"/>
                <w:szCs w:val="24"/>
              </w:rPr>
              <w:t>Basic (B)</w:t>
            </w:r>
            <w:r w:rsidRPr="00F34FAA">
              <w:rPr>
                <w:rFonts w:eastAsia="Times New Roman" w:cs="Times New Roman"/>
                <w:sz w:val="24"/>
                <w:szCs w:val="24"/>
              </w:rPr>
              <w:t> </w:t>
            </w:r>
          </w:p>
        </w:tc>
        <w:tc>
          <w:tcPr>
            <w:tcW w:w="2655" w:type="dxa"/>
            <w:gridSpan w:val="2"/>
            <w:tcBorders>
              <w:top w:val="single" w:sz="6" w:space="0" w:color="auto"/>
              <w:left w:val="single" w:sz="6" w:space="0" w:color="auto"/>
              <w:bottom w:val="single" w:sz="6" w:space="0" w:color="auto"/>
              <w:right w:val="single" w:sz="6" w:space="0" w:color="auto"/>
            </w:tcBorders>
            <w:hideMark/>
          </w:tcPr>
          <w:p w14:paraId="588016C6" w14:textId="77777777" w:rsidR="00F34FAA" w:rsidRPr="00F34FAA" w:rsidRDefault="00F34FAA" w:rsidP="00F34FAA">
            <w:pPr>
              <w:spacing w:line="240" w:lineRule="auto"/>
              <w:textAlignment w:val="baseline"/>
              <w:rPr>
                <w:rFonts w:ascii="Times New Roman" w:eastAsia="Times New Roman" w:hAnsi="Times New Roman" w:cs="Times New Roman"/>
                <w:sz w:val="24"/>
                <w:szCs w:val="24"/>
              </w:rPr>
            </w:pPr>
            <w:r w:rsidRPr="00F34FAA">
              <w:rPr>
                <w:rFonts w:eastAsia="Times New Roman" w:cs="Times New Roman"/>
                <w:b/>
                <w:bCs/>
                <w:i/>
                <w:iCs/>
                <w:sz w:val="24"/>
                <w:szCs w:val="24"/>
              </w:rPr>
              <w:t>Proficient (P)</w:t>
            </w:r>
            <w:r w:rsidRPr="00F34FAA">
              <w:rPr>
                <w:rFonts w:eastAsia="Times New Roman" w:cs="Times New Roman"/>
                <w:sz w:val="24"/>
                <w:szCs w:val="24"/>
              </w:rPr>
              <w:t> </w:t>
            </w:r>
          </w:p>
        </w:tc>
        <w:tc>
          <w:tcPr>
            <w:tcW w:w="2535" w:type="dxa"/>
            <w:tcBorders>
              <w:top w:val="single" w:sz="6" w:space="0" w:color="auto"/>
              <w:left w:val="single" w:sz="6" w:space="0" w:color="auto"/>
              <w:bottom w:val="single" w:sz="6" w:space="0" w:color="auto"/>
              <w:right w:val="single" w:sz="6" w:space="0" w:color="auto"/>
            </w:tcBorders>
            <w:hideMark/>
          </w:tcPr>
          <w:p w14:paraId="44F67C0D" w14:textId="77777777" w:rsidR="00F34FAA" w:rsidRPr="00F34FAA" w:rsidRDefault="00F34FAA" w:rsidP="00F34FAA">
            <w:pPr>
              <w:spacing w:line="240" w:lineRule="auto"/>
              <w:textAlignment w:val="baseline"/>
              <w:rPr>
                <w:rFonts w:ascii="Times New Roman" w:eastAsia="Times New Roman" w:hAnsi="Times New Roman" w:cs="Times New Roman"/>
                <w:sz w:val="24"/>
                <w:szCs w:val="24"/>
              </w:rPr>
            </w:pPr>
            <w:r w:rsidRPr="00F34FAA">
              <w:rPr>
                <w:rFonts w:eastAsia="Times New Roman" w:cs="Times New Roman"/>
                <w:b/>
                <w:bCs/>
                <w:i/>
                <w:iCs/>
                <w:sz w:val="24"/>
                <w:szCs w:val="24"/>
              </w:rPr>
              <w:t>Distinguished (D)</w:t>
            </w:r>
            <w:r w:rsidRPr="00F34FAA">
              <w:rPr>
                <w:rFonts w:eastAsia="Times New Roman" w:cs="Times New Roman"/>
                <w:sz w:val="24"/>
                <w:szCs w:val="24"/>
              </w:rPr>
              <w:t> </w:t>
            </w:r>
          </w:p>
        </w:tc>
      </w:tr>
      <w:tr w:rsidR="00F34FAA" w:rsidRPr="00F34FAA" w14:paraId="6F731E9A" w14:textId="77777777" w:rsidTr="4EB4B8A5">
        <w:trPr>
          <w:trHeight w:val="3255"/>
        </w:trPr>
        <w:tc>
          <w:tcPr>
            <w:tcW w:w="2580" w:type="dxa"/>
            <w:tcBorders>
              <w:top w:val="single" w:sz="6" w:space="0" w:color="auto"/>
              <w:left w:val="single" w:sz="6" w:space="0" w:color="auto"/>
              <w:bottom w:val="single" w:sz="6" w:space="0" w:color="auto"/>
              <w:right w:val="single" w:sz="6" w:space="0" w:color="auto"/>
            </w:tcBorders>
            <w:hideMark/>
          </w:tcPr>
          <w:p w14:paraId="4550D8D0" w14:textId="77777777" w:rsidR="00F34FAA" w:rsidRPr="00F34FAA" w:rsidRDefault="00F34FAA" w:rsidP="00F34FAA">
            <w:pPr>
              <w:spacing w:line="240" w:lineRule="auto"/>
              <w:textAlignment w:val="baseline"/>
              <w:rPr>
                <w:rFonts w:ascii="Times New Roman" w:eastAsia="Times New Roman" w:hAnsi="Times New Roman" w:cs="Times New Roman"/>
                <w:sz w:val="24"/>
                <w:szCs w:val="24"/>
              </w:rPr>
            </w:pPr>
            <w:r w:rsidRPr="00F34FAA">
              <w:rPr>
                <w:rFonts w:eastAsia="Times New Roman" w:cs="Times New Roman"/>
                <w:b/>
                <w:bCs/>
                <w:color w:val="000000"/>
                <w:sz w:val="24"/>
                <w:szCs w:val="24"/>
              </w:rPr>
              <w:t>7.1 Candidates utilize communication, group facilitation, and problem-solving strategies in a culturally responsive manner to lead effective meetings and share expertise and knowledge to build team capacity and jointly address students’ instructional and behavior needs.</w:t>
            </w:r>
            <w:r w:rsidRPr="00F34FAA">
              <w:rPr>
                <w:rFonts w:eastAsia="Times New Roman" w:cs="Times New Roman"/>
                <w:color w:val="000000"/>
                <w:sz w:val="24"/>
                <w:szCs w:val="24"/>
              </w:rPr>
              <w:t> </w:t>
            </w:r>
          </w:p>
          <w:p w14:paraId="499A7190" w14:textId="77777777" w:rsidR="00F34FAA" w:rsidRPr="00F34FAA" w:rsidRDefault="00F34FAA" w:rsidP="00F34FAA">
            <w:pPr>
              <w:spacing w:line="240" w:lineRule="auto"/>
              <w:textAlignment w:val="baseline"/>
              <w:rPr>
                <w:rFonts w:ascii="Times New Roman" w:eastAsia="Times New Roman" w:hAnsi="Times New Roman" w:cs="Times New Roman"/>
                <w:sz w:val="24"/>
                <w:szCs w:val="24"/>
              </w:rPr>
            </w:pPr>
            <w:r w:rsidRPr="00F34FAA">
              <w:rPr>
                <w:rFonts w:eastAsia="Times New Roman" w:cs="Times New Roman"/>
                <w:b/>
                <w:bCs/>
                <w:color w:val="000000"/>
                <w:sz w:val="24"/>
                <w:szCs w:val="24"/>
              </w:rPr>
              <w:t> </w:t>
            </w:r>
            <w:r w:rsidRPr="00F34FAA">
              <w:rPr>
                <w:rFonts w:eastAsia="Times New Roman" w:cs="Times New Roman"/>
                <w:color w:val="000000"/>
                <w:sz w:val="24"/>
                <w:szCs w:val="24"/>
              </w:rPr>
              <w:t> </w:t>
            </w:r>
          </w:p>
        </w:tc>
        <w:tc>
          <w:tcPr>
            <w:tcW w:w="2580" w:type="dxa"/>
            <w:tcBorders>
              <w:top w:val="single" w:sz="6" w:space="0" w:color="auto"/>
              <w:left w:val="single" w:sz="6" w:space="0" w:color="auto"/>
              <w:bottom w:val="single" w:sz="6" w:space="0" w:color="auto"/>
              <w:right w:val="single" w:sz="6" w:space="0" w:color="auto"/>
            </w:tcBorders>
            <w:hideMark/>
          </w:tcPr>
          <w:p w14:paraId="45037E86" w14:textId="77777777" w:rsidR="00F34FAA" w:rsidRPr="00F34FAA" w:rsidRDefault="00F34FAA" w:rsidP="4EB4B8A5">
            <w:pPr>
              <w:numPr>
                <w:ilvl w:val="0"/>
                <w:numId w:val="130"/>
              </w:numPr>
              <w:spacing w:line="240" w:lineRule="auto"/>
              <w:ind w:left="270" w:firstLine="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w:t>
            </w:r>
            <w:r w:rsidRPr="4EB4B8A5">
              <w:rPr>
                <w:rFonts w:ascii="Times New Roman" w:eastAsia="Times New Roman" w:hAnsi="Times New Roman" w:cs="Times New Roman"/>
                <w:i/>
                <w:iCs/>
                <w:color w:val="000000" w:themeColor="text1"/>
              </w:rPr>
              <w:t>fails to observe or participate in a range of meetings</w:t>
            </w:r>
            <w:r w:rsidRPr="4EB4B8A5">
              <w:rPr>
                <w:rFonts w:ascii="Times New Roman" w:eastAsia="Times New Roman" w:hAnsi="Times New Roman" w:cs="Times New Roman"/>
                <w:color w:val="000000" w:themeColor="text1"/>
              </w:rPr>
              <w:t xml:space="preserve"> with families and other professionals</w:t>
            </w:r>
            <w:r w:rsidRPr="4EB4B8A5">
              <w:rPr>
                <w:rFonts w:ascii="Times New Roman" w:eastAsia="Times New Roman" w:hAnsi="Times New Roman" w:cs="Times New Roman"/>
                <w:i/>
                <w:iCs/>
                <w:color w:val="000000" w:themeColor="text1"/>
              </w:rPr>
              <w:t>,</w:t>
            </w:r>
            <w:r w:rsidRPr="4EB4B8A5">
              <w:rPr>
                <w:rFonts w:ascii="Times New Roman" w:eastAsia="Times New Roman" w:hAnsi="Times New Roman" w:cs="Times New Roman"/>
                <w:color w:val="000000" w:themeColor="text1"/>
              </w:rPr>
              <w:t xml:space="preserve"> such as annual planning meetings, transition meetings, and ongoing collaborative meetings essential to instructional planning meeting the student’s behavioral needs and progress monitoring. </w:t>
            </w:r>
          </w:p>
          <w:p w14:paraId="3219B305" w14:textId="77777777" w:rsidR="00F34FAA" w:rsidRPr="00F34FAA" w:rsidRDefault="00F34FAA" w:rsidP="4EB4B8A5">
            <w:pPr>
              <w:numPr>
                <w:ilvl w:val="0"/>
                <w:numId w:val="130"/>
              </w:numPr>
              <w:spacing w:line="240" w:lineRule="auto"/>
              <w:ind w:left="270" w:firstLine="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w:t>
            </w:r>
            <w:r w:rsidRPr="4EB4B8A5">
              <w:rPr>
                <w:rFonts w:ascii="Times New Roman" w:eastAsia="Times New Roman" w:hAnsi="Times New Roman" w:cs="Times New Roman"/>
                <w:i/>
                <w:iCs/>
                <w:color w:val="000000" w:themeColor="text1"/>
              </w:rPr>
              <w:t>fails to</w:t>
            </w:r>
            <w:r w:rsidRPr="4EB4B8A5">
              <w:rPr>
                <w:rFonts w:ascii="Times New Roman" w:eastAsia="Times New Roman" w:hAnsi="Times New Roman" w:cs="Times New Roman"/>
                <w:color w:val="000000" w:themeColor="text1"/>
              </w:rPr>
              <w:t xml:space="preserve"> </w:t>
            </w:r>
            <w:r w:rsidRPr="4EB4B8A5">
              <w:rPr>
                <w:rFonts w:ascii="Times New Roman" w:eastAsia="Times New Roman" w:hAnsi="Times New Roman" w:cs="Times New Roman"/>
                <w:i/>
                <w:iCs/>
                <w:color w:val="000000" w:themeColor="text1"/>
              </w:rPr>
              <w:t xml:space="preserve">actively listen </w:t>
            </w:r>
            <w:r w:rsidRPr="4EB4B8A5">
              <w:rPr>
                <w:rFonts w:ascii="Times New Roman" w:eastAsia="Times New Roman" w:hAnsi="Times New Roman" w:cs="Times New Roman"/>
                <w:color w:val="000000" w:themeColor="text1"/>
              </w:rPr>
              <w:t xml:space="preserve">to and respect the </w:t>
            </w:r>
            <w:r w:rsidRPr="4EB4B8A5">
              <w:rPr>
                <w:rFonts w:ascii="Times New Roman" w:eastAsia="Times New Roman" w:hAnsi="Times New Roman" w:cs="Times New Roman"/>
                <w:color w:val="000000" w:themeColor="text1"/>
              </w:rPr>
              <w:lastRenderedPageBreak/>
              <w:t>sharing of multiple perspectives. </w:t>
            </w:r>
          </w:p>
          <w:p w14:paraId="1EF5A694" w14:textId="77777777" w:rsidR="00F34FAA" w:rsidRPr="00F34FAA" w:rsidRDefault="00F34FAA" w:rsidP="4EB4B8A5">
            <w:pPr>
              <w:spacing w:line="240" w:lineRule="auto"/>
              <w:ind w:left="270"/>
              <w:textAlignment w:val="baseline"/>
              <w:rPr>
                <w:rFonts w:ascii="Times New Roman" w:eastAsia="Times New Roman" w:hAnsi="Times New Roman" w:cs="Times New Roman"/>
              </w:rPr>
            </w:pPr>
            <w:r w:rsidRPr="4EB4B8A5">
              <w:rPr>
                <w:rFonts w:eastAsia="Times New Roman" w:cs="Times New Roman"/>
              </w:rPr>
              <w:t> </w:t>
            </w:r>
          </w:p>
        </w:tc>
        <w:tc>
          <w:tcPr>
            <w:tcW w:w="2655" w:type="dxa"/>
            <w:gridSpan w:val="2"/>
            <w:tcBorders>
              <w:top w:val="single" w:sz="6" w:space="0" w:color="auto"/>
              <w:left w:val="single" w:sz="6" w:space="0" w:color="auto"/>
              <w:bottom w:val="single" w:sz="6" w:space="0" w:color="auto"/>
              <w:right w:val="single" w:sz="6" w:space="0" w:color="auto"/>
            </w:tcBorders>
            <w:hideMark/>
          </w:tcPr>
          <w:p w14:paraId="5104347C" w14:textId="77777777" w:rsidR="00F34FAA" w:rsidRPr="00F34FAA" w:rsidRDefault="00F34FAA" w:rsidP="4EB4B8A5">
            <w:pPr>
              <w:numPr>
                <w:ilvl w:val="0"/>
                <w:numId w:val="131"/>
              </w:numPr>
              <w:spacing w:line="240" w:lineRule="auto"/>
              <w:ind w:left="270" w:firstLine="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lastRenderedPageBreak/>
              <w:t xml:space="preserve">The </w:t>
            </w:r>
            <w:r w:rsidRPr="4EB4B8A5">
              <w:rPr>
                <w:rFonts w:ascii="Times New Roman" w:eastAsia="Times New Roman" w:hAnsi="Times New Roman" w:cs="Times New Roman"/>
                <w:i/>
                <w:iCs/>
                <w:color w:val="000000" w:themeColor="text1"/>
              </w:rPr>
              <w:t xml:space="preserve">candidate </w:t>
            </w:r>
            <w:proofErr w:type="gramStart"/>
            <w:r w:rsidRPr="4EB4B8A5">
              <w:rPr>
                <w:rFonts w:ascii="Times New Roman" w:eastAsia="Times New Roman" w:hAnsi="Times New Roman" w:cs="Times New Roman"/>
                <w:i/>
                <w:iCs/>
                <w:color w:val="000000" w:themeColor="text1"/>
              </w:rPr>
              <w:t>observes in</w:t>
            </w:r>
            <w:proofErr w:type="gramEnd"/>
            <w:r w:rsidRPr="4EB4B8A5">
              <w:rPr>
                <w:rFonts w:ascii="Times New Roman" w:eastAsia="Times New Roman" w:hAnsi="Times New Roman" w:cs="Times New Roman"/>
                <w:i/>
                <w:iCs/>
                <w:color w:val="000000" w:themeColor="text1"/>
              </w:rPr>
              <w:t xml:space="preserve"> a range of meetings </w:t>
            </w:r>
            <w:r w:rsidRPr="4EB4B8A5">
              <w:rPr>
                <w:rFonts w:ascii="Times New Roman" w:eastAsia="Times New Roman" w:hAnsi="Times New Roman" w:cs="Times New Roman"/>
                <w:color w:val="000000" w:themeColor="text1"/>
              </w:rPr>
              <w:t xml:space="preserve">with families and other professionals, such as annual planning meetings, transition meetings, and ongoing collaborative meetings </w:t>
            </w:r>
            <w:proofErr w:type="gramStart"/>
            <w:r w:rsidRPr="4EB4B8A5">
              <w:rPr>
                <w:rFonts w:ascii="Times New Roman" w:eastAsia="Times New Roman" w:hAnsi="Times New Roman" w:cs="Times New Roman"/>
                <w:color w:val="000000" w:themeColor="text1"/>
              </w:rPr>
              <w:t>essential</w:t>
            </w:r>
            <w:proofErr w:type="gramEnd"/>
            <w:r w:rsidRPr="4EB4B8A5">
              <w:rPr>
                <w:rFonts w:ascii="Times New Roman" w:eastAsia="Times New Roman" w:hAnsi="Times New Roman" w:cs="Times New Roman"/>
                <w:color w:val="000000" w:themeColor="text1"/>
              </w:rPr>
              <w:t xml:space="preserve"> to instructional planning meeting the student’s behavioral needs and progress monitoring. </w:t>
            </w:r>
          </w:p>
          <w:p w14:paraId="295E6625" w14:textId="77777777" w:rsidR="00F34FAA" w:rsidRPr="00F34FAA" w:rsidRDefault="00F34FAA" w:rsidP="4EB4B8A5">
            <w:pPr>
              <w:numPr>
                <w:ilvl w:val="0"/>
                <w:numId w:val="131"/>
              </w:numPr>
              <w:spacing w:line="240" w:lineRule="auto"/>
              <w:ind w:left="270" w:firstLine="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w:t>
            </w:r>
            <w:r w:rsidRPr="4EB4B8A5">
              <w:rPr>
                <w:rFonts w:ascii="Times New Roman" w:eastAsia="Times New Roman" w:hAnsi="Times New Roman" w:cs="Times New Roman"/>
                <w:i/>
                <w:iCs/>
                <w:color w:val="000000" w:themeColor="text1"/>
              </w:rPr>
              <w:t>actively listens to and respects the sharing of multiple perspectives</w:t>
            </w:r>
            <w:r w:rsidRPr="4EB4B8A5">
              <w:rPr>
                <w:rFonts w:ascii="Times New Roman" w:eastAsia="Times New Roman" w:hAnsi="Times New Roman" w:cs="Times New Roman"/>
                <w:color w:val="000000" w:themeColor="text1"/>
              </w:rPr>
              <w:t>. </w:t>
            </w:r>
          </w:p>
          <w:p w14:paraId="25815EE7" w14:textId="77777777" w:rsidR="00F34FAA" w:rsidRPr="00F34FAA" w:rsidRDefault="00F34FAA" w:rsidP="4EB4B8A5">
            <w:pPr>
              <w:spacing w:line="240" w:lineRule="auto"/>
              <w:ind w:left="270"/>
              <w:textAlignment w:val="baseline"/>
              <w:rPr>
                <w:rFonts w:ascii="Times New Roman" w:eastAsia="Times New Roman" w:hAnsi="Times New Roman" w:cs="Times New Roman"/>
              </w:rPr>
            </w:pPr>
            <w:r w:rsidRPr="4EB4B8A5">
              <w:rPr>
                <w:rFonts w:eastAsia="Times New Roman" w:cs="Times New Roman"/>
              </w:rPr>
              <w:lastRenderedPageBreak/>
              <w:t> </w:t>
            </w:r>
          </w:p>
        </w:tc>
        <w:tc>
          <w:tcPr>
            <w:tcW w:w="2655" w:type="dxa"/>
            <w:gridSpan w:val="2"/>
            <w:tcBorders>
              <w:top w:val="single" w:sz="6" w:space="0" w:color="auto"/>
              <w:left w:val="single" w:sz="6" w:space="0" w:color="auto"/>
              <w:bottom w:val="single" w:sz="6" w:space="0" w:color="auto"/>
              <w:right w:val="single" w:sz="6" w:space="0" w:color="auto"/>
            </w:tcBorders>
            <w:hideMark/>
          </w:tcPr>
          <w:p w14:paraId="6F228601" w14:textId="77777777" w:rsidR="00F34FAA" w:rsidRPr="00F34FAA" w:rsidRDefault="00F34FAA" w:rsidP="4EB4B8A5">
            <w:pPr>
              <w:numPr>
                <w:ilvl w:val="0"/>
                <w:numId w:val="132"/>
              </w:numPr>
              <w:spacing w:line="240" w:lineRule="auto"/>
              <w:ind w:left="270" w:firstLine="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lastRenderedPageBreak/>
              <w:t>The candidate participates in a range of meetings with families and other professionals, such as annual planning meetings, transition meetings, and ongoing collaborative meetings essential to instructional planning meeting the student’s behavioral needs and progress monitoring.  </w:t>
            </w:r>
          </w:p>
          <w:p w14:paraId="1A7BB626" w14:textId="77777777" w:rsidR="00F34FAA" w:rsidRPr="00F34FAA" w:rsidRDefault="00F34FAA" w:rsidP="4EB4B8A5">
            <w:pPr>
              <w:numPr>
                <w:ilvl w:val="0"/>
                <w:numId w:val="132"/>
              </w:numPr>
              <w:spacing w:line="240" w:lineRule="auto"/>
              <w:ind w:left="270" w:firstLine="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actively listens to and respects the sharing of multiple perspectives and </w:t>
            </w:r>
            <w:r w:rsidRPr="4EB4B8A5">
              <w:rPr>
                <w:rFonts w:ascii="Times New Roman" w:eastAsia="Times New Roman" w:hAnsi="Times New Roman" w:cs="Times New Roman"/>
                <w:color w:val="000000" w:themeColor="text1"/>
              </w:rPr>
              <w:lastRenderedPageBreak/>
              <w:t>responds in a supportive manner to support the building of consensus for the identification of student learning and behavioral needs and the development, implementation, and monitoring of practices to meet students’ individual needs. </w:t>
            </w:r>
          </w:p>
          <w:p w14:paraId="170784EF" w14:textId="77777777" w:rsidR="00F34FAA" w:rsidRPr="00F34FAA" w:rsidRDefault="00F34FAA" w:rsidP="4EB4B8A5">
            <w:pPr>
              <w:spacing w:line="240" w:lineRule="auto"/>
              <w:ind w:left="270"/>
              <w:textAlignment w:val="baseline"/>
              <w:rPr>
                <w:rFonts w:ascii="Times New Roman" w:eastAsia="Times New Roman" w:hAnsi="Times New Roman" w:cs="Times New Roman"/>
              </w:rPr>
            </w:pPr>
            <w:r w:rsidRPr="4EB4B8A5">
              <w:rPr>
                <w:rFonts w:eastAsia="Times New Roman" w:cs="Times New Roman"/>
              </w:rPr>
              <w:t> </w:t>
            </w:r>
          </w:p>
        </w:tc>
        <w:tc>
          <w:tcPr>
            <w:tcW w:w="2535" w:type="dxa"/>
            <w:tcBorders>
              <w:top w:val="single" w:sz="6" w:space="0" w:color="auto"/>
              <w:left w:val="single" w:sz="6" w:space="0" w:color="auto"/>
              <w:bottom w:val="single" w:sz="6" w:space="0" w:color="auto"/>
              <w:right w:val="single" w:sz="6" w:space="0" w:color="auto"/>
            </w:tcBorders>
            <w:hideMark/>
          </w:tcPr>
          <w:p w14:paraId="16836FFC" w14:textId="77777777" w:rsidR="00F34FAA" w:rsidRPr="00F34FAA" w:rsidRDefault="00F34FAA" w:rsidP="4EB4B8A5">
            <w:pPr>
              <w:numPr>
                <w:ilvl w:val="0"/>
                <w:numId w:val="133"/>
              </w:numPr>
              <w:spacing w:line="240" w:lineRule="auto"/>
              <w:ind w:left="270" w:firstLine="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lastRenderedPageBreak/>
              <w:t xml:space="preserve">The candidate </w:t>
            </w:r>
            <w:r w:rsidRPr="4EB4B8A5">
              <w:rPr>
                <w:rFonts w:ascii="Times New Roman" w:eastAsia="Times New Roman" w:hAnsi="Times New Roman" w:cs="Times New Roman"/>
                <w:i/>
                <w:iCs/>
                <w:color w:val="000000" w:themeColor="text1"/>
              </w:rPr>
              <w:t>facilitates and participates</w:t>
            </w:r>
            <w:r w:rsidRPr="4EB4B8A5">
              <w:rPr>
                <w:rFonts w:ascii="Times New Roman" w:eastAsia="Times New Roman" w:hAnsi="Times New Roman" w:cs="Times New Roman"/>
                <w:color w:val="000000" w:themeColor="text1"/>
              </w:rPr>
              <w:t xml:space="preserve"> in a range of meetings with families and other professionals, such as annual planning meetings, transition meetings, and ongoing collaborative meetings essential to instructional planning meeting the student’s behavioral needs and progress monitoring. </w:t>
            </w:r>
          </w:p>
          <w:p w14:paraId="4B6BE200" w14:textId="77777777" w:rsidR="00F34FAA" w:rsidRPr="00F34FAA" w:rsidRDefault="00F34FAA" w:rsidP="4EB4B8A5">
            <w:pPr>
              <w:numPr>
                <w:ilvl w:val="0"/>
                <w:numId w:val="133"/>
              </w:numPr>
              <w:spacing w:line="240" w:lineRule="auto"/>
              <w:ind w:left="270" w:firstLine="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xml:space="preserve">The candidate </w:t>
            </w:r>
            <w:r w:rsidRPr="4EB4B8A5">
              <w:rPr>
                <w:rFonts w:ascii="Times New Roman" w:eastAsia="Times New Roman" w:hAnsi="Times New Roman" w:cs="Times New Roman"/>
                <w:i/>
                <w:iCs/>
                <w:color w:val="000000" w:themeColor="text1"/>
              </w:rPr>
              <w:t>encourages the sharing of multiple perspectives,</w:t>
            </w:r>
            <w:r w:rsidRPr="4EB4B8A5">
              <w:rPr>
                <w:rFonts w:ascii="Times New Roman" w:eastAsia="Times New Roman" w:hAnsi="Times New Roman" w:cs="Times New Roman"/>
                <w:color w:val="000000" w:themeColor="text1"/>
              </w:rPr>
              <w:t xml:space="preserve"> </w:t>
            </w:r>
            <w:r w:rsidRPr="4EB4B8A5">
              <w:rPr>
                <w:rFonts w:ascii="Times New Roman" w:eastAsia="Times New Roman" w:hAnsi="Times New Roman" w:cs="Times New Roman"/>
                <w:i/>
                <w:iCs/>
                <w:color w:val="000000" w:themeColor="text1"/>
              </w:rPr>
              <w:t>soliciting feedback,</w:t>
            </w:r>
            <w:r w:rsidRPr="4EB4B8A5">
              <w:rPr>
                <w:rFonts w:ascii="Times New Roman" w:eastAsia="Times New Roman" w:hAnsi="Times New Roman" w:cs="Times New Roman"/>
                <w:color w:val="000000" w:themeColor="text1"/>
              </w:rPr>
              <w:t xml:space="preserve"> </w:t>
            </w:r>
            <w:r w:rsidRPr="4EB4B8A5">
              <w:rPr>
                <w:rFonts w:ascii="Times New Roman" w:eastAsia="Times New Roman" w:hAnsi="Times New Roman" w:cs="Times New Roman"/>
                <w:i/>
                <w:iCs/>
                <w:color w:val="000000" w:themeColor="text1"/>
              </w:rPr>
              <w:t xml:space="preserve">and </w:t>
            </w:r>
            <w:r w:rsidRPr="4EB4B8A5">
              <w:rPr>
                <w:rFonts w:ascii="Times New Roman" w:eastAsia="Times New Roman" w:hAnsi="Times New Roman" w:cs="Times New Roman"/>
                <w:i/>
                <w:iCs/>
                <w:color w:val="000000" w:themeColor="text1"/>
              </w:rPr>
              <w:lastRenderedPageBreak/>
              <w:t>responding in a supportive manner to build consensus</w:t>
            </w:r>
            <w:r w:rsidRPr="4EB4B8A5">
              <w:rPr>
                <w:rFonts w:ascii="Times New Roman" w:eastAsia="Times New Roman" w:hAnsi="Times New Roman" w:cs="Times New Roman"/>
                <w:color w:val="000000" w:themeColor="text1"/>
              </w:rPr>
              <w:t xml:space="preserve"> for the identification of student learning and behavioral needs and the development, implementation, and monitoring of practices to meet students’ individual needs. </w:t>
            </w:r>
          </w:p>
          <w:p w14:paraId="04C9F079" w14:textId="77777777" w:rsidR="00F34FAA" w:rsidRPr="00F34FAA" w:rsidRDefault="00F34FAA" w:rsidP="4EB4B8A5">
            <w:pPr>
              <w:spacing w:line="240" w:lineRule="auto"/>
              <w:ind w:left="270"/>
              <w:textAlignment w:val="baseline"/>
              <w:rPr>
                <w:rFonts w:ascii="Times New Roman" w:eastAsia="Times New Roman" w:hAnsi="Times New Roman" w:cs="Times New Roman"/>
              </w:rPr>
            </w:pPr>
            <w:r w:rsidRPr="4EB4B8A5">
              <w:rPr>
                <w:rFonts w:ascii="Times New Roman" w:eastAsia="Times New Roman" w:hAnsi="Times New Roman" w:cs="Times New Roman"/>
                <w:color w:val="000000" w:themeColor="text1"/>
              </w:rPr>
              <w:t> </w:t>
            </w:r>
          </w:p>
          <w:p w14:paraId="521AF699" w14:textId="77777777" w:rsidR="00F34FAA" w:rsidRPr="00F34FAA" w:rsidRDefault="00F34FAA" w:rsidP="4EB4B8A5">
            <w:pPr>
              <w:spacing w:line="240" w:lineRule="auto"/>
              <w:ind w:left="270"/>
              <w:textAlignment w:val="baseline"/>
              <w:rPr>
                <w:rFonts w:ascii="Times New Roman" w:eastAsia="Times New Roman" w:hAnsi="Times New Roman" w:cs="Times New Roman"/>
              </w:rPr>
            </w:pPr>
            <w:r w:rsidRPr="4EB4B8A5">
              <w:rPr>
                <w:rFonts w:eastAsia="Times New Roman" w:cs="Times New Roman"/>
              </w:rPr>
              <w:t> </w:t>
            </w:r>
          </w:p>
        </w:tc>
      </w:tr>
      <w:tr w:rsidR="00F34FAA" w:rsidRPr="00F34FAA" w14:paraId="487651EA" w14:textId="77777777" w:rsidTr="4EB4B8A5">
        <w:trPr>
          <w:trHeight w:val="3255"/>
        </w:trPr>
        <w:tc>
          <w:tcPr>
            <w:tcW w:w="2580" w:type="dxa"/>
            <w:tcBorders>
              <w:top w:val="single" w:sz="6" w:space="0" w:color="auto"/>
              <w:left w:val="single" w:sz="6" w:space="0" w:color="auto"/>
              <w:bottom w:val="single" w:sz="6" w:space="0" w:color="auto"/>
              <w:right w:val="single" w:sz="6" w:space="0" w:color="auto"/>
            </w:tcBorders>
            <w:hideMark/>
          </w:tcPr>
          <w:p w14:paraId="2E69DDAD" w14:textId="77777777" w:rsidR="00F34FAA" w:rsidRPr="00F34FAA" w:rsidRDefault="00F34FAA" w:rsidP="00F34FAA">
            <w:pPr>
              <w:spacing w:line="240" w:lineRule="auto"/>
              <w:textAlignment w:val="baseline"/>
              <w:rPr>
                <w:rFonts w:ascii="Times New Roman" w:eastAsia="Times New Roman" w:hAnsi="Times New Roman" w:cs="Times New Roman"/>
                <w:sz w:val="24"/>
                <w:szCs w:val="24"/>
              </w:rPr>
            </w:pPr>
            <w:r w:rsidRPr="00F34FAA">
              <w:rPr>
                <w:rFonts w:eastAsia="Times New Roman" w:cs="Times New Roman"/>
                <w:b/>
                <w:bCs/>
                <w:color w:val="000000"/>
                <w:sz w:val="24"/>
                <w:szCs w:val="24"/>
              </w:rPr>
              <w:lastRenderedPageBreak/>
              <w:t>7.2 Candidates communicate, coordinate, and collaborate with families, paraprofessionals within the educational setting to assess, plan, and implement effective programs and services that promote progress toward measurable outcomes for individuals with and without exceptionalities and their families.</w:t>
            </w:r>
            <w:r w:rsidRPr="00F34FAA">
              <w:rPr>
                <w:rFonts w:eastAsia="Times New Roman" w:cs="Times New Roman"/>
                <w:color w:val="000000"/>
                <w:sz w:val="24"/>
                <w:szCs w:val="24"/>
              </w:rPr>
              <w:t> </w:t>
            </w:r>
          </w:p>
        </w:tc>
        <w:tc>
          <w:tcPr>
            <w:tcW w:w="2580" w:type="dxa"/>
            <w:tcBorders>
              <w:top w:val="single" w:sz="6" w:space="0" w:color="auto"/>
              <w:left w:val="single" w:sz="6" w:space="0" w:color="auto"/>
              <w:bottom w:val="single" w:sz="6" w:space="0" w:color="auto"/>
              <w:right w:val="single" w:sz="6" w:space="0" w:color="auto"/>
            </w:tcBorders>
            <w:hideMark/>
          </w:tcPr>
          <w:p w14:paraId="2E6A06B2" w14:textId="77777777" w:rsidR="00F34FAA" w:rsidRPr="00F34FAA" w:rsidRDefault="00F34FAA" w:rsidP="4EB4B8A5">
            <w:pPr>
              <w:numPr>
                <w:ilvl w:val="0"/>
                <w:numId w:val="134"/>
              </w:numPr>
              <w:spacing w:line="240" w:lineRule="auto"/>
              <w:ind w:left="18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struggles to determine</w:t>
            </w:r>
            <w:r w:rsidRPr="4EB4B8A5">
              <w:rPr>
                <w:rFonts w:ascii="Times New Roman" w:eastAsia="Times New Roman" w:hAnsi="Times New Roman" w:cs="Times New Roman"/>
                <w:color w:val="000000" w:themeColor="text1"/>
                <w:sz w:val="24"/>
                <w:szCs w:val="24"/>
              </w:rPr>
              <w:t xml:space="preserve"> what information is relevant and </w:t>
            </w:r>
            <w:r w:rsidRPr="4EB4B8A5">
              <w:rPr>
                <w:rFonts w:ascii="Times New Roman" w:eastAsia="Times New Roman" w:hAnsi="Times New Roman" w:cs="Times New Roman"/>
                <w:i/>
                <w:iCs/>
                <w:color w:val="000000" w:themeColor="text1"/>
                <w:sz w:val="24"/>
                <w:szCs w:val="24"/>
              </w:rPr>
              <w:t>has difficulty explaining</w:t>
            </w:r>
            <w:r w:rsidRPr="4EB4B8A5">
              <w:rPr>
                <w:rFonts w:ascii="Times New Roman" w:eastAsia="Times New Roman" w:hAnsi="Times New Roman" w:cs="Times New Roman"/>
                <w:color w:val="000000" w:themeColor="text1"/>
                <w:sz w:val="24"/>
                <w:szCs w:val="24"/>
              </w:rPr>
              <w:t xml:space="preserve"> the information to advance the collaborative process. </w:t>
            </w:r>
          </w:p>
          <w:p w14:paraId="348FB421" w14:textId="77777777" w:rsidR="00F34FAA" w:rsidRPr="00F34FAA" w:rsidRDefault="00F34FAA" w:rsidP="4EB4B8A5">
            <w:pPr>
              <w:numPr>
                <w:ilvl w:val="0"/>
                <w:numId w:val="134"/>
              </w:numPr>
              <w:spacing w:line="240" w:lineRule="auto"/>
              <w:ind w:left="18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fails to</w:t>
            </w:r>
            <w:r w:rsidRPr="4EB4B8A5">
              <w:rPr>
                <w:rFonts w:ascii="Times New Roman" w:eastAsia="Times New Roman" w:hAnsi="Times New Roman" w:cs="Times New Roman"/>
                <w:color w:val="000000" w:themeColor="text1"/>
                <w:sz w:val="24"/>
                <w:szCs w:val="24"/>
              </w:rPr>
              <w:t xml:space="preserve"> </w:t>
            </w:r>
            <w:r w:rsidRPr="4EB4B8A5">
              <w:rPr>
                <w:rFonts w:ascii="Times New Roman" w:eastAsia="Times New Roman" w:hAnsi="Times New Roman" w:cs="Times New Roman"/>
                <w:i/>
                <w:iCs/>
                <w:color w:val="000000" w:themeColor="text1"/>
                <w:sz w:val="24"/>
                <w:szCs w:val="24"/>
              </w:rPr>
              <w:t xml:space="preserve">listen to and respect </w:t>
            </w:r>
            <w:r w:rsidRPr="4EB4B8A5">
              <w:rPr>
                <w:rFonts w:ascii="Times New Roman" w:eastAsia="Times New Roman" w:hAnsi="Times New Roman" w:cs="Times New Roman"/>
                <w:color w:val="000000" w:themeColor="text1"/>
                <w:sz w:val="24"/>
                <w:szCs w:val="24"/>
              </w:rPr>
              <w:t xml:space="preserve">information from and about families and </w:t>
            </w:r>
            <w:r w:rsidRPr="4EB4B8A5">
              <w:rPr>
                <w:rFonts w:ascii="Times New Roman" w:eastAsia="Times New Roman" w:hAnsi="Times New Roman" w:cs="Times New Roman"/>
                <w:i/>
                <w:iCs/>
                <w:color w:val="000000" w:themeColor="text1"/>
                <w:sz w:val="24"/>
                <w:szCs w:val="24"/>
              </w:rPr>
              <w:t>does not</w:t>
            </w:r>
            <w:r w:rsidRPr="4EB4B8A5">
              <w:rPr>
                <w:rFonts w:ascii="Times New Roman" w:eastAsia="Times New Roman" w:hAnsi="Times New Roman" w:cs="Times New Roman"/>
                <w:color w:val="000000" w:themeColor="text1"/>
                <w:sz w:val="24"/>
                <w:szCs w:val="24"/>
              </w:rPr>
              <w:t xml:space="preserve"> </w:t>
            </w:r>
            <w:r w:rsidRPr="4EB4B8A5">
              <w:rPr>
                <w:rFonts w:ascii="Times New Roman" w:eastAsia="Times New Roman" w:hAnsi="Times New Roman" w:cs="Times New Roman"/>
                <w:i/>
                <w:iCs/>
                <w:color w:val="000000" w:themeColor="text1"/>
                <w:sz w:val="24"/>
                <w:szCs w:val="24"/>
              </w:rPr>
              <w:t>observe how this information is utilized to</w:t>
            </w:r>
            <w:r w:rsidRPr="4EB4B8A5">
              <w:rPr>
                <w:rFonts w:ascii="Times New Roman" w:eastAsia="Times New Roman" w:hAnsi="Times New Roman" w:cs="Times New Roman"/>
                <w:color w:val="000000" w:themeColor="text1"/>
                <w:sz w:val="24"/>
                <w:szCs w:val="24"/>
              </w:rPr>
              <w:t xml:space="preserve"> maintain respectful, ongoing, </w:t>
            </w:r>
            <w:proofErr w:type="gramStart"/>
            <w:r w:rsidRPr="4EB4B8A5">
              <w:rPr>
                <w:rFonts w:ascii="Times New Roman" w:eastAsia="Times New Roman" w:hAnsi="Times New Roman" w:cs="Times New Roman"/>
                <w:color w:val="000000" w:themeColor="text1"/>
                <w:sz w:val="24"/>
                <w:szCs w:val="24"/>
              </w:rPr>
              <w:t>open communication to</w:t>
            </w:r>
            <w:proofErr w:type="gramEnd"/>
            <w:r w:rsidRPr="4EB4B8A5">
              <w:rPr>
                <w:rFonts w:ascii="Times New Roman" w:eastAsia="Times New Roman" w:hAnsi="Times New Roman" w:cs="Times New Roman"/>
                <w:color w:val="000000" w:themeColor="text1"/>
                <w:sz w:val="24"/>
                <w:szCs w:val="24"/>
              </w:rPr>
              <w:t xml:space="preserve"> jointly identify and meet learning goals that are informed by assessment data. </w:t>
            </w:r>
          </w:p>
          <w:p w14:paraId="07FE2B2F" w14:textId="77777777" w:rsidR="00F34FAA" w:rsidRPr="00F34FAA" w:rsidRDefault="00F34FAA" w:rsidP="4EB4B8A5">
            <w:pPr>
              <w:numPr>
                <w:ilvl w:val="0"/>
                <w:numId w:val="134"/>
              </w:numPr>
              <w:spacing w:line="240" w:lineRule="auto"/>
              <w:ind w:left="18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lastRenderedPageBreak/>
              <w:t xml:space="preserve">The candidate </w:t>
            </w:r>
            <w:r w:rsidRPr="4EB4B8A5">
              <w:rPr>
                <w:rFonts w:ascii="Times New Roman" w:eastAsia="Times New Roman" w:hAnsi="Times New Roman" w:cs="Times New Roman"/>
                <w:i/>
                <w:iCs/>
                <w:color w:val="000000" w:themeColor="text1"/>
                <w:sz w:val="24"/>
                <w:szCs w:val="24"/>
              </w:rPr>
              <w:t xml:space="preserve">fails to understand </w:t>
            </w:r>
            <w:r w:rsidRPr="4EB4B8A5">
              <w:rPr>
                <w:rFonts w:ascii="Times New Roman" w:eastAsia="Times New Roman" w:hAnsi="Times New Roman" w:cs="Times New Roman"/>
                <w:color w:val="000000" w:themeColor="text1"/>
                <w:sz w:val="24"/>
                <w:szCs w:val="24"/>
              </w:rPr>
              <w:t>the reciprocal relationship with general educators for effective and inclusive practices. </w:t>
            </w:r>
          </w:p>
          <w:p w14:paraId="3CCB71B5" w14:textId="77777777" w:rsidR="00F34FAA" w:rsidRPr="00F34FAA" w:rsidRDefault="00F34FAA" w:rsidP="4EB4B8A5">
            <w:pPr>
              <w:spacing w:line="240" w:lineRule="auto"/>
              <w:ind w:left="180"/>
              <w:textAlignment w:val="baseline"/>
              <w:rPr>
                <w:rFonts w:ascii="Times New Roman" w:eastAsia="Times New Roman" w:hAnsi="Times New Roman" w:cs="Times New Roman"/>
                <w:sz w:val="24"/>
                <w:szCs w:val="24"/>
              </w:rPr>
            </w:pPr>
            <w:r w:rsidRPr="4EB4B8A5">
              <w:rPr>
                <w:rFonts w:eastAsia="Times New Roman" w:cs="Times New Roman"/>
                <w:sz w:val="24"/>
                <w:szCs w:val="24"/>
              </w:rPr>
              <w:t> </w:t>
            </w:r>
          </w:p>
        </w:tc>
        <w:tc>
          <w:tcPr>
            <w:tcW w:w="2655" w:type="dxa"/>
            <w:gridSpan w:val="2"/>
            <w:tcBorders>
              <w:top w:val="single" w:sz="6" w:space="0" w:color="auto"/>
              <w:left w:val="single" w:sz="6" w:space="0" w:color="auto"/>
              <w:bottom w:val="single" w:sz="6" w:space="0" w:color="auto"/>
              <w:right w:val="single" w:sz="6" w:space="0" w:color="auto"/>
            </w:tcBorders>
            <w:hideMark/>
          </w:tcPr>
          <w:p w14:paraId="63D5F91B" w14:textId="77777777" w:rsidR="00F34FAA" w:rsidRPr="00F34FAA" w:rsidRDefault="00F34FAA" w:rsidP="4EB4B8A5">
            <w:pPr>
              <w:numPr>
                <w:ilvl w:val="0"/>
                <w:numId w:val="135"/>
              </w:numPr>
              <w:spacing w:line="240" w:lineRule="auto"/>
              <w:ind w:left="18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lastRenderedPageBreak/>
              <w:t xml:space="preserve">The candidate determines </w:t>
            </w:r>
            <w:r w:rsidRPr="4EB4B8A5">
              <w:rPr>
                <w:rFonts w:ascii="Times New Roman" w:eastAsia="Times New Roman" w:hAnsi="Times New Roman" w:cs="Times New Roman"/>
                <w:i/>
                <w:iCs/>
                <w:color w:val="000000" w:themeColor="text1"/>
                <w:sz w:val="24"/>
                <w:szCs w:val="24"/>
              </w:rPr>
              <w:t>what information is relevant</w:t>
            </w:r>
            <w:r w:rsidRPr="4EB4B8A5">
              <w:rPr>
                <w:rFonts w:ascii="Times New Roman" w:eastAsia="Times New Roman" w:hAnsi="Times New Roman" w:cs="Times New Roman"/>
                <w:color w:val="000000" w:themeColor="text1"/>
                <w:sz w:val="24"/>
                <w:szCs w:val="24"/>
              </w:rPr>
              <w:t xml:space="preserve"> </w:t>
            </w:r>
            <w:r w:rsidRPr="4EB4B8A5">
              <w:rPr>
                <w:rFonts w:ascii="Times New Roman" w:eastAsia="Times New Roman" w:hAnsi="Times New Roman" w:cs="Times New Roman"/>
                <w:i/>
                <w:iCs/>
                <w:color w:val="000000" w:themeColor="text1"/>
                <w:sz w:val="24"/>
                <w:szCs w:val="24"/>
              </w:rPr>
              <w:t>and explains</w:t>
            </w:r>
            <w:r w:rsidRPr="4EB4B8A5">
              <w:rPr>
                <w:rFonts w:ascii="Times New Roman" w:eastAsia="Times New Roman" w:hAnsi="Times New Roman" w:cs="Times New Roman"/>
                <w:color w:val="000000" w:themeColor="text1"/>
                <w:sz w:val="24"/>
                <w:szCs w:val="24"/>
              </w:rPr>
              <w:t xml:space="preserve"> the information to advance the collaborative process. </w:t>
            </w:r>
          </w:p>
          <w:p w14:paraId="22C25E2C" w14:textId="77777777" w:rsidR="00F34FAA" w:rsidRPr="00F34FAA" w:rsidRDefault="00F34FAA" w:rsidP="4EB4B8A5">
            <w:pPr>
              <w:numPr>
                <w:ilvl w:val="0"/>
                <w:numId w:val="135"/>
              </w:numPr>
              <w:spacing w:line="240" w:lineRule="auto"/>
              <w:ind w:left="18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listens to and respects</w:t>
            </w:r>
            <w:r w:rsidRPr="4EB4B8A5">
              <w:rPr>
                <w:rFonts w:ascii="Times New Roman" w:eastAsia="Times New Roman" w:hAnsi="Times New Roman" w:cs="Times New Roman"/>
                <w:color w:val="000000" w:themeColor="text1"/>
                <w:sz w:val="24"/>
                <w:szCs w:val="24"/>
              </w:rPr>
              <w:t xml:space="preserve"> information from and about families and </w:t>
            </w:r>
            <w:r w:rsidRPr="4EB4B8A5">
              <w:rPr>
                <w:rFonts w:ascii="Times New Roman" w:eastAsia="Times New Roman" w:hAnsi="Times New Roman" w:cs="Times New Roman"/>
                <w:i/>
                <w:iCs/>
                <w:color w:val="000000" w:themeColor="text1"/>
                <w:sz w:val="24"/>
                <w:szCs w:val="24"/>
              </w:rPr>
              <w:t>observes how this information is utilized to</w:t>
            </w:r>
            <w:r w:rsidRPr="4EB4B8A5">
              <w:rPr>
                <w:rFonts w:ascii="Times New Roman" w:eastAsia="Times New Roman" w:hAnsi="Times New Roman" w:cs="Times New Roman"/>
                <w:color w:val="000000" w:themeColor="text1"/>
                <w:sz w:val="24"/>
                <w:szCs w:val="24"/>
              </w:rPr>
              <w:t xml:space="preserve"> maintain respectful, ongoing, open communication to jointly identify and meet learning goals that are informed by assessment data. </w:t>
            </w:r>
          </w:p>
          <w:p w14:paraId="15A37DE7" w14:textId="77777777" w:rsidR="00F34FAA" w:rsidRPr="00F34FAA" w:rsidRDefault="00F34FAA" w:rsidP="4EB4B8A5">
            <w:pPr>
              <w:numPr>
                <w:ilvl w:val="0"/>
                <w:numId w:val="135"/>
              </w:numPr>
              <w:spacing w:line="240" w:lineRule="auto"/>
              <w:ind w:left="18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w:t>
            </w:r>
            <w:r w:rsidRPr="4EB4B8A5">
              <w:rPr>
                <w:rFonts w:ascii="Times New Roman" w:eastAsia="Times New Roman" w:hAnsi="Times New Roman" w:cs="Times New Roman"/>
                <w:i/>
                <w:iCs/>
                <w:color w:val="000000" w:themeColor="text1"/>
                <w:sz w:val="24"/>
                <w:szCs w:val="24"/>
              </w:rPr>
              <w:t xml:space="preserve">candidate understands </w:t>
            </w:r>
            <w:r w:rsidRPr="4EB4B8A5">
              <w:rPr>
                <w:rFonts w:ascii="Times New Roman" w:eastAsia="Times New Roman" w:hAnsi="Times New Roman" w:cs="Times New Roman"/>
                <w:color w:val="000000" w:themeColor="text1"/>
                <w:sz w:val="24"/>
                <w:szCs w:val="24"/>
              </w:rPr>
              <w:t xml:space="preserve">the reciprocal </w:t>
            </w:r>
            <w:r w:rsidRPr="4EB4B8A5">
              <w:rPr>
                <w:rFonts w:ascii="Times New Roman" w:eastAsia="Times New Roman" w:hAnsi="Times New Roman" w:cs="Times New Roman"/>
                <w:color w:val="000000" w:themeColor="text1"/>
                <w:sz w:val="24"/>
                <w:szCs w:val="24"/>
              </w:rPr>
              <w:lastRenderedPageBreak/>
              <w:t>relationship with general educators for effective and inclusive practices. </w:t>
            </w:r>
          </w:p>
          <w:p w14:paraId="3C21B812" w14:textId="77777777" w:rsidR="00F34FAA" w:rsidRPr="00F34FAA" w:rsidRDefault="00F34FAA" w:rsidP="4EB4B8A5">
            <w:pPr>
              <w:spacing w:line="240" w:lineRule="auto"/>
              <w:ind w:left="18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w:t>
            </w:r>
          </w:p>
        </w:tc>
        <w:tc>
          <w:tcPr>
            <w:tcW w:w="2655" w:type="dxa"/>
            <w:gridSpan w:val="2"/>
            <w:tcBorders>
              <w:top w:val="single" w:sz="6" w:space="0" w:color="auto"/>
              <w:left w:val="single" w:sz="6" w:space="0" w:color="auto"/>
              <w:bottom w:val="single" w:sz="6" w:space="0" w:color="auto"/>
              <w:right w:val="single" w:sz="6" w:space="0" w:color="auto"/>
            </w:tcBorders>
            <w:hideMark/>
          </w:tcPr>
          <w:p w14:paraId="749F6A5F" w14:textId="77777777" w:rsidR="00F34FAA" w:rsidRPr="00F34FAA" w:rsidRDefault="00F34FAA" w:rsidP="4EB4B8A5">
            <w:pPr>
              <w:numPr>
                <w:ilvl w:val="0"/>
                <w:numId w:val="136"/>
              </w:numPr>
              <w:spacing w:line="240" w:lineRule="auto"/>
              <w:ind w:left="18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lastRenderedPageBreak/>
              <w:t>The candidate determines what information is most relevant and can articulate that information to advance the collaborative process.  </w:t>
            </w:r>
          </w:p>
          <w:p w14:paraId="22C0A491" w14:textId="77777777" w:rsidR="00F34FAA" w:rsidRPr="00F34FAA" w:rsidRDefault="00F34FAA" w:rsidP="4EB4B8A5">
            <w:pPr>
              <w:numPr>
                <w:ilvl w:val="0"/>
                <w:numId w:val="136"/>
              </w:numPr>
              <w:spacing w:line="240" w:lineRule="auto"/>
              <w:ind w:left="18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The candidate actively listens to information from and about families and takes some responsibility for maintaining respectful, ongoing, open communication to jointly identify and meet learning goals that are informed by assessment data.  </w:t>
            </w:r>
          </w:p>
          <w:p w14:paraId="53761170" w14:textId="77777777" w:rsidR="00F34FAA" w:rsidRPr="00F34FAA" w:rsidRDefault="00F34FAA" w:rsidP="4EB4B8A5">
            <w:pPr>
              <w:numPr>
                <w:ilvl w:val="0"/>
                <w:numId w:val="136"/>
              </w:numPr>
              <w:spacing w:line="240" w:lineRule="auto"/>
              <w:ind w:left="18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understands and </w:t>
            </w:r>
            <w:r w:rsidRPr="4EB4B8A5">
              <w:rPr>
                <w:rFonts w:ascii="Times New Roman" w:eastAsia="Times New Roman" w:hAnsi="Times New Roman" w:cs="Times New Roman"/>
                <w:i/>
                <w:iCs/>
                <w:color w:val="000000" w:themeColor="text1"/>
                <w:sz w:val="24"/>
                <w:szCs w:val="24"/>
              </w:rPr>
              <w:t>works to build</w:t>
            </w:r>
            <w:r w:rsidRPr="4EB4B8A5">
              <w:rPr>
                <w:rFonts w:ascii="Times New Roman" w:eastAsia="Times New Roman" w:hAnsi="Times New Roman" w:cs="Times New Roman"/>
                <w:color w:val="000000" w:themeColor="text1"/>
                <w:sz w:val="24"/>
                <w:szCs w:val="24"/>
              </w:rPr>
              <w:t xml:space="preserve"> reciprocal </w:t>
            </w:r>
            <w:r w:rsidRPr="4EB4B8A5">
              <w:rPr>
                <w:rFonts w:ascii="Times New Roman" w:eastAsia="Times New Roman" w:hAnsi="Times New Roman" w:cs="Times New Roman"/>
                <w:color w:val="000000" w:themeColor="text1"/>
                <w:sz w:val="24"/>
                <w:szCs w:val="24"/>
              </w:rPr>
              <w:lastRenderedPageBreak/>
              <w:t>relationships with general educators for effective and inclusive practices. </w:t>
            </w:r>
          </w:p>
          <w:p w14:paraId="7387C974" w14:textId="77777777" w:rsidR="00F34FAA" w:rsidRPr="00F34FAA" w:rsidRDefault="00F34FAA" w:rsidP="4EB4B8A5">
            <w:pPr>
              <w:spacing w:line="240" w:lineRule="auto"/>
              <w:ind w:left="180"/>
              <w:textAlignment w:val="baseline"/>
              <w:rPr>
                <w:rFonts w:ascii="Times New Roman" w:eastAsia="Times New Roman" w:hAnsi="Times New Roman" w:cs="Times New Roman"/>
                <w:sz w:val="24"/>
                <w:szCs w:val="24"/>
              </w:rPr>
            </w:pPr>
            <w:r w:rsidRPr="4EB4B8A5">
              <w:rPr>
                <w:rFonts w:eastAsia="Times New Roman" w:cs="Times New Roman"/>
                <w:sz w:val="24"/>
                <w:szCs w:val="24"/>
              </w:rPr>
              <w:t> </w:t>
            </w:r>
          </w:p>
        </w:tc>
        <w:tc>
          <w:tcPr>
            <w:tcW w:w="2535" w:type="dxa"/>
            <w:tcBorders>
              <w:top w:val="single" w:sz="6" w:space="0" w:color="auto"/>
              <w:left w:val="single" w:sz="6" w:space="0" w:color="auto"/>
              <w:bottom w:val="single" w:sz="6" w:space="0" w:color="auto"/>
              <w:right w:val="single" w:sz="6" w:space="0" w:color="auto"/>
            </w:tcBorders>
            <w:hideMark/>
          </w:tcPr>
          <w:p w14:paraId="3B486A31" w14:textId="77777777" w:rsidR="00F34FAA" w:rsidRPr="00F34FAA" w:rsidRDefault="00F34FAA" w:rsidP="4EB4B8A5">
            <w:pPr>
              <w:numPr>
                <w:ilvl w:val="0"/>
                <w:numId w:val="137"/>
              </w:numPr>
              <w:spacing w:line="240" w:lineRule="auto"/>
              <w:ind w:left="18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lastRenderedPageBreak/>
              <w:t xml:space="preserve">The candidate determines what information is most relevant </w:t>
            </w:r>
            <w:r w:rsidRPr="4EB4B8A5">
              <w:rPr>
                <w:rFonts w:ascii="Times New Roman" w:eastAsia="Times New Roman" w:hAnsi="Times New Roman" w:cs="Times New Roman"/>
                <w:i/>
                <w:iCs/>
                <w:color w:val="000000" w:themeColor="text1"/>
                <w:sz w:val="24"/>
                <w:szCs w:val="24"/>
              </w:rPr>
              <w:t xml:space="preserve">and can clearly articulate </w:t>
            </w:r>
            <w:r w:rsidRPr="4EB4B8A5">
              <w:rPr>
                <w:rFonts w:ascii="Times New Roman" w:eastAsia="Times New Roman" w:hAnsi="Times New Roman" w:cs="Times New Roman"/>
                <w:color w:val="000000" w:themeColor="text1"/>
                <w:sz w:val="24"/>
                <w:szCs w:val="24"/>
              </w:rPr>
              <w:t xml:space="preserve">that information </w:t>
            </w:r>
            <w:r w:rsidRPr="4EB4B8A5">
              <w:rPr>
                <w:rFonts w:ascii="Times New Roman" w:eastAsia="Times New Roman" w:hAnsi="Times New Roman" w:cs="Times New Roman"/>
                <w:i/>
                <w:iCs/>
                <w:color w:val="000000" w:themeColor="text1"/>
                <w:sz w:val="24"/>
                <w:szCs w:val="24"/>
              </w:rPr>
              <w:t>in a variety of modalities</w:t>
            </w:r>
            <w:r w:rsidRPr="4EB4B8A5">
              <w:rPr>
                <w:rFonts w:ascii="Times New Roman" w:eastAsia="Times New Roman" w:hAnsi="Times New Roman" w:cs="Times New Roman"/>
                <w:color w:val="000000" w:themeColor="text1"/>
                <w:sz w:val="24"/>
                <w:szCs w:val="24"/>
              </w:rPr>
              <w:t xml:space="preserve"> </w:t>
            </w:r>
            <w:proofErr w:type="gramStart"/>
            <w:r w:rsidRPr="4EB4B8A5">
              <w:rPr>
                <w:rFonts w:ascii="Times New Roman" w:eastAsia="Times New Roman" w:hAnsi="Times New Roman" w:cs="Times New Roman"/>
                <w:color w:val="000000" w:themeColor="text1"/>
                <w:sz w:val="24"/>
                <w:szCs w:val="24"/>
              </w:rPr>
              <w:t>in order to</w:t>
            </w:r>
            <w:proofErr w:type="gramEnd"/>
            <w:r w:rsidRPr="4EB4B8A5">
              <w:rPr>
                <w:rFonts w:ascii="Times New Roman" w:eastAsia="Times New Roman" w:hAnsi="Times New Roman" w:cs="Times New Roman"/>
                <w:color w:val="000000" w:themeColor="text1"/>
                <w:sz w:val="24"/>
                <w:szCs w:val="24"/>
              </w:rPr>
              <w:t xml:space="preserve"> advance the collaborative process. </w:t>
            </w:r>
          </w:p>
          <w:p w14:paraId="641EA7CD" w14:textId="77777777" w:rsidR="00F34FAA" w:rsidRPr="00F34FAA" w:rsidRDefault="00F34FAA" w:rsidP="4EB4B8A5">
            <w:pPr>
              <w:numPr>
                <w:ilvl w:val="0"/>
                <w:numId w:val="137"/>
              </w:numPr>
              <w:spacing w:line="240" w:lineRule="auto"/>
              <w:ind w:left="18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w:t>
            </w:r>
            <w:r w:rsidRPr="4EB4B8A5">
              <w:rPr>
                <w:rFonts w:ascii="Times New Roman" w:eastAsia="Times New Roman" w:hAnsi="Times New Roman" w:cs="Times New Roman"/>
                <w:i/>
                <w:iCs/>
                <w:color w:val="000000" w:themeColor="text1"/>
                <w:sz w:val="24"/>
                <w:szCs w:val="24"/>
              </w:rPr>
              <w:t>candidate actively seeks and listens</w:t>
            </w:r>
            <w:r w:rsidRPr="4EB4B8A5">
              <w:rPr>
                <w:rFonts w:ascii="Times New Roman" w:eastAsia="Times New Roman" w:hAnsi="Times New Roman" w:cs="Times New Roman"/>
                <w:color w:val="000000" w:themeColor="text1"/>
                <w:sz w:val="24"/>
                <w:szCs w:val="24"/>
              </w:rPr>
              <w:t xml:space="preserve"> to information from and about families and takes </w:t>
            </w:r>
            <w:r w:rsidRPr="4EB4B8A5">
              <w:rPr>
                <w:rFonts w:ascii="Times New Roman" w:eastAsia="Times New Roman" w:hAnsi="Times New Roman" w:cs="Times New Roman"/>
                <w:i/>
                <w:iCs/>
                <w:color w:val="000000" w:themeColor="text1"/>
                <w:sz w:val="24"/>
                <w:szCs w:val="24"/>
              </w:rPr>
              <w:t>primary responsibility for maintaining</w:t>
            </w:r>
            <w:r w:rsidRPr="4EB4B8A5">
              <w:rPr>
                <w:rFonts w:ascii="Times New Roman" w:eastAsia="Times New Roman" w:hAnsi="Times New Roman" w:cs="Times New Roman"/>
                <w:color w:val="000000" w:themeColor="text1"/>
                <w:sz w:val="24"/>
                <w:szCs w:val="24"/>
              </w:rPr>
              <w:t xml:space="preserve"> respectful, ongoing, open communication to jointly identify and meet learning goals that are informed by assessment data. </w:t>
            </w:r>
          </w:p>
          <w:p w14:paraId="071840B0" w14:textId="77777777" w:rsidR="00F34FAA" w:rsidRPr="00F34FAA" w:rsidRDefault="00F34FAA" w:rsidP="4EB4B8A5">
            <w:pPr>
              <w:numPr>
                <w:ilvl w:val="0"/>
                <w:numId w:val="137"/>
              </w:numPr>
              <w:spacing w:line="240" w:lineRule="auto"/>
              <w:ind w:left="18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color w:val="000000" w:themeColor="text1"/>
                <w:sz w:val="24"/>
                <w:szCs w:val="24"/>
              </w:rPr>
              <w:lastRenderedPageBreak/>
              <w:t xml:space="preserve">understands and works to build, </w:t>
            </w:r>
            <w:r w:rsidRPr="4EB4B8A5">
              <w:rPr>
                <w:rFonts w:ascii="Times New Roman" w:eastAsia="Times New Roman" w:hAnsi="Times New Roman" w:cs="Times New Roman"/>
                <w:i/>
                <w:iCs/>
                <w:color w:val="000000" w:themeColor="text1"/>
                <w:sz w:val="24"/>
                <w:szCs w:val="24"/>
              </w:rPr>
              <w:t>develop</w:t>
            </w:r>
            <w:r w:rsidRPr="4EB4B8A5">
              <w:rPr>
                <w:rFonts w:ascii="Times New Roman" w:eastAsia="Times New Roman" w:hAnsi="Times New Roman" w:cs="Times New Roman"/>
                <w:color w:val="000000" w:themeColor="text1"/>
                <w:sz w:val="24"/>
                <w:szCs w:val="24"/>
              </w:rPr>
              <w:t>,</w:t>
            </w:r>
            <w:r w:rsidRPr="4EB4B8A5">
              <w:rPr>
                <w:rFonts w:ascii="Times New Roman" w:eastAsia="Times New Roman" w:hAnsi="Times New Roman" w:cs="Times New Roman"/>
                <w:i/>
                <w:iCs/>
                <w:color w:val="000000" w:themeColor="text1"/>
                <w:sz w:val="24"/>
                <w:szCs w:val="24"/>
              </w:rPr>
              <w:t xml:space="preserve"> and maintain </w:t>
            </w:r>
            <w:r w:rsidRPr="4EB4B8A5">
              <w:rPr>
                <w:rFonts w:ascii="Times New Roman" w:eastAsia="Times New Roman" w:hAnsi="Times New Roman" w:cs="Times New Roman"/>
                <w:color w:val="000000" w:themeColor="text1"/>
                <w:sz w:val="24"/>
                <w:szCs w:val="24"/>
              </w:rPr>
              <w:t>reciprocal relationships with general educators for effective and inclusive practices. </w:t>
            </w:r>
          </w:p>
        </w:tc>
      </w:tr>
      <w:tr w:rsidR="00F34FAA" w:rsidRPr="00F34FAA" w14:paraId="0D78DDA6" w14:textId="77777777" w:rsidTr="4EB4B8A5">
        <w:trPr>
          <w:trHeight w:val="3255"/>
        </w:trPr>
        <w:tc>
          <w:tcPr>
            <w:tcW w:w="2580" w:type="dxa"/>
            <w:tcBorders>
              <w:top w:val="single" w:sz="6" w:space="0" w:color="auto"/>
              <w:left w:val="single" w:sz="6" w:space="0" w:color="auto"/>
              <w:bottom w:val="single" w:sz="6" w:space="0" w:color="auto"/>
              <w:right w:val="single" w:sz="6" w:space="0" w:color="auto"/>
            </w:tcBorders>
            <w:hideMark/>
          </w:tcPr>
          <w:p w14:paraId="7E315DC3" w14:textId="77777777" w:rsidR="00F34FAA" w:rsidRPr="00F34FAA" w:rsidRDefault="00F34FAA" w:rsidP="00F34FAA">
            <w:pPr>
              <w:spacing w:line="240" w:lineRule="auto"/>
              <w:textAlignment w:val="baseline"/>
              <w:rPr>
                <w:rFonts w:ascii="Times New Roman" w:eastAsia="Times New Roman" w:hAnsi="Times New Roman" w:cs="Times New Roman"/>
                <w:sz w:val="24"/>
                <w:szCs w:val="24"/>
              </w:rPr>
            </w:pPr>
            <w:r w:rsidRPr="00F34FAA">
              <w:rPr>
                <w:rFonts w:eastAsia="Times New Roman" w:cs="Times New Roman"/>
                <w:b/>
                <w:bCs/>
                <w:color w:val="000000"/>
                <w:sz w:val="24"/>
                <w:szCs w:val="24"/>
              </w:rPr>
              <w:lastRenderedPageBreak/>
              <w:t xml:space="preserve">7.3 Candidates communicate, coordinate and collaborate with professionals and agencies within the community to identify and access services, resources, and </w:t>
            </w:r>
            <w:proofErr w:type="gramStart"/>
            <w:r w:rsidRPr="00F34FAA">
              <w:rPr>
                <w:rFonts w:eastAsia="Times New Roman" w:cs="Times New Roman"/>
                <w:b/>
                <w:bCs/>
                <w:color w:val="000000"/>
                <w:sz w:val="24"/>
                <w:szCs w:val="24"/>
              </w:rPr>
              <w:t>supports</w:t>
            </w:r>
            <w:proofErr w:type="gramEnd"/>
            <w:r w:rsidRPr="00F34FAA">
              <w:rPr>
                <w:rFonts w:eastAsia="Times New Roman" w:cs="Times New Roman"/>
                <w:b/>
                <w:bCs/>
                <w:color w:val="000000"/>
                <w:sz w:val="24"/>
                <w:szCs w:val="24"/>
              </w:rPr>
              <w:t xml:space="preserve"> to meet the identified needs of individuals with exceptionalities and their families. </w:t>
            </w:r>
            <w:r w:rsidRPr="00F34FAA">
              <w:rPr>
                <w:rFonts w:eastAsia="Times New Roman" w:cs="Times New Roman"/>
                <w:color w:val="000000"/>
                <w:sz w:val="24"/>
                <w:szCs w:val="24"/>
              </w:rPr>
              <w:t> </w:t>
            </w:r>
          </w:p>
          <w:p w14:paraId="46E70749" w14:textId="77777777" w:rsidR="00F34FAA" w:rsidRPr="00F34FAA" w:rsidRDefault="00F34FAA" w:rsidP="00F34FAA">
            <w:pPr>
              <w:spacing w:line="240" w:lineRule="auto"/>
              <w:textAlignment w:val="baseline"/>
              <w:rPr>
                <w:rFonts w:ascii="Times New Roman" w:eastAsia="Times New Roman" w:hAnsi="Times New Roman" w:cs="Times New Roman"/>
                <w:sz w:val="24"/>
                <w:szCs w:val="24"/>
              </w:rPr>
            </w:pPr>
            <w:r w:rsidRPr="00F34FAA">
              <w:rPr>
                <w:rFonts w:eastAsia="Times New Roman" w:cs="Times New Roman"/>
                <w:color w:val="000000"/>
                <w:sz w:val="24"/>
                <w:szCs w:val="24"/>
              </w:rPr>
              <w:t> </w:t>
            </w:r>
          </w:p>
        </w:tc>
        <w:tc>
          <w:tcPr>
            <w:tcW w:w="2580" w:type="dxa"/>
            <w:tcBorders>
              <w:top w:val="single" w:sz="6" w:space="0" w:color="auto"/>
              <w:left w:val="single" w:sz="6" w:space="0" w:color="auto"/>
              <w:bottom w:val="single" w:sz="6" w:space="0" w:color="auto"/>
              <w:right w:val="single" w:sz="6" w:space="0" w:color="auto"/>
            </w:tcBorders>
            <w:hideMark/>
          </w:tcPr>
          <w:p w14:paraId="280F68B1" w14:textId="77777777" w:rsidR="00F34FAA" w:rsidRPr="00F34FAA" w:rsidRDefault="00F34FAA" w:rsidP="4EB4B8A5">
            <w:pPr>
              <w:numPr>
                <w:ilvl w:val="0"/>
                <w:numId w:val="138"/>
              </w:numPr>
              <w:spacing w:line="240" w:lineRule="auto"/>
              <w:ind w:left="36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is </w:t>
            </w:r>
            <w:r w:rsidRPr="4EB4B8A5">
              <w:rPr>
                <w:rFonts w:ascii="Times New Roman" w:eastAsia="Times New Roman" w:hAnsi="Times New Roman" w:cs="Times New Roman"/>
                <w:i/>
                <w:iCs/>
                <w:color w:val="000000" w:themeColor="text1"/>
                <w:sz w:val="24"/>
                <w:szCs w:val="24"/>
              </w:rPr>
              <w:t>not knowledgeable</w:t>
            </w:r>
            <w:r w:rsidRPr="4EB4B8A5">
              <w:rPr>
                <w:rFonts w:ascii="Times New Roman" w:eastAsia="Times New Roman" w:hAnsi="Times New Roman" w:cs="Times New Roman"/>
                <w:color w:val="000000" w:themeColor="text1"/>
                <w:sz w:val="24"/>
                <w:szCs w:val="24"/>
              </w:rPr>
              <w:t xml:space="preserve"> about national, state/provincial and local resources. </w:t>
            </w:r>
          </w:p>
          <w:p w14:paraId="72301ABA" w14:textId="77777777" w:rsidR="00F34FAA" w:rsidRPr="00F34FAA" w:rsidRDefault="00F34FAA" w:rsidP="4EB4B8A5">
            <w:pPr>
              <w:numPr>
                <w:ilvl w:val="0"/>
                <w:numId w:val="138"/>
              </w:numPr>
              <w:spacing w:line="240" w:lineRule="auto"/>
              <w:ind w:left="36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fails to observe team members developing</w:t>
            </w:r>
            <w:r w:rsidRPr="4EB4B8A5">
              <w:rPr>
                <w:rFonts w:ascii="Times New Roman" w:eastAsia="Times New Roman" w:hAnsi="Times New Roman" w:cs="Times New Roman"/>
                <w:color w:val="000000" w:themeColor="text1"/>
                <w:sz w:val="24"/>
                <w:szCs w:val="24"/>
              </w:rPr>
              <w:t xml:space="preserve"> individual education programs, and behavioral support plans. </w:t>
            </w:r>
          </w:p>
          <w:p w14:paraId="3A7E35E6" w14:textId="77777777" w:rsidR="00F34FAA" w:rsidRPr="00F34FAA" w:rsidRDefault="00F34FAA" w:rsidP="4EB4B8A5">
            <w:pPr>
              <w:spacing w:line="240" w:lineRule="auto"/>
              <w:ind w:left="36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w:t>
            </w:r>
          </w:p>
        </w:tc>
        <w:tc>
          <w:tcPr>
            <w:tcW w:w="2655" w:type="dxa"/>
            <w:gridSpan w:val="2"/>
            <w:tcBorders>
              <w:top w:val="single" w:sz="6" w:space="0" w:color="auto"/>
              <w:left w:val="single" w:sz="6" w:space="0" w:color="auto"/>
              <w:bottom w:val="single" w:sz="6" w:space="0" w:color="auto"/>
              <w:right w:val="single" w:sz="6" w:space="0" w:color="auto"/>
            </w:tcBorders>
            <w:hideMark/>
          </w:tcPr>
          <w:p w14:paraId="16E69ACA" w14:textId="77777777" w:rsidR="00F34FAA" w:rsidRPr="00F34FAA" w:rsidRDefault="00F34FAA" w:rsidP="4EB4B8A5">
            <w:pPr>
              <w:numPr>
                <w:ilvl w:val="0"/>
                <w:numId w:val="139"/>
              </w:numPr>
              <w:spacing w:line="240" w:lineRule="auto"/>
              <w:ind w:left="36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is </w:t>
            </w:r>
            <w:r w:rsidRPr="4EB4B8A5">
              <w:rPr>
                <w:rFonts w:ascii="Times New Roman" w:eastAsia="Times New Roman" w:hAnsi="Times New Roman" w:cs="Times New Roman"/>
                <w:i/>
                <w:iCs/>
                <w:color w:val="000000" w:themeColor="text1"/>
                <w:sz w:val="24"/>
                <w:szCs w:val="24"/>
              </w:rPr>
              <w:t>knowledgeable about a few</w:t>
            </w:r>
            <w:r w:rsidRPr="4EB4B8A5">
              <w:rPr>
                <w:rFonts w:ascii="Times New Roman" w:eastAsia="Times New Roman" w:hAnsi="Times New Roman" w:cs="Times New Roman"/>
                <w:color w:val="000000" w:themeColor="text1"/>
                <w:sz w:val="24"/>
                <w:szCs w:val="24"/>
              </w:rPr>
              <w:t xml:space="preserve"> national, state/provincial and local resources. </w:t>
            </w:r>
          </w:p>
          <w:p w14:paraId="27CCEFE1" w14:textId="77777777" w:rsidR="00F34FAA" w:rsidRPr="00F34FAA" w:rsidRDefault="00F34FAA" w:rsidP="4EB4B8A5">
            <w:pPr>
              <w:numPr>
                <w:ilvl w:val="0"/>
                <w:numId w:val="139"/>
              </w:numPr>
              <w:spacing w:line="240" w:lineRule="auto"/>
              <w:ind w:left="36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observes team members developing</w:t>
            </w:r>
            <w:r w:rsidRPr="4EB4B8A5">
              <w:rPr>
                <w:rFonts w:ascii="Times New Roman" w:eastAsia="Times New Roman" w:hAnsi="Times New Roman" w:cs="Times New Roman"/>
                <w:color w:val="000000" w:themeColor="text1"/>
                <w:sz w:val="24"/>
                <w:szCs w:val="24"/>
              </w:rPr>
              <w:t xml:space="preserve"> individual education programs, and behavioral support plans. </w:t>
            </w:r>
          </w:p>
          <w:p w14:paraId="7C1B62ED" w14:textId="77777777" w:rsidR="00F34FAA" w:rsidRPr="00F34FAA" w:rsidRDefault="00F34FAA" w:rsidP="4EB4B8A5">
            <w:pPr>
              <w:spacing w:line="240" w:lineRule="auto"/>
              <w:ind w:left="36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w:t>
            </w:r>
          </w:p>
        </w:tc>
        <w:tc>
          <w:tcPr>
            <w:tcW w:w="2655" w:type="dxa"/>
            <w:gridSpan w:val="2"/>
            <w:tcBorders>
              <w:top w:val="single" w:sz="6" w:space="0" w:color="auto"/>
              <w:left w:val="single" w:sz="6" w:space="0" w:color="auto"/>
              <w:bottom w:val="single" w:sz="6" w:space="0" w:color="auto"/>
              <w:right w:val="single" w:sz="6" w:space="0" w:color="auto"/>
            </w:tcBorders>
            <w:hideMark/>
          </w:tcPr>
          <w:p w14:paraId="41AF1648" w14:textId="77777777" w:rsidR="00F34FAA" w:rsidRPr="00F34FAA" w:rsidRDefault="00F34FAA" w:rsidP="4EB4B8A5">
            <w:pPr>
              <w:numPr>
                <w:ilvl w:val="0"/>
                <w:numId w:val="140"/>
              </w:numPr>
              <w:spacing w:line="240" w:lineRule="auto"/>
              <w:ind w:left="36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The candidate is knowledgeable about a variety of national, state/provincial and local resources.  </w:t>
            </w:r>
          </w:p>
          <w:p w14:paraId="74F6AF7B" w14:textId="77777777" w:rsidR="00F34FAA" w:rsidRPr="00F34FAA" w:rsidRDefault="00F34FAA" w:rsidP="4EB4B8A5">
            <w:pPr>
              <w:numPr>
                <w:ilvl w:val="0"/>
                <w:numId w:val="140"/>
              </w:numPr>
              <w:spacing w:line="240" w:lineRule="auto"/>
              <w:ind w:left="36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The candidate assists as a team member to develop individual education programs, and behavioral support plans. </w:t>
            </w:r>
          </w:p>
          <w:p w14:paraId="36B6EE08" w14:textId="77777777" w:rsidR="00F34FAA" w:rsidRPr="00F34FAA" w:rsidRDefault="00F34FAA" w:rsidP="4EB4B8A5">
            <w:pPr>
              <w:spacing w:line="240" w:lineRule="auto"/>
              <w:ind w:left="360"/>
              <w:textAlignment w:val="baseline"/>
              <w:rPr>
                <w:rFonts w:ascii="Times New Roman" w:eastAsia="Times New Roman" w:hAnsi="Times New Roman" w:cs="Times New Roman"/>
                <w:sz w:val="24"/>
                <w:szCs w:val="24"/>
              </w:rPr>
            </w:pPr>
            <w:r w:rsidRPr="4EB4B8A5">
              <w:rPr>
                <w:rFonts w:eastAsia="Times New Roman" w:cs="Times New Roman"/>
                <w:sz w:val="24"/>
                <w:szCs w:val="24"/>
              </w:rPr>
              <w:t> </w:t>
            </w:r>
          </w:p>
        </w:tc>
        <w:tc>
          <w:tcPr>
            <w:tcW w:w="2535" w:type="dxa"/>
            <w:tcBorders>
              <w:top w:val="single" w:sz="6" w:space="0" w:color="auto"/>
              <w:left w:val="single" w:sz="6" w:space="0" w:color="auto"/>
              <w:bottom w:val="single" w:sz="6" w:space="0" w:color="auto"/>
              <w:right w:val="single" w:sz="6" w:space="0" w:color="auto"/>
            </w:tcBorders>
            <w:hideMark/>
          </w:tcPr>
          <w:p w14:paraId="22D6758F" w14:textId="77777777" w:rsidR="00F34FAA" w:rsidRPr="00F34FAA" w:rsidRDefault="00F34FAA" w:rsidP="4EB4B8A5">
            <w:pPr>
              <w:numPr>
                <w:ilvl w:val="0"/>
                <w:numId w:val="141"/>
              </w:numPr>
              <w:spacing w:line="240" w:lineRule="auto"/>
              <w:ind w:left="36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The candidate is knowledgeable about a variety of national, state/provincial and local resources and communicates with families (in a variety of ways) about them. </w:t>
            </w:r>
          </w:p>
          <w:p w14:paraId="1868C1D3" w14:textId="77777777" w:rsidR="00F34FAA" w:rsidRPr="00F34FAA" w:rsidRDefault="00F34FAA" w:rsidP="4EB4B8A5">
            <w:pPr>
              <w:numPr>
                <w:ilvl w:val="0"/>
                <w:numId w:val="141"/>
              </w:numPr>
              <w:spacing w:line="240" w:lineRule="auto"/>
              <w:ind w:left="36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assists as a team member to develop individual education programs, and behavioral support plans </w:t>
            </w:r>
            <w:r w:rsidRPr="4EB4B8A5">
              <w:rPr>
                <w:rFonts w:ascii="Times New Roman" w:eastAsia="Times New Roman" w:hAnsi="Times New Roman" w:cs="Times New Roman"/>
                <w:i/>
                <w:iCs/>
                <w:color w:val="000000" w:themeColor="text1"/>
                <w:sz w:val="24"/>
                <w:szCs w:val="24"/>
              </w:rPr>
              <w:t>that include relevant resources and agencies</w:t>
            </w:r>
            <w:r w:rsidRPr="4EB4B8A5">
              <w:rPr>
                <w:rFonts w:ascii="Times New Roman" w:eastAsia="Times New Roman" w:hAnsi="Times New Roman" w:cs="Times New Roman"/>
                <w:color w:val="000000" w:themeColor="text1"/>
                <w:sz w:val="24"/>
                <w:szCs w:val="24"/>
              </w:rPr>
              <w:t>. </w:t>
            </w:r>
          </w:p>
          <w:p w14:paraId="05E06B16" w14:textId="77777777" w:rsidR="00F34FAA" w:rsidRPr="00F34FAA" w:rsidRDefault="00F34FAA" w:rsidP="4EB4B8A5">
            <w:pPr>
              <w:spacing w:line="240" w:lineRule="auto"/>
              <w:ind w:left="360"/>
              <w:textAlignment w:val="baseline"/>
              <w:rPr>
                <w:rFonts w:ascii="Times New Roman" w:eastAsia="Times New Roman" w:hAnsi="Times New Roman" w:cs="Times New Roman"/>
                <w:sz w:val="24"/>
                <w:szCs w:val="24"/>
              </w:rPr>
            </w:pPr>
            <w:r w:rsidRPr="4EB4B8A5">
              <w:rPr>
                <w:rFonts w:eastAsia="Times New Roman" w:cs="Times New Roman"/>
                <w:sz w:val="24"/>
                <w:szCs w:val="24"/>
              </w:rPr>
              <w:t> </w:t>
            </w:r>
          </w:p>
        </w:tc>
      </w:tr>
      <w:tr w:rsidR="00F34FAA" w:rsidRPr="00F34FAA" w14:paraId="6EAD14ED" w14:textId="77777777" w:rsidTr="4EB4B8A5">
        <w:trPr>
          <w:trHeight w:val="3255"/>
        </w:trPr>
        <w:tc>
          <w:tcPr>
            <w:tcW w:w="2580" w:type="dxa"/>
            <w:tcBorders>
              <w:top w:val="single" w:sz="6" w:space="0" w:color="auto"/>
              <w:left w:val="single" w:sz="6" w:space="0" w:color="auto"/>
              <w:bottom w:val="single" w:sz="6" w:space="0" w:color="auto"/>
              <w:right w:val="single" w:sz="6" w:space="0" w:color="auto"/>
            </w:tcBorders>
            <w:hideMark/>
          </w:tcPr>
          <w:p w14:paraId="70DBD4AF" w14:textId="77777777" w:rsidR="00F34FAA" w:rsidRPr="00F34FAA" w:rsidRDefault="00F34FAA" w:rsidP="00F34FAA">
            <w:pPr>
              <w:spacing w:line="240" w:lineRule="auto"/>
              <w:textAlignment w:val="baseline"/>
              <w:rPr>
                <w:rFonts w:ascii="Times New Roman" w:eastAsia="Times New Roman" w:hAnsi="Times New Roman" w:cs="Times New Roman"/>
                <w:sz w:val="24"/>
                <w:szCs w:val="24"/>
              </w:rPr>
            </w:pPr>
            <w:r w:rsidRPr="00F34FAA">
              <w:rPr>
                <w:rFonts w:eastAsia="Times New Roman" w:cs="Times New Roman"/>
                <w:b/>
                <w:bCs/>
                <w:color w:val="000000"/>
                <w:sz w:val="24"/>
                <w:szCs w:val="24"/>
              </w:rPr>
              <w:lastRenderedPageBreak/>
              <w:t>7.4 Candidates work with and mentor paraprofessionals in the paraprofessionals’ role of supporting the education of individuals with exceptionalities and their families.</w:t>
            </w:r>
            <w:r w:rsidRPr="00F34FAA">
              <w:rPr>
                <w:rFonts w:eastAsia="Times New Roman" w:cs="Times New Roman"/>
                <w:color w:val="000000"/>
                <w:sz w:val="24"/>
                <w:szCs w:val="24"/>
              </w:rPr>
              <w:t> </w:t>
            </w:r>
          </w:p>
          <w:p w14:paraId="3C7B444C" w14:textId="77777777" w:rsidR="00F34FAA" w:rsidRPr="00F34FAA" w:rsidRDefault="00F34FAA" w:rsidP="00F34FAA">
            <w:pPr>
              <w:spacing w:line="240" w:lineRule="auto"/>
              <w:textAlignment w:val="baseline"/>
              <w:rPr>
                <w:rFonts w:ascii="Times New Roman" w:eastAsia="Times New Roman" w:hAnsi="Times New Roman" w:cs="Times New Roman"/>
                <w:sz w:val="24"/>
                <w:szCs w:val="24"/>
              </w:rPr>
            </w:pPr>
            <w:r w:rsidRPr="00F34FAA">
              <w:rPr>
                <w:rFonts w:eastAsia="Times New Roman" w:cs="Times New Roman"/>
                <w:color w:val="000000"/>
                <w:sz w:val="24"/>
                <w:szCs w:val="24"/>
              </w:rPr>
              <w:t> </w:t>
            </w:r>
          </w:p>
        </w:tc>
        <w:tc>
          <w:tcPr>
            <w:tcW w:w="2580" w:type="dxa"/>
            <w:tcBorders>
              <w:top w:val="single" w:sz="6" w:space="0" w:color="auto"/>
              <w:left w:val="single" w:sz="6" w:space="0" w:color="auto"/>
              <w:bottom w:val="single" w:sz="6" w:space="0" w:color="auto"/>
              <w:right w:val="single" w:sz="6" w:space="0" w:color="auto"/>
            </w:tcBorders>
            <w:hideMark/>
          </w:tcPr>
          <w:p w14:paraId="5FF7E1DD" w14:textId="77777777" w:rsidR="00F34FAA" w:rsidRPr="00F34FAA" w:rsidRDefault="00F34FAA" w:rsidP="4EB4B8A5">
            <w:pPr>
              <w:numPr>
                <w:ilvl w:val="0"/>
                <w:numId w:val="142"/>
              </w:numPr>
              <w:spacing w:line="240" w:lineRule="auto"/>
              <w:ind w:left="36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fails to</w:t>
            </w:r>
            <w:r w:rsidRPr="4EB4B8A5">
              <w:rPr>
                <w:rFonts w:ascii="Times New Roman" w:eastAsia="Times New Roman" w:hAnsi="Times New Roman" w:cs="Times New Roman"/>
                <w:color w:val="000000" w:themeColor="text1"/>
                <w:sz w:val="24"/>
                <w:szCs w:val="24"/>
              </w:rPr>
              <w:t xml:space="preserve"> </w:t>
            </w:r>
            <w:r w:rsidRPr="4EB4B8A5">
              <w:rPr>
                <w:rFonts w:ascii="Times New Roman" w:eastAsia="Times New Roman" w:hAnsi="Times New Roman" w:cs="Times New Roman"/>
                <w:i/>
                <w:iCs/>
                <w:color w:val="000000" w:themeColor="text1"/>
                <w:sz w:val="24"/>
                <w:szCs w:val="24"/>
              </w:rPr>
              <w:t xml:space="preserve">understand that special educators work with </w:t>
            </w:r>
            <w:r w:rsidRPr="4EB4B8A5">
              <w:rPr>
                <w:rFonts w:ascii="Times New Roman" w:eastAsia="Times New Roman" w:hAnsi="Times New Roman" w:cs="Times New Roman"/>
                <w:color w:val="000000" w:themeColor="text1"/>
                <w:sz w:val="24"/>
                <w:szCs w:val="24"/>
              </w:rPr>
              <w:t>paraprofessionals and</w:t>
            </w:r>
            <w:r w:rsidRPr="4EB4B8A5">
              <w:rPr>
                <w:rFonts w:ascii="Times New Roman" w:eastAsia="Times New Roman" w:hAnsi="Times New Roman" w:cs="Times New Roman"/>
                <w:i/>
                <w:iCs/>
                <w:color w:val="000000" w:themeColor="text1"/>
                <w:sz w:val="24"/>
                <w:szCs w:val="24"/>
              </w:rPr>
              <w:t xml:space="preserve"> fails to</w:t>
            </w:r>
            <w:r w:rsidRPr="4EB4B8A5">
              <w:rPr>
                <w:rFonts w:ascii="Times New Roman" w:eastAsia="Times New Roman" w:hAnsi="Times New Roman" w:cs="Times New Roman"/>
                <w:color w:val="000000" w:themeColor="text1"/>
                <w:sz w:val="24"/>
                <w:szCs w:val="24"/>
              </w:rPr>
              <w:t xml:space="preserve"> </w:t>
            </w:r>
            <w:r w:rsidRPr="4EB4B8A5">
              <w:rPr>
                <w:rFonts w:ascii="Times New Roman" w:eastAsia="Times New Roman" w:hAnsi="Times New Roman" w:cs="Times New Roman"/>
                <w:i/>
                <w:iCs/>
                <w:color w:val="000000" w:themeColor="text1"/>
                <w:sz w:val="24"/>
                <w:szCs w:val="24"/>
              </w:rPr>
              <w:t>understand the basic role of</w:t>
            </w:r>
            <w:r w:rsidRPr="4EB4B8A5">
              <w:rPr>
                <w:rFonts w:ascii="Times New Roman" w:eastAsia="Times New Roman" w:hAnsi="Times New Roman" w:cs="Times New Roman"/>
                <w:color w:val="000000" w:themeColor="text1"/>
                <w:sz w:val="24"/>
                <w:szCs w:val="24"/>
              </w:rPr>
              <w:t xml:space="preserve"> the paraprofessional. </w:t>
            </w:r>
          </w:p>
          <w:p w14:paraId="43A0B559" w14:textId="77777777" w:rsidR="00F34FAA" w:rsidRPr="00F34FAA" w:rsidRDefault="00F34FAA" w:rsidP="4EB4B8A5">
            <w:pPr>
              <w:numPr>
                <w:ilvl w:val="0"/>
                <w:numId w:val="142"/>
              </w:numPr>
              <w:spacing w:line="240" w:lineRule="auto"/>
              <w:ind w:left="36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fails to observe the supervising teacher</w:t>
            </w:r>
            <w:r w:rsidRPr="4EB4B8A5">
              <w:rPr>
                <w:rFonts w:ascii="Times New Roman" w:eastAsia="Times New Roman" w:hAnsi="Times New Roman" w:cs="Times New Roman"/>
                <w:color w:val="000000" w:themeColor="text1"/>
                <w:sz w:val="24"/>
                <w:szCs w:val="24"/>
              </w:rPr>
              <w:t xml:space="preserve"> monitoring, guiding, or mentoring paraprofessionals to ensure high fidelity of implementation for evidence-based practices and interventions. </w:t>
            </w:r>
          </w:p>
          <w:p w14:paraId="0759FDEA" w14:textId="77777777" w:rsidR="00F34FAA" w:rsidRPr="00F34FAA" w:rsidRDefault="00F34FAA" w:rsidP="4EB4B8A5">
            <w:pPr>
              <w:spacing w:line="240" w:lineRule="auto"/>
              <w:ind w:left="36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w:t>
            </w:r>
          </w:p>
        </w:tc>
        <w:tc>
          <w:tcPr>
            <w:tcW w:w="2655" w:type="dxa"/>
            <w:gridSpan w:val="2"/>
            <w:tcBorders>
              <w:top w:val="single" w:sz="6" w:space="0" w:color="auto"/>
              <w:left w:val="single" w:sz="6" w:space="0" w:color="auto"/>
              <w:bottom w:val="single" w:sz="6" w:space="0" w:color="auto"/>
              <w:right w:val="single" w:sz="6" w:space="0" w:color="auto"/>
            </w:tcBorders>
            <w:hideMark/>
          </w:tcPr>
          <w:p w14:paraId="226EA0AC" w14:textId="77777777" w:rsidR="00F34FAA" w:rsidRPr="00F34FAA" w:rsidRDefault="00F34FAA" w:rsidP="4EB4B8A5">
            <w:pPr>
              <w:numPr>
                <w:ilvl w:val="0"/>
                <w:numId w:val="143"/>
              </w:numPr>
              <w:spacing w:line="240" w:lineRule="auto"/>
              <w:ind w:left="36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 xml:space="preserve">understands that special educators work with </w:t>
            </w:r>
            <w:r w:rsidRPr="4EB4B8A5">
              <w:rPr>
                <w:rFonts w:ascii="Times New Roman" w:eastAsia="Times New Roman" w:hAnsi="Times New Roman" w:cs="Times New Roman"/>
                <w:color w:val="000000" w:themeColor="text1"/>
                <w:sz w:val="24"/>
                <w:szCs w:val="24"/>
              </w:rPr>
              <w:t xml:space="preserve">paraprofessionals and </w:t>
            </w:r>
            <w:r w:rsidRPr="4EB4B8A5">
              <w:rPr>
                <w:rFonts w:ascii="Times New Roman" w:eastAsia="Times New Roman" w:hAnsi="Times New Roman" w:cs="Times New Roman"/>
                <w:i/>
                <w:iCs/>
                <w:color w:val="000000" w:themeColor="text1"/>
                <w:sz w:val="24"/>
                <w:szCs w:val="24"/>
              </w:rPr>
              <w:t>understands the basic role of</w:t>
            </w:r>
            <w:r w:rsidRPr="4EB4B8A5">
              <w:rPr>
                <w:rFonts w:ascii="Times New Roman" w:eastAsia="Times New Roman" w:hAnsi="Times New Roman" w:cs="Times New Roman"/>
                <w:color w:val="000000" w:themeColor="text1"/>
                <w:sz w:val="24"/>
                <w:szCs w:val="24"/>
              </w:rPr>
              <w:t xml:space="preserve"> the paraprofessional. </w:t>
            </w:r>
          </w:p>
          <w:p w14:paraId="0916B5D6" w14:textId="77777777" w:rsidR="00F34FAA" w:rsidRPr="00F34FAA" w:rsidRDefault="00F34FAA" w:rsidP="4EB4B8A5">
            <w:pPr>
              <w:numPr>
                <w:ilvl w:val="0"/>
                <w:numId w:val="143"/>
              </w:numPr>
              <w:spacing w:line="240" w:lineRule="auto"/>
              <w:ind w:left="36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 xml:space="preserve">observes </w:t>
            </w:r>
            <w:proofErr w:type="gramStart"/>
            <w:r w:rsidRPr="4EB4B8A5">
              <w:rPr>
                <w:rFonts w:ascii="Times New Roman" w:eastAsia="Times New Roman" w:hAnsi="Times New Roman" w:cs="Times New Roman"/>
                <w:i/>
                <w:iCs/>
                <w:color w:val="000000" w:themeColor="text1"/>
                <w:sz w:val="24"/>
                <w:szCs w:val="24"/>
              </w:rPr>
              <w:t>the supervising</w:t>
            </w:r>
            <w:proofErr w:type="gramEnd"/>
            <w:r w:rsidRPr="4EB4B8A5">
              <w:rPr>
                <w:rFonts w:ascii="Times New Roman" w:eastAsia="Times New Roman" w:hAnsi="Times New Roman" w:cs="Times New Roman"/>
                <w:i/>
                <w:iCs/>
                <w:color w:val="000000" w:themeColor="text1"/>
                <w:sz w:val="24"/>
                <w:szCs w:val="24"/>
              </w:rPr>
              <w:t xml:space="preserve"> teacher </w:t>
            </w:r>
            <w:r w:rsidRPr="4EB4B8A5">
              <w:rPr>
                <w:rFonts w:ascii="Times New Roman" w:eastAsia="Times New Roman" w:hAnsi="Times New Roman" w:cs="Times New Roman"/>
                <w:color w:val="000000" w:themeColor="text1"/>
                <w:sz w:val="24"/>
                <w:szCs w:val="24"/>
              </w:rPr>
              <w:t>monitoring, guiding, or mentoring paraprofessionals to ensure high fidelity of implementation for evidence-based practices and interventions. </w:t>
            </w:r>
          </w:p>
          <w:p w14:paraId="474A93EE" w14:textId="77777777" w:rsidR="00F34FAA" w:rsidRPr="00F34FAA" w:rsidRDefault="00F34FAA" w:rsidP="4EB4B8A5">
            <w:pPr>
              <w:spacing w:line="240" w:lineRule="auto"/>
              <w:ind w:left="36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w:t>
            </w:r>
          </w:p>
        </w:tc>
        <w:tc>
          <w:tcPr>
            <w:tcW w:w="2655" w:type="dxa"/>
            <w:gridSpan w:val="2"/>
            <w:tcBorders>
              <w:top w:val="single" w:sz="6" w:space="0" w:color="auto"/>
              <w:left w:val="single" w:sz="6" w:space="0" w:color="auto"/>
              <w:bottom w:val="single" w:sz="6" w:space="0" w:color="auto"/>
              <w:right w:val="single" w:sz="6" w:space="0" w:color="auto"/>
            </w:tcBorders>
            <w:hideMark/>
          </w:tcPr>
          <w:p w14:paraId="1319EC5A" w14:textId="77777777" w:rsidR="00F34FAA" w:rsidRPr="00F34FAA" w:rsidRDefault="00F34FAA" w:rsidP="4EB4B8A5">
            <w:pPr>
              <w:numPr>
                <w:ilvl w:val="0"/>
                <w:numId w:val="144"/>
              </w:numPr>
              <w:spacing w:line="240" w:lineRule="auto"/>
              <w:ind w:left="36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The candidate understands the importance of working with paraprofessionals and the potential roles of the paraprofessional. </w:t>
            </w:r>
          </w:p>
          <w:p w14:paraId="648CF8D5" w14:textId="77777777" w:rsidR="00F34FAA" w:rsidRPr="00F34FAA" w:rsidRDefault="00F34FAA" w:rsidP="4EB4B8A5">
            <w:pPr>
              <w:numPr>
                <w:ilvl w:val="0"/>
                <w:numId w:val="144"/>
              </w:numPr>
              <w:spacing w:line="240" w:lineRule="auto"/>
              <w:ind w:left="36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proofErr w:type="gramStart"/>
            <w:r w:rsidRPr="4EB4B8A5">
              <w:rPr>
                <w:rFonts w:ascii="Times New Roman" w:eastAsia="Times New Roman" w:hAnsi="Times New Roman" w:cs="Times New Roman"/>
                <w:color w:val="000000" w:themeColor="text1"/>
                <w:sz w:val="24"/>
                <w:szCs w:val="24"/>
              </w:rPr>
              <w:t>at</w:t>
            </w:r>
            <w:proofErr w:type="gramEnd"/>
            <w:r w:rsidRPr="4EB4B8A5">
              <w:rPr>
                <w:rFonts w:ascii="Times New Roman" w:eastAsia="Times New Roman" w:hAnsi="Times New Roman" w:cs="Times New Roman"/>
                <w:color w:val="000000" w:themeColor="text1"/>
                <w:sz w:val="24"/>
                <w:szCs w:val="24"/>
              </w:rPr>
              <w:t xml:space="preserve"> the direction of the supervising teacher, monitors, guides, or </w:t>
            </w:r>
            <w:proofErr w:type="gramStart"/>
            <w:r w:rsidRPr="4EB4B8A5">
              <w:rPr>
                <w:rFonts w:ascii="Times New Roman" w:eastAsia="Times New Roman" w:hAnsi="Times New Roman" w:cs="Times New Roman"/>
                <w:color w:val="000000" w:themeColor="text1"/>
                <w:sz w:val="24"/>
                <w:szCs w:val="24"/>
              </w:rPr>
              <w:t>mentors</w:t>
            </w:r>
            <w:proofErr w:type="gramEnd"/>
            <w:r w:rsidRPr="4EB4B8A5">
              <w:rPr>
                <w:rFonts w:ascii="Times New Roman" w:eastAsia="Times New Roman" w:hAnsi="Times New Roman" w:cs="Times New Roman"/>
                <w:color w:val="000000" w:themeColor="text1"/>
                <w:sz w:val="24"/>
                <w:szCs w:val="24"/>
              </w:rPr>
              <w:t xml:space="preserve"> paraprofessionals to ensure high fidelity of implementation for evidence-based practices and interventions. </w:t>
            </w:r>
          </w:p>
          <w:p w14:paraId="0F32EFCE" w14:textId="77777777" w:rsidR="00F34FAA" w:rsidRPr="00F34FAA" w:rsidRDefault="00F34FAA" w:rsidP="4EB4B8A5">
            <w:pPr>
              <w:spacing w:line="240" w:lineRule="auto"/>
              <w:ind w:left="360"/>
              <w:textAlignment w:val="baseline"/>
              <w:rPr>
                <w:rFonts w:ascii="Times New Roman" w:eastAsia="Times New Roman" w:hAnsi="Times New Roman" w:cs="Times New Roman"/>
                <w:sz w:val="24"/>
                <w:szCs w:val="24"/>
              </w:rPr>
            </w:pPr>
            <w:r w:rsidRPr="4EB4B8A5">
              <w:rPr>
                <w:rFonts w:eastAsia="Times New Roman" w:cs="Times New Roman"/>
                <w:sz w:val="24"/>
                <w:szCs w:val="24"/>
              </w:rPr>
              <w:t> </w:t>
            </w:r>
          </w:p>
        </w:tc>
        <w:tc>
          <w:tcPr>
            <w:tcW w:w="2535" w:type="dxa"/>
            <w:tcBorders>
              <w:top w:val="single" w:sz="6" w:space="0" w:color="auto"/>
              <w:left w:val="single" w:sz="6" w:space="0" w:color="auto"/>
              <w:bottom w:val="single" w:sz="6" w:space="0" w:color="auto"/>
              <w:right w:val="single" w:sz="6" w:space="0" w:color="auto"/>
            </w:tcBorders>
            <w:hideMark/>
          </w:tcPr>
          <w:p w14:paraId="30265EF2" w14:textId="77777777" w:rsidR="00F34FAA" w:rsidRPr="00F34FAA" w:rsidRDefault="00F34FAA" w:rsidP="4EB4B8A5">
            <w:pPr>
              <w:numPr>
                <w:ilvl w:val="0"/>
                <w:numId w:val="145"/>
              </w:numPr>
              <w:spacing w:line="240" w:lineRule="auto"/>
              <w:ind w:left="36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understands the importance of working with paraprofessionals and the potential roles of the paraprofessional </w:t>
            </w:r>
            <w:r w:rsidRPr="4EB4B8A5">
              <w:rPr>
                <w:rFonts w:ascii="Times New Roman" w:eastAsia="Times New Roman" w:hAnsi="Times New Roman" w:cs="Times New Roman"/>
                <w:i/>
                <w:iCs/>
                <w:color w:val="000000" w:themeColor="text1"/>
                <w:sz w:val="24"/>
                <w:szCs w:val="24"/>
              </w:rPr>
              <w:t>based on the needs of individual learners and the educational setting</w:t>
            </w:r>
            <w:r w:rsidRPr="4EB4B8A5">
              <w:rPr>
                <w:rFonts w:ascii="Times New Roman" w:eastAsia="Times New Roman" w:hAnsi="Times New Roman" w:cs="Times New Roman"/>
                <w:color w:val="000000" w:themeColor="text1"/>
                <w:sz w:val="24"/>
                <w:szCs w:val="24"/>
              </w:rPr>
              <w:t>. </w:t>
            </w:r>
          </w:p>
          <w:p w14:paraId="4B152ABA" w14:textId="77777777" w:rsidR="00F34FAA" w:rsidRPr="00F34FAA" w:rsidRDefault="00F34FAA" w:rsidP="4EB4B8A5">
            <w:pPr>
              <w:numPr>
                <w:ilvl w:val="0"/>
                <w:numId w:val="145"/>
              </w:numPr>
              <w:spacing w:line="240" w:lineRule="auto"/>
              <w:ind w:left="360" w:firstLine="0"/>
              <w:textAlignment w:val="baseline"/>
              <w:rPr>
                <w:rFonts w:ascii="Times New Roman" w:eastAsia="Times New Roman" w:hAnsi="Times New Roman" w:cs="Times New Roman"/>
                <w:sz w:val="24"/>
                <w:szCs w:val="24"/>
              </w:rPr>
            </w:pPr>
            <w:r w:rsidRPr="4EB4B8A5">
              <w:rPr>
                <w:rFonts w:ascii="Times New Roman" w:eastAsia="Times New Roman" w:hAnsi="Times New Roman" w:cs="Times New Roman"/>
                <w:color w:val="000000" w:themeColor="text1"/>
                <w:sz w:val="24"/>
                <w:szCs w:val="24"/>
              </w:rPr>
              <w:t xml:space="preserve">The candidate </w:t>
            </w:r>
            <w:r w:rsidRPr="4EB4B8A5">
              <w:rPr>
                <w:rFonts w:ascii="Times New Roman" w:eastAsia="Times New Roman" w:hAnsi="Times New Roman" w:cs="Times New Roman"/>
                <w:i/>
                <w:iCs/>
                <w:color w:val="000000" w:themeColor="text1"/>
                <w:sz w:val="24"/>
                <w:szCs w:val="24"/>
              </w:rPr>
              <w:t xml:space="preserve">monitors, guides, or </w:t>
            </w:r>
            <w:proofErr w:type="gramStart"/>
            <w:r w:rsidRPr="4EB4B8A5">
              <w:rPr>
                <w:rFonts w:ascii="Times New Roman" w:eastAsia="Times New Roman" w:hAnsi="Times New Roman" w:cs="Times New Roman"/>
                <w:i/>
                <w:iCs/>
                <w:color w:val="000000" w:themeColor="text1"/>
                <w:sz w:val="24"/>
                <w:szCs w:val="24"/>
              </w:rPr>
              <w:t>mentors</w:t>
            </w:r>
            <w:proofErr w:type="gramEnd"/>
            <w:r w:rsidRPr="4EB4B8A5">
              <w:rPr>
                <w:rFonts w:ascii="Times New Roman" w:eastAsia="Times New Roman" w:hAnsi="Times New Roman" w:cs="Times New Roman"/>
                <w:i/>
                <w:iCs/>
                <w:color w:val="000000" w:themeColor="text1"/>
                <w:sz w:val="24"/>
                <w:szCs w:val="24"/>
              </w:rPr>
              <w:t xml:space="preserve"> paraprofessional</w:t>
            </w:r>
            <w:r w:rsidRPr="4EB4B8A5">
              <w:rPr>
                <w:rFonts w:ascii="Times New Roman" w:eastAsia="Times New Roman" w:hAnsi="Times New Roman" w:cs="Times New Roman"/>
                <w:color w:val="000000" w:themeColor="text1"/>
                <w:sz w:val="24"/>
                <w:szCs w:val="24"/>
              </w:rPr>
              <w:t>s to ensure high fidelity of implementation for evidence-based practices and interventions. </w:t>
            </w:r>
          </w:p>
          <w:p w14:paraId="0614FFFC" w14:textId="77777777" w:rsidR="00F34FAA" w:rsidRPr="00F34FAA" w:rsidRDefault="00F34FAA" w:rsidP="4EB4B8A5">
            <w:pPr>
              <w:spacing w:line="240" w:lineRule="auto"/>
              <w:ind w:left="360"/>
              <w:textAlignment w:val="baseline"/>
              <w:rPr>
                <w:rFonts w:ascii="Times New Roman" w:eastAsia="Times New Roman" w:hAnsi="Times New Roman" w:cs="Times New Roman"/>
                <w:sz w:val="24"/>
                <w:szCs w:val="24"/>
              </w:rPr>
            </w:pPr>
            <w:r w:rsidRPr="4EB4B8A5">
              <w:rPr>
                <w:rFonts w:eastAsia="Times New Roman" w:cs="Times New Roman"/>
                <w:sz w:val="24"/>
                <w:szCs w:val="24"/>
              </w:rPr>
              <w:t> </w:t>
            </w:r>
          </w:p>
        </w:tc>
      </w:tr>
    </w:tbl>
    <w:p w14:paraId="3B0F38C9" w14:textId="210E6B01" w:rsidR="00B51C8D" w:rsidRPr="00FD25C4" w:rsidRDefault="00B51C8D" w:rsidP="4EB4B8A5">
      <w:pPr>
        <w:spacing w:line="240" w:lineRule="auto"/>
        <w:rPr>
          <w:rFonts w:eastAsia="Times New Roman" w:cs="Segoe UI"/>
          <w:sz w:val="24"/>
          <w:szCs w:val="24"/>
        </w:rPr>
      </w:pPr>
    </w:p>
    <w:sectPr w:rsidR="00B51C8D" w:rsidRPr="00FD25C4" w:rsidSect="00510BFF">
      <w:footerReference w:type="default" r:id="rId17"/>
      <w:pgSz w:w="12240" w:h="15840"/>
      <w:pgMar w:top="1440" w:right="1080" w:bottom="144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93F69" w14:textId="77777777" w:rsidR="00D8592A" w:rsidRDefault="00D8592A" w:rsidP="00942F0B">
      <w:pPr>
        <w:spacing w:line="240" w:lineRule="auto"/>
      </w:pPr>
      <w:r>
        <w:separator/>
      </w:r>
    </w:p>
  </w:endnote>
  <w:endnote w:type="continuationSeparator" w:id="0">
    <w:p w14:paraId="2740B1E0" w14:textId="77777777" w:rsidR="00D8592A" w:rsidRDefault="00D8592A" w:rsidP="00942F0B">
      <w:pPr>
        <w:spacing w:line="240" w:lineRule="auto"/>
      </w:pPr>
      <w:r>
        <w:continuationSeparator/>
      </w:r>
    </w:p>
  </w:endnote>
  <w:endnote w:type="continuationNotice" w:id="1">
    <w:p w14:paraId="0177313A" w14:textId="77777777" w:rsidR="00D8592A" w:rsidRDefault="00D8592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5951859"/>
      <w:docPartObj>
        <w:docPartGallery w:val="Page Numbers (Bottom of Page)"/>
        <w:docPartUnique/>
      </w:docPartObj>
    </w:sdtPr>
    <w:sdtEndPr>
      <w:rPr>
        <w:rFonts w:ascii="Georgia" w:hAnsi="Georgia"/>
        <w:noProof/>
      </w:rPr>
    </w:sdtEndPr>
    <w:sdtContent>
      <w:p w14:paraId="0FD4FD25" w14:textId="3610EC9E" w:rsidR="002A5EC9" w:rsidRPr="003B685C" w:rsidRDefault="002A5EC9">
        <w:pPr>
          <w:pStyle w:val="Footer"/>
          <w:jc w:val="center"/>
          <w:rPr>
            <w:rFonts w:ascii="Georgia" w:hAnsi="Georgia"/>
          </w:rPr>
        </w:pPr>
        <w:r w:rsidRPr="003B685C">
          <w:rPr>
            <w:rFonts w:ascii="Georgia" w:hAnsi="Georgia"/>
          </w:rPr>
          <w:fldChar w:fldCharType="begin"/>
        </w:r>
        <w:r w:rsidRPr="003B685C">
          <w:rPr>
            <w:rFonts w:ascii="Georgia" w:hAnsi="Georgia"/>
          </w:rPr>
          <w:instrText xml:space="preserve"> PAGE   \* MERGEFORMAT </w:instrText>
        </w:r>
        <w:r w:rsidRPr="003B685C">
          <w:rPr>
            <w:rFonts w:ascii="Georgia" w:hAnsi="Georgia"/>
          </w:rPr>
          <w:fldChar w:fldCharType="separate"/>
        </w:r>
        <w:r w:rsidR="00AB763B">
          <w:rPr>
            <w:rFonts w:ascii="Georgia" w:hAnsi="Georgia"/>
            <w:noProof/>
          </w:rPr>
          <w:t>3</w:t>
        </w:r>
        <w:r w:rsidRPr="003B685C">
          <w:rPr>
            <w:rFonts w:ascii="Georgia" w:hAnsi="Georgia"/>
            <w:noProof/>
          </w:rPr>
          <w:fldChar w:fldCharType="end"/>
        </w:r>
      </w:p>
    </w:sdtContent>
  </w:sdt>
  <w:p w14:paraId="63966B72" w14:textId="77777777" w:rsidR="002A5EC9" w:rsidRDefault="002A5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3992A" w14:textId="77777777" w:rsidR="00D8592A" w:rsidRDefault="00D8592A" w:rsidP="00942F0B">
      <w:pPr>
        <w:spacing w:line="240" w:lineRule="auto"/>
      </w:pPr>
      <w:r>
        <w:separator/>
      </w:r>
    </w:p>
  </w:footnote>
  <w:footnote w:type="continuationSeparator" w:id="0">
    <w:p w14:paraId="1CE89E4F" w14:textId="77777777" w:rsidR="00D8592A" w:rsidRDefault="00D8592A" w:rsidP="00942F0B">
      <w:pPr>
        <w:spacing w:line="240" w:lineRule="auto"/>
      </w:pPr>
      <w:r>
        <w:continuationSeparator/>
      </w:r>
    </w:p>
  </w:footnote>
  <w:footnote w:type="continuationNotice" w:id="1">
    <w:p w14:paraId="687BE340" w14:textId="77777777" w:rsidR="00D8592A" w:rsidRDefault="00D8592A">
      <w:pPr>
        <w:spacing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uB/+4qn1FINT/S" int2:id="82mx9ytQ">
      <int2:state int2:value="Rejected" int2:type="AugLoop_Text_Critique"/>
    </int2:textHash>
    <int2:textHash int2:hashCode="FChQfWmvehluUH" int2:id="zLdzuIzQ">
      <int2:state int2:value="Rejected" int2:type="AugLoop_Text_Critique"/>
    </int2:textHash>
    <int2:textHash int2:hashCode="94tQPxbYWp79G+" int2:id="WMjp4w/d">
      <int2:state int2:value="Rejected" int2:type="AugLoop_Text_Critique"/>
    </int2:textHash>
    <int2:textHash int2:hashCode="SPW0sFXDTAtd5h" int2:id="OWJ9U/fV">
      <int2:state int2:value="Rejected" int2:type="AugLoop_Text_Critique"/>
    </int2:textHash>
    <int2:textHash int2:hashCode="/0kqg+5y1TThKj" int2:id="7BqIRL1D">
      <int2:state int2:value="Rejected" int2:type="AugLoop_Text_Critique"/>
    </int2:textHash>
    <int2:textHash int2:hashCode="/9hmvZyulOS3TI" int2:id="pDTs9cb4">
      <int2:state int2:value="Rejected" int2:type="LegacyProofing"/>
    </int2:textHash>
    <int2:textHash int2:hashCode="vTQ6RQCQf2J9Ff" int2:id="g/rqfUOk">
      <int2:state int2:value="Rejected" int2:type="AugLoop_Text_Critique"/>
    </int2:textHash>
    <int2:textHash int2:hashCode="2zo/W7gBxPEMXS" int2:id="P/Sqei45">
      <int2:state int2:value="Rejected" int2:type="LegacyProofing"/>
    </int2:textHash>
    <int2:textHash int2:hashCode="bIcFV/0DrrDvvp" int2:id="SbDlpIcc">
      <int2:state int2:value="Rejected" int2:type="AugLoop_Text_Critique"/>
    </int2:textHash>
    <int2:textHash int2:hashCode="pchK963h8uusgv" int2:id="w+Rnpr3Q">
      <int2:state int2:value="Rejected" int2:type="LegacyProofing"/>
    </int2:textHash>
    <int2:textHash int2:hashCode="myx5nDH1Xlo9ys" int2:id="G+nuryTF">
      <int2:state int2:value="Rejected" int2:type="AugLoop_Text_Critique"/>
    </int2:textHash>
    <int2:textHash int2:hashCode="FhxCN58vOqq4SL" int2:id="vw7OUTCx">
      <int2:state int2:value="Rejected" int2:type="AugLoop_Text_Critique"/>
    </int2:textHash>
    <int2:textHash int2:hashCode="UffXprft1j/9iG" int2:id="opNICLZ+">
      <int2:state int2:value="Rejected" int2:type="LegacyProofing"/>
    </int2:textHash>
    <int2:textHash int2:hashCode="Qy/i8imInpST+I" int2:id="ticU7aYJ">
      <int2:state int2:value="Rejected" int2:type="AugLoop_Text_Critique"/>
    </int2:textHash>
    <int2:textHash int2:hashCode="A6xl3/hS0kMjgn" int2:id="L1p8Bh++">
      <int2:state int2:value="Rejected" int2:type="AugLoop_Text_Critique"/>
    </int2:textHash>
    <int2:textHash int2:hashCode="a2Elz8dU03M6CK" int2:id="17xibct4">
      <int2:state int2:value="Rejected" int2:type="AugLoop_Text_Critique"/>
    </int2:textHash>
    <int2:textHash int2:hashCode="I2Zx/MpMLRBz9t" int2:id="CTBRcL8I">
      <int2:state int2:value="Rejected" int2:type="AugLoop_Text_Critique"/>
    </int2:textHash>
    <int2:bookmark int2:bookmarkName="_Int_RKOepx6w" int2:invalidationBookmarkName="" int2:hashCode="iNl5uW/0qOHYSZ" int2:id="9Kf7MKa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129D"/>
    <w:multiLevelType w:val="multilevel"/>
    <w:tmpl w:val="84041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932DF4"/>
    <w:multiLevelType w:val="hybridMultilevel"/>
    <w:tmpl w:val="C50602A8"/>
    <w:lvl w:ilvl="0" w:tplc="25E8C0D0">
      <w:start w:val="1"/>
      <w:numFmt w:val="bullet"/>
      <w:lvlText w:val=""/>
      <w:lvlJc w:val="left"/>
      <w:pPr>
        <w:ind w:left="1080" w:hanging="360"/>
      </w:pPr>
      <w:rPr>
        <w:rFonts w:ascii="Symbol" w:hAnsi="Symbol" w:hint="default"/>
      </w:rPr>
    </w:lvl>
    <w:lvl w:ilvl="1" w:tplc="66949634">
      <w:start w:val="1"/>
      <w:numFmt w:val="bullet"/>
      <w:lvlText w:val="o"/>
      <w:lvlJc w:val="left"/>
      <w:pPr>
        <w:ind w:left="1440" w:hanging="360"/>
      </w:pPr>
      <w:rPr>
        <w:rFonts w:ascii="Courier New" w:hAnsi="Courier New" w:hint="default"/>
      </w:rPr>
    </w:lvl>
    <w:lvl w:ilvl="2" w:tplc="E6D04012">
      <w:start w:val="1"/>
      <w:numFmt w:val="bullet"/>
      <w:lvlText w:val=""/>
      <w:lvlJc w:val="left"/>
      <w:pPr>
        <w:ind w:left="2160" w:hanging="360"/>
      </w:pPr>
      <w:rPr>
        <w:rFonts w:ascii="Wingdings" w:hAnsi="Wingdings" w:hint="default"/>
      </w:rPr>
    </w:lvl>
    <w:lvl w:ilvl="3" w:tplc="5302EA62">
      <w:start w:val="1"/>
      <w:numFmt w:val="bullet"/>
      <w:lvlText w:val=""/>
      <w:lvlJc w:val="left"/>
      <w:pPr>
        <w:ind w:left="2880" w:hanging="360"/>
      </w:pPr>
      <w:rPr>
        <w:rFonts w:ascii="Symbol" w:hAnsi="Symbol" w:hint="default"/>
      </w:rPr>
    </w:lvl>
    <w:lvl w:ilvl="4" w:tplc="3B2C6070">
      <w:start w:val="1"/>
      <w:numFmt w:val="bullet"/>
      <w:lvlText w:val="o"/>
      <w:lvlJc w:val="left"/>
      <w:pPr>
        <w:ind w:left="3600" w:hanging="360"/>
      </w:pPr>
      <w:rPr>
        <w:rFonts w:ascii="Courier New" w:hAnsi="Courier New" w:hint="default"/>
      </w:rPr>
    </w:lvl>
    <w:lvl w:ilvl="5" w:tplc="2E1A1A6A">
      <w:start w:val="1"/>
      <w:numFmt w:val="bullet"/>
      <w:lvlText w:val=""/>
      <w:lvlJc w:val="left"/>
      <w:pPr>
        <w:ind w:left="4320" w:hanging="360"/>
      </w:pPr>
      <w:rPr>
        <w:rFonts w:ascii="Wingdings" w:hAnsi="Wingdings" w:hint="default"/>
      </w:rPr>
    </w:lvl>
    <w:lvl w:ilvl="6" w:tplc="B45A7BB6">
      <w:start w:val="1"/>
      <w:numFmt w:val="bullet"/>
      <w:lvlText w:val=""/>
      <w:lvlJc w:val="left"/>
      <w:pPr>
        <w:ind w:left="5040" w:hanging="360"/>
      </w:pPr>
      <w:rPr>
        <w:rFonts w:ascii="Symbol" w:hAnsi="Symbol" w:hint="default"/>
      </w:rPr>
    </w:lvl>
    <w:lvl w:ilvl="7" w:tplc="75FE1408">
      <w:start w:val="1"/>
      <w:numFmt w:val="bullet"/>
      <w:lvlText w:val="o"/>
      <w:lvlJc w:val="left"/>
      <w:pPr>
        <w:ind w:left="5760" w:hanging="360"/>
      </w:pPr>
      <w:rPr>
        <w:rFonts w:ascii="Courier New" w:hAnsi="Courier New" w:hint="default"/>
      </w:rPr>
    </w:lvl>
    <w:lvl w:ilvl="8" w:tplc="E77ACF90">
      <w:start w:val="1"/>
      <w:numFmt w:val="bullet"/>
      <w:lvlText w:val=""/>
      <w:lvlJc w:val="left"/>
      <w:pPr>
        <w:ind w:left="6480" w:hanging="360"/>
      </w:pPr>
      <w:rPr>
        <w:rFonts w:ascii="Wingdings" w:hAnsi="Wingdings" w:hint="default"/>
      </w:rPr>
    </w:lvl>
  </w:abstractNum>
  <w:abstractNum w:abstractNumId="2" w15:restartNumberingAfterBreak="0">
    <w:nsid w:val="00D05C0E"/>
    <w:multiLevelType w:val="multilevel"/>
    <w:tmpl w:val="7B5CE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0F44D32"/>
    <w:multiLevelType w:val="multilevel"/>
    <w:tmpl w:val="5FACE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1C6300E"/>
    <w:multiLevelType w:val="multilevel"/>
    <w:tmpl w:val="7F0A1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3AD2820"/>
    <w:multiLevelType w:val="hybridMultilevel"/>
    <w:tmpl w:val="FFFFFFFF"/>
    <w:lvl w:ilvl="0" w:tplc="4106F828">
      <w:start w:val="1"/>
      <w:numFmt w:val="bullet"/>
      <w:lvlText w:val=""/>
      <w:lvlJc w:val="left"/>
      <w:pPr>
        <w:ind w:left="720" w:hanging="360"/>
      </w:pPr>
      <w:rPr>
        <w:rFonts w:ascii="Symbol" w:hAnsi="Symbol" w:hint="default"/>
      </w:rPr>
    </w:lvl>
    <w:lvl w:ilvl="1" w:tplc="D8A4C07C">
      <w:start w:val="1"/>
      <w:numFmt w:val="bullet"/>
      <w:lvlText w:val="o"/>
      <w:lvlJc w:val="left"/>
      <w:pPr>
        <w:ind w:left="1440" w:hanging="360"/>
      </w:pPr>
      <w:rPr>
        <w:rFonts w:ascii="Courier New" w:hAnsi="Courier New" w:hint="default"/>
      </w:rPr>
    </w:lvl>
    <w:lvl w:ilvl="2" w:tplc="CA581982">
      <w:start w:val="1"/>
      <w:numFmt w:val="bullet"/>
      <w:lvlText w:val=""/>
      <w:lvlJc w:val="left"/>
      <w:pPr>
        <w:ind w:left="2160" w:hanging="360"/>
      </w:pPr>
      <w:rPr>
        <w:rFonts w:ascii="Wingdings" w:hAnsi="Wingdings" w:hint="default"/>
      </w:rPr>
    </w:lvl>
    <w:lvl w:ilvl="3" w:tplc="D6087C1C">
      <w:start w:val="1"/>
      <w:numFmt w:val="bullet"/>
      <w:lvlText w:val=""/>
      <w:lvlJc w:val="left"/>
      <w:pPr>
        <w:ind w:left="2880" w:hanging="360"/>
      </w:pPr>
      <w:rPr>
        <w:rFonts w:ascii="Symbol" w:hAnsi="Symbol" w:hint="default"/>
      </w:rPr>
    </w:lvl>
    <w:lvl w:ilvl="4" w:tplc="D0284382">
      <w:start w:val="1"/>
      <w:numFmt w:val="bullet"/>
      <w:lvlText w:val="o"/>
      <w:lvlJc w:val="left"/>
      <w:pPr>
        <w:ind w:left="3600" w:hanging="360"/>
      </w:pPr>
      <w:rPr>
        <w:rFonts w:ascii="Courier New" w:hAnsi="Courier New" w:hint="default"/>
      </w:rPr>
    </w:lvl>
    <w:lvl w:ilvl="5" w:tplc="47D41DFC">
      <w:start w:val="1"/>
      <w:numFmt w:val="bullet"/>
      <w:lvlText w:val=""/>
      <w:lvlJc w:val="left"/>
      <w:pPr>
        <w:ind w:left="4320" w:hanging="360"/>
      </w:pPr>
      <w:rPr>
        <w:rFonts w:ascii="Wingdings" w:hAnsi="Wingdings" w:hint="default"/>
      </w:rPr>
    </w:lvl>
    <w:lvl w:ilvl="6" w:tplc="CF128EA8">
      <w:start w:val="1"/>
      <w:numFmt w:val="bullet"/>
      <w:lvlText w:val=""/>
      <w:lvlJc w:val="left"/>
      <w:pPr>
        <w:ind w:left="5040" w:hanging="360"/>
      </w:pPr>
      <w:rPr>
        <w:rFonts w:ascii="Symbol" w:hAnsi="Symbol" w:hint="default"/>
      </w:rPr>
    </w:lvl>
    <w:lvl w:ilvl="7" w:tplc="5FE089A6">
      <w:start w:val="1"/>
      <w:numFmt w:val="bullet"/>
      <w:lvlText w:val="o"/>
      <w:lvlJc w:val="left"/>
      <w:pPr>
        <w:ind w:left="5760" w:hanging="360"/>
      </w:pPr>
      <w:rPr>
        <w:rFonts w:ascii="Courier New" w:hAnsi="Courier New" w:hint="default"/>
      </w:rPr>
    </w:lvl>
    <w:lvl w:ilvl="8" w:tplc="451009F6">
      <w:start w:val="1"/>
      <w:numFmt w:val="bullet"/>
      <w:lvlText w:val=""/>
      <w:lvlJc w:val="left"/>
      <w:pPr>
        <w:ind w:left="6480" w:hanging="360"/>
      </w:pPr>
      <w:rPr>
        <w:rFonts w:ascii="Wingdings" w:hAnsi="Wingdings" w:hint="default"/>
      </w:rPr>
    </w:lvl>
  </w:abstractNum>
  <w:abstractNum w:abstractNumId="6" w15:restartNumberingAfterBreak="0">
    <w:nsid w:val="043343DD"/>
    <w:multiLevelType w:val="multilevel"/>
    <w:tmpl w:val="6910F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4805952"/>
    <w:multiLevelType w:val="multilevel"/>
    <w:tmpl w:val="DD76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48878AF"/>
    <w:multiLevelType w:val="multilevel"/>
    <w:tmpl w:val="2880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4F02330"/>
    <w:multiLevelType w:val="multilevel"/>
    <w:tmpl w:val="547C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54B332D"/>
    <w:multiLevelType w:val="multilevel"/>
    <w:tmpl w:val="1DC68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5B76F82"/>
    <w:multiLevelType w:val="hybridMultilevel"/>
    <w:tmpl w:val="53EE5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232090"/>
    <w:multiLevelType w:val="multilevel"/>
    <w:tmpl w:val="E61ED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63F59FE"/>
    <w:multiLevelType w:val="multilevel"/>
    <w:tmpl w:val="7726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79522AF"/>
    <w:multiLevelType w:val="hybridMultilevel"/>
    <w:tmpl w:val="BB9E4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1D0040"/>
    <w:multiLevelType w:val="multilevel"/>
    <w:tmpl w:val="82744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8391E42"/>
    <w:multiLevelType w:val="hybridMultilevel"/>
    <w:tmpl w:val="154C79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8DF7FD7"/>
    <w:multiLevelType w:val="hybridMultilevel"/>
    <w:tmpl w:val="22A2FC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08EA31C4"/>
    <w:multiLevelType w:val="multilevel"/>
    <w:tmpl w:val="E83CF0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09336031"/>
    <w:multiLevelType w:val="hybridMultilevel"/>
    <w:tmpl w:val="4C1656B8"/>
    <w:lvl w:ilvl="0" w:tplc="392E2D4E">
      <w:start w:val="1"/>
      <w:numFmt w:val="bullet"/>
      <w:lvlText w:val=""/>
      <w:lvlJc w:val="left"/>
      <w:pPr>
        <w:ind w:left="720" w:hanging="360"/>
      </w:pPr>
      <w:rPr>
        <w:rFonts w:ascii="Symbol" w:hAnsi="Symbol" w:hint="default"/>
      </w:rPr>
    </w:lvl>
    <w:lvl w:ilvl="1" w:tplc="77CE91D2">
      <w:start w:val="1"/>
      <w:numFmt w:val="bullet"/>
      <w:lvlText w:val="o"/>
      <w:lvlJc w:val="left"/>
      <w:pPr>
        <w:ind w:left="1440" w:hanging="360"/>
      </w:pPr>
      <w:rPr>
        <w:rFonts w:ascii="Courier New" w:hAnsi="Courier New" w:hint="default"/>
      </w:rPr>
    </w:lvl>
    <w:lvl w:ilvl="2" w:tplc="B768B7FC">
      <w:start w:val="1"/>
      <w:numFmt w:val="bullet"/>
      <w:lvlText w:val=""/>
      <w:lvlJc w:val="left"/>
      <w:pPr>
        <w:ind w:left="2160" w:hanging="360"/>
      </w:pPr>
      <w:rPr>
        <w:rFonts w:ascii="Wingdings" w:hAnsi="Wingdings" w:hint="default"/>
      </w:rPr>
    </w:lvl>
    <w:lvl w:ilvl="3" w:tplc="CE74D672">
      <w:start w:val="1"/>
      <w:numFmt w:val="bullet"/>
      <w:lvlText w:val=""/>
      <w:lvlJc w:val="left"/>
      <w:pPr>
        <w:ind w:left="2880" w:hanging="360"/>
      </w:pPr>
      <w:rPr>
        <w:rFonts w:ascii="Symbol" w:hAnsi="Symbol" w:hint="default"/>
      </w:rPr>
    </w:lvl>
    <w:lvl w:ilvl="4" w:tplc="82883662">
      <w:start w:val="1"/>
      <w:numFmt w:val="bullet"/>
      <w:lvlText w:val="o"/>
      <w:lvlJc w:val="left"/>
      <w:pPr>
        <w:ind w:left="3600" w:hanging="360"/>
      </w:pPr>
      <w:rPr>
        <w:rFonts w:ascii="Courier New" w:hAnsi="Courier New" w:hint="default"/>
      </w:rPr>
    </w:lvl>
    <w:lvl w:ilvl="5" w:tplc="D4567D0A">
      <w:start w:val="1"/>
      <w:numFmt w:val="bullet"/>
      <w:lvlText w:val=""/>
      <w:lvlJc w:val="left"/>
      <w:pPr>
        <w:ind w:left="4320" w:hanging="360"/>
      </w:pPr>
      <w:rPr>
        <w:rFonts w:ascii="Wingdings" w:hAnsi="Wingdings" w:hint="default"/>
      </w:rPr>
    </w:lvl>
    <w:lvl w:ilvl="6" w:tplc="4BCC5E16">
      <w:start w:val="1"/>
      <w:numFmt w:val="bullet"/>
      <w:lvlText w:val=""/>
      <w:lvlJc w:val="left"/>
      <w:pPr>
        <w:ind w:left="5040" w:hanging="360"/>
      </w:pPr>
      <w:rPr>
        <w:rFonts w:ascii="Symbol" w:hAnsi="Symbol" w:hint="default"/>
      </w:rPr>
    </w:lvl>
    <w:lvl w:ilvl="7" w:tplc="F43A17BC">
      <w:start w:val="1"/>
      <w:numFmt w:val="bullet"/>
      <w:lvlText w:val="o"/>
      <w:lvlJc w:val="left"/>
      <w:pPr>
        <w:ind w:left="5760" w:hanging="360"/>
      </w:pPr>
      <w:rPr>
        <w:rFonts w:ascii="Courier New" w:hAnsi="Courier New" w:hint="default"/>
      </w:rPr>
    </w:lvl>
    <w:lvl w:ilvl="8" w:tplc="D0B0650E">
      <w:start w:val="1"/>
      <w:numFmt w:val="bullet"/>
      <w:lvlText w:val=""/>
      <w:lvlJc w:val="left"/>
      <w:pPr>
        <w:ind w:left="6480" w:hanging="360"/>
      </w:pPr>
      <w:rPr>
        <w:rFonts w:ascii="Wingdings" w:hAnsi="Wingdings" w:hint="default"/>
      </w:rPr>
    </w:lvl>
  </w:abstractNum>
  <w:abstractNum w:abstractNumId="20" w15:restartNumberingAfterBreak="0">
    <w:nsid w:val="099D6C4B"/>
    <w:multiLevelType w:val="hybridMultilevel"/>
    <w:tmpl w:val="422CF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B377C65"/>
    <w:multiLevelType w:val="multilevel"/>
    <w:tmpl w:val="E7D8F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BD8084C"/>
    <w:multiLevelType w:val="hybridMultilevel"/>
    <w:tmpl w:val="1CC4EA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D50619A"/>
    <w:multiLevelType w:val="multilevel"/>
    <w:tmpl w:val="41E8D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D761468"/>
    <w:multiLevelType w:val="hybridMultilevel"/>
    <w:tmpl w:val="AA6EE226"/>
    <w:lvl w:ilvl="0" w:tplc="910AD72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E0A450F"/>
    <w:multiLevelType w:val="multilevel"/>
    <w:tmpl w:val="06CAD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EC24F01"/>
    <w:multiLevelType w:val="multilevel"/>
    <w:tmpl w:val="467C8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07A5706"/>
    <w:multiLevelType w:val="multilevel"/>
    <w:tmpl w:val="A634C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08B638C"/>
    <w:multiLevelType w:val="multilevel"/>
    <w:tmpl w:val="6366D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0A70EB3"/>
    <w:multiLevelType w:val="multilevel"/>
    <w:tmpl w:val="2C74E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0B0585F"/>
    <w:multiLevelType w:val="hybridMultilevel"/>
    <w:tmpl w:val="161EDD4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11C73139"/>
    <w:multiLevelType w:val="multilevel"/>
    <w:tmpl w:val="3E8AA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22D6CC0"/>
    <w:multiLevelType w:val="multilevel"/>
    <w:tmpl w:val="85DE1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25D227C"/>
    <w:multiLevelType w:val="multilevel"/>
    <w:tmpl w:val="64C42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2B6085E"/>
    <w:multiLevelType w:val="multilevel"/>
    <w:tmpl w:val="5A9EB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4AA7A08"/>
    <w:multiLevelType w:val="multilevel"/>
    <w:tmpl w:val="A7AC0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51F74E6"/>
    <w:multiLevelType w:val="multilevel"/>
    <w:tmpl w:val="DDE6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6CA7FA6"/>
    <w:multiLevelType w:val="multilevel"/>
    <w:tmpl w:val="BCD60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7B666AE"/>
    <w:multiLevelType w:val="multilevel"/>
    <w:tmpl w:val="FC561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7E9A6EF"/>
    <w:multiLevelType w:val="hybridMultilevel"/>
    <w:tmpl w:val="C70EDE7C"/>
    <w:lvl w:ilvl="0" w:tplc="FA6ED0AA">
      <w:start w:val="1"/>
      <w:numFmt w:val="bullet"/>
      <w:lvlText w:val=""/>
      <w:lvlJc w:val="left"/>
      <w:pPr>
        <w:ind w:left="720" w:hanging="360"/>
      </w:pPr>
      <w:rPr>
        <w:rFonts w:ascii="Symbol" w:hAnsi="Symbol" w:hint="default"/>
      </w:rPr>
    </w:lvl>
    <w:lvl w:ilvl="1" w:tplc="88C0CA98">
      <w:start w:val="1"/>
      <w:numFmt w:val="bullet"/>
      <w:lvlText w:val="o"/>
      <w:lvlJc w:val="left"/>
      <w:pPr>
        <w:ind w:left="1440" w:hanging="360"/>
      </w:pPr>
      <w:rPr>
        <w:rFonts w:ascii="Courier New" w:hAnsi="Courier New" w:hint="default"/>
      </w:rPr>
    </w:lvl>
    <w:lvl w:ilvl="2" w:tplc="AD3433DA">
      <w:start w:val="1"/>
      <w:numFmt w:val="bullet"/>
      <w:lvlText w:val=""/>
      <w:lvlJc w:val="left"/>
      <w:pPr>
        <w:ind w:left="2160" w:hanging="360"/>
      </w:pPr>
      <w:rPr>
        <w:rFonts w:ascii="Wingdings" w:hAnsi="Wingdings" w:hint="default"/>
      </w:rPr>
    </w:lvl>
    <w:lvl w:ilvl="3" w:tplc="C0109E4C">
      <w:start w:val="1"/>
      <w:numFmt w:val="bullet"/>
      <w:lvlText w:val=""/>
      <w:lvlJc w:val="left"/>
      <w:pPr>
        <w:ind w:left="2880" w:hanging="360"/>
      </w:pPr>
      <w:rPr>
        <w:rFonts w:ascii="Symbol" w:hAnsi="Symbol" w:hint="default"/>
      </w:rPr>
    </w:lvl>
    <w:lvl w:ilvl="4" w:tplc="4F5A8590">
      <w:start w:val="1"/>
      <w:numFmt w:val="bullet"/>
      <w:lvlText w:val="o"/>
      <w:lvlJc w:val="left"/>
      <w:pPr>
        <w:ind w:left="3600" w:hanging="360"/>
      </w:pPr>
      <w:rPr>
        <w:rFonts w:ascii="Courier New" w:hAnsi="Courier New" w:hint="default"/>
      </w:rPr>
    </w:lvl>
    <w:lvl w:ilvl="5" w:tplc="4998BFD8">
      <w:start w:val="1"/>
      <w:numFmt w:val="bullet"/>
      <w:lvlText w:val=""/>
      <w:lvlJc w:val="left"/>
      <w:pPr>
        <w:ind w:left="4320" w:hanging="360"/>
      </w:pPr>
      <w:rPr>
        <w:rFonts w:ascii="Wingdings" w:hAnsi="Wingdings" w:hint="default"/>
      </w:rPr>
    </w:lvl>
    <w:lvl w:ilvl="6" w:tplc="4D88AAAA">
      <w:start w:val="1"/>
      <w:numFmt w:val="bullet"/>
      <w:lvlText w:val=""/>
      <w:lvlJc w:val="left"/>
      <w:pPr>
        <w:ind w:left="5040" w:hanging="360"/>
      </w:pPr>
      <w:rPr>
        <w:rFonts w:ascii="Symbol" w:hAnsi="Symbol" w:hint="default"/>
      </w:rPr>
    </w:lvl>
    <w:lvl w:ilvl="7" w:tplc="B6BE1E22">
      <w:start w:val="1"/>
      <w:numFmt w:val="bullet"/>
      <w:lvlText w:val="o"/>
      <w:lvlJc w:val="left"/>
      <w:pPr>
        <w:ind w:left="5760" w:hanging="360"/>
      </w:pPr>
      <w:rPr>
        <w:rFonts w:ascii="Courier New" w:hAnsi="Courier New" w:hint="default"/>
      </w:rPr>
    </w:lvl>
    <w:lvl w:ilvl="8" w:tplc="56320FAC">
      <w:start w:val="1"/>
      <w:numFmt w:val="bullet"/>
      <w:lvlText w:val=""/>
      <w:lvlJc w:val="left"/>
      <w:pPr>
        <w:ind w:left="6480" w:hanging="360"/>
      </w:pPr>
      <w:rPr>
        <w:rFonts w:ascii="Wingdings" w:hAnsi="Wingdings" w:hint="default"/>
      </w:rPr>
    </w:lvl>
  </w:abstractNum>
  <w:abstractNum w:abstractNumId="40" w15:restartNumberingAfterBreak="0">
    <w:nsid w:val="18202E11"/>
    <w:multiLevelType w:val="multilevel"/>
    <w:tmpl w:val="1842F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8DB3CAC"/>
    <w:multiLevelType w:val="multilevel"/>
    <w:tmpl w:val="8CC01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92C6F23"/>
    <w:multiLevelType w:val="multilevel"/>
    <w:tmpl w:val="E1308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989620C"/>
    <w:multiLevelType w:val="multilevel"/>
    <w:tmpl w:val="7A0E0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9B4442E"/>
    <w:multiLevelType w:val="multilevel"/>
    <w:tmpl w:val="BE682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9E171F1"/>
    <w:multiLevelType w:val="multilevel"/>
    <w:tmpl w:val="DADAA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A030D6F"/>
    <w:multiLevelType w:val="multilevel"/>
    <w:tmpl w:val="36BC2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A1958F3"/>
    <w:multiLevelType w:val="multilevel"/>
    <w:tmpl w:val="6AF49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1A322CF2"/>
    <w:multiLevelType w:val="multilevel"/>
    <w:tmpl w:val="EE42E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1ACA6879"/>
    <w:multiLevelType w:val="hybridMultilevel"/>
    <w:tmpl w:val="711843A6"/>
    <w:lvl w:ilvl="0" w:tplc="CC4E7CDA">
      <w:start w:val="1"/>
      <w:numFmt w:val="decimal"/>
      <w:lvlText w:val="%1."/>
      <w:lvlJc w:val="left"/>
      <w:pPr>
        <w:tabs>
          <w:tab w:val="num" w:pos="720"/>
        </w:tabs>
        <w:ind w:left="720" w:hanging="360"/>
      </w:pPr>
      <w:rPr>
        <w:rFonts w:cs="Times New Roman"/>
      </w:rPr>
    </w:lvl>
    <w:lvl w:ilvl="1" w:tplc="2BD4E3CC">
      <w:start w:val="1"/>
      <w:numFmt w:val="lowerLetter"/>
      <w:lvlText w:val="%2."/>
      <w:lvlJc w:val="left"/>
      <w:pPr>
        <w:tabs>
          <w:tab w:val="num" w:pos="1440"/>
        </w:tabs>
        <w:ind w:left="1440" w:hanging="360"/>
      </w:pPr>
      <w:rPr>
        <w:rFonts w:cs="Times New Roman"/>
      </w:rPr>
    </w:lvl>
    <w:lvl w:ilvl="2" w:tplc="B9185AD4">
      <w:start w:val="1"/>
      <w:numFmt w:val="lowerRoman"/>
      <w:lvlText w:val="%3."/>
      <w:lvlJc w:val="right"/>
      <w:pPr>
        <w:tabs>
          <w:tab w:val="num" w:pos="2160"/>
        </w:tabs>
        <w:ind w:left="2160" w:hanging="180"/>
      </w:pPr>
      <w:rPr>
        <w:rFonts w:cs="Times New Roman"/>
      </w:rPr>
    </w:lvl>
    <w:lvl w:ilvl="3" w:tplc="DF324360">
      <w:start w:val="1"/>
      <w:numFmt w:val="decimal"/>
      <w:lvlText w:val="%4."/>
      <w:lvlJc w:val="left"/>
      <w:pPr>
        <w:tabs>
          <w:tab w:val="num" w:pos="2880"/>
        </w:tabs>
        <w:ind w:left="2880" w:hanging="360"/>
      </w:pPr>
      <w:rPr>
        <w:rFonts w:cs="Times New Roman"/>
      </w:rPr>
    </w:lvl>
    <w:lvl w:ilvl="4" w:tplc="4C7E030A">
      <w:start w:val="1"/>
      <w:numFmt w:val="lowerLetter"/>
      <w:lvlText w:val="%5."/>
      <w:lvlJc w:val="left"/>
      <w:pPr>
        <w:tabs>
          <w:tab w:val="num" w:pos="3600"/>
        </w:tabs>
        <w:ind w:left="3600" w:hanging="360"/>
      </w:pPr>
      <w:rPr>
        <w:rFonts w:cs="Times New Roman"/>
      </w:rPr>
    </w:lvl>
    <w:lvl w:ilvl="5" w:tplc="FA68204A">
      <w:start w:val="1"/>
      <w:numFmt w:val="lowerRoman"/>
      <w:lvlText w:val="%6."/>
      <w:lvlJc w:val="right"/>
      <w:pPr>
        <w:tabs>
          <w:tab w:val="num" w:pos="4320"/>
        </w:tabs>
        <w:ind w:left="4320" w:hanging="180"/>
      </w:pPr>
      <w:rPr>
        <w:rFonts w:cs="Times New Roman"/>
      </w:rPr>
    </w:lvl>
    <w:lvl w:ilvl="6" w:tplc="00FC0E4C">
      <w:start w:val="1"/>
      <w:numFmt w:val="decimal"/>
      <w:lvlText w:val="%7."/>
      <w:lvlJc w:val="left"/>
      <w:pPr>
        <w:tabs>
          <w:tab w:val="num" w:pos="5040"/>
        </w:tabs>
        <w:ind w:left="5040" w:hanging="360"/>
      </w:pPr>
      <w:rPr>
        <w:rFonts w:cs="Times New Roman"/>
      </w:rPr>
    </w:lvl>
    <w:lvl w:ilvl="7" w:tplc="F0F0BA7C">
      <w:start w:val="1"/>
      <w:numFmt w:val="lowerLetter"/>
      <w:lvlText w:val="%8."/>
      <w:lvlJc w:val="left"/>
      <w:pPr>
        <w:tabs>
          <w:tab w:val="num" w:pos="5760"/>
        </w:tabs>
        <w:ind w:left="5760" w:hanging="360"/>
      </w:pPr>
      <w:rPr>
        <w:rFonts w:cs="Times New Roman"/>
      </w:rPr>
    </w:lvl>
    <w:lvl w:ilvl="8" w:tplc="BB3A25A6">
      <w:start w:val="1"/>
      <w:numFmt w:val="lowerRoman"/>
      <w:lvlText w:val="%9."/>
      <w:lvlJc w:val="right"/>
      <w:pPr>
        <w:tabs>
          <w:tab w:val="num" w:pos="6480"/>
        </w:tabs>
        <w:ind w:left="6480" w:hanging="180"/>
      </w:pPr>
      <w:rPr>
        <w:rFonts w:cs="Times New Roman"/>
      </w:rPr>
    </w:lvl>
  </w:abstractNum>
  <w:abstractNum w:abstractNumId="50" w15:restartNumberingAfterBreak="0">
    <w:nsid w:val="1C2150D5"/>
    <w:multiLevelType w:val="multilevel"/>
    <w:tmpl w:val="9B3A8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1CDF4B99"/>
    <w:multiLevelType w:val="multilevel"/>
    <w:tmpl w:val="C442B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1D14405D"/>
    <w:multiLevelType w:val="multilevel"/>
    <w:tmpl w:val="C8BEA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1E1B34D5"/>
    <w:multiLevelType w:val="multilevel"/>
    <w:tmpl w:val="29A2B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E637D52"/>
    <w:multiLevelType w:val="hybridMultilevel"/>
    <w:tmpl w:val="1590A5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0274278"/>
    <w:multiLevelType w:val="multilevel"/>
    <w:tmpl w:val="742A0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209B01D5"/>
    <w:multiLevelType w:val="hybridMultilevel"/>
    <w:tmpl w:val="513E4810"/>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7" w15:restartNumberingAfterBreak="0">
    <w:nsid w:val="20C56792"/>
    <w:multiLevelType w:val="multilevel"/>
    <w:tmpl w:val="251CE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210031F1"/>
    <w:multiLevelType w:val="multilevel"/>
    <w:tmpl w:val="40D0E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21C076C1"/>
    <w:multiLevelType w:val="multilevel"/>
    <w:tmpl w:val="4C5CF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1FC70FA"/>
    <w:multiLevelType w:val="hybridMultilevel"/>
    <w:tmpl w:val="F1863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22066882"/>
    <w:multiLevelType w:val="multilevel"/>
    <w:tmpl w:val="0D6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32218D0"/>
    <w:multiLevelType w:val="multilevel"/>
    <w:tmpl w:val="3B442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3360A88"/>
    <w:multiLevelType w:val="hybridMultilevel"/>
    <w:tmpl w:val="8CD42E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25586A90"/>
    <w:multiLevelType w:val="multilevel"/>
    <w:tmpl w:val="ED4AB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26147E95"/>
    <w:multiLevelType w:val="multilevel"/>
    <w:tmpl w:val="E214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26D45A7E"/>
    <w:multiLevelType w:val="multilevel"/>
    <w:tmpl w:val="B602E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26EB4D79"/>
    <w:multiLevelType w:val="multilevel"/>
    <w:tmpl w:val="BDE2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2721609A"/>
    <w:multiLevelType w:val="multilevel"/>
    <w:tmpl w:val="9A0C6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273724E6"/>
    <w:multiLevelType w:val="multilevel"/>
    <w:tmpl w:val="85160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27AF1F9C"/>
    <w:multiLevelType w:val="multilevel"/>
    <w:tmpl w:val="90E8A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8584DBB"/>
    <w:multiLevelType w:val="hybridMultilevel"/>
    <w:tmpl w:val="84CABA4C"/>
    <w:lvl w:ilvl="0" w:tplc="66CE6828">
      <w:start w:val="1"/>
      <w:numFmt w:val="bullet"/>
      <w:lvlText w:val=""/>
      <w:lvlJc w:val="left"/>
      <w:pPr>
        <w:ind w:left="720" w:hanging="360"/>
      </w:pPr>
      <w:rPr>
        <w:rFonts w:ascii="Symbol" w:hAnsi="Symbol" w:hint="default"/>
      </w:rPr>
    </w:lvl>
    <w:lvl w:ilvl="1" w:tplc="49828806">
      <w:start w:val="1"/>
      <w:numFmt w:val="bullet"/>
      <w:lvlText w:val="o"/>
      <w:lvlJc w:val="left"/>
      <w:pPr>
        <w:ind w:left="1440" w:hanging="360"/>
      </w:pPr>
      <w:rPr>
        <w:rFonts w:ascii="Courier New" w:hAnsi="Courier New" w:hint="default"/>
      </w:rPr>
    </w:lvl>
    <w:lvl w:ilvl="2" w:tplc="D922811E">
      <w:start w:val="1"/>
      <w:numFmt w:val="bullet"/>
      <w:lvlText w:val=""/>
      <w:lvlJc w:val="left"/>
      <w:pPr>
        <w:ind w:left="2160" w:hanging="360"/>
      </w:pPr>
      <w:rPr>
        <w:rFonts w:ascii="Wingdings" w:hAnsi="Wingdings" w:hint="default"/>
      </w:rPr>
    </w:lvl>
    <w:lvl w:ilvl="3" w:tplc="F93AC270">
      <w:start w:val="1"/>
      <w:numFmt w:val="bullet"/>
      <w:lvlText w:val=""/>
      <w:lvlJc w:val="left"/>
      <w:pPr>
        <w:ind w:left="2880" w:hanging="360"/>
      </w:pPr>
      <w:rPr>
        <w:rFonts w:ascii="Symbol" w:hAnsi="Symbol" w:hint="default"/>
      </w:rPr>
    </w:lvl>
    <w:lvl w:ilvl="4" w:tplc="D79E6442">
      <w:start w:val="1"/>
      <w:numFmt w:val="bullet"/>
      <w:lvlText w:val="o"/>
      <w:lvlJc w:val="left"/>
      <w:pPr>
        <w:ind w:left="3600" w:hanging="360"/>
      </w:pPr>
      <w:rPr>
        <w:rFonts w:ascii="Courier New" w:hAnsi="Courier New" w:hint="default"/>
      </w:rPr>
    </w:lvl>
    <w:lvl w:ilvl="5" w:tplc="C9902324">
      <w:start w:val="1"/>
      <w:numFmt w:val="bullet"/>
      <w:lvlText w:val=""/>
      <w:lvlJc w:val="left"/>
      <w:pPr>
        <w:ind w:left="4320" w:hanging="360"/>
      </w:pPr>
      <w:rPr>
        <w:rFonts w:ascii="Wingdings" w:hAnsi="Wingdings" w:hint="default"/>
      </w:rPr>
    </w:lvl>
    <w:lvl w:ilvl="6" w:tplc="9168B812">
      <w:start w:val="1"/>
      <w:numFmt w:val="bullet"/>
      <w:lvlText w:val=""/>
      <w:lvlJc w:val="left"/>
      <w:pPr>
        <w:ind w:left="5040" w:hanging="360"/>
      </w:pPr>
      <w:rPr>
        <w:rFonts w:ascii="Symbol" w:hAnsi="Symbol" w:hint="default"/>
      </w:rPr>
    </w:lvl>
    <w:lvl w:ilvl="7" w:tplc="0A62D2CA">
      <w:start w:val="1"/>
      <w:numFmt w:val="bullet"/>
      <w:lvlText w:val="o"/>
      <w:lvlJc w:val="left"/>
      <w:pPr>
        <w:ind w:left="5760" w:hanging="360"/>
      </w:pPr>
      <w:rPr>
        <w:rFonts w:ascii="Courier New" w:hAnsi="Courier New" w:hint="default"/>
      </w:rPr>
    </w:lvl>
    <w:lvl w:ilvl="8" w:tplc="25AEE330">
      <w:start w:val="1"/>
      <w:numFmt w:val="bullet"/>
      <w:lvlText w:val=""/>
      <w:lvlJc w:val="left"/>
      <w:pPr>
        <w:ind w:left="6480" w:hanging="360"/>
      </w:pPr>
      <w:rPr>
        <w:rFonts w:ascii="Wingdings" w:hAnsi="Wingdings" w:hint="default"/>
      </w:rPr>
    </w:lvl>
  </w:abstractNum>
  <w:abstractNum w:abstractNumId="72" w15:restartNumberingAfterBreak="0">
    <w:nsid w:val="29B53CBC"/>
    <w:multiLevelType w:val="hybridMultilevel"/>
    <w:tmpl w:val="62107F50"/>
    <w:lvl w:ilvl="0" w:tplc="802EFFD0">
      <w:start w:val="2"/>
      <w:numFmt w:val="decimal"/>
      <w:lvlText w:val="%1)"/>
      <w:lvlJc w:val="left"/>
      <w:pPr>
        <w:ind w:left="360" w:hanging="360"/>
      </w:pPr>
    </w:lvl>
    <w:lvl w:ilvl="1" w:tplc="72FA4418">
      <w:start w:val="1"/>
      <w:numFmt w:val="lowerLetter"/>
      <w:lvlText w:val="%2."/>
      <w:lvlJc w:val="left"/>
      <w:pPr>
        <w:ind w:left="1440" w:hanging="360"/>
      </w:pPr>
    </w:lvl>
    <w:lvl w:ilvl="2" w:tplc="BFA8290C">
      <w:start w:val="1"/>
      <w:numFmt w:val="lowerRoman"/>
      <w:lvlText w:val="%3."/>
      <w:lvlJc w:val="right"/>
      <w:pPr>
        <w:ind w:left="2160" w:hanging="180"/>
      </w:pPr>
    </w:lvl>
    <w:lvl w:ilvl="3" w:tplc="0900A3E2">
      <w:start w:val="1"/>
      <w:numFmt w:val="decimal"/>
      <w:lvlText w:val="%4."/>
      <w:lvlJc w:val="left"/>
      <w:pPr>
        <w:ind w:left="2880" w:hanging="360"/>
      </w:pPr>
    </w:lvl>
    <w:lvl w:ilvl="4" w:tplc="A1500E8A">
      <w:start w:val="1"/>
      <w:numFmt w:val="lowerLetter"/>
      <w:lvlText w:val="%5."/>
      <w:lvlJc w:val="left"/>
      <w:pPr>
        <w:ind w:left="3600" w:hanging="360"/>
      </w:pPr>
    </w:lvl>
    <w:lvl w:ilvl="5" w:tplc="1C5437B6">
      <w:start w:val="1"/>
      <w:numFmt w:val="lowerRoman"/>
      <w:lvlText w:val="%6."/>
      <w:lvlJc w:val="right"/>
      <w:pPr>
        <w:ind w:left="4320" w:hanging="180"/>
      </w:pPr>
    </w:lvl>
    <w:lvl w:ilvl="6" w:tplc="A3521572">
      <w:start w:val="1"/>
      <w:numFmt w:val="decimal"/>
      <w:lvlText w:val="%7."/>
      <w:lvlJc w:val="left"/>
      <w:pPr>
        <w:ind w:left="5040" w:hanging="360"/>
      </w:pPr>
    </w:lvl>
    <w:lvl w:ilvl="7" w:tplc="1BDE62C8">
      <w:start w:val="1"/>
      <w:numFmt w:val="lowerLetter"/>
      <w:lvlText w:val="%8."/>
      <w:lvlJc w:val="left"/>
      <w:pPr>
        <w:ind w:left="5760" w:hanging="360"/>
      </w:pPr>
    </w:lvl>
    <w:lvl w:ilvl="8" w:tplc="0F1E36A8">
      <w:start w:val="1"/>
      <w:numFmt w:val="lowerRoman"/>
      <w:lvlText w:val="%9."/>
      <w:lvlJc w:val="right"/>
      <w:pPr>
        <w:ind w:left="6480" w:hanging="180"/>
      </w:pPr>
    </w:lvl>
  </w:abstractNum>
  <w:abstractNum w:abstractNumId="73" w15:restartNumberingAfterBreak="0">
    <w:nsid w:val="29E02B1C"/>
    <w:multiLevelType w:val="multilevel"/>
    <w:tmpl w:val="FA8E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2A2758C9"/>
    <w:multiLevelType w:val="multilevel"/>
    <w:tmpl w:val="DF962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2C5E526F"/>
    <w:multiLevelType w:val="multilevel"/>
    <w:tmpl w:val="6DDAC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2CC00413"/>
    <w:multiLevelType w:val="multilevel"/>
    <w:tmpl w:val="F8E61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2D072B14"/>
    <w:multiLevelType w:val="multilevel"/>
    <w:tmpl w:val="A7448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2D2050AB"/>
    <w:multiLevelType w:val="multilevel"/>
    <w:tmpl w:val="D8282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2D583C96"/>
    <w:multiLevelType w:val="multilevel"/>
    <w:tmpl w:val="14F0A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2D9268C8"/>
    <w:multiLevelType w:val="multilevel"/>
    <w:tmpl w:val="1812D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2DA4FE1F"/>
    <w:multiLevelType w:val="hybridMultilevel"/>
    <w:tmpl w:val="0BA04656"/>
    <w:lvl w:ilvl="0" w:tplc="C16E0D5C">
      <w:start w:val="1"/>
      <w:numFmt w:val="bullet"/>
      <w:lvlText w:val=""/>
      <w:lvlJc w:val="left"/>
      <w:pPr>
        <w:ind w:left="1080" w:hanging="360"/>
      </w:pPr>
      <w:rPr>
        <w:rFonts w:ascii="Symbol" w:hAnsi="Symbol" w:hint="default"/>
      </w:rPr>
    </w:lvl>
    <w:lvl w:ilvl="1" w:tplc="BD389D3E">
      <w:start w:val="1"/>
      <w:numFmt w:val="bullet"/>
      <w:lvlText w:val="o"/>
      <w:lvlJc w:val="left"/>
      <w:pPr>
        <w:ind w:left="1440" w:hanging="360"/>
      </w:pPr>
      <w:rPr>
        <w:rFonts w:ascii="Courier New" w:hAnsi="Courier New" w:hint="default"/>
      </w:rPr>
    </w:lvl>
    <w:lvl w:ilvl="2" w:tplc="BB1243D6">
      <w:start w:val="1"/>
      <w:numFmt w:val="bullet"/>
      <w:lvlText w:val=""/>
      <w:lvlJc w:val="left"/>
      <w:pPr>
        <w:ind w:left="2160" w:hanging="360"/>
      </w:pPr>
      <w:rPr>
        <w:rFonts w:ascii="Wingdings" w:hAnsi="Wingdings" w:hint="default"/>
      </w:rPr>
    </w:lvl>
    <w:lvl w:ilvl="3" w:tplc="C3A08BA6">
      <w:start w:val="1"/>
      <w:numFmt w:val="bullet"/>
      <w:lvlText w:val=""/>
      <w:lvlJc w:val="left"/>
      <w:pPr>
        <w:ind w:left="2880" w:hanging="360"/>
      </w:pPr>
      <w:rPr>
        <w:rFonts w:ascii="Symbol" w:hAnsi="Symbol" w:hint="default"/>
      </w:rPr>
    </w:lvl>
    <w:lvl w:ilvl="4" w:tplc="0A3E3E8C">
      <w:start w:val="1"/>
      <w:numFmt w:val="bullet"/>
      <w:lvlText w:val="o"/>
      <w:lvlJc w:val="left"/>
      <w:pPr>
        <w:ind w:left="3600" w:hanging="360"/>
      </w:pPr>
      <w:rPr>
        <w:rFonts w:ascii="Courier New" w:hAnsi="Courier New" w:hint="default"/>
      </w:rPr>
    </w:lvl>
    <w:lvl w:ilvl="5" w:tplc="D1CAB930">
      <w:start w:val="1"/>
      <w:numFmt w:val="bullet"/>
      <w:lvlText w:val=""/>
      <w:lvlJc w:val="left"/>
      <w:pPr>
        <w:ind w:left="4320" w:hanging="360"/>
      </w:pPr>
      <w:rPr>
        <w:rFonts w:ascii="Wingdings" w:hAnsi="Wingdings" w:hint="default"/>
      </w:rPr>
    </w:lvl>
    <w:lvl w:ilvl="6" w:tplc="F142279A">
      <w:start w:val="1"/>
      <w:numFmt w:val="bullet"/>
      <w:lvlText w:val=""/>
      <w:lvlJc w:val="left"/>
      <w:pPr>
        <w:ind w:left="5040" w:hanging="360"/>
      </w:pPr>
      <w:rPr>
        <w:rFonts w:ascii="Symbol" w:hAnsi="Symbol" w:hint="default"/>
      </w:rPr>
    </w:lvl>
    <w:lvl w:ilvl="7" w:tplc="CD8638AE">
      <w:start w:val="1"/>
      <w:numFmt w:val="bullet"/>
      <w:lvlText w:val="o"/>
      <w:lvlJc w:val="left"/>
      <w:pPr>
        <w:ind w:left="5760" w:hanging="360"/>
      </w:pPr>
      <w:rPr>
        <w:rFonts w:ascii="Courier New" w:hAnsi="Courier New" w:hint="default"/>
      </w:rPr>
    </w:lvl>
    <w:lvl w:ilvl="8" w:tplc="E174C68C">
      <w:start w:val="1"/>
      <w:numFmt w:val="bullet"/>
      <w:lvlText w:val=""/>
      <w:lvlJc w:val="left"/>
      <w:pPr>
        <w:ind w:left="6480" w:hanging="360"/>
      </w:pPr>
      <w:rPr>
        <w:rFonts w:ascii="Wingdings" w:hAnsi="Wingdings" w:hint="default"/>
      </w:rPr>
    </w:lvl>
  </w:abstractNum>
  <w:abstractNum w:abstractNumId="82" w15:restartNumberingAfterBreak="0">
    <w:nsid w:val="2DBD560D"/>
    <w:multiLevelType w:val="multilevel"/>
    <w:tmpl w:val="035C4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2EAA74FD"/>
    <w:multiLevelType w:val="multilevel"/>
    <w:tmpl w:val="DE786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2F0061A2"/>
    <w:multiLevelType w:val="multilevel"/>
    <w:tmpl w:val="B8505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316D4809"/>
    <w:multiLevelType w:val="hybridMultilevel"/>
    <w:tmpl w:val="FDAA008C"/>
    <w:lvl w:ilvl="0" w:tplc="7076C6CA">
      <w:start w:val="1"/>
      <w:numFmt w:val="bullet"/>
      <w:lvlText w:val=""/>
      <w:lvlJc w:val="left"/>
      <w:pPr>
        <w:ind w:left="720" w:hanging="360"/>
      </w:pPr>
      <w:rPr>
        <w:rFonts w:ascii="Symbol" w:hAnsi="Symbol" w:hint="default"/>
      </w:rPr>
    </w:lvl>
    <w:lvl w:ilvl="1" w:tplc="E462482E">
      <w:start w:val="1"/>
      <w:numFmt w:val="bullet"/>
      <w:lvlText w:val="o"/>
      <w:lvlJc w:val="left"/>
      <w:pPr>
        <w:ind w:left="1440" w:hanging="360"/>
      </w:pPr>
      <w:rPr>
        <w:rFonts w:ascii="Courier New" w:hAnsi="Courier New" w:hint="default"/>
      </w:rPr>
    </w:lvl>
    <w:lvl w:ilvl="2" w:tplc="6B1EE8BA">
      <w:start w:val="1"/>
      <w:numFmt w:val="bullet"/>
      <w:lvlText w:val=""/>
      <w:lvlJc w:val="left"/>
      <w:pPr>
        <w:ind w:left="2160" w:hanging="360"/>
      </w:pPr>
      <w:rPr>
        <w:rFonts w:ascii="Wingdings" w:hAnsi="Wingdings" w:hint="default"/>
      </w:rPr>
    </w:lvl>
    <w:lvl w:ilvl="3" w:tplc="E786932E">
      <w:start w:val="1"/>
      <w:numFmt w:val="bullet"/>
      <w:lvlText w:val=""/>
      <w:lvlJc w:val="left"/>
      <w:pPr>
        <w:ind w:left="2880" w:hanging="360"/>
      </w:pPr>
      <w:rPr>
        <w:rFonts w:ascii="Symbol" w:hAnsi="Symbol" w:hint="default"/>
      </w:rPr>
    </w:lvl>
    <w:lvl w:ilvl="4" w:tplc="FA9CD200">
      <w:start w:val="1"/>
      <w:numFmt w:val="bullet"/>
      <w:lvlText w:val="o"/>
      <w:lvlJc w:val="left"/>
      <w:pPr>
        <w:ind w:left="3600" w:hanging="360"/>
      </w:pPr>
      <w:rPr>
        <w:rFonts w:ascii="Courier New" w:hAnsi="Courier New" w:hint="default"/>
      </w:rPr>
    </w:lvl>
    <w:lvl w:ilvl="5" w:tplc="D8CA44F2">
      <w:start w:val="1"/>
      <w:numFmt w:val="bullet"/>
      <w:lvlText w:val=""/>
      <w:lvlJc w:val="left"/>
      <w:pPr>
        <w:ind w:left="4320" w:hanging="360"/>
      </w:pPr>
      <w:rPr>
        <w:rFonts w:ascii="Wingdings" w:hAnsi="Wingdings" w:hint="default"/>
      </w:rPr>
    </w:lvl>
    <w:lvl w:ilvl="6" w:tplc="439C2B1A">
      <w:start w:val="1"/>
      <w:numFmt w:val="bullet"/>
      <w:lvlText w:val=""/>
      <w:lvlJc w:val="left"/>
      <w:pPr>
        <w:ind w:left="5040" w:hanging="360"/>
      </w:pPr>
      <w:rPr>
        <w:rFonts w:ascii="Symbol" w:hAnsi="Symbol" w:hint="default"/>
      </w:rPr>
    </w:lvl>
    <w:lvl w:ilvl="7" w:tplc="0D90C154">
      <w:start w:val="1"/>
      <w:numFmt w:val="bullet"/>
      <w:lvlText w:val="o"/>
      <w:lvlJc w:val="left"/>
      <w:pPr>
        <w:ind w:left="5760" w:hanging="360"/>
      </w:pPr>
      <w:rPr>
        <w:rFonts w:ascii="Courier New" w:hAnsi="Courier New" w:hint="default"/>
      </w:rPr>
    </w:lvl>
    <w:lvl w:ilvl="8" w:tplc="39B0A514">
      <w:start w:val="1"/>
      <w:numFmt w:val="bullet"/>
      <w:lvlText w:val=""/>
      <w:lvlJc w:val="left"/>
      <w:pPr>
        <w:ind w:left="6480" w:hanging="360"/>
      </w:pPr>
      <w:rPr>
        <w:rFonts w:ascii="Wingdings" w:hAnsi="Wingdings" w:hint="default"/>
      </w:rPr>
    </w:lvl>
  </w:abstractNum>
  <w:abstractNum w:abstractNumId="86" w15:restartNumberingAfterBreak="0">
    <w:nsid w:val="317471D5"/>
    <w:multiLevelType w:val="multilevel"/>
    <w:tmpl w:val="B6067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22E549A"/>
    <w:multiLevelType w:val="hybridMultilevel"/>
    <w:tmpl w:val="AD867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4FE206C"/>
    <w:multiLevelType w:val="multilevel"/>
    <w:tmpl w:val="FF90D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35DB4FE7"/>
    <w:multiLevelType w:val="multilevel"/>
    <w:tmpl w:val="49DCF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36686582"/>
    <w:multiLevelType w:val="multilevel"/>
    <w:tmpl w:val="CEA66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3723094F"/>
    <w:multiLevelType w:val="multilevel"/>
    <w:tmpl w:val="92BCB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377C5B0C"/>
    <w:multiLevelType w:val="multilevel"/>
    <w:tmpl w:val="5DC25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37B67B5F"/>
    <w:multiLevelType w:val="multilevel"/>
    <w:tmpl w:val="8B08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38AC5746"/>
    <w:multiLevelType w:val="multilevel"/>
    <w:tmpl w:val="DB20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38E56F55"/>
    <w:multiLevelType w:val="multilevel"/>
    <w:tmpl w:val="E4B4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3B833FAA"/>
    <w:multiLevelType w:val="multilevel"/>
    <w:tmpl w:val="46AE1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3BE33361"/>
    <w:multiLevelType w:val="multilevel"/>
    <w:tmpl w:val="B1708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3E73AA24"/>
    <w:multiLevelType w:val="hybridMultilevel"/>
    <w:tmpl w:val="B192BF16"/>
    <w:lvl w:ilvl="0" w:tplc="30B4C3F6">
      <w:start w:val="1"/>
      <w:numFmt w:val="decimal"/>
      <w:lvlText w:val="%1)"/>
      <w:lvlJc w:val="left"/>
      <w:pPr>
        <w:ind w:left="360" w:hanging="360"/>
      </w:pPr>
    </w:lvl>
    <w:lvl w:ilvl="1" w:tplc="65F6EBDE">
      <w:start w:val="1"/>
      <w:numFmt w:val="lowerLetter"/>
      <w:lvlText w:val="%2."/>
      <w:lvlJc w:val="left"/>
      <w:pPr>
        <w:ind w:left="1440" w:hanging="360"/>
      </w:pPr>
    </w:lvl>
    <w:lvl w:ilvl="2" w:tplc="59C096F8">
      <w:start w:val="1"/>
      <w:numFmt w:val="lowerRoman"/>
      <w:lvlText w:val="%3."/>
      <w:lvlJc w:val="right"/>
      <w:pPr>
        <w:ind w:left="2160" w:hanging="180"/>
      </w:pPr>
    </w:lvl>
    <w:lvl w:ilvl="3" w:tplc="1DC2EE56">
      <w:start w:val="1"/>
      <w:numFmt w:val="decimal"/>
      <w:lvlText w:val="%4."/>
      <w:lvlJc w:val="left"/>
      <w:pPr>
        <w:ind w:left="2880" w:hanging="360"/>
      </w:pPr>
    </w:lvl>
    <w:lvl w:ilvl="4" w:tplc="2090A0AC">
      <w:start w:val="1"/>
      <w:numFmt w:val="lowerLetter"/>
      <w:lvlText w:val="%5."/>
      <w:lvlJc w:val="left"/>
      <w:pPr>
        <w:ind w:left="3600" w:hanging="360"/>
      </w:pPr>
    </w:lvl>
    <w:lvl w:ilvl="5" w:tplc="66B8F638">
      <w:start w:val="1"/>
      <w:numFmt w:val="lowerRoman"/>
      <w:lvlText w:val="%6."/>
      <w:lvlJc w:val="right"/>
      <w:pPr>
        <w:ind w:left="4320" w:hanging="180"/>
      </w:pPr>
    </w:lvl>
    <w:lvl w:ilvl="6" w:tplc="4A20262C">
      <w:start w:val="1"/>
      <w:numFmt w:val="decimal"/>
      <w:lvlText w:val="%7."/>
      <w:lvlJc w:val="left"/>
      <w:pPr>
        <w:ind w:left="5040" w:hanging="360"/>
      </w:pPr>
    </w:lvl>
    <w:lvl w:ilvl="7" w:tplc="D2B4031E">
      <w:start w:val="1"/>
      <w:numFmt w:val="lowerLetter"/>
      <w:lvlText w:val="%8."/>
      <w:lvlJc w:val="left"/>
      <w:pPr>
        <w:ind w:left="5760" w:hanging="360"/>
      </w:pPr>
    </w:lvl>
    <w:lvl w:ilvl="8" w:tplc="025C06BC">
      <w:start w:val="1"/>
      <w:numFmt w:val="lowerRoman"/>
      <w:lvlText w:val="%9."/>
      <w:lvlJc w:val="right"/>
      <w:pPr>
        <w:ind w:left="6480" w:hanging="180"/>
      </w:pPr>
    </w:lvl>
  </w:abstractNum>
  <w:abstractNum w:abstractNumId="99" w15:restartNumberingAfterBreak="0">
    <w:nsid w:val="3E7C4BF2"/>
    <w:multiLevelType w:val="hybridMultilevel"/>
    <w:tmpl w:val="70E691C6"/>
    <w:lvl w:ilvl="0" w:tplc="0742BB98">
      <w:start w:val="1"/>
      <w:numFmt w:val="bullet"/>
      <w:lvlText w:val=""/>
      <w:lvlJc w:val="left"/>
      <w:pPr>
        <w:ind w:left="720" w:hanging="360"/>
      </w:pPr>
      <w:rPr>
        <w:rFonts w:ascii="Symbol" w:hAnsi="Symbol" w:hint="default"/>
      </w:rPr>
    </w:lvl>
    <w:lvl w:ilvl="1" w:tplc="308CEE66">
      <w:start w:val="1"/>
      <w:numFmt w:val="bullet"/>
      <w:lvlText w:val="o"/>
      <w:lvlJc w:val="left"/>
      <w:pPr>
        <w:ind w:left="1440" w:hanging="360"/>
      </w:pPr>
      <w:rPr>
        <w:rFonts w:ascii="Courier New" w:hAnsi="Courier New" w:hint="default"/>
      </w:rPr>
    </w:lvl>
    <w:lvl w:ilvl="2" w:tplc="721ABE0C">
      <w:start w:val="1"/>
      <w:numFmt w:val="bullet"/>
      <w:lvlText w:val=""/>
      <w:lvlJc w:val="left"/>
      <w:pPr>
        <w:ind w:left="2160" w:hanging="360"/>
      </w:pPr>
      <w:rPr>
        <w:rFonts w:ascii="Wingdings" w:hAnsi="Wingdings" w:hint="default"/>
      </w:rPr>
    </w:lvl>
    <w:lvl w:ilvl="3" w:tplc="5EB6DDA0">
      <w:start w:val="1"/>
      <w:numFmt w:val="bullet"/>
      <w:lvlText w:val=""/>
      <w:lvlJc w:val="left"/>
      <w:pPr>
        <w:ind w:left="2880" w:hanging="360"/>
      </w:pPr>
      <w:rPr>
        <w:rFonts w:ascii="Symbol" w:hAnsi="Symbol" w:hint="default"/>
      </w:rPr>
    </w:lvl>
    <w:lvl w:ilvl="4" w:tplc="E5A2F744">
      <w:start w:val="1"/>
      <w:numFmt w:val="bullet"/>
      <w:lvlText w:val="o"/>
      <w:lvlJc w:val="left"/>
      <w:pPr>
        <w:ind w:left="3600" w:hanging="360"/>
      </w:pPr>
      <w:rPr>
        <w:rFonts w:ascii="Courier New" w:hAnsi="Courier New" w:hint="default"/>
      </w:rPr>
    </w:lvl>
    <w:lvl w:ilvl="5" w:tplc="B5AC343E">
      <w:start w:val="1"/>
      <w:numFmt w:val="bullet"/>
      <w:lvlText w:val=""/>
      <w:lvlJc w:val="left"/>
      <w:pPr>
        <w:ind w:left="4320" w:hanging="360"/>
      </w:pPr>
      <w:rPr>
        <w:rFonts w:ascii="Wingdings" w:hAnsi="Wingdings" w:hint="default"/>
      </w:rPr>
    </w:lvl>
    <w:lvl w:ilvl="6" w:tplc="8D521B20">
      <w:start w:val="1"/>
      <w:numFmt w:val="bullet"/>
      <w:lvlText w:val=""/>
      <w:lvlJc w:val="left"/>
      <w:pPr>
        <w:ind w:left="5040" w:hanging="360"/>
      </w:pPr>
      <w:rPr>
        <w:rFonts w:ascii="Symbol" w:hAnsi="Symbol" w:hint="default"/>
      </w:rPr>
    </w:lvl>
    <w:lvl w:ilvl="7" w:tplc="E926E4FE">
      <w:start w:val="1"/>
      <w:numFmt w:val="bullet"/>
      <w:lvlText w:val="o"/>
      <w:lvlJc w:val="left"/>
      <w:pPr>
        <w:ind w:left="5760" w:hanging="360"/>
      </w:pPr>
      <w:rPr>
        <w:rFonts w:ascii="Courier New" w:hAnsi="Courier New" w:hint="default"/>
      </w:rPr>
    </w:lvl>
    <w:lvl w:ilvl="8" w:tplc="90E4F21E">
      <w:start w:val="1"/>
      <w:numFmt w:val="bullet"/>
      <w:lvlText w:val=""/>
      <w:lvlJc w:val="left"/>
      <w:pPr>
        <w:ind w:left="6480" w:hanging="360"/>
      </w:pPr>
      <w:rPr>
        <w:rFonts w:ascii="Wingdings" w:hAnsi="Wingdings" w:hint="default"/>
      </w:rPr>
    </w:lvl>
  </w:abstractNum>
  <w:abstractNum w:abstractNumId="100" w15:restartNumberingAfterBreak="0">
    <w:nsid w:val="3E9C17A7"/>
    <w:multiLevelType w:val="multilevel"/>
    <w:tmpl w:val="1E505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3EF91613"/>
    <w:multiLevelType w:val="multilevel"/>
    <w:tmpl w:val="3C88B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415D5589"/>
    <w:multiLevelType w:val="multilevel"/>
    <w:tmpl w:val="53869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42FE3FDF"/>
    <w:multiLevelType w:val="multilevel"/>
    <w:tmpl w:val="396A0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44152A54"/>
    <w:multiLevelType w:val="multilevel"/>
    <w:tmpl w:val="434E5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4481406C"/>
    <w:multiLevelType w:val="hybridMultilevel"/>
    <w:tmpl w:val="4AF06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4BA5B4E"/>
    <w:multiLevelType w:val="hybridMultilevel"/>
    <w:tmpl w:val="87AE9C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44FC3B58"/>
    <w:multiLevelType w:val="multilevel"/>
    <w:tmpl w:val="B666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456A2EF7"/>
    <w:multiLevelType w:val="multilevel"/>
    <w:tmpl w:val="E1621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45E761F3"/>
    <w:multiLevelType w:val="hybridMultilevel"/>
    <w:tmpl w:val="CB0299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45F636BC"/>
    <w:multiLevelType w:val="multilevel"/>
    <w:tmpl w:val="EC4EF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46491117"/>
    <w:multiLevelType w:val="multilevel"/>
    <w:tmpl w:val="9C5AA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465A2E95"/>
    <w:multiLevelType w:val="multilevel"/>
    <w:tmpl w:val="95EA9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466E284D"/>
    <w:multiLevelType w:val="hybridMultilevel"/>
    <w:tmpl w:val="A6B030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467828D8"/>
    <w:multiLevelType w:val="multilevel"/>
    <w:tmpl w:val="3B221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477523DA"/>
    <w:multiLevelType w:val="multilevel"/>
    <w:tmpl w:val="3C92F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4984069F"/>
    <w:multiLevelType w:val="multilevel"/>
    <w:tmpl w:val="7EB8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49B1442A"/>
    <w:multiLevelType w:val="multilevel"/>
    <w:tmpl w:val="A830E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4B8A26C8"/>
    <w:multiLevelType w:val="multilevel"/>
    <w:tmpl w:val="F19A3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4C227CF6"/>
    <w:multiLevelType w:val="hybridMultilevel"/>
    <w:tmpl w:val="9E0CD9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4D963577"/>
    <w:multiLevelType w:val="multilevel"/>
    <w:tmpl w:val="87147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4E40246C"/>
    <w:multiLevelType w:val="multilevel"/>
    <w:tmpl w:val="ED0A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4F20572C"/>
    <w:multiLevelType w:val="multilevel"/>
    <w:tmpl w:val="EF6EE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50076A0F"/>
    <w:multiLevelType w:val="hybridMultilevel"/>
    <w:tmpl w:val="12EEA0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5042484F"/>
    <w:multiLevelType w:val="multilevel"/>
    <w:tmpl w:val="6600A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505B7157"/>
    <w:multiLevelType w:val="multilevel"/>
    <w:tmpl w:val="EA961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51A27153"/>
    <w:multiLevelType w:val="hybridMultilevel"/>
    <w:tmpl w:val="05C0FB5E"/>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7" w15:restartNumberingAfterBreak="0">
    <w:nsid w:val="54CB3EE9"/>
    <w:multiLevelType w:val="multilevel"/>
    <w:tmpl w:val="74B48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54D12B9D"/>
    <w:multiLevelType w:val="multilevel"/>
    <w:tmpl w:val="D2103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56164169"/>
    <w:multiLevelType w:val="multilevel"/>
    <w:tmpl w:val="1E8E6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56793315"/>
    <w:multiLevelType w:val="multilevel"/>
    <w:tmpl w:val="CDCC9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56E554F6"/>
    <w:multiLevelType w:val="multilevel"/>
    <w:tmpl w:val="4F74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57FC3047"/>
    <w:multiLevelType w:val="multilevel"/>
    <w:tmpl w:val="7ACEC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57FF098D"/>
    <w:multiLevelType w:val="hybridMultilevel"/>
    <w:tmpl w:val="1F64B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58130FD0"/>
    <w:multiLevelType w:val="multilevel"/>
    <w:tmpl w:val="A590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582125E6"/>
    <w:multiLevelType w:val="multilevel"/>
    <w:tmpl w:val="64A81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58964E06"/>
    <w:multiLevelType w:val="multilevel"/>
    <w:tmpl w:val="E4D67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59933884"/>
    <w:multiLevelType w:val="multilevel"/>
    <w:tmpl w:val="CEB0C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59CE6A06"/>
    <w:multiLevelType w:val="multilevel"/>
    <w:tmpl w:val="8652A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59DA4A9A"/>
    <w:multiLevelType w:val="multilevel"/>
    <w:tmpl w:val="8800D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59E3235E"/>
    <w:multiLevelType w:val="multilevel"/>
    <w:tmpl w:val="18642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5A035F5C"/>
    <w:multiLevelType w:val="hybridMultilevel"/>
    <w:tmpl w:val="8A94B4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5A1232E3"/>
    <w:multiLevelType w:val="multilevel"/>
    <w:tmpl w:val="EB9C7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5A135F02"/>
    <w:multiLevelType w:val="hybridMultilevel"/>
    <w:tmpl w:val="49166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5A3F7B2B"/>
    <w:multiLevelType w:val="multilevel"/>
    <w:tmpl w:val="D0001D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5A5F250A"/>
    <w:multiLevelType w:val="multilevel"/>
    <w:tmpl w:val="6F1E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5BB4628A"/>
    <w:multiLevelType w:val="hybridMultilevel"/>
    <w:tmpl w:val="23A25B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5CB22301"/>
    <w:multiLevelType w:val="hybridMultilevel"/>
    <w:tmpl w:val="BA2495BA"/>
    <w:lvl w:ilvl="0" w:tplc="A31ABE46">
      <w:start w:val="1"/>
      <w:numFmt w:val="bullet"/>
      <w:lvlText w:val=""/>
      <w:lvlJc w:val="left"/>
      <w:pPr>
        <w:ind w:left="1500" w:hanging="360"/>
      </w:pPr>
      <w:rPr>
        <w:rFonts w:ascii="Symbol" w:hAnsi="Symbol" w:hint="default"/>
      </w:rPr>
    </w:lvl>
    <w:lvl w:ilvl="1" w:tplc="178A8BD8">
      <w:start w:val="1"/>
      <w:numFmt w:val="bullet"/>
      <w:lvlText w:val="o"/>
      <w:lvlJc w:val="left"/>
      <w:pPr>
        <w:ind w:left="1440" w:hanging="360"/>
      </w:pPr>
      <w:rPr>
        <w:rFonts w:ascii="Courier New" w:hAnsi="Courier New" w:hint="default"/>
      </w:rPr>
    </w:lvl>
    <w:lvl w:ilvl="2" w:tplc="55C2775A">
      <w:start w:val="1"/>
      <w:numFmt w:val="bullet"/>
      <w:lvlText w:val=""/>
      <w:lvlJc w:val="left"/>
      <w:pPr>
        <w:ind w:left="2160" w:hanging="360"/>
      </w:pPr>
      <w:rPr>
        <w:rFonts w:ascii="Wingdings" w:hAnsi="Wingdings" w:hint="default"/>
      </w:rPr>
    </w:lvl>
    <w:lvl w:ilvl="3" w:tplc="2F76262C">
      <w:start w:val="1"/>
      <w:numFmt w:val="bullet"/>
      <w:lvlText w:val=""/>
      <w:lvlJc w:val="left"/>
      <w:pPr>
        <w:ind w:left="2880" w:hanging="360"/>
      </w:pPr>
      <w:rPr>
        <w:rFonts w:ascii="Symbol" w:hAnsi="Symbol" w:hint="default"/>
      </w:rPr>
    </w:lvl>
    <w:lvl w:ilvl="4" w:tplc="E5904244">
      <w:start w:val="1"/>
      <w:numFmt w:val="bullet"/>
      <w:lvlText w:val="o"/>
      <w:lvlJc w:val="left"/>
      <w:pPr>
        <w:ind w:left="3600" w:hanging="360"/>
      </w:pPr>
      <w:rPr>
        <w:rFonts w:ascii="Courier New" w:hAnsi="Courier New" w:hint="default"/>
      </w:rPr>
    </w:lvl>
    <w:lvl w:ilvl="5" w:tplc="B9A43D10">
      <w:start w:val="1"/>
      <w:numFmt w:val="bullet"/>
      <w:lvlText w:val=""/>
      <w:lvlJc w:val="left"/>
      <w:pPr>
        <w:ind w:left="4320" w:hanging="360"/>
      </w:pPr>
      <w:rPr>
        <w:rFonts w:ascii="Wingdings" w:hAnsi="Wingdings" w:hint="default"/>
      </w:rPr>
    </w:lvl>
    <w:lvl w:ilvl="6" w:tplc="F80EEE90">
      <w:start w:val="1"/>
      <w:numFmt w:val="bullet"/>
      <w:lvlText w:val=""/>
      <w:lvlJc w:val="left"/>
      <w:pPr>
        <w:ind w:left="5040" w:hanging="360"/>
      </w:pPr>
      <w:rPr>
        <w:rFonts w:ascii="Symbol" w:hAnsi="Symbol" w:hint="default"/>
      </w:rPr>
    </w:lvl>
    <w:lvl w:ilvl="7" w:tplc="C2FCFA3A">
      <w:start w:val="1"/>
      <w:numFmt w:val="bullet"/>
      <w:lvlText w:val="o"/>
      <w:lvlJc w:val="left"/>
      <w:pPr>
        <w:ind w:left="5760" w:hanging="360"/>
      </w:pPr>
      <w:rPr>
        <w:rFonts w:ascii="Courier New" w:hAnsi="Courier New" w:hint="default"/>
      </w:rPr>
    </w:lvl>
    <w:lvl w:ilvl="8" w:tplc="07E2B9D0">
      <w:start w:val="1"/>
      <w:numFmt w:val="bullet"/>
      <w:lvlText w:val=""/>
      <w:lvlJc w:val="left"/>
      <w:pPr>
        <w:ind w:left="6480" w:hanging="360"/>
      </w:pPr>
      <w:rPr>
        <w:rFonts w:ascii="Wingdings" w:hAnsi="Wingdings" w:hint="default"/>
      </w:rPr>
    </w:lvl>
  </w:abstractNum>
  <w:abstractNum w:abstractNumId="148" w15:restartNumberingAfterBreak="0">
    <w:nsid w:val="5D181D3C"/>
    <w:multiLevelType w:val="multilevel"/>
    <w:tmpl w:val="6C404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5D7D5DA5"/>
    <w:multiLevelType w:val="multilevel"/>
    <w:tmpl w:val="AC1EA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5E0A6748"/>
    <w:multiLevelType w:val="multilevel"/>
    <w:tmpl w:val="040C7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5E2B70DD"/>
    <w:multiLevelType w:val="multilevel"/>
    <w:tmpl w:val="26CE0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5E6D48A0"/>
    <w:multiLevelType w:val="multilevel"/>
    <w:tmpl w:val="BE6E0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5E89D04E"/>
    <w:multiLevelType w:val="hybridMultilevel"/>
    <w:tmpl w:val="2D404CDA"/>
    <w:lvl w:ilvl="0" w:tplc="DEDE7436">
      <w:start w:val="1"/>
      <w:numFmt w:val="bullet"/>
      <w:lvlText w:val=""/>
      <w:lvlJc w:val="left"/>
      <w:pPr>
        <w:ind w:left="1080" w:hanging="360"/>
      </w:pPr>
      <w:rPr>
        <w:rFonts w:ascii="Symbol" w:hAnsi="Symbol" w:hint="default"/>
      </w:rPr>
    </w:lvl>
    <w:lvl w:ilvl="1" w:tplc="D3E48C08">
      <w:start w:val="1"/>
      <w:numFmt w:val="bullet"/>
      <w:lvlText w:val="o"/>
      <w:lvlJc w:val="left"/>
      <w:pPr>
        <w:ind w:left="1440" w:hanging="360"/>
      </w:pPr>
      <w:rPr>
        <w:rFonts w:ascii="Courier New" w:hAnsi="Courier New" w:hint="default"/>
      </w:rPr>
    </w:lvl>
    <w:lvl w:ilvl="2" w:tplc="812613EE">
      <w:start w:val="1"/>
      <w:numFmt w:val="bullet"/>
      <w:lvlText w:val=""/>
      <w:lvlJc w:val="left"/>
      <w:pPr>
        <w:ind w:left="2160" w:hanging="360"/>
      </w:pPr>
      <w:rPr>
        <w:rFonts w:ascii="Wingdings" w:hAnsi="Wingdings" w:hint="default"/>
      </w:rPr>
    </w:lvl>
    <w:lvl w:ilvl="3" w:tplc="0A8C229E">
      <w:start w:val="1"/>
      <w:numFmt w:val="bullet"/>
      <w:lvlText w:val=""/>
      <w:lvlJc w:val="left"/>
      <w:pPr>
        <w:ind w:left="2880" w:hanging="360"/>
      </w:pPr>
      <w:rPr>
        <w:rFonts w:ascii="Symbol" w:hAnsi="Symbol" w:hint="default"/>
      </w:rPr>
    </w:lvl>
    <w:lvl w:ilvl="4" w:tplc="6E5EACE6">
      <w:start w:val="1"/>
      <w:numFmt w:val="bullet"/>
      <w:lvlText w:val="o"/>
      <w:lvlJc w:val="left"/>
      <w:pPr>
        <w:ind w:left="3600" w:hanging="360"/>
      </w:pPr>
      <w:rPr>
        <w:rFonts w:ascii="Courier New" w:hAnsi="Courier New" w:hint="default"/>
      </w:rPr>
    </w:lvl>
    <w:lvl w:ilvl="5" w:tplc="9238D072">
      <w:start w:val="1"/>
      <w:numFmt w:val="bullet"/>
      <w:lvlText w:val=""/>
      <w:lvlJc w:val="left"/>
      <w:pPr>
        <w:ind w:left="4320" w:hanging="360"/>
      </w:pPr>
      <w:rPr>
        <w:rFonts w:ascii="Wingdings" w:hAnsi="Wingdings" w:hint="default"/>
      </w:rPr>
    </w:lvl>
    <w:lvl w:ilvl="6" w:tplc="20B07940">
      <w:start w:val="1"/>
      <w:numFmt w:val="bullet"/>
      <w:lvlText w:val=""/>
      <w:lvlJc w:val="left"/>
      <w:pPr>
        <w:ind w:left="5040" w:hanging="360"/>
      </w:pPr>
      <w:rPr>
        <w:rFonts w:ascii="Symbol" w:hAnsi="Symbol" w:hint="default"/>
      </w:rPr>
    </w:lvl>
    <w:lvl w:ilvl="7" w:tplc="0680C99C">
      <w:start w:val="1"/>
      <w:numFmt w:val="bullet"/>
      <w:lvlText w:val="o"/>
      <w:lvlJc w:val="left"/>
      <w:pPr>
        <w:ind w:left="5760" w:hanging="360"/>
      </w:pPr>
      <w:rPr>
        <w:rFonts w:ascii="Courier New" w:hAnsi="Courier New" w:hint="default"/>
      </w:rPr>
    </w:lvl>
    <w:lvl w:ilvl="8" w:tplc="E9E218EC">
      <w:start w:val="1"/>
      <w:numFmt w:val="bullet"/>
      <w:lvlText w:val=""/>
      <w:lvlJc w:val="left"/>
      <w:pPr>
        <w:ind w:left="6480" w:hanging="360"/>
      </w:pPr>
      <w:rPr>
        <w:rFonts w:ascii="Wingdings" w:hAnsi="Wingdings" w:hint="default"/>
      </w:rPr>
    </w:lvl>
  </w:abstractNum>
  <w:abstractNum w:abstractNumId="154" w15:restartNumberingAfterBreak="0">
    <w:nsid w:val="5E93042D"/>
    <w:multiLevelType w:val="multilevel"/>
    <w:tmpl w:val="BE62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5FA86AED"/>
    <w:multiLevelType w:val="hybridMultilevel"/>
    <w:tmpl w:val="56C2E96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6" w15:restartNumberingAfterBreak="0">
    <w:nsid w:val="603F1831"/>
    <w:multiLevelType w:val="multilevel"/>
    <w:tmpl w:val="820E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60794F39"/>
    <w:multiLevelType w:val="multilevel"/>
    <w:tmpl w:val="256AC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608647F0"/>
    <w:multiLevelType w:val="hybridMultilevel"/>
    <w:tmpl w:val="A0FEC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0D7621A"/>
    <w:multiLevelType w:val="multilevel"/>
    <w:tmpl w:val="80C0A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611645EC"/>
    <w:multiLevelType w:val="multilevel"/>
    <w:tmpl w:val="4240F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61FA0FDF"/>
    <w:multiLevelType w:val="multilevel"/>
    <w:tmpl w:val="1FE29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620C271F"/>
    <w:multiLevelType w:val="hybridMultilevel"/>
    <w:tmpl w:val="F0E8B1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62603763"/>
    <w:multiLevelType w:val="multilevel"/>
    <w:tmpl w:val="29BC7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62E77750"/>
    <w:multiLevelType w:val="multilevel"/>
    <w:tmpl w:val="0CB83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635F0B7E"/>
    <w:multiLevelType w:val="hybridMultilevel"/>
    <w:tmpl w:val="FF6EEAD0"/>
    <w:lvl w:ilvl="0" w:tplc="FFFFFFFF">
      <w:start w:val="1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6" w15:restartNumberingAfterBreak="0">
    <w:nsid w:val="636D129D"/>
    <w:multiLevelType w:val="multilevel"/>
    <w:tmpl w:val="7C4E5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64031C02"/>
    <w:multiLevelType w:val="hybridMultilevel"/>
    <w:tmpl w:val="743EDD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8" w15:restartNumberingAfterBreak="0">
    <w:nsid w:val="64055593"/>
    <w:multiLevelType w:val="hybridMultilevel"/>
    <w:tmpl w:val="3F4E2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648E6777"/>
    <w:multiLevelType w:val="multilevel"/>
    <w:tmpl w:val="FF46C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64D333CE"/>
    <w:multiLevelType w:val="hybridMultilevel"/>
    <w:tmpl w:val="4C6AD7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661F78A6"/>
    <w:multiLevelType w:val="multilevel"/>
    <w:tmpl w:val="B1F6A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66841C01"/>
    <w:multiLevelType w:val="multilevel"/>
    <w:tmpl w:val="FF10B5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66A92A24"/>
    <w:multiLevelType w:val="multilevel"/>
    <w:tmpl w:val="BCFEF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67160224"/>
    <w:multiLevelType w:val="multilevel"/>
    <w:tmpl w:val="AC06E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680C56AA"/>
    <w:multiLevelType w:val="multilevel"/>
    <w:tmpl w:val="1A742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681E080F"/>
    <w:multiLevelType w:val="hybridMultilevel"/>
    <w:tmpl w:val="D5769AFE"/>
    <w:lvl w:ilvl="0" w:tplc="04090001">
      <w:start w:val="1"/>
      <w:numFmt w:val="bullet"/>
      <w:lvlText w:val=""/>
      <w:lvlJc w:val="left"/>
      <w:pPr>
        <w:tabs>
          <w:tab w:val="num" w:pos="720"/>
        </w:tabs>
        <w:ind w:left="720" w:hanging="360"/>
      </w:pPr>
      <w:rPr>
        <w:rFonts w:ascii="Symbol" w:hAnsi="Symbol" w:hint="default"/>
      </w:rPr>
    </w:lvl>
    <w:lvl w:ilvl="1" w:tplc="7A72F5A4" w:tentative="1">
      <w:start w:val="1"/>
      <w:numFmt w:val="lowerLetter"/>
      <w:lvlText w:val="%2."/>
      <w:lvlJc w:val="left"/>
      <w:pPr>
        <w:tabs>
          <w:tab w:val="num" w:pos="1440"/>
        </w:tabs>
        <w:ind w:left="1440" w:hanging="360"/>
      </w:pPr>
      <w:rPr>
        <w:rFonts w:cs="Times New Roman"/>
      </w:rPr>
    </w:lvl>
    <w:lvl w:ilvl="2" w:tplc="3288FED4" w:tentative="1">
      <w:start w:val="1"/>
      <w:numFmt w:val="lowerRoman"/>
      <w:lvlText w:val="%3."/>
      <w:lvlJc w:val="right"/>
      <w:pPr>
        <w:tabs>
          <w:tab w:val="num" w:pos="2160"/>
        </w:tabs>
        <w:ind w:left="2160" w:hanging="180"/>
      </w:pPr>
      <w:rPr>
        <w:rFonts w:cs="Times New Roman"/>
      </w:rPr>
    </w:lvl>
    <w:lvl w:ilvl="3" w:tplc="D6E8243E" w:tentative="1">
      <w:start w:val="1"/>
      <w:numFmt w:val="decimal"/>
      <w:lvlText w:val="%4."/>
      <w:lvlJc w:val="left"/>
      <w:pPr>
        <w:tabs>
          <w:tab w:val="num" w:pos="2880"/>
        </w:tabs>
        <w:ind w:left="2880" w:hanging="360"/>
      </w:pPr>
      <w:rPr>
        <w:rFonts w:cs="Times New Roman"/>
      </w:rPr>
    </w:lvl>
    <w:lvl w:ilvl="4" w:tplc="D24AEE04" w:tentative="1">
      <w:start w:val="1"/>
      <w:numFmt w:val="lowerLetter"/>
      <w:lvlText w:val="%5."/>
      <w:lvlJc w:val="left"/>
      <w:pPr>
        <w:tabs>
          <w:tab w:val="num" w:pos="3600"/>
        </w:tabs>
        <w:ind w:left="3600" w:hanging="360"/>
      </w:pPr>
      <w:rPr>
        <w:rFonts w:cs="Times New Roman"/>
      </w:rPr>
    </w:lvl>
    <w:lvl w:ilvl="5" w:tplc="D550DA70" w:tentative="1">
      <w:start w:val="1"/>
      <w:numFmt w:val="lowerRoman"/>
      <w:lvlText w:val="%6."/>
      <w:lvlJc w:val="right"/>
      <w:pPr>
        <w:tabs>
          <w:tab w:val="num" w:pos="4320"/>
        </w:tabs>
        <w:ind w:left="4320" w:hanging="180"/>
      </w:pPr>
      <w:rPr>
        <w:rFonts w:cs="Times New Roman"/>
      </w:rPr>
    </w:lvl>
    <w:lvl w:ilvl="6" w:tplc="901AAFE2" w:tentative="1">
      <w:start w:val="1"/>
      <w:numFmt w:val="decimal"/>
      <w:lvlText w:val="%7."/>
      <w:lvlJc w:val="left"/>
      <w:pPr>
        <w:tabs>
          <w:tab w:val="num" w:pos="5040"/>
        </w:tabs>
        <w:ind w:left="5040" w:hanging="360"/>
      </w:pPr>
      <w:rPr>
        <w:rFonts w:cs="Times New Roman"/>
      </w:rPr>
    </w:lvl>
    <w:lvl w:ilvl="7" w:tplc="0B8675E4" w:tentative="1">
      <w:start w:val="1"/>
      <w:numFmt w:val="lowerLetter"/>
      <w:lvlText w:val="%8."/>
      <w:lvlJc w:val="left"/>
      <w:pPr>
        <w:tabs>
          <w:tab w:val="num" w:pos="5760"/>
        </w:tabs>
        <w:ind w:left="5760" w:hanging="360"/>
      </w:pPr>
      <w:rPr>
        <w:rFonts w:cs="Times New Roman"/>
      </w:rPr>
    </w:lvl>
    <w:lvl w:ilvl="8" w:tplc="41083FD8" w:tentative="1">
      <w:start w:val="1"/>
      <w:numFmt w:val="lowerRoman"/>
      <w:lvlText w:val="%9."/>
      <w:lvlJc w:val="right"/>
      <w:pPr>
        <w:tabs>
          <w:tab w:val="num" w:pos="6480"/>
        </w:tabs>
        <w:ind w:left="6480" w:hanging="180"/>
      </w:pPr>
      <w:rPr>
        <w:rFonts w:cs="Times New Roman"/>
      </w:rPr>
    </w:lvl>
  </w:abstractNum>
  <w:abstractNum w:abstractNumId="177" w15:restartNumberingAfterBreak="0">
    <w:nsid w:val="6A8E08A8"/>
    <w:multiLevelType w:val="multilevel"/>
    <w:tmpl w:val="89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6AB16439"/>
    <w:multiLevelType w:val="multilevel"/>
    <w:tmpl w:val="6D9A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6ABD2294"/>
    <w:multiLevelType w:val="multilevel"/>
    <w:tmpl w:val="A60E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6D3019F2"/>
    <w:multiLevelType w:val="multilevel"/>
    <w:tmpl w:val="3DB47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6E8370E6"/>
    <w:multiLevelType w:val="multilevel"/>
    <w:tmpl w:val="FDA06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6E868C57"/>
    <w:multiLevelType w:val="hybridMultilevel"/>
    <w:tmpl w:val="7610C40E"/>
    <w:lvl w:ilvl="0" w:tplc="0A0CC1E2">
      <w:start w:val="2"/>
      <w:numFmt w:val="decimal"/>
      <w:lvlText w:val="%1)"/>
      <w:lvlJc w:val="left"/>
      <w:pPr>
        <w:ind w:left="360" w:hanging="360"/>
      </w:pPr>
    </w:lvl>
    <w:lvl w:ilvl="1" w:tplc="79AE954E">
      <w:start w:val="1"/>
      <w:numFmt w:val="lowerLetter"/>
      <w:lvlText w:val="%2."/>
      <w:lvlJc w:val="left"/>
      <w:pPr>
        <w:ind w:left="1440" w:hanging="360"/>
      </w:pPr>
    </w:lvl>
    <w:lvl w:ilvl="2" w:tplc="7862D32C">
      <w:start w:val="1"/>
      <w:numFmt w:val="lowerRoman"/>
      <w:lvlText w:val="%3."/>
      <w:lvlJc w:val="right"/>
      <w:pPr>
        <w:ind w:left="2160" w:hanging="180"/>
      </w:pPr>
    </w:lvl>
    <w:lvl w:ilvl="3" w:tplc="EFE490DE">
      <w:start w:val="1"/>
      <w:numFmt w:val="decimal"/>
      <w:lvlText w:val="%4."/>
      <w:lvlJc w:val="left"/>
      <w:pPr>
        <w:ind w:left="2880" w:hanging="360"/>
      </w:pPr>
    </w:lvl>
    <w:lvl w:ilvl="4" w:tplc="15AE360C">
      <w:start w:val="1"/>
      <w:numFmt w:val="lowerLetter"/>
      <w:lvlText w:val="%5."/>
      <w:lvlJc w:val="left"/>
      <w:pPr>
        <w:ind w:left="3600" w:hanging="360"/>
      </w:pPr>
    </w:lvl>
    <w:lvl w:ilvl="5" w:tplc="E496CA26">
      <w:start w:val="1"/>
      <w:numFmt w:val="lowerRoman"/>
      <w:lvlText w:val="%6."/>
      <w:lvlJc w:val="right"/>
      <w:pPr>
        <w:ind w:left="4320" w:hanging="180"/>
      </w:pPr>
    </w:lvl>
    <w:lvl w:ilvl="6" w:tplc="9FBEE6C6">
      <w:start w:val="1"/>
      <w:numFmt w:val="decimal"/>
      <w:lvlText w:val="%7."/>
      <w:lvlJc w:val="left"/>
      <w:pPr>
        <w:ind w:left="5040" w:hanging="360"/>
      </w:pPr>
    </w:lvl>
    <w:lvl w:ilvl="7" w:tplc="BB1234C0">
      <w:start w:val="1"/>
      <w:numFmt w:val="lowerLetter"/>
      <w:lvlText w:val="%8."/>
      <w:lvlJc w:val="left"/>
      <w:pPr>
        <w:ind w:left="5760" w:hanging="360"/>
      </w:pPr>
    </w:lvl>
    <w:lvl w:ilvl="8" w:tplc="0C9E87E2">
      <w:start w:val="1"/>
      <w:numFmt w:val="lowerRoman"/>
      <w:lvlText w:val="%9."/>
      <w:lvlJc w:val="right"/>
      <w:pPr>
        <w:ind w:left="6480" w:hanging="180"/>
      </w:pPr>
    </w:lvl>
  </w:abstractNum>
  <w:abstractNum w:abstractNumId="183" w15:restartNumberingAfterBreak="0">
    <w:nsid w:val="6E9B041C"/>
    <w:multiLevelType w:val="multilevel"/>
    <w:tmpl w:val="9CE4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6EC9612D"/>
    <w:multiLevelType w:val="multilevel"/>
    <w:tmpl w:val="9E2A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6F736BBB"/>
    <w:multiLevelType w:val="hybridMultilevel"/>
    <w:tmpl w:val="5530AC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707B707B"/>
    <w:multiLevelType w:val="hybridMultilevel"/>
    <w:tmpl w:val="1D140F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7" w15:restartNumberingAfterBreak="0">
    <w:nsid w:val="70D4369B"/>
    <w:multiLevelType w:val="multilevel"/>
    <w:tmpl w:val="26143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70DA1D18"/>
    <w:multiLevelType w:val="multilevel"/>
    <w:tmpl w:val="B8869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71232615"/>
    <w:multiLevelType w:val="multilevel"/>
    <w:tmpl w:val="4694F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71424FAF"/>
    <w:multiLevelType w:val="multilevel"/>
    <w:tmpl w:val="5E708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71B16BB5"/>
    <w:multiLevelType w:val="multilevel"/>
    <w:tmpl w:val="A600B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73B77B1F"/>
    <w:multiLevelType w:val="hybridMultilevel"/>
    <w:tmpl w:val="22A2FC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15:restartNumberingAfterBreak="0">
    <w:nsid w:val="73C066E1"/>
    <w:multiLevelType w:val="multilevel"/>
    <w:tmpl w:val="273ED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74D73427"/>
    <w:multiLevelType w:val="multilevel"/>
    <w:tmpl w:val="18A86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767B149A"/>
    <w:multiLevelType w:val="multilevel"/>
    <w:tmpl w:val="314A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77731111"/>
    <w:multiLevelType w:val="hybridMultilevel"/>
    <w:tmpl w:val="E2683FF4"/>
    <w:lvl w:ilvl="0" w:tplc="DA3E3100">
      <w:start w:val="1"/>
      <w:numFmt w:val="bullet"/>
      <w:lvlText w:val=""/>
      <w:lvlJc w:val="left"/>
      <w:pPr>
        <w:ind w:left="1080" w:hanging="360"/>
      </w:pPr>
      <w:rPr>
        <w:rFonts w:ascii="Symbol" w:hAnsi="Symbol" w:hint="default"/>
      </w:rPr>
    </w:lvl>
    <w:lvl w:ilvl="1" w:tplc="3FC86BC0">
      <w:start w:val="1"/>
      <w:numFmt w:val="bullet"/>
      <w:lvlText w:val="o"/>
      <w:lvlJc w:val="left"/>
      <w:pPr>
        <w:ind w:left="1440" w:hanging="360"/>
      </w:pPr>
      <w:rPr>
        <w:rFonts w:ascii="Courier New" w:hAnsi="Courier New" w:hint="default"/>
      </w:rPr>
    </w:lvl>
    <w:lvl w:ilvl="2" w:tplc="3D427F3A">
      <w:start w:val="1"/>
      <w:numFmt w:val="bullet"/>
      <w:lvlText w:val=""/>
      <w:lvlJc w:val="left"/>
      <w:pPr>
        <w:ind w:left="2160" w:hanging="360"/>
      </w:pPr>
      <w:rPr>
        <w:rFonts w:ascii="Wingdings" w:hAnsi="Wingdings" w:hint="default"/>
      </w:rPr>
    </w:lvl>
    <w:lvl w:ilvl="3" w:tplc="4D202470">
      <w:start w:val="1"/>
      <w:numFmt w:val="bullet"/>
      <w:lvlText w:val=""/>
      <w:lvlJc w:val="left"/>
      <w:pPr>
        <w:ind w:left="2880" w:hanging="360"/>
      </w:pPr>
      <w:rPr>
        <w:rFonts w:ascii="Symbol" w:hAnsi="Symbol" w:hint="default"/>
      </w:rPr>
    </w:lvl>
    <w:lvl w:ilvl="4" w:tplc="576C2EBE">
      <w:start w:val="1"/>
      <w:numFmt w:val="bullet"/>
      <w:lvlText w:val="o"/>
      <w:lvlJc w:val="left"/>
      <w:pPr>
        <w:ind w:left="3600" w:hanging="360"/>
      </w:pPr>
      <w:rPr>
        <w:rFonts w:ascii="Courier New" w:hAnsi="Courier New" w:hint="default"/>
      </w:rPr>
    </w:lvl>
    <w:lvl w:ilvl="5" w:tplc="87A65EB4">
      <w:start w:val="1"/>
      <w:numFmt w:val="bullet"/>
      <w:lvlText w:val=""/>
      <w:lvlJc w:val="left"/>
      <w:pPr>
        <w:ind w:left="4320" w:hanging="360"/>
      </w:pPr>
      <w:rPr>
        <w:rFonts w:ascii="Wingdings" w:hAnsi="Wingdings" w:hint="default"/>
      </w:rPr>
    </w:lvl>
    <w:lvl w:ilvl="6" w:tplc="8080137C">
      <w:start w:val="1"/>
      <w:numFmt w:val="bullet"/>
      <w:lvlText w:val=""/>
      <w:lvlJc w:val="left"/>
      <w:pPr>
        <w:ind w:left="5040" w:hanging="360"/>
      </w:pPr>
      <w:rPr>
        <w:rFonts w:ascii="Symbol" w:hAnsi="Symbol" w:hint="default"/>
      </w:rPr>
    </w:lvl>
    <w:lvl w:ilvl="7" w:tplc="C1CA06CE">
      <w:start w:val="1"/>
      <w:numFmt w:val="bullet"/>
      <w:lvlText w:val="o"/>
      <w:lvlJc w:val="left"/>
      <w:pPr>
        <w:ind w:left="5760" w:hanging="360"/>
      </w:pPr>
      <w:rPr>
        <w:rFonts w:ascii="Courier New" w:hAnsi="Courier New" w:hint="default"/>
      </w:rPr>
    </w:lvl>
    <w:lvl w:ilvl="8" w:tplc="77C09844">
      <w:start w:val="1"/>
      <w:numFmt w:val="bullet"/>
      <w:lvlText w:val=""/>
      <w:lvlJc w:val="left"/>
      <w:pPr>
        <w:ind w:left="6480" w:hanging="360"/>
      </w:pPr>
      <w:rPr>
        <w:rFonts w:ascii="Wingdings" w:hAnsi="Wingdings" w:hint="default"/>
      </w:rPr>
    </w:lvl>
  </w:abstractNum>
  <w:abstractNum w:abstractNumId="197" w15:restartNumberingAfterBreak="0">
    <w:nsid w:val="78425326"/>
    <w:multiLevelType w:val="hybridMultilevel"/>
    <w:tmpl w:val="F0767B30"/>
    <w:lvl w:ilvl="0" w:tplc="44DCF704">
      <w:start w:val="1"/>
      <w:numFmt w:val="bullet"/>
      <w:lvlText w:val=""/>
      <w:lvlJc w:val="left"/>
      <w:pPr>
        <w:ind w:left="720" w:hanging="360"/>
      </w:pPr>
      <w:rPr>
        <w:rFonts w:ascii="Symbol" w:hAnsi="Symbol" w:hint="default"/>
      </w:rPr>
    </w:lvl>
    <w:lvl w:ilvl="1" w:tplc="E7B4ABB4">
      <w:start w:val="1"/>
      <w:numFmt w:val="bullet"/>
      <w:lvlText w:val="o"/>
      <w:lvlJc w:val="left"/>
      <w:pPr>
        <w:ind w:left="1440" w:hanging="360"/>
      </w:pPr>
      <w:rPr>
        <w:rFonts w:ascii="Courier New" w:hAnsi="Courier New" w:hint="default"/>
      </w:rPr>
    </w:lvl>
    <w:lvl w:ilvl="2" w:tplc="C5BA21DE">
      <w:start w:val="1"/>
      <w:numFmt w:val="bullet"/>
      <w:lvlText w:val=""/>
      <w:lvlJc w:val="left"/>
      <w:pPr>
        <w:ind w:left="2160" w:hanging="360"/>
      </w:pPr>
      <w:rPr>
        <w:rFonts w:ascii="Wingdings" w:hAnsi="Wingdings" w:hint="default"/>
      </w:rPr>
    </w:lvl>
    <w:lvl w:ilvl="3" w:tplc="C0B21F90">
      <w:start w:val="1"/>
      <w:numFmt w:val="bullet"/>
      <w:lvlText w:val=""/>
      <w:lvlJc w:val="left"/>
      <w:pPr>
        <w:ind w:left="2880" w:hanging="360"/>
      </w:pPr>
      <w:rPr>
        <w:rFonts w:ascii="Symbol" w:hAnsi="Symbol" w:hint="default"/>
      </w:rPr>
    </w:lvl>
    <w:lvl w:ilvl="4" w:tplc="1BC6F36E">
      <w:start w:val="1"/>
      <w:numFmt w:val="bullet"/>
      <w:lvlText w:val="o"/>
      <w:lvlJc w:val="left"/>
      <w:pPr>
        <w:ind w:left="3600" w:hanging="360"/>
      </w:pPr>
      <w:rPr>
        <w:rFonts w:ascii="Courier New" w:hAnsi="Courier New" w:hint="default"/>
      </w:rPr>
    </w:lvl>
    <w:lvl w:ilvl="5" w:tplc="6B589FCE">
      <w:start w:val="1"/>
      <w:numFmt w:val="bullet"/>
      <w:lvlText w:val=""/>
      <w:lvlJc w:val="left"/>
      <w:pPr>
        <w:ind w:left="4320" w:hanging="360"/>
      </w:pPr>
      <w:rPr>
        <w:rFonts w:ascii="Wingdings" w:hAnsi="Wingdings" w:hint="default"/>
      </w:rPr>
    </w:lvl>
    <w:lvl w:ilvl="6" w:tplc="34F4E8F0">
      <w:start w:val="1"/>
      <w:numFmt w:val="bullet"/>
      <w:lvlText w:val=""/>
      <w:lvlJc w:val="left"/>
      <w:pPr>
        <w:ind w:left="5040" w:hanging="360"/>
      </w:pPr>
      <w:rPr>
        <w:rFonts w:ascii="Symbol" w:hAnsi="Symbol" w:hint="default"/>
      </w:rPr>
    </w:lvl>
    <w:lvl w:ilvl="7" w:tplc="CC9E85B8">
      <w:start w:val="1"/>
      <w:numFmt w:val="bullet"/>
      <w:lvlText w:val="o"/>
      <w:lvlJc w:val="left"/>
      <w:pPr>
        <w:ind w:left="5760" w:hanging="360"/>
      </w:pPr>
      <w:rPr>
        <w:rFonts w:ascii="Courier New" w:hAnsi="Courier New" w:hint="default"/>
      </w:rPr>
    </w:lvl>
    <w:lvl w:ilvl="8" w:tplc="56C42B26">
      <w:start w:val="1"/>
      <w:numFmt w:val="bullet"/>
      <w:lvlText w:val=""/>
      <w:lvlJc w:val="left"/>
      <w:pPr>
        <w:ind w:left="6480" w:hanging="360"/>
      </w:pPr>
      <w:rPr>
        <w:rFonts w:ascii="Wingdings" w:hAnsi="Wingdings" w:hint="default"/>
      </w:rPr>
    </w:lvl>
  </w:abstractNum>
  <w:abstractNum w:abstractNumId="198" w15:restartNumberingAfterBreak="0">
    <w:nsid w:val="78C2748B"/>
    <w:multiLevelType w:val="hybridMultilevel"/>
    <w:tmpl w:val="7EF061FA"/>
    <w:lvl w:ilvl="0" w:tplc="04090001">
      <w:start w:val="1"/>
      <w:numFmt w:val="bullet"/>
      <w:lvlText w:val=""/>
      <w:lvlJc w:val="left"/>
      <w:pPr>
        <w:tabs>
          <w:tab w:val="num" w:pos="720"/>
        </w:tabs>
        <w:ind w:left="720" w:hanging="360"/>
      </w:pPr>
      <w:rPr>
        <w:rFonts w:ascii="Symbol" w:hAnsi="Symbol" w:hint="default"/>
      </w:rPr>
    </w:lvl>
    <w:lvl w:ilvl="1" w:tplc="E42AC854" w:tentative="1">
      <w:start w:val="1"/>
      <w:numFmt w:val="lowerLetter"/>
      <w:lvlText w:val="%2."/>
      <w:lvlJc w:val="left"/>
      <w:pPr>
        <w:tabs>
          <w:tab w:val="num" w:pos="1440"/>
        </w:tabs>
        <w:ind w:left="1440" w:hanging="360"/>
      </w:pPr>
      <w:rPr>
        <w:rFonts w:cs="Times New Roman"/>
      </w:rPr>
    </w:lvl>
    <w:lvl w:ilvl="2" w:tplc="C0BC8E16" w:tentative="1">
      <w:start w:val="1"/>
      <w:numFmt w:val="lowerRoman"/>
      <w:lvlText w:val="%3."/>
      <w:lvlJc w:val="right"/>
      <w:pPr>
        <w:tabs>
          <w:tab w:val="num" w:pos="2160"/>
        </w:tabs>
        <w:ind w:left="2160" w:hanging="180"/>
      </w:pPr>
      <w:rPr>
        <w:rFonts w:cs="Times New Roman"/>
      </w:rPr>
    </w:lvl>
    <w:lvl w:ilvl="3" w:tplc="43AA4B00" w:tentative="1">
      <w:start w:val="1"/>
      <w:numFmt w:val="decimal"/>
      <w:lvlText w:val="%4."/>
      <w:lvlJc w:val="left"/>
      <w:pPr>
        <w:tabs>
          <w:tab w:val="num" w:pos="2880"/>
        </w:tabs>
        <w:ind w:left="2880" w:hanging="360"/>
      </w:pPr>
      <w:rPr>
        <w:rFonts w:cs="Times New Roman"/>
      </w:rPr>
    </w:lvl>
    <w:lvl w:ilvl="4" w:tplc="AB1CF208" w:tentative="1">
      <w:start w:val="1"/>
      <w:numFmt w:val="lowerLetter"/>
      <w:lvlText w:val="%5."/>
      <w:lvlJc w:val="left"/>
      <w:pPr>
        <w:tabs>
          <w:tab w:val="num" w:pos="3600"/>
        </w:tabs>
        <w:ind w:left="3600" w:hanging="360"/>
      </w:pPr>
      <w:rPr>
        <w:rFonts w:cs="Times New Roman"/>
      </w:rPr>
    </w:lvl>
    <w:lvl w:ilvl="5" w:tplc="D2045EF6" w:tentative="1">
      <w:start w:val="1"/>
      <w:numFmt w:val="lowerRoman"/>
      <w:lvlText w:val="%6."/>
      <w:lvlJc w:val="right"/>
      <w:pPr>
        <w:tabs>
          <w:tab w:val="num" w:pos="4320"/>
        </w:tabs>
        <w:ind w:left="4320" w:hanging="180"/>
      </w:pPr>
      <w:rPr>
        <w:rFonts w:cs="Times New Roman"/>
      </w:rPr>
    </w:lvl>
    <w:lvl w:ilvl="6" w:tplc="635ACAA6" w:tentative="1">
      <w:start w:val="1"/>
      <w:numFmt w:val="decimal"/>
      <w:lvlText w:val="%7."/>
      <w:lvlJc w:val="left"/>
      <w:pPr>
        <w:tabs>
          <w:tab w:val="num" w:pos="5040"/>
        </w:tabs>
        <w:ind w:left="5040" w:hanging="360"/>
      </w:pPr>
      <w:rPr>
        <w:rFonts w:cs="Times New Roman"/>
      </w:rPr>
    </w:lvl>
    <w:lvl w:ilvl="7" w:tplc="C05AE0CE" w:tentative="1">
      <w:start w:val="1"/>
      <w:numFmt w:val="lowerLetter"/>
      <w:lvlText w:val="%8."/>
      <w:lvlJc w:val="left"/>
      <w:pPr>
        <w:tabs>
          <w:tab w:val="num" w:pos="5760"/>
        </w:tabs>
        <w:ind w:left="5760" w:hanging="360"/>
      </w:pPr>
      <w:rPr>
        <w:rFonts w:cs="Times New Roman"/>
      </w:rPr>
    </w:lvl>
    <w:lvl w:ilvl="8" w:tplc="DA5EF84C" w:tentative="1">
      <w:start w:val="1"/>
      <w:numFmt w:val="lowerRoman"/>
      <w:lvlText w:val="%9."/>
      <w:lvlJc w:val="right"/>
      <w:pPr>
        <w:tabs>
          <w:tab w:val="num" w:pos="6480"/>
        </w:tabs>
        <w:ind w:left="6480" w:hanging="180"/>
      </w:pPr>
      <w:rPr>
        <w:rFonts w:cs="Times New Roman"/>
      </w:rPr>
    </w:lvl>
  </w:abstractNum>
  <w:abstractNum w:abstractNumId="199" w15:restartNumberingAfterBreak="0">
    <w:nsid w:val="79FD27FD"/>
    <w:multiLevelType w:val="multilevel"/>
    <w:tmpl w:val="8564C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7D99295B"/>
    <w:multiLevelType w:val="multilevel"/>
    <w:tmpl w:val="755EF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7E1E2A14"/>
    <w:multiLevelType w:val="multilevel"/>
    <w:tmpl w:val="D518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7FC15AA6"/>
    <w:multiLevelType w:val="multilevel"/>
    <w:tmpl w:val="A0485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91700620">
    <w:abstractNumId w:val="85"/>
  </w:num>
  <w:num w:numId="2" w16cid:durableId="1025063812">
    <w:abstractNumId w:val="39"/>
  </w:num>
  <w:num w:numId="3" w16cid:durableId="1805585430">
    <w:abstractNumId w:val="197"/>
  </w:num>
  <w:num w:numId="4" w16cid:durableId="254360021">
    <w:abstractNumId w:val="71"/>
  </w:num>
  <w:num w:numId="5" w16cid:durableId="1905985793">
    <w:abstractNumId w:val="19"/>
  </w:num>
  <w:num w:numId="6" w16cid:durableId="1192844122">
    <w:abstractNumId w:val="153"/>
  </w:num>
  <w:num w:numId="7" w16cid:durableId="859396696">
    <w:abstractNumId w:val="72"/>
  </w:num>
  <w:num w:numId="8" w16cid:durableId="71708373">
    <w:abstractNumId w:val="147"/>
  </w:num>
  <w:num w:numId="9" w16cid:durableId="1255897178">
    <w:abstractNumId w:val="182"/>
  </w:num>
  <w:num w:numId="10" w16cid:durableId="359167164">
    <w:abstractNumId w:val="81"/>
  </w:num>
  <w:num w:numId="11" w16cid:durableId="1541478369">
    <w:abstractNumId w:val="1"/>
  </w:num>
  <w:num w:numId="12" w16cid:durableId="2077241222">
    <w:abstractNumId w:val="196"/>
  </w:num>
  <w:num w:numId="13" w16cid:durableId="106050301">
    <w:abstractNumId w:val="98"/>
  </w:num>
  <w:num w:numId="14" w16cid:durableId="1453478211">
    <w:abstractNumId w:val="198"/>
  </w:num>
  <w:num w:numId="15" w16cid:durableId="1322852467">
    <w:abstractNumId w:val="106"/>
  </w:num>
  <w:num w:numId="16" w16cid:durableId="1418748920">
    <w:abstractNumId w:val="167"/>
  </w:num>
  <w:num w:numId="17" w16cid:durableId="1793593205">
    <w:abstractNumId w:val="63"/>
  </w:num>
  <w:num w:numId="18" w16cid:durableId="493493448">
    <w:abstractNumId w:val="162"/>
  </w:num>
  <w:num w:numId="19" w16cid:durableId="1899322838">
    <w:abstractNumId w:val="20"/>
  </w:num>
  <w:num w:numId="20" w16cid:durableId="1624190919">
    <w:abstractNumId w:val="141"/>
  </w:num>
  <w:num w:numId="21" w16cid:durableId="1733235964">
    <w:abstractNumId w:val="133"/>
  </w:num>
  <w:num w:numId="22" w16cid:durableId="1771854112">
    <w:abstractNumId w:val="113"/>
  </w:num>
  <w:num w:numId="23" w16cid:durableId="2108185689">
    <w:abstractNumId w:val="24"/>
  </w:num>
  <w:num w:numId="24" w16cid:durableId="644355452">
    <w:abstractNumId w:val="16"/>
  </w:num>
  <w:num w:numId="25" w16cid:durableId="785975218">
    <w:abstractNumId w:val="54"/>
  </w:num>
  <w:num w:numId="26" w16cid:durableId="947157513">
    <w:abstractNumId w:val="123"/>
  </w:num>
  <w:num w:numId="27" w16cid:durableId="1117066017">
    <w:abstractNumId w:val="60"/>
  </w:num>
  <w:num w:numId="28" w16cid:durableId="1228959885">
    <w:abstractNumId w:val="119"/>
  </w:num>
  <w:num w:numId="29" w16cid:durableId="339888738">
    <w:abstractNumId w:val="109"/>
  </w:num>
  <w:num w:numId="30" w16cid:durableId="24062314">
    <w:abstractNumId w:val="185"/>
  </w:num>
  <w:num w:numId="31" w16cid:durableId="1768848642">
    <w:abstractNumId w:val="170"/>
  </w:num>
  <w:num w:numId="32" w16cid:durableId="1028797100">
    <w:abstractNumId w:val="176"/>
  </w:num>
  <w:num w:numId="33" w16cid:durableId="1833330877">
    <w:abstractNumId w:val="146"/>
  </w:num>
  <w:num w:numId="34" w16cid:durableId="1829055305">
    <w:abstractNumId w:val="168"/>
  </w:num>
  <w:num w:numId="35" w16cid:durableId="447818224">
    <w:abstractNumId w:val="49"/>
  </w:num>
  <w:num w:numId="36" w16cid:durableId="585237045">
    <w:abstractNumId w:val="22"/>
  </w:num>
  <w:num w:numId="37" w16cid:durableId="38744661">
    <w:abstractNumId w:val="14"/>
  </w:num>
  <w:num w:numId="38" w16cid:durableId="593441703">
    <w:abstractNumId w:val="105"/>
  </w:num>
  <w:num w:numId="39" w16cid:durableId="1633900429">
    <w:abstractNumId w:val="87"/>
  </w:num>
  <w:num w:numId="40" w16cid:durableId="2121291278">
    <w:abstractNumId w:val="186"/>
  </w:num>
  <w:num w:numId="41" w16cid:durableId="548763192">
    <w:abstractNumId w:val="158"/>
  </w:num>
  <w:num w:numId="42" w16cid:durableId="480659991">
    <w:abstractNumId w:val="143"/>
  </w:num>
  <w:num w:numId="43" w16cid:durableId="458718790">
    <w:abstractNumId w:val="11"/>
  </w:num>
  <w:num w:numId="44" w16cid:durableId="1833790359">
    <w:abstractNumId w:val="56"/>
  </w:num>
  <w:num w:numId="45" w16cid:durableId="1801023723">
    <w:abstractNumId w:val="155"/>
  </w:num>
  <w:num w:numId="46" w16cid:durableId="521869057">
    <w:abstractNumId w:val="126"/>
  </w:num>
  <w:num w:numId="47" w16cid:durableId="1008294971">
    <w:abstractNumId w:val="165"/>
  </w:num>
  <w:num w:numId="48" w16cid:durableId="565726061">
    <w:abstractNumId w:val="30"/>
  </w:num>
  <w:num w:numId="49" w16cid:durableId="412239048">
    <w:abstractNumId w:val="192"/>
  </w:num>
  <w:num w:numId="50" w16cid:durableId="465048315">
    <w:abstractNumId w:val="17"/>
  </w:num>
  <w:num w:numId="51" w16cid:durableId="105269634">
    <w:abstractNumId w:val="99"/>
  </w:num>
  <w:num w:numId="52" w16cid:durableId="666131304">
    <w:abstractNumId w:val="5"/>
  </w:num>
  <w:num w:numId="53" w16cid:durableId="2040082330">
    <w:abstractNumId w:val="121"/>
  </w:num>
  <w:num w:numId="54" w16cid:durableId="1588688860">
    <w:abstractNumId w:val="44"/>
  </w:num>
  <w:num w:numId="55" w16cid:durableId="2124614941">
    <w:abstractNumId w:val="3"/>
  </w:num>
  <w:num w:numId="56" w16cid:durableId="1446776446">
    <w:abstractNumId w:val="73"/>
  </w:num>
  <w:num w:numId="57" w16cid:durableId="507136993">
    <w:abstractNumId w:val="159"/>
  </w:num>
  <w:num w:numId="58" w16cid:durableId="796265102">
    <w:abstractNumId w:val="129"/>
  </w:num>
  <w:num w:numId="59" w16cid:durableId="173807323">
    <w:abstractNumId w:val="103"/>
  </w:num>
  <w:num w:numId="60" w16cid:durableId="1976838727">
    <w:abstractNumId w:val="80"/>
  </w:num>
  <w:num w:numId="61" w16cid:durableId="664433289">
    <w:abstractNumId w:val="136"/>
  </w:num>
  <w:num w:numId="62" w16cid:durableId="1298296579">
    <w:abstractNumId w:val="78"/>
  </w:num>
  <w:num w:numId="63" w16cid:durableId="551622431">
    <w:abstractNumId w:val="83"/>
  </w:num>
  <w:num w:numId="64" w16cid:durableId="643318917">
    <w:abstractNumId w:val="90"/>
  </w:num>
  <w:num w:numId="65" w16cid:durableId="1396318458">
    <w:abstractNumId w:val="151"/>
  </w:num>
  <w:num w:numId="66" w16cid:durableId="1322538677">
    <w:abstractNumId w:val="47"/>
  </w:num>
  <w:num w:numId="67" w16cid:durableId="500967083">
    <w:abstractNumId w:val="35"/>
  </w:num>
  <w:num w:numId="68" w16cid:durableId="614024952">
    <w:abstractNumId w:val="61"/>
  </w:num>
  <w:num w:numId="69" w16cid:durableId="1256985248">
    <w:abstractNumId w:val="37"/>
  </w:num>
  <w:num w:numId="70" w16cid:durableId="1064913034">
    <w:abstractNumId w:val="190"/>
  </w:num>
  <w:num w:numId="71" w16cid:durableId="320935648">
    <w:abstractNumId w:val="179"/>
  </w:num>
  <w:num w:numId="72" w16cid:durableId="1047218205">
    <w:abstractNumId w:val="127"/>
  </w:num>
  <w:num w:numId="73" w16cid:durableId="936064659">
    <w:abstractNumId w:val="122"/>
  </w:num>
  <w:num w:numId="74" w16cid:durableId="1532498636">
    <w:abstractNumId w:val="188"/>
  </w:num>
  <w:num w:numId="75" w16cid:durableId="1524903447">
    <w:abstractNumId w:val="10"/>
  </w:num>
  <w:num w:numId="76" w16cid:durableId="1690523597">
    <w:abstractNumId w:val="2"/>
  </w:num>
  <w:num w:numId="77" w16cid:durableId="548758849">
    <w:abstractNumId w:val="180"/>
  </w:num>
  <w:num w:numId="78" w16cid:durableId="905989970">
    <w:abstractNumId w:val="125"/>
  </w:num>
  <w:num w:numId="79" w16cid:durableId="1165129628">
    <w:abstractNumId w:val="138"/>
  </w:num>
  <w:num w:numId="80" w16cid:durableId="1919707701">
    <w:abstractNumId w:val="42"/>
  </w:num>
  <w:num w:numId="81" w16cid:durableId="835851549">
    <w:abstractNumId w:val="191"/>
  </w:num>
  <w:num w:numId="82" w16cid:durableId="981885370">
    <w:abstractNumId w:val="97"/>
  </w:num>
  <w:num w:numId="83" w16cid:durableId="1934969843">
    <w:abstractNumId w:val="161"/>
  </w:num>
  <w:num w:numId="84" w16cid:durableId="1804616496">
    <w:abstractNumId w:val="104"/>
  </w:num>
  <w:num w:numId="85" w16cid:durableId="1135484519">
    <w:abstractNumId w:val="163"/>
  </w:num>
  <w:num w:numId="86" w16cid:durableId="96145338">
    <w:abstractNumId w:val="140"/>
  </w:num>
  <w:num w:numId="87" w16cid:durableId="2117212487">
    <w:abstractNumId w:val="82"/>
  </w:num>
  <w:num w:numId="88" w16cid:durableId="2116053925">
    <w:abstractNumId w:val="8"/>
  </w:num>
  <w:num w:numId="89" w16cid:durableId="1906065217">
    <w:abstractNumId w:val="12"/>
  </w:num>
  <w:num w:numId="90" w16cid:durableId="1521970232">
    <w:abstractNumId w:val="84"/>
  </w:num>
  <w:num w:numId="91" w16cid:durableId="1572740457">
    <w:abstractNumId w:val="145"/>
  </w:num>
  <w:num w:numId="92" w16cid:durableId="1801612158">
    <w:abstractNumId w:val="120"/>
  </w:num>
  <w:num w:numId="93" w16cid:durableId="535386110">
    <w:abstractNumId w:val="58"/>
  </w:num>
  <w:num w:numId="94" w16cid:durableId="1711689731">
    <w:abstractNumId w:val="69"/>
  </w:num>
  <w:num w:numId="95" w16cid:durableId="1388072536">
    <w:abstractNumId w:val="62"/>
  </w:num>
  <w:num w:numId="96" w16cid:durableId="1160577084">
    <w:abstractNumId w:val="202"/>
  </w:num>
  <w:num w:numId="97" w16cid:durableId="701789786">
    <w:abstractNumId w:val="101"/>
  </w:num>
  <w:num w:numId="98" w16cid:durableId="1030570586">
    <w:abstractNumId w:val="65"/>
  </w:num>
  <w:num w:numId="99" w16cid:durableId="872426777">
    <w:abstractNumId w:val="174"/>
  </w:num>
  <w:num w:numId="100" w16cid:durableId="1445534431">
    <w:abstractNumId w:val="199"/>
  </w:num>
  <w:num w:numId="101" w16cid:durableId="308561194">
    <w:abstractNumId w:val="13"/>
  </w:num>
  <w:num w:numId="102" w16cid:durableId="445850897">
    <w:abstractNumId w:val="40"/>
  </w:num>
  <w:num w:numId="103" w16cid:durableId="699016882">
    <w:abstractNumId w:val="55"/>
  </w:num>
  <w:num w:numId="104" w16cid:durableId="605842648">
    <w:abstractNumId w:val="96"/>
  </w:num>
  <w:num w:numId="105" w16cid:durableId="1652249556">
    <w:abstractNumId w:val="118"/>
  </w:num>
  <w:num w:numId="106" w16cid:durableId="999233168">
    <w:abstractNumId w:val="45"/>
  </w:num>
  <w:num w:numId="107" w16cid:durableId="1364482637">
    <w:abstractNumId w:val="34"/>
  </w:num>
  <w:num w:numId="108" w16cid:durableId="2143035019">
    <w:abstractNumId w:val="117"/>
  </w:num>
  <w:num w:numId="109" w16cid:durableId="2121410385">
    <w:abstractNumId w:val="152"/>
  </w:num>
  <w:num w:numId="110" w16cid:durableId="261769062">
    <w:abstractNumId w:val="15"/>
  </w:num>
  <w:num w:numId="111" w16cid:durableId="1250891033">
    <w:abstractNumId w:val="166"/>
  </w:num>
  <w:num w:numId="112" w16cid:durableId="351952989">
    <w:abstractNumId w:val="51"/>
  </w:num>
  <w:num w:numId="113" w16cid:durableId="259992540">
    <w:abstractNumId w:val="64"/>
  </w:num>
  <w:num w:numId="114" w16cid:durableId="1431513248">
    <w:abstractNumId w:val="75"/>
  </w:num>
  <w:num w:numId="115" w16cid:durableId="1221017290">
    <w:abstractNumId w:val="178"/>
  </w:num>
  <w:num w:numId="116" w16cid:durableId="496700469">
    <w:abstractNumId w:val="116"/>
  </w:num>
  <w:num w:numId="117" w16cid:durableId="2131045436">
    <w:abstractNumId w:val="181"/>
  </w:num>
  <w:num w:numId="118" w16cid:durableId="744910351">
    <w:abstractNumId w:val="169"/>
  </w:num>
  <w:num w:numId="119" w16cid:durableId="142166526">
    <w:abstractNumId w:val="95"/>
  </w:num>
  <w:num w:numId="120" w16cid:durableId="1719548143">
    <w:abstractNumId w:val="201"/>
  </w:num>
  <w:num w:numId="121" w16cid:durableId="1483816224">
    <w:abstractNumId w:val="92"/>
  </w:num>
  <w:num w:numId="122" w16cid:durableId="724375674">
    <w:abstractNumId w:val="77"/>
  </w:num>
  <w:num w:numId="123" w16cid:durableId="1126893585">
    <w:abstractNumId w:val="29"/>
  </w:num>
  <w:num w:numId="124" w16cid:durableId="358512666">
    <w:abstractNumId w:val="50"/>
  </w:num>
  <w:num w:numId="125" w16cid:durableId="1066029938">
    <w:abstractNumId w:val="200"/>
  </w:num>
  <w:num w:numId="126" w16cid:durableId="380983053">
    <w:abstractNumId w:val="102"/>
  </w:num>
  <w:num w:numId="127" w16cid:durableId="1335841054">
    <w:abstractNumId w:val="157"/>
  </w:num>
  <w:num w:numId="128" w16cid:durableId="654649116">
    <w:abstractNumId w:val="66"/>
  </w:num>
  <w:num w:numId="129" w16cid:durableId="397703199">
    <w:abstractNumId w:val="130"/>
  </w:num>
  <w:num w:numId="130" w16cid:durableId="171452747">
    <w:abstractNumId w:val="26"/>
  </w:num>
  <w:num w:numId="131" w16cid:durableId="1393192611">
    <w:abstractNumId w:val="108"/>
  </w:num>
  <w:num w:numId="132" w16cid:durableId="1145585146">
    <w:abstractNumId w:val="59"/>
  </w:num>
  <w:num w:numId="133" w16cid:durableId="1691369052">
    <w:abstractNumId w:val="100"/>
  </w:num>
  <w:num w:numId="134" w16cid:durableId="36440167">
    <w:abstractNumId w:val="160"/>
  </w:num>
  <w:num w:numId="135" w16cid:durableId="2012445571">
    <w:abstractNumId w:val="7"/>
  </w:num>
  <w:num w:numId="136" w16cid:durableId="683899774">
    <w:abstractNumId w:val="21"/>
  </w:num>
  <w:num w:numId="137" w16cid:durableId="1888830535">
    <w:abstractNumId w:val="46"/>
  </w:num>
  <w:num w:numId="138" w16cid:durableId="647517928">
    <w:abstractNumId w:val="175"/>
  </w:num>
  <w:num w:numId="139" w16cid:durableId="1063912063">
    <w:abstractNumId w:val="111"/>
  </w:num>
  <w:num w:numId="140" w16cid:durableId="1902404341">
    <w:abstractNumId w:val="148"/>
  </w:num>
  <w:num w:numId="141" w16cid:durableId="598221028">
    <w:abstractNumId w:val="110"/>
  </w:num>
  <w:num w:numId="142" w16cid:durableId="220989455">
    <w:abstractNumId w:val="112"/>
  </w:num>
  <w:num w:numId="143" w16cid:durableId="1157576934">
    <w:abstractNumId w:val="28"/>
  </w:num>
  <w:num w:numId="144" w16cid:durableId="57944603">
    <w:abstractNumId w:val="177"/>
  </w:num>
  <w:num w:numId="145" w16cid:durableId="2126460641">
    <w:abstractNumId w:val="25"/>
  </w:num>
  <w:num w:numId="146" w16cid:durableId="1631201542">
    <w:abstractNumId w:val="149"/>
  </w:num>
  <w:num w:numId="147" w16cid:durableId="1933510068">
    <w:abstractNumId w:val="43"/>
  </w:num>
  <w:num w:numId="148" w16cid:durableId="1983383183">
    <w:abstractNumId w:val="70"/>
  </w:num>
  <w:num w:numId="149" w16cid:durableId="1155026231">
    <w:abstractNumId w:val="195"/>
  </w:num>
  <w:num w:numId="150" w16cid:durableId="1864904152">
    <w:abstractNumId w:val="18"/>
  </w:num>
  <w:num w:numId="151" w16cid:durableId="1967158612">
    <w:abstractNumId w:val="150"/>
  </w:num>
  <w:num w:numId="152" w16cid:durableId="2018117480">
    <w:abstractNumId w:val="193"/>
  </w:num>
  <w:num w:numId="153" w16cid:durableId="1684041891">
    <w:abstractNumId w:val="132"/>
  </w:num>
  <w:num w:numId="154" w16cid:durableId="1990162738">
    <w:abstractNumId w:val="156"/>
  </w:num>
  <w:num w:numId="155" w16cid:durableId="1398749139">
    <w:abstractNumId w:val="194"/>
  </w:num>
  <w:num w:numId="156" w16cid:durableId="1698769114">
    <w:abstractNumId w:val="79"/>
  </w:num>
  <w:num w:numId="157" w16cid:durableId="2077780554">
    <w:abstractNumId w:val="131"/>
  </w:num>
  <w:num w:numId="158" w16cid:durableId="1666320352">
    <w:abstractNumId w:val="27"/>
  </w:num>
  <w:num w:numId="159" w16cid:durableId="1143815698">
    <w:abstractNumId w:val="0"/>
  </w:num>
  <w:num w:numId="160" w16cid:durableId="74982165">
    <w:abstractNumId w:val="184"/>
  </w:num>
  <w:num w:numId="161" w16cid:durableId="107480354">
    <w:abstractNumId w:val="32"/>
  </w:num>
  <w:num w:numId="162" w16cid:durableId="644890139">
    <w:abstractNumId w:val="139"/>
  </w:num>
  <w:num w:numId="163" w16cid:durableId="1530725353">
    <w:abstractNumId w:val="48"/>
  </w:num>
  <w:num w:numId="164" w16cid:durableId="1095632984">
    <w:abstractNumId w:val="4"/>
  </w:num>
  <w:num w:numId="165" w16cid:durableId="1111365280">
    <w:abstractNumId w:val="114"/>
  </w:num>
  <w:num w:numId="166" w16cid:durableId="921646854">
    <w:abstractNumId w:val="67"/>
  </w:num>
  <w:num w:numId="167" w16cid:durableId="303856549">
    <w:abstractNumId w:val="94"/>
  </w:num>
  <w:num w:numId="168" w16cid:durableId="822770698">
    <w:abstractNumId w:val="74"/>
  </w:num>
  <w:num w:numId="169" w16cid:durableId="1787577329">
    <w:abstractNumId w:val="93"/>
  </w:num>
  <w:num w:numId="170" w16cid:durableId="1091976274">
    <w:abstractNumId w:val="23"/>
  </w:num>
  <w:num w:numId="171" w16cid:durableId="1654139565">
    <w:abstractNumId w:val="53"/>
  </w:num>
  <w:num w:numId="172" w16cid:durableId="1495682083">
    <w:abstractNumId w:val="137"/>
  </w:num>
  <w:num w:numId="173" w16cid:durableId="503933135">
    <w:abstractNumId w:val="33"/>
  </w:num>
  <w:num w:numId="174" w16cid:durableId="277416246">
    <w:abstractNumId w:val="183"/>
  </w:num>
  <w:num w:numId="175" w16cid:durableId="208226127">
    <w:abstractNumId w:val="6"/>
  </w:num>
  <w:num w:numId="176" w16cid:durableId="2015187027">
    <w:abstractNumId w:val="189"/>
  </w:num>
  <w:num w:numId="177" w16cid:durableId="1225023082">
    <w:abstractNumId w:val="164"/>
  </w:num>
  <w:num w:numId="178" w16cid:durableId="1709260844">
    <w:abstractNumId w:val="9"/>
  </w:num>
  <w:num w:numId="179" w16cid:durableId="392319593">
    <w:abstractNumId w:val="187"/>
  </w:num>
  <w:num w:numId="180" w16cid:durableId="1176457156">
    <w:abstractNumId w:val="38"/>
  </w:num>
  <w:num w:numId="181" w16cid:durableId="1257324576">
    <w:abstractNumId w:val="107"/>
  </w:num>
  <w:num w:numId="182" w16cid:durableId="1041586884">
    <w:abstractNumId w:val="135"/>
  </w:num>
  <w:num w:numId="183" w16cid:durableId="1736781321">
    <w:abstractNumId w:val="76"/>
  </w:num>
  <w:num w:numId="184" w16cid:durableId="1332491492">
    <w:abstractNumId w:val="173"/>
  </w:num>
  <w:num w:numId="185" w16cid:durableId="1415322034">
    <w:abstractNumId w:val="31"/>
  </w:num>
  <w:num w:numId="186" w16cid:durableId="1844513039">
    <w:abstractNumId w:val="134"/>
  </w:num>
  <w:num w:numId="187" w16cid:durableId="836379849">
    <w:abstractNumId w:val="52"/>
  </w:num>
  <w:num w:numId="188" w16cid:durableId="1694452623">
    <w:abstractNumId w:val="171"/>
  </w:num>
  <w:num w:numId="189" w16cid:durableId="2039624592">
    <w:abstractNumId w:val="115"/>
  </w:num>
  <w:num w:numId="190" w16cid:durableId="1389298934">
    <w:abstractNumId w:val="124"/>
  </w:num>
  <w:num w:numId="191" w16cid:durableId="1956130090">
    <w:abstractNumId w:val="41"/>
  </w:num>
  <w:num w:numId="192" w16cid:durableId="1451313434">
    <w:abstractNumId w:val="154"/>
  </w:num>
  <w:num w:numId="193" w16cid:durableId="1012103055">
    <w:abstractNumId w:val="91"/>
  </w:num>
  <w:num w:numId="194" w16cid:durableId="175461592">
    <w:abstractNumId w:val="89"/>
  </w:num>
  <w:num w:numId="195" w16cid:durableId="1018702037">
    <w:abstractNumId w:val="128"/>
  </w:num>
  <w:num w:numId="196" w16cid:durableId="1045133111">
    <w:abstractNumId w:val="36"/>
  </w:num>
  <w:num w:numId="197" w16cid:durableId="1137989432">
    <w:abstractNumId w:val="86"/>
  </w:num>
  <w:num w:numId="198" w16cid:durableId="2021662839">
    <w:abstractNumId w:val="88"/>
  </w:num>
  <w:num w:numId="199" w16cid:durableId="837422720">
    <w:abstractNumId w:val="57"/>
  </w:num>
  <w:num w:numId="200" w16cid:durableId="1814443577">
    <w:abstractNumId w:val="172"/>
  </w:num>
  <w:num w:numId="201" w16cid:durableId="1450080510">
    <w:abstractNumId w:val="142"/>
  </w:num>
  <w:num w:numId="202" w16cid:durableId="99490377">
    <w:abstractNumId w:val="144"/>
  </w:num>
  <w:num w:numId="203" w16cid:durableId="118375403">
    <w:abstractNumId w:val="6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20B"/>
    <w:rsid w:val="00003758"/>
    <w:rsid w:val="000117BB"/>
    <w:rsid w:val="000158C0"/>
    <w:rsid w:val="00020E94"/>
    <w:rsid w:val="000232A0"/>
    <w:rsid w:val="00034323"/>
    <w:rsid w:val="000343BD"/>
    <w:rsid w:val="00040F5B"/>
    <w:rsid w:val="000419B5"/>
    <w:rsid w:val="00052862"/>
    <w:rsid w:val="00052BD1"/>
    <w:rsid w:val="00056E1E"/>
    <w:rsid w:val="00060CB3"/>
    <w:rsid w:val="0006795D"/>
    <w:rsid w:val="00076DEA"/>
    <w:rsid w:val="00080C6C"/>
    <w:rsid w:val="00083411"/>
    <w:rsid w:val="00091294"/>
    <w:rsid w:val="000936CC"/>
    <w:rsid w:val="00093C35"/>
    <w:rsid w:val="00093F17"/>
    <w:rsid w:val="00096DA7"/>
    <w:rsid w:val="000A5B60"/>
    <w:rsid w:val="000B1819"/>
    <w:rsid w:val="000B3560"/>
    <w:rsid w:val="000B3EED"/>
    <w:rsid w:val="000C2D0A"/>
    <w:rsid w:val="000C38FE"/>
    <w:rsid w:val="000C4B2B"/>
    <w:rsid w:val="000D0D8C"/>
    <w:rsid w:val="000D0ECA"/>
    <w:rsid w:val="000D22C8"/>
    <w:rsid w:val="000D2CB0"/>
    <w:rsid w:val="000D38B0"/>
    <w:rsid w:val="000D7857"/>
    <w:rsid w:val="000E06CA"/>
    <w:rsid w:val="000E2F1C"/>
    <w:rsid w:val="000E3A68"/>
    <w:rsid w:val="000E6F72"/>
    <w:rsid w:val="000F05C0"/>
    <w:rsid w:val="000F17E1"/>
    <w:rsid w:val="000F1E5E"/>
    <w:rsid w:val="000F608A"/>
    <w:rsid w:val="0010283F"/>
    <w:rsid w:val="00105190"/>
    <w:rsid w:val="0010528E"/>
    <w:rsid w:val="00116D18"/>
    <w:rsid w:val="001176E5"/>
    <w:rsid w:val="00124F0E"/>
    <w:rsid w:val="0012732C"/>
    <w:rsid w:val="0013076A"/>
    <w:rsid w:val="0013644F"/>
    <w:rsid w:val="00137155"/>
    <w:rsid w:val="001375A8"/>
    <w:rsid w:val="00137F39"/>
    <w:rsid w:val="00140703"/>
    <w:rsid w:val="00161867"/>
    <w:rsid w:val="0017132D"/>
    <w:rsid w:val="0017157E"/>
    <w:rsid w:val="00173109"/>
    <w:rsid w:val="00175B72"/>
    <w:rsid w:val="00184C88"/>
    <w:rsid w:val="00186800"/>
    <w:rsid w:val="0019070A"/>
    <w:rsid w:val="0019094C"/>
    <w:rsid w:val="001917A1"/>
    <w:rsid w:val="00193B59"/>
    <w:rsid w:val="001A0644"/>
    <w:rsid w:val="001A49BB"/>
    <w:rsid w:val="001B5092"/>
    <w:rsid w:val="001B513A"/>
    <w:rsid w:val="001D3327"/>
    <w:rsid w:val="001D424B"/>
    <w:rsid w:val="001D4F69"/>
    <w:rsid w:val="001D741F"/>
    <w:rsid w:val="001E20F2"/>
    <w:rsid w:val="001E4D6E"/>
    <w:rsid w:val="001F2CFE"/>
    <w:rsid w:val="001F36EB"/>
    <w:rsid w:val="0020152E"/>
    <w:rsid w:val="0020207E"/>
    <w:rsid w:val="00205EE4"/>
    <w:rsid w:val="002068D8"/>
    <w:rsid w:val="00216964"/>
    <w:rsid w:val="00220C7B"/>
    <w:rsid w:val="00220F53"/>
    <w:rsid w:val="00221406"/>
    <w:rsid w:val="00230C4E"/>
    <w:rsid w:val="002325C3"/>
    <w:rsid w:val="0023494B"/>
    <w:rsid w:val="0023613C"/>
    <w:rsid w:val="00244224"/>
    <w:rsid w:val="00252D20"/>
    <w:rsid w:val="00265E3E"/>
    <w:rsid w:val="002733D7"/>
    <w:rsid w:val="00285B07"/>
    <w:rsid w:val="00287CE7"/>
    <w:rsid w:val="00292A5E"/>
    <w:rsid w:val="00293E70"/>
    <w:rsid w:val="00294306"/>
    <w:rsid w:val="0029476A"/>
    <w:rsid w:val="00294FBD"/>
    <w:rsid w:val="00297008"/>
    <w:rsid w:val="00297E6A"/>
    <w:rsid w:val="002A3400"/>
    <w:rsid w:val="002A5EC9"/>
    <w:rsid w:val="002A667F"/>
    <w:rsid w:val="002B0340"/>
    <w:rsid w:val="002B5D3D"/>
    <w:rsid w:val="002C1C00"/>
    <w:rsid w:val="002C3C2F"/>
    <w:rsid w:val="002C5017"/>
    <w:rsid w:val="002C5394"/>
    <w:rsid w:val="002D0C84"/>
    <w:rsid w:val="002D0E6A"/>
    <w:rsid w:val="002D2A8B"/>
    <w:rsid w:val="002D4918"/>
    <w:rsid w:val="002E1DA9"/>
    <w:rsid w:val="002E53B0"/>
    <w:rsid w:val="002F121C"/>
    <w:rsid w:val="002F7701"/>
    <w:rsid w:val="00301F0B"/>
    <w:rsid w:val="00303126"/>
    <w:rsid w:val="00306511"/>
    <w:rsid w:val="00307EE2"/>
    <w:rsid w:val="0032537C"/>
    <w:rsid w:val="00327DF8"/>
    <w:rsid w:val="00332C75"/>
    <w:rsid w:val="003334EF"/>
    <w:rsid w:val="0034349B"/>
    <w:rsid w:val="00343DBB"/>
    <w:rsid w:val="00344940"/>
    <w:rsid w:val="0034715E"/>
    <w:rsid w:val="003562AE"/>
    <w:rsid w:val="00357793"/>
    <w:rsid w:val="00357990"/>
    <w:rsid w:val="003670B7"/>
    <w:rsid w:val="00371A46"/>
    <w:rsid w:val="00373717"/>
    <w:rsid w:val="00376409"/>
    <w:rsid w:val="003773AC"/>
    <w:rsid w:val="00377C6C"/>
    <w:rsid w:val="0038534F"/>
    <w:rsid w:val="00386B7F"/>
    <w:rsid w:val="00390650"/>
    <w:rsid w:val="00391CEB"/>
    <w:rsid w:val="003A1D7E"/>
    <w:rsid w:val="003A29C3"/>
    <w:rsid w:val="003A3219"/>
    <w:rsid w:val="003A5926"/>
    <w:rsid w:val="003B177F"/>
    <w:rsid w:val="003B23A1"/>
    <w:rsid w:val="003B685C"/>
    <w:rsid w:val="003C03F9"/>
    <w:rsid w:val="003C1B70"/>
    <w:rsid w:val="003C31A0"/>
    <w:rsid w:val="003C68A7"/>
    <w:rsid w:val="003C7F6D"/>
    <w:rsid w:val="003D4541"/>
    <w:rsid w:val="003E384B"/>
    <w:rsid w:val="003F04B0"/>
    <w:rsid w:val="003F7A92"/>
    <w:rsid w:val="0040710C"/>
    <w:rsid w:val="00410D19"/>
    <w:rsid w:val="0041254C"/>
    <w:rsid w:val="00413841"/>
    <w:rsid w:val="00414228"/>
    <w:rsid w:val="00414FF0"/>
    <w:rsid w:val="0042012C"/>
    <w:rsid w:val="00424305"/>
    <w:rsid w:val="00424FAF"/>
    <w:rsid w:val="00425CB1"/>
    <w:rsid w:val="00430584"/>
    <w:rsid w:val="00431E25"/>
    <w:rsid w:val="0044045A"/>
    <w:rsid w:val="00440611"/>
    <w:rsid w:val="0044316A"/>
    <w:rsid w:val="00451BAF"/>
    <w:rsid w:val="004560E8"/>
    <w:rsid w:val="0046064C"/>
    <w:rsid w:val="00462355"/>
    <w:rsid w:val="00462435"/>
    <w:rsid w:val="0046472B"/>
    <w:rsid w:val="00473162"/>
    <w:rsid w:val="00474A6F"/>
    <w:rsid w:val="004814CD"/>
    <w:rsid w:val="00487C69"/>
    <w:rsid w:val="00490301"/>
    <w:rsid w:val="0049050D"/>
    <w:rsid w:val="00490BDC"/>
    <w:rsid w:val="00493D85"/>
    <w:rsid w:val="004949F9"/>
    <w:rsid w:val="00495197"/>
    <w:rsid w:val="00496C4B"/>
    <w:rsid w:val="004974CE"/>
    <w:rsid w:val="004A15E4"/>
    <w:rsid w:val="004A1777"/>
    <w:rsid w:val="004A1ECA"/>
    <w:rsid w:val="004A7D36"/>
    <w:rsid w:val="004C063C"/>
    <w:rsid w:val="004C0B71"/>
    <w:rsid w:val="004C33B7"/>
    <w:rsid w:val="004C6D9C"/>
    <w:rsid w:val="004C6EF8"/>
    <w:rsid w:val="004D66C4"/>
    <w:rsid w:val="004E1622"/>
    <w:rsid w:val="004E2865"/>
    <w:rsid w:val="004E52FF"/>
    <w:rsid w:val="004E65D7"/>
    <w:rsid w:val="004F071D"/>
    <w:rsid w:val="004F1403"/>
    <w:rsid w:val="004F3A17"/>
    <w:rsid w:val="00501CEC"/>
    <w:rsid w:val="00510BFF"/>
    <w:rsid w:val="00513161"/>
    <w:rsid w:val="0051701E"/>
    <w:rsid w:val="00521597"/>
    <w:rsid w:val="0052203B"/>
    <w:rsid w:val="00526165"/>
    <w:rsid w:val="00526D9B"/>
    <w:rsid w:val="005308C9"/>
    <w:rsid w:val="0053164A"/>
    <w:rsid w:val="00531E10"/>
    <w:rsid w:val="0053758C"/>
    <w:rsid w:val="0053799A"/>
    <w:rsid w:val="00541B15"/>
    <w:rsid w:val="0054360A"/>
    <w:rsid w:val="005456B5"/>
    <w:rsid w:val="005535ED"/>
    <w:rsid w:val="00555007"/>
    <w:rsid w:val="00555239"/>
    <w:rsid w:val="00555B37"/>
    <w:rsid w:val="00560810"/>
    <w:rsid w:val="0056591D"/>
    <w:rsid w:val="005665E3"/>
    <w:rsid w:val="005678D6"/>
    <w:rsid w:val="00573FB6"/>
    <w:rsid w:val="00574996"/>
    <w:rsid w:val="0057570B"/>
    <w:rsid w:val="005779EE"/>
    <w:rsid w:val="00580776"/>
    <w:rsid w:val="00585A31"/>
    <w:rsid w:val="00587CB2"/>
    <w:rsid w:val="00590798"/>
    <w:rsid w:val="0059173B"/>
    <w:rsid w:val="0059251A"/>
    <w:rsid w:val="005A20A5"/>
    <w:rsid w:val="005B2167"/>
    <w:rsid w:val="005B42C1"/>
    <w:rsid w:val="005B4568"/>
    <w:rsid w:val="005B7998"/>
    <w:rsid w:val="005B7D75"/>
    <w:rsid w:val="005D17EE"/>
    <w:rsid w:val="005E110A"/>
    <w:rsid w:val="005E160D"/>
    <w:rsid w:val="005E5CC6"/>
    <w:rsid w:val="005F0F3E"/>
    <w:rsid w:val="005F5614"/>
    <w:rsid w:val="005F57E6"/>
    <w:rsid w:val="005F5884"/>
    <w:rsid w:val="005F729C"/>
    <w:rsid w:val="006002F0"/>
    <w:rsid w:val="0060762C"/>
    <w:rsid w:val="0061285D"/>
    <w:rsid w:val="00613B5D"/>
    <w:rsid w:val="00616EFA"/>
    <w:rsid w:val="00623A05"/>
    <w:rsid w:val="006251EF"/>
    <w:rsid w:val="0062762F"/>
    <w:rsid w:val="00630E7C"/>
    <w:rsid w:val="00636AFD"/>
    <w:rsid w:val="006513E9"/>
    <w:rsid w:val="0065230B"/>
    <w:rsid w:val="006565DB"/>
    <w:rsid w:val="00656DE8"/>
    <w:rsid w:val="00657377"/>
    <w:rsid w:val="00657810"/>
    <w:rsid w:val="00660314"/>
    <w:rsid w:val="00661C53"/>
    <w:rsid w:val="0066393D"/>
    <w:rsid w:val="006726B9"/>
    <w:rsid w:val="00673616"/>
    <w:rsid w:val="006756F9"/>
    <w:rsid w:val="006763F9"/>
    <w:rsid w:val="006B17DD"/>
    <w:rsid w:val="006B4C7F"/>
    <w:rsid w:val="006B4F5A"/>
    <w:rsid w:val="006C0F3B"/>
    <w:rsid w:val="006C5821"/>
    <w:rsid w:val="006D1A30"/>
    <w:rsid w:val="006D773B"/>
    <w:rsid w:val="006E5B02"/>
    <w:rsid w:val="006F6D9D"/>
    <w:rsid w:val="006F7C44"/>
    <w:rsid w:val="007010C8"/>
    <w:rsid w:val="0070616B"/>
    <w:rsid w:val="007072E8"/>
    <w:rsid w:val="00707BFB"/>
    <w:rsid w:val="00712246"/>
    <w:rsid w:val="00713CC3"/>
    <w:rsid w:val="00714BCF"/>
    <w:rsid w:val="007234A4"/>
    <w:rsid w:val="0073009A"/>
    <w:rsid w:val="007370CD"/>
    <w:rsid w:val="00746776"/>
    <w:rsid w:val="007474C4"/>
    <w:rsid w:val="0075451C"/>
    <w:rsid w:val="00757616"/>
    <w:rsid w:val="00763A6D"/>
    <w:rsid w:val="00764AA7"/>
    <w:rsid w:val="00765406"/>
    <w:rsid w:val="007658D7"/>
    <w:rsid w:val="00770D13"/>
    <w:rsid w:val="0077161F"/>
    <w:rsid w:val="00772294"/>
    <w:rsid w:val="00774662"/>
    <w:rsid w:val="00780DFF"/>
    <w:rsid w:val="00784143"/>
    <w:rsid w:val="00790460"/>
    <w:rsid w:val="00790DF2"/>
    <w:rsid w:val="00793CCC"/>
    <w:rsid w:val="00794200"/>
    <w:rsid w:val="007967B3"/>
    <w:rsid w:val="007A0533"/>
    <w:rsid w:val="007C1818"/>
    <w:rsid w:val="007C7B85"/>
    <w:rsid w:val="007D7766"/>
    <w:rsid w:val="007E5B01"/>
    <w:rsid w:val="007F1809"/>
    <w:rsid w:val="007F4B9E"/>
    <w:rsid w:val="007F7CD7"/>
    <w:rsid w:val="008009E1"/>
    <w:rsid w:val="008022A8"/>
    <w:rsid w:val="00805731"/>
    <w:rsid w:val="00806F96"/>
    <w:rsid w:val="00811F45"/>
    <w:rsid w:val="008136E7"/>
    <w:rsid w:val="00813C6F"/>
    <w:rsid w:val="00816FB8"/>
    <w:rsid w:val="00820072"/>
    <w:rsid w:val="008245C6"/>
    <w:rsid w:val="00824CAB"/>
    <w:rsid w:val="008275B1"/>
    <w:rsid w:val="008322F7"/>
    <w:rsid w:val="0083275E"/>
    <w:rsid w:val="008351DA"/>
    <w:rsid w:val="00842F0C"/>
    <w:rsid w:val="0084320B"/>
    <w:rsid w:val="00852296"/>
    <w:rsid w:val="00853ACC"/>
    <w:rsid w:val="008603BE"/>
    <w:rsid w:val="00863E5C"/>
    <w:rsid w:val="00864CDD"/>
    <w:rsid w:val="008743C3"/>
    <w:rsid w:val="008755BA"/>
    <w:rsid w:val="008755F4"/>
    <w:rsid w:val="008756C2"/>
    <w:rsid w:val="00877DDE"/>
    <w:rsid w:val="008813CE"/>
    <w:rsid w:val="008837B7"/>
    <w:rsid w:val="00887C66"/>
    <w:rsid w:val="00890B87"/>
    <w:rsid w:val="00890D13"/>
    <w:rsid w:val="00893677"/>
    <w:rsid w:val="00895BF9"/>
    <w:rsid w:val="00896589"/>
    <w:rsid w:val="008A0217"/>
    <w:rsid w:val="008A259E"/>
    <w:rsid w:val="008A393E"/>
    <w:rsid w:val="008A44F6"/>
    <w:rsid w:val="008A64C9"/>
    <w:rsid w:val="008B2E5F"/>
    <w:rsid w:val="008B7955"/>
    <w:rsid w:val="008C1B11"/>
    <w:rsid w:val="008C3EB2"/>
    <w:rsid w:val="008C3F07"/>
    <w:rsid w:val="008C70C4"/>
    <w:rsid w:val="008D3197"/>
    <w:rsid w:val="008D3751"/>
    <w:rsid w:val="008D5C85"/>
    <w:rsid w:val="008D7533"/>
    <w:rsid w:val="008D7797"/>
    <w:rsid w:val="008E1427"/>
    <w:rsid w:val="008E3AEA"/>
    <w:rsid w:val="008E7109"/>
    <w:rsid w:val="008F3830"/>
    <w:rsid w:val="008F4250"/>
    <w:rsid w:val="008F68ED"/>
    <w:rsid w:val="00903210"/>
    <w:rsid w:val="0091012A"/>
    <w:rsid w:val="009216CA"/>
    <w:rsid w:val="00922DF9"/>
    <w:rsid w:val="0093360D"/>
    <w:rsid w:val="00933E66"/>
    <w:rsid w:val="00942292"/>
    <w:rsid w:val="00942783"/>
    <w:rsid w:val="00942F0B"/>
    <w:rsid w:val="00943CF6"/>
    <w:rsid w:val="00946565"/>
    <w:rsid w:val="00946D48"/>
    <w:rsid w:val="0095056A"/>
    <w:rsid w:val="009514F4"/>
    <w:rsid w:val="00956E11"/>
    <w:rsid w:val="00961E17"/>
    <w:rsid w:val="00970C6C"/>
    <w:rsid w:val="009807A6"/>
    <w:rsid w:val="009810F2"/>
    <w:rsid w:val="00990822"/>
    <w:rsid w:val="00996A1E"/>
    <w:rsid w:val="009A1B30"/>
    <w:rsid w:val="009A4654"/>
    <w:rsid w:val="009B0894"/>
    <w:rsid w:val="009B0C3D"/>
    <w:rsid w:val="009B3C83"/>
    <w:rsid w:val="009B4352"/>
    <w:rsid w:val="009B7946"/>
    <w:rsid w:val="009C7149"/>
    <w:rsid w:val="009D08E0"/>
    <w:rsid w:val="009D0EC8"/>
    <w:rsid w:val="009D36B1"/>
    <w:rsid w:val="009D53B4"/>
    <w:rsid w:val="009E72A8"/>
    <w:rsid w:val="009F0853"/>
    <w:rsid w:val="009F6C4C"/>
    <w:rsid w:val="00A02E8E"/>
    <w:rsid w:val="00A07351"/>
    <w:rsid w:val="00A13375"/>
    <w:rsid w:val="00A13A45"/>
    <w:rsid w:val="00A152B1"/>
    <w:rsid w:val="00A2037C"/>
    <w:rsid w:val="00A237D0"/>
    <w:rsid w:val="00A375EF"/>
    <w:rsid w:val="00A40955"/>
    <w:rsid w:val="00A4656B"/>
    <w:rsid w:val="00A475BC"/>
    <w:rsid w:val="00A50388"/>
    <w:rsid w:val="00A519FC"/>
    <w:rsid w:val="00A51F79"/>
    <w:rsid w:val="00A550B1"/>
    <w:rsid w:val="00A56333"/>
    <w:rsid w:val="00A64842"/>
    <w:rsid w:val="00A65009"/>
    <w:rsid w:val="00A65C40"/>
    <w:rsid w:val="00A7368B"/>
    <w:rsid w:val="00A77529"/>
    <w:rsid w:val="00A77E7E"/>
    <w:rsid w:val="00A80977"/>
    <w:rsid w:val="00A80F88"/>
    <w:rsid w:val="00A84282"/>
    <w:rsid w:val="00A90A4C"/>
    <w:rsid w:val="00A9378C"/>
    <w:rsid w:val="00A93BF9"/>
    <w:rsid w:val="00A94DEA"/>
    <w:rsid w:val="00AA0B9C"/>
    <w:rsid w:val="00AA10D3"/>
    <w:rsid w:val="00AA2633"/>
    <w:rsid w:val="00AA4211"/>
    <w:rsid w:val="00AB763B"/>
    <w:rsid w:val="00AC347A"/>
    <w:rsid w:val="00AC42EB"/>
    <w:rsid w:val="00AD271C"/>
    <w:rsid w:val="00AD2EC7"/>
    <w:rsid w:val="00AD4E86"/>
    <w:rsid w:val="00AD7517"/>
    <w:rsid w:val="00AD7A98"/>
    <w:rsid w:val="00AD7C1F"/>
    <w:rsid w:val="00AE234D"/>
    <w:rsid w:val="00AF0EE4"/>
    <w:rsid w:val="00AF1B06"/>
    <w:rsid w:val="00AF6422"/>
    <w:rsid w:val="00AF64A4"/>
    <w:rsid w:val="00B00541"/>
    <w:rsid w:val="00B06782"/>
    <w:rsid w:val="00B07152"/>
    <w:rsid w:val="00B13946"/>
    <w:rsid w:val="00B161DD"/>
    <w:rsid w:val="00B17B2F"/>
    <w:rsid w:val="00B207F5"/>
    <w:rsid w:val="00B21EB1"/>
    <w:rsid w:val="00B24D19"/>
    <w:rsid w:val="00B25208"/>
    <w:rsid w:val="00B2610A"/>
    <w:rsid w:val="00B3119D"/>
    <w:rsid w:val="00B3300D"/>
    <w:rsid w:val="00B35575"/>
    <w:rsid w:val="00B357BC"/>
    <w:rsid w:val="00B4004E"/>
    <w:rsid w:val="00B4384D"/>
    <w:rsid w:val="00B43E72"/>
    <w:rsid w:val="00B4648D"/>
    <w:rsid w:val="00B47A1F"/>
    <w:rsid w:val="00B51C8D"/>
    <w:rsid w:val="00B51FFC"/>
    <w:rsid w:val="00B5295C"/>
    <w:rsid w:val="00B65E37"/>
    <w:rsid w:val="00B661B9"/>
    <w:rsid w:val="00B67CD2"/>
    <w:rsid w:val="00B74206"/>
    <w:rsid w:val="00B80C4C"/>
    <w:rsid w:val="00B8372C"/>
    <w:rsid w:val="00B85BF2"/>
    <w:rsid w:val="00B87445"/>
    <w:rsid w:val="00B97CC7"/>
    <w:rsid w:val="00BA488C"/>
    <w:rsid w:val="00BB02D6"/>
    <w:rsid w:val="00BB07CE"/>
    <w:rsid w:val="00BB5A99"/>
    <w:rsid w:val="00BB7B3F"/>
    <w:rsid w:val="00BC4ADE"/>
    <w:rsid w:val="00BC679D"/>
    <w:rsid w:val="00BC7AFE"/>
    <w:rsid w:val="00BD21C8"/>
    <w:rsid w:val="00BD24A0"/>
    <w:rsid w:val="00BD637C"/>
    <w:rsid w:val="00BD77DF"/>
    <w:rsid w:val="00BE1F96"/>
    <w:rsid w:val="00BE59AA"/>
    <w:rsid w:val="00BF155A"/>
    <w:rsid w:val="00BF1A88"/>
    <w:rsid w:val="00BF760F"/>
    <w:rsid w:val="00C02F0F"/>
    <w:rsid w:val="00C04AD5"/>
    <w:rsid w:val="00C174BD"/>
    <w:rsid w:val="00C22A8B"/>
    <w:rsid w:val="00C27074"/>
    <w:rsid w:val="00C353BB"/>
    <w:rsid w:val="00C37F1F"/>
    <w:rsid w:val="00C54878"/>
    <w:rsid w:val="00C55B3C"/>
    <w:rsid w:val="00C56022"/>
    <w:rsid w:val="00C61C19"/>
    <w:rsid w:val="00C633B2"/>
    <w:rsid w:val="00C66A6B"/>
    <w:rsid w:val="00C66C76"/>
    <w:rsid w:val="00C67504"/>
    <w:rsid w:val="00C70DA6"/>
    <w:rsid w:val="00C72418"/>
    <w:rsid w:val="00C73BAD"/>
    <w:rsid w:val="00C75A1B"/>
    <w:rsid w:val="00C77B0A"/>
    <w:rsid w:val="00C86657"/>
    <w:rsid w:val="00C904C1"/>
    <w:rsid w:val="00C91937"/>
    <w:rsid w:val="00CB100A"/>
    <w:rsid w:val="00CB130A"/>
    <w:rsid w:val="00CB6418"/>
    <w:rsid w:val="00CB73B9"/>
    <w:rsid w:val="00CC1253"/>
    <w:rsid w:val="00CC1264"/>
    <w:rsid w:val="00CC26C3"/>
    <w:rsid w:val="00CC28FC"/>
    <w:rsid w:val="00CC7C7D"/>
    <w:rsid w:val="00CD0F50"/>
    <w:rsid w:val="00CD128A"/>
    <w:rsid w:val="00CD4270"/>
    <w:rsid w:val="00CD541A"/>
    <w:rsid w:val="00CD68C7"/>
    <w:rsid w:val="00CE1C66"/>
    <w:rsid w:val="00CE30AF"/>
    <w:rsid w:val="00CE3134"/>
    <w:rsid w:val="00CF0A37"/>
    <w:rsid w:val="00CF3F45"/>
    <w:rsid w:val="00D0627C"/>
    <w:rsid w:val="00D1591E"/>
    <w:rsid w:val="00D17E04"/>
    <w:rsid w:val="00D17E8D"/>
    <w:rsid w:val="00D25134"/>
    <w:rsid w:val="00D306E8"/>
    <w:rsid w:val="00D32E60"/>
    <w:rsid w:val="00D35A6D"/>
    <w:rsid w:val="00D40ECB"/>
    <w:rsid w:val="00D42162"/>
    <w:rsid w:val="00D42EA3"/>
    <w:rsid w:val="00D445CF"/>
    <w:rsid w:val="00D455BB"/>
    <w:rsid w:val="00D46060"/>
    <w:rsid w:val="00D52575"/>
    <w:rsid w:val="00D5608F"/>
    <w:rsid w:val="00D623E9"/>
    <w:rsid w:val="00D7253D"/>
    <w:rsid w:val="00D7300C"/>
    <w:rsid w:val="00D7401B"/>
    <w:rsid w:val="00D745FA"/>
    <w:rsid w:val="00D74D5C"/>
    <w:rsid w:val="00D851DB"/>
    <w:rsid w:val="00D8592A"/>
    <w:rsid w:val="00D8638B"/>
    <w:rsid w:val="00D87970"/>
    <w:rsid w:val="00D908FE"/>
    <w:rsid w:val="00D93886"/>
    <w:rsid w:val="00D93AB0"/>
    <w:rsid w:val="00D96363"/>
    <w:rsid w:val="00D9675F"/>
    <w:rsid w:val="00D97225"/>
    <w:rsid w:val="00DA38E8"/>
    <w:rsid w:val="00DA59C3"/>
    <w:rsid w:val="00DA5A8E"/>
    <w:rsid w:val="00DB3E01"/>
    <w:rsid w:val="00DB57BA"/>
    <w:rsid w:val="00DB668F"/>
    <w:rsid w:val="00DB68F6"/>
    <w:rsid w:val="00DD1DDB"/>
    <w:rsid w:val="00DD7437"/>
    <w:rsid w:val="00DE075C"/>
    <w:rsid w:val="00DE4CD6"/>
    <w:rsid w:val="00DF07FE"/>
    <w:rsid w:val="00DF0EFD"/>
    <w:rsid w:val="00DF4A77"/>
    <w:rsid w:val="00E00079"/>
    <w:rsid w:val="00E11692"/>
    <w:rsid w:val="00E116F7"/>
    <w:rsid w:val="00E14AB3"/>
    <w:rsid w:val="00E17A88"/>
    <w:rsid w:val="00E17F4B"/>
    <w:rsid w:val="00E31012"/>
    <w:rsid w:val="00E320ED"/>
    <w:rsid w:val="00E36438"/>
    <w:rsid w:val="00E37322"/>
    <w:rsid w:val="00E418CA"/>
    <w:rsid w:val="00E41C3A"/>
    <w:rsid w:val="00E50E35"/>
    <w:rsid w:val="00E523D6"/>
    <w:rsid w:val="00E53202"/>
    <w:rsid w:val="00E53656"/>
    <w:rsid w:val="00E57C10"/>
    <w:rsid w:val="00E60756"/>
    <w:rsid w:val="00E6085D"/>
    <w:rsid w:val="00E63A89"/>
    <w:rsid w:val="00E70EA7"/>
    <w:rsid w:val="00E7268F"/>
    <w:rsid w:val="00E750E8"/>
    <w:rsid w:val="00E75D0A"/>
    <w:rsid w:val="00E763CD"/>
    <w:rsid w:val="00E81587"/>
    <w:rsid w:val="00E82A50"/>
    <w:rsid w:val="00E947AE"/>
    <w:rsid w:val="00EA4700"/>
    <w:rsid w:val="00EB0617"/>
    <w:rsid w:val="00EB1F9E"/>
    <w:rsid w:val="00EB3C4B"/>
    <w:rsid w:val="00EC091B"/>
    <w:rsid w:val="00EC7297"/>
    <w:rsid w:val="00ED01D1"/>
    <w:rsid w:val="00ED0222"/>
    <w:rsid w:val="00ED1CBC"/>
    <w:rsid w:val="00ED4E44"/>
    <w:rsid w:val="00ED50B4"/>
    <w:rsid w:val="00EE351B"/>
    <w:rsid w:val="00EE4347"/>
    <w:rsid w:val="00EF07B4"/>
    <w:rsid w:val="00EF13B9"/>
    <w:rsid w:val="00EF4EC9"/>
    <w:rsid w:val="00F06C4D"/>
    <w:rsid w:val="00F10CB9"/>
    <w:rsid w:val="00F11A92"/>
    <w:rsid w:val="00F14D9D"/>
    <w:rsid w:val="00F1640C"/>
    <w:rsid w:val="00F26A73"/>
    <w:rsid w:val="00F329E6"/>
    <w:rsid w:val="00F33606"/>
    <w:rsid w:val="00F34FAA"/>
    <w:rsid w:val="00F36CFC"/>
    <w:rsid w:val="00F4011F"/>
    <w:rsid w:val="00F4476C"/>
    <w:rsid w:val="00F4523B"/>
    <w:rsid w:val="00F50195"/>
    <w:rsid w:val="00F5269F"/>
    <w:rsid w:val="00F52A93"/>
    <w:rsid w:val="00F55743"/>
    <w:rsid w:val="00F568DC"/>
    <w:rsid w:val="00F60CFF"/>
    <w:rsid w:val="00F63328"/>
    <w:rsid w:val="00F64F6A"/>
    <w:rsid w:val="00F70AFD"/>
    <w:rsid w:val="00F71540"/>
    <w:rsid w:val="00F73654"/>
    <w:rsid w:val="00F751BD"/>
    <w:rsid w:val="00F83635"/>
    <w:rsid w:val="00F90C84"/>
    <w:rsid w:val="00F9434C"/>
    <w:rsid w:val="00F96480"/>
    <w:rsid w:val="00FA02BF"/>
    <w:rsid w:val="00FA31EC"/>
    <w:rsid w:val="00FA574B"/>
    <w:rsid w:val="00FB0331"/>
    <w:rsid w:val="00FC4A91"/>
    <w:rsid w:val="00FC4BF0"/>
    <w:rsid w:val="00FC7AF4"/>
    <w:rsid w:val="00FD1BDB"/>
    <w:rsid w:val="00FE1609"/>
    <w:rsid w:val="00FE2AD1"/>
    <w:rsid w:val="00FF4AA1"/>
    <w:rsid w:val="0170623B"/>
    <w:rsid w:val="01F84A81"/>
    <w:rsid w:val="0240FC18"/>
    <w:rsid w:val="02B5F26B"/>
    <w:rsid w:val="0300120B"/>
    <w:rsid w:val="031976D6"/>
    <w:rsid w:val="03C18444"/>
    <w:rsid w:val="03DAACA1"/>
    <w:rsid w:val="0412371D"/>
    <w:rsid w:val="046F2779"/>
    <w:rsid w:val="0496DC8B"/>
    <w:rsid w:val="04A32C48"/>
    <w:rsid w:val="04B54737"/>
    <w:rsid w:val="04D63189"/>
    <w:rsid w:val="05A6B26B"/>
    <w:rsid w:val="063EFCA9"/>
    <w:rsid w:val="065308C2"/>
    <w:rsid w:val="06F4D509"/>
    <w:rsid w:val="07108D1C"/>
    <w:rsid w:val="07599C09"/>
    <w:rsid w:val="078F6120"/>
    <w:rsid w:val="07B394FB"/>
    <w:rsid w:val="089856AD"/>
    <w:rsid w:val="0995A334"/>
    <w:rsid w:val="0A49EE25"/>
    <w:rsid w:val="0A85CAAE"/>
    <w:rsid w:val="0AB55CB7"/>
    <w:rsid w:val="0B34CC99"/>
    <w:rsid w:val="0B89765B"/>
    <w:rsid w:val="0BEFAEE2"/>
    <w:rsid w:val="0C0A9F62"/>
    <w:rsid w:val="0C253688"/>
    <w:rsid w:val="0CA2FE71"/>
    <w:rsid w:val="0CD09CFA"/>
    <w:rsid w:val="0D096681"/>
    <w:rsid w:val="0DB6834F"/>
    <w:rsid w:val="0E13D9DD"/>
    <w:rsid w:val="0EAB03DE"/>
    <w:rsid w:val="0F804DD6"/>
    <w:rsid w:val="0F84E9FD"/>
    <w:rsid w:val="0FA9244C"/>
    <w:rsid w:val="0FBF9C1E"/>
    <w:rsid w:val="1066DFB7"/>
    <w:rsid w:val="10828EF2"/>
    <w:rsid w:val="10A22724"/>
    <w:rsid w:val="10A7F4D2"/>
    <w:rsid w:val="10B296EA"/>
    <w:rsid w:val="10CA0F7A"/>
    <w:rsid w:val="110D73C9"/>
    <w:rsid w:val="11419D25"/>
    <w:rsid w:val="114CFF81"/>
    <w:rsid w:val="11A8B885"/>
    <w:rsid w:val="11AE4EA8"/>
    <w:rsid w:val="11C7C583"/>
    <w:rsid w:val="1255000A"/>
    <w:rsid w:val="12ABA153"/>
    <w:rsid w:val="13D8503F"/>
    <w:rsid w:val="13E8E2E5"/>
    <w:rsid w:val="140F6E76"/>
    <w:rsid w:val="142B5AD7"/>
    <w:rsid w:val="14549401"/>
    <w:rsid w:val="14DBAEDF"/>
    <w:rsid w:val="15173044"/>
    <w:rsid w:val="1524758A"/>
    <w:rsid w:val="154995B3"/>
    <w:rsid w:val="160FE0CD"/>
    <w:rsid w:val="1648BC51"/>
    <w:rsid w:val="1656008B"/>
    <w:rsid w:val="16673B62"/>
    <w:rsid w:val="186E1D75"/>
    <w:rsid w:val="18C4418E"/>
    <w:rsid w:val="190C98DB"/>
    <w:rsid w:val="1931714F"/>
    <w:rsid w:val="19737ACD"/>
    <w:rsid w:val="199F3D8D"/>
    <w:rsid w:val="1A855ADD"/>
    <w:rsid w:val="1AB54335"/>
    <w:rsid w:val="1B6822A0"/>
    <w:rsid w:val="1BF3F4CA"/>
    <w:rsid w:val="1BF6D0AD"/>
    <w:rsid w:val="1C9BA3B2"/>
    <w:rsid w:val="1CD5D08A"/>
    <w:rsid w:val="1D0522FB"/>
    <w:rsid w:val="1D168A45"/>
    <w:rsid w:val="1D226098"/>
    <w:rsid w:val="1D44B4DE"/>
    <w:rsid w:val="1D8D7560"/>
    <w:rsid w:val="1E330871"/>
    <w:rsid w:val="1E83881E"/>
    <w:rsid w:val="1F2B958C"/>
    <w:rsid w:val="1FD44605"/>
    <w:rsid w:val="20336696"/>
    <w:rsid w:val="2037512D"/>
    <w:rsid w:val="20CF5373"/>
    <w:rsid w:val="20F771B0"/>
    <w:rsid w:val="21079132"/>
    <w:rsid w:val="2163B212"/>
    <w:rsid w:val="21A4A402"/>
    <w:rsid w:val="21ABACBE"/>
    <w:rsid w:val="21EAFB06"/>
    <w:rsid w:val="226B23D4"/>
    <w:rsid w:val="22726DB0"/>
    <w:rsid w:val="22DD503C"/>
    <w:rsid w:val="23784B92"/>
    <w:rsid w:val="2387C622"/>
    <w:rsid w:val="2406F435"/>
    <w:rsid w:val="25198F63"/>
    <w:rsid w:val="25C3A94E"/>
    <w:rsid w:val="25E23C98"/>
    <w:rsid w:val="267E275A"/>
    <w:rsid w:val="26BC87D0"/>
    <w:rsid w:val="275FEE7C"/>
    <w:rsid w:val="2765AB47"/>
    <w:rsid w:val="27B4C70B"/>
    <w:rsid w:val="2850BA09"/>
    <w:rsid w:val="28CB2D57"/>
    <w:rsid w:val="29577E3B"/>
    <w:rsid w:val="2966C22F"/>
    <w:rsid w:val="29A8197C"/>
    <w:rsid w:val="29C6C750"/>
    <w:rsid w:val="29C9CD06"/>
    <w:rsid w:val="2A2C100E"/>
    <w:rsid w:val="2AB3E2D5"/>
    <w:rsid w:val="2B16F8AC"/>
    <w:rsid w:val="2B7F17ED"/>
    <w:rsid w:val="2B885ACB"/>
    <w:rsid w:val="2BDD3CB5"/>
    <w:rsid w:val="2BE5E29F"/>
    <w:rsid w:val="2BEFA95A"/>
    <w:rsid w:val="2C3BFB92"/>
    <w:rsid w:val="2C7D7A76"/>
    <w:rsid w:val="2DCF28CC"/>
    <w:rsid w:val="2E4386A4"/>
    <w:rsid w:val="2E77363A"/>
    <w:rsid w:val="2ED0C85E"/>
    <w:rsid w:val="2F49A6DC"/>
    <w:rsid w:val="2F80C352"/>
    <w:rsid w:val="2FDD576B"/>
    <w:rsid w:val="2FF2EA3F"/>
    <w:rsid w:val="300EAFE0"/>
    <w:rsid w:val="301D66B3"/>
    <w:rsid w:val="308E2406"/>
    <w:rsid w:val="309FADF3"/>
    <w:rsid w:val="30A3D445"/>
    <w:rsid w:val="31355FCD"/>
    <w:rsid w:val="317BEFC5"/>
    <w:rsid w:val="31863A30"/>
    <w:rsid w:val="31CC3264"/>
    <w:rsid w:val="31E66178"/>
    <w:rsid w:val="326DCBD5"/>
    <w:rsid w:val="3271C80B"/>
    <w:rsid w:val="329E3135"/>
    <w:rsid w:val="32E07ED3"/>
    <w:rsid w:val="32FFFA15"/>
    <w:rsid w:val="332307A7"/>
    <w:rsid w:val="3357CE72"/>
    <w:rsid w:val="335BE234"/>
    <w:rsid w:val="336842FC"/>
    <w:rsid w:val="3398C42A"/>
    <w:rsid w:val="3408F81F"/>
    <w:rsid w:val="34D99631"/>
    <w:rsid w:val="35760500"/>
    <w:rsid w:val="36709FAF"/>
    <w:rsid w:val="36B9D29B"/>
    <w:rsid w:val="37257F50"/>
    <w:rsid w:val="3749B8F1"/>
    <w:rsid w:val="375CE2B5"/>
    <w:rsid w:val="376C5D45"/>
    <w:rsid w:val="37D37A50"/>
    <w:rsid w:val="3802F249"/>
    <w:rsid w:val="38487BB4"/>
    <w:rsid w:val="386ECB59"/>
    <w:rsid w:val="38ADA5C2"/>
    <w:rsid w:val="391A6A0E"/>
    <w:rsid w:val="393C7B15"/>
    <w:rsid w:val="39B9E8E1"/>
    <w:rsid w:val="3A3EA089"/>
    <w:rsid w:val="3BDA7A4D"/>
    <w:rsid w:val="3C924188"/>
    <w:rsid w:val="3D21BF0C"/>
    <w:rsid w:val="3D5EF620"/>
    <w:rsid w:val="3DDD5F10"/>
    <w:rsid w:val="3E354E74"/>
    <w:rsid w:val="3E90614C"/>
    <w:rsid w:val="408AAA0F"/>
    <w:rsid w:val="409D2FB2"/>
    <w:rsid w:val="40F9D9F3"/>
    <w:rsid w:val="41CB461E"/>
    <w:rsid w:val="42267A70"/>
    <w:rsid w:val="426FCF7E"/>
    <w:rsid w:val="4290F69F"/>
    <w:rsid w:val="433D7561"/>
    <w:rsid w:val="43C3E5A1"/>
    <w:rsid w:val="43F7D5B3"/>
    <w:rsid w:val="43FF8F05"/>
    <w:rsid w:val="442EE176"/>
    <w:rsid w:val="44806884"/>
    <w:rsid w:val="458FB890"/>
    <w:rsid w:val="45DF23A4"/>
    <w:rsid w:val="461506E2"/>
    <w:rsid w:val="4627E8F7"/>
    <w:rsid w:val="46986BE9"/>
    <w:rsid w:val="46A9A6C0"/>
    <w:rsid w:val="46B7793E"/>
    <w:rsid w:val="46D65ACC"/>
    <w:rsid w:val="4724711D"/>
    <w:rsid w:val="480127D7"/>
    <w:rsid w:val="48343C4A"/>
    <w:rsid w:val="4895BBF4"/>
    <w:rsid w:val="48F47B1C"/>
    <w:rsid w:val="4934ADCA"/>
    <w:rsid w:val="497517D9"/>
    <w:rsid w:val="49ABC299"/>
    <w:rsid w:val="4A1A7A95"/>
    <w:rsid w:val="4B17DB7B"/>
    <w:rsid w:val="4B3CF80C"/>
    <w:rsid w:val="4B88A1A0"/>
    <w:rsid w:val="4BE082A1"/>
    <w:rsid w:val="4C13906B"/>
    <w:rsid w:val="4C54ECB4"/>
    <w:rsid w:val="4C9D36C1"/>
    <w:rsid w:val="4CB3ABDC"/>
    <w:rsid w:val="4CCA784D"/>
    <w:rsid w:val="4D07AD6D"/>
    <w:rsid w:val="4D2CF65B"/>
    <w:rsid w:val="4D53D53F"/>
    <w:rsid w:val="4D63A6D0"/>
    <w:rsid w:val="4DFD9038"/>
    <w:rsid w:val="4EA96529"/>
    <w:rsid w:val="4EB4B8A5"/>
    <w:rsid w:val="4F21D039"/>
    <w:rsid w:val="4F3C703D"/>
    <w:rsid w:val="4F418991"/>
    <w:rsid w:val="4F577C1B"/>
    <w:rsid w:val="4F625A56"/>
    <w:rsid w:val="5096476D"/>
    <w:rsid w:val="50A965D3"/>
    <w:rsid w:val="512B239C"/>
    <w:rsid w:val="525970FB"/>
    <w:rsid w:val="525EF5A2"/>
    <w:rsid w:val="52A96CBC"/>
    <w:rsid w:val="53066BFF"/>
    <w:rsid w:val="539053BC"/>
    <w:rsid w:val="53954E7A"/>
    <w:rsid w:val="540EA005"/>
    <w:rsid w:val="54330A76"/>
    <w:rsid w:val="54607993"/>
    <w:rsid w:val="54708DC0"/>
    <w:rsid w:val="54D85189"/>
    <w:rsid w:val="54EC3159"/>
    <w:rsid w:val="55847638"/>
    <w:rsid w:val="55DF53C7"/>
    <w:rsid w:val="56683D00"/>
    <w:rsid w:val="569F57B2"/>
    <w:rsid w:val="57281A63"/>
    <w:rsid w:val="57892A49"/>
    <w:rsid w:val="582CB095"/>
    <w:rsid w:val="5863C4DF"/>
    <w:rsid w:val="5924FAAA"/>
    <w:rsid w:val="592CE830"/>
    <w:rsid w:val="59E7C01B"/>
    <w:rsid w:val="59F834A5"/>
    <w:rsid w:val="5A18BD9D"/>
    <w:rsid w:val="5AAED3D3"/>
    <w:rsid w:val="5BC178D8"/>
    <w:rsid w:val="5BDB9768"/>
    <w:rsid w:val="5C81E39A"/>
    <w:rsid w:val="5CE6AFCE"/>
    <w:rsid w:val="5D45E96F"/>
    <w:rsid w:val="5D4BF272"/>
    <w:rsid w:val="5D4C0E62"/>
    <w:rsid w:val="5DF3B3F9"/>
    <w:rsid w:val="5E005953"/>
    <w:rsid w:val="5E09A6A4"/>
    <w:rsid w:val="5E109D31"/>
    <w:rsid w:val="5EAA6997"/>
    <w:rsid w:val="5F1CA0A5"/>
    <w:rsid w:val="602A413E"/>
    <w:rsid w:val="604639F8"/>
    <w:rsid w:val="6083AF24"/>
    <w:rsid w:val="608FE037"/>
    <w:rsid w:val="60A55A89"/>
    <w:rsid w:val="615DD169"/>
    <w:rsid w:val="61926BFB"/>
    <w:rsid w:val="62CBDCF0"/>
    <w:rsid w:val="62F544B2"/>
    <w:rsid w:val="632D5C9A"/>
    <w:rsid w:val="632EE53A"/>
    <w:rsid w:val="63A22789"/>
    <w:rsid w:val="63DCFB4B"/>
    <w:rsid w:val="642B20D7"/>
    <w:rsid w:val="643CB3A0"/>
    <w:rsid w:val="646713DA"/>
    <w:rsid w:val="6480D5AE"/>
    <w:rsid w:val="64EFD17B"/>
    <w:rsid w:val="65D88401"/>
    <w:rsid w:val="65E1C821"/>
    <w:rsid w:val="6671C343"/>
    <w:rsid w:val="671A7470"/>
    <w:rsid w:val="679F4E13"/>
    <w:rsid w:val="67DEC615"/>
    <w:rsid w:val="68451042"/>
    <w:rsid w:val="68FE8E2D"/>
    <w:rsid w:val="690D9764"/>
    <w:rsid w:val="6939EC46"/>
    <w:rsid w:val="69B939C7"/>
    <w:rsid w:val="69C2DA3B"/>
    <w:rsid w:val="6A3D9DF5"/>
    <w:rsid w:val="6AB016D8"/>
    <w:rsid w:val="6B08E06B"/>
    <w:rsid w:val="6B24116C"/>
    <w:rsid w:val="6BA13A29"/>
    <w:rsid w:val="6BAC32B7"/>
    <w:rsid w:val="6C4C747E"/>
    <w:rsid w:val="6CF0536D"/>
    <w:rsid w:val="6D3C1EF5"/>
    <w:rsid w:val="6D3C8B0E"/>
    <w:rsid w:val="6D4B9985"/>
    <w:rsid w:val="6D5D4EA8"/>
    <w:rsid w:val="6DA36F20"/>
    <w:rsid w:val="6DB9818A"/>
    <w:rsid w:val="6DCA6D89"/>
    <w:rsid w:val="6E1AB028"/>
    <w:rsid w:val="6E1CCCFB"/>
    <w:rsid w:val="6E27B7F4"/>
    <w:rsid w:val="6E34DF3C"/>
    <w:rsid w:val="6E992CC7"/>
    <w:rsid w:val="6EC87AE7"/>
    <w:rsid w:val="6EC89C30"/>
    <w:rsid w:val="6ECAAB1C"/>
    <w:rsid w:val="6EF117B3"/>
    <w:rsid w:val="6F1A6F50"/>
    <w:rsid w:val="6F56F290"/>
    <w:rsid w:val="6FA5CE19"/>
    <w:rsid w:val="6FB24D7E"/>
    <w:rsid w:val="70D8AD57"/>
    <w:rsid w:val="7101E32A"/>
    <w:rsid w:val="71308995"/>
    <w:rsid w:val="71361146"/>
    <w:rsid w:val="71C1A663"/>
    <w:rsid w:val="721D34C5"/>
    <w:rsid w:val="72EBF116"/>
    <w:rsid w:val="7338DF35"/>
    <w:rsid w:val="73605325"/>
    <w:rsid w:val="7382C3AD"/>
    <w:rsid w:val="73BEBB28"/>
    <w:rsid w:val="73C488D6"/>
    <w:rsid w:val="74CE8BB9"/>
    <w:rsid w:val="75015F02"/>
    <w:rsid w:val="750403F0"/>
    <w:rsid w:val="751E940E"/>
    <w:rsid w:val="75709D15"/>
    <w:rsid w:val="7682B269"/>
    <w:rsid w:val="7747EEDB"/>
    <w:rsid w:val="77D4F75B"/>
    <w:rsid w:val="77DBC182"/>
    <w:rsid w:val="77EF8C6F"/>
    <w:rsid w:val="785634D0"/>
    <w:rsid w:val="797791E3"/>
    <w:rsid w:val="79D18624"/>
    <w:rsid w:val="7B1F9FC7"/>
    <w:rsid w:val="7BA6FDEF"/>
    <w:rsid w:val="7BCF9ABB"/>
    <w:rsid w:val="7C061E80"/>
    <w:rsid w:val="7C10F2A8"/>
    <w:rsid w:val="7C13191A"/>
    <w:rsid w:val="7C3FCB0E"/>
    <w:rsid w:val="7D54EEED"/>
    <w:rsid w:val="7D69135D"/>
    <w:rsid w:val="7DA03744"/>
    <w:rsid w:val="7DCAE7F5"/>
    <w:rsid w:val="7DD3958C"/>
    <w:rsid w:val="7E2CA0E7"/>
    <w:rsid w:val="7E369143"/>
    <w:rsid w:val="7E38C178"/>
    <w:rsid w:val="7EB6B263"/>
    <w:rsid w:val="7F073B7D"/>
    <w:rsid w:val="7F1AE8E3"/>
    <w:rsid w:val="7FE9D3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EB1DF"/>
  <w15:chartTrackingRefBased/>
  <w15:docId w15:val="{6D96CD42-51A9-42E5-87F6-4B7F6B0ED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798"/>
    <w:rPr>
      <w:rFonts w:ascii="Georgia" w:hAnsi="Georgia"/>
    </w:rPr>
  </w:style>
  <w:style w:type="paragraph" w:styleId="Heading1">
    <w:name w:val="heading 1"/>
    <w:basedOn w:val="Normal"/>
    <w:next w:val="Normal"/>
    <w:link w:val="Heading1Char"/>
    <w:uiPriority w:val="99"/>
    <w:qFormat/>
    <w:rsid w:val="0084320B"/>
    <w:pPr>
      <w:keepNext/>
      <w:spacing w:before="240" w:after="240" w:line="240" w:lineRule="auto"/>
      <w:jc w:val="center"/>
      <w:outlineLvl w:val="0"/>
    </w:pPr>
    <w:rPr>
      <w:rFonts w:ascii="Times New Roman" w:eastAsia="Times New Roman" w:hAnsi="Times New Roman" w:cs="Arial"/>
      <w:b/>
      <w:bCs/>
      <w:kern w:val="32"/>
      <w:sz w:val="36"/>
      <w:szCs w:val="32"/>
    </w:rPr>
  </w:style>
  <w:style w:type="paragraph" w:styleId="Heading2">
    <w:name w:val="heading 2"/>
    <w:basedOn w:val="Normal"/>
    <w:next w:val="Normal"/>
    <w:link w:val="Heading2Char"/>
    <w:uiPriority w:val="99"/>
    <w:qFormat/>
    <w:rsid w:val="00303126"/>
    <w:pPr>
      <w:spacing w:line="240" w:lineRule="auto"/>
      <w:outlineLvl w:val="1"/>
    </w:pPr>
    <w:rPr>
      <w:rFonts w:eastAsia="Times New Roman" w:cs="Arial"/>
      <w:b/>
      <w:sz w:val="28"/>
      <w:szCs w:val="28"/>
      <w:u w:val="single"/>
    </w:rPr>
  </w:style>
  <w:style w:type="paragraph" w:styleId="Heading3">
    <w:name w:val="heading 3"/>
    <w:basedOn w:val="Normal"/>
    <w:next w:val="Normal"/>
    <w:link w:val="Heading3Char"/>
    <w:qFormat/>
    <w:rsid w:val="00DB57BA"/>
    <w:pPr>
      <w:keepNext/>
      <w:spacing w:before="240" w:after="60" w:line="240" w:lineRule="auto"/>
      <w:ind w:left="288"/>
      <w:outlineLvl w:val="2"/>
    </w:pPr>
    <w:rPr>
      <w:rFonts w:eastAsia="Times New Roman" w:cs="Arial"/>
      <w:b/>
      <w:bCs/>
      <w:szCs w:val="26"/>
      <w:u w:val="single"/>
    </w:rPr>
  </w:style>
  <w:style w:type="paragraph" w:styleId="Heading4">
    <w:name w:val="heading 4"/>
    <w:basedOn w:val="Normal"/>
    <w:next w:val="Normal"/>
    <w:link w:val="Heading4Char"/>
    <w:qFormat/>
    <w:rsid w:val="00DB57BA"/>
    <w:pPr>
      <w:keepNext/>
      <w:spacing w:before="240" w:after="60" w:line="240" w:lineRule="auto"/>
      <w:ind w:left="720"/>
      <w:outlineLvl w:val="3"/>
    </w:pPr>
    <w:rPr>
      <w:rFonts w:eastAsia="Times New Roman" w:cs="Times New Roman"/>
      <w:b/>
      <w:bCs/>
      <w:i/>
      <w:szCs w:val="28"/>
    </w:rPr>
  </w:style>
  <w:style w:type="paragraph" w:styleId="Heading9">
    <w:name w:val="heading 9"/>
    <w:basedOn w:val="Normal"/>
    <w:next w:val="Normal"/>
    <w:link w:val="Heading9Char"/>
    <w:qFormat/>
    <w:rsid w:val="0084320B"/>
    <w:pPr>
      <w:spacing w:before="240" w:after="6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4320B"/>
    <w:rPr>
      <w:rFonts w:ascii="Times New Roman" w:eastAsia="Times New Roman" w:hAnsi="Times New Roman" w:cs="Arial"/>
      <w:b/>
      <w:bCs/>
      <w:kern w:val="32"/>
      <w:sz w:val="36"/>
      <w:szCs w:val="32"/>
    </w:rPr>
  </w:style>
  <w:style w:type="character" w:customStyle="1" w:styleId="Heading2Char">
    <w:name w:val="Heading 2 Char"/>
    <w:basedOn w:val="DefaultParagraphFont"/>
    <w:link w:val="Heading2"/>
    <w:uiPriority w:val="99"/>
    <w:rsid w:val="00303126"/>
    <w:rPr>
      <w:rFonts w:ascii="Georgia" w:eastAsia="Times New Roman" w:hAnsi="Georgia" w:cs="Arial"/>
      <w:b/>
      <w:sz w:val="28"/>
      <w:szCs w:val="28"/>
      <w:u w:val="single"/>
    </w:rPr>
  </w:style>
  <w:style w:type="character" w:customStyle="1" w:styleId="Heading3Char">
    <w:name w:val="Heading 3 Char"/>
    <w:basedOn w:val="DefaultParagraphFont"/>
    <w:link w:val="Heading3"/>
    <w:rsid w:val="00DB57BA"/>
    <w:rPr>
      <w:rFonts w:ascii="Georgia" w:eastAsia="Times New Roman" w:hAnsi="Georgia" w:cs="Arial"/>
      <w:b/>
      <w:bCs/>
      <w:sz w:val="24"/>
      <w:szCs w:val="26"/>
      <w:u w:val="single"/>
    </w:rPr>
  </w:style>
  <w:style w:type="character" w:customStyle="1" w:styleId="Heading4Char">
    <w:name w:val="Heading 4 Char"/>
    <w:basedOn w:val="DefaultParagraphFont"/>
    <w:link w:val="Heading4"/>
    <w:rsid w:val="00DB57BA"/>
    <w:rPr>
      <w:rFonts w:ascii="Georgia" w:eastAsia="Times New Roman" w:hAnsi="Georgia" w:cs="Times New Roman"/>
      <w:b/>
      <w:bCs/>
      <w:i/>
      <w:sz w:val="24"/>
      <w:szCs w:val="28"/>
    </w:rPr>
  </w:style>
  <w:style w:type="character" w:customStyle="1" w:styleId="Heading9Char">
    <w:name w:val="Heading 9 Char"/>
    <w:basedOn w:val="DefaultParagraphFont"/>
    <w:link w:val="Heading9"/>
    <w:rsid w:val="0084320B"/>
    <w:rPr>
      <w:rFonts w:eastAsia="Times New Roman" w:cs="Arial"/>
    </w:rPr>
  </w:style>
  <w:style w:type="character" w:styleId="Hyperlink">
    <w:name w:val="Hyperlink"/>
    <w:basedOn w:val="DefaultParagraphFont"/>
    <w:uiPriority w:val="99"/>
    <w:rsid w:val="0084320B"/>
    <w:rPr>
      <w:rFonts w:cs="Times New Roman"/>
      <w:color w:val="0000FF"/>
      <w:u w:val="single"/>
    </w:rPr>
  </w:style>
  <w:style w:type="paragraph" w:styleId="BodyText3">
    <w:name w:val="Body Text 3"/>
    <w:basedOn w:val="Normal"/>
    <w:link w:val="BodyText3Char"/>
    <w:rsid w:val="0084320B"/>
    <w:pPr>
      <w:spacing w:line="240" w:lineRule="auto"/>
    </w:pPr>
    <w:rPr>
      <w:rFonts w:eastAsia="Times New Roman" w:cs="Arial"/>
      <w:b/>
      <w:bCs/>
      <w:szCs w:val="24"/>
    </w:rPr>
  </w:style>
  <w:style w:type="character" w:customStyle="1" w:styleId="BodyText3Char">
    <w:name w:val="Body Text 3 Char"/>
    <w:basedOn w:val="DefaultParagraphFont"/>
    <w:link w:val="BodyText3"/>
    <w:rsid w:val="0084320B"/>
    <w:rPr>
      <w:rFonts w:ascii="Georgia" w:eastAsia="Times New Roman" w:hAnsi="Georgia" w:cs="Arial"/>
      <w:b/>
      <w:bCs/>
      <w:sz w:val="24"/>
      <w:szCs w:val="24"/>
    </w:rPr>
  </w:style>
  <w:style w:type="paragraph" w:styleId="FootnoteText">
    <w:name w:val="footnote text"/>
    <w:basedOn w:val="Normal"/>
    <w:link w:val="FootnoteTextChar"/>
    <w:semiHidden/>
    <w:rsid w:val="0084320B"/>
    <w:pPr>
      <w:spacing w:line="240" w:lineRule="auto"/>
    </w:pPr>
    <w:rPr>
      <w:rFonts w:ascii="Times New Roman" w:eastAsia="Times New Roman" w:hAnsi="Times New Roman" w:cs="Times New Roman"/>
      <w:szCs w:val="20"/>
    </w:rPr>
  </w:style>
  <w:style w:type="character" w:customStyle="1" w:styleId="FootnoteTextChar">
    <w:name w:val="Footnote Text Char"/>
    <w:basedOn w:val="DefaultParagraphFont"/>
    <w:link w:val="FootnoteText"/>
    <w:semiHidden/>
    <w:rsid w:val="0084320B"/>
    <w:rPr>
      <w:rFonts w:ascii="Times New Roman" w:eastAsia="Times New Roman" w:hAnsi="Times New Roman" w:cs="Times New Roman"/>
      <w:szCs w:val="20"/>
    </w:rPr>
  </w:style>
  <w:style w:type="paragraph" w:styleId="Header">
    <w:name w:val="header"/>
    <w:basedOn w:val="Normal"/>
    <w:link w:val="HeaderChar"/>
    <w:rsid w:val="0084320B"/>
    <w:pPr>
      <w:tabs>
        <w:tab w:val="center" w:pos="4320"/>
        <w:tab w:val="right" w:pos="8640"/>
      </w:tabs>
      <w:spacing w:line="240" w:lineRule="auto"/>
    </w:pPr>
    <w:rPr>
      <w:rFonts w:ascii="Times New Roman" w:eastAsia="Times New Roman" w:hAnsi="Times New Roman" w:cs="Times New Roman"/>
      <w:szCs w:val="20"/>
    </w:rPr>
  </w:style>
  <w:style w:type="character" w:customStyle="1" w:styleId="HeaderChar">
    <w:name w:val="Header Char"/>
    <w:basedOn w:val="DefaultParagraphFont"/>
    <w:link w:val="Header"/>
    <w:rsid w:val="0084320B"/>
    <w:rPr>
      <w:rFonts w:ascii="Times New Roman" w:eastAsia="Times New Roman" w:hAnsi="Times New Roman" w:cs="Times New Roman"/>
      <w:szCs w:val="20"/>
    </w:rPr>
  </w:style>
  <w:style w:type="paragraph" w:styleId="NormalWeb">
    <w:name w:val="Normal (Web)"/>
    <w:basedOn w:val="Normal"/>
    <w:uiPriority w:val="99"/>
    <w:rsid w:val="0084320B"/>
    <w:pPr>
      <w:spacing w:before="100" w:beforeAutospacing="1" w:after="100" w:afterAutospacing="1" w:line="240" w:lineRule="auto"/>
    </w:pPr>
    <w:rPr>
      <w:rFonts w:ascii="Times New Roman" w:eastAsia="Times New Roman" w:hAnsi="Times New Roman" w:cs="Times New Roman"/>
      <w:szCs w:val="24"/>
    </w:rPr>
  </w:style>
  <w:style w:type="paragraph" w:styleId="BlockText">
    <w:name w:val="Block Text"/>
    <w:basedOn w:val="Normal"/>
    <w:rsid w:val="0084320B"/>
    <w:pPr>
      <w:spacing w:line="240" w:lineRule="auto"/>
      <w:ind w:left="720" w:right="720"/>
    </w:pPr>
    <w:rPr>
      <w:rFonts w:ascii="Times New Roman" w:eastAsia="Times New Roman" w:hAnsi="Times New Roman" w:cs="Times New Roman"/>
      <w:szCs w:val="20"/>
    </w:rPr>
  </w:style>
  <w:style w:type="paragraph" w:styleId="BodyTextIndent2">
    <w:name w:val="Body Text Indent 2"/>
    <w:basedOn w:val="Normal"/>
    <w:link w:val="BodyTextIndent2Char"/>
    <w:rsid w:val="0084320B"/>
    <w:pPr>
      <w:spacing w:after="120" w:line="480" w:lineRule="auto"/>
      <w:ind w:left="360"/>
    </w:pPr>
    <w:rPr>
      <w:rFonts w:ascii="Times New Roman" w:eastAsia="Times New Roman" w:hAnsi="Times New Roman" w:cs="Times New Roman"/>
      <w:szCs w:val="24"/>
    </w:rPr>
  </w:style>
  <w:style w:type="character" w:customStyle="1" w:styleId="BodyTextIndent2Char">
    <w:name w:val="Body Text Indent 2 Char"/>
    <w:basedOn w:val="DefaultParagraphFont"/>
    <w:link w:val="BodyTextIndent2"/>
    <w:rsid w:val="0084320B"/>
    <w:rPr>
      <w:rFonts w:ascii="Times New Roman" w:eastAsia="Times New Roman" w:hAnsi="Times New Roman" w:cs="Times New Roman"/>
      <w:sz w:val="24"/>
      <w:szCs w:val="24"/>
    </w:rPr>
  </w:style>
  <w:style w:type="paragraph" w:styleId="Footer">
    <w:name w:val="footer"/>
    <w:basedOn w:val="Normal"/>
    <w:link w:val="FooterChar"/>
    <w:rsid w:val="0084320B"/>
    <w:pPr>
      <w:tabs>
        <w:tab w:val="center" w:pos="4320"/>
        <w:tab w:val="right" w:pos="8640"/>
      </w:tabs>
      <w:spacing w:line="240" w:lineRule="auto"/>
    </w:pPr>
    <w:rPr>
      <w:rFonts w:ascii="Times New Roman" w:eastAsia="Times New Roman" w:hAnsi="Times New Roman" w:cs="Times New Roman"/>
      <w:szCs w:val="24"/>
    </w:rPr>
  </w:style>
  <w:style w:type="character" w:customStyle="1" w:styleId="FooterChar">
    <w:name w:val="Footer Char"/>
    <w:basedOn w:val="DefaultParagraphFont"/>
    <w:link w:val="Footer"/>
    <w:uiPriority w:val="99"/>
    <w:rsid w:val="0084320B"/>
    <w:rPr>
      <w:rFonts w:ascii="Times New Roman" w:eastAsia="Times New Roman" w:hAnsi="Times New Roman" w:cs="Times New Roman"/>
      <w:sz w:val="24"/>
      <w:szCs w:val="24"/>
    </w:rPr>
  </w:style>
  <w:style w:type="character" w:styleId="PageNumber">
    <w:name w:val="page number"/>
    <w:basedOn w:val="DefaultParagraphFont"/>
    <w:rsid w:val="0084320B"/>
    <w:rPr>
      <w:rFonts w:cs="Times New Roman"/>
    </w:rPr>
  </w:style>
  <w:style w:type="paragraph" w:styleId="BodyText">
    <w:name w:val="Body Text"/>
    <w:basedOn w:val="Normal"/>
    <w:link w:val="BodyTextChar"/>
    <w:rsid w:val="0084320B"/>
    <w:pPr>
      <w:spacing w:after="12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rsid w:val="0084320B"/>
    <w:rPr>
      <w:rFonts w:ascii="Times New Roman" w:eastAsia="Times New Roman" w:hAnsi="Times New Roman" w:cs="Times New Roman"/>
      <w:sz w:val="24"/>
      <w:szCs w:val="24"/>
    </w:rPr>
  </w:style>
  <w:style w:type="paragraph" w:styleId="TOC1">
    <w:name w:val="toc 1"/>
    <w:basedOn w:val="Normal"/>
    <w:next w:val="Normal"/>
    <w:autoRedefine/>
    <w:uiPriority w:val="39"/>
    <w:rsid w:val="0084320B"/>
    <w:pPr>
      <w:spacing w:before="100" w:after="100" w:line="240" w:lineRule="auto"/>
    </w:pPr>
    <w:rPr>
      <w:rFonts w:ascii="Times New Roman" w:eastAsia="Times New Roman" w:hAnsi="Times New Roman" w:cs="Times New Roman"/>
      <w:b/>
      <w:bCs/>
      <w:caps/>
      <w:szCs w:val="24"/>
    </w:rPr>
  </w:style>
  <w:style w:type="paragraph" w:styleId="Title">
    <w:name w:val="Title"/>
    <w:basedOn w:val="Normal"/>
    <w:link w:val="TitleChar"/>
    <w:uiPriority w:val="99"/>
    <w:qFormat/>
    <w:rsid w:val="0084320B"/>
    <w:pPr>
      <w:spacing w:line="240" w:lineRule="auto"/>
      <w:jc w:val="center"/>
    </w:pPr>
    <w:rPr>
      <w:rFonts w:eastAsia="Times New Roman" w:cs="Arial"/>
      <w:b/>
      <w:bCs/>
      <w:sz w:val="28"/>
      <w:szCs w:val="24"/>
    </w:rPr>
  </w:style>
  <w:style w:type="character" w:customStyle="1" w:styleId="TitleChar">
    <w:name w:val="Title Char"/>
    <w:basedOn w:val="DefaultParagraphFont"/>
    <w:link w:val="Title"/>
    <w:uiPriority w:val="99"/>
    <w:rsid w:val="0084320B"/>
    <w:rPr>
      <w:rFonts w:eastAsia="Times New Roman" w:cs="Arial"/>
      <w:b/>
      <w:bCs/>
      <w:sz w:val="28"/>
      <w:szCs w:val="24"/>
    </w:rPr>
  </w:style>
  <w:style w:type="character" w:styleId="FollowedHyperlink">
    <w:name w:val="FollowedHyperlink"/>
    <w:basedOn w:val="DefaultParagraphFont"/>
    <w:rsid w:val="0084320B"/>
    <w:rPr>
      <w:rFonts w:cs="Times New Roman"/>
      <w:color w:val="800080"/>
      <w:u w:val="single"/>
    </w:rPr>
  </w:style>
  <w:style w:type="paragraph" w:customStyle="1" w:styleId="Default">
    <w:name w:val="Default"/>
    <w:uiPriority w:val="99"/>
    <w:rsid w:val="0084320B"/>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nhideWhenUsed/>
    <w:rsid w:val="0084320B"/>
    <w:pPr>
      <w:spacing w:line="240" w:lineRule="auto"/>
    </w:pPr>
    <w:rPr>
      <w:rFonts w:ascii="Lucida Grande" w:eastAsia="Times New Roman" w:hAnsi="Lucida Grande" w:cs="Lucida Grande"/>
      <w:sz w:val="18"/>
      <w:szCs w:val="18"/>
    </w:rPr>
  </w:style>
  <w:style w:type="character" w:customStyle="1" w:styleId="BalloonTextChar">
    <w:name w:val="Balloon Text Char"/>
    <w:basedOn w:val="DefaultParagraphFont"/>
    <w:link w:val="BalloonText"/>
    <w:rsid w:val="0084320B"/>
    <w:rPr>
      <w:rFonts w:ascii="Lucida Grande" w:eastAsia="Times New Roman" w:hAnsi="Lucida Grande" w:cs="Lucida Grande"/>
      <w:sz w:val="18"/>
      <w:szCs w:val="18"/>
    </w:rPr>
  </w:style>
  <w:style w:type="paragraph" w:styleId="Revision">
    <w:name w:val="Revision"/>
    <w:hidden/>
    <w:uiPriority w:val="71"/>
    <w:rsid w:val="0084320B"/>
    <w:pPr>
      <w:spacing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4320B"/>
    <w:pPr>
      <w:spacing w:line="240" w:lineRule="auto"/>
      <w:ind w:left="720"/>
      <w:contextualSpacing/>
    </w:pPr>
    <w:rPr>
      <w:rFonts w:ascii="Times New Roman" w:eastAsia="Times New Roman" w:hAnsi="Times New Roman" w:cs="Times New Roman"/>
      <w:szCs w:val="24"/>
    </w:rPr>
  </w:style>
  <w:style w:type="paragraph" w:styleId="BodyTextIndent">
    <w:name w:val="Body Text Indent"/>
    <w:basedOn w:val="Normal"/>
    <w:link w:val="BodyTextIndentChar"/>
    <w:rsid w:val="0084320B"/>
    <w:pPr>
      <w:spacing w:after="120" w:line="240" w:lineRule="auto"/>
      <w:ind w:left="360"/>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84320B"/>
    <w:rPr>
      <w:rFonts w:ascii="Times New Roman" w:eastAsia="Times New Roman" w:hAnsi="Times New Roman" w:cs="Times New Roman"/>
      <w:sz w:val="24"/>
      <w:szCs w:val="24"/>
    </w:rPr>
  </w:style>
  <w:style w:type="paragraph" w:styleId="CommentText">
    <w:name w:val="annotation text"/>
    <w:basedOn w:val="Normal"/>
    <w:link w:val="CommentTextChar"/>
    <w:semiHidden/>
    <w:rsid w:val="0084320B"/>
    <w:pPr>
      <w:spacing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4320B"/>
    <w:rPr>
      <w:rFonts w:ascii="Times New Roman" w:eastAsia="Times New Roman" w:hAnsi="Times New Roman" w:cs="Times New Roman"/>
      <w:sz w:val="20"/>
      <w:szCs w:val="20"/>
    </w:rPr>
  </w:style>
  <w:style w:type="character" w:styleId="CommentReference">
    <w:name w:val="annotation reference"/>
    <w:basedOn w:val="DefaultParagraphFont"/>
    <w:rsid w:val="0084320B"/>
    <w:rPr>
      <w:sz w:val="18"/>
      <w:szCs w:val="18"/>
    </w:rPr>
  </w:style>
  <w:style w:type="paragraph" w:styleId="CommentSubject">
    <w:name w:val="annotation subject"/>
    <w:basedOn w:val="CommentText"/>
    <w:next w:val="CommentText"/>
    <w:link w:val="CommentSubjectChar"/>
    <w:rsid w:val="0084320B"/>
    <w:rPr>
      <w:b/>
      <w:bCs/>
    </w:rPr>
  </w:style>
  <w:style w:type="character" w:customStyle="1" w:styleId="CommentSubjectChar">
    <w:name w:val="Comment Subject Char"/>
    <w:basedOn w:val="CommentTextChar"/>
    <w:link w:val="CommentSubject"/>
    <w:rsid w:val="0084320B"/>
    <w:rPr>
      <w:rFonts w:ascii="Times New Roman" w:eastAsia="Times New Roman" w:hAnsi="Times New Roman" w:cs="Times New Roman"/>
      <w:b/>
      <w:bCs/>
      <w:sz w:val="20"/>
      <w:szCs w:val="20"/>
    </w:rPr>
  </w:style>
  <w:style w:type="paragraph" w:styleId="NoSpacing">
    <w:name w:val="No Spacing"/>
    <w:uiPriority w:val="1"/>
    <w:qFormat/>
    <w:rsid w:val="0084320B"/>
    <w:pPr>
      <w:spacing w:line="240" w:lineRule="auto"/>
    </w:pPr>
    <w:rPr>
      <w:rFonts w:asciiTheme="minorHAnsi" w:hAnsiTheme="minorHAnsi"/>
    </w:rPr>
  </w:style>
  <w:style w:type="paragraph" w:styleId="TOCHeading">
    <w:name w:val="TOC Heading"/>
    <w:basedOn w:val="Heading1"/>
    <w:next w:val="Normal"/>
    <w:uiPriority w:val="39"/>
    <w:unhideWhenUsed/>
    <w:qFormat/>
    <w:rsid w:val="0084320B"/>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84320B"/>
    <w:pPr>
      <w:spacing w:after="100" w:line="240" w:lineRule="auto"/>
      <w:ind w:left="240"/>
    </w:pPr>
    <w:rPr>
      <w:rFonts w:ascii="Times New Roman" w:eastAsia="Times New Roman" w:hAnsi="Times New Roman" w:cs="Times New Roman"/>
      <w:szCs w:val="24"/>
    </w:rPr>
  </w:style>
  <w:style w:type="paragraph" w:styleId="TOC3">
    <w:name w:val="toc 3"/>
    <w:basedOn w:val="Normal"/>
    <w:next w:val="Normal"/>
    <w:autoRedefine/>
    <w:uiPriority w:val="39"/>
    <w:unhideWhenUsed/>
    <w:rsid w:val="0084320B"/>
    <w:pPr>
      <w:spacing w:after="100" w:line="240" w:lineRule="auto"/>
      <w:ind w:left="480"/>
    </w:pPr>
    <w:rPr>
      <w:rFonts w:ascii="Times New Roman" w:eastAsia="Times New Roman" w:hAnsi="Times New Roman" w:cs="Times New Roman"/>
      <w:szCs w:val="24"/>
    </w:rPr>
  </w:style>
  <w:style w:type="character" w:customStyle="1" w:styleId="Mention1">
    <w:name w:val="Mention1"/>
    <w:basedOn w:val="DefaultParagraphFont"/>
    <w:uiPriority w:val="99"/>
    <w:unhideWhenUsed/>
    <w:rsid w:val="0084320B"/>
    <w:rPr>
      <w:color w:val="2B579A"/>
      <w:shd w:val="clear" w:color="auto" w:fill="E6E6E6"/>
    </w:rPr>
  </w:style>
  <w:style w:type="character" w:customStyle="1" w:styleId="UnresolvedMention1">
    <w:name w:val="Unresolved Mention1"/>
    <w:basedOn w:val="DefaultParagraphFont"/>
    <w:uiPriority w:val="99"/>
    <w:semiHidden/>
    <w:unhideWhenUsed/>
    <w:rsid w:val="005E5CC6"/>
    <w:rPr>
      <w:color w:val="605E5C"/>
      <w:shd w:val="clear" w:color="auto" w:fill="E1DFDD"/>
    </w:rPr>
  </w:style>
  <w:style w:type="table" w:styleId="TableGrid">
    <w:name w:val="Table Grid"/>
    <w:basedOn w:val="TableNormal"/>
    <w:rsid w:val="00B51C8D"/>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rsid w:val="00B51C8D"/>
    <w:pPr>
      <w:spacing w:line="240" w:lineRule="auto"/>
      <w:ind w:left="720"/>
    </w:pPr>
    <w:rPr>
      <w:rFonts w:asciiTheme="minorHAnsi" w:eastAsia="Times New Roman" w:hAnsiTheme="minorHAnsi" w:cs="Times New Roman"/>
      <w:sz w:val="20"/>
      <w:szCs w:val="20"/>
    </w:rPr>
  </w:style>
  <w:style w:type="paragraph" w:styleId="TOC5">
    <w:name w:val="toc 5"/>
    <w:basedOn w:val="Normal"/>
    <w:next w:val="Normal"/>
    <w:autoRedefine/>
    <w:rsid w:val="00B51C8D"/>
    <w:pPr>
      <w:spacing w:line="240" w:lineRule="auto"/>
      <w:ind w:left="960"/>
    </w:pPr>
    <w:rPr>
      <w:rFonts w:asciiTheme="minorHAnsi" w:eastAsia="Times New Roman" w:hAnsiTheme="minorHAnsi" w:cs="Times New Roman"/>
      <w:sz w:val="20"/>
      <w:szCs w:val="20"/>
    </w:rPr>
  </w:style>
  <w:style w:type="paragraph" w:styleId="TOC6">
    <w:name w:val="toc 6"/>
    <w:basedOn w:val="Normal"/>
    <w:next w:val="Normal"/>
    <w:autoRedefine/>
    <w:rsid w:val="00B51C8D"/>
    <w:pPr>
      <w:spacing w:line="240" w:lineRule="auto"/>
      <w:ind w:left="1200"/>
    </w:pPr>
    <w:rPr>
      <w:rFonts w:asciiTheme="minorHAnsi" w:eastAsia="Times New Roman" w:hAnsiTheme="minorHAnsi" w:cs="Times New Roman"/>
      <w:sz w:val="20"/>
      <w:szCs w:val="20"/>
    </w:rPr>
  </w:style>
  <w:style w:type="paragraph" w:styleId="TOC7">
    <w:name w:val="toc 7"/>
    <w:basedOn w:val="Normal"/>
    <w:next w:val="Normal"/>
    <w:autoRedefine/>
    <w:rsid w:val="00B51C8D"/>
    <w:pPr>
      <w:spacing w:line="240" w:lineRule="auto"/>
      <w:ind w:left="1440"/>
    </w:pPr>
    <w:rPr>
      <w:rFonts w:asciiTheme="minorHAnsi" w:eastAsia="Times New Roman" w:hAnsiTheme="minorHAnsi" w:cs="Times New Roman"/>
      <w:sz w:val="20"/>
      <w:szCs w:val="20"/>
    </w:rPr>
  </w:style>
  <w:style w:type="paragraph" w:styleId="TOC8">
    <w:name w:val="toc 8"/>
    <w:basedOn w:val="Normal"/>
    <w:next w:val="Normal"/>
    <w:autoRedefine/>
    <w:rsid w:val="00B51C8D"/>
    <w:pPr>
      <w:spacing w:line="240" w:lineRule="auto"/>
      <w:ind w:left="1680"/>
    </w:pPr>
    <w:rPr>
      <w:rFonts w:asciiTheme="minorHAnsi" w:eastAsia="Times New Roman" w:hAnsiTheme="minorHAnsi" w:cs="Times New Roman"/>
      <w:sz w:val="20"/>
      <w:szCs w:val="20"/>
    </w:rPr>
  </w:style>
  <w:style w:type="paragraph" w:styleId="TOC9">
    <w:name w:val="toc 9"/>
    <w:basedOn w:val="Normal"/>
    <w:next w:val="Normal"/>
    <w:autoRedefine/>
    <w:rsid w:val="00B51C8D"/>
    <w:pPr>
      <w:spacing w:line="240" w:lineRule="auto"/>
      <w:ind w:left="1920"/>
    </w:pPr>
    <w:rPr>
      <w:rFonts w:asciiTheme="minorHAnsi" w:eastAsia="Times New Roman" w:hAnsiTheme="minorHAnsi" w:cs="Times New Roman"/>
      <w:sz w:val="20"/>
      <w:szCs w:val="20"/>
    </w:rPr>
  </w:style>
  <w:style w:type="character" w:styleId="UnresolvedMention">
    <w:name w:val="Unresolved Mention"/>
    <w:basedOn w:val="DefaultParagraphFont"/>
    <w:uiPriority w:val="99"/>
    <w:semiHidden/>
    <w:unhideWhenUsed/>
    <w:rsid w:val="00D32E60"/>
    <w:rPr>
      <w:color w:val="605E5C"/>
      <w:shd w:val="clear" w:color="auto" w:fill="E1DFDD"/>
    </w:rPr>
  </w:style>
  <w:style w:type="paragraph" w:customStyle="1" w:styleId="msonormal0">
    <w:name w:val="msonormal"/>
    <w:basedOn w:val="Normal"/>
    <w:rsid w:val="00F34F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F34F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F34FAA"/>
  </w:style>
  <w:style w:type="character" w:customStyle="1" w:styleId="normaltextrun">
    <w:name w:val="normaltextrun"/>
    <w:basedOn w:val="DefaultParagraphFont"/>
    <w:rsid w:val="00F34FAA"/>
  </w:style>
  <w:style w:type="character" w:customStyle="1" w:styleId="eop">
    <w:name w:val="eop"/>
    <w:basedOn w:val="DefaultParagraphFont"/>
    <w:rsid w:val="00F34FAA"/>
  </w:style>
  <w:style w:type="paragraph" w:customStyle="1" w:styleId="outlineelement">
    <w:name w:val="outlineelement"/>
    <w:basedOn w:val="Normal"/>
    <w:rsid w:val="00F34F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breakblob">
    <w:name w:val="pagebreakblob"/>
    <w:basedOn w:val="DefaultParagraphFont"/>
    <w:rsid w:val="00F34FAA"/>
  </w:style>
  <w:style w:type="character" w:customStyle="1" w:styleId="pagebreakborderspan">
    <w:name w:val="pagebreakborderspan"/>
    <w:basedOn w:val="DefaultParagraphFont"/>
    <w:rsid w:val="00F34FAA"/>
  </w:style>
  <w:style w:type="character" w:customStyle="1" w:styleId="pagebreaktextspan">
    <w:name w:val="pagebreaktextspan"/>
    <w:basedOn w:val="DefaultParagraphFont"/>
    <w:rsid w:val="00F34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0662">
      <w:bodyDiv w:val="1"/>
      <w:marLeft w:val="0"/>
      <w:marRight w:val="0"/>
      <w:marTop w:val="0"/>
      <w:marBottom w:val="0"/>
      <w:divBdr>
        <w:top w:val="none" w:sz="0" w:space="0" w:color="auto"/>
        <w:left w:val="none" w:sz="0" w:space="0" w:color="auto"/>
        <w:bottom w:val="none" w:sz="0" w:space="0" w:color="auto"/>
        <w:right w:val="none" w:sz="0" w:space="0" w:color="auto"/>
      </w:divBdr>
      <w:divsChild>
        <w:div w:id="1386563396">
          <w:marLeft w:val="0"/>
          <w:marRight w:val="0"/>
          <w:marTop w:val="0"/>
          <w:marBottom w:val="0"/>
          <w:divBdr>
            <w:top w:val="none" w:sz="0" w:space="0" w:color="auto"/>
            <w:left w:val="none" w:sz="0" w:space="0" w:color="auto"/>
            <w:bottom w:val="none" w:sz="0" w:space="0" w:color="auto"/>
            <w:right w:val="none" w:sz="0" w:space="0" w:color="auto"/>
          </w:divBdr>
          <w:divsChild>
            <w:div w:id="531039092">
              <w:marLeft w:val="0"/>
              <w:marRight w:val="0"/>
              <w:marTop w:val="0"/>
              <w:marBottom w:val="0"/>
              <w:divBdr>
                <w:top w:val="none" w:sz="0" w:space="0" w:color="auto"/>
                <w:left w:val="none" w:sz="0" w:space="0" w:color="auto"/>
                <w:bottom w:val="none" w:sz="0" w:space="0" w:color="auto"/>
                <w:right w:val="none" w:sz="0" w:space="0" w:color="auto"/>
              </w:divBdr>
            </w:div>
            <w:div w:id="205535251">
              <w:marLeft w:val="0"/>
              <w:marRight w:val="0"/>
              <w:marTop w:val="0"/>
              <w:marBottom w:val="0"/>
              <w:divBdr>
                <w:top w:val="none" w:sz="0" w:space="0" w:color="auto"/>
                <w:left w:val="none" w:sz="0" w:space="0" w:color="auto"/>
                <w:bottom w:val="none" w:sz="0" w:space="0" w:color="auto"/>
                <w:right w:val="none" w:sz="0" w:space="0" w:color="auto"/>
              </w:divBdr>
            </w:div>
            <w:div w:id="989166193">
              <w:marLeft w:val="0"/>
              <w:marRight w:val="0"/>
              <w:marTop w:val="0"/>
              <w:marBottom w:val="0"/>
              <w:divBdr>
                <w:top w:val="none" w:sz="0" w:space="0" w:color="auto"/>
                <w:left w:val="none" w:sz="0" w:space="0" w:color="auto"/>
                <w:bottom w:val="none" w:sz="0" w:space="0" w:color="auto"/>
                <w:right w:val="none" w:sz="0" w:space="0" w:color="auto"/>
              </w:divBdr>
            </w:div>
            <w:div w:id="785082982">
              <w:marLeft w:val="0"/>
              <w:marRight w:val="0"/>
              <w:marTop w:val="0"/>
              <w:marBottom w:val="0"/>
              <w:divBdr>
                <w:top w:val="none" w:sz="0" w:space="0" w:color="auto"/>
                <w:left w:val="none" w:sz="0" w:space="0" w:color="auto"/>
                <w:bottom w:val="none" w:sz="0" w:space="0" w:color="auto"/>
                <w:right w:val="none" w:sz="0" w:space="0" w:color="auto"/>
              </w:divBdr>
            </w:div>
            <w:div w:id="32389430">
              <w:marLeft w:val="0"/>
              <w:marRight w:val="0"/>
              <w:marTop w:val="0"/>
              <w:marBottom w:val="0"/>
              <w:divBdr>
                <w:top w:val="none" w:sz="0" w:space="0" w:color="auto"/>
                <w:left w:val="none" w:sz="0" w:space="0" w:color="auto"/>
                <w:bottom w:val="none" w:sz="0" w:space="0" w:color="auto"/>
                <w:right w:val="none" w:sz="0" w:space="0" w:color="auto"/>
              </w:divBdr>
            </w:div>
          </w:divsChild>
        </w:div>
        <w:div w:id="1242106518">
          <w:marLeft w:val="0"/>
          <w:marRight w:val="0"/>
          <w:marTop w:val="0"/>
          <w:marBottom w:val="0"/>
          <w:divBdr>
            <w:top w:val="none" w:sz="0" w:space="0" w:color="auto"/>
            <w:left w:val="none" w:sz="0" w:space="0" w:color="auto"/>
            <w:bottom w:val="none" w:sz="0" w:space="0" w:color="auto"/>
            <w:right w:val="none" w:sz="0" w:space="0" w:color="auto"/>
          </w:divBdr>
          <w:divsChild>
            <w:div w:id="728962928">
              <w:marLeft w:val="0"/>
              <w:marRight w:val="0"/>
              <w:marTop w:val="0"/>
              <w:marBottom w:val="0"/>
              <w:divBdr>
                <w:top w:val="none" w:sz="0" w:space="0" w:color="auto"/>
                <w:left w:val="none" w:sz="0" w:space="0" w:color="auto"/>
                <w:bottom w:val="none" w:sz="0" w:space="0" w:color="auto"/>
                <w:right w:val="none" w:sz="0" w:space="0" w:color="auto"/>
              </w:divBdr>
            </w:div>
            <w:div w:id="616328731">
              <w:marLeft w:val="0"/>
              <w:marRight w:val="0"/>
              <w:marTop w:val="0"/>
              <w:marBottom w:val="0"/>
              <w:divBdr>
                <w:top w:val="none" w:sz="0" w:space="0" w:color="auto"/>
                <w:left w:val="none" w:sz="0" w:space="0" w:color="auto"/>
                <w:bottom w:val="none" w:sz="0" w:space="0" w:color="auto"/>
                <w:right w:val="none" w:sz="0" w:space="0" w:color="auto"/>
              </w:divBdr>
            </w:div>
            <w:div w:id="1202859144">
              <w:marLeft w:val="0"/>
              <w:marRight w:val="0"/>
              <w:marTop w:val="0"/>
              <w:marBottom w:val="0"/>
              <w:divBdr>
                <w:top w:val="none" w:sz="0" w:space="0" w:color="auto"/>
                <w:left w:val="none" w:sz="0" w:space="0" w:color="auto"/>
                <w:bottom w:val="none" w:sz="0" w:space="0" w:color="auto"/>
                <w:right w:val="none" w:sz="0" w:space="0" w:color="auto"/>
              </w:divBdr>
            </w:div>
            <w:div w:id="1736969890">
              <w:marLeft w:val="0"/>
              <w:marRight w:val="0"/>
              <w:marTop w:val="0"/>
              <w:marBottom w:val="0"/>
              <w:divBdr>
                <w:top w:val="none" w:sz="0" w:space="0" w:color="auto"/>
                <w:left w:val="none" w:sz="0" w:space="0" w:color="auto"/>
                <w:bottom w:val="none" w:sz="0" w:space="0" w:color="auto"/>
                <w:right w:val="none" w:sz="0" w:space="0" w:color="auto"/>
              </w:divBdr>
            </w:div>
            <w:div w:id="99107259">
              <w:marLeft w:val="0"/>
              <w:marRight w:val="0"/>
              <w:marTop w:val="0"/>
              <w:marBottom w:val="0"/>
              <w:divBdr>
                <w:top w:val="none" w:sz="0" w:space="0" w:color="auto"/>
                <w:left w:val="none" w:sz="0" w:space="0" w:color="auto"/>
                <w:bottom w:val="none" w:sz="0" w:space="0" w:color="auto"/>
                <w:right w:val="none" w:sz="0" w:space="0" w:color="auto"/>
              </w:divBdr>
            </w:div>
          </w:divsChild>
        </w:div>
        <w:div w:id="1851988988">
          <w:marLeft w:val="0"/>
          <w:marRight w:val="0"/>
          <w:marTop w:val="0"/>
          <w:marBottom w:val="0"/>
          <w:divBdr>
            <w:top w:val="none" w:sz="0" w:space="0" w:color="auto"/>
            <w:left w:val="none" w:sz="0" w:space="0" w:color="auto"/>
            <w:bottom w:val="none" w:sz="0" w:space="0" w:color="auto"/>
            <w:right w:val="none" w:sz="0" w:space="0" w:color="auto"/>
          </w:divBdr>
          <w:divsChild>
            <w:div w:id="652417636">
              <w:marLeft w:val="0"/>
              <w:marRight w:val="0"/>
              <w:marTop w:val="0"/>
              <w:marBottom w:val="0"/>
              <w:divBdr>
                <w:top w:val="none" w:sz="0" w:space="0" w:color="auto"/>
                <w:left w:val="none" w:sz="0" w:space="0" w:color="auto"/>
                <w:bottom w:val="none" w:sz="0" w:space="0" w:color="auto"/>
                <w:right w:val="none" w:sz="0" w:space="0" w:color="auto"/>
              </w:divBdr>
            </w:div>
            <w:div w:id="1475565703">
              <w:marLeft w:val="0"/>
              <w:marRight w:val="0"/>
              <w:marTop w:val="0"/>
              <w:marBottom w:val="0"/>
              <w:divBdr>
                <w:top w:val="none" w:sz="0" w:space="0" w:color="auto"/>
                <w:left w:val="none" w:sz="0" w:space="0" w:color="auto"/>
                <w:bottom w:val="none" w:sz="0" w:space="0" w:color="auto"/>
                <w:right w:val="none" w:sz="0" w:space="0" w:color="auto"/>
              </w:divBdr>
            </w:div>
            <w:div w:id="1513106311">
              <w:marLeft w:val="0"/>
              <w:marRight w:val="0"/>
              <w:marTop w:val="0"/>
              <w:marBottom w:val="0"/>
              <w:divBdr>
                <w:top w:val="none" w:sz="0" w:space="0" w:color="auto"/>
                <w:left w:val="none" w:sz="0" w:space="0" w:color="auto"/>
                <w:bottom w:val="none" w:sz="0" w:space="0" w:color="auto"/>
                <w:right w:val="none" w:sz="0" w:space="0" w:color="auto"/>
              </w:divBdr>
            </w:div>
            <w:div w:id="1662005097">
              <w:marLeft w:val="0"/>
              <w:marRight w:val="0"/>
              <w:marTop w:val="0"/>
              <w:marBottom w:val="0"/>
              <w:divBdr>
                <w:top w:val="none" w:sz="0" w:space="0" w:color="auto"/>
                <w:left w:val="none" w:sz="0" w:space="0" w:color="auto"/>
                <w:bottom w:val="none" w:sz="0" w:space="0" w:color="auto"/>
                <w:right w:val="none" w:sz="0" w:space="0" w:color="auto"/>
              </w:divBdr>
            </w:div>
            <w:div w:id="1761290085">
              <w:marLeft w:val="0"/>
              <w:marRight w:val="0"/>
              <w:marTop w:val="0"/>
              <w:marBottom w:val="0"/>
              <w:divBdr>
                <w:top w:val="none" w:sz="0" w:space="0" w:color="auto"/>
                <w:left w:val="none" w:sz="0" w:space="0" w:color="auto"/>
                <w:bottom w:val="none" w:sz="0" w:space="0" w:color="auto"/>
                <w:right w:val="none" w:sz="0" w:space="0" w:color="auto"/>
              </w:divBdr>
            </w:div>
          </w:divsChild>
        </w:div>
        <w:div w:id="389503572">
          <w:marLeft w:val="0"/>
          <w:marRight w:val="0"/>
          <w:marTop w:val="0"/>
          <w:marBottom w:val="0"/>
          <w:divBdr>
            <w:top w:val="none" w:sz="0" w:space="0" w:color="auto"/>
            <w:left w:val="none" w:sz="0" w:space="0" w:color="auto"/>
            <w:bottom w:val="none" w:sz="0" w:space="0" w:color="auto"/>
            <w:right w:val="none" w:sz="0" w:space="0" w:color="auto"/>
          </w:divBdr>
        </w:div>
        <w:div w:id="1569413422">
          <w:marLeft w:val="0"/>
          <w:marRight w:val="0"/>
          <w:marTop w:val="0"/>
          <w:marBottom w:val="0"/>
          <w:divBdr>
            <w:top w:val="none" w:sz="0" w:space="0" w:color="auto"/>
            <w:left w:val="none" w:sz="0" w:space="0" w:color="auto"/>
            <w:bottom w:val="none" w:sz="0" w:space="0" w:color="auto"/>
            <w:right w:val="none" w:sz="0" w:space="0" w:color="auto"/>
          </w:divBdr>
        </w:div>
        <w:div w:id="1666204569">
          <w:marLeft w:val="0"/>
          <w:marRight w:val="0"/>
          <w:marTop w:val="0"/>
          <w:marBottom w:val="0"/>
          <w:divBdr>
            <w:top w:val="none" w:sz="0" w:space="0" w:color="auto"/>
            <w:left w:val="none" w:sz="0" w:space="0" w:color="auto"/>
            <w:bottom w:val="none" w:sz="0" w:space="0" w:color="auto"/>
            <w:right w:val="none" w:sz="0" w:space="0" w:color="auto"/>
          </w:divBdr>
        </w:div>
        <w:div w:id="1874033721">
          <w:marLeft w:val="0"/>
          <w:marRight w:val="0"/>
          <w:marTop w:val="0"/>
          <w:marBottom w:val="0"/>
          <w:divBdr>
            <w:top w:val="none" w:sz="0" w:space="0" w:color="auto"/>
            <w:left w:val="none" w:sz="0" w:space="0" w:color="auto"/>
            <w:bottom w:val="none" w:sz="0" w:space="0" w:color="auto"/>
            <w:right w:val="none" w:sz="0" w:space="0" w:color="auto"/>
          </w:divBdr>
        </w:div>
        <w:div w:id="802040246">
          <w:marLeft w:val="0"/>
          <w:marRight w:val="0"/>
          <w:marTop w:val="0"/>
          <w:marBottom w:val="0"/>
          <w:divBdr>
            <w:top w:val="none" w:sz="0" w:space="0" w:color="auto"/>
            <w:left w:val="none" w:sz="0" w:space="0" w:color="auto"/>
            <w:bottom w:val="none" w:sz="0" w:space="0" w:color="auto"/>
            <w:right w:val="none" w:sz="0" w:space="0" w:color="auto"/>
          </w:divBdr>
          <w:divsChild>
            <w:div w:id="1838106196">
              <w:marLeft w:val="-75"/>
              <w:marRight w:val="0"/>
              <w:marTop w:val="30"/>
              <w:marBottom w:val="30"/>
              <w:divBdr>
                <w:top w:val="none" w:sz="0" w:space="0" w:color="auto"/>
                <w:left w:val="none" w:sz="0" w:space="0" w:color="auto"/>
                <w:bottom w:val="none" w:sz="0" w:space="0" w:color="auto"/>
                <w:right w:val="none" w:sz="0" w:space="0" w:color="auto"/>
              </w:divBdr>
              <w:divsChild>
                <w:div w:id="1417088868">
                  <w:marLeft w:val="0"/>
                  <w:marRight w:val="0"/>
                  <w:marTop w:val="0"/>
                  <w:marBottom w:val="0"/>
                  <w:divBdr>
                    <w:top w:val="none" w:sz="0" w:space="0" w:color="auto"/>
                    <w:left w:val="none" w:sz="0" w:space="0" w:color="auto"/>
                    <w:bottom w:val="none" w:sz="0" w:space="0" w:color="auto"/>
                    <w:right w:val="none" w:sz="0" w:space="0" w:color="auto"/>
                  </w:divBdr>
                  <w:divsChild>
                    <w:div w:id="952634711">
                      <w:marLeft w:val="0"/>
                      <w:marRight w:val="0"/>
                      <w:marTop w:val="0"/>
                      <w:marBottom w:val="0"/>
                      <w:divBdr>
                        <w:top w:val="none" w:sz="0" w:space="0" w:color="auto"/>
                        <w:left w:val="none" w:sz="0" w:space="0" w:color="auto"/>
                        <w:bottom w:val="none" w:sz="0" w:space="0" w:color="auto"/>
                        <w:right w:val="none" w:sz="0" w:space="0" w:color="auto"/>
                      </w:divBdr>
                    </w:div>
                  </w:divsChild>
                </w:div>
                <w:div w:id="136992806">
                  <w:marLeft w:val="0"/>
                  <w:marRight w:val="0"/>
                  <w:marTop w:val="0"/>
                  <w:marBottom w:val="0"/>
                  <w:divBdr>
                    <w:top w:val="none" w:sz="0" w:space="0" w:color="auto"/>
                    <w:left w:val="none" w:sz="0" w:space="0" w:color="auto"/>
                    <w:bottom w:val="none" w:sz="0" w:space="0" w:color="auto"/>
                    <w:right w:val="none" w:sz="0" w:space="0" w:color="auto"/>
                  </w:divBdr>
                  <w:divsChild>
                    <w:div w:id="35861365">
                      <w:marLeft w:val="0"/>
                      <w:marRight w:val="0"/>
                      <w:marTop w:val="0"/>
                      <w:marBottom w:val="0"/>
                      <w:divBdr>
                        <w:top w:val="none" w:sz="0" w:space="0" w:color="auto"/>
                        <w:left w:val="none" w:sz="0" w:space="0" w:color="auto"/>
                        <w:bottom w:val="none" w:sz="0" w:space="0" w:color="auto"/>
                        <w:right w:val="none" w:sz="0" w:space="0" w:color="auto"/>
                      </w:divBdr>
                    </w:div>
                    <w:div w:id="657419891">
                      <w:marLeft w:val="0"/>
                      <w:marRight w:val="0"/>
                      <w:marTop w:val="0"/>
                      <w:marBottom w:val="0"/>
                      <w:divBdr>
                        <w:top w:val="none" w:sz="0" w:space="0" w:color="auto"/>
                        <w:left w:val="none" w:sz="0" w:space="0" w:color="auto"/>
                        <w:bottom w:val="none" w:sz="0" w:space="0" w:color="auto"/>
                        <w:right w:val="none" w:sz="0" w:space="0" w:color="auto"/>
                      </w:divBdr>
                    </w:div>
                    <w:div w:id="1637949209">
                      <w:marLeft w:val="0"/>
                      <w:marRight w:val="0"/>
                      <w:marTop w:val="0"/>
                      <w:marBottom w:val="0"/>
                      <w:divBdr>
                        <w:top w:val="none" w:sz="0" w:space="0" w:color="auto"/>
                        <w:left w:val="none" w:sz="0" w:space="0" w:color="auto"/>
                        <w:bottom w:val="none" w:sz="0" w:space="0" w:color="auto"/>
                        <w:right w:val="none" w:sz="0" w:space="0" w:color="auto"/>
                      </w:divBdr>
                    </w:div>
                  </w:divsChild>
                </w:div>
                <w:div w:id="422800118">
                  <w:marLeft w:val="0"/>
                  <w:marRight w:val="0"/>
                  <w:marTop w:val="0"/>
                  <w:marBottom w:val="0"/>
                  <w:divBdr>
                    <w:top w:val="none" w:sz="0" w:space="0" w:color="auto"/>
                    <w:left w:val="none" w:sz="0" w:space="0" w:color="auto"/>
                    <w:bottom w:val="none" w:sz="0" w:space="0" w:color="auto"/>
                    <w:right w:val="none" w:sz="0" w:space="0" w:color="auto"/>
                  </w:divBdr>
                  <w:divsChild>
                    <w:div w:id="1115322303">
                      <w:marLeft w:val="0"/>
                      <w:marRight w:val="0"/>
                      <w:marTop w:val="0"/>
                      <w:marBottom w:val="0"/>
                      <w:divBdr>
                        <w:top w:val="none" w:sz="0" w:space="0" w:color="auto"/>
                        <w:left w:val="none" w:sz="0" w:space="0" w:color="auto"/>
                        <w:bottom w:val="none" w:sz="0" w:space="0" w:color="auto"/>
                        <w:right w:val="none" w:sz="0" w:space="0" w:color="auto"/>
                      </w:divBdr>
                    </w:div>
                  </w:divsChild>
                </w:div>
                <w:div w:id="1544250554">
                  <w:marLeft w:val="0"/>
                  <w:marRight w:val="0"/>
                  <w:marTop w:val="0"/>
                  <w:marBottom w:val="0"/>
                  <w:divBdr>
                    <w:top w:val="none" w:sz="0" w:space="0" w:color="auto"/>
                    <w:left w:val="none" w:sz="0" w:space="0" w:color="auto"/>
                    <w:bottom w:val="none" w:sz="0" w:space="0" w:color="auto"/>
                    <w:right w:val="none" w:sz="0" w:space="0" w:color="auto"/>
                  </w:divBdr>
                  <w:divsChild>
                    <w:div w:id="63570066">
                      <w:marLeft w:val="0"/>
                      <w:marRight w:val="0"/>
                      <w:marTop w:val="0"/>
                      <w:marBottom w:val="0"/>
                      <w:divBdr>
                        <w:top w:val="none" w:sz="0" w:space="0" w:color="auto"/>
                        <w:left w:val="none" w:sz="0" w:space="0" w:color="auto"/>
                        <w:bottom w:val="none" w:sz="0" w:space="0" w:color="auto"/>
                        <w:right w:val="none" w:sz="0" w:space="0" w:color="auto"/>
                      </w:divBdr>
                    </w:div>
                  </w:divsChild>
                </w:div>
                <w:div w:id="1358505853">
                  <w:marLeft w:val="0"/>
                  <w:marRight w:val="0"/>
                  <w:marTop w:val="0"/>
                  <w:marBottom w:val="0"/>
                  <w:divBdr>
                    <w:top w:val="none" w:sz="0" w:space="0" w:color="auto"/>
                    <w:left w:val="none" w:sz="0" w:space="0" w:color="auto"/>
                    <w:bottom w:val="none" w:sz="0" w:space="0" w:color="auto"/>
                    <w:right w:val="none" w:sz="0" w:space="0" w:color="auto"/>
                  </w:divBdr>
                  <w:divsChild>
                    <w:div w:id="1511021403">
                      <w:marLeft w:val="0"/>
                      <w:marRight w:val="0"/>
                      <w:marTop w:val="0"/>
                      <w:marBottom w:val="0"/>
                      <w:divBdr>
                        <w:top w:val="none" w:sz="0" w:space="0" w:color="auto"/>
                        <w:left w:val="none" w:sz="0" w:space="0" w:color="auto"/>
                        <w:bottom w:val="none" w:sz="0" w:space="0" w:color="auto"/>
                        <w:right w:val="none" w:sz="0" w:space="0" w:color="auto"/>
                      </w:divBdr>
                    </w:div>
                  </w:divsChild>
                </w:div>
                <w:div w:id="1518302314">
                  <w:marLeft w:val="0"/>
                  <w:marRight w:val="0"/>
                  <w:marTop w:val="0"/>
                  <w:marBottom w:val="0"/>
                  <w:divBdr>
                    <w:top w:val="none" w:sz="0" w:space="0" w:color="auto"/>
                    <w:left w:val="none" w:sz="0" w:space="0" w:color="auto"/>
                    <w:bottom w:val="none" w:sz="0" w:space="0" w:color="auto"/>
                    <w:right w:val="none" w:sz="0" w:space="0" w:color="auto"/>
                  </w:divBdr>
                  <w:divsChild>
                    <w:div w:id="104812211">
                      <w:marLeft w:val="0"/>
                      <w:marRight w:val="0"/>
                      <w:marTop w:val="0"/>
                      <w:marBottom w:val="0"/>
                      <w:divBdr>
                        <w:top w:val="none" w:sz="0" w:space="0" w:color="auto"/>
                        <w:left w:val="none" w:sz="0" w:space="0" w:color="auto"/>
                        <w:bottom w:val="none" w:sz="0" w:space="0" w:color="auto"/>
                        <w:right w:val="none" w:sz="0" w:space="0" w:color="auto"/>
                      </w:divBdr>
                    </w:div>
                  </w:divsChild>
                </w:div>
                <w:div w:id="505561072">
                  <w:marLeft w:val="0"/>
                  <w:marRight w:val="0"/>
                  <w:marTop w:val="0"/>
                  <w:marBottom w:val="0"/>
                  <w:divBdr>
                    <w:top w:val="none" w:sz="0" w:space="0" w:color="auto"/>
                    <w:left w:val="none" w:sz="0" w:space="0" w:color="auto"/>
                    <w:bottom w:val="none" w:sz="0" w:space="0" w:color="auto"/>
                    <w:right w:val="none" w:sz="0" w:space="0" w:color="auto"/>
                  </w:divBdr>
                  <w:divsChild>
                    <w:div w:id="1026835498">
                      <w:marLeft w:val="0"/>
                      <w:marRight w:val="0"/>
                      <w:marTop w:val="0"/>
                      <w:marBottom w:val="0"/>
                      <w:divBdr>
                        <w:top w:val="none" w:sz="0" w:space="0" w:color="auto"/>
                        <w:left w:val="none" w:sz="0" w:space="0" w:color="auto"/>
                        <w:bottom w:val="none" w:sz="0" w:space="0" w:color="auto"/>
                        <w:right w:val="none" w:sz="0" w:space="0" w:color="auto"/>
                      </w:divBdr>
                    </w:div>
                  </w:divsChild>
                </w:div>
                <w:div w:id="962737923">
                  <w:marLeft w:val="0"/>
                  <w:marRight w:val="0"/>
                  <w:marTop w:val="0"/>
                  <w:marBottom w:val="0"/>
                  <w:divBdr>
                    <w:top w:val="none" w:sz="0" w:space="0" w:color="auto"/>
                    <w:left w:val="none" w:sz="0" w:space="0" w:color="auto"/>
                    <w:bottom w:val="none" w:sz="0" w:space="0" w:color="auto"/>
                    <w:right w:val="none" w:sz="0" w:space="0" w:color="auto"/>
                  </w:divBdr>
                  <w:divsChild>
                    <w:div w:id="1969897031">
                      <w:marLeft w:val="0"/>
                      <w:marRight w:val="0"/>
                      <w:marTop w:val="0"/>
                      <w:marBottom w:val="0"/>
                      <w:divBdr>
                        <w:top w:val="none" w:sz="0" w:space="0" w:color="auto"/>
                        <w:left w:val="none" w:sz="0" w:space="0" w:color="auto"/>
                        <w:bottom w:val="none" w:sz="0" w:space="0" w:color="auto"/>
                        <w:right w:val="none" w:sz="0" w:space="0" w:color="auto"/>
                      </w:divBdr>
                    </w:div>
                  </w:divsChild>
                </w:div>
                <w:div w:id="759762066">
                  <w:marLeft w:val="0"/>
                  <w:marRight w:val="0"/>
                  <w:marTop w:val="0"/>
                  <w:marBottom w:val="0"/>
                  <w:divBdr>
                    <w:top w:val="none" w:sz="0" w:space="0" w:color="auto"/>
                    <w:left w:val="none" w:sz="0" w:space="0" w:color="auto"/>
                    <w:bottom w:val="none" w:sz="0" w:space="0" w:color="auto"/>
                    <w:right w:val="none" w:sz="0" w:space="0" w:color="auto"/>
                  </w:divBdr>
                  <w:divsChild>
                    <w:div w:id="790516816">
                      <w:marLeft w:val="0"/>
                      <w:marRight w:val="0"/>
                      <w:marTop w:val="0"/>
                      <w:marBottom w:val="0"/>
                      <w:divBdr>
                        <w:top w:val="none" w:sz="0" w:space="0" w:color="auto"/>
                        <w:left w:val="none" w:sz="0" w:space="0" w:color="auto"/>
                        <w:bottom w:val="none" w:sz="0" w:space="0" w:color="auto"/>
                        <w:right w:val="none" w:sz="0" w:space="0" w:color="auto"/>
                      </w:divBdr>
                    </w:div>
                    <w:div w:id="272133586">
                      <w:marLeft w:val="0"/>
                      <w:marRight w:val="0"/>
                      <w:marTop w:val="0"/>
                      <w:marBottom w:val="0"/>
                      <w:divBdr>
                        <w:top w:val="none" w:sz="0" w:space="0" w:color="auto"/>
                        <w:left w:val="none" w:sz="0" w:space="0" w:color="auto"/>
                        <w:bottom w:val="none" w:sz="0" w:space="0" w:color="auto"/>
                        <w:right w:val="none" w:sz="0" w:space="0" w:color="auto"/>
                      </w:divBdr>
                    </w:div>
                  </w:divsChild>
                </w:div>
                <w:div w:id="493182992">
                  <w:marLeft w:val="0"/>
                  <w:marRight w:val="0"/>
                  <w:marTop w:val="0"/>
                  <w:marBottom w:val="0"/>
                  <w:divBdr>
                    <w:top w:val="none" w:sz="0" w:space="0" w:color="auto"/>
                    <w:left w:val="none" w:sz="0" w:space="0" w:color="auto"/>
                    <w:bottom w:val="none" w:sz="0" w:space="0" w:color="auto"/>
                    <w:right w:val="none" w:sz="0" w:space="0" w:color="auto"/>
                  </w:divBdr>
                  <w:divsChild>
                    <w:div w:id="2137410904">
                      <w:marLeft w:val="0"/>
                      <w:marRight w:val="0"/>
                      <w:marTop w:val="0"/>
                      <w:marBottom w:val="0"/>
                      <w:divBdr>
                        <w:top w:val="none" w:sz="0" w:space="0" w:color="auto"/>
                        <w:left w:val="none" w:sz="0" w:space="0" w:color="auto"/>
                        <w:bottom w:val="none" w:sz="0" w:space="0" w:color="auto"/>
                        <w:right w:val="none" w:sz="0" w:space="0" w:color="auto"/>
                      </w:divBdr>
                    </w:div>
                    <w:div w:id="1171220318">
                      <w:marLeft w:val="0"/>
                      <w:marRight w:val="0"/>
                      <w:marTop w:val="0"/>
                      <w:marBottom w:val="0"/>
                      <w:divBdr>
                        <w:top w:val="none" w:sz="0" w:space="0" w:color="auto"/>
                        <w:left w:val="none" w:sz="0" w:space="0" w:color="auto"/>
                        <w:bottom w:val="none" w:sz="0" w:space="0" w:color="auto"/>
                        <w:right w:val="none" w:sz="0" w:space="0" w:color="auto"/>
                      </w:divBdr>
                    </w:div>
                    <w:div w:id="583952160">
                      <w:marLeft w:val="0"/>
                      <w:marRight w:val="0"/>
                      <w:marTop w:val="0"/>
                      <w:marBottom w:val="0"/>
                      <w:divBdr>
                        <w:top w:val="none" w:sz="0" w:space="0" w:color="auto"/>
                        <w:left w:val="none" w:sz="0" w:space="0" w:color="auto"/>
                        <w:bottom w:val="none" w:sz="0" w:space="0" w:color="auto"/>
                        <w:right w:val="none" w:sz="0" w:space="0" w:color="auto"/>
                      </w:divBdr>
                    </w:div>
                    <w:div w:id="1588539237">
                      <w:marLeft w:val="0"/>
                      <w:marRight w:val="0"/>
                      <w:marTop w:val="0"/>
                      <w:marBottom w:val="0"/>
                      <w:divBdr>
                        <w:top w:val="none" w:sz="0" w:space="0" w:color="auto"/>
                        <w:left w:val="none" w:sz="0" w:space="0" w:color="auto"/>
                        <w:bottom w:val="none" w:sz="0" w:space="0" w:color="auto"/>
                        <w:right w:val="none" w:sz="0" w:space="0" w:color="auto"/>
                      </w:divBdr>
                    </w:div>
                    <w:div w:id="1145008877">
                      <w:marLeft w:val="0"/>
                      <w:marRight w:val="0"/>
                      <w:marTop w:val="0"/>
                      <w:marBottom w:val="0"/>
                      <w:divBdr>
                        <w:top w:val="none" w:sz="0" w:space="0" w:color="auto"/>
                        <w:left w:val="none" w:sz="0" w:space="0" w:color="auto"/>
                        <w:bottom w:val="none" w:sz="0" w:space="0" w:color="auto"/>
                        <w:right w:val="none" w:sz="0" w:space="0" w:color="auto"/>
                      </w:divBdr>
                    </w:div>
                  </w:divsChild>
                </w:div>
                <w:div w:id="1764763817">
                  <w:marLeft w:val="0"/>
                  <w:marRight w:val="0"/>
                  <w:marTop w:val="0"/>
                  <w:marBottom w:val="0"/>
                  <w:divBdr>
                    <w:top w:val="none" w:sz="0" w:space="0" w:color="auto"/>
                    <w:left w:val="none" w:sz="0" w:space="0" w:color="auto"/>
                    <w:bottom w:val="none" w:sz="0" w:space="0" w:color="auto"/>
                    <w:right w:val="none" w:sz="0" w:space="0" w:color="auto"/>
                  </w:divBdr>
                  <w:divsChild>
                    <w:div w:id="1715275155">
                      <w:marLeft w:val="0"/>
                      <w:marRight w:val="0"/>
                      <w:marTop w:val="0"/>
                      <w:marBottom w:val="0"/>
                      <w:divBdr>
                        <w:top w:val="none" w:sz="0" w:space="0" w:color="auto"/>
                        <w:left w:val="none" w:sz="0" w:space="0" w:color="auto"/>
                        <w:bottom w:val="none" w:sz="0" w:space="0" w:color="auto"/>
                        <w:right w:val="none" w:sz="0" w:space="0" w:color="auto"/>
                      </w:divBdr>
                    </w:div>
                  </w:divsChild>
                </w:div>
                <w:div w:id="1140730943">
                  <w:marLeft w:val="0"/>
                  <w:marRight w:val="0"/>
                  <w:marTop w:val="0"/>
                  <w:marBottom w:val="0"/>
                  <w:divBdr>
                    <w:top w:val="none" w:sz="0" w:space="0" w:color="auto"/>
                    <w:left w:val="none" w:sz="0" w:space="0" w:color="auto"/>
                    <w:bottom w:val="none" w:sz="0" w:space="0" w:color="auto"/>
                    <w:right w:val="none" w:sz="0" w:space="0" w:color="auto"/>
                  </w:divBdr>
                  <w:divsChild>
                    <w:div w:id="756633543">
                      <w:marLeft w:val="0"/>
                      <w:marRight w:val="0"/>
                      <w:marTop w:val="0"/>
                      <w:marBottom w:val="0"/>
                      <w:divBdr>
                        <w:top w:val="none" w:sz="0" w:space="0" w:color="auto"/>
                        <w:left w:val="none" w:sz="0" w:space="0" w:color="auto"/>
                        <w:bottom w:val="none" w:sz="0" w:space="0" w:color="auto"/>
                        <w:right w:val="none" w:sz="0" w:space="0" w:color="auto"/>
                      </w:divBdr>
                    </w:div>
                    <w:div w:id="806362676">
                      <w:marLeft w:val="0"/>
                      <w:marRight w:val="0"/>
                      <w:marTop w:val="0"/>
                      <w:marBottom w:val="0"/>
                      <w:divBdr>
                        <w:top w:val="none" w:sz="0" w:space="0" w:color="auto"/>
                        <w:left w:val="none" w:sz="0" w:space="0" w:color="auto"/>
                        <w:bottom w:val="none" w:sz="0" w:space="0" w:color="auto"/>
                        <w:right w:val="none" w:sz="0" w:space="0" w:color="auto"/>
                      </w:divBdr>
                    </w:div>
                  </w:divsChild>
                </w:div>
                <w:div w:id="1992054941">
                  <w:marLeft w:val="0"/>
                  <w:marRight w:val="0"/>
                  <w:marTop w:val="0"/>
                  <w:marBottom w:val="0"/>
                  <w:divBdr>
                    <w:top w:val="none" w:sz="0" w:space="0" w:color="auto"/>
                    <w:left w:val="none" w:sz="0" w:space="0" w:color="auto"/>
                    <w:bottom w:val="none" w:sz="0" w:space="0" w:color="auto"/>
                    <w:right w:val="none" w:sz="0" w:space="0" w:color="auto"/>
                  </w:divBdr>
                  <w:divsChild>
                    <w:div w:id="333456950">
                      <w:marLeft w:val="0"/>
                      <w:marRight w:val="0"/>
                      <w:marTop w:val="0"/>
                      <w:marBottom w:val="0"/>
                      <w:divBdr>
                        <w:top w:val="none" w:sz="0" w:space="0" w:color="auto"/>
                        <w:left w:val="none" w:sz="0" w:space="0" w:color="auto"/>
                        <w:bottom w:val="none" w:sz="0" w:space="0" w:color="auto"/>
                        <w:right w:val="none" w:sz="0" w:space="0" w:color="auto"/>
                      </w:divBdr>
                    </w:div>
                    <w:div w:id="1941140425">
                      <w:marLeft w:val="0"/>
                      <w:marRight w:val="0"/>
                      <w:marTop w:val="0"/>
                      <w:marBottom w:val="0"/>
                      <w:divBdr>
                        <w:top w:val="none" w:sz="0" w:space="0" w:color="auto"/>
                        <w:left w:val="none" w:sz="0" w:space="0" w:color="auto"/>
                        <w:bottom w:val="none" w:sz="0" w:space="0" w:color="auto"/>
                        <w:right w:val="none" w:sz="0" w:space="0" w:color="auto"/>
                      </w:divBdr>
                    </w:div>
                    <w:div w:id="321086257">
                      <w:marLeft w:val="0"/>
                      <w:marRight w:val="0"/>
                      <w:marTop w:val="0"/>
                      <w:marBottom w:val="0"/>
                      <w:divBdr>
                        <w:top w:val="none" w:sz="0" w:space="0" w:color="auto"/>
                        <w:left w:val="none" w:sz="0" w:space="0" w:color="auto"/>
                        <w:bottom w:val="none" w:sz="0" w:space="0" w:color="auto"/>
                        <w:right w:val="none" w:sz="0" w:space="0" w:color="auto"/>
                      </w:divBdr>
                    </w:div>
                  </w:divsChild>
                </w:div>
                <w:div w:id="638417486">
                  <w:marLeft w:val="0"/>
                  <w:marRight w:val="0"/>
                  <w:marTop w:val="0"/>
                  <w:marBottom w:val="0"/>
                  <w:divBdr>
                    <w:top w:val="none" w:sz="0" w:space="0" w:color="auto"/>
                    <w:left w:val="none" w:sz="0" w:space="0" w:color="auto"/>
                    <w:bottom w:val="none" w:sz="0" w:space="0" w:color="auto"/>
                    <w:right w:val="none" w:sz="0" w:space="0" w:color="auto"/>
                  </w:divBdr>
                  <w:divsChild>
                    <w:div w:id="501240175">
                      <w:marLeft w:val="0"/>
                      <w:marRight w:val="0"/>
                      <w:marTop w:val="0"/>
                      <w:marBottom w:val="0"/>
                      <w:divBdr>
                        <w:top w:val="none" w:sz="0" w:space="0" w:color="auto"/>
                        <w:left w:val="none" w:sz="0" w:space="0" w:color="auto"/>
                        <w:bottom w:val="none" w:sz="0" w:space="0" w:color="auto"/>
                        <w:right w:val="none" w:sz="0" w:space="0" w:color="auto"/>
                      </w:divBdr>
                    </w:div>
                  </w:divsChild>
                </w:div>
                <w:div w:id="1185360868">
                  <w:marLeft w:val="0"/>
                  <w:marRight w:val="0"/>
                  <w:marTop w:val="0"/>
                  <w:marBottom w:val="0"/>
                  <w:divBdr>
                    <w:top w:val="none" w:sz="0" w:space="0" w:color="auto"/>
                    <w:left w:val="none" w:sz="0" w:space="0" w:color="auto"/>
                    <w:bottom w:val="none" w:sz="0" w:space="0" w:color="auto"/>
                    <w:right w:val="none" w:sz="0" w:space="0" w:color="auto"/>
                  </w:divBdr>
                  <w:divsChild>
                    <w:div w:id="1932542314">
                      <w:marLeft w:val="0"/>
                      <w:marRight w:val="0"/>
                      <w:marTop w:val="0"/>
                      <w:marBottom w:val="0"/>
                      <w:divBdr>
                        <w:top w:val="none" w:sz="0" w:space="0" w:color="auto"/>
                        <w:left w:val="none" w:sz="0" w:space="0" w:color="auto"/>
                        <w:bottom w:val="none" w:sz="0" w:space="0" w:color="auto"/>
                        <w:right w:val="none" w:sz="0" w:space="0" w:color="auto"/>
                      </w:divBdr>
                    </w:div>
                    <w:div w:id="534541949">
                      <w:marLeft w:val="0"/>
                      <w:marRight w:val="0"/>
                      <w:marTop w:val="0"/>
                      <w:marBottom w:val="0"/>
                      <w:divBdr>
                        <w:top w:val="none" w:sz="0" w:space="0" w:color="auto"/>
                        <w:left w:val="none" w:sz="0" w:space="0" w:color="auto"/>
                        <w:bottom w:val="none" w:sz="0" w:space="0" w:color="auto"/>
                        <w:right w:val="none" w:sz="0" w:space="0" w:color="auto"/>
                      </w:divBdr>
                    </w:div>
                  </w:divsChild>
                </w:div>
                <w:div w:id="1094323803">
                  <w:marLeft w:val="0"/>
                  <w:marRight w:val="0"/>
                  <w:marTop w:val="0"/>
                  <w:marBottom w:val="0"/>
                  <w:divBdr>
                    <w:top w:val="none" w:sz="0" w:space="0" w:color="auto"/>
                    <w:left w:val="none" w:sz="0" w:space="0" w:color="auto"/>
                    <w:bottom w:val="none" w:sz="0" w:space="0" w:color="auto"/>
                    <w:right w:val="none" w:sz="0" w:space="0" w:color="auto"/>
                  </w:divBdr>
                  <w:divsChild>
                    <w:div w:id="4139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947413">
          <w:marLeft w:val="0"/>
          <w:marRight w:val="0"/>
          <w:marTop w:val="0"/>
          <w:marBottom w:val="0"/>
          <w:divBdr>
            <w:top w:val="none" w:sz="0" w:space="0" w:color="auto"/>
            <w:left w:val="none" w:sz="0" w:space="0" w:color="auto"/>
            <w:bottom w:val="none" w:sz="0" w:space="0" w:color="auto"/>
            <w:right w:val="none" w:sz="0" w:space="0" w:color="auto"/>
          </w:divBdr>
        </w:div>
        <w:div w:id="360325484">
          <w:marLeft w:val="0"/>
          <w:marRight w:val="0"/>
          <w:marTop w:val="0"/>
          <w:marBottom w:val="0"/>
          <w:divBdr>
            <w:top w:val="none" w:sz="0" w:space="0" w:color="auto"/>
            <w:left w:val="none" w:sz="0" w:space="0" w:color="auto"/>
            <w:bottom w:val="none" w:sz="0" w:space="0" w:color="auto"/>
            <w:right w:val="none" w:sz="0" w:space="0" w:color="auto"/>
          </w:divBdr>
        </w:div>
        <w:div w:id="1244878216">
          <w:marLeft w:val="0"/>
          <w:marRight w:val="0"/>
          <w:marTop w:val="0"/>
          <w:marBottom w:val="0"/>
          <w:divBdr>
            <w:top w:val="none" w:sz="0" w:space="0" w:color="auto"/>
            <w:left w:val="none" w:sz="0" w:space="0" w:color="auto"/>
            <w:bottom w:val="none" w:sz="0" w:space="0" w:color="auto"/>
            <w:right w:val="none" w:sz="0" w:space="0" w:color="auto"/>
          </w:divBdr>
          <w:divsChild>
            <w:div w:id="1238129846">
              <w:marLeft w:val="-75"/>
              <w:marRight w:val="0"/>
              <w:marTop w:val="30"/>
              <w:marBottom w:val="30"/>
              <w:divBdr>
                <w:top w:val="none" w:sz="0" w:space="0" w:color="auto"/>
                <w:left w:val="none" w:sz="0" w:space="0" w:color="auto"/>
                <w:bottom w:val="none" w:sz="0" w:space="0" w:color="auto"/>
                <w:right w:val="none" w:sz="0" w:space="0" w:color="auto"/>
              </w:divBdr>
              <w:divsChild>
                <w:div w:id="1402144042">
                  <w:marLeft w:val="0"/>
                  <w:marRight w:val="0"/>
                  <w:marTop w:val="0"/>
                  <w:marBottom w:val="0"/>
                  <w:divBdr>
                    <w:top w:val="none" w:sz="0" w:space="0" w:color="auto"/>
                    <w:left w:val="none" w:sz="0" w:space="0" w:color="auto"/>
                    <w:bottom w:val="none" w:sz="0" w:space="0" w:color="auto"/>
                    <w:right w:val="none" w:sz="0" w:space="0" w:color="auto"/>
                  </w:divBdr>
                  <w:divsChild>
                    <w:div w:id="1168401520">
                      <w:marLeft w:val="0"/>
                      <w:marRight w:val="0"/>
                      <w:marTop w:val="0"/>
                      <w:marBottom w:val="0"/>
                      <w:divBdr>
                        <w:top w:val="none" w:sz="0" w:space="0" w:color="auto"/>
                        <w:left w:val="none" w:sz="0" w:space="0" w:color="auto"/>
                        <w:bottom w:val="none" w:sz="0" w:space="0" w:color="auto"/>
                        <w:right w:val="none" w:sz="0" w:space="0" w:color="auto"/>
                      </w:divBdr>
                    </w:div>
                  </w:divsChild>
                </w:div>
                <w:div w:id="1177116640">
                  <w:marLeft w:val="0"/>
                  <w:marRight w:val="0"/>
                  <w:marTop w:val="0"/>
                  <w:marBottom w:val="0"/>
                  <w:divBdr>
                    <w:top w:val="none" w:sz="0" w:space="0" w:color="auto"/>
                    <w:left w:val="none" w:sz="0" w:space="0" w:color="auto"/>
                    <w:bottom w:val="none" w:sz="0" w:space="0" w:color="auto"/>
                    <w:right w:val="none" w:sz="0" w:space="0" w:color="auto"/>
                  </w:divBdr>
                  <w:divsChild>
                    <w:div w:id="515273593">
                      <w:marLeft w:val="0"/>
                      <w:marRight w:val="0"/>
                      <w:marTop w:val="0"/>
                      <w:marBottom w:val="0"/>
                      <w:divBdr>
                        <w:top w:val="none" w:sz="0" w:space="0" w:color="auto"/>
                        <w:left w:val="none" w:sz="0" w:space="0" w:color="auto"/>
                        <w:bottom w:val="none" w:sz="0" w:space="0" w:color="auto"/>
                        <w:right w:val="none" w:sz="0" w:space="0" w:color="auto"/>
                      </w:divBdr>
                    </w:div>
                    <w:div w:id="605888935">
                      <w:marLeft w:val="0"/>
                      <w:marRight w:val="0"/>
                      <w:marTop w:val="0"/>
                      <w:marBottom w:val="0"/>
                      <w:divBdr>
                        <w:top w:val="none" w:sz="0" w:space="0" w:color="auto"/>
                        <w:left w:val="none" w:sz="0" w:space="0" w:color="auto"/>
                        <w:bottom w:val="none" w:sz="0" w:space="0" w:color="auto"/>
                        <w:right w:val="none" w:sz="0" w:space="0" w:color="auto"/>
                      </w:divBdr>
                    </w:div>
                    <w:div w:id="425003821">
                      <w:marLeft w:val="0"/>
                      <w:marRight w:val="0"/>
                      <w:marTop w:val="0"/>
                      <w:marBottom w:val="0"/>
                      <w:divBdr>
                        <w:top w:val="none" w:sz="0" w:space="0" w:color="auto"/>
                        <w:left w:val="none" w:sz="0" w:space="0" w:color="auto"/>
                        <w:bottom w:val="none" w:sz="0" w:space="0" w:color="auto"/>
                        <w:right w:val="none" w:sz="0" w:space="0" w:color="auto"/>
                      </w:divBdr>
                    </w:div>
                  </w:divsChild>
                </w:div>
                <w:div w:id="175849256">
                  <w:marLeft w:val="0"/>
                  <w:marRight w:val="0"/>
                  <w:marTop w:val="0"/>
                  <w:marBottom w:val="0"/>
                  <w:divBdr>
                    <w:top w:val="none" w:sz="0" w:space="0" w:color="auto"/>
                    <w:left w:val="none" w:sz="0" w:space="0" w:color="auto"/>
                    <w:bottom w:val="none" w:sz="0" w:space="0" w:color="auto"/>
                    <w:right w:val="none" w:sz="0" w:space="0" w:color="auto"/>
                  </w:divBdr>
                  <w:divsChild>
                    <w:div w:id="740061959">
                      <w:marLeft w:val="0"/>
                      <w:marRight w:val="0"/>
                      <w:marTop w:val="0"/>
                      <w:marBottom w:val="0"/>
                      <w:divBdr>
                        <w:top w:val="none" w:sz="0" w:space="0" w:color="auto"/>
                        <w:left w:val="none" w:sz="0" w:space="0" w:color="auto"/>
                        <w:bottom w:val="none" w:sz="0" w:space="0" w:color="auto"/>
                        <w:right w:val="none" w:sz="0" w:space="0" w:color="auto"/>
                      </w:divBdr>
                    </w:div>
                  </w:divsChild>
                </w:div>
                <w:div w:id="630477692">
                  <w:marLeft w:val="0"/>
                  <w:marRight w:val="0"/>
                  <w:marTop w:val="0"/>
                  <w:marBottom w:val="0"/>
                  <w:divBdr>
                    <w:top w:val="none" w:sz="0" w:space="0" w:color="auto"/>
                    <w:left w:val="none" w:sz="0" w:space="0" w:color="auto"/>
                    <w:bottom w:val="none" w:sz="0" w:space="0" w:color="auto"/>
                    <w:right w:val="none" w:sz="0" w:space="0" w:color="auto"/>
                  </w:divBdr>
                  <w:divsChild>
                    <w:div w:id="92937352">
                      <w:marLeft w:val="0"/>
                      <w:marRight w:val="0"/>
                      <w:marTop w:val="0"/>
                      <w:marBottom w:val="0"/>
                      <w:divBdr>
                        <w:top w:val="none" w:sz="0" w:space="0" w:color="auto"/>
                        <w:left w:val="none" w:sz="0" w:space="0" w:color="auto"/>
                        <w:bottom w:val="none" w:sz="0" w:space="0" w:color="auto"/>
                        <w:right w:val="none" w:sz="0" w:space="0" w:color="auto"/>
                      </w:divBdr>
                    </w:div>
                  </w:divsChild>
                </w:div>
                <w:div w:id="228463430">
                  <w:marLeft w:val="0"/>
                  <w:marRight w:val="0"/>
                  <w:marTop w:val="0"/>
                  <w:marBottom w:val="0"/>
                  <w:divBdr>
                    <w:top w:val="none" w:sz="0" w:space="0" w:color="auto"/>
                    <w:left w:val="none" w:sz="0" w:space="0" w:color="auto"/>
                    <w:bottom w:val="none" w:sz="0" w:space="0" w:color="auto"/>
                    <w:right w:val="none" w:sz="0" w:space="0" w:color="auto"/>
                  </w:divBdr>
                  <w:divsChild>
                    <w:div w:id="1713190946">
                      <w:marLeft w:val="0"/>
                      <w:marRight w:val="0"/>
                      <w:marTop w:val="0"/>
                      <w:marBottom w:val="0"/>
                      <w:divBdr>
                        <w:top w:val="none" w:sz="0" w:space="0" w:color="auto"/>
                        <w:left w:val="none" w:sz="0" w:space="0" w:color="auto"/>
                        <w:bottom w:val="none" w:sz="0" w:space="0" w:color="auto"/>
                        <w:right w:val="none" w:sz="0" w:space="0" w:color="auto"/>
                      </w:divBdr>
                    </w:div>
                  </w:divsChild>
                </w:div>
                <w:div w:id="914969597">
                  <w:marLeft w:val="0"/>
                  <w:marRight w:val="0"/>
                  <w:marTop w:val="0"/>
                  <w:marBottom w:val="0"/>
                  <w:divBdr>
                    <w:top w:val="none" w:sz="0" w:space="0" w:color="auto"/>
                    <w:left w:val="none" w:sz="0" w:space="0" w:color="auto"/>
                    <w:bottom w:val="none" w:sz="0" w:space="0" w:color="auto"/>
                    <w:right w:val="none" w:sz="0" w:space="0" w:color="auto"/>
                  </w:divBdr>
                  <w:divsChild>
                    <w:div w:id="1846938179">
                      <w:marLeft w:val="0"/>
                      <w:marRight w:val="0"/>
                      <w:marTop w:val="0"/>
                      <w:marBottom w:val="0"/>
                      <w:divBdr>
                        <w:top w:val="none" w:sz="0" w:space="0" w:color="auto"/>
                        <w:left w:val="none" w:sz="0" w:space="0" w:color="auto"/>
                        <w:bottom w:val="none" w:sz="0" w:space="0" w:color="auto"/>
                        <w:right w:val="none" w:sz="0" w:space="0" w:color="auto"/>
                      </w:divBdr>
                    </w:div>
                  </w:divsChild>
                </w:div>
                <w:div w:id="1612859789">
                  <w:marLeft w:val="0"/>
                  <w:marRight w:val="0"/>
                  <w:marTop w:val="0"/>
                  <w:marBottom w:val="0"/>
                  <w:divBdr>
                    <w:top w:val="none" w:sz="0" w:space="0" w:color="auto"/>
                    <w:left w:val="none" w:sz="0" w:space="0" w:color="auto"/>
                    <w:bottom w:val="none" w:sz="0" w:space="0" w:color="auto"/>
                    <w:right w:val="none" w:sz="0" w:space="0" w:color="auto"/>
                  </w:divBdr>
                  <w:divsChild>
                    <w:div w:id="847065047">
                      <w:marLeft w:val="0"/>
                      <w:marRight w:val="0"/>
                      <w:marTop w:val="0"/>
                      <w:marBottom w:val="0"/>
                      <w:divBdr>
                        <w:top w:val="none" w:sz="0" w:space="0" w:color="auto"/>
                        <w:left w:val="none" w:sz="0" w:space="0" w:color="auto"/>
                        <w:bottom w:val="none" w:sz="0" w:space="0" w:color="auto"/>
                        <w:right w:val="none" w:sz="0" w:space="0" w:color="auto"/>
                      </w:divBdr>
                    </w:div>
                  </w:divsChild>
                </w:div>
                <w:div w:id="1774592865">
                  <w:marLeft w:val="0"/>
                  <w:marRight w:val="0"/>
                  <w:marTop w:val="0"/>
                  <w:marBottom w:val="0"/>
                  <w:divBdr>
                    <w:top w:val="none" w:sz="0" w:space="0" w:color="auto"/>
                    <w:left w:val="none" w:sz="0" w:space="0" w:color="auto"/>
                    <w:bottom w:val="none" w:sz="0" w:space="0" w:color="auto"/>
                    <w:right w:val="none" w:sz="0" w:space="0" w:color="auto"/>
                  </w:divBdr>
                  <w:divsChild>
                    <w:div w:id="1038120884">
                      <w:marLeft w:val="0"/>
                      <w:marRight w:val="0"/>
                      <w:marTop w:val="0"/>
                      <w:marBottom w:val="0"/>
                      <w:divBdr>
                        <w:top w:val="none" w:sz="0" w:space="0" w:color="auto"/>
                        <w:left w:val="none" w:sz="0" w:space="0" w:color="auto"/>
                        <w:bottom w:val="none" w:sz="0" w:space="0" w:color="auto"/>
                        <w:right w:val="none" w:sz="0" w:space="0" w:color="auto"/>
                      </w:divBdr>
                    </w:div>
                  </w:divsChild>
                </w:div>
                <w:div w:id="939488391">
                  <w:marLeft w:val="0"/>
                  <w:marRight w:val="0"/>
                  <w:marTop w:val="0"/>
                  <w:marBottom w:val="0"/>
                  <w:divBdr>
                    <w:top w:val="none" w:sz="0" w:space="0" w:color="auto"/>
                    <w:left w:val="none" w:sz="0" w:space="0" w:color="auto"/>
                    <w:bottom w:val="none" w:sz="0" w:space="0" w:color="auto"/>
                    <w:right w:val="none" w:sz="0" w:space="0" w:color="auto"/>
                  </w:divBdr>
                  <w:divsChild>
                    <w:div w:id="1490555987">
                      <w:marLeft w:val="0"/>
                      <w:marRight w:val="0"/>
                      <w:marTop w:val="0"/>
                      <w:marBottom w:val="0"/>
                      <w:divBdr>
                        <w:top w:val="none" w:sz="0" w:space="0" w:color="auto"/>
                        <w:left w:val="none" w:sz="0" w:space="0" w:color="auto"/>
                        <w:bottom w:val="none" w:sz="0" w:space="0" w:color="auto"/>
                        <w:right w:val="none" w:sz="0" w:space="0" w:color="auto"/>
                      </w:divBdr>
                    </w:div>
                  </w:divsChild>
                </w:div>
                <w:div w:id="9187738">
                  <w:marLeft w:val="0"/>
                  <w:marRight w:val="0"/>
                  <w:marTop w:val="0"/>
                  <w:marBottom w:val="0"/>
                  <w:divBdr>
                    <w:top w:val="none" w:sz="0" w:space="0" w:color="auto"/>
                    <w:left w:val="none" w:sz="0" w:space="0" w:color="auto"/>
                    <w:bottom w:val="none" w:sz="0" w:space="0" w:color="auto"/>
                    <w:right w:val="none" w:sz="0" w:space="0" w:color="auto"/>
                  </w:divBdr>
                  <w:divsChild>
                    <w:div w:id="990252613">
                      <w:marLeft w:val="0"/>
                      <w:marRight w:val="0"/>
                      <w:marTop w:val="0"/>
                      <w:marBottom w:val="0"/>
                      <w:divBdr>
                        <w:top w:val="none" w:sz="0" w:space="0" w:color="auto"/>
                        <w:left w:val="none" w:sz="0" w:space="0" w:color="auto"/>
                        <w:bottom w:val="none" w:sz="0" w:space="0" w:color="auto"/>
                        <w:right w:val="none" w:sz="0" w:space="0" w:color="auto"/>
                      </w:divBdr>
                    </w:div>
                    <w:div w:id="2050757737">
                      <w:marLeft w:val="0"/>
                      <w:marRight w:val="0"/>
                      <w:marTop w:val="0"/>
                      <w:marBottom w:val="0"/>
                      <w:divBdr>
                        <w:top w:val="none" w:sz="0" w:space="0" w:color="auto"/>
                        <w:left w:val="none" w:sz="0" w:space="0" w:color="auto"/>
                        <w:bottom w:val="none" w:sz="0" w:space="0" w:color="auto"/>
                        <w:right w:val="none" w:sz="0" w:space="0" w:color="auto"/>
                      </w:divBdr>
                    </w:div>
                  </w:divsChild>
                </w:div>
                <w:div w:id="1701777285">
                  <w:marLeft w:val="0"/>
                  <w:marRight w:val="0"/>
                  <w:marTop w:val="0"/>
                  <w:marBottom w:val="0"/>
                  <w:divBdr>
                    <w:top w:val="none" w:sz="0" w:space="0" w:color="auto"/>
                    <w:left w:val="none" w:sz="0" w:space="0" w:color="auto"/>
                    <w:bottom w:val="none" w:sz="0" w:space="0" w:color="auto"/>
                    <w:right w:val="none" w:sz="0" w:space="0" w:color="auto"/>
                  </w:divBdr>
                  <w:divsChild>
                    <w:div w:id="1897348261">
                      <w:marLeft w:val="0"/>
                      <w:marRight w:val="0"/>
                      <w:marTop w:val="0"/>
                      <w:marBottom w:val="0"/>
                      <w:divBdr>
                        <w:top w:val="none" w:sz="0" w:space="0" w:color="auto"/>
                        <w:left w:val="none" w:sz="0" w:space="0" w:color="auto"/>
                        <w:bottom w:val="none" w:sz="0" w:space="0" w:color="auto"/>
                        <w:right w:val="none" w:sz="0" w:space="0" w:color="auto"/>
                      </w:divBdr>
                    </w:div>
                    <w:div w:id="785470360">
                      <w:marLeft w:val="0"/>
                      <w:marRight w:val="0"/>
                      <w:marTop w:val="0"/>
                      <w:marBottom w:val="0"/>
                      <w:divBdr>
                        <w:top w:val="none" w:sz="0" w:space="0" w:color="auto"/>
                        <w:left w:val="none" w:sz="0" w:space="0" w:color="auto"/>
                        <w:bottom w:val="none" w:sz="0" w:space="0" w:color="auto"/>
                        <w:right w:val="none" w:sz="0" w:space="0" w:color="auto"/>
                      </w:divBdr>
                    </w:div>
                    <w:div w:id="559678624">
                      <w:marLeft w:val="0"/>
                      <w:marRight w:val="0"/>
                      <w:marTop w:val="0"/>
                      <w:marBottom w:val="0"/>
                      <w:divBdr>
                        <w:top w:val="none" w:sz="0" w:space="0" w:color="auto"/>
                        <w:left w:val="none" w:sz="0" w:space="0" w:color="auto"/>
                        <w:bottom w:val="none" w:sz="0" w:space="0" w:color="auto"/>
                        <w:right w:val="none" w:sz="0" w:space="0" w:color="auto"/>
                      </w:divBdr>
                    </w:div>
                  </w:divsChild>
                </w:div>
                <w:div w:id="743458664">
                  <w:marLeft w:val="0"/>
                  <w:marRight w:val="0"/>
                  <w:marTop w:val="0"/>
                  <w:marBottom w:val="0"/>
                  <w:divBdr>
                    <w:top w:val="none" w:sz="0" w:space="0" w:color="auto"/>
                    <w:left w:val="none" w:sz="0" w:space="0" w:color="auto"/>
                    <w:bottom w:val="none" w:sz="0" w:space="0" w:color="auto"/>
                    <w:right w:val="none" w:sz="0" w:space="0" w:color="auto"/>
                  </w:divBdr>
                  <w:divsChild>
                    <w:div w:id="2072844664">
                      <w:marLeft w:val="0"/>
                      <w:marRight w:val="0"/>
                      <w:marTop w:val="0"/>
                      <w:marBottom w:val="0"/>
                      <w:divBdr>
                        <w:top w:val="none" w:sz="0" w:space="0" w:color="auto"/>
                        <w:left w:val="none" w:sz="0" w:space="0" w:color="auto"/>
                        <w:bottom w:val="none" w:sz="0" w:space="0" w:color="auto"/>
                        <w:right w:val="none" w:sz="0" w:space="0" w:color="auto"/>
                      </w:divBdr>
                    </w:div>
                  </w:divsChild>
                </w:div>
                <w:div w:id="341469252">
                  <w:marLeft w:val="0"/>
                  <w:marRight w:val="0"/>
                  <w:marTop w:val="0"/>
                  <w:marBottom w:val="0"/>
                  <w:divBdr>
                    <w:top w:val="none" w:sz="0" w:space="0" w:color="auto"/>
                    <w:left w:val="none" w:sz="0" w:space="0" w:color="auto"/>
                    <w:bottom w:val="none" w:sz="0" w:space="0" w:color="auto"/>
                    <w:right w:val="none" w:sz="0" w:space="0" w:color="auto"/>
                  </w:divBdr>
                  <w:divsChild>
                    <w:div w:id="2031682447">
                      <w:marLeft w:val="0"/>
                      <w:marRight w:val="0"/>
                      <w:marTop w:val="0"/>
                      <w:marBottom w:val="0"/>
                      <w:divBdr>
                        <w:top w:val="none" w:sz="0" w:space="0" w:color="auto"/>
                        <w:left w:val="none" w:sz="0" w:space="0" w:color="auto"/>
                        <w:bottom w:val="none" w:sz="0" w:space="0" w:color="auto"/>
                        <w:right w:val="none" w:sz="0" w:space="0" w:color="auto"/>
                      </w:divBdr>
                    </w:div>
                    <w:div w:id="500773518">
                      <w:marLeft w:val="0"/>
                      <w:marRight w:val="0"/>
                      <w:marTop w:val="0"/>
                      <w:marBottom w:val="0"/>
                      <w:divBdr>
                        <w:top w:val="none" w:sz="0" w:space="0" w:color="auto"/>
                        <w:left w:val="none" w:sz="0" w:space="0" w:color="auto"/>
                        <w:bottom w:val="none" w:sz="0" w:space="0" w:color="auto"/>
                        <w:right w:val="none" w:sz="0" w:space="0" w:color="auto"/>
                      </w:divBdr>
                    </w:div>
                  </w:divsChild>
                </w:div>
                <w:div w:id="1626346324">
                  <w:marLeft w:val="0"/>
                  <w:marRight w:val="0"/>
                  <w:marTop w:val="0"/>
                  <w:marBottom w:val="0"/>
                  <w:divBdr>
                    <w:top w:val="none" w:sz="0" w:space="0" w:color="auto"/>
                    <w:left w:val="none" w:sz="0" w:space="0" w:color="auto"/>
                    <w:bottom w:val="none" w:sz="0" w:space="0" w:color="auto"/>
                    <w:right w:val="none" w:sz="0" w:space="0" w:color="auto"/>
                  </w:divBdr>
                  <w:divsChild>
                    <w:div w:id="333917161">
                      <w:marLeft w:val="0"/>
                      <w:marRight w:val="0"/>
                      <w:marTop w:val="0"/>
                      <w:marBottom w:val="0"/>
                      <w:divBdr>
                        <w:top w:val="none" w:sz="0" w:space="0" w:color="auto"/>
                        <w:left w:val="none" w:sz="0" w:space="0" w:color="auto"/>
                        <w:bottom w:val="none" w:sz="0" w:space="0" w:color="auto"/>
                        <w:right w:val="none" w:sz="0" w:space="0" w:color="auto"/>
                      </w:divBdr>
                    </w:div>
                    <w:div w:id="2489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421974">
          <w:marLeft w:val="0"/>
          <w:marRight w:val="0"/>
          <w:marTop w:val="0"/>
          <w:marBottom w:val="0"/>
          <w:divBdr>
            <w:top w:val="none" w:sz="0" w:space="0" w:color="auto"/>
            <w:left w:val="none" w:sz="0" w:space="0" w:color="auto"/>
            <w:bottom w:val="none" w:sz="0" w:space="0" w:color="auto"/>
            <w:right w:val="none" w:sz="0" w:space="0" w:color="auto"/>
          </w:divBdr>
        </w:div>
        <w:div w:id="232620021">
          <w:marLeft w:val="0"/>
          <w:marRight w:val="0"/>
          <w:marTop w:val="0"/>
          <w:marBottom w:val="0"/>
          <w:divBdr>
            <w:top w:val="none" w:sz="0" w:space="0" w:color="auto"/>
            <w:left w:val="none" w:sz="0" w:space="0" w:color="auto"/>
            <w:bottom w:val="none" w:sz="0" w:space="0" w:color="auto"/>
            <w:right w:val="none" w:sz="0" w:space="0" w:color="auto"/>
          </w:divBdr>
          <w:divsChild>
            <w:div w:id="2141221169">
              <w:marLeft w:val="-75"/>
              <w:marRight w:val="0"/>
              <w:marTop w:val="30"/>
              <w:marBottom w:val="30"/>
              <w:divBdr>
                <w:top w:val="none" w:sz="0" w:space="0" w:color="auto"/>
                <w:left w:val="none" w:sz="0" w:space="0" w:color="auto"/>
                <w:bottom w:val="none" w:sz="0" w:space="0" w:color="auto"/>
                <w:right w:val="none" w:sz="0" w:space="0" w:color="auto"/>
              </w:divBdr>
              <w:divsChild>
                <w:div w:id="1425883078">
                  <w:marLeft w:val="0"/>
                  <w:marRight w:val="0"/>
                  <w:marTop w:val="0"/>
                  <w:marBottom w:val="0"/>
                  <w:divBdr>
                    <w:top w:val="none" w:sz="0" w:space="0" w:color="auto"/>
                    <w:left w:val="none" w:sz="0" w:space="0" w:color="auto"/>
                    <w:bottom w:val="none" w:sz="0" w:space="0" w:color="auto"/>
                    <w:right w:val="none" w:sz="0" w:space="0" w:color="auto"/>
                  </w:divBdr>
                  <w:divsChild>
                    <w:div w:id="1023899815">
                      <w:marLeft w:val="0"/>
                      <w:marRight w:val="0"/>
                      <w:marTop w:val="0"/>
                      <w:marBottom w:val="0"/>
                      <w:divBdr>
                        <w:top w:val="none" w:sz="0" w:space="0" w:color="auto"/>
                        <w:left w:val="none" w:sz="0" w:space="0" w:color="auto"/>
                        <w:bottom w:val="none" w:sz="0" w:space="0" w:color="auto"/>
                        <w:right w:val="none" w:sz="0" w:space="0" w:color="auto"/>
                      </w:divBdr>
                    </w:div>
                  </w:divsChild>
                </w:div>
                <w:div w:id="2054454993">
                  <w:marLeft w:val="0"/>
                  <w:marRight w:val="0"/>
                  <w:marTop w:val="0"/>
                  <w:marBottom w:val="0"/>
                  <w:divBdr>
                    <w:top w:val="none" w:sz="0" w:space="0" w:color="auto"/>
                    <w:left w:val="none" w:sz="0" w:space="0" w:color="auto"/>
                    <w:bottom w:val="none" w:sz="0" w:space="0" w:color="auto"/>
                    <w:right w:val="none" w:sz="0" w:space="0" w:color="auto"/>
                  </w:divBdr>
                  <w:divsChild>
                    <w:div w:id="848328819">
                      <w:marLeft w:val="0"/>
                      <w:marRight w:val="0"/>
                      <w:marTop w:val="0"/>
                      <w:marBottom w:val="0"/>
                      <w:divBdr>
                        <w:top w:val="none" w:sz="0" w:space="0" w:color="auto"/>
                        <w:left w:val="none" w:sz="0" w:space="0" w:color="auto"/>
                        <w:bottom w:val="none" w:sz="0" w:space="0" w:color="auto"/>
                        <w:right w:val="none" w:sz="0" w:space="0" w:color="auto"/>
                      </w:divBdr>
                    </w:div>
                    <w:div w:id="83576062">
                      <w:marLeft w:val="0"/>
                      <w:marRight w:val="0"/>
                      <w:marTop w:val="0"/>
                      <w:marBottom w:val="0"/>
                      <w:divBdr>
                        <w:top w:val="none" w:sz="0" w:space="0" w:color="auto"/>
                        <w:left w:val="none" w:sz="0" w:space="0" w:color="auto"/>
                        <w:bottom w:val="none" w:sz="0" w:space="0" w:color="auto"/>
                        <w:right w:val="none" w:sz="0" w:space="0" w:color="auto"/>
                      </w:divBdr>
                    </w:div>
                    <w:div w:id="1924294339">
                      <w:marLeft w:val="0"/>
                      <w:marRight w:val="0"/>
                      <w:marTop w:val="0"/>
                      <w:marBottom w:val="0"/>
                      <w:divBdr>
                        <w:top w:val="none" w:sz="0" w:space="0" w:color="auto"/>
                        <w:left w:val="none" w:sz="0" w:space="0" w:color="auto"/>
                        <w:bottom w:val="none" w:sz="0" w:space="0" w:color="auto"/>
                        <w:right w:val="none" w:sz="0" w:space="0" w:color="auto"/>
                      </w:divBdr>
                    </w:div>
                  </w:divsChild>
                </w:div>
                <w:div w:id="1939367537">
                  <w:marLeft w:val="0"/>
                  <w:marRight w:val="0"/>
                  <w:marTop w:val="0"/>
                  <w:marBottom w:val="0"/>
                  <w:divBdr>
                    <w:top w:val="none" w:sz="0" w:space="0" w:color="auto"/>
                    <w:left w:val="none" w:sz="0" w:space="0" w:color="auto"/>
                    <w:bottom w:val="none" w:sz="0" w:space="0" w:color="auto"/>
                    <w:right w:val="none" w:sz="0" w:space="0" w:color="auto"/>
                  </w:divBdr>
                  <w:divsChild>
                    <w:div w:id="1280989834">
                      <w:marLeft w:val="0"/>
                      <w:marRight w:val="0"/>
                      <w:marTop w:val="0"/>
                      <w:marBottom w:val="0"/>
                      <w:divBdr>
                        <w:top w:val="none" w:sz="0" w:space="0" w:color="auto"/>
                        <w:left w:val="none" w:sz="0" w:space="0" w:color="auto"/>
                        <w:bottom w:val="none" w:sz="0" w:space="0" w:color="auto"/>
                        <w:right w:val="none" w:sz="0" w:space="0" w:color="auto"/>
                      </w:divBdr>
                    </w:div>
                  </w:divsChild>
                </w:div>
                <w:div w:id="1595044717">
                  <w:marLeft w:val="0"/>
                  <w:marRight w:val="0"/>
                  <w:marTop w:val="0"/>
                  <w:marBottom w:val="0"/>
                  <w:divBdr>
                    <w:top w:val="none" w:sz="0" w:space="0" w:color="auto"/>
                    <w:left w:val="none" w:sz="0" w:space="0" w:color="auto"/>
                    <w:bottom w:val="none" w:sz="0" w:space="0" w:color="auto"/>
                    <w:right w:val="none" w:sz="0" w:space="0" w:color="auto"/>
                  </w:divBdr>
                  <w:divsChild>
                    <w:div w:id="786969119">
                      <w:marLeft w:val="0"/>
                      <w:marRight w:val="0"/>
                      <w:marTop w:val="0"/>
                      <w:marBottom w:val="0"/>
                      <w:divBdr>
                        <w:top w:val="none" w:sz="0" w:space="0" w:color="auto"/>
                        <w:left w:val="none" w:sz="0" w:space="0" w:color="auto"/>
                        <w:bottom w:val="none" w:sz="0" w:space="0" w:color="auto"/>
                        <w:right w:val="none" w:sz="0" w:space="0" w:color="auto"/>
                      </w:divBdr>
                    </w:div>
                  </w:divsChild>
                </w:div>
                <w:div w:id="2082098314">
                  <w:marLeft w:val="0"/>
                  <w:marRight w:val="0"/>
                  <w:marTop w:val="0"/>
                  <w:marBottom w:val="0"/>
                  <w:divBdr>
                    <w:top w:val="none" w:sz="0" w:space="0" w:color="auto"/>
                    <w:left w:val="none" w:sz="0" w:space="0" w:color="auto"/>
                    <w:bottom w:val="none" w:sz="0" w:space="0" w:color="auto"/>
                    <w:right w:val="none" w:sz="0" w:space="0" w:color="auto"/>
                  </w:divBdr>
                  <w:divsChild>
                    <w:div w:id="907888268">
                      <w:marLeft w:val="0"/>
                      <w:marRight w:val="0"/>
                      <w:marTop w:val="0"/>
                      <w:marBottom w:val="0"/>
                      <w:divBdr>
                        <w:top w:val="none" w:sz="0" w:space="0" w:color="auto"/>
                        <w:left w:val="none" w:sz="0" w:space="0" w:color="auto"/>
                        <w:bottom w:val="none" w:sz="0" w:space="0" w:color="auto"/>
                        <w:right w:val="none" w:sz="0" w:space="0" w:color="auto"/>
                      </w:divBdr>
                    </w:div>
                  </w:divsChild>
                </w:div>
                <w:div w:id="398551431">
                  <w:marLeft w:val="0"/>
                  <w:marRight w:val="0"/>
                  <w:marTop w:val="0"/>
                  <w:marBottom w:val="0"/>
                  <w:divBdr>
                    <w:top w:val="none" w:sz="0" w:space="0" w:color="auto"/>
                    <w:left w:val="none" w:sz="0" w:space="0" w:color="auto"/>
                    <w:bottom w:val="none" w:sz="0" w:space="0" w:color="auto"/>
                    <w:right w:val="none" w:sz="0" w:space="0" w:color="auto"/>
                  </w:divBdr>
                  <w:divsChild>
                    <w:div w:id="1936328915">
                      <w:marLeft w:val="0"/>
                      <w:marRight w:val="0"/>
                      <w:marTop w:val="0"/>
                      <w:marBottom w:val="0"/>
                      <w:divBdr>
                        <w:top w:val="none" w:sz="0" w:space="0" w:color="auto"/>
                        <w:left w:val="none" w:sz="0" w:space="0" w:color="auto"/>
                        <w:bottom w:val="none" w:sz="0" w:space="0" w:color="auto"/>
                        <w:right w:val="none" w:sz="0" w:space="0" w:color="auto"/>
                      </w:divBdr>
                    </w:div>
                  </w:divsChild>
                </w:div>
                <w:div w:id="1830708707">
                  <w:marLeft w:val="0"/>
                  <w:marRight w:val="0"/>
                  <w:marTop w:val="0"/>
                  <w:marBottom w:val="0"/>
                  <w:divBdr>
                    <w:top w:val="none" w:sz="0" w:space="0" w:color="auto"/>
                    <w:left w:val="none" w:sz="0" w:space="0" w:color="auto"/>
                    <w:bottom w:val="none" w:sz="0" w:space="0" w:color="auto"/>
                    <w:right w:val="none" w:sz="0" w:space="0" w:color="auto"/>
                  </w:divBdr>
                  <w:divsChild>
                    <w:div w:id="1995374718">
                      <w:marLeft w:val="0"/>
                      <w:marRight w:val="0"/>
                      <w:marTop w:val="0"/>
                      <w:marBottom w:val="0"/>
                      <w:divBdr>
                        <w:top w:val="none" w:sz="0" w:space="0" w:color="auto"/>
                        <w:left w:val="none" w:sz="0" w:space="0" w:color="auto"/>
                        <w:bottom w:val="none" w:sz="0" w:space="0" w:color="auto"/>
                        <w:right w:val="none" w:sz="0" w:space="0" w:color="auto"/>
                      </w:divBdr>
                    </w:div>
                  </w:divsChild>
                </w:div>
                <w:div w:id="36273067">
                  <w:marLeft w:val="0"/>
                  <w:marRight w:val="0"/>
                  <w:marTop w:val="0"/>
                  <w:marBottom w:val="0"/>
                  <w:divBdr>
                    <w:top w:val="none" w:sz="0" w:space="0" w:color="auto"/>
                    <w:left w:val="none" w:sz="0" w:space="0" w:color="auto"/>
                    <w:bottom w:val="none" w:sz="0" w:space="0" w:color="auto"/>
                    <w:right w:val="none" w:sz="0" w:space="0" w:color="auto"/>
                  </w:divBdr>
                  <w:divsChild>
                    <w:div w:id="1703629987">
                      <w:marLeft w:val="0"/>
                      <w:marRight w:val="0"/>
                      <w:marTop w:val="0"/>
                      <w:marBottom w:val="0"/>
                      <w:divBdr>
                        <w:top w:val="none" w:sz="0" w:space="0" w:color="auto"/>
                        <w:left w:val="none" w:sz="0" w:space="0" w:color="auto"/>
                        <w:bottom w:val="none" w:sz="0" w:space="0" w:color="auto"/>
                        <w:right w:val="none" w:sz="0" w:space="0" w:color="auto"/>
                      </w:divBdr>
                    </w:div>
                  </w:divsChild>
                </w:div>
                <w:div w:id="1755124616">
                  <w:marLeft w:val="0"/>
                  <w:marRight w:val="0"/>
                  <w:marTop w:val="0"/>
                  <w:marBottom w:val="0"/>
                  <w:divBdr>
                    <w:top w:val="none" w:sz="0" w:space="0" w:color="auto"/>
                    <w:left w:val="none" w:sz="0" w:space="0" w:color="auto"/>
                    <w:bottom w:val="none" w:sz="0" w:space="0" w:color="auto"/>
                    <w:right w:val="none" w:sz="0" w:space="0" w:color="auto"/>
                  </w:divBdr>
                  <w:divsChild>
                    <w:div w:id="235631176">
                      <w:marLeft w:val="0"/>
                      <w:marRight w:val="0"/>
                      <w:marTop w:val="0"/>
                      <w:marBottom w:val="0"/>
                      <w:divBdr>
                        <w:top w:val="none" w:sz="0" w:space="0" w:color="auto"/>
                        <w:left w:val="none" w:sz="0" w:space="0" w:color="auto"/>
                        <w:bottom w:val="none" w:sz="0" w:space="0" w:color="auto"/>
                        <w:right w:val="none" w:sz="0" w:space="0" w:color="auto"/>
                      </w:divBdr>
                    </w:div>
                  </w:divsChild>
                </w:div>
                <w:div w:id="686905514">
                  <w:marLeft w:val="0"/>
                  <w:marRight w:val="0"/>
                  <w:marTop w:val="0"/>
                  <w:marBottom w:val="0"/>
                  <w:divBdr>
                    <w:top w:val="none" w:sz="0" w:space="0" w:color="auto"/>
                    <w:left w:val="none" w:sz="0" w:space="0" w:color="auto"/>
                    <w:bottom w:val="none" w:sz="0" w:space="0" w:color="auto"/>
                    <w:right w:val="none" w:sz="0" w:space="0" w:color="auto"/>
                  </w:divBdr>
                  <w:divsChild>
                    <w:div w:id="433405076">
                      <w:marLeft w:val="0"/>
                      <w:marRight w:val="0"/>
                      <w:marTop w:val="0"/>
                      <w:marBottom w:val="0"/>
                      <w:divBdr>
                        <w:top w:val="none" w:sz="0" w:space="0" w:color="auto"/>
                        <w:left w:val="none" w:sz="0" w:space="0" w:color="auto"/>
                        <w:bottom w:val="none" w:sz="0" w:space="0" w:color="auto"/>
                        <w:right w:val="none" w:sz="0" w:space="0" w:color="auto"/>
                      </w:divBdr>
                    </w:div>
                    <w:div w:id="162360389">
                      <w:marLeft w:val="0"/>
                      <w:marRight w:val="0"/>
                      <w:marTop w:val="0"/>
                      <w:marBottom w:val="0"/>
                      <w:divBdr>
                        <w:top w:val="none" w:sz="0" w:space="0" w:color="auto"/>
                        <w:left w:val="none" w:sz="0" w:space="0" w:color="auto"/>
                        <w:bottom w:val="none" w:sz="0" w:space="0" w:color="auto"/>
                        <w:right w:val="none" w:sz="0" w:space="0" w:color="auto"/>
                      </w:divBdr>
                    </w:div>
                  </w:divsChild>
                </w:div>
                <w:div w:id="1710034576">
                  <w:marLeft w:val="0"/>
                  <w:marRight w:val="0"/>
                  <w:marTop w:val="0"/>
                  <w:marBottom w:val="0"/>
                  <w:divBdr>
                    <w:top w:val="none" w:sz="0" w:space="0" w:color="auto"/>
                    <w:left w:val="none" w:sz="0" w:space="0" w:color="auto"/>
                    <w:bottom w:val="none" w:sz="0" w:space="0" w:color="auto"/>
                    <w:right w:val="none" w:sz="0" w:space="0" w:color="auto"/>
                  </w:divBdr>
                  <w:divsChild>
                    <w:div w:id="1636789989">
                      <w:marLeft w:val="0"/>
                      <w:marRight w:val="0"/>
                      <w:marTop w:val="0"/>
                      <w:marBottom w:val="0"/>
                      <w:divBdr>
                        <w:top w:val="none" w:sz="0" w:space="0" w:color="auto"/>
                        <w:left w:val="none" w:sz="0" w:space="0" w:color="auto"/>
                        <w:bottom w:val="none" w:sz="0" w:space="0" w:color="auto"/>
                        <w:right w:val="none" w:sz="0" w:space="0" w:color="auto"/>
                      </w:divBdr>
                    </w:div>
                  </w:divsChild>
                </w:div>
                <w:div w:id="272058099">
                  <w:marLeft w:val="0"/>
                  <w:marRight w:val="0"/>
                  <w:marTop w:val="0"/>
                  <w:marBottom w:val="0"/>
                  <w:divBdr>
                    <w:top w:val="none" w:sz="0" w:space="0" w:color="auto"/>
                    <w:left w:val="none" w:sz="0" w:space="0" w:color="auto"/>
                    <w:bottom w:val="none" w:sz="0" w:space="0" w:color="auto"/>
                    <w:right w:val="none" w:sz="0" w:space="0" w:color="auto"/>
                  </w:divBdr>
                  <w:divsChild>
                    <w:div w:id="1126045625">
                      <w:marLeft w:val="0"/>
                      <w:marRight w:val="0"/>
                      <w:marTop w:val="0"/>
                      <w:marBottom w:val="0"/>
                      <w:divBdr>
                        <w:top w:val="none" w:sz="0" w:space="0" w:color="auto"/>
                        <w:left w:val="none" w:sz="0" w:space="0" w:color="auto"/>
                        <w:bottom w:val="none" w:sz="0" w:space="0" w:color="auto"/>
                        <w:right w:val="none" w:sz="0" w:space="0" w:color="auto"/>
                      </w:divBdr>
                    </w:div>
                  </w:divsChild>
                </w:div>
                <w:div w:id="1163737417">
                  <w:marLeft w:val="0"/>
                  <w:marRight w:val="0"/>
                  <w:marTop w:val="0"/>
                  <w:marBottom w:val="0"/>
                  <w:divBdr>
                    <w:top w:val="none" w:sz="0" w:space="0" w:color="auto"/>
                    <w:left w:val="none" w:sz="0" w:space="0" w:color="auto"/>
                    <w:bottom w:val="none" w:sz="0" w:space="0" w:color="auto"/>
                    <w:right w:val="none" w:sz="0" w:space="0" w:color="auto"/>
                  </w:divBdr>
                  <w:divsChild>
                    <w:div w:id="1057897205">
                      <w:marLeft w:val="0"/>
                      <w:marRight w:val="0"/>
                      <w:marTop w:val="0"/>
                      <w:marBottom w:val="0"/>
                      <w:divBdr>
                        <w:top w:val="none" w:sz="0" w:space="0" w:color="auto"/>
                        <w:left w:val="none" w:sz="0" w:space="0" w:color="auto"/>
                        <w:bottom w:val="none" w:sz="0" w:space="0" w:color="auto"/>
                        <w:right w:val="none" w:sz="0" w:space="0" w:color="auto"/>
                      </w:divBdr>
                    </w:div>
                    <w:div w:id="1569800538">
                      <w:marLeft w:val="0"/>
                      <w:marRight w:val="0"/>
                      <w:marTop w:val="0"/>
                      <w:marBottom w:val="0"/>
                      <w:divBdr>
                        <w:top w:val="none" w:sz="0" w:space="0" w:color="auto"/>
                        <w:left w:val="none" w:sz="0" w:space="0" w:color="auto"/>
                        <w:bottom w:val="none" w:sz="0" w:space="0" w:color="auto"/>
                        <w:right w:val="none" w:sz="0" w:space="0" w:color="auto"/>
                      </w:divBdr>
                    </w:div>
                  </w:divsChild>
                </w:div>
                <w:div w:id="892470818">
                  <w:marLeft w:val="0"/>
                  <w:marRight w:val="0"/>
                  <w:marTop w:val="0"/>
                  <w:marBottom w:val="0"/>
                  <w:divBdr>
                    <w:top w:val="none" w:sz="0" w:space="0" w:color="auto"/>
                    <w:left w:val="none" w:sz="0" w:space="0" w:color="auto"/>
                    <w:bottom w:val="none" w:sz="0" w:space="0" w:color="auto"/>
                    <w:right w:val="none" w:sz="0" w:space="0" w:color="auto"/>
                  </w:divBdr>
                  <w:divsChild>
                    <w:div w:id="1024554237">
                      <w:marLeft w:val="0"/>
                      <w:marRight w:val="0"/>
                      <w:marTop w:val="0"/>
                      <w:marBottom w:val="0"/>
                      <w:divBdr>
                        <w:top w:val="none" w:sz="0" w:space="0" w:color="auto"/>
                        <w:left w:val="none" w:sz="0" w:space="0" w:color="auto"/>
                        <w:bottom w:val="none" w:sz="0" w:space="0" w:color="auto"/>
                        <w:right w:val="none" w:sz="0" w:space="0" w:color="auto"/>
                      </w:divBdr>
                    </w:div>
                    <w:div w:id="7146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13492">
          <w:marLeft w:val="0"/>
          <w:marRight w:val="0"/>
          <w:marTop w:val="0"/>
          <w:marBottom w:val="0"/>
          <w:divBdr>
            <w:top w:val="none" w:sz="0" w:space="0" w:color="auto"/>
            <w:left w:val="none" w:sz="0" w:space="0" w:color="auto"/>
            <w:bottom w:val="none" w:sz="0" w:space="0" w:color="auto"/>
            <w:right w:val="none" w:sz="0" w:space="0" w:color="auto"/>
          </w:divBdr>
        </w:div>
        <w:div w:id="1890996262">
          <w:marLeft w:val="0"/>
          <w:marRight w:val="0"/>
          <w:marTop w:val="0"/>
          <w:marBottom w:val="0"/>
          <w:divBdr>
            <w:top w:val="none" w:sz="0" w:space="0" w:color="auto"/>
            <w:left w:val="none" w:sz="0" w:space="0" w:color="auto"/>
            <w:bottom w:val="none" w:sz="0" w:space="0" w:color="auto"/>
            <w:right w:val="none" w:sz="0" w:space="0" w:color="auto"/>
          </w:divBdr>
          <w:divsChild>
            <w:div w:id="207687260">
              <w:marLeft w:val="-75"/>
              <w:marRight w:val="0"/>
              <w:marTop w:val="30"/>
              <w:marBottom w:val="30"/>
              <w:divBdr>
                <w:top w:val="none" w:sz="0" w:space="0" w:color="auto"/>
                <w:left w:val="none" w:sz="0" w:space="0" w:color="auto"/>
                <w:bottom w:val="none" w:sz="0" w:space="0" w:color="auto"/>
                <w:right w:val="none" w:sz="0" w:space="0" w:color="auto"/>
              </w:divBdr>
              <w:divsChild>
                <w:div w:id="300963675">
                  <w:marLeft w:val="0"/>
                  <w:marRight w:val="0"/>
                  <w:marTop w:val="0"/>
                  <w:marBottom w:val="0"/>
                  <w:divBdr>
                    <w:top w:val="none" w:sz="0" w:space="0" w:color="auto"/>
                    <w:left w:val="none" w:sz="0" w:space="0" w:color="auto"/>
                    <w:bottom w:val="none" w:sz="0" w:space="0" w:color="auto"/>
                    <w:right w:val="none" w:sz="0" w:space="0" w:color="auto"/>
                  </w:divBdr>
                  <w:divsChild>
                    <w:div w:id="1427070269">
                      <w:marLeft w:val="0"/>
                      <w:marRight w:val="0"/>
                      <w:marTop w:val="0"/>
                      <w:marBottom w:val="0"/>
                      <w:divBdr>
                        <w:top w:val="none" w:sz="0" w:space="0" w:color="auto"/>
                        <w:left w:val="none" w:sz="0" w:space="0" w:color="auto"/>
                        <w:bottom w:val="none" w:sz="0" w:space="0" w:color="auto"/>
                        <w:right w:val="none" w:sz="0" w:space="0" w:color="auto"/>
                      </w:divBdr>
                    </w:div>
                  </w:divsChild>
                </w:div>
                <w:div w:id="348413082">
                  <w:marLeft w:val="0"/>
                  <w:marRight w:val="0"/>
                  <w:marTop w:val="0"/>
                  <w:marBottom w:val="0"/>
                  <w:divBdr>
                    <w:top w:val="none" w:sz="0" w:space="0" w:color="auto"/>
                    <w:left w:val="none" w:sz="0" w:space="0" w:color="auto"/>
                    <w:bottom w:val="none" w:sz="0" w:space="0" w:color="auto"/>
                    <w:right w:val="none" w:sz="0" w:space="0" w:color="auto"/>
                  </w:divBdr>
                  <w:divsChild>
                    <w:div w:id="1365908481">
                      <w:marLeft w:val="0"/>
                      <w:marRight w:val="0"/>
                      <w:marTop w:val="0"/>
                      <w:marBottom w:val="0"/>
                      <w:divBdr>
                        <w:top w:val="none" w:sz="0" w:space="0" w:color="auto"/>
                        <w:left w:val="none" w:sz="0" w:space="0" w:color="auto"/>
                        <w:bottom w:val="none" w:sz="0" w:space="0" w:color="auto"/>
                        <w:right w:val="none" w:sz="0" w:space="0" w:color="auto"/>
                      </w:divBdr>
                    </w:div>
                    <w:div w:id="1416709685">
                      <w:marLeft w:val="0"/>
                      <w:marRight w:val="0"/>
                      <w:marTop w:val="0"/>
                      <w:marBottom w:val="0"/>
                      <w:divBdr>
                        <w:top w:val="none" w:sz="0" w:space="0" w:color="auto"/>
                        <w:left w:val="none" w:sz="0" w:space="0" w:color="auto"/>
                        <w:bottom w:val="none" w:sz="0" w:space="0" w:color="auto"/>
                        <w:right w:val="none" w:sz="0" w:space="0" w:color="auto"/>
                      </w:divBdr>
                    </w:div>
                    <w:div w:id="1972516317">
                      <w:marLeft w:val="0"/>
                      <w:marRight w:val="0"/>
                      <w:marTop w:val="0"/>
                      <w:marBottom w:val="0"/>
                      <w:divBdr>
                        <w:top w:val="none" w:sz="0" w:space="0" w:color="auto"/>
                        <w:left w:val="none" w:sz="0" w:space="0" w:color="auto"/>
                        <w:bottom w:val="none" w:sz="0" w:space="0" w:color="auto"/>
                        <w:right w:val="none" w:sz="0" w:space="0" w:color="auto"/>
                      </w:divBdr>
                    </w:div>
                    <w:div w:id="43259402">
                      <w:marLeft w:val="0"/>
                      <w:marRight w:val="0"/>
                      <w:marTop w:val="0"/>
                      <w:marBottom w:val="0"/>
                      <w:divBdr>
                        <w:top w:val="none" w:sz="0" w:space="0" w:color="auto"/>
                        <w:left w:val="none" w:sz="0" w:space="0" w:color="auto"/>
                        <w:bottom w:val="none" w:sz="0" w:space="0" w:color="auto"/>
                        <w:right w:val="none" w:sz="0" w:space="0" w:color="auto"/>
                      </w:divBdr>
                    </w:div>
                  </w:divsChild>
                </w:div>
                <w:div w:id="1859999803">
                  <w:marLeft w:val="0"/>
                  <w:marRight w:val="0"/>
                  <w:marTop w:val="0"/>
                  <w:marBottom w:val="0"/>
                  <w:divBdr>
                    <w:top w:val="none" w:sz="0" w:space="0" w:color="auto"/>
                    <w:left w:val="none" w:sz="0" w:space="0" w:color="auto"/>
                    <w:bottom w:val="none" w:sz="0" w:space="0" w:color="auto"/>
                    <w:right w:val="none" w:sz="0" w:space="0" w:color="auto"/>
                  </w:divBdr>
                  <w:divsChild>
                    <w:div w:id="620651023">
                      <w:marLeft w:val="0"/>
                      <w:marRight w:val="0"/>
                      <w:marTop w:val="0"/>
                      <w:marBottom w:val="0"/>
                      <w:divBdr>
                        <w:top w:val="none" w:sz="0" w:space="0" w:color="auto"/>
                        <w:left w:val="none" w:sz="0" w:space="0" w:color="auto"/>
                        <w:bottom w:val="none" w:sz="0" w:space="0" w:color="auto"/>
                        <w:right w:val="none" w:sz="0" w:space="0" w:color="auto"/>
                      </w:divBdr>
                    </w:div>
                  </w:divsChild>
                </w:div>
                <w:div w:id="468941003">
                  <w:marLeft w:val="0"/>
                  <w:marRight w:val="0"/>
                  <w:marTop w:val="0"/>
                  <w:marBottom w:val="0"/>
                  <w:divBdr>
                    <w:top w:val="none" w:sz="0" w:space="0" w:color="auto"/>
                    <w:left w:val="none" w:sz="0" w:space="0" w:color="auto"/>
                    <w:bottom w:val="none" w:sz="0" w:space="0" w:color="auto"/>
                    <w:right w:val="none" w:sz="0" w:space="0" w:color="auto"/>
                  </w:divBdr>
                  <w:divsChild>
                    <w:div w:id="1631548034">
                      <w:marLeft w:val="0"/>
                      <w:marRight w:val="0"/>
                      <w:marTop w:val="0"/>
                      <w:marBottom w:val="0"/>
                      <w:divBdr>
                        <w:top w:val="none" w:sz="0" w:space="0" w:color="auto"/>
                        <w:left w:val="none" w:sz="0" w:space="0" w:color="auto"/>
                        <w:bottom w:val="none" w:sz="0" w:space="0" w:color="auto"/>
                        <w:right w:val="none" w:sz="0" w:space="0" w:color="auto"/>
                      </w:divBdr>
                    </w:div>
                  </w:divsChild>
                </w:div>
                <w:div w:id="1783843859">
                  <w:marLeft w:val="0"/>
                  <w:marRight w:val="0"/>
                  <w:marTop w:val="0"/>
                  <w:marBottom w:val="0"/>
                  <w:divBdr>
                    <w:top w:val="none" w:sz="0" w:space="0" w:color="auto"/>
                    <w:left w:val="none" w:sz="0" w:space="0" w:color="auto"/>
                    <w:bottom w:val="none" w:sz="0" w:space="0" w:color="auto"/>
                    <w:right w:val="none" w:sz="0" w:space="0" w:color="auto"/>
                  </w:divBdr>
                  <w:divsChild>
                    <w:div w:id="1013267993">
                      <w:marLeft w:val="0"/>
                      <w:marRight w:val="0"/>
                      <w:marTop w:val="0"/>
                      <w:marBottom w:val="0"/>
                      <w:divBdr>
                        <w:top w:val="none" w:sz="0" w:space="0" w:color="auto"/>
                        <w:left w:val="none" w:sz="0" w:space="0" w:color="auto"/>
                        <w:bottom w:val="none" w:sz="0" w:space="0" w:color="auto"/>
                        <w:right w:val="none" w:sz="0" w:space="0" w:color="auto"/>
                      </w:divBdr>
                    </w:div>
                  </w:divsChild>
                </w:div>
                <w:div w:id="1618174061">
                  <w:marLeft w:val="0"/>
                  <w:marRight w:val="0"/>
                  <w:marTop w:val="0"/>
                  <w:marBottom w:val="0"/>
                  <w:divBdr>
                    <w:top w:val="none" w:sz="0" w:space="0" w:color="auto"/>
                    <w:left w:val="none" w:sz="0" w:space="0" w:color="auto"/>
                    <w:bottom w:val="none" w:sz="0" w:space="0" w:color="auto"/>
                    <w:right w:val="none" w:sz="0" w:space="0" w:color="auto"/>
                  </w:divBdr>
                  <w:divsChild>
                    <w:div w:id="452602155">
                      <w:marLeft w:val="0"/>
                      <w:marRight w:val="0"/>
                      <w:marTop w:val="0"/>
                      <w:marBottom w:val="0"/>
                      <w:divBdr>
                        <w:top w:val="none" w:sz="0" w:space="0" w:color="auto"/>
                        <w:left w:val="none" w:sz="0" w:space="0" w:color="auto"/>
                        <w:bottom w:val="none" w:sz="0" w:space="0" w:color="auto"/>
                        <w:right w:val="none" w:sz="0" w:space="0" w:color="auto"/>
                      </w:divBdr>
                    </w:div>
                  </w:divsChild>
                </w:div>
                <w:div w:id="758067677">
                  <w:marLeft w:val="0"/>
                  <w:marRight w:val="0"/>
                  <w:marTop w:val="0"/>
                  <w:marBottom w:val="0"/>
                  <w:divBdr>
                    <w:top w:val="none" w:sz="0" w:space="0" w:color="auto"/>
                    <w:left w:val="none" w:sz="0" w:space="0" w:color="auto"/>
                    <w:bottom w:val="none" w:sz="0" w:space="0" w:color="auto"/>
                    <w:right w:val="none" w:sz="0" w:space="0" w:color="auto"/>
                  </w:divBdr>
                  <w:divsChild>
                    <w:div w:id="1211264035">
                      <w:marLeft w:val="0"/>
                      <w:marRight w:val="0"/>
                      <w:marTop w:val="0"/>
                      <w:marBottom w:val="0"/>
                      <w:divBdr>
                        <w:top w:val="none" w:sz="0" w:space="0" w:color="auto"/>
                        <w:left w:val="none" w:sz="0" w:space="0" w:color="auto"/>
                        <w:bottom w:val="none" w:sz="0" w:space="0" w:color="auto"/>
                        <w:right w:val="none" w:sz="0" w:space="0" w:color="auto"/>
                      </w:divBdr>
                    </w:div>
                  </w:divsChild>
                </w:div>
                <w:div w:id="1431508743">
                  <w:marLeft w:val="0"/>
                  <w:marRight w:val="0"/>
                  <w:marTop w:val="0"/>
                  <w:marBottom w:val="0"/>
                  <w:divBdr>
                    <w:top w:val="none" w:sz="0" w:space="0" w:color="auto"/>
                    <w:left w:val="none" w:sz="0" w:space="0" w:color="auto"/>
                    <w:bottom w:val="none" w:sz="0" w:space="0" w:color="auto"/>
                    <w:right w:val="none" w:sz="0" w:space="0" w:color="auto"/>
                  </w:divBdr>
                  <w:divsChild>
                    <w:div w:id="2005165072">
                      <w:marLeft w:val="0"/>
                      <w:marRight w:val="0"/>
                      <w:marTop w:val="0"/>
                      <w:marBottom w:val="0"/>
                      <w:divBdr>
                        <w:top w:val="none" w:sz="0" w:space="0" w:color="auto"/>
                        <w:left w:val="none" w:sz="0" w:space="0" w:color="auto"/>
                        <w:bottom w:val="none" w:sz="0" w:space="0" w:color="auto"/>
                        <w:right w:val="none" w:sz="0" w:space="0" w:color="auto"/>
                      </w:divBdr>
                    </w:div>
                  </w:divsChild>
                </w:div>
                <w:div w:id="2113890576">
                  <w:marLeft w:val="0"/>
                  <w:marRight w:val="0"/>
                  <w:marTop w:val="0"/>
                  <w:marBottom w:val="0"/>
                  <w:divBdr>
                    <w:top w:val="none" w:sz="0" w:space="0" w:color="auto"/>
                    <w:left w:val="none" w:sz="0" w:space="0" w:color="auto"/>
                    <w:bottom w:val="none" w:sz="0" w:space="0" w:color="auto"/>
                    <w:right w:val="none" w:sz="0" w:space="0" w:color="auto"/>
                  </w:divBdr>
                  <w:divsChild>
                    <w:div w:id="2042123463">
                      <w:marLeft w:val="0"/>
                      <w:marRight w:val="0"/>
                      <w:marTop w:val="0"/>
                      <w:marBottom w:val="0"/>
                      <w:divBdr>
                        <w:top w:val="none" w:sz="0" w:space="0" w:color="auto"/>
                        <w:left w:val="none" w:sz="0" w:space="0" w:color="auto"/>
                        <w:bottom w:val="none" w:sz="0" w:space="0" w:color="auto"/>
                        <w:right w:val="none" w:sz="0" w:space="0" w:color="auto"/>
                      </w:divBdr>
                    </w:div>
                  </w:divsChild>
                </w:div>
                <w:div w:id="813326828">
                  <w:marLeft w:val="0"/>
                  <w:marRight w:val="0"/>
                  <w:marTop w:val="0"/>
                  <w:marBottom w:val="0"/>
                  <w:divBdr>
                    <w:top w:val="none" w:sz="0" w:space="0" w:color="auto"/>
                    <w:left w:val="none" w:sz="0" w:space="0" w:color="auto"/>
                    <w:bottom w:val="none" w:sz="0" w:space="0" w:color="auto"/>
                    <w:right w:val="none" w:sz="0" w:space="0" w:color="auto"/>
                  </w:divBdr>
                  <w:divsChild>
                    <w:div w:id="1212769646">
                      <w:marLeft w:val="0"/>
                      <w:marRight w:val="0"/>
                      <w:marTop w:val="0"/>
                      <w:marBottom w:val="0"/>
                      <w:divBdr>
                        <w:top w:val="none" w:sz="0" w:space="0" w:color="auto"/>
                        <w:left w:val="none" w:sz="0" w:space="0" w:color="auto"/>
                        <w:bottom w:val="none" w:sz="0" w:space="0" w:color="auto"/>
                        <w:right w:val="none" w:sz="0" w:space="0" w:color="auto"/>
                      </w:divBdr>
                    </w:div>
                    <w:div w:id="1603489442">
                      <w:marLeft w:val="0"/>
                      <w:marRight w:val="0"/>
                      <w:marTop w:val="0"/>
                      <w:marBottom w:val="0"/>
                      <w:divBdr>
                        <w:top w:val="none" w:sz="0" w:space="0" w:color="auto"/>
                        <w:left w:val="none" w:sz="0" w:space="0" w:color="auto"/>
                        <w:bottom w:val="none" w:sz="0" w:space="0" w:color="auto"/>
                        <w:right w:val="none" w:sz="0" w:space="0" w:color="auto"/>
                      </w:divBdr>
                    </w:div>
                  </w:divsChild>
                </w:div>
                <w:div w:id="144205050">
                  <w:marLeft w:val="0"/>
                  <w:marRight w:val="0"/>
                  <w:marTop w:val="0"/>
                  <w:marBottom w:val="0"/>
                  <w:divBdr>
                    <w:top w:val="none" w:sz="0" w:space="0" w:color="auto"/>
                    <w:left w:val="none" w:sz="0" w:space="0" w:color="auto"/>
                    <w:bottom w:val="none" w:sz="0" w:space="0" w:color="auto"/>
                    <w:right w:val="none" w:sz="0" w:space="0" w:color="auto"/>
                  </w:divBdr>
                  <w:divsChild>
                    <w:div w:id="1795250425">
                      <w:marLeft w:val="0"/>
                      <w:marRight w:val="0"/>
                      <w:marTop w:val="0"/>
                      <w:marBottom w:val="0"/>
                      <w:divBdr>
                        <w:top w:val="none" w:sz="0" w:space="0" w:color="auto"/>
                        <w:left w:val="none" w:sz="0" w:space="0" w:color="auto"/>
                        <w:bottom w:val="none" w:sz="0" w:space="0" w:color="auto"/>
                        <w:right w:val="none" w:sz="0" w:space="0" w:color="auto"/>
                      </w:divBdr>
                    </w:div>
                    <w:div w:id="2083134275">
                      <w:marLeft w:val="0"/>
                      <w:marRight w:val="0"/>
                      <w:marTop w:val="0"/>
                      <w:marBottom w:val="0"/>
                      <w:divBdr>
                        <w:top w:val="none" w:sz="0" w:space="0" w:color="auto"/>
                        <w:left w:val="none" w:sz="0" w:space="0" w:color="auto"/>
                        <w:bottom w:val="none" w:sz="0" w:space="0" w:color="auto"/>
                        <w:right w:val="none" w:sz="0" w:space="0" w:color="auto"/>
                      </w:divBdr>
                    </w:div>
                    <w:div w:id="1977028879">
                      <w:marLeft w:val="0"/>
                      <w:marRight w:val="0"/>
                      <w:marTop w:val="0"/>
                      <w:marBottom w:val="0"/>
                      <w:divBdr>
                        <w:top w:val="none" w:sz="0" w:space="0" w:color="auto"/>
                        <w:left w:val="none" w:sz="0" w:space="0" w:color="auto"/>
                        <w:bottom w:val="none" w:sz="0" w:space="0" w:color="auto"/>
                        <w:right w:val="none" w:sz="0" w:space="0" w:color="auto"/>
                      </w:divBdr>
                    </w:div>
                  </w:divsChild>
                </w:div>
                <w:div w:id="235214991">
                  <w:marLeft w:val="0"/>
                  <w:marRight w:val="0"/>
                  <w:marTop w:val="0"/>
                  <w:marBottom w:val="0"/>
                  <w:divBdr>
                    <w:top w:val="none" w:sz="0" w:space="0" w:color="auto"/>
                    <w:left w:val="none" w:sz="0" w:space="0" w:color="auto"/>
                    <w:bottom w:val="none" w:sz="0" w:space="0" w:color="auto"/>
                    <w:right w:val="none" w:sz="0" w:space="0" w:color="auto"/>
                  </w:divBdr>
                  <w:divsChild>
                    <w:div w:id="1794400920">
                      <w:marLeft w:val="0"/>
                      <w:marRight w:val="0"/>
                      <w:marTop w:val="0"/>
                      <w:marBottom w:val="0"/>
                      <w:divBdr>
                        <w:top w:val="none" w:sz="0" w:space="0" w:color="auto"/>
                        <w:left w:val="none" w:sz="0" w:space="0" w:color="auto"/>
                        <w:bottom w:val="none" w:sz="0" w:space="0" w:color="auto"/>
                        <w:right w:val="none" w:sz="0" w:space="0" w:color="auto"/>
                      </w:divBdr>
                    </w:div>
                  </w:divsChild>
                </w:div>
                <w:div w:id="1682318086">
                  <w:marLeft w:val="0"/>
                  <w:marRight w:val="0"/>
                  <w:marTop w:val="0"/>
                  <w:marBottom w:val="0"/>
                  <w:divBdr>
                    <w:top w:val="none" w:sz="0" w:space="0" w:color="auto"/>
                    <w:left w:val="none" w:sz="0" w:space="0" w:color="auto"/>
                    <w:bottom w:val="none" w:sz="0" w:space="0" w:color="auto"/>
                    <w:right w:val="none" w:sz="0" w:space="0" w:color="auto"/>
                  </w:divBdr>
                  <w:divsChild>
                    <w:div w:id="1004019423">
                      <w:marLeft w:val="0"/>
                      <w:marRight w:val="0"/>
                      <w:marTop w:val="0"/>
                      <w:marBottom w:val="0"/>
                      <w:divBdr>
                        <w:top w:val="none" w:sz="0" w:space="0" w:color="auto"/>
                        <w:left w:val="none" w:sz="0" w:space="0" w:color="auto"/>
                        <w:bottom w:val="none" w:sz="0" w:space="0" w:color="auto"/>
                        <w:right w:val="none" w:sz="0" w:space="0" w:color="auto"/>
                      </w:divBdr>
                    </w:div>
                    <w:div w:id="1672100377">
                      <w:marLeft w:val="0"/>
                      <w:marRight w:val="0"/>
                      <w:marTop w:val="0"/>
                      <w:marBottom w:val="0"/>
                      <w:divBdr>
                        <w:top w:val="none" w:sz="0" w:space="0" w:color="auto"/>
                        <w:left w:val="none" w:sz="0" w:space="0" w:color="auto"/>
                        <w:bottom w:val="none" w:sz="0" w:space="0" w:color="auto"/>
                        <w:right w:val="none" w:sz="0" w:space="0" w:color="auto"/>
                      </w:divBdr>
                    </w:div>
                  </w:divsChild>
                </w:div>
                <w:div w:id="1773091873">
                  <w:marLeft w:val="0"/>
                  <w:marRight w:val="0"/>
                  <w:marTop w:val="0"/>
                  <w:marBottom w:val="0"/>
                  <w:divBdr>
                    <w:top w:val="none" w:sz="0" w:space="0" w:color="auto"/>
                    <w:left w:val="none" w:sz="0" w:space="0" w:color="auto"/>
                    <w:bottom w:val="none" w:sz="0" w:space="0" w:color="auto"/>
                    <w:right w:val="none" w:sz="0" w:space="0" w:color="auto"/>
                  </w:divBdr>
                  <w:divsChild>
                    <w:div w:id="377314220">
                      <w:marLeft w:val="0"/>
                      <w:marRight w:val="0"/>
                      <w:marTop w:val="0"/>
                      <w:marBottom w:val="0"/>
                      <w:divBdr>
                        <w:top w:val="none" w:sz="0" w:space="0" w:color="auto"/>
                        <w:left w:val="none" w:sz="0" w:space="0" w:color="auto"/>
                        <w:bottom w:val="none" w:sz="0" w:space="0" w:color="auto"/>
                        <w:right w:val="none" w:sz="0" w:space="0" w:color="auto"/>
                      </w:divBdr>
                    </w:div>
                  </w:divsChild>
                </w:div>
                <w:div w:id="57090884">
                  <w:marLeft w:val="0"/>
                  <w:marRight w:val="0"/>
                  <w:marTop w:val="0"/>
                  <w:marBottom w:val="0"/>
                  <w:divBdr>
                    <w:top w:val="none" w:sz="0" w:space="0" w:color="auto"/>
                    <w:left w:val="none" w:sz="0" w:space="0" w:color="auto"/>
                    <w:bottom w:val="none" w:sz="0" w:space="0" w:color="auto"/>
                    <w:right w:val="none" w:sz="0" w:space="0" w:color="auto"/>
                  </w:divBdr>
                  <w:divsChild>
                    <w:div w:id="1263145955">
                      <w:marLeft w:val="0"/>
                      <w:marRight w:val="0"/>
                      <w:marTop w:val="0"/>
                      <w:marBottom w:val="0"/>
                      <w:divBdr>
                        <w:top w:val="none" w:sz="0" w:space="0" w:color="auto"/>
                        <w:left w:val="none" w:sz="0" w:space="0" w:color="auto"/>
                        <w:bottom w:val="none" w:sz="0" w:space="0" w:color="auto"/>
                        <w:right w:val="none" w:sz="0" w:space="0" w:color="auto"/>
                      </w:divBdr>
                    </w:div>
                  </w:divsChild>
                </w:div>
                <w:div w:id="110781061">
                  <w:marLeft w:val="0"/>
                  <w:marRight w:val="0"/>
                  <w:marTop w:val="0"/>
                  <w:marBottom w:val="0"/>
                  <w:divBdr>
                    <w:top w:val="none" w:sz="0" w:space="0" w:color="auto"/>
                    <w:left w:val="none" w:sz="0" w:space="0" w:color="auto"/>
                    <w:bottom w:val="none" w:sz="0" w:space="0" w:color="auto"/>
                    <w:right w:val="none" w:sz="0" w:space="0" w:color="auto"/>
                  </w:divBdr>
                  <w:divsChild>
                    <w:div w:id="1027410605">
                      <w:marLeft w:val="0"/>
                      <w:marRight w:val="0"/>
                      <w:marTop w:val="0"/>
                      <w:marBottom w:val="0"/>
                      <w:divBdr>
                        <w:top w:val="none" w:sz="0" w:space="0" w:color="auto"/>
                        <w:left w:val="none" w:sz="0" w:space="0" w:color="auto"/>
                        <w:bottom w:val="none" w:sz="0" w:space="0" w:color="auto"/>
                        <w:right w:val="none" w:sz="0" w:space="0" w:color="auto"/>
                      </w:divBdr>
                    </w:div>
                    <w:div w:id="259799528">
                      <w:marLeft w:val="0"/>
                      <w:marRight w:val="0"/>
                      <w:marTop w:val="0"/>
                      <w:marBottom w:val="0"/>
                      <w:divBdr>
                        <w:top w:val="none" w:sz="0" w:space="0" w:color="auto"/>
                        <w:left w:val="none" w:sz="0" w:space="0" w:color="auto"/>
                        <w:bottom w:val="none" w:sz="0" w:space="0" w:color="auto"/>
                        <w:right w:val="none" w:sz="0" w:space="0" w:color="auto"/>
                      </w:divBdr>
                    </w:div>
                  </w:divsChild>
                </w:div>
                <w:div w:id="1409497265">
                  <w:marLeft w:val="0"/>
                  <w:marRight w:val="0"/>
                  <w:marTop w:val="0"/>
                  <w:marBottom w:val="0"/>
                  <w:divBdr>
                    <w:top w:val="none" w:sz="0" w:space="0" w:color="auto"/>
                    <w:left w:val="none" w:sz="0" w:space="0" w:color="auto"/>
                    <w:bottom w:val="none" w:sz="0" w:space="0" w:color="auto"/>
                    <w:right w:val="none" w:sz="0" w:space="0" w:color="auto"/>
                  </w:divBdr>
                  <w:divsChild>
                    <w:div w:id="1963149432">
                      <w:marLeft w:val="0"/>
                      <w:marRight w:val="0"/>
                      <w:marTop w:val="0"/>
                      <w:marBottom w:val="0"/>
                      <w:divBdr>
                        <w:top w:val="none" w:sz="0" w:space="0" w:color="auto"/>
                        <w:left w:val="none" w:sz="0" w:space="0" w:color="auto"/>
                        <w:bottom w:val="none" w:sz="0" w:space="0" w:color="auto"/>
                        <w:right w:val="none" w:sz="0" w:space="0" w:color="auto"/>
                      </w:divBdr>
                    </w:div>
                    <w:div w:id="8895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20993">
          <w:marLeft w:val="0"/>
          <w:marRight w:val="0"/>
          <w:marTop w:val="0"/>
          <w:marBottom w:val="0"/>
          <w:divBdr>
            <w:top w:val="none" w:sz="0" w:space="0" w:color="auto"/>
            <w:left w:val="none" w:sz="0" w:space="0" w:color="auto"/>
            <w:bottom w:val="none" w:sz="0" w:space="0" w:color="auto"/>
            <w:right w:val="none" w:sz="0" w:space="0" w:color="auto"/>
          </w:divBdr>
        </w:div>
        <w:div w:id="1298224535">
          <w:marLeft w:val="0"/>
          <w:marRight w:val="0"/>
          <w:marTop w:val="0"/>
          <w:marBottom w:val="0"/>
          <w:divBdr>
            <w:top w:val="none" w:sz="0" w:space="0" w:color="auto"/>
            <w:left w:val="none" w:sz="0" w:space="0" w:color="auto"/>
            <w:bottom w:val="none" w:sz="0" w:space="0" w:color="auto"/>
            <w:right w:val="none" w:sz="0" w:space="0" w:color="auto"/>
          </w:divBdr>
          <w:divsChild>
            <w:div w:id="1577282880">
              <w:marLeft w:val="-75"/>
              <w:marRight w:val="0"/>
              <w:marTop w:val="30"/>
              <w:marBottom w:val="30"/>
              <w:divBdr>
                <w:top w:val="none" w:sz="0" w:space="0" w:color="auto"/>
                <w:left w:val="none" w:sz="0" w:space="0" w:color="auto"/>
                <w:bottom w:val="none" w:sz="0" w:space="0" w:color="auto"/>
                <w:right w:val="none" w:sz="0" w:space="0" w:color="auto"/>
              </w:divBdr>
              <w:divsChild>
                <w:div w:id="1365205317">
                  <w:marLeft w:val="0"/>
                  <w:marRight w:val="0"/>
                  <w:marTop w:val="0"/>
                  <w:marBottom w:val="0"/>
                  <w:divBdr>
                    <w:top w:val="none" w:sz="0" w:space="0" w:color="auto"/>
                    <w:left w:val="none" w:sz="0" w:space="0" w:color="auto"/>
                    <w:bottom w:val="none" w:sz="0" w:space="0" w:color="auto"/>
                    <w:right w:val="none" w:sz="0" w:space="0" w:color="auto"/>
                  </w:divBdr>
                  <w:divsChild>
                    <w:div w:id="300617925">
                      <w:marLeft w:val="0"/>
                      <w:marRight w:val="0"/>
                      <w:marTop w:val="0"/>
                      <w:marBottom w:val="0"/>
                      <w:divBdr>
                        <w:top w:val="none" w:sz="0" w:space="0" w:color="auto"/>
                        <w:left w:val="none" w:sz="0" w:space="0" w:color="auto"/>
                        <w:bottom w:val="none" w:sz="0" w:space="0" w:color="auto"/>
                        <w:right w:val="none" w:sz="0" w:space="0" w:color="auto"/>
                      </w:divBdr>
                    </w:div>
                  </w:divsChild>
                </w:div>
                <w:div w:id="1298142445">
                  <w:marLeft w:val="0"/>
                  <w:marRight w:val="0"/>
                  <w:marTop w:val="0"/>
                  <w:marBottom w:val="0"/>
                  <w:divBdr>
                    <w:top w:val="none" w:sz="0" w:space="0" w:color="auto"/>
                    <w:left w:val="none" w:sz="0" w:space="0" w:color="auto"/>
                    <w:bottom w:val="none" w:sz="0" w:space="0" w:color="auto"/>
                    <w:right w:val="none" w:sz="0" w:space="0" w:color="auto"/>
                  </w:divBdr>
                  <w:divsChild>
                    <w:div w:id="1149441161">
                      <w:marLeft w:val="0"/>
                      <w:marRight w:val="0"/>
                      <w:marTop w:val="0"/>
                      <w:marBottom w:val="0"/>
                      <w:divBdr>
                        <w:top w:val="none" w:sz="0" w:space="0" w:color="auto"/>
                        <w:left w:val="none" w:sz="0" w:space="0" w:color="auto"/>
                        <w:bottom w:val="none" w:sz="0" w:space="0" w:color="auto"/>
                        <w:right w:val="none" w:sz="0" w:space="0" w:color="auto"/>
                      </w:divBdr>
                    </w:div>
                    <w:div w:id="1384981051">
                      <w:marLeft w:val="0"/>
                      <w:marRight w:val="0"/>
                      <w:marTop w:val="0"/>
                      <w:marBottom w:val="0"/>
                      <w:divBdr>
                        <w:top w:val="none" w:sz="0" w:space="0" w:color="auto"/>
                        <w:left w:val="none" w:sz="0" w:space="0" w:color="auto"/>
                        <w:bottom w:val="none" w:sz="0" w:space="0" w:color="auto"/>
                        <w:right w:val="none" w:sz="0" w:space="0" w:color="auto"/>
                      </w:divBdr>
                    </w:div>
                    <w:div w:id="1311977702">
                      <w:marLeft w:val="0"/>
                      <w:marRight w:val="0"/>
                      <w:marTop w:val="0"/>
                      <w:marBottom w:val="0"/>
                      <w:divBdr>
                        <w:top w:val="none" w:sz="0" w:space="0" w:color="auto"/>
                        <w:left w:val="none" w:sz="0" w:space="0" w:color="auto"/>
                        <w:bottom w:val="none" w:sz="0" w:space="0" w:color="auto"/>
                        <w:right w:val="none" w:sz="0" w:space="0" w:color="auto"/>
                      </w:divBdr>
                    </w:div>
                    <w:div w:id="2140829902">
                      <w:marLeft w:val="0"/>
                      <w:marRight w:val="0"/>
                      <w:marTop w:val="0"/>
                      <w:marBottom w:val="0"/>
                      <w:divBdr>
                        <w:top w:val="none" w:sz="0" w:space="0" w:color="auto"/>
                        <w:left w:val="none" w:sz="0" w:space="0" w:color="auto"/>
                        <w:bottom w:val="none" w:sz="0" w:space="0" w:color="auto"/>
                        <w:right w:val="none" w:sz="0" w:space="0" w:color="auto"/>
                      </w:divBdr>
                    </w:div>
                    <w:div w:id="401290556">
                      <w:marLeft w:val="0"/>
                      <w:marRight w:val="0"/>
                      <w:marTop w:val="0"/>
                      <w:marBottom w:val="0"/>
                      <w:divBdr>
                        <w:top w:val="none" w:sz="0" w:space="0" w:color="auto"/>
                        <w:left w:val="none" w:sz="0" w:space="0" w:color="auto"/>
                        <w:bottom w:val="none" w:sz="0" w:space="0" w:color="auto"/>
                        <w:right w:val="none" w:sz="0" w:space="0" w:color="auto"/>
                      </w:divBdr>
                    </w:div>
                    <w:div w:id="1394694016">
                      <w:marLeft w:val="0"/>
                      <w:marRight w:val="0"/>
                      <w:marTop w:val="0"/>
                      <w:marBottom w:val="0"/>
                      <w:divBdr>
                        <w:top w:val="none" w:sz="0" w:space="0" w:color="auto"/>
                        <w:left w:val="none" w:sz="0" w:space="0" w:color="auto"/>
                        <w:bottom w:val="none" w:sz="0" w:space="0" w:color="auto"/>
                        <w:right w:val="none" w:sz="0" w:space="0" w:color="auto"/>
                      </w:divBdr>
                    </w:div>
                    <w:div w:id="1914967771">
                      <w:marLeft w:val="0"/>
                      <w:marRight w:val="0"/>
                      <w:marTop w:val="0"/>
                      <w:marBottom w:val="0"/>
                      <w:divBdr>
                        <w:top w:val="none" w:sz="0" w:space="0" w:color="auto"/>
                        <w:left w:val="none" w:sz="0" w:space="0" w:color="auto"/>
                        <w:bottom w:val="none" w:sz="0" w:space="0" w:color="auto"/>
                        <w:right w:val="none" w:sz="0" w:space="0" w:color="auto"/>
                      </w:divBdr>
                    </w:div>
                  </w:divsChild>
                </w:div>
                <w:div w:id="1638292215">
                  <w:marLeft w:val="0"/>
                  <w:marRight w:val="0"/>
                  <w:marTop w:val="0"/>
                  <w:marBottom w:val="0"/>
                  <w:divBdr>
                    <w:top w:val="none" w:sz="0" w:space="0" w:color="auto"/>
                    <w:left w:val="none" w:sz="0" w:space="0" w:color="auto"/>
                    <w:bottom w:val="none" w:sz="0" w:space="0" w:color="auto"/>
                    <w:right w:val="none" w:sz="0" w:space="0" w:color="auto"/>
                  </w:divBdr>
                  <w:divsChild>
                    <w:div w:id="1413742648">
                      <w:marLeft w:val="0"/>
                      <w:marRight w:val="0"/>
                      <w:marTop w:val="0"/>
                      <w:marBottom w:val="0"/>
                      <w:divBdr>
                        <w:top w:val="none" w:sz="0" w:space="0" w:color="auto"/>
                        <w:left w:val="none" w:sz="0" w:space="0" w:color="auto"/>
                        <w:bottom w:val="none" w:sz="0" w:space="0" w:color="auto"/>
                        <w:right w:val="none" w:sz="0" w:space="0" w:color="auto"/>
                      </w:divBdr>
                    </w:div>
                  </w:divsChild>
                </w:div>
                <w:div w:id="311299805">
                  <w:marLeft w:val="0"/>
                  <w:marRight w:val="0"/>
                  <w:marTop w:val="0"/>
                  <w:marBottom w:val="0"/>
                  <w:divBdr>
                    <w:top w:val="none" w:sz="0" w:space="0" w:color="auto"/>
                    <w:left w:val="none" w:sz="0" w:space="0" w:color="auto"/>
                    <w:bottom w:val="none" w:sz="0" w:space="0" w:color="auto"/>
                    <w:right w:val="none" w:sz="0" w:space="0" w:color="auto"/>
                  </w:divBdr>
                  <w:divsChild>
                    <w:div w:id="1361709888">
                      <w:marLeft w:val="0"/>
                      <w:marRight w:val="0"/>
                      <w:marTop w:val="0"/>
                      <w:marBottom w:val="0"/>
                      <w:divBdr>
                        <w:top w:val="none" w:sz="0" w:space="0" w:color="auto"/>
                        <w:left w:val="none" w:sz="0" w:space="0" w:color="auto"/>
                        <w:bottom w:val="none" w:sz="0" w:space="0" w:color="auto"/>
                        <w:right w:val="none" w:sz="0" w:space="0" w:color="auto"/>
                      </w:divBdr>
                    </w:div>
                  </w:divsChild>
                </w:div>
                <w:div w:id="1546940806">
                  <w:marLeft w:val="0"/>
                  <w:marRight w:val="0"/>
                  <w:marTop w:val="0"/>
                  <w:marBottom w:val="0"/>
                  <w:divBdr>
                    <w:top w:val="none" w:sz="0" w:space="0" w:color="auto"/>
                    <w:left w:val="none" w:sz="0" w:space="0" w:color="auto"/>
                    <w:bottom w:val="none" w:sz="0" w:space="0" w:color="auto"/>
                    <w:right w:val="none" w:sz="0" w:space="0" w:color="auto"/>
                  </w:divBdr>
                  <w:divsChild>
                    <w:div w:id="933365856">
                      <w:marLeft w:val="0"/>
                      <w:marRight w:val="0"/>
                      <w:marTop w:val="0"/>
                      <w:marBottom w:val="0"/>
                      <w:divBdr>
                        <w:top w:val="none" w:sz="0" w:space="0" w:color="auto"/>
                        <w:left w:val="none" w:sz="0" w:space="0" w:color="auto"/>
                        <w:bottom w:val="none" w:sz="0" w:space="0" w:color="auto"/>
                        <w:right w:val="none" w:sz="0" w:space="0" w:color="auto"/>
                      </w:divBdr>
                    </w:div>
                  </w:divsChild>
                </w:div>
                <w:div w:id="821652593">
                  <w:marLeft w:val="0"/>
                  <w:marRight w:val="0"/>
                  <w:marTop w:val="0"/>
                  <w:marBottom w:val="0"/>
                  <w:divBdr>
                    <w:top w:val="none" w:sz="0" w:space="0" w:color="auto"/>
                    <w:left w:val="none" w:sz="0" w:space="0" w:color="auto"/>
                    <w:bottom w:val="none" w:sz="0" w:space="0" w:color="auto"/>
                    <w:right w:val="none" w:sz="0" w:space="0" w:color="auto"/>
                  </w:divBdr>
                  <w:divsChild>
                    <w:div w:id="1465655489">
                      <w:marLeft w:val="0"/>
                      <w:marRight w:val="0"/>
                      <w:marTop w:val="0"/>
                      <w:marBottom w:val="0"/>
                      <w:divBdr>
                        <w:top w:val="none" w:sz="0" w:space="0" w:color="auto"/>
                        <w:left w:val="none" w:sz="0" w:space="0" w:color="auto"/>
                        <w:bottom w:val="none" w:sz="0" w:space="0" w:color="auto"/>
                        <w:right w:val="none" w:sz="0" w:space="0" w:color="auto"/>
                      </w:divBdr>
                    </w:div>
                  </w:divsChild>
                </w:div>
                <w:div w:id="1752848316">
                  <w:marLeft w:val="0"/>
                  <w:marRight w:val="0"/>
                  <w:marTop w:val="0"/>
                  <w:marBottom w:val="0"/>
                  <w:divBdr>
                    <w:top w:val="none" w:sz="0" w:space="0" w:color="auto"/>
                    <w:left w:val="none" w:sz="0" w:space="0" w:color="auto"/>
                    <w:bottom w:val="none" w:sz="0" w:space="0" w:color="auto"/>
                    <w:right w:val="none" w:sz="0" w:space="0" w:color="auto"/>
                  </w:divBdr>
                  <w:divsChild>
                    <w:div w:id="1338078022">
                      <w:marLeft w:val="0"/>
                      <w:marRight w:val="0"/>
                      <w:marTop w:val="0"/>
                      <w:marBottom w:val="0"/>
                      <w:divBdr>
                        <w:top w:val="none" w:sz="0" w:space="0" w:color="auto"/>
                        <w:left w:val="none" w:sz="0" w:space="0" w:color="auto"/>
                        <w:bottom w:val="none" w:sz="0" w:space="0" w:color="auto"/>
                        <w:right w:val="none" w:sz="0" w:space="0" w:color="auto"/>
                      </w:divBdr>
                    </w:div>
                  </w:divsChild>
                </w:div>
                <w:div w:id="898630400">
                  <w:marLeft w:val="0"/>
                  <w:marRight w:val="0"/>
                  <w:marTop w:val="0"/>
                  <w:marBottom w:val="0"/>
                  <w:divBdr>
                    <w:top w:val="none" w:sz="0" w:space="0" w:color="auto"/>
                    <w:left w:val="none" w:sz="0" w:space="0" w:color="auto"/>
                    <w:bottom w:val="none" w:sz="0" w:space="0" w:color="auto"/>
                    <w:right w:val="none" w:sz="0" w:space="0" w:color="auto"/>
                  </w:divBdr>
                  <w:divsChild>
                    <w:div w:id="1827090140">
                      <w:marLeft w:val="0"/>
                      <w:marRight w:val="0"/>
                      <w:marTop w:val="0"/>
                      <w:marBottom w:val="0"/>
                      <w:divBdr>
                        <w:top w:val="none" w:sz="0" w:space="0" w:color="auto"/>
                        <w:left w:val="none" w:sz="0" w:space="0" w:color="auto"/>
                        <w:bottom w:val="none" w:sz="0" w:space="0" w:color="auto"/>
                        <w:right w:val="none" w:sz="0" w:space="0" w:color="auto"/>
                      </w:divBdr>
                    </w:div>
                  </w:divsChild>
                </w:div>
                <w:div w:id="1771585669">
                  <w:marLeft w:val="0"/>
                  <w:marRight w:val="0"/>
                  <w:marTop w:val="0"/>
                  <w:marBottom w:val="0"/>
                  <w:divBdr>
                    <w:top w:val="none" w:sz="0" w:space="0" w:color="auto"/>
                    <w:left w:val="none" w:sz="0" w:space="0" w:color="auto"/>
                    <w:bottom w:val="none" w:sz="0" w:space="0" w:color="auto"/>
                    <w:right w:val="none" w:sz="0" w:space="0" w:color="auto"/>
                  </w:divBdr>
                  <w:divsChild>
                    <w:div w:id="836505804">
                      <w:marLeft w:val="0"/>
                      <w:marRight w:val="0"/>
                      <w:marTop w:val="0"/>
                      <w:marBottom w:val="0"/>
                      <w:divBdr>
                        <w:top w:val="none" w:sz="0" w:space="0" w:color="auto"/>
                        <w:left w:val="none" w:sz="0" w:space="0" w:color="auto"/>
                        <w:bottom w:val="none" w:sz="0" w:space="0" w:color="auto"/>
                        <w:right w:val="none" w:sz="0" w:space="0" w:color="auto"/>
                      </w:divBdr>
                    </w:div>
                  </w:divsChild>
                </w:div>
                <w:div w:id="1887252270">
                  <w:marLeft w:val="0"/>
                  <w:marRight w:val="0"/>
                  <w:marTop w:val="0"/>
                  <w:marBottom w:val="0"/>
                  <w:divBdr>
                    <w:top w:val="none" w:sz="0" w:space="0" w:color="auto"/>
                    <w:left w:val="none" w:sz="0" w:space="0" w:color="auto"/>
                    <w:bottom w:val="none" w:sz="0" w:space="0" w:color="auto"/>
                    <w:right w:val="none" w:sz="0" w:space="0" w:color="auto"/>
                  </w:divBdr>
                  <w:divsChild>
                    <w:div w:id="365256698">
                      <w:marLeft w:val="0"/>
                      <w:marRight w:val="0"/>
                      <w:marTop w:val="0"/>
                      <w:marBottom w:val="0"/>
                      <w:divBdr>
                        <w:top w:val="none" w:sz="0" w:space="0" w:color="auto"/>
                        <w:left w:val="none" w:sz="0" w:space="0" w:color="auto"/>
                        <w:bottom w:val="none" w:sz="0" w:space="0" w:color="auto"/>
                        <w:right w:val="none" w:sz="0" w:space="0" w:color="auto"/>
                      </w:divBdr>
                    </w:div>
                    <w:div w:id="250817625">
                      <w:marLeft w:val="0"/>
                      <w:marRight w:val="0"/>
                      <w:marTop w:val="0"/>
                      <w:marBottom w:val="0"/>
                      <w:divBdr>
                        <w:top w:val="none" w:sz="0" w:space="0" w:color="auto"/>
                        <w:left w:val="none" w:sz="0" w:space="0" w:color="auto"/>
                        <w:bottom w:val="none" w:sz="0" w:space="0" w:color="auto"/>
                        <w:right w:val="none" w:sz="0" w:space="0" w:color="auto"/>
                      </w:divBdr>
                    </w:div>
                  </w:divsChild>
                </w:div>
                <w:div w:id="1784152183">
                  <w:marLeft w:val="0"/>
                  <w:marRight w:val="0"/>
                  <w:marTop w:val="0"/>
                  <w:marBottom w:val="0"/>
                  <w:divBdr>
                    <w:top w:val="none" w:sz="0" w:space="0" w:color="auto"/>
                    <w:left w:val="none" w:sz="0" w:space="0" w:color="auto"/>
                    <w:bottom w:val="none" w:sz="0" w:space="0" w:color="auto"/>
                    <w:right w:val="none" w:sz="0" w:space="0" w:color="auto"/>
                  </w:divBdr>
                  <w:divsChild>
                    <w:div w:id="1452162618">
                      <w:marLeft w:val="0"/>
                      <w:marRight w:val="0"/>
                      <w:marTop w:val="0"/>
                      <w:marBottom w:val="0"/>
                      <w:divBdr>
                        <w:top w:val="none" w:sz="0" w:space="0" w:color="auto"/>
                        <w:left w:val="none" w:sz="0" w:space="0" w:color="auto"/>
                        <w:bottom w:val="none" w:sz="0" w:space="0" w:color="auto"/>
                        <w:right w:val="none" w:sz="0" w:space="0" w:color="auto"/>
                      </w:divBdr>
                    </w:div>
                    <w:div w:id="1534423544">
                      <w:marLeft w:val="0"/>
                      <w:marRight w:val="0"/>
                      <w:marTop w:val="0"/>
                      <w:marBottom w:val="0"/>
                      <w:divBdr>
                        <w:top w:val="none" w:sz="0" w:space="0" w:color="auto"/>
                        <w:left w:val="none" w:sz="0" w:space="0" w:color="auto"/>
                        <w:bottom w:val="none" w:sz="0" w:space="0" w:color="auto"/>
                        <w:right w:val="none" w:sz="0" w:space="0" w:color="auto"/>
                      </w:divBdr>
                    </w:div>
                  </w:divsChild>
                </w:div>
                <w:div w:id="509608703">
                  <w:marLeft w:val="0"/>
                  <w:marRight w:val="0"/>
                  <w:marTop w:val="0"/>
                  <w:marBottom w:val="0"/>
                  <w:divBdr>
                    <w:top w:val="none" w:sz="0" w:space="0" w:color="auto"/>
                    <w:left w:val="none" w:sz="0" w:space="0" w:color="auto"/>
                    <w:bottom w:val="none" w:sz="0" w:space="0" w:color="auto"/>
                    <w:right w:val="none" w:sz="0" w:space="0" w:color="auto"/>
                  </w:divBdr>
                  <w:divsChild>
                    <w:div w:id="1566839893">
                      <w:marLeft w:val="0"/>
                      <w:marRight w:val="0"/>
                      <w:marTop w:val="0"/>
                      <w:marBottom w:val="0"/>
                      <w:divBdr>
                        <w:top w:val="none" w:sz="0" w:space="0" w:color="auto"/>
                        <w:left w:val="none" w:sz="0" w:space="0" w:color="auto"/>
                        <w:bottom w:val="none" w:sz="0" w:space="0" w:color="auto"/>
                        <w:right w:val="none" w:sz="0" w:space="0" w:color="auto"/>
                      </w:divBdr>
                    </w:div>
                  </w:divsChild>
                </w:div>
                <w:div w:id="1110931351">
                  <w:marLeft w:val="0"/>
                  <w:marRight w:val="0"/>
                  <w:marTop w:val="0"/>
                  <w:marBottom w:val="0"/>
                  <w:divBdr>
                    <w:top w:val="none" w:sz="0" w:space="0" w:color="auto"/>
                    <w:left w:val="none" w:sz="0" w:space="0" w:color="auto"/>
                    <w:bottom w:val="none" w:sz="0" w:space="0" w:color="auto"/>
                    <w:right w:val="none" w:sz="0" w:space="0" w:color="auto"/>
                  </w:divBdr>
                  <w:divsChild>
                    <w:div w:id="828789173">
                      <w:marLeft w:val="0"/>
                      <w:marRight w:val="0"/>
                      <w:marTop w:val="0"/>
                      <w:marBottom w:val="0"/>
                      <w:divBdr>
                        <w:top w:val="none" w:sz="0" w:space="0" w:color="auto"/>
                        <w:left w:val="none" w:sz="0" w:space="0" w:color="auto"/>
                        <w:bottom w:val="none" w:sz="0" w:space="0" w:color="auto"/>
                        <w:right w:val="none" w:sz="0" w:space="0" w:color="auto"/>
                      </w:divBdr>
                    </w:div>
                    <w:div w:id="837187494">
                      <w:marLeft w:val="0"/>
                      <w:marRight w:val="0"/>
                      <w:marTop w:val="0"/>
                      <w:marBottom w:val="0"/>
                      <w:divBdr>
                        <w:top w:val="none" w:sz="0" w:space="0" w:color="auto"/>
                        <w:left w:val="none" w:sz="0" w:space="0" w:color="auto"/>
                        <w:bottom w:val="none" w:sz="0" w:space="0" w:color="auto"/>
                        <w:right w:val="none" w:sz="0" w:space="0" w:color="auto"/>
                      </w:divBdr>
                    </w:div>
                  </w:divsChild>
                </w:div>
                <w:div w:id="1767772103">
                  <w:marLeft w:val="0"/>
                  <w:marRight w:val="0"/>
                  <w:marTop w:val="0"/>
                  <w:marBottom w:val="0"/>
                  <w:divBdr>
                    <w:top w:val="none" w:sz="0" w:space="0" w:color="auto"/>
                    <w:left w:val="none" w:sz="0" w:space="0" w:color="auto"/>
                    <w:bottom w:val="none" w:sz="0" w:space="0" w:color="auto"/>
                    <w:right w:val="none" w:sz="0" w:space="0" w:color="auto"/>
                  </w:divBdr>
                  <w:divsChild>
                    <w:div w:id="470368880">
                      <w:marLeft w:val="0"/>
                      <w:marRight w:val="0"/>
                      <w:marTop w:val="0"/>
                      <w:marBottom w:val="0"/>
                      <w:divBdr>
                        <w:top w:val="none" w:sz="0" w:space="0" w:color="auto"/>
                        <w:left w:val="none" w:sz="0" w:space="0" w:color="auto"/>
                        <w:bottom w:val="none" w:sz="0" w:space="0" w:color="auto"/>
                        <w:right w:val="none" w:sz="0" w:space="0" w:color="auto"/>
                      </w:divBdr>
                    </w:div>
                    <w:div w:id="1712994908">
                      <w:marLeft w:val="0"/>
                      <w:marRight w:val="0"/>
                      <w:marTop w:val="0"/>
                      <w:marBottom w:val="0"/>
                      <w:divBdr>
                        <w:top w:val="none" w:sz="0" w:space="0" w:color="auto"/>
                        <w:left w:val="none" w:sz="0" w:space="0" w:color="auto"/>
                        <w:bottom w:val="none" w:sz="0" w:space="0" w:color="auto"/>
                        <w:right w:val="none" w:sz="0" w:space="0" w:color="auto"/>
                      </w:divBdr>
                    </w:div>
                  </w:divsChild>
                </w:div>
                <w:div w:id="426197136">
                  <w:marLeft w:val="0"/>
                  <w:marRight w:val="0"/>
                  <w:marTop w:val="0"/>
                  <w:marBottom w:val="0"/>
                  <w:divBdr>
                    <w:top w:val="none" w:sz="0" w:space="0" w:color="auto"/>
                    <w:left w:val="none" w:sz="0" w:space="0" w:color="auto"/>
                    <w:bottom w:val="none" w:sz="0" w:space="0" w:color="auto"/>
                    <w:right w:val="none" w:sz="0" w:space="0" w:color="auto"/>
                  </w:divBdr>
                  <w:divsChild>
                    <w:div w:id="1527326470">
                      <w:marLeft w:val="0"/>
                      <w:marRight w:val="0"/>
                      <w:marTop w:val="0"/>
                      <w:marBottom w:val="0"/>
                      <w:divBdr>
                        <w:top w:val="none" w:sz="0" w:space="0" w:color="auto"/>
                        <w:left w:val="none" w:sz="0" w:space="0" w:color="auto"/>
                        <w:bottom w:val="none" w:sz="0" w:space="0" w:color="auto"/>
                        <w:right w:val="none" w:sz="0" w:space="0" w:color="auto"/>
                      </w:divBdr>
                    </w:div>
                  </w:divsChild>
                </w:div>
                <w:div w:id="1853103035">
                  <w:marLeft w:val="0"/>
                  <w:marRight w:val="0"/>
                  <w:marTop w:val="0"/>
                  <w:marBottom w:val="0"/>
                  <w:divBdr>
                    <w:top w:val="none" w:sz="0" w:space="0" w:color="auto"/>
                    <w:left w:val="none" w:sz="0" w:space="0" w:color="auto"/>
                    <w:bottom w:val="none" w:sz="0" w:space="0" w:color="auto"/>
                    <w:right w:val="none" w:sz="0" w:space="0" w:color="auto"/>
                  </w:divBdr>
                  <w:divsChild>
                    <w:div w:id="1612974127">
                      <w:marLeft w:val="0"/>
                      <w:marRight w:val="0"/>
                      <w:marTop w:val="0"/>
                      <w:marBottom w:val="0"/>
                      <w:divBdr>
                        <w:top w:val="none" w:sz="0" w:space="0" w:color="auto"/>
                        <w:left w:val="none" w:sz="0" w:space="0" w:color="auto"/>
                        <w:bottom w:val="none" w:sz="0" w:space="0" w:color="auto"/>
                        <w:right w:val="none" w:sz="0" w:space="0" w:color="auto"/>
                      </w:divBdr>
                    </w:div>
                  </w:divsChild>
                </w:div>
                <w:div w:id="1475293618">
                  <w:marLeft w:val="0"/>
                  <w:marRight w:val="0"/>
                  <w:marTop w:val="0"/>
                  <w:marBottom w:val="0"/>
                  <w:divBdr>
                    <w:top w:val="none" w:sz="0" w:space="0" w:color="auto"/>
                    <w:left w:val="none" w:sz="0" w:space="0" w:color="auto"/>
                    <w:bottom w:val="none" w:sz="0" w:space="0" w:color="auto"/>
                    <w:right w:val="none" w:sz="0" w:space="0" w:color="auto"/>
                  </w:divBdr>
                  <w:divsChild>
                    <w:div w:id="832528366">
                      <w:marLeft w:val="0"/>
                      <w:marRight w:val="0"/>
                      <w:marTop w:val="0"/>
                      <w:marBottom w:val="0"/>
                      <w:divBdr>
                        <w:top w:val="none" w:sz="0" w:space="0" w:color="auto"/>
                        <w:left w:val="none" w:sz="0" w:space="0" w:color="auto"/>
                        <w:bottom w:val="none" w:sz="0" w:space="0" w:color="auto"/>
                        <w:right w:val="none" w:sz="0" w:space="0" w:color="auto"/>
                      </w:divBdr>
                    </w:div>
                  </w:divsChild>
                </w:div>
                <w:div w:id="639959634">
                  <w:marLeft w:val="0"/>
                  <w:marRight w:val="0"/>
                  <w:marTop w:val="0"/>
                  <w:marBottom w:val="0"/>
                  <w:divBdr>
                    <w:top w:val="none" w:sz="0" w:space="0" w:color="auto"/>
                    <w:left w:val="none" w:sz="0" w:space="0" w:color="auto"/>
                    <w:bottom w:val="none" w:sz="0" w:space="0" w:color="auto"/>
                    <w:right w:val="none" w:sz="0" w:space="0" w:color="auto"/>
                  </w:divBdr>
                  <w:divsChild>
                    <w:div w:id="239297377">
                      <w:marLeft w:val="0"/>
                      <w:marRight w:val="0"/>
                      <w:marTop w:val="0"/>
                      <w:marBottom w:val="0"/>
                      <w:divBdr>
                        <w:top w:val="none" w:sz="0" w:space="0" w:color="auto"/>
                        <w:left w:val="none" w:sz="0" w:space="0" w:color="auto"/>
                        <w:bottom w:val="none" w:sz="0" w:space="0" w:color="auto"/>
                        <w:right w:val="none" w:sz="0" w:space="0" w:color="auto"/>
                      </w:divBdr>
                    </w:div>
                  </w:divsChild>
                </w:div>
                <w:div w:id="787429346">
                  <w:marLeft w:val="0"/>
                  <w:marRight w:val="0"/>
                  <w:marTop w:val="0"/>
                  <w:marBottom w:val="0"/>
                  <w:divBdr>
                    <w:top w:val="none" w:sz="0" w:space="0" w:color="auto"/>
                    <w:left w:val="none" w:sz="0" w:space="0" w:color="auto"/>
                    <w:bottom w:val="none" w:sz="0" w:space="0" w:color="auto"/>
                    <w:right w:val="none" w:sz="0" w:space="0" w:color="auto"/>
                  </w:divBdr>
                  <w:divsChild>
                    <w:div w:id="876890562">
                      <w:marLeft w:val="0"/>
                      <w:marRight w:val="0"/>
                      <w:marTop w:val="0"/>
                      <w:marBottom w:val="0"/>
                      <w:divBdr>
                        <w:top w:val="none" w:sz="0" w:space="0" w:color="auto"/>
                        <w:left w:val="none" w:sz="0" w:space="0" w:color="auto"/>
                        <w:bottom w:val="none" w:sz="0" w:space="0" w:color="auto"/>
                        <w:right w:val="none" w:sz="0" w:space="0" w:color="auto"/>
                      </w:divBdr>
                    </w:div>
                  </w:divsChild>
                </w:div>
                <w:div w:id="1552767633">
                  <w:marLeft w:val="0"/>
                  <w:marRight w:val="0"/>
                  <w:marTop w:val="0"/>
                  <w:marBottom w:val="0"/>
                  <w:divBdr>
                    <w:top w:val="none" w:sz="0" w:space="0" w:color="auto"/>
                    <w:left w:val="none" w:sz="0" w:space="0" w:color="auto"/>
                    <w:bottom w:val="none" w:sz="0" w:space="0" w:color="auto"/>
                    <w:right w:val="none" w:sz="0" w:space="0" w:color="auto"/>
                  </w:divBdr>
                  <w:divsChild>
                    <w:div w:id="1693144306">
                      <w:marLeft w:val="0"/>
                      <w:marRight w:val="0"/>
                      <w:marTop w:val="0"/>
                      <w:marBottom w:val="0"/>
                      <w:divBdr>
                        <w:top w:val="none" w:sz="0" w:space="0" w:color="auto"/>
                        <w:left w:val="none" w:sz="0" w:space="0" w:color="auto"/>
                        <w:bottom w:val="none" w:sz="0" w:space="0" w:color="auto"/>
                        <w:right w:val="none" w:sz="0" w:space="0" w:color="auto"/>
                      </w:divBdr>
                    </w:div>
                    <w:div w:id="1838032902">
                      <w:marLeft w:val="0"/>
                      <w:marRight w:val="0"/>
                      <w:marTop w:val="0"/>
                      <w:marBottom w:val="0"/>
                      <w:divBdr>
                        <w:top w:val="none" w:sz="0" w:space="0" w:color="auto"/>
                        <w:left w:val="none" w:sz="0" w:space="0" w:color="auto"/>
                        <w:bottom w:val="none" w:sz="0" w:space="0" w:color="auto"/>
                        <w:right w:val="none" w:sz="0" w:space="0" w:color="auto"/>
                      </w:divBdr>
                    </w:div>
                    <w:div w:id="278798080">
                      <w:marLeft w:val="0"/>
                      <w:marRight w:val="0"/>
                      <w:marTop w:val="0"/>
                      <w:marBottom w:val="0"/>
                      <w:divBdr>
                        <w:top w:val="none" w:sz="0" w:space="0" w:color="auto"/>
                        <w:left w:val="none" w:sz="0" w:space="0" w:color="auto"/>
                        <w:bottom w:val="none" w:sz="0" w:space="0" w:color="auto"/>
                        <w:right w:val="none" w:sz="0" w:space="0" w:color="auto"/>
                      </w:divBdr>
                    </w:div>
                  </w:divsChild>
                </w:div>
                <w:div w:id="173618917">
                  <w:marLeft w:val="0"/>
                  <w:marRight w:val="0"/>
                  <w:marTop w:val="0"/>
                  <w:marBottom w:val="0"/>
                  <w:divBdr>
                    <w:top w:val="none" w:sz="0" w:space="0" w:color="auto"/>
                    <w:left w:val="none" w:sz="0" w:space="0" w:color="auto"/>
                    <w:bottom w:val="none" w:sz="0" w:space="0" w:color="auto"/>
                    <w:right w:val="none" w:sz="0" w:space="0" w:color="auto"/>
                  </w:divBdr>
                  <w:divsChild>
                    <w:div w:id="375664094">
                      <w:marLeft w:val="0"/>
                      <w:marRight w:val="0"/>
                      <w:marTop w:val="0"/>
                      <w:marBottom w:val="0"/>
                      <w:divBdr>
                        <w:top w:val="none" w:sz="0" w:space="0" w:color="auto"/>
                        <w:left w:val="none" w:sz="0" w:space="0" w:color="auto"/>
                        <w:bottom w:val="none" w:sz="0" w:space="0" w:color="auto"/>
                        <w:right w:val="none" w:sz="0" w:space="0" w:color="auto"/>
                      </w:divBdr>
                    </w:div>
                    <w:div w:id="1031491536">
                      <w:marLeft w:val="0"/>
                      <w:marRight w:val="0"/>
                      <w:marTop w:val="0"/>
                      <w:marBottom w:val="0"/>
                      <w:divBdr>
                        <w:top w:val="none" w:sz="0" w:space="0" w:color="auto"/>
                        <w:left w:val="none" w:sz="0" w:space="0" w:color="auto"/>
                        <w:bottom w:val="none" w:sz="0" w:space="0" w:color="auto"/>
                        <w:right w:val="none" w:sz="0" w:space="0" w:color="auto"/>
                      </w:divBdr>
                    </w:div>
                  </w:divsChild>
                </w:div>
                <w:div w:id="2055083555">
                  <w:marLeft w:val="0"/>
                  <w:marRight w:val="0"/>
                  <w:marTop w:val="0"/>
                  <w:marBottom w:val="0"/>
                  <w:divBdr>
                    <w:top w:val="none" w:sz="0" w:space="0" w:color="auto"/>
                    <w:left w:val="none" w:sz="0" w:space="0" w:color="auto"/>
                    <w:bottom w:val="none" w:sz="0" w:space="0" w:color="auto"/>
                    <w:right w:val="none" w:sz="0" w:space="0" w:color="auto"/>
                  </w:divBdr>
                  <w:divsChild>
                    <w:div w:id="399522119">
                      <w:marLeft w:val="0"/>
                      <w:marRight w:val="0"/>
                      <w:marTop w:val="0"/>
                      <w:marBottom w:val="0"/>
                      <w:divBdr>
                        <w:top w:val="none" w:sz="0" w:space="0" w:color="auto"/>
                        <w:left w:val="none" w:sz="0" w:space="0" w:color="auto"/>
                        <w:bottom w:val="none" w:sz="0" w:space="0" w:color="auto"/>
                        <w:right w:val="none" w:sz="0" w:space="0" w:color="auto"/>
                      </w:divBdr>
                    </w:div>
                  </w:divsChild>
                </w:div>
                <w:div w:id="1551454163">
                  <w:marLeft w:val="0"/>
                  <w:marRight w:val="0"/>
                  <w:marTop w:val="0"/>
                  <w:marBottom w:val="0"/>
                  <w:divBdr>
                    <w:top w:val="none" w:sz="0" w:space="0" w:color="auto"/>
                    <w:left w:val="none" w:sz="0" w:space="0" w:color="auto"/>
                    <w:bottom w:val="none" w:sz="0" w:space="0" w:color="auto"/>
                    <w:right w:val="none" w:sz="0" w:space="0" w:color="auto"/>
                  </w:divBdr>
                  <w:divsChild>
                    <w:div w:id="903493762">
                      <w:marLeft w:val="0"/>
                      <w:marRight w:val="0"/>
                      <w:marTop w:val="0"/>
                      <w:marBottom w:val="0"/>
                      <w:divBdr>
                        <w:top w:val="none" w:sz="0" w:space="0" w:color="auto"/>
                        <w:left w:val="none" w:sz="0" w:space="0" w:color="auto"/>
                        <w:bottom w:val="none" w:sz="0" w:space="0" w:color="auto"/>
                        <w:right w:val="none" w:sz="0" w:space="0" w:color="auto"/>
                      </w:divBdr>
                    </w:div>
                  </w:divsChild>
                </w:div>
                <w:div w:id="257367251">
                  <w:marLeft w:val="0"/>
                  <w:marRight w:val="0"/>
                  <w:marTop w:val="0"/>
                  <w:marBottom w:val="0"/>
                  <w:divBdr>
                    <w:top w:val="none" w:sz="0" w:space="0" w:color="auto"/>
                    <w:left w:val="none" w:sz="0" w:space="0" w:color="auto"/>
                    <w:bottom w:val="none" w:sz="0" w:space="0" w:color="auto"/>
                    <w:right w:val="none" w:sz="0" w:space="0" w:color="auto"/>
                  </w:divBdr>
                  <w:divsChild>
                    <w:div w:id="1954432048">
                      <w:marLeft w:val="0"/>
                      <w:marRight w:val="0"/>
                      <w:marTop w:val="0"/>
                      <w:marBottom w:val="0"/>
                      <w:divBdr>
                        <w:top w:val="none" w:sz="0" w:space="0" w:color="auto"/>
                        <w:left w:val="none" w:sz="0" w:space="0" w:color="auto"/>
                        <w:bottom w:val="none" w:sz="0" w:space="0" w:color="auto"/>
                        <w:right w:val="none" w:sz="0" w:space="0" w:color="auto"/>
                      </w:divBdr>
                    </w:div>
                  </w:divsChild>
                </w:div>
                <w:div w:id="2117362095">
                  <w:marLeft w:val="0"/>
                  <w:marRight w:val="0"/>
                  <w:marTop w:val="0"/>
                  <w:marBottom w:val="0"/>
                  <w:divBdr>
                    <w:top w:val="none" w:sz="0" w:space="0" w:color="auto"/>
                    <w:left w:val="none" w:sz="0" w:space="0" w:color="auto"/>
                    <w:bottom w:val="none" w:sz="0" w:space="0" w:color="auto"/>
                    <w:right w:val="none" w:sz="0" w:space="0" w:color="auto"/>
                  </w:divBdr>
                  <w:divsChild>
                    <w:div w:id="1606498401">
                      <w:marLeft w:val="0"/>
                      <w:marRight w:val="0"/>
                      <w:marTop w:val="0"/>
                      <w:marBottom w:val="0"/>
                      <w:divBdr>
                        <w:top w:val="none" w:sz="0" w:space="0" w:color="auto"/>
                        <w:left w:val="none" w:sz="0" w:space="0" w:color="auto"/>
                        <w:bottom w:val="none" w:sz="0" w:space="0" w:color="auto"/>
                        <w:right w:val="none" w:sz="0" w:space="0" w:color="auto"/>
                      </w:divBdr>
                    </w:div>
                  </w:divsChild>
                </w:div>
                <w:div w:id="2049836426">
                  <w:marLeft w:val="0"/>
                  <w:marRight w:val="0"/>
                  <w:marTop w:val="0"/>
                  <w:marBottom w:val="0"/>
                  <w:divBdr>
                    <w:top w:val="none" w:sz="0" w:space="0" w:color="auto"/>
                    <w:left w:val="none" w:sz="0" w:space="0" w:color="auto"/>
                    <w:bottom w:val="none" w:sz="0" w:space="0" w:color="auto"/>
                    <w:right w:val="none" w:sz="0" w:space="0" w:color="auto"/>
                  </w:divBdr>
                  <w:divsChild>
                    <w:div w:id="145971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242479">
          <w:marLeft w:val="0"/>
          <w:marRight w:val="0"/>
          <w:marTop w:val="0"/>
          <w:marBottom w:val="0"/>
          <w:divBdr>
            <w:top w:val="none" w:sz="0" w:space="0" w:color="auto"/>
            <w:left w:val="none" w:sz="0" w:space="0" w:color="auto"/>
            <w:bottom w:val="none" w:sz="0" w:space="0" w:color="auto"/>
            <w:right w:val="none" w:sz="0" w:space="0" w:color="auto"/>
          </w:divBdr>
        </w:div>
        <w:div w:id="1819835643">
          <w:marLeft w:val="0"/>
          <w:marRight w:val="0"/>
          <w:marTop w:val="0"/>
          <w:marBottom w:val="0"/>
          <w:divBdr>
            <w:top w:val="none" w:sz="0" w:space="0" w:color="auto"/>
            <w:left w:val="none" w:sz="0" w:space="0" w:color="auto"/>
            <w:bottom w:val="none" w:sz="0" w:space="0" w:color="auto"/>
            <w:right w:val="none" w:sz="0" w:space="0" w:color="auto"/>
          </w:divBdr>
          <w:divsChild>
            <w:div w:id="33509057">
              <w:marLeft w:val="-75"/>
              <w:marRight w:val="0"/>
              <w:marTop w:val="30"/>
              <w:marBottom w:val="30"/>
              <w:divBdr>
                <w:top w:val="none" w:sz="0" w:space="0" w:color="auto"/>
                <w:left w:val="none" w:sz="0" w:space="0" w:color="auto"/>
                <w:bottom w:val="none" w:sz="0" w:space="0" w:color="auto"/>
                <w:right w:val="none" w:sz="0" w:space="0" w:color="auto"/>
              </w:divBdr>
              <w:divsChild>
                <w:div w:id="1298142257">
                  <w:marLeft w:val="0"/>
                  <w:marRight w:val="0"/>
                  <w:marTop w:val="0"/>
                  <w:marBottom w:val="0"/>
                  <w:divBdr>
                    <w:top w:val="none" w:sz="0" w:space="0" w:color="auto"/>
                    <w:left w:val="none" w:sz="0" w:space="0" w:color="auto"/>
                    <w:bottom w:val="none" w:sz="0" w:space="0" w:color="auto"/>
                    <w:right w:val="none" w:sz="0" w:space="0" w:color="auto"/>
                  </w:divBdr>
                  <w:divsChild>
                    <w:div w:id="66151032">
                      <w:marLeft w:val="0"/>
                      <w:marRight w:val="0"/>
                      <w:marTop w:val="0"/>
                      <w:marBottom w:val="0"/>
                      <w:divBdr>
                        <w:top w:val="none" w:sz="0" w:space="0" w:color="auto"/>
                        <w:left w:val="none" w:sz="0" w:space="0" w:color="auto"/>
                        <w:bottom w:val="none" w:sz="0" w:space="0" w:color="auto"/>
                        <w:right w:val="none" w:sz="0" w:space="0" w:color="auto"/>
                      </w:divBdr>
                    </w:div>
                  </w:divsChild>
                </w:div>
                <w:div w:id="1142962851">
                  <w:marLeft w:val="0"/>
                  <w:marRight w:val="0"/>
                  <w:marTop w:val="0"/>
                  <w:marBottom w:val="0"/>
                  <w:divBdr>
                    <w:top w:val="none" w:sz="0" w:space="0" w:color="auto"/>
                    <w:left w:val="none" w:sz="0" w:space="0" w:color="auto"/>
                    <w:bottom w:val="none" w:sz="0" w:space="0" w:color="auto"/>
                    <w:right w:val="none" w:sz="0" w:space="0" w:color="auto"/>
                  </w:divBdr>
                  <w:divsChild>
                    <w:div w:id="421951144">
                      <w:marLeft w:val="0"/>
                      <w:marRight w:val="0"/>
                      <w:marTop w:val="0"/>
                      <w:marBottom w:val="0"/>
                      <w:divBdr>
                        <w:top w:val="none" w:sz="0" w:space="0" w:color="auto"/>
                        <w:left w:val="none" w:sz="0" w:space="0" w:color="auto"/>
                        <w:bottom w:val="none" w:sz="0" w:space="0" w:color="auto"/>
                        <w:right w:val="none" w:sz="0" w:space="0" w:color="auto"/>
                      </w:divBdr>
                    </w:div>
                    <w:div w:id="973757993">
                      <w:marLeft w:val="0"/>
                      <w:marRight w:val="0"/>
                      <w:marTop w:val="0"/>
                      <w:marBottom w:val="0"/>
                      <w:divBdr>
                        <w:top w:val="none" w:sz="0" w:space="0" w:color="auto"/>
                        <w:left w:val="none" w:sz="0" w:space="0" w:color="auto"/>
                        <w:bottom w:val="none" w:sz="0" w:space="0" w:color="auto"/>
                        <w:right w:val="none" w:sz="0" w:space="0" w:color="auto"/>
                      </w:divBdr>
                    </w:div>
                    <w:div w:id="1969239809">
                      <w:marLeft w:val="0"/>
                      <w:marRight w:val="0"/>
                      <w:marTop w:val="0"/>
                      <w:marBottom w:val="0"/>
                      <w:divBdr>
                        <w:top w:val="none" w:sz="0" w:space="0" w:color="auto"/>
                        <w:left w:val="none" w:sz="0" w:space="0" w:color="auto"/>
                        <w:bottom w:val="none" w:sz="0" w:space="0" w:color="auto"/>
                        <w:right w:val="none" w:sz="0" w:space="0" w:color="auto"/>
                      </w:divBdr>
                    </w:div>
                    <w:div w:id="1035038086">
                      <w:marLeft w:val="0"/>
                      <w:marRight w:val="0"/>
                      <w:marTop w:val="0"/>
                      <w:marBottom w:val="0"/>
                      <w:divBdr>
                        <w:top w:val="none" w:sz="0" w:space="0" w:color="auto"/>
                        <w:left w:val="none" w:sz="0" w:space="0" w:color="auto"/>
                        <w:bottom w:val="none" w:sz="0" w:space="0" w:color="auto"/>
                        <w:right w:val="none" w:sz="0" w:space="0" w:color="auto"/>
                      </w:divBdr>
                    </w:div>
                  </w:divsChild>
                </w:div>
                <w:div w:id="2140099961">
                  <w:marLeft w:val="0"/>
                  <w:marRight w:val="0"/>
                  <w:marTop w:val="0"/>
                  <w:marBottom w:val="0"/>
                  <w:divBdr>
                    <w:top w:val="none" w:sz="0" w:space="0" w:color="auto"/>
                    <w:left w:val="none" w:sz="0" w:space="0" w:color="auto"/>
                    <w:bottom w:val="none" w:sz="0" w:space="0" w:color="auto"/>
                    <w:right w:val="none" w:sz="0" w:space="0" w:color="auto"/>
                  </w:divBdr>
                  <w:divsChild>
                    <w:div w:id="520243632">
                      <w:marLeft w:val="0"/>
                      <w:marRight w:val="0"/>
                      <w:marTop w:val="0"/>
                      <w:marBottom w:val="0"/>
                      <w:divBdr>
                        <w:top w:val="none" w:sz="0" w:space="0" w:color="auto"/>
                        <w:left w:val="none" w:sz="0" w:space="0" w:color="auto"/>
                        <w:bottom w:val="none" w:sz="0" w:space="0" w:color="auto"/>
                        <w:right w:val="none" w:sz="0" w:space="0" w:color="auto"/>
                      </w:divBdr>
                    </w:div>
                  </w:divsChild>
                </w:div>
                <w:div w:id="510418155">
                  <w:marLeft w:val="0"/>
                  <w:marRight w:val="0"/>
                  <w:marTop w:val="0"/>
                  <w:marBottom w:val="0"/>
                  <w:divBdr>
                    <w:top w:val="none" w:sz="0" w:space="0" w:color="auto"/>
                    <w:left w:val="none" w:sz="0" w:space="0" w:color="auto"/>
                    <w:bottom w:val="none" w:sz="0" w:space="0" w:color="auto"/>
                    <w:right w:val="none" w:sz="0" w:space="0" w:color="auto"/>
                  </w:divBdr>
                  <w:divsChild>
                    <w:div w:id="813256487">
                      <w:marLeft w:val="0"/>
                      <w:marRight w:val="0"/>
                      <w:marTop w:val="0"/>
                      <w:marBottom w:val="0"/>
                      <w:divBdr>
                        <w:top w:val="none" w:sz="0" w:space="0" w:color="auto"/>
                        <w:left w:val="none" w:sz="0" w:space="0" w:color="auto"/>
                        <w:bottom w:val="none" w:sz="0" w:space="0" w:color="auto"/>
                        <w:right w:val="none" w:sz="0" w:space="0" w:color="auto"/>
                      </w:divBdr>
                    </w:div>
                  </w:divsChild>
                </w:div>
                <w:div w:id="345637153">
                  <w:marLeft w:val="0"/>
                  <w:marRight w:val="0"/>
                  <w:marTop w:val="0"/>
                  <w:marBottom w:val="0"/>
                  <w:divBdr>
                    <w:top w:val="none" w:sz="0" w:space="0" w:color="auto"/>
                    <w:left w:val="none" w:sz="0" w:space="0" w:color="auto"/>
                    <w:bottom w:val="none" w:sz="0" w:space="0" w:color="auto"/>
                    <w:right w:val="none" w:sz="0" w:space="0" w:color="auto"/>
                  </w:divBdr>
                  <w:divsChild>
                    <w:div w:id="1009529717">
                      <w:marLeft w:val="0"/>
                      <w:marRight w:val="0"/>
                      <w:marTop w:val="0"/>
                      <w:marBottom w:val="0"/>
                      <w:divBdr>
                        <w:top w:val="none" w:sz="0" w:space="0" w:color="auto"/>
                        <w:left w:val="none" w:sz="0" w:space="0" w:color="auto"/>
                        <w:bottom w:val="none" w:sz="0" w:space="0" w:color="auto"/>
                        <w:right w:val="none" w:sz="0" w:space="0" w:color="auto"/>
                      </w:divBdr>
                    </w:div>
                  </w:divsChild>
                </w:div>
                <w:div w:id="211043163">
                  <w:marLeft w:val="0"/>
                  <w:marRight w:val="0"/>
                  <w:marTop w:val="0"/>
                  <w:marBottom w:val="0"/>
                  <w:divBdr>
                    <w:top w:val="none" w:sz="0" w:space="0" w:color="auto"/>
                    <w:left w:val="none" w:sz="0" w:space="0" w:color="auto"/>
                    <w:bottom w:val="none" w:sz="0" w:space="0" w:color="auto"/>
                    <w:right w:val="none" w:sz="0" w:space="0" w:color="auto"/>
                  </w:divBdr>
                  <w:divsChild>
                    <w:div w:id="1663586236">
                      <w:marLeft w:val="0"/>
                      <w:marRight w:val="0"/>
                      <w:marTop w:val="0"/>
                      <w:marBottom w:val="0"/>
                      <w:divBdr>
                        <w:top w:val="none" w:sz="0" w:space="0" w:color="auto"/>
                        <w:left w:val="none" w:sz="0" w:space="0" w:color="auto"/>
                        <w:bottom w:val="none" w:sz="0" w:space="0" w:color="auto"/>
                        <w:right w:val="none" w:sz="0" w:space="0" w:color="auto"/>
                      </w:divBdr>
                    </w:div>
                  </w:divsChild>
                </w:div>
                <w:div w:id="475679845">
                  <w:marLeft w:val="0"/>
                  <w:marRight w:val="0"/>
                  <w:marTop w:val="0"/>
                  <w:marBottom w:val="0"/>
                  <w:divBdr>
                    <w:top w:val="none" w:sz="0" w:space="0" w:color="auto"/>
                    <w:left w:val="none" w:sz="0" w:space="0" w:color="auto"/>
                    <w:bottom w:val="none" w:sz="0" w:space="0" w:color="auto"/>
                    <w:right w:val="none" w:sz="0" w:space="0" w:color="auto"/>
                  </w:divBdr>
                  <w:divsChild>
                    <w:div w:id="446660317">
                      <w:marLeft w:val="0"/>
                      <w:marRight w:val="0"/>
                      <w:marTop w:val="0"/>
                      <w:marBottom w:val="0"/>
                      <w:divBdr>
                        <w:top w:val="none" w:sz="0" w:space="0" w:color="auto"/>
                        <w:left w:val="none" w:sz="0" w:space="0" w:color="auto"/>
                        <w:bottom w:val="none" w:sz="0" w:space="0" w:color="auto"/>
                        <w:right w:val="none" w:sz="0" w:space="0" w:color="auto"/>
                      </w:divBdr>
                    </w:div>
                  </w:divsChild>
                </w:div>
                <w:div w:id="1656639897">
                  <w:marLeft w:val="0"/>
                  <w:marRight w:val="0"/>
                  <w:marTop w:val="0"/>
                  <w:marBottom w:val="0"/>
                  <w:divBdr>
                    <w:top w:val="none" w:sz="0" w:space="0" w:color="auto"/>
                    <w:left w:val="none" w:sz="0" w:space="0" w:color="auto"/>
                    <w:bottom w:val="none" w:sz="0" w:space="0" w:color="auto"/>
                    <w:right w:val="none" w:sz="0" w:space="0" w:color="auto"/>
                  </w:divBdr>
                  <w:divsChild>
                    <w:div w:id="1606039238">
                      <w:marLeft w:val="0"/>
                      <w:marRight w:val="0"/>
                      <w:marTop w:val="0"/>
                      <w:marBottom w:val="0"/>
                      <w:divBdr>
                        <w:top w:val="none" w:sz="0" w:space="0" w:color="auto"/>
                        <w:left w:val="none" w:sz="0" w:space="0" w:color="auto"/>
                        <w:bottom w:val="none" w:sz="0" w:space="0" w:color="auto"/>
                        <w:right w:val="none" w:sz="0" w:space="0" w:color="auto"/>
                      </w:divBdr>
                    </w:div>
                  </w:divsChild>
                </w:div>
                <w:div w:id="1397044070">
                  <w:marLeft w:val="0"/>
                  <w:marRight w:val="0"/>
                  <w:marTop w:val="0"/>
                  <w:marBottom w:val="0"/>
                  <w:divBdr>
                    <w:top w:val="none" w:sz="0" w:space="0" w:color="auto"/>
                    <w:left w:val="none" w:sz="0" w:space="0" w:color="auto"/>
                    <w:bottom w:val="none" w:sz="0" w:space="0" w:color="auto"/>
                    <w:right w:val="none" w:sz="0" w:space="0" w:color="auto"/>
                  </w:divBdr>
                  <w:divsChild>
                    <w:div w:id="1899439052">
                      <w:marLeft w:val="0"/>
                      <w:marRight w:val="0"/>
                      <w:marTop w:val="0"/>
                      <w:marBottom w:val="0"/>
                      <w:divBdr>
                        <w:top w:val="none" w:sz="0" w:space="0" w:color="auto"/>
                        <w:left w:val="none" w:sz="0" w:space="0" w:color="auto"/>
                        <w:bottom w:val="none" w:sz="0" w:space="0" w:color="auto"/>
                        <w:right w:val="none" w:sz="0" w:space="0" w:color="auto"/>
                      </w:divBdr>
                    </w:div>
                  </w:divsChild>
                </w:div>
                <w:div w:id="324821706">
                  <w:marLeft w:val="0"/>
                  <w:marRight w:val="0"/>
                  <w:marTop w:val="0"/>
                  <w:marBottom w:val="0"/>
                  <w:divBdr>
                    <w:top w:val="none" w:sz="0" w:space="0" w:color="auto"/>
                    <w:left w:val="none" w:sz="0" w:space="0" w:color="auto"/>
                    <w:bottom w:val="none" w:sz="0" w:space="0" w:color="auto"/>
                    <w:right w:val="none" w:sz="0" w:space="0" w:color="auto"/>
                  </w:divBdr>
                  <w:divsChild>
                    <w:div w:id="690301078">
                      <w:marLeft w:val="0"/>
                      <w:marRight w:val="0"/>
                      <w:marTop w:val="0"/>
                      <w:marBottom w:val="0"/>
                      <w:divBdr>
                        <w:top w:val="none" w:sz="0" w:space="0" w:color="auto"/>
                        <w:left w:val="none" w:sz="0" w:space="0" w:color="auto"/>
                        <w:bottom w:val="none" w:sz="0" w:space="0" w:color="auto"/>
                        <w:right w:val="none" w:sz="0" w:space="0" w:color="auto"/>
                      </w:divBdr>
                    </w:div>
                  </w:divsChild>
                </w:div>
                <w:div w:id="2023780343">
                  <w:marLeft w:val="0"/>
                  <w:marRight w:val="0"/>
                  <w:marTop w:val="0"/>
                  <w:marBottom w:val="0"/>
                  <w:divBdr>
                    <w:top w:val="none" w:sz="0" w:space="0" w:color="auto"/>
                    <w:left w:val="none" w:sz="0" w:space="0" w:color="auto"/>
                    <w:bottom w:val="none" w:sz="0" w:space="0" w:color="auto"/>
                    <w:right w:val="none" w:sz="0" w:space="0" w:color="auto"/>
                  </w:divBdr>
                  <w:divsChild>
                    <w:div w:id="1013798792">
                      <w:marLeft w:val="0"/>
                      <w:marRight w:val="0"/>
                      <w:marTop w:val="0"/>
                      <w:marBottom w:val="0"/>
                      <w:divBdr>
                        <w:top w:val="none" w:sz="0" w:space="0" w:color="auto"/>
                        <w:left w:val="none" w:sz="0" w:space="0" w:color="auto"/>
                        <w:bottom w:val="none" w:sz="0" w:space="0" w:color="auto"/>
                        <w:right w:val="none" w:sz="0" w:space="0" w:color="auto"/>
                      </w:divBdr>
                    </w:div>
                    <w:div w:id="269044214">
                      <w:marLeft w:val="0"/>
                      <w:marRight w:val="0"/>
                      <w:marTop w:val="0"/>
                      <w:marBottom w:val="0"/>
                      <w:divBdr>
                        <w:top w:val="none" w:sz="0" w:space="0" w:color="auto"/>
                        <w:left w:val="none" w:sz="0" w:space="0" w:color="auto"/>
                        <w:bottom w:val="none" w:sz="0" w:space="0" w:color="auto"/>
                        <w:right w:val="none" w:sz="0" w:space="0" w:color="auto"/>
                      </w:divBdr>
                    </w:div>
                  </w:divsChild>
                </w:div>
                <w:div w:id="248125400">
                  <w:marLeft w:val="0"/>
                  <w:marRight w:val="0"/>
                  <w:marTop w:val="0"/>
                  <w:marBottom w:val="0"/>
                  <w:divBdr>
                    <w:top w:val="none" w:sz="0" w:space="0" w:color="auto"/>
                    <w:left w:val="none" w:sz="0" w:space="0" w:color="auto"/>
                    <w:bottom w:val="none" w:sz="0" w:space="0" w:color="auto"/>
                    <w:right w:val="none" w:sz="0" w:space="0" w:color="auto"/>
                  </w:divBdr>
                  <w:divsChild>
                    <w:div w:id="2088569666">
                      <w:marLeft w:val="0"/>
                      <w:marRight w:val="0"/>
                      <w:marTop w:val="0"/>
                      <w:marBottom w:val="0"/>
                      <w:divBdr>
                        <w:top w:val="none" w:sz="0" w:space="0" w:color="auto"/>
                        <w:left w:val="none" w:sz="0" w:space="0" w:color="auto"/>
                        <w:bottom w:val="none" w:sz="0" w:space="0" w:color="auto"/>
                        <w:right w:val="none" w:sz="0" w:space="0" w:color="auto"/>
                      </w:divBdr>
                    </w:div>
                    <w:div w:id="1679622274">
                      <w:marLeft w:val="0"/>
                      <w:marRight w:val="0"/>
                      <w:marTop w:val="0"/>
                      <w:marBottom w:val="0"/>
                      <w:divBdr>
                        <w:top w:val="none" w:sz="0" w:space="0" w:color="auto"/>
                        <w:left w:val="none" w:sz="0" w:space="0" w:color="auto"/>
                        <w:bottom w:val="none" w:sz="0" w:space="0" w:color="auto"/>
                        <w:right w:val="none" w:sz="0" w:space="0" w:color="auto"/>
                      </w:divBdr>
                    </w:div>
                  </w:divsChild>
                </w:div>
                <w:div w:id="90702772">
                  <w:marLeft w:val="0"/>
                  <w:marRight w:val="0"/>
                  <w:marTop w:val="0"/>
                  <w:marBottom w:val="0"/>
                  <w:divBdr>
                    <w:top w:val="none" w:sz="0" w:space="0" w:color="auto"/>
                    <w:left w:val="none" w:sz="0" w:space="0" w:color="auto"/>
                    <w:bottom w:val="none" w:sz="0" w:space="0" w:color="auto"/>
                    <w:right w:val="none" w:sz="0" w:space="0" w:color="auto"/>
                  </w:divBdr>
                  <w:divsChild>
                    <w:div w:id="651178878">
                      <w:marLeft w:val="0"/>
                      <w:marRight w:val="0"/>
                      <w:marTop w:val="0"/>
                      <w:marBottom w:val="0"/>
                      <w:divBdr>
                        <w:top w:val="none" w:sz="0" w:space="0" w:color="auto"/>
                        <w:left w:val="none" w:sz="0" w:space="0" w:color="auto"/>
                        <w:bottom w:val="none" w:sz="0" w:space="0" w:color="auto"/>
                        <w:right w:val="none" w:sz="0" w:space="0" w:color="auto"/>
                      </w:divBdr>
                    </w:div>
                  </w:divsChild>
                </w:div>
                <w:div w:id="1649897128">
                  <w:marLeft w:val="0"/>
                  <w:marRight w:val="0"/>
                  <w:marTop w:val="0"/>
                  <w:marBottom w:val="0"/>
                  <w:divBdr>
                    <w:top w:val="none" w:sz="0" w:space="0" w:color="auto"/>
                    <w:left w:val="none" w:sz="0" w:space="0" w:color="auto"/>
                    <w:bottom w:val="none" w:sz="0" w:space="0" w:color="auto"/>
                    <w:right w:val="none" w:sz="0" w:space="0" w:color="auto"/>
                  </w:divBdr>
                  <w:divsChild>
                    <w:div w:id="1323580512">
                      <w:marLeft w:val="0"/>
                      <w:marRight w:val="0"/>
                      <w:marTop w:val="0"/>
                      <w:marBottom w:val="0"/>
                      <w:divBdr>
                        <w:top w:val="none" w:sz="0" w:space="0" w:color="auto"/>
                        <w:left w:val="none" w:sz="0" w:space="0" w:color="auto"/>
                        <w:bottom w:val="none" w:sz="0" w:space="0" w:color="auto"/>
                        <w:right w:val="none" w:sz="0" w:space="0" w:color="auto"/>
                      </w:divBdr>
                    </w:div>
                    <w:div w:id="1392148074">
                      <w:marLeft w:val="0"/>
                      <w:marRight w:val="0"/>
                      <w:marTop w:val="0"/>
                      <w:marBottom w:val="0"/>
                      <w:divBdr>
                        <w:top w:val="none" w:sz="0" w:space="0" w:color="auto"/>
                        <w:left w:val="none" w:sz="0" w:space="0" w:color="auto"/>
                        <w:bottom w:val="none" w:sz="0" w:space="0" w:color="auto"/>
                        <w:right w:val="none" w:sz="0" w:space="0" w:color="auto"/>
                      </w:divBdr>
                    </w:div>
                  </w:divsChild>
                </w:div>
                <w:div w:id="1993367511">
                  <w:marLeft w:val="0"/>
                  <w:marRight w:val="0"/>
                  <w:marTop w:val="0"/>
                  <w:marBottom w:val="0"/>
                  <w:divBdr>
                    <w:top w:val="none" w:sz="0" w:space="0" w:color="auto"/>
                    <w:left w:val="none" w:sz="0" w:space="0" w:color="auto"/>
                    <w:bottom w:val="none" w:sz="0" w:space="0" w:color="auto"/>
                    <w:right w:val="none" w:sz="0" w:space="0" w:color="auto"/>
                  </w:divBdr>
                  <w:divsChild>
                    <w:div w:id="1193298839">
                      <w:marLeft w:val="0"/>
                      <w:marRight w:val="0"/>
                      <w:marTop w:val="0"/>
                      <w:marBottom w:val="0"/>
                      <w:divBdr>
                        <w:top w:val="none" w:sz="0" w:space="0" w:color="auto"/>
                        <w:left w:val="none" w:sz="0" w:space="0" w:color="auto"/>
                        <w:bottom w:val="none" w:sz="0" w:space="0" w:color="auto"/>
                        <w:right w:val="none" w:sz="0" w:space="0" w:color="auto"/>
                      </w:divBdr>
                    </w:div>
                  </w:divsChild>
                </w:div>
                <w:div w:id="2137985350">
                  <w:marLeft w:val="0"/>
                  <w:marRight w:val="0"/>
                  <w:marTop w:val="0"/>
                  <w:marBottom w:val="0"/>
                  <w:divBdr>
                    <w:top w:val="none" w:sz="0" w:space="0" w:color="auto"/>
                    <w:left w:val="none" w:sz="0" w:space="0" w:color="auto"/>
                    <w:bottom w:val="none" w:sz="0" w:space="0" w:color="auto"/>
                    <w:right w:val="none" w:sz="0" w:space="0" w:color="auto"/>
                  </w:divBdr>
                  <w:divsChild>
                    <w:div w:id="327246708">
                      <w:marLeft w:val="0"/>
                      <w:marRight w:val="0"/>
                      <w:marTop w:val="0"/>
                      <w:marBottom w:val="0"/>
                      <w:divBdr>
                        <w:top w:val="none" w:sz="0" w:space="0" w:color="auto"/>
                        <w:left w:val="none" w:sz="0" w:space="0" w:color="auto"/>
                        <w:bottom w:val="none" w:sz="0" w:space="0" w:color="auto"/>
                        <w:right w:val="none" w:sz="0" w:space="0" w:color="auto"/>
                      </w:divBdr>
                    </w:div>
                    <w:div w:id="1998218053">
                      <w:marLeft w:val="0"/>
                      <w:marRight w:val="0"/>
                      <w:marTop w:val="0"/>
                      <w:marBottom w:val="0"/>
                      <w:divBdr>
                        <w:top w:val="none" w:sz="0" w:space="0" w:color="auto"/>
                        <w:left w:val="none" w:sz="0" w:space="0" w:color="auto"/>
                        <w:bottom w:val="none" w:sz="0" w:space="0" w:color="auto"/>
                        <w:right w:val="none" w:sz="0" w:space="0" w:color="auto"/>
                      </w:divBdr>
                    </w:div>
                  </w:divsChild>
                </w:div>
                <w:div w:id="629019997">
                  <w:marLeft w:val="0"/>
                  <w:marRight w:val="0"/>
                  <w:marTop w:val="0"/>
                  <w:marBottom w:val="0"/>
                  <w:divBdr>
                    <w:top w:val="none" w:sz="0" w:space="0" w:color="auto"/>
                    <w:left w:val="none" w:sz="0" w:space="0" w:color="auto"/>
                    <w:bottom w:val="none" w:sz="0" w:space="0" w:color="auto"/>
                    <w:right w:val="none" w:sz="0" w:space="0" w:color="auto"/>
                  </w:divBdr>
                  <w:divsChild>
                    <w:div w:id="201014102">
                      <w:marLeft w:val="0"/>
                      <w:marRight w:val="0"/>
                      <w:marTop w:val="0"/>
                      <w:marBottom w:val="0"/>
                      <w:divBdr>
                        <w:top w:val="none" w:sz="0" w:space="0" w:color="auto"/>
                        <w:left w:val="none" w:sz="0" w:space="0" w:color="auto"/>
                        <w:bottom w:val="none" w:sz="0" w:space="0" w:color="auto"/>
                        <w:right w:val="none" w:sz="0" w:space="0" w:color="auto"/>
                      </w:divBdr>
                    </w:div>
                    <w:div w:id="1491169438">
                      <w:marLeft w:val="0"/>
                      <w:marRight w:val="0"/>
                      <w:marTop w:val="0"/>
                      <w:marBottom w:val="0"/>
                      <w:divBdr>
                        <w:top w:val="none" w:sz="0" w:space="0" w:color="auto"/>
                        <w:left w:val="none" w:sz="0" w:space="0" w:color="auto"/>
                        <w:bottom w:val="none" w:sz="0" w:space="0" w:color="auto"/>
                        <w:right w:val="none" w:sz="0" w:space="0" w:color="auto"/>
                      </w:divBdr>
                    </w:div>
                    <w:div w:id="90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945342">
          <w:marLeft w:val="0"/>
          <w:marRight w:val="0"/>
          <w:marTop w:val="0"/>
          <w:marBottom w:val="0"/>
          <w:divBdr>
            <w:top w:val="none" w:sz="0" w:space="0" w:color="auto"/>
            <w:left w:val="none" w:sz="0" w:space="0" w:color="auto"/>
            <w:bottom w:val="none" w:sz="0" w:space="0" w:color="auto"/>
            <w:right w:val="none" w:sz="0" w:space="0" w:color="auto"/>
          </w:divBdr>
        </w:div>
        <w:div w:id="1574120290">
          <w:marLeft w:val="0"/>
          <w:marRight w:val="0"/>
          <w:marTop w:val="0"/>
          <w:marBottom w:val="0"/>
          <w:divBdr>
            <w:top w:val="none" w:sz="0" w:space="0" w:color="auto"/>
            <w:left w:val="none" w:sz="0" w:space="0" w:color="auto"/>
            <w:bottom w:val="none" w:sz="0" w:space="0" w:color="auto"/>
            <w:right w:val="none" w:sz="0" w:space="0" w:color="auto"/>
          </w:divBdr>
          <w:divsChild>
            <w:div w:id="150222944">
              <w:marLeft w:val="-75"/>
              <w:marRight w:val="0"/>
              <w:marTop w:val="30"/>
              <w:marBottom w:val="30"/>
              <w:divBdr>
                <w:top w:val="none" w:sz="0" w:space="0" w:color="auto"/>
                <w:left w:val="none" w:sz="0" w:space="0" w:color="auto"/>
                <w:bottom w:val="none" w:sz="0" w:space="0" w:color="auto"/>
                <w:right w:val="none" w:sz="0" w:space="0" w:color="auto"/>
              </w:divBdr>
              <w:divsChild>
                <w:div w:id="1596092666">
                  <w:marLeft w:val="0"/>
                  <w:marRight w:val="0"/>
                  <w:marTop w:val="0"/>
                  <w:marBottom w:val="0"/>
                  <w:divBdr>
                    <w:top w:val="none" w:sz="0" w:space="0" w:color="auto"/>
                    <w:left w:val="none" w:sz="0" w:space="0" w:color="auto"/>
                    <w:bottom w:val="none" w:sz="0" w:space="0" w:color="auto"/>
                    <w:right w:val="none" w:sz="0" w:space="0" w:color="auto"/>
                  </w:divBdr>
                  <w:divsChild>
                    <w:div w:id="523174020">
                      <w:marLeft w:val="0"/>
                      <w:marRight w:val="0"/>
                      <w:marTop w:val="0"/>
                      <w:marBottom w:val="0"/>
                      <w:divBdr>
                        <w:top w:val="none" w:sz="0" w:space="0" w:color="auto"/>
                        <w:left w:val="none" w:sz="0" w:space="0" w:color="auto"/>
                        <w:bottom w:val="none" w:sz="0" w:space="0" w:color="auto"/>
                        <w:right w:val="none" w:sz="0" w:space="0" w:color="auto"/>
                      </w:divBdr>
                    </w:div>
                  </w:divsChild>
                </w:div>
                <w:div w:id="1708798545">
                  <w:marLeft w:val="0"/>
                  <w:marRight w:val="0"/>
                  <w:marTop w:val="0"/>
                  <w:marBottom w:val="0"/>
                  <w:divBdr>
                    <w:top w:val="none" w:sz="0" w:space="0" w:color="auto"/>
                    <w:left w:val="none" w:sz="0" w:space="0" w:color="auto"/>
                    <w:bottom w:val="none" w:sz="0" w:space="0" w:color="auto"/>
                    <w:right w:val="none" w:sz="0" w:space="0" w:color="auto"/>
                  </w:divBdr>
                  <w:divsChild>
                    <w:div w:id="1146240796">
                      <w:marLeft w:val="0"/>
                      <w:marRight w:val="0"/>
                      <w:marTop w:val="0"/>
                      <w:marBottom w:val="0"/>
                      <w:divBdr>
                        <w:top w:val="none" w:sz="0" w:space="0" w:color="auto"/>
                        <w:left w:val="none" w:sz="0" w:space="0" w:color="auto"/>
                        <w:bottom w:val="none" w:sz="0" w:space="0" w:color="auto"/>
                        <w:right w:val="none" w:sz="0" w:space="0" w:color="auto"/>
                      </w:divBdr>
                    </w:div>
                    <w:div w:id="771899335">
                      <w:marLeft w:val="0"/>
                      <w:marRight w:val="0"/>
                      <w:marTop w:val="0"/>
                      <w:marBottom w:val="0"/>
                      <w:divBdr>
                        <w:top w:val="none" w:sz="0" w:space="0" w:color="auto"/>
                        <w:left w:val="none" w:sz="0" w:space="0" w:color="auto"/>
                        <w:bottom w:val="none" w:sz="0" w:space="0" w:color="auto"/>
                        <w:right w:val="none" w:sz="0" w:space="0" w:color="auto"/>
                      </w:divBdr>
                    </w:div>
                    <w:div w:id="1410688637">
                      <w:marLeft w:val="0"/>
                      <w:marRight w:val="0"/>
                      <w:marTop w:val="0"/>
                      <w:marBottom w:val="0"/>
                      <w:divBdr>
                        <w:top w:val="none" w:sz="0" w:space="0" w:color="auto"/>
                        <w:left w:val="none" w:sz="0" w:space="0" w:color="auto"/>
                        <w:bottom w:val="none" w:sz="0" w:space="0" w:color="auto"/>
                        <w:right w:val="none" w:sz="0" w:space="0" w:color="auto"/>
                      </w:divBdr>
                    </w:div>
                    <w:div w:id="1968048732">
                      <w:marLeft w:val="0"/>
                      <w:marRight w:val="0"/>
                      <w:marTop w:val="0"/>
                      <w:marBottom w:val="0"/>
                      <w:divBdr>
                        <w:top w:val="none" w:sz="0" w:space="0" w:color="auto"/>
                        <w:left w:val="none" w:sz="0" w:space="0" w:color="auto"/>
                        <w:bottom w:val="none" w:sz="0" w:space="0" w:color="auto"/>
                        <w:right w:val="none" w:sz="0" w:space="0" w:color="auto"/>
                      </w:divBdr>
                    </w:div>
                    <w:div w:id="1746294753">
                      <w:marLeft w:val="0"/>
                      <w:marRight w:val="0"/>
                      <w:marTop w:val="0"/>
                      <w:marBottom w:val="0"/>
                      <w:divBdr>
                        <w:top w:val="none" w:sz="0" w:space="0" w:color="auto"/>
                        <w:left w:val="none" w:sz="0" w:space="0" w:color="auto"/>
                        <w:bottom w:val="none" w:sz="0" w:space="0" w:color="auto"/>
                        <w:right w:val="none" w:sz="0" w:space="0" w:color="auto"/>
                      </w:divBdr>
                    </w:div>
                  </w:divsChild>
                </w:div>
                <w:div w:id="1792086121">
                  <w:marLeft w:val="0"/>
                  <w:marRight w:val="0"/>
                  <w:marTop w:val="0"/>
                  <w:marBottom w:val="0"/>
                  <w:divBdr>
                    <w:top w:val="none" w:sz="0" w:space="0" w:color="auto"/>
                    <w:left w:val="none" w:sz="0" w:space="0" w:color="auto"/>
                    <w:bottom w:val="none" w:sz="0" w:space="0" w:color="auto"/>
                    <w:right w:val="none" w:sz="0" w:space="0" w:color="auto"/>
                  </w:divBdr>
                  <w:divsChild>
                    <w:div w:id="1384521499">
                      <w:marLeft w:val="0"/>
                      <w:marRight w:val="0"/>
                      <w:marTop w:val="0"/>
                      <w:marBottom w:val="0"/>
                      <w:divBdr>
                        <w:top w:val="none" w:sz="0" w:space="0" w:color="auto"/>
                        <w:left w:val="none" w:sz="0" w:space="0" w:color="auto"/>
                        <w:bottom w:val="none" w:sz="0" w:space="0" w:color="auto"/>
                        <w:right w:val="none" w:sz="0" w:space="0" w:color="auto"/>
                      </w:divBdr>
                    </w:div>
                  </w:divsChild>
                </w:div>
                <w:div w:id="945774430">
                  <w:marLeft w:val="0"/>
                  <w:marRight w:val="0"/>
                  <w:marTop w:val="0"/>
                  <w:marBottom w:val="0"/>
                  <w:divBdr>
                    <w:top w:val="none" w:sz="0" w:space="0" w:color="auto"/>
                    <w:left w:val="none" w:sz="0" w:space="0" w:color="auto"/>
                    <w:bottom w:val="none" w:sz="0" w:space="0" w:color="auto"/>
                    <w:right w:val="none" w:sz="0" w:space="0" w:color="auto"/>
                  </w:divBdr>
                  <w:divsChild>
                    <w:div w:id="650989568">
                      <w:marLeft w:val="0"/>
                      <w:marRight w:val="0"/>
                      <w:marTop w:val="0"/>
                      <w:marBottom w:val="0"/>
                      <w:divBdr>
                        <w:top w:val="none" w:sz="0" w:space="0" w:color="auto"/>
                        <w:left w:val="none" w:sz="0" w:space="0" w:color="auto"/>
                        <w:bottom w:val="none" w:sz="0" w:space="0" w:color="auto"/>
                        <w:right w:val="none" w:sz="0" w:space="0" w:color="auto"/>
                      </w:divBdr>
                    </w:div>
                  </w:divsChild>
                </w:div>
                <w:div w:id="860626060">
                  <w:marLeft w:val="0"/>
                  <w:marRight w:val="0"/>
                  <w:marTop w:val="0"/>
                  <w:marBottom w:val="0"/>
                  <w:divBdr>
                    <w:top w:val="none" w:sz="0" w:space="0" w:color="auto"/>
                    <w:left w:val="none" w:sz="0" w:space="0" w:color="auto"/>
                    <w:bottom w:val="none" w:sz="0" w:space="0" w:color="auto"/>
                    <w:right w:val="none" w:sz="0" w:space="0" w:color="auto"/>
                  </w:divBdr>
                  <w:divsChild>
                    <w:div w:id="919557834">
                      <w:marLeft w:val="0"/>
                      <w:marRight w:val="0"/>
                      <w:marTop w:val="0"/>
                      <w:marBottom w:val="0"/>
                      <w:divBdr>
                        <w:top w:val="none" w:sz="0" w:space="0" w:color="auto"/>
                        <w:left w:val="none" w:sz="0" w:space="0" w:color="auto"/>
                        <w:bottom w:val="none" w:sz="0" w:space="0" w:color="auto"/>
                        <w:right w:val="none" w:sz="0" w:space="0" w:color="auto"/>
                      </w:divBdr>
                    </w:div>
                  </w:divsChild>
                </w:div>
                <w:div w:id="2089230533">
                  <w:marLeft w:val="0"/>
                  <w:marRight w:val="0"/>
                  <w:marTop w:val="0"/>
                  <w:marBottom w:val="0"/>
                  <w:divBdr>
                    <w:top w:val="none" w:sz="0" w:space="0" w:color="auto"/>
                    <w:left w:val="none" w:sz="0" w:space="0" w:color="auto"/>
                    <w:bottom w:val="none" w:sz="0" w:space="0" w:color="auto"/>
                    <w:right w:val="none" w:sz="0" w:space="0" w:color="auto"/>
                  </w:divBdr>
                  <w:divsChild>
                    <w:div w:id="972055455">
                      <w:marLeft w:val="0"/>
                      <w:marRight w:val="0"/>
                      <w:marTop w:val="0"/>
                      <w:marBottom w:val="0"/>
                      <w:divBdr>
                        <w:top w:val="none" w:sz="0" w:space="0" w:color="auto"/>
                        <w:left w:val="none" w:sz="0" w:space="0" w:color="auto"/>
                        <w:bottom w:val="none" w:sz="0" w:space="0" w:color="auto"/>
                        <w:right w:val="none" w:sz="0" w:space="0" w:color="auto"/>
                      </w:divBdr>
                    </w:div>
                  </w:divsChild>
                </w:div>
                <w:div w:id="1709184861">
                  <w:marLeft w:val="0"/>
                  <w:marRight w:val="0"/>
                  <w:marTop w:val="0"/>
                  <w:marBottom w:val="0"/>
                  <w:divBdr>
                    <w:top w:val="none" w:sz="0" w:space="0" w:color="auto"/>
                    <w:left w:val="none" w:sz="0" w:space="0" w:color="auto"/>
                    <w:bottom w:val="none" w:sz="0" w:space="0" w:color="auto"/>
                    <w:right w:val="none" w:sz="0" w:space="0" w:color="auto"/>
                  </w:divBdr>
                  <w:divsChild>
                    <w:div w:id="685254258">
                      <w:marLeft w:val="0"/>
                      <w:marRight w:val="0"/>
                      <w:marTop w:val="0"/>
                      <w:marBottom w:val="0"/>
                      <w:divBdr>
                        <w:top w:val="none" w:sz="0" w:space="0" w:color="auto"/>
                        <w:left w:val="none" w:sz="0" w:space="0" w:color="auto"/>
                        <w:bottom w:val="none" w:sz="0" w:space="0" w:color="auto"/>
                        <w:right w:val="none" w:sz="0" w:space="0" w:color="auto"/>
                      </w:divBdr>
                    </w:div>
                  </w:divsChild>
                </w:div>
                <w:div w:id="583995814">
                  <w:marLeft w:val="0"/>
                  <w:marRight w:val="0"/>
                  <w:marTop w:val="0"/>
                  <w:marBottom w:val="0"/>
                  <w:divBdr>
                    <w:top w:val="none" w:sz="0" w:space="0" w:color="auto"/>
                    <w:left w:val="none" w:sz="0" w:space="0" w:color="auto"/>
                    <w:bottom w:val="none" w:sz="0" w:space="0" w:color="auto"/>
                    <w:right w:val="none" w:sz="0" w:space="0" w:color="auto"/>
                  </w:divBdr>
                  <w:divsChild>
                    <w:div w:id="1642033468">
                      <w:marLeft w:val="0"/>
                      <w:marRight w:val="0"/>
                      <w:marTop w:val="0"/>
                      <w:marBottom w:val="0"/>
                      <w:divBdr>
                        <w:top w:val="none" w:sz="0" w:space="0" w:color="auto"/>
                        <w:left w:val="none" w:sz="0" w:space="0" w:color="auto"/>
                        <w:bottom w:val="none" w:sz="0" w:space="0" w:color="auto"/>
                        <w:right w:val="none" w:sz="0" w:space="0" w:color="auto"/>
                      </w:divBdr>
                    </w:div>
                  </w:divsChild>
                </w:div>
                <w:div w:id="827945023">
                  <w:marLeft w:val="0"/>
                  <w:marRight w:val="0"/>
                  <w:marTop w:val="0"/>
                  <w:marBottom w:val="0"/>
                  <w:divBdr>
                    <w:top w:val="none" w:sz="0" w:space="0" w:color="auto"/>
                    <w:left w:val="none" w:sz="0" w:space="0" w:color="auto"/>
                    <w:bottom w:val="none" w:sz="0" w:space="0" w:color="auto"/>
                    <w:right w:val="none" w:sz="0" w:space="0" w:color="auto"/>
                  </w:divBdr>
                  <w:divsChild>
                    <w:div w:id="442068523">
                      <w:marLeft w:val="0"/>
                      <w:marRight w:val="0"/>
                      <w:marTop w:val="0"/>
                      <w:marBottom w:val="0"/>
                      <w:divBdr>
                        <w:top w:val="none" w:sz="0" w:space="0" w:color="auto"/>
                        <w:left w:val="none" w:sz="0" w:space="0" w:color="auto"/>
                        <w:bottom w:val="none" w:sz="0" w:space="0" w:color="auto"/>
                        <w:right w:val="none" w:sz="0" w:space="0" w:color="auto"/>
                      </w:divBdr>
                    </w:div>
                    <w:div w:id="2141921857">
                      <w:marLeft w:val="0"/>
                      <w:marRight w:val="0"/>
                      <w:marTop w:val="0"/>
                      <w:marBottom w:val="0"/>
                      <w:divBdr>
                        <w:top w:val="none" w:sz="0" w:space="0" w:color="auto"/>
                        <w:left w:val="none" w:sz="0" w:space="0" w:color="auto"/>
                        <w:bottom w:val="none" w:sz="0" w:space="0" w:color="auto"/>
                        <w:right w:val="none" w:sz="0" w:space="0" w:color="auto"/>
                      </w:divBdr>
                    </w:div>
                  </w:divsChild>
                </w:div>
                <w:div w:id="1408115795">
                  <w:marLeft w:val="0"/>
                  <w:marRight w:val="0"/>
                  <w:marTop w:val="0"/>
                  <w:marBottom w:val="0"/>
                  <w:divBdr>
                    <w:top w:val="none" w:sz="0" w:space="0" w:color="auto"/>
                    <w:left w:val="none" w:sz="0" w:space="0" w:color="auto"/>
                    <w:bottom w:val="none" w:sz="0" w:space="0" w:color="auto"/>
                    <w:right w:val="none" w:sz="0" w:space="0" w:color="auto"/>
                  </w:divBdr>
                  <w:divsChild>
                    <w:div w:id="1888449533">
                      <w:marLeft w:val="0"/>
                      <w:marRight w:val="0"/>
                      <w:marTop w:val="0"/>
                      <w:marBottom w:val="0"/>
                      <w:divBdr>
                        <w:top w:val="none" w:sz="0" w:space="0" w:color="auto"/>
                        <w:left w:val="none" w:sz="0" w:space="0" w:color="auto"/>
                        <w:bottom w:val="none" w:sz="0" w:space="0" w:color="auto"/>
                        <w:right w:val="none" w:sz="0" w:space="0" w:color="auto"/>
                      </w:divBdr>
                    </w:div>
                    <w:div w:id="1604535233">
                      <w:marLeft w:val="0"/>
                      <w:marRight w:val="0"/>
                      <w:marTop w:val="0"/>
                      <w:marBottom w:val="0"/>
                      <w:divBdr>
                        <w:top w:val="none" w:sz="0" w:space="0" w:color="auto"/>
                        <w:left w:val="none" w:sz="0" w:space="0" w:color="auto"/>
                        <w:bottom w:val="none" w:sz="0" w:space="0" w:color="auto"/>
                        <w:right w:val="none" w:sz="0" w:space="0" w:color="auto"/>
                      </w:divBdr>
                    </w:div>
                  </w:divsChild>
                </w:div>
                <w:div w:id="1086151409">
                  <w:marLeft w:val="0"/>
                  <w:marRight w:val="0"/>
                  <w:marTop w:val="0"/>
                  <w:marBottom w:val="0"/>
                  <w:divBdr>
                    <w:top w:val="none" w:sz="0" w:space="0" w:color="auto"/>
                    <w:left w:val="none" w:sz="0" w:space="0" w:color="auto"/>
                    <w:bottom w:val="none" w:sz="0" w:space="0" w:color="auto"/>
                    <w:right w:val="none" w:sz="0" w:space="0" w:color="auto"/>
                  </w:divBdr>
                  <w:divsChild>
                    <w:div w:id="2094740696">
                      <w:marLeft w:val="0"/>
                      <w:marRight w:val="0"/>
                      <w:marTop w:val="0"/>
                      <w:marBottom w:val="0"/>
                      <w:divBdr>
                        <w:top w:val="none" w:sz="0" w:space="0" w:color="auto"/>
                        <w:left w:val="none" w:sz="0" w:space="0" w:color="auto"/>
                        <w:bottom w:val="none" w:sz="0" w:space="0" w:color="auto"/>
                        <w:right w:val="none" w:sz="0" w:space="0" w:color="auto"/>
                      </w:divBdr>
                    </w:div>
                    <w:div w:id="1474634936">
                      <w:marLeft w:val="0"/>
                      <w:marRight w:val="0"/>
                      <w:marTop w:val="0"/>
                      <w:marBottom w:val="0"/>
                      <w:divBdr>
                        <w:top w:val="none" w:sz="0" w:space="0" w:color="auto"/>
                        <w:left w:val="none" w:sz="0" w:space="0" w:color="auto"/>
                        <w:bottom w:val="none" w:sz="0" w:space="0" w:color="auto"/>
                        <w:right w:val="none" w:sz="0" w:space="0" w:color="auto"/>
                      </w:divBdr>
                    </w:div>
                  </w:divsChild>
                </w:div>
                <w:div w:id="514154545">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861510800">
                  <w:marLeft w:val="0"/>
                  <w:marRight w:val="0"/>
                  <w:marTop w:val="0"/>
                  <w:marBottom w:val="0"/>
                  <w:divBdr>
                    <w:top w:val="none" w:sz="0" w:space="0" w:color="auto"/>
                    <w:left w:val="none" w:sz="0" w:space="0" w:color="auto"/>
                    <w:bottom w:val="none" w:sz="0" w:space="0" w:color="auto"/>
                    <w:right w:val="none" w:sz="0" w:space="0" w:color="auto"/>
                  </w:divBdr>
                  <w:divsChild>
                    <w:div w:id="381515263">
                      <w:marLeft w:val="0"/>
                      <w:marRight w:val="0"/>
                      <w:marTop w:val="0"/>
                      <w:marBottom w:val="0"/>
                      <w:divBdr>
                        <w:top w:val="none" w:sz="0" w:space="0" w:color="auto"/>
                        <w:left w:val="none" w:sz="0" w:space="0" w:color="auto"/>
                        <w:bottom w:val="none" w:sz="0" w:space="0" w:color="auto"/>
                        <w:right w:val="none" w:sz="0" w:space="0" w:color="auto"/>
                      </w:divBdr>
                    </w:div>
                  </w:divsChild>
                </w:div>
                <w:div w:id="1779133123">
                  <w:marLeft w:val="0"/>
                  <w:marRight w:val="0"/>
                  <w:marTop w:val="0"/>
                  <w:marBottom w:val="0"/>
                  <w:divBdr>
                    <w:top w:val="none" w:sz="0" w:space="0" w:color="auto"/>
                    <w:left w:val="none" w:sz="0" w:space="0" w:color="auto"/>
                    <w:bottom w:val="none" w:sz="0" w:space="0" w:color="auto"/>
                    <w:right w:val="none" w:sz="0" w:space="0" w:color="auto"/>
                  </w:divBdr>
                  <w:divsChild>
                    <w:div w:id="1720977131">
                      <w:marLeft w:val="0"/>
                      <w:marRight w:val="0"/>
                      <w:marTop w:val="0"/>
                      <w:marBottom w:val="0"/>
                      <w:divBdr>
                        <w:top w:val="none" w:sz="0" w:space="0" w:color="auto"/>
                        <w:left w:val="none" w:sz="0" w:space="0" w:color="auto"/>
                        <w:bottom w:val="none" w:sz="0" w:space="0" w:color="auto"/>
                        <w:right w:val="none" w:sz="0" w:space="0" w:color="auto"/>
                      </w:divBdr>
                    </w:div>
                    <w:div w:id="1787312778">
                      <w:marLeft w:val="0"/>
                      <w:marRight w:val="0"/>
                      <w:marTop w:val="0"/>
                      <w:marBottom w:val="0"/>
                      <w:divBdr>
                        <w:top w:val="none" w:sz="0" w:space="0" w:color="auto"/>
                        <w:left w:val="none" w:sz="0" w:space="0" w:color="auto"/>
                        <w:bottom w:val="none" w:sz="0" w:space="0" w:color="auto"/>
                        <w:right w:val="none" w:sz="0" w:space="0" w:color="auto"/>
                      </w:divBdr>
                    </w:div>
                  </w:divsChild>
                </w:div>
                <w:div w:id="1359357859">
                  <w:marLeft w:val="0"/>
                  <w:marRight w:val="0"/>
                  <w:marTop w:val="0"/>
                  <w:marBottom w:val="0"/>
                  <w:divBdr>
                    <w:top w:val="none" w:sz="0" w:space="0" w:color="auto"/>
                    <w:left w:val="none" w:sz="0" w:space="0" w:color="auto"/>
                    <w:bottom w:val="none" w:sz="0" w:space="0" w:color="auto"/>
                    <w:right w:val="none" w:sz="0" w:space="0" w:color="auto"/>
                  </w:divBdr>
                  <w:divsChild>
                    <w:div w:id="1370105738">
                      <w:marLeft w:val="0"/>
                      <w:marRight w:val="0"/>
                      <w:marTop w:val="0"/>
                      <w:marBottom w:val="0"/>
                      <w:divBdr>
                        <w:top w:val="none" w:sz="0" w:space="0" w:color="auto"/>
                        <w:left w:val="none" w:sz="0" w:space="0" w:color="auto"/>
                        <w:bottom w:val="none" w:sz="0" w:space="0" w:color="auto"/>
                        <w:right w:val="none" w:sz="0" w:space="0" w:color="auto"/>
                      </w:divBdr>
                    </w:div>
                    <w:div w:id="1912038235">
                      <w:marLeft w:val="0"/>
                      <w:marRight w:val="0"/>
                      <w:marTop w:val="0"/>
                      <w:marBottom w:val="0"/>
                      <w:divBdr>
                        <w:top w:val="none" w:sz="0" w:space="0" w:color="auto"/>
                        <w:left w:val="none" w:sz="0" w:space="0" w:color="auto"/>
                        <w:bottom w:val="none" w:sz="0" w:space="0" w:color="auto"/>
                        <w:right w:val="none" w:sz="0" w:space="0" w:color="auto"/>
                      </w:divBdr>
                    </w:div>
                  </w:divsChild>
                </w:div>
                <w:div w:id="666513947">
                  <w:marLeft w:val="0"/>
                  <w:marRight w:val="0"/>
                  <w:marTop w:val="0"/>
                  <w:marBottom w:val="0"/>
                  <w:divBdr>
                    <w:top w:val="none" w:sz="0" w:space="0" w:color="auto"/>
                    <w:left w:val="none" w:sz="0" w:space="0" w:color="auto"/>
                    <w:bottom w:val="none" w:sz="0" w:space="0" w:color="auto"/>
                    <w:right w:val="none" w:sz="0" w:space="0" w:color="auto"/>
                  </w:divBdr>
                  <w:divsChild>
                    <w:div w:id="1089546145">
                      <w:marLeft w:val="0"/>
                      <w:marRight w:val="0"/>
                      <w:marTop w:val="0"/>
                      <w:marBottom w:val="0"/>
                      <w:divBdr>
                        <w:top w:val="none" w:sz="0" w:space="0" w:color="auto"/>
                        <w:left w:val="none" w:sz="0" w:space="0" w:color="auto"/>
                        <w:bottom w:val="none" w:sz="0" w:space="0" w:color="auto"/>
                        <w:right w:val="none" w:sz="0" w:space="0" w:color="auto"/>
                      </w:divBdr>
                    </w:div>
                    <w:div w:id="1348022403">
                      <w:marLeft w:val="0"/>
                      <w:marRight w:val="0"/>
                      <w:marTop w:val="0"/>
                      <w:marBottom w:val="0"/>
                      <w:divBdr>
                        <w:top w:val="none" w:sz="0" w:space="0" w:color="auto"/>
                        <w:left w:val="none" w:sz="0" w:space="0" w:color="auto"/>
                        <w:bottom w:val="none" w:sz="0" w:space="0" w:color="auto"/>
                        <w:right w:val="none" w:sz="0" w:space="0" w:color="auto"/>
                      </w:divBdr>
                    </w:div>
                  </w:divsChild>
                </w:div>
                <w:div w:id="1488520677">
                  <w:marLeft w:val="0"/>
                  <w:marRight w:val="0"/>
                  <w:marTop w:val="0"/>
                  <w:marBottom w:val="0"/>
                  <w:divBdr>
                    <w:top w:val="none" w:sz="0" w:space="0" w:color="auto"/>
                    <w:left w:val="none" w:sz="0" w:space="0" w:color="auto"/>
                    <w:bottom w:val="none" w:sz="0" w:space="0" w:color="auto"/>
                    <w:right w:val="none" w:sz="0" w:space="0" w:color="auto"/>
                  </w:divBdr>
                  <w:divsChild>
                    <w:div w:id="1934899152">
                      <w:marLeft w:val="0"/>
                      <w:marRight w:val="0"/>
                      <w:marTop w:val="0"/>
                      <w:marBottom w:val="0"/>
                      <w:divBdr>
                        <w:top w:val="none" w:sz="0" w:space="0" w:color="auto"/>
                        <w:left w:val="none" w:sz="0" w:space="0" w:color="auto"/>
                        <w:bottom w:val="none" w:sz="0" w:space="0" w:color="auto"/>
                        <w:right w:val="none" w:sz="0" w:space="0" w:color="auto"/>
                      </w:divBdr>
                    </w:div>
                    <w:div w:id="1331249739">
                      <w:marLeft w:val="0"/>
                      <w:marRight w:val="0"/>
                      <w:marTop w:val="0"/>
                      <w:marBottom w:val="0"/>
                      <w:divBdr>
                        <w:top w:val="none" w:sz="0" w:space="0" w:color="auto"/>
                        <w:left w:val="none" w:sz="0" w:space="0" w:color="auto"/>
                        <w:bottom w:val="none" w:sz="0" w:space="0" w:color="auto"/>
                        <w:right w:val="none" w:sz="0" w:space="0" w:color="auto"/>
                      </w:divBdr>
                    </w:div>
                  </w:divsChild>
                </w:div>
                <w:div w:id="1473057026">
                  <w:marLeft w:val="0"/>
                  <w:marRight w:val="0"/>
                  <w:marTop w:val="0"/>
                  <w:marBottom w:val="0"/>
                  <w:divBdr>
                    <w:top w:val="none" w:sz="0" w:space="0" w:color="auto"/>
                    <w:left w:val="none" w:sz="0" w:space="0" w:color="auto"/>
                    <w:bottom w:val="none" w:sz="0" w:space="0" w:color="auto"/>
                    <w:right w:val="none" w:sz="0" w:space="0" w:color="auto"/>
                  </w:divBdr>
                  <w:divsChild>
                    <w:div w:id="1032195835">
                      <w:marLeft w:val="0"/>
                      <w:marRight w:val="0"/>
                      <w:marTop w:val="0"/>
                      <w:marBottom w:val="0"/>
                      <w:divBdr>
                        <w:top w:val="none" w:sz="0" w:space="0" w:color="auto"/>
                        <w:left w:val="none" w:sz="0" w:space="0" w:color="auto"/>
                        <w:bottom w:val="none" w:sz="0" w:space="0" w:color="auto"/>
                        <w:right w:val="none" w:sz="0" w:space="0" w:color="auto"/>
                      </w:divBdr>
                    </w:div>
                    <w:div w:id="1248492989">
                      <w:marLeft w:val="0"/>
                      <w:marRight w:val="0"/>
                      <w:marTop w:val="0"/>
                      <w:marBottom w:val="0"/>
                      <w:divBdr>
                        <w:top w:val="none" w:sz="0" w:space="0" w:color="auto"/>
                        <w:left w:val="none" w:sz="0" w:space="0" w:color="auto"/>
                        <w:bottom w:val="none" w:sz="0" w:space="0" w:color="auto"/>
                        <w:right w:val="none" w:sz="0" w:space="0" w:color="auto"/>
                      </w:divBdr>
                    </w:div>
                  </w:divsChild>
                </w:div>
                <w:div w:id="1015112158">
                  <w:marLeft w:val="0"/>
                  <w:marRight w:val="0"/>
                  <w:marTop w:val="0"/>
                  <w:marBottom w:val="0"/>
                  <w:divBdr>
                    <w:top w:val="none" w:sz="0" w:space="0" w:color="auto"/>
                    <w:left w:val="none" w:sz="0" w:space="0" w:color="auto"/>
                    <w:bottom w:val="none" w:sz="0" w:space="0" w:color="auto"/>
                    <w:right w:val="none" w:sz="0" w:space="0" w:color="auto"/>
                  </w:divBdr>
                  <w:divsChild>
                    <w:div w:id="1301962360">
                      <w:marLeft w:val="0"/>
                      <w:marRight w:val="0"/>
                      <w:marTop w:val="0"/>
                      <w:marBottom w:val="0"/>
                      <w:divBdr>
                        <w:top w:val="none" w:sz="0" w:space="0" w:color="auto"/>
                        <w:left w:val="none" w:sz="0" w:space="0" w:color="auto"/>
                        <w:bottom w:val="none" w:sz="0" w:space="0" w:color="auto"/>
                        <w:right w:val="none" w:sz="0" w:space="0" w:color="auto"/>
                      </w:divBdr>
                    </w:div>
                  </w:divsChild>
                </w:div>
                <w:div w:id="1506094752">
                  <w:marLeft w:val="0"/>
                  <w:marRight w:val="0"/>
                  <w:marTop w:val="0"/>
                  <w:marBottom w:val="0"/>
                  <w:divBdr>
                    <w:top w:val="none" w:sz="0" w:space="0" w:color="auto"/>
                    <w:left w:val="none" w:sz="0" w:space="0" w:color="auto"/>
                    <w:bottom w:val="none" w:sz="0" w:space="0" w:color="auto"/>
                    <w:right w:val="none" w:sz="0" w:space="0" w:color="auto"/>
                  </w:divBdr>
                  <w:divsChild>
                    <w:div w:id="99785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76489">
          <w:marLeft w:val="0"/>
          <w:marRight w:val="0"/>
          <w:marTop w:val="0"/>
          <w:marBottom w:val="0"/>
          <w:divBdr>
            <w:top w:val="none" w:sz="0" w:space="0" w:color="auto"/>
            <w:left w:val="none" w:sz="0" w:space="0" w:color="auto"/>
            <w:bottom w:val="none" w:sz="0" w:space="0" w:color="auto"/>
            <w:right w:val="none" w:sz="0" w:space="0" w:color="auto"/>
          </w:divBdr>
        </w:div>
      </w:divsChild>
    </w:div>
    <w:div w:id="157775682">
      <w:bodyDiv w:val="1"/>
      <w:marLeft w:val="0"/>
      <w:marRight w:val="0"/>
      <w:marTop w:val="0"/>
      <w:marBottom w:val="0"/>
      <w:divBdr>
        <w:top w:val="none" w:sz="0" w:space="0" w:color="auto"/>
        <w:left w:val="none" w:sz="0" w:space="0" w:color="auto"/>
        <w:bottom w:val="none" w:sz="0" w:space="0" w:color="auto"/>
        <w:right w:val="none" w:sz="0" w:space="0" w:color="auto"/>
      </w:divBdr>
      <w:divsChild>
        <w:div w:id="2123258006">
          <w:marLeft w:val="0"/>
          <w:marRight w:val="0"/>
          <w:marTop w:val="0"/>
          <w:marBottom w:val="0"/>
          <w:divBdr>
            <w:top w:val="none" w:sz="0" w:space="0" w:color="auto"/>
            <w:left w:val="none" w:sz="0" w:space="0" w:color="auto"/>
            <w:bottom w:val="none" w:sz="0" w:space="0" w:color="auto"/>
            <w:right w:val="none" w:sz="0" w:space="0" w:color="auto"/>
          </w:divBdr>
        </w:div>
        <w:div w:id="435826426">
          <w:marLeft w:val="0"/>
          <w:marRight w:val="0"/>
          <w:marTop w:val="0"/>
          <w:marBottom w:val="0"/>
          <w:divBdr>
            <w:top w:val="none" w:sz="0" w:space="0" w:color="auto"/>
            <w:left w:val="none" w:sz="0" w:space="0" w:color="auto"/>
            <w:bottom w:val="none" w:sz="0" w:space="0" w:color="auto"/>
            <w:right w:val="none" w:sz="0" w:space="0" w:color="auto"/>
          </w:divBdr>
        </w:div>
        <w:div w:id="983849289">
          <w:marLeft w:val="0"/>
          <w:marRight w:val="0"/>
          <w:marTop w:val="0"/>
          <w:marBottom w:val="0"/>
          <w:divBdr>
            <w:top w:val="none" w:sz="0" w:space="0" w:color="auto"/>
            <w:left w:val="none" w:sz="0" w:space="0" w:color="auto"/>
            <w:bottom w:val="none" w:sz="0" w:space="0" w:color="auto"/>
            <w:right w:val="none" w:sz="0" w:space="0" w:color="auto"/>
          </w:divBdr>
        </w:div>
        <w:div w:id="1909530509">
          <w:marLeft w:val="0"/>
          <w:marRight w:val="0"/>
          <w:marTop w:val="0"/>
          <w:marBottom w:val="0"/>
          <w:divBdr>
            <w:top w:val="none" w:sz="0" w:space="0" w:color="auto"/>
            <w:left w:val="none" w:sz="0" w:space="0" w:color="auto"/>
            <w:bottom w:val="none" w:sz="0" w:space="0" w:color="auto"/>
            <w:right w:val="none" w:sz="0" w:space="0" w:color="auto"/>
          </w:divBdr>
        </w:div>
        <w:div w:id="1751080855">
          <w:marLeft w:val="0"/>
          <w:marRight w:val="0"/>
          <w:marTop w:val="0"/>
          <w:marBottom w:val="0"/>
          <w:divBdr>
            <w:top w:val="none" w:sz="0" w:space="0" w:color="auto"/>
            <w:left w:val="none" w:sz="0" w:space="0" w:color="auto"/>
            <w:bottom w:val="none" w:sz="0" w:space="0" w:color="auto"/>
            <w:right w:val="none" w:sz="0" w:space="0" w:color="auto"/>
          </w:divBdr>
        </w:div>
        <w:div w:id="1533306451">
          <w:marLeft w:val="0"/>
          <w:marRight w:val="0"/>
          <w:marTop w:val="0"/>
          <w:marBottom w:val="0"/>
          <w:divBdr>
            <w:top w:val="none" w:sz="0" w:space="0" w:color="auto"/>
            <w:left w:val="none" w:sz="0" w:space="0" w:color="auto"/>
            <w:bottom w:val="none" w:sz="0" w:space="0" w:color="auto"/>
            <w:right w:val="none" w:sz="0" w:space="0" w:color="auto"/>
          </w:divBdr>
        </w:div>
        <w:div w:id="440881976">
          <w:marLeft w:val="0"/>
          <w:marRight w:val="0"/>
          <w:marTop w:val="0"/>
          <w:marBottom w:val="0"/>
          <w:divBdr>
            <w:top w:val="none" w:sz="0" w:space="0" w:color="auto"/>
            <w:left w:val="none" w:sz="0" w:space="0" w:color="auto"/>
            <w:bottom w:val="none" w:sz="0" w:space="0" w:color="auto"/>
            <w:right w:val="none" w:sz="0" w:space="0" w:color="auto"/>
          </w:divBdr>
        </w:div>
        <w:div w:id="912855627">
          <w:marLeft w:val="0"/>
          <w:marRight w:val="0"/>
          <w:marTop w:val="0"/>
          <w:marBottom w:val="0"/>
          <w:divBdr>
            <w:top w:val="none" w:sz="0" w:space="0" w:color="auto"/>
            <w:left w:val="none" w:sz="0" w:space="0" w:color="auto"/>
            <w:bottom w:val="none" w:sz="0" w:space="0" w:color="auto"/>
            <w:right w:val="none" w:sz="0" w:space="0" w:color="auto"/>
          </w:divBdr>
        </w:div>
        <w:div w:id="1309938965">
          <w:marLeft w:val="0"/>
          <w:marRight w:val="0"/>
          <w:marTop w:val="0"/>
          <w:marBottom w:val="0"/>
          <w:divBdr>
            <w:top w:val="none" w:sz="0" w:space="0" w:color="auto"/>
            <w:left w:val="none" w:sz="0" w:space="0" w:color="auto"/>
            <w:bottom w:val="none" w:sz="0" w:space="0" w:color="auto"/>
            <w:right w:val="none" w:sz="0" w:space="0" w:color="auto"/>
          </w:divBdr>
        </w:div>
        <w:div w:id="1130708057">
          <w:marLeft w:val="0"/>
          <w:marRight w:val="0"/>
          <w:marTop w:val="0"/>
          <w:marBottom w:val="0"/>
          <w:divBdr>
            <w:top w:val="none" w:sz="0" w:space="0" w:color="auto"/>
            <w:left w:val="none" w:sz="0" w:space="0" w:color="auto"/>
            <w:bottom w:val="none" w:sz="0" w:space="0" w:color="auto"/>
            <w:right w:val="none" w:sz="0" w:space="0" w:color="auto"/>
          </w:divBdr>
        </w:div>
        <w:div w:id="851339333">
          <w:marLeft w:val="0"/>
          <w:marRight w:val="0"/>
          <w:marTop w:val="0"/>
          <w:marBottom w:val="0"/>
          <w:divBdr>
            <w:top w:val="none" w:sz="0" w:space="0" w:color="auto"/>
            <w:left w:val="none" w:sz="0" w:space="0" w:color="auto"/>
            <w:bottom w:val="none" w:sz="0" w:space="0" w:color="auto"/>
            <w:right w:val="none" w:sz="0" w:space="0" w:color="auto"/>
          </w:divBdr>
        </w:div>
        <w:div w:id="1184594923">
          <w:marLeft w:val="0"/>
          <w:marRight w:val="0"/>
          <w:marTop w:val="0"/>
          <w:marBottom w:val="0"/>
          <w:divBdr>
            <w:top w:val="none" w:sz="0" w:space="0" w:color="auto"/>
            <w:left w:val="none" w:sz="0" w:space="0" w:color="auto"/>
            <w:bottom w:val="none" w:sz="0" w:space="0" w:color="auto"/>
            <w:right w:val="none" w:sz="0" w:space="0" w:color="auto"/>
          </w:divBdr>
        </w:div>
        <w:div w:id="545875306">
          <w:marLeft w:val="0"/>
          <w:marRight w:val="0"/>
          <w:marTop w:val="0"/>
          <w:marBottom w:val="0"/>
          <w:divBdr>
            <w:top w:val="none" w:sz="0" w:space="0" w:color="auto"/>
            <w:left w:val="none" w:sz="0" w:space="0" w:color="auto"/>
            <w:bottom w:val="none" w:sz="0" w:space="0" w:color="auto"/>
            <w:right w:val="none" w:sz="0" w:space="0" w:color="auto"/>
          </w:divBdr>
        </w:div>
        <w:div w:id="1525485434">
          <w:marLeft w:val="0"/>
          <w:marRight w:val="0"/>
          <w:marTop w:val="0"/>
          <w:marBottom w:val="0"/>
          <w:divBdr>
            <w:top w:val="none" w:sz="0" w:space="0" w:color="auto"/>
            <w:left w:val="none" w:sz="0" w:space="0" w:color="auto"/>
            <w:bottom w:val="none" w:sz="0" w:space="0" w:color="auto"/>
            <w:right w:val="none" w:sz="0" w:space="0" w:color="auto"/>
          </w:divBdr>
          <w:divsChild>
            <w:div w:id="783697119">
              <w:marLeft w:val="0"/>
              <w:marRight w:val="0"/>
              <w:marTop w:val="0"/>
              <w:marBottom w:val="0"/>
              <w:divBdr>
                <w:top w:val="none" w:sz="0" w:space="0" w:color="auto"/>
                <w:left w:val="none" w:sz="0" w:space="0" w:color="auto"/>
                <w:bottom w:val="none" w:sz="0" w:space="0" w:color="auto"/>
                <w:right w:val="none" w:sz="0" w:space="0" w:color="auto"/>
              </w:divBdr>
            </w:div>
            <w:div w:id="395514625">
              <w:marLeft w:val="0"/>
              <w:marRight w:val="0"/>
              <w:marTop w:val="0"/>
              <w:marBottom w:val="0"/>
              <w:divBdr>
                <w:top w:val="none" w:sz="0" w:space="0" w:color="auto"/>
                <w:left w:val="none" w:sz="0" w:space="0" w:color="auto"/>
                <w:bottom w:val="none" w:sz="0" w:space="0" w:color="auto"/>
                <w:right w:val="none" w:sz="0" w:space="0" w:color="auto"/>
              </w:divBdr>
            </w:div>
            <w:div w:id="599415863">
              <w:marLeft w:val="0"/>
              <w:marRight w:val="0"/>
              <w:marTop w:val="0"/>
              <w:marBottom w:val="0"/>
              <w:divBdr>
                <w:top w:val="none" w:sz="0" w:space="0" w:color="auto"/>
                <w:left w:val="none" w:sz="0" w:space="0" w:color="auto"/>
                <w:bottom w:val="none" w:sz="0" w:space="0" w:color="auto"/>
                <w:right w:val="none" w:sz="0" w:space="0" w:color="auto"/>
              </w:divBdr>
            </w:div>
          </w:divsChild>
        </w:div>
        <w:div w:id="978419165">
          <w:marLeft w:val="0"/>
          <w:marRight w:val="0"/>
          <w:marTop w:val="0"/>
          <w:marBottom w:val="0"/>
          <w:divBdr>
            <w:top w:val="none" w:sz="0" w:space="0" w:color="auto"/>
            <w:left w:val="none" w:sz="0" w:space="0" w:color="auto"/>
            <w:bottom w:val="none" w:sz="0" w:space="0" w:color="auto"/>
            <w:right w:val="none" w:sz="0" w:space="0" w:color="auto"/>
          </w:divBdr>
          <w:divsChild>
            <w:div w:id="1114396821">
              <w:marLeft w:val="0"/>
              <w:marRight w:val="0"/>
              <w:marTop w:val="0"/>
              <w:marBottom w:val="0"/>
              <w:divBdr>
                <w:top w:val="none" w:sz="0" w:space="0" w:color="auto"/>
                <w:left w:val="none" w:sz="0" w:space="0" w:color="auto"/>
                <w:bottom w:val="none" w:sz="0" w:space="0" w:color="auto"/>
                <w:right w:val="none" w:sz="0" w:space="0" w:color="auto"/>
              </w:divBdr>
            </w:div>
            <w:div w:id="1447194704">
              <w:marLeft w:val="0"/>
              <w:marRight w:val="0"/>
              <w:marTop w:val="0"/>
              <w:marBottom w:val="0"/>
              <w:divBdr>
                <w:top w:val="none" w:sz="0" w:space="0" w:color="auto"/>
                <w:left w:val="none" w:sz="0" w:space="0" w:color="auto"/>
                <w:bottom w:val="none" w:sz="0" w:space="0" w:color="auto"/>
                <w:right w:val="none" w:sz="0" w:space="0" w:color="auto"/>
              </w:divBdr>
            </w:div>
            <w:div w:id="1335961459">
              <w:marLeft w:val="0"/>
              <w:marRight w:val="0"/>
              <w:marTop w:val="0"/>
              <w:marBottom w:val="0"/>
              <w:divBdr>
                <w:top w:val="none" w:sz="0" w:space="0" w:color="auto"/>
                <w:left w:val="none" w:sz="0" w:space="0" w:color="auto"/>
                <w:bottom w:val="none" w:sz="0" w:space="0" w:color="auto"/>
                <w:right w:val="none" w:sz="0" w:space="0" w:color="auto"/>
              </w:divBdr>
            </w:div>
            <w:div w:id="2040426629">
              <w:marLeft w:val="0"/>
              <w:marRight w:val="0"/>
              <w:marTop w:val="0"/>
              <w:marBottom w:val="0"/>
              <w:divBdr>
                <w:top w:val="none" w:sz="0" w:space="0" w:color="auto"/>
                <w:left w:val="none" w:sz="0" w:space="0" w:color="auto"/>
                <w:bottom w:val="none" w:sz="0" w:space="0" w:color="auto"/>
                <w:right w:val="none" w:sz="0" w:space="0" w:color="auto"/>
              </w:divBdr>
            </w:div>
            <w:div w:id="1375694740">
              <w:marLeft w:val="0"/>
              <w:marRight w:val="0"/>
              <w:marTop w:val="0"/>
              <w:marBottom w:val="0"/>
              <w:divBdr>
                <w:top w:val="none" w:sz="0" w:space="0" w:color="auto"/>
                <w:left w:val="none" w:sz="0" w:space="0" w:color="auto"/>
                <w:bottom w:val="none" w:sz="0" w:space="0" w:color="auto"/>
                <w:right w:val="none" w:sz="0" w:space="0" w:color="auto"/>
              </w:divBdr>
            </w:div>
          </w:divsChild>
        </w:div>
        <w:div w:id="1798601256">
          <w:marLeft w:val="0"/>
          <w:marRight w:val="0"/>
          <w:marTop w:val="0"/>
          <w:marBottom w:val="0"/>
          <w:divBdr>
            <w:top w:val="none" w:sz="0" w:space="0" w:color="auto"/>
            <w:left w:val="none" w:sz="0" w:space="0" w:color="auto"/>
            <w:bottom w:val="none" w:sz="0" w:space="0" w:color="auto"/>
            <w:right w:val="none" w:sz="0" w:space="0" w:color="auto"/>
          </w:divBdr>
          <w:divsChild>
            <w:div w:id="883249053">
              <w:marLeft w:val="0"/>
              <w:marRight w:val="0"/>
              <w:marTop w:val="0"/>
              <w:marBottom w:val="0"/>
              <w:divBdr>
                <w:top w:val="none" w:sz="0" w:space="0" w:color="auto"/>
                <w:left w:val="none" w:sz="0" w:space="0" w:color="auto"/>
                <w:bottom w:val="none" w:sz="0" w:space="0" w:color="auto"/>
                <w:right w:val="none" w:sz="0" w:space="0" w:color="auto"/>
              </w:divBdr>
            </w:div>
            <w:div w:id="1557080586">
              <w:marLeft w:val="0"/>
              <w:marRight w:val="0"/>
              <w:marTop w:val="0"/>
              <w:marBottom w:val="0"/>
              <w:divBdr>
                <w:top w:val="none" w:sz="0" w:space="0" w:color="auto"/>
                <w:left w:val="none" w:sz="0" w:space="0" w:color="auto"/>
                <w:bottom w:val="none" w:sz="0" w:space="0" w:color="auto"/>
                <w:right w:val="none" w:sz="0" w:space="0" w:color="auto"/>
              </w:divBdr>
            </w:div>
            <w:div w:id="113980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44943">
      <w:bodyDiv w:val="1"/>
      <w:marLeft w:val="0"/>
      <w:marRight w:val="0"/>
      <w:marTop w:val="0"/>
      <w:marBottom w:val="0"/>
      <w:divBdr>
        <w:top w:val="none" w:sz="0" w:space="0" w:color="auto"/>
        <w:left w:val="none" w:sz="0" w:space="0" w:color="auto"/>
        <w:bottom w:val="none" w:sz="0" w:space="0" w:color="auto"/>
        <w:right w:val="none" w:sz="0" w:space="0" w:color="auto"/>
      </w:divBdr>
    </w:div>
    <w:div w:id="879711885">
      <w:bodyDiv w:val="1"/>
      <w:marLeft w:val="0"/>
      <w:marRight w:val="0"/>
      <w:marTop w:val="0"/>
      <w:marBottom w:val="0"/>
      <w:divBdr>
        <w:top w:val="none" w:sz="0" w:space="0" w:color="auto"/>
        <w:left w:val="none" w:sz="0" w:space="0" w:color="auto"/>
        <w:bottom w:val="none" w:sz="0" w:space="0" w:color="auto"/>
        <w:right w:val="none" w:sz="0" w:space="0" w:color="auto"/>
      </w:divBdr>
      <w:divsChild>
        <w:div w:id="421222897">
          <w:marLeft w:val="0"/>
          <w:marRight w:val="0"/>
          <w:marTop w:val="0"/>
          <w:marBottom w:val="0"/>
          <w:divBdr>
            <w:top w:val="none" w:sz="0" w:space="0" w:color="auto"/>
            <w:left w:val="none" w:sz="0" w:space="0" w:color="auto"/>
            <w:bottom w:val="none" w:sz="0" w:space="0" w:color="auto"/>
            <w:right w:val="none" w:sz="0" w:space="0" w:color="auto"/>
          </w:divBdr>
        </w:div>
        <w:div w:id="646054817">
          <w:marLeft w:val="0"/>
          <w:marRight w:val="0"/>
          <w:marTop w:val="0"/>
          <w:marBottom w:val="0"/>
          <w:divBdr>
            <w:top w:val="none" w:sz="0" w:space="0" w:color="auto"/>
            <w:left w:val="none" w:sz="0" w:space="0" w:color="auto"/>
            <w:bottom w:val="none" w:sz="0" w:space="0" w:color="auto"/>
            <w:right w:val="none" w:sz="0" w:space="0" w:color="auto"/>
          </w:divBdr>
        </w:div>
        <w:div w:id="825634952">
          <w:marLeft w:val="0"/>
          <w:marRight w:val="0"/>
          <w:marTop w:val="0"/>
          <w:marBottom w:val="0"/>
          <w:divBdr>
            <w:top w:val="none" w:sz="0" w:space="0" w:color="auto"/>
            <w:left w:val="none" w:sz="0" w:space="0" w:color="auto"/>
            <w:bottom w:val="none" w:sz="0" w:space="0" w:color="auto"/>
            <w:right w:val="none" w:sz="0" w:space="0" w:color="auto"/>
          </w:divBdr>
        </w:div>
        <w:div w:id="1968509443">
          <w:marLeft w:val="0"/>
          <w:marRight w:val="0"/>
          <w:marTop w:val="0"/>
          <w:marBottom w:val="0"/>
          <w:divBdr>
            <w:top w:val="none" w:sz="0" w:space="0" w:color="auto"/>
            <w:left w:val="none" w:sz="0" w:space="0" w:color="auto"/>
            <w:bottom w:val="none" w:sz="0" w:space="0" w:color="auto"/>
            <w:right w:val="none" w:sz="0" w:space="0" w:color="auto"/>
          </w:divBdr>
        </w:div>
        <w:div w:id="378238416">
          <w:marLeft w:val="0"/>
          <w:marRight w:val="0"/>
          <w:marTop w:val="0"/>
          <w:marBottom w:val="0"/>
          <w:divBdr>
            <w:top w:val="none" w:sz="0" w:space="0" w:color="auto"/>
            <w:left w:val="none" w:sz="0" w:space="0" w:color="auto"/>
            <w:bottom w:val="none" w:sz="0" w:space="0" w:color="auto"/>
            <w:right w:val="none" w:sz="0" w:space="0" w:color="auto"/>
          </w:divBdr>
        </w:div>
        <w:div w:id="1952584659">
          <w:marLeft w:val="0"/>
          <w:marRight w:val="0"/>
          <w:marTop w:val="0"/>
          <w:marBottom w:val="0"/>
          <w:divBdr>
            <w:top w:val="none" w:sz="0" w:space="0" w:color="auto"/>
            <w:left w:val="none" w:sz="0" w:space="0" w:color="auto"/>
            <w:bottom w:val="none" w:sz="0" w:space="0" w:color="auto"/>
            <w:right w:val="none" w:sz="0" w:space="0" w:color="auto"/>
          </w:divBdr>
          <w:divsChild>
            <w:div w:id="1292980796">
              <w:marLeft w:val="0"/>
              <w:marRight w:val="0"/>
              <w:marTop w:val="0"/>
              <w:marBottom w:val="0"/>
              <w:divBdr>
                <w:top w:val="none" w:sz="0" w:space="0" w:color="auto"/>
                <w:left w:val="none" w:sz="0" w:space="0" w:color="auto"/>
                <w:bottom w:val="none" w:sz="0" w:space="0" w:color="auto"/>
                <w:right w:val="none" w:sz="0" w:space="0" w:color="auto"/>
              </w:divBdr>
            </w:div>
            <w:div w:id="1933705670">
              <w:marLeft w:val="0"/>
              <w:marRight w:val="0"/>
              <w:marTop w:val="0"/>
              <w:marBottom w:val="0"/>
              <w:divBdr>
                <w:top w:val="none" w:sz="0" w:space="0" w:color="auto"/>
                <w:left w:val="none" w:sz="0" w:space="0" w:color="auto"/>
                <w:bottom w:val="none" w:sz="0" w:space="0" w:color="auto"/>
                <w:right w:val="none" w:sz="0" w:space="0" w:color="auto"/>
              </w:divBdr>
            </w:div>
            <w:div w:id="2119450091">
              <w:marLeft w:val="0"/>
              <w:marRight w:val="0"/>
              <w:marTop w:val="0"/>
              <w:marBottom w:val="0"/>
              <w:divBdr>
                <w:top w:val="none" w:sz="0" w:space="0" w:color="auto"/>
                <w:left w:val="none" w:sz="0" w:space="0" w:color="auto"/>
                <w:bottom w:val="none" w:sz="0" w:space="0" w:color="auto"/>
                <w:right w:val="none" w:sz="0" w:space="0" w:color="auto"/>
              </w:divBdr>
            </w:div>
          </w:divsChild>
        </w:div>
        <w:div w:id="506211681">
          <w:marLeft w:val="0"/>
          <w:marRight w:val="0"/>
          <w:marTop w:val="0"/>
          <w:marBottom w:val="0"/>
          <w:divBdr>
            <w:top w:val="none" w:sz="0" w:space="0" w:color="auto"/>
            <w:left w:val="none" w:sz="0" w:space="0" w:color="auto"/>
            <w:bottom w:val="none" w:sz="0" w:space="0" w:color="auto"/>
            <w:right w:val="none" w:sz="0" w:space="0" w:color="auto"/>
          </w:divBdr>
        </w:div>
        <w:div w:id="931746485">
          <w:marLeft w:val="0"/>
          <w:marRight w:val="0"/>
          <w:marTop w:val="0"/>
          <w:marBottom w:val="0"/>
          <w:divBdr>
            <w:top w:val="none" w:sz="0" w:space="0" w:color="auto"/>
            <w:left w:val="none" w:sz="0" w:space="0" w:color="auto"/>
            <w:bottom w:val="none" w:sz="0" w:space="0" w:color="auto"/>
            <w:right w:val="none" w:sz="0" w:space="0" w:color="auto"/>
          </w:divBdr>
          <w:divsChild>
            <w:div w:id="1962180114">
              <w:marLeft w:val="-75"/>
              <w:marRight w:val="0"/>
              <w:marTop w:val="30"/>
              <w:marBottom w:val="30"/>
              <w:divBdr>
                <w:top w:val="none" w:sz="0" w:space="0" w:color="auto"/>
                <w:left w:val="none" w:sz="0" w:space="0" w:color="auto"/>
                <w:bottom w:val="none" w:sz="0" w:space="0" w:color="auto"/>
                <w:right w:val="none" w:sz="0" w:space="0" w:color="auto"/>
              </w:divBdr>
              <w:divsChild>
                <w:div w:id="1638219358">
                  <w:marLeft w:val="0"/>
                  <w:marRight w:val="0"/>
                  <w:marTop w:val="0"/>
                  <w:marBottom w:val="0"/>
                  <w:divBdr>
                    <w:top w:val="none" w:sz="0" w:space="0" w:color="auto"/>
                    <w:left w:val="none" w:sz="0" w:space="0" w:color="auto"/>
                    <w:bottom w:val="none" w:sz="0" w:space="0" w:color="auto"/>
                    <w:right w:val="none" w:sz="0" w:space="0" w:color="auto"/>
                  </w:divBdr>
                  <w:divsChild>
                    <w:div w:id="1871915534">
                      <w:marLeft w:val="0"/>
                      <w:marRight w:val="0"/>
                      <w:marTop w:val="0"/>
                      <w:marBottom w:val="0"/>
                      <w:divBdr>
                        <w:top w:val="none" w:sz="0" w:space="0" w:color="auto"/>
                        <w:left w:val="none" w:sz="0" w:space="0" w:color="auto"/>
                        <w:bottom w:val="none" w:sz="0" w:space="0" w:color="auto"/>
                        <w:right w:val="none" w:sz="0" w:space="0" w:color="auto"/>
                      </w:divBdr>
                    </w:div>
                  </w:divsChild>
                </w:div>
                <w:div w:id="357968308">
                  <w:marLeft w:val="0"/>
                  <w:marRight w:val="0"/>
                  <w:marTop w:val="0"/>
                  <w:marBottom w:val="0"/>
                  <w:divBdr>
                    <w:top w:val="none" w:sz="0" w:space="0" w:color="auto"/>
                    <w:left w:val="none" w:sz="0" w:space="0" w:color="auto"/>
                    <w:bottom w:val="none" w:sz="0" w:space="0" w:color="auto"/>
                    <w:right w:val="none" w:sz="0" w:space="0" w:color="auto"/>
                  </w:divBdr>
                  <w:divsChild>
                    <w:div w:id="1046947777">
                      <w:marLeft w:val="0"/>
                      <w:marRight w:val="0"/>
                      <w:marTop w:val="0"/>
                      <w:marBottom w:val="0"/>
                      <w:divBdr>
                        <w:top w:val="none" w:sz="0" w:space="0" w:color="auto"/>
                        <w:left w:val="none" w:sz="0" w:space="0" w:color="auto"/>
                        <w:bottom w:val="none" w:sz="0" w:space="0" w:color="auto"/>
                        <w:right w:val="none" w:sz="0" w:space="0" w:color="auto"/>
                      </w:divBdr>
                    </w:div>
                    <w:div w:id="571238879">
                      <w:marLeft w:val="0"/>
                      <w:marRight w:val="0"/>
                      <w:marTop w:val="0"/>
                      <w:marBottom w:val="0"/>
                      <w:divBdr>
                        <w:top w:val="none" w:sz="0" w:space="0" w:color="auto"/>
                        <w:left w:val="none" w:sz="0" w:space="0" w:color="auto"/>
                        <w:bottom w:val="none" w:sz="0" w:space="0" w:color="auto"/>
                        <w:right w:val="none" w:sz="0" w:space="0" w:color="auto"/>
                      </w:divBdr>
                    </w:div>
                    <w:div w:id="1204555424">
                      <w:marLeft w:val="0"/>
                      <w:marRight w:val="0"/>
                      <w:marTop w:val="0"/>
                      <w:marBottom w:val="0"/>
                      <w:divBdr>
                        <w:top w:val="none" w:sz="0" w:space="0" w:color="auto"/>
                        <w:left w:val="none" w:sz="0" w:space="0" w:color="auto"/>
                        <w:bottom w:val="none" w:sz="0" w:space="0" w:color="auto"/>
                        <w:right w:val="none" w:sz="0" w:space="0" w:color="auto"/>
                      </w:divBdr>
                    </w:div>
                  </w:divsChild>
                </w:div>
                <w:div w:id="1453793115">
                  <w:marLeft w:val="0"/>
                  <w:marRight w:val="0"/>
                  <w:marTop w:val="0"/>
                  <w:marBottom w:val="0"/>
                  <w:divBdr>
                    <w:top w:val="none" w:sz="0" w:space="0" w:color="auto"/>
                    <w:left w:val="none" w:sz="0" w:space="0" w:color="auto"/>
                    <w:bottom w:val="none" w:sz="0" w:space="0" w:color="auto"/>
                    <w:right w:val="none" w:sz="0" w:space="0" w:color="auto"/>
                  </w:divBdr>
                  <w:divsChild>
                    <w:div w:id="8602137">
                      <w:marLeft w:val="0"/>
                      <w:marRight w:val="0"/>
                      <w:marTop w:val="0"/>
                      <w:marBottom w:val="0"/>
                      <w:divBdr>
                        <w:top w:val="none" w:sz="0" w:space="0" w:color="auto"/>
                        <w:left w:val="none" w:sz="0" w:space="0" w:color="auto"/>
                        <w:bottom w:val="none" w:sz="0" w:space="0" w:color="auto"/>
                        <w:right w:val="none" w:sz="0" w:space="0" w:color="auto"/>
                      </w:divBdr>
                    </w:div>
                  </w:divsChild>
                </w:div>
                <w:div w:id="1969118896">
                  <w:marLeft w:val="0"/>
                  <w:marRight w:val="0"/>
                  <w:marTop w:val="0"/>
                  <w:marBottom w:val="0"/>
                  <w:divBdr>
                    <w:top w:val="none" w:sz="0" w:space="0" w:color="auto"/>
                    <w:left w:val="none" w:sz="0" w:space="0" w:color="auto"/>
                    <w:bottom w:val="none" w:sz="0" w:space="0" w:color="auto"/>
                    <w:right w:val="none" w:sz="0" w:space="0" w:color="auto"/>
                  </w:divBdr>
                  <w:divsChild>
                    <w:div w:id="36394260">
                      <w:marLeft w:val="0"/>
                      <w:marRight w:val="0"/>
                      <w:marTop w:val="0"/>
                      <w:marBottom w:val="0"/>
                      <w:divBdr>
                        <w:top w:val="none" w:sz="0" w:space="0" w:color="auto"/>
                        <w:left w:val="none" w:sz="0" w:space="0" w:color="auto"/>
                        <w:bottom w:val="none" w:sz="0" w:space="0" w:color="auto"/>
                        <w:right w:val="none" w:sz="0" w:space="0" w:color="auto"/>
                      </w:divBdr>
                    </w:div>
                  </w:divsChild>
                </w:div>
                <w:div w:id="2133867296">
                  <w:marLeft w:val="0"/>
                  <w:marRight w:val="0"/>
                  <w:marTop w:val="0"/>
                  <w:marBottom w:val="0"/>
                  <w:divBdr>
                    <w:top w:val="none" w:sz="0" w:space="0" w:color="auto"/>
                    <w:left w:val="none" w:sz="0" w:space="0" w:color="auto"/>
                    <w:bottom w:val="none" w:sz="0" w:space="0" w:color="auto"/>
                    <w:right w:val="none" w:sz="0" w:space="0" w:color="auto"/>
                  </w:divBdr>
                  <w:divsChild>
                    <w:div w:id="403530672">
                      <w:marLeft w:val="0"/>
                      <w:marRight w:val="0"/>
                      <w:marTop w:val="0"/>
                      <w:marBottom w:val="0"/>
                      <w:divBdr>
                        <w:top w:val="none" w:sz="0" w:space="0" w:color="auto"/>
                        <w:left w:val="none" w:sz="0" w:space="0" w:color="auto"/>
                        <w:bottom w:val="none" w:sz="0" w:space="0" w:color="auto"/>
                        <w:right w:val="none" w:sz="0" w:space="0" w:color="auto"/>
                      </w:divBdr>
                    </w:div>
                  </w:divsChild>
                </w:div>
                <w:div w:id="164708954">
                  <w:marLeft w:val="0"/>
                  <w:marRight w:val="0"/>
                  <w:marTop w:val="0"/>
                  <w:marBottom w:val="0"/>
                  <w:divBdr>
                    <w:top w:val="none" w:sz="0" w:space="0" w:color="auto"/>
                    <w:left w:val="none" w:sz="0" w:space="0" w:color="auto"/>
                    <w:bottom w:val="none" w:sz="0" w:space="0" w:color="auto"/>
                    <w:right w:val="none" w:sz="0" w:space="0" w:color="auto"/>
                  </w:divBdr>
                  <w:divsChild>
                    <w:div w:id="1322656597">
                      <w:marLeft w:val="0"/>
                      <w:marRight w:val="0"/>
                      <w:marTop w:val="0"/>
                      <w:marBottom w:val="0"/>
                      <w:divBdr>
                        <w:top w:val="none" w:sz="0" w:space="0" w:color="auto"/>
                        <w:left w:val="none" w:sz="0" w:space="0" w:color="auto"/>
                        <w:bottom w:val="none" w:sz="0" w:space="0" w:color="auto"/>
                        <w:right w:val="none" w:sz="0" w:space="0" w:color="auto"/>
                      </w:divBdr>
                    </w:div>
                  </w:divsChild>
                </w:div>
                <w:div w:id="1517696759">
                  <w:marLeft w:val="0"/>
                  <w:marRight w:val="0"/>
                  <w:marTop w:val="0"/>
                  <w:marBottom w:val="0"/>
                  <w:divBdr>
                    <w:top w:val="none" w:sz="0" w:space="0" w:color="auto"/>
                    <w:left w:val="none" w:sz="0" w:space="0" w:color="auto"/>
                    <w:bottom w:val="none" w:sz="0" w:space="0" w:color="auto"/>
                    <w:right w:val="none" w:sz="0" w:space="0" w:color="auto"/>
                  </w:divBdr>
                  <w:divsChild>
                    <w:div w:id="589890479">
                      <w:marLeft w:val="0"/>
                      <w:marRight w:val="0"/>
                      <w:marTop w:val="0"/>
                      <w:marBottom w:val="0"/>
                      <w:divBdr>
                        <w:top w:val="none" w:sz="0" w:space="0" w:color="auto"/>
                        <w:left w:val="none" w:sz="0" w:space="0" w:color="auto"/>
                        <w:bottom w:val="none" w:sz="0" w:space="0" w:color="auto"/>
                        <w:right w:val="none" w:sz="0" w:space="0" w:color="auto"/>
                      </w:divBdr>
                    </w:div>
                  </w:divsChild>
                </w:div>
                <w:div w:id="315229531">
                  <w:marLeft w:val="0"/>
                  <w:marRight w:val="0"/>
                  <w:marTop w:val="0"/>
                  <w:marBottom w:val="0"/>
                  <w:divBdr>
                    <w:top w:val="none" w:sz="0" w:space="0" w:color="auto"/>
                    <w:left w:val="none" w:sz="0" w:space="0" w:color="auto"/>
                    <w:bottom w:val="none" w:sz="0" w:space="0" w:color="auto"/>
                    <w:right w:val="none" w:sz="0" w:space="0" w:color="auto"/>
                  </w:divBdr>
                  <w:divsChild>
                    <w:div w:id="845755242">
                      <w:marLeft w:val="0"/>
                      <w:marRight w:val="0"/>
                      <w:marTop w:val="0"/>
                      <w:marBottom w:val="0"/>
                      <w:divBdr>
                        <w:top w:val="none" w:sz="0" w:space="0" w:color="auto"/>
                        <w:left w:val="none" w:sz="0" w:space="0" w:color="auto"/>
                        <w:bottom w:val="none" w:sz="0" w:space="0" w:color="auto"/>
                        <w:right w:val="none" w:sz="0" w:space="0" w:color="auto"/>
                      </w:divBdr>
                    </w:div>
                  </w:divsChild>
                </w:div>
                <w:div w:id="40449783">
                  <w:marLeft w:val="0"/>
                  <w:marRight w:val="0"/>
                  <w:marTop w:val="0"/>
                  <w:marBottom w:val="0"/>
                  <w:divBdr>
                    <w:top w:val="none" w:sz="0" w:space="0" w:color="auto"/>
                    <w:left w:val="none" w:sz="0" w:space="0" w:color="auto"/>
                    <w:bottom w:val="none" w:sz="0" w:space="0" w:color="auto"/>
                    <w:right w:val="none" w:sz="0" w:space="0" w:color="auto"/>
                  </w:divBdr>
                  <w:divsChild>
                    <w:div w:id="157423304">
                      <w:marLeft w:val="0"/>
                      <w:marRight w:val="0"/>
                      <w:marTop w:val="0"/>
                      <w:marBottom w:val="0"/>
                      <w:divBdr>
                        <w:top w:val="none" w:sz="0" w:space="0" w:color="auto"/>
                        <w:left w:val="none" w:sz="0" w:space="0" w:color="auto"/>
                        <w:bottom w:val="none" w:sz="0" w:space="0" w:color="auto"/>
                        <w:right w:val="none" w:sz="0" w:space="0" w:color="auto"/>
                      </w:divBdr>
                    </w:div>
                  </w:divsChild>
                </w:div>
                <w:div w:id="1175653831">
                  <w:marLeft w:val="0"/>
                  <w:marRight w:val="0"/>
                  <w:marTop w:val="0"/>
                  <w:marBottom w:val="0"/>
                  <w:divBdr>
                    <w:top w:val="none" w:sz="0" w:space="0" w:color="auto"/>
                    <w:left w:val="none" w:sz="0" w:space="0" w:color="auto"/>
                    <w:bottom w:val="none" w:sz="0" w:space="0" w:color="auto"/>
                    <w:right w:val="none" w:sz="0" w:space="0" w:color="auto"/>
                  </w:divBdr>
                  <w:divsChild>
                    <w:div w:id="801730690">
                      <w:marLeft w:val="0"/>
                      <w:marRight w:val="0"/>
                      <w:marTop w:val="0"/>
                      <w:marBottom w:val="0"/>
                      <w:divBdr>
                        <w:top w:val="none" w:sz="0" w:space="0" w:color="auto"/>
                        <w:left w:val="none" w:sz="0" w:space="0" w:color="auto"/>
                        <w:bottom w:val="none" w:sz="0" w:space="0" w:color="auto"/>
                        <w:right w:val="none" w:sz="0" w:space="0" w:color="auto"/>
                      </w:divBdr>
                    </w:div>
                  </w:divsChild>
                </w:div>
                <w:div w:id="184053117">
                  <w:marLeft w:val="0"/>
                  <w:marRight w:val="0"/>
                  <w:marTop w:val="0"/>
                  <w:marBottom w:val="0"/>
                  <w:divBdr>
                    <w:top w:val="none" w:sz="0" w:space="0" w:color="auto"/>
                    <w:left w:val="none" w:sz="0" w:space="0" w:color="auto"/>
                    <w:bottom w:val="none" w:sz="0" w:space="0" w:color="auto"/>
                    <w:right w:val="none" w:sz="0" w:space="0" w:color="auto"/>
                  </w:divBdr>
                  <w:divsChild>
                    <w:div w:id="493955338">
                      <w:marLeft w:val="0"/>
                      <w:marRight w:val="0"/>
                      <w:marTop w:val="0"/>
                      <w:marBottom w:val="0"/>
                      <w:divBdr>
                        <w:top w:val="none" w:sz="0" w:space="0" w:color="auto"/>
                        <w:left w:val="none" w:sz="0" w:space="0" w:color="auto"/>
                        <w:bottom w:val="none" w:sz="0" w:space="0" w:color="auto"/>
                        <w:right w:val="none" w:sz="0" w:space="0" w:color="auto"/>
                      </w:divBdr>
                    </w:div>
                  </w:divsChild>
                </w:div>
                <w:div w:id="1335382202">
                  <w:marLeft w:val="0"/>
                  <w:marRight w:val="0"/>
                  <w:marTop w:val="0"/>
                  <w:marBottom w:val="0"/>
                  <w:divBdr>
                    <w:top w:val="none" w:sz="0" w:space="0" w:color="auto"/>
                    <w:left w:val="none" w:sz="0" w:space="0" w:color="auto"/>
                    <w:bottom w:val="none" w:sz="0" w:space="0" w:color="auto"/>
                    <w:right w:val="none" w:sz="0" w:space="0" w:color="auto"/>
                  </w:divBdr>
                  <w:divsChild>
                    <w:div w:id="238633961">
                      <w:marLeft w:val="0"/>
                      <w:marRight w:val="0"/>
                      <w:marTop w:val="0"/>
                      <w:marBottom w:val="0"/>
                      <w:divBdr>
                        <w:top w:val="none" w:sz="0" w:space="0" w:color="auto"/>
                        <w:left w:val="none" w:sz="0" w:space="0" w:color="auto"/>
                        <w:bottom w:val="none" w:sz="0" w:space="0" w:color="auto"/>
                        <w:right w:val="none" w:sz="0" w:space="0" w:color="auto"/>
                      </w:divBdr>
                    </w:div>
                  </w:divsChild>
                </w:div>
                <w:div w:id="1597471543">
                  <w:marLeft w:val="0"/>
                  <w:marRight w:val="0"/>
                  <w:marTop w:val="0"/>
                  <w:marBottom w:val="0"/>
                  <w:divBdr>
                    <w:top w:val="none" w:sz="0" w:space="0" w:color="auto"/>
                    <w:left w:val="none" w:sz="0" w:space="0" w:color="auto"/>
                    <w:bottom w:val="none" w:sz="0" w:space="0" w:color="auto"/>
                    <w:right w:val="none" w:sz="0" w:space="0" w:color="auto"/>
                  </w:divBdr>
                  <w:divsChild>
                    <w:div w:id="211114629">
                      <w:marLeft w:val="0"/>
                      <w:marRight w:val="0"/>
                      <w:marTop w:val="0"/>
                      <w:marBottom w:val="0"/>
                      <w:divBdr>
                        <w:top w:val="none" w:sz="0" w:space="0" w:color="auto"/>
                        <w:left w:val="none" w:sz="0" w:space="0" w:color="auto"/>
                        <w:bottom w:val="none" w:sz="0" w:space="0" w:color="auto"/>
                        <w:right w:val="none" w:sz="0" w:space="0" w:color="auto"/>
                      </w:divBdr>
                    </w:div>
                    <w:div w:id="1219974910">
                      <w:marLeft w:val="0"/>
                      <w:marRight w:val="0"/>
                      <w:marTop w:val="0"/>
                      <w:marBottom w:val="0"/>
                      <w:divBdr>
                        <w:top w:val="none" w:sz="0" w:space="0" w:color="auto"/>
                        <w:left w:val="none" w:sz="0" w:space="0" w:color="auto"/>
                        <w:bottom w:val="none" w:sz="0" w:space="0" w:color="auto"/>
                        <w:right w:val="none" w:sz="0" w:space="0" w:color="auto"/>
                      </w:divBdr>
                    </w:div>
                  </w:divsChild>
                </w:div>
                <w:div w:id="672799506">
                  <w:marLeft w:val="0"/>
                  <w:marRight w:val="0"/>
                  <w:marTop w:val="0"/>
                  <w:marBottom w:val="0"/>
                  <w:divBdr>
                    <w:top w:val="none" w:sz="0" w:space="0" w:color="auto"/>
                    <w:left w:val="none" w:sz="0" w:space="0" w:color="auto"/>
                    <w:bottom w:val="none" w:sz="0" w:space="0" w:color="auto"/>
                    <w:right w:val="none" w:sz="0" w:space="0" w:color="auto"/>
                  </w:divBdr>
                  <w:divsChild>
                    <w:div w:id="953487238">
                      <w:marLeft w:val="0"/>
                      <w:marRight w:val="0"/>
                      <w:marTop w:val="0"/>
                      <w:marBottom w:val="0"/>
                      <w:divBdr>
                        <w:top w:val="none" w:sz="0" w:space="0" w:color="auto"/>
                        <w:left w:val="none" w:sz="0" w:space="0" w:color="auto"/>
                        <w:bottom w:val="none" w:sz="0" w:space="0" w:color="auto"/>
                        <w:right w:val="none" w:sz="0" w:space="0" w:color="auto"/>
                      </w:divBdr>
                    </w:div>
                    <w:div w:id="444883058">
                      <w:marLeft w:val="0"/>
                      <w:marRight w:val="0"/>
                      <w:marTop w:val="0"/>
                      <w:marBottom w:val="0"/>
                      <w:divBdr>
                        <w:top w:val="none" w:sz="0" w:space="0" w:color="auto"/>
                        <w:left w:val="none" w:sz="0" w:space="0" w:color="auto"/>
                        <w:bottom w:val="none" w:sz="0" w:space="0" w:color="auto"/>
                        <w:right w:val="none" w:sz="0" w:space="0" w:color="auto"/>
                      </w:divBdr>
                    </w:div>
                  </w:divsChild>
                </w:div>
                <w:div w:id="1721858564">
                  <w:marLeft w:val="0"/>
                  <w:marRight w:val="0"/>
                  <w:marTop w:val="0"/>
                  <w:marBottom w:val="0"/>
                  <w:divBdr>
                    <w:top w:val="none" w:sz="0" w:space="0" w:color="auto"/>
                    <w:left w:val="none" w:sz="0" w:space="0" w:color="auto"/>
                    <w:bottom w:val="none" w:sz="0" w:space="0" w:color="auto"/>
                    <w:right w:val="none" w:sz="0" w:space="0" w:color="auto"/>
                  </w:divBdr>
                  <w:divsChild>
                    <w:div w:id="1256668399">
                      <w:marLeft w:val="0"/>
                      <w:marRight w:val="0"/>
                      <w:marTop w:val="0"/>
                      <w:marBottom w:val="0"/>
                      <w:divBdr>
                        <w:top w:val="none" w:sz="0" w:space="0" w:color="auto"/>
                        <w:left w:val="none" w:sz="0" w:space="0" w:color="auto"/>
                        <w:bottom w:val="none" w:sz="0" w:space="0" w:color="auto"/>
                        <w:right w:val="none" w:sz="0" w:space="0" w:color="auto"/>
                      </w:divBdr>
                    </w:div>
                    <w:div w:id="812411207">
                      <w:marLeft w:val="0"/>
                      <w:marRight w:val="0"/>
                      <w:marTop w:val="0"/>
                      <w:marBottom w:val="0"/>
                      <w:divBdr>
                        <w:top w:val="none" w:sz="0" w:space="0" w:color="auto"/>
                        <w:left w:val="none" w:sz="0" w:space="0" w:color="auto"/>
                        <w:bottom w:val="none" w:sz="0" w:space="0" w:color="auto"/>
                        <w:right w:val="none" w:sz="0" w:space="0" w:color="auto"/>
                      </w:divBdr>
                    </w:div>
                  </w:divsChild>
                </w:div>
                <w:div w:id="1614052396">
                  <w:marLeft w:val="0"/>
                  <w:marRight w:val="0"/>
                  <w:marTop w:val="0"/>
                  <w:marBottom w:val="0"/>
                  <w:divBdr>
                    <w:top w:val="none" w:sz="0" w:space="0" w:color="auto"/>
                    <w:left w:val="none" w:sz="0" w:space="0" w:color="auto"/>
                    <w:bottom w:val="none" w:sz="0" w:space="0" w:color="auto"/>
                    <w:right w:val="none" w:sz="0" w:space="0" w:color="auto"/>
                  </w:divBdr>
                  <w:divsChild>
                    <w:div w:id="1669088837">
                      <w:marLeft w:val="0"/>
                      <w:marRight w:val="0"/>
                      <w:marTop w:val="0"/>
                      <w:marBottom w:val="0"/>
                      <w:divBdr>
                        <w:top w:val="none" w:sz="0" w:space="0" w:color="auto"/>
                        <w:left w:val="none" w:sz="0" w:space="0" w:color="auto"/>
                        <w:bottom w:val="none" w:sz="0" w:space="0" w:color="auto"/>
                        <w:right w:val="none" w:sz="0" w:space="0" w:color="auto"/>
                      </w:divBdr>
                    </w:div>
                    <w:div w:id="1759983275">
                      <w:marLeft w:val="0"/>
                      <w:marRight w:val="0"/>
                      <w:marTop w:val="0"/>
                      <w:marBottom w:val="0"/>
                      <w:divBdr>
                        <w:top w:val="none" w:sz="0" w:space="0" w:color="auto"/>
                        <w:left w:val="none" w:sz="0" w:space="0" w:color="auto"/>
                        <w:bottom w:val="none" w:sz="0" w:space="0" w:color="auto"/>
                        <w:right w:val="none" w:sz="0" w:space="0" w:color="auto"/>
                      </w:divBdr>
                    </w:div>
                  </w:divsChild>
                </w:div>
                <w:div w:id="2050836116">
                  <w:marLeft w:val="0"/>
                  <w:marRight w:val="0"/>
                  <w:marTop w:val="0"/>
                  <w:marBottom w:val="0"/>
                  <w:divBdr>
                    <w:top w:val="none" w:sz="0" w:space="0" w:color="auto"/>
                    <w:left w:val="none" w:sz="0" w:space="0" w:color="auto"/>
                    <w:bottom w:val="none" w:sz="0" w:space="0" w:color="auto"/>
                    <w:right w:val="none" w:sz="0" w:space="0" w:color="auto"/>
                  </w:divBdr>
                  <w:divsChild>
                    <w:div w:id="2124617825">
                      <w:marLeft w:val="0"/>
                      <w:marRight w:val="0"/>
                      <w:marTop w:val="0"/>
                      <w:marBottom w:val="0"/>
                      <w:divBdr>
                        <w:top w:val="none" w:sz="0" w:space="0" w:color="auto"/>
                        <w:left w:val="none" w:sz="0" w:space="0" w:color="auto"/>
                        <w:bottom w:val="none" w:sz="0" w:space="0" w:color="auto"/>
                        <w:right w:val="none" w:sz="0" w:space="0" w:color="auto"/>
                      </w:divBdr>
                    </w:div>
                    <w:div w:id="1374303904">
                      <w:marLeft w:val="0"/>
                      <w:marRight w:val="0"/>
                      <w:marTop w:val="0"/>
                      <w:marBottom w:val="0"/>
                      <w:divBdr>
                        <w:top w:val="none" w:sz="0" w:space="0" w:color="auto"/>
                        <w:left w:val="none" w:sz="0" w:space="0" w:color="auto"/>
                        <w:bottom w:val="none" w:sz="0" w:space="0" w:color="auto"/>
                        <w:right w:val="none" w:sz="0" w:space="0" w:color="auto"/>
                      </w:divBdr>
                    </w:div>
                    <w:div w:id="875461654">
                      <w:marLeft w:val="0"/>
                      <w:marRight w:val="0"/>
                      <w:marTop w:val="0"/>
                      <w:marBottom w:val="0"/>
                      <w:divBdr>
                        <w:top w:val="none" w:sz="0" w:space="0" w:color="auto"/>
                        <w:left w:val="none" w:sz="0" w:space="0" w:color="auto"/>
                        <w:bottom w:val="none" w:sz="0" w:space="0" w:color="auto"/>
                        <w:right w:val="none" w:sz="0" w:space="0" w:color="auto"/>
                      </w:divBdr>
                    </w:div>
                  </w:divsChild>
                </w:div>
                <w:div w:id="230621580">
                  <w:marLeft w:val="0"/>
                  <w:marRight w:val="0"/>
                  <w:marTop w:val="0"/>
                  <w:marBottom w:val="0"/>
                  <w:divBdr>
                    <w:top w:val="none" w:sz="0" w:space="0" w:color="auto"/>
                    <w:left w:val="none" w:sz="0" w:space="0" w:color="auto"/>
                    <w:bottom w:val="none" w:sz="0" w:space="0" w:color="auto"/>
                    <w:right w:val="none" w:sz="0" w:space="0" w:color="auto"/>
                  </w:divBdr>
                  <w:divsChild>
                    <w:div w:id="873807636">
                      <w:marLeft w:val="0"/>
                      <w:marRight w:val="0"/>
                      <w:marTop w:val="0"/>
                      <w:marBottom w:val="0"/>
                      <w:divBdr>
                        <w:top w:val="none" w:sz="0" w:space="0" w:color="auto"/>
                        <w:left w:val="none" w:sz="0" w:space="0" w:color="auto"/>
                        <w:bottom w:val="none" w:sz="0" w:space="0" w:color="auto"/>
                        <w:right w:val="none" w:sz="0" w:space="0" w:color="auto"/>
                      </w:divBdr>
                    </w:div>
                    <w:div w:id="1859081259">
                      <w:marLeft w:val="0"/>
                      <w:marRight w:val="0"/>
                      <w:marTop w:val="0"/>
                      <w:marBottom w:val="0"/>
                      <w:divBdr>
                        <w:top w:val="none" w:sz="0" w:space="0" w:color="auto"/>
                        <w:left w:val="none" w:sz="0" w:space="0" w:color="auto"/>
                        <w:bottom w:val="none" w:sz="0" w:space="0" w:color="auto"/>
                        <w:right w:val="none" w:sz="0" w:space="0" w:color="auto"/>
                      </w:divBdr>
                    </w:div>
                  </w:divsChild>
                </w:div>
                <w:div w:id="1838303809">
                  <w:marLeft w:val="0"/>
                  <w:marRight w:val="0"/>
                  <w:marTop w:val="0"/>
                  <w:marBottom w:val="0"/>
                  <w:divBdr>
                    <w:top w:val="none" w:sz="0" w:space="0" w:color="auto"/>
                    <w:left w:val="none" w:sz="0" w:space="0" w:color="auto"/>
                    <w:bottom w:val="none" w:sz="0" w:space="0" w:color="auto"/>
                    <w:right w:val="none" w:sz="0" w:space="0" w:color="auto"/>
                  </w:divBdr>
                  <w:divsChild>
                    <w:div w:id="1404372819">
                      <w:marLeft w:val="0"/>
                      <w:marRight w:val="0"/>
                      <w:marTop w:val="0"/>
                      <w:marBottom w:val="0"/>
                      <w:divBdr>
                        <w:top w:val="none" w:sz="0" w:space="0" w:color="auto"/>
                        <w:left w:val="none" w:sz="0" w:space="0" w:color="auto"/>
                        <w:bottom w:val="none" w:sz="0" w:space="0" w:color="auto"/>
                        <w:right w:val="none" w:sz="0" w:space="0" w:color="auto"/>
                      </w:divBdr>
                    </w:div>
                    <w:div w:id="2116123089">
                      <w:marLeft w:val="0"/>
                      <w:marRight w:val="0"/>
                      <w:marTop w:val="0"/>
                      <w:marBottom w:val="0"/>
                      <w:divBdr>
                        <w:top w:val="none" w:sz="0" w:space="0" w:color="auto"/>
                        <w:left w:val="none" w:sz="0" w:space="0" w:color="auto"/>
                        <w:bottom w:val="none" w:sz="0" w:space="0" w:color="auto"/>
                        <w:right w:val="none" w:sz="0" w:space="0" w:color="auto"/>
                      </w:divBdr>
                    </w:div>
                  </w:divsChild>
                </w:div>
                <w:div w:id="350189054">
                  <w:marLeft w:val="0"/>
                  <w:marRight w:val="0"/>
                  <w:marTop w:val="0"/>
                  <w:marBottom w:val="0"/>
                  <w:divBdr>
                    <w:top w:val="none" w:sz="0" w:space="0" w:color="auto"/>
                    <w:left w:val="none" w:sz="0" w:space="0" w:color="auto"/>
                    <w:bottom w:val="none" w:sz="0" w:space="0" w:color="auto"/>
                    <w:right w:val="none" w:sz="0" w:space="0" w:color="auto"/>
                  </w:divBdr>
                  <w:divsChild>
                    <w:div w:id="841091265">
                      <w:marLeft w:val="0"/>
                      <w:marRight w:val="0"/>
                      <w:marTop w:val="0"/>
                      <w:marBottom w:val="0"/>
                      <w:divBdr>
                        <w:top w:val="none" w:sz="0" w:space="0" w:color="auto"/>
                        <w:left w:val="none" w:sz="0" w:space="0" w:color="auto"/>
                        <w:bottom w:val="none" w:sz="0" w:space="0" w:color="auto"/>
                        <w:right w:val="none" w:sz="0" w:space="0" w:color="auto"/>
                      </w:divBdr>
                    </w:div>
                    <w:div w:id="1310747839">
                      <w:marLeft w:val="0"/>
                      <w:marRight w:val="0"/>
                      <w:marTop w:val="0"/>
                      <w:marBottom w:val="0"/>
                      <w:divBdr>
                        <w:top w:val="none" w:sz="0" w:space="0" w:color="auto"/>
                        <w:left w:val="none" w:sz="0" w:space="0" w:color="auto"/>
                        <w:bottom w:val="none" w:sz="0" w:space="0" w:color="auto"/>
                        <w:right w:val="none" w:sz="0" w:space="0" w:color="auto"/>
                      </w:divBdr>
                    </w:div>
                  </w:divsChild>
                </w:div>
                <w:div w:id="1021470029">
                  <w:marLeft w:val="0"/>
                  <w:marRight w:val="0"/>
                  <w:marTop w:val="0"/>
                  <w:marBottom w:val="0"/>
                  <w:divBdr>
                    <w:top w:val="none" w:sz="0" w:space="0" w:color="auto"/>
                    <w:left w:val="none" w:sz="0" w:space="0" w:color="auto"/>
                    <w:bottom w:val="none" w:sz="0" w:space="0" w:color="auto"/>
                    <w:right w:val="none" w:sz="0" w:space="0" w:color="auto"/>
                  </w:divBdr>
                  <w:divsChild>
                    <w:div w:id="1989480213">
                      <w:marLeft w:val="0"/>
                      <w:marRight w:val="0"/>
                      <w:marTop w:val="0"/>
                      <w:marBottom w:val="0"/>
                      <w:divBdr>
                        <w:top w:val="none" w:sz="0" w:space="0" w:color="auto"/>
                        <w:left w:val="none" w:sz="0" w:space="0" w:color="auto"/>
                        <w:bottom w:val="none" w:sz="0" w:space="0" w:color="auto"/>
                        <w:right w:val="none" w:sz="0" w:space="0" w:color="auto"/>
                      </w:divBdr>
                    </w:div>
                    <w:div w:id="487285151">
                      <w:marLeft w:val="0"/>
                      <w:marRight w:val="0"/>
                      <w:marTop w:val="0"/>
                      <w:marBottom w:val="0"/>
                      <w:divBdr>
                        <w:top w:val="none" w:sz="0" w:space="0" w:color="auto"/>
                        <w:left w:val="none" w:sz="0" w:space="0" w:color="auto"/>
                        <w:bottom w:val="none" w:sz="0" w:space="0" w:color="auto"/>
                        <w:right w:val="none" w:sz="0" w:space="0" w:color="auto"/>
                      </w:divBdr>
                    </w:div>
                  </w:divsChild>
                </w:div>
                <w:div w:id="546651131">
                  <w:marLeft w:val="0"/>
                  <w:marRight w:val="0"/>
                  <w:marTop w:val="0"/>
                  <w:marBottom w:val="0"/>
                  <w:divBdr>
                    <w:top w:val="none" w:sz="0" w:space="0" w:color="auto"/>
                    <w:left w:val="none" w:sz="0" w:space="0" w:color="auto"/>
                    <w:bottom w:val="none" w:sz="0" w:space="0" w:color="auto"/>
                    <w:right w:val="none" w:sz="0" w:space="0" w:color="auto"/>
                  </w:divBdr>
                  <w:divsChild>
                    <w:div w:id="96485379">
                      <w:marLeft w:val="0"/>
                      <w:marRight w:val="0"/>
                      <w:marTop w:val="0"/>
                      <w:marBottom w:val="0"/>
                      <w:divBdr>
                        <w:top w:val="none" w:sz="0" w:space="0" w:color="auto"/>
                        <w:left w:val="none" w:sz="0" w:space="0" w:color="auto"/>
                        <w:bottom w:val="none" w:sz="0" w:space="0" w:color="auto"/>
                        <w:right w:val="none" w:sz="0" w:space="0" w:color="auto"/>
                      </w:divBdr>
                    </w:div>
                    <w:div w:id="1087072764">
                      <w:marLeft w:val="0"/>
                      <w:marRight w:val="0"/>
                      <w:marTop w:val="0"/>
                      <w:marBottom w:val="0"/>
                      <w:divBdr>
                        <w:top w:val="none" w:sz="0" w:space="0" w:color="auto"/>
                        <w:left w:val="none" w:sz="0" w:space="0" w:color="auto"/>
                        <w:bottom w:val="none" w:sz="0" w:space="0" w:color="auto"/>
                        <w:right w:val="none" w:sz="0" w:space="0" w:color="auto"/>
                      </w:divBdr>
                    </w:div>
                  </w:divsChild>
                </w:div>
                <w:div w:id="225383587">
                  <w:marLeft w:val="0"/>
                  <w:marRight w:val="0"/>
                  <w:marTop w:val="0"/>
                  <w:marBottom w:val="0"/>
                  <w:divBdr>
                    <w:top w:val="none" w:sz="0" w:space="0" w:color="auto"/>
                    <w:left w:val="none" w:sz="0" w:space="0" w:color="auto"/>
                    <w:bottom w:val="none" w:sz="0" w:space="0" w:color="auto"/>
                    <w:right w:val="none" w:sz="0" w:space="0" w:color="auto"/>
                  </w:divBdr>
                  <w:divsChild>
                    <w:div w:id="955523194">
                      <w:marLeft w:val="0"/>
                      <w:marRight w:val="0"/>
                      <w:marTop w:val="0"/>
                      <w:marBottom w:val="0"/>
                      <w:divBdr>
                        <w:top w:val="none" w:sz="0" w:space="0" w:color="auto"/>
                        <w:left w:val="none" w:sz="0" w:space="0" w:color="auto"/>
                        <w:bottom w:val="none" w:sz="0" w:space="0" w:color="auto"/>
                        <w:right w:val="none" w:sz="0" w:space="0" w:color="auto"/>
                      </w:divBdr>
                    </w:div>
                    <w:div w:id="2012873275">
                      <w:marLeft w:val="0"/>
                      <w:marRight w:val="0"/>
                      <w:marTop w:val="0"/>
                      <w:marBottom w:val="0"/>
                      <w:divBdr>
                        <w:top w:val="none" w:sz="0" w:space="0" w:color="auto"/>
                        <w:left w:val="none" w:sz="0" w:space="0" w:color="auto"/>
                        <w:bottom w:val="none" w:sz="0" w:space="0" w:color="auto"/>
                        <w:right w:val="none" w:sz="0" w:space="0" w:color="auto"/>
                      </w:divBdr>
                    </w:div>
                  </w:divsChild>
                </w:div>
                <w:div w:id="884295002">
                  <w:marLeft w:val="0"/>
                  <w:marRight w:val="0"/>
                  <w:marTop w:val="0"/>
                  <w:marBottom w:val="0"/>
                  <w:divBdr>
                    <w:top w:val="none" w:sz="0" w:space="0" w:color="auto"/>
                    <w:left w:val="none" w:sz="0" w:space="0" w:color="auto"/>
                    <w:bottom w:val="none" w:sz="0" w:space="0" w:color="auto"/>
                    <w:right w:val="none" w:sz="0" w:space="0" w:color="auto"/>
                  </w:divBdr>
                  <w:divsChild>
                    <w:div w:id="394164866">
                      <w:marLeft w:val="0"/>
                      <w:marRight w:val="0"/>
                      <w:marTop w:val="0"/>
                      <w:marBottom w:val="0"/>
                      <w:divBdr>
                        <w:top w:val="none" w:sz="0" w:space="0" w:color="auto"/>
                        <w:left w:val="none" w:sz="0" w:space="0" w:color="auto"/>
                        <w:bottom w:val="none" w:sz="0" w:space="0" w:color="auto"/>
                        <w:right w:val="none" w:sz="0" w:space="0" w:color="auto"/>
                      </w:divBdr>
                    </w:div>
                    <w:div w:id="2050647001">
                      <w:marLeft w:val="0"/>
                      <w:marRight w:val="0"/>
                      <w:marTop w:val="0"/>
                      <w:marBottom w:val="0"/>
                      <w:divBdr>
                        <w:top w:val="none" w:sz="0" w:space="0" w:color="auto"/>
                        <w:left w:val="none" w:sz="0" w:space="0" w:color="auto"/>
                        <w:bottom w:val="none" w:sz="0" w:space="0" w:color="auto"/>
                        <w:right w:val="none" w:sz="0" w:space="0" w:color="auto"/>
                      </w:divBdr>
                    </w:div>
                  </w:divsChild>
                </w:div>
                <w:div w:id="1186096647">
                  <w:marLeft w:val="0"/>
                  <w:marRight w:val="0"/>
                  <w:marTop w:val="0"/>
                  <w:marBottom w:val="0"/>
                  <w:divBdr>
                    <w:top w:val="none" w:sz="0" w:space="0" w:color="auto"/>
                    <w:left w:val="none" w:sz="0" w:space="0" w:color="auto"/>
                    <w:bottom w:val="none" w:sz="0" w:space="0" w:color="auto"/>
                    <w:right w:val="none" w:sz="0" w:space="0" w:color="auto"/>
                  </w:divBdr>
                  <w:divsChild>
                    <w:div w:id="1861162055">
                      <w:marLeft w:val="0"/>
                      <w:marRight w:val="0"/>
                      <w:marTop w:val="0"/>
                      <w:marBottom w:val="0"/>
                      <w:divBdr>
                        <w:top w:val="none" w:sz="0" w:space="0" w:color="auto"/>
                        <w:left w:val="none" w:sz="0" w:space="0" w:color="auto"/>
                        <w:bottom w:val="none" w:sz="0" w:space="0" w:color="auto"/>
                        <w:right w:val="none" w:sz="0" w:space="0" w:color="auto"/>
                      </w:divBdr>
                    </w:div>
                    <w:div w:id="1852910537">
                      <w:marLeft w:val="0"/>
                      <w:marRight w:val="0"/>
                      <w:marTop w:val="0"/>
                      <w:marBottom w:val="0"/>
                      <w:divBdr>
                        <w:top w:val="none" w:sz="0" w:space="0" w:color="auto"/>
                        <w:left w:val="none" w:sz="0" w:space="0" w:color="auto"/>
                        <w:bottom w:val="none" w:sz="0" w:space="0" w:color="auto"/>
                        <w:right w:val="none" w:sz="0" w:space="0" w:color="auto"/>
                      </w:divBdr>
                    </w:div>
                  </w:divsChild>
                </w:div>
                <w:div w:id="561520675">
                  <w:marLeft w:val="0"/>
                  <w:marRight w:val="0"/>
                  <w:marTop w:val="0"/>
                  <w:marBottom w:val="0"/>
                  <w:divBdr>
                    <w:top w:val="none" w:sz="0" w:space="0" w:color="auto"/>
                    <w:left w:val="none" w:sz="0" w:space="0" w:color="auto"/>
                    <w:bottom w:val="none" w:sz="0" w:space="0" w:color="auto"/>
                    <w:right w:val="none" w:sz="0" w:space="0" w:color="auto"/>
                  </w:divBdr>
                  <w:divsChild>
                    <w:div w:id="1136989678">
                      <w:marLeft w:val="0"/>
                      <w:marRight w:val="0"/>
                      <w:marTop w:val="0"/>
                      <w:marBottom w:val="0"/>
                      <w:divBdr>
                        <w:top w:val="none" w:sz="0" w:space="0" w:color="auto"/>
                        <w:left w:val="none" w:sz="0" w:space="0" w:color="auto"/>
                        <w:bottom w:val="none" w:sz="0" w:space="0" w:color="auto"/>
                        <w:right w:val="none" w:sz="0" w:space="0" w:color="auto"/>
                      </w:divBdr>
                    </w:div>
                    <w:div w:id="1201361266">
                      <w:marLeft w:val="0"/>
                      <w:marRight w:val="0"/>
                      <w:marTop w:val="0"/>
                      <w:marBottom w:val="0"/>
                      <w:divBdr>
                        <w:top w:val="none" w:sz="0" w:space="0" w:color="auto"/>
                        <w:left w:val="none" w:sz="0" w:space="0" w:color="auto"/>
                        <w:bottom w:val="none" w:sz="0" w:space="0" w:color="auto"/>
                        <w:right w:val="none" w:sz="0" w:space="0" w:color="auto"/>
                      </w:divBdr>
                    </w:div>
                  </w:divsChild>
                </w:div>
                <w:div w:id="983240211">
                  <w:marLeft w:val="0"/>
                  <w:marRight w:val="0"/>
                  <w:marTop w:val="0"/>
                  <w:marBottom w:val="0"/>
                  <w:divBdr>
                    <w:top w:val="none" w:sz="0" w:space="0" w:color="auto"/>
                    <w:left w:val="none" w:sz="0" w:space="0" w:color="auto"/>
                    <w:bottom w:val="none" w:sz="0" w:space="0" w:color="auto"/>
                    <w:right w:val="none" w:sz="0" w:space="0" w:color="auto"/>
                  </w:divBdr>
                  <w:divsChild>
                    <w:div w:id="17307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699953">
          <w:marLeft w:val="0"/>
          <w:marRight w:val="0"/>
          <w:marTop w:val="0"/>
          <w:marBottom w:val="0"/>
          <w:divBdr>
            <w:top w:val="none" w:sz="0" w:space="0" w:color="auto"/>
            <w:left w:val="none" w:sz="0" w:space="0" w:color="auto"/>
            <w:bottom w:val="none" w:sz="0" w:space="0" w:color="auto"/>
            <w:right w:val="none" w:sz="0" w:space="0" w:color="auto"/>
          </w:divBdr>
        </w:div>
        <w:div w:id="852764164">
          <w:marLeft w:val="0"/>
          <w:marRight w:val="0"/>
          <w:marTop w:val="0"/>
          <w:marBottom w:val="0"/>
          <w:divBdr>
            <w:top w:val="none" w:sz="0" w:space="0" w:color="auto"/>
            <w:left w:val="none" w:sz="0" w:space="0" w:color="auto"/>
            <w:bottom w:val="none" w:sz="0" w:space="0" w:color="auto"/>
            <w:right w:val="none" w:sz="0" w:space="0" w:color="auto"/>
          </w:divBdr>
        </w:div>
        <w:div w:id="2084523407">
          <w:marLeft w:val="0"/>
          <w:marRight w:val="0"/>
          <w:marTop w:val="0"/>
          <w:marBottom w:val="0"/>
          <w:divBdr>
            <w:top w:val="none" w:sz="0" w:space="0" w:color="auto"/>
            <w:left w:val="none" w:sz="0" w:space="0" w:color="auto"/>
            <w:bottom w:val="none" w:sz="0" w:space="0" w:color="auto"/>
            <w:right w:val="none" w:sz="0" w:space="0" w:color="auto"/>
          </w:divBdr>
        </w:div>
        <w:div w:id="2097246562">
          <w:marLeft w:val="0"/>
          <w:marRight w:val="0"/>
          <w:marTop w:val="0"/>
          <w:marBottom w:val="0"/>
          <w:divBdr>
            <w:top w:val="none" w:sz="0" w:space="0" w:color="auto"/>
            <w:left w:val="none" w:sz="0" w:space="0" w:color="auto"/>
            <w:bottom w:val="none" w:sz="0" w:space="0" w:color="auto"/>
            <w:right w:val="none" w:sz="0" w:space="0" w:color="auto"/>
          </w:divBdr>
        </w:div>
        <w:div w:id="1610774251">
          <w:marLeft w:val="0"/>
          <w:marRight w:val="0"/>
          <w:marTop w:val="0"/>
          <w:marBottom w:val="0"/>
          <w:divBdr>
            <w:top w:val="none" w:sz="0" w:space="0" w:color="auto"/>
            <w:left w:val="none" w:sz="0" w:space="0" w:color="auto"/>
            <w:bottom w:val="none" w:sz="0" w:space="0" w:color="auto"/>
            <w:right w:val="none" w:sz="0" w:space="0" w:color="auto"/>
          </w:divBdr>
        </w:div>
        <w:div w:id="2066950795">
          <w:marLeft w:val="0"/>
          <w:marRight w:val="0"/>
          <w:marTop w:val="0"/>
          <w:marBottom w:val="0"/>
          <w:divBdr>
            <w:top w:val="none" w:sz="0" w:space="0" w:color="auto"/>
            <w:left w:val="none" w:sz="0" w:space="0" w:color="auto"/>
            <w:bottom w:val="none" w:sz="0" w:space="0" w:color="auto"/>
            <w:right w:val="none" w:sz="0" w:space="0" w:color="auto"/>
          </w:divBdr>
          <w:divsChild>
            <w:div w:id="1552964811">
              <w:marLeft w:val="-75"/>
              <w:marRight w:val="0"/>
              <w:marTop w:val="30"/>
              <w:marBottom w:val="30"/>
              <w:divBdr>
                <w:top w:val="none" w:sz="0" w:space="0" w:color="auto"/>
                <w:left w:val="none" w:sz="0" w:space="0" w:color="auto"/>
                <w:bottom w:val="none" w:sz="0" w:space="0" w:color="auto"/>
                <w:right w:val="none" w:sz="0" w:space="0" w:color="auto"/>
              </w:divBdr>
              <w:divsChild>
                <w:div w:id="818307833">
                  <w:marLeft w:val="0"/>
                  <w:marRight w:val="0"/>
                  <w:marTop w:val="0"/>
                  <w:marBottom w:val="0"/>
                  <w:divBdr>
                    <w:top w:val="none" w:sz="0" w:space="0" w:color="auto"/>
                    <w:left w:val="none" w:sz="0" w:space="0" w:color="auto"/>
                    <w:bottom w:val="none" w:sz="0" w:space="0" w:color="auto"/>
                    <w:right w:val="none" w:sz="0" w:space="0" w:color="auto"/>
                  </w:divBdr>
                  <w:divsChild>
                    <w:div w:id="1190947522">
                      <w:marLeft w:val="0"/>
                      <w:marRight w:val="0"/>
                      <w:marTop w:val="0"/>
                      <w:marBottom w:val="0"/>
                      <w:divBdr>
                        <w:top w:val="none" w:sz="0" w:space="0" w:color="auto"/>
                        <w:left w:val="none" w:sz="0" w:space="0" w:color="auto"/>
                        <w:bottom w:val="none" w:sz="0" w:space="0" w:color="auto"/>
                        <w:right w:val="none" w:sz="0" w:space="0" w:color="auto"/>
                      </w:divBdr>
                    </w:div>
                  </w:divsChild>
                </w:div>
                <w:div w:id="1244606678">
                  <w:marLeft w:val="0"/>
                  <w:marRight w:val="0"/>
                  <w:marTop w:val="0"/>
                  <w:marBottom w:val="0"/>
                  <w:divBdr>
                    <w:top w:val="none" w:sz="0" w:space="0" w:color="auto"/>
                    <w:left w:val="none" w:sz="0" w:space="0" w:color="auto"/>
                    <w:bottom w:val="none" w:sz="0" w:space="0" w:color="auto"/>
                    <w:right w:val="none" w:sz="0" w:space="0" w:color="auto"/>
                  </w:divBdr>
                  <w:divsChild>
                    <w:div w:id="521019283">
                      <w:marLeft w:val="0"/>
                      <w:marRight w:val="0"/>
                      <w:marTop w:val="0"/>
                      <w:marBottom w:val="0"/>
                      <w:divBdr>
                        <w:top w:val="none" w:sz="0" w:space="0" w:color="auto"/>
                        <w:left w:val="none" w:sz="0" w:space="0" w:color="auto"/>
                        <w:bottom w:val="none" w:sz="0" w:space="0" w:color="auto"/>
                        <w:right w:val="none" w:sz="0" w:space="0" w:color="auto"/>
                      </w:divBdr>
                    </w:div>
                    <w:div w:id="1804498134">
                      <w:marLeft w:val="0"/>
                      <w:marRight w:val="0"/>
                      <w:marTop w:val="0"/>
                      <w:marBottom w:val="0"/>
                      <w:divBdr>
                        <w:top w:val="none" w:sz="0" w:space="0" w:color="auto"/>
                        <w:left w:val="none" w:sz="0" w:space="0" w:color="auto"/>
                        <w:bottom w:val="none" w:sz="0" w:space="0" w:color="auto"/>
                        <w:right w:val="none" w:sz="0" w:space="0" w:color="auto"/>
                      </w:divBdr>
                    </w:div>
                    <w:div w:id="1631938739">
                      <w:marLeft w:val="0"/>
                      <w:marRight w:val="0"/>
                      <w:marTop w:val="0"/>
                      <w:marBottom w:val="0"/>
                      <w:divBdr>
                        <w:top w:val="none" w:sz="0" w:space="0" w:color="auto"/>
                        <w:left w:val="none" w:sz="0" w:space="0" w:color="auto"/>
                        <w:bottom w:val="none" w:sz="0" w:space="0" w:color="auto"/>
                        <w:right w:val="none" w:sz="0" w:space="0" w:color="auto"/>
                      </w:divBdr>
                    </w:div>
                  </w:divsChild>
                </w:div>
                <w:div w:id="866066800">
                  <w:marLeft w:val="0"/>
                  <w:marRight w:val="0"/>
                  <w:marTop w:val="0"/>
                  <w:marBottom w:val="0"/>
                  <w:divBdr>
                    <w:top w:val="none" w:sz="0" w:space="0" w:color="auto"/>
                    <w:left w:val="none" w:sz="0" w:space="0" w:color="auto"/>
                    <w:bottom w:val="none" w:sz="0" w:space="0" w:color="auto"/>
                    <w:right w:val="none" w:sz="0" w:space="0" w:color="auto"/>
                  </w:divBdr>
                  <w:divsChild>
                    <w:div w:id="456291861">
                      <w:marLeft w:val="0"/>
                      <w:marRight w:val="0"/>
                      <w:marTop w:val="0"/>
                      <w:marBottom w:val="0"/>
                      <w:divBdr>
                        <w:top w:val="none" w:sz="0" w:space="0" w:color="auto"/>
                        <w:left w:val="none" w:sz="0" w:space="0" w:color="auto"/>
                        <w:bottom w:val="none" w:sz="0" w:space="0" w:color="auto"/>
                        <w:right w:val="none" w:sz="0" w:space="0" w:color="auto"/>
                      </w:divBdr>
                    </w:div>
                  </w:divsChild>
                </w:div>
                <w:div w:id="393771182">
                  <w:marLeft w:val="0"/>
                  <w:marRight w:val="0"/>
                  <w:marTop w:val="0"/>
                  <w:marBottom w:val="0"/>
                  <w:divBdr>
                    <w:top w:val="none" w:sz="0" w:space="0" w:color="auto"/>
                    <w:left w:val="none" w:sz="0" w:space="0" w:color="auto"/>
                    <w:bottom w:val="none" w:sz="0" w:space="0" w:color="auto"/>
                    <w:right w:val="none" w:sz="0" w:space="0" w:color="auto"/>
                  </w:divBdr>
                  <w:divsChild>
                    <w:div w:id="1599946273">
                      <w:marLeft w:val="0"/>
                      <w:marRight w:val="0"/>
                      <w:marTop w:val="0"/>
                      <w:marBottom w:val="0"/>
                      <w:divBdr>
                        <w:top w:val="none" w:sz="0" w:space="0" w:color="auto"/>
                        <w:left w:val="none" w:sz="0" w:space="0" w:color="auto"/>
                        <w:bottom w:val="none" w:sz="0" w:space="0" w:color="auto"/>
                        <w:right w:val="none" w:sz="0" w:space="0" w:color="auto"/>
                      </w:divBdr>
                    </w:div>
                  </w:divsChild>
                </w:div>
                <w:div w:id="2016223892">
                  <w:marLeft w:val="0"/>
                  <w:marRight w:val="0"/>
                  <w:marTop w:val="0"/>
                  <w:marBottom w:val="0"/>
                  <w:divBdr>
                    <w:top w:val="none" w:sz="0" w:space="0" w:color="auto"/>
                    <w:left w:val="none" w:sz="0" w:space="0" w:color="auto"/>
                    <w:bottom w:val="none" w:sz="0" w:space="0" w:color="auto"/>
                    <w:right w:val="none" w:sz="0" w:space="0" w:color="auto"/>
                  </w:divBdr>
                  <w:divsChild>
                    <w:div w:id="1753163478">
                      <w:marLeft w:val="0"/>
                      <w:marRight w:val="0"/>
                      <w:marTop w:val="0"/>
                      <w:marBottom w:val="0"/>
                      <w:divBdr>
                        <w:top w:val="none" w:sz="0" w:space="0" w:color="auto"/>
                        <w:left w:val="none" w:sz="0" w:space="0" w:color="auto"/>
                        <w:bottom w:val="none" w:sz="0" w:space="0" w:color="auto"/>
                        <w:right w:val="none" w:sz="0" w:space="0" w:color="auto"/>
                      </w:divBdr>
                    </w:div>
                  </w:divsChild>
                </w:div>
                <w:div w:id="1946115450">
                  <w:marLeft w:val="0"/>
                  <w:marRight w:val="0"/>
                  <w:marTop w:val="0"/>
                  <w:marBottom w:val="0"/>
                  <w:divBdr>
                    <w:top w:val="none" w:sz="0" w:space="0" w:color="auto"/>
                    <w:left w:val="none" w:sz="0" w:space="0" w:color="auto"/>
                    <w:bottom w:val="none" w:sz="0" w:space="0" w:color="auto"/>
                    <w:right w:val="none" w:sz="0" w:space="0" w:color="auto"/>
                  </w:divBdr>
                  <w:divsChild>
                    <w:div w:id="546839664">
                      <w:marLeft w:val="0"/>
                      <w:marRight w:val="0"/>
                      <w:marTop w:val="0"/>
                      <w:marBottom w:val="0"/>
                      <w:divBdr>
                        <w:top w:val="none" w:sz="0" w:space="0" w:color="auto"/>
                        <w:left w:val="none" w:sz="0" w:space="0" w:color="auto"/>
                        <w:bottom w:val="none" w:sz="0" w:space="0" w:color="auto"/>
                        <w:right w:val="none" w:sz="0" w:space="0" w:color="auto"/>
                      </w:divBdr>
                    </w:div>
                  </w:divsChild>
                </w:div>
                <w:div w:id="705300171">
                  <w:marLeft w:val="0"/>
                  <w:marRight w:val="0"/>
                  <w:marTop w:val="0"/>
                  <w:marBottom w:val="0"/>
                  <w:divBdr>
                    <w:top w:val="none" w:sz="0" w:space="0" w:color="auto"/>
                    <w:left w:val="none" w:sz="0" w:space="0" w:color="auto"/>
                    <w:bottom w:val="none" w:sz="0" w:space="0" w:color="auto"/>
                    <w:right w:val="none" w:sz="0" w:space="0" w:color="auto"/>
                  </w:divBdr>
                  <w:divsChild>
                    <w:div w:id="768043206">
                      <w:marLeft w:val="0"/>
                      <w:marRight w:val="0"/>
                      <w:marTop w:val="0"/>
                      <w:marBottom w:val="0"/>
                      <w:divBdr>
                        <w:top w:val="none" w:sz="0" w:space="0" w:color="auto"/>
                        <w:left w:val="none" w:sz="0" w:space="0" w:color="auto"/>
                        <w:bottom w:val="none" w:sz="0" w:space="0" w:color="auto"/>
                        <w:right w:val="none" w:sz="0" w:space="0" w:color="auto"/>
                      </w:divBdr>
                    </w:div>
                  </w:divsChild>
                </w:div>
                <w:div w:id="1457216186">
                  <w:marLeft w:val="0"/>
                  <w:marRight w:val="0"/>
                  <w:marTop w:val="0"/>
                  <w:marBottom w:val="0"/>
                  <w:divBdr>
                    <w:top w:val="none" w:sz="0" w:space="0" w:color="auto"/>
                    <w:left w:val="none" w:sz="0" w:space="0" w:color="auto"/>
                    <w:bottom w:val="none" w:sz="0" w:space="0" w:color="auto"/>
                    <w:right w:val="none" w:sz="0" w:space="0" w:color="auto"/>
                  </w:divBdr>
                  <w:divsChild>
                    <w:div w:id="563220737">
                      <w:marLeft w:val="0"/>
                      <w:marRight w:val="0"/>
                      <w:marTop w:val="0"/>
                      <w:marBottom w:val="0"/>
                      <w:divBdr>
                        <w:top w:val="none" w:sz="0" w:space="0" w:color="auto"/>
                        <w:left w:val="none" w:sz="0" w:space="0" w:color="auto"/>
                        <w:bottom w:val="none" w:sz="0" w:space="0" w:color="auto"/>
                        <w:right w:val="none" w:sz="0" w:space="0" w:color="auto"/>
                      </w:divBdr>
                    </w:div>
                  </w:divsChild>
                </w:div>
                <w:div w:id="251354312">
                  <w:marLeft w:val="0"/>
                  <w:marRight w:val="0"/>
                  <w:marTop w:val="0"/>
                  <w:marBottom w:val="0"/>
                  <w:divBdr>
                    <w:top w:val="none" w:sz="0" w:space="0" w:color="auto"/>
                    <w:left w:val="none" w:sz="0" w:space="0" w:color="auto"/>
                    <w:bottom w:val="none" w:sz="0" w:space="0" w:color="auto"/>
                    <w:right w:val="none" w:sz="0" w:space="0" w:color="auto"/>
                  </w:divBdr>
                  <w:divsChild>
                    <w:div w:id="861675569">
                      <w:marLeft w:val="0"/>
                      <w:marRight w:val="0"/>
                      <w:marTop w:val="0"/>
                      <w:marBottom w:val="0"/>
                      <w:divBdr>
                        <w:top w:val="none" w:sz="0" w:space="0" w:color="auto"/>
                        <w:left w:val="none" w:sz="0" w:space="0" w:color="auto"/>
                        <w:bottom w:val="none" w:sz="0" w:space="0" w:color="auto"/>
                        <w:right w:val="none" w:sz="0" w:space="0" w:color="auto"/>
                      </w:divBdr>
                    </w:div>
                  </w:divsChild>
                </w:div>
                <w:div w:id="529537667">
                  <w:marLeft w:val="0"/>
                  <w:marRight w:val="0"/>
                  <w:marTop w:val="0"/>
                  <w:marBottom w:val="0"/>
                  <w:divBdr>
                    <w:top w:val="none" w:sz="0" w:space="0" w:color="auto"/>
                    <w:left w:val="none" w:sz="0" w:space="0" w:color="auto"/>
                    <w:bottom w:val="none" w:sz="0" w:space="0" w:color="auto"/>
                    <w:right w:val="none" w:sz="0" w:space="0" w:color="auto"/>
                  </w:divBdr>
                  <w:divsChild>
                    <w:div w:id="104345801">
                      <w:marLeft w:val="0"/>
                      <w:marRight w:val="0"/>
                      <w:marTop w:val="0"/>
                      <w:marBottom w:val="0"/>
                      <w:divBdr>
                        <w:top w:val="none" w:sz="0" w:space="0" w:color="auto"/>
                        <w:left w:val="none" w:sz="0" w:space="0" w:color="auto"/>
                        <w:bottom w:val="none" w:sz="0" w:space="0" w:color="auto"/>
                        <w:right w:val="none" w:sz="0" w:space="0" w:color="auto"/>
                      </w:divBdr>
                    </w:div>
                  </w:divsChild>
                </w:div>
                <w:div w:id="639577686">
                  <w:marLeft w:val="0"/>
                  <w:marRight w:val="0"/>
                  <w:marTop w:val="0"/>
                  <w:marBottom w:val="0"/>
                  <w:divBdr>
                    <w:top w:val="none" w:sz="0" w:space="0" w:color="auto"/>
                    <w:left w:val="none" w:sz="0" w:space="0" w:color="auto"/>
                    <w:bottom w:val="none" w:sz="0" w:space="0" w:color="auto"/>
                    <w:right w:val="none" w:sz="0" w:space="0" w:color="auto"/>
                  </w:divBdr>
                  <w:divsChild>
                    <w:div w:id="772166516">
                      <w:marLeft w:val="0"/>
                      <w:marRight w:val="0"/>
                      <w:marTop w:val="0"/>
                      <w:marBottom w:val="0"/>
                      <w:divBdr>
                        <w:top w:val="none" w:sz="0" w:space="0" w:color="auto"/>
                        <w:left w:val="none" w:sz="0" w:space="0" w:color="auto"/>
                        <w:bottom w:val="none" w:sz="0" w:space="0" w:color="auto"/>
                        <w:right w:val="none" w:sz="0" w:space="0" w:color="auto"/>
                      </w:divBdr>
                    </w:div>
                  </w:divsChild>
                </w:div>
                <w:div w:id="1142428309">
                  <w:marLeft w:val="0"/>
                  <w:marRight w:val="0"/>
                  <w:marTop w:val="0"/>
                  <w:marBottom w:val="0"/>
                  <w:divBdr>
                    <w:top w:val="none" w:sz="0" w:space="0" w:color="auto"/>
                    <w:left w:val="none" w:sz="0" w:space="0" w:color="auto"/>
                    <w:bottom w:val="none" w:sz="0" w:space="0" w:color="auto"/>
                    <w:right w:val="none" w:sz="0" w:space="0" w:color="auto"/>
                  </w:divBdr>
                  <w:divsChild>
                    <w:div w:id="1057777890">
                      <w:marLeft w:val="0"/>
                      <w:marRight w:val="0"/>
                      <w:marTop w:val="0"/>
                      <w:marBottom w:val="0"/>
                      <w:divBdr>
                        <w:top w:val="none" w:sz="0" w:space="0" w:color="auto"/>
                        <w:left w:val="none" w:sz="0" w:space="0" w:color="auto"/>
                        <w:bottom w:val="none" w:sz="0" w:space="0" w:color="auto"/>
                        <w:right w:val="none" w:sz="0" w:space="0" w:color="auto"/>
                      </w:divBdr>
                    </w:div>
                  </w:divsChild>
                </w:div>
                <w:div w:id="1486582412">
                  <w:marLeft w:val="0"/>
                  <w:marRight w:val="0"/>
                  <w:marTop w:val="0"/>
                  <w:marBottom w:val="0"/>
                  <w:divBdr>
                    <w:top w:val="none" w:sz="0" w:space="0" w:color="auto"/>
                    <w:left w:val="none" w:sz="0" w:space="0" w:color="auto"/>
                    <w:bottom w:val="none" w:sz="0" w:space="0" w:color="auto"/>
                    <w:right w:val="none" w:sz="0" w:space="0" w:color="auto"/>
                  </w:divBdr>
                  <w:divsChild>
                    <w:div w:id="1558273917">
                      <w:marLeft w:val="0"/>
                      <w:marRight w:val="0"/>
                      <w:marTop w:val="0"/>
                      <w:marBottom w:val="0"/>
                      <w:divBdr>
                        <w:top w:val="none" w:sz="0" w:space="0" w:color="auto"/>
                        <w:left w:val="none" w:sz="0" w:space="0" w:color="auto"/>
                        <w:bottom w:val="none" w:sz="0" w:space="0" w:color="auto"/>
                        <w:right w:val="none" w:sz="0" w:space="0" w:color="auto"/>
                      </w:divBdr>
                    </w:div>
                  </w:divsChild>
                </w:div>
                <w:div w:id="758939554">
                  <w:marLeft w:val="0"/>
                  <w:marRight w:val="0"/>
                  <w:marTop w:val="0"/>
                  <w:marBottom w:val="0"/>
                  <w:divBdr>
                    <w:top w:val="none" w:sz="0" w:space="0" w:color="auto"/>
                    <w:left w:val="none" w:sz="0" w:space="0" w:color="auto"/>
                    <w:bottom w:val="none" w:sz="0" w:space="0" w:color="auto"/>
                    <w:right w:val="none" w:sz="0" w:space="0" w:color="auto"/>
                  </w:divBdr>
                  <w:divsChild>
                    <w:div w:id="672492045">
                      <w:marLeft w:val="0"/>
                      <w:marRight w:val="0"/>
                      <w:marTop w:val="0"/>
                      <w:marBottom w:val="0"/>
                      <w:divBdr>
                        <w:top w:val="none" w:sz="0" w:space="0" w:color="auto"/>
                        <w:left w:val="none" w:sz="0" w:space="0" w:color="auto"/>
                        <w:bottom w:val="none" w:sz="0" w:space="0" w:color="auto"/>
                        <w:right w:val="none" w:sz="0" w:space="0" w:color="auto"/>
                      </w:divBdr>
                    </w:div>
                  </w:divsChild>
                </w:div>
                <w:div w:id="1184054167">
                  <w:marLeft w:val="0"/>
                  <w:marRight w:val="0"/>
                  <w:marTop w:val="0"/>
                  <w:marBottom w:val="0"/>
                  <w:divBdr>
                    <w:top w:val="none" w:sz="0" w:space="0" w:color="auto"/>
                    <w:left w:val="none" w:sz="0" w:space="0" w:color="auto"/>
                    <w:bottom w:val="none" w:sz="0" w:space="0" w:color="auto"/>
                    <w:right w:val="none" w:sz="0" w:space="0" w:color="auto"/>
                  </w:divBdr>
                  <w:divsChild>
                    <w:div w:id="1016618800">
                      <w:marLeft w:val="0"/>
                      <w:marRight w:val="0"/>
                      <w:marTop w:val="0"/>
                      <w:marBottom w:val="0"/>
                      <w:divBdr>
                        <w:top w:val="none" w:sz="0" w:space="0" w:color="auto"/>
                        <w:left w:val="none" w:sz="0" w:space="0" w:color="auto"/>
                        <w:bottom w:val="none" w:sz="0" w:space="0" w:color="auto"/>
                        <w:right w:val="none" w:sz="0" w:space="0" w:color="auto"/>
                      </w:divBdr>
                    </w:div>
                  </w:divsChild>
                </w:div>
                <w:div w:id="1138648288">
                  <w:marLeft w:val="0"/>
                  <w:marRight w:val="0"/>
                  <w:marTop w:val="0"/>
                  <w:marBottom w:val="0"/>
                  <w:divBdr>
                    <w:top w:val="none" w:sz="0" w:space="0" w:color="auto"/>
                    <w:left w:val="none" w:sz="0" w:space="0" w:color="auto"/>
                    <w:bottom w:val="none" w:sz="0" w:space="0" w:color="auto"/>
                    <w:right w:val="none" w:sz="0" w:space="0" w:color="auto"/>
                  </w:divBdr>
                  <w:divsChild>
                    <w:div w:id="1406538448">
                      <w:marLeft w:val="0"/>
                      <w:marRight w:val="0"/>
                      <w:marTop w:val="0"/>
                      <w:marBottom w:val="0"/>
                      <w:divBdr>
                        <w:top w:val="none" w:sz="0" w:space="0" w:color="auto"/>
                        <w:left w:val="none" w:sz="0" w:space="0" w:color="auto"/>
                        <w:bottom w:val="none" w:sz="0" w:space="0" w:color="auto"/>
                        <w:right w:val="none" w:sz="0" w:space="0" w:color="auto"/>
                      </w:divBdr>
                    </w:div>
                  </w:divsChild>
                </w:div>
                <w:div w:id="1150099066">
                  <w:marLeft w:val="0"/>
                  <w:marRight w:val="0"/>
                  <w:marTop w:val="0"/>
                  <w:marBottom w:val="0"/>
                  <w:divBdr>
                    <w:top w:val="none" w:sz="0" w:space="0" w:color="auto"/>
                    <w:left w:val="none" w:sz="0" w:space="0" w:color="auto"/>
                    <w:bottom w:val="none" w:sz="0" w:space="0" w:color="auto"/>
                    <w:right w:val="none" w:sz="0" w:space="0" w:color="auto"/>
                  </w:divBdr>
                  <w:divsChild>
                    <w:div w:id="1503812653">
                      <w:marLeft w:val="0"/>
                      <w:marRight w:val="0"/>
                      <w:marTop w:val="0"/>
                      <w:marBottom w:val="0"/>
                      <w:divBdr>
                        <w:top w:val="none" w:sz="0" w:space="0" w:color="auto"/>
                        <w:left w:val="none" w:sz="0" w:space="0" w:color="auto"/>
                        <w:bottom w:val="none" w:sz="0" w:space="0" w:color="auto"/>
                        <w:right w:val="none" w:sz="0" w:space="0" w:color="auto"/>
                      </w:divBdr>
                    </w:div>
                    <w:div w:id="1487165565">
                      <w:marLeft w:val="0"/>
                      <w:marRight w:val="0"/>
                      <w:marTop w:val="0"/>
                      <w:marBottom w:val="0"/>
                      <w:divBdr>
                        <w:top w:val="none" w:sz="0" w:space="0" w:color="auto"/>
                        <w:left w:val="none" w:sz="0" w:space="0" w:color="auto"/>
                        <w:bottom w:val="none" w:sz="0" w:space="0" w:color="auto"/>
                        <w:right w:val="none" w:sz="0" w:space="0" w:color="auto"/>
                      </w:divBdr>
                    </w:div>
                  </w:divsChild>
                </w:div>
                <w:div w:id="851839773">
                  <w:marLeft w:val="0"/>
                  <w:marRight w:val="0"/>
                  <w:marTop w:val="0"/>
                  <w:marBottom w:val="0"/>
                  <w:divBdr>
                    <w:top w:val="none" w:sz="0" w:space="0" w:color="auto"/>
                    <w:left w:val="none" w:sz="0" w:space="0" w:color="auto"/>
                    <w:bottom w:val="none" w:sz="0" w:space="0" w:color="auto"/>
                    <w:right w:val="none" w:sz="0" w:space="0" w:color="auto"/>
                  </w:divBdr>
                  <w:divsChild>
                    <w:div w:id="1075981119">
                      <w:marLeft w:val="0"/>
                      <w:marRight w:val="0"/>
                      <w:marTop w:val="0"/>
                      <w:marBottom w:val="0"/>
                      <w:divBdr>
                        <w:top w:val="none" w:sz="0" w:space="0" w:color="auto"/>
                        <w:left w:val="none" w:sz="0" w:space="0" w:color="auto"/>
                        <w:bottom w:val="none" w:sz="0" w:space="0" w:color="auto"/>
                        <w:right w:val="none" w:sz="0" w:space="0" w:color="auto"/>
                      </w:divBdr>
                    </w:div>
                  </w:divsChild>
                </w:div>
                <w:div w:id="486480834">
                  <w:marLeft w:val="0"/>
                  <w:marRight w:val="0"/>
                  <w:marTop w:val="0"/>
                  <w:marBottom w:val="0"/>
                  <w:divBdr>
                    <w:top w:val="none" w:sz="0" w:space="0" w:color="auto"/>
                    <w:left w:val="none" w:sz="0" w:space="0" w:color="auto"/>
                    <w:bottom w:val="none" w:sz="0" w:space="0" w:color="auto"/>
                    <w:right w:val="none" w:sz="0" w:space="0" w:color="auto"/>
                  </w:divBdr>
                  <w:divsChild>
                    <w:div w:id="537788504">
                      <w:marLeft w:val="0"/>
                      <w:marRight w:val="0"/>
                      <w:marTop w:val="0"/>
                      <w:marBottom w:val="0"/>
                      <w:divBdr>
                        <w:top w:val="none" w:sz="0" w:space="0" w:color="auto"/>
                        <w:left w:val="none" w:sz="0" w:space="0" w:color="auto"/>
                        <w:bottom w:val="none" w:sz="0" w:space="0" w:color="auto"/>
                        <w:right w:val="none" w:sz="0" w:space="0" w:color="auto"/>
                      </w:divBdr>
                    </w:div>
                    <w:div w:id="853108257">
                      <w:marLeft w:val="0"/>
                      <w:marRight w:val="0"/>
                      <w:marTop w:val="0"/>
                      <w:marBottom w:val="0"/>
                      <w:divBdr>
                        <w:top w:val="none" w:sz="0" w:space="0" w:color="auto"/>
                        <w:left w:val="none" w:sz="0" w:space="0" w:color="auto"/>
                        <w:bottom w:val="none" w:sz="0" w:space="0" w:color="auto"/>
                        <w:right w:val="none" w:sz="0" w:space="0" w:color="auto"/>
                      </w:divBdr>
                    </w:div>
                  </w:divsChild>
                </w:div>
                <w:div w:id="1130123745">
                  <w:marLeft w:val="0"/>
                  <w:marRight w:val="0"/>
                  <w:marTop w:val="0"/>
                  <w:marBottom w:val="0"/>
                  <w:divBdr>
                    <w:top w:val="none" w:sz="0" w:space="0" w:color="auto"/>
                    <w:left w:val="none" w:sz="0" w:space="0" w:color="auto"/>
                    <w:bottom w:val="none" w:sz="0" w:space="0" w:color="auto"/>
                    <w:right w:val="none" w:sz="0" w:space="0" w:color="auto"/>
                  </w:divBdr>
                  <w:divsChild>
                    <w:div w:id="647977829">
                      <w:marLeft w:val="0"/>
                      <w:marRight w:val="0"/>
                      <w:marTop w:val="0"/>
                      <w:marBottom w:val="0"/>
                      <w:divBdr>
                        <w:top w:val="none" w:sz="0" w:space="0" w:color="auto"/>
                        <w:left w:val="none" w:sz="0" w:space="0" w:color="auto"/>
                        <w:bottom w:val="none" w:sz="0" w:space="0" w:color="auto"/>
                        <w:right w:val="none" w:sz="0" w:space="0" w:color="auto"/>
                      </w:divBdr>
                    </w:div>
                    <w:div w:id="1669211294">
                      <w:marLeft w:val="0"/>
                      <w:marRight w:val="0"/>
                      <w:marTop w:val="0"/>
                      <w:marBottom w:val="0"/>
                      <w:divBdr>
                        <w:top w:val="none" w:sz="0" w:space="0" w:color="auto"/>
                        <w:left w:val="none" w:sz="0" w:space="0" w:color="auto"/>
                        <w:bottom w:val="none" w:sz="0" w:space="0" w:color="auto"/>
                        <w:right w:val="none" w:sz="0" w:space="0" w:color="auto"/>
                      </w:divBdr>
                    </w:div>
                  </w:divsChild>
                </w:div>
                <w:div w:id="1247882091">
                  <w:marLeft w:val="0"/>
                  <w:marRight w:val="0"/>
                  <w:marTop w:val="0"/>
                  <w:marBottom w:val="0"/>
                  <w:divBdr>
                    <w:top w:val="none" w:sz="0" w:space="0" w:color="auto"/>
                    <w:left w:val="none" w:sz="0" w:space="0" w:color="auto"/>
                    <w:bottom w:val="none" w:sz="0" w:space="0" w:color="auto"/>
                    <w:right w:val="none" w:sz="0" w:space="0" w:color="auto"/>
                  </w:divBdr>
                  <w:divsChild>
                    <w:div w:id="2056465857">
                      <w:marLeft w:val="0"/>
                      <w:marRight w:val="0"/>
                      <w:marTop w:val="0"/>
                      <w:marBottom w:val="0"/>
                      <w:divBdr>
                        <w:top w:val="none" w:sz="0" w:space="0" w:color="auto"/>
                        <w:left w:val="none" w:sz="0" w:space="0" w:color="auto"/>
                        <w:bottom w:val="none" w:sz="0" w:space="0" w:color="auto"/>
                        <w:right w:val="none" w:sz="0" w:space="0" w:color="auto"/>
                      </w:divBdr>
                    </w:div>
                  </w:divsChild>
                </w:div>
                <w:div w:id="74711689">
                  <w:marLeft w:val="0"/>
                  <w:marRight w:val="0"/>
                  <w:marTop w:val="0"/>
                  <w:marBottom w:val="0"/>
                  <w:divBdr>
                    <w:top w:val="none" w:sz="0" w:space="0" w:color="auto"/>
                    <w:left w:val="none" w:sz="0" w:space="0" w:color="auto"/>
                    <w:bottom w:val="none" w:sz="0" w:space="0" w:color="auto"/>
                    <w:right w:val="none" w:sz="0" w:space="0" w:color="auto"/>
                  </w:divBdr>
                  <w:divsChild>
                    <w:div w:id="82944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99750">
          <w:marLeft w:val="0"/>
          <w:marRight w:val="0"/>
          <w:marTop w:val="0"/>
          <w:marBottom w:val="0"/>
          <w:divBdr>
            <w:top w:val="none" w:sz="0" w:space="0" w:color="auto"/>
            <w:left w:val="none" w:sz="0" w:space="0" w:color="auto"/>
            <w:bottom w:val="none" w:sz="0" w:space="0" w:color="auto"/>
            <w:right w:val="none" w:sz="0" w:space="0" w:color="auto"/>
          </w:divBdr>
        </w:div>
        <w:div w:id="1622491681">
          <w:marLeft w:val="0"/>
          <w:marRight w:val="0"/>
          <w:marTop w:val="0"/>
          <w:marBottom w:val="0"/>
          <w:divBdr>
            <w:top w:val="none" w:sz="0" w:space="0" w:color="auto"/>
            <w:left w:val="none" w:sz="0" w:space="0" w:color="auto"/>
            <w:bottom w:val="none" w:sz="0" w:space="0" w:color="auto"/>
            <w:right w:val="none" w:sz="0" w:space="0" w:color="auto"/>
          </w:divBdr>
          <w:divsChild>
            <w:div w:id="1733000503">
              <w:marLeft w:val="-75"/>
              <w:marRight w:val="0"/>
              <w:marTop w:val="30"/>
              <w:marBottom w:val="30"/>
              <w:divBdr>
                <w:top w:val="none" w:sz="0" w:space="0" w:color="auto"/>
                <w:left w:val="none" w:sz="0" w:space="0" w:color="auto"/>
                <w:bottom w:val="none" w:sz="0" w:space="0" w:color="auto"/>
                <w:right w:val="none" w:sz="0" w:space="0" w:color="auto"/>
              </w:divBdr>
              <w:divsChild>
                <w:div w:id="1411389457">
                  <w:marLeft w:val="0"/>
                  <w:marRight w:val="0"/>
                  <w:marTop w:val="0"/>
                  <w:marBottom w:val="0"/>
                  <w:divBdr>
                    <w:top w:val="none" w:sz="0" w:space="0" w:color="auto"/>
                    <w:left w:val="none" w:sz="0" w:space="0" w:color="auto"/>
                    <w:bottom w:val="none" w:sz="0" w:space="0" w:color="auto"/>
                    <w:right w:val="none" w:sz="0" w:space="0" w:color="auto"/>
                  </w:divBdr>
                  <w:divsChild>
                    <w:div w:id="1116486125">
                      <w:marLeft w:val="0"/>
                      <w:marRight w:val="0"/>
                      <w:marTop w:val="0"/>
                      <w:marBottom w:val="0"/>
                      <w:divBdr>
                        <w:top w:val="none" w:sz="0" w:space="0" w:color="auto"/>
                        <w:left w:val="none" w:sz="0" w:space="0" w:color="auto"/>
                        <w:bottom w:val="none" w:sz="0" w:space="0" w:color="auto"/>
                        <w:right w:val="none" w:sz="0" w:space="0" w:color="auto"/>
                      </w:divBdr>
                    </w:div>
                  </w:divsChild>
                </w:div>
                <w:div w:id="800616071">
                  <w:marLeft w:val="0"/>
                  <w:marRight w:val="0"/>
                  <w:marTop w:val="0"/>
                  <w:marBottom w:val="0"/>
                  <w:divBdr>
                    <w:top w:val="none" w:sz="0" w:space="0" w:color="auto"/>
                    <w:left w:val="none" w:sz="0" w:space="0" w:color="auto"/>
                    <w:bottom w:val="none" w:sz="0" w:space="0" w:color="auto"/>
                    <w:right w:val="none" w:sz="0" w:space="0" w:color="auto"/>
                  </w:divBdr>
                  <w:divsChild>
                    <w:div w:id="1228683067">
                      <w:marLeft w:val="0"/>
                      <w:marRight w:val="0"/>
                      <w:marTop w:val="0"/>
                      <w:marBottom w:val="0"/>
                      <w:divBdr>
                        <w:top w:val="none" w:sz="0" w:space="0" w:color="auto"/>
                        <w:left w:val="none" w:sz="0" w:space="0" w:color="auto"/>
                        <w:bottom w:val="none" w:sz="0" w:space="0" w:color="auto"/>
                        <w:right w:val="none" w:sz="0" w:space="0" w:color="auto"/>
                      </w:divBdr>
                    </w:div>
                    <w:div w:id="1884714226">
                      <w:marLeft w:val="0"/>
                      <w:marRight w:val="0"/>
                      <w:marTop w:val="0"/>
                      <w:marBottom w:val="0"/>
                      <w:divBdr>
                        <w:top w:val="none" w:sz="0" w:space="0" w:color="auto"/>
                        <w:left w:val="none" w:sz="0" w:space="0" w:color="auto"/>
                        <w:bottom w:val="none" w:sz="0" w:space="0" w:color="auto"/>
                        <w:right w:val="none" w:sz="0" w:space="0" w:color="auto"/>
                      </w:divBdr>
                    </w:div>
                    <w:div w:id="344208706">
                      <w:marLeft w:val="0"/>
                      <w:marRight w:val="0"/>
                      <w:marTop w:val="0"/>
                      <w:marBottom w:val="0"/>
                      <w:divBdr>
                        <w:top w:val="none" w:sz="0" w:space="0" w:color="auto"/>
                        <w:left w:val="none" w:sz="0" w:space="0" w:color="auto"/>
                        <w:bottom w:val="none" w:sz="0" w:space="0" w:color="auto"/>
                        <w:right w:val="none" w:sz="0" w:space="0" w:color="auto"/>
                      </w:divBdr>
                    </w:div>
                  </w:divsChild>
                </w:div>
                <w:div w:id="494616709">
                  <w:marLeft w:val="0"/>
                  <w:marRight w:val="0"/>
                  <w:marTop w:val="0"/>
                  <w:marBottom w:val="0"/>
                  <w:divBdr>
                    <w:top w:val="none" w:sz="0" w:space="0" w:color="auto"/>
                    <w:left w:val="none" w:sz="0" w:space="0" w:color="auto"/>
                    <w:bottom w:val="none" w:sz="0" w:space="0" w:color="auto"/>
                    <w:right w:val="none" w:sz="0" w:space="0" w:color="auto"/>
                  </w:divBdr>
                  <w:divsChild>
                    <w:div w:id="1415125108">
                      <w:marLeft w:val="0"/>
                      <w:marRight w:val="0"/>
                      <w:marTop w:val="0"/>
                      <w:marBottom w:val="0"/>
                      <w:divBdr>
                        <w:top w:val="none" w:sz="0" w:space="0" w:color="auto"/>
                        <w:left w:val="none" w:sz="0" w:space="0" w:color="auto"/>
                        <w:bottom w:val="none" w:sz="0" w:space="0" w:color="auto"/>
                        <w:right w:val="none" w:sz="0" w:space="0" w:color="auto"/>
                      </w:divBdr>
                    </w:div>
                  </w:divsChild>
                </w:div>
                <w:div w:id="109056331">
                  <w:marLeft w:val="0"/>
                  <w:marRight w:val="0"/>
                  <w:marTop w:val="0"/>
                  <w:marBottom w:val="0"/>
                  <w:divBdr>
                    <w:top w:val="none" w:sz="0" w:space="0" w:color="auto"/>
                    <w:left w:val="none" w:sz="0" w:space="0" w:color="auto"/>
                    <w:bottom w:val="none" w:sz="0" w:space="0" w:color="auto"/>
                    <w:right w:val="none" w:sz="0" w:space="0" w:color="auto"/>
                  </w:divBdr>
                  <w:divsChild>
                    <w:div w:id="1532962382">
                      <w:marLeft w:val="0"/>
                      <w:marRight w:val="0"/>
                      <w:marTop w:val="0"/>
                      <w:marBottom w:val="0"/>
                      <w:divBdr>
                        <w:top w:val="none" w:sz="0" w:space="0" w:color="auto"/>
                        <w:left w:val="none" w:sz="0" w:space="0" w:color="auto"/>
                        <w:bottom w:val="none" w:sz="0" w:space="0" w:color="auto"/>
                        <w:right w:val="none" w:sz="0" w:space="0" w:color="auto"/>
                      </w:divBdr>
                    </w:div>
                  </w:divsChild>
                </w:div>
                <w:div w:id="1985965494">
                  <w:marLeft w:val="0"/>
                  <w:marRight w:val="0"/>
                  <w:marTop w:val="0"/>
                  <w:marBottom w:val="0"/>
                  <w:divBdr>
                    <w:top w:val="none" w:sz="0" w:space="0" w:color="auto"/>
                    <w:left w:val="none" w:sz="0" w:space="0" w:color="auto"/>
                    <w:bottom w:val="none" w:sz="0" w:space="0" w:color="auto"/>
                    <w:right w:val="none" w:sz="0" w:space="0" w:color="auto"/>
                  </w:divBdr>
                  <w:divsChild>
                    <w:div w:id="1764644696">
                      <w:marLeft w:val="0"/>
                      <w:marRight w:val="0"/>
                      <w:marTop w:val="0"/>
                      <w:marBottom w:val="0"/>
                      <w:divBdr>
                        <w:top w:val="none" w:sz="0" w:space="0" w:color="auto"/>
                        <w:left w:val="none" w:sz="0" w:space="0" w:color="auto"/>
                        <w:bottom w:val="none" w:sz="0" w:space="0" w:color="auto"/>
                        <w:right w:val="none" w:sz="0" w:space="0" w:color="auto"/>
                      </w:divBdr>
                    </w:div>
                  </w:divsChild>
                </w:div>
                <w:div w:id="452098920">
                  <w:marLeft w:val="0"/>
                  <w:marRight w:val="0"/>
                  <w:marTop w:val="0"/>
                  <w:marBottom w:val="0"/>
                  <w:divBdr>
                    <w:top w:val="none" w:sz="0" w:space="0" w:color="auto"/>
                    <w:left w:val="none" w:sz="0" w:space="0" w:color="auto"/>
                    <w:bottom w:val="none" w:sz="0" w:space="0" w:color="auto"/>
                    <w:right w:val="none" w:sz="0" w:space="0" w:color="auto"/>
                  </w:divBdr>
                  <w:divsChild>
                    <w:div w:id="27872796">
                      <w:marLeft w:val="0"/>
                      <w:marRight w:val="0"/>
                      <w:marTop w:val="0"/>
                      <w:marBottom w:val="0"/>
                      <w:divBdr>
                        <w:top w:val="none" w:sz="0" w:space="0" w:color="auto"/>
                        <w:left w:val="none" w:sz="0" w:space="0" w:color="auto"/>
                        <w:bottom w:val="none" w:sz="0" w:space="0" w:color="auto"/>
                        <w:right w:val="none" w:sz="0" w:space="0" w:color="auto"/>
                      </w:divBdr>
                    </w:div>
                  </w:divsChild>
                </w:div>
                <w:div w:id="691955804">
                  <w:marLeft w:val="0"/>
                  <w:marRight w:val="0"/>
                  <w:marTop w:val="0"/>
                  <w:marBottom w:val="0"/>
                  <w:divBdr>
                    <w:top w:val="none" w:sz="0" w:space="0" w:color="auto"/>
                    <w:left w:val="none" w:sz="0" w:space="0" w:color="auto"/>
                    <w:bottom w:val="none" w:sz="0" w:space="0" w:color="auto"/>
                    <w:right w:val="none" w:sz="0" w:space="0" w:color="auto"/>
                  </w:divBdr>
                  <w:divsChild>
                    <w:div w:id="1612399051">
                      <w:marLeft w:val="0"/>
                      <w:marRight w:val="0"/>
                      <w:marTop w:val="0"/>
                      <w:marBottom w:val="0"/>
                      <w:divBdr>
                        <w:top w:val="none" w:sz="0" w:space="0" w:color="auto"/>
                        <w:left w:val="none" w:sz="0" w:space="0" w:color="auto"/>
                        <w:bottom w:val="none" w:sz="0" w:space="0" w:color="auto"/>
                        <w:right w:val="none" w:sz="0" w:space="0" w:color="auto"/>
                      </w:divBdr>
                    </w:div>
                  </w:divsChild>
                </w:div>
                <w:div w:id="909195323">
                  <w:marLeft w:val="0"/>
                  <w:marRight w:val="0"/>
                  <w:marTop w:val="0"/>
                  <w:marBottom w:val="0"/>
                  <w:divBdr>
                    <w:top w:val="none" w:sz="0" w:space="0" w:color="auto"/>
                    <w:left w:val="none" w:sz="0" w:space="0" w:color="auto"/>
                    <w:bottom w:val="none" w:sz="0" w:space="0" w:color="auto"/>
                    <w:right w:val="none" w:sz="0" w:space="0" w:color="auto"/>
                  </w:divBdr>
                  <w:divsChild>
                    <w:div w:id="978026113">
                      <w:marLeft w:val="0"/>
                      <w:marRight w:val="0"/>
                      <w:marTop w:val="0"/>
                      <w:marBottom w:val="0"/>
                      <w:divBdr>
                        <w:top w:val="none" w:sz="0" w:space="0" w:color="auto"/>
                        <w:left w:val="none" w:sz="0" w:space="0" w:color="auto"/>
                        <w:bottom w:val="none" w:sz="0" w:space="0" w:color="auto"/>
                        <w:right w:val="none" w:sz="0" w:space="0" w:color="auto"/>
                      </w:divBdr>
                    </w:div>
                  </w:divsChild>
                </w:div>
                <w:div w:id="1444763562">
                  <w:marLeft w:val="0"/>
                  <w:marRight w:val="0"/>
                  <w:marTop w:val="0"/>
                  <w:marBottom w:val="0"/>
                  <w:divBdr>
                    <w:top w:val="none" w:sz="0" w:space="0" w:color="auto"/>
                    <w:left w:val="none" w:sz="0" w:space="0" w:color="auto"/>
                    <w:bottom w:val="none" w:sz="0" w:space="0" w:color="auto"/>
                    <w:right w:val="none" w:sz="0" w:space="0" w:color="auto"/>
                  </w:divBdr>
                  <w:divsChild>
                    <w:div w:id="1198784861">
                      <w:marLeft w:val="0"/>
                      <w:marRight w:val="0"/>
                      <w:marTop w:val="0"/>
                      <w:marBottom w:val="0"/>
                      <w:divBdr>
                        <w:top w:val="none" w:sz="0" w:space="0" w:color="auto"/>
                        <w:left w:val="none" w:sz="0" w:space="0" w:color="auto"/>
                        <w:bottom w:val="none" w:sz="0" w:space="0" w:color="auto"/>
                        <w:right w:val="none" w:sz="0" w:space="0" w:color="auto"/>
                      </w:divBdr>
                    </w:div>
                  </w:divsChild>
                </w:div>
                <w:div w:id="1033655596">
                  <w:marLeft w:val="0"/>
                  <w:marRight w:val="0"/>
                  <w:marTop w:val="0"/>
                  <w:marBottom w:val="0"/>
                  <w:divBdr>
                    <w:top w:val="none" w:sz="0" w:space="0" w:color="auto"/>
                    <w:left w:val="none" w:sz="0" w:space="0" w:color="auto"/>
                    <w:bottom w:val="none" w:sz="0" w:space="0" w:color="auto"/>
                    <w:right w:val="none" w:sz="0" w:space="0" w:color="auto"/>
                  </w:divBdr>
                  <w:divsChild>
                    <w:div w:id="1198153553">
                      <w:marLeft w:val="0"/>
                      <w:marRight w:val="0"/>
                      <w:marTop w:val="0"/>
                      <w:marBottom w:val="0"/>
                      <w:divBdr>
                        <w:top w:val="none" w:sz="0" w:space="0" w:color="auto"/>
                        <w:left w:val="none" w:sz="0" w:space="0" w:color="auto"/>
                        <w:bottom w:val="none" w:sz="0" w:space="0" w:color="auto"/>
                        <w:right w:val="none" w:sz="0" w:space="0" w:color="auto"/>
                      </w:divBdr>
                    </w:div>
                  </w:divsChild>
                </w:div>
                <w:div w:id="869756813">
                  <w:marLeft w:val="0"/>
                  <w:marRight w:val="0"/>
                  <w:marTop w:val="0"/>
                  <w:marBottom w:val="0"/>
                  <w:divBdr>
                    <w:top w:val="none" w:sz="0" w:space="0" w:color="auto"/>
                    <w:left w:val="none" w:sz="0" w:space="0" w:color="auto"/>
                    <w:bottom w:val="none" w:sz="0" w:space="0" w:color="auto"/>
                    <w:right w:val="none" w:sz="0" w:space="0" w:color="auto"/>
                  </w:divBdr>
                  <w:divsChild>
                    <w:div w:id="605357178">
                      <w:marLeft w:val="0"/>
                      <w:marRight w:val="0"/>
                      <w:marTop w:val="0"/>
                      <w:marBottom w:val="0"/>
                      <w:divBdr>
                        <w:top w:val="none" w:sz="0" w:space="0" w:color="auto"/>
                        <w:left w:val="none" w:sz="0" w:space="0" w:color="auto"/>
                        <w:bottom w:val="none" w:sz="0" w:space="0" w:color="auto"/>
                        <w:right w:val="none" w:sz="0" w:space="0" w:color="auto"/>
                      </w:divBdr>
                    </w:div>
                  </w:divsChild>
                </w:div>
                <w:div w:id="2017682077">
                  <w:marLeft w:val="0"/>
                  <w:marRight w:val="0"/>
                  <w:marTop w:val="0"/>
                  <w:marBottom w:val="0"/>
                  <w:divBdr>
                    <w:top w:val="none" w:sz="0" w:space="0" w:color="auto"/>
                    <w:left w:val="none" w:sz="0" w:space="0" w:color="auto"/>
                    <w:bottom w:val="none" w:sz="0" w:space="0" w:color="auto"/>
                    <w:right w:val="none" w:sz="0" w:space="0" w:color="auto"/>
                  </w:divBdr>
                  <w:divsChild>
                    <w:div w:id="290790572">
                      <w:marLeft w:val="0"/>
                      <w:marRight w:val="0"/>
                      <w:marTop w:val="0"/>
                      <w:marBottom w:val="0"/>
                      <w:divBdr>
                        <w:top w:val="none" w:sz="0" w:space="0" w:color="auto"/>
                        <w:left w:val="none" w:sz="0" w:space="0" w:color="auto"/>
                        <w:bottom w:val="none" w:sz="0" w:space="0" w:color="auto"/>
                        <w:right w:val="none" w:sz="0" w:space="0" w:color="auto"/>
                      </w:divBdr>
                    </w:div>
                  </w:divsChild>
                </w:div>
                <w:div w:id="1573739065">
                  <w:marLeft w:val="0"/>
                  <w:marRight w:val="0"/>
                  <w:marTop w:val="0"/>
                  <w:marBottom w:val="0"/>
                  <w:divBdr>
                    <w:top w:val="none" w:sz="0" w:space="0" w:color="auto"/>
                    <w:left w:val="none" w:sz="0" w:space="0" w:color="auto"/>
                    <w:bottom w:val="none" w:sz="0" w:space="0" w:color="auto"/>
                    <w:right w:val="none" w:sz="0" w:space="0" w:color="auto"/>
                  </w:divBdr>
                  <w:divsChild>
                    <w:div w:id="1222786815">
                      <w:marLeft w:val="0"/>
                      <w:marRight w:val="0"/>
                      <w:marTop w:val="0"/>
                      <w:marBottom w:val="0"/>
                      <w:divBdr>
                        <w:top w:val="none" w:sz="0" w:space="0" w:color="auto"/>
                        <w:left w:val="none" w:sz="0" w:space="0" w:color="auto"/>
                        <w:bottom w:val="none" w:sz="0" w:space="0" w:color="auto"/>
                        <w:right w:val="none" w:sz="0" w:space="0" w:color="auto"/>
                      </w:divBdr>
                    </w:div>
                  </w:divsChild>
                </w:div>
                <w:div w:id="83961135">
                  <w:marLeft w:val="0"/>
                  <w:marRight w:val="0"/>
                  <w:marTop w:val="0"/>
                  <w:marBottom w:val="0"/>
                  <w:divBdr>
                    <w:top w:val="none" w:sz="0" w:space="0" w:color="auto"/>
                    <w:left w:val="none" w:sz="0" w:space="0" w:color="auto"/>
                    <w:bottom w:val="none" w:sz="0" w:space="0" w:color="auto"/>
                    <w:right w:val="none" w:sz="0" w:space="0" w:color="auto"/>
                  </w:divBdr>
                  <w:divsChild>
                    <w:div w:id="1521776872">
                      <w:marLeft w:val="0"/>
                      <w:marRight w:val="0"/>
                      <w:marTop w:val="0"/>
                      <w:marBottom w:val="0"/>
                      <w:divBdr>
                        <w:top w:val="none" w:sz="0" w:space="0" w:color="auto"/>
                        <w:left w:val="none" w:sz="0" w:space="0" w:color="auto"/>
                        <w:bottom w:val="none" w:sz="0" w:space="0" w:color="auto"/>
                        <w:right w:val="none" w:sz="0" w:space="0" w:color="auto"/>
                      </w:divBdr>
                    </w:div>
                  </w:divsChild>
                </w:div>
                <w:div w:id="961771215">
                  <w:marLeft w:val="0"/>
                  <w:marRight w:val="0"/>
                  <w:marTop w:val="0"/>
                  <w:marBottom w:val="0"/>
                  <w:divBdr>
                    <w:top w:val="none" w:sz="0" w:space="0" w:color="auto"/>
                    <w:left w:val="none" w:sz="0" w:space="0" w:color="auto"/>
                    <w:bottom w:val="none" w:sz="0" w:space="0" w:color="auto"/>
                    <w:right w:val="none" w:sz="0" w:space="0" w:color="auto"/>
                  </w:divBdr>
                  <w:divsChild>
                    <w:div w:id="1448311521">
                      <w:marLeft w:val="0"/>
                      <w:marRight w:val="0"/>
                      <w:marTop w:val="0"/>
                      <w:marBottom w:val="0"/>
                      <w:divBdr>
                        <w:top w:val="none" w:sz="0" w:space="0" w:color="auto"/>
                        <w:left w:val="none" w:sz="0" w:space="0" w:color="auto"/>
                        <w:bottom w:val="none" w:sz="0" w:space="0" w:color="auto"/>
                        <w:right w:val="none" w:sz="0" w:space="0" w:color="auto"/>
                      </w:divBdr>
                    </w:div>
                    <w:div w:id="666523008">
                      <w:marLeft w:val="0"/>
                      <w:marRight w:val="0"/>
                      <w:marTop w:val="0"/>
                      <w:marBottom w:val="0"/>
                      <w:divBdr>
                        <w:top w:val="none" w:sz="0" w:space="0" w:color="auto"/>
                        <w:left w:val="none" w:sz="0" w:space="0" w:color="auto"/>
                        <w:bottom w:val="none" w:sz="0" w:space="0" w:color="auto"/>
                        <w:right w:val="none" w:sz="0" w:space="0" w:color="auto"/>
                      </w:divBdr>
                    </w:div>
                  </w:divsChild>
                </w:div>
                <w:div w:id="1904221586">
                  <w:marLeft w:val="0"/>
                  <w:marRight w:val="0"/>
                  <w:marTop w:val="0"/>
                  <w:marBottom w:val="0"/>
                  <w:divBdr>
                    <w:top w:val="none" w:sz="0" w:space="0" w:color="auto"/>
                    <w:left w:val="none" w:sz="0" w:space="0" w:color="auto"/>
                    <w:bottom w:val="none" w:sz="0" w:space="0" w:color="auto"/>
                    <w:right w:val="none" w:sz="0" w:space="0" w:color="auto"/>
                  </w:divBdr>
                  <w:divsChild>
                    <w:div w:id="1439331039">
                      <w:marLeft w:val="0"/>
                      <w:marRight w:val="0"/>
                      <w:marTop w:val="0"/>
                      <w:marBottom w:val="0"/>
                      <w:divBdr>
                        <w:top w:val="none" w:sz="0" w:space="0" w:color="auto"/>
                        <w:left w:val="none" w:sz="0" w:space="0" w:color="auto"/>
                        <w:bottom w:val="none" w:sz="0" w:space="0" w:color="auto"/>
                        <w:right w:val="none" w:sz="0" w:space="0" w:color="auto"/>
                      </w:divBdr>
                    </w:div>
                  </w:divsChild>
                </w:div>
                <w:div w:id="2077435692">
                  <w:marLeft w:val="0"/>
                  <w:marRight w:val="0"/>
                  <w:marTop w:val="0"/>
                  <w:marBottom w:val="0"/>
                  <w:divBdr>
                    <w:top w:val="none" w:sz="0" w:space="0" w:color="auto"/>
                    <w:left w:val="none" w:sz="0" w:space="0" w:color="auto"/>
                    <w:bottom w:val="none" w:sz="0" w:space="0" w:color="auto"/>
                    <w:right w:val="none" w:sz="0" w:space="0" w:color="auto"/>
                  </w:divBdr>
                  <w:divsChild>
                    <w:div w:id="17582155">
                      <w:marLeft w:val="0"/>
                      <w:marRight w:val="0"/>
                      <w:marTop w:val="0"/>
                      <w:marBottom w:val="0"/>
                      <w:divBdr>
                        <w:top w:val="none" w:sz="0" w:space="0" w:color="auto"/>
                        <w:left w:val="none" w:sz="0" w:space="0" w:color="auto"/>
                        <w:bottom w:val="none" w:sz="0" w:space="0" w:color="auto"/>
                        <w:right w:val="none" w:sz="0" w:space="0" w:color="auto"/>
                      </w:divBdr>
                    </w:div>
                    <w:div w:id="2091536695">
                      <w:marLeft w:val="0"/>
                      <w:marRight w:val="0"/>
                      <w:marTop w:val="0"/>
                      <w:marBottom w:val="0"/>
                      <w:divBdr>
                        <w:top w:val="none" w:sz="0" w:space="0" w:color="auto"/>
                        <w:left w:val="none" w:sz="0" w:space="0" w:color="auto"/>
                        <w:bottom w:val="none" w:sz="0" w:space="0" w:color="auto"/>
                        <w:right w:val="none" w:sz="0" w:space="0" w:color="auto"/>
                      </w:divBdr>
                    </w:div>
                    <w:div w:id="1114057354">
                      <w:marLeft w:val="0"/>
                      <w:marRight w:val="0"/>
                      <w:marTop w:val="0"/>
                      <w:marBottom w:val="0"/>
                      <w:divBdr>
                        <w:top w:val="none" w:sz="0" w:space="0" w:color="auto"/>
                        <w:left w:val="none" w:sz="0" w:space="0" w:color="auto"/>
                        <w:bottom w:val="none" w:sz="0" w:space="0" w:color="auto"/>
                        <w:right w:val="none" w:sz="0" w:space="0" w:color="auto"/>
                      </w:divBdr>
                    </w:div>
                  </w:divsChild>
                </w:div>
                <w:div w:id="1914467812">
                  <w:marLeft w:val="0"/>
                  <w:marRight w:val="0"/>
                  <w:marTop w:val="0"/>
                  <w:marBottom w:val="0"/>
                  <w:divBdr>
                    <w:top w:val="none" w:sz="0" w:space="0" w:color="auto"/>
                    <w:left w:val="none" w:sz="0" w:space="0" w:color="auto"/>
                    <w:bottom w:val="none" w:sz="0" w:space="0" w:color="auto"/>
                    <w:right w:val="none" w:sz="0" w:space="0" w:color="auto"/>
                  </w:divBdr>
                  <w:divsChild>
                    <w:div w:id="1201746397">
                      <w:marLeft w:val="0"/>
                      <w:marRight w:val="0"/>
                      <w:marTop w:val="0"/>
                      <w:marBottom w:val="0"/>
                      <w:divBdr>
                        <w:top w:val="none" w:sz="0" w:space="0" w:color="auto"/>
                        <w:left w:val="none" w:sz="0" w:space="0" w:color="auto"/>
                        <w:bottom w:val="none" w:sz="0" w:space="0" w:color="auto"/>
                        <w:right w:val="none" w:sz="0" w:space="0" w:color="auto"/>
                      </w:divBdr>
                    </w:div>
                  </w:divsChild>
                </w:div>
                <w:div w:id="1258178544">
                  <w:marLeft w:val="0"/>
                  <w:marRight w:val="0"/>
                  <w:marTop w:val="0"/>
                  <w:marBottom w:val="0"/>
                  <w:divBdr>
                    <w:top w:val="none" w:sz="0" w:space="0" w:color="auto"/>
                    <w:left w:val="none" w:sz="0" w:space="0" w:color="auto"/>
                    <w:bottom w:val="none" w:sz="0" w:space="0" w:color="auto"/>
                    <w:right w:val="none" w:sz="0" w:space="0" w:color="auto"/>
                  </w:divBdr>
                  <w:divsChild>
                    <w:div w:id="1035010550">
                      <w:marLeft w:val="0"/>
                      <w:marRight w:val="0"/>
                      <w:marTop w:val="0"/>
                      <w:marBottom w:val="0"/>
                      <w:divBdr>
                        <w:top w:val="none" w:sz="0" w:space="0" w:color="auto"/>
                        <w:left w:val="none" w:sz="0" w:space="0" w:color="auto"/>
                        <w:bottom w:val="none" w:sz="0" w:space="0" w:color="auto"/>
                        <w:right w:val="none" w:sz="0" w:space="0" w:color="auto"/>
                      </w:divBdr>
                    </w:div>
                    <w:div w:id="1232808888">
                      <w:marLeft w:val="0"/>
                      <w:marRight w:val="0"/>
                      <w:marTop w:val="0"/>
                      <w:marBottom w:val="0"/>
                      <w:divBdr>
                        <w:top w:val="none" w:sz="0" w:space="0" w:color="auto"/>
                        <w:left w:val="none" w:sz="0" w:space="0" w:color="auto"/>
                        <w:bottom w:val="none" w:sz="0" w:space="0" w:color="auto"/>
                        <w:right w:val="none" w:sz="0" w:space="0" w:color="auto"/>
                      </w:divBdr>
                    </w:div>
                  </w:divsChild>
                </w:div>
                <w:div w:id="1605070673">
                  <w:marLeft w:val="0"/>
                  <w:marRight w:val="0"/>
                  <w:marTop w:val="0"/>
                  <w:marBottom w:val="0"/>
                  <w:divBdr>
                    <w:top w:val="none" w:sz="0" w:space="0" w:color="auto"/>
                    <w:left w:val="none" w:sz="0" w:space="0" w:color="auto"/>
                    <w:bottom w:val="none" w:sz="0" w:space="0" w:color="auto"/>
                    <w:right w:val="none" w:sz="0" w:space="0" w:color="auto"/>
                  </w:divBdr>
                  <w:divsChild>
                    <w:div w:id="752360806">
                      <w:marLeft w:val="0"/>
                      <w:marRight w:val="0"/>
                      <w:marTop w:val="0"/>
                      <w:marBottom w:val="0"/>
                      <w:divBdr>
                        <w:top w:val="none" w:sz="0" w:space="0" w:color="auto"/>
                        <w:left w:val="none" w:sz="0" w:space="0" w:color="auto"/>
                        <w:bottom w:val="none" w:sz="0" w:space="0" w:color="auto"/>
                        <w:right w:val="none" w:sz="0" w:space="0" w:color="auto"/>
                      </w:divBdr>
                    </w:div>
                  </w:divsChild>
                </w:div>
                <w:div w:id="1812752518">
                  <w:marLeft w:val="0"/>
                  <w:marRight w:val="0"/>
                  <w:marTop w:val="0"/>
                  <w:marBottom w:val="0"/>
                  <w:divBdr>
                    <w:top w:val="none" w:sz="0" w:space="0" w:color="auto"/>
                    <w:left w:val="none" w:sz="0" w:space="0" w:color="auto"/>
                    <w:bottom w:val="none" w:sz="0" w:space="0" w:color="auto"/>
                    <w:right w:val="none" w:sz="0" w:space="0" w:color="auto"/>
                  </w:divBdr>
                  <w:divsChild>
                    <w:div w:id="1267617422">
                      <w:marLeft w:val="0"/>
                      <w:marRight w:val="0"/>
                      <w:marTop w:val="0"/>
                      <w:marBottom w:val="0"/>
                      <w:divBdr>
                        <w:top w:val="none" w:sz="0" w:space="0" w:color="auto"/>
                        <w:left w:val="none" w:sz="0" w:space="0" w:color="auto"/>
                        <w:bottom w:val="none" w:sz="0" w:space="0" w:color="auto"/>
                        <w:right w:val="none" w:sz="0" w:space="0" w:color="auto"/>
                      </w:divBdr>
                    </w:div>
                    <w:div w:id="1301376617">
                      <w:marLeft w:val="0"/>
                      <w:marRight w:val="0"/>
                      <w:marTop w:val="0"/>
                      <w:marBottom w:val="0"/>
                      <w:divBdr>
                        <w:top w:val="none" w:sz="0" w:space="0" w:color="auto"/>
                        <w:left w:val="none" w:sz="0" w:space="0" w:color="auto"/>
                        <w:bottom w:val="none" w:sz="0" w:space="0" w:color="auto"/>
                        <w:right w:val="none" w:sz="0" w:space="0" w:color="auto"/>
                      </w:divBdr>
                    </w:div>
                  </w:divsChild>
                </w:div>
                <w:div w:id="96600230">
                  <w:marLeft w:val="0"/>
                  <w:marRight w:val="0"/>
                  <w:marTop w:val="0"/>
                  <w:marBottom w:val="0"/>
                  <w:divBdr>
                    <w:top w:val="none" w:sz="0" w:space="0" w:color="auto"/>
                    <w:left w:val="none" w:sz="0" w:space="0" w:color="auto"/>
                    <w:bottom w:val="none" w:sz="0" w:space="0" w:color="auto"/>
                    <w:right w:val="none" w:sz="0" w:space="0" w:color="auto"/>
                  </w:divBdr>
                  <w:divsChild>
                    <w:div w:id="1137458494">
                      <w:marLeft w:val="0"/>
                      <w:marRight w:val="0"/>
                      <w:marTop w:val="0"/>
                      <w:marBottom w:val="0"/>
                      <w:divBdr>
                        <w:top w:val="none" w:sz="0" w:space="0" w:color="auto"/>
                        <w:left w:val="none" w:sz="0" w:space="0" w:color="auto"/>
                        <w:bottom w:val="none" w:sz="0" w:space="0" w:color="auto"/>
                        <w:right w:val="none" w:sz="0" w:space="0" w:color="auto"/>
                      </w:divBdr>
                    </w:div>
                    <w:div w:id="476149631">
                      <w:marLeft w:val="0"/>
                      <w:marRight w:val="0"/>
                      <w:marTop w:val="0"/>
                      <w:marBottom w:val="0"/>
                      <w:divBdr>
                        <w:top w:val="none" w:sz="0" w:space="0" w:color="auto"/>
                        <w:left w:val="none" w:sz="0" w:space="0" w:color="auto"/>
                        <w:bottom w:val="none" w:sz="0" w:space="0" w:color="auto"/>
                        <w:right w:val="none" w:sz="0" w:space="0" w:color="auto"/>
                      </w:divBdr>
                    </w:div>
                    <w:div w:id="2099130190">
                      <w:marLeft w:val="0"/>
                      <w:marRight w:val="0"/>
                      <w:marTop w:val="0"/>
                      <w:marBottom w:val="0"/>
                      <w:divBdr>
                        <w:top w:val="none" w:sz="0" w:space="0" w:color="auto"/>
                        <w:left w:val="none" w:sz="0" w:space="0" w:color="auto"/>
                        <w:bottom w:val="none" w:sz="0" w:space="0" w:color="auto"/>
                        <w:right w:val="none" w:sz="0" w:space="0" w:color="auto"/>
                      </w:divBdr>
                    </w:div>
                    <w:div w:id="130122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60826">
          <w:marLeft w:val="0"/>
          <w:marRight w:val="0"/>
          <w:marTop w:val="0"/>
          <w:marBottom w:val="0"/>
          <w:divBdr>
            <w:top w:val="none" w:sz="0" w:space="0" w:color="auto"/>
            <w:left w:val="none" w:sz="0" w:space="0" w:color="auto"/>
            <w:bottom w:val="none" w:sz="0" w:space="0" w:color="auto"/>
            <w:right w:val="none" w:sz="0" w:space="0" w:color="auto"/>
          </w:divBdr>
        </w:div>
        <w:div w:id="1769349290">
          <w:marLeft w:val="0"/>
          <w:marRight w:val="0"/>
          <w:marTop w:val="0"/>
          <w:marBottom w:val="0"/>
          <w:divBdr>
            <w:top w:val="none" w:sz="0" w:space="0" w:color="auto"/>
            <w:left w:val="none" w:sz="0" w:space="0" w:color="auto"/>
            <w:bottom w:val="none" w:sz="0" w:space="0" w:color="auto"/>
            <w:right w:val="none" w:sz="0" w:space="0" w:color="auto"/>
          </w:divBdr>
        </w:div>
        <w:div w:id="531267250">
          <w:marLeft w:val="0"/>
          <w:marRight w:val="0"/>
          <w:marTop w:val="0"/>
          <w:marBottom w:val="0"/>
          <w:divBdr>
            <w:top w:val="none" w:sz="0" w:space="0" w:color="auto"/>
            <w:left w:val="none" w:sz="0" w:space="0" w:color="auto"/>
            <w:bottom w:val="none" w:sz="0" w:space="0" w:color="auto"/>
            <w:right w:val="none" w:sz="0" w:space="0" w:color="auto"/>
          </w:divBdr>
        </w:div>
        <w:div w:id="1778676445">
          <w:marLeft w:val="0"/>
          <w:marRight w:val="0"/>
          <w:marTop w:val="0"/>
          <w:marBottom w:val="0"/>
          <w:divBdr>
            <w:top w:val="none" w:sz="0" w:space="0" w:color="auto"/>
            <w:left w:val="none" w:sz="0" w:space="0" w:color="auto"/>
            <w:bottom w:val="none" w:sz="0" w:space="0" w:color="auto"/>
            <w:right w:val="none" w:sz="0" w:space="0" w:color="auto"/>
          </w:divBdr>
          <w:divsChild>
            <w:div w:id="1655720084">
              <w:marLeft w:val="-75"/>
              <w:marRight w:val="0"/>
              <w:marTop w:val="30"/>
              <w:marBottom w:val="30"/>
              <w:divBdr>
                <w:top w:val="none" w:sz="0" w:space="0" w:color="auto"/>
                <w:left w:val="none" w:sz="0" w:space="0" w:color="auto"/>
                <w:bottom w:val="none" w:sz="0" w:space="0" w:color="auto"/>
                <w:right w:val="none" w:sz="0" w:space="0" w:color="auto"/>
              </w:divBdr>
              <w:divsChild>
                <w:div w:id="1018119165">
                  <w:marLeft w:val="0"/>
                  <w:marRight w:val="0"/>
                  <w:marTop w:val="0"/>
                  <w:marBottom w:val="0"/>
                  <w:divBdr>
                    <w:top w:val="none" w:sz="0" w:space="0" w:color="auto"/>
                    <w:left w:val="none" w:sz="0" w:space="0" w:color="auto"/>
                    <w:bottom w:val="none" w:sz="0" w:space="0" w:color="auto"/>
                    <w:right w:val="none" w:sz="0" w:space="0" w:color="auto"/>
                  </w:divBdr>
                  <w:divsChild>
                    <w:div w:id="423766404">
                      <w:marLeft w:val="0"/>
                      <w:marRight w:val="0"/>
                      <w:marTop w:val="0"/>
                      <w:marBottom w:val="0"/>
                      <w:divBdr>
                        <w:top w:val="none" w:sz="0" w:space="0" w:color="auto"/>
                        <w:left w:val="none" w:sz="0" w:space="0" w:color="auto"/>
                        <w:bottom w:val="none" w:sz="0" w:space="0" w:color="auto"/>
                        <w:right w:val="none" w:sz="0" w:space="0" w:color="auto"/>
                      </w:divBdr>
                    </w:div>
                  </w:divsChild>
                </w:div>
                <w:div w:id="1546482032">
                  <w:marLeft w:val="0"/>
                  <w:marRight w:val="0"/>
                  <w:marTop w:val="0"/>
                  <w:marBottom w:val="0"/>
                  <w:divBdr>
                    <w:top w:val="none" w:sz="0" w:space="0" w:color="auto"/>
                    <w:left w:val="none" w:sz="0" w:space="0" w:color="auto"/>
                    <w:bottom w:val="none" w:sz="0" w:space="0" w:color="auto"/>
                    <w:right w:val="none" w:sz="0" w:space="0" w:color="auto"/>
                  </w:divBdr>
                  <w:divsChild>
                    <w:div w:id="1595091028">
                      <w:marLeft w:val="0"/>
                      <w:marRight w:val="0"/>
                      <w:marTop w:val="0"/>
                      <w:marBottom w:val="0"/>
                      <w:divBdr>
                        <w:top w:val="none" w:sz="0" w:space="0" w:color="auto"/>
                        <w:left w:val="none" w:sz="0" w:space="0" w:color="auto"/>
                        <w:bottom w:val="none" w:sz="0" w:space="0" w:color="auto"/>
                        <w:right w:val="none" w:sz="0" w:space="0" w:color="auto"/>
                      </w:divBdr>
                    </w:div>
                    <w:div w:id="739402268">
                      <w:marLeft w:val="0"/>
                      <w:marRight w:val="0"/>
                      <w:marTop w:val="0"/>
                      <w:marBottom w:val="0"/>
                      <w:divBdr>
                        <w:top w:val="none" w:sz="0" w:space="0" w:color="auto"/>
                        <w:left w:val="none" w:sz="0" w:space="0" w:color="auto"/>
                        <w:bottom w:val="none" w:sz="0" w:space="0" w:color="auto"/>
                        <w:right w:val="none" w:sz="0" w:space="0" w:color="auto"/>
                      </w:divBdr>
                    </w:div>
                    <w:div w:id="2020351092">
                      <w:marLeft w:val="0"/>
                      <w:marRight w:val="0"/>
                      <w:marTop w:val="0"/>
                      <w:marBottom w:val="0"/>
                      <w:divBdr>
                        <w:top w:val="none" w:sz="0" w:space="0" w:color="auto"/>
                        <w:left w:val="none" w:sz="0" w:space="0" w:color="auto"/>
                        <w:bottom w:val="none" w:sz="0" w:space="0" w:color="auto"/>
                        <w:right w:val="none" w:sz="0" w:space="0" w:color="auto"/>
                      </w:divBdr>
                    </w:div>
                    <w:div w:id="571041491">
                      <w:marLeft w:val="0"/>
                      <w:marRight w:val="0"/>
                      <w:marTop w:val="0"/>
                      <w:marBottom w:val="0"/>
                      <w:divBdr>
                        <w:top w:val="none" w:sz="0" w:space="0" w:color="auto"/>
                        <w:left w:val="none" w:sz="0" w:space="0" w:color="auto"/>
                        <w:bottom w:val="none" w:sz="0" w:space="0" w:color="auto"/>
                        <w:right w:val="none" w:sz="0" w:space="0" w:color="auto"/>
                      </w:divBdr>
                    </w:div>
                  </w:divsChild>
                </w:div>
                <w:div w:id="205996426">
                  <w:marLeft w:val="0"/>
                  <w:marRight w:val="0"/>
                  <w:marTop w:val="0"/>
                  <w:marBottom w:val="0"/>
                  <w:divBdr>
                    <w:top w:val="none" w:sz="0" w:space="0" w:color="auto"/>
                    <w:left w:val="none" w:sz="0" w:space="0" w:color="auto"/>
                    <w:bottom w:val="none" w:sz="0" w:space="0" w:color="auto"/>
                    <w:right w:val="none" w:sz="0" w:space="0" w:color="auto"/>
                  </w:divBdr>
                  <w:divsChild>
                    <w:div w:id="27145000">
                      <w:marLeft w:val="0"/>
                      <w:marRight w:val="0"/>
                      <w:marTop w:val="0"/>
                      <w:marBottom w:val="0"/>
                      <w:divBdr>
                        <w:top w:val="none" w:sz="0" w:space="0" w:color="auto"/>
                        <w:left w:val="none" w:sz="0" w:space="0" w:color="auto"/>
                        <w:bottom w:val="none" w:sz="0" w:space="0" w:color="auto"/>
                        <w:right w:val="none" w:sz="0" w:space="0" w:color="auto"/>
                      </w:divBdr>
                    </w:div>
                  </w:divsChild>
                </w:div>
                <w:div w:id="1921328019">
                  <w:marLeft w:val="0"/>
                  <w:marRight w:val="0"/>
                  <w:marTop w:val="0"/>
                  <w:marBottom w:val="0"/>
                  <w:divBdr>
                    <w:top w:val="none" w:sz="0" w:space="0" w:color="auto"/>
                    <w:left w:val="none" w:sz="0" w:space="0" w:color="auto"/>
                    <w:bottom w:val="none" w:sz="0" w:space="0" w:color="auto"/>
                    <w:right w:val="none" w:sz="0" w:space="0" w:color="auto"/>
                  </w:divBdr>
                  <w:divsChild>
                    <w:div w:id="1885172907">
                      <w:marLeft w:val="0"/>
                      <w:marRight w:val="0"/>
                      <w:marTop w:val="0"/>
                      <w:marBottom w:val="0"/>
                      <w:divBdr>
                        <w:top w:val="none" w:sz="0" w:space="0" w:color="auto"/>
                        <w:left w:val="none" w:sz="0" w:space="0" w:color="auto"/>
                        <w:bottom w:val="none" w:sz="0" w:space="0" w:color="auto"/>
                        <w:right w:val="none" w:sz="0" w:space="0" w:color="auto"/>
                      </w:divBdr>
                    </w:div>
                  </w:divsChild>
                </w:div>
                <w:div w:id="237443072">
                  <w:marLeft w:val="0"/>
                  <w:marRight w:val="0"/>
                  <w:marTop w:val="0"/>
                  <w:marBottom w:val="0"/>
                  <w:divBdr>
                    <w:top w:val="none" w:sz="0" w:space="0" w:color="auto"/>
                    <w:left w:val="none" w:sz="0" w:space="0" w:color="auto"/>
                    <w:bottom w:val="none" w:sz="0" w:space="0" w:color="auto"/>
                    <w:right w:val="none" w:sz="0" w:space="0" w:color="auto"/>
                  </w:divBdr>
                  <w:divsChild>
                    <w:div w:id="1236552659">
                      <w:marLeft w:val="0"/>
                      <w:marRight w:val="0"/>
                      <w:marTop w:val="0"/>
                      <w:marBottom w:val="0"/>
                      <w:divBdr>
                        <w:top w:val="none" w:sz="0" w:space="0" w:color="auto"/>
                        <w:left w:val="none" w:sz="0" w:space="0" w:color="auto"/>
                        <w:bottom w:val="none" w:sz="0" w:space="0" w:color="auto"/>
                        <w:right w:val="none" w:sz="0" w:space="0" w:color="auto"/>
                      </w:divBdr>
                    </w:div>
                  </w:divsChild>
                </w:div>
                <w:div w:id="44838062">
                  <w:marLeft w:val="0"/>
                  <w:marRight w:val="0"/>
                  <w:marTop w:val="0"/>
                  <w:marBottom w:val="0"/>
                  <w:divBdr>
                    <w:top w:val="none" w:sz="0" w:space="0" w:color="auto"/>
                    <w:left w:val="none" w:sz="0" w:space="0" w:color="auto"/>
                    <w:bottom w:val="none" w:sz="0" w:space="0" w:color="auto"/>
                    <w:right w:val="none" w:sz="0" w:space="0" w:color="auto"/>
                  </w:divBdr>
                  <w:divsChild>
                    <w:div w:id="915555429">
                      <w:marLeft w:val="0"/>
                      <w:marRight w:val="0"/>
                      <w:marTop w:val="0"/>
                      <w:marBottom w:val="0"/>
                      <w:divBdr>
                        <w:top w:val="none" w:sz="0" w:space="0" w:color="auto"/>
                        <w:left w:val="none" w:sz="0" w:space="0" w:color="auto"/>
                        <w:bottom w:val="none" w:sz="0" w:space="0" w:color="auto"/>
                        <w:right w:val="none" w:sz="0" w:space="0" w:color="auto"/>
                      </w:divBdr>
                    </w:div>
                  </w:divsChild>
                </w:div>
                <w:div w:id="366219205">
                  <w:marLeft w:val="0"/>
                  <w:marRight w:val="0"/>
                  <w:marTop w:val="0"/>
                  <w:marBottom w:val="0"/>
                  <w:divBdr>
                    <w:top w:val="none" w:sz="0" w:space="0" w:color="auto"/>
                    <w:left w:val="none" w:sz="0" w:space="0" w:color="auto"/>
                    <w:bottom w:val="none" w:sz="0" w:space="0" w:color="auto"/>
                    <w:right w:val="none" w:sz="0" w:space="0" w:color="auto"/>
                  </w:divBdr>
                  <w:divsChild>
                    <w:div w:id="469518812">
                      <w:marLeft w:val="0"/>
                      <w:marRight w:val="0"/>
                      <w:marTop w:val="0"/>
                      <w:marBottom w:val="0"/>
                      <w:divBdr>
                        <w:top w:val="none" w:sz="0" w:space="0" w:color="auto"/>
                        <w:left w:val="none" w:sz="0" w:space="0" w:color="auto"/>
                        <w:bottom w:val="none" w:sz="0" w:space="0" w:color="auto"/>
                        <w:right w:val="none" w:sz="0" w:space="0" w:color="auto"/>
                      </w:divBdr>
                    </w:div>
                  </w:divsChild>
                </w:div>
                <w:div w:id="939753149">
                  <w:marLeft w:val="0"/>
                  <w:marRight w:val="0"/>
                  <w:marTop w:val="0"/>
                  <w:marBottom w:val="0"/>
                  <w:divBdr>
                    <w:top w:val="none" w:sz="0" w:space="0" w:color="auto"/>
                    <w:left w:val="none" w:sz="0" w:space="0" w:color="auto"/>
                    <w:bottom w:val="none" w:sz="0" w:space="0" w:color="auto"/>
                    <w:right w:val="none" w:sz="0" w:space="0" w:color="auto"/>
                  </w:divBdr>
                  <w:divsChild>
                    <w:div w:id="2089031062">
                      <w:marLeft w:val="0"/>
                      <w:marRight w:val="0"/>
                      <w:marTop w:val="0"/>
                      <w:marBottom w:val="0"/>
                      <w:divBdr>
                        <w:top w:val="none" w:sz="0" w:space="0" w:color="auto"/>
                        <w:left w:val="none" w:sz="0" w:space="0" w:color="auto"/>
                        <w:bottom w:val="none" w:sz="0" w:space="0" w:color="auto"/>
                        <w:right w:val="none" w:sz="0" w:space="0" w:color="auto"/>
                      </w:divBdr>
                    </w:div>
                  </w:divsChild>
                </w:div>
                <w:div w:id="1527060705">
                  <w:marLeft w:val="0"/>
                  <w:marRight w:val="0"/>
                  <w:marTop w:val="0"/>
                  <w:marBottom w:val="0"/>
                  <w:divBdr>
                    <w:top w:val="none" w:sz="0" w:space="0" w:color="auto"/>
                    <w:left w:val="none" w:sz="0" w:space="0" w:color="auto"/>
                    <w:bottom w:val="none" w:sz="0" w:space="0" w:color="auto"/>
                    <w:right w:val="none" w:sz="0" w:space="0" w:color="auto"/>
                  </w:divBdr>
                  <w:divsChild>
                    <w:div w:id="1370691171">
                      <w:marLeft w:val="0"/>
                      <w:marRight w:val="0"/>
                      <w:marTop w:val="0"/>
                      <w:marBottom w:val="0"/>
                      <w:divBdr>
                        <w:top w:val="none" w:sz="0" w:space="0" w:color="auto"/>
                        <w:left w:val="none" w:sz="0" w:space="0" w:color="auto"/>
                        <w:bottom w:val="none" w:sz="0" w:space="0" w:color="auto"/>
                        <w:right w:val="none" w:sz="0" w:space="0" w:color="auto"/>
                      </w:divBdr>
                    </w:div>
                  </w:divsChild>
                </w:div>
                <w:div w:id="282276928">
                  <w:marLeft w:val="0"/>
                  <w:marRight w:val="0"/>
                  <w:marTop w:val="0"/>
                  <w:marBottom w:val="0"/>
                  <w:divBdr>
                    <w:top w:val="none" w:sz="0" w:space="0" w:color="auto"/>
                    <w:left w:val="none" w:sz="0" w:space="0" w:color="auto"/>
                    <w:bottom w:val="none" w:sz="0" w:space="0" w:color="auto"/>
                    <w:right w:val="none" w:sz="0" w:space="0" w:color="auto"/>
                  </w:divBdr>
                  <w:divsChild>
                    <w:div w:id="176386727">
                      <w:marLeft w:val="0"/>
                      <w:marRight w:val="0"/>
                      <w:marTop w:val="0"/>
                      <w:marBottom w:val="0"/>
                      <w:divBdr>
                        <w:top w:val="none" w:sz="0" w:space="0" w:color="auto"/>
                        <w:left w:val="none" w:sz="0" w:space="0" w:color="auto"/>
                        <w:bottom w:val="none" w:sz="0" w:space="0" w:color="auto"/>
                        <w:right w:val="none" w:sz="0" w:space="0" w:color="auto"/>
                      </w:divBdr>
                    </w:div>
                  </w:divsChild>
                </w:div>
                <w:div w:id="1205755940">
                  <w:marLeft w:val="0"/>
                  <w:marRight w:val="0"/>
                  <w:marTop w:val="0"/>
                  <w:marBottom w:val="0"/>
                  <w:divBdr>
                    <w:top w:val="none" w:sz="0" w:space="0" w:color="auto"/>
                    <w:left w:val="none" w:sz="0" w:space="0" w:color="auto"/>
                    <w:bottom w:val="none" w:sz="0" w:space="0" w:color="auto"/>
                    <w:right w:val="none" w:sz="0" w:space="0" w:color="auto"/>
                  </w:divBdr>
                  <w:divsChild>
                    <w:div w:id="19165497">
                      <w:marLeft w:val="0"/>
                      <w:marRight w:val="0"/>
                      <w:marTop w:val="0"/>
                      <w:marBottom w:val="0"/>
                      <w:divBdr>
                        <w:top w:val="none" w:sz="0" w:space="0" w:color="auto"/>
                        <w:left w:val="none" w:sz="0" w:space="0" w:color="auto"/>
                        <w:bottom w:val="none" w:sz="0" w:space="0" w:color="auto"/>
                        <w:right w:val="none" w:sz="0" w:space="0" w:color="auto"/>
                      </w:divBdr>
                    </w:div>
                  </w:divsChild>
                </w:div>
                <w:div w:id="14694173">
                  <w:marLeft w:val="0"/>
                  <w:marRight w:val="0"/>
                  <w:marTop w:val="0"/>
                  <w:marBottom w:val="0"/>
                  <w:divBdr>
                    <w:top w:val="none" w:sz="0" w:space="0" w:color="auto"/>
                    <w:left w:val="none" w:sz="0" w:space="0" w:color="auto"/>
                    <w:bottom w:val="none" w:sz="0" w:space="0" w:color="auto"/>
                    <w:right w:val="none" w:sz="0" w:space="0" w:color="auto"/>
                  </w:divBdr>
                  <w:divsChild>
                    <w:div w:id="1516115022">
                      <w:marLeft w:val="0"/>
                      <w:marRight w:val="0"/>
                      <w:marTop w:val="0"/>
                      <w:marBottom w:val="0"/>
                      <w:divBdr>
                        <w:top w:val="none" w:sz="0" w:space="0" w:color="auto"/>
                        <w:left w:val="none" w:sz="0" w:space="0" w:color="auto"/>
                        <w:bottom w:val="none" w:sz="0" w:space="0" w:color="auto"/>
                        <w:right w:val="none" w:sz="0" w:space="0" w:color="auto"/>
                      </w:divBdr>
                    </w:div>
                  </w:divsChild>
                </w:div>
                <w:div w:id="1063719138">
                  <w:marLeft w:val="0"/>
                  <w:marRight w:val="0"/>
                  <w:marTop w:val="0"/>
                  <w:marBottom w:val="0"/>
                  <w:divBdr>
                    <w:top w:val="none" w:sz="0" w:space="0" w:color="auto"/>
                    <w:left w:val="none" w:sz="0" w:space="0" w:color="auto"/>
                    <w:bottom w:val="none" w:sz="0" w:space="0" w:color="auto"/>
                    <w:right w:val="none" w:sz="0" w:space="0" w:color="auto"/>
                  </w:divBdr>
                  <w:divsChild>
                    <w:div w:id="2067406942">
                      <w:marLeft w:val="0"/>
                      <w:marRight w:val="0"/>
                      <w:marTop w:val="0"/>
                      <w:marBottom w:val="0"/>
                      <w:divBdr>
                        <w:top w:val="none" w:sz="0" w:space="0" w:color="auto"/>
                        <w:left w:val="none" w:sz="0" w:space="0" w:color="auto"/>
                        <w:bottom w:val="none" w:sz="0" w:space="0" w:color="auto"/>
                        <w:right w:val="none" w:sz="0" w:space="0" w:color="auto"/>
                      </w:divBdr>
                    </w:div>
                  </w:divsChild>
                </w:div>
                <w:div w:id="1288003056">
                  <w:marLeft w:val="0"/>
                  <w:marRight w:val="0"/>
                  <w:marTop w:val="0"/>
                  <w:marBottom w:val="0"/>
                  <w:divBdr>
                    <w:top w:val="none" w:sz="0" w:space="0" w:color="auto"/>
                    <w:left w:val="none" w:sz="0" w:space="0" w:color="auto"/>
                    <w:bottom w:val="none" w:sz="0" w:space="0" w:color="auto"/>
                    <w:right w:val="none" w:sz="0" w:space="0" w:color="auto"/>
                  </w:divBdr>
                  <w:divsChild>
                    <w:div w:id="1830557429">
                      <w:marLeft w:val="0"/>
                      <w:marRight w:val="0"/>
                      <w:marTop w:val="0"/>
                      <w:marBottom w:val="0"/>
                      <w:divBdr>
                        <w:top w:val="none" w:sz="0" w:space="0" w:color="auto"/>
                        <w:left w:val="none" w:sz="0" w:space="0" w:color="auto"/>
                        <w:bottom w:val="none" w:sz="0" w:space="0" w:color="auto"/>
                        <w:right w:val="none" w:sz="0" w:space="0" w:color="auto"/>
                      </w:divBdr>
                    </w:div>
                  </w:divsChild>
                </w:div>
                <w:div w:id="1147014737">
                  <w:marLeft w:val="0"/>
                  <w:marRight w:val="0"/>
                  <w:marTop w:val="0"/>
                  <w:marBottom w:val="0"/>
                  <w:divBdr>
                    <w:top w:val="none" w:sz="0" w:space="0" w:color="auto"/>
                    <w:left w:val="none" w:sz="0" w:space="0" w:color="auto"/>
                    <w:bottom w:val="none" w:sz="0" w:space="0" w:color="auto"/>
                    <w:right w:val="none" w:sz="0" w:space="0" w:color="auto"/>
                  </w:divBdr>
                  <w:divsChild>
                    <w:div w:id="128742518">
                      <w:marLeft w:val="0"/>
                      <w:marRight w:val="0"/>
                      <w:marTop w:val="0"/>
                      <w:marBottom w:val="0"/>
                      <w:divBdr>
                        <w:top w:val="none" w:sz="0" w:space="0" w:color="auto"/>
                        <w:left w:val="none" w:sz="0" w:space="0" w:color="auto"/>
                        <w:bottom w:val="none" w:sz="0" w:space="0" w:color="auto"/>
                        <w:right w:val="none" w:sz="0" w:space="0" w:color="auto"/>
                      </w:divBdr>
                    </w:div>
                    <w:div w:id="1818305510">
                      <w:marLeft w:val="0"/>
                      <w:marRight w:val="0"/>
                      <w:marTop w:val="0"/>
                      <w:marBottom w:val="0"/>
                      <w:divBdr>
                        <w:top w:val="none" w:sz="0" w:space="0" w:color="auto"/>
                        <w:left w:val="none" w:sz="0" w:space="0" w:color="auto"/>
                        <w:bottom w:val="none" w:sz="0" w:space="0" w:color="auto"/>
                        <w:right w:val="none" w:sz="0" w:space="0" w:color="auto"/>
                      </w:divBdr>
                    </w:div>
                  </w:divsChild>
                </w:div>
                <w:div w:id="2066947003">
                  <w:marLeft w:val="0"/>
                  <w:marRight w:val="0"/>
                  <w:marTop w:val="0"/>
                  <w:marBottom w:val="0"/>
                  <w:divBdr>
                    <w:top w:val="none" w:sz="0" w:space="0" w:color="auto"/>
                    <w:left w:val="none" w:sz="0" w:space="0" w:color="auto"/>
                    <w:bottom w:val="none" w:sz="0" w:space="0" w:color="auto"/>
                    <w:right w:val="none" w:sz="0" w:space="0" w:color="auto"/>
                  </w:divBdr>
                  <w:divsChild>
                    <w:div w:id="1456681197">
                      <w:marLeft w:val="0"/>
                      <w:marRight w:val="0"/>
                      <w:marTop w:val="0"/>
                      <w:marBottom w:val="0"/>
                      <w:divBdr>
                        <w:top w:val="none" w:sz="0" w:space="0" w:color="auto"/>
                        <w:left w:val="none" w:sz="0" w:space="0" w:color="auto"/>
                        <w:bottom w:val="none" w:sz="0" w:space="0" w:color="auto"/>
                        <w:right w:val="none" w:sz="0" w:space="0" w:color="auto"/>
                      </w:divBdr>
                    </w:div>
                    <w:div w:id="435177894">
                      <w:marLeft w:val="0"/>
                      <w:marRight w:val="0"/>
                      <w:marTop w:val="0"/>
                      <w:marBottom w:val="0"/>
                      <w:divBdr>
                        <w:top w:val="none" w:sz="0" w:space="0" w:color="auto"/>
                        <w:left w:val="none" w:sz="0" w:space="0" w:color="auto"/>
                        <w:bottom w:val="none" w:sz="0" w:space="0" w:color="auto"/>
                        <w:right w:val="none" w:sz="0" w:space="0" w:color="auto"/>
                      </w:divBdr>
                    </w:div>
                  </w:divsChild>
                </w:div>
                <w:div w:id="1481145837">
                  <w:marLeft w:val="0"/>
                  <w:marRight w:val="0"/>
                  <w:marTop w:val="0"/>
                  <w:marBottom w:val="0"/>
                  <w:divBdr>
                    <w:top w:val="none" w:sz="0" w:space="0" w:color="auto"/>
                    <w:left w:val="none" w:sz="0" w:space="0" w:color="auto"/>
                    <w:bottom w:val="none" w:sz="0" w:space="0" w:color="auto"/>
                    <w:right w:val="none" w:sz="0" w:space="0" w:color="auto"/>
                  </w:divBdr>
                  <w:divsChild>
                    <w:div w:id="473647052">
                      <w:marLeft w:val="0"/>
                      <w:marRight w:val="0"/>
                      <w:marTop w:val="0"/>
                      <w:marBottom w:val="0"/>
                      <w:divBdr>
                        <w:top w:val="none" w:sz="0" w:space="0" w:color="auto"/>
                        <w:left w:val="none" w:sz="0" w:space="0" w:color="auto"/>
                        <w:bottom w:val="none" w:sz="0" w:space="0" w:color="auto"/>
                        <w:right w:val="none" w:sz="0" w:space="0" w:color="auto"/>
                      </w:divBdr>
                    </w:div>
                    <w:div w:id="3165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079319">
          <w:marLeft w:val="0"/>
          <w:marRight w:val="0"/>
          <w:marTop w:val="0"/>
          <w:marBottom w:val="0"/>
          <w:divBdr>
            <w:top w:val="none" w:sz="0" w:space="0" w:color="auto"/>
            <w:left w:val="none" w:sz="0" w:space="0" w:color="auto"/>
            <w:bottom w:val="none" w:sz="0" w:space="0" w:color="auto"/>
            <w:right w:val="none" w:sz="0" w:space="0" w:color="auto"/>
          </w:divBdr>
        </w:div>
        <w:div w:id="243027978">
          <w:marLeft w:val="0"/>
          <w:marRight w:val="0"/>
          <w:marTop w:val="0"/>
          <w:marBottom w:val="0"/>
          <w:divBdr>
            <w:top w:val="none" w:sz="0" w:space="0" w:color="auto"/>
            <w:left w:val="none" w:sz="0" w:space="0" w:color="auto"/>
            <w:bottom w:val="none" w:sz="0" w:space="0" w:color="auto"/>
            <w:right w:val="none" w:sz="0" w:space="0" w:color="auto"/>
          </w:divBdr>
        </w:div>
        <w:div w:id="713581841">
          <w:marLeft w:val="0"/>
          <w:marRight w:val="0"/>
          <w:marTop w:val="0"/>
          <w:marBottom w:val="0"/>
          <w:divBdr>
            <w:top w:val="none" w:sz="0" w:space="0" w:color="auto"/>
            <w:left w:val="none" w:sz="0" w:space="0" w:color="auto"/>
            <w:bottom w:val="none" w:sz="0" w:space="0" w:color="auto"/>
            <w:right w:val="none" w:sz="0" w:space="0" w:color="auto"/>
          </w:divBdr>
        </w:div>
        <w:div w:id="692613585">
          <w:marLeft w:val="0"/>
          <w:marRight w:val="0"/>
          <w:marTop w:val="0"/>
          <w:marBottom w:val="0"/>
          <w:divBdr>
            <w:top w:val="none" w:sz="0" w:space="0" w:color="auto"/>
            <w:left w:val="none" w:sz="0" w:space="0" w:color="auto"/>
            <w:bottom w:val="none" w:sz="0" w:space="0" w:color="auto"/>
            <w:right w:val="none" w:sz="0" w:space="0" w:color="auto"/>
          </w:divBdr>
          <w:divsChild>
            <w:div w:id="767503200">
              <w:marLeft w:val="-75"/>
              <w:marRight w:val="0"/>
              <w:marTop w:val="30"/>
              <w:marBottom w:val="30"/>
              <w:divBdr>
                <w:top w:val="none" w:sz="0" w:space="0" w:color="auto"/>
                <w:left w:val="none" w:sz="0" w:space="0" w:color="auto"/>
                <w:bottom w:val="none" w:sz="0" w:space="0" w:color="auto"/>
                <w:right w:val="none" w:sz="0" w:space="0" w:color="auto"/>
              </w:divBdr>
              <w:divsChild>
                <w:div w:id="358166337">
                  <w:marLeft w:val="0"/>
                  <w:marRight w:val="0"/>
                  <w:marTop w:val="0"/>
                  <w:marBottom w:val="0"/>
                  <w:divBdr>
                    <w:top w:val="none" w:sz="0" w:space="0" w:color="auto"/>
                    <w:left w:val="none" w:sz="0" w:space="0" w:color="auto"/>
                    <w:bottom w:val="none" w:sz="0" w:space="0" w:color="auto"/>
                    <w:right w:val="none" w:sz="0" w:space="0" w:color="auto"/>
                  </w:divBdr>
                  <w:divsChild>
                    <w:div w:id="1561863251">
                      <w:marLeft w:val="0"/>
                      <w:marRight w:val="0"/>
                      <w:marTop w:val="0"/>
                      <w:marBottom w:val="0"/>
                      <w:divBdr>
                        <w:top w:val="none" w:sz="0" w:space="0" w:color="auto"/>
                        <w:left w:val="none" w:sz="0" w:space="0" w:color="auto"/>
                        <w:bottom w:val="none" w:sz="0" w:space="0" w:color="auto"/>
                        <w:right w:val="none" w:sz="0" w:space="0" w:color="auto"/>
                      </w:divBdr>
                    </w:div>
                  </w:divsChild>
                </w:div>
                <w:div w:id="279074192">
                  <w:marLeft w:val="0"/>
                  <w:marRight w:val="0"/>
                  <w:marTop w:val="0"/>
                  <w:marBottom w:val="0"/>
                  <w:divBdr>
                    <w:top w:val="none" w:sz="0" w:space="0" w:color="auto"/>
                    <w:left w:val="none" w:sz="0" w:space="0" w:color="auto"/>
                    <w:bottom w:val="none" w:sz="0" w:space="0" w:color="auto"/>
                    <w:right w:val="none" w:sz="0" w:space="0" w:color="auto"/>
                  </w:divBdr>
                  <w:divsChild>
                    <w:div w:id="1967196328">
                      <w:marLeft w:val="0"/>
                      <w:marRight w:val="0"/>
                      <w:marTop w:val="0"/>
                      <w:marBottom w:val="0"/>
                      <w:divBdr>
                        <w:top w:val="none" w:sz="0" w:space="0" w:color="auto"/>
                        <w:left w:val="none" w:sz="0" w:space="0" w:color="auto"/>
                        <w:bottom w:val="none" w:sz="0" w:space="0" w:color="auto"/>
                        <w:right w:val="none" w:sz="0" w:space="0" w:color="auto"/>
                      </w:divBdr>
                    </w:div>
                  </w:divsChild>
                </w:div>
                <w:div w:id="157574575">
                  <w:marLeft w:val="0"/>
                  <w:marRight w:val="0"/>
                  <w:marTop w:val="0"/>
                  <w:marBottom w:val="0"/>
                  <w:divBdr>
                    <w:top w:val="none" w:sz="0" w:space="0" w:color="auto"/>
                    <w:left w:val="none" w:sz="0" w:space="0" w:color="auto"/>
                    <w:bottom w:val="none" w:sz="0" w:space="0" w:color="auto"/>
                    <w:right w:val="none" w:sz="0" w:space="0" w:color="auto"/>
                  </w:divBdr>
                  <w:divsChild>
                    <w:div w:id="594175297">
                      <w:marLeft w:val="0"/>
                      <w:marRight w:val="0"/>
                      <w:marTop w:val="0"/>
                      <w:marBottom w:val="0"/>
                      <w:divBdr>
                        <w:top w:val="none" w:sz="0" w:space="0" w:color="auto"/>
                        <w:left w:val="none" w:sz="0" w:space="0" w:color="auto"/>
                        <w:bottom w:val="none" w:sz="0" w:space="0" w:color="auto"/>
                        <w:right w:val="none" w:sz="0" w:space="0" w:color="auto"/>
                      </w:divBdr>
                    </w:div>
                  </w:divsChild>
                </w:div>
                <w:div w:id="2071271915">
                  <w:marLeft w:val="0"/>
                  <w:marRight w:val="0"/>
                  <w:marTop w:val="0"/>
                  <w:marBottom w:val="0"/>
                  <w:divBdr>
                    <w:top w:val="none" w:sz="0" w:space="0" w:color="auto"/>
                    <w:left w:val="none" w:sz="0" w:space="0" w:color="auto"/>
                    <w:bottom w:val="none" w:sz="0" w:space="0" w:color="auto"/>
                    <w:right w:val="none" w:sz="0" w:space="0" w:color="auto"/>
                  </w:divBdr>
                  <w:divsChild>
                    <w:div w:id="103311831">
                      <w:marLeft w:val="0"/>
                      <w:marRight w:val="0"/>
                      <w:marTop w:val="0"/>
                      <w:marBottom w:val="0"/>
                      <w:divBdr>
                        <w:top w:val="none" w:sz="0" w:space="0" w:color="auto"/>
                        <w:left w:val="none" w:sz="0" w:space="0" w:color="auto"/>
                        <w:bottom w:val="none" w:sz="0" w:space="0" w:color="auto"/>
                        <w:right w:val="none" w:sz="0" w:space="0" w:color="auto"/>
                      </w:divBdr>
                    </w:div>
                  </w:divsChild>
                </w:div>
                <w:div w:id="1426801013">
                  <w:marLeft w:val="0"/>
                  <w:marRight w:val="0"/>
                  <w:marTop w:val="0"/>
                  <w:marBottom w:val="0"/>
                  <w:divBdr>
                    <w:top w:val="none" w:sz="0" w:space="0" w:color="auto"/>
                    <w:left w:val="none" w:sz="0" w:space="0" w:color="auto"/>
                    <w:bottom w:val="none" w:sz="0" w:space="0" w:color="auto"/>
                    <w:right w:val="none" w:sz="0" w:space="0" w:color="auto"/>
                  </w:divBdr>
                  <w:divsChild>
                    <w:div w:id="1372194585">
                      <w:marLeft w:val="0"/>
                      <w:marRight w:val="0"/>
                      <w:marTop w:val="0"/>
                      <w:marBottom w:val="0"/>
                      <w:divBdr>
                        <w:top w:val="none" w:sz="0" w:space="0" w:color="auto"/>
                        <w:left w:val="none" w:sz="0" w:space="0" w:color="auto"/>
                        <w:bottom w:val="none" w:sz="0" w:space="0" w:color="auto"/>
                        <w:right w:val="none" w:sz="0" w:space="0" w:color="auto"/>
                      </w:divBdr>
                    </w:div>
                  </w:divsChild>
                </w:div>
                <w:div w:id="1434400968">
                  <w:marLeft w:val="0"/>
                  <w:marRight w:val="0"/>
                  <w:marTop w:val="0"/>
                  <w:marBottom w:val="0"/>
                  <w:divBdr>
                    <w:top w:val="none" w:sz="0" w:space="0" w:color="auto"/>
                    <w:left w:val="none" w:sz="0" w:space="0" w:color="auto"/>
                    <w:bottom w:val="none" w:sz="0" w:space="0" w:color="auto"/>
                    <w:right w:val="none" w:sz="0" w:space="0" w:color="auto"/>
                  </w:divBdr>
                  <w:divsChild>
                    <w:div w:id="1291782280">
                      <w:marLeft w:val="0"/>
                      <w:marRight w:val="0"/>
                      <w:marTop w:val="0"/>
                      <w:marBottom w:val="0"/>
                      <w:divBdr>
                        <w:top w:val="none" w:sz="0" w:space="0" w:color="auto"/>
                        <w:left w:val="none" w:sz="0" w:space="0" w:color="auto"/>
                        <w:bottom w:val="none" w:sz="0" w:space="0" w:color="auto"/>
                        <w:right w:val="none" w:sz="0" w:space="0" w:color="auto"/>
                      </w:divBdr>
                    </w:div>
                  </w:divsChild>
                </w:div>
                <w:div w:id="1993365109">
                  <w:marLeft w:val="0"/>
                  <w:marRight w:val="0"/>
                  <w:marTop w:val="0"/>
                  <w:marBottom w:val="0"/>
                  <w:divBdr>
                    <w:top w:val="none" w:sz="0" w:space="0" w:color="auto"/>
                    <w:left w:val="none" w:sz="0" w:space="0" w:color="auto"/>
                    <w:bottom w:val="none" w:sz="0" w:space="0" w:color="auto"/>
                    <w:right w:val="none" w:sz="0" w:space="0" w:color="auto"/>
                  </w:divBdr>
                  <w:divsChild>
                    <w:div w:id="1844707718">
                      <w:marLeft w:val="0"/>
                      <w:marRight w:val="0"/>
                      <w:marTop w:val="0"/>
                      <w:marBottom w:val="0"/>
                      <w:divBdr>
                        <w:top w:val="none" w:sz="0" w:space="0" w:color="auto"/>
                        <w:left w:val="none" w:sz="0" w:space="0" w:color="auto"/>
                        <w:bottom w:val="none" w:sz="0" w:space="0" w:color="auto"/>
                        <w:right w:val="none" w:sz="0" w:space="0" w:color="auto"/>
                      </w:divBdr>
                    </w:div>
                  </w:divsChild>
                </w:div>
                <w:div w:id="644706010">
                  <w:marLeft w:val="0"/>
                  <w:marRight w:val="0"/>
                  <w:marTop w:val="0"/>
                  <w:marBottom w:val="0"/>
                  <w:divBdr>
                    <w:top w:val="none" w:sz="0" w:space="0" w:color="auto"/>
                    <w:left w:val="none" w:sz="0" w:space="0" w:color="auto"/>
                    <w:bottom w:val="none" w:sz="0" w:space="0" w:color="auto"/>
                    <w:right w:val="none" w:sz="0" w:space="0" w:color="auto"/>
                  </w:divBdr>
                  <w:divsChild>
                    <w:div w:id="1913390295">
                      <w:marLeft w:val="0"/>
                      <w:marRight w:val="0"/>
                      <w:marTop w:val="0"/>
                      <w:marBottom w:val="0"/>
                      <w:divBdr>
                        <w:top w:val="none" w:sz="0" w:space="0" w:color="auto"/>
                        <w:left w:val="none" w:sz="0" w:space="0" w:color="auto"/>
                        <w:bottom w:val="none" w:sz="0" w:space="0" w:color="auto"/>
                        <w:right w:val="none" w:sz="0" w:space="0" w:color="auto"/>
                      </w:divBdr>
                    </w:div>
                  </w:divsChild>
                </w:div>
                <w:div w:id="2094432172">
                  <w:marLeft w:val="0"/>
                  <w:marRight w:val="0"/>
                  <w:marTop w:val="0"/>
                  <w:marBottom w:val="0"/>
                  <w:divBdr>
                    <w:top w:val="none" w:sz="0" w:space="0" w:color="auto"/>
                    <w:left w:val="none" w:sz="0" w:space="0" w:color="auto"/>
                    <w:bottom w:val="none" w:sz="0" w:space="0" w:color="auto"/>
                    <w:right w:val="none" w:sz="0" w:space="0" w:color="auto"/>
                  </w:divBdr>
                  <w:divsChild>
                    <w:div w:id="1048647341">
                      <w:marLeft w:val="0"/>
                      <w:marRight w:val="0"/>
                      <w:marTop w:val="0"/>
                      <w:marBottom w:val="0"/>
                      <w:divBdr>
                        <w:top w:val="none" w:sz="0" w:space="0" w:color="auto"/>
                        <w:left w:val="none" w:sz="0" w:space="0" w:color="auto"/>
                        <w:bottom w:val="none" w:sz="0" w:space="0" w:color="auto"/>
                        <w:right w:val="none" w:sz="0" w:space="0" w:color="auto"/>
                      </w:divBdr>
                    </w:div>
                  </w:divsChild>
                </w:div>
                <w:div w:id="220945574">
                  <w:marLeft w:val="0"/>
                  <w:marRight w:val="0"/>
                  <w:marTop w:val="0"/>
                  <w:marBottom w:val="0"/>
                  <w:divBdr>
                    <w:top w:val="none" w:sz="0" w:space="0" w:color="auto"/>
                    <w:left w:val="none" w:sz="0" w:space="0" w:color="auto"/>
                    <w:bottom w:val="none" w:sz="0" w:space="0" w:color="auto"/>
                    <w:right w:val="none" w:sz="0" w:space="0" w:color="auto"/>
                  </w:divBdr>
                  <w:divsChild>
                    <w:div w:id="145633974">
                      <w:marLeft w:val="0"/>
                      <w:marRight w:val="0"/>
                      <w:marTop w:val="0"/>
                      <w:marBottom w:val="0"/>
                      <w:divBdr>
                        <w:top w:val="none" w:sz="0" w:space="0" w:color="auto"/>
                        <w:left w:val="none" w:sz="0" w:space="0" w:color="auto"/>
                        <w:bottom w:val="none" w:sz="0" w:space="0" w:color="auto"/>
                        <w:right w:val="none" w:sz="0" w:space="0" w:color="auto"/>
                      </w:divBdr>
                    </w:div>
                  </w:divsChild>
                </w:div>
                <w:div w:id="1590041691">
                  <w:marLeft w:val="0"/>
                  <w:marRight w:val="0"/>
                  <w:marTop w:val="0"/>
                  <w:marBottom w:val="0"/>
                  <w:divBdr>
                    <w:top w:val="none" w:sz="0" w:space="0" w:color="auto"/>
                    <w:left w:val="none" w:sz="0" w:space="0" w:color="auto"/>
                    <w:bottom w:val="none" w:sz="0" w:space="0" w:color="auto"/>
                    <w:right w:val="none" w:sz="0" w:space="0" w:color="auto"/>
                  </w:divBdr>
                  <w:divsChild>
                    <w:div w:id="1730422599">
                      <w:marLeft w:val="0"/>
                      <w:marRight w:val="0"/>
                      <w:marTop w:val="0"/>
                      <w:marBottom w:val="0"/>
                      <w:divBdr>
                        <w:top w:val="none" w:sz="0" w:space="0" w:color="auto"/>
                        <w:left w:val="none" w:sz="0" w:space="0" w:color="auto"/>
                        <w:bottom w:val="none" w:sz="0" w:space="0" w:color="auto"/>
                        <w:right w:val="none" w:sz="0" w:space="0" w:color="auto"/>
                      </w:divBdr>
                    </w:div>
                  </w:divsChild>
                </w:div>
                <w:div w:id="1197044081">
                  <w:marLeft w:val="0"/>
                  <w:marRight w:val="0"/>
                  <w:marTop w:val="0"/>
                  <w:marBottom w:val="0"/>
                  <w:divBdr>
                    <w:top w:val="none" w:sz="0" w:space="0" w:color="auto"/>
                    <w:left w:val="none" w:sz="0" w:space="0" w:color="auto"/>
                    <w:bottom w:val="none" w:sz="0" w:space="0" w:color="auto"/>
                    <w:right w:val="none" w:sz="0" w:space="0" w:color="auto"/>
                  </w:divBdr>
                  <w:divsChild>
                    <w:div w:id="719979579">
                      <w:marLeft w:val="0"/>
                      <w:marRight w:val="0"/>
                      <w:marTop w:val="0"/>
                      <w:marBottom w:val="0"/>
                      <w:divBdr>
                        <w:top w:val="none" w:sz="0" w:space="0" w:color="auto"/>
                        <w:left w:val="none" w:sz="0" w:space="0" w:color="auto"/>
                        <w:bottom w:val="none" w:sz="0" w:space="0" w:color="auto"/>
                        <w:right w:val="none" w:sz="0" w:space="0" w:color="auto"/>
                      </w:divBdr>
                    </w:div>
                    <w:div w:id="1497262325">
                      <w:marLeft w:val="0"/>
                      <w:marRight w:val="0"/>
                      <w:marTop w:val="0"/>
                      <w:marBottom w:val="0"/>
                      <w:divBdr>
                        <w:top w:val="none" w:sz="0" w:space="0" w:color="auto"/>
                        <w:left w:val="none" w:sz="0" w:space="0" w:color="auto"/>
                        <w:bottom w:val="none" w:sz="0" w:space="0" w:color="auto"/>
                        <w:right w:val="none" w:sz="0" w:space="0" w:color="auto"/>
                      </w:divBdr>
                    </w:div>
                    <w:div w:id="453329132">
                      <w:marLeft w:val="0"/>
                      <w:marRight w:val="0"/>
                      <w:marTop w:val="0"/>
                      <w:marBottom w:val="0"/>
                      <w:divBdr>
                        <w:top w:val="none" w:sz="0" w:space="0" w:color="auto"/>
                        <w:left w:val="none" w:sz="0" w:space="0" w:color="auto"/>
                        <w:bottom w:val="none" w:sz="0" w:space="0" w:color="auto"/>
                        <w:right w:val="none" w:sz="0" w:space="0" w:color="auto"/>
                      </w:divBdr>
                    </w:div>
                  </w:divsChild>
                </w:div>
                <w:div w:id="1094209018">
                  <w:marLeft w:val="0"/>
                  <w:marRight w:val="0"/>
                  <w:marTop w:val="0"/>
                  <w:marBottom w:val="0"/>
                  <w:divBdr>
                    <w:top w:val="none" w:sz="0" w:space="0" w:color="auto"/>
                    <w:left w:val="none" w:sz="0" w:space="0" w:color="auto"/>
                    <w:bottom w:val="none" w:sz="0" w:space="0" w:color="auto"/>
                    <w:right w:val="none" w:sz="0" w:space="0" w:color="auto"/>
                  </w:divBdr>
                  <w:divsChild>
                    <w:div w:id="1558588335">
                      <w:marLeft w:val="0"/>
                      <w:marRight w:val="0"/>
                      <w:marTop w:val="0"/>
                      <w:marBottom w:val="0"/>
                      <w:divBdr>
                        <w:top w:val="none" w:sz="0" w:space="0" w:color="auto"/>
                        <w:left w:val="none" w:sz="0" w:space="0" w:color="auto"/>
                        <w:bottom w:val="none" w:sz="0" w:space="0" w:color="auto"/>
                        <w:right w:val="none" w:sz="0" w:space="0" w:color="auto"/>
                      </w:divBdr>
                    </w:div>
                    <w:div w:id="2131123545">
                      <w:marLeft w:val="0"/>
                      <w:marRight w:val="0"/>
                      <w:marTop w:val="0"/>
                      <w:marBottom w:val="0"/>
                      <w:divBdr>
                        <w:top w:val="none" w:sz="0" w:space="0" w:color="auto"/>
                        <w:left w:val="none" w:sz="0" w:space="0" w:color="auto"/>
                        <w:bottom w:val="none" w:sz="0" w:space="0" w:color="auto"/>
                        <w:right w:val="none" w:sz="0" w:space="0" w:color="auto"/>
                      </w:divBdr>
                    </w:div>
                    <w:div w:id="1036586130">
                      <w:marLeft w:val="0"/>
                      <w:marRight w:val="0"/>
                      <w:marTop w:val="0"/>
                      <w:marBottom w:val="0"/>
                      <w:divBdr>
                        <w:top w:val="none" w:sz="0" w:space="0" w:color="auto"/>
                        <w:left w:val="none" w:sz="0" w:space="0" w:color="auto"/>
                        <w:bottom w:val="none" w:sz="0" w:space="0" w:color="auto"/>
                        <w:right w:val="none" w:sz="0" w:space="0" w:color="auto"/>
                      </w:divBdr>
                    </w:div>
                  </w:divsChild>
                </w:div>
                <w:div w:id="6568530">
                  <w:marLeft w:val="0"/>
                  <w:marRight w:val="0"/>
                  <w:marTop w:val="0"/>
                  <w:marBottom w:val="0"/>
                  <w:divBdr>
                    <w:top w:val="none" w:sz="0" w:space="0" w:color="auto"/>
                    <w:left w:val="none" w:sz="0" w:space="0" w:color="auto"/>
                    <w:bottom w:val="none" w:sz="0" w:space="0" w:color="auto"/>
                    <w:right w:val="none" w:sz="0" w:space="0" w:color="auto"/>
                  </w:divBdr>
                  <w:divsChild>
                    <w:div w:id="1080911504">
                      <w:marLeft w:val="0"/>
                      <w:marRight w:val="0"/>
                      <w:marTop w:val="0"/>
                      <w:marBottom w:val="0"/>
                      <w:divBdr>
                        <w:top w:val="none" w:sz="0" w:space="0" w:color="auto"/>
                        <w:left w:val="none" w:sz="0" w:space="0" w:color="auto"/>
                        <w:bottom w:val="none" w:sz="0" w:space="0" w:color="auto"/>
                        <w:right w:val="none" w:sz="0" w:space="0" w:color="auto"/>
                      </w:divBdr>
                    </w:div>
                    <w:div w:id="918443881">
                      <w:marLeft w:val="0"/>
                      <w:marRight w:val="0"/>
                      <w:marTop w:val="0"/>
                      <w:marBottom w:val="0"/>
                      <w:divBdr>
                        <w:top w:val="none" w:sz="0" w:space="0" w:color="auto"/>
                        <w:left w:val="none" w:sz="0" w:space="0" w:color="auto"/>
                        <w:bottom w:val="none" w:sz="0" w:space="0" w:color="auto"/>
                        <w:right w:val="none" w:sz="0" w:space="0" w:color="auto"/>
                      </w:divBdr>
                    </w:div>
                  </w:divsChild>
                </w:div>
                <w:div w:id="2146579151">
                  <w:marLeft w:val="0"/>
                  <w:marRight w:val="0"/>
                  <w:marTop w:val="0"/>
                  <w:marBottom w:val="0"/>
                  <w:divBdr>
                    <w:top w:val="none" w:sz="0" w:space="0" w:color="auto"/>
                    <w:left w:val="none" w:sz="0" w:space="0" w:color="auto"/>
                    <w:bottom w:val="none" w:sz="0" w:space="0" w:color="auto"/>
                    <w:right w:val="none" w:sz="0" w:space="0" w:color="auto"/>
                  </w:divBdr>
                  <w:divsChild>
                    <w:div w:id="502816274">
                      <w:marLeft w:val="0"/>
                      <w:marRight w:val="0"/>
                      <w:marTop w:val="0"/>
                      <w:marBottom w:val="0"/>
                      <w:divBdr>
                        <w:top w:val="none" w:sz="0" w:space="0" w:color="auto"/>
                        <w:left w:val="none" w:sz="0" w:space="0" w:color="auto"/>
                        <w:bottom w:val="none" w:sz="0" w:space="0" w:color="auto"/>
                        <w:right w:val="none" w:sz="0" w:space="0" w:color="auto"/>
                      </w:divBdr>
                    </w:div>
                    <w:div w:id="2127963786">
                      <w:marLeft w:val="0"/>
                      <w:marRight w:val="0"/>
                      <w:marTop w:val="0"/>
                      <w:marBottom w:val="0"/>
                      <w:divBdr>
                        <w:top w:val="none" w:sz="0" w:space="0" w:color="auto"/>
                        <w:left w:val="none" w:sz="0" w:space="0" w:color="auto"/>
                        <w:bottom w:val="none" w:sz="0" w:space="0" w:color="auto"/>
                        <w:right w:val="none" w:sz="0" w:space="0" w:color="auto"/>
                      </w:divBdr>
                    </w:div>
                  </w:divsChild>
                </w:div>
                <w:div w:id="25370724">
                  <w:marLeft w:val="0"/>
                  <w:marRight w:val="0"/>
                  <w:marTop w:val="0"/>
                  <w:marBottom w:val="0"/>
                  <w:divBdr>
                    <w:top w:val="none" w:sz="0" w:space="0" w:color="auto"/>
                    <w:left w:val="none" w:sz="0" w:space="0" w:color="auto"/>
                    <w:bottom w:val="none" w:sz="0" w:space="0" w:color="auto"/>
                    <w:right w:val="none" w:sz="0" w:space="0" w:color="auto"/>
                  </w:divBdr>
                  <w:divsChild>
                    <w:div w:id="1478297881">
                      <w:marLeft w:val="0"/>
                      <w:marRight w:val="0"/>
                      <w:marTop w:val="0"/>
                      <w:marBottom w:val="0"/>
                      <w:divBdr>
                        <w:top w:val="none" w:sz="0" w:space="0" w:color="auto"/>
                        <w:left w:val="none" w:sz="0" w:space="0" w:color="auto"/>
                        <w:bottom w:val="none" w:sz="0" w:space="0" w:color="auto"/>
                        <w:right w:val="none" w:sz="0" w:space="0" w:color="auto"/>
                      </w:divBdr>
                    </w:div>
                  </w:divsChild>
                </w:div>
                <w:div w:id="1013922652">
                  <w:marLeft w:val="0"/>
                  <w:marRight w:val="0"/>
                  <w:marTop w:val="0"/>
                  <w:marBottom w:val="0"/>
                  <w:divBdr>
                    <w:top w:val="none" w:sz="0" w:space="0" w:color="auto"/>
                    <w:left w:val="none" w:sz="0" w:space="0" w:color="auto"/>
                    <w:bottom w:val="none" w:sz="0" w:space="0" w:color="auto"/>
                    <w:right w:val="none" w:sz="0" w:space="0" w:color="auto"/>
                  </w:divBdr>
                  <w:divsChild>
                    <w:div w:id="1264217990">
                      <w:marLeft w:val="0"/>
                      <w:marRight w:val="0"/>
                      <w:marTop w:val="0"/>
                      <w:marBottom w:val="0"/>
                      <w:divBdr>
                        <w:top w:val="none" w:sz="0" w:space="0" w:color="auto"/>
                        <w:left w:val="none" w:sz="0" w:space="0" w:color="auto"/>
                        <w:bottom w:val="none" w:sz="0" w:space="0" w:color="auto"/>
                        <w:right w:val="none" w:sz="0" w:space="0" w:color="auto"/>
                      </w:divBdr>
                    </w:div>
                    <w:div w:id="150100222">
                      <w:marLeft w:val="0"/>
                      <w:marRight w:val="0"/>
                      <w:marTop w:val="0"/>
                      <w:marBottom w:val="0"/>
                      <w:divBdr>
                        <w:top w:val="none" w:sz="0" w:space="0" w:color="auto"/>
                        <w:left w:val="none" w:sz="0" w:space="0" w:color="auto"/>
                        <w:bottom w:val="none" w:sz="0" w:space="0" w:color="auto"/>
                        <w:right w:val="none" w:sz="0" w:space="0" w:color="auto"/>
                      </w:divBdr>
                    </w:div>
                    <w:div w:id="588467634">
                      <w:marLeft w:val="0"/>
                      <w:marRight w:val="0"/>
                      <w:marTop w:val="0"/>
                      <w:marBottom w:val="0"/>
                      <w:divBdr>
                        <w:top w:val="none" w:sz="0" w:space="0" w:color="auto"/>
                        <w:left w:val="none" w:sz="0" w:space="0" w:color="auto"/>
                        <w:bottom w:val="none" w:sz="0" w:space="0" w:color="auto"/>
                        <w:right w:val="none" w:sz="0" w:space="0" w:color="auto"/>
                      </w:divBdr>
                    </w:div>
                  </w:divsChild>
                </w:div>
                <w:div w:id="10884126">
                  <w:marLeft w:val="0"/>
                  <w:marRight w:val="0"/>
                  <w:marTop w:val="0"/>
                  <w:marBottom w:val="0"/>
                  <w:divBdr>
                    <w:top w:val="none" w:sz="0" w:space="0" w:color="auto"/>
                    <w:left w:val="none" w:sz="0" w:space="0" w:color="auto"/>
                    <w:bottom w:val="none" w:sz="0" w:space="0" w:color="auto"/>
                    <w:right w:val="none" w:sz="0" w:space="0" w:color="auto"/>
                  </w:divBdr>
                  <w:divsChild>
                    <w:div w:id="573590331">
                      <w:marLeft w:val="0"/>
                      <w:marRight w:val="0"/>
                      <w:marTop w:val="0"/>
                      <w:marBottom w:val="0"/>
                      <w:divBdr>
                        <w:top w:val="none" w:sz="0" w:space="0" w:color="auto"/>
                        <w:left w:val="none" w:sz="0" w:space="0" w:color="auto"/>
                        <w:bottom w:val="none" w:sz="0" w:space="0" w:color="auto"/>
                        <w:right w:val="none" w:sz="0" w:space="0" w:color="auto"/>
                      </w:divBdr>
                    </w:div>
                    <w:div w:id="1177115844">
                      <w:marLeft w:val="0"/>
                      <w:marRight w:val="0"/>
                      <w:marTop w:val="0"/>
                      <w:marBottom w:val="0"/>
                      <w:divBdr>
                        <w:top w:val="none" w:sz="0" w:space="0" w:color="auto"/>
                        <w:left w:val="none" w:sz="0" w:space="0" w:color="auto"/>
                        <w:bottom w:val="none" w:sz="0" w:space="0" w:color="auto"/>
                        <w:right w:val="none" w:sz="0" w:space="0" w:color="auto"/>
                      </w:divBdr>
                    </w:div>
                  </w:divsChild>
                </w:div>
                <w:div w:id="124549716">
                  <w:marLeft w:val="0"/>
                  <w:marRight w:val="0"/>
                  <w:marTop w:val="0"/>
                  <w:marBottom w:val="0"/>
                  <w:divBdr>
                    <w:top w:val="none" w:sz="0" w:space="0" w:color="auto"/>
                    <w:left w:val="none" w:sz="0" w:space="0" w:color="auto"/>
                    <w:bottom w:val="none" w:sz="0" w:space="0" w:color="auto"/>
                    <w:right w:val="none" w:sz="0" w:space="0" w:color="auto"/>
                  </w:divBdr>
                  <w:divsChild>
                    <w:div w:id="74862674">
                      <w:marLeft w:val="0"/>
                      <w:marRight w:val="0"/>
                      <w:marTop w:val="0"/>
                      <w:marBottom w:val="0"/>
                      <w:divBdr>
                        <w:top w:val="none" w:sz="0" w:space="0" w:color="auto"/>
                        <w:left w:val="none" w:sz="0" w:space="0" w:color="auto"/>
                        <w:bottom w:val="none" w:sz="0" w:space="0" w:color="auto"/>
                        <w:right w:val="none" w:sz="0" w:space="0" w:color="auto"/>
                      </w:divBdr>
                    </w:div>
                    <w:div w:id="46034345">
                      <w:marLeft w:val="0"/>
                      <w:marRight w:val="0"/>
                      <w:marTop w:val="0"/>
                      <w:marBottom w:val="0"/>
                      <w:divBdr>
                        <w:top w:val="none" w:sz="0" w:space="0" w:color="auto"/>
                        <w:left w:val="none" w:sz="0" w:space="0" w:color="auto"/>
                        <w:bottom w:val="none" w:sz="0" w:space="0" w:color="auto"/>
                        <w:right w:val="none" w:sz="0" w:space="0" w:color="auto"/>
                      </w:divBdr>
                    </w:div>
                  </w:divsChild>
                </w:div>
                <w:div w:id="264534860">
                  <w:marLeft w:val="0"/>
                  <w:marRight w:val="0"/>
                  <w:marTop w:val="0"/>
                  <w:marBottom w:val="0"/>
                  <w:divBdr>
                    <w:top w:val="none" w:sz="0" w:space="0" w:color="auto"/>
                    <w:left w:val="none" w:sz="0" w:space="0" w:color="auto"/>
                    <w:bottom w:val="none" w:sz="0" w:space="0" w:color="auto"/>
                    <w:right w:val="none" w:sz="0" w:space="0" w:color="auto"/>
                  </w:divBdr>
                  <w:divsChild>
                    <w:div w:id="1610504388">
                      <w:marLeft w:val="0"/>
                      <w:marRight w:val="0"/>
                      <w:marTop w:val="0"/>
                      <w:marBottom w:val="0"/>
                      <w:divBdr>
                        <w:top w:val="none" w:sz="0" w:space="0" w:color="auto"/>
                        <w:left w:val="none" w:sz="0" w:space="0" w:color="auto"/>
                        <w:bottom w:val="none" w:sz="0" w:space="0" w:color="auto"/>
                        <w:right w:val="none" w:sz="0" w:space="0" w:color="auto"/>
                      </w:divBdr>
                    </w:div>
                    <w:div w:id="17197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576699">
          <w:marLeft w:val="0"/>
          <w:marRight w:val="0"/>
          <w:marTop w:val="0"/>
          <w:marBottom w:val="0"/>
          <w:divBdr>
            <w:top w:val="none" w:sz="0" w:space="0" w:color="auto"/>
            <w:left w:val="none" w:sz="0" w:space="0" w:color="auto"/>
            <w:bottom w:val="none" w:sz="0" w:space="0" w:color="auto"/>
            <w:right w:val="none" w:sz="0" w:space="0" w:color="auto"/>
          </w:divBdr>
        </w:div>
        <w:div w:id="652951051">
          <w:marLeft w:val="0"/>
          <w:marRight w:val="0"/>
          <w:marTop w:val="0"/>
          <w:marBottom w:val="0"/>
          <w:divBdr>
            <w:top w:val="none" w:sz="0" w:space="0" w:color="auto"/>
            <w:left w:val="none" w:sz="0" w:space="0" w:color="auto"/>
            <w:bottom w:val="none" w:sz="0" w:space="0" w:color="auto"/>
            <w:right w:val="none" w:sz="0" w:space="0" w:color="auto"/>
          </w:divBdr>
          <w:divsChild>
            <w:div w:id="442572723">
              <w:marLeft w:val="-75"/>
              <w:marRight w:val="0"/>
              <w:marTop w:val="30"/>
              <w:marBottom w:val="30"/>
              <w:divBdr>
                <w:top w:val="none" w:sz="0" w:space="0" w:color="auto"/>
                <w:left w:val="none" w:sz="0" w:space="0" w:color="auto"/>
                <w:bottom w:val="none" w:sz="0" w:space="0" w:color="auto"/>
                <w:right w:val="none" w:sz="0" w:space="0" w:color="auto"/>
              </w:divBdr>
              <w:divsChild>
                <w:div w:id="451291379">
                  <w:marLeft w:val="0"/>
                  <w:marRight w:val="0"/>
                  <w:marTop w:val="0"/>
                  <w:marBottom w:val="0"/>
                  <w:divBdr>
                    <w:top w:val="none" w:sz="0" w:space="0" w:color="auto"/>
                    <w:left w:val="none" w:sz="0" w:space="0" w:color="auto"/>
                    <w:bottom w:val="none" w:sz="0" w:space="0" w:color="auto"/>
                    <w:right w:val="none" w:sz="0" w:space="0" w:color="auto"/>
                  </w:divBdr>
                  <w:divsChild>
                    <w:div w:id="1505776803">
                      <w:marLeft w:val="0"/>
                      <w:marRight w:val="0"/>
                      <w:marTop w:val="0"/>
                      <w:marBottom w:val="0"/>
                      <w:divBdr>
                        <w:top w:val="none" w:sz="0" w:space="0" w:color="auto"/>
                        <w:left w:val="none" w:sz="0" w:space="0" w:color="auto"/>
                        <w:bottom w:val="none" w:sz="0" w:space="0" w:color="auto"/>
                        <w:right w:val="none" w:sz="0" w:space="0" w:color="auto"/>
                      </w:divBdr>
                    </w:div>
                  </w:divsChild>
                </w:div>
                <w:div w:id="1297905727">
                  <w:marLeft w:val="0"/>
                  <w:marRight w:val="0"/>
                  <w:marTop w:val="0"/>
                  <w:marBottom w:val="0"/>
                  <w:divBdr>
                    <w:top w:val="none" w:sz="0" w:space="0" w:color="auto"/>
                    <w:left w:val="none" w:sz="0" w:space="0" w:color="auto"/>
                    <w:bottom w:val="none" w:sz="0" w:space="0" w:color="auto"/>
                    <w:right w:val="none" w:sz="0" w:space="0" w:color="auto"/>
                  </w:divBdr>
                  <w:divsChild>
                    <w:div w:id="239218270">
                      <w:marLeft w:val="0"/>
                      <w:marRight w:val="0"/>
                      <w:marTop w:val="0"/>
                      <w:marBottom w:val="0"/>
                      <w:divBdr>
                        <w:top w:val="none" w:sz="0" w:space="0" w:color="auto"/>
                        <w:left w:val="none" w:sz="0" w:space="0" w:color="auto"/>
                        <w:bottom w:val="none" w:sz="0" w:space="0" w:color="auto"/>
                        <w:right w:val="none" w:sz="0" w:space="0" w:color="auto"/>
                      </w:divBdr>
                    </w:div>
                    <w:div w:id="1770543638">
                      <w:marLeft w:val="0"/>
                      <w:marRight w:val="0"/>
                      <w:marTop w:val="0"/>
                      <w:marBottom w:val="0"/>
                      <w:divBdr>
                        <w:top w:val="none" w:sz="0" w:space="0" w:color="auto"/>
                        <w:left w:val="none" w:sz="0" w:space="0" w:color="auto"/>
                        <w:bottom w:val="none" w:sz="0" w:space="0" w:color="auto"/>
                        <w:right w:val="none" w:sz="0" w:space="0" w:color="auto"/>
                      </w:divBdr>
                    </w:div>
                    <w:div w:id="272710657">
                      <w:marLeft w:val="0"/>
                      <w:marRight w:val="0"/>
                      <w:marTop w:val="0"/>
                      <w:marBottom w:val="0"/>
                      <w:divBdr>
                        <w:top w:val="none" w:sz="0" w:space="0" w:color="auto"/>
                        <w:left w:val="none" w:sz="0" w:space="0" w:color="auto"/>
                        <w:bottom w:val="none" w:sz="0" w:space="0" w:color="auto"/>
                        <w:right w:val="none" w:sz="0" w:space="0" w:color="auto"/>
                      </w:divBdr>
                    </w:div>
                    <w:div w:id="293995534">
                      <w:marLeft w:val="0"/>
                      <w:marRight w:val="0"/>
                      <w:marTop w:val="0"/>
                      <w:marBottom w:val="0"/>
                      <w:divBdr>
                        <w:top w:val="none" w:sz="0" w:space="0" w:color="auto"/>
                        <w:left w:val="none" w:sz="0" w:space="0" w:color="auto"/>
                        <w:bottom w:val="none" w:sz="0" w:space="0" w:color="auto"/>
                        <w:right w:val="none" w:sz="0" w:space="0" w:color="auto"/>
                      </w:divBdr>
                    </w:div>
                    <w:div w:id="494220823">
                      <w:marLeft w:val="0"/>
                      <w:marRight w:val="0"/>
                      <w:marTop w:val="0"/>
                      <w:marBottom w:val="0"/>
                      <w:divBdr>
                        <w:top w:val="none" w:sz="0" w:space="0" w:color="auto"/>
                        <w:left w:val="none" w:sz="0" w:space="0" w:color="auto"/>
                        <w:bottom w:val="none" w:sz="0" w:space="0" w:color="auto"/>
                        <w:right w:val="none" w:sz="0" w:space="0" w:color="auto"/>
                      </w:divBdr>
                    </w:div>
                    <w:div w:id="361444526">
                      <w:marLeft w:val="0"/>
                      <w:marRight w:val="0"/>
                      <w:marTop w:val="0"/>
                      <w:marBottom w:val="0"/>
                      <w:divBdr>
                        <w:top w:val="none" w:sz="0" w:space="0" w:color="auto"/>
                        <w:left w:val="none" w:sz="0" w:space="0" w:color="auto"/>
                        <w:bottom w:val="none" w:sz="0" w:space="0" w:color="auto"/>
                        <w:right w:val="none" w:sz="0" w:space="0" w:color="auto"/>
                      </w:divBdr>
                    </w:div>
                    <w:div w:id="2137211947">
                      <w:marLeft w:val="0"/>
                      <w:marRight w:val="0"/>
                      <w:marTop w:val="0"/>
                      <w:marBottom w:val="0"/>
                      <w:divBdr>
                        <w:top w:val="none" w:sz="0" w:space="0" w:color="auto"/>
                        <w:left w:val="none" w:sz="0" w:space="0" w:color="auto"/>
                        <w:bottom w:val="none" w:sz="0" w:space="0" w:color="auto"/>
                        <w:right w:val="none" w:sz="0" w:space="0" w:color="auto"/>
                      </w:divBdr>
                    </w:div>
                  </w:divsChild>
                </w:div>
                <w:div w:id="147599104">
                  <w:marLeft w:val="0"/>
                  <w:marRight w:val="0"/>
                  <w:marTop w:val="0"/>
                  <w:marBottom w:val="0"/>
                  <w:divBdr>
                    <w:top w:val="none" w:sz="0" w:space="0" w:color="auto"/>
                    <w:left w:val="none" w:sz="0" w:space="0" w:color="auto"/>
                    <w:bottom w:val="none" w:sz="0" w:space="0" w:color="auto"/>
                    <w:right w:val="none" w:sz="0" w:space="0" w:color="auto"/>
                  </w:divBdr>
                  <w:divsChild>
                    <w:div w:id="1166287911">
                      <w:marLeft w:val="0"/>
                      <w:marRight w:val="0"/>
                      <w:marTop w:val="0"/>
                      <w:marBottom w:val="0"/>
                      <w:divBdr>
                        <w:top w:val="none" w:sz="0" w:space="0" w:color="auto"/>
                        <w:left w:val="none" w:sz="0" w:space="0" w:color="auto"/>
                        <w:bottom w:val="none" w:sz="0" w:space="0" w:color="auto"/>
                        <w:right w:val="none" w:sz="0" w:space="0" w:color="auto"/>
                      </w:divBdr>
                    </w:div>
                  </w:divsChild>
                </w:div>
                <w:div w:id="459149541">
                  <w:marLeft w:val="0"/>
                  <w:marRight w:val="0"/>
                  <w:marTop w:val="0"/>
                  <w:marBottom w:val="0"/>
                  <w:divBdr>
                    <w:top w:val="none" w:sz="0" w:space="0" w:color="auto"/>
                    <w:left w:val="none" w:sz="0" w:space="0" w:color="auto"/>
                    <w:bottom w:val="none" w:sz="0" w:space="0" w:color="auto"/>
                    <w:right w:val="none" w:sz="0" w:space="0" w:color="auto"/>
                  </w:divBdr>
                  <w:divsChild>
                    <w:div w:id="465777965">
                      <w:marLeft w:val="0"/>
                      <w:marRight w:val="0"/>
                      <w:marTop w:val="0"/>
                      <w:marBottom w:val="0"/>
                      <w:divBdr>
                        <w:top w:val="none" w:sz="0" w:space="0" w:color="auto"/>
                        <w:left w:val="none" w:sz="0" w:space="0" w:color="auto"/>
                        <w:bottom w:val="none" w:sz="0" w:space="0" w:color="auto"/>
                        <w:right w:val="none" w:sz="0" w:space="0" w:color="auto"/>
                      </w:divBdr>
                    </w:div>
                  </w:divsChild>
                </w:div>
                <w:div w:id="674384379">
                  <w:marLeft w:val="0"/>
                  <w:marRight w:val="0"/>
                  <w:marTop w:val="0"/>
                  <w:marBottom w:val="0"/>
                  <w:divBdr>
                    <w:top w:val="none" w:sz="0" w:space="0" w:color="auto"/>
                    <w:left w:val="none" w:sz="0" w:space="0" w:color="auto"/>
                    <w:bottom w:val="none" w:sz="0" w:space="0" w:color="auto"/>
                    <w:right w:val="none" w:sz="0" w:space="0" w:color="auto"/>
                  </w:divBdr>
                  <w:divsChild>
                    <w:div w:id="811100862">
                      <w:marLeft w:val="0"/>
                      <w:marRight w:val="0"/>
                      <w:marTop w:val="0"/>
                      <w:marBottom w:val="0"/>
                      <w:divBdr>
                        <w:top w:val="none" w:sz="0" w:space="0" w:color="auto"/>
                        <w:left w:val="none" w:sz="0" w:space="0" w:color="auto"/>
                        <w:bottom w:val="none" w:sz="0" w:space="0" w:color="auto"/>
                        <w:right w:val="none" w:sz="0" w:space="0" w:color="auto"/>
                      </w:divBdr>
                    </w:div>
                  </w:divsChild>
                </w:div>
                <w:div w:id="1016079695">
                  <w:marLeft w:val="0"/>
                  <w:marRight w:val="0"/>
                  <w:marTop w:val="0"/>
                  <w:marBottom w:val="0"/>
                  <w:divBdr>
                    <w:top w:val="none" w:sz="0" w:space="0" w:color="auto"/>
                    <w:left w:val="none" w:sz="0" w:space="0" w:color="auto"/>
                    <w:bottom w:val="none" w:sz="0" w:space="0" w:color="auto"/>
                    <w:right w:val="none" w:sz="0" w:space="0" w:color="auto"/>
                  </w:divBdr>
                  <w:divsChild>
                    <w:div w:id="1195580786">
                      <w:marLeft w:val="0"/>
                      <w:marRight w:val="0"/>
                      <w:marTop w:val="0"/>
                      <w:marBottom w:val="0"/>
                      <w:divBdr>
                        <w:top w:val="none" w:sz="0" w:space="0" w:color="auto"/>
                        <w:left w:val="none" w:sz="0" w:space="0" w:color="auto"/>
                        <w:bottom w:val="none" w:sz="0" w:space="0" w:color="auto"/>
                        <w:right w:val="none" w:sz="0" w:space="0" w:color="auto"/>
                      </w:divBdr>
                    </w:div>
                  </w:divsChild>
                </w:div>
                <w:div w:id="1000885616">
                  <w:marLeft w:val="0"/>
                  <w:marRight w:val="0"/>
                  <w:marTop w:val="0"/>
                  <w:marBottom w:val="0"/>
                  <w:divBdr>
                    <w:top w:val="none" w:sz="0" w:space="0" w:color="auto"/>
                    <w:left w:val="none" w:sz="0" w:space="0" w:color="auto"/>
                    <w:bottom w:val="none" w:sz="0" w:space="0" w:color="auto"/>
                    <w:right w:val="none" w:sz="0" w:space="0" w:color="auto"/>
                  </w:divBdr>
                  <w:divsChild>
                    <w:div w:id="1583638136">
                      <w:marLeft w:val="0"/>
                      <w:marRight w:val="0"/>
                      <w:marTop w:val="0"/>
                      <w:marBottom w:val="0"/>
                      <w:divBdr>
                        <w:top w:val="none" w:sz="0" w:space="0" w:color="auto"/>
                        <w:left w:val="none" w:sz="0" w:space="0" w:color="auto"/>
                        <w:bottom w:val="none" w:sz="0" w:space="0" w:color="auto"/>
                        <w:right w:val="none" w:sz="0" w:space="0" w:color="auto"/>
                      </w:divBdr>
                    </w:div>
                  </w:divsChild>
                </w:div>
                <w:div w:id="78329925">
                  <w:marLeft w:val="0"/>
                  <w:marRight w:val="0"/>
                  <w:marTop w:val="0"/>
                  <w:marBottom w:val="0"/>
                  <w:divBdr>
                    <w:top w:val="none" w:sz="0" w:space="0" w:color="auto"/>
                    <w:left w:val="none" w:sz="0" w:space="0" w:color="auto"/>
                    <w:bottom w:val="none" w:sz="0" w:space="0" w:color="auto"/>
                    <w:right w:val="none" w:sz="0" w:space="0" w:color="auto"/>
                  </w:divBdr>
                  <w:divsChild>
                    <w:div w:id="1648315407">
                      <w:marLeft w:val="0"/>
                      <w:marRight w:val="0"/>
                      <w:marTop w:val="0"/>
                      <w:marBottom w:val="0"/>
                      <w:divBdr>
                        <w:top w:val="none" w:sz="0" w:space="0" w:color="auto"/>
                        <w:left w:val="none" w:sz="0" w:space="0" w:color="auto"/>
                        <w:bottom w:val="none" w:sz="0" w:space="0" w:color="auto"/>
                        <w:right w:val="none" w:sz="0" w:space="0" w:color="auto"/>
                      </w:divBdr>
                    </w:div>
                  </w:divsChild>
                </w:div>
                <w:div w:id="36585560">
                  <w:marLeft w:val="0"/>
                  <w:marRight w:val="0"/>
                  <w:marTop w:val="0"/>
                  <w:marBottom w:val="0"/>
                  <w:divBdr>
                    <w:top w:val="none" w:sz="0" w:space="0" w:color="auto"/>
                    <w:left w:val="none" w:sz="0" w:space="0" w:color="auto"/>
                    <w:bottom w:val="none" w:sz="0" w:space="0" w:color="auto"/>
                    <w:right w:val="none" w:sz="0" w:space="0" w:color="auto"/>
                  </w:divBdr>
                  <w:divsChild>
                    <w:div w:id="1174954121">
                      <w:marLeft w:val="0"/>
                      <w:marRight w:val="0"/>
                      <w:marTop w:val="0"/>
                      <w:marBottom w:val="0"/>
                      <w:divBdr>
                        <w:top w:val="none" w:sz="0" w:space="0" w:color="auto"/>
                        <w:left w:val="none" w:sz="0" w:space="0" w:color="auto"/>
                        <w:bottom w:val="none" w:sz="0" w:space="0" w:color="auto"/>
                        <w:right w:val="none" w:sz="0" w:space="0" w:color="auto"/>
                      </w:divBdr>
                    </w:div>
                  </w:divsChild>
                </w:div>
                <w:div w:id="1366902594">
                  <w:marLeft w:val="0"/>
                  <w:marRight w:val="0"/>
                  <w:marTop w:val="0"/>
                  <w:marBottom w:val="0"/>
                  <w:divBdr>
                    <w:top w:val="none" w:sz="0" w:space="0" w:color="auto"/>
                    <w:left w:val="none" w:sz="0" w:space="0" w:color="auto"/>
                    <w:bottom w:val="none" w:sz="0" w:space="0" w:color="auto"/>
                    <w:right w:val="none" w:sz="0" w:space="0" w:color="auto"/>
                  </w:divBdr>
                  <w:divsChild>
                    <w:div w:id="27219142">
                      <w:marLeft w:val="0"/>
                      <w:marRight w:val="0"/>
                      <w:marTop w:val="0"/>
                      <w:marBottom w:val="0"/>
                      <w:divBdr>
                        <w:top w:val="none" w:sz="0" w:space="0" w:color="auto"/>
                        <w:left w:val="none" w:sz="0" w:space="0" w:color="auto"/>
                        <w:bottom w:val="none" w:sz="0" w:space="0" w:color="auto"/>
                        <w:right w:val="none" w:sz="0" w:space="0" w:color="auto"/>
                      </w:divBdr>
                    </w:div>
                  </w:divsChild>
                </w:div>
                <w:div w:id="381055332">
                  <w:marLeft w:val="0"/>
                  <w:marRight w:val="0"/>
                  <w:marTop w:val="0"/>
                  <w:marBottom w:val="0"/>
                  <w:divBdr>
                    <w:top w:val="none" w:sz="0" w:space="0" w:color="auto"/>
                    <w:left w:val="none" w:sz="0" w:space="0" w:color="auto"/>
                    <w:bottom w:val="none" w:sz="0" w:space="0" w:color="auto"/>
                    <w:right w:val="none" w:sz="0" w:space="0" w:color="auto"/>
                  </w:divBdr>
                  <w:divsChild>
                    <w:div w:id="1072972048">
                      <w:marLeft w:val="0"/>
                      <w:marRight w:val="0"/>
                      <w:marTop w:val="0"/>
                      <w:marBottom w:val="0"/>
                      <w:divBdr>
                        <w:top w:val="none" w:sz="0" w:space="0" w:color="auto"/>
                        <w:left w:val="none" w:sz="0" w:space="0" w:color="auto"/>
                        <w:bottom w:val="none" w:sz="0" w:space="0" w:color="auto"/>
                        <w:right w:val="none" w:sz="0" w:space="0" w:color="auto"/>
                      </w:divBdr>
                    </w:div>
                  </w:divsChild>
                </w:div>
                <w:div w:id="1863475249">
                  <w:marLeft w:val="0"/>
                  <w:marRight w:val="0"/>
                  <w:marTop w:val="0"/>
                  <w:marBottom w:val="0"/>
                  <w:divBdr>
                    <w:top w:val="none" w:sz="0" w:space="0" w:color="auto"/>
                    <w:left w:val="none" w:sz="0" w:space="0" w:color="auto"/>
                    <w:bottom w:val="none" w:sz="0" w:space="0" w:color="auto"/>
                    <w:right w:val="none" w:sz="0" w:space="0" w:color="auto"/>
                  </w:divBdr>
                  <w:divsChild>
                    <w:div w:id="588081015">
                      <w:marLeft w:val="0"/>
                      <w:marRight w:val="0"/>
                      <w:marTop w:val="0"/>
                      <w:marBottom w:val="0"/>
                      <w:divBdr>
                        <w:top w:val="none" w:sz="0" w:space="0" w:color="auto"/>
                        <w:left w:val="none" w:sz="0" w:space="0" w:color="auto"/>
                        <w:bottom w:val="none" w:sz="0" w:space="0" w:color="auto"/>
                        <w:right w:val="none" w:sz="0" w:space="0" w:color="auto"/>
                      </w:divBdr>
                    </w:div>
                  </w:divsChild>
                </w:div>
                <w:div w:id="1331105857">
                  <w:marLeft w:val="0"/>
                  <w:marRight w:val="0"/>
                  <w:marTop w:val="0"/>
                  <w:marBottom w:val="0"/>
                  <w:divBdr>
                    <w:top w:val="none" w:sz="0" w:space="0" w:color="auto"/>
                    <w:left w:val="none" w:sz="0" w:space="0" w:color="auto"/>
                    <w:bottom w:val="none" w:sz="0" w:space="0" w:color="auto"/>
                    <w:right w:val="none" w:sz="0" w:space="0" w:color="auto"/>
                  </w:divBdr>
                  <w:divsChild>
                    <w:div w:id="1379743893">
                      <w:marLeft w:val="0"/>
                      <w:marRight w:val="0"/>
                      <w:marTop w:val="0"/>
                      <w:marBottom w:val="0"/>
                      <w:divBdr>
                        <w:top w:val="none" w:sz="0" w:space="0" w:color="auto"/>
                        <w:left w:val="none" w:sz="0" w:space="0" w:color="auto"/>
                        <w:bottom w:val="none" w:sz="0" w:space="0" w:color="auto"/>
                        <w:right w:val="none" w:sz="0" w:space="0" w:color="auto"/>
                      </w:divBdr>
                    </w:div>
                  </w:divsChild>
                </w:div>
                <w:div w:id="1159157563">
                  <w:marLeft w:val="0"/>
                  <w:marRight w:val="0"/>
                  <w:marTop w:val="0"/>
                  <w:marBottom w:val="0"/>
                  <w:divBdr>
                    <w:top w:val="none" w:sz="0" w:space="0" w:color="auto"/>
                    <w:left w:val="none" w:sz="0" w:space="0" w:color="auto"/>
                    <w:bottom w:val="none" w:sz="0" w:space="0" w:color="auto"/>
                    <w:right w:val="none" w:sz="0" w:space="0" w:color="auto"/>
                  </w:divBdr>
                  <w:divsChild>
                    <w:div w:id="1176263024">
                      <w:marLeft w:val="0"/>
                      <w:marRight w:val="0"/>
                      <w:marTop w:val="0"/>
                      <w:marBottom w:val="0"/>
                      <w:divBdr>
                        <w:top w:val="none" w:sz="0" w:space="0" w:color="auto"/>
                        <w:left w:val="none" w:sz="0" w:space="0" w:color="auto"/>
                        <w:bottom w:val="none" w:sz="0" w:space="0" w:color="auto"/>
                        <w:right w:val="none" w:sz="0" w:space="0" w:color="auto"/>
                      </w:divBdr>
                    </w:div>
                    <w:div w:id="1056972774">
                      <w:marLeft w:val="0"/>
                      <w:marRight w:val="0"/>
                      <w:marTop w:val="0"/>
                      <w:marBottom w:val="0"/>
                      <w:divBdr>
                        <w:top w:val="none" w:sz="0" w:space="0" w:color="auto"/>
                        <w:left w:val="none" w:sz="0" w:space="0" w:color="auto"/>
                        <w:bottom w:val="none" w:sz="0" w:space="0" w:color="auto"/>
                        <w:right w:val="none" w:sz="0" w:space="0" w:color="auto"/>
                      </w:divBdr>
                    </w:div>
                  </w:divsChild>
                </w:div>
                <w:div w:id="361169626">
                  <w:marLeft w:val="0"/>
                  <w:marRight w:val="0"/>
                  <w:marTop w:val="0"/>
                  <w:marBottom w:val="0"/>
                  <w:divBdr>
                    <w:top w:val="none" w:sz="0" w:space="0" w:color="auto"/>
                    <w:left w:val="none" w:sz="0" w:space="0" w:color="auto"/>
                    <w:bottom w:val="none" w:sz="0" w:space="0" w:color="auto"/>
                    <w:right w:val="none" w:sz="0" w:space="0" w:color="auto"/>
                  </w:divBdr>
                  <w:divsChild>
                    <w:div w:id="1808549967">
                      <w:marLeft w:val="0"/>
                      <w:marRight w:val="0"/>
                      <w:marTop w:val="0"/>
                      <w:marBottom w:val="0"/>
                      <w:divBdr>
                        <w:top w:val="none" w:sz="0" w:space="0" w:color="auto"/>
                        <w:left w:val="none" w:sz="0" w:space="0" w:color="auto"/>
                        <w:bottom w:val="none" w:sz="0" w:space="0" w:color="auto"/>
                        <w:right w:val="none" w:sz="0" w:space="0" w:color="auto"/>
                      </w:divBdr>
                    </w:div>
                    <w:div w:id="560334892">
                      <w:marLeft w:val="0"/>
                      <w:marRight w:val="0"/>
                      <w:marTop w:val="0"/>
                      <w:marBottom w:val="0"/>
                      <w:divBdr>
                        <w:top w:val="none" w:sz="0" w:space="0" w:color="auto"/>
                        <w:left w:val="none" w:sz="0" w:space="0" w:color="auto"/>
                        <w:bottom w:val="none" w:sz="0" w:space="0" w:color="auto"/>
                        <w:right w:val="none" w:sz="0" w:space="0" w:color="auto"/>
                      </w:divBdr>
                    </w:div>
                  </w:divsChild>
                </w:div>
                <w:div w:id="893546355">
                  <w:marLeft w:val="0"/>
                  <w:marRight w:val="0"/>
                  <w:marTop w:val="0"/>
                  <w:marBottom w:val="0"/>
                  <w:divBdr>
                    <w:top w:val="none" w:sz="0" w:space="0" w:color="auto"/>
                    <w:left w:val="none" w:sz="0" w:space="0" w:color="auto"/>
                    <w:bottom w:val="none" w:sz="0" w:space="0" w:color="auto"/>
                    <w:right w:val="none" w:sz="0" w:space="0" w:color="auto"/>
                  </w:divBdr>
                  <w:divsChild>
                    <w:div w:id="907618674">
                      <w:marLeft w:val="0"/>
                      <w:marRight w:val="0"/>
                      <w:marTop w:val="0"/>
                      <w:marBottom w:val="0"/>
                      <w:divBdr>
                        <w:top w:val="none" w:sz="0" w:space="0" w:color="auto"/>
                        <w:left w:val="none" w:sz="0" w:space="0" w:color="auto"/>
                        <w:bottom w:val="none" w:sz="0" w:space="0" w:color="auto"/>
                        <w:right w:val="none" w:sz="0" w:space="0" w:color="auto"/>
                      </w:divBdr>
                    </w:div>
                    <w:div w:id="360983336">
                      <w:marLeft w:val="0"/>
                      <w:marRight w:val="0"/>
                      <w:marTop w:val="0"/>
                      <w:marBottom w:val="0"/>
                      <w:divBdr>
                        <w:top w:val="none" w:sz="0" w:space="0" w:color="auto"/>
                        <w:left w:val="none" w:sz="0" w:space="0" w:color="auto"/>
                        <w:bottom w:val="none" w:sz="0" w:space="0" w:color="auto"/>
                        <w:right w:val="none" w:sz="0" w:space="0" w:color="auto"/>
                      </w:divBdr>
                    </w:div>
                  </w:divsChild>
                </w:div>
                <w:div w:id="1356079418">
                  <w:marLeft w:val="0"/>
                  <w:marRight w:val="0"/>
                  <w:marTop w:val="0"/>
                  <w:marBottom w:val="0"/>
                  <w:divBdr>
                    <w:top w:val="none" w:sz="0" w:space="0" w:color="auto"/>
                    <w:left w:val="none" w:sz="0" w:space="0" w:color="auto"/>
                    <w:bottom w:val="none" w:sz="0" w:space="0" w:color="auto"/>
                    <w:right w:val="none" w:sz="0" w:space="0" w:color="auto"/>
                  </w:divBdr>
                  <w:divsChild>
                    <w:div w:id="2122995533">
                      <w:marLeft w:val="0"/>
                      <w:marRight w:val="0"/>
                      <w:marTop w:val="0"/>
                      <w:marBottom w:val="0"/>
                      <w:divBdr>
                        <w:top w:val="none" w:sz="0" w:space="0" w:color="auto"/>
                        <w:left w:val="none" w:sz="0" w:space="0" w:color="auto"/>
                        <w:bottom w:val="none" w:sz="0" w:space="0" w:color="auto"/>
                        <w:right w:val="none" w:sz="0" w:space="0" w:color="auto"/>
                      </w:divBdr>
                    </w:div>
                  </w:divsChild>
                </w:div>
                <w:div w:id="2134639527">
                  <w:marLeft w:val="0"/>
                  <w:marRight w:val="0"/>
                  <w:marTop w:val="0"/>
                  <w:marBottom w:val="0"/>
                  <w:divBdr>
                    <w:top w:val="none" w:sz="0" w:space="0" w:color="auto"/>
                    <w:left w:val="none" w:sz="0" w:space="0" w:color="auto"/>
                    <w:bottom w:val="none" w:sz="0" w:space="0" w:color="auto"/>
                    <w:right w:val="none" w:sz="0" w:space="0" w:color="auto"/>
                  </w:divBdr>
                  <w:divsChild>
                    <w:div w:id="853033908">
                      <w:marLeft w:val="0"/>
                      <w:marRight w:val="0"/>
                      <w:marTop w:val="0"/>
                      <w:marBottom w:val="0"/>
                      <w:divBdr>
                        <w:top w:val="none" w:sz="0" w:space="0" w:color="auto"/>
                        <w:left w:val="none" w:sz="0" w:space="0" w:color="auto"/>
                        <w:bottom w:val="none" w:sz="0" w:space="0" w:color="auto"/>
                        <w:right w:val="none" w:sz="0" w:space="0" w:color="auto"/>
                      </w:divBdr>
                    </w:div>
                  </w:divsChild>
                </w:div>
                <w:div w:id="445001270">
                  <w:marLeft w:val="0"/>
                  <w:marRight w:val="0"/>
                  <w:marTop w:val="0"/>
                  <w:marBottom w:val="0"/>
                  <w:divBdr>
                    <w:top w:val="none" w:sz="0" w:space="0" w:color="auto"/>
                    <w:left w:val="none" w:sz="0" w:space="0" w:color="auto"/>
                    <w:bottom w:val="none" w:sz="0" w:space="0" w:color="auto"/>
                    <w:right w:val="none" w:sz="0" w:space="0" w:color="auto"/>
                  </w:divBdr>
                  <w:divsChild>
                    <w:div w:id="598953822">
                      <w:marLeft w:val="0"/>
                      <w:marRight w:val="0"/>
                      <w:marTop w:val="0"/>
                      <w:marBottom w:val="0"/>
                      <w:divBdr>
                        <w:top w:val="none" w:sz="0" w:space="0" w:color="auto"/>
                        <w:left w:val="none" w:sz="0" w:space="0" w:color="auto"/>
                        <w:bottom w:val="none" w:sz="0" w:space="0" w:color="auto"/>
                        <w:right w:val="none" w:sz="0" w:space="0" w:color="auto"/>
                      </w:divBdr>
                    </w:div>
                    <w:div w:id="1880580594">
                      <w:marLeft w:val="0"/>
                      <w:marRight w:val="0"/>
                      <w:marTop w:val="0"/>
                      <w:marBottom w:val="0"/>
                      <w:divBdr>
                        <w:top w:val="none" w:sz="0" w:space="0" w:color="auto"/>
                        <w:left w:val="none" w:sz="0" w:space="0" w:color="auto"/>
                        <w:bottom w:val="none" w:sz="0" w:space="0" w:color="auto"/>
                        <w:right w:val="none" w:sz="0" w:space="0" w:color="auto"/>
                      </w:divBdr>
                    </w:div>
                    <w:div w:id="574822185">
                      <w:marLeft w:val="0"/>
                      <w:marRight w:val="0"/>
                      <w:marTop w:val="0"/>
                      <w:marBottom w:val="0"/>
                      <w:divBdr>
                        <w:top w:val="none" w:sz="0" w:space="0" w:color="auto"/>
                        <w:left w:val="none" w:sz="0" w:space="0" w:color="auto"/>
                        <w:bottom w:val="none" w:sz="0" w:space="0" w:color="auto"/>
                        <w:right w:val="none" w:sz="0" w:space="0" w:color="auto"/>
                      </w:divBdr>
                    </w:div>
                  </w:divsChild>
                </w:div>
                <w:div w:id="1452169218">
                  <w:marLeft w:val="0"/>
                  <w:marRight w:val="0"/>
                  <w:marTop w:val="0"/>
                  <w:marBottom w:val="0"/>
                  <w:divBdr>
                    <w:top w:val="none" w:sz="0" w:space="0" w:color="auto"/>
                    <w:left w:val="none" w:sz="0" w:space="0" w:color="auto"/>
                    <w:bottom w:val="none" w:sz="0" w:space="0" w:color="auto"/>
                    <w:right w:val="none" w:sz="0" w:space="0" w:color="auto"/>
                  </w:divBdr>
                  <w:divsChild>
                    <w:div w:id="312950547">
                      <w:marLeft w:val="0"/>
                      <w:marRight w:val="0"/>
                      <w:marTop w:val="0"/>
                      <w:marBottom w:val="0"/>
                      <w:divBdr>
                        <w:top w:val="none" w:sz="0" w:space="0" w:color="auto"/>
                        <w:left w:val="none" w:sz="0" w:space="0" w:color="auto"/>
                        <w:bottom w:val="none" w:sz="0" w:space="0" w:color="auto"/>
                        <w:right w:val="none" w:sz="0" w:space="0" w:color="auto"/>
                      </w:divBdr>
                    </w:div>
                    <w:div w:id="1288853032">
                      <w:marLeft w:val="0"/>
                      <w:marRight w:val="0"/>
                      <w:marTop w:val="0"/>
                      <w:marBottom w:val="0"/>
                      <w:divBdr>
                        <w:top w:val="none" w:sz="0" w:space="0" w:color="auto"/>
                        <w:left w:val="none" w:sz="0" w:space="0" w:color="auto"/>
                        <w:bottom w:val="none" w:sz="0" w:space="0" w:color="auto"/>
                        <w:right w:val="none" w:sz="0" w:space="0" w:color="auto"/>
                      </w:divBdr>
                    </w:div>
                  </w:divsChild>
                </w:div>
                <w:div w:id="1857691573">
                  <w:marLeft w:val="0"/>
                  <w:marRight w:val="0"/>
                  <w:marTop w:val="0"/>
                  <w:marBottom w:val="0"/>
                  <w:divBdr>
                    <w:top w:val="none" w:sz="0" w:space="0" w:color="auto"/>
                    <w:left w:val="none" w:sz="0" w:space="0" w:color="auto"/>
                    <w:bottom w:val="none" w:sz="0" w:space="0" w:color="auto"/>
                    <w:right w:val="none" w:sz="0" w:space="0" w:color="auto"/>
                  </w:divBdr>
                  <w:divsChild>
                    <w:div w:id="1800953321">
                      <w:marLeft w:val="0"/>
                      <w:marRight w:val="0"/>
                      <w:marTop w:val="0"/>
                      <w:marBottom w:val="0"/>
                      <w:divBdr>
                        <w:top w:val="none" w:sz="0" w:space="0" w:color="auto"/>
                        <w:left w:val="none" w:sz="0" w:space="0" w:color="auto"/>
                        <w:bottom w:val="none" w:sz="0" w:space="0" w:color="auto"/>
                        <w:right w:val="none" w:sz="0" w:space="0" w:color="auto"/>
                      </w:divBdr>
                    </w:div>
                    <w:div w:id="1342009071">
                      <w:marLeft w:val="0"/>
                      <w:marRight w:val="0"/>
                      <w:marTop w:val="0"/>
                      <w:marBottom w:val="0"/>
                      <w:divBdr>
                        <w:top w:val="none" w:sz="0" w:space="0" w:color="auto"/>
                        <w:left w:val="none" w:sz="0" w:space="0" w:color="auto"/>
                        <w:bottom w:val="none" w:sz="0" w:space="0" w:color="auto"/>
                        <w:right w:val="none" w:sz="0" w:space="0" w:color="auto"/>
                      </w:divBdr>
                    </w:div>
                  </w:divsChild>
                </w:div>
                <w:div w:id="1206719246">
                  <w:marLeft w:val="0"/>
                  <w:marRight w:val="0"/>
                  <w:marTop w:val="0"/>
                  <w:marBottom w:val="0"/>
                  <w:divBdr>
                    <w:top w:val="none" w:sz="0" w:space="0" w:color="auto"/>
                    <w:left w:val="none" w:sz="0" w:space="0" w:color="auto"/>
                    <w:bottom w:val="none" w:sz="0" w:space="0" w:color="auto"/>
                    <w:right w:val="none" w:sz="0" w:space="0" w:color="auto"/>
                  </w:divBdr>
                  <w:divsChild>
                    <w:div w:id="1135178683">
                      <w:marLeft w:val="0"/>
                      <w:marRight w:val="0"/>
                      <w:marTop w:val="0"/>
                      <w:marBottom w:val="0"/>
                      <w:divBdr>
                        <w:top w:val="none" w:sz="0" w:space="0" w:color="auto"/>
                        <w:left w:val="none" w:sz="0" w:space="0" w:color="auto"/>
                        <w:bottom w:val="none" w:sz="0" w:space="0" w:color="auto"/>
                        <w:right w:val="none" w:sz="0" w:space="0" w:color="auto"/>
                      </w:divBdr>
                    </w:div>
                    <w:div w:id="1792745497">
                      <w:marLeft w:val="0"/>
                      <w:marRight w:val="0"/>
                      <w:marTop w:val="0"/>
                      <w:marBottom w:val="0"/>
                      <w:divBdr>
                        <w:top w:val="none" w:sz="0" w:space="0" w:color="auto"/>
                        <w:left w:val="none" w:sz="0" w:space="0" w:color="auto"/>
                        <w:bottom w:val="none" w:sz="0" w:space="0" w:color="auto"/>
                        <w:right w:val="none" w:sz="0" w:space="0" w:color="auto"/>
                      </w:divBdr>
                    </w:div>
                    <w:div w:id="2068337798">
                      <w:marLeft w:val="0"/>
                      <w:marRight w:val="0"/>
                      <w:marTop w:val="0"/>
                      <w:marBottom w:val="0"/>
                      <w:divBdr>
                        <w:top w:val="none" w:sz="0" w:space="0" w:color="auto"/>
                        <w:left w:val="none" w:sz="0" w:space="0" w:color="auto"/>
                        <w:bottom w:val="none" w:sz="0" w:space="0" w:color="auto"/>
                        <w:right w:val="none" w:sz="0" w:space="0" w:color="auto"/>
                      </w:divBdr>
                    </w:div>
                  </w:divsChild>
                </w:div>
                <w:div w:id="178468371">
                  <w:marLeft w:val="0"/>
                  <w:marRight w:val="0"/>
                  <w:marTop w:val="0"/>
                  <w:marBottom w:val="0"/>
                  <w:divBdr>
                    <w:top w:val="none" w:sz="0" w:space="0" w:color="auto"/>
                    <w:left w:val="none" w:sz="0" w:space="0" w:color="auto"/>
                    <w:bottom w:val="none" w:sz="0" w:space="0" w:color="auto"/>
                    <w:right w:val="none" w:sz="0" w:space="0" w:color="auto"/>
                  </w:divBdr>
                  <w:divsChild>
                    <w:div w:id="54164893">
                      <w:marLeft w:val="0"/>
                      <w:marRight w:val="0"/>
                      <w:marTop w:val="0"/>
                      <w:marBottom w:val="0"/>
                      <w:divBdr>
                        <w:top w:val="none" w:sz="0" w:space="0" w:color="auto"/>
                        <w:left w:val="none" w:sz="0" w:space="0" w:color="auto"/>
                        <w:bottom w:val="none" w:sz="0" w:space="0" w:color="auto"/>
                        <w:right w:val="none" w:sz="0" w:space="0" w:color="auto"/>
                      </w:divBdr>
                    </w:div>
                  </w:divsChild>
                </w:div>
                <w:div w:id="310983528">
                  <w:marLeft w:val="0"/>
                  <w:marRight w:val="0"/>
                  <w:marTop w:val="0"/>
                  <w:marBottom w:val="0"/>
                  <w:divBdr>
                    <w:top w:val="none" w:sz="0" w:space="0" w:color="auto"/>
                    <w:left w:val="none" w:sz="0" w:space="0" w:color="auto"/>
                    <w:bottom w:val="none" w:sz="0" w:space="0" w:color="auto"/>
                    <w:right w:val="none" w:sz="0" w:space="0" w:color="auto"/>
                  </w:divBdr>
                  <w:divsChild>
                    <w:div w:id="36979207">
                      <w:marLeft w:val="0"/>
                      <w:marRight w:val="0"/>
                      <w:marTop w:val="0"/>
                      <w:marBottom w:val="0"/>
                      <w:divBdr>
                        <w:top w:val="none" w:sz="0" w:space="0" w:color="auto"/>
                        <w:left w:val="none" w:sz="0" w:space="0" w:color="auto"/>
                        <w:bottom w:val="none" w:sz="0" w:space="0" w:color="auto"/>
                        <w:right w:val="none" w:sz="0" w:space="0" w:color="auto"/>
                      </w:divBdr>
                    </w:div>
                  </w:divsChild>
                </w:div>
                <w:div w:id="146896332">
                  <w:marLeft w:val="0"/>
                  <w:marRight w:val="0"/>
                  <w:marTop w:val="0"/>
                  <w:marBottom w:val="0"/>
                  <w:divBdr>
                    <w:top w:val="none" w:sz="0" w:space="0" w:color="auto"/>
                    <w:left w:val="none" w:sz="0" w:space="0" w:color="auto"/>
                    <w:bottom w:val="none" w:sz="0" w:space="0" w:color="auto"/>
                    <w:right w:val="none" w:sz="0" w:space="0" w:color="auto"/>
                  </w:divBdr>
                  <w:divsChild>
                    <w:div w:id="1639991535">
                      <w:marLeft w:val="0"/>
                      <w:marRight w:val="0"/>
                      <w:marTop w:val="0"/>
                      <w:marBottom w:val="0"/>
                      <w:divBdr>
                        <w:top w:val="none" w:sz="0" w:space="0" w:color="auto"/>
                        <w:left w:val="none" w:sz="0" w:space="0" w:color="auto"/>
                        <w:bottom w:val="none" w:sz="0" w:space="0" w:color="auto"/>
                        <w:right w:val="none" w:sz="0" w:space="0" w:color="auto"/>
                      </w:divBdr>
                    </w:div>
                  </w:divsChild>
                </w:div>
                <w:div w:id="1893927165">
                  <w:marLeft w:val="0"/>
                  <w:marRight w:val="0"/>
                  <w:marTop w:val="0"/>
                  <w:marBottom w:val="0"/>
                  <w:divBdr>
                    <w:top w:val="none" w:sz="0" w:space="0" w:color="auto"/>
                    <w:left w:val="none" w:sz="0" w:space="0" w:color="auto"/>
                    <w:bottom w:val="none" w:sz="0" w:space="0" w:color="auto"/>
                    <w:right w:val="none" w:sz="0" w:space="0" w:color="auto"/>
                  </w:divBdr>
                  <w:divsChild>
                    <w:div w:id="531309593">
                      <w:marLeft w:val="0"/>
                      <w:marRight w:val="0"/>
                      <w:marTop w:val="0"/>
                      <w:marBottom w:val="0"/>
                      <w:divBdr>
                        <w:top w:val="none" w:sz="0" w:space="0" w:color="auto"/>
                        <w:left w:val="none" w:sz="0" w:space="0" w:color="auto"/>
                        <w:bottom w:val="none" w:sz="0" w:space="0" w:color="auto"/>
                        <w:right w:val="none" w:sz="0" w:space="0" w:color="auto"/>
                      </w:divBdr>
                    </w:div>
                    <w:div w:id="1443377830">
                      <w:marLeft w:val="0"/>
                      <w:marRight w:val="0"/>
                      <w:marTop w:val="0"/>
                      <w:marBottom w:val="0"/>
                      <w:divBdr>
                        <w:top w:val="none" w:sz="0" w:space="0" w:color="auto"/>
                        <w:left w:val="none" w:sz="0" w:space="0" w:color="auto"/>
                        <w:bottom w:val="none" w:sz="0" w:space="0" w:color="auto"/>
                        <w:right w:val="none" w:sz="0" w:space="0" w:color="auto"/>
                      </w:divBdr>
                    </w:div>
                    <w:div w:id="554777133">
                      <w:marLeft w:val="0"/>
                      <w:marRight w:val="0"/>
                      <w:marTop w:val="0"/>
                      <w:marBottom w:val="0"/>
                      <w:divBdr>
                        <w:top w:val="none" w:sz="0" w:space="0" w:color="auto"/>
                        <w:left w:val="none" w:sz="0" w:space="0" w:color="auto"/>
                        <w:bottom w:val="none" w:sz="0" w:space="0" w:color="auto"/>
                        <w:right w:val="none" w:sz="0" w:space="0" w:color="auto"/>
                      </w:divBdr>
                    </w:div>
                  </w:divsChild>
                </w:div>
                <w:div w:id="1472481355">
                  <w:marLeft w:val="0"/>
                  <w:marRight w:val="0"/>
                  <w:marTop w:val="0"/>
                  <w:marBottom w:val="0"/>
                  <w:divBdr>
                    <w:top w:val="none" w:sz="0" w:space="0" w:color="auto"/>
                    <w:left w:val="none" w:sz="0" w:space="0" w:color="auto"/>
                    <w:bottom w:val="none" w:sz="0" w:space="0" w:color="auto"/>
                    <w:right w:val="none" w:sz="0" w:space="0" w:color="auto"/>
                  </w:divBdr>
                  <w:divsChild>
                    <w:div w:id="1672291079">
                      <w:marLeft w:val="0"/>
                      <w:marRight w:val="0"/>
                      <w:marTop w:val="0"/>
                      <w:marBottom w:val="0"/>
                      <w:divBdr>
                        <w:top w:val="none" w:sz="0" w:space="0" w:color="auto"/>
                        <w:left w:val="none" w:sz="0" w:space="0" w:color="auto"/>
                        <w:bottom w:val="none" w:sz="0" w:space="0" w:color="auto"/>
                        <w:right w:val="none" w:sz="0" w:space="0" w:color="auto"/>
                      </w:divBdr>
                    </w:div>
                    <w:div w:id="1494837463">
                      <w:marLeft w:val="0"/>
                      <w:marRight w:val="0"/>
                      <w:marTop w:val="0"/>
                      <w:marBottom w:val="0"/>
                      <w:divBdr>
                        <w:top w:val="none" w:sz="0" w:space="0" w:color="auto"/>
                        <w:left w:val="none" w:sz="0" w:space="0" w:color="auto"/>
                        <w:bottom w:val="none" w:sz="0" w:space="0" w:color="auto"/>
                        <w:right w:val="none" w:sz="0" w:space="0" w:color="auto"/>
                      </w:divBdr>
                    </w:div>
                    <w:div w:id="450439623">
                      <w:marLeft w:val="0"/>
                      <w:marRight w:val="0"/>
                      <w:marTop w:val="0"/>
                      <w:marBottom w:val="0"/>
                      <w:divBdr>
                        <w:top w:val="none" w:sz="0" w:space="0" w:color="auto"/>
                        <w:left w:val="none" w:sz="0" w:space="0" w:color="auto"/>
                        <w:bottom w:val="none" w:sz="0" w:space="0" w:color="auto"/>
                        <w:right w:val="none" w:sz="0" w:space="0" w:color="auto"/>
                      </w:divBdr>
                    </w:div>
                  </w:divsChild>
                </w:div>
                <w:div w:id="1173839646">
                  <w:marLeft w:val="0"/>
                  <w:marRight w:val="0"/>
                  <w:marTop w:val="0"/>
                  <w:marBottom w:val="0"/>
                  <w:divBdr>
                    <w:top w:val="none" w:sz="0" w:space="0" w:color="auto"/>
                    <w:left w:val="none" w:sz="0" w:space="0" w:color="auto"/>
                    <w:bottom w:val="none" w:sz="0" w:space="0" w:color="auto"/>
                    <w:right w:val="none" w:sz="0" w:space="0" w:color="auto"/>
                  </w:divBdr>
                  <w:divsChild>
                    <w:div w:id="1917587332">
                      <w:marLeft w:val="0"/>
                      <w:marRight w:val="0"/>
                      <w:marTop w:val="0"/>
                      <w:marBottom w:val="0"/>
                      <w:divBdr>
                        <w:top w:val="none" w:sz="0" w:space="0" w:color="auto"/>
                        <w:left w:val="none" w:sz="0" w:space="0" w:color="auto"/>
                        <w:bottom w:val="none" w:sz="0" w:space="0" w:color="auto"/>
                        <w:right w:val="none" w:sz="0" w:space="0" w:color="auto"/>
                      </w:divBdr>
                    </w:div>
                  </w:divsChild>
                </w:div>
                <w:div w:id="320501372">
                  <w:marLeft w:val="0"/>
                  <w:marRight w:val="0"/>
                  <w:marTop w:val="0"/>
                  <w:marBottom w:val="0"/>
                  <w:divBdr>
                    <w:top w:val="none" w:sz="0" w:space="0" w:color="auto"/>
                    <w:left w:val="none" w:sz="0" w:space="0" w:color="auto"/>
                    <w:bottom w:val="none" w:sz="0" w:space="0" w:color="auto"/>
                    <w:right w:val="none" w:sz="0" w:space="0" w:color="auto"/>
                  </w:divBdr>
                  <w:divsChild>
                    <w:div w:id="1961917396">
                      <w:marLeft w:val="0"/>
                      <w:marRight w:val="0"/>
                      <w:marTop w:val="0"/>
                      <w:marBottom w:val="0"/>
                      <w:divBdr>
                        <w:top w:val="none" w:sz="0" w:space="0" w:color="auto"/>
                        <w:left w:val="none" w:sz="0" w:space="0" w:color="auto"/>
                        <w:bottom w:val="none" w:sz="0" w:space="0" w:color="auto"/>
                        <w:right w:val="none" w:sz="0" w:space="0" w:color="auto"/>
                      </w:divBdr>
                    </w:div>
                    <w:div w:id="684212507">
                      <w:marLeft w:val="0"/>
                      <w:marRight w:val="0"/>
                      <w:marTop w:val="0"/>
                      <w:marBottom w:val="0"/>
                      <w:divBdr>
                        <w:top w:val="none" w:sz="0" w:space="0" w:color="auto"/>
                        <w:left w:val="none" w:sz="0" w:space="0" w:color="auto"/>
                        <w:bottom w:val="none" w:sz="0" w:space="0" w:color="auto"/>
                        <w:right w:val="none" w:sz="0" w:space="0" w:color="auto"/>
                      </w:divBdr>
                    </w:div>
                    <w:div w:id="947586562">
                      <w:marLeft w:val="0"/>
                      <w:marRight w:val="0"/>
                      <w:marTop w:val="0"/>
                      <w:marBottom w:val="0"/>
                      <w:divBdr>
                        <w:top w:val="none" w:sz="0" w:space="0" w:color="auto"/>
                        <w:left w:val="none" w:sz="0" w:space="0" w:color="auto"/>
                        <w:bottom w:val="none" w:sz="0" w:space="0" w:color="auto"/>
                        <w:right w:val="none" w:sz="0" w:space="0" w:color="auto"/>
                      </w:divBdr>
                    </w:div>
                  </w:divsChild>
                </w:div>
                <w:div w:id="693070714">
                  <w:marLeft w:val="0"/>
                  <w:marRight w:val="0"/>
                  <w:marTop w:val="0"/>
                  <w:marBottom w:val="0"/>
                  <w:divBdr>
                    <w:top w:val="none" w:sz="0" w:space="0" w:color="auto"/>
                    <w:left w:val="none" w:sz="0" w:space="0" w:color="auto"/>
                    <w:bottom w:val="none" w:sz="0" w:space="0" w:color="auto"/>
                    <w:right w:val="none" w:sz="0" w:space="0" w:color="auto"/>
                  </w:divBdr>
                  <w:divsChild>
                    <w:div w:id="1969774111">
                      <w:marLeft w:val="0"/>
                      <w:marRight w:val="0"/>
                      <w:marTop w:val="0"/>
                      <w:marBottom w:val="0"/>
                      <w:divBdr>
                        <w:top w:val="none" w:sz="0" w:space="0" w:color="auto"/>
                        <w:left w:val="none" w:sz="0" w:space="0" w:color="auto"/>
                        <w:bottom w:val="none" w:sz="0" w:space="0" w:color="auto"/>
                        <w:right w:val="none" w:sz="0" w:space="0" w:color="auto"/>
                      </w:divBdr>
                    </w:div>
                    <w:div w:id="1934585887">
                      <w:marLeft w:val="0"/>
                      <w:marRight w:val="0"/>
                      <w:marTop w:val="0"/>
                      <w:marBottom w:val="0"/>
                      <w:divBdr>
                        <w:top w:val="none" w:sz="0" w:space="0" w:color="auto"/>
                        <w:left w:val="none" w:sz="0" w:space="0" w:color="auto"/>
                        <w:bottom w:val="none" w:sz="0" w:space="0" w:color="auto"/>
                        <w:right w:val="none" w:sz="0" w:space="0" w:color="auto"/>
                      </w:divBdr>
                    </w:div>
                    <w:div w:id="1874731458">
                      <w:marLeft w:val="0"/>
                      <w:marRight w:val="0"/>
                      <w:marTop w:val="0"/>
                      <w:marBottom w:val="0"/>
                      <w:divBdr>
                        <w:top w:val="none" w:sz="0" w:space="0" w:color="auto"/>
                        <w:left w:val="none" w:sz="0" w:space="0" w:color="auto"/>
                        <w:bottom w:val="none" w:sz="0" w:space="0" w:color="auto"/>
                        <w:right w:val="none" w:sz="0" w:space="0" w:color="auto"/>
                      </w:divBdr>
                    </w:div>
                  </w:divsChild>
                </w:div>
                <w:div w:id="651757644">
                  <w:marLeft w:val="0"/>
                  <w:marRight w:val="0"/>
                  <w:marTop w:val="0"/>
                  <w:marBottom w:val="0"/>
                  <w:divBdr>
                    <w:top w:val="none" w:sz="0" w:space="0" w:color="auto"/>
                    <w:left w:val="none" w:sz="0" w:space="0" w:color="auto"/>
                    <w:bottom w:val="none" w:sz="0" w:space="0" w:color="auto"/>
                    <w:right w:val="none" w:sz="0" w:space="0" w:color="auto"/>
                  </w:divBdr>
                  <w:divsChild>
                    <w:div w:id="275406790">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
                    <w:div w:id="1070808493">
                      <w:marLeft w:val="0"/>
                      <w:marRight w:val="0"/>
                      <w:marTop w:val="0"/>
                      <w:marBottom w:val="0"/>
                      <w:divBdr>
                        <w:top w:val="none" w:sz="0" w:space="0" w:color="auto"/>
                        <w:left w:val="none" w:sz="0" w:space="0" w:color="auto"/>
                        <w:bottom w:val="none" w:sz="0" w:space="0" w:color="auto"/>
                        <w:right w:val="none" w:sz="0" w:space="0" w:color="auto"/>
                      </w:divBdr>
                    </w:div>
                  </w:divsChild>
                </w:div>
                <w:div w:id="962030340">
                  <w:marLeft w:val="0"/>
                  <w:marRight w:val="0"/>
                  <w:marTop w:val="0"/>
                  <w:marBottom w:val="0"/>
                  <w:divBdr>
                    <w:top w:val="none" w:sz="0" w:space="0" w:color="auto"/>
                    <w:left w:val="none" w:sz="0" w:space="0" w:color="auto"/>
                    <w:bottom w:val="none" w:sz="0" w:space="0" w:color="auto"/>
                    <w:right w:val="none" w:sz="0" w:space="0" w:color="auto"/>
                  </w:divBdr>
                  <w:divsChild>
                    <w:div w:id="2123457331">
                      <w:marLeft w:val="0"/>
                      <w:marRight w:val="0"/>
                      <w:marTop w:val="0"/>
                      <w:marBottom w:val="0"/>
                      <w:divBdr>
                        <w:top w:val="none" w:sz="0" w:space="0" w:color="auto"/>
                        <w:left w:val="none" w:sz="0" w:space="0" w:color="auto"/>
                        <w:bottom w:val="none" w:sz="0" w:space="0" w:color="auto"/>
                        <w:right w:val="none" w:sz="0" w:space="0" w:color="auto"/>
                      </w:divBdr>
                    </w:div>
                  </w:divsChild>
                </w:div>
                <w:div w:id="636300565">
                  <w:marLeft w:val="0"/>
                  <w:marRight w:val="0"/>
                  <w:marTop w:val="0"/>
                  <w:marBottom w:val="0"/>
                  <w:divBdr>
                    <w:top w:val="none" w:sz="0" w:space="0" w:color="auto"/>
                    <w:left w:val="none" w:sz="0" w:space="0" w:color="auto"/>
                    <w:bottom w:val="none" w:sz="0" w:space="0" w:color="auto"/>
                    <w:right w:val="none" w:sz="0" w:space="0" w:color="auto"/>
                  </w:divBdr>
                  <w:divsChild>
                    <w:div w:id="683170490">
                      <w:marLeft w:val="0"/>
                      <w:marRight w:val="0"/>
                      <w:marTop w:val="0"/>
                      <w:marBottom w:val="0"/>
                      <w:divBdr>
                        <w:top w:val="none" w:sz="0" w:space="0" w:color="auto"/>
                        <w:left w:val="none" w:sz="0" w:space="0" w:color="auto"/>
                        <w:bottom w:val="none" w:sz="0" w:space="0" w:color="auto"/>
                        <w:right w:val="none" w:sz="0" w:space="0" w:color="auto"/>
                      </w:divBdr>
                    </w:div>
                  </w:divsChild>
                </w:div>
                <w:div w:id="822359056">
                  <w:marLeft w:val="0"/>
                  <w:marRight w:val="0"/>
                  <w:marTop w:val="0"/>
                  <w:marBottom w:val="0"/>
                  <w:divBdr>
                    <w:top w:val="none" w:sz="0" w:space="0" w:color="auto"/>
                    <w:left w:val="none" w:sz="0" w:space="0" w:color="auto"/>
                    <w:bottom w:val="none" w:sz="0" w:space="0" w:color="auto"/>
                    <w:right w:val="none" w:sz="0" w:space="0" w:color="auto"/>
                  </w:divBdr>
                  <w:divsChild>
                    <w:div w:id="976911834">
                      <w:marLeft w:val="0"/>
                      <w:marRight w:val="0"/>
                      <w:marTop w:val="0"/>
                      <w:marBottom w:val="0"/>
                      <w:divBdr>
                        <w:top w:val="none" w:sz="0" w:space="0" w:color="auto"/>
                        <w:left w:val="none" w:sz="0" w:space="0" w:color="auto"/>
                        <w:bottom w:val="none" w:sz="0" w:space="0" w:color="auto"/>
                        <w:right w:val="none" w:sz="0" w:space="0" w:color="auto"/>
                      </w:divBdr>
                    </w:div>
                  </w:divsChild>
                </w:div>
                <w:div w:id="387808128">
                  <w:marLeft w:val="0"/>
                  <w:marRight w:val="0"/>
                  <w:marTop w:val="0"/>
                  <w:marBottom w:val="0"/>
                  <w:divBdr>
                    <w:top w:val="none" w:sz="0" w:space="0" w:color="auto"/>
                    <w:left w:val="none" w:sz="0" w:space="0" w:color="auto"/>
                    <w:bottom w:val="none" w:sz="0" w:space="0" w:color="auto"/>
                    <w:right w:val="none" w:sz="0" w:space="0" w:color="auto"/>
                  </w:divBdr>
                  <w:divsChild>
                    <w:div w:id="1573584976">
                      <w:marLeft w:val="0"/>
                      <w:marRight w:val="0"/>
                      <w:marTop w:val="0"/>
                      <w:marBottom w:val="0"/>
                      <w:divBdr>
                        <w:top w:val="none" w:sz="0" w:space="0" w:color="auto"/>
                        <w:left w:val="none" w:sz="0" w:space="0" w:color="auto"/>
                        <w:bottom w:val="none" w:sz="0" w:space="0" w:color="auto"/>
                        <w:right w:val="none" w:sz="0" w:space="0" w:color="auto"/>
                      </w:divBdr>
                    </w:div>
                  </w:divsChild>
                </w:div>
                <w:div w:id="2018071732">
                  <w:marLeft w:val="0"/>
                  <w:marRight w:val="0"/>
                  <w:marTop w:val="0"/>
                  <w:marBottom w:val="0"/>
                  <w:divBdr>
                    <w:top w:val="none" w:sz="0" w:space="0" w:color="auto"/>
                    <w:left w:val="none" w:sz="0" w:space="0" w:color="auto"/>
                    <w:bottom w:val="none" w:sz="0" w:space="0" w:color="auto"/>
                    <w:right w:val="none" w:sz="0" w:space="0" w:color="auto"/>
                  </w:divBdr>
                  <w:divsChild>
                    <w:div w:id="704209239">
                      <w:marLeft w:val="0"/>
                      <w:marRight w:val="0"/>
                      <w:marTop w:val="0"/>
                      <w:marBottom w:val="0"/>
                      <w:divBdr>
                        <w:top w:val="none" w:sz="0" w:space="0" w:color="auto"/>
                        <w:left w:val="none" w:sz="0" w:space="0" w:color="auto"/>
                        <w:bottom w:val="none" w:sz="0" w:space="0" w:color="auto"/>
                        <w:right w:val="none" w:sz="0" w:space="0" w:color="auto"/>
                      </w:divBdr>
                    </w:div>
                  </w:divsChild>
                </w:div>
                <w:div w:id="755325184">
                  <w:marLeft w:val="0"/>
                  <w:marRight w:val="0"/>
                  <w:marTop w:val="0"/>
                  <w:marBottom w:val="0"/>
                  <w:divBdr>
                    <w:top w:val="none" w:sz="0" w:space="0" w:color="auto"/>
                    <w:left w:val="none" w:sz="0" w:space="0" w:color="auto"/>
                    <w:bottom w:val="none" w:sz="0" w:space="0" w:color="auto"/>
                    <w:right w:val="none" w:sz="0" w:space="0" w:color="auto"/>
                  </w:divBdr>
                  <w:divsChild>
                    <w:div w:id="329916291">
                      <w:marLeft w:val="0"/>
                      <w:marRight w:val="0"/>
                      <w:marTop w:val="0"/>
                      <w:marBottom w:val="0"/>
                      <w:divBdr>
                        <w:top w:val="none" w:sz="0" w:space="0" w:color="auto"/>
                        <w:left w:val="none" w:sz="0" w:space="0" w:color="auto"/>
                        <w:bottom w:val="none" w:sz="0" w:space="0" w:color="auto"/>
                        <w:right w:val="none" w:sz="0" w:space="0" w:color="auto"/>
                      </w:divBdr>
                    </w:div>
                    <w:div w:id="1960448166">
                      <w:marLeft w:val="0"/>
                      <w:marRight w:val="0"/>
                      <w:marTop w:val="0"/>
                      <w:marBottom w:val="0"/>
                      <w:divBdr>
                        <w:top w:val="none" w:sz="0" w:space="0" w:color="auto"/>
                        <w:left w:val="none" w:sz="0" w:space="0" w:color="auto"/>
                        <w:bottom w:val="none" w:sz="0" w:space="0" w:color="auto"/>
                        <w:right w:val="none" w:sz="0" w:space="0" w:color="auto"/>
                      </w:divBdr>
                    </w:div>
                  </w:divsChild>
                </w:div>
                <w:div w:id="1940412123">
                  <w:marLeft w:val="0"/>
                  <w:marRight w:val="0"/>
                  <w:marTop w:val="0"/>
                  <w:marBottom w:val="0"/>
                  <w:divBdr>
                    <w:top w:val="none" w:sz="0" w:space="0" w:color="auto"/>
                    <w:left w:val="none" w:sz="0" w:space="0" w:color="auto"/>
                    <w:bottom w:val="none" w:sz="0" w:space="0" w:color="auto"/>
                    <w:right w:val="none" w:sz="0" w:space="0" w:color="auto"/>
                  </w:divBdr>
                  <w:divsChild>
                    <w:div w:id="1733038775">
                      <w:marLeft w:val="0"/>
                      <w:marRight w:val="0"/>
                      <w:marTop w:val="0"/>
                      <w:marBottom w:val="0"/>
                      <w:divBdr>
                        <w:top w:val="none" w:sz="0" w:space="0" w:color="auto"/>
                        <w:left w:val="none" w:sz="0" w:space="0" w:color="auto"/>
                        <w:bottom w:val="none" w:sz="0" w:space="0" w:color="auto"/>
                        <w:right w:val="none" w:sz="0" w:space="0" w:color="auto"/>
                      </w:divBdr>
                    </w:div>
                  </w:divsChild>
                </w:div>
                <w:div w:id="200091173">
                  <w:marLeft w:val="0"/>
                  <w:marRight w:val="0"/>
                  <w:marTop w:val="0"/>
                  <w:marBottom w:val="0"/>
                  <w:divBdr>
                    <w:top w:val="none" w:sz="0" w:space="0" w:color="auto"/>
                    <w:left w:val="none" w:sz="0" w:space="0" w:color="auto"/>
                    <w:bottom w:val="none" w:sz="0" w:space="0" w:color="auto"/>
                    <w:right w:val="none" w:sz="0" w:space="0" w:color="auto"/>
                  </w:divBdr>
                  <w:divsChild>
                    <w:div w:id="195167391">
                      <w:marLeft w:val="0"/>
                      <w:marRight w:val="0"/>
                      <w:marTop w:val="0"/>
                      <w:marBottom w:val="0"/>
                      <w:divBdr>
                        <w:top w:val="none" w:sz="0" w:space="0" w:color="auto"/>
                        <w:left w:val="none" w:sz="0" w:space="0" w:color="auto"/>
                        <w:bottom w:val="none" w:sz="0" w:space="0" w:color="auto"/>
                        <w:right w:val="none" w:sz="0" w:space="0" w:color="auto"/>
                      </w:divBdr>
                    </w:div>
                    <w:div w:id="1246915533">
                      <w:marLeft w:val="0"/>
                      <w:marRight w:val="0"/>
                      <w:marTop w:val="0"/>
                      <w:marBottom w:val="0"/>
                      <w:divBdr>
                        <w:top w:val="none" w:sz="0" w:space="0" w:color="auto"/>
                        <w:left w:val="none" w:sz="0" w:space="0" w:color="auto"/>
                        <w:bottom w:val="none" w:sz="0" w:space="0" w:color="auto"/>
                        <w:right w:val="none" w:sz="0" w:space="0" w:color="auto"/>
                      </w:divBdr>
                    </w:div>
                    <w:div w:id="1050691899">
                      <w:marLeft w:val="0"/>
                      <w:marRight w:val="0"/>
                      <w:marTop w:val="0"/>
                      <w:marBottom w:val="0"/>
                      <w:divBdr>
                        <w:top w:val="none" w:sz="0" w:space="0" w:color="auto"/>
                        <w:left w:val="none" w:sz="0" w:space="0" w:color="auto"/>
                        <w:bottom w:val="none" w:sz="0" w:space="0" w:color="auto"/>
                        <w:right w:val="none" w:sz="0" w:space="0" w:color="auto"/>
                      </w:divBdr>
                    </w:div>
                  </w:divsChild>
                </w:div>
                <w:div w:id="1058014747">
                  <w:marLeft w:val="0"/>
                  <w:marRight w:val="0"/>
                  <w:marTop w:val="0"/>
                  <w:marBottom w:val="0"/>
                  <w:divBdr>
                    <w:top w:val="none" w:sz="0" w:space="0" w:color="auto"/>
                    <w:left w:val="none" w:sz="0" w:space="0" w:color="auto"/>
                    <w:bottom w:val="none" w:sz="0" w:space="0" w:color="auto"/>
                    <w:right w:val="none" w:sz="0" w:space="0" w:color="auto"/>
                  </w:divBdr>
                  <w:divsChild>
                    <w:div w:id="153763322">
                      <w:marLeft w:val="0"/>
                      <w:marRight w:val="0"/>
                      <w:marTop w:val="0"/>
                      <w:marBottom w:val="0"/>
                      <w:divBdr>
                        <w:top w:val="none" w:sz="0" w:space="0" w:color="auto"/>
                        <w:left w:val="none" w:sz="0" w:space="0" w:color="auto"/>
                        <w:bottom w:val="none" w:sz="0" w:space="0" w:color="auto"/>
                        <w:right w:val="none" w:sz="0" w:space="0" w:color="auto"/>
                      </w:divBdr>
                    </w:div>
                  </w:divsChild>
                </w:div>
                <w:div w:id="1514227413">
                  <w:marLeft w:val="0"/>
                  <w:marRight w:val="0"/>
                  <w:marTop w:val="0"/>
                  <w:marBottom w:val="0"/>
                  <w:divBdr>
                    <w:top w:val="none" w:sz="0" w:space="0" w:color="auto"/>
                    <w:left w:val="none" w:sz="0" w:space="0" w:color="auto"/>
                    <w:bottom w:val="none" w:sz="0" w:space="0" w:color="auto"/>
                    <w:right w:val="none" w:sz="0" w:space="0" w:color="auto"/>
                  </w:divBdr>
                  <w:divsChild>
                    <w:div w:id="737165392">
                      <w:marLeft w:val="0"/>
                      <w:marRight w:val="0"/>
                      <w:marTop w:val="0"/>
                      <w:marBottom w:val="0"/>
                      <w:divBdr>
                        <w:top w:val="none" w:sz="0" w:space="0" w:color="auto"/>
                        <w:left w:val="none" w:sz="0" w:space="0" w:color="auto"/>
                        <w:bottom w:val="none" w:sz="0" w:space="0" w:color="auto"/>
                        <w:right w:val="none" w:sz="0" w:space="0" w:color="auto"/>
                      </w:divBdr>
                    </w:div>
                    <w:div w:id="1737432155">
                      <w:marLeft w:val="0"/>
                      <w:marRight w:val="0"/>
                      <w:marTop w:val="0"/>
                      <w:marBottom w:val="0"/>
                      <w:divBdr>
                        <w:top w:val="none" w:sz="0" w:space="0" w:color="auto"/>
                        <w:left w:val="none" w:sz="0" w:space="0" w:color="auto"/>
                        <w:bottom w:val="none" w:sz="0" w:space="0" w:color="auto"/>
                        <w:right w:val="none" w:sz="0" w:space="0" w:color="auto"/>
                      </w:divBdr>
                    </w:div>
                  </w:divsChild>
                </w:div>
                <w:div w:id="1478495135">
                  <w:marLeft w:val="0"/>
                  <w:marRight w:val="0"/>
                  <w:marTop w:val="0"/>
                  <w:marBottom w:val="0"/>
                  <w:divBdr>
                    <w:top w:val="none" w:sz="0" w:space="0" w:color="auto"/>
                    <w:left w:val="none" w:sz="0" w:space="0" w:color="auto"/>
                    <w:bottom w:val="none" w:sz="0" w:space="0" w:color="auto"/>
                    <w:right w:val="none" w:sz="0" w:space="0" w:color="auto"/>
                  </w:divBdr>
                  <w:divsChild>
                    <w:div w:id="785585139">
                      <w:marLeft w:val="0"/>
                      <w:marRight w:val="0"/>
                      <w:marTop w:val="0"/>
                      <w:marBottom w:val="0"/>
                      <w:divBdr>
                        <w:top w:val="none" w:sz="0" w:space="0" w:color="auto"/>
                        <w:left w:val="none" w:sz="0" w:space="0" w:color="auto"/>
                        <w:bottom w:val="none" w:sz="0" w:space="0" w:color="auto"/>
                        <w:right w:val="none" w:sz="0" w:space="0" w:color="auto"/>
                      </w:divBdr>
                    </w:div>
                    <w:div w:id="15146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312553">
          <w:marLeft w:val="0"/>
          <w:marRight w:val="0"/>
          <w:marTop w:val="0"/>
          <w:marBottom w:val="0"/>
          <w:divBdr>
            <w:top w:val="none" w:sz="0" w:space="0" w:color="auto"/>
            <w:left w:val="none" w:sz="0" w:space="0" w:color="auto"/>
            <w:bottom w:val="none" w:sz="0" w:space="0" w:color="auto"/>
            <w:right w:val="none" w:sz="0" w:space="0" w:color="auto"/>
          </w:divBdr>
        </w:div>
        <w:div w:id="1838232080">
          <w:marLeft w:val="0"/>
          <w:marRight w:val="0"/>
          <w:marTop w:val="0"/>
          <w:marBottom w:val="0"/>
          <w:divBdr>
            <w:top w:val="none" w:sz="0" w:space="0" w:color="auto"/>
            <w:left w:val="none" w:sz="0" w:space="0" w:color="auto"/>
            <w:bottom w:val="none" w:sz="0" w:space="0" w:color="auto"/>
            <w:right w:val="none" w:sz="0" w:space="0" w:color="auto"/>
          </w:divBdr>
          <w:divsChild>
            <w:div w:id="1411272729">
              <w:marLeft w:val="-75"/>
              <w:marRight w:val="0"/>
              <w:marTop w:val="30"/>
              <w:marBottom w:val="30"/>
              <w:divBdr>
                <w:top w:val="none" w:sz="0" w:space="0" w:color="auto"/>
                <w:left w:val="none" w:sz="0" w:space="0" w:color="auto"/>
                <w:bottom w:val="none" w:sz="0" w:space="0" w:color="auto"/>
                <w:right w:val="none" w:sz="0" w:space="0" w:color="auto"/>
              </w:divBdr>
              <w:divsChild>
                <w:div w:id="1440880207">
                  <w:marLeft w:val="0"/>
                  <w:marRight w:val="0"/>
                  <w:marTop w:val="0"/>
                  <w:marBottom w:val="0"/>
                  <w:divBdr>
                    <w:top w:val="none" w:sz="0" w:space="0" w:color="auto"/>
                    <w:left w:val="none" w:sz="0" w:space="0" w:color="auto"/>
                    <w:bottom w:val="none" w:sz="0" w:space="0" w:color="auto"/>
                    <w:right w:val="none" w:sz="0" w:space="0" w:color="auto"/>
                  </w:divBdr>
                  <w:divsChild>
                    <w:div w:id="2138326787">
                      <w:marLeft w:val="0"/>
                      <w:marRight w:val="0"/>
                      <w:marTop w:val="0"/>
                      <w:marBottom w:val="0"/>
                      <w:divBdr>
                        <w:top w:val="none" w:sz="0" w:space="0" w:color="auto"/>
                        <w:left w:val="none" w:sz="0" w:space="0" w:color="auto"/>
                        <w:bottom w:val="none" w:sz="0" w:space="0" w:color="auto"/>
                        <w:right w:val="none" w:sz="0" w:space="0" w:color="auto"/>
                      </w:divBdr>
                    </w:div>
                  </w:divsChild>
                </w:div>
                <w:div w:id="907690256">
                  <w:marLeft w:val="0"/>
                  <w:marRight w:val="0"/>
                  <w:marTop w:val="0"/>
                  <w:marBottom w:val="0"/>
                  <w:divBdr>
                    <w:top w:val="none" w:sz="0" w:space="0" w:color="auto"/>
                    <w:left w:val="none" w:sz="0" w:space="0" w:color="auto"/>
                    <w:bottom w:val="none" w:sz="0" w:space="0" w:color="auto"/>
                    <w:right w:val="none" w:sz="0" w:space="0" w:color="auto"/>
                  </w:divBdr>
                  <w:divsChild>
                    <w:div w:id="1640912151">
                      <w:marLeft w:val="0"/>
                      <w:marRight w:val="0"/>
                      <w:marTop w:val="0"/>
                      <w:marBottom w:val="0"/>
                      <w:divBdr>
                        <w:top w:val="none" w:sz="0" w:space="0" w:color="auto"/>
                        <w:left w:val="none" w:sz="0" w:space="0" w:color="auto"/>
                        <w:bottom w:val="none" w:sz="0" w:space="0" w:color="auto"/>
                        <w:right w:val="none" w:sz="0" w:space="0" w:color="auto"/>
                      </w:divBdr>
                    </w:div>
                    <w:div w:id="1889106818">
                      <w:marLeft w:val="0"/>
                      <w:marRight w:val="0"/>
                      <w:marTop w:val="0"/>
                      <w:marBottom w:val="0"/>
                      <w:divBdr>
                        <w:top w:val="none" w:sz="0" w:space="0" w:color="auto"/>
                        <w:left w:val="none" w:sz="0" w:space="0" w:color="auto"/>
                        <w:bottom w:val="none" w:sz="0" w:space="0" w:color="auto"/>
                        <w:right w:val="none" w:sz="0" w:space="0" w:color="auto"/>
                      </w:divBdr>
                    </w:div>
                    <w:div w:id="1207791525">
                      <w:marLeft w:val="0"/>
                      <w:marRight w:val="0"/>
                      <w:marTop w:val="0"/>
                      <w:marBottom w:val="0"/>
                      <w:divBdr>
                        <w:top w:val="none" w:sz="0" w:space="0" w:color="auto"/>
                        <w:left w:val="none" w:sz="0" w:space="0" w:color="auto"/>
                        <w:bottom w:val="none" w:sz="0" w:space="0" w:color="auto"/>
                        <w:right w:val="none" w:sz="0" w:space="0" w:color="auto"/>
                      </w:divBdr>
                    </w:div>
                    <w:div w:id="1215963780">
                      <w:marLeft w:val="0"/>
                      <w:marRight w:val="0"/>
                      <w:marTop w:val="0"/>
                      <w:marBottom w:val="0"/>
                      <w:divBdr>
                        <w:top w:val="none" w:sz="0" w:space="0" w:color="auto"/>
                        <w:left w:val="none" w:sz="0" w:space="0" w:color="auto"/>
                        <w:bottom w:val="none" w:sz="0" w:space="0" w:color="auto"/>
                        <w:right w:val="none" w:sz="0" w:space="0" w:color="auto"/>
                      </w:divBdr>
                    </w:div>
                  </w:divsChild>
                </w:div>
                <w:div w:id="344944628">
                  <w:marLeft w:val="0"/>
                  <w:marRight w:val="0"/>
                  <w:marTop w:val="0"/>
                  <w:marBottom w:val="0"/>
                  <w:divBdr>
                    <w:top w:val="none" w:sz="0" w:space="0" w:color="auto"/>
                    <w:left w:val="none" w:sz="0" w:space="0" w:color="auto"/>
                    <w:bottom w:val="none" w:sz="0" w:space="0" w:color="auto"/>
                    <w:right w:val="none" w:sz="0" w:space="0" w:color="auto"/>
                  </w:divBdr>
                  <w:divsChild>
                    <w:div w:id="511604244">
                      <w:marLeft w:val="0"/>
                      <w:marRight w:val="0"/>
                      <w:marTop w:val="0"/>
                      <w:marBottom w:val="0"/>
                      <w:divBdr>
                        <w:top w:val="none" w:sz="0" w:space="0" w:color="auto"/>
                        <w:left w:val="none" w:sz="0" w:space="0" w:color="auto"/>
                        <w:bottom w:val="none" w:sz="0" w:space="0" w:color="auto"/>
                        <w:right w:val="none" w:sz="0" w:space="0" w:color="auto"/>
                      </w:divBdr>
                    </w:div>
                  </w:divsChild>
                </w:div>
                <w:div w:id="1631786503">
                  <w:marLeft w:val="0"/>
                  <w:marRight w:val="0"/>
                  <w:marTop w:val="0"/>
                  <w:marBottom w:val="0"/>
                  <w:divBdr>
                    <w:top w:val="none" w:sz="0" w:space="0" w:color="auto"/>
                    <w:left w:val="none" w:sz="0" w:space="0" w:color="auto"/>
                    <w:bottom w:val="none" w:sz="0" w:space="0" w:color="auto"/>
                    <w:right w:val="none" w:sz="0" w:space="0" w:color="auto"/>
                  </w:divBdr>
                  <w:divsChild>
                    <w:div w:id="441190953">
                      <w:marLeft w:val="0"/>
                      <w:marRight w:val="0"/>
                      <w:marTop w:val="0"/>
                      <w:marBottom w:val="0"/>
                      <w:divBdr>
                        <w:top w:val="none" w:sz="0" w:space="0" w:color="auto"/>
                        <w:left w:val="none" w:sz="0" w:space="0" w:color="auto"/>
                        <w:bottom w:val="none" w:sz="0" w:space="0" w:color="auto"/>
                        <w:right w:val="none" w:sz="0" w:space="0" w:color="auto"/>
                      </w:divBdr>
                    </w:div>
                  </w:divsChild>
                </w:div>
                <w:div w:id="664086431">
                  <w:marLeft w:val="0"/>
                  <w:marRight w:val="0"/>
                  <w:marTop w:val="0"/>
                  <w:marBottom w:val="0"/>
                  <w:divBdr>
                    <w:top w:val="none" w:sz="0" w:space="0" w:color="auto"/>
                    <w:left w:val="none" w:sz="0" w:space="0" w:color="auto"/>
                    <w:bottom w:val="none" w:sz="0" w:space="0" w:color="auto"/>
                    <w:right w:val="none" w:sz="0" w:space="0" w:color="auto"/>
                  </w:divBdr>
                  <w:divsChild>
                    <w:div w:id="607466297">
                      <w:marLeft w:val="0"/>
                      <w:marRight w:val="0"/>
                      <w:marTop w:val="0"/>
                      <w:marBottom w:val="0"/>
                      <w:divBdr>
                        <w:top w:val="none" w:sz="0" w:space="0" w:color="auto"/>
                        <w:left w:val="none" w:sz="0" w:space="0" w:color="auto"/>
                        <w:bottom w:val="none" w:sz="0" w:space="0" w:color="auto"/>
                        <w:right w:val="none" w:sz="0" w:space="0" w:color="auto"/>
                      </w:divBdr>
                    </w:div>
                  </w:divsChild>
                </w:div>
                <w:div w:id="1487476526">
                  <w:marLeft w:val="0"/>
                  <w:marRight w:val="0"/>
                  <w:marTop w:val="0"/>
                  <w:marBottom w:val="0"/>
                  <w:divBdr>
                    <w:top w:val="none" w:sz="0" w:space="0" w:color="auto"/>
                    <w:left w:val="none" w:sz="0" w:space="0" w:color="auto"/>
                    <w:bottom w:val="none" w:sz="0" w:space="0" w:color="auto"/>
                    <w:right w:val="none" w:sz="0" w:space="0" w:color="auto"/>
                  </w:divBdr>
                  <w:divsChild>
                    <w:div w:id="482547239">
                      <w:marLeft w:val="0"/>
                      <w:marRight w:val="0"/>
                      <w:marTop w:val="0"/>
                      <w:marBottom w:val="0"/>
                      <w:divBdr>
                        <w:top w:val="none" w:sz="0" w:space="0" w:color="auto"/>
                        <w:left w:val="none" w:sz="0" w:space="0" w:color="auto"/>
                        <w:bottom w:val="none" w:sz="0" w:space="0" w:color="auto"/>
                        <w:right w:val="none" w:sz="0" w:space="0" w:color="auto"/>
                      </w:divBdr>
                    </w:div>
                  </w:divsChild>
                </w:div>
                <w:div w:id="1897935146">
                  <w:marLeft w:val="0"/>
                  <w:marRight w:val="0"/>
                  <w:marTop w:val="0"/>
                  <w:marBottom w:val="0"/>
                  <w:divBdr>
                    <w:top w:val="none" w:sz="0" w:space="0" w:color="auto"/>
                    <w:left w:val="none" w:sz="0" w:space="0" w:color="auto"/>
                    <w:bottom w:val="none" w:sz="0" w:space="0" w:color="auto"/>
                    <w:right w:val="none" w:sz="0" w:space="0" w:color="auto"/>
                  </w:divBdr>
                  <w:divsChild>
                    <w:div w:id="1122306432">
                      <w:marLeft w:val="0"/>
                      <w:marRight w:val="0"/>
                      <w:marTop w:val="0"/>
                      <w:marBottom w:val="0"/>
                      <w:divBdr>
                        <w:top w:val="none" w:sz="0" w:space="0" w:color="auto"/>
                        <w:left w:val="none" w:sz="0" w:space="0" w:color="auto"/>
                        <w:bottom w:val="none" w:sz="0" w:space="0" w:color="auto"/>
                        <w:right w:val="none" w:sz="0" w:space="0" w:color="auto"/>
                      </w:divBdr>
                    </w:div>
                  </w:divsChild>
                </w:div>
                <w:div w:id="454721005">
                  <w:marLeft w:val="0"/>
                  <w:marRight w:val="0"/>
                  <w:marTop w:val="0"/>
                  <w:marBottom w:val="0"/>
                  <w:divBdr>
                    <w:top w:val="none" w:sz="0" w:space="0" w:color="auto"/>
                    <w:left w:val="none" w:sz="0" w:space="0" w:color="auto"/>
                    <w:bottom w:val="none" w:sz="0" w:space="0" w:color="auto"/>
                    <w:right w:val="none" w:sz="0" w:space="0" w:color="auto"/>
                  </w:divBdr>
                  <w:divsChild>
                    <w:div w:id="792677168">
                      <w:marLeft w:val="0"/>
                      <w:marRight w:val="0"/>
                      <w:marTop w:val="0"/>
                      <w:marBottom w:val="0"/>
                      <w:divBdr>
                        <w:top w:val="none" w:sz="0" w:space="0" w:color="auto"/>
                        <w:left w:val="none" w:sz="0" w:space="0" w:color="auto"/>
                        <w:bottom w:val="none" w:sz="0" w:space="0" w:color="auto"/>
                        <w:right w:val="none" w:sz="0" w:space="0" w:color="auto"/>
                      </w:divBdr>
                    </w:div>
                  </w:divsChild>
                </w:div>
                <w:div w:id="1574583602">
                  <w:marLeft w:val="0"/>
                  <w:marRight w:val="0"/>
                  <w:marTop w:val="0"/>
                  <w:marBottom w:val="0"/>
                  <w:divBdr>
                    <w:top w:val="none" w:sz="0" w:space="0" w:color="auto"/>
                    <w:left w:val="none" w:sz="0" w:space="0" w:color="auto"/>
                    <w:bottom w:val="none" w:sz="0" w:space="0" w:color="auto"/>
                    <w:right w:val="none" w:sz="0" w:space="0" w:color="auto"/>
                  </w:divBdr>
                  <w:divsChild>
                    <w:div w:id="278755549">
                      <w:marLeft w:val="0"/>
                      <w:marRight w:val="0"/>
                      <w:marTop w:val="0"/>
                      <w:marBottom w:val="0"/>
                      <w:divBdr>
                        <w:top w:val="none" w:sz="0" w:space="0" w:color="auto"/>
                        <w:left w:val="none" w:sz="0" w:space="0" w:color="auto"/>
                        <w:bottom w:val="none" w:sz="0" w:space="0" w:color="auto"/>
                        <w:right w:val="none" w:sz="0" w:space="0" w:color="auto"/>
                      </w:divBdr>
                    </w:div>
                  </w:divsChild>
                </w:div>
                <w:div w:id="1841849702">
                  <w:marLeft w:val="0"/>
                  <w:marRight w:val="0"/>
                  <w:marTop w:val="0"/>
                  <w:marBottom w:val="0"/>
                  <w:divBdr>
                    <w:top w:val="none" w:sz="0" w:space="0" w:color="auto"/>
                    <w:left w:val="none" w:sz="0" w:space="0" w:color="auto"/>
                    <w:bottom w:val="none" w:sz="0" w:space="0" w:color="auto"/>
                    <w:right w:val="none" w:sz="0" w:space="0" w:color="auto"/>
                  </w:divBdr>
                  <w:divsChild>
                    <w:div w:id="1002506787">
                      <w:marLeft w:val="0"/>
                      <w:marRight w:val="0"/>
                      <w:marTop w:val="0"/>
                      <w:marBottom w:val="0"/>
                      <w:divBdr>
                        <w:top w:val="none" w:sz="0" w:space="0" w:color="auto"/>
                        <w:left w:val="none" w:sz="0" w:space="0" w:color="auto"/>
                        <w:bottom w:val="none" w:sz="0" w:space="0" w:color="auto"/>
                        <w:right w:val="none" w:sz="0" w:space="0" w:color="auto"/>
                      </w:divBdr>
                    </w:div>
                  </w:divsChild>
                </w:div>
                <w:div w:id="396437779">
                  <w:marLeft w:val="0"/>
                  <w:marRight w:val="0"/>
                  <w:marTop w:val="0"/>
                  <w:marBottom w:val="0"/>
                  <w:divBdr>
                    <w:top w:val="none" w:sz="0" w:space="0" w:color="auto"/>
                    <w:left w:val="none" w:sz="0" w:space="0" w:color="auto"/>
                    <w:bottom w:val="none" w:sz="0" w:space="0" w:color="auto"/>
                    <w:right w:val="none" w:sz="0" w:space="0" w:color="auto"/>
                  </w:divBdr>
                  <w:divsChild>
                    <w:div w:id="354423032">
                      <w:marLeft w:val="0"/>
                      <w:marRight w:val="0"/>
                      <w:marTop w:val="0"/>
                      <w:marBottom w:val="0"/>
                      <w:divBdr>
                        <w:top w:val="none" w:sz="0" w:space="0" w:color="auto"/>
                        <w:left w:val="none" w:sz="0" w:space="0" w:color="auto"/>
                        <w:bottom w:val="none" w:sz="0" w:space="0" w:color="auto"/>
                        <w:right w:val="none" w:sz="0" w:space="0" w:color="auto"/>
                      </w:divBdr>
                    </w:div>
                  </w:divsChild>
                </w:div>
                <w:div w:id="506797252">
                  <w:marLeft w:val="0"/>
                  <w:marRight w:val="0"/>
                  <w:marTop w:val="0"/>
                  <w:marBottom w:val="0"/>
                  <w:divBdr>
                    <w:top w:val="none" w:sz="0" w:space="0" w:color="auto"/>
                    <w:left w:val="none" w:sz="0" w:space="0" w:color="auto"/>
                    <w:bottom w:val="none" w:sz="0" w:space="0" w:color="auto"/>
                    <w:right w:val="none" w:sz="0" w:space="0" w:color="auto"/>
                  </w:divBdr>
                  <w:divsChild>
                    <w:div w:id="1682777178">
                      <w:marLeft w:val="0"/>
                      <w:marRight w:val="0"/>
                      <w:marTop w:val="0"/>
                      <w:marBottom w:val="0"/>
                      <w:divBdr>
                        <w:top w:val="none" w:sz="0" w:space="0" w:color="auto"/>
                        <w:left w:val="none" w:sz="0" w:space="0" w:color="auto"/>
                        <w:bottom w:val="none" w:sz="0" w:space="0" w:color="auto"/>
                        <w:right w:val="none" w:sz="0" w:space="0" w:color="auto"/>
                      </w:divBdr>
                    </w:div>
                  </w:divsChild>
                </w:div>
                <w:div w:id="615871715">
                  <w:marLeft w:val="0"/>
                  <w:marRight w:val="0"/>
                  <w:marTop w:val="0"/>
                  <w:marBottom w:val="0"/>
                  <w:divBdr>
                    <w:top w:val="none" w:sz="0" w:space="0" w:color="auto"/>
                    <w:left w:val="none" w:sz="0" w:space="0" w:color="auto"/>
                    <w:bottom w:val="none" w:sz="0" w:space="0" w:color="auto"/>
                    <w:right w:val="none" w:sz="0" w:space="0" w:color="auto"/>
                  </w:divBdr>
                  <w:divsChild>
                    <w:div w:id="482356548">
                      <w:marLeft w:val="0"/>
                      <w:marRight w:val="0"/>
                      <w:marTop w:val="0"/>
                      <w:marBottom w:val="0"/>
                      <w:divBdr>
                        <w:top w:val="none" w:sz="0" w:space="0" w:color="auto"/>
                        <w:left w:val="none" w:sz="0" w:space="0" w:color="auto"/>
                        <w:bottom w:val="none" w:sz="0" w:space="0" w:color="auto"/>
                        <w:right w:val="none" w:sz="0" w:space="0" w:color="auto"/>
                      </w:divBdr>
                    </w:div>
                  </w:divsChild>
                </w:div>
                <w:div w:id="1258709868">
                  <w:marLeft w:val="0"/>
                  <w:marRight w:val="0"/>
                  <w:marTop w:val="0"/>
                  <w:marBottom w:val="0"/>
                  <w:divBdr>
                    <w:top w:val="none" w:sz="0" w:space="0" w:color="auto"/>
                    <w:left w:val="none" w:sz="0" w:space="0" w:color="auto"/>
                    <w:bottom w:val="none" w:sz="0" w:space="0" w:color="auto"/>
                    <w:right w:val="none" w:sz="0" w:space="0" w:color="auto"/>
                  </w:divBdr>
                  <w:divsChild>
                    <w:div w:id="945771153">
                      <w:marLeft w:val="0"/>
                      <w:marRight w:val="0"/>
                      <w:marTop w:val="0"/>
                      <w:marBottom w:val="0"/>
                      <w:divBdr>
                        <w:top w:val="none" w:sz="0" w:space="0" w:color="auto"/>
                        <w:left w:val="none" w:sz="0" w:space="0" w:color="auto"/>
                        <w:bottom w:val="none" w:sz="0" w:space="0" w:color="auto"/>
                        <w:right w:val="none" w:sz="0" w:space="0" w:color="auto"/>
                      </w:divBdr>
                    </w:div>
                    <w:div w:id="568004581">
                      <w:marLeft w:val="0"/>
                      <w:marRight w:val="0"/>
                      <w:marTop w:val="0"/>
                      <w:marBottom w:val="0"/>
                      <w:divBdr>
                        <w:top w:val="none" w:sz="0" w:space="0" w:color="auto"/>
                        <w:left w:val="none" w:sz="0" w:space="0" w:color="auto"/>
                        <w:bottom w:val="none" w:sz="0" w:space="0" w:color="auto"/>
                        <w:right w:val="none" w:sz="0" w:space="0" w:color="auto"/>
                      </w:divBdr>
                    </w:div>
                  </w:divsChild>
                </w:div>
                <w:div w:id="972906042">
                  <w:marLeft w:val="0"/>
                  <w:marRight w:val="0"/>
                  <w:marTop w:val="0"/>
                  <w:marBottom w:val="0"/>
                  <w:divBdr>
                    <w:top w:val="none" w:sz="0" w:space="0" w:color="auto"/>
                    <w:left w:val="none" w:sz="0" w:space="0" w:color="auto"/>
                    <w:bottom w:val="none" w:sz="0" w:space="0" w:color="auto"/>
                    <w:right w:val="none" w:sz="0" w:space="0" w:color="auto"/>
                  </w:divBdr>
                  <w:divsChild>
                    <w:div w:id="58721614">
                      <w:marLeft w:val="0"/>
                      <w:marRight w:val="0"/>
                      <w:marTop w:val="0"/>
                      <w:marBottom w:val="0"/>
                      <w:divBdr>
                        <w:top w:val="none" w:sz="0" w:space="0" w:color="auto"/>
                        <w:left w:val="none" w:sz="0" w:space="0" w:color="auto"/>
                        <w:bottom w:val="none" w:sz="0" w:space="0" w:color="auto"/>
                        <w:right w:val="none" w:sz="0" w:space="0" w:color="auto"/>
                      </w:divBdr>
                    </w:div>
                    <w:div w:id="48772578">
                      <w:marLeft w:val="0"/>
                      <w:marRight w:val="0"/>
                      <w:marTop w:val="0"/>
                      <w:marBottom w:val="0"/>
                      <w:divBdr>
                        <w:top w:val="none" w:sz="0" w:space="0" w:color="auto"/>
                        <w:left w:val="none" w:sz="0" w:space="0" w:color="auto"/>
                        <w:bottom w:val="none" w:sz="0" w:space="0" w:color="auto"/>
                        <w:right w:val="none" w:sz="0" w:space="0" w:color="auto"/>
                      </w:divBdr>
                    </w:div>
                  </w:divsChild>
                </w:div>
                <w:div w:id="1350334821">
                  <w:marLeft w:val="0"/>
                  <w:marRight w:val="0"/>
                  <w:marTop w:val="0"/>
                  <w:marBottom w:val="0"/>
                  <w:divBdr>
                    <w:top w:val="none" w:sz="0" w:space="0" w:color="auto"/>
                    <w:left w:val="none" w:sz="0" w:space="0" w:color="auto"/>
                    <w:bottom w:val="none" w:sz="0" w:space="0" w:color="auto"/>
                    <w:right w:val="none" w:sz="0" w:space="0" w:color="auto"/>
                  </w:divBdr>
                  <w:divsChild>
                    <w:div w:id="735935506">
                      <w:marLeft w:val="0"/>
                      <w:marRight w:val="0"/>
                      <w:marTop w:val="0"/>
                      <w:marBottom w:val="0"/>
                      <w:divBdr>
                        <w:top w:val="none" w:sz="0" w:space="0" w:color="auto"/>
                        <w:left w:val="none" w:sz="0" w:space="0" w:color="auto"/>
                        <w:bottom w:val="none" w:sz="0" w:space="0" w:color="auto"/>
                        <w:right w:val="none" w:sz="0" w:space="0" w:color="auto"/>
                      </w:divBdr>
                    </w:div>
                    <w:div w:id="1500852403">
                      <w:marLeft w:val="0"/>
                      <w:marRight w:val="0"/>
                      <w:marTop w:val="0"/>
                      <w:marBottom w:val="0"/>
                      <w:divBdr>
                        <w:top w:val="none" w:sz="0" w:space="0" w:color="auto"/>
                        <w:left w:val="none" w:sz="0" w:space="0" w:color="auto"/>
                        <w:bottom w:val="none" w:sz="0" w:space="0" w:color="auto"/>
                        <w:right w:val="none" w:sz="0" w:space="0" w:color="auto"/>
                      </w:divBdr>
                    </w:div>
                  </w:divsChild>
                </w:div>
                <w:div w:id="1817723285">
                  <w:marLeft w:val="0"/>
                  <w:marRight w:val="0"/>
                  <w:marTop w:val="0"/>
                  <w:marBottom w:val="0"/>
                  <w:divBdr>
                    <w:top w:val="none" w:sz="0" w:space="0" w:color="auto"/>
                    <w:left w:val="none" w:sz="0" w:space="0" w:color="auto"/>
                    <w:bottom w:val="none" w:sz="0" w:space="0" w:color="auto"/>
                    <w:right w:val="none" w:sz="0" w:space="0" w:color="auto"/>
                  </w:divBdr>
                  <w:divsChild>
                    <w:div w:id="152836244">
                      <w:marLeft w:val="0"/>
                      <w:marRight w:val="0"/>
                      <w:marTop w:val="0"/>
                      <w:marBottom w:val="0"/>
                      <w:divBdr>
                        <w:top w:val="none" w:sz="0" w:space="0" w:color="auto"/>
                        <w:left w:val="none" w:sz="0" w:space="0" w:color="auto"/>
                        <w:bottom w:val="none" w:sz="0" w:space="0" w:color="auto"/>
                        <w:right w:val="none" w:sz="0" w:space="0" w:color="auto"/>
                      </w:divBdr>
                    </w:div>
                    <w:div w:id="18968566">
                      <w:marLeft w:val="0"/>
                      <w:marRight w:val="0"/>
                      <w:marTop w:val="0"/>
                      <w:marBottom w:val="0"/>
                      <w:divBdr>
                        <w:top w:val="none" w:sz="0" w:space="0" w:color="auto"/>
                        <w:left w:val="none" w:sz="0" w:space="0" w:color="auto"/>
                        <w:bottom w:val="none" w:sz="0" w:space="0" w:color="auto"/>
                        <w:right w:val="none" w:sz="0" w:space="0" w:color="auto"/>
                      </w:divBdr>
                    </w:div>
                    <w:div w:id="1678268295">
                      <w:marLeft w:val="0"/>
                      <w:marRight w:val="0"/>
                      <w:marTop w:val="0"/>
                      <w:marBottom w:val="0"/>
                      <w:divBdr>
                        <w:top w:val="none" w:sz="0" w:space="0" w:color="auto"/>
                        <w:left w:val="none" w:sz="0" w:space="0" w:color="auto"/>
                        <w:bottom w:val="none" w:sz="0" w:space="0" w:color="auto"/>
                        <w:right w:val="none" w:sz="0" w:space="0" w:color="auto"/>
                      </w:divBdr>
                    </w:div>
                  </w:divsChild>
                </w:div>
                <w:div w:id="1779442822">
                  <w:marLeft w:val="0"/>
                  <w:marRight w:val="0"/>
                  <w:marTop w:val="0"/>
                  <w:marBottom w:val="0"/>
                  <w:divBdr>
                    <w:top w:val="none" w:sz="0" w:space="0" w:color="auto"/>
                    <w:left w:val="none" w:sz="0" w:space="0" w:color="auto"/>
                    <w:bottom w:val="none" w:sz="0" w:space="0" w:color="auto"/>
                    <w:right w:val="none" w:sz="0" w:space="0" w:color="auto"/>
                  </w:divBdr>
                  <w:divsChild>
                    <w:div w:id="470365331">
                      <w:marLeft w:val="0"/>
                      <w:marRight w:val="0"/>
                      <w:marTop w:val="0"/>
                      <w:marBottom w:val="0"/>
                      <w:divBdr>
                        <w:top w:val="none" w:sz="0" w:space="0" w:color="auto"/>
                        <w:left w:val="none" w:sz="0" w:space="0" w:color="auto"/>
                        <w:bottom w:val="none" w:sz="0" w:space="0" w:color="auto"/>
                        <w:right w:val="none" w:sz="0" w:space="0" w:color="auto"/>
                      </w:divBdr>
                    </w:div>
                    <w:div w:id="196167020">
                      <w:marLeft w:val="0"/>
                      <w:marRight w:val="0"/>
                      <w:marTop w:val="0"/>
                      <w:marBottom w:val="0"/>
                      <w:divBdr>
                        <w:top w:val="none" w:sz="0" w:space="0" w:color="auto"/>
                        <w:left w:val="none" w:sz="0" w:space="0" w:color="auto"/>
                        <w:bottom w:val="none" w:sz="0" w:space="0" w:color="auto"/>
                        <w:right w:val="none" w:sz="0" w:space="0" w:color="auto"/>
                      </w:divBdr>
                    </w:div>
                  </w:divsChild>
                </w:div>
                <w:div w:id="1993830321">
                  <w:marLeft w:val="0"/>
                  <w:marRight w:val="0"/>
                  <w:marTop w:val="0"/>
                  <w:marBottom w:val="0"/>
                  <w:divBdr>
                    <w:top w:val="none" w:sz="0" w:space="0" w:color="auto"/>
                    <w:left w:val="none" w:sz="0" w:space="0" w:color="auto"/>
                    <w:bottom w:val="none" w:sz="0" w:space="0" w:color="auto"/>
                    <w:right w:val="none" w:sz="0" w:space="0" w:color="auto"/>
                  </w:divBdr>
                  <w:divsChild>
                    <w:div w:id="1044134646">
                      <w:marLeft w:val="0"/>
                      <w:marRight w:val="0"/>
                      <w:marTop w:val="0"/>
                      <w:marBottom w:val="0"/>
                      <w:divBdr>
                        <w:top w:val="none" w:sz="0" w:space="0" w:color="auto"/>
                        <w:left w:val="none" w:sz="0" w:space="0" w:color="auto"/>
                        <w:bottom w:val="none" w:sz="0" w:space="0" w:color="auto"/>
                        <w:right w:val="none" w:sz="0" w:space="0" w:color="auto"/>
                      </w:divBdr>
                    </w:div>
                  </w:divsChild>
                </w:div>
                <w:div w:id="2075735878">
                  <w:marLeft w:val="0"/>
                  <w:marRight w:val="0"/>
                  <w:marTop w:val="0"/>
                  <w:marBottom w:val="0"/>
                  <w:divBdr>
                    <w:top w:val="none" w:sz="0" w:space="0" w:color="auto"/>
                    <w:left w:val="none" w:sz="0" w:space="0" w:color="auto"/>
                    <w:bottom w:val="none" w:sz="0" w:space="0" w:color="auto"/>
                    <w:right w:val="none" w:sz="0" w:space="0" w:color="auto"/>
                  </w:divBdr>
                  <w:divsChild>
                    <w:div w:id="1074741029">
                      <w:marLeft w:val="0"/>
                      <w:marRight w:val="0"/>
                      <w:marTop w:val="0"/>
                      <w:marBottom w:val="0"/>
                      <w:divBdr>
                        <w:top w:val="none" w:sz="0" w:space="0" w:color="auto"/>
                        <w:left w:val="none" w:sz="0" w:space="0" w:color="auto"/>
                        <w:bottom w:val="none" w:sz="0" w:space="0" w:color="auto"/>
                        <w:right w:val="none" w:sz="0" w:space="0" w:color="auto"/>
                      </w:divBdr>
                    </w:div>
                    <w:div w:id="27880982">
                      <w:marLeft w:val="0"/>
                      <w:marRight w:val="0"/>
                      <w:marTop w:val="0"/>
                      <w:marBottom w:val="0"/>
                      <w:divBdr>
                        <w:top w:val="none" w:sz="0" w:space="0" w:color="auto"/>
                        <w:left w:val="none" w:sz="0" w:space="0" w:color="auto"/>
                        <w:bottom w:val="none" w:sz="0" w:space="0" w:color="auto"/>
                        <w:right w:val="none" w:sz="0" w:space="0" w:color="auto"/>
                      </w:divBdr>
                    </w:div>
                  </w:divsChild>
                </w:div>
                <w:div w:id="722560697">
                  <w:marLeft w:val="0"/>
                  <w:marRight w:val="0"/>
                  <w:marTop w:val="0"/>
                  <w:marBottom w:val="0"/>
                  <w:divBdr>
                    <w:top w:val="none" w:sz="0" w:space="0" w:color="auto"/>
                    <w:left w:val="none" w:sz="0" w:space="0" w:color="auto"/>
                    <w:bottom w:val="none" w:sz="0" w:space="0" w:color="auto"/>
                    <w:right w:val="none" w:sz="0" w:space="0" w:color="auto"/>
                  </w:divBdr>
                  <w:divsChild>
                    <w:div w:id="867526863">
                      <w:marLeft w:val="0"/>
                      <w:marRight w:val="0"/>
                      <w:marTop w:val="0"/>
                      <w:marBottom w:val="0"/>
                      <w:divBdr>
                        <w:top w:val="none" w:sz="0" w:space="0" w:color="auto"/>
                        <w:left w:val="none" w:sz="0" w:space="0" w:color="auto"/>
                        <w:bottom w:val="none" w:sz="0" w:space="0" w:color="auto"/>
                        <w:right w:val="none" w:sz="0" w:space="0" w:color="auto"/>
                      </w:divBdr>
                    </w:div>
                    <w:div w:id="1747267305">
                      <w:marLeft w:val="0"/>
                      <w:marRight w:val="0"/>
                      <w:marTop w:val="0"/>
                      <w:marBottom w:val="0"/>
                      <w:divBdr>
                        <w:top w:val="none" w:sz="0" w:space="0" w:color="auto"/>
                        <w:left w:val="none" w:sz="0" w:space="0" w:color="auto"/>
                        <w:bottom w:val="none" w:sz="0" w:space="0" w:color="auto"/>
                        <w:right w:val="none" w:sz="0" w:space="0" w:color="auto"/>
                      </w:divBdr>
                    </w:div>
                  </w:divsChild>
                </w:div>
                <w:div w:id="86001433">
                  <w:marLeft w:val="0"/>
                  <w:marRight w:val="0"/>
                  <w:marTop w:val="0"/>
                  <w:marBottom w:val="0"/>
                  <w:divBdr>
                    <w:top w:val="none" w:sz="0" w:space="0" w:color="auto"/>
                    <w:left w:val="none" w:sz="0" w:space="0" w:color="auto"/>
                    <w:bottom w:val="none" w:sz="0" w:space="0" w:color="auto"/>
                    <w:right w:val="none" w:sz="0" w:space="0" w:color="auto"/>
                  </w:divBdr>
                  <w:divsChild>
                    <w:div w:id="54666603">
                      <w:marLeft w:val="0"/>
                      <w:marRight w:val="0"/>
                      <w:marTop w:val="0"/>
                      <w:marBottom w:val="0"/>
                      <w:divBdr>
                        <w:top w:val="none" w:sz="0" w:space="0" w:color="auto"/>
                        <w:left w:val="none" w:sz="0" w:space="0" w:color="auto"/>
                        <w:bottom w:val="none" w:sz="0" w:space="0" w:color="auto"/>
                        <w:right w:val="none" w:sz="0" w:space="0" w:color="auto"/>
                      </w:divBdr>
                    </w:div>
                  </w:divsChild>
                </w:div>
                <w:div w:id="1450592273">
                  <w:marLeft w:val="0"/>
                  <w:marRight w:val="0"/>
                  <w:marTop w:val="0"/>
                  <w:marBottom w:val="0"/>
                  <w:divBdr>
                    <w:top w:val="none" w:sz="0" w:space="0" w:color="auto"/>
                    <w:left w:val="none" w:sz="0" w:space="0" w:color="auto"/>
                    <w:bottom w:val="none" w:sz="0" w:space="0" w:color="auto"/>
                    <w:right w:val="none" w:sz="0" w:space="0" w:color="auto"/>
                  </w:divBdr>
                  <w:divsChild>
                    <w:div w:id="660893376">
                      <w:marLeft w:val="0"/>
                      <w:marRight w:val="0"/>
                      <w:marTop w:val="0"/>
                      <w:marBottom w:val="0"/>
                      <w:divBdr>
                        <w:top w:val="none" w:sz="0" w:space="0" w:color="auto"/>
                        <w:left w:val="none" w:sz="0" w:space="0" w:color="auto"/>
                        <w:bottom w:val="none" w:sz="0" w:space="0" w:color="auto"/>
                        <w:right w:val="none" w:sz="0" w:space="0" w:color="auto"/>
                      </w:divBdr>
                    </w:div>
                  </w:divsChild>
                </w:div>
                <w:div w:id="1367679341">
                  <w:marLeft w:val="0"/>
                  <w:marRight w:val="0"/>
                  <w:marTop w:val="0"/>
                  <w:marBottom w:val="0"/>
                  <w:divBdr>
                    <w:top w:val="none" w:sz="0" w:space="0" w:color="auto"/>
                    <w:left w:val="none" w:sz="0" w:space="0" w:color="auto"/>
                    <w:bottom w:val="none" w:sz="0" w:space="0" w:color="auto"/>
                    <w:right w:val="none" w:sz="0" w:space="0" w:color="auto"/>
                  </w:divBdr>
                  <w:divsChild>
                    <w:div w:id="369111068">
                      <w:marLeft w:val="0"/>
                      <w:marRight w:val="0"/>
                      <w:marTop w:val="0"/>
                      <w:marBottom w:val="0"/>
                      <w:divBdr>
                        <w:top w:val="none" w:sz="0" w:space="0" w:color="auto"/>
                        <w:left w:val="none" w:sz="0" w:space="0" w:color="auto"/>
                        <w:bottom w:val="none" w:sz="0" w:space="0" w:color="auto"/>
                        <w:right w:val="none" w:sz="0" w:space="0" w:color="auto"/>
                      </w:divBdr>
                    </w:div>
                    <w:div w:id="799689522">
                      <w:marLeft w:val="0"/>
                      <w:marRight w:val="0"/>
                      <w:marTop w:val="0"/>
                      <w:marBottom w:val="0"/>
                      <w:divBdr>
                        <w:top w:val="none" w:sz="0" w:space="0" w:color="auto"/>
                        <w:left w:val="none" w:sz="0" w:space="0" w:color="auto"/>
                        <w:bottom w:val="none" w:sz="0" w:space="0" w:color="auto"/>
                        <w:right w:val="none" w:sz="0" w:space="0" w:color="auto"/>
                      </w:divBdr>
                    </w:div>
                  </w:divsChild>
                </w:div>
                <w:div w:id="666710611">
                  <w:marLeft w:val="0"/>
                  <w:marRight w:val="0"/>
                  <w:marTop w:val="0"/>
                  <w:marBottom w:val="0"/>
                  <w:divBdr>
                    <w:top w:val="none" w:sz="0" w:space="0" w:color="auto"/>
                    <w:left w:val="none" w:sz="0" w:space="0" w:color="auto"/>
                    <w:bottom w:val="none" w:sz="0" w:space="0" w:color="auto"/>
                    <w:right w:val="none" w:sz="0" w:space="0" w:color="auto"/>
                  </w:divBdr>
                  <w:divsChild>
                    <w:div w:id="1753433073">
                      <w:marLeft w:val="0"/>
                      <w:marRight w:val="0"/>
                      <w:marTop w:val="0"/>
                      <w:marBottom w:val="0"/>
                      <w:divBdr>
                        <w:top w:val="none" w:sz="0" w:space="0" w:color="auto"/>
                        <w:left w:val="none" w:sz="0" w:space="0" w:color="auto"/>
                        <w:bottom w:val="none" w:sz="0" w:space="0" w:color="auto"/>
                        <w:right w:val="none" w:sz="0" w:space="0" w:color="auto"/>
                      </w:divBdr>
                    </w:div>
                    <w:div w:id="68113258">
                      <w:marLeft w:val="0"/>
                      <w:marRight w:val="0"/>
                      <w:marTop w:val="0"/>
                      <w:marBottom w:val="0"/>
                      <w:divBdr>
                        <w:top w:val="none" w:sz="0" w:space="0" w:color="auto"/>
                        <w:left w:val="none" w:sz="0" w:space="0" w:color="auto"/>
                        <w:bottom w:val="none" w:sz="0" w:space="0" w:color="auto"/>
                        <w:right w:val="none" w:sz="0" w:space="0" w:color="auto"/>
                      </w:divBdr>
                    </w:div>
                  </w:divsChild>
                </w:div>
                <w:div w:id="926112566">
                  <w:marLeft w:val="0"/>
                  <w:marRight w:val="0"/>
                  <w:marTop w:val="0"/>
                  <w:marBottom w:val="0"/>
                  <w:divBdr>
                    <w:top w:val="none" w:sz="0" w:space="0" w:color="auto"/>
                    <w:left w:val="none" w:sz="0" w:space="0" w:color="auto"/>
                    <w:bottom w:val="none" w:sz="0" w:space="0" w:color="auto"/>
                    <w:right w:val="none" w:sz="0" w:space="0" w:color="auto"/>
                  </w:divBdr>
                  <w:divsChild>
                    <w:div w:id="1394935457">
                      <w:marLeft w:val="0"/>
                      <w:marRight w:val="0"/>
                      <w:marTop w:val="0"/>
                      <w:marBottom w:val="0"/>
                      <w:divBdr>
                        <w:top w:val="none" w:sz="0" w:space="0" w:color="auto"/>
                        <w:left w:val="none" w:sz="0" w:space="0" w:color="auto"/>
                        <w:bottom w:val="none" w:sz="0" w:space="0" w:color="auto"/>
                        <w:right w:val="none" w:sz="0" w:space="0" w:color="auto"/>
                      </w:divBdr>
                    </w:div>
                    <w:div w:id="1748578909">
                      <w:marLeft w:val="0"/>
                      <w:marRight w:val="0"/>
                      <w:marTop w:val="0"/>
                      <w:marBottom w:val="0"/>
                      <w:divBdr>
                        <w:top w:val="none" w:sz="0" w:space="0" w:color="auto"/>
                        <w:left w:val="none" w:sz="0" w:space="0" w:color="auto"/>
                        <w:bottom w:val="none" w:sz="0" w:space="0" w:color="auto"/>
                        <w:right w:val="none" w:sz="0" w:space="0" w:color="auto"/>
                      </w:divBdr>
                    </w:div>
                  </w:divsChild>
                </w:div>
                <w:div w:id="1097557625">
                  <w:marLeft w:val="0"/>
                  <w:marRight w:val="0"/>
                  <w:marTop w:val="0"/>
                  <w:marBottom w:val="0"/>
                  <w:divBdr>
                    <w:top w:val="none" w:sz="0" w:space="0" w:color="auto"/>
                    <w:left w:val="none" w:sz="0" w:space="0" w:color="auto"/>
                    <w:bottom w:val="none" w:sz="0" w:space="0" w:color="auto"/>
                    <w:right w:val="none" w:sz="0" w:space="0" w:color="auto"/>
                  </w:divBdr>
                  <w:divsChild>
                    <w:div w:id="1211574854">
                      <w:marLeft w:val="0"/>
                      <w:marRight w:val="0"/>
                      <w:marTop w:val="0"/>
                      <w:marBottom w:val="0"/>
                      <w:divBdr>
                        <w:top w:val="none" w:sz="0" w:space="0" w:color="auto"/>
                        <w:left w:val="none" w:sz="0" w:space="0" w:color="auto"/>
                        <w:bottom w:val="none" w:sz="0" w:space="0" w:color="auto"/>
                        <w:right w:val="none" w:sz="0" w:space="0" w:color="auto"/>
                      </w:divBdr>
                    </w:div>
                    <w:div w:id="11358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158038">
          <w:marLeft w:val="0"/>
          <w:marRight w:val="0"/>
          <w:marTop w:val="0"/>
          <w:marBottom w:val="0"/>
          <w:divBdr>
            <w:top w:val="none" w:sz="0" w:space="0" w:color="auto"/>
            <w:left w:val="none" w:sz="0" w:space="0" w:color="auto"/>
            <w:bottom w:val="none" w:sz="0" w:space="0" w:color="auto"/>
            <w:right w:val="none" w:sz="0" w:space="0" w:color="auto"/>
          </w:divBdr>
        </w:div>
        <w:div w:id="1689327646">
          <w:marLeft w:val="0"/>
          <w:marRight w:val="0"/>
          <w:marTop w:val="0"/>
          <w:marBottom w:val="0"/>
          <w:divBdr>
            <w:top w:val="none" w:sz="0" w:space="0" w:color="auto"/>
            <w:left w:val="none" w:sz="0" w:space="0" w:color="auto"/>
            <w:bottom w:val="none" w:sz="0" w:space="0" w:color="auto"/>
            <w:right w:val="none" w:sz="0" w:space="0" w:color="auto"/>
          </w:divBdr>
          <w:divsChild>
            <w:div w:id="2068381718">
              <w:marLeft w:val="-75"/>
              <w:marRight w:val="0"/>
              <w:marTop w:val="30"/>
              <w:marBottom w:val="30"/>
              <w:divBdr>
                <w:top w:val="none" w:sz="0" w:space="0" w:color="auto"/>
                <w:left w:val="none" w:sz="0" w:space="0" w:color="auto"/>
                <w:bottom w:val="none" w:sz="0" w:space="0" w:color="auto"/>
                <w:right w:val="none" w:sz="0" w:space="0" w:color="auto"/>
              </w:divBdr>
              <w:divsChild>
                <w:div w:id="1443574864">
                  <w:marLeft w:val="0"/>
                  <w:marRight w:val="0"/>
                  <w:marTop w:val="0"/>
                  <w:marBottom w:val="0"/>
                  <w:divBdr>
                    <w:top w:val="none" w:sz="0" w:space="0" w:color="auto"/>
                    <w:left w:val="none" w:sz="0" w:space="0" w:color="auto"/>
                    <w:bottom w:val="none" w:sz="0" w:space="0" w:color="auto"/>
                    <w:right w:val="none" w:sz="0" w:space="0" w:color="auto"/>
                  </w:divBdr>
                  <w:divsChild>
                    <w:div w:id="116030205">
                      <w:marLeft w:val="0"/>
                      <w:marRight w:val="0"/>
                      <w:marTop w:val="0"/>
                      <w:marBottom w:val="0"/>
                      <w:divBdr>
                        <w:top w:val="none" w:sz="0" w:space="0" w:color="auto"/>
                        <w:left w:val="none" w:sz="0" w:space="0" w:color="auto"/>
                        <w:bottom w:val="none" w:sz="0" w:space="0" w:color="auto"/>
                        <w:right w:val="none" w:sz="0" w:space="0" w:color="auto"/>
                      </w:divBdr>
                    </w:div>
                  </w:divsChild>
                </w:div>
                <w:div w:id="1769110667">
                  <w:marLeft w:val="0"/>
                  <w:marRight w:val="0"/>
                  <w:marTop w:val="0"/>
                  <w:marBottom w:val="0"/>
                  <w:divBdr>
                    <w:top w:val="none" w:sz="0" w:space="0" w:color="auto"/>
                    <w:left w:val="none" w:sz="0" w:space="0" w:color="auto"/>
                    <w:bottom w:val="none" w:sz="0" w:space="0" w:color="auto"/>
                    <w:right w:val="none" w:sz="0" w:space="0" w:color="auto"/>
                  </w:divBdr>
                  <w:divsChild>
                    <w:div w:id="1969973181">
                      <w:marLeft w:val="0"/>
                      <w:marRight w:val="0"/>
                      <w:marTop w:val="0"/>
                      <w:marBottom w:val="0"/>
                      <w:divBdr>
                        <w:top w:val="none" w:sz="0" w:space="0" w:color="auto"/>
                        <w:left w:val="none" w:sz="0" w:space="0" w:color="auto"/>
                        <w:bottom w:val="none" w:sz="0" w:space="0" w:color="auto"/>
                        <w:right w:val="none" w:sz="0" w:space="0" w:color="auto"/>
                      </w:divBdr>
                    </w:div>
                    <w:div w:id="1544713602">
                      <w:marLeft w:val="0"/>
                      <w:marRight w:val="0"/>
                      <w:marTop w:val="0"/>
                      <w:marBottom w:val="0"/>
                      <w:divBdr>
                        <w:top w:val="none" w:sz="0" w:space="0" w:color="auto"/>
                        <w:left w:val="none" w:sz="0" w:space="0" w:color="auto"/>
                        <w:bottom w:val="none" w:sz="0" w:space="0" w:color="auto"/>
                        <w:right w:val="none" w:sz="0" w:space="0" w:color="auto"/>
                      </w:divBdr>
                    </w:div>
                    <w:div w:id="590772569">
                      <w:marLeft w:val="0"/>
                      <w:marRight w:val="0"/>
                      <w:marTop w:val="0"/>
                      <w:marBottom w:val="0"/>
                      <w:divBdr>
                        <w:top w:val="none" w:sz="0" w:space="0" w:color="auto"/>
                        <w:left w:val="none" w:sz="0" w:space="0" w:color="auto"/>
                        <w:bottom w:val="none" w:sz="0" w:space="0" w:color="auto"/>
                        <w:right w:val="none" w:sz="0" w:space="0" w:color="auto"/>
                      </w:divBdr>
                    </w:div>
                    <w:div w:id="2034263397">
                      <w:marLeft w:val="0"/>
                      <w:marRight w:val="0"/>
                      <w:marTop w:val="0"/>
                      <w:marBottom w:val="0"/>
                      <w:divBdr>
                        <w:top w:val="none" w:sz="0" w:space="0" w:color="auto"/>
                        <w:left w:val="none" w:sz="0" w:space="0" w:color="auto"/>
                        <w:bottom w:val="none" w:sz="0" w:space="0" w:color="auto"/>
                        <w:right w:val="none" w:sz="0" w:space="0" w:color="auto"/>
                      </w:divBdr>
                    </w:div>
                    <w:div w:id="1785491013">
                      <w:marLeft w:val="0"/>
                      <w:marRight w:val="0"/>
                      <w:marTop w:val="0"/>
                      <w:marBottom w:val="0"/>
                      <w:divBdr>
                        <w:top w:val="none" w:sz="0" w:space="0" w:color="auto"/>
                        <w:left w:val="none" w:sz="0" w:space="0" w:color="auto"/>
                        <w:bottom w:val="none" w:sz="0" w:space="0" w:color="auto"/>
                        <w:right w:val="none" w:sz="0" w:space="0" w:color="auto"/>
                      </w:divBdr>
                    </w:div>
                  </w:divsChild>
                </w:div>
                <w:div w:id="1088110858">
                  <w:marLeft w:val="0"/>
                  <w:marRight w:val="0"/>
                  <w:marTop w:val="0"/>
                  <w:marBottom w:val="0"/>
                  <w:divBdr>
                    <w:top w:val="none" w:sz="0" w:space="0" w:color="auto"/>
                    <w:left w:val="none" w:sz="0" w:space="0" w:color="auto"/>
                    <w:bottom w:val="none" w:sz="0" w:space="0" w:color="auto"/>
                    <w:right w:val="none" w:sz="0" w:space="0" w:color="auto"/>
                  </w:divBdr>
                  <w:divsChild>
                    <w:div w:id="418600838">
                      <w:marLeft w:val="0"/>
                      <w:marRight w:val="0"/>
                      <w:marTop w:val="0"/>
                      <w:marBottom w:val="0"/>
                      <w:divBdr>
                        <w:top w:val="none" w:sz="0" w:space="0" w:color="auto"/>
                        <w:left w:val="none" w:sz="0" w:space="0" w:color="auto"/>
                        <w:bottom w:val="none" w:sz="0" w:space="0" w:color="auto"/>
                        <w:right w:val="none" w:sz="0" w:space="0" w:color="auto"/>
                      </w:divBdr>
                    </w:div>
                  </w:divsChild>
                </w:div>
                <w:div w:id="593320238">
                  <w:marLeft w:val="0"/>
                  <w:marRight w:val="0"/>
                  <w:marTop w:val="0"/>
                  <w:marBottom w:val="0"/>
                  <w:divBdr>
                    <w:top w:val="none" w:sz="0" w:space="0" w:color="auto"/>
                    <w:left w:val="none" w:sz="0" w:space="0" w:color="auto"/>
                    <w:bottom w:val="none" w:sz="0" w:space="0" w:color="auto"/>
                    <w:right w:val="none" w:sz="0" w:space="0" w:color="auto"/>
                  </w:divBdr>
                  <w:divsChild>
                    <w:div w:id="699208883">
                      <w:marLeft w:val="0"/>
                      <w:marRight w:val="0"/>
                      <w:marTop w:val="0"/>
                      <w:marBottom w:val="0"/>
                      <w:divBdr>
                        <w:top w:val="none" w:sz="0" w:space="0" w:color="auto"/>
                        <w:left w:val="none" w:sz="0" w:space="0" w:color="auto"/>
                        <w:bottom w:val="none" w:sz="0" w:space="0" w:color="auto"/>
                        <w:right w:val="none" w:sz="0" w:space="0" w:color="auto"/>
                      </w:divBdr>
                    </w:div>
                  </w:divsChild>
                </w:div>
                <w:div w:id="1946880992">
                  <w:marLeft w:val="0"/>
                  <w:marRight w:val="0"/>
                  <w:marTop w:val="0"/>
                  <w:marBottom w:val="0"/>
                  <w:divBdr>
                    <w:top w:val="none" w:sz="0" w:space="0" w:color="auto"/>
                    <w:left w:val="none" w:sz="0" w:space="0" w:color="auto"/>
                    <w:bottom w:val="none" w:sz="0" w:space="0" w:color="auto"/>
                    <w:right w:val="none" w:sz="0" w:space="0" w:color="auto"/>
                  </w:divBdr>
                  <w:divsChild>
                    <w:div w:id="1751465127">
                      <w:marLeft w:val="0"/>
                      <w:marRight w:val="0"/>
                      <w:marTop w:val="0"/>
                      <w:marBottom w:val="0"/>
                      <w:divBdr>
                        <w:top w:val="none" w:sz="0" w:space="0" w:color="auto"/>
                        <w:left w:val="none" w:sz="0" w:space="0" w:color="auto"/>
                        <w:bottom w:val="none" w:sz="0" w:space="0" w:color="auto"/>
                        <w:right w:val="none" w:sz="0" w:space="0" w:color="auto"/>
                      </w:divBdr>
                    </w:div>
                  </w:divsChild>
                </w:div>
                <w:div w:id="764305981">
                  <w:marLeft w:val="0"/>
                  <w:marRight w:val="0"/>
                  <w:marTop w:val="0"/>
                  <w:marBottom w:val="0"/>
                  <w:divBdr>
                    <w:top w:val="none" w:sz="0" w:space="0" w:color="auto"/>
                    <w:left w:val="none" w:sz="0" w:space="0" w:color="auto"/>
                    <w:bottom w:val="none" w:sz="0" w:space="0" w:color="auto"/>
                    <w:right w:val="none" w:sz="0" w:space="0" w:color="auto"/>
                  </w:divBdr>
                  <w:divsChild>
                    <w:div w:id="152335122">
                      <w:marLeft w:val="0"/>
                      <w:marRight w:val="0"/>
                      <w:marTop w:val="0"/>
                      <w:marBottom w:val="0"/>
                      <w:divBdr>
                        <w:top w:val="none" w:sz="0" w:space="0" w:color="auto"/>
                        <w:left w:val="none" w:sz="0" w:space="0" w:color="auto"/>
                        <w:bottom w:val="none" w:sz="0" w:space="0" w:color="auto"/>
                        <w:right w:val="none" w:sz="0" w:space="0" w:color="auto"/>
                      </w:divBdr>
                    </w:div>
                  </w:divsChild>
                </w:div>
                <w:div w:id="521817794">
                  <w:marLeft w:val="0"/>
                  <w:marRight w:val="0"/>
                  <w:marTop w:val="0"/>
                  <w:marBottom w:val="0"/>
                  <w:divBdr>
                    <w:top w:val="none" w:sz="0" w:space="0" w:color="auto"/>
                    <w:left w:val="none" w:sz="0" w:space="0" w:color="auto"/>
                    <w:bottom w:val="none" w:sz="0" w:space="0" w:color="auto"/>
                    <w:right w:val="none" w:sz="0" w:space="0" w:color="auto"/>
                  </w:divBdr>
                  <w:divsChild>
                    <w:div w:id="1522695317">
                      <w:marLeft w:val="0"/>
                      <w:marRight w:val="0"/>
                      <w:marTop w:val="0"/>
                      <w:marBottom w:val="0"/>
                      <w:divBdr>
                        <w:top w:val="none" w:sz="0" w:space="0" w:color="auto"/>
                        <w:left w:val="none" w:sz="0" w:space="0" w:color="auto"/>
                        <w:bottom w:val="none" w:sz="0" w:space="0" w:color="auto"/>
                        <w:right w:val="none" w:sz="0" w:space="0" w:color="auto"/>
                      </w:divBdr>
                    </w:div>
                  </w:divsChild>
                </w:div>
                <w:div w:id="1071737984">
                  <w:marLeft w:val="0"/>
                  <w:marRight w:val="0"/>
                  <w:marTop w:val="0"/>
                  <w:marBottom w:val="0"/>
                  <w:divBdr>
                    <w:top w:val="none" w:sz="0" w:space="0" w:color="auto"/>
                    <w:left w:val="none" w:sz="0" w:space="0" w:color="auto"/>
                    <w:bottom w:val="none" w:sz="0" w:space="0" w:color="auto"/>
                    <w:right w:val="none" w:sz="0" w:space="0" w:color="auto"/>
                  </w:divBdr>
                  <w:divsChild>
                    <w:div w:id="2031754570">
                      <w:marLeft w:val="0"/>
                      <w:marRight w:val="0"/>
                      <w:marTop w:val="0"/>
                      <w:marBottom w:val="0"/>
                      <w:divBdr>
                        <w:top w:val="none" w:sz="0" w:space="0" w:color="auto"/>
                        <w:left w:val="none" w:sz="0" w:space="0" w:color="auto"/>
                        <w:bottom w:val="none" w:sz="0" w:space="0" w:color="auto"/>
                        <w:right w:val="none" w:sz="0" w:space="0" w:color="auto"/>
                      </w:divBdr>
                    </w:div>
                  </w:divsChild>
                </w:div>
                <w:div w:id="239603599">
                  <w:marLeft w:val="0"/>
                  <w:marRight w:val="0"/>
                  <w:marTop w:val="0"/>
                  <w:marBottom w:val="0"/>
                  <w:divBdr>
                    <w:top w:val="none" w:sz="0" w:space="0" w:color="auto"/>
                    <w:left w:val="none" w:sz="0" w:space="0" w:color="auto"/>
                    <w:bottom w:val="none" w:sz="0" w:space="0" w:color="auto"/>
                    <w:right w:val="none" w:sz="0" w:space="0" w:color="auto"/>
                  </w:divBdr>
                  <w:divsChild>
                    <w:div w:id="280575721">
                      <w:marLeft w:val="0"/>
                      <w:marRight w:val="0"/>
                      <w:marTop w:val="0"/>
                      <w:marBottom w:val="0"/>
                      <w:divBdr>
                        <w:top w:val="none" w:sz="0" w:space="0" w:color="auto"/>
                        <w:left w:val="none" w:sz="0" w:space="0" w:color="auto"/>
                        <w:bottom w:val="none" w:sz="0" w:space="0" w:color="auto"/>
                        <w:right w:val="none" w:sz="0" w:space="0" w:color="auto"/>
                      </w:divBdr>
                    </w:div>
                  </w:divsChild>
                </w:div>
                <w:div w:id="1365642830">
                  <w:marLeft w:val="0"/>
                  <w:marRight w:val="0"/>
                  <w:marTop w:val="0"/>
                  <w:marBottom w:val="0"/>
                  <w:divBdr>
                    <w:top w:val="none" w:sz="0" w:space="0" w:color="auto"/>
                    <w:left w:val="none" w:sz="0" w:space="0" w:color="auto"/>
                    <w:bottom w:val="none" w:sz="0" w:space="0" w:color="auto"/>
                    <w:right w:val="none" w:sz="0" w:space="0" w:color="auto"/>
                  </w:divBdr>
                  <w:divsChild>
                    <w:div w:id="1574117584">
                      <w:marLeft w:val="0"/>
                      <w:marRight w:val="0"/>
                      <w:marTop w:val="0"/>
                      <w:marBottom w:val="0"/>
                      <w:divBdr>
                        <w:top w:val="none" w:sz="0" w:space="0" w:color="auto"/>
                        <w:left w:val="none" w:sz="0" w:space="0" w:color="auto"/>
                        <w:bottom w:val="none" w:sz="0" w:space="0" w:color="auto"/>
                        <w:right w:val="none" w:sz="0" w:space="0" w:color="auto"/>
                      </w:divBdr>
                    </w:div>
                  </w:divsChild>
                </w:div>
                <w:div w:id="1766460194">
                  <w:marLeft w:val="0"/>
                  <w:marRight w:val="0"/>
                  <w:marTop w:val="0"/>
                  <w:marBottom w:val="0"/>
                  <w:divBdr>
                    <w:top w:val="none" w:sz="0" w:space="0" w:color="auto"/>
                    <w:left w:val="none" w:sz="0" w:space="0" w:color="auto"/>
                    <w:bottom w:val="none" w:sz="0" w:space="0" w:color="auto"/>
                    <w:right w:val="none" w:sz="0" w:space="0" w:color="auto"/>
                  </w:divBdr>
                  <w:divsChild>
                    <w:div w:id="1225219605">
                      <w:marLeft w:val="0"/>
                      <w:marRight w:val="0"/>
                      <w:marTop w:val="0"/>
                      <w:marBottom w:val="0"/>
                      <w:divBdr>
                        <w:top w:val="none" w:sz="0" w:space="0" w:color="auto"/>
                        <w:left w:val="none" w:sz="0" w:space="0" w:color="auto"/>
                        <w:bottom w:val="none" w:sz="0" w:space="0" w:color="auto"/>
                        <w:right w:val="none" w:sz="0" w:space="0" w:color="auto"/>
                      </w:divBdr>
                    </w:div>
                  </w:divsChild>
                </w:div>
                <w:div w:id="852689757">
                  <w:marLeft w:val="0"/>
                  <w:marRight w:val="0"/>
                  <w:marTop w:val="0"/>
                  <w:marBottom w:val="0"/>
                  <w:divBdr>
                    <w:top w:val="none" w:sz="0" w:space="0" w:color="auto"/>
                    <w:left w:val="none" w:sz="0" w:space="0" w:color="auto"/>
                    <w:bottom w:val="none" w:sz="0" w:space="0" w:color="auto"/>
                    <w:right w:val="none" w:sz="0" w:space="0" w:color="auto"/>
                  </w:divBdr>
                  <w:divsChild>
                    <w:div w:id="475294762">
                      <w:marLeft w:val="0"/>
                      <w:marRight w:val="0"/>
                      <w:marTop w:val="0"/>
                      <w:marBottom w:val="0"/>
                      <w:divBdr>
                        <w:top w:val="none" w:sz="0" w:space="0" w:color="auto"/>
                        <w:left w:val="none" w:sz="0" w:space="0" w:color="auto"/>
                        <w:bottom w:val="none" w:sz="0" w:space="0" w:color="auto"/>
                        <w:right w:val="none" w:sz="0" w:space="0" w:color="auto"/>
                      </w:divBdr>
                    </w:div>
                  </w:divsChild>
                </w:div>
                <w:div w:id="321274374">
                  <w:marLeft w:val="0"/>
                  <w:marRight w:val="0"/>
                  <w:marTop w:val="0"/>
                  <w:marBottom w:val="0"/>
                  <w:divBdr>
                    <w:top w:val="none" w:sz="0" w:space="0" w:color="auto"/>
                    <w:left w:val="none" w:sz="0" w:space="0" w:color="auto"/>
                    <w:bottom w:val="none" w:sz="0" w:space="0" w:color="auto"/>
                    <w:right w:val="none" w:sz="0" w:space="0" w:color="auto"/>
                  </w:divBdr>
                  <w:divsChild>
                    <w:div w:id="120996409">
                      <w:marLeft w:val="0"/>
                      <w:marRight w:val="0"/>
                      <w:marTop w:val="0"/>
                      <w:marBottom w:val="0"/>
                      <w:divBdr>
                        <w:top w:val="none" w:sz="0" w:space="0" w:color="auto"/>
                        <w:left w:val="none" w:sz="0" w:space="0" w:color="auto"/>
                        <w:bottom w:val="none" w:sz="0" w:space="0" w:color="auto"/>
                        <w:right w:val="none" w:sz="0" w:space="0" w:color="auto"/>
                      </w:divBdr>
                    </w:div>
                    <w:div w:id="479420790">
                      <w:marLeft w:val="0"/>
                      <w:marRight w:val="0"/>
                      <w:marTop w:val="0"/>
                      <w:marBottom w:val="0"/>
                      <w:divBdr>
                        <w:top w:val="none" w:sz="0" w:space="0" w:color="auto"/>
                        <w:left w:val="none" w:sz="0" w:space="0" w:color="auto"/>
                        <w:bottom w:val="none" w:sz="0" w:space="0" w:color="auto"/>
                        <w:right w:val="none" w:sz="0" w:space="0" w:color="auto"/>
                      </w:divBdr>
                    </w:div>
                  </w:divsChild>
                </w:div>
                <w:div w:id="1430933541">
                  <w:marLeft w:val="0"/>
                  <w:marRight w:val="0"/>
                  <w:marTop w:val="0"/>
                  <w:marBottom w:val="0"/>
                  <w:divBdr>
                    <w:top w:val="none" w:sz="0" w:space="0" w:color="auto"/>
                    <w:left w:val="none" w:sz="0" w:space="0" w:color="auto"/>
                    <w:bottom w:val="none" w:sz="0" w:space="0" w:color="auto"/>
                    <w:right w:val="none" w:sz="0" w:space="0" w:color="auto"/>
                  </w:divBdr>
                  <w:divsChild>
                    <w:div w:id="1444812129">
                      <w:marLeft w:val="0"/>
                      <w:marRight w:val="0"/>
                      <w:marTop w:val="0"/>
                      <w:marBottom w:val="0"/>
                      <w:divBdr>
                        <w:top w:val="none" w:sz="0" w:space="0" w:color="auto"/>
                        <w:left w:val="none" w:sz="0" w:space="0" w:color="auto"/>
                        <w:bottom w:val="none" w:sz="0" w:space="0" w:color="auto"/>
                        <w:right w:val="none" w:sz="0" w:space="0" w:color="auto"/>
                      </w:divBdr>
                    </w:div>
                    <w:div w:id="652220003">
                      <w:marLeft w:val="0"/>
                      <w:marRight w:val="0"/>
                      <w:marTop w:val="0"/>
                      <w:marBottom w:val="0"/>
                      <w:divBdr>
                        <w:top w:val="none" w:sz="0" w:space="0" w:color="auto"/>
                        <w:left w:val="none" w:sz="0" w:space="0" w:color="auto"/>
                        <w:bottom w:val="none" w:sz="0" w:space="0" w:color="auto"/>
                        <w:right w:val="none" w:sz="0" w:space="0" w:color="auto"/>
                      </w:divBdr>
                    </w:div>
                  </w:divsChild>
                </w:div>
                <w:div w:id="757412561">
                  <w:marLeft w:val="0"/>
                  <w:marRight w:val="0"/>
                  <w:marTop w:val="0"/>
                  <w:marBottom w:val="0"/>
                  <w:divBdr>
                    <w:top w:val="none" w:sz="0" w:space="0" w:color="auto"/>
                    <w:left w:val="none" w:sz="0" w:space="0" w:color="auto"/>
                    <w:bottom w:val="none" w:sz="0" w:space="0" w:color="auto"/>
                    <w:right w:val="none" w:sz="0" w:space="0" w:color="auto"/>
                  </w:divBdr>
                  <w:divsChild>
                    <w:div w:id="2035231202">
                      <w:marLeft w:val="0"/>
                      <w:marRight w:val="0"/>
                      <w:marTop w:val="0"/>
                      <w:marBottom w:val="0"/>
                      <w:divBdr>
                        <w:top w:val="none" w:sz="0" w:space="0" w:color="auto"/>
                        <w:left w:val="none" w:sz="0" w:space="0" w:color="auto"/>
                        <w:bottom w:val="none" w:sz="0" w:space="0" w:color="auto"/>
                        <w:right w:val="none" w:sz="0" w:space="0" w:color="auto"/>
                      </w:divBdr>
                    </w:div>
                    <w:div w:id="1245186520">
                      <w:marLeft w:val="0"/>
                      <w:marRight w:val="0"/>
                      <w:marTop w:val="0"/>
                      <w:marBottom w:val="0"/>
                      <w:divBdr>
                        <w:top w:val="none" w:sz="0" w:space="0" w:color="auto"/>
                        <w:left w:val="none" w:sz="0" w:space="0" w:color="auto"/>
                        <w:bottom w:val="none" w:sz="0" w:space="0" w:color="auto"/>
                        <w:right w:val="none" w:sz="0" w:space="0" w:color="auto"/>
                      </w:divBdr>
                    </w:div>
                  </w:divsChild>
                </w:div>
                <w:div w:id="1307203538">
                  <w:marLeft w:val="0"/>
                  <w:marRight w:val="0"/>
                  <w:marTop w:val="0"/>
                  <w:marBottom w:val="0"/>
                  <w:divBdr>
                    <w:top w:val="none" w:sz="0" w:space="0" w:color="auto"/>
                    <w:left w:val="none" w:sz="0" w:space="0" w:color="auto"/>
                    <w:bottom w:val="none" w:sz="0" w:space="0" w:color="auto"/>
                    <w:right w:val="none" w:sz="0" w:space="0" w:color="auto"/>
                  </w:divBdr>
                  <w:divsChild>
                    <w:div w:id="1608809091">
                      <w:marLeft w:val="0"/>
                      <w:marRight w:val="0"/>
                      <w:marTop w:val="0"/>
                      <w:marBottom w:val="0"/>
                      <w:divBdr>
                        <w:top w:val="none" w:sz="0" w:space="0" w:color="auto"/>
                        <w:left w:val="none" w:sz="0" w:space="0" w:color="auto"/>
                        <w:bottom w:val="none" w:sz="0" w:space="0" w:color="auto"/>
                        <w:right w:val="none" w:sz="0" w:space="0" w:color="auto"/>
                      </w:divBdr>
                    </w:div>
                    <w:div w:id="230818942">
                      <w:marLeft w:val="0"/>
                      <w:marRight w:val="0"/>
                      <w:marTop w:val="0"/>
                      <w:marBottom w:val="0"/>
                      <w:divBdr>
                        <w:top w:val="none" w:sz="0" w:space="0" w:color="auto"/>
                        <w:left w:val="none" w:sz="0" w:space="0" w:color="auto"/>
                        <w:bottom w:val="none" w:sz="0" w:space="0" w:color="auto"/>
                        <w:right w:val="none" w:sz="0" w:space="0" w:color="auto"/>
                      </w:divBdr>
                    </w:div>
                  </w:divsChild>
                </w:div>
                <w:div w:id="1968197037">
                  <w:marLeft w:val="0"/>
                  <w:marRight w:val="0"/>
                  <w:marTop w:val="0"/>
                  <w:marBottom w:val="0"/>
                  <w:divBdr>
                    <w:top w:val="none" w:sz="0" w:space="0" w:color="auto"/>
                    <w:left w:val="none" w:sz="0" w:space="0" w:color="auto"/>
                    <w:bottom w:val="none" w:sz="0" w:space="0" w:color="auto"/>
                    <w:right w:val="none" w:sz="0" w:space="0" w:color="auto"/>
                  </w:divBdr>
                  <w:divsChild>
                    <w:div w:id="834371449">
                      <w:marLeft w:val="0"/>
                      <w:marRight w:val="0"/>
                      <w:marTop w:val="0"/>
                      <w:marBottom w:val="0"/>
                      <w:divBdr>
                        <w:top w:val="none" w:sz="0" w:space="0" w:color="auto"/>
                        <w:left w:val="none" w:sz="0" w:space="0" w:color="auto"/>
                        <w:bottom w:val="none" w:sz="0" w:space="0" w:color="auto"/>
                        <w:right w:val="none" w:sz="0" w:space="0" w:color="auto"/>
                      </w:divBdr>
                    </w:div>
                    <w:div w:id="1923178201">
                      <w:marLeft w:val="0"/>
                      <w:marRight w:val="0"/>
                      <w:marTop w:val="0"/>
                      <w:marBottom w:val="0"/>
                      <w:divBdr>
                        <w:top w:val="none" w:sz="0" w:space="0" w:color="auto"/>
                        <w:left w:val="none" w:sz="0" w:space="0" w:color="auto"/>
                        <w:bottom w:val="none" w:sz="0" w:space="0" w:color="auto"/>
                        <w:right w:val="none" w:sz="0" w:space="0" w:color="auto"/>
                      </w:divBdr>
                    </w:div>
                    <w:div w:id="1069695701">
                      <w:marLeft w:val="0"/>
                      <w:marRight w:val="0"/>
                      <w:marTop w:val="0"/>
                      <w:marBottom w:val="0"/>
                      <w:divBdr>
                        <w:top w:val="none" w:sz="0" w:space="0" w:color="auto"/>
                        <w:left w:val="none" w:sz="0" w:space="0" w:color="auto"/>
                        <w:bottom w:val="none" w:sz="0" w:space="0" w:color="auto"/>
                        <w:right w:val="none" w:sz="0" w:space="0" w:color="auto"/>
                      </w:divBdr>
                    </w:div>
                  </w:divsChild>
                </w:div>
                <w:div w:id="1137795064">
                  <w:marLeft w:val="0"/>
                  <w:marRight w:val="0"/>
                  <w:marTop w:val="0"/>
                  <w:marBottom w:val="0"/>
                  <w:divBdr>
                    <w:top w:val="none" w:sz="0" w:space="0" w:color="auto"/>
                    <w:left w:val="none" w:sz="0" w:space="0" w:color="auto"/>
                    <w:bottom w:val="none" w:sz="0" w:space="0" w:color="auto"/>
                    <w:right w:val="none" w:sz="0" w:space="0" w:color="auto"/>
                  </w:divBdr>
                  <w:divsChild>
                    <w:div w:id="131335493">
                      <w:marLeft w:val="0"/>
                      <w:marRight w:val="0"/>
                      <w:marTop w:val="0"/>
                      <w:marBottom w:val="0"/>
                      <w:divBdr>
                        <w:top w:val="none" w:sz="0" w:space="0" w:color="auto"/>
                        <w:left w:val="none" w:sz="0" w:space="0" w:color="auto"/>
                        <w:bottom w:val="none" w:sz="0" w:space="0" w:color="auto"/>
                        <w:right w:val="none" w:sz="0" w:space="0" w:color="auto"/>
                      </w:divBdr>
                    </w:div>
                  </w:divsChild>
                </w:div>
                <w:div w:id="1244222153">
                  <w:marLeft w:val="0"/>
                  <w:marRight w:val="0"/>
                  <w:marTop w:val="0"/>
                  <w:marBottom w:val="0"/>
                  <w:divBdr>
                    <w:top w:val="none" w:sz="0" w:space="0" w:color="auto"/>
                    <w:left w:val="none" w:sz="0" w:space="0" w:color="auto"/>
                    <w:bottom w:val="none" w:sz="0" w:space="0" w:color="auto"/>
                    <w:right w:val="none" w:sz="0" w:space="0" w:color="auto"/>
                  </w:divBdr>
                  <w:divsChild>
                    <w:div w:id="299775015">
                      <w:marLeft w:val="0"/>
                      <w:marRight w:val="0"/>
                      <w:marTop w:val="0"/>
                      <w:marBottom w:val="0"/>
                      <w:divBdr>
                        <w:top w:val="none" w:sz="0" w:space="0" w:color="auto"/>
                        <w:left w:val="none" w:sz="0" w:space="0" w:color="auto"/>
                        <w:bottom w:val="none" w:sz="0" w:space="0" w:color="auto"/>
                        <w:right w:val="none" w:sz="0" w:space="0" w:color="auto"/>
                      </w:divBdr>
                    </w:div>
                    <w:div w:id="1290863978">
                      <w:marLeft w:val="0"/>
                      <w:marRight w:val="0"/>
                      <w:marTop w:val="0"/>
                      <w:marBottom w:val="0"/>
                      <w:divBdr>
                        <w:top w:val="none" w:sz="0" w:space="0" w:color="auto"/>
                        <w:left w:val="none" w:sz="0" w:space="0" w:color="auto"/>
                        <w:bottom w:val="none" w:sz="0" w:space="0" w:color="auto"/>
                        <w:right w:val="none" w:sz="0" w:space="0" w:color="auto"/>
                      </w:divBdr>
                    </w:div>
                  </w:divsChild>
                </w:div>
                <w:div w:id="2026596052">
                  <w:marLeft w:val="0"/>
                  <w:marRight w:val="0"/>
                  <w:marTop w:val="0"/>
                  <w:marBottom w:val="0"/>
                  <w:divBdr>
                    <w:top w:val="none" w:sz="0" w:space="0" w:color="auto"/>
                    <w:left w:val="none" w:sz="0" w:space="0" w:color="auto"/>
                    <w:bottom w:val="none" w:sz="0" w:space="0" w:color="auto"/>
                    <w:right w:val="none" w:sz="0" w:space="0" w:color="auto"/>
                  </w:divBdr>
                  <w:divsChild>
                    <w:div w:id="1437359562">
                      <w:marLeft w:val="0"/>
                      <w:marRight w:val="0"/>
                      <w:marTop w:val="0"/>
                      <w:marBottom w:val="0"/>
                      <w:divBdr>
                        <w:top w:val="none" w:sz="0" w:space="0" w:color="auto"/>
                        <w:left w:val="none" w:sz="0" w:space="0" w:color="auto"/>
                        <w:bottom w:val="none" w:sz="0" w:space="0" w:color="auto"/>
                        <w:right w:val="none" w:sz="0" w:space="0" w:color="auto"/>
                      </w:divBdr>
                    </w:div>
                    <w:div w:id="657616186">
                      <w:marLeft w:val="0"/>
                      <w:marRight w:val="0"/>
                      <w:marTop w:val="0"/>
                      <w:marBottom w:val="0"/>
                      <w:divBdr>
                        <w:top w:val="none" w:sz="0" w:space="0" w:color="auto"/>
                        <w:left w:val="none" w:sz="0" w:space="0" w:color="auto"/>
                        <w:bottom w:val="none" w:sz="0" w:space="0" w:color="auto"/>
                        <w:right w:val="none" w:sz="0" w:space="0" w:color="auto"/>
                      </w:divBdr>
                    </w:div>
                  </w:divsChild>
                </w:div>
                <w:div w:id="485636527">
                  <w:marLeft w:val="0"/>
                  <w:marRight w:val="0"/>
                  <w:marTop w:val="0"/>
                  <w:marBottom w:val="0"/>
                  <w:divBdr>
                    <w:top w:val="none" w:sz="0" w:space="0" w:color="auto"/>
                    <w:left w:val="none" w:sz="0" w:space="0" w:color="auto"/>
                    <w:bottom w:val="none" w:sz="0" w:space="0" w:color="auto"/>
                    <w:right w:val="none" w:sz="0" w:space="0" w:color="auto"/>
                  </w:divBdr>
                  <w:divsChild>
                    <w:div w:id="357438298">
                      <w:marLeft w:val="0"/>
                      <w:marRight w:val="0"/>
                      <w:marTop w:val="0"/>
                      <w:marBottom w:val="0"/>
                      <w:divBdr>
                        <w:top w:val="none" w:sz="0" w:space="0" w:color="auto"/>
                        <w:left w:val="none" w:sz="0" w:space="0" w:color="auto"/>
                        <w:bottom w:val="none" w:sz="0" w:space="0" w:color="auto"/>
                        <w:right w:val="none" w:sz="0" w:space="0" w:color="auto"/>
                      </w:divBdr>
                    </w:div>
                    <w:div w:id="2093621771">
                      <w:marLeft w:val="0"/>
                      <w:marRight w:val="0"/>
                      <w:marTop w:val="0"/>
                      <w:marBottom w:val="0"/>
                      <w:divBdr>
                        <w:top w:val="none" w:sz="0" w:space="0" w:color="auto"/>
                        <w:left w:val="none" w:sz="0" w:space="0" w:color="auto"/>
                        <w:bottom w:val="none" w:sz="0" w:space="0" w:color="auto"/>
                        <w:right w:val="none" w:sz="0" w:space="0" w:color="auto"/>
                      </w:divBdr>
                    </w:div>
                  </w:divsChild>
                </w:div>
                <w:div w:id="464011896">
                  <w:marLeft w:val="0"/>
                  <w:marRight w:val="0"/>
                  <w:marTop w:val="0"/>
                  <w:marBottom w:val="0"/>
                  <w:divBdr>
                    <w:top w:val="none" w:sz="0" w:space="0" w:color="auto"/>
                    <w:left w:val="none" w:sz="0" w:space="0" w:color="auto"/>
                    <w:bottom w:val="none" w:sz="0" w:space="0" w:color="auto"/>
                    <w:right w:val="none" w:sz="0" w:space="0" w:color="auto"/>
                  </w:divBdr>
                  <w:divsChild>
                    <w:div w:id="1018577815">
                      <w:marLeft w:val="0"/>
                      <w:marRight w:val="0"/>
                      <w:marTop w:val="0"/>
                      <w:marBottom w:val="0"/>
                      <w:divBdr>
                        <w:top w:val="none" w:sz="0" w:space="0" w:color="auto"/>
                        <w:left w:val="none" w:sz="0" w:space="0" w:color="auto"/>
                        <w:bottom w:val="none" w:sz="0" w:space="0" w:color="auto"/>
                        <w:right w:val="none" w:sz="0" w:space="0" w:color="auto"/>
                      </w:divBdr>
                    </w:div>
                  </w:divsChild>
                </w:div>
                <w:div w:id="1395464687">
                  <w:marLeft w:val="0"/>
                  <w:marRight w:val="0"/>
                  <w:marTop w:val="0"/>
                  <w:marBottom w:val="0"/>
                  <w:divBdr>
                    <w:top w:val="none" w:sz="0" w:space="0" w:color="auto"/>
                    <w:left w:val="none" w:sz="0" w:space="0" w:color="auto"/>
                    <w:bottom w:val="none" w:sz="0" w:space="0" w:color="auto"/>
                    <w:right w:val="none" w:sz="0" w:space="0" w:color="auto"/>
                  </w:divBdr>
                  <w:divsChild>
                    <w:div w:id="74206701">
                      <w:marLeft w:val="0"/>
                      <w:marRight w:val="0"/>
                      <w:marTop w:val="0"/>
                      <w:marBottom w:val="0"/>
                      <w:divBdr>
                        <w:top w:val="none" w:sz="0" w:space="0" w:color="auto"/>
                        <w:left w:val="none" w:sz="0" w:space="0" w:color="auto"/>
                        <w:bottom w:val="none" w:sz="0" w:space="0" w:color="auto"/>
                        <w:right w:val="none" w:sz="0" w:space="0" w:color="auto"/>
                      </w:divBdr>
                    </w:div>
                    <w:div w:id="758134033">
                      <w:marLeft w:val="0"/>
                      <w:marRight w:val="0"/>
                      <w:marTop w:val="0"/>
                      <w:marBottom w:val="0"/>
                      <w:divBdr>
                        <w:top w:val="none" w:sz="0" w:space="0" w:color="auto"/>
                        <w:left w:val="none" w:sz="0" w:space="0" w:color="auto"/>
                        <w:bottom w:val="none" w:sz="0" w:space="0" w:color="auto"/>
                        <w:right w:val="none" w:sz="0" w:space="0" w:color="auto"/>
                      </w:divBdr>
                    </w:div>
                  </w:divsChild>
                </w:div>
                <w:div w:id="882597963">
                  <w:marLeft w:val="0"/>
                  <w:marRight w:val="0"/>
                  <w:marTop w:val="0"/>
                  <w:marBottom w:val="0"/>
                  <w:divBdr>
                    <w:top w:val="none" w:sz="0" w:space="0" w:color="auto"/>
                    <w:left w:val="none" w:sz="0" w:space="0" w:color="auto"/>
                    <w:bottom w:val="none" w:sz="0" w:space="0" w:color="auto"/>
                    <w:right w:val="none" w:sz="0" w:space="0" w:color="auto"/>
                  </w:divBdr>
                  <w:divsChild>
                    <w:div w:id="779298319">
                      <w:marLeft w:val="0"/>
                      <w:marRight w:val="0"/>
                      <w:marTop w:val="0"/>
                      <w:marBottom w:val="0"/>
                      <w:divBdr>
                        <w:top w:val="none" w:sz="0" w:space="0" w:color="auto"/>
                        <w:left w:val="none" w:sz="0" w:space="0" w:color="auto"/>
                        <w:bottom w:val="none" w:sz="0" w:space="0" w:color="auto"/>
                        <w:right w:val="none" w:sz="0" w:space="0" w:color="auto"/>
                      </w:divBdr>
                    </w:div>
                    <w:div w:id="800734207">
                      <w:marLeft w:val="0"/>
                      <w:marRight w:val="0"/>
                      <w:marTop w:val="0"/>
                      <w:marBottom w:val="0"/>
                      <w:divBdr>
                        <w:top w:val="none" w:sz="0" w:space="0" w:color="auto"/>
                        <w:left w:val="none" w:sz="0" w:space="0" w:color="auto"/>
                        <w:bottom w:val="none" w:sz="0" w:space="0" w:color="auto"/>
                        <w:right w:val="none" w:sz="0" w:space="0" w:color="auto"/>
                      </w:divBdr>
                    </w:div>
                  </w:divsChild>
                </w:div>
                <w:div w:id="397166469">
                  <w:marLeft w:val="0"/>
                  <w:marRight w:val="0"/>
                  <w:marTop w:val="0"/>
                  <w:marBottom w:val="0"/>
                  <w:divBdr>
                    <w:top w:val="none" w:sz="0" w:space="0" w:color="auto"/>
                    <w:left w:val="none" w:sz="0" w:space="0" w:color="auto"/>
                    <w:bottom w:val="none" w:sz="0" w:space="0" w:color="auto"/>
                    <w:right w:val="none" w:sz="0" w:space="0" w:color="auto"/>
                  </w:divBdr>
                  <w:divsChild>
                    <w:div w:id="1450391724">
                      <w:marLeft w:val="0"/>
                      <w:marRight w:val="0"/>
                      <w:marTop w:val="0"/>
                      <w:marBottom w:val="0"/>
                      <w:divBdr>
                        <w:top w:val="none" w:sz="0" w:space="0" w:color="auto"/>
                        <w:left w:val="none" w:sz="0" w:space="0" w:color="auto"/>
                        <w:bottom w:val="none" w:sz="0" w:space="0" w:color="auto"/>
                        <w:right w:val="none" w:sz="0" w:space="0" w:color="auto"/>
                      </w:divBdr>
                    </w:div>
                    <w:div w:id="834300022">
                      <w:marLeft w:val="0"/>
                      <w:marRight w:val="0"/>
                      <w:marTop w:val="0"/>
                      <w:marBottom w:val="0"/>
                      <w:divBdr>
                        <w:top w:val="none" w:sz="0" w:space="0" w:color="auto"/>
                        <w:left w:val="none" w:sz="0" w:space="0" w:color="auto"/>
                        <w:bottom w:val="none" w:sz="0" w:space="0" w:color="auto"/>
                        <w:right w:val="none" w:sz="0" w:space="0" w:color="auto"/>
                      </w:divBdr>
                    </w:div>
                  </w:divsChild>
                </w:div>
                <w:div w:id="2032294036">
                  <w:marLeft w:val="0"/>
                  <w:marRight w:val="0"/>
                  <w:marTop w:val="0"/>
                  <w:marBottom w:val="0"/>
                  <w:divBdr>
                    <w:top w:val="none" w:sz="0" w:space="0" w:color="auto"/>
                    <w:left w:val="none" w:sz="0" w:space="0" w:color="auto"/>
                    <w:bottom w:val="none" w:sz="0" w:space="0" w:color="auto"/>
                    <w:right w:val="none" w:sz="0" w:space="0" w:color="auto"/>
                  </w:divBdr>
                  <w:divsChild>
                    <w:div w:id="725491669">
                      <w:marLeft w:val="0"/>
                      <w:marRight w:val="0"/>
                      <w:marTop w:val="0"/>
                      <w:marBottom w:val="0"/>
                      <w:divBdr>
                        <w:top w:val="none" w:sz="0" w:space="0" w:color="auto"/>
                        <w:left w:val="none" w:sz="0" w:space="0" w:color="auto"/>
                        <w:bottom w:val="none" w:sz="0" w:space="0" w:color="auto"/>
                        <w:right w:val="none" w:sz="0" w:space="0" w:color="auto"/>
                      </w:divBdr>
                    </w:div>
                    <w:div w:id="863709170">
                      <w:marLeft w:val="0"/>
                      <w:marRight w:val="0"/>
                      <w:marTop w:val="0"/>
                      <w:marBottom w:val="0"/>
                      <w:divBdr>
                        <w:top w:val="none" w:sz="0" w:space="0" w:color="auto"/>
                        <w:left w:val="none" w:sz="0" w:space="0" w:color="auto"/>
                        <w:bottom w:val="none" w:sz="0" w:space="0" w:color="auto"/>
                        <w:right w:val="none" w:sz="0" w:space="0" w:color="auto"/>
                      </w:divBdr>
                    </w:div>
                  </w:divsChild>
                </w:div>
                <w:div w:id="35274391">
                  <w:marLeft w:val="0"/>
                  <w:marRight w:val="0"/>
                  <w:marTop w:val="0"/>
                  <w:marBottom w:val="0"/>
                  <w:divBdr>
                    <w:top w:val="none" w:sz="0" w:space="0" w:color="auto"/>
                    <w:left w:val="none" w:sz="0" w:space="0" w:color="auto"/>
                    <w:bottom w:val="none" w:sz="0" w:space="0" w:color="auto"/>
                    <w:right w:val="none" w:sz="0" w:space="0" w:color="auto"/>
                  </w:divBdr>
                  <w:divsChild>
                    <w:div w:id="196506188">
                      <w:marLeft w:val="0"/>
                      <w:marRight w:val="0"/>
                      <w:marTop w:val="0"/>
                      <w:marBottom w:val="0"/>
                      <w:divBdr>
                        <w:top w:val="none" w:sz="0" w:space="0" w:color="auto"/>
                        <w:left w:val="none" w:sz="0" w:space="0" w:color="auto"/>
                        <w:bottom w:val="none" w:sz="0" w:space="0" w:color="auto"/>
                        <w:right w:val="none" w:sz="0" w:space="0" w:color="auto"/>
                      </w:divBdr>
                    </w:div>
                    <w:div w:id="1857234710">
                      <w:marLeft w:val="0"/>
                      <w:marRight w:val="0"/>
                      <w:marTop w:val="0"/>
                      <w:marBottom w:val="0"/>
                      <w:divBdr>
                        <w:top w:val="none" w:sz="0" w:space="0" w:color="auto"/>
                        <w:left w:val="none" w:sz="0" w:space="0" w:color="auto"/>
                        <w:bottom w:val="none" w:sz="0" w:space="0" w:color="auto"/>
                        <w:right w:val="none" w:sz="0" w:space="0" w:color="auto"/>
                      </w:divBdr>
                    </w:div>
                  </w:divsChild>
                </w:div>
                <w:div w:id="767239526">
                  <w:marLeft w:val="0"/>
                  <w:marRight w:val="0"/>
                  <w:marTop w:val="0"/>
                  <w:marBottom w:val="0"/>
                  <w:divBdr>
                    <w:top w:val="none" w:sz="0" w:space="0" w:color="auto"/>
                    <w:left w:val="none" w:sz="0" w:space="0" w:color="auto"/>
                    <w:bottom w:val="none" w:sz="0" w:space="0" w:color="auto"/>
                    <w:right w:val="none" w:sz="0" w:space="0" w:color="auto"/>
                  </w:divBdr>
                  <w:divsChild>
                    <w:div w:id="1244412998">
                      <w:marLeft w:val="0"/>
                      <w:marRight w:val="0"/>
                      <w:marTop w:val="0"/>
                      <w:marBottom w:val="0"/>
                      <w:divBdr>
                        <w:top w:val="none" w:sz="0" w:space="0" w:color="auto"/>
                        <w:left w:val="none" w:sz="0" w:space="0" w:color="auto"/>
                        <w:bottom w:val="none" w:sz="0" w:space="0" w:color="auto"/>
                        <w:right w:val="none" w:sz="0" w:space="0" w:color="auto"/>
                      </w:divBdr>
                    </w:div>
                    <w:div w:id="1351950626">
                      <w:marLeft w:val="0"/>
                      <w:marRight w:val="0"/>
                      <w:marTop w:val="0"/>
                      <w:marBottom w:val="0"/>
                      <w:divBdr>
                        <w:top w:val="none" w:sz="0" w:space="0" w:color="auto"/>
                        <w:left w:val="none" w:sz="0" w:space="0" w:color="auto"/>
                        <w:bottom w:val="none" w:sz="0" w:space="0" w:color="auto"/>
                        <w:right w:val="none" w:sz="0" w:space="0" w:color="auto"/>
                      </w:divBdr>
                    </w:div>
                  </w:divsChild>
                </w:div>
                <w:div w:id="714353857">
                  <w:marLeft w:val="0"/>
                  <w:marRight w:val="0"/>
                  <w:marTop w:val="0"/>
                  <w:marBottom w:val="0"/>
                  <w:divBdr>
                    <w:top w:val="none" w:sz="0" w:space="0" w:color="auto"/>
                    <w:left w:val="none" w:sz="0" w:space="0" w:color="auto"/>
                    <w:bottom w:val="none" w:sz="0" w:space="0" w:color="auto"/>
                    <w:right w:val="none" w:sz="0" w:space="0" w:color="auto"/>
                  </w:divBdr>
                  <w:divsChild>
                    <w:div w:id="833031929">
                      <w:marLeft w:val="0"/>
                      <w:marRight w:val="0"/>
                      <w:marTop w:val="0"/>
                      <w:marBottom w:val="0"/>
                      <w:divBdr>
                        <w:top w:val="none" w:sz="0" w:space="0" w:color="auto"/>
                        <w:left w:val="none" w:sz="0" w:space="0" w:color="auto"/>
                        <w:bottom w:val="none" w:sz="0" w:space="0" w:color="auto"/>
                        <w:right w:val="none" w:sz="0" w:space="0" w:color="auto"/>
                      </w:divBdr>
                    </w:div>
                    <w:div w:id="1977099391">
                      <w:marLeft w:val="0"/>
                      <w:marRight w:val="0"/>
                      <w:marTop w:val="0"/>
                      <w:marBottom w:val="0"/>
                      <w:divBdr>
                        <w:top w:val="none" w:sz="0" w:space="0" w:color="auto"/>
                        <w:left w:val="none" w:sz="0" w:space="0" w:color="auto"/>
                        <w:bottom w:val="none" w:sz="0" w:space="0" w:color="auto"/>
                        <w:right w:val="none" w:sz="0" w:space="0" w:color="auto"/>
                      </w:divBdr>
                    </w:div>
                  </w:divsChild>
                </w:div>
                <w:div w:id="1364212946">
                  <w:marLeft w:val="0"/>
                  <w:marRight w:val="0"/>
                  <w:marTop w:val="0"/>
                  <w:marBottom w:val="0"/>
                  <w:divBdr>
                    <w:top w:val="none" w:sz="0" w:space="0" w:color="auto"/>
                    <w:left w:val="none" w:sz="0" w:space="0" w:color="auto"/>
                    <w:bottom w:val="none" w:sz="0" w:space="0" w:color="auto"/>
                    <w:right w:val="none" w:sz="0" w:space="0" w:color="auto"/>
                  </w:divBdr>
                  <w:divsChild>
                    <w:div w:id="1538159364">
                      <w:marLeft w:val="0"/>
                      <w:marRight w:val="0"/>
                      <w:marTop w:val="0"/>
                      <w:marBottom w:val="0"/>
                      <w:divBdr>
                        <w:top w:val="none" w:sz="0" w:space="0" w:color="auto"/>
                        <w:left w:val="none" w:sz="0" w:space="0" w:color="auto"/>
                        <w:bottom w:val="none" w:sz="0" w:space="0" w:color="auto"/>
                        <w:right w:val="none" w:sz="0" w:space="0" w:color="auto"/>
                      </w:divBdr>
                    </w:div>
                    <w:div w:id="436412300">
                      <w:marLeft w:val="0"/>
                      <w:marRight w:val="0"/>
                      <w:marTop w:val="0"/>
                      <w:marBottom w:val="0"/>
                      <w:divBdr>
                        <w:top w:val="none" w:sz="0" w:space="0" w:color="auto"/>
                        <w:left w:val="none" w:sz="0" w:space="0" w:color="auto"/>
                        <w:bottom w:val="none" w:sz="0" w:space="0" w:color="auto"/>
                        <w:right w:val="none" w:sz="0" w:space="0" w:color="auto"/>
                      </w:divBdr>
                    </w:div>
                  </w:divsChild>
                </w:div>
                <w:div w:id="131676671">
                  <w:marLeft w:val="0"/>
                  <w:marRight w:val="0"/>
                  <w:marTop w:val="0"/>
                  <w:marBottom w:val="0"/>
                  <w:divBdr>
                    <w:top w:val="none" w:sz="0" w:space="0" w:color="auto"/>
                    <w:left w:val="none" w:sz="0" w:space="0" w:color="auto"/>
                    <w:bottom w:val="none" w:sz="0" w:space="0" w:color="auto"/>
                    <w:right w:val="none" w:sz="0" w:space="0" w:color="auto"/>
                  </w:divBdr>
                  <w:divsChild>
                    <w:div w:id="1118990887">
                      <w:marLeft w:val="0"/>
                      <w:marRight w:val="0"/>
                      <w:marTop w:val="0"/>
                      <w:marBottom w:val="0"/>
                      <w:divBdr>
                        <w:top w:val="none" w:sz="0" w:space="0" w:color="auto"/>
                        <w:left w:val="none" w:sz="0" w:space="0" w:color="auto"/>
                        <w:bottom w:val="none" w:sz="0" w:space="0" w:color="auto"/>
                        <w:right w:val="none" w:sz="0" w:space="0" w:color="auto"/>
                      </w:divBdr>
                    </w:div>
                    <w:div w:id="1926379714">
                      <w:marLeft w:val="0"/>
                      <w:marRight w:val="0"/>
                      <w:marTop w:val="0"/>
                      <w:marBottom w:val="0"/>
                      <w:divBdr>
                        <w:top w:val="none" w:sz="0" w:space="0" w:color="auto"/>
                        <w:left w:val="none" w:sz="0" w:space="0" w:color="auto"/>
                        <w:bottom w:val="none" w:sz="0" w:space="0" w:color="auto"/>
                        <w:right w:val="none" w:sz="0" w:space="0" w:color="auto"/>
                      </w:divBdr>
                    </w:div>
                  </w:divsChild>
                </w:div>
                <w:div w:id="1635258084">
                  <w:marLeft w:val="0"/>
                  <w:marRight w:val="0"/>
                  <w:marTop w:val="0"/>
                  <w:marBottom w:val="0"/>
                  <w:divBdr>
                    <w:top w:val="none" w:sz="0" w:space="0" w:color="auto"/>
                    <w:left w:val="none" w:sz="0" w:space="0" w:color="auto"/>
                    <w:bottom w:val="none" w:sz="0" w:space="0" w:color="auto"/>
                    <w:right w:val="none" w:sz="0" w:space="0" w:color="auto"/>
                  </w:divBdr>
                  <w:divsChild>
                    <w:div w:id="994458171">
                      <w:marLeft w:val="0"/>
                      <w:marRight w:val="0"/>
                      <w:marTop w:val="0"/>
                      <w:marBottom w:val="0"/>
                      <w:divBdr>
                        <w:top w:val="none" w:sz="0" w:space="0" w:color="auto"/>
                        <w:left w:val="none" w:sz="0" w:space="0" w:color="auto"/>
                        <w:bottom w:val="none" w:sz="0" w:space="0" w:color="auto"/>
                        <w:right w:val="none" w:sz="0" w:space="0" w:color="auto"/>
                      </w:divBdr>
                    </w:div>
                    <w:div w:id="7879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099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owe.yang@uwyo.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eynol6@uwyo.ed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uwyo.edu/education/"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bkathan@uwyo.ed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isti.thompson@uwy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26d4857-00ad-4f86-9de7-3552933af0f6">
      <Terms xmlns="http://schemas.microsoft.com/office/infopath/2007/PartnerControls"/>
    </lcf76f155ced4ddcb4097134ff3c332f>
    <TaxCatchAll xmlns="757d7b39-2bf9-4691-b23b-3e06eccaa0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A54C2BB0B7E499412110416C0A0DD" ma:contentTypeVersion="20" ma:contentTypeDescription="Create a new document." ma:contentTypeScope="" ma:versionID="83e4191aa2bf9268d4ab73509bbd8b40">
  <xsd:schema xmlns:xsd="http://www.w3.org/2001/XMLSchema" xmlns:xs="http://www.w3.org/2001/XMLSchema" xmlns:p="http://schemas.microsoft.com/office/2006/metadata/properties" xmlns:ns2="826d4857-00ad-4f86-9de7-3552933af0f6" xmlns:ns3="757d7b39-2bf9-4691-b23b-3e06eccaa0fa" targetNamespace="http://schemas.microsoft.com/office/2006/metadata/properties" ma:root="true" ma:fieldsID="165ac57ee63f4e45589750f68f8594ab" ns2:_="" ns3:_="">
    <xsd:import namespace="826d4857-00ad-4f86-9de7-3552933af0f6"/>
    <xsd:import namespace="757d7b39-2bf9-4691-b23b-3e06eccaa0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d4857-00ad-4f86-9de7-3552933af0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75ab196-d3f7-444f-9641-cdc6774f7c5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7d7b39-2bf9-4691-b23b-3e06eccaa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aa94f78-fcb9-4515-bf49-7626902ece76}" ma:internalName="TaxCatchAll" ma:showField="CatchAllData" ma:web="757d7b39-2bf9-4691-b23b-3e06eccaa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EAE1D-5D22-4F5E-ADAC-6D670D0C01AC}">
  <ds:schemaRefs>
    <ds:schemaRef ds:uri="http://schemas.microsoft.com/sharepoint/v3/contenttype/forms"/>
  </ds:schemaRefs>
</ds:datastoreItem>
</file>

<file path=customXml/itemProps2.xml><?xml version="1.0" encoding="utf-8"?>
<ds:datastoreItem xmlns:ds="http://schemas.openxmlformats.org/officeDocument/2006/customXml" ds:itemID="{E6300BB9-0227-4F4E-A752-F41E993CB30C}">
  <ds:schemaRefs>
    <ds:schemaRef ds:uri="http://schemas.microsoft.com/office/2006/metadata/properties"/>
    <ds:schemaRef ds:uri="http://schemas.microsoft.com/office/infopath/2007/PartnerControls"/>
    <ds:schemaRef ds:uri="826d4857-00ad-4f86-9de7-3552933af0f6"/>
    <ds:schemaRef ds:uri="757d7b39-2bf9-4691-b23b-3e06eccaa0fa"/>
  </ds:schemaRefs>
</ds:datastoreItem>
</file>

<file path=customXml/itemProps3.xml><?xml version="1.0" encoding="utf-8"?>
<ds:datastoreItem xmlns:ds="http://schemas.openxmlformats.org/officeDocument/2006/customXml" ds:itemID="{52F3D154-7808-42E8-99D3-288E7C0F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d4857-00ad-4f86-9de7-3552933af0f6"/>
    <ds:schemaRef ds:uri="757d7b39-2bf9-4691-b23b-3e06eccaa0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B18909-2692-4E04-8D01-8C189904F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68</Pages>
  <Words>18618</Words>
  <Characters>106124</Characters>
  <Application>Microsoft Office Word</Application>
  <DocSecurity>0</DocSecurity>
  <Lines>884</Lines>
  <Paragraphs>248</Paragraphs>
  <ScaleCrop>false</ScaleCrop>
  <Company>University of Wyoming</Company>
  <LinksUpToDate>false</LinksUpToDate>
  <CharactersWithSpaces>124494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Ray Carper</dc:creator>
  <cp:keywords/>
  <dc:description/>
  <cp:lastModifiedBy>Alan Buss</cp:lastModifiedBy>
  <cp:revision>53</cp:revision>
  <cp:lastPrinted>2022-08-15T15:25:00Z</cp:lastPrinted>
  <dcterms:created xsi:type="dcterms:W3CDTF">2023-07-11T19:25:00Z</dcterms:created>
  <dcterms:modified xsi:type="dcterms:W3CDTF">2025-08-15T19:47:00Z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0x010100F08A54C2BB0B7E499412110416C0A0DD</vt:lpwstr>
  </property>
  <property fmtid="{D5CDD505-2E9C-101B-9397-08002B2CF9AE}" pid="3" name="MediaServiceImageTags">
    <vt:lpwstr/>
  </property>
</Properties>
</file>