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DB32" w14:textId="4A027844" w:rsidR="003B685C" w:rsidRPr="00294FBD" w:rsidRDefault="003B685C" w:rsidP="003B685C">
      <w:pPr>
        <w:pStyle w:val="Title"/>
      </w:pPr>
      <w:bookmarkStart w:id="0" w:name="_Toc54177679"/>
      <w:r w:rsidRPr="1549263A">
        <w:rPr>
          <w:rFonts w:eastAsia="Arial"/>
        </w:rPr>
        <w:t xml:space="preserve">Student </w:t>
      </w:r>
      <w:r w:rsidR="3D4FA6E5" w:rsidRPr="1549263A">
        <w:rPr>
          <w:rFonts w:eastAsia="Arial"/>
        </w:rPr>
        <w:t>Teacher Handbook</w:t>
      </w:r>
    </w:p>
    <w:p w14:paraId="0A37501D" w14:textId="77777777" w:rsidR="003B685C" w:rsidRPr="00294FBD" w:rsidRDefault="003B685C" w:rsidP="003B685C">
      <w:pPr>
        <w:jc w:val="center"/>
      </w:pPr>
    </w:p>
    <w:p w14:paraId="02EB378F" w14:textId="350700B3" w:rsidR="003B685C" w:rsidRPr="00294FBD" w:rsidRDefault="003B685C" w:rsidP="007C7B85">
      <w:pPr>
        <w:jc w:val="center"/>
      </w:pPr>
    </w:p>
    <w:p w14:paraId="6A05A809" w14:textId="77777777" w:rsidR="003B685C" w:rsidRPr="00294FBD" w:rsidRDefault="003B685C" w:rsidP="007C7B85">
      <w:pPr>
        <w:jc w:val="center"/>
      </w:pPr>
    </w:p>
    <w:p w14:paraId="5A39BBE3" w14:textId="77777777" w:rsidR="003B685C" w:rsidRPr="00294FBD" w:rsidRDefault="003B685C" w:rsidP="003B685C">
      <w:pPr>
        <w:jc w:val="center"/>
      </w:pPr>
    </w:p>
    <w:p w14:paraId="41C8F396" w14:textId="77777777" w:rsidR="003B685C" w:rsidRPr="00294FBD" w:rsidRDefault="003B685C" w:rsidP="003B685C">
      <w:pPr>
        <w:jc w:val="center"/>
      </w:pPr>
    </w:p>
    <w:p w14:paraId="72A3D3EC" w14:textId="77777777" w:rsidR="003B685C" w:rsidRPr="00294FBD" w:rsidRDefault="003B685C" w:rsidP="003B685C">
      <w:pPr>
        <w:jc w:val="center"/>
      </w:pPr>
    </w:p>
    <w:p w14:paraId="0D0B940D" w14:textId="77777777" w:rsidR="003B685C" w:rsidRPr="00294FBD" w:rsidRDefault="003B685C" w:rsidP="003B685C">
      <w:pPr>
        <w:jc w:val="center"/>
      </w:pPr>
    </w:p>
    <w:p w14:paraId="04ACA535" w14:textId="77777777" w:rsidR="003B685C" w:rsidRPr="00294FBD" w:rsidRDefault="003B685C" w:rsidP="003B685C">
      <w:pPr>
        <w:pStyle w:val="Title"/>
      </w:pPr>
      <w:r w:rsidRPr="00294FBD">
        <w:t>BA Elementary Education</w:t>
      </w:r>
    </w:p>
    <w:p w14:paraId="0E27B00A" w14:textId="77777777" w:rsidR="003B685C" w:rsidRPr="00294FBD" w:rsidRDefault="003B685C" w:rsidP="003B685C">
      <w:pPr>
        <w:jc w:val="center"/>
      </w:pPr>
    </w:p>
    <w:p w14:paraId="60061E4C" w14:textId="77777777" w:rsidR="003B685C" w:rsidRPr="00294FBD" w:rsidRDefault="003B685C" w:rsidP="003B685C">
      <w:pPr>
        <w:jc w:val="center"/>
      </w:pPr>
    </w:p>
    <w:p w14:paraId="44EAFD9C" w14:textId="77777777" w:rsidR="003B685C" w:rsidRPr="00294FBD" w:rsidRDefault="003B685C" w:rsidP="003B685C">
      <w:pPr>
        <w:jc w:val="center"/>
      </w:pPr>
    </w:p>
    <w:p w14:paraId="4B94D5A5" w14:textId="77777777" w:rsidR="003B685C" w:rsidRPr="00294FBD" w:rsidRDefault="003B685C" w:rsidP="003B685C">
      <w:pPr>
        <w:jc w:val="center"/>
      </w:pPr>
    </w:p>
    <w:p w14:paraId="3DEEC669" w14:textId="77777777" w:rsidR="003B685C" w:rsidRPr="00294FBD" w:rsidRDefault="003B685C" w:rsidP="003B685C">
      <w:pPr>
        <w:jc w:val="center"/>
      </w:pPr>
    </w:p>
    <w:p w14:paraId="39268046" w14:textId="3ACBAD62" w:rsidR="38314DA8" w:rsidRDefault="38314DA8" w:rsidP="1549263A">
      <w:pPr>
        <w:pStyle w:val="Title"/>
      </w:pPr>
      <w:r>
        <w:t>202</w:t>
      </w:r>
      <w:r w:rsidR="005F7421">
        <w:t>5</w:t>
      </w:r>
      <w:r w:rsidR="36983C7A">
        <w:t>-202</w:t>
      </w:r>
      <w:r w:rsidR="005F7421">
        <w:t>6</w:t>
      </w:r>
    </w:p>
    <w:p w14:paraId="3656B9AB" w14:textId="77777777" w:rsidR="003B685C" w:rsidRPr="00294FBD" w:rsidRDefault="003B685C" w:rsidP="003B685C">
      <w:pPr>
        <w:jc w:val="center"/>
      </w:pPr>
    </w:p>
    <w:p w14:paraId="45FB0818" w14:textId="77777777" w:rsidR="003B685C" w:rsidRPr="00294FBD" w:rsidRDefault="003B685C" w:rsidP="003B685C">
      <w:pPr>
        <w:jc w:val="center"/>
      </w:pPr>
    </w:p>
    <w:p w14:paraId="049F31CB" w14:textId="77777777" w:rsidR="003B685C" w:rsidRPr="00294FBD" w:rsidRDefault="003B685C" w:rsidP="003B685C">
      <w:pPr>
        <w:jc w:val="center"/>
      </w:pPr>
    </w:p>
    <w:p w14:paraId="53128261" w14:textId="77777777" w:rsidR="003B685C" w:rsidRPr="00294FBD" w:rsidRDefault="003B685C" w:rsidP="003B685C">
      <w:pPr>
        <w:jc w:val="center"/>
      </w:pPr>
    </w:p>
    <w:p w14:paraId="62486C05" w14:textId="77777777" w:rsidR="003B685C" w:rsidRPr="00294FBD" w:rsidRDefault="003B685C" w:rsidP="003B685C">
      <w:pPr>
        <w:jc w:val="center"/>
      </w:pPr>
    </w:p>
    <w:p w14:paraId="4101652C" w14:textId="77777777" w:rsidR="003B685C" w:rsidRPr="001130EE" w:rsidRDefault="003B685C" w:rsidP="003B685C">
      <w:pPr>
        <w:jc w:val="center"/>
      </w:pPr>
    </w:p>
    <w:p w14:paraId="4B99056E" w14:textId="77777777" w:rsidR="003B685C" w:rsidRPr="001130EE" w:rsidRDefault="003B685C" w:rsidP="003B685C">
      <w:pPr>
        <w:jc w:val="center"/>
      </w:pPr>
      <w:r>
        <w:rPr>
          <w:noProof/>
        </w:rPr>
        <w:drawing>
          <wp:inline distT="0" distB="0" distL="0" distR="0" wp14:anchorId="5D3AF671" wp14:editId="6EECECDF">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6371AE0F" w14:textId="3D804BCD" w:rsidR="7C3D7DB5" w:rsidRDefault="7C3D7DB5">
      <w:r>
        <w:br w:type="page"/>
      </w:r>
    </w:p>
    <w:sdt>
      <w:sdtPr>
        <w:rPr>
          <w:rFonts w:ascii="Times New Roman" w:eastAsia="Times New Roman" w:hAnsi="Times New Roman" w:cs="Times New Roman"/>
          <w:color w:val="auto"/>
          <w:sz w:val="24"/>
          <w:szCs w:val="24"/>
        </w:rPr>
        <w:id w:val="337572562"/>
        <w:docPartObj>
          <w:docPartGallery w:val="Table of Contents"/>
          <w:docPartUnique/>
        </w:docPartObj>
      </w:sdtPr>
      <w:sdtContent>
        <w:p w14:paraId="406425CA" w14:textId="77777777" w:rsidR="003B685C" w:rsidRPr="0046472B" w:rsidRDefault="003B685C" w:rsidP="78A484B9">
          <w:pPr>
            <w:pStyle w:val="TOCHeading"/>
            <w:rPr>
              <w:rFonts w:ascii="Georgia" w:hAnsi="Georgia"/>
              <w:color w:val="auto"/>
              <w:sz w:val="32"/>
            </w:rPr>
          </w:pPr>
          <w:r w:rsidRPr="7C3D7DB5">
            <w:rPr>
              <w:rFonts w:ascii="Georgia" w:hAnsi="Georgia"/>
              <w:color w:val="auto"/>
              <w:sz w:val="32"/>
            </w:rPr>
            <w:t>Contents</w:t>
          </w:r>
        </w:p>
        <w:p w14:paraId="1F133055" w14:textId="1891FC2D" w:rsidR="008227B6" w:rsidRDefault="0669B0CD">
          <w:pPr>
            <w:pStyle w:val="TOC2"/>
            <w:tabs>
              <w:tab w:val="right" w:leader="dot" w:pos="9350"/>
            </w:tabs>
            <w:rPr>
              <w:rFonts w:asciiTheme="minorHAnsi" w:eastAsiaTheme="minorEastAsia" w:hAnsiTheme="minorHAnsi" w:cstheme="minorBidi"/>
              <w:noProof/>
              <w:kern w:val="2"/>
              <w14:ligatures w14:val="standardContextual"/>
            </w:rPr>
          </w:pPr>
          <w:r>
            <w:fldChar w:fldCharType="begin"/>
          </w:r>
          <w:r w:rsidR="003B685C">
            <w:instrText>TOC \o "1-3" \z \u \h</w:instrText>
          </w:r>
          <w:r>
            <w:fldChar w:fldCharType="separate"/>
          </w:r>
          <w:hyperlink w:anchor="_Toc206154390" w:history="1">
            <w:r w:rsidR="008227B6" w:rsidRPr="00EC2C44">
              <w:rPr>
                <w:rStyle w:val="Hyperlink"/>
                <w:noProof/>
              </w:rPr>
              <w:t>Welcome</w:t>
            </w:r>
            <w:r w:rsidR="008227B6">
              <w:rPr>
                <w:noProof/>
                <w:webHidden/>
              </w:rPr>
              <w:tab/>
            </w:r>
            <w:r w:rsidR="008227B6">
              <w:rPr>
                <w:noProof/>
                <w:webHidden/>
              </w:rPr>
              <w:fldChar w:fldCharType="begin"/>
            </w:r>
            <w:r w:rsidR="008227B6">
              <w:rPr>
                <w:noProof/>
                <w:webHidden/>
              </w:rPr>
              <w:instrText xml:space="preserve"> PAGEREF _Toc206154390 \h </w:instrText>
            </w:r>
            <w:r w:rsidR="008227B6">
              <w:rPr>
                <w:noProof/>
                <w:webHidden/>
              </w:rPr>
            </w:r>
            <w:r w:rsidR="008227B6">
              <w:rPr>
                <w:noProof/>
                <w:webHidden/>
              </w:rPr>
              <w:fldChar w:fldCharType="separate"/>
            </w:r>
            <w:r w:rsidR="008227B6">
              <w:rPr>
                <w:noProof/>
                <w:webHidden/>
              </w:rPr>
              <w:t>3</w:t>
            </w:r>
            <w:r w:rsidR="008227B6">
              <w:rPr>
                <w:noProof/>
                <w:webHidden/>
              </w:rPr>
              <w:fldChar w:fldCharType="end"/>
            </w:r>
          </w:hyperlink>
        </w:p>
        <w:p w14:paraId="3E31DE7B" w14:textId="6D9B6C0F"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391" w:history="1">
            <w:r w:rsidRPr="00EC2C44">
              <w:rPr>
                <w:rStyle w:val="Hyperlink"/>
                <w:noProof/>
              </w:rPr>
              <w:t>Important Dates</w:t>
            </w:r>
            <w:r>
              <w:rPr>
                <w:noProof/>
                <w:webHidden/>
              </w:rPr>
              <w:tab/>
            </w:r>
            <w:r>
              <w:rPr>
                <w:noProof/>
                <w:webHidden/>
              </w:rPr>
              <w:fldChar w:fldCharType="begin"/>
            </w:r>
            <w:r>
              <w:rPr>
                <w:noProof/>
                <w:webHidden/>
              </w:rPr>
              <w:instrText xml:space="preserve"> PAGEREF _Toc206154391 \h </w:instrText>
            </w:r>
            <w:r>
              <w:rPr>
                <w:noProof/>
                <w:webHidden/>
              </w:rPr>
            </w:r>
            <w:r>
              <w:rPr>
                <w:noProof/>
                <w:webHidden/>
              </w:rPr>
              <w:fldChar w:fldCharType="separate"/>
            </w:r>
            <w:r>
              <w:rPr>
                <w:noProof/>
                <w:webHidden/>
              </w:rPr>
              <w:t>3</w:t>
            </w:r>
            <w:r>
              <w:rPr>
                <w:noProof/>
                <w:webHidden/>
              </w:rPr>
              <w:fldChar w:fldCharType="end"/>
            </w:r>
          </w:hyperlink>
        </w:p>
        <w:p w14:paraId="1A30F7F7" w14:textId="114CAFC5"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392" w:history="1">
            <w:r w:rsidRPr="00EC2C44">
              <w:rPr>
                <w:rStyle w:val="Hyperlink"/>
                <w:noProof/>
              </w:rPr>
              <w:t>Fall 2025 UW Elementary Student Teaching Dates</w:t>
            </w:r>
            <w:r>
              <w:rPr>
                <w:noProof/>
                <w:webHidden/>
              </w:rPr>
              <w:tab/>
            </w:r>
            <w:r>
              <w:rPr>
                <w:noProof/>
                <w:webHidden/>
              </w:rPr>
              <w:fldChar w:fldCharType="begin"/>
            </w:r>
            <w:r>
              <w:rPr>
                <w:noProof/>
                <w:webHidden/>
              </w:rPr>
              <w:instrText xml:space="preserve"> PAGEREF _Toc206154392 \h </w:instrText>
            </w:r>
            <w:r>
              <w:rPr>
                <w:noProof/>
                <w:webHidden/>
              </w:rPr>
            </w:r>
            <w:r>
              <w:rPr>
                <w:noProof/>
                <w:webHidden/>
              </w:rPr>
              <w:fldChar w:fldCharType="separate"/>
            </w:r>
            <w:r>
              <w:rPr>
                <w:noProof/>
                <w:webHidden/>
              </w:rPr>
              <w:t>3</w:t>
            </w:r>
            <w:r>
              <w:rPr>
                <w:noProof/>
                <w:webHidden/>
              </w:rPr>
              <w:fldChar w:fldCharType="end"/>
            </w:r>
          </w:hyperlink>
        </w:p>
        <w:p w14:paraId="63A58C0E" w14:textId="7F77A85B"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393" w:history="1">
            <w:r w:rsidRPr="00EC2C44">
              <w:rPr>
                <w:rStyle w:val="Hyperlink"/>
                <w:noProof/>
              </w:rPr>
              <w:t>Spring 2026 UW Elementary Student Teaching Dates</w:t>
            </w:r>
            <w:r>
              <w:rPr>
                <w:noProof/>
                <w:webHidden/>
              </w:rPr>
              <w:tab/>
            </w:r>
            <w:r>
              <w:rPr>
                <w:noProof/>
                <w:webHidden/>
              </w:rPr>
              <w:fldChar w:fldCharType="begin"/>
            </w:r>
            <w:r>
              <w:rPr>
                <w:noProof/>
                <w:webHidden/>
              </w:rPr>
              <w:instrText xml:space="preserve"> PAGEREF _Toc206154393 \h </w:instrText>
            </w:r>
            <w:r>
              <w:rPr>
                <w:noProof/>
                <w:webHidden/>
              </w:rPr>
            </w:r>
            <w:r>
              <w:rPr>
                <w:noProof/>
                <w:webHidden/>
              </w:rPr>
              <w:fldChar w:fldCharType="separate"/>
            </w:r>
            <w:r>
              <w:rPr>
                <w:noProof/>
                <w:webHidden/>
              </w:rPr>
              <w:t>4</w:t>
            </w:r>
            <w:r>
              <w:rPr>
                <w:noProof/>
                <w:webHidden/>
              </w:rPr>
              <w:fldChar w:fldCharType="end"/>
            </w:r>
          </w:hyperlink>
        </w:p>
        <w:p w14:paraId="60FAE04E" w14:textId="2CF3AF73"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394" w:history="1">
            <w:r w:rsidRPr="00EC2C44">
              <w:rPr>
                <w:rStyle w:val="Hyperlink"/>
                <w:noProof/>
              </w:rPr>
              <w:t>Key Contact Information</w:t>
            </w:r>
            <w:r>
              <w:rPr>
                <w:noProof/>
                <w:webHidden/>
              </w:rPr>
              <w:tab/>
            </w:r>
            <w:r>
              <w:rPr>
                <w:noProof/>
                <w:webHidden/>
              </w:rPr>
              <w:fldChar w:fldCharType="begin"/>
            </w:r>
            <w:r>
              <w:rPr>
                <w:noProof/>
                <w:webHidden/>
              </w:rPr>
              <w:instrText xml:space="preserve"> PAGEREF _Toc206154394 \h </w:instrText>
            </w:r>
            <w:r>
              <w:rPr>
                <w:noProof/>
                <w:webHidden/>
              </w:rPr>
            </w:r>
            <w:r>
              <w:rPr>
                <w:noProof/>
                <w:webHidden/>
              </w:rPr>
              <w:fldChar w:fldCharType="separate"/>
            </w:r>
            <w:r>
              <w:rPr>
                <w:noProof/>
                <w:webHidden/>
              </w:rPr>
              <w:t>5</w:t>
            </w:r>
            <w:r>
              <w:rPr>
                <w:noProof/>
                <w:webHidden/>
              </w:rPr>
              <w:fldChar w:fldCharType="end"/>
            </w:r>
          </w:hyperlink>
        </w:p>
        <w:p w14:paraId="137C0DC5" w14:textId="2DDA880D" w:rsidR="008227B6" w:rsidRDefault="008227B6">
          <w:pPr>
            <w:pStyle w:val="TOC2"/>
            <w:tabs>
              <w:tab w:val="left" w:pos="4346"/>
              <w:tab w:val="right" w:leader="dot" w:pos="9350"/>
            </w:tabs>
            <w:rPr>
              <w:rFonts w:asciiTheme="minorHAnsi" w:eastAsiaTheme="minorEastAsia" w:hAnsiTheme="minorHAnsi" w:cstheme="minorBidi"/>
              <w:noProof/>
              <w:kern w:val="2"/>
              <w14:ligatures w14:val="standardContextual"/>
            </w:rPr>
          </w:pPr>
          <w:hyperlink w:anchor="_Toc206154395" w:history="1">
            <w:r w:rsidRPr="00EC2C44">
              <w:rPr>
                <w:rStyle w:val="Hyperlink"/>
                <w:rFonts w:eastAsia="Georgia" w:cs="Georgia"/>
                <w:bCs/>
                <w:noProof/>
              </w:rPr>
              <w:t xml:space="preserve">UW College of Education web address: </w:t>
            </w:r>
            <w:r>
              <w:rPr>
                <w:rFonts w:asciiTheme="minorHAnsi" w:eastAsiaTheme="minorEastAsia" w:hAnsiTheme="minorHAnsi" w:cstheme="minorBidi"/>
                <w:noProof/>
                <w:kern w:val="2"/>
                <w14:ligatures w14:val="standardContextual"/>
              </w:rPr>
              <w:tab/>
            </w:r>
            <w:r w:rsidRPr="00EC2C44">
              <w:rPr>
                <w:rStyle w:val="Hyperlink"/>
                <w:bCs/>
                <w:noProof/>
              </w:rPr>
              <w:t>http://www.uwyo.edu/education/</w:t>
            </w:r>
            <w:r>
              <w:rPr>
                <w:noProof/>
                <w:webHidden/>
              </w:rPr>
              <w:tab/>
            </w:r>
            <w:r>
              <w:rPr>
                <w:noProof/>
                <w:webHidden/>
              </w:rPr>
              <w:fldChar w:fldCharType="begin"/>
            </w:r>
            <w:r>
              <w:rPr>
                <w:noProof/>
                <w:webHidden/>
              </w:rPr>
              <w:instrText xml:space="preserve"> PAGEREF _Toc206154395 \h </w:instrText>
            </w:r>
            <w:r>
              <w:rPr>
                <w:noProof/>
                <w:webHidden/>
              </w:rPr>
            </w:r>
            <w:r>
              <w:rPr>
                <w:noProof/>
                <w:webHidden/>
              </w:rPr>
              <w:fldChar w:fldCharType="separate"/>
            </w:r>
            <w:r>
              <w:rPr>
                <w:noProof/>
                <w:webHidden/>
              </w:rPr>
              <w:t>5</w:t>
            </w:r>
            <w:r>
              <w:rPr>
                <w:noProof/>
                <w:webHidden/>
              </w:rPr>
              <w:fldChar w:fldCharType="end"/>
            </w:r>
          </w:hyperlink>
        </w:p>
        <w:p w14:paraId="1928F498" w14:textId="6D3812FA"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396" w:history="1">
            <w:r w:rsidRPr="00EC2C44">
              <w:rPr>
                <w:rStyle w:val="Hyperlink"/>
                <w:noProof/>
              </w:rPr>
              <w:t>Student Teachers</w:t>
            </w:r>
            <w:r>
              <w:rPr>
                <w:noProof/>
                <w:webHidden/>
              </w:rPr>
              <w:tab/>
            </w:r>
            <w:r>
              <w:rPr>
                <w:noProof/>
                <w:webHidden/>
              </w:rPr>
              <w:fldChar w:fldCharType="begin"/>
            </w:r>
            <w:r>
              <w:rPr>
                <w:noProof/>
                <w:webHidden/>
              </w:rPr>
              <w:instrText xml:space="preserve"> PAGEREF _Toc206154396 \h </w:instrText>
            </w:r>
            <w:r>
              <w:rPr>
                <w:noProof/>
                <w:webHidden/>
              </w:rPr>
            </w:r>
            <w:r>
              <w:rPr>
                <w:noProof/>
                <w:webHidden/>
              </w:rPr>
              <w:fldChar w:fldCharType="separate"/>
            </w:r>
            <w:r>
              <w:rPr>
                <w:noProof/>
                <w:webHidden/>
              </w:rPr>
              <w:t>6</w:t>
            </w:r>
            <w:r>
              <w:rPr>
                <w:noProof/>
                <w:webHidden/>
              </w:rPr>
              <w:fldChar w:fldCharType="end"/>
            </w:r>
          </w:hyperlink>
        </w:p>
        <w:p w14:paraId="533C1D45" w14:textId="0E997224"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397" w:history="1">
            <w:r w:rsidRPr="00EC2C44">
              <w:rPr>
                <w:rStyle w:val="Hyperlink"/>
                <w:noProof/>
              </w:rPr>
              <w:t>Student Teacher Responsibilities</w:t>
            </w:r>
            <w:r>
              <w:rPr>
                <w:noProof/>
                <w:webHidden/>
              </w:rPr>
              <w:tab/>
            </w:r>
            <w:r>
              <w:rPr>
                <w:noProof/>
                <w:webHidden/>
              </w:rPr>
              <w:fldChar w:fldCharType="begin"/>
            </w:r>
            <w:r>
              <w:rPr>
                <w:noProof/>
                <w:webHidden/>
              </w:rPr>
              <w:instrText xml:space="preserve"> PAGEREF _Toc206154397 \h </w:instrText>
            </w:r>
            <w:r>
              <w:rPr>
                <w:noProof/>
                <w:webHidden/>
              </w:rPr>
            </w:r>
            <w:r>
              <w:rPr>
                <w:noProof/>
                <w:webHidden/>
              </w:rPr>
              <w:fldChar w:fldCharType="separate"/>
            </w:r>
            <w:r>
              <w:rPr>
                <w:noProof/>
                <w:webHidden/>
              </w:rPr>
              <w:t>6</w:t>
            </w:r>
            <w:r>
              <w:rPr>
                <w:noProof/>
                <w:webHidden/>
              </w:rPr>
              <w:fldChar w:fldCharType="end"/>
            </w:r>
          </w:hyperlink>
        </w:p>
        <w:p w14:paraId="443BC6CB" w14:textId="6C5F84F9"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398" w:history="1">
            <w:r w:rsidRPr="00EC2C44">
              <w:rPr>
                <w:rStyle w:val="Hyperlink"/>
                <w:noProof/>
              </w:rPr>
              <w:t>Timeline and Checklist for Student Teachers</w:t>
            </w:r>
            <w:r>
              <w:rPr>
                <w:noProof/>
                <w:webHidden/>
              </w:rPr>
              <w:tab/>
            </w:r>
            <w:r>
              <w:rPr>
                <w:noProof/>
                <w:webHidden/>
              </w:rPr>
              <w:fldChar w:fldCharType="begin"/>
            </w:r>
            <w:r>
              <w:rPr>
                <w:noProof/>
                <w:webHidden/>
              </w:rPr>
              <w:instrText xml:space="preserve"> PAGEREF _Toc206154398 \h </w:instrText>
            </w:r>
            <w:r>
              <w:rPr>
                <w:noProof/>
                <w:webHidden/>
              </w:rPr>
            </w:r>
            <w:r>
              <w:rPr>
                <w:noProof/>
                <w:webHidden/>
              </w:rPr>
              <w:fldChar w:fldCharType="separate"/>
            </w:r>
            <w:r>
              <w:rPr>
                <w:noProof/>
                <w:webHidden/>
              </w:rPr>
              <w:t>7</w:t>
            </w:r>
            <w:r>
              <w:rPr>
                <w:noProof/>
                <w:webHidden/>
              </w:rPr>
              <w:fldChar w:fldCharType="end"/>
            </w:r>
          </w:hyperlink>
        </w:p>
        <w:p w14:paraId="444634B6" w14:textId="0A0DCC99"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399" w:history="1">
            <w:r w:rsidRPr="00EC2C44">
              <w:rPr>
                <w:rStyle w:val="Hyperlink"/>
                <w:noProof/>
              </w:rPr>
              <w:t>If Difficulties Arise</w:t>
            </w:r>
            <w:r>
              <w:rPr>
                <w:noProof/>
                <w:webHidden/>
              </w:rPr>
              <w:tab/>
            </w:r>
            <w:r>
              <w:rPr>
                <w:noProof/>
                <w:webHidden/>
              </w:rPr>
              <w:fldChar w:fldCharType="begin"/>
            </w:r>
            <w:r>
              <w:rPr>
                <w:noProof/>
                <w:webHidden/>
              </w:rPr>
              <w:instrText xml:space="preserve"> PAGEREF _Toc206154399 \h </w:instrText>
            </w:r>
            <w:r>
              <w:rPr>
                <w:noProof/>
                <w:webHidden/>
              </w:rPr>
            </w:r>
            <w:r>
              <w:rPr>
                <w:noProof/>
                <w:webHidden/>
              </w:rPr>
              <w:fldChar w:fldCharType="separate"/>
            </w:r>
            <w:r>
              <w:rPr>
                <w:noProof/>
                <w:webHidden/>
              </w:rPr>
              <w:t>8</w:t>
            </w:r>
            <w:r>
              <w:rPr>
                <w:noProof/>
                <w:webHidden/>
              </w:rPr>
              <w:fldChar w:fldCharType="end"/>
            </w:r>
          </w:hyperlink>
        </w:p>
        <w:p w14:paraId="5460F139" w14:textId="0A8B4C49"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0" w:history="1">
            <w:r w:rsidRPr="00EC2C44">
              <w:rPr>
                <w:rStyle w:val="Hyperlink"/>
                <w:noProof/>
              </w:rPr>
              <w:t>Co-Teaching Model</w:t>
            </w:r>
            <w:r>
              <w:rPr>
                <w:noProof/>
                <w:webHidden/>
              </w:rPr>
              <w:tab/>
            </w:r>
            <w:r>
              <w:rPr>
                <w:noProof/>
                <w:webHidden/>
              </w:rPr>
              <w:fldChar w:fldCharType="begin"/>
            </w:r>
            <w:r>
              <w:rPr>
                <w:noProof/>
                <w:webHidden/>
              </w:rPr>
              <w:instrText xml:space="preserve"> PAGEREF _Toc206154400 \h </w:instrText>
            </w:r>
            <w:r>
              <w:rPr>
                <w:noProof/>
                <w:webHidden/>
              </w:rPr>
            </w:r>
            <w:r>
              <w:rPr>
                <w:noProof/>
                <w:webHidden/>
              </w:rPr>
              <w:fldChar w:fldCharType="separate"/>
            </w:r>
            <w:r>
              <w:rPr>
                <w:noProof/>
                <w:webHidden/>
              </w:rPr>
              <w:t>9</w:t>
            </w:r>
            <w:r>
              <w:rPr>
                <w:noProof/>
                <w:webHidden/>
              </w:rPr>
              <w:fldChar w:fldCharType="end"/>
            </w:r>
          </w:hyperlink>
        </w:p>
        <w:p w14:paraId="26130002" w14:textId="4A4D2A97"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1" w:history="1">
            <w:r w:rsidRPr="00EC2C44">
              <w:rPr>
                <w:rStyle w:val="Hyperlink"/>
                <w:noProof/>
              </w:rPr>
              <w:t>Teacher Performance Assessment</w:t>
            </w:r>
            <w:r>
              <w:rPr>
                <w:noProof/>
                <w:webHidden/>
              </w:rPr>
              <w:tab/>
            </w:r>
            <w:r>
              <w:rPr>
                <w:noProof/>
                <w:webHidden/>
              </w:rPr>
              <w:fldChar w:fldCharType="begin"/>
            </w:r>
            <w:r>
              <w:rPr>
                <w:noProof/>
                <w:webHidden/>
              </w:rPr>
              <w:instrText xml:space="preserve"> PAGEREF _Toc206154401 \h </w:instrText>
            </w:r>
            <w:r>
              <w:rPr>
                <w:noProof/>
                <w:webHidden/>
              </w:rPr>
            </w:r>
            <w:r>
              <w:rPr>
                <w:noProof/>
                <w:webHidden/>
              </w:rPr>
              <w:fldChar w:fldCharType="separate"/>
            </w:r>
            <w:r>
              <w:rPr>
                <w:noProof/>
                <w:webHidden/>
              </w:rPr>
              <w:t>9</w:t>
            </w:r>
            <w:r>
              <w:rPr>
                <w:noProof/>
                <w:webHidden/>
              </w:rPr>
              <w:fldChar w:fldCharType="end"/>
            </w:r>
          </w:hyperlink>
        </w:p>
        <w:p w14:paraId="41F42092" w14:textId="5EA7F6E1"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2" w:history="1">
            <w:r w:rsidRPr="00EC2C44">
              <w:rPr>
                <w:rStyle w:val="Hyperlink"/>
                <w:noProof/>
              </w:rPr>
              <w:t>Potential Student Teaching Experiences</w:t>
            </w:r>
            <w:r>
              <w:rPr>
                <w:noProof/>
                <w:webHidden/>
              </w:rPr>
              <w:tab/>
            </w:r>
            <w:r>
              <w:rPr>
                <w:noProof/>
                <w:webHidden/>
              </w:rPr>
              <w:fldChar w:fldCharType="begin"/>
            </w:r>
            <w:r>
              <w:rPr>
                <w:noProof/>
                <w:webHidden/>
              </w:rPr>
              <w:instrText xml:space="preserve"> PAGEREF _Toc206154402 \h </w:instrText>
            </w:r>
            <w:r>
              <w:rPr>
                <w:noProof/>
                <w:webHidden/>
              </w:rPr>
            </w:r>
            <w:r>
              <w:rPr>
                <w:noProof/>
                <w:webHidden/>
              </w:rPr>
              <w:fldChar w:fldCharType="separate"/>
            </w:r>
            <w:r>
              <w:rPr>
                <w:noProof/>
                <w:webHidden/>
              </w:rPr>
              <w:t>10</w:t>
            </w:r>
            <w:r>
              <w:rPr>
                <w:noProof/>
                <w:webHidden/>
              </w:rPr>
              <w:fldChar w:fldCharType="end"/>
            </w:r>
          </w:hyperlink>
        </w:p>
        <w:p w14:paraId="4D9264B1" w14:textId="436A9769"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03" w:history="1">
            <w:r w:rsidRPr="00EC2C44">
              <w:rPr>
                <w:rStyle w:val="Hyperlink"/>
                <w:noProof/>
              </w:rPr>
              <w:t>Policies and Procedures</w:t>
            </w:r>
            <w:r>
              <w:rPr>
                <w:noProof/>
                <w:webHidden/>
              </w:rPr>
              <w:tab/>
            </w:r>
            <w:r>
              <w:rPr>
                <w:noProof/>
                <w:webHidden/>
              </w:rPr>
              <w:fldChar w:fldCharType="begin"/>
            </w:r>
            <w:r>
              <w:rPr>
                <w:noProof/>
                <w:webHidden/>
              </w:rPr>
              <w:instrText xml:space="preserve"> PAGEREF _Toc206154403 \h </w:instrText>
            </w:r>
            <w:r>
              <w:rPr>
                <w:noProof/>
                <w:webHidden/>
              </w:rPr>
            </w:r>
            <w:r>
              <w:rPr>
                <w:noProof/>
                <w:webHidden/>
              </w:rPr>
              <w:fldChar w:fldCharType="separate"/>
            </w:r>
            <w:r>
              <w:rPr>
                <w:noProof/>
                <w:webHidden/>
              </w:rPr>
              <w:t>14</w:t>
            </w:r>
            <w:r>
              <w:rPr>
                <w:noProof/>
                <w:webHidden/>
              </w:rPr>
              <w:fldChar w:fldCharType="end"/>
            </w:r>
          </w:hyperlink>
        </w:p>
        <w:p w14:paraId="042DCA79" w14:textId="7937E3BD"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4" w:history="1">
            <w:r w:rsidRPr="00EC2C44">
              <w:rPr>
                <w:rStyle w:val="Hyperlink"/>
                <w:noProof/>
              </w:rPr>
              <w:t>Attendance</w:t>
            </w:r>
            <w:r>
              <w:rPr>
                <w:noProof/>
                <w:webHidden/>
              </w:rPr>
              <w:tab/>
            </w:r>
            <w:r>
              <w:rPr>
                <w:noProof/>
                <w:webHidden/>
              </w:rPr>
              <w:fldChar w:fldCharType="begin"/>
            </w:r>
            <w:r>
              <w:rPr>
                <w:noProof/>
                <w:webHidden/>
              </w:rPr>
              <w:instrText xml:space="preserve"> PAGEREF _Toc206154404 \h </w:instrText>
            </w:r>
            <w:r>
              <w:rPr>
                <w:noProof/>
                <w:webHidden/>
              </w:rPr>
            </w:r>
            <w:r>
              <w:rPr>
                <w:noProof/>
                <w:webHidden/>
              </w:rPr>
              <w:fldChar w:fldCharType="separate"/>
            </w:r>
            <w:r>
              <w:rPr>
                <w:noProof/>
                <w:webHidden/>
              </w:rPr>
              <w:t>14</w:t>
            </w:r>
            <w:r>
              <w:rPr>
                <w:noProof/>
                <w:webHidden/>
              </w:rPr>
              <w:fldChar w:fldCharType="end"/>
            </w:r>
          </w:hyperlink>
        </w:p>
        <w:p w14:paraId="6BBD3435" w14:textId="640F207C"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5" w:history="1">
            <w:r w:rsidRPr="00EC2C44">
              <w:rPr>
                <w:rStyle w:val="Hyperlink"/>
                <w:noProof/>
              </w:rPr>
              <w:t>Substituting, Coaching, and Other Employment During Student Teaching</w:t>
            </w:r>
            <w:r>
              <w:rPr>
                <w:noProof/>
                <w:webHidden/>
              </w:rPr>
              <w:tab/>
            </w:r>
            <w:r>
              <w:rPr>
                <w:noProof/>
                <w:webHidden/>
              </w:rPr>
              <w:fldChar w:fldCharType="begin"/>
            </w:r>
            <w:r>
              <w:rPr>
                <w:noProof/>
                <w:webHidden/>
              </w:rPr>
              <w:instrText xml:space="preserve"> PAGEREF _Toc206154405 \h </w:instrText>
            </w:r>
            <w:r>
              <w:rPr>
                <w:noProof/>
                <w:webHidden/>
              </w:rPr>
            </w:r>
            <w:r>
              <w:rPr>
                <w:noProof/>
                <w:webHidden/>
              </w:rPr>
              <w:fldChar w:fldCharType="separate"/>
            </w:r>
            <w:r>
              <w:rPr>
                <w:noProof/>
                <w:webHidden/>
              </w:rPr>
              <w:t>14</w:t>
            </w:r>
            <w:r>
              <w:rPr>
                <w:noProof/>
                <w:webHidden/>
              </w:rPr>
              <w:fldChar w:fldCharType="end"/>
            </w:r>
          </w:hyperlink>
        </w:p>
        <w:p w14:paraId="5488D48E" w14:textId="3BF4DA8D"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06" w:history="1">
            <w:r w:rsidRPr="00EC2C44">
              <w:rPr>
                <w:rStyle w:val="Hyperlink"/>
                <w:noProof/>
              </w:rPr>
              <w:t>Employment Status During Student Teaching</w:t>
            </w:r>
            <w:r>
              <w:rPr>
                <w:noProof/>
                <w:webHidden/>
              </w:rPr>
              <w:tab/>
            </w:r>
            <w:r>
              <w:rPr>
                <w:noProof/>
                <w:webHidden/>
              </w:rPr>
              <w:fldChar w:fldCharType="begin"/>
            </w:r>
            <w:r>
              <w:rPr>
                <w:noProof/>
                <w:webHidden/>
              </w:rPr>
              <w:instrText xml:space="preserve"> PAGEREF _Toc206154406 \h </w:instrText>
            </w:r>
            <w:r>
              <w:rPr>
                <w:noProof/>
                <w:webHidden/>
              </w:rPr>
            </w:r>
            <w:r>
              <w:rPr>
                <w:noProof/>
                <w:webHidden/>
              </w:rPr>
              <w:fldChar w:fldCharType="separate"/>
            </w:r>
            <w:r>
              <w:rPr>
                <w:noProof/>
                <w:webHidden/>
              </w:rPr>
              <w:t>16</w:t>
            </w:r>
            <w:r>
              <w:rPr>
                <w:noProof/>
                <w:webHidden/>
              </w:rPr>
              <w:fldChar w:fldCharType="end"/>
            </w:r>
          </w:hyperlink>
        </w:p>
        <w:p w14:paraId="204F3CCE" w14:textId="7C48799B"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07" w:history="1">
            <w:r w:rsidRPr="00EC2C44">
              <w:rPr>
                <w:rStyle w:val="Hyperlink"/>
                <w:noProof/>
              </w:rPr>
              <w:t>Mentor Teachers Roles and Responsibilities</w:t>
            </w:r>
            <w:r>
              <w:rPr>
                <w:noProof/>
                <w:webHidden/>
              </w:rPr>
              <w:tab/>
            </w:r>
            <w:r>
              <w:rPr>
                <w:noProof/>
                <w:webHidden/>
              </w:rPr>
              <w:fldChar w:fldCharType="begin"/>
            </w:r>
            <w:r>
              <w:rPr>
                <w:noProof/>
                <w:webHidden/>
              </w:rPr>
              <w:instrText xml:space="preserve"> PAGEREF _Toc206154407 \h </w:instrText>
            </w:r>
            <w:r>
              <w:rPr>
                <w:noProof/>
                <w:webHidden/>
              </w:rPr>
            </w:r>
            <w:r>
              <w:rPr>
                <w:noProof/>
                <w:webHidden/>
              </w:rPr>
              <w:fldChar w:fldCharType="separate"/>
            </w:r>
            <w:r>
              <w:rPr>
                <w:noProof/>
                <w:webHidden/>
              </w:rPr>
              <w:t>18</w:t>
            </w:r>
            <w:r>
              <w:rPr>
                <w:noProof/>
                <w:webHidden/>
              </w:rPr>
              <w:fldChar w:fldCharType="end"/>
            </w:r>
          </w:hyperlink>
        </w:p>
        <w:p w14:paraId="1ADC6FEC" w14:textId="35FBFC82"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08" w:history="1">
            <w:r w:rsidRPr="00EC2C44">
              <w:rPr>
                <w:rStyle w:val="Hyperlink"/>
                <w:noProof/>
              </w:rPr>
              <w:t>District Facilitator Roles and Responsibilities</w:t>
            </w:r>
            <w:r>
              <w:rPr>
                <w:noProof/>
                <w:webHidden/>
              </w:rPr>
              <w:tab/>
            </w:r>
            <w:r>
              <w:rPr>
                <w:noProof/>
                <w:webHidden/>
              </w:rPr>
              <w:fldChar w:fldCharType="begin"/>
            </w:r>
            <w:r>
              <w:rPr>
                <w:noProof/>
                <w:webHidden/>
              </w:rPr>
              <w:instrText xml:space="preserve"> PAGEREF _Toc206154408 \h </w:instrText>
            </w:r>
            <w:r>
              <w:rPr>
                <w:noProof/>
                <w:webHidden/>
              </w:rPr>
            </w:r>
            <w:r>
              <w:rPr>
                <w:noProof/>
                <w:webHidden/>
              </w:rPr>
              <w:fldChar w:fldCharType="separate"/>
            </w:r>
            <w:r>
              <w:rPr>
                <w:noProof/>
                <w:webHidden/>
              </w:rPr>
              <w:t>19</w:t>
            </w:r>
            <w:r>
              <w:rPr>
                <w:noProof/>
                <w:webHidden/>
              </w:rPr>
              <w:fldChar w:fldCharType="end"/>
            </w:r>
          </w:hyperlink>
        </w:p>
        <w:p w14:paraId="15BE7658" w14:textId="3259BA76"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09" w:history="1">
            <w:r w:rsidRPr="00EC2C44">
              <w:rPr>
                <w:rStyle w:val="Hyperlink"/>
                <w:noProof/>
              </w:rPr>
              <w:t>Supervisor Roles and Responsibilities</w:t>
            </w:r>
            <w:r>
              <w:rPr>
                <w:noProof/>
                <w:webHidden/>
              </w:rPr>
              <w:tab/>
            </w:r>
            <w:r>
              <w:rPr>
                <w:noProof/>
                <w:webHidden/>
              </w:rPr>
              <w:fldChar w:fldCharType="begin"/>
            </w:r>
            <w:r>
              <w:rPr>
                <w:noProof/>
                <w:webHidden/>
              </w:rPr>
              <w:instrText xml:space="preserve"> PAGEREF _Toc206154409 \h </w:instrText>
            </w:r>
            <w:r>
              <w:rPr>
                <w:noProof/>
                <w:webHidden/>
              </w:rPr>
            </w:r>
            <w:r>
              <w:rPr>
                <w:noProof/>
                <w:webHidden/>
              </w:rPr>
              <w:fldChar w:fldCharType="separate"/>
            </w:r>
            <w:r>
              <w:rPr>
                <w:noProof/>
                <w:webHidden/>
              </w:rPr>
              <w:t>20</w:t>
            </w:r>
            <w:r>
              <w:rPr>
                <w:noProof/>
                <w:webHidden/>
              </w:rPr>
              <w:fldChar w:fldCharType="end"/>
            </w:r>
          </w:hyperlink>
        </w:p>
        <w:p w14:paraId="46CEDDFE" w14:textId="0848D98B"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10" w:history="1">
            <w:r w:rsidRPr="00EC2C44">
              <w:rPr>
                <w:rStyle w:val="Hyperlink"/>
                <w:noProof/>
              </w:rPr>
              <w:t>Getting a Job</w:t>
            </w:r>
            <w:r>
              <w:rPr>
                <w:noProof/>
                <w:webHidden/>
              </w:rPr>
              <w:tab/>
            </w:r>
            <w:r>
              <w:rPr>
                <w:noProof/>
                <w:webHidden/>
              </w:rPr>
              <w:fldChar w:fldCharType="begin"/>
            </w:r>
            <w:r>
              <w:rPr>
                <w:noProof/>
                <w:webHidden/>
              </w:rPr>
              <w:instrText xml:space="preserve"> PAGEREF _Toc206154410 \h </w:instrText>
            </w:r>
            <w:r>
              <w:rPr>
                <w:noProof/>
                <w:webHidden/>
              </w:rPr>
            </w:r>
            <w:r>
              <w:rPr>
                <w:noProof/>
                <w:webHidden/>
              </w:rPr>
              <w:fldChar w:fldCharType="separate"/>
            </w:r>
            <w:r>
              <w:rPr>
                <w:noProof/>
                <w:webHidden/>
              </w:rPr>
              <w:t>21</w:t>
            </w:r>
            <w:r>
              <w:rPr>
                <w:noProof/>
                <w:webHidden/>
              </w:rPr>
              <w:fldChar w:fldCharType="end"/>
            </w:r>
          </w:hyperlink>
        </w:p>
        <w:p w14:paraId="092732D1" w14:textId="22DF9677"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1" w:history="1">
            <w:r w:rsidRPr="00EC2C44">
              <w:rPr>
                <w:rStyle w:val="Hyperlink"/>
                <w:noProof/>
              </w:rPr>
              <w:t>Praxis II Information</w:t>
            </w:r>
            <w:r>
              <w:rPr>
                <w:noProof/>
                <w:webHidden/>
              </w:rPr>
              <w:tab/>
            </w:r>
            <w:r>
              <w:rPr>
                <w:noProof/>
                <w:webHidden/>
              </w:rPr>
              <w:fldChar w:fldCharType="begin"/>
            </w:r>
            <w:r>
              <w:rPr>
                <w:noProof/>
                <w:webHidden/>
              </w:rPr>
              <w:instrText xml:space="preserve"> PAGEREF _Toc206154411 \h </w:instrText>
            </w:r>
            <w:r>
              <w:rPr>
                <w:noProof/>
                <w:webHidden/>
              </w:rPr>
            </w:r>
            <w:r>
              <w:rPr>
                <w:noProof/>
                <w:webHidden/>
              </w:rPr>
              <w:fldChar w:fldCharType="separate"/>
            </w:r>
            <w:r>
              <w:rPr>
                <w:noProof/>
                <w:webHidden/>
              </w:rPr>
              <w:t>21</w:t>
            </w:r>
            <w:r>
              <w:rPr>
                <w:noProof/>
                <w:webHidden/>
              </w:rPr>
              <w:fldChar w:fldCharType="end"/>
            </w:r>
          </w:hyperlink>
        </w:p>
        <w:p w14:paraId="3FD531BA" w14:textId="5CA2C970"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12" w:history="1">
            <w:r w:rsidRPr="00EC2C44">
              <w:rPr>
                <w:rStyle w:val="Hyperlink"/>
                <w:noProof/>
              </w:rPr>
              <w:t>Obtaining Teacher Certification in Wyoming and Other States</w:t>
            </w:r>
            <w:r>
              <w:rPr>
                <w:noProof/>
                <w:webHidden/>
              </w:rPr>
              <w:tab/>
            </w:r>
            <w:r>
              <w:rPr>
                <w:noProof/>
                <w:webHidden/>
              </w:rPr>
              <w:fldChar w:fldCharType="begin"/>
            </w:r>
            <w:r>
              <w:rPr>
                <w:noProof/>
                <w:webHidden/>
              </w:rPr>
              <w:instrText xml:space="preserve"> PAGEREF _Toc206154412 \h </w:instrText>
            </w:r>
            <w:r>
              <w:rPr>
                <w:noProof/>
                <w:webHidden/>
              </w:rPr>
            </w:r>
            <w:r>
              <w:rPr>
                <w:noProof/>
                <w:webHidden/>
              </w:rPr>
              <w:fldChar w:fldCharType="separate"/>
            </w:r>
            <w:r>
              <w:rPr>
                <w:noProof/>
                <w:webHidden/>
              </w:rPr>
              <w:t>23</w:t>
            </w:r>
            <w:r>
              <w:rPr>
                <w:noProof/>
                <w:webHidden/>
              </w:rPr>
              <w:fldChar w:fldCharType="end"/>
            </w:r>
          </w:hyperlink>
        </w:p>
        <w:p w14:paraId="70E17014" w14:textId="4053079B"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3" w:history="1">
            <w:r w:rsidRPr="00EC2C44">
              <w:rPr>
                <w:rStyle w:val="Hyperlink"/>
                <w:noProof/>
              </w:rPr>
              <w:t>For licensure in other states:</w:t>
            </w:r>
            <w:r>
              <w:rPr>
                <w:noProof/>
                <w:webHidden/>
              </w:rPr>
              <w:tab/>
            </w:r>
            <w:r>
              <w:rPr>
                <w:noProof/>
                <w:webHidden/>
              </w:rPr>
              <w:fldChar w:fldCharType="begin"/>
            </w:r>
            <w:r>
              <w:rPr>
                <w:noProof/>
                <w:webHidden/>
              </w:rPr>
              <w:instrText xml:space="preserve"> PAGEREF _Toc206154413 \h </w:instrText>
            </w:r>
            <w:r>
              <w:rPr>
                <w:noProof/>
                <w:webHidden/>
              </w:rPr>
            </w:r>
            <w:r>
              <w:rPr>
                <w:noProof/>
                <w:webHidden/>
              </w:rPr>
              <w:fldChar w:fldCharType="separate"/>
            </w:r>
            <w:r>
              <w:rPr>
                <w:noProof/>
                <w:webHidden/>
              </w:rPr>
              <w:t>23</w:t>
            </w:r>
            <w:r>
              <w:rPr>
                <w:noProof/>
                <w:webHidden/>
              </w:rPr>
              <w:fldChar w:fldCharType="end"/>
            </w:r>
          </w:hyperlink>
        </w:p>
        <w:p w14:paraId="1395A25C" w14:textId="58AF4468"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4" w:history="1">
            <w:r w:rsidRPr="00EC2C44">
              <w:rPr>
                <w:rStyle w:val="Hyperlink"/>
                <w:noProof/>
              </w:rPr>
              <w:t>Licensure FAQ</w:t>
            </w:r>
            <w:r>
              <w:rPr>
                <w:noProof/>
                <w:webHidden/>
              </w:rPr>
              <w:tab/>
            </w:r>
            <w:r>
              <w:rPr>
                <w:noProof/>
                <w:webHidden/>
              </w:rPr>
              <w:fldChar w:fldCharType="begin"/>
            </w:r>
            <w:r>
              <w:rPr>
                <w:noProof/>
                <w:webHidden/>
              </w:rPr>
              <w:instrText xml:space="preserve"> PAGEREF _Toc206154414 \h </w:instrText>
            </w:r>
            <w:r>
              <w:rPr>
                <w:noProof/>
                <w:webHidden/>
              </w:rPr>
            </w:r>
            <w:r>
              <w:rPr>
                <w:noProof/>
                <w:webHidden/>
              </w:rPr>
              <w:fldChar w:fldCharType="separate"/>
            </w:r>
            <w:r>
              <w:rPr>
                <w:noProof/>
                <w:webHidden/>
              </w:rPr>
              <w:t>25</w:t>
            </w:r>
            <w:r>
              <w:rPr>
                <w:noProof/>
                <w:webHidden/>
              </w:rPr>
              <w:fldChar w:fldCharType="end"/>
            </w:r>
          </w:hyperlink>
        </w:p>
        <w:p w14:paraId="6E8256E5" w14:textId="71500A95"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5" w:history="1">
            <w:r w:rsidRPr="00EC2C44">
              <w:rPr>
                <w:rStyle w:val="Hyperlink"/>
                <w:noProof/>
              </w:rPr>
              <w:t>Resume and Job Postings</w:t>
            </w:r>
            <w:r>
              <w:rPr>
                <w:noProof/>
                <w:webHidden/>
              </w:rPr>
              <w:tab/>
            </w:r>
            <w:r>
              <w:rPr>
                <w:noProof/>
                <w:webHidden/>
              </w:rPr>
              <w:fldChar w:fldCharType="begin"/>
            </w:r>
            <w:r>
              <w:rPr>
                <w:noProof/>
                <w:webHidden/>
              </w:rPr>
              <w:instrText xml:space="preserve"> PAGEREF _Toc206154415 \h </w:instrText>
            </w:r>
            <w:r>
              <w:rPr>
                <w:noProof/>
                <w:webHidden/>
              </w:rPr>
            </w:r>
            <w:r>
              <w:rPr>
                <w:noProof/>
                <w:webHidden/>
              </w:rPr>
              <w:fldChar w:fldCharType="separate"/>
            </w:r>
            <w:r>
              <w:rPr>
                <w:noProof/>
                <w:webHidden/>
              </w:rPr>
              <w:t>26</w:t>
            </w:r>
            <w:r>
              <w:rPr>
                <w:noProof/>
                <w:webHidden/>
              </w:rPr>
              <w:fldChar w:fldCharType="end"/>
            </w:r>
          </w:hyperlink>
        </w:p>
        <w:p w14:paraId="194C873B" w14:textId="3B9261C3"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6" w:history="1">
            <w:r w:rsidRPr="00EC2C44">
              <w:rPr>
                <w:rStyle w:val="Hyperlink"/>
                <w:noProof/>
              </w:rPr>
              <w:t>Wyoming Teacher Job Fair</w:t>
            </w:r>
            <w:r>
              <w:rPr>
                <w:noProof/>
                <w:webHidden/>
              </w:rPr>
              <w:tab/>
            </w:r>
            <w:r>
              <w:rPr>
                <w:noProof/>
                <w:webHidden/>
              </w:rPr>
              <w:fldChar w:fldCharType="begin"/>
            </w:r>
            <w:r>
              <w:rPr>
                <w:noProof/>
                <w:webHidden/>
              </w:rPr>
              <w:instrText xml:space="preserve"> PAGEREF _Toc206154416 \h </w:instrText>
            </w:r>
            <w:r>
              <w:rPr>
                <w:noProof/>
                <w:webHidden/>
              </w:rPr>
            </w:r>
            <w:r>
              <w:rPr>
                <w:noProof/>
                <w:webHidden/>
              </w:rPr>
              <w:fldChar w:fldCharType="separate"/>
            </w:r>
            <w:r>
              <w:rPr>
                <w:noProof/>
                <w:webHidden/>
              </w:rPr>
              <w:t>26</w:t>
            </w:r>
            <w:r>
              <w:rPr>
                <w:noProof/>
                <w:webHidden/>
              </w:rPr>
              <w:fldChar w:fldCharType="end"/>
            </w:r>
          </w:hyperlink>
        </w:p>
        <w:p w14:paraId="27EC959D" w14:textId="6F7E2E2E" w:rsidR="008227B6" w:rsidRDefault="008227B6">
          <w:pPr>
            <w:pStyle w:val="TOC2"/>
            <w:tabs>
              <w:tab w:val="right" w:leader="dot" w:pos="9350"/>
            </w:tabs>
            <w:rPr>
              <w:rFonts w:asciiTheme="minorHAnsi" w:eastAsiaTheme="minorEastAsia" w:hAnsiTheme="minorHAnsi" w:cstheme="minorBidi"/>
              <w:noProof/>
              <w:kern w:val="2"/>
              <w14:ligatures w14:val="standardContextual"/>
            </w:rPr>
          </w:pPr>
          <w:hyperlink w:anchor="_Toc206154417" w:history="1">
            <w:r w:rsidRPr="00EC2C44">
              <w:rPr>
                <w:rStyle w:val="Hyperlink"/>
                <w:noProof/>
              </w:rPr>
              <w:t>Evaluation</w:t>
            </w:r>
            <w:r>
              <w:rPr>
                <w:noProof/>
                <w:webHidden/>
              </w:rPr>
              <w:tab/>
            </w:r>
            <w:r>
              <w:rPr>
                <w:noProof/>
                <w:webHidden/>
              </w:rPr>
              <w:fldChar w:fldCharType="begin"/>
            </w:r>
            <w:r>
              <w:rPr>
                <w:noProof/>
                <w:webHidden/>
              </w:rPr>
              <w:instrText xml:space="preserve"> PAGEREF _Toc206154417 \h </w:instrText>
            </w:r>
            <w:r>
              <w:rPr>
                <w:noProof/>
                <w:webHidden/>
              </w:rPr>
            </w:r>
            <w:r>
              <w:rPr>
                <w:noProof/>
                <w:webHidden/>
              </w:rPr>
              <w:fldChar w:fldCharType="separate"/>
            </w:r>
            <w:r>
              <w:rPr>
                <w:noProof/>
                <w:webHidden/>
              </w:rPr>
              <w:t>28</w:t>
            </w:r>
            <w:r>
              <w:rPr>
                <w:noProof/>
                <w:webHidden/>
              </w:rPr>
              <w:fldChar w:fldCharType="end"/>
            </w:r>
          </w:hyperlink>
        </w:p>
        <w:p w14:paraId="3A345DD6" w14:textId="68E81926"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8" w:history="1">
            <w:r w:rsidRPr="00EC2C44">
              <w:rPr>
                <w:rStyle w:val="Hyperlink"/>
                <w:noProof/>
              </w:rPr>
              <w:t>Midterm Evaluation Rubric and Growth Plan for Elementary Education</w:t>
            </w:r>
            <w:r>
              <w:rPr>
                <w:noProof/>
                <w:webHidden/>
              </w:rPr>
              <w:tab/>
            </w:r>
            <w:r>
              <w:rPr>
                <w:noProof/>
                <w:webHidden/>
              </w:rPr>
              <w:fldChar w:fldCharType="begin"/>
            </w:r>
            <w:r>
              <w:rPr>
                <w:noProof/>
                <w:webHidden/>
              </w:rPr>
              <w:instrText xml:space="preserve"> PAGEREF _Toc206154418 \h </w:instrText>
            </w:r>
            <w:r>
              <w:rPr>
                <w:noProof/>
                <w:webHidden/>
              </w:rPr>
            </w:r>
            <w:r>
              <w:rPr>
                <w:noProof/>
                <w:webHidden/>
              </w:rPr>
              <w:fldChar w:fldCharType="separate"/>
            </w:r>
            <w:r>
              <w:rPr>
                <w:noProof/>
                <w:webHidden/>
              </w:rPr>
              <w:t>28</w:t>
            </w:r>
            <w:r>
              <w:rPr>
                <w:noProof/>
                <w:webHidden/>
              </w:rPr>
              <w:fldChar w:fldCharType="end"/>
            </w:r>
          </w:hyperlink>
        </w:p>
        <w:p w14:paraId="06009E42" w14:textId="15EED52C" w:rsidR="008227B6" w:rsidRDefault="008227B6">
          <w:pPr>
            <w:pStyle w:val="TOC3"/>
            <w:tabs>
              <w:tab w:val="right" w:leader="dot" w:pos="9350"/>
            </w:tabs>
            <w:rPr>
              <w:rFonts w:asciiTheme="minorHAnsi" w:eastAsiaTheme="minorEastAsia" w:hAnsiTheme="minorHAnsi" w:cstheme="minorBidi"/>
              <w:noProof/>
              <w:kern w:val="2"/>
              <w14:ligatures w14:val="standardContextual"/>
            </w:rPr>
          </w:pPr>
          <w:hyperlink w:anchor="_Toc206154419" w:history="1">
            <w:r w:rsidRPr="00EC2C44">
              <w:rPr>
                <w:rStyle w:val="Hyperlink"/>
                <w:noProof/>
              </w:rPr>
              <w:t>Final Evaluation Rubric for Elementary Education</w:t>
            </w:r>
            <w:r>
              <w:rPr>
                <w:noProof/>
                <w:webHidden/>
              </w:rPr>
              <w:tab/>
            </w:r>
            <w:r>
              <w:rPr>
                <w:noProof/>
                <w:webHidden/>
              </w:rPr>
              <w:fldChar w:fldCharType="begin"/>
            </w:r>
            <w:r>
              <w:rPr>
                <w:noProof/>
                <w:webHidden/>
              </w:rPr>
              <w:instrText xml:space="preserve"> PAGEREF _Toc206154419 \h </w:instrText>
            </w:r>
            <w:r>
              <w:rPr>
                <w:noProof/>
                <w:webHidden/>
              </w:rPr>
            </w:r>
            <w:r>
              <w:rPr>
                <w:noProof/>
                <w:webHidden/>
              </w:rPr>
              <w:fldChar w:fldCharType="separate"/>
            </w:r>
            <w:r>
              <w:rPr>
                <w:noProof/>
                <w:webHidden/>
              </w:rPr>
              <w:t>43</w:t>
            </w:r>
            <w:r>
              <w:rPr>
                <w:noProof/>
                <w:webHidden/>
              </w:rPr>
              <w:fldChar w:fldCharType="end"/>
            </w:r>
          </w:hyperlink>
        </w:p>
        <w:p w14:paraId="52DF870B" w14:textId="60C3F057" w:rsidR="0669B0CD" w:rsidRDefault="0669B0CD" w:rsidP="0669B0CD">
          <w:pPr>
            <w:pStyle w:val="TOC3"/>
            <w:tabs>
              <w:tab w:val="right" w:leader="dot" w:pos="9360"/>
            </w:tabs>
            <w:rPr>
              <w:rStyle w:val="Hyperlink"/>
            </w:rPr>
          </w:pPr>
          <w:r>
            <w:fldChar w:fldCharType="end"/>
          </w:r>
        </w:p>
      </w:sdtContent>
    </w:sdt>
    <w:p w14:paraId="1FC39945" w14:textId="0DBD0F83" w:rsidR="003B685C" w:rsidRDefault="003B685C"/>
    <w:p w14:paraId="0562CB0E" w14:textId="6365CE27" w:rsidR="003B685C" w:rsidRDefault="003B685C">
      <w:r>
        <w:br w:type="page"/>
      </w:r>
    </w:p>
    <w:p w14:paraId="53A2AA19" w14:textId="0BBD2DFD" w:rsidR="00ED2AC1" w:rsidRDefault="00ED2AC1" w:rsidP="0669B0CD">
      <w:pPr>
        <w:pStyle w:val="Heading2"/>
      </w:pPr>
      <w:bookmarkStart w:id="1" w:name="_Toc206154390"/>
      <w:r w:rsidRPr="7C3D7DB5">
        <w:lastRenderedPageBreak/>
        <w:t>Welcome</w:t>
      </w:r>
      <w:bookmarkEnd w:id="1"/>
    </w:p>
    <w:p w14:paraId="35D459B8" w14:textId="56AB3DDE" w:rsidR="0669B0CD" w:rsidRDefault="0669B0CD" w:rsidP="0669B0CD">
      <w:pPr>
        <w:rPr>
          <w:highlight w:val="yellow"/>
        </w:rPr>
      </w:pPr>
    </w:p>
    <w:p w14:paraId="052E73F3" w14:textId="48420E3C" w:rsidR="00586EAD" w:rsidRDefault="00F9281D" w:rsidP="0669B0CD">
      <w:r>
        <w:t>This handbook</w:t>
      </w:r>
      <w:r w:rsidR="00F95A10">
        <w:t xml:space="preserve">, which </w:t>
      </w:r>
      <w:r w:rsidR="463D4259">
        <w:t xml:space="preserve">also </w:t>
      </w:r>
      <w:r w:rsidR="00F95A10">
        <w:t>serves as the syllabus for EDEL 4500,</w:t>
      </w:r>
      <w:r>
        <w:t xml:space="preserve"> provides critical information </w:t>
      </w:r>
      <w:r w:rsidR="00400DEB">
        <w:t xml:space="preserve">on a range of topics, from key contacts and dates to evaluation criteria. </w:t>
      </w:r>
      <w:r w:rsidR="00E23DB9">
        <w:t>Please take time to carefully</w:t>
      </w:r>
      <w:r w:rsidR="00776436">
        <w:t xml:space="preserve"> </w:t>
      </w:r>
      <w:r w:rsidR="5AF17F60">
        <w:t>read</w:t>
      </w:r>
      <w:r w:rsidR="00776436">
        <w:t xml:space="preserve"> </w:t>
      </w:r>
      <w:r w:rsidR="5202BBE7">
        <w:t xml:space="preserve">all </w:t>
      </w:r>
      <w:r w:rsidR="00776436">
        <w:t>the information</w:t>
      </w:r>
      <w:r w:rsidR="48F9C94C">
        <w:t xml:space="preserve"> presented in this handbook. Much of the information </w:t>
      </w:r>
      <w:r w:rsidR="000E6973">
        <w:t xml:space="preserve">has been </w:t>
      </w:r>
      <w:r w:rsidR="0807D6DC">
        <w:t xml:space="preserve">updated </w:t>
      </w:r>
      <w:r w:rsidR="00F53B3D">
        <w:t xml:space="preserve">to </w:t>
      </w:r>
      <w:r w:rsidR="3B4B795E">
        <w:t xml:space="preserve">reflect changes in the program and to address </w:t>
      </w:r>
      <w:r w:rsidR="00586EAD">
        <w:t>frequently a</w:t>
      </w:r>
      <w:r w:rsidR="69937D4D">
        <w:t xml:space="preserve">sked </w:t>
      </w:r>
      <w:r w:rsidR="00586EAD">
        <w:t>questions</w:t>
      </w:r>
      <w:r w:rsidR="000A324C">
        <w:t xml:space="preserve"> and</w:t>
      </w:r>
      <w:r w:rsidR="65868F3C">
        <w:t xml:space="preserve"> updated </w:t>
      </w:r>
      <w:r w:rsidR="000A324C">
        <w:t>poli</w:t>
      </w:r>
      <w:r w:rsidR="6D6E2CE8">
        <w:t>cy changes</w:t>
      </w:r>
      <w:r w:rsidR="00586EAD">
        <w:t>.</w:t>
      </w:r>
    </w:p>
    <w:p w14:paraId="00277CBD" w14:textId="0BBD2DFD" w:rsidR="00450251" w:rsidRDefault="00450251" w:rsidP="00AD271C">
      <w:pPr>
        <w:pStyle w:val="Heading2"/>
      </w:pPr>
      <w:bookmarkStart w:id="2" w:name="_Toc54609882"/>
      <w:bookmarkStart w:id="3" w:name="_Toc54610372"/>
    </w:p>
    <w:p w14:paraId="16D4BA3F" w14:textId="0BBD2DFD" w:rsidR="0084320B" w:rsidRPr="00F70AFD" w:rsidRDefault="0084320B" w:rsidP="00AD271C">
      <w:pPr>
        <w:pStyle w:val="Heading2"/>
      </w:pPr>
      <w:bookmarkStart w:id="4" w:name="_Toc206154391"/>
      <w:r>
        <w:t>Important Dates</w:t>
      </w:r>
      <w:bookmarkEnd w:id="0"/>
      <w:bookmarkEnd w:id="2"/>
      <w:bookmarkEnd w:id="3"/>
      <w:bookmarkEnd w:id="4"/>
    </w:p>
    <w:p w14:paraId="70B6C4F3" w14:textId="25E77CEC" w:rsidR="0084320B" w:rsidRPr="008C3EB2" w:rsidRDefault="0084320B" w:rsidP="008C3EB2">
      <w:pPr>
        <w:pStyle w:val="Heading3"/>
      </w:pPr>
      <w:bookmarkStart w:id="5" w:name="_Toc54177680"/>
      <w:bookmarkStart w:id="6" w:name="_Toc54609883"/>
      <w:bookmarkStart w:id="7" w:name="_Toc54610373"/>
      <w:bookmarkStart w:id="8" w:name="_Toc206154392"/>
      <w:r>
        <w:t xml:space="preserve">Fall </w:t>
      </w:r>
      <w:r w:rsidR="00040F5B">
        <w:t>202</w:t>
      </w:r>
      <w:r w:rsidR="005F7421">
        <w:t>5</w:t>
      </w:r>
      <w:r w:rsidR="00220978">
        <w:t xml:space="preserve"> </w:t>
      </w:r>
      <w:r>
        <w:t>UW Elementary Student Teaching Dates</w:t>
      </w:r>
      <w:bookmarkEnd w:id="5"/>
      <w:bookmarkEnd w:id="6"/>
      <w:bookmarkEnd w:id="7"/>
      <w:bookmarkEnd w:id="8"/>
    </w:p>
    <w:p w14:paraId="34CE0A41" w14:textId="77777777" w:rsidR="0084320B" w:rsidRPr="0084320B" w:rsidRDefault="0084320B" w:rsidP="0084320B"/>
    <w:p w14:paraId="3B88A8B1" w14:textId="3CB03C75" w:rsidR="0084320B" w:rsidRPr="0084320B" w:rsidRDefault="0084320B" w:rsidP="0084320B">
      <w:bookmarkStart w:id="9" w:name="_Int_192XWTex"/>
      <w:r>
        <w:t>Starting Date: UW Student Teachers are required to begin their student teaching semester when their Mentor Teacher reports to school in August</w:t>
      </w:r>
      <w:r w:rsidR="00DB17F5">
        <w:t xml:space="preserve"> prior to the first day of school for students.</w:t>
      </w:r>
      <w:bookmarkEnd w:id="9"/>
      <w:r w:rsidR="00DB17F5">
        <w:t xml:space="preserve"> </w:t>
      </w:r>
    </w:p>
    <w:p w14:paraId="62EBF3C5" w14:textId="77777777" w:rsidR="0084320B" w:rsidRPr="0084320B" w:rsidRDefault="0084320B" w:rsidP="0084320B">
      <w:pPr>
        <w:rPr>
          <w:b/>
        </w:rPr>
      </w:pPr>
    </w:p>
    <w:p w14:paraId="22FA5E16" w14:textId="77777777" w:rsidR="0084320B" w:rsidRPr="0084320B" w:rsidRDefault="0084320B" w:rsidP="0084320B">
      <w:pPr>
        <w:rPr>
          <w:b/>
        </w:rPr>
      </w:pPr>
      <w:r w:rsidRPr="0084320B">
        <w:rPr>
          <w:b/>
        </w:rPr>
        <w:t>My start date: __________________________</w:t>
      </w:r>
    </w:p>
    <w:p w14:paraId="6D98A12B" w14:textId="77777777" w:rsidR="0084320B" w:rsidRPr="0084320B" w:rsidRDefault="0084320B" w:rsidP="0084320B">
      <w:pPr>
        <w:rPr>
          <w:b/>
        </w:rPr>
      </w:pPr>
    </w:p>
    <w:p w14:paraId="5D7CCAF5" w14:textId="259BB2BB" w:rsidR="0438084B" w:rsidRDefault="0438084B" w:rsidP="7C3D7DB5">
      <w:pPr>
        <w:rPr>
          <w:rFonts w:eastAsia="Georgia" w:cs="Georgia"/>
          <w:color w:val="000000" w:themeColor="text1"/>
          <w:szCs w:val="24"/>
        </w:rPr>
      </w:pPr>
      <w:r w:rsidRPr="7C3D7DB5">
        <w:rPr>
          <w:rFonts w:eastAsia="Georgia" w:cs="Georgia"/>
          <w:color w:val="000000" w:themeColor="text1"/>
          <w:szCs w:val="24"/>
        </w:rPr>
        <w:t xml:space="preserve">Midterm Evaluation due: </w:t>
      </w:r>
      <w:r>
        <w:tab/>
      </w:r>
      <w:r>
        <w:tab/>
      </w:r>
      <w:r>
        <w:tab/>
      </w:r>
      <w:r w:rsidRPr="7C3D7DB5">
        <w:rPr>
          <w:rFonts w:eastAsia="Georgia" w:cs="Georgia"/>
          <w:color w:val="000000" w:themeColor="text1"/>
          <w:szCs w:val="24"/>
        </w:rPr>
        <w:t>October 1</w:t>
      </w:r>
      <w:r w:rsidR="005F7421">
        <w:rPr>
          <w:rFonts w:eastAsia="Georgia" w:cs="Georgia"/>
          <w:color w:val="000000" w:themeColor="text1"/>
          <w:szCs w:val="24"/>
        </w:rPr>
        <w:t>0</w:t>
      </w:r>
      <w:r w:rsidRPr="7C3D7DB5">
        <w:rPr>
          <w:rFonts w:eastAsia="Georgia" w:cs="Georgia"/>
          <w:color w:val="000000" w:themeColor="text1"/>
          <w:szCs w:val="24"/>
        </w:rPr>
        <w:t>, 202</w:t>
      </w:r>
      <w:r w:rsidR="005F7421">
        <w:rPr>
          <w:rFonts w:eastAsia="Georgia" w:cs="Georgia"/>
          <w:color w:val="000000" w:themeColor="text1"/>
          <w:szCs w:val="24"/>
        </w:rPr>
        <w:t>5</w:t>
      </w:r>
      <w:r w:rsidRPr="7C3D7DB5">
        <w:rPr>
          <w:rFonts w:eastAsia="Georgia" w:cs="Georgia"/>
          <w:color w:val="000000" w:themeColor="text1"/>
          <w:szCs w:val="24"/>
        </w:rPr>
        <w:t xml:space="preserve"> (Friday)</w:t>
      </w:r>
    </w:p>
    <w:p w14:paraId="05000355" w14:textId="346243B4" w:rsidR="0438084B" w:rsidRDefault="0438084B" w:rsidP="20E6BEE6">
      <w:pPr>
        <w:rPr>
          <w:rFonts w:eastAsia="Georgia" w:cs="Georgia"/>
          <w:color w:val="000000" w:themeColor="text1"/>
          <w:szCs w:val="24"/>
        </w:rPr>
      </w:pPr>
      <w:r w:rsidRPr="20E6BEE6">
        <w:rPr>
          <w:rFonts w:eastAsia="Georgia" w:cs="Georgia"/>
          <w:color w:val="000000" w:themeColor="text1"/>
          <w:szCs w:val="24"/>
        </w:rPr>
        <w:t xml:space="preserve">Final Evaluation due: </w:t>
      </w:r>
      <w:r>
        <w:tab/>
      </w:r>
      <w:r>
        <w:tab/>
      </w:r>
      <w:r>
        <w:tab/>
      </w:r>
      <w:r w:rsidR="63A8F824" w:rsidRPr="20E6BEE6">
        <w:rPr>
          <w:rFonts w:eastAsia="Georgia" w:cs="Georgia"/>
          <w:color w:val="000000" w:themeColor="text1"/>
          <w:szCs w:val="24"/>
        </w:rPr>
        <w:t xml:space="preserve">December </w:t>
      </w:r>
      <w:r w:rsidR="005F7421">
        <w:rPr>
          <w:rFonts w:eastAsia="Georgia" w:cs="Georgia"/>
          <w:color w:val="000000" w:themeColor="text1"/>
          <w:szCs w:val="24"/>
        </w:rPr>
        <w:t>3</w:t>
      </w:r>
      <w:r w:rsidRPr="20E6BEE6">
        <w:rPr>
          <w:rFonts w:eastAsia="Georgia" w:cs="Georgia"/>
          <w:color w:val="000000" w:themeColor="text1"/>
          <w:szCs w:val="24"/>
        </w:rPr>
        <w:t>, 202</w:t>
      </w:r>
      <w:r w:rsidR="005F7421">
        <w:rPr>
          <w:rFonts w:eastAsia="Georgia" w:cs="Georgia"/>
          <w:color w:val="000000" w:themeColor="text1"/>
          <w:szCs w:val="24"/>
        </w:rPr>
        <w:t>5</w:t>
      </w:r>
      <w:r w:rsidRPr="20E6BEE6">
        <w:rPr>
          <w:rFonts w:eastAsia="Georgia" w:cs="Georgia"/>
          <w:color w:val="000000" w:themeColor="text1"/>
          <w:szCs w:val="24"/>
        </w:rPr>
        <w:t xml:space="preserve"> (Wednesday)</w:t>
      </w:r>
    </w:p>
    <w:p w14:paraId="5DC1A641" w14:textId="13F110CD" w:rsidR="0438084B" w:rsidRDefault="0438084B" w:rsidP="20E6BEE6">
      <w:pPr>
        <w:rPr>
          <w:rFonts w:eastAsia="Georgia" w:cs="Georgia"/>
          <w:color w:val="000000" w:themeColor="text1"/>
          <w:szCs w:val="24"/>
        </w:rPr>
      </w:pPr>
      <w:r w:rsidRPr="20E6BEE6">
        <w:rPr>
          <w:rFonts w:eastAsia="Georgia" w:cs="Georgia"/>
          <w:color w:val="000000" w:themeColor="text1"/>
          <w:szCs w:val="24"/>
        </w:rPr>
        <w:t xml:space="preserve">Last Day of Student Teaching: </w:t>
      </w:r>
      <w:r>
        <w:tab/>
      </w:r>
      <w:r>
        <w:tab/>
      </w:r>
      <w:r w:rsidR="6F5C6277" w:rsidRPr="20E6BEE6">
        <w:rPr>
          <w:rFonts w:eastAsia="Georgia" w:cs="Georgia"/>
          <w:color w:val="000000" w:themeColor="text1"/>
          <w:szCs w:val="24"/>
        </w:rPr>
        <w:t xml:space="preserve">December </w:t>
      </w:r>
      <w:r w:rsidR="005F7421">
        <w:rPr>
          <w:rFonts w:eastAsia="Georgia" w:cs="Georgia"/>
          <w:color w:val="000000" w:themeColor="text1"/>
          <w:szCs w:val="24"/>
        </w:rPr>
        <w:t>5</w:t>
      </w:r>
      <w:r w:rsidRPr="20E6BEE6">
        <w:rPr>
          <w:rFonts w:eastAsia="Georgia" w:cs="Georgia"/>
          <w:color w:val="000000" w:themeColor="text1"/>
          <w:szCs w:val="24"/>
        </w:rPr>
        <w:t>, 202</w:t>
      </w:r>
      <w:r w:rsidR="005F7421">
        <w:rPr>
          <w:rFonts w:eastAsia="Georgia" w:cs="Georgia"/>
          <w:color w:val="000000" w:themeColor="text1"/>
          <w:szCs w:val="24"/>
        </w:rPr>
        <w:t>5</w:t>
      </w:r>
      <w:r w:rsidRPr="20E6BEE6">
        <w:rPr>
          <w:rFonts w:eastAsia="Georgia" w:cs="Georgia"/>
          <w:color w:val="000000" w:themeColor="text1"/>
          <w:szCs w:val="24"/>
        </w:rPr>
        <w:t xml:space="preserve"> (Friday)</w:t>
      </w:r>
    </w:p>
    <w:p w14:paraId="397B0E2A" w14:textId="39C998CD" w:rsidR="7C3D7DB5" w:rsidRDefault="7C3D7DB5" w:rsidP="7C3D7DB5">
      <w:pPr>
        <w:rPr>
          <w:rFonts w:eastAsia="Georgia" w:cs="Georgia"/>
          <w:color w:val="000000" w:themeColor="text1"/>
          <w:szCs w:val="24"/>
        </w:rPr>
      </w:pPr>
    </w:p>
    <w:p w14:paraId="31BFEF47" w14:textId="6F746B9D" w:rsidR="0438084B" w:rsidRDefault="0438084B" w:rsidP="7C3D7DB5">
      <w:pPr>
        <w:rPr>
          <w:rFonts w:eastAsia="Georgia" w:cs="Georgia"/>
          <w:color w:val="000000" w:themeColor="text1"/>
          <w:szCs w:val="24"/>
        </w:rPr>
      </w:pPr>
      <w:r w:rsidRPr="7C3D7DB5">
        <w:rPr>
          <w:rFonts w:eastAsia="Georgia" w:cs="Georgia"/>
          <w:color w:val="000000" w:themeColor="text1"/>
          <w:szCs w:val="24"/>
        </w:rPr>
        <w:t xml:space="preserve">Due date for submission of edTPA: Thursday, November </w:t>
      </w:r>
      <w:r w:rsidR="005F7421">
        <w:rPr>
          <w:rFonts w:eastAsia="Georgia" w:cs="Georgia"/>
          <w:color w:val="000000" w:themeColor="text1"/>
          <w:szCs w:val="24"/>
        </w:rPr>
        <w:t>6</w:t>
      </w:r>
      <w:r w:rsidRPr="7C3D7DB5">
        <w:rPr>
          <w:rFonts w:eastAsia="Georgia" w:cs="Georgia"/>
          <w:color w:val="000000" w:themeColor="text1"/>
          <w:szCs w:val="24"/>
        </w:rPr>
        <w:t>, 202</w:t>
      </w:r>
      <w:r w:rsidR="005F7421">
        <w:rPr>
          <w:rFonts w:eastAsia="Georgia" w:cs="Georgia"/>
          <w:color w:val="000000" w:themeColor="text1"/>
          <w:szCs w:val="24"/>
        </w:rPr>
        <w:t>5</w:t>
      </w:r>
    </w:p>
    <w:p w14:paraId="5997CC1D" w14:textId="77777777" w:rsidR="0084320B" w:rsidRPr="0084320B" w:rsidRDefault="0084320B" w:rsidP="0084320B">
      <w:pPr>
        <w:rPr>
          <w:b/>
        </w:rPr>
      </w:pPr>
    </w:p>
    <w:p w14:paraId="3F49B1AF" w14:textId="4BD2736A" w:rsidR="00DF0EFD" w:rsidRDefault="00C712A7" w:rsidP="0084320B">
      <w:pPr>
        <w:rPr>
          <w:b/>
        </w:rPr>
      </w:pPr>
      <w:r w:rsidRPr="00C712A7">
        <w:rPr>
          <w:b/>
          <w:u w:val="single"/>
        </w:rPr>
        <w:t>PLEASE NOTE:</w:t>
      </w:r>
      <w:r>
        <w:rPr>
          <w:b/>
        </w:rPr>
        <w:t xml:space="preserve"> </w:t>
      </w:r>
      <w:r w:rsidR="0084320B" w:rsidRPr="000A324C">
        <w:rPr>
          <w:bCs/>
        </w:rPr>
        <w:t xml:space="preserve">The last day of student teaching may be adjusted depending on a Student Teacher’s start date for the semester and/or an unusual number of absences.  Any deviations from this schedule must be reviewed and approved in advance by the </w:t>
      </w:r>
      <w:r w:rsidR="00E45AA1">
        <w:rPr>
          <w:bCs/>
        </w:rPr>
        <w:t>Director of the School of Teacher Education</w:t>
      </w:r>
      <w:r w:rsidR="00627F81" w:rsidRPr="000A324C">
        <w:rPr>
          <w:bCs/>
        </w:rPr>
        <w:t>.</w:t>
      </w:r>
      <w:r w:rsidR="00627F81">
        <w:rPr>
          <w:b/>
        </w:rPr>
        <w:t xml:space="preserve"> </w:t>
      </w:r>
      <w:r w:rsidR="0084320B" w:rsidRPr="0084320B">
        <w:rPr>
          <w:b/>
        </w:rPr>
        <w:t xml:space="preserve"> </w:t>
      </w:r>
    </w:p>
    <w:p w14:paraId="530A45F4" w14:textId="77777777" w:rsidR="00713CC3" w:rsidRDefault="00713CC3" w:rsidP="0084320B">
      <w:pPr>
        <w:rPr>
          <w:b/>
        </w:rPr>
      </w:pPr>
    </w:p>
    <w:p w14:paraId="5656033D" w14:textId="0C8717D2" w:rsidR="00066D63" w:rsidRDefault="0084320B" w:rsidP="0084320B">
      <w:pPr>
        <w:rPr>
          <w:b/>
        </w:rPr>
      </w:pPr>
      <w:r w:rsidRPr="0084320B">
        <w:rPr>
          <w:b/>
        </w:rPr>
        <w:t>Student Teachers are to adhere to the District Calendar</w:t>
      </w:r>
      <w:r w:rsidR="000A324C">
        <w:rPr>
          <w:b/>
        </w:rPr>
        <w:t xml:space="preserve"> for breaks and holidays, not the UW academic calendar.</w:t>
      </w:r>
    </w:p>
    <w:p w14:paraId="029B421A" w14:textId="4D8A9515" w:rsidR="00066D63" w:rsidRPr="000A324C" w:rsidRDefault="1CCA0AAC" w:rsidP="00DF0C33">
      <w:pPr>
        <w:pStyle w:val="ListParagraph"/>
        <w:numPr>
          <w:ilvl w:val="0"/>
          <w:numId w:val="41"/>
        </w:numPr>
        <w:rPr>
          <w:rFonts w:ascii="Georgia" w:eastAsia="Georgia" w:hAnsi="Georgia" w:cs="Georgia"/>
          <w:bCs/>
        </w:rPr>
      </w:pPr>
      <w:r w:rsidRPr="000A324C">
        <w:rPr>
          <w:rFonts w:ascii="Georgia" w:eastAsia="Georgia" w:hAnsi="Georgia" w:cs="Georgia"/>
          <w:bCs/>
        </w:rPr>
        <w:t xml:space="preserve">Student Teachers should </w:t>
      </w:r>
      <w:r w:rsidR="007577DB" w:rsidRPr="000A324C">
        <w:rPr>
          <w:rFonts w:ascii="Georgia" w:eastAsia="Georgia" w:hAnsi="Georgia" w:cs="Georgia"/>
          <w:bCs/>
        </w:rPr>
        <w:t>not</w:t>
      </w:r>
      <w:r w:rsidRPr="000A324C">
        <w:rPr>
          <w:rFonts w:ascii="Georgia" w:eastAsia="Georgia" w:hAnsi="Georgia" w:cs="Georgia"/>
          <w:bCs/>
        </w:rPr>
        <w:t xml:space="preserve"> arrange for other vacation days (e.g., UW </w:t>
      </w:r>
      <w:r w:rsidR="00497F78" w:rsidRPr="000A324C">
        <w:rPr>
          <w:rFonts w:ascii="Georgia" w:eastAsia="Georgia" w:hAnsi="Georgia" w:cs="Georgia"/>
          <w:bCs/>
        </w:rPr>
        <w:t>breaks or holidays</w:t>
      </w:r>
      <w:r w:rsidRPr="000A324C">
        <w:rPr>
          <w:rFonts w:ascii="Georgia" w:eastAsia="Georgia" w:hAnsi="Georgia" w:cs="Georgia"/>
          <w:bCs/>
        </w:rPr>
        <w:t>)</w:t>
      </w:r>
    </w:p>
    <w:p w14:paraId="728E4CC6" w14:textId="051A86D3" w:rsidR="0084320B" w:rsidRPr="000A324C" w:rsidRDefault="3C686C9C" w:rsidP="00DF0C33">
      <w:pPr>
        <w:pStyle w:val="ListParagraph"/>
        <w:numPr>
          <w:ilvl w:val="0"/>
          <w:numId w:val="40"/>
        </w:numPr>
        <w:rPr>
          <w:rFonts w:ascii="Georgia" w:eastAsia="Georgia" w:hAnsi="Georgia" w:cs="Georgia"/>
          <w:bCs/>
        </w:rPr>
      </w:pPr>
      <w:r w:rsidRPr="000A324C">
        <w:rPr>
          <w:rFonts w:ascii="Georgia" w:eastAsia="Georgia" w:hAnsi="Georgia" w:cs="Georgia"/>
          <w:bCs/>
        </w:rPr>
        <w:t xml:space="preserve">Student Teachers should </w:t>
      </w:r>
      <w:r w:rsidR="009F0F7C" w:rsidRPr="000A324C">
        <w:rPr>
          <w:rFonts w:ascii="Georgia" w:eastAsia="Georgia" w:hAnsi="Georgia" w:cs="Georgia"/>
          <w:bCs/>
        </w:rPr>
        <w:t>not</w:t>
      </w:r>
      <w:r w:rsidRPr="000A324C">
        <w:rPr>
          <w:rFonts w:ascii="Georgia" w:eastAsia="Georgia" w:hAnsi="Georgia" w:cs="Georgia"/>
          <w:bCs/>
        </w:rPr>
        <w:t xml:space="preserve"> R</w:t>
      </w:r>
      <w:r w:rsidR="1CCA0AAC" w:rsidRPr="000A324C">
        <w:rPr>
          <w:rFonts w:ascii="Georgia" w:eastAsia="Georgia" w:hAnsi="Georgia" w:cs="Georgia"/>
          <w:bCs/>
        </w:rPr>
        <w:t xml:space="preserve">equest different/additional vacation days from Mentor Teachers except in cases of unusual circumstances, and then only with permission from </w:t>
      </w:r>
      <w:r w:rsidR="002D13B0" w:rsidRPr="000A324C">
        <w:rPr>
          <w:rFonts w:ascii="Georgia" w:eastAsia="Georgia" w:hAnsi="Georgia" w:cs="Georgia"/>
          <w:bCs/>
        </w:rPr>
        <w:t>their UW</w:t>
      </w:r>
      <w:r w:rsidR="1CCA0AAC" w:rsidRPr="000A324C">
        <w:rPr>
          <w:rFonts w:ascii="Georgia" w:eastAsia="Georgia" w:hAnsi="Georgia" w:cs="Georgia"/>
          <w:bCs/>
        </w:rPr>
        <w:t xml:space="preserve"> supervisor</w:t>
      </w:r>
      <w:r w:rsidR="002D13B0" w:rsidRPr="000A324C">
        <w:rPr>
          <w:rFonts w:ascii="Georgia" w:eastAsia="Georgia" w:hAnsi="Georgia" w:cs="Georgia"/>
          <w:bCs/>
        </w:rPr>
        <w:t xml:space="preserve"> and Mentor Teacher. NOTE: </w:t>
      </w:r>
      <w:r w:rsidR="1CCA0AAC" w:rsidRPr="000A324C">
        <w:rPr>
          <w:rFonts w:ascii="Georgia" w:eastAsia="Georgia" w:hAnsi="Georgia" w:cs="Georgia"/>
          <w:bCs/>
        </w:rPr>
        <w:t>A purchased ticket does not qualify as an unusual circumstance.</w:t>
      </w:r>
    </w:p>
    <w:p w14:paraId="1F72F646" w14:textId="77777777" w:rsidR="0084320B" w:rsidRPr="0084320B" w:rsidRDefault="0084320B" w:rsidP="0084320B">
      <w:pPr>
        <w:rPr>
          <w:b/>
          <w:bCs/>
        </w:rPr>
      </w:pPr>
    </w:p>
    <w:p w14:paraId="32866E70" w14:textId="77777777" w:rsidR="000A324C" w:rsidRPr="0084320B" w:rsidRDefault="000A324C" w:rsidP="000A324C">
      <w:r w:rsidRPr="25C3A94E">
        <w:rPr>
          <w:b/>
          <w:bCs/>
        </w:rPr>
        <w:t xml:space="preserve">UW – Laramie Commencement: </w:t>
      </w:r>
      <w:r w:rsidRPr="000A324C">
        <w:t xml:space="preserve">Commencement is typically the Saturday after finals week. Please reference </w:t>
      </w:r>
      <w:hyperlink r:id="rId12" w:history="1">
        <w:r w:rsidRPr="00B16210">
          <w:rPr>
            <w:rStyle w:val="Hyperlink"/>
            <w:rFonts w:cstheme="minorBidi"/>
          </w:rPr>
          <w:t>http://www.uwyo.edu/commencement/</w:t>
        </w:r>
      </w:hyperlink>
      <w:r w:rsidRPr="000A324C">
        <w:t>for up-to-date information</w:t>
      </w:r>
      <w:r>
        <w:t>.</w:t>
      </w:r>
    </w:p>
    <w:p w14:paraId="5B75C06C" w14:textId="3B22A09F" w:rsidR="0084320B" w:rsidRPr="008C3EB2" w:rsidRDefault="0084320B" w:rsidP="00066D63">
      <w:pPr>
        <w:pStyle w:val="Heading3"/>
        <w:ind w:left="0"/>
      </w:pPr>
      <w:r>
        <w:br w:type="page"/>
      </w:r>
      <w:bookmarkStart w:id="10" w:name="_Toc54177681"/>
      <w:bookmarkStart w:id="11" w:name="_Toc54609884"/>
      <w:bookmarkStart w:id="12" w:name="_Toc54610374"/>
      <w:bookmarkStart w:id="13" w:name="_Toc206154393"/>
      <w:r>
        <w:lastRenderedPageBreak/>
        <w:t>S</w:t>
      </w:r>
      <w:r w:rsidR="00824CAB">
        <w:t xml:space="preserve">pring </w:t>
      </w:r>
      <w:r w:rsidR="002C1C00">
        <w:t>202</w:t>
      </w:r>
      <w:r w:rsidR="002B5F0D">
        <w:t>6</w:t>
      </w:r>
      <w:r w:rsidR="002C1C00">
        <w:t xml:space="preserve"> </w:t>
      </w:r>
      <w:r w:rsidR="00824CAB">
        <w:t>UW Elementary Student Teaching Dates</w:t>
      </w:r>
      <w:bookmarkEnd w:id="10"/>
      <w:bookmarkEnd w:id="11"/>
      <w:bookmarkEnd w:id="12"/>
      <w:bookmarkEnd w:id="13"/>
    </w:p>
    <w:p w14:paraId="08CE6F91" w14:textId="77777777" w:rsidR="0084320B" w:rsidRPr="0084320B" w:rsidRDefault="0084320B" w:rsidP="0084320B"/>
    <w:p w14:paraId="2E1F7341" w14:textId="0D9AC7EE" w:rsidR="0084320B" w:rsidRPr="0084320B" w:rsidRDefault="0084320B" w:rsidP="0084320B">
      <w:r>
        <w:t xml:space="preserve">Starting Date: UW Student Teachers are required to begin their student teaching semester when their Mentor Teacher reports to school in </w:t>
      </w:r>
      <w:r w:rsidR="00D745FA">
        <w:t>January</w:t>
      </w:r>
      <w:r w:rsidR="00A64842">
        <w:t xml:space="preserve"> after the winter break</w:t>
      </w:r>
      <w:r>
        <w:t xml:space="preserve">.  </w:t>
      </w:r>
      <w:bookmarkStart w:id="14" w:name="_Int_PnGIpikj"/>
      <w:r>
        <w:t>Please find out when teachers are required to be in schools in your assigned district and write that date below.</w:t>
      </w:r>
      <w:bookmarkEnd w:id="14"/>
    </w:p>
    <w:p w14:paraId="6BB9E253" w14:textId="77777777" w:rsidR="0084320B" w:rsidRPr="0084320B" w:rsidRDefault="0084320B" w:rsidP="0084320B">
      <w:pPr>
        <w:rPr>
          <w:b/>
        </w:rPr>
      </w:pPr>
    </w:p>
    <w:p w14:paraId="012FDAB4" w14:textId="77777777" w:rsidR="0084320B" w:rsidRPr="0084320B" w:rsidRDefault="0084320B" w:rsidP="0084320B">
      <w:pPr>
        <w:rPr>
          <w:b/>
        </w:rPr>
      </w:pPr>
      <w:r w:rsidRPr="0084320B">
        <w:rPr>
          <w:b/>
        </w:rPr>
        <w:t>My start date: __________________________</w:t>
      </w:r>
    </w:p>
    <w:p w14:paraId="23DE523C" w14:textId="77777777" w:rsidR="0084320B" w:rsidRPr="0084320B" w:rsidRDefault="0084320B" w:rsidP="0084320B">
      <w:pPr>
        <w:rPr>
          <w:b/>
        </w:rPr>
      </w:pPr>
    </w:p>
    <w:p w14:paraId="1006D307" w14:textId="75B438C1" w:rsidR="583E1A74" w:rsidRDefault="583E1A74" w:rsidP="7C3D7DB5">
      <w:pPr>
        <w:rPr>
          <w:rFonts w:eastAsia="Georgia" w:cs="Georgia"/>
          <w:color w:val="000000" w:themeColor="text1"/>
          <w:szCs w:val="24"/>
        </w:rPr>
      </w:pPr>
      <w:r w:rsidRPr="7C3D7DB5">
        <w:rPr>
          <w:rFonts w:eastAsia="Georgia" w:cs="Georgia"/>
          <w:color w:val="000000" w:themeColor="text1"/>
          <w:szCs w:val="24"/>
        </w:rPr>
        <w:t xml:space="preserve">Midterm Evaluation due: </w:t>
      </w:r>
      <w:r>
        <w:tab/>
      </w:r>
      <w:r>
        <w:tab/>
      </w:r>
      <w:r>
        <w:tab/>
      </w:r>
      <w:r w:rsidRPr="7C3D7DB5">
        <w:rPr>
          <w:rFonts w:eastAsia="Georgia" w:cs="Georgia"/>
          <w:color w:val="000000" w:themeColor="text1"/>
          <w:szCs w:val="24"/>
        </w:rPr>
        <w:t>February 2</w:t>
      </w:r>
      <w:r w:rsidR="00F05801">
        <w:rPr>
          <w:rFonts w:eastAsia="Georgia" w:cs="Georgia"/>
          <w:color w:val="000000" w:themeColor="text1"/>
          <w:szCs w:val="24"/>
        </w:rPr>
        <w:t>7</w:t>
      </w:r>
      <w:r w:rsidRPr="7C3D7DB5">
        <w:rPr>
          <w:rFonts w:eastAsia="Georgia" w:cs="Georgia"/>
          <w:color w:val="000000" w:themeColor="text1"/>
          <w:szCs w:val="24"/>
        </w:rPr>
        <w:t>, 202</w:t>
      </w:r>
      <w:r w:rsidR="00F05801">
        <w:rPr>
          <w:rFonts w:eastAsia="Georgia" w:cs="Georgia"/>
          <w:color w:val="000000" w:themeColor="text1"/>
          <w:szCs w:val="24"/>
        </w:rPr>
        <w:t>6</w:t>
      </w:r>
      <w:r w:rsidRPr="7C3D7DB5">
        <w:rPr>
          <w:rFonts w:eastAsia="Georgia" w:cs="Georgia"/>
          <w:color w:val="000000" w:themeColor="text1"/>
          <w:szCs w:val="24"/>
        </w:rPr>
        <w:t xml:space="preserve"> (Friday)</w:t>
      </w:r>
    </w:p>
    <w:p w14:paraId="738F3A54" w14:textId="6ABFA8C2" w:rsidR="583E1A74" w:rsidRDefault="583E1A74" w:rsidP="7C3D7DB5">
      <w:pPr>
        <w:rPr>
          <w:rFonts w:eastAsia="Georgia" w:cs="Georgia"/>
          <w:color w:val="000000" w:themeColor="text1"/>
          <w:szCs w:val="24"/>
        </w:rPr>
      </w:pPr>
      <w:r w:rsidRPr="7C3D7DB5">
        <w:rPr>
          <w:rFonts w:eastAsia="Georgia" w:cs="Georgia"/>
          <w:color w:val="000000" w:themeColor="text1"/>
          <w:szCs w:val="24"/>
        </w:rPr>
        <w:t xml:space="preserve">Final Evaluation due: </w:t>
      </w:r>
      <w:r>
        <w:tab/>
      </w:r>
      <w:r>
        <w:tab/>
      </w:r>
      <w:r>
        <w:tab/>
      </w:r>
      <w:r w:rsidRPr="7C3D7DB5">
        <w:rPr>
          <w:rFonts w:eastAsia="Georgia" w:cs="Georgia"/>
          <w:color w:val="000000" w:themeColor="text1"/>
          <w:szCs w:val="24"/>
        </w:rPr>
        <w:t xml:space="preserve">April </w:t>
      </w:r>
      <w:r w:rsidR="00F05801">
        <w:rPr>
          <w:rFonts w:eastAsia="Georgia" w:cs="Georgia"/>
          <w:color w:val="000000" w:themeColor="text1"/>
          <w:szCs w:val="24"/>
        </w:rPr>
        <w:t>29</w:t>
      </w:r>
      <w:r w:rsidRPr="7C3D7DB5">
        <w:rPr>
          <w:rFonts w:eastAsia="Georgia" w:cs="Georgia"/>
          <w:color w:val="000000" w:themeColor="text1"/>
          <w:szCs w:val="24"/>
        </w:rPr>
        <w:t>, 202</w:t>
      </w:r>
      <w:r w:rsidR="00F05801">
        <w:rPr>
          <w:rFonts w:eastAsia="Georgia" w:cs="Georgia"/>
          <w:color w:val="000000" w:themeColor="text1"/>
          <w:szCs w:val="24"/>
        </w:rPr>
        <w:t>6</w:t>
      </w:r>
      <w:r w:rsidRPr="7C3D7DB5">
        <w:rPr>
          <w:rFonts w:eastAsia="Georgia" w:cs="Georgia"/>
          <w:color w:val="000000" w:themeColor="text1"/>
          <w:szCs w:val="24"/>
        </w:rPr>
        <w:t xml:space="preserve"> (Wednesday)</w:t>
      </w:r>
    </w:p>
    <w:p w14:paraId="60B81704" w14:textId="1D387682" w:rsidR="583E1A74" w:rsidRDefault="583E1A74" w:rsidP="7C3D7DB5">
      <w:pPr>
        <w:rPr>
          <w:rFonts w:eastAsia="Georgia" w:cs="Georgia"/>
          <w:color w:val="000000" w:themeColor="text1"/>
          <w:szCs w:val="24"/>
        </w:rPr>
      </w:pPr>
      <w:r w:rsidRPr="7C3D7DB5">
        <w:rPr>
          <w:rFonts w:eastAsia="Georgia" w:cs="Georgia"/>
          <w:color w:val="000000" w:themeColor="text1"/>
          <w:szCs w:val="24"/>
        </w:rPr>
        <w:t xml:space="preserve">Last Day of Student Teaching: </w:t>
      </w:r>
      <w:r>
        <w:tab/>
      </w:r>
      <w:r>
        <w:tab/>
      </w:r>
      <w:r w:rsidRPr="7C3D7DB5">
        <w:rPr>
          <w:rFonts w:eastAsia="Georgia" w:cs="Georgia"/>
          <w:color w:val="000000" w:themeColor="text1"/>
          <w:szCs w:val="24"/>
        </w:rPr>
        <w:t xml:space="preserve">May </w:t>
      </w:r>
      <w:r w:rsidR="00F05801">
        <w:rPr>
          <w:rFonts w:eastAsia="Georgia" w:cs="Georgia"/>
          <w:color w:val="000000" w:themeColor="text1"/>
          <w:szCs w:val="24"/>
        </w:rPr>
        <w:t>1</w:t>
      </w:r>
      <w:r w:rsidRPr="7C3D7DB5">
        <w:rPr>
          <w:rFonts w:eastAsia="Georgia" w:cs="Georgia"/>
          <w:color w:val="000000" w:themeColor="text1"/>
          <w:szCs w:val="24"/>
        </w:rPr>
        <w:t>, 202</w:t>
      </w:r>
      <w:r w:rsidR="00F05801">
        <w:rPr>
          <w:rFonts w:eastAsia="Georgia" w:cs="Georgia"/>
          <w:color w:val="000000" w:themeColor="text1"/>
          <w:szCs w:val="24"/>
        </w:rPr>
        <w:t>6</w:t>
      </w:r>
      <w:r w:rsidRPr="7C3D7DB5">
        <w:rPr>
          <w:rFonts w:eastAsia="Georgia" w:cs="Georgia"/>
          <w:color w:val="000000" w:themeColor="text1"/>
          <w:szCs w:val="24"/>
        </w:rPr>
        <w:t xml:space="preserve"> (Friday)</w:t>
      </w:r>
    </w:p>
    <w:p w14:paraId="32D75F10" w14:textId="00DED945" w:rsidR="7C3D7DB5" w:rsidRDefault="7C3D7DB5" w:rsidP="7C3D7DB5">
      <w:pPr>
        <w:rPr>
          <w:rFonts w:eastAsia="Georgia" w:cs="Georgia"/>
          <w:color w:val="000000" w:themeColor="text1"/>
          <w:szCs w:val="24"/>
        </w:rPr>
      </w:pPr>
    </w:p>
    <w:p w14:paraId="5288671E" w14:textId="49DAFD21" w:rsidR="583E1A74" w:rsidRDefault="583E1A74" w:rsidP="7C3D7DB5">
      <w:pPr>
        <w:rPr>
          <w:rFonts w:eastAsia="Georgia" w:cs="Georgia"/>
          <w:color w:val="000000" w:themeColor="text1"/>
          <w:szCs w:val="24"/>
        </w:rPr>
      </w:pPr>
      <w:r w:rsidRPr="7C3D7DB5">
        <w:rPr>
          <w:rFonts w:eastAsia="Georgia" w:cs="Georgia"/>
          <w:color w:val="000000" w:themeColor="text1"/>
          <w:szCs w:val="24"/>
        </w:rPr>
        <w:t xml:space="preserve">Due date for submission of edTPA: Thursday, April </w:t>
      </w:r>
      <w:r w:rsidR="00F05801">
        <w:rPr>
          <w:rFonts w:eastAsia="Georgia" w:cs="Georgia"/>
          <w:color w:val="000000" w:themeColor="text1"/>
          <w:szCs w:val="24"/>
        </w:rPr>
        <w:t>2</w:t>
      </w:r>
      <w:r w:rsidRPr="7C3D7DB5">
        <w:rPr>
          <w:rFonts w:eastAsia="Georgia" w:cs="Georgia"/>
          <w:color w:val="000000" w:themeColor="text1"/>
          <w:szCs w:val="24"/>
        </w:rPr>
        <w:t>, 202</w:t>
      </w:r>
      <w:r w:rsidR="00F05801">
        <w:rPr>
          <w:rFonts w:eastAsia="Georgia" w:cs="Georgia"/>
          <w:color w:val="000000" w:themeColor="text1"/>
          <w:szCs w:val="24"/>
        </w:rPr>
        <w:t>6</w:t>
      </w:r>
      <w:r w:rsidRPr="7C3D7DB5">
        <w:rPr>
          <w:rFonts w:eastAsia="Georgia" w:cs="Georgia"/>
          <w:color w:val="000000" w:themeColor="text1"/>
          <w:szCs w:val="24"/>
        </w:rPr>
        <w:t>.</w:t>
      </w:r>
    </w:p>
    <w:p w14:paraId="7BFDE830" w14:textId="5D93896F" w:rsidR="1549263A" w:rsidRDefault="1549263A" w:rsidP="1549263A">
      <w:pPr>
        <w:rPr>
          <w:b/>
          <w:bCs/>
          <w:u w:val="single"/>
        </w:rPr>
      </w:pPr>
    </w:p>
    <w:p w14:paraId="330D5C78" w14:textId="6EA3DE56" w:rsidR="000A324C" w:rsidRDefault="000A324C" w:rsidP="000A324C">
      <w:pPr>
        <w:rPr>
          <w:b/>
        </w:rPr>
      </w:pPr>
      <w:r w:rsidRPr="00C712A7">
        <w:rPr>
          <w:b/>
          <w:u w:val="single"/>
        </w:rPr>
        <w:t>PLEASE NOTE:</w:t>
      </w:r>
      <w:r>
        <w:rPr>
          <w:b/>
        </w:rPr>
        <w:t xml:space="preserve"> </w:t>
      </w:r>
      <w:r w:rsidRPr="000A324C">
        <w:rPr>
          <w:bCs/>
        </w:rPr>
        <w:t xml:space="preserve">The last day of student teaching may be adjusted depending on a Student Teacher’s start date for the semester and/or an unusual number of absences.  Any deviations from this schedule must be reviewed and approved in advance by the </w:t>
      </w:r>
      <w:r w:rsidR="00E45AA1">
        <w:rPr>
          <w:bCs/>
        </w:rPr>
        <w:t>Director of the School of Teacher Education</w:t>
      </w:r>
      <w:r w:rsidRPr="000A324C">
        <w:rPr>
          <w:bCs/>
        </w:rPr>
        <w:t>.</w:t>
      </w:r>
      <w:r>
        <w:rPr>
          <w:b/>
        </w:rPr>
        <w:t xml:space="preserve"> </w:t>
      </w:r>
      <w:r w:rsidRPr="0084320B">
        <w:rPr>
          <w:b/>
        </w:rPr>
        <w:t xml:space="preserve"> </w:t>
      </w:r>
    </w:p>
    <w:p w14:paraId="6CE25FD7" w14:textId="77777777" w:rsidR="000A324C" w:rsidRDefault="000A324C" w:rsidP="000A324C">
      <w:pPr>
        <w:rPr>
          <w:b/>
        </w:rPr>
      </w:pPr>
    </w:p>
    <w:p w14:paraId="05896CB3" w14:textId="4CCE81CD" w:rsidR="000A324C" w:rsidRDefault="000A324C" w:rsidP="000A324C">
      <w:pPr>
        <w:rPr>
          <w:b/>
        </w:rPr>
      </w:pPr>
      <w:r w:rsidRPr="0084320B">
        <w:rPr>
          <w:b/>
        </w:rPr>
        <w:t>Student Teachers are to adhere to the District Calendar</w:t>
      </w:r>
      <w:r>
        <w:rPr>
          <w:b/>
        </w:rPr>
        <w:t xml:space="preserve"> for breaks and holidays, not the UW academic calendar.</w:t>
      </w:r>
    </w:p>
    <w:p w14:paraId="365DC0E9" w14:textId="77777777" w:rsidR="000A324C" w:rsidRPr="000A324C" w:rsidRDefault="000A324C" w:rsidP="00DF0C33">
      <w:pPr>
        <w:pStyle w:val="ListParagraph"/>
        <w:numPr>
          <w:ilvl w:val="0"/>
          <w:numId w:val="41"/>
        </w:numPr>
        <w:rPr>
          <w:rFonts w:ascii="Georgia" w:eastAsia="Georgia" w:hAnsi="Georgia" w:cs="Georgia"/>
          <w:bCs/>
        </w:rPr>
      </w:pPr>
      <w:r w:rsidRPr="000A324C">
        <w:rPr>
          <w:rFonts w:ascii="Georgia" w:eastAsia="Georgia" w:hAnsi="Georgia" w:cs="Georgia"/>
          <w:bCs/>
        </w:rPr>
        <w:t>Student Teachers should not arrange for other vacation days (e.g., UW breaks or holidays)</w:t>
      </w:r>
    </w:p>
    <w:p w14:paraId="3E5BB295" w14:textId="6EBAEEC6" w:rsidR="000A324C" w:rsidRPr="000A324C" w:rsidRDefault="000A324C" w:rsidP="00DF0C33">
      <w:pPr>
        <w:pStyle w:val="ListParagraph"/>
        <w:numPr>
          <w:ilvl w:val="0"/>
          <w:numId w:val="40"/>
        </w:numPr>
        <w:rPr>
          <w:rFonts w:ascii="Georgia" w:eastAsia="Georgia" w:hAnsi="Georgia" w:cs="Georgia"/>
          <w:bCs/>
        </w:rPr>
      </w:pPr>
      <w:r w:rsidRPr="000A324C">
        <w:rPr>
          <w:rFonts w:ascii="Georgia" w:eastAsia="Georgia" w:hAnsi="Georgia" w:cs="Georgia"/>
          <w:bCs/>
        </w:rPr>
        <w:t>Student Teachers should not Request different/additional vacation days from Mentor Teachers except in cases of unusual circumstances, and then only with permission from their UW supervisor and Mentor Teacher. NOTE: A purchased ticket does not qualify as an unusual circumstance.</w:t>
      </w:r>
    </w:p>
    <w:p w14:paraId="36FC1118" w14:textId="77777777" w:rsidR="000A324C" w:rsidRPr="0084320B" w:rsidRDefault="000A324C" w:rsidP="000A324C">
      <w:pPr>
        <w:rPr>
          <w:b/>
          <w:bCs/>
        </w:rPr>
      </w:pPr>
    </w:p>
    <w:p w14:paraId="7F288F25" w14:textId="7EDEFD0A" w:rsidR="000A324C" w:rsidRPr="0084320B" w:rsidRDefault="000A324C" w:rsidP="000A324C">
      <w:r w:rsidRPr="0669B0CD">
        <w:rPr>
          <w:b/>
          <w:bCs/>
        </w:rPr>
        <w:t xml:space="preserve">UW – Laramie Commencement: </w:t>
      </w:r>
      <w:r>
        <w:t xml:space="preserve">Commencement is typically </w:t>
      </w:r>
      <w:r w:rsidR="3254AE9B">
        <w:t>on a</w:t>
      </w:r>
      <w:r>
        <w:t xml:space="preserve"> </w:t>
      </w:r>
      <w:r w:rsidR="196836A2">
        <w:t>Saturday before</w:t>
      </w:r>
      <w:r w:rsidR="6161656F">
        <w:t xml:space="preserve"> or </w:t>
      </w:r>
      <w:r>
        <w:t>after finals week</w:t>
      </w:r>
      <w:r w:rsidR="6F5A96A5">
        <w:t xml:space="preserve"> depending on</w:t>
      </w:r>
      <w:r w:rsidR="763D041B">
        <w:t xml:space="preserve"> the</w:t>
      </w:r>
      <w:r w:rsidR="6F5A96A5">
        <w:t xml:space="preserve"> term</w:t>
      </w:r>
      <w:r>
        <w:t xml:space="preserve">. Please reference </w:t>
      </w:r>
      <w:hyperlink r:id="rId13">
        <w:r w:rsidRPr="0669B0CD">
          <w:rPr>
            <w:rStyle w:val="Hyperlink"/>
            <w:rFonts w:cstheme="minorBidi"/>
          </w:rPr>
          <w:t>http://www.uwyo.edu/commencement/</w:t>
        </w:r>
      </w:hyperlink>
      <w:r>
        <w:t>for up-to-date information.</w:t>
      </w:r>
    </w:p>
    <w:p w14:paraId="2BDCC58B" w14:textId="61D85393" w:rsidR="00CC1253" w:rsidRDefault="00CC1253" w:rsidP="755B093F">
      <w:pPr>
        <w:rPr>
          <w:rFonts w:eastAsia="Calibri"/>
          <w:b/>
          <w:szCs w:val="24"/>
        </w:rPr>
      </w:pPr>
    </w:p>
    <w:p w14:paraId="70DF9E56" w14:textId="77777777" w:rsidR="0084320B" w:rsidRPr="0084320B" w:rsidRDefault="0084320B" w:rsidP="0084320B">
      <w:pPr>
        <w:rPr>
          <w:b/>
          <w:bCs/>
        </w:rPr>
      </w:pPr>
      <w:r w:rsidRPr="0084320B">
        <w:br w:type="page"/>
      </w:r>
    </w:p>
    <w:p w14:paraId="6EA07BC3" w14:textId="6CA93A94" w:rsidR="0084320B" w:rsidRPr="00F70AFD" w:rsidRDefault="0084320B" w:rsidP="00942F0B">
      <w:pPr>
        <w:pStyle w:val="Heading2"/>
      </w:pPr>
      <w:bookmarkStart w:id="15" w:name="_Toc54177682"/>
      <w:bookmarkStart w:id="16" w:name="_Toc54609885"/>
      <w:bookmarkStart w:id="17" w:name="_Toc54610375"/>
      <w:bookmarkStart w:id="18" w:name="_Toc206154394"/>
      <w:r>
        <w:lastRenderedPageBreak/>
        <w:t>K</w:t>
      </w:r>
      <w:r w:rsidR="00F52A93">
        <w:t>ey Contact Information</w:t>
      </w:r>
      <w:bookmarkEnd w:id="15"/>
      <w:bookmarkEnd w:id="16"/>
      <w:bookmarkEnd w:id="17"/>
      <w:bookmarkEnd w:id="18"/>
    </w:p>
    <w:p w14:paraId="44E871BC" w14:textId="77777777" w:rsidR="0084320B" w:rsidRPr="0084320B" w:rsidRDefault="0084320B" w:rsidP="0084320B"/>
    <w:p w14:paraId="64A77F40" w14:textId="77777777" w:rsidR="0084320B" w:rsidRPr="0084320B" w:rsidRDefault="0084320B" w:rsidP="0084320B">
      <w:r w:rsidRPr="0084320B">
        <w:t>UW Faculty or Supervisor</w:t>
      </w:r>
    </w:p>
    <w:p w14:paraId="01167688" w14:textId="77777777" w:rsidR="0084320B" w:rsidRPr="0084320B" w:rsidRDefault="0084320B" w:rsidP="0084320B">
      <w:pPr>
        <w:rPr>
          <w:iCs/>
        </w:rPr>
      </w:pPr>
      <w:r w:rsidRPr="0084320B">
        <w:rPr>
          <w:iCs/>
        </w:rPr>
        <w:tab/>
      </w:r>
      <w:proofErr w:type="gramStart"/>
      <w:r w:rsidRPr="0084320B">
        <w:rPr>
          <w:iCs/>
        </w:rPr>
        <w:t>Name</w:t>
      </w:r>
      <w:r w:rsidR="00D5608F">
        <w:rPr>
          <w:iCs/>
        </w:rPr>
        <w:tab/>
      </w:r>
      <w:r w:rsidRPr="0084320B">
        <w:rPr>
          <w:iCs/>
        </w:rPr>
        <w:t xml:space="preserve"> </w:t>
      </w:r>
      <w:r w:rsidR="00D5608F">
        <w:rPr>
          <w:iCs/>
          <w:u w:val="single"/>
        </w:rPr>
        <w:tab/>
        <w:t>_</w:t>
      </w:r>
      <w:proofErr w:type="gramEnd"/>
      <w:r w:rsidR="00D5608F">
        <w:rPr>
          <w:iCs/>
          <w:u w:val="single"/>
        </w:rPr>
        <w:t>_______</w:t>
      </w:r>
    </w:p>
    <w:p w14:paraId="0EFE33A1"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 ___</w:t>
      </w:r>
      <w:r w:rsidRPr="0084320B">
        <w:rPr>
          <w:iCs/>
        </w:rPr>
        <w:tab/>
        <w:t xml:space="preserve">e-mail </w:t>
      </w:r>
      <w:r w:rsidRPr="0084320B">
        <w:rPr>
          <w:iCs/>
          <w:u w:val="single"/>
        </w:rPr>
        <w:tab/>
      </w:r>
      <w:r w:rsidR="00D5608F">
        <w:rPr>
          <w:iCs/>
          <w:u w:val="single"/>
        </w:rPr>
        <w:t>___________</w:t>
      </w:r>
      <w:r w:rsidR="00D623E9">
        <w:rPr>
          <w:iCs/>
          <w:u w:val="single"/>
        </w:rPr>
        <w:t>__</w:t>
      </w:r>
    </w:p>
    <w:p w14:paraId="144A5D23" w14:textId="77777777" w:rsidR="0084320B" w:rsidRPr="0084320B" w:rsidRDefault="0084320B" w:rsidP="0084320B">
      <w:pPr>
        <w:rPr>
          <w:iCs/>
        </w:rPr>
      </w:pPr>
    </w:p>
    <w:p w14:paraId="7876AC74" w14:textId="77777777" w:rsidR="0084320B" w:rsidRPr="0084320B" w:rsidRDefault="0084320B" w:rsidP="0084320B">
      <w:pPr>
        <w:rPr>
          <w:iCs/>
        </w:rPr>
      </w:pPr>
      <w:r w:rsidRPr="0084320B">
        <w:rPr>
          <w:iCs/>
        </w:rPr>
        <w:t>Mentor Teacher(s)</w:t>
      </w:r>
    </w:p>
    <w:p w14:paraId="065D065E"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297D32C9"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_______</w:t>
      </w:r>
      <w:r w:rsidRPr="0084320B">
        <w:rPr>
          <w:iCs/>
        </w:rPr>
        <w:tab/>
        <w:t xml:space="preserve">e-mail </w:t>
      </w:r>
      <w:r w:rsidRPr="0084320B">
        <w:rPr>
          <w:iCs/>
          <w:u w:val="single"/>
        </w:rPr>
        <w:tab/>
      </w:r>
      <w:r w:rsidR="00D5608F">
        <w:rPr>
          <w:iCs/>
          <w:u w:val="single"/>
        </w:rPr>
        <w:t>_____________</w:t>
      </w:r>
    </w:p>
    <w:p w14:paraId="738610EB" w14:textId="77777777" w:rsidR="00D5608F" w:rsidRDefault="0084320B" w:rsidP="0084320B">
      <w:pPr>
        <w:rPr>
          <w:iCs/>
        </w:rPr>
      </w:pPr>
      <w:r w:rsidRPr="0084320B">
        <w:rPr>
          <w:iCs/>
        </w:rPr>
        <w:tab/>
      </w:r>
    </w:p>
    <w:p w14:paraId="4A5DA48A" w14:textId="77777777" w:rsidR="0084320B" w:rsidRPr="0084320B" w:rsidRDefault="0084320B" w:rsidP="00D5608F">
      <w:pPr>
        <w:ind w:firstLine="720"/>
        <w:rPr>
          <w:iCs/>
        </w:rPr>
      </w:pPr>
      <w:r w:rsidRPr="0084320B">
        <w:rPr>
          <w:iCs/>
        </w:rPr>
        <w:t xml:space="preserve">Name </w:t>
      </w:r>
      <w:r w:rsidRPr="0084320B">
        <w:rPr>
          <w:iCs/>
          <w:u w:val="single"/>
        </w:rPr>
        <w:tab/>
      </w:r>
      <w:r w:rsidRPr="0084320B">
        <w:rPr>
          <w:iCs/>
          <w:u w:val="single"/>
        </w:rPr>
        <w:tab/>
      </w:r>
      <w:r w:rsidRPr="0084320B">
        <w:rPr>
          <w:iCs/>
          <w:u w:val="single"/>
        </w:rPr>
        <w:tab/>
      </w:r>
      <w:r w:rsidR="00D5608F">
        <w:rPr>
          <w:iCs/>
          <w:u w:val="single"/>
        </w:rPr>
        <w:t>___</w:t>
      </w:r>
    </w:p>
    <w:p w14:paraId="467E2D92" w14:textId="105E1AF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__</w:t>
      </w:r>
      <w:proofErr w:type="gramEnd"/>
      <w:r w:rsidR="00D5608F">
        <w:rPr>
          <w:iCs/>
          <w:u w:val="single"/>
        </w:rPr>
        <w:t>___</w:t>
      </w:r>
      <w:r w:rsidRPr="0084320B">
        <w:rPr>
          <w:iCs/>
        </w:rPr>
        <w:tab/>
        <w:t xml:space="preserve">e-mail </w:t>
      </w:r>
      <w:r w:rsidRPr="0084320B">
        <w:rPr>
          <w:iCs/>
          <w:u w:val="single"/>
        </w:rPr>
        <w:tab/>
      </w:r>
      <w:r w:rsidR="00D5608F">
        <w:rPr>
          <w:iCs/>
          <w:u w:val="single"/>
        </w:rPr>
        <w:t>_____________</w:t>
      </w:r>
    </w:p>
    <w:p w14:paraId="637805D2" w14:textId="77777777" w:rsidR="0084320B" w:rsidRPr="0084320B" w:rsidRDefault="0084320B" w:rsidP="0084320B">
      <w:pPr>
        <w:rPr>
          <w:iCs/>
        </w:rPr>
      </w:pPr>
    </w:p>
    <w:p w14:paraId="3B092B42" w14:textId="0C8A6B37" w:rsidR="0084320B" w:rsidRPr="0084320B" w:rsidRDefault="00F95A10" w:rsidP="0084320B">
      <w:pPr>
        <w:rPr>
          <w:iCs/>
        </w:rPr>
      </w:pPr>
      <w:r>
        <w:rPr>
          <w:iCs/>
        </w:rPr>
        <w:t>District</w:t>
      </w:r>
      <w:r w:rsidR="0084320B" w:rsidRPr="0084320B">
        <w:rPr>
          <w:iCs/>
        </w:rPr>
        <w:t xml:space="preserve"> Facilitator</w:t>
      </w:r>
      <w:r>
        <w:rPr>
          <w:iCs/>
        </w:rPr>
        <w:t xml:space="preserve"> (if applicable)</w:t>
      </w:r>
    </w:p>
    <w:p w14:paraId="7F3F0703"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6D84C952" w14:textId="77777777" w:rsidR="0084320B" w:rsidRPr="0084320B" w:rsidRDefault="0084320B" w:rsidP="0084320B">
      <w:pPr>
        <w:rPr>
          <w:iCs/>
          <w:u w:val="single"/>
        </w:rPr>
      </w:pPr>
      <w:r w:rsidRPr="0084320B">
        <w:rPr>
          <w:iCs/>
        </w:rPr>
        <w:tab/>
      </w:r>
      <w:proofErr w:type="gramStart"/>
      <w:r w:rsidRPr="0084320B">
        <w:rPr>
          <w:iCs/>
        </w:rPr>
        <w:t xml:space="preserve">Telephone </w:t>
      </w:r>
      <w:r w:rsidRPr="0084320B">
        <w:rPr>
          <w:iCs/>
          <w:u w:val="single"/>
        </w:rPr>
        <w:tab/>
      </w:r>
      <w:r w:rsidR="00D5608F">
        <w:rPr>
          <w:iCs/>
          <w:u w:val="single"/>
        </w:rPr>
        <w:t>_</w:t>
      </w:r>
      <w:proofErr w:type="gramEnd"/>
      <w:r w:rsidR="00D5608F">
        <w:rPr>
          <w:iCs/>
          <w:u w:val="single"/>
        </w:rPr>
        <w:t>_______</w:t>
      </w:r>
      <w:r w:rsidRPr="0084320B">
        <w:rPr>
          <w:iCs/>
        </w:rPr>
        <w:tab/>
        <w:t xml:space="preserve">e-mail </w:t>
      </w:r>
      <w:r w:rsidRPr="0084320B">
        <w:rPr>
          <w:iCs/>
          <w:u w:val="single"/>
        </w:rPr>
        <w:tab/>
      </w:r>
      <w:r w:rsidR="00D623E9">
        <w:rPr>
          <w:iCs/>
          <w:u w:val="single"/>
        </w:rPr>
        <w:t>_____________</w:t>
      </w:r>
    </w:p>
    <w:p w14:paraId="463F29E8" w14:textId="77777777" w:rsidR="0084320B" w:rsidRPr="0084320B" w:rsidRDefault="0084320B" w:rsidP="0084320B">
      <w:pPr>
        <w:rPr>
          <w:iCs/>
        </w:rPr>
      </w:pPr>
    </w:p>
    <w:p w14:paraId="00F63A71" w14:textId="77777777" w:rsidR="0084320B" w:rsidRPr="0084320B" w:rsidRDefault="0084320B" w:rsidP="0084320B">
      <w:pPr>
        <w:rPr>
          <w:iCs/>
        </w:rPr>
      </w:pPr>
      <w:r w:rsidRPr="0084320B">
        <w:rPr>
          <w:iCs/>
        </w:rPr>
        <w:t>School Principal</w:t>
      </w:r>
    </w:p>
    <w:p w14:paraId="4F36FFA7"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w:t>
      </w:r>
    </w:p>
    <w:p w14:paraId="737F36F4" w14:textId="77777777" w:rsidR="0084320B" w:rsidRPr="0084320B" w:rsidRDefault="0084320B" w:rsidP="0084320B">
      <w:pPr>
        <w:rPr>
          <w:iCs/>
        </w:rPr>
      </w:pPr>
      <w:r w:rsidRPr="0084320B">
        <w:rPr>
          <w:iCs/>
        </w:rPr>
        <w:tab/>
        <w:t xml:space="preserve">Telephone </w:t>
      </w:r>
      <w:r w:rsidRPr="0084320B">
        <w:rPr>
          <w:iCs/>
          <w:u w:val="single"/>
        </w:rPr>
        <w:tab/>
        <w:t xml:space="preserve"> </w:t>
      </w:r>
      <w:r w:rsidR="00D5608F">
        <w:rPr>
          <w:iCs/>
          <w:u w:val="single"/>
        </w:rPr>
        <w:t>_______</w:t>
      </w:r>
      <w:r w:rsidRPr="0084320B">
        <w:rPr>
          <w:iCs/>
        </w:rPr>
        <w:t xml:space="preserve"> </w:t>
      </w:r>
      <w:r w:rsidRPr="0084320B">
        <w:rPr>
          <w:iCs/>
        </w:rPr>
        <w:tab/>
        <w:t>Fax</w:t>
      </w:r>
      <w:r w:rsidR="00D5608F">
        <w:rPr>
          <w:iCs/>
        </w:rPr>
        <w:t xml:space="preserve"> </w:t>
      </w:r>
      <w:r w:rsidRPr="0084320B">
        <w:rPr>
          <w:iCs/>
        </w:rPr>
        <w:t>__________</w:t>
      </w:r>
      <w:r w:rsidR="00D5608F">
        <w:rPr>
          <w:iCs/>
        </w:rPr>
        <w:t>____</w:t>
      </w:r>
    </w:p>
    <w:p w14:paraId="3B7B4B86" w14:textId="77777777" w:rsidR="0084320B" w:rsidRPr="0084320B" w:rsidRDefault="0084320B" w:rsidP="0084320B"/>
    <w:p w14:paraId="28A1757D" w14:textId="77777777" w:rsidR="0084320B" w:rsidRPr="00066D63" w:rsidRDefault="0084320B" w:rsidP="0084320B">
      <w:pPr>
        <w:rPr>
          <w:b/>
          <w:bCs/>
          <w:u w:val="single"/>
        </w:rPr>
      </w:pPr>
      <w:r w:rsidRPr="20CEFBA9">
        <w:rPr>
          <w:b/>
          <w:bCs/>
          <w:u w:val="single"/>
        </w:rPr>
        <w:t>Additional Contacts</w:t>
      </w:r>
    </w:p>
    <w:p w14:paraId="2828438C" w14:textId="773BF883" w:rsidR="20CEFBA9" w:rsidRDefault="20CEFBA9" w:rsidP="20CEFBA9">
      <w:pPr>
        <w:rPr>
          <w:b/>
          <w:bCs/>
        </w:rPr>
      </w:pPr>
    </w:p>
    <w:p w14:paraId="3A70C29D" w14:textId="29568558" w:rsidR="00CC415F" w:rsidRPr="00BE1CAC" w:rsidRDefault="00CC415F" w:rsidP="00CC415F">
      <w:pPr>
        <w:rPr>
          <w:rFonts w:eastAsia="Georgia" w:cs="Georgia"/>
          <w:sz w:val="22"/>
        </w:rPr>
      </w:pPr>
      <w:bookmarkStart w:id="19" w:name="_Toc54177683"/>
      <w:r w:rsidRPr="0669B0CD">
        <w:rPr>
          <w:b/>
          <w:bCs/>
          <w:sz w:val="22"/>
        </w:rPr>
        <w:t>Director, School of Teacher Education</w:t>
      </w:r>
    </w:p>
    <w:p w14:paraId="3E07FA52" w14:textId="566AEC1C" w:rsidR="00CC415F" w:rsidRPr="00EE552A" w:rsidRDefault="00A710F8" w:rsidP="0669B0CD">
      <w:pPr>
        <w:ind w:firstLine="720"/>
        <w:rPr>
          <w:sz w:val="22"/>
        </w:rPr>
      </w:pPr>
      <w:r>
        <w:rPr>
          <w:sz w:val="22"/>
        </w:rPr>
        <w:t>Todd Reynolds</w:t>
      </w:r>
      <w:r w:rsidR="25822CE2" w:rsidRPr="0669B0CD">
        <w:rPr>
          <w:sz w:val="22"/>
        </w:rPr>
        <w:t xml:space="preserve"> </w:t>
      </w:r>
      <w:r w:rsidR="00CC415F">
        <w:tab/>
      </w:r>
      <w:r w:rsidR="00CC415F">
        <w:tab/>
      </w:r>
      <w:r w:rsidR="00CC415F">
        <w:tab/>
      </w:r>
      <w:r w:rsidR="00CC415F" w:rsidRPr="0669B0CD">
        <w:rPr>
          <w:sz w:val="22"/>
        </w:rPr>
        <w:t>307.766.</w:t>
      </w:r>
      <w:r w:rsidR="00B312C7">
        <w:rPr>
          <w:sz w:val="22"/>
        </w:rPr>
        <w:t>6353</w:t>
      </w:r>
      <w:r w:rsidR="00CC415F">
        <w:tab/>
      </w:r>
      <w:r w:rsidR="00CC415F">
        <w:tab/>
      </w:r>
      <w:hyperlink r:id="rId14" w:history="1">
        <w:r w:rsidR="00B312C7" w:rsidRPr="00FF3310">
          <w:rPr>
            <w:rStyle w:val="Hyperlink"/>
            <w:sz w:val="22"/>
          </w:rPr>
          <w:t>treynol6@uwyo.edu</w:t>
        </w:r>
      </w:hyperlink>
      <w:r w:rsidR="111D9A21" w:rsidRPr="0669B0CD">
        <w:rPr>
          <w:sz w:val="22"/>
        </w:rPr>
        <w:t xml:space="preserve"> </w:t>
      </w:r>
    </w:p>
    <w:p w14:paraId="3A0FF5F2" w14:textId="77777777" w:rsidR="00CC415F" w:rsidRPr="00BE1CAC" w:rsidRDefault="00CC415F" w:rsidP="00CC415F">
      <w:pPr>
        <w:rPr>
          <w:rFonts w:eastAsia="Georgia" w:cs="Georgia"/>
          <w:sz w:val="22"/>
        </w:rPr>
      </w:pPr>
    </w:p>
    <w:p w14:paraId="52B8B531" w14:textId="1BE55B2A" w:rsidR="437ED99D" w:rsidRDefault="437ED99D" w:rsidP="1549263A">
      <w:r w:rsidRPr="1549263A">
        <w:rPr>
          <w:b/>
          <w:bCs/>
          <w:sz w:val="22"/>
        </w:rPr>
        <w:t>Assistant Dean for Student Success</w:t>
      </w:r>
    </w:p>
    <w:p w14:paraId="55039131" w14:textId="5BA0D1E1" w:rsidR="00CC415F" w:rsidRPr="00BE1CAC" w:rsidRDefault="00CC415F" w:rsidP="1549263A">
      <w:pPr>
        <w:ind w:firstLine="720"/>
        <w:rPr>
          <w:sz w:val="22"/>
        </w:rPr>
      </w:pPr>
      <w:r w:rsidRPr="1549263A">
        <w:rPr>
          <w:rFonts w:eastAsia="Georgia" w:cs="Georgia"/>
          <w:sz w:val="22"/>
        </w:rPr>
        <w:t>Christi Thompson</w:t>
      </w:r>
      <w:r>
        <w:tab/>
      </w:r>
      <w:r>
        <w:tab/>
      </w:r>
      <w:r>
        <w:tab/>
      </w:r>
      <w:r w:rsidRPr="1549263A">
        <w:rPr>
          <w:rFonts w:eastAsia="Georgia" w:cs="Georgia"/>
          <w:sz w:val="22"/>
        </w:rPr>
        <w:t>307.766.</w:t>
      </w:r>
      <w:r w:rsidR="008714AA">
        <w:rPr>
          <w:rFonts w:eastAsia="Georgia" w:cs="Georgia"/>
          <w:sz w:val="22"/>
        </w:rPr>
        <w:t>3146</w:t>
      </w:r>
      <w:r>
        <w:tab/>
      </w:r>
      <w:r>
        <w:tab/>
      </w:r>
      <w:hyperlink r:id="rId15">
        <w:r w:rsidR="3D9C755B" w:rsidRPr="1549263A">
          <w:rPr>
            <w:rStyle w:val="Hyperlink"/>
            <w:sz w:val="22"/>
          </w:rPr>
          <w:t>christi.thompson@uwyo.edu</w:t>
        </w:r>
      </w:hyperlink>
      <w:r w:rsidR="3D9C755B" w:rsidRPr="1549263A">
        <w:rPr>
          <w:rFonts w:eastAsia="Georgia" w:cs="Georgia"/>
          <w:sz w:val="22"/>
        </w:rPr>
        <w:t xml:space="preserve"> </w:t>
      </w:r>
    </w:p>
    <w:p w14:paraId="5630AD66" w14:textId="77777777" w:rsidR="00CC415F" w:rsidRPr="00BE1CAC" w:rsidRDefault="00CC415F" w:rsidP="00CC415F">
      <w:pPr>
        <w:rPr>
          <w:rFonts w:eastAsia="Georgia" w:cs="Georgia"/>
          <w:sz w:val="22"/>
        </w:rPr>
      </w:pPr>
    </w:p>
    <w:p w14:paraId="6BCE71B3" w14:textId="50EB7A91" w:rsidR="2937E29A" w:rsidRDefault="2937E29A" w:rsidP="1549263A">
      <w:pPr>
        <w:rPr>
          <w:rFonts w:eastAsia="Georgia" w:cs="Georgia"/>
          <w:color w:val="000000" w:themeColor="text1"/>
          <w:sz w:val="22"/>
        </w:rPr>
      </w:pPr>
      <w:r w:rsidRPr="1549263A">
        <w:rPr>
          <w:rFonts w:eastAsia="Georgia" w:cs="Georgia"/>
          <w:b/>
          <w:bCs/>
          <w:color w:val="000000" w:themeColor="text1"/>
          <w:sz w:val="22"/>
        </w:rPr>
        <w:t>College of Education Placement Coordinator</w:t>
      </w:r>
    </w:p>
    <w:p w14:paraId="2C786520" w14:textId="39566E80" w:rsidR="2937E29A" w:rsidRDefault="2937E29A" w:rsidP="1549263A">
      <w:pPr>
        <w:ind w:firstLine="720"/>
        <w:rPr>
          <w:rFonts w:eastAsia="Georgia" w:cs="Georgia"/>
          <w:color w:val="000000" w:themeColor="text1"/>
          <w:sz w:val="22"/>
        </w:rPr>
      </w:pPr>
      <w:r w:rsidRPr="1549263A">
        <w:rPr>
          <w:rFonts w:eastAsia="Georgia" w:cs="Georgia"/>
          <w:color w:val="000000" w:themeColor="text1"/>
          <w:sz w:val="22"/>
        </w:rPr>
        <w:t>Sarah Rundall</w:t>
      </w:r>
      <w:r>
        <w:tab/>
      </w:r>
      <w:r>
        <w:tab/>
      </w:r>
      <w:r>
        <w:tab/>
      </w:r>
      <w:r>
        <w:tab/>
      </w:r>
      <w:r w:rsidRPr="1549263A">
        <w:rPr>
          <w:rFonts w:eastAsia="Georgia" w:cs="Georgia"/>
          <w:color w:val="000000" w:themeColor="text1"/>
          <w:sz w:val="22"/>
        </w:rPr>
        <w:t>307.766.2230</w:t>
      </w:r>
      <w:r>
        <w:tab/>
      </w:r>
      <w:r>
        <w:tab/>
      </w:r>
      <w:hyperlink r:id="rId16">
        <w:r w:rsidRPr="1549263A">
          <w:rPr>
            <w:rStyle w:val="Hyperlink"/>
            <w:sz w:val="22"/>
          </w:rPr>
          <w:t>sarahla@uwyo.edu</w:t>
        </w:r>
      </w:hyperlink>
      <w:r>
        <w:tab/>
      </w:r>
    </w:p>
    <w:p w14:paraId="29397147" w14:textId="60E82948" w:rsidR="1549263A" w:rsidRDefault="1549263A" w:rsidP="1549263A">
      <w:pPr>
        <w:rPr>
          <w:rFonts w:eastAsia="Georgia" w:cs="Georgia"/>
          <w:color w:val="000000" w:themeColor="text1"/>
          <w:sz w:val="22"/>
        </w:rPr>
      </w:pPr>
    </w:p>
    <w:p w14:paraId="47041B3C" w14:textId="18BBEA09" w:rsidR="00CC415F" w:rsidRPr="00BE1CAC" w:rsidRDefault="00CC415F" w:rsidP="1549263A">
      <w:pPr>
        <w:rPr>
          <w:rFonts w:eastAsia="Georgia" w:cs="Georgia"/>
          <w:sz w:val="22"/>
        </w:rPr>
      </w:pPr>
      <w:r w:rsidRPr="1549263A">
        <w:rPr>
          <w:b/>
          <w:bCs/>
          <w:sz w:val="22"/>
        </w:rPr>
        <w:t>C</w:t>
      </w:r>
      <w:r w:rsidR="088A5533" w:rsidRPr="1549263A">
        <w:rPr>
          <w:b/>
          <w:bCs/>
          <w:sz w:val="22"/>
        </w:rPr>
        <w:t xml:space="preserve">ollege of Education </w:t>
      </w:r>
      <w:r w:rsidR="3AFABE7B" w:rsidRPr="1549263A">
        <w:rPr>
          <w:b/>
          <w:bCs/>
          <w:sz w:val="22"/>
        </w:rPr>
        <w:t xml:space="preserve">Commencement </w:t>
      </w:r>
      <w:r w:rsidRPr="1549263A">
        <w:rPr>
          <w:b/>
          <w:bCs/>
          <w:sz w:val="22"/>
        </w:rPr>
        <w:t>Coordinator</w:t>
      </w:r>
    </w:p>
    <w:p w14:paraId="04D6E395" w14:textId="6F51B550" w:rsidR="00CC415F" w:rsidRPr="00BE1CAC" w:rsidRDefault="00220978" w:rsidP="00CC415F">
      <w:pPr>
        <w:ind w:firstLine="720"/>
        <w:rPr>
          <w:rFonts w:eastAsia="Georgia" w:cs="Georgia"/>
          <w:sz w:val="22"/>
        </w:rPr>
      </w:pPr>
      <w:r w:rsidRPr="1549263A">
        <w:rPr>
          <w:rFonts w:eastAsia="Georgia" w:cs="Georgia"/>
          <w:sz w:val="22"/>
        </w:rPr>
        <w:t>Britany Kathan</w:t>
      </w:r>
      <w:r>
        <w:tab/>
      </w:r>
      <w:r>
        <w:tab/>
      </w:r>
      <w:r>
        <w:tab/>
      </w:r>
      <w:r w:rsidRPr="1549263A">
        <w:rPr>
          <w:rFonts w:eastAsia="Georgia" w:cs="Georgia"/>
          <w:sz w:val="22"/>
        </w:rPr>
        <w:t>307.766.3343</w:t>
      </w:r>
      <w:r>
        <w:tab/>
      </w:r>
      <w:r>
        <w:tab/>
      </w:r>
      <w:hyperlink r:id="rId17">
        <w:r w:rsidRPr="1549263A">
          <w:rPr>
            <w:rStyle w:val="Hyperlink"/>
            <w:sz w:val="22"/>
          </w:rPr>
          <w:t>bkathan@uwyo.edu</w:t>
        </w:r>
      </w:hyperlink>
      <w:r w:rsidRPr="1549263A">
        <w:rPr>
          <w:rFonts w:cs="Times New Roman"/>
          <w:sz w:val="22"/>
        </w:rPr>
        <w:t xml:space="preserve"> </w:t>
      </w:r>
    </w:p>
    <w:p w14:paraId="4F144E8D" w14:textId="751C1153" w:rsidR="00CC415F" w:rsidRPr="00BE1CAC" w:rsidRDefault="00CC415F" w:rsidP="1549263A">
      <w:pPr>
        <w:rPr>
          <w:b/>
          <w:bCs/>
          <w:sz w:val="22"/>
        </w:rPr>
      </w:pPr>
    </w:p>
    <w:p w14:paraId="74028CD1" w14:textId="0580B407" w:rsidR="00CC415F" w:rsidRPr="00BE1CAC" w:rsidRDefault="05BADF0A" w:rsidP="1549263A">
      <w:pPr>
        <w:rPr>
          <w:sz w:val="22"/>
        </w:rPr>
      </w:pPr>
      <w:r w:rsidRPr="1549263A">
        <w:rPr>
          <w:b/>
          <w:bCs/>
          <w:sz w:val="22"/>
        </w:rPr>
        <w:t>Center for Adv. &amp; Career Services</w:t>
      </w:r>
      <w:r w:rsidR="00CC415F">
        <w:tab/>
      </w:r>
      <w:r w:rsidRPr="1549263A">
        <w:rPr>
          <w:rFonts w:eastAsia="Georgia" w:cs="Georgia"/>
          <w:b/>
          <w:bCs/>
          <w:sz w:val="22"/>
        </w:rPr>
        <w:t>307.766.2398</w:t>
      </w:r>
    </w:p>
    <w:p w14:paraId="42E583ED" w14:textId="0EAC6488" w:rsidR="00CC415F" w:rsidRPr="00BE1CAC" w:rsidRDefault="00CC415F" w:rsidP="1549263A">
      <w:pPr>
        <w:rPr>
          <w:rFonts w:eastAsia="Georgia" w:cs="Georgia"/>
          <w:sz w:val="22"/>
        </w:rPr>
      </w:pPr>
    </w:p>
    <w:p w14:paraId="6E15F385" w14:textId="684CF2BC" w:rsidR="0084320B" w:rsidRPr="0084320B" w:rsidRDefault="00CC415F" w:rsidP="0669B0CD">
      <w:pPr>
        <w:pStyle w:val="Heading2"/>
        <w:rPr>
          <w:rStyle w:val="Hyperlink"/>
          <w:bCs/>
          <w:sz w:val="22"/>
          <w:szCs w:val="22"/>
        </w:rPr>
      </w:pPr>
      <w:bookmarkStart w:id="20" w:name="_Toc206154395"/>
      <w:r w:rsidRPr="7C3D7DB5">
        <w:rPr>
          <w:rFonts w:eastAsia="Georgia" w:cs="Georgia"/>
          <w:bCs/>
          <w:color w:val="000000" w:themeColor="text1"/>
          <w:sz w:val="22"/>
          <w:szCs w:val="22"/>
          <w:u w:val="none"/>
        </w:rPr>
        <w:t xml:space="preserve">UW College of Education web address: </w:t>
      </w:r>
      <w:r w:rsidR="0084320B">
        <w:tab/>
      </w:r>
      <w:hyperlink r:id="rId18">
        <w:r w:rsidRPr="7C3D7DB5">
          <w:rPr>
            <w:rStyle w:val="Hyperlink"/>
            <w:bCs/>
            <w:sz w:val="22"/>
            <w:szCs w:val="22"/>
          </w:rPr>
          <w:t>http://www.uwyo.edu/education/</w:t>
        </w:r>
        <w:bookmarkEnd w:id="20"/>
      </w:hyperlink>
      <w:bookmarkEnd w:id="19"/>
    </w:p>
    <w:p w14:paraId="1E32FAE0" w14:textId="0611296B" w:rsidR="0669B0CD" w:rsidRDefault="0669B0CD">
      <w:r>
        <w:br w:type="page"/>
      </w:r>
    </w:p>
    <w:p w14:paraId="62CB414A" w14:textId="06691417" w:rsidR="0084320B" w:rsidRPr="0084320B" w:rsidRDefault="49C5D894" w:rsidP="52CB51E5">
      <w:pPr>
        <w:pStyle w:val="Heading2"/>
      </w:pPr>
      <w:bookmarkStart w:id="21" w:name="_Toc206154396"/>
      <w:r>
        <w:lastRenderedPageBreak/>
        <w:t>Student Teachers</w:t>
      </w:r>
      <w:bookmarkEnd w:id="21"/>
      <w:r>
        <w:t xml:space="preserve"> </w:t>
      </w:r>
    </w:p>
    <w:p w14:paraId="2F6770D7" w14:textId="7C028126" w:rsidR="0669B0CD" w:rsidRDefault="0669B0CD" w:rsidP="0669B0CD"/>
    <w:p w14:paraId="7415EBEC" w14:textId="4A854C22" w:rsidR="0084320B" w:rsidRPr="0084320B" w:rsidRDefault="49C5D894" w:rsidP="52CB51E5">
      <w:r>
        <w:t xml:space="preserve">As a student teacher you will have many responsibilities and opportunities to learn and grow as a professional. You have dedicated </w:t>
      </w:r>
      <w:proofErr w:type="gramStart"/>
      <w:r>
        <w:t>years</w:t>
      </w:r>
      <w:proofErr w:type="gramEnd"/>
      <w:r>
        <w:t xml:space="preserve"> to </w:t>
      </w:r>
      <w:proofErr w:type="gramStart"/>
      <w:r>
        <w:t>learn</w:t>
      </w:r>
      <w:proofErr w:type="gramEnd"/>
      <w:r>
        <w:t xml:space="preserve"> and </w:t>
      </w:r>
      <w:proofErr w:type="gramStart"/>
      <w:r>
        <w:t>develop</w:t>
      </w:r>
      <w:proofErr w:type="gramEnd"/>
      <w:r>
        <w:t xml:space="preserve"> skills to be a successful teacher. </w:t>
      </w:r>
      <w:r w:rsidR="0B9137D7">
        <w:t xml:space="preserve">This is the time for you to </w:t>
      </w:r>
      <w:bookmarkStart w:id="22" w:name="_Int_mAnIB50q"/>
      <w:r w:rsidR="0B9137D7">
        <w:t>showcase</w:t>
      </w:r>
      <w:bookmarkEnd w:id="22"/>
      <w:r w:rsidR="0B9137D7">
        <w:t xml:space="preserve"> your strengths, improve </w:t>
      </w:r>
      <w:proofErr w:type="gramStart"/>
      <w:r w:rsidR="0B9137D7">
        <w:t>weaknesses</w:t>
      </w:r>
      <w:proofErr w:type="gramEnd"/>
      <w:r w:rsidR="0B9137D7">
        <w:t>, and learn and develop new skills.</w:t>
      </w:r>
      <w:r>
        <w:t xml:space="preserve"> This section of the handbook will provide you with critical information to help you successfully complete your student teaching experience. </w:t>
      </w:r>
    </w:p>
    <w:p w14:paraId="7E74B557" w14:textId="0D1A67AE" w:rsidR="0084320B" w:rsidRPr="0084320B" w:rsidRDefault="49C5D894" w:rsidP="008813CE">
      <w:pPr>
        <w:pStyle w:val="Heading3"/>
      </w:pPr>
      <w:bookmarkStart w:id="23" w:name="_Toc206154397"/>
      <w:r>
        <w:t>Student Teacher Responsibilities</w:t>
      </w:r>
      <w:bookmarkEnd w:id="23"/>
    </w:p>
    <w:p w14:paraId="08E4976B" w14:textId="001D743C" w:rsidR="0084320B" w:rsidRPr="0084320B" w:rsidRDefault="49C5D894" w:rsidP="52CB51E5">
      <w:r>
        <w:t>Expectations for Student Teachers include:</w:t>
      </w:r>
    </w:p>
    <w:p w14:paraId="502AF0BD" w14:textId="0F0D42FC" w:rsidR="0084320B" w:rsidRPr="0084320B" w:rsidRDefault="49C5D894" w:rsidP="00DF0C33">
      <w:pPr>
        <w:numPr>
          <w:ilvl w:val="0"/>
          <w:numId w:val="13"/>
        </w:numPr>
        <w:tabs>
          <w:tab w:val="clear" w:pos="1080"/>
          <w:tab w:val="num" w:pos="720"/>
        </w:tabs>
        <w:ind w:hanging="720"/>
      </w:pPr>
      <w:r>
        <w:t>Reviewing the Student Teaching Handbook.</w:t>
      </w:r>
    </w:p>
    <w:p w14:paraId="68D054A0" w14:textId="7A819FE4" w:rsidR="0084320B" w:rsidRPr="0084320B" w:rsidRDefault="49C5D894" w:rsidP="00DF0C33">
      <w:pPr>
        <w:numPr>
          <w:ilvl w:val="0"/>
          <w:numId w:val="11"/>
        </w:numPr>
      </w:pPr>
      <w:r>
        <w:t>Being aware of the required outcomes for successful completion of student teaching, including success submission of edTPA portfolio for national scoring.</w:t>
      </w:r>
    </w:p>
    <w:p w14:paraId="4A7E044B" w14:textId="62F499C6" w:rsidR="0084320B" w:rsidRPr="0084320B" w:rsidRDefault="49C5D894" w:rsidP="00DF0C33">
      <w:pPr>
        <w:numPr>
          <w:ilvl w:val="0"/>
          <w:numId w:val="11"/>
        </w:numPr>
      </w:pPr>
      <w:r>
        <w:t xml:space="preserve">Attending the mandatory Student Teacher/Mentor Teacher meeting prior to the beginning of the semester (Methods instructor(s) will know and communicate these dates specific to students’ student teaching assignments). </w:t>
      </w:r>
    </w:p>
    <w:p w14:paraId="340B1402" w14:textId="4ECEA68C" w:rsidR="0084320B" w:rsidRPr="0084320B" w:rsidRDefault="49C5D894" w:rsidP="00DF0C33">
      <w:pPr>
        <w:numPr>
          <w:ilvl w:val="0"/>
          <w:numId w:val="11"/>
        </w:numPr>
      </w:pPr>
      <w:r>
        <w:t>Being aware of UW College of Education, School of Teacher Education, and Teacher Preparation and Advising Office policies and deadlines.</w:t>
      </w:r>
    </w:p>
    <w:p w14:paraId="79B4D61E" w14:textId="064AB14A" w:rsidR="0084320B" w:rsidRPr="0084320B" w:rsidRDefault="49C5D894" w:rsidP="00DF0C33">
      <w:pPr>
        <w:numPr>
          <w:ilvl w:val="0"/>
          <w:numId w:val="11"/>
        </w:numPr>
      </w:pPr>
      <w:r>
        <w:t>Being aware of school district policies and building expectations.</w:t>
      </w:r>
    </w:p>
    <w:p w14:paraId="3358C9B5" w14:textId="7655FD57" w:rsidR="0084320B" w:rsidRPr="0084320B" w:rsidRDefault="49C5D894" w:rsidP="00DF0C33">
      <w:pPr>
        <w:numPr>
          <w:ilvl w:val="0"/>
          <w:numId w:val="11"/>
        </w:numPr>
      </w:pPr>
      <w:r>
        <w:t xml:space="preserve">Demonstrating professional behavior and dress when interacting in a </w:t>
      </w:r>
      <w:bookmarkStart w:id="24" w:name="_Int_S544Z0Sc"/>
      <w:proofErr w:type="gramStart"/>
      <w:r>
        <w:t>public school</w:t>
      </w:r>
      <w:bookmarkEnd w:id="24"/>
      <w:proofErr w:type="gramEnd"/>
      <w:r>
        <w:t xml:space="preserve"> setting (classroom, district office, with parents, teachers’ lounge, etc.).  </w:t>
      </w:r>
    </w:p>
    <w:p w14:paraId="189FAB20" w14:textId="5CE62EC4" w:rsidR="0084320B" w:rsidRPr="0084320B" w:rsidRDefault="49C5D894" w:rsidP="00DF0C33">
      <w:pPr>
        <w:numPr>
          <w:ilvl w:val="0"/>
          <w:numId w:val="11"/>
        </w:numPr>
      </w:pPr>
      <w:r>
        <w:t>Refraining from cell phone for calls or texting during class time or when on an assigned duty (e.g., bus, recess, lunch, etc.).  Also, being aware that social networks are viewed by many different people and that what you put on social media can negatively affect your professional career during student teaching or as you apply for teaching positions.</w:t>
      </w:r>
    </w:p>
    <w:p w14:paraId="55391728" w14:textId="508589C2" w:rsidR="0084320B" w:rsidRPr="0084320B" w:rsidRDefault="49C5D894" w:rsidP="00DF0C33">
      <w:pPr>
        <w:numPr>
          <w:ilvl w:val="0"/>
          <w:numId w:val="11"/>
        </w:numPr>
      </w:pPr>
      <w:r>
        <w:t>Developing a close association with the Mentor Teacher and taking advantage of their professional knowledge and experiences.</w:t>
      </w:r>
    </w:p>
    <w:p w14:paraId="53104CC6" w14:textId="79737D08" w:rsidR="0084320B" w:rsidRPr="0084320B" w:rsidRDefault="49C5D894" w:rsidP="00DF0C33">
      <w:pPr>
        <w:numPr>
          <w:ilvl w:val="0"/>
          <w:numId w:val="11"/>
        </w:numPr>
      </w:pPr>
      <w:r>
        <w:t>Preparing and teaching assigned lessons with proficiency.</w:t>
      </w:r>
    </w:p>
    <w:p w14:paraId="1BA7CAA3" w14:textId="758EB83A" w:rsidR="0084320B" w:rsidRPr="0084320B" w:rsidRDefault="49C5D894" w:rsidP="00DF0C33">
      <w:pPr>
        <w:numPr>
          <w:ilvl w:val="0"/>
          <w:numId w:val="11"/>
        </w:numPr>
      </w:pPr>
      <w:r>
        <w:t>Accompanying the Mentor Teacher to faculty, grade level, department, and IEP meetings, as well as other activities in which your Mentor Teacher participates as part of their responsibility.</w:t>
      </w:r>
    </w:p>
    <w:p w14:paraId="5AD3D2CA" w14:textId="462190C7" w:rsidR="0084320B" w:rsidRPr="0084320B" w:rsidRDefault="49C5D894" w:rsidP="00DF0C33">
      <w:pPr>
        <w:numPr>
          <w:ilvl w:val="0"/>
          <w:numId w:val="11"/>
        </w:numPr>
      </w:pPr>
      <w:r>
        <w:t>Working with your Mentor Teacher to develop a classroom management plan congruent with their procedures and expectations.</w:t>
      </w:r>
    </w:p>
    <w:p w14:paraId="696DABA1" w14:textId="70109681" w:rsidR="0084320B" w:rsidRPr="0084320B" w:rsidRDefault="49C5D894" w:rsidP="00DF0C33">
      <w:pPr>
        <w:numPr>
          <w:ilvl w:val="0"/>
          <w:numId w:val="11"/>
        </w:numPr>
      </w:pPr>
      <w:r>
        <w:t>Recognizing and acknowledging the Mentor Teacher as the ultimate authority within the classroom.</w:t>
      </w:r>
    </w:p>
    <w:p w14:paraId="35F183E6" w14:textId="4750A5F4" w:rsidR="0084320B" w:rsidRPr="0084320B" w:rsidRDefault="49C5D894" w:rsidP="00DF0C33">
      <w:pPr>
        <w:numPr>
          <w:ilvl w:val="0"/>
          <w:numId w:val="11"/>
        </w:numPr>
      </w:pPr>
      <w:r>
        <w:t xml:space="preserve">Respecting and following the order of organizational lines in case of problems: (1) Mentor Teacher, (2) UW Faculty/Supervisor, (3) district facilitator, if available (4) </w:t>
      </w:r>
      <w:r w:rsidR="00E45AA1">
        <w:t>Director of the School of Teacher Education</w:t>
      </w:r>
      <w:r>
        <w:t>.</w:t>
      </w:r>
    </w:p>
    <w:p w14:paraId="75518610" w14:textId="687A6B06" w:rsidR="0084320B" w:rsidRPr="0084320B" w:rsidRDefault="49C5D894" w:rsidP="00DF0C33">
      <w:pPr>
        <w:numPr>
          <w:ilvl w:val="0"/>
          <w:numId w:val="11"/>
        </w:numPr>
      </w:pPr>
      <w:r>
        <w:t>Becoming familiar with the students in your classes and any special needs.</w:t>
      </w:r>
    </w:p>
    <w:p w14:paraId="628BC854" w14:textId="3AB07C90" w:rsidR="0084320B" w:rsidRPr="0084320B" w:rsidRDefault="49C5D894" w:rsidP="00DF0C33">
      <w:pPr>
        <w:numPr>
          <w:ilvl w:val="0"/>
          <w:numId w:val="11"/>
        </w:numPr>
      </w:pPr>
      <w:r>
        <w:t xml:space="preserve">Adapting to, rather than trying to change, the classroom culture </w:t>
      </w:r>
      <w:proofErr w:type="gramStart"/>
      <w:r>
        <w:t>supported</w:t>
      </w:r>
      <w:proofErr w:type="gramEnd"/>
      <w:r>
        <w:t xml:space="preserve"> by the Mentor Teacher. </w:t>
      </w:r>
    </w:p>
    <w:p w14:paraId="41ECA13F" w14:textId="4BCB49DC" w:rsidR="0084320B" w:rsidRPr="0084320B" w:rsidRDefault="49C5D894" w:rsidP="00DF0C33">
      <w:pPr>
        <w:numPr>
          <w:ilvl w:val="0"/>
          <w:numId w:val="11"/>
        </w:numPr>
      </w:pPr>
      <w:r>
        <w:lastRenderedPageBreak/>
        <w:t>Being aware of and sensitive to the values and expectations of the school and the community it serves.</w:t>
      </w:r>
    </w:p>
    <w:p w14:paraId="0D8585B7" w14:textId="683876B4" w:rsidR="0084320B" w:rsidRPr="0084320B" w:rsidRDefault="49C5D894" w:rsidP="00DF0C33">
      <w:pPr>
        <w:numPr>
          <w:ilvl w:val="0"/>
          <w:numId w:val="11"/>
        </w:numPr>
      </w:pPr>
      <w:r>
        <w:t>Modeling appropriate communication skills by using standard English grammar and language.</w:t>
      </w:r>
    </w:p>
    <w:p w14:paraId="7B4723ED" w14:textId="1B3C9395" w:rsidR="0084320B" w:rsidRPr="0084320B" w:rsidRDefault="49C5D894" w:rsidP="00DF0C33">
      <w:pPr>
        <w:numPr>
          <w:ilvl w:val="0"/>
          <w:numId w:val="11"/>
        </w:numPr>
      </w:pPr>
      <w:r>
        <w:t>Engaging in frequent self-evaluation and accept constructive criticism and suggestions that support your professional and personal growth.</w:t>
      </w:r>
    </w:p>
    <w:p w14:paraId="535B55E6" w14:textId="4AC2F917" w:rsidR="0084320B" w:rsidRPr="0084320B" w:rsidRDefault="49C5D894" w:rsidP="00DF0C33">
      <w:pPr>
        <w:numPr>
          <w:ilvl w:val="0"/>
          <w:numId w:val="11"/>
        </w:numPr>
      </w:pPr>
      <w:r>
        <w:t>Safeguarding the dignity of any student, parent, or colleague.</w:t>
      </w:r>
    </w:p>
    <w:p w14:paraId="2A861B18" w14:textId="25C6043A" w:rsidR="0084320B" w:rsidRPr="0084320B" w:rsidRDefault="49C5D894" w:rsidP="00DF0C33">
      <w:pPr>
        <w:numPr>
          <w:ilvl w:val="0"/>
          <w:numId w:val="11"/>
        </w:numPr>
      </w:pPr>
      <w:r>
        <w:t>Working with your Mentor Teacher to become familiar with any required curricula, the faculty handbook, emergency plans, district discipline policies/procedures, and access to instructional materials.</w:t>
      </w:r>
    </w:p>
    <w:p w14:paraId="1BE6E8D7" w14:textId="1FBEEB3B" w:rsidR="0084320B" w:rsidRPr="0084320B" w:rsidRDefault="49C5D894" w:rsidP="00DF0C33">
      <w:pPr>
        <w:numPr>
          <w:ilvl w:val="0"/>
          <w:numId w:val="11"/>
        </w:numPr>
      </w:pPr>
      <w:r>
        <w:t>Maintaining confidentiality regarding pupils and other school personnel. This is a professional responsibility … not a social interaction.</w:t>
      </w:r>
    </w:p>
    <w:p w14:paraId="70B04F6E" w14:textId="42A529D1" w:rsidR="0084320B" w:rsidRPr="0084320B" w:rsidRDefault="49C5D894" w:rsidP="00DF0C33">
      <w:pPr>
        <w:numPr>
          <w:ilvl w:val="0"/>
          <w:numId w:val="11"/>
        </w:numPr>
      </w:pPr>
      <w:r>
        <w:t>Being in and early to school every day.</w:t>
      </w:r>
    </w:p>
    <w:p w14:paraId="673B4DC9" w14:textId="7D603FC4" w:rsidR="0084320B" w:rsidRPr="0084320B" w:rsidRDefault="49C5D894" w:rsidP="00DF0C33">
      <w:pPr>
        <w:numPr>
          <w:ilvl w:val="0"/>
          <w:numId w:val="11"/>
        </w:numPr>
      </w:pPr>
      <w:r>
        <w:t xml:space="preserve">Understanding that you are a guest in this school building, the district, and the community. </w:t>
      </w:r>
    </w:p>
    <w:p w14:paraId="4CD6C085" w14:textId="3FFDCEFF" w:rsidR="0084320B" w:rsidRPr="0084320B" w:rsidRDefault="49C5D894" w:rsidP="00DF0C33">
      <w:pPr>
        <w:numPr>
          <w:ilvl w:val="0"/>
          <w:numId w:val="11"/>
        </w:numPr>
        <w:tabs>
          <w:tab w:val="left" w:pos="3618"/>
        </w:tabs>
      </w:pPr>
      <w:r>
        <w:t>Demonstrating behaviors in ALL settings that reflect your final transition to in-service teaching.</w:t>
      </w:r>
    </w:p>
    <w:p w14:paraId="70B7F69A" w14:textId="77777777" w:rsidR="0084320B" w:rsidRPr="0084320B" w:rsidRDefault="0084320B" w:rsidP="52CB51E5">
      <w:pPr>
        <w:ind w:left="360"/>
      </w:pPr>
    </w:p>
    <w:p w14:paraId="1BDBC6BF" w14:textId="072161CB" w:rsidR="0084320B" w:rsidRPr="0084320B" w:rsidRDefault="49C5D894" w:rsidP="52CB51E5">
      <w:pPr>
        <w:ind w:left="360"/>
      </w:pPr>
      <w:r>
        <w:t xml:space="preserve">Professional expectations are explained more specifically in the </w:t>
      </w:r>
      <w:r w:rsidRPr="52CB51E5">
        <w:rPr>
          <w:i/>
          <w:iCs/>
        </w:rPr>
        <w:t xml:space="preserve">Professional Code of Conduct – Professional Conduct Guide </w:t>
      </w:r>
      <w:r>
        <w:t xml:space="preserve">published by the Professional Teaching Standards Board: </w:t>
      </w:r>
      <w:hyperlink r:id="rId19">
        <w:r w:rsidRPr="52CB51E5">
          <w:rPr>
            <w:rStyle w:val="Hyperlink"/>
            <w:rFonts w:cstheme="minorBidi"/>
          </w:rPr>
          <w:t>http://wyomingptsb.com/wp-content/uploads/misc/PTSB-Code-of-Conduct.pdf</w:t>
        </w:r>
      </w:hyperlink>
      <w:r w:rsidRPr="52CB51E5">
        <w:t xml:space="preserve"> </w:t>
      </w:r>
    </w:p>
    <w:p w14:paraId="14AD31A6" w14:textId="00B1609D" w:rsidR="0084320B" w:rsidRPr="0084320B" w:rsidRDefault="0084320B" w:rsidP="52CB51E5"/>
    <w:p w14:paraId="6C99DB28" w14:textId="77777777" w:rsidR="0084320B" w:rsidRPr="0084320B" w:rsidRDefault="17FCFB54" w:rsidP="008813CE">
      <w:pPr>
        <w:pStyle w:val="Heading3"/>
      </w:pPr>
      <w:bookmarkStart w:id="25" w:name="_Toc206154398"/>
      <w:r>
        <w:t>Timeline and Checklist for Student Teachers</w:t>
      </w:r>
      <w:bookmarkEnd w:id="25"/>
    </w:p>
    <w:p w14:paraId="5B26D40A" w14:textId="77777777" w:rsidR="0084320B" w:rsidRPr="0084320B" w:rsidRDefault="0084320B" w:rsidP="52CB51E5"/>
    <w:p w14:paraId="321E0C7C" w14:textId="77777777" w:rsidR="0084320B" w:rsidRPr="0084320B" w:rsidRDefault="17FCFB54" w:rsidP="52CB51E5">
      <w:pPr>
        <w:rPr>
          <w:sz w:val="22"/>
          <w:u w:val="single"/>
        </w:rPr>
      </w:pPr>
      <w:r w:rsidRPr="52CB51E5">
        <w:rPr>
          <w:sz w:val="22"/>
          <w:u w:val="single"/>
        </w:rPr>
        <w:t>Before Leaving Campus</w:t>
      </w:r>
    </w:p>
    <w:p w14:paraId="46857C20" w14:textId="77777777" w:rsidR="0084320B" w:rsidRPr="0084320B" w:rsidRDefault="17FCFB54" w:rsidP="52CB51E5">
      <w:pPr>
        <w:ind w:left="720" w:hanging="720"/>
        <w:rPr>
          <w:sz w:val="22"/>
        </w:rPr>
      </w:pPr>
      <w:r w:rsidRPr="52CB51E5">
        <w:rPr>
          <w:sz w:val="22"/>
        </w:rPr>
        <w:t>___</w:t>
      </w:r>
      <w:r w:rsidR="0084320B">
        <w:tab/>
      </w:r>
      <w:r w:rsidRPr="52CB51E5">
        <w:rPr>
          <w:sz w:val="22"/>
        </w:rPr>
        <w:t>Check WyoWeb/Degree Works for your remaining graduation requirements.</w:t>
      </w:r>
    </w:p>
    <w:p w14:paraId="71858AC1" w14:textId="77777777" w:rsidR="0084320B" w:rsidRPr="0084320B" w:rsidRDefault="17FCFB54" w:rsidP="52CB51E5">
      <w:pPr>
        <w:ind w:left="720" w:hanging="720"/>
        <w:rPr>
          <w:sz w:val="22"/>
        </w:rPr>
      </w:pPr>
      <w:r w:rsidRPr="52CB51E5">
        <w:rPr>
          <w:sz w:val="22"/>
        </w:rPr>
        <w:t>___</w:t>
      </w:r>
      <w:r w:rsidR="0084320B">
        <w:tab/>
      </w:r>
      <w:r w:rsidRPr="52CB51E5">
        <w:rPr>
          <w:sz w:val="22"/>
        </w:rPr>
        <w:t>Request a graduation check from the UW Office of the Registrar.</w:t>
      </w:r>
    </w:p>
    <w:p w14:paraId="4862E7E0" w14:textId="77777777" w:rsidR="0084320B" w:rsidRPr="0084320B" w:rsidRDefault="17FCFB54" w:rsidP="52CB51E5">
      <w:pPr>
        <w:ind w:left="720" w:hanging="720"/>
        <w:rPr>
          <w:sz w:val="22"/>
        </w:rPr>
      </w:pPr>
      <w:r w:rsidRPr="52CB51E5">
        <w:rPr>
          <w:sz w:val="22"/>
        </w:rPr>
        <w:t>___</w:t>
      </w:r>
      <w:r w:rsidR="0084320B">
        <w:tab/>
      </w:r>
      <w:r w:rsidRPr="52CB51E5">
        <w:rPr>
          <w:sz w:val="22"/>
        </w:rPr>
        <w:t>Submit intended graduation date to the Office of the Registrar in writing.</w:t>
      </w:r>
    </w:p>
    <w:p w14:paraId="45C6AA58"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Review this Student Teaching Handbook. </w:t>
      </w:r>
    </w:p>
    <w:p w14:paraId="74FA8A31" w14:textId="7B26C0D9" w:rsidR="0084320B" w:rsidRPr="0084320B" w:rsidRDefault="17FCFB54" w:rsidP="52CB51E5">
      <w:pPr>
        <w:ind w:left="720" w:hanging="720"/>
        <w:rPr>
          <w:i/>
          <w:iCs/>
          <w:sz w:val="22"/>
        </w:rPr>
      </w:pPr>
      <w:r w:rsidRPr="52CB51E5">
        <w:rPr>
          <w:sz w:val="22"/>
        </w:rPr>
        <w:t>___</w:t>
      </w:r>
      <w:r w:rsidR="0084320B">
        <w:tab/>
      </w:r>
      <w:r w:rsidRPr="52CB51E5">
        <w:rPr>
          <w:sz w:val="22"/>
        </w:rPr>
        <w:t xml:space="preserve">Register for EDEL 4500 with the instructions provided by the College of Education Student Success Center. </w:t>
      </w:r>
      <w:r w:rsidRPr="52CB51E5">
        <w:rPr>
          <w:i/>
          <w:iCs/>
          <w:sz w:val="22"/>
        </w:rPr>
        <w:t>Student teachers at UW-Casper will register through the UW office in that region.</w:t>
      </w:r>
    </w:p>
    <w:p w14:paraId="439AFEB7" w14:textId="77777777" w:rsidR="0084320B" w:rsidRPr="0084320B" w:rsidRDefault="0084320B" w:rsidP="52CB51E5">
      <w:pPr>
        <w:rPr>
          <w:b/>
          <w:bCs/>
          <w:sz w:val="22"/>
        </w:rPr>
      </w:pPr>
    </w:p>
    <w:p w14:paraId="6E60CD39" w14:textId="77777777" w:rsidR="0084320B" w:rsidRPr="0084320B" w:rsidRDefault="17FCFB54" w:rsidP="52CB51E5">
      <w:pPr>
        <w:rPr>
          <w:sz w:val="22"/>
          <w:u w:val="single"/>
        </w:rPr>
      </w:pPr>
      <w:r w:rsidRPr="52CB51E5">
        <w:rPr>
          <w:sz w:val="22"/>
          <w:u w:val="single"/>
        </w:rPr>
        <w:t>Early in the Student Teaching Semester</w:t>
      </w:r>
    </w:p>
    <w:p w14:paraId="22461951" w14:textId="77777777" w:rsidR="0084320B" w:rsidRPr="0084320B" w:rsidRDefault="17FCFB54" w:rsidP="52CB51E5">
      <w:pPr>
        <w:ind w:left="720" w:hanging="720"/>
        <w:rPr>
          <w:sz w:val="22"/>
        </w:rPr>
      </w:pPr>
      <w:r w:rsidRPr="52CB51E5">
        <w:rPr>
          <w:sz w:val="22"/>
        </w:rPr>
        <w:t>___</w:t>
      </w:r>
      <w:r w:rsidR="0084320B">
        <w:tab/>
      </w:r>
      <w:r w:rsidRPr="52CB51E5">
        <w:rPr>
          <w:sz w:val="22"/>
        </w:rPr>
        <w:t>Review responsibilities and timelines outlined in this handbook</w:t>
      </w:r>
      <w:r w:rsidRPr="52CB51E5">
        <w:rPr>
          <w:i/>
          <w:iCs/>
          <w:sz w:val="22"/>
        </w:rPr>
        <w:t>.</w:t>
      </w:r>
    </w:p>
    <w:p w14:paraId="7189305F" w14:textId="77777777" w:rsidR="0084320B" w:rsidRPr="0084320B" w:rsidRDefault="17FCFB54" w:rsidP="52CB51E5">
      <w:pPr>
        <w:ind w:left="720" w:hanging="720"/>
        <w:rPr>
          <w:sz w:val="22"/>
        </w:rPr>
      </w:pPr>
      <w:r w:rsidRPr="52CB51E5">
        <w:rPr>
          <w:sz w:val="22"/>
        </w:rPr>
        <w:t>___</w:t>
      </w:r>
      <w:r w:rsidR="0084320B">
        <w:tab/>
      </w:r>
      <w:r w:rsidRPr="52CB51E5">
        <w:rPr>
          <w:sz w:val="22"/>
        </w:rPr>
        <w:t>Develop a tentative semester plan with your mentor teacher and UW Faculty/Supervisor.</w:t>
      </w:r>
    </w:p>
    <w:p w14:paraId="730C6E89" w14:textId="77777777" w:rsidR="0084320B" w:rsidRPr="0084320B" w:rsidRDefault="17FCFB54" w:rsidP="52CB51E5">
      <w:pPr>
        <w:ind w:left="720" w:hanging="720"/>
        <w:rPr>
          <w:sz w:val="22"/>
        </w:rPr>
      </w:pPr>
      <w:r w:rsidRPr="52CB51E5">
        <w:rPr>
          <w:sz w:val="22"/>
        </w:rPr>
        <w:t>___</w:t>
      </w:r>
      <w:r w:rsidR="0084320B">
        <w:tab/>
      </w:r>
      <w:r w:rsidRPr="52CB51E5">
        <w:rPr>
          <w:sz w:val="22"/>
        </w:rPr>
        <w:t>Review the outcomes rubric on a weekly basis and keep your mentor teacher up to date on areas not yet demonstrated.</w:t>
      </w:r>
    </w:p>
    <w:p w14:paraId="2996A981" w14:textId="77777777" w:rsidR="0084320B" w:rsidRPr="0084320B" w:rsidRDefault="17FCFB54" w:rsidP="52CB51E5">
      <w:pPr>
        <w:ind w:left="720" w:hanging="720"/>
        <w:rPr>
          <w:sz w:val="22"/>
        </w:rPr>
      </w:pPr>
      <w:r w:rsidRPr="0669B0CD">
        <w:rPr>
          <w:sz w:val="22"/>
        </w:rPr>
        <w:t>___</w:t>
      </w:r>
      <w:r w:rsidR="0084320B">
        <w:tab/>
      </w:r>
      <w:r w:rsidRPr="0669B0CD">
        <w:rPr>
          <w:sz w:val="22"/>
        </w:rPr>
        <w:t xml:space="preserve">Develop a schedule and a process for making notations on the </w:t>
      </w:r>
      <w:bookmarkStart w:id="26" w:name="_Int_S6pehQuU"/>
      <w:proofErr w:type="gramStart"/>
      <w:r w:rsidRPr="0669B0CD">
        <w:rPr>
          <w:sz w:val="22"/>
        </w:rPr>
        <w:t>outcomes</w:t>
      </w:r>
      <w:bookmarkEnd w:id="26"/>
      <w:proofErr w:type="gramEnd"/>
      <w:r w:rsidRPr="0669B0CD">
        <w:rPr>
          <w:sz w:val="22"/>
        </w:rPr>
        <w:t xml:space="preserve"> rubric.</w:t>
      </w:r>
    </w:p>
    <w:p w14:paraId="6FAC9669" w14:textId="77777777" w:rsidR="0084320B" w:rsidRPr="0084320B" w:rsidRDefault="17FCFB54" w:rsidP="52CB51E5">
      <w:pPr>
        <w:ind w:left="720" w:hanging="720"/>
        <w:rPr>
          <w:sz w:val="22"/>
        </w:rPr>
      </w:pPr>
      <w:r w:rsidRPr="52CB51E5">
        <w:rPr>
          <w:sz w:val="22"/>
        </w:rPr>
        <w:t>___</w:t>
      </w:r>
      <w:r w:rsidR="0084320B">
        <w:tab/>
      </w:r>
      <w:r w:rsidRPr="52CB51E5">
        <w:rPr>
          <w:sz w:val="22"/>
        </w:rPr>
        <w:t>Develop a schedule with your mentor teacher for regular sharing/feedback discussions. Let your UW Faculty/Supervisor know what the schedule is.</w:t>
      </w:r>
    </w:p>
    <w:p w14:paraId="60108E96" w14:textId="77777777" w:rsidR="0084320B" w:rsidRPr="0084320B" w:rsidRDefault="17FCFB54" w:rsidP="52CB51E5">
      <w:pPr>
        <w:ind w:left="720" w:hanging="720"/>
        <w:rPr>
          <w:sz w:val="22"/>
        </w:rPr>
      </w:pPr>
      <w:r w:rsidRPr="52CB51E5">
        <w:rPr>
          <w:sz w:val="22"/>
        </w:rPr>
        <w:t>___</w:t>
      </w:r>
      <w:r w:rsidR="0084320B">
        <w:tab/>
      </w:r>
      <w:r w:rsidRPr="52CB51E5">
        <w:rPr>
          <w:b/>
          <w:bCs/>
          <w:sz w:val="22"/>
        </w:rPr>
        <w:t>In consultation with your mentor teacher, plan for all required edTPA lessons and videotaping.</w:t>
      </w:r>
    </w:p>
    <w:p w14:paraId="7D4D5D61" w14:textId="77777777" w:rsidR="0084320B" w:rsidRPr="0084320B" w:rsidRDefault="0084320B" w:rsidP="52CB51E5">
      <w:pPr>
        <w:rPr>
          <w:sz w:val="22"/>
        </w:rPr>
      </w:pPr>
    </w:p>
    <w:p w14:paraId="2D1C393B" w14:textId="77777777" w:rsidR="0084320B" w:rsidRPr="0084320B" w:rsidRDefault="17FCFB54" w:rsidP="52CB51E5">
      <w:pPr>
        <w:rPr>
          <w:sz w:val="22"/>
          <w:u w:val="single"/>
        </w:rPr>
      </w:pPr>
      <w:r w:rsidRPr="52CB51E5">
        <w:rPr>
          <w:sz w:val="22"/>
          <w:u w:val="single"/>
        </w:rPr>
        <w:t>Midway through the Semester</w:t>
      </w:r>
    </w:p>
    <w:p w14:paraId="4BB3EF16" w14:textId="77777777" w:rsidR="0084320B" w:rsidRPr="0084320B" w:rsidRDefault="17FCFB54" w:rsidP="52CB51E5">
      <w:pPr>
        <w:ind w:left="720" w:hanging="720"/>
        <w:rPr>
          <w:sz w:val="22"/>
        </w:rPr>
      </w:pPr>
      <w:r w:rsidRPr="52CB51E5">
        <w:rPr>
          <w:sz w:val="22"/>
        </w:rPr>
        <w:t>___</w:t>
      </w:r>
      <w:r w:rsidR="0084320B">
        <w:tab/>
      </w:r>
      <w:r w:rsidRPr="52CB51E5">
        <w:rPr>
          <w:sz w:val="22"/>
        </w:rPr>
        <w:t>Document practice with, or completion of, outcomes (weekly) on the rubric.</w:t>
      </w:r>
    </w:p>
    <w:p w14:paraId="0AD95BA9" w14:textId="77777777" w:rsidR="0084320B" w:rsidRPr="0084320B" w:rsidRDefault="17FCFB54" w:rsidP="52CB51E5">
      <w:pPr>
        <w:ind w:left="720" w:hanging="720"/>
        <w:rPr>
          <w:sz w:val="22"/>
        </w:rPr>
      </w:pPr>
      <w:r w:rsidRPr="0669B0CD">
        <w:rPr>
          <w:sz w:val="22"/>
        </w:rPr>
        <w:t>___</w:t>
      </w:r>
      <w:r w:rsidR="0084320B">
        <w:tab/>
      </w:r>
      <w:r w:rsidRPr="0669B0CD">
        <w:rPr>
          <w:sz w:val="22"/>
        </w:rPr>
        <w:t xml:space="preserve">Complete the edTPA and debrief with your UW Supervisor and mentor teacher. Add notes from this debriefing to your </w:t>
      </w:r>
      <w:bookmarkStart w:id="27" w:name="_Int_j2N5RIxl"/>
      <w:proofErr w:type="gramStart"/>
      <w:r w:rsidRPr="0669B0CD">
        <w:rPr>
          <w:sz w:val="22"/>
        </w:rPr>
        <w:t>outcomes</w:t>
      </w:r>
      <w:bookmarkEnd w:id="27"/>
      <w:proofErr w:type="gramEnd"/>
      <w:r w:rsidRPr="0669B0CD">
        <w:rPr>
          <w:sz w:val="22"/>
        </w:rPr>
        <w:t xml:space="preserve"> rubric.</w:t>
      </w:r>
    </w:p>
    <w:p w14:paraId="7D61A240" w14:textId="77777777" w:rsidR="0084320B" w:rsidRPr="0084320B" w:rsidRDefault="17FCFB54" w:rsidP="52CB51E5">
      <w:pPr>
        <w:ind w:left="720" w:hanging="720"/>
        <w:rPr>
          <w:sz w:val="22"/>
        </w:rPr>
      </w:pPr>
      <w:r w:rsidRPr="52CB51E5">
        <w:rPr>
          <w:sz w:val="22"/>
        </w:rPr>
        <w:t>___</w:t>
      </w:r>
      <w:r w:rsidR="0084320B">
        <w:tab/>
      </w:r>
      <w:r w:rsidRPr="52CB51E5">
        <w:rPr>
          <w:sz w:val="22"/>
        </w:rPr>
        <w:t>Photograph selected lessons and activities that you create (e.g., bulletin boards, student projects, field trips, school-wide activities). [optional]</w:t>
      </w:r>
    </w:p>
    <w:p w14:paraId="59F74456"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Review the job search and licensure process. </w:t>
      </w:r>
    </w:p>
    <w:p w14:paraId="480DD722"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Complete the midterm evaluation and midterm growth plan with your mentor teacher. </w:t>
      </w:r>
    </w:p>
    <w:p w14:paraId="1D0692A1"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Schedule mock interview with the principal and the interview team. </w:t>
      </w:r>
    </w:p>
    <w:p w14:paraId="4AF486AA"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Download licensure applications from the PTSB or other state’s licensing agency. </w:t>
      </w:r>
    </w:p>
    <w:p w14:paraId="1D826DF4" w14:textId="3C856BE2" w:rsidR="0084320B" w:rsidRPr="0084320B" w:rsidRDefault="17FCFB54" w:rsidP="52CB51E5">
      <w:pPr>
        <w:ind w:left="720" w:hanging="720"/>
        <w:rPr>
          <w:sz w:val="22"/>
        </w:rPr>
      </w:pPr>
      <w:r w:rsidRPr="52CB51E5">
        <w:rPr>
          <w:sz w:val="22"/>
        </w:rPr>
        <w:t>___</w:t>
      </w:r>
      <w:r w:rsidR="0084320B">
        <w:tab/>
      </w:r>
      <w:r w:rsidRPr="52CB51E5">
        <w:rPr>
          <w:sz w:val="22"/>
        </w:rPr>
        <w:t xml:space="preserve">Send your Institutional Recommendation (IR) request to the College of Education Student Success Center. </w:t>
      </w:r>
    </w:p>
    <w:p w14:paraId="35E65E1F" w14:textId="77777777" w:rsidR="0084320B" w:rsidRPr="0084320B" w:rsidRDefault="0084320B" w:rsidP="52CB51E5">
      <w:pPr>
        <w:rPr>
          <w:b/>
          <w:bCs/>
          <w:sz w:val="22"/>
        </w:rPr>
      </w:pPr>
    </w:p>
    <w:p w14:paraId="6A50ED72" w14:textId="77777777" w:rsidR="0084320B" w:rsidRPr="0084320B" w:rsidRDefault="17FCFB54" w:rsidP="52CB51E5">
      <w:pPr>
        <w:rPr>
          <w:sz w:val="22"/>
          <w:u w:val="single"/>
        </w:rPr>
      </w:pPr>
      <w:r w:rsidRPr="52CB51E5">
        <w:rPr>
          <w:sz w:val="22"/>
          <w:u w:val="single"/>
        </w:rPr>
        <w:t>End of the Semester</w:t>
      </w:r>
    </w:p>
    <w:p w14:paraId="30EAD080" w14:textId="77777777" w:rsidR="0084320B" w:rsidRPr="0084320B" w:rsidRDefault="17FCFB54" w:rsidP="52CB51E5">
      <w:pPr>
        <w:ind w:left="720" w:hanging="720"/>
        <w:rPr>
          <w:sz w:val="22"/>
        </w:rPr>
      </w:pPr>
      <w:r w:rsidRPr="52CB51E5">
        <w:rPr>
          <w:sz w:val="22"/>
        </w:rPr>
        <w:t>___</w:t>
      </w:r>
      <w:r w:rsidR="0084320B">
        <w:tab/>
      </w:r>
      <w:r w:rsidRPr="52CB51E5">
        <w:rPr>
          <w:sz w:val="22"/>
        </w:rPr>
        <w:t>Submit edTPA on or before the deadline dictated by your UW Supervisor.</w:t>
      </w:r>
    </w:p>
    <w:p w14:paraId="4000A919" w14:textId="77777777" w:rsidR="0084320B" w:rsidRPr="0084320B" w:rsidRDefault="17FCFB54" w:rsidP="52CB51E5">
      <w:pPr>
        <w:ind w:left="720" w:hanging="720"/>
        <w:rPr>
          <w:sz w:val="22"/>
        </w:rPr>
      </w:pPr>
      <w:r w:rsidRPr="52CB51E5">
        <w:rPr>
          <w:sz w:val="22"/>
        </w:rPr>
        <w:t>___</w:t>
      </w:r>
      <w:r w:rsidR="0084320B">
        <w:tab/>
      </w:r>
      <w:r w:rsidRPr="52CB51E5">
        <w:rPr>
          <w:sz w:val="22"/>
        </w:rPr>
        <w:t>Complete a professional portfolio.</w:t>
      </w:r>
    </w:p>
    <w:p w14:paraId="370347FE" w14:textId="77777777" w:rsidR="0084320B" w:rsidRPr="0084320B" w:rsidRDefault="17FCFB54" w:rsidP="52CB51E5">
      <w:pPr>
        <w:ind w:left="720" w:hanging="720"/>
        <w:rPr>
          <w:sz w:val="22"/>
        </w:rPr>
      </w:pPr>
      <w:r w:rsidRPr="52CB51E5">
        <w:rPr>
          <w:sz w:val="22"/>
        </w:rPr>
        <w:t>___</w:t>
      </w:r>
      <w:r w:rsidR="0084320B">
        <w:tab/>
      </w:r>
      <w:r w:rsidRPr="52CB51E5">
        <w:rPr>
          <w:sz w:val="22"/>
        </w:rPr>
        <w:t>Complete mock interview.</w:t>
      </w:r>
    </w:p>
    <w:p w14:paraId="6F3A8CBB" w14:textId="77777777" w:rsidR="0084320B" w:rsidRPr="0084320B" w:rsidRDefault="17FCFB54" w:rsidP="52CB51E5">
      <w:pPr>
        <w:ind w:left="720" w:hanging="720"/>
        <w:rPr>
          <w:sz w:val="22"/>
        </w:rPr>
      </w:pPr>
      <w:r w:rsidRPr="52CB51E5">
        <w:rPr>
          <w:sz w:val="22"/>
        </w:rPr>
        <w:t>___</w:t>
      </w:r>
      <w:r w:rsidR="0084320B">
        <w:tab/>
      </w:r>
      <w:r w:rsidRPr="52CB51E5">
        <w:rPr>
          <w:sz w:val="22"/>
        </w:rPr>
        <w:t xml:space="preserve">Read and review the Final Student Teaching Evaluation with your mentor teacher. </w:t>
      </w:r>
    </w:p>
    <w:p w14:paraId="50D18829" w14:textId="77777777" w:rsidR="0084320B" w:rsidRPr="0084320B" w:rsidRDefault="0084320B" w:rsidP="52CB51E5">
      <w:pPr>
        <w:rPr>
          <w:sz w:val="22"/>
        </w:rPr>
      </w:pPr>
    </w:p>
    <w:p w14:paraId="7EA615FD" w14:textId="77777777" w:rsidR="0084320B" w:rsidRPr="0084320B" w:rsidRDefault="17FCFB54" w:rsidP="52CB51E5">
      <w:pPr>
        <w:rPr>
          <w:sz w:val="22"/>
          <w:u w:val="single"/>
        </w:rPr>
      </w:pPr>
      <w:r w:rsidRPr="52CB51E5">
        <w:rPr>
          <w:sz w:val="22"/>
          <w:u w:val="single"/>
        </w:rPr>
        <w:t xml:space="preserve">Final Week of Student Teaching </w:t>
      </w:r>
    </w:p>
    <w:p w14:paraId="56EC03D9" w14:textId="77777777" w:rsidR="0084320B" w:rsidRPr="0084320B" w:rsidRDefault="17FCFB54" w:rsidP="52CB51E5">
      <w:pPr>
        <w:ind w:left="720" w:hanging="720"/>
        <w:rPr>
          <w:sz w:val="22"/>
        </w:rPr>
      </w:pPr>
      <w:r w:rsidRPr="52CB51E5">
        <w:rPr>
          <w:sz w:val="22"/>
        </w:rPr>
        <w:t>___</w:t>
      </w:r>
      <w:r w:rsidR="0084320B">
        <w:tab/>
      </w:r>
      <w:r w:rsidRPr="52CB51E5">
        <w:rPr>
          <w:sz w:val="22"/>
        </w:rPr>
        <w:t>Return borrowed teaching materials, teachers’ guides, library/media materials, etc.</w:t>
      </w:r>
    </w:p>
    <w:p w14:paraId="408F50A4" w14:textId="77777777" w:rsidR="0084320B" w:rsidRPr="0084320B" w:rsidRDefault="17FCFB54" w:rsidP="52CB51E5">
      <w:pPr>
        <w:ind w:left="720" w:hanging="720"/>
        <w:rPr>
          <w:sz w:val="22"/>
        </w:rPr>
      </w:pPr>
      <w:r w:rsidRPr="52CB51E5">
        <w:rPr>
          <w:sz w:val="22"/>
        </w:rPr>
        <w:t>___</w:t>
      </w:r>
      <w:r w:rsidR="0084320B">
        <w:tab/>
      </w:r>
      <w:r w:rsidRPr="52CB51E5">
        <w:rPr>
          <w:sz w:val="22"/>
        </w:rPr>
        <w:t>Return keys or other property.</w:t>
      </w:r>
    </w:p>
    <w:p w14:paraId="412C0FFD" w14:textId="77777777" w:rsidR="0084320B" w:rsidRPr="0084320B" w:rsidRDefault="17FCFB54" w:rsidP="52CB51E5">
      <w:pPr>
        <w:ind w:left="720" w:hanging="720"/>
        <w:rPr>
          <w:sz w:val="22"/>
        </w:rPr>
      </w:pPr>
      <w:r w:rsidRPr="52CB51E5">
        <w:rPr>
          <w:sz w:val="22"/>
        </w:rPr>
        <w:t>___</w:t>
      </w:r>
      <w:r w:rsidR="0084320B">
        <w:tab/>
      </w:r>
      <w:r w:rsidRPr="52CB51E5">
        <w:rPr>
          <w:sz w:val="22"/>
        </w:rPr>
        <w:t>Leave grades and evaluations for students in your classroom(s) with your mentor teacher.</w:t>
      </w:r>
    </w:p>
    <w:p w14:paraId="5F5C59F0" w14:textId="58C555FB" w:rsidR="0084320B" w:rsidRPr="0084320B" w:rsidRDefault="0084320B" w:rsidP="52CB51E5"/>
    <w:p w14:paraId="0C0E172A" w14:textId="1E7CF2DA" w:rsidR="0084320B" w:rsidRPr="0084320B" w:rsidRDefault="0084320B" w:rsidP="52CB51E5">
      <w:pPr>
        <w:pStyle w:val="Heading3"/>
      </w:pPr>
      <w:bookmarkStart w:id="28" w:name="_Toc54610378"/>
      <w:bookmarkStart w:id="29" w:name="_Toc206154399"/>
      <w:r>
        <w:t xml:space="preserve">If </w:t>
      </w:r>
      <w:r w:rsidR="008A44F6">
        <w:t>D</w:t>
      </w:r>
      <w:r>
        <w:t xml:space="preserve">ifficulties </w:t>
      </w:r>
      <w:r w:rsidR="008A44F6">
        <w:t>A</w:t>
      </w:r>
      <w:r>
        <w:t>rise</w:t>
      </w:r>
      <w:bookmarkEnd w:id="28"/>
      <w:bookmarkEnd w:id="29"/>
    </w:p>
    <w:p w14:paraId="16C84AB3" w14:textId="0E633A71" w:rsidR="0669B0CD" w:rsidRDefault="0669B0CD" w:rsidP="0669B0CD"/>
    <w:p w14:paraId="5DA30BA5" w14:textId="01639A47" w:rsidR="0016093F" w:rsidRDefault="0084320B" w:rsidP="00DF0C33">
      <w:pPr>
        <w:numPr>
          <w:ilvl w:val="0"/>
          <w:numId w:val="16"/>
        </w:numPr>
        <w:tabs>
          <w:tab w:val="num" w:pos="720"/>
        </w:tabs>
      </w:pPr>
      <w:r>
        <w:t xml:space="preserve">Discuss the problem(s) </w:t>
      </w:r>
      <w:r w:rsidRPr="1549263A">
        <w:rPr>
          <w:b/>
          <w:bCs/>
        </w:rPr>
        <w:t>immediately</w:t>
      </w:r>
      <w:r>
        <w:t xml:space="preserve"> with </w:t>
      </w:r>
      <w:r w:rsidR="005622EA">
        <w:t xml:space="preserve">the </w:t>
      </w:r>
      <w:r w:rsidR="6C911803">
        <w:t>Mentor Teacher</w:t>
      </w:r>
      <w:r>
        <w:t xml:space="preserve"> if appropriate.</w:t>
      </w:r>
    </w:p>
    <w:p w14:paraId="731869D8" w14:textId="64772793" w:rsidR="0016093F" w:rsidRDefault="0016093F" w:rsidP="0016093F">
      <w:pPr>
        <w:ind w:left="810"/>
      </w:pPr>
      <w:r>
        <w:tab/>
      </w:r>
      <w:r w:rsidR="0084320B" w:rsidRPr="0084320B">
        <w:t xml:space="preserve"> </w:t>
      </w:r>
      <w:r w:rsidR="0084320B" w:rsidRPr="0016093F">
        <w:rPr>
          <w:b/>
          <w:i/>
        </w:rPr>
        <w:t>Always</w:t>
      </w:r>
      <w:r w:rsidR="0084320B" w:rsidRPr="0084320B">
        <w:t xml:space="preserve"> contact UW Faculty/Supervisor. </w:t>
      </w:r>
    </w:p>
    <w:p w14:paraId="668C66B3" w14:textId="77777777" w:rsidR="0016093F" w:rsidRDefault="0016093F" w:rsidP="0016093F">
      <w:pPr>
        <w:ind w:left="810"/>
        <w:rPr>
          <w:b/>
          <w:i/>
        </w:rPr>
      </w:pPr>
      <w:r>
        <w:rPr>
          <w:b/>
          <w:i/>
        </w:rPr>
        <w:tab/>
      </w:r>
    </w:p>
    <w:p w14:paraId="3309AF08" w14:textId="38CBBB8B" w:rsidR="00DC5DA3" w:rsidRPr="0084320B" w:rsidRDefault="00DC5DA3" w:rsidP="00DF0C33">
      <w:pPr>
        <w:numPr>
          <w:ilvl w:val="0"/>
          <w:numId w:val="16"/>
        </w:numPr>
        <w:tabs>
          <w:tab w:val="num" w:pos="720"/>
        </w:tabs>
      </w:pPr>
      <w:r>
        <w:t xml:space="preserve">Mentor Teachers and Student Teachers are </w:t>
      </w:r>
      <w:r w:rsidRPr="0669B0CD">
        <w:rPr>
          <w:b/>
          <w:bCs/>
        </w:rPr>
        <w:t>strongly</w:t>
      </w:r>
      <w:r>
        <w:t xml:space="preserve"> </w:t>
      </w:r>
      <w:r w:rsidRPr="0669B0CD">
        <w:rPr>
          <w:b/>
          <w:bCs/>
        </w:rPr>
        <w:t>encouraged</w:t>
      </w:r>
      <w:r>
        <w:t xml:space="preserve"> to share </w:t>
      </w:r>
      <w:bookmarkStart w:id="30" w:name="_Int_u8FdlAir"/>
      <w:proofErr w:type="gramStart"/>
      <w:r>
        <w:t>any and all</w:t>
      </w:r>
      <w:bookmarkEnd w:id="30"/>
      <w:proofErr w:type="gramEnd"/>
      <w:r>
        <w:t xml:space="preserve"> concerns regarding the </w:t>
      </w:r>
      <w:r w:rsidR="4CDF8071">
        <w:t>student</w:t>
      </w:r>
      <w:r>
        <w:t xml:space="preserve"> teaching experience </w:t>
      </w:r>
      <w:r w:rsidRPr="0669B0CD">
        <w:rPr>
          <w:b/>
          <w:bCs/>
        </w:rPr>
        <w:t>at the first sign of difficulty</w:t>
      </w:r>
      <w:r>
        <w:t xml:space="preserve">. Experience tells us </w:t>
      </w:r>
      <w:r w:rsidR="019A37BC">
        <w:t>that</w:t>
      </w:r>
      <w:r>
        <w:t xml:space="preserve"> waiting to discuss any concerns results in escalation of the problem.</w:t>
      </w:r>
      <w:r w:rsidR="002275B0">
        <w:t xml:space="preserve"> The call to the UW Faculty/Supervisor may come from the Student Teacher, the Mentor Teacher, or a District Facilitator. </w:t>
      </w:r>
    </w:p>
    <w:p w14:paraId="462671A5" w14:textId="77777777" w:rsidR="00D42D1C" w:rsidRDefault="00D42D1C" w:rsidP="0016093F">
      <w:pPr>
        <w:ind w:left="810"/>
      </w:pPr>
    </w:p>
    <w:p w14:paraId="374289D7" w14:textId="1CC82B00" w:rsidR="009A03A5" w:rsidRPr="00D42D1C" w:rsidRDefault="0084320B" w:rsidP="00DF0C33">
      <w:pPr>
        <w:pStyle w:val="ListParagraph"/>
        <w:numPr>
          <w:ilvl w:val="0"/>
          <w:numId w:val="16"/>
        </w:numPr>
        <w:rPr>
          <w:rFonts w:ascii="Georgia" w:hAnsi="Georgia"/>
        </w:rPr>
      </w:pPr>
      <w:r w:rsidRPr="10CA64B5">
        <w:rPr>
          <w:rFonts w:ascii="Georgia" w:hAnsi="Georgia"/>
        </w:rPr>
        <w:t xml:space="preserve">In </w:t>
      </w:r>
      <w:r w:rsidR="00993D12" w:rsidRPr="10CA64B5">
        <w:rPr>
          <w:rFonts w:ascii="Georgia" w:hAnsi="Georgia"/>
        </w:rPr>
        <w:t>the following</w:t>
      </w:r>
      <w:r w:rsidR="00ED2900" w:rsidRPr="10CA64B5">
        <w:rPr>
          <w:rFonts w:ascii="Georgia" w:hAnsi="Georgia"/>
        </w:rPr>
        <w:t xml:space="preserve"> districts</w:t>
      </w:r>
      <w:r w:rsidRPr="10CA64B5">
        <w:rPr>
          <w:rFonts w:ascii="Georgia" w:hAnsi="Georgia"/>
        </w:rPr>
        <w:t xml:space="preserve"> Mentor Teachers/Student Teachers may contact the </w:t>
      </w:r>
      <w:r w:rsidR="00ED2900" w:rsidRPr="10CA64B5">
        <w:rPr>
          <w:rFonts w:ascii="Georgia" w:hAnsi="Georgia"/>
        </w:rPr>
        <w:t>District</w:t>
      </w:r>
      <w:r w:rsidRPr="10CA64B5">
        <w:rPr>
          <w:rFonts w:ascii="Georgia" w:hAnsi="Georgia"/>
        </w:rPr>
        <w:t xml:space="preserve"> Facilitator as the liaison with UW Faculty/Supervisor</w:t>
      </w:r>
      <w:r w:rsidR="009A03A5" w:rsidRPr="10CA64B5">
        <w:rPr>
          <w:rFonts w:ascii="Georgia" w:hAnsi="Georgia"/>
        </w:rPr>
        <w:t xml:space="preserve">: </w:t>
      </w:r>
    </w:p>
    <w:p w14:paraId="7FA8AFBF" w14:textId="77777777" w:rsidR="00B46EE0" w:rsidRPr="00D42D1C" w:rsidRDefault="00B46EE0" w:rsidP="00DF0C33">
      <w:pPr>
        <w:pStyle w:val="ListParagraph"/>
        <w:numPr>
          <w:ilvl w:val="1"/>
          <w:numId w:val="16"/>
        </w:numPr>
        <w:rPr>
          <w:rFonts w:ascii="Georgia" w:hAnsi="Georgia"/>
        </w:rPr>
      </w:pPr>
      <w:r w:rsidRPr="00D42D1C">
        <w:rPr>
          <w:rFonts w:ascii="Georgia" w:hAnsi="Georgia"/>
        </w:rPr>
        <w:t>Denver Public Schools</w:t>
      </w:r>
    </w:p>
    <w:p w14:paraId="48DAC149" w14:textId="77777777" w:rsidR="00186BFC" w:rsidRPr="00D42D1C" w:rsidRDefault="00B46EE0" w:rsidP="00DF0C33">
      <w:pPr>
        <w:pStyle w:val="ListParagraph"/>
        <w:numPr>
          <w:ilvl w:val="1"/>
          <w:numId w:val="16"/>
        </w:numPr>
        <w:rPr>
          <w:rFonts w:ascii="Georgia" w:hAnsi="Georgia"/>
        </w:rPr>
      </w:pPr>
      <w:r w:rsidRPr="00D42D1C">
        <w:rPr>
          <w:rFonts w:ascii="Georgia" w:hAnsi="Georgia"/>
        </w:rPr>
        <w:t>Fremont</w:t>
      </w:r>
      <w:r w:rsidR="00186BFC" w:rsidRPr="00D42D1C">
        <w:rPr>
          <w:rFonts w:ascii="Georgia" w:hAnsi="Georgia"/>
        </w:rPr>
        <w:t xml:space="preserve"> Districts</w:t>
      </w:r>
    </w:p>
    <w:p w14:paraId="2AFFA326" w14:textId="3FA57087" w:rsidR="009A03A5" w:rsidRPr="00D42D1C" w:rsidRDefault="009A03A5" w:rsidP="00DF0C33">
      <w:pPr>
        <w:pStyle w:val="ListParagraph"/>
        <w:numPr>
          <w:ilvl w:val="1"/>
          <w:numId w:val="16"/>
        </w:numPr>
        <w:rPr>
          <w:rFonts w:ascii="Georgia" w:hAnsi="Georgia"/>
        </w:rPr>
      </w:pPr>
      <w:r w:rsidRPr="00D42D1C">
        <w:rPr>
          <w:rFonts w:ascii="Georgia" w:hAnsi="Georgia"/>
        </w:rPr>
        <w:t>Laramie #1</w:t>
      </w:r>
    </w:p>
    <w:p w14:paraId="26E9D17C" w14:textId="2416BCA4" w:rsidR="009A03A5" w:rsidRPr="00D42D1C" w:rsidRDefault="009A03A5" w:rsidP="00DF0C33">
      <w:pPr>
        <w:pStyle w:val="ListParagraph"/>
        <w:numPr>
          <w:ilvl w:val="1"/>
          <w:numId w:val="16"/>
        </w:numPr>
        <w:rPr>
          <w:rFonts w:ascii="Georgia" w:hAnsi="Georgia"/>
        </w:rPr>
      </w:pPr>
      <w:r w:rsidRPr="00D42D1C">
        <w:rPr>
          <w:rFonts w:ascii="Georgia" w:hAnsi="Georgia"/>
        </w:rPr>
        <w:t>Natrona #1</w:t>
      </w:r>
    </w:p>
    <w:p w14:paraId="322A9FD7" w14:textId="77777777" w:rsidR="00B46EE0" w:rsidRPr="00D42D1C" w:rsidRDefault="00B46EE0" w:rsidP="00DF0C33">
      <w:pPr>
        <w:pStyle w:val="ListParagraph"/>
        <w:numPr>
          <w:ilvl w:val="1"/>
          <w:numId w:val="16"/>
        </w:numPr>
        <w:rPr>
          <w:rFonts w:ascii="Georgia" w:hAnsi="Georgia"/>
        </w:rPr>
      </w:pPr>
      <w:r w:rsidRPr="00D42D1C">
        <w:rPr>
          <w:rFonts w:ascii="Georgia" w:hAnsi="Georgia"/>
        </w:rPr>
        <w:t>Sheridan #2</w:t>
      </w:r>
    </w:p>
    <w:p w14:paraId="448119B2" w14:textId="70B8BA13" w:rsidR="00B46EE0" w:rsidRPr="00D42D1C" w:rsidRDefault="00B46EE0" w:rsidP="00DF0C33">
      <w:pPr>
        <w:pStyle w:val="ListParagraph"/>
        <w:numPr>
          <w:ilvl w:val="1"/>
          <w:numId w:val="16"/>
        </w:numPr>
        <w:rPr>
          <w:rFonts w:ascii="Georgia" w:hAnsi="Georgia"/>
        </w:rPr>
      </w:pPr>
      <w:r w:rsidRPr="00D42D1C">
        <w:rPr>
          <w:rFonts w:ascii="Georgia" w:hAnsi="Georgia"/>
        </w:rPr>
        <w:t>S</w:t>
      </w:r>
      <w:r w:rsidR="00220978">
        <w:rPr>
          <w:rFonts w:ascii="Georgia" w:hAnsi="Georgia"/>
        </w:rPr>
        <w:t>outhwestern Region (S</w:t>
      </w:r>
      <w:r w:rsidRPr="00D42D1C">
        <w:rPr>
          <w:rFonts w:ascii="Georgia" w:hAnsi="Georgia"/>
        </w:rPr>
        <w:t>weetwater #1 &amp; #2</w:t>
      </w:r>
      <w:r w:rsidR="00220978">
        <w:rPr>
          <w:rFonts w:ascii="Georgia" w:hAnsi="Georgia"/>
        </w:rPr>
        <w:t>, Carbon #1 &amp; #2, Uinta)</w:t>
      </w:r>
    </w:p>
    <w:p w14:paraId="70AD59AF" w14:textId="77777777" w:rsidR="0016093F" w:rsidRPr="0084320B" w:rsidRDefault="0016093F" w:rsidP="0016093F">
      <w:pPr>
        <w:ind w:left="810"/>
      </w:pPr>
    </w:p>
    <w:p w14:paraId="4EF3A58F" w14:textId="4068BE4A" w:rsidR="00080C6C" w:rsidRPr="00080C6C" w:rsidRDefault="0084320B" w:rsidP="00080C6C">
      <w:pPr>
        <w:pStyle w:val="Heading3"/>
      </w:pPr>
      <w:bookmarkStart w:id="31" w:name="_Toc54609889"/>
      <w:bookmarkStart w:id="32" w:name="_Toc54610379"/>
      <w:bookmarkStart w:id="33" w:name="_Toc206154400"/>
      <w:r>
        <w:t>C</w:t>
      </w:r>
      <w:r w:rsidR="002E749D">
        <w:t>o</w:t>
      </w:r>
      <w:r w:rsidR="00080C6C">
        <w:t>-Teaching Model</w:t>
      </w:r>
      <w:bookmarkEnd w:id="31"/>
      <w:bookmarkEnd w:id="32"/>
      <w:bookmarkEnd w:id="33"/>
    </w:p>
    <w:p w14:paraId="11AD7222" w14:textId="440E78B5" w:rsidR="0669B0CD" w:rsidRDefault="0669B0CD" w:rsidP="0669B0CD"/>
    <w:p w14:paraId="3E48A5F4" w14:textId="24902D2C" w:rsidR="0016093F" w:rsidRDefault="0084320B" w:rsidP="0669B0CD">
      <w:r>
        <w:t xml:space="preserve">The </w:t>
      </w:r>
      <w:r w:rsidR="224D7D53">
        <w:t xml:space="preserve">UW College of Education </w:t>
      </w:r>
      <w:r>
        <w:t xml:space="preserve">expects that student teaching will be a co-teaching experience with both Mentor Teacher and resident sharing responsibility for planning, instruction, and students’ learning. </w:t>
      </w:r>
    </w:p>
    <w:p w14:paraId="3137FE44" w14:textId="1F8BCE6D" w:rsidR="0669B0CD" w:rsidRDefault="0669B0CD" w:rsidP="0669B0CD"/>
    <w:p w14:paraId="5B649DDD" w14:textId="1155A177" w:rsidR="72D55261" w:rsidRDefault="72D55261">
      <w:bookmarkStart w:id="34" w:name="_Int_IzRZ1bGC"/>
      <w:r>
        <w:t>Student Teachers gradually assume increasing responsibilities in their assigned classroom(s), experiencing the excitement of teaching and learning as well as meeting the challenges of complex professional expectations.</w:t>
      </w:r>
      <w:bookmarkEnd w:id="34"/>
      <w:r>
        <w:t xml:space="preserve"> During this semester, Student Teachers will demonstrate for the other members of the educational team that the outcomes listed in evaluation rubrics have been met.</w:t>
      </w:r>
    </w:p>
    <w:p w14:paraId="12C787A2" w14:textId="5552D7D4" w:rsidR="1549263A" w:rsidRDefault="1549263A" w:rsidP="1549263A"/>
    <w:p w14:paraId="741BE962" w14:textId="77777777" w:rsidR="003D6B34" w:rsidRDefault="0084320B" w:rsidP="00DF0C33">
      <w:pPr>
        <w:pStyle w:val="ListParagraph"/>
        <w:numPr>
          <w:ilvl w:val="0"/>
          <w:numId w:val="39"/>
        </w:numPr>
        <w:rPr>
          <w:rFonts w:ascii="Georgia" w:hAnsi="Georgia"/>
        </w:rPr>
      </w:pPr>
      <w:r w:rsidRPr="0669B0CD">
        <w:rPr>
          <w:rFonts w:ascii="Georgia" w:hAnsi="Georgia"/>
        </w:rPr>
        <w:t xml:space="preserve">Student Teachers will collaborate closely with their Mentor Teachers to plan the student teaching semester based on levels of preparedness and the unique contexts of Mentor Teachers’ students and classroom. </w:t>
      </w:r>
    </w:p>
    <w:p w14:paraId="29B65085" w14:textId="3EF72A9A" w:rsidR="003D6B34" w:rsidRDefault="0084320B" w:rsidP="00DF0C33">
      <w:pPr>
        <w:pStyle w:val="ListParagraph"/>
        <w:numPr>
          <w:ilvl w:val="0"/>
          <w:numId w:val="39"/>
        </w:numPr>
        <w:rPr>
          <w:rFonts w:ascii="Georgia" w:hAnsi="Georgia"/>
        </w:rPr>
      </w:pPr>
      <w:r w:rsidRPr="0669B0CD">
        <w:rPr>
          <w:rFonts w:ascii="Georgia" w:hAnsi="Georgia"/>
        </w:rPr>
        <w:t xml:space="preserve">It is expected each Student Teacher, at </w:t>
      </w:r>
      <w:r w:rsidR="5352E909" w:rsidRPr="0669B0CD">
        <w:rPr>
          <w:rFonts w:ascii="Georgia" w:hAnsi="Georgia"/>
        </w:rPr>
        <w:t>various times</w:t>
      </w:r>
      <w:r w:rsidRPr="0669B0CD">
        <w:rPr>
          <w:rFonts w:ascii="Georgia" w:hAnsi="Georgia"/>
        </w:rPr>
        <w:t xml:space="preserve"> and in </w:t>
      </w:r>
      <w:r w:rsidR="542677F8" w:rsidRPr="0669B0CD">
        <w:rPr>
          <w:rFonts w:ascii="Georgia" w:hAnsi="Georgia"/>
        </w:rPr>
        <w:t>various parts</w:t>
      </w:r>
      <w:r w:rsidRPr="0669B0CD">
        <w:rPr>
          <w:rFonts w:ascii="Georgia" w:hAnsi="Georgia"/>
        </w:rPr>
        <w:t xml:space="preserve"> of the semester, may be expected to take a secondary role, the lead role, or team-teach with the Mentor Teacher, keeping in mind </w:t>
      </w:r>
      <w:bookmarkStart w:id="35" w:name="_Int_q85eBjf6"/>
      <w:r w:rsidRPr="0669B0CD">
        <w:rPr>
          <w:rFonts w:ascii="Georgia" w:hAnsi="Georgia"/>
        </w:rPr>
        <w:t>that, above all, the</w:t>
      </w:r>
      <w:bookmarkEnd w:id="35"/>
      <w:r w:rsidRPr="0669B0CD">
        <w:rPr>
          <w:rFonts w:ascii="Georgia" w:hAnsi="Georgia"/>
        </w:rPr>
        <w:t xml:space="preserve"> students in these classrooms are the focus of every effort. </w:t>
      </w:r>
    </w:p>
    <w:p w14:paraId="59487196" w14:textId="335101EA" w:rsidR="003D6B34" w:rsidRDefault="0084320B" w:rsidP="00DF0C33">
      <w:pPr>
        <w:pStyle w:val="ListParagraph"/>
        <w:numPr>
          <w:ilvl w:val="0"/>
          <w:numId w:val="39"/>
        </w:numPr>
        <w:rPr>
          <w:rFonts w:ascii="Georgia" w:hAnsi="Georgia"/>
        </w:rPr>
      </w:pPr>
      <w:r w:rsidRPr="0669B0CD">
        <w:rPr>
          <w:rFonts w:ascii="Georgia" w:hAnsi="Georgia"/>
        </w:rPr>
        <w:t xml:space="preserve">The Student Teacher should become more independent as the semester continues and will </w:t>
      </w:r>
      <w:bookmarkStart w:id="36" w:name="_Int_y5jkSjxd"/>
      <w:r w:rsidRPr="0669B0CD">
        <w:rPr>
          <w:rFonts w:ascii="Georgia" w:hAnsi="Georgia"/>
        </w:rPr>
        <w:t>ultimately assume</w:t>
      </w:r>
      <w:bookmarkEnd w:id="36"/>
      <w:r w:rsidRPr="0669B0CD">
        <w:rPr>
          <w:rFonts w:ascii="Georgia" w:hAnsi="Georgia"/>
        </w:rPr>
        <w:t xml:space="preserve"> full teaching responsibility to assure that all outcomes are met. </w:t>
      </w:r>
    </w:p>
    <w:p w14:paraId="3C83E39B" w14:textId="1B812A40" w:rsidR="003D6B34" w:rsidRPr="003D6B34" w:rsidRDefault="0084320B" w:rsidP="00DF0C33">
      <w:pPr>
        <w:pStyle w:val="ListParagraph"/>
        <w:numPr>
          <w:ilvl w:val="0"/>
          <w:numId w:val="39"/>
        </w:numPr>
        <w:rPr>
          <w:rFonts w:ascii="Georgia" w:hAnsi="Georgia"/>
        </w:rPr>
      </w:pPr>
      <w:r w:rsidRPr="0669B0CD">
        <w:rPr>
          <w:rFonts w:ascii="Georgia" w:hAnsi="Georgia"/>
        </w:rPr>
        <w:t xml:space="preserve">The Mentor Teacher </w:t>
      </w:r>
      <w:proofErr w:type="gramStart"/>
      <w:r w:rsidRPr="0669B0CD">
        <w:rPr>
          <w:rFonts w:ascii="Georgia" w:hAnsi="Georgia"/>
        </w:rPr>
        <w:t>coaches,</w:t>
      </w:r>
      <w:proofErr w:type="gramEnd"/>
      <w:r w:rsidRPr="0669B0CD">
        <w:rPr>
          <w:rFonts w:ascii="Georgia" w:hAnsi="Georgia"/>
        </w:rPr>
        <w:t xml:space="preserve"> </w:t>
      </w:r>
      <w:proofErr w:type="gramStart"/>
      <w:r w:rsidRPr="0669B0CD">
        <w:rPr>
          <w:rFonts w:ascii="Georgia" w:hAnsi="Georgia"/>
        </w:rPr>
        <w:t>provides</w:t>
      </w:r>
      <w:proofErr w:type="gramEnd"/>
      <w:r w:rsidRPr="0669B0CD">
        <w:rPr>
          <w:rFonts w:ascii="Georgia" w:hAnsi="Georgia"/>
        </w:rPr>
        <w:t xml:space="preserve"> opportunities for reflection, and </w:t>
      </w:r>
      <w:proofErr w:type="gramStart"/>
      <w:r w:rsidRPr="0669B0CD">
        <w:rPr>
          <w:rFonts w:ascii="Georgia" w:hAnsi="Georgia"/>
        </w:rPr>
        <w:t>provides</w:t>
      </w:r>
      <w:proofErr w:type="gramEnd"/>
      <w:r w:rsidRPr="0669B0CD">
        <w:rPr>
          <w:rFonts w:ascii="Georgia" w:hAnsi="Georgia"/>
        </w:rPr>
        <w:t xml:space="preserve"> consistent feedback throughout the entire semester, including those times when the Student Teacher takes the lead instructional role.</w:t>
      </w:r>
      <w:r w:rsidRPr="0669B0CD">
        <w:rPr>
          <w:rFonts w:ascii="Georgia" w:hAnsi="Georgia"/>
          <w:b/>
          <w:bCs/>
        </w:rPr>
        <w:t xml:space="preserve"> </w:t>
      </w:r>
    </w:p>
    <w:p w14:paraId="6D072C0D" w14:textId="447D344F" w:rsidR="0084320B" w:rsidRDefault="0084320B" w:rsidP="0669B0CD"/>
    <w:p w14:paraId="0F8AE02A" w14:textId="41715DF1" w:rsidR="49193213" w:rsidRDefault="49193213" w:rsidP="0669B0CD">
      <w:pPr>
        <w:rPr>
          <w:b/>
          <w:bCs/>
        </w:rPr>
      </w:pPr>
      <w:r w:rsidRPr="0669B0CD">
        <w:rPr>
          <w:b/>
          <w:bCs/>
        </w:rPr>
        <w:t>**We strongly encourage the Mentor Teachers to explore all opportunities for team teaching and collaborative pedagogies during the student teaching semester.</w:t>
      </w:r>
    </w:p>
    <w:p w14:paraId="690C9BF8" w14:textId="361AE111" w:rsidR="1549263A" w:rsidRDefault="1549263A" w:rsidP="1549263A">
      <w:pPr>
        <w:rPr>
          <w:highlight w:val="yellow"/>
        </w:rPr>
      </w:pPr>
    </w:p>
    <w:p w14:paraId="246A36C5" w14:textId="77777777" w:rsidR="00813447" w:rsidRDefault="00813447" w:rsidP="00813447">
      <w:pPr>
        <w:pStyle w:val="Heading3"/>
      </w:pPr>
      <w:bookmarkStart w:id="37" w:name="_Toc206154401"/>
      <w:r>
        <w:t>Teacher Performance Assessment</w:t>
      </w:r>
      <w:bookmarkEnd w:id="37"/>
    </w:p>
    <w:p w14:paraId="335D9880" w14:textId="2468CCEA" w:rsidR="0669B0CD" w:rsidRDefault="0669B0CD" w:rsidP="0669B0CD"/>
    <w:p w14:paraId="19C3ECD9" w14:textId="77463BB6" w:rsidR="00813447" w:rsidRDefault="00813447" w:rsidP="00813447">
      <w:r>
        <w:t>The University of Wyoming is part of a multi-state consortium using the edTPA, a teacher performance assessment. This assessment is designed to measure a set of core teaching skills that support student learning.</w:t>
      </w:r>
    </w:p>
    <w:p w14:paraId="65ABAD42" w14:textId="71012369" w:rsidR="0669B0CD" w:rsidRDefault="0669B0CD" w:rsidP="0669B0CD"/>
    <w:p w14:paraId="60DE0794" w14:textId="3C256646" w:rsidR="3ECA99BA" w:rsidRDefault="3ECA99BA" w:rsidP="0669B0CD">
      <w:pPr>
        <w:jc w:val="center"/>
      </w:pPr>
      <w:r>
        <w:rPr>
          <w:noProof/>
        </w:rPr>
        <w:lastRenderedPageBreak/>
        <w:drawing>
          <wp:inline distT="0" distB="0" distL="0" distR="0" wp14:anchorId="407A7305" wp14:editId="70130696">
            <wp:extent cx="2389517" cy="2051002"/>
            <wp:effectExtent l="0" t="0" r="0" b="6985"/>
            <wp:docPr id="619532585" name="Picture 61953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6679" cy="2057150"/>
                    </a:xfrm>
                    <a:prstGeom prst="rect">
                      <a:avLst/>
                    </a:prstGeom>
                  </pic:spPr>
                </pic:pic>
              </a:graphicData>
            </a:graphic>
          </wp:inline>
        </w:drawing>
      </w:r>
    </w:p>
    <w:p w14:paraId="0C620D0A" w14:textId="77777777" w:rsidR="00813447" w:rsidRDefault="00813447" w:rsidP="00813447"/>
    <w:p w14:paraId="289AE1B2" w14:textId="62DB881C" w:rsidR="00813447" w:rsidRDefault="00813447" w:rsidP="00813447">
      <w:r>
        <w:t xml:space="preserve">For the edTPA </w:t>
      </w:r>
      <w:r w:rsidR="00F80F19">
        <w:t>student teacher</w:t>
      </w:r>
      <w:r>
        <w:t xml:space="preserve">s plan and teach a learning segment of 3-5 connected lessons, videotape all or portions of this teaching, assess their students’ work, provide feedback to support continued student progress, and reflect on the effectiveness of their teaching practices throughout. Trained evaluators then score these assessments. </w:t>
      </w:r>
    </w:p>
    <w:p w14:paraId="58D131D2" w14:textId="77777777" w:rsidR="00813447" w:rsidRDefault="00813447" w:rsidP="00813447"/>
    <w:p w14:paraId="3CF742C9" w14:textId="75056E72" w:rsidR="00813447" w:rsidRPr="0084320B" w:rsidRDefault="7C2B09E2" w:rsidP="0084320B">
      <w:r>
        <w:t>Students</w:t>
      </w:r>
      <w:r w:rsidR="4B9915C0">
        <w:t xml:space="preserve"> will receive information about the edTPA from </w:t>
      </w:r>
      <w:r w:rsidR="74CDB304">
        <w:t>their Wyo-course shell</w:t>
      </w:r>
      <w:r w:rsidR="4B9915C0">
        <w:t>, UW faculty,</w:t>
      </w:r>
      <w:r w:rsidR="61B51368">
        <w:t xml:space="preserve"> their supervisor,</w:t>
      </w:r>
      <w:r w:rsidR="4B9915C0">
        <w:t xml:space="preserve"> and</w:t>
      </w:r>
      <w:r w:rsidR="0E1BAA93">
        <w:t xml:space="preserve"> the </w:t>
      </w:r>
      <w:r w:rsidR="00E45AA1">
        <w:t>Director of the School of Teacher Education</w:t>
      </w:r>
      <w:r w:rsidR="4B9915C0">
        <w:t xml:space="preserve">. </w:t>
      </w:r>
    </w:p>
    <w:p w14:paraId="6BD18F9B" w14:textId="533E1F3E" w:rsidR="0084320B" w:rsidRPr="0084320B" w:rsidRDefault="00A4734D" w:rsidP="006C0A30">
      <w:pPr>
        <w:pStyle w:val="Heading3"/>
      </w:pPr>
      <w:bookmarkStart w:id="38" w:name="_Toc54610381"/>
      <w:bookmarkStart w:id="39" w:name="_Toc206154402"/>
      <w:r>
        <w:t xml:space="preserve">Potential </w:t>
      </w:r>
      <w:r w:rsidR="00080C6C">
        <w:t>Student Teaching Experiences</w:t>
      </w:r>
      <w:bookmarkEnd w:id="38"/>
      <w:bookmarkEnd w:id="39"/>
    </w:p>
    <w:p w14:paraId="762862AA" w14:textId="152D22B4" w:rsidR="0669B0CD" w:rsidRDefault="0669B0CD" w:rsidP="0669B0CD"/>
    <w:p w14:paraId="46EBE604" w14:textId="07609D10" w:rsidR="72AF767B" w:rsidRDefault="72AF767B" w:rsidP="1549263A">
      <w:r w:rsidRPr="1549263A">
        <w:rPr>
          <w:rFonts w:eastAsia="Georgia" w:cs="Georgia"/>
          <w:color w:val="000000" w:themeColor="text1"/>
          <w:szCs w:val="24"/>
        </w:rPr>
        <w:t>This list includes experiences for which you may be responsible.</w:t>
      </w:r>
      <w:r w:rsidRPr="1549263A">
        <w:rPr>
          <w:rFonts w:eastAsia="Georgia" w:cs="Georgia"/>
          <w:szCs w:val="24"/>
        </w:rPr>
        <w:t xml:space="preserve"> </w:t>
      </w:r>
      <w:r w:rsidR="0084320B">
        <w:t xml:space="preserve">Experiences will vary according to the subject matter, Mentor Teacher expertise, and contextual constraints. This list includes experiences for which most Student Teachers will be responsible. </w:t>
      </w:r>
      <w:r w:rsidR="5E11BD36" w:rsidRPr="1549263A">
        <w:rPr>
          <w:rFonts w:eastAsia="Georgia" w:cs="Georgia"/>
          <w:color w:val="000000" w:themeColor="text1"/>
          <w:szCs w:val="24"/>
        </w:rPr>
        <w:t>Your participation in these experiences help to fulfill desired outcomes on the midterm and final evaluations. This list is provided as examples of experiences. Other reasonable and appropriate opportunities may be provided to fulfill and/or enhance the Student Teacher experience. The Mentor Teacher could ask the Student Teacher to:</w:t>
      </w:r>
      <w:r w:rsidR="5E11BD36" w:rsidRPr="1549263A">
        <w:rPr>
          <w:rFonts w:eastAsia="Georgia" w:cs="Georgia"/>
          <w:szCs w:val="24"/>
        </w:rPr>
        <w:t xml:space="preserve"> </w:t>
      </w:r>
    </w:p>
    <w:p w14:paraId="3DAA4298" w14:textId="5B11D80F" w:rsidR="1549263A" w:rsidRDefault="1549263A" w:rsidP="1549263A">
      <w:pPr>
        <w:rPr>
          <w:rFonts w:eastAsia="Georgia" w:cs="Georgia"/>
          <w:szCs w:val="24"/>
        </w:rPr>
      </w:pPr>
    </w:p>
    <w:p w14:paraId="5460C546" w14:textId="77777777" w:rsidR="00590EB9" w:rsidRPr="009C43CD" w:rsidRDefault="00590EB9" w:rsidP="00DF0C33">
      <w:pPr>
        <w:numPr>
          <w:ilvl w:val="0"/>
          <w:numId w:val="31"/>
        </w:numPr>
        <w:rPr>
          <w:sz w:val="22"/>
          <w:szCs w:val="20"/>
        </w:rPr>
      </w:pPr>
      <w:r w:rsidRPr="009C43CD">
        <w:rPr>
          <w:sz w:val="22"/>
          <w:szCs w:val="20"/>
        </w:rPr>
        <w:t>Participate with the Mentor Teacher in all assigned duties.</w:t>
      </w:r>
    </w:p>
    <w:p w14:paraId="2FAA4F91" w14:textId="77777777" w:rsidR="00A93F36" w:rsidRPr="009C43CD" w:rsidRDefault="00A93F36" w:rsidP="00DF0C33">
      <w:pPr>
        <w:numPr>
          <w:ilvl w:val="0"/>
          <w:numId w:val="31"/>
        </w:numPr>
        <w:tabs>
          <w:tab w:val="num" w:pos="0"/>
        </w:tabs>
        <w:rPr>
          <w:sz w:val="22"/>
          <w:szCs w:val="20"/>
        </w:rPr>
      </w:pPr>
      <w:r w:rsidRPr="009C43CD">
        <w:rPr>
          <w:sz w:val="22"/>
          <w:szCs w:val="20"/>
        </w:rPr>
        <w:t>Plan daily, weekly, and unit lessons.</w:t>
      </w:r>
    </w:p>
    <w:p w14:paraId="7EF5787C" w14:textId="77777777" w:rsidR="00811D56" w:rsidRPr="009C43CD" w:rsidRDefault="00811D56" w:rsidP="00DF0C33">
      <w:pPr>
        <w:numPr>
          <w:ilvl w:val="0"/>
          <w:numId w:val="31"/>
        </w:numPr>
        <w:rPr>
          <w:sz w:val="22"/>
          <w:szCs w:val="20"/>
        </w:rPr>
      </w:pPr>
      <w:r w:rsidRPr="009C43CD">
        <w:rPr>
          <w:sz w:val="22"/>
          <w:szCs w:val="20"/>
        </w:rPr>
        <w:t xml:space="preserve">Discuss with the Mentor Teacher and employ a variety of teaching methods. </w:t>
      </w:r>
    </w:p>
    <w:p w14:paraId="64B2F1AB" w14:textId="1CFBAAEA" w:rsidR="00260629" w:rsidRPr="009C43CD" w:rsidRDefault="00260629" w:rsidP="00DF0C33">
      <w:pPr>
        <w:numPr>
          <w:ilvl w:val="0"/>
          <w:numId w:val="31"/>
        </w:numPr>
        <w:rPr>
          <w:sz w:val="22"/>
          <w:szCs w:val="20"/>
        </w:rPr>
      </w:pPr>
      <w:r w:rsidRPr="009C43CD">
        <w:rPr>
          <w:sz w:val="22"/>
          <w:szCs w:val="20"/>
        </w:rPr>
        <w:t>Discuss individual student needs with the Mentor Teacher and other appropriate support personnel.</w:t>
      </w:r>
    </w:p>
    <w:p w14:paraId="309B2C15" w14:textId="75D79228" w:rsidR="00081D59" w:rsidRPr="00646BBB" w:rsidRDefault="007F3060" w:rsidP="00DF0C33">
      <w:pPr>
        <w:numPr>
          <w:ilvl w:val="0"/>
          <w:numId w:val="31"/>
        </w:numPr>
        <w:tabs>
          <w:tab w:val="num" w:pos="0"/>
        </w:tabs>
        <w:rPr>
          <w:sz w:val="22"/>
          <w:szCs w:val="20"/>
        </w:rPr>
      </w:pPr>
      <w:r w:rsidRPr="009C43CD">
        <w:rPr>
          <w:sz w:val="22"/>
          <w:szCs w:val="20"/>
        </w:rPr>
        <w:t>Plan and guide class discussions.</w:t>
      </w:r>
    </w:p>
    <w:p w14:paraId="4BF6FFBD" w14:textId="77777777" w:rsidR="00081D59" w:rsidRPr="009C43CD" w:rsidRDefault="00081D59" w:rsidP="00DF0C33">
      <w:pPr>
        <w:numPr>
          <w:ilvl w:val="0"/>
          <w:numId w:val="31"/>
        </w:numPr>
        <w:rPr>
          <w:sz w:val="22"/>
          <w:szCs w:val="20"/>
        </w:rPr>
      </w:pPr>
      <w:r w:rsidRPr="009C43CD">
        <w:rPr>
          <w:sz w:val="22"/>
          <w:szCs w:val="20"/>
        </w:rPr>
        <w:t>Use maps, charts, and other instructional media to support instruction.</w:t>
      </w:r>
    </w:p>
    <w:p w14:paraId="5DBDD4E4" w14:textId="2C5F131B" w:rsidR="00081D59" w:rsidRPr="009C43CD" w:rsidRDefault="00081D59" w:rsidP="00DF0C33">
      <w:pPr>
        <w:numPr>
          <w:ilvl w:val="0"/>
          <w:numId w:val="31"/>
        </w:numPr>
        <w:rPr>
          <w:sz w:val="22"/>
        </w:rPr>
      </w:pPr>
      <w:r w:rsidRPr="0669B0CD">
        <w:rPr>
          <w:sz w:val="22"/>
        </w:rPr>
        <w:t xml:space="preserve">Prepare supplementary teaching materials for lessons as needed, </w:t>
      </w:r>
      <w:r w:rsidR="1D4DCE15" w:rsidRPr="0669B0CD">
        <w:rPr>
          <w:sz w:val="22"/>
        </w:rPr>
        <w:t>e.g.,</w:t>
      </w:r>
      <w:r w:rsidRPr="0669B0CD">
        <w:rPr>
          <w:sz w:val="22"/>
        </w:rPr>
        <w:t xml:space="preserve"> videos, web links, activities.</w:t>
      </w:r>
    </w:p>
    <w:p w14:paraId="569D29DC" w14:textId="166EE3F3" w:rsidR="00081D59" w:rsidRPr="009C43CD" w:rsidRDefault="00081D59" w:rsidP="00DF0C33">
      <w:pPr>
        <w:numPr>
          <w:ilvl w:val="0"/>
          <w:numId w:val="31"/>
        </w:numPr>
        <w:rPr>
          <w:sz w:val="22"/>
          <w:szCs w:val="20"/>
        </w:rPr>
      </w:pPr>
      <w:r w:rsidRPr="009C43CD">
        <w:rPr>
          <w:sz w:val="22"/>
          <w:szCs w:val="20"/>
        </w:rPr>
        <w:t xml:space="preserve">Locate </w:t>
      </w:r>
      <w:r w:rsidR="000838C7">
        <w:rPr>
          <w:sz w:val="22"/>
          <w:szCs w:val="20"/>
        </w:rPr>
        <w:t xml:space="preserve">available </w:t>
      </w:r>
      <w:r w:rsidRPr="009C43CD">
        <w:rPr>
          <w:sz w:val="22"/>
          <w:szCs w:val="20"/>
        </w:rPr>
        <w:t>visual, reference, and other teaching materials.</w:t>
      </w:r>
    </w:p>
    <w:p w14:paraId="25D87A84" w14:textId="77777777" w:rsidR="00811D56" w:rsidRPr="009C43CD" w:rsidRDefault="00811D56" w:rsidP="00DF0C33">
      <w:pPr>
        <w:numPr>
          <w:ilvl w:val="0"/>
          <w:numId w:val="31"/>
        </w:numPr>
        <w:rPr>
          <w:sz w:val="22"/>
          <w:szCs w:val="20"/>
        </w:rPr>
      </w:pPr>
      <w:r w:rsidRPr="009C43CD">
        <w:rPr>
          <w:sz w:val="22"/>
          <w:szCs w:val="20"/>
        </w:rPr>
        <w:t>Use technology to support or extend student learning in the classroom.</w:t>
      </w:r>
    </w:p>
    <w:p w14:paraId="572A81C2" w14:textId="77777777" w:rsidR="002D7D96" w:rsidRPr="009C43CD" w:rsidRDefault="002D7D96" w:rsidP="00DF0C33">
      <w:pPr>
        <w:numPr>
          <w:ilvl w:val="0"/>
          <w:numId w:val="31"/>
        </w:numPr>
        <w:tabs>
          <w:tab w:val="num" w:pos="0"/>
        </w:tabs>
        <w:rPr>
          <w:sz w:val="22"/>
          <w:szCs w:val="20"/>
        </w:rPr>
      </w:pPr>
      <w:r w:rsidRPr="009C43CD">
        <w:rPr>
          <w:sz w:val="22"/>
          <w:szCs w:val="20"/>
        </w:rPr>
        <w:t>Participate in an IEP meeting.</w:t>
      </w:r>
    </w:p>
    <w:p w14:paraId="4C89F83E" w14:textId="77777777" w:rsidR="00333197" w:rsidRPr="009C43CD" w:rsidRDefault="00333197" w:rsidP="00DF0C33">
      <w:pPr>
        <w:numPr>
          <w:ilvl w:val="0"/>
          <w:numId w:val="31"/>
        </w:numPr>
        <w:tabs>
          <w:tab w:val="num" w:pos="0"/>
        </w:tabs>
        <w:rPr>
          <w:sz w:val="22"/>
          <w:szCs w:val="20"/>
        </w:rPr>
      </w:pPr>
      <w:r w:rsidRPr="009C43CD">
        <w:rPr>
          <w:sz w:val="22"/>
          <w:szCs w:val="20"/>
        </w:rPr>
        <w:t>Attend faculty meetings.</w:t>
      </w:r>
    </w:p>
    <w:p w14:paraId="661AF57E" w14:textId="77777777" w:rsidR="002D7D96" w:rsidRPr="009C43CD" w:rsidRDefault="002D7D96" w:rsidP="00DF0C33">
      <w:pPr>
        <w:numPr>
          <w:ilvl w:val="0"/>
          <w:numId w:val="31"/>
        </w:numPr>
        <w:rPr>
          <w:sz w:val="22"/>
          <w:szCs w:val="20"/>
        </w:rPr>
      </w:pPr>
      <w:r w:rsidRPr="009C43CD">
        <w:rPr>
          <w:sz w:val="22"/>
          <w:szCs w:val="20"/>
        </w:rPr>
        <w:t>Participate in the resolution of disciplinary problems.</w:t>
      </w:r>
    </w:p>
    <w:p w14:paraId="26AA097E" w14:textId="537423C0" w:rsidR="0084320B" w:rsidRPr="009C43CD" w:rsidRDefault="0084320B" w:rsidP="00DF0C33">
      <w:pPr>
        <w:numPr>
          <w:ilvl w:val="0"/>
          <w:numId w:val="31"/>
        </w:numPr>
        <w:rPr>
          <w:sz w:val="22"/>
          <w:szCs w:val="20"/>
        </w:rPr>
      </w:pPr>
      <w:r w:rsidRPr="009C43CD">
        <w:rPr>
          <w:sz w:val="22"/>
          <w:szCs w:val="20"/>
        </w:rPr>
        <w:lastRenderedPageBreak/>
        <w:t>Provide</w:t>
      </w:r>
      <w:r w:rsidR="1DD659C7" w:rsidRPr="009C43CD">
        <w:rPr>
          <w:sz w:val="22"/>
          <w:szCs w:val="20"/>
        </w:rPr>
        <w:t xml:space="preserve"> </w:t>
      </w:r>
      <w:r w:rsidR="36D717BD" w:rsidRPr="009C43CD">
        <w:rPr>
          <w:sz w:val="22"/>
          <w:szCs w:val="20"/>
        </w:rPr>
        <w:t xml:space="preserve">or assist in </w:t>
      </w:r>
      <w:r w:rsidR="1DD659C7" w:rsidRPr="009C43CD">
        <w:rPr>
          <w:sz w:val="22"/>
          <w:szCs w:val="20"/>
        </w:rPr>
        <w:t xml:space="preserve">interventions </w:t>
      </w:r>
      <w:r w:rsidR="00E537B9" w:rsidRPr="009C43CD">
        <w:rPr>
          <w:sz w:val="22"/>
          <w:szCs w:val="20"/>
        </w:rPr>
        <w:t>for</w:t>
      </w:r>
      <w:r w:rsidR="039B945C" w:rsidRPr="009C43CD">
        <w:rPr>
          <w:sz w:val="22"/>
          <w:szCs w:val="20"/>
        </w:rPr>
        <w:t xml:space="preserve"> </w:t>
      </w:r>
      <w:r w:rsidRPr="009C43CD">
        <w:rPr>
          <w:sz w:val="22"/>
          <w:szCs w:val="20"/>
        </w:rPr>
        <w:t>students</w:t>
      </w:r>
      <w:r w:rsidR="2197181C" w:rsidRPr="009C43CD">
        <w:rPr>
          <w:sz w:val="22"/>
          <w:szCs w:val="20"/>
        </w:rPr>
        <w:t xml:space="preserve"> who are having difficulties</w:t>
      </w:r>
      <w:r w:rsidRPr="009C43CD">
        <w:rPr>
          <w:sz w:val="22"/>
          <w:szCs w:val="20"/>
        </w:rPr>
        <w:t xml:space="preserve">. </w:t>
      </w:r>
    </w:p>
    <w:p w14:paraId="15B15415" w14:textId="6FD1C48A" w:rsidR="00EB4749" w:rsidRPr="009C43CD" w:rsidRDefault="00EB4749" w:rsidP="00DF0C33">
      <w:pPr>
        <w:numPr>
          <w:ilvl w:val="0"/>
          <w:numId w:val="31"/>
        </w:numPr>
        <w:rPr>
          <w:sz w:val="22"/>
          <w:szCs w:val="20"/>
        </w:rPr>
      </w:pPr>
      <w:r w:rsidRPr="009C43CD">
        <w:rPr>
          <w:sz w:val="22"/>
          <w:szCs w:val="20"/>
        </w:rPr>
        <w:t xml:space="preserve">Learn school policies: attendance, discipline, </w:t>
      </w:r>
      <w:r w:rsidR="00CF3519" w:rsidRPr="009C43CD">
        <w:rPr>
          <w:sz w:val="22"/>
          <w:szCs w:val="20"/>
        </w:rPr>
        <w:t>emergencies</w:t>
      </w:r>
      <w:r w:rsidRPr="009C43CD">
        <w:rPr>
          <w:sz w:val="22"/>
          <w:szCs w:val="20"/>
        </w:rPr>
        <w:t>, accidents, signing in/out of the building, etc.</w:t>
      </w:r>
    </w:p>
    <w:p w14:paraId="02EF7177" w14:textId="77777777" w:rsidR="0084320B" w:rsidRPr="009C43CD" w:rsidRDefault="0084320B" w:rsidP="00DF0C33">
      <w:pPr>
        <w:numPr>
          <w:ilvl w:val="0"/>
          <w:numId w:val="31"/>
        </w:numPr>
        <w:tabs>
          <w:tab w:val="num" w:pos="0"/>
        </w:tabs>
        <w:rPr>
          <w:sz w:val="22"/>
          <w:szCs w:val="20"/>
        </w:rPr>
      </w:pPr>
      <w:r w:rsidRPr="009C43CD">
        <w:rPr>
          <w:sz w:val="22"/>
          <w:szCs w:val="20"/>
        </w:rPr>
        <w:t>Become familiar with cumulative records and federal privacy laws for children.</w:t>
      </w:r>
    </w:p>
    <w:p w14:paraId="01CDA664" w14:textId="58A1AE1B" w:rsidR="00A93F36" w:rsidRPr="009C43CD" w:rsidRDefault="00A93F36" w:rsidP="00DF0C33">
      <w:pPr>
        <w:numPr>
          <w:ilvl w:val="0"/>
          <w:numId w:val="31"/>
        </w:numPr>
        <w:rPr>
          <w:sz w:val="22"/>
          <w:szCs w:val="20"/>
        </w:rPr>
      </w:pPr>
      <w:r w:rsidRPr="009C43CD">
        <w:rPr>
          <w:sz w:val="22"/>
          <w:szCs w:val="20"/>
        </w:rPr>
        <w:t xml:space="preserve">Become familiar with </w:t>
      </w:r>
      <w:r w:rsidR="009D5096" w:rsidRPr="009C43CD">
        <w:rPr>
          <w:sz w:val="22"/>
          <w:szCs w:val="20"/>
        </w:rPr>
        <w:t>school improvement goals</w:t>
      </w:r>
      <w:r w:rsidRPr="009C43CD">
        <w:rPr>
          <w:sz w:val="22"/>
          <w:szCs w:val="20"/>
        </w:rPr>
        <w:t>.</w:t>
      </w:r>
    </w:p>
    <w:p w14:paraId="033CF989" w14:textId="7C051DBF" w:rsidR="00A93F36" w:rsidRPr="009C43CD" w:rsidRDefault="00A93F36" w:rsidP="00DF0C33">
      <w:pPr>
        <w:numPr>
          <w:ilvl w:val="0"/>
          <w:numId w:val="31"/>
        </w:numPr>
        <w:rPr>
          <w:sz w:val="22"/>
          <w:szCs w:val="20"/>
        </w:rPr>
      </w:pPr>
      <w:r w:rsidRPr="009C43CD">
        <w:rPr>
          <w:sz w:val="22"/>
          <w:szCs w:val="20"/>
        </w:rPr>
        <w:t>Be</w:t>
      </w:r>
      <w:r w:rsidR="00CF3519" w:rsidRPr="009C43CD">
        <w:rPr>
          <w:sz w:val="22"/>
          <w:szCs w:val="20"/>
        </w:rPr>
        <w:t>come</w:t>
      </w:r>
      <w:r w:rsidRPr="009C43CD">
        <w:rPr>
          <w:sz w:val="22"/>
          <w:szCs w:val="20"/>
        </w:rPr>
        <w:t xml:space="preserve"> aware of the agencies in the school district and community that provide specialized services for students.</w:t>
      </w:r>
    </w:p>
    <w:p w14:paraId="4EC02A39" w14:textId="77777777" w:rsidR="00F55716" w:rsidRPr="009C43CD" w:rsidRDefault="00F55716" w:rsidP="00DF0C33">
      <w:pPr>
        <w:numPr>
          <w:ilvl w:val="0"/>
          <w:numId w:val="31"/>
        </w:numPr>
        <w:rPr>
          <w:sz w:val="22"/>
          <w:szCs w:val="20"/>
        </w:rPr>
      </w:pPr>
      <w:r w:rsidRPr="009C43CD">
        <w:rPr>
          <w:sz w:val="22"/>
          <w:szCs w:val="20"/>
        </w:rPr>
        <w:t>Learn the referral process for students needing help in speech, special education, reading, math, etc.</w:t>
      </w:r>
    </w:p>
    <w:p w14:paraId="0C129F84" w14:textId="169E481D" w:rsidR="006A25DC" w:rsidRPr="009C43CD" w:rsidRDefault="3DFB5B7C" w:rsidP="00DF0C33">
      <w:pPr>
        <w:numPr>
          <w:ilvl w:val="0"/>
          <w:numId w:val="31"/>
        </w:numPr>
        <w:rPr>
          <w:sz w:val="22"/>
        </w:rPr>
      </w:pPr>
      <w:r w:rsidRPr="0669B0CD">
        <w:rPr>
          <w:sz w:val="22"/>
        </w:rPr>
        <w:t>Construct, administer, grade, and provide feedback for various student assessments.</w:t>
      </w:r>
    </w:p>
    <w:p w14:paraId="4EE76FDF" w14:textId="77777777" w:rsidR="00811D56" w:rsidRPr="009C43CD" w:rsidRDefault="00811D56" w:rsidP="00DF0C33">
      <w:pPr>
        <w:numPr>
          <w:ilvl w:val="0"/>
          <w:numId w:val="31"/>
        </w:numPr>
        <w:rPr>
          <w:sz w:val="22"/>
          <w:szCs w:val="20"/>
        </w:rPr>
      </w:pPr>
      <w:r w:rsidRPr="009C43CD">
        <w:rPr>
          <w:sz w:val="22"/>
          <w:szCs w:val="20"/>
        </w:rPr>
        <w:t>Develop rubrics for the assessment of student projects.</w:t>
      </w:r>
    </w:p>
    <w:p w14:paraId="77AE34BE" w14:textId="1A093242" w:rsidR="00050EFD" w:rsidRPr="009C43CD" w:rsidRDefault="00050EFD" w:rsidP="00DF0C33">
      <w:pPr>
        <w:numPr>
          <w:ilvl w:val="0"/>
          <w:numId w:val="31"/>
        </w:numPr>
        <w:rPr>
          <w:sz w:val="22"/>
        </w:rPr>
      </w:pPr>
      <w:r w:rsidRPr="0669B0CD">
        <w:rPr>
          <w:sz w:val="22"/>
        </w:rPr>
        <w:t xml:space="preserve">Grade </w:t>
      </w:r>
      <w:bookmarkStart w:id="40" w:name="_Int_LhRF74wx"/>
      <w:proofErr w:type="gramStart"/>
      <w:r w:rsidR="00A75548" w:rsidRPr="0669B0CD">
        <w:rPr>
          <w:sz w:val="22"/>
        </w:rPr>
        <w:t>student</w:t>
      </w:r>
      <w:bookmarkEnd w:id="40"/>
      <w:proofErr w:type="gramEnd"/>
      <w:r w:rsidR="00A75548" w:rsidRPr="0669B0CD">
        <w:rPr>
          <w:sz w:val="22"/>
        </w:rPr>
        <w:t xml:space="preserve"> work</w:t>
      </w:r>
      <w:r w:rsidRPr="0669B0CD">
        <w:rPr>
          <w:sz w:val="22"/>
        </w:rPr>
        <w:t xml:space="preserve"> in a timely manner and provide appropriate feedback.</w:t>
      </w:r>
    </w:p>
    <w:p w14:paraId="39AD151B" w14:textId="77777777" w:rsidR="00646BBB" w:rsidRDefault="00646BBB" w:rsidP="00DF0C33">
      <w:pPr>
        <w:numPr>
          <w:ilvl w:val="0"/>
          <w:numId w:val="31"/>
        </w:numPr>
        <w:rPr>
          <w:sz w:val="22"/>
          <w:szCs w:val="20"/>
        </w:rPr>
      </w:pPr>
      <w:r w:rsidRPr="009C43CD">
        <w:rPr>
          <w:sz w:val="22"/>
          <w:szCs w:val="20"/>
        </w:rPr>
        <w:t>Keep records of homework and grades using digital options whenever possible.</w:t>
      </w:r>
    </w:p>
    <w:p w14:paraId="712A4373" w14:textId="6F44D616" w:rsidR="00050EFD" w:rsidRPr="009C43CD" w:rsidRDefault="00050EFD" w:rsidP="00DF0C33">
      <w:pPr>
        <w:numPr>
          <w:ilvl w:val="0"/>
          <w:numId w:val="31"/>
        </w:numPr>
        <w:rPr>
          <w:sz w:val="22"/>
          <w:szCs w:val="20"/>
        </w:rPr>
      </w:pPr>
      <w:r w:rsidRPr="009C43CD">
        <w:rPr>
          <w:sz w:val="22"/>
          <w:szCs w:val="20"/>
        </w:rPr>
        <w:t>Analyze sets of assignments to make decisions about adjusting instruction.</w:t>
      </w:r>
    </w:p>
    <w:p w14:paraId="28594895" w14:textId="0D97ABA0" w:rsidR="00811D56" w:rsidRPr="009C43CD" w:rsidRDefault="00811D56" w:rsidP="00DF0C33">
      <w:pPr>
        <w:numPr>
          <w:ilvl w:val="0"/>
          <w:numId w:val="31"/>
        </w:numPr>
        <w:rPr>
          <w:sz w:val="22"/>
          <w:szCs w:val="20"/>
        </w:rPr>
      </w:pPr>
      <w:r w:rsidRPr="009C43CD">
        <w:rPr>
          <w:sz w:val="22"/>
          <w:szCs w:val="20"/>
        </w:rPr>
        <w:t xml:space="preserve">Discuss </w:t>
      </w:r>
      <w:r w:rsidR="00A75548" w:rsidRPr="009C43CD">
        <w:rPr>
          <w:sz w:val="22"/>
          <w:szCs w:val="20"/>
        </w:rPr>
        <w:t>assessment</w:t>
      </w:r>
      <w:r w:rsidRPr="009C43CD">
        <w:rPr>
          <w:sz w:val="22"/>
          <w:szCs w:val="20"/>
        </w:rPr>
        <w:t xml:space="preserve"> results with students as a group, as individuals, and with parents.</w:t>
      </w:r>
    </w:p>
    <w:p w14:paraId="78ED03D5" w14:textId="77777777" w:rsidR="00001643" w:rsidRPr="009C43CD" w:rsidRDefault="00001643" w:rsidP="00DF0C33">
      <w:pPr>
        <w:numPr>
          <w:ilvl w:val="0"/>
          <w:numId w:val="31"/>
        </w:numPr>
        <w:rPr>
          <w:sz w:val="22"/>
          <w:szCs w:val="20"/>
        </w:rPr>
      </w:pPr>
      <w:r w:rsidRPr="009C43CD">
        <w:rPr>
          <w:sz w:val="22"/>
          <w:szCs w:val="20"/>
        </w:rPr>
        <w:t xml:space="preserve">Write brief narrative reports </w:t>
      </w:r>
      <w:proofErr w:type="gramStart"/>
      <w:r w:rsidRPr="009C43CD">
        <w:rPr>
          <w:sz w:val="22"/>
          <w:szCs w:val="20"/>
        </w:rPr>
        <w:t>of</w:t>
      </w:r>
      <w:proofErr w:type="gramEnd"/>
      <w:r w:rsidRPr="009C43CD">
        <w:rPr>
          <w:sz w:val="22"/>
          <w:szCs w:val="20"/>
        </w:rPr>
        <w:t xml:space="preserve"> student progress.</w:t>
      </w:r>
    </w:p>
    <w:p w14:paraId="7D6A784D" w14:textId="77777777" w:rsidR="00050EFD" w:rsidRPr="009C43CD" w:rsidRDefault="00050EFD" w:rsidP="00DF0C33">
      <w:pPr>
        <w:numPr>
          <w:ilvl w:val="0"/>
          <w:numId w:val="31"/>
        </w:numPr>
        <w:tabs>
          <w:tab w:val="num" w:pos="0"/>
        </w:tabs>
        <w:rPr>
          <w:sz w:val="22"/>
          <w:szCs w:val="20"/>
        </w:rPr>
      </w:pPr>
      <w:r w:rsidRPr="009C43CD">
        <w:rPr>
          <w:sz w:val="22"/>
          <w:szCs w:val="20"/>
        </w:rPr>
        <w:t>Assist with reporting grades.</w:t>
      </w:r>
    </w:p>
    <w:p w14:paraId="316A9074" w14:textId="77777777" w:rsidR="00CE24DD" w:rsidRPr="009C43CD" w:rsidRDefault="00CE24DD" w:rsidP="00DF0C33">
      <w:pPr>
        <w:numPr>
          <w:ilvl w:val="0"/>
          <w:numId w:val="31"/>
        </w:numPr>
        <w:tabs>
          <w:tab w:val="num" w:pos="0"/>
        </w:tabs>
        <w:rPr>
          <w:sz w:val="22"/>
          <w:szCs w:val="20"/>
        </w:rPr>
      </w:pPr>
      <w:r w:rsidRPr="009C43CD">
        <w:rPr>
          <w:sz w:val="22"/>
          <w:szCs w:val="20"/>
        </w:rPr>
        <w:t>Participate in parent conferences.</w:t>
      </w:r>
    </w:p>
    <w:p w14:paraId="6D28CD7D" w14:textId="77777777" w:rsidR="00050EFD" w:rsidRPr="009C43CD" w:rsidRDefault="0084320B" w:rsidP="00DF0C33">
      <w:pPr>
        <w:numPr>
          <w:ilvl w:val="0"/>
          <w:numId w:val="31"/>
        </w:numPr>
        <w:tabs>
          <w:tab w:val="num" w:pos="0"/>
        </w:tabs>
        <w:rPr>
          <w:sz w:val="22"/>
          <w:szCs w:val="20"/>
        </w:rPr>
      </w:pPr>
      <w:r w:rsidRPr="009C43CD">
        <w:rPr>
          <w:sz w:val="22"/>
          <w:szCs w:val="20"/>
        </w:rPr>
        <w:t>Help plan a field trip.</w:t>
      </w:r>
      <w:r w:rsidR="00050EFD" w:rsidRPr="009C43CD">
        <w:rPr>
          <w:sz w:val="22"/>
          <w:szCs w:val="20"/>
        </w:rPr>
        <w:t xml:space="preserve"> </w:t>
      </w:r>
    </w:p>
    <w:p w14:paraId="733CBDA4" w14:textId="77777777" w:rsidR="002D7D96" w:rsidRPr="009C43CD" w:rsidRDefault="002D7D96" w:rsidP="00DF0C33">
      <w:pPr>
        <w:numPr>
          <w:ilvl w:val="0"/>
          <w:numId w:val="31"/>
        </w:numPr>
        <w:tabs>
          <w:tab w:val="num" w:pos="0"/>
        </w:tabs>
        <w:rPr>
          <w:sz w:val="22"/>
          <w:szCs w:val="20"/>
        </w:rPr>
      </w:pPr>
      <w:r w:rsidRPr="009C43CD">
        <w:rPr>
          <w:sz w:val="22"/>
          <w:szCs w:val="20"/>
        </w:rPr>
        <w:t>Work with faculty and/or parent committees.</w:t>
      </w:r>
    </w:p>
    <w:p w14:paraId="142363C4" w14:textId="2072E80B" w:rsidR="0084320B" w:rsidRPr="009C43CD" w:rsidRDefault="0084320B" w:rsidP="00DF0C33">
      <w:pPr>
        <w:numPr>
          <w:ilvl w:val="0"/>
          <w:numId w:val="31"/>
        </w:numPr>
        <w:tabs>
          <w:tab w:val="num" w:pos="0"/>
        </w:tabs>
        <w:rPr>
          <w:sz w:val="22"/>
          <w:szCs w:val="20"/>
        </w:rPr>
      </w:pPr>
      <w:r w:rsidRPr="009C43CD">
        <w:rPr>
          <w:sz w:val="22"/>
          <w:szCs w:val="20"/>
        </w:rPr>
        <w:t>Attend PTA/PTO meetings.</w:t>
      </w:r>
    </w:p>
    <w:p w14:paraId="6AE6B7E7" w14:textId="77777777" w:rsidR="0084320B" w:rsidRPr="009C43CD" w:rsidRDefault="0084320B" w:rsidP="00DF0C33">
      <w:pPr>
        <w:numPr>
          <w:ilvl w:val="0"/>
          <w:numId w:val="31"/>
        </w:numPr>
        <w:tabs>
          <w:tab w:val="num" w:pos="0"/>
        </w:tabs>
        <w:rPr>
          <w:sz w:val="22"/>
          <w:szCs w:val="20"/>
        </w:rPr>
      </w:pPr>
      <w:r w:rsidRPr="009C43CD">
        <w:rPr>
          <w:sz w:val="22"/>
          <w:szCs w:val="20"/>
        </w:rPr>
        <w:t>Attend a school board meeting.</w:t>
      </w:r>
    </w:p>
    <w:p w14:paraId="39BCF4D9" w14:textId="4EC31A9C" w:rsidR="0084320B" w:rsidRPr="009C43CD" w:rsidRDefault="0084320B" w:rsidP="00DF0C33">
      <w:pPr>
        <w:numPr>
          <w:ilvl w:val="0"/>
          <w:numId w:val="31"/>
        </w:numPr>
        <w:rPr>
          <w:sz w:val="22"/>
        </w:rPr>
      </w:pPr>
      <w:bookmarkStart w:id="41" w:name="_Int_Ha3IgTA7"/>
      <w:r w:rsidRPr="0669B0CD">
        <w:rPr>
          <w:sz w:val="22"/>
        </w:rPr>
        <w:t>Attend</w:t>
      </w:r>
      <w:bookmarkEnd w:id="41"/>
      <w:r w:rsidRPr="0669B0CD">
        <w:rPr>
          <w:sz w:val="22"/>
        </w:rPr>
        <w:t xml:space="preserve"> a professional organization meeting (WEA, IRA, NCTM, etc.).</w:t>
      </w:r>
    </w:p>
    <w:p w14:paraId="5B13DB48" w14:textId="16EC9D14" w:rsidR="1549263A" w:rsidRDefault="1549263A" w:rsidP="5CCED510">
      <w:pPr>
        <w:rPr>
          <w:rFonts w:eastAsia="Calibri" w:cs="Arial"/>
          <w:szCs w:val="24"/>
        </w:rPr>
      </w:pPr>
    </w:p>
    <w:p w14:paraId="012393AE" w14:textId="7DA477B1" w:rsidR="0517A7E8" w:rsidRDefault="6F095869" w:rsidP="5CCED510">
      <w:pPr>
        <w:rPr>
          <w:rFonts w:eastAsia="Calibri" w:cs="Arial"/>
          <w:szCs w:val="24"/>
        </w:rPr>
      </w:pPr>
      <w:r w:rsidRPr="5CCED510">
        <w:rPr>
          <w:rFonts w:eastAsia="Calibri" w:cs="Arial"/>
          <w:szCs w:val="24"/>
        </w:rPr>
        <w:t xml:space="preserve">We recommend that you keep a log of all your student teaching experiences or </w:t>
      </w:r>
      <w:r w:rsidR="32D9D09E" w:rsidRPr="5CCED510">
        <w:rPr>
          <w:rFonts w:eastAsia="Calibri" w:cs="Arial"/>
          <w:szCs w:val="24"/>
        </w:rPr>
        <w:t>mark</w:t>
      </w:r>
      <w:r w:rsidRPr="5CCED510">
        <w:rPr>
          <w:rFonts w:eastAsia="Calibri" w:cs="Arial"/>
          <w:szCs w:val="24"/>
        </w:rPr>
        <w:t xml:space="preserve"> them on the rubric under the appropriate category. </w:t>
      </w:r>
    </w:p>
    <w:p w14:paraId="583BBB60" w14:textId="0D279E1E" w:rsidR="1549263A" w:rsidRDefault="1549263A" w:rsidP="1549263A">
      <w:pPr>
        <w:rPr>
          <w:rFonts w:eastAsia="Calibri" w:cs="Arial"/>
          <w:sz w:val="22"/>
        </w:rPr>
      </w:pPr>
    </w:p>
    <w:p w14:paraId="312BB431" w14:textId="65AD4C13" w:rsidR="2548338B" w:rsidRDefault="2548338B" w:rsidP="1549263A">
      <w:pPr>
        <w:rPr>
          <w:u w:val="single"/>
        </w:rPr>
      </w:pPr>
      <w:r>
        <w:t>Student teaching is a full-time job and Student Teachers will be expected to participate in before and after school activities that Mentor Teachers have as part of their regular duties (e.g., staff meetings, parent conferences, professional development workshops, school nights, etc.).</w:t>
      </w:r>
    </w:p>
    <w:p w14:paraId="4F1D5837" w14:textId="66209666" w:rsidR="1549263A" w:rsidRDefault="1549263A" w:rsidP="1549263A">
      <w:pPr>
        <w:rPr>
          <w:rFonts w:eastAsia="Calibri" w:cs="Arial"/>
          <w:sz w:val="22"/>
        </w:rPr>
      </w:pPr>
    </w:p>
    <w:p w14:paraId="09AEE454" w14:textId="0A7829FE" w:rsidR="002E749D" w:rsidRPr="0084320B" w:rsidRDefault="0084320B" w:rsidP="0669B0CD">
      <w:pPr>
        <w:rPr>
          <w:u w:val="single"/>
        </w:rPr>
      </w:pPr>
      <w:r>
        <w:t xml:space="preserve">**During the semester, Student Teachers may visit other classrooms, programs, and schools and may need to interview teachers and administrators to meet the required outcomes. Since time away from the classroom must be carefully planned to ensure effective teaching and learning for the students in the classroom(s), Student Teachers will need to schedule closely, and communicate well, with Mentor Teachers to make these arrangements. </w:t>
      </w:r>
      <w:bookmarkStart w:id="42" w:name="_Int_bexRo3j1"/>
      <w:r w:rsidRPr="0669B0CD">
        <w:rPr>
          <w:b/>
          <w:bCs/>
          <w:i/>
          <w:iCs/>
        </w:rPr>
        <w:t>Ultimately, it</w:t>
      </w:r>
      <w:bookmarkEnd w:id="42"/>
      <w:r w:rsidRPr="0669B0CD">
        <w:rPr>
          <w:b/>
          <w:bCs/>
          <w:i/>
          <w:iCs/>
        </w:rPr>
        <w:t xml:space="preserve"> is </w:t>
      </w:r>
      <w:r w:rsidR="0DB77225" w:rsidRPr="0669B0CD">
        <w:rPr>
          <w:b/>
          <w:bCs/>
          <w:i/>
          <w:iCs/>
          <w:u w:val="single"/>
        </w:rPr>
        <w:t>YOUR</w:t>
      </w:r>
      <w:r w:rsidRPr="0669B0CD">
        <w:rPr>
          <w:b/>
          <w:bCs/>
          <w:i/>
          <w:iCs/>
          <w:u w:val="single"/>
        </w:rPr>
        <w:t xml:space="preserve"> </w:t>
      </w:r>
      <w:r w:rsidR="3545AFFD" w:rsidRPr="0669B0CD">
        <w:rPr>
          <w:b/>
          <w:bCs/>
          <w:i/>
          <w:iCs/>
          <w:u w:val="single"/>
        </w:rPr>
        <w:t>RESPONSIBILITY</w:t>
      </w:r>
      <w:r w:rsidRPr="0669B0CD">
        <w:rPr>
          <w:b/>
          <w:bCs/>
          <w:i/>
          <w:iCs/>
        </w:rPr>
        <w:t xml:space="preserve"> to be aware of and meet all evaluation criteria and deadlines.</w:t>
      </w:r>
      <w:r>
        <w:t xml:space="preserve"> </w:t>
      </w:r>
    </w:p>
    <w:p w14:paraId="21F2D5ED" w14:textId="2A8F1531" w:rsidR="01E96C95" w:rsidRDefault="01E96C95" w:rsidP="0669B0CD">
      <w:pPr>
        <w:pStyle w:val="Heading4"/>
      </w:pPr>
      <w:bookmarkStart w:id="43" w:name="_Toc47860800"/>
      <w:r>
        <w:t xml:space="preserve">Possible </w:t>
      </w:r>
      <w:r w:rsidR="0084320B">
        <w:t>Professional Portfolio</w:t>
      </w:r>
      <w:bookmarkEnd w:id="43"/>
      <w:r w:rsidR="0084320B">
        <w:t xml:space="preserve"> Contents</w:t>
      </w:r>
    </w:p>
    <w:p w14:paraId="3F631649" w14:textId="52A52764" w:rsidR="008A59A6" w:rsidRPr="008A59A6" w:rsidRDefault="008A59A6" w:rsidP="008A59A6">
      <w:r>
        <w:t xml:space="preserve">Begin preparing for job interviews by developing a professional </w:t>
      </w:r>
      <w:r w:rsidR="006872E2">
        <w:t>portfolio. Work with your mentor teacher, and if possible, your principal, to identify</w:t>
      </w:r>
      <w:r w:rsidR="00F533F7">
        <w:t xml:space="preserve"> relevant materials</w:t>
      </w:r>
      <w:r w:rsidR="003828B0">
        <w:t xml:space="preserve"> for your port</w:t>
      </w:r>
      <w:r w:rsidR="00742C53">
        <w:t>folio. Contents could include the following:</w:t>
      </w:r>
    </w:p>
    <w:p w14:paraId="35B4F993" w14:textId="77777777" w:rsidR="0084320B" w:rsidRPr="0084320B" w:rsidRDefault="0084320B" w:rsidP="00DF0C33">
      <w:pPr>
        <w:numPr>
          <w:ilvl w:val="0"/>
          <w:numId w:val="10"/>
        </w:numPr>
      </w:pPr>
      <w:r w:rsidRPr="0084320B">
        <w:lastRenderedPageBreak/>
        <w:t>A one-page resume prepared for job interviewing or applications.</w:t>
      </w:r>
    </w:p>
    <w:p w14:paraId="71808CA3" w14:textId="45EEA0FF" w:rsidR="0084320B" w:rsidRPr="0084320B" w:rsidRDefault="66C480FE" w:rsidP="00DF0C33">
      <w:pPr>
        <w:numPr>
          <w:ilvl w:val="0"/>
          <w:numId w:val="10"/>
        </w:numPr>
      </w:pPr>
      <w:bookmarkStart w:id="44" w:name="_Int_5C9BPEA5"/>
      <w:r>
        <w:t>The reference letter from your Mentor Teacher(s</w:t>
      </w:r>
      <w:proofErr w:type="gramStart"/>
      <w:r>
        <w:t>) that</w:t>
      </w:r>
      <w:proofErr w:type="gramEnd"/>
      <w:r>
        <w:t xml:space="preserve"> is part of your final evaluation of student teaching.</w:t>
      </w:r>
      <w:bookmarkEnd w:id="44"/>
    </w:p>
    <w:p w14:paraId="28E52A79" w14:textId="77777777" w:rsidR="0084320B" w:rsidRPr="0084320B" w:rsidRDefault="0084320B" w:rsidP="00DF0C33">
      <w:pPr>
        <w:numPr>
          <w:ilvl w:val="0"/>
          <w:numId w:val="10"/>
        </w:numPr>
      </w:pPr>
      <w:r w:rsidRPr="0084320B">
        <w:t>A current copy of your WyoWeb transcript.</w:t>
      </w:r>
    </w:p>
    <w:p w14:paraId="42414904" w14:textId="77777777" w:rsidR="0084320B" w:rsidRPr="0084320B" w:rsidRDefault="0084320B" w:rsidP="00DF0C33">
      <w:pPr>
        <w:numPr>
          <w:ilvl w:val="0"/>
          <w:numId w:val="10"/>
        </w:numPr>
      </w:pPr>
      <w:r w:rsidRPr="0084320B">
        <w:t>Statement of your teaching philosophy and professional qualities (one page) and/or the belief matrix.</w:t>
      </w:r>
    </w:p>
    <w:p w14:paraId="45767A06" w14:textId="77777777" w:rsidR="0084320B" w:rsidRPr="0084320B" w:rsidRDefault="0084320B" w:rsidP="00DF0C33">
      <w:pPr>
        <w:numPr>
          <w:ilvl w:val="0"/>
          <w:numId w:val="10"/>
        </w:numPr>
      </w:pPr>
      <w:r w:rsidRPr="0084320B">
        <w:t xml:space="preserve">Outline of a unit developed and taught by you </w:t>
      </w:r>
      <w:r w:rsidRPr="0084320B">
        <w:rPr>
          <w:bCs/>
        </w:rPr>
        <w:t xml:space="preserve">during the student teaching semester. </w:t>
      </w:r>
    </w:p>
    <w:p w14:paraId="4B899F75" w14:textId="77777777" w:rsidR="0084320B" w:rsidRPr="0084320B" w:rsidRDefault="0084320B" w:rsidP="00DF0C33">
      <w:pPr>
        <w:numPr>
          <w:ilvl w:val="0"/>
          <w:numId w:val="10"/>
        </w:numPr>
      </w:pPr>
      <w:r w:rsidRPr="0084320B">
        <w:t xml:space="preserve">Lesson plan developed and taught by you </w:t>
      </w:r>
      <w:r w:rsidRPr="0084320B">
        <w:rPr>
          <w:bCs/>
        </w:rPr>
        <w:t>during student teaching</w:t>
      </w:r>
      <w:r w:rsidRPr="0084320B">
        <w:rPr>
          <w:b/>
        </w:rPr>
        <w:t xml:space="preserve"> </w:t>
      </w:r>
      <w:r w:rsidRPr="0084320B">
        <w:rPr>
          <w:bCs/>
        </w:rPr>
        <w:t xml:space="preserve">(may </w:t>
      </w:r>
      <w:r w:rsidRPr="0084320B">
        <w:t>include samples of student work and comments/feedback from your Mentor Teacher).</w:t>
      </w:r>
    </w:p>
    <w:p w14:paraId="5B765FEE" w14:textId="460BABDD" w:rsidR="0084320B" w:rsidRPr="0084320B" w:rsidRDefault="0084320B" w:rsidP="00DF0C33">
      <w:pPr>
        <w:numPr>
          <w:ilvl w:val="0"/>
          <w:numId w:val="10"/>
        </w:numPr>
      </w:pPr>
      <w:r w:rsidRPr="0084320B">
        <w:t xml:space="preserve">Documentation of computer/technology skills. </w:t>
      </w:r>
    </w:p>
    <w:p w14:paraId="4B3282E5" w14:textId="77777777" w:rsidR="00BB6CFA" w:rsidRDefault="0084320B" w:rsidP="00DF0C33">
      <w:pPr>
        <w:numPr>
          <w:ilvl w:val="0"/>
          <w:numId w:val="10"/>
        </w:numPr>
      </w:pPr>
      <w:r w:rsidRPr="0084320B">
        <w:t>Copy of the final evaluation from your student teaching.</w:t>
      </w:r>
    </w:p>
    <w:p w14:paraId="2F2157CB" w14:textId="77777777" w:rsidR="0084320B" w:rsidRPr="0084320B" w:rsidRDefault="0084320B" w:rsidP="00DF0C33">
      <w:pPr>
        <w:numPr>
          <w:ilvl w:val="0"/>
          <w:numId w:val="10"/>
        </w:numPr>
      </w:pPr>
      <w:r w:rsidRPr="0084320B">
        <w:t xml:space="preserve">Letters of recommendation from individuals </w:t>
      </w:r>
      <w:r w:rsidRPr="0084320B">
        <w:rPr>
          <w:b/>
          <w:i/>
        </w:rPr>
        <w:t xml:space="preserve">other than the Mentor Teacher </w:t>
      </w:r>
      <w:r w:rsidRPr="0084320B">
        <w:t xml:space="preserve">that are </w:t>
      </w:r>
      <w:r w:rsidRPr="0084320B">
        <w:rPr>
          <w:i/>
        </w:rPr>
        <w:t>testament to your professional capabilities</w:t>
      </w:r>
      <w:r w:rsidRPr="0084320B">
        <w:rPr>
          <w:b/>
          <w:i/>
        </w:rPr>
        <w:t>.</w:t>
      </w:r>
      <w:r w:rsidRPr="0084320B">
        <w:t xml:space="preserve"> </w:t>
      </w:r>
    </w:p>
    <w:p w14:paraId="25EF647D" w14:textId="77777777" w:rsidR="0084320B" w:rsidRPr="0084320B" w:rsidRDefault="0084320B" w:rsidP="00DF0C33">
      <w:pPr>
        <w:numPr>
          <w:ilvl w:val="0"/>
          <w:numId w:val="12"/>
        </w:numPr>
      </w:pPr>
      <w:r w:rsidRPr="0084320B">
        <w:t xml:space="preserve">Letter of recommendation from your UW Faculty/Supervisor at the end of the semester. </w:t>
      </w:r>
    </w:p>
    <w:p w14:paraId="01E5AF26" w14:textId="6CB3B782" w:rsidR="0084320B" w:rsidRDefault="0084320B" w:rsidP="0669B0CD">
      <w:pPr>
        <w:pStyle w:val="Heading4"/>
      </w:pPr>
      <w:bookmarkStart w:id="45" w:name="_Toc54610391"/>
      <w:r>
        <w:t>Belief Matrix</w:t>
      </w:r>
      <w:bookmarkEnd w:id="45"/>
    </w:p>
    <w:p w14:paraId="39A83225" w14:textId="70E00876" w:rsidR="00151B21" w:rsidRPr="0084320B" w:rsidRDefault="00151B21" w:rsidP="00151B21">
      <w:r w:rsidRPr="0084320B">
        <w:t xml:space="preserve">The Belief Matrix includes statements of a variety of individual beliefs. When complete, the Student Teacher has a one-page reflection of who </w:t>
      </w:r>
      <w:r w:rsidR="00F95A10">
        <w:t>they are</w:t>
      </w:r>
      <w:r w:rsidRPr="0084320B">
        <w:t xml:space="preserve"> as a teacher. The matrix is a positive foundation and confidence builder, and an aid in interview situations. The matrix may be included in your professional portfolio (if required).</w:t>
      </w:r>
    </w:p>
    <w:p w14:paraId="04988D30" w14:textId="77777777" w:rsidR="00151B21" w:rsidRPr="0084320B" w:rsidRDefault="00151B21" w:rsidP="00151B21"/>
    <w:p w14:paraId="6B6D1272" w14:textId="77777777" w:rsidR="00151B21" w:rsidRPr="00462355" w:rsidRDefault="00151B21" w:rsidP="00151B21">
      <w:pPr>
        <w:pStyle w:val="Heading4"/>
      </w:pPr>
      <w:r w:rsidRPr="00462355">
        <w:t>To develop the matrix:</w:t>
      </w:r>
    </w:p>
    <w:p w14:paraId="52699F77" w14:textId="77777777" w:rsidR="00151B21" w:rsidRPr="0084320B" w:rsidRDefault="00151B21" w:rsidP="00DF0C33">
      <w:pPr>
        <w:numPr>
          <w:ilvl w:val="0"/>
          <w:numId w:val="17"/>
        </w:numPr>
      </w:pPr>
      <w:r w:rsidRPr="0084320B">
        <w:t>Use the sample as a guide. You may or may not choose to use the embedded prompts.</w:t>
      </w:r>
    </w:p>
    <w:p w14:paraId="39178268" w14:textId="77777777" w:rsidR="00151B21" w:rsidRPr="0084320B" w:rsidRDefault="00151B21" w:rsidP="00DF0C33">
      <w:pPr>
        <w:numPr>
          <w:ilvl w:val="0"/>
          <w:numId w:val="17"/>
        </w:numPr>
      </w:pPr>
      <w:r w:rsidRPr="0084320B">
        <w:rPr>
          <w:i/>
        </w:rPr>
        <w:t>Adjust the headings in each box or add additional headings to reflect individual beliefs</w:t>
      </w:r>
      <w:r w:rsidRPr="0084320B">
        <w:t>.</w:t>
      </w:r>
    </w:p>
    <w:p w14:paraId="55F29204" w14:textId="77777777" w:rsidR="00151B21" w:rsidRPr="0084320B" w:rsidRDefault="00151B21" w:rsidP="00DF0C33">
      <w:pPr>
        <w:numPr>
          <w:ilvl w:val="0"/>
          <w:numId w:val="17"/>
        </w:numPr>
      </w:pPr>
      <w:r w:rsidRPr="0084320B">
        <w:t>List topical descriptors in each box which describe teaching beliefs, valued practices, and personalized statements about who you are as an educator.</w:t>
      </w:r>
    </w:p>
    <w:p w14:paraId="55D8932C" w14:textId="1A80B77E" w:rsidR="00151B21" w:rsidRPr="0084320B" w:rsidRDefault="00151B21" w:rsidP="00DF0C33">
      <w:pPr>
        <w:numPr>
          <w:ilvl w:val="0"/>
          <w:numId w:val="17"/>
        </w:numPr>
      </w:pPr>
      <w:r>
        <w:t xml:space="preserve">Other headings may </w:t>
      </w:r>
      <w:r w:rsidR="6F20F592">
        <w:t>include</w:t>
      </w:r>
      <w:r>
        <w:t xml:space="preserve"> Me, Professional Development, Current Issues, and/or Personal Philosophy.</w:t>
      </w:r>
    </w:p>
    <w:tbl>
      <w:tblPr>
        <w:tblpPr w:leftFromText="180" w:rightFromText="180" w:vertAnchor="page" w:horzAnchor="margin" w:tblpY="2338"/>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106"/>
        <w:gridCol w:w="3105"/>
        <w:gridCol w:w="3103"/>
      </w:tblGrid>
      <w:tr w:rsidR="00F95A10" w:rsidRPr="0084320B" w14:paraId="33737D4F" w14:textId="77777777" w:rsidTr="0669B0CD">
        <w:trPr>
          <w:trHeight w:val="2277"/>
        </w:trPr>
        <w:tc>
          <w:tcPr>
            <w:tcW w:w="1667" w:type="pct"/>
          </w:tcPr>
          <w:p w14:paraId="13DC487A" w14:textId="77777777" w:rsidR="00F95A10" w:rsidRPr="00151B21" w:rsidRDefault="00F95A10" w:rsidP="00F95A10">
            <w:pPr>
              <w:rPr>
                <w:sz w:val="20"/>
                <w:szCs w:val="18"/>
              </w:rPr>
            </w:pPr>
            <w:r w:rsidRPr="00151B21">
              <w:rPr>
                <w:sz w:val="20"/>
                <w:szCs w:val="18"/>
              </w:rPr>
              <w:lastRenderedPageBreak/>
              <w:t>Curriculum</w:t>
            </w:r>
          </w:p>
          <w:p w14:paraId="04D52EE4" w14:textId="77777777" w:rsidR="00F95A10" w:rsidRPr="00151B21" w:rsidRDefault="00F95A10" w:rsidP="00F95A10">
            <w:pPr>
              <w:rPr>
                <w:sz w:val="20"/>
                <w:szCs w:val="18"/>
              </w:rPr>
            </w:pPr>
          </w:p>
          <w:p w14:paraId="017487A5" w14:textId="77777777" w:rsidR="00F95A10" w:rsidRPr="00151B21" w:rsidRDefault="00F95A10" w:rsidP="00DF0C33">
            <w:pPr>
              <w:numPr>
                <w:ilvl w:val="0"/>
                <w:numId w:val="19"/>
              </w:numPr>
              <w:rPr>
                <w:sz w:val="20"/>
                <w:szCs w:val="18"/>
              </w:rPr>
            </w:pPr>
            <w:r w:rsidRPr="00151B21">
              <w:rPr>
                <w:sz w:val="20"/>
                <w:szCs w:val="18"/>
              </w:rPr>
              <w:t>What is the importance of aligning curriculum with WYCAS standards?</w:t>
            </w:r>
          </w:p>
          <w:p w14:paraId="6E847BDD" w14:textId="77777777" w:rsidR="00F95A10" w:rsidRPr="00151B21" w:rsidRDefault="00F95A10" w:rsidP="00DF0C33">
            <w:pPr>
              <w:numPr>
                <w:ilvl w:val="0"/>
                <w:numId w:val="19"/>
              </w:numPr>
              <w:rPr>
                <w:sz w:val="20"/>
                <w:szCs w:val="18"/>
              </w:rPr>
            </w:pPr>
            <w:r w:rsidRPr="00151B21">
              <w:rPr>
                <w:sz w:val="20"/>
                <w:szCs w:val="18"/>
              </w:rPr>
              <w:t xml:space="preserve">Where are my opportunities to integrate my curriculum with other content areas? </w:t>
            </w:r>
          </w:p>
        </w:tc>
        <w:tc>
          <w:tcPr>
            <w:tcW w:w="1667" w:type="pct"/>
          </w:tcPr>
          <w:p w14:paraId="6B90AC98" w14:textId="77777777" w:rsidR="00F95A10" w:rsidRPr="00151B21" w:rsidRDefault="00F95A10" w:rsidP="00F95A10">
            <w:pPr>
              <w:rPr>
                <w:sz w:val="20"/>
                <w:szCs w:val="18"/>
              </w:rPr>
            </w:pPr>
            <w:r w:rsidRPr="00151B21">
              <w:rPr>
                <w:bCs/>
                <w:sz w:val="20"/>
                <w:szCs w:val="18"/>
              </w:rPr>
              <w:t>School as a Community</w:t>
            </w:r>
            <w:r w:rsidRPr="00151B21">
              <w:rPr>
                <w:sz w:val="20"/>
                <w:szCs w:val="18"/>
              </w:rPr>
              <w:t xml:space="preserve"> </w:t>
            </w:r>
          </w:p>
          <w:p w14:paraId="283A2A66" w14:textId="77777777" w:rsidR="00F95A10" w:rsidRPr="00151B21" w:rsidRDefault="00F95A10" w:rsidP="00F95A10">
            <w:pPr>
              <w:rPr>
                <w:sz w:val="20"/>
                <w:szCs w:val="18"/>
              </w:rPr>
            </w:pPr>
          </w:p>
          <w:p w14:paraId="5A79432D" w14:textId="77777777" w:rsidR="00F95A10" w:rsidRPr="00151B21" w:rsidRDefault="00F95A10" w:rsidP="00DF0C33">
            <w:pPr>
              <w:numPr>
                <w:ilvl w:val="0"/>
                <w:numId w:val="20"/>
              </w:numPr>
              <w:rPr>
                <w:sz w:val="20"/>
                <w:szCs w:val="18"/>
              </w:rPr>
            </w:pPr>
            <w:r w:rsidRPr="00151B21">
              <w:rPr>
                <w:sz w:val="20"/>
                <w:szCs w:val="18"/>
              </w:rPr>
              <w:t>What characteristics contribute to a school being a worthwhile community?</w:t>
            </w:r>
          </w:p>
          <w:p w14:paraId="7912F10F" w14:textId="77777777" w:rsidR="00F95A10" w:rsidRPr="00151B21" w:rsidRDefault="00F95A10" w:rsidP="00DF0C33">
            <w:pPr>
              <w:numPr>
                <w:ilvl w:val="0"/>
                <w:numId w:val="20"/>
              </w:numPr>
              <w:rPr>
                <w:sz w:val="20"/>
                <w:szCs w:val="18"/>
              </w:rPr>
            </w:pPr>
            <w:r w:rsidRPr="00151B21">
              <w:rPr>
                <w:sz w:val="20"/>
                <w:szCs w:val="18"/>
              </w:rPr>
              <w:t>How can I use democracy as a platform to develop community in my classroom?</w:t>
            </w:r>
          </w:p>
        </w:tc>
        <w:tc>
          <w:tcPr>
            <w:tcW w:w="1666" w:type="pct"/>
          </w:tcPr>
          <w:p w14:paraId="66B6B2E0" w14:textId="77777777" w:rsidR="00F95A10" w:rsidRPr="00151B21" w:rsidRDefault="00F95A10" w:rsidP="00F95A10">
            <w:pPr>
              <w:rPr>
                <w:sz w:val="20"/>
                <w:szCs w:val="18"/>
              </w:rPr>
            </w:pPr>
            <w:r w:rsidRPr="00151B21">
              <w:rPr>
                <w:sz w:val="20"/>
                <w:szCs w:val="18"/>
              </w:rPr>
              <w:t>Technology</w:t>
            </w:r>
          </w:p>
          <w:p w14:paraId="09F920E8" w14:textId="77777777" w:rsidR="00F95A10" w:rsidRPr="00151B21" w:rsidRDefault="00F95A10" w:rsidP="00F95A10">
            <w:pPr>
              <w:rPr>
                <w:sz w:val="20"/>
                <w:szCs w:val="18"/>
              </w:rPr>
            </w:pPr>
          </w:p>
          <w:p w14:paraId="35701C7A" w14:textId="77777777" w:rsidR="00F95A10" w:rsidRPr="00151B21" w:rsidRDefault="00F95A10" w:rsidP="00DF0C33">
            <w:pPr>
              <w:numPr>
                <w:ilvl w:val="0"/>
                <w:numId w:val="21"/>
              </w:numPr>
              <w:rPr>
                <w:sz w:val="20"/>
                <w:szCs w:val="18"/>
              </w:rPr>
            </w:pPr>
            <w:r w:rsidRPr="00151B21">
              <w:rPr>
                <w:sz w:val="20"/>
                <w:szCs w:val="18"/>
              </w:rPr>
              <w:t>What specific technology skills do I currently have?</w:t>
            </w:r>
          </w:p>
          <w:p w14:paraId="29015701" w14:textId="77777777" w:rsidR="00F95A10" w:rsidRPr="00151B21" w:rsidRDefault="00F95A10" w:rsidP="00DF0C33">
            <w:pPr>
              <w:numPr>
                <w:ilvl w:val="0"/>
                <w:numId w:val="21"/>
              </w:numPr>
              <w:rPr>
                <w:sz w:val="20"/>
                <w:szCs w:val="18"/>
              </w:rPr>
            </w:pPr>
            <w:r w:rsidRPr="00151B21">
              <w:rPr>
                <w:sz w:val="20"/>
                <w:szCs w:val="18"/>
              </w:rPr>
              <w:t>What examples do I have of using technology to support or enhance instruction in my classroom?</w:t>
            </w:r>
          </w:p>
        </w:tc>
      </w:tr>
      <w:tr w:rsidR="00F95A10" w:rsidRPr="0084320B" w14:paraId="2DBFE004" w14:textId="77777777" w:rsidTr="0669B0CD">
        <w:trPr>
          <w:trHeight w:val="3150"/>
        </w:trPr>
        <w:tc>
          <w:tcPr>
            <w:tcW w:w="1667" w:type="pct"/>
          </w:tcPr>
          <w:p w14:paraId="709AFF29" w14:textId="77777777" w:rsidR="00F95A10" w:rsidRPr="00151B21" w:rsidRDefault="00F95A10" w:rsidP="00F95A10">
            <w:pPr>
              <w:rPr>
                <w:sz w:val="20"/>
                <w:szCs w:val="18"/>
              </w:rPr>
            </w:pPr>
            <w:r w:rsidRPr="00151B21">
              <w:rPr>
                <w:sz w:val="20"/>
                <w:szCs w:val="18"/>
              </w:rPr>
              <w:t>Classroom Management</w:t>
            </w:r>
          </w:p>
          <w:p w14:paraId="053BC255" w14:textId="77777777" w:rsidR="00F95A10" w:rsidRPr="00151B21" w:rsidRDefault="00F95A10" w:rsidP="00F95A10">
            <w:pPr>
              <w:rPr>
                <w:sz w:val="20"/>
                <w:szCs w:val="18"/>
              </w:rPr>
            </w:pPr>
          </w:p>
          <w:p w14:paraId="609AE2DC" w14:textId="77777777" w:rsidR="00F95A10" w:rsidRPr="00151B21" w:rsidRDefault="00F95A10" w:rsidP="00DF0C33">
            <w:pPr>
              <w:numPr>
                <w:ilvl w:val="0"/>
                <w:numId w:val="18"/>
              </w:numPr>
              <w:rPr>
                <w:sz w:val="20"/>
                <w:szCs w:val="18"/>
              </w:rPr>
            </w:pPr>
            <w:r w:rsidRPr="00151B21">
              <w:rPr>
                <w:sz w:val="20"/>
                <w:szCs w:val="18"/>
              </w:rPr>
              <w:t>What theoretical foundation grounds my philosophy for classroom management?</w:t>
            </w:r>
          </w:p>
          <w:p w14:paraId="30FE03AA" w14:textId="77777777" w:rsidR="00F95A10" w:rsidRPr="00151B21" w:rsidRDefault="00F95A10" w:rsidP="00DF0C33">
            <w:pPr>
              <w:numPr>
                <w:ilvl w:val="0"/>
                <w:numId w:val="18"/>
              </w:numPr>
              <w:rPr>
                <w:sz w:val="20"/>
                <w:szCs w:val="18"/>
              </w:rPr>
            </w:pPr>
            <w:r w:rsidRPr="00151B21">
              <w:rPr>
                <w:sz w:val="20"/>
                <w:szCs w:val="18"/>
              </w:rPr>
              <w:t>What are 5 characteristics of a classroom that is being well-managed for students at XX grade level(s)?</w:t>
            </w:r>
          </w:p>
          <w:p w14:paraId="3D241F17" w14:textId="77777777" w:rsidR="00F95A10" w:rsidRPr="00151B21" w:rsidRDefault="00F95A10" w:rsidP="00F95A10">
            <w:pPr>
              <w:rPr>
                <w:sz w:val="20"/>
                <w:szCs w:val="18"/>
              </w:rPr>
            </w:pPr>
          </w:p>
          <w:p w14:paraId="2DC99C9C" w14:textId="77777777" w:rsidR="00F95A10" w:rsidRPr="00151B21" w:rsidRDefault="00F95A10" w:rsidP="00F95A10">
            <w:pPr>
              <w:rPr>
                <w:sz w:val="20"/>
                <w:szCs w:val="18"/>
              </w:rPr>
            </w:pPr>
          </w:p>
        </w:tc>
        <w:tc>
          <w:tcPr>
            <w:tcW w:w="1667" w:type="pct"/>
          </w:tcPr>
          <w:p w14:paraId="2A89CBB0" w14:textId="77777777" w:rsidR="00F95A10" w:rsidRPr="00151B21" w:rsidRDefault="00F95A10" w:rsidP="00F95A10">
            <w:pPr>
              <w:rPr>
                <w:sz w:val="20"/>
                <w:szCs w:val="18"/>
              </w:rPr>
            </w:pPr>
            <w:r w:rsidRPr="00151B21">
              <w:rPr>
                <w:sz w:val="20"/>
                <w:szCs w:val="18"/>
              </w:rPr>
              <w:t>Assessment</w:t>
            </w:r>
          </w:p>
          <w:p w14:paraId="0357EF90" w14:textId="77777777" w:rsidR="00F95A10" w:rsidRPr="00151B21" w:rsidRDefault="00F95A10" w:rsidP="00F95A10">
            <w:pPr>
              <w:rPr>
                <w:sz w:val="20"/>
                <w:szCs w:val="18"/>
              </w:rPr>
            </w:pPr>
          </w:p>
          <w:p w14:paraId="5F8E2BDF" w14:textId="77777777" w:rsidR="00F95A10" w:rsidRPr="00151B21" w:rsidRDefault="00F95A10" w:rsidP="00DF0C33">
            <w:pPr>
              <w:numPr>
                <w:ilvl w:val="0"/>
                <w:numId w:val="23"/>
              </w:numPr>
              <w:rPr>
                <w:sz w:val="20"/>
                <w:szCs w:val="18"/>
              </w:rPr>
            </w:pPr>
            <w:r w:rsidRPr="00151B21">
              <w:rPr>
                <w:sz w:val="20"/>
                <w:szCs w:val="18"/>
              </w:rPr>
              <w:t>Why are both formative and summative assessments important tools for a teacher?</w:t>
            </w:r>
          </w:p>
          <w:p w14:paraId="6C35EB91" w14:textId="77777777" w:rsidR="00F95A10" w:rsidRPr="00151B21" w:rsidRDefault="00F95A10" w:rsidP="00DF0C33">
            <w:pPr>
              <w:numPr>
                <w:ilvl w:val="0"/>
                <w:numId w:val="23"/>
              </w:numPr>
              <w:rPr>
                <w:sz w:val="20"/>
                <w:szCs w:val="20"/>
              </w:rPr>
            </w:pPr>
            <w:r w:rsidRPr="0669B0CD">
              <w:rPr>
                <w:sz w:val="20"/>
                <w:szCs w:val="20"/>
              </w:rPr>
              <w:t xml:space="preserve">What are </w:t>
            </w:r>
            <w:bookmarkStart w:id="46" w:name="_Int_mhipWlMb"/>
            <w:r w:rsidRPr="0669B0CD">
              <w:rPr>
                <w:sz w:val="20"/>
                <w:szCs w:val="20"/>
              </w:rPr>
              <w:t>5 characteristics</w:t>
            </w:r>
            <w:bookmarkEnd w:id="46"/>
            <w:r w:rsidRPr="0669B0CD">
              <w:rPr>
                <w:sz w:val="20"/>
                <w:szCs w:val="20"/>
              </w:rPr>
              <w:t xml:space="preserve"> of assessments that I consider for every large unit of instruction?</w:t>
            </w:r>
          </w:p>
          <w:p w14:paraId="6B9B068B" w14:textId="77777777" w:rsidR="00F95A10" w:rsidRPr="00151B21" w:rsidRDefault="00F95A10" w:rsidP="00DF0C33">
            <w:pPr>
              <w:numPr>
                <w:ilvl w:val="0"/>
                <w:numId w:val="23"/>
              </w:numPr>
              <w:rPr>
                <w:sz w:val="20"/>
                <w:szCs w:val="18"/>
              </w:rPr>
            </w:pPr>
            <w:r w:rsidRPr="00151B21">
              <w:rPr>
                <w:sz w:val="20"/>
                <w:szCs w:val="18"/>
              </w:rPr>
              <w:t>Is/should assessment in my classroom connected to the School Improvement Plan?</w:t>
            </w:r>
          </w:p>
        </w:tc>
        <w:tc>
          <w:tcPr>
            <w:tcW w:w="1666" w:type="pct"/>
          </w:tcPr>
          <w:p w14:paraId="3556FFDA" w14:textId="77777777" w:rsidR="00F95A10" w:rsidRPr="00151B21" w:rsidRDefault="00F95A10" w:rsidP="00F95A10">
            <w:pPr>
              <w:rPr>
                <w:sz w:val="20"/>
                <w:szCs w:val="18"/>
              </w:rPr>
            </w:pPr>
            <w:r w:rsidRPr="00151B21">
              <w:rPr>
                <w:sz w:val="20"/>
                <w:szCs w:val="18"/>
              </w:rPr>
              <w:t>Instructional Strategies</w:t>
            </w:r>
          </w:p>
          <w:p w14:paraId="65A223B0" w14:textId="77777777" w:rsidR="00F95A10" w:rsidRPr="00151B21" w:rsidRDefault="00F95A10" w:rsidP="00F95A10">
            <w:pPr>
              <w:rPr>
                <w:sz w:val="20"/>
                <w:szCs w:val="18"/>
              </w:rPr>
            </w:pPr>
          </w:p>
          <w:p w14:paraId="183FFA72" w14:textId="77777777" w:rsidR="00F95A10" w:rsidRPr="00151B21" w:rsidRDefault="00F95A10" w:rsidP="00DF0C33">
            <w:pPr>
              <w:numPr>
                <w:ilvl w:val="0"/>
                <w:numId w:val="22"/>
              </w:numPr>
              <w:rPr>
                <w:sz w:val="20"/>
                <w:szCs w:val="20"/>
              </w:rPr>
            </w:pPr>
            <w:r w:rsidRPr="0669B0CD">
              <w:rPr>
                <w:sz w:val="20"/>
                <w:szCs w:val="20"/>
              </w:rPr>
              <w:t xml:space="preserve">What are </w:t>
            </w:r>
            <w:bookmarkStart w:id="47" w:name="_Int_jiVZqONQ"/>
            <w:r w:rsidRPr="0669B0CD">
              <w:rPr>
                <w:sz w:val="20"/>
                <w:szCs w:val="20"/>
              </w:rPr>
              <w:t>4 different</w:t>
            </w:r>
            <w:bookmarkEnd w:id="47"/>
            <w:r w:rsidRPr="0669B0CD">
              <w:rPr>
                <w:sz w:val="20"/>
                <w:szCs w:val="20"/>
              </w:rPr>
              <w:t xml:space="preserve"> instructional strategies that I have used and why did I make each choice?</w:t>
            </w:r>
          </w:p>
          <w:p w14:paraId="6977A348" w14:textId="77777777" w:rsidR="00F95A10" w:rsidRPr="00151B21" w:rsidRDefault="00F95A10" w:rsidP="00DF0C33">
            <w:pPr>
              <w:numPr>
                <w:ilvl w:val="0"/>
                <w:numId w:val="22"/>
              </w:numPr>
              <w:rPr>
                <w:sz w:val="20"/>
                <w:szCs w:val="18"/>
              </w:rPr>
            </w:pPr>
            <w:r w:rsidRPr="00151B21">
              <w:rPr>
                <w:sz w:val="20"/>
                <w:szCs w:val="18"/>
              </w:rPr>
              <w:t>What are some fundamental differences between behavioral, cognitivist, and constructivist learning strategies?</w:t>
            </w:r>
          </w:p>
        </w:tc>
      </w:tr>
      <w:tr w:rsidR="00F95A10" w:rsidRPr="0084320B" w14:paraId="28A205CD" w14:textId="77777777" w:rsidTr="0669B0CD">
        <w:trPr>
          <w:trHeight w:val="35"/>
        </w:trPr>
        <w:tc>
          <w:tcPr>
            <w:tcW w:w="1667" w:type="pct"/>
          </w:tcPr>
          <w:p w14:paraId="3501D1A5" w14:textId="77777777" w:rsidR="00F95A10" w:rsidRPr="00151B21" w:rsidRDefault="00F95A10" w:rsidP="00F95A10">
            <w:pPr>
              <w:rPr>
                <w:sz w:val="20"/>
                <w:szCs w:val="18"/>
              </w:rPr>
            </w:pPr>
            <w:r w:rsidRPr="00151B21">
              <w:rPr>
                <w:sz w:val="20"/>
                <w:szCs w:val="18"/>
              </w:rPr>
              <w:t>Parent Involvement</w:t>
            </w:r>
          </w:p>
          <w:p w14:paraId="21D478C4" w14:textId="77777777" w:rsidR="00F95A10" w:rsidRPr="00151B21" w:rsidRDefault="00F95A10" w:rsidP="00F95A10">
            <w:pPr>
              <w:rPr>
                <w:sz w:val="20"/>
                <w:szCs w:val="18"/>
              </w:rPr>
            </w:pPr>
          </w:p>
          <w:p w14:paraId="6F29B82A" w14:textId="77777777" w:rsidR="00F95A10" w:rsidRPr="00151B21" w:rsidRDefault="00F95A10" w:rsidP="00DF0C33">
            <w:pPr>
              <w:numPr>
                <w:ilvl w:val="0"/>
                <w:numId w:val="24"/>
              </w:numPr>
              <w:rPr>
                <w:sz w:val="20"/>
                <w:szCs w:val="18"/>
              </w:rPr>
            </w:pPr>
            <w:r w:rsidRPr="00151B21">
              <w:rPr>
                <w:sz w:val="20"/>
                <w:szCs w:val="18"/>
              </w:rPr>
              <w:t>What are two examples of parent involvement that have had positive results for your class or an individual child?</w:t>
            </w:r>
          </w:p>
          <w:p w14:paraId="2E8B0F9B" w14:textId="77777777" w:rsidR="00F95A10" w:rsidRPr="00151B21" w:rsidRDefault="00F95A10" w:rsidP="00DF0C33">
            <w:pPr>
              <w:numPr>
                <w:ilvl w:val="0"/>
                <w:numId w:val="24"/>
              </w:numPr>
              <w:rPr>
                <w:sz w:val="20"/>
                <w:szCs w:val="18"/>
              </w:rPr>
            </w:pPr>
            <w:r w:rsidRPr="00151B21">
              <w:rPr>
                <w:sz w:val="20"/>
                <w:szCs w:val="18"/>
              </w:rPr>
              <w:t>If a parent came to you and wanted to be more involved in their child’s education, what suggestions would you give?</w:t>
            </w:r>
          </w:p>
          <w:p w14:paraId="27E279F6" w14:textId="77777777" w:rsidR="00F95A10" w:rsidRPr="00151B21" w:rsidRDefault="00F95A10" w:rsidP="00F95A10">
            <w:pPr>
              <w:rPr>
                <w:sz w:val="20"/>
                <w:szCs w:val="18"/>
              </w:rPr>
            </w:pPr>
          </w:p>
        </w:tc>
        <w:tc>
          <w:tcPr>
            <w:tcW w:w="1667" w:type="pct"/>
          </w:tcPr>
          <w:p w14:paraId="366DA53D" w14:textId="77777777" w:rsidR="00F95A10" w:rsidRPr="00151B21" w:rsidRDefault="00F95A10" w:rsidP="00F95A10">
            <w:pPr>
              <w:rPr>
                <w:sz w:val="20"/>
                <w:szCs w:val="18"/>
              </w:rPr>
            </w:pPr>
            <w:r w:rsidRPr="00151B21">
              <w:rPr>
                <w:sz w:val="20"/>
                <w:szCs w:val="18"/>
              </w:rPr>
              <w:t>Personal Strengths</w:t>
            </w:r>
          </w:p>
          <w:p w14:paraId="2768EAF4" w14:textId="77777777" w:rsidR="00F95A10" w:rsidRPr="00151B21" w:rsidRDefault="00F95A10" w:rsidP="00F95A10">
            <w:pPr>
              <w:rPr>
                <w:sz w:val="20"/>
                <w:szCs w:val="18"/>
              </w:rPr>
            </w:pPr>
          </w:p>
          <w:p w14:paraId="7F0A6BA7" w14:textId="77777777" w:rsidR="00F95A10" w:rsidRPr="00151B21" w:rsidRDefault="00F95A10" w:rsidP="00DF0C33">
            <w:pPr>
              <w:numPr>
                <w:ilvl w:val="0"/>
                <w:numId w:val="25"/>
              </w:numPr>
              <w:rPr>
                <w:sz w:val="20"/>
                <w:szCs w:val="18"/>
              </w:rPr>
            </w:pPr>
            <w:r w:rsidRPr="00151B21">
              <w:rPr>
                <w:sz w:val="20"/>
                <w:szCs w:val="18"/>
              </w:rPr>
              <w:t>What personal characteristics do you bring to the profession of teaching that you expect of every teacher?</w:t>
            </w:r>
          </w:p>
          <w:p w14:paraId="4DD0DDC7" w14:textId="77777777" w:rsidR="00F95A10" w:rsidRPr="00151B21" w:rsidRDefault="00F95A10" w:rsidP="00DF0C33">
            <w:pPr>
              <w:numPr>
                <w:ilvl w:val="0"/>
                <w:numId w:val="25"/>
              </w:numPr>
              <w:rPr>
                <w:sz w:val="20"/>
                <w:szCs w:val="18"/>
              </w:rPr>
            </w:pPr>
            <w:r w:rsidRPr="00151B21">
              <w:rPr>
                <w:sz w:val="20"/>
                <w:szCs w:val="18"/>
              </w:rPr>
              <w:t>Why would a school district want to hire you?</w:t>
            </w:r>
          </w:p>
        </w:tc>
        <w:tc>
          <w:tcPr>
            <w:tcW w:w="1666" w:type="pct"/>
          </w:tcPr>
          <w:p w14:paraId="60D8FBB9" w14:textId="77777777" w:rsidR="00F95A10" w:rsidRPr="00151B21" w:rsidRDefault="00F95A10" w:rsidP="00F95A10">
            <w:pPr>
              <w:rPr>
                <w:sz w:val="20"/>
                <w:szCs w:val="18"/>
              </w:rPr>
            </w:pPr>
            <w:r w:rsidRPr="00151B21">
              <w:rPr>
                <w:sz w:val="20"/>
                <w:szCs w:val="18"/>
              </w:rPr>
              <w:t>Professional Development</w:t>
            </w:r>
          </w:p>
          <w:p w14:paraId="7F3DDFA4" w14:textId="77777777" w:rsidR="00F95A10" w:rsidRPr="00151B21" w:rsidRDefault="00F95A10" w:rsidP="00F95A10">
            <w:pPr>
              <w:rPr>
                <w:sz w:val="20"/>
                <w:szCs w:val="18"/>
              </w:rPr>
            </w:pPr>
          </w:p>
          <w:p w14:paraId="03B984F4" w14:textId="77777777" w:rsidR="00F95A10" w:rsidRPr="00151B21" w:rsidRDefault="00F95A10" w:rsidP="00DF0C33">
            <w:pPr>
              <w:numPr>
                <w:ilvl w:val="0"/>
                <w:numId w:val="26"/>
              </w:numPr>
              <w:rPr>
                <w:sz w:val="20"/>
                <w:szCs w:val="18"/>
              </w:rPr>
            </w:pPr>
            <w:r w:rsidRPr="00151B21">
              <w:rPr>
                <w:sz w:val="20"/>
                <w:szCs w:val="18"/>
              </w:rPr>
              <w:t>What do you expect to be your professional development challenges and opportunities in the first 5 years of your teaching career?</w:t>
            </w:r>
          </w:p>
          <w:p w14:paraId="7F2E272E" w14:textId="77777777" w:rsidR="00F95A10" w:rsidRPr="00151B21" w:rsidRDefault="00F95A10" w:rsidP="00DF0C33">
            <w:pPr>
              <w:numPr>
                <w:ilvl w:val="0"/>
                <w:numId w:val="26"/>
              </w:numPr>
              <w:rPr>
                <w:sz w:val="20"/>
                <w:szCs w:val="18"/>
              </w:rPr>
            </w:pPr>
            <w:r w:rsidRPr="00151B21">
              <w:rPr>
                <w:sz w:val="20"/>
                <w:szCs w:val="18"/>
              </w:rPr>
              <w:t>How will you monitor your professional development needs in parallel with licensure requirements and potential changes in licensure requirements?</w:t>
            </w:r>
          </w:p>
        </w:tc>
      </w:tr>
    </w:tbl>
    <w:p w14:paraId="6CBA1443" w14:textId="115A61FF" w:rsidR="00151B21" w:rsidRPr="00151B21" w:rsidRDefault="007E10D7" w:rsidP="00151B21">
      <w:r w:rsidRPr="0084320B">
        <w:t xml:space="preserve">Belief Matrix* of [insert </w:t>
      </w:r>
      <w:r w:rsidR="00F80F19">
        <w:t>student teacher</w:t>
      </w:r>
      <w:r w:rsidRPr="0084320B">
        <w:t xml:space="preserve"> name here] (Created by S. Perry, K. Von Krosigk, &amp; B. Berube, 2000)</w:t>
      </w:r>
    </w:p>
    <w:p w14:paraId="43E51DA7" w14:textId="77777777" w:rsidR="00151B21" w:rsidRDefault="00151B21">
      <w:bookmarkStart w:id="48" w:name="_Toc54610392"/>
      <w:r>
        <w:br w:type="page"/>
      </w:r>
    </w:p>
    <w:p w14:paraId="6718D1AC" w14:textId="7A3612A6" w:rsidR="007E10D7" w:rsidRDefault="003802A9" w:rsidP="00663425">
      <w:pPr>
        <w:pStyle w:val="Heading2"/>
      </w:pPr>
      <w:bookmarkStart w:id="49" w:name="_Toc206154403"/>
      <w:r>
        <w:lastRenderedPageBreak/>
        <w:t>Polic</w:t>
      </w:r>
      <w:r w:rsidR="00663425">
        <w:t>ies</w:t>
      </w:r>
      <w:r w:rsidR="006F61DE">
        <w:t xml:space="preserve"> and Procedures</w:t>
      </w:r>
      <w:bookmarkEnd w:id="49"/>
    </w:p>
    <w:p w14:paraId="126194B7" w14:textId="04861179" w:rsidR="006F61DE" w:rsidRPr="00F70AFD" w:rsidRDefault="006F61DE" w:rsidP="006F61DE">
      <w:pPr>
        <w:pStyle w:val="Heading3"/>
      </w:pPr>
      <w:bookmarkStart w:id="50" w:name="_Toc54610394"/>
      <w:bookmarkStart w:id="51" w:name="_Toc206154404"/>
      <w:bookmarkEnd w:id="48"/>
      <w:r>
        <w:t>Attendance</w:t>
      </w:r>
      <w:bookmarkEnd w:id="51"/>
      <w:r>
        <w:t xml:space="preserve"> </w:t>
      </w:r>
      <w:bookmarkEnd w:id="50"/>
    </w:p>
    <w:p w14:paraId="4492FDF5" w14:textId="3486DE42" w:rsidR="006F61DE" w:rsidRPr="003B7F9E" w:rsidRDefault="006F61DE" w:rsidP="00DF0C33">
      <w:pPr>
        <w:numPr>
          <w:ilvl w:val="0"/>
          <w:numId w:val="14"/>
        </w:numPr>
        <w:rPr>
          <w:b/>
          <w:bCs/>
        </w:rPr>
      </w:pPr>
      <w:bookmarkStart w:id="52" w:name="_Int_wrfhPi48"/>
      <w:r>
        <w:t>Student teachers are expected to report to their assigned classrooms according to the calendar in this handbook</w:t>
      </w:r>
      <w:r w:rsidR="21B90569">
        <w:t xml:space="preserve"> and in </w:t>
      </w:r>
      <w:r>
        <w:t>conjunction with the district’s academic calendar.</w:t>
      </w:r>
      <w:bookmarkEnd w:id="52"/>
      <w:r>
        <w:t xml:space="preserve"> </w:t>
      </w:r>
    </w:p>
    <w:p w14:paraId="562572CC" w14:textId="77777777" w:rsidR="006F61DE" w:rsidRDefault="006F61DE" w:rsidP="006F61DE">
      <w:pPr>
        <w:ind w:left="360"/>
      </w:pPr>
      <w:r>
        <w:tab/>
      </w:r>
    </w:p>
    <w:p w14:paraId="4C427D20" w14:textId="2BE720C8" w:rsidR="006F61DE" w:rsidRDefault="006F61DE" w:rsidP="1549263A">
      <w:pPr>
        <w:ind w:left="720"/>
        <w:rPr>
          <w:b/>
          <w:bCs/>
        </w:rPr>
      </w:pPr>
      <w:r w:rsidRPr="1549263A">
        <w:rPr>
          <w:b/>
          <w:bCs/>
        </w:rPr>
        <w:t>Student teachers should check with their mentor teachers well in advance to determine the start date for their assigned districts.</w:t>
      </w:r>
    </w:p>
    <w:p w14:paraId="12CDE5CE" w14:textId="61F3D78E" w:rsidR="006F61DE" w:rsidRDefault="006F61DE" w:rsidP="1549263A">
      <w:pPr>
        <w:ind w:left="720"/>
        <w:rPr>
          <w:b/>
          <w:bCs/>
        </w:rPr>
      </w:pPr>
    </w:p>
    <w:p w14:paraId="75B1F14B" w14:textId="7F64EC9D" w:rsidR="006F61DE" w:rsidRDefault="63ED18BC" w:rsidP="1549263A">
      <w:pPr>
        <w:ind w:left="720"/>
        <w:rPr>
          <w:b/>
          <w:bCs/>
        </w:rPr>
      </w:pPr>
      <w:r w:rsidRPr="1549263A">
        <w:rPr>
          <w:b/>
          <w:bCs/>
        </w:rPr>
        <w:t xml:space="preserve">Student teachers are expected to participate in professional development activities with their mentor teachers. Please check with your </w:t>
      </w:r>
      <w:proofErr w:type="gramStart"/>
      <w:r w:rsidRPr="1549263A">
        <w:rPr>
          <w:b/>
          <w:bCs/>
        </w:rPr>
        <w:t>mentor teacher</w:t>
      </w:r>
      <w:proofErr w:type="gramEnd"/>
      <w:r w:rsidRPr="1549263A">
        <w:rPr>
          <w:b/>
          <w:bCs/>
        </w:rPr>
        <w:t xml:space="preserve"> about dates and i</w:t>
      </w:r>
      <w:r w:rsidR="006F61DE" w:rsidRPr="1549263A">
        <w:rPr>
          <w:b/>
          <w:bCs/>
        </w:rPr>
        <w:t>f there are in-service or other professional activities planned before classes convene</w:t>
      </w:r>
      <w:r w:rsidR="2EDAF894" w:rsidRPr="1549263A">
        <w:rPr>
          <w:b/>
          <w:bCs/>
        </w:rPr>
        <w:t>.</w:t>
      </w:r>
    </w:p>
    <w:p w14:paraId="018CB830" w14:textId="3DDEC4D0" w:rsidR="1549263A" w:rsidRDefault="1549263A" w:rsidP="1549263A">
      <w:pPr>
        <w:ind w:left="720"/>
        <w:rPr>
          <w:b/>
          <w:bCs/>
        </w:rPr>
      </w:pPr>
    </w:p>
    <w:p w14:paraId="4DEF46CA" w14:textId="41913146" w:rsidR="3173917C" w:rsidRDefault="3173917C" w:rsidP="1549263A">
      <w:pPr>
        <w:ind w:left="360" w:firstLine="360"/>
        <w:rPr>
          <w:rFonts w:eastAsia="Georgia" w:cs="Georgia"/>
          <w:szCs w:val="24"/>
        </w:rPr>
      </w:pPr>
      <w:r w:rsidRPr="1549263A">
        <w:rPr>
          <w:rFonts w:eastAsia="Georgia" w:cs="Georgia"/>
          <w:b/>
          <w:bCs/>
          <w:color w:val="000000" w:themeColor="text1"/>
          <w:szCs w:val="24"/>
        </w:rPr>
        <w:t xml:space="preserve">Student teachers are to adhere to the District Calendar for breaks and </w:t>
      </w:r>
      <w:r>
        <w:tab/>
      </w:r>
      <w:r w:rsidRPr="1549263A">
        <w:rPr>
          <w:rFonts w:eastAsia="Georgia" w:cs="Georgia"/>
          <w:b/>
          <w:bCs/>
          <w:color w:val="000000" w:themeColor="text1"/>
          <w:szCs w:val="24"/>
        </w:rPr>
        <w:t>holidays, not the UW academic calendar.</w:t>
      </w:r>
    </w:p>
    <w:p w14:paraId="4682CDBF" w14:textId="77777777" w:rsidR="006F61DE" w:rsidRPr="0084320B" w:rsidRDefault="006F61DE" w:rsidP="006F61DE">
      <w:pPr>
        <w:ind w:left="360"/>
        <w:rPr>
          <w:b/>
        </w:rPr>
      </w:pPr>
    </w:p>
    <w:p w14:paraId="0EA6F158" w14:textId="4F314443" w:rsidR="00C037B3" w:rsidRPr="000A324C" w:rsidRDefault="00C037B3" w:rsidP="00DF0C33">
      <w:pPr>
        <w:pStyle w:val="ListParagraph"/>
        <w:numPr>
          <w:ilvl w:val="0"/>
          <w:numId w:val="14"/>
        </w:numPr>
        <w:rPr>
          <w:rFonts w:ascii="Georgia" w:eastAsia="Georgia" w:hAnsi="Georgia" w:cs="Georgia"/>
          <w:bCs/>
        </w:rPr>
      </w:pPr>
      <w:r w:rsidRPr="1549263A">
        <w:rPr>
          <w:rFonts w:ascii="Georgia" w:eastAsia="Georgia" w:hAnsi="Georgia" w:cs="Georgia"/>
        </w:rPr>
        <w:t>Student teachers should not arrange for other vacation days (e.g., UW breaks or holidays)</w:t>
      </w:r>
    </w:p>
    <w:p w14:paraId="4799223A" w14:textId="08BD2E11" w:rsidR="00C037B3" w:rsidRPr="00AA22BA" w:rsidRDefault="00C037B3" w:rsidP="00DF0C33">
      <w:pPr>
        <w:pStyle w:val="ListParagraph"/>
        <w:numPr>
          <w:ilvl w:val="0"/>
          <w:numId w:val="14"/>
        </w:numPr>
        <w:rPr>
          <w:rFonts w:ascii="Georgia" w:eastAsia="Georgia" w:hAnsi="Georgia" w:cs="Georgia"/>
          <w:u w:val="single"/>
        </w:rPr>
      </w:pPr>
      <w:r w:rsidRPr="1549263A">
        <w:rPr>
          <w:rFonts w:ascii="Georgia" w:eastAsia="Georgia" w:hAnsi="Georgia" w:cs="Georgia"/>
        </w:rPr>
        <w:t xml:space="preserve">Student teachers should not request different/additional vacation days from mentor teachers except in cases of unusual circumstances, and then only with permission from their UW supervisor and </w:t>
      </w:r>
      <w:r w:rsidR="00571654" w:rsidRPr="1549263A">
        <w:rPr>
          <w:rFonts w:ascii="Georgia" w:eastAsia="Georgia" w:hAnsi="Georgia" w:cs="Georgia"/>
        </w:rPr>
        <w:t>m</w:t>
      </w:r>
      <w:r w:rsidRPr="1549263A">
        <w:rPr>
          <w:rFonts w:ascii="Georgia" w:eastAsia="Georgia" w:hAnsi="Georgia" w:cs="Georgia"/>
        </w:rPr>
        <w:t xml:space="preserve">entor </w:t>
      </w:r>
      <w:r w:rsidR="00571654" w:rsidRPr="1549263A">
        <w:rPr>
          <w:rFonts w:ascii="Georgia" w:eastAsia="Georgia" w:hAnsi="Georgia" w:cs="Georgia"/>
        </w:rPr>
        <w:t>t</w:t>
      </w:r>
      <w:r w:rsidRPr="1549263A">
        <w:rPr>
          <w:rFonts w:ascii="Georgia" w:eastAsia="Georgia" w:hAnsi="Georgia" w:cs="Georgia"/>
        </w:rPr>
        <w:t xml:space="preserve">eacher. </w:t>
      </w:r>
    </w:p>
    <w:p w14:paraId="74509014" w14:textId="47637DBC" w:rsidR="00C037B3" w:rsidRPr="00AA22BA" w:rsidRDefault="00C037B3" w:rsidP="00DF0C33">
      <w:pPr>
        <w:pStyle w:val="ListParagraph"/>
        <w:numPr>
          <w:ilvl w:val="1"/>
          <w:numId w:val="14"/>
        </w:numPr>
        <w:rPr>
          <w:rFonts w:ascii="Georgia" w:eastAsia="Georgia" w:hAnsi="Georgia" w:cs="Georgia"/>
          <w:u w:val="single"/>
        </w:rPr>
      </w:pPr>
      <w:r w:rsidRPr="1549263A">
        <w:rPr>
          <w:rFonts w:ascii="Georgia" w:eastAsia="Georgia" w:hAnsi="Georgia" w:cs="Georgia"/>
          <w:u w:val="single"/>
        </w:rPr>
        <w:t>NOTE: A purchased ticket does not qualify as an unusual circumstance.</w:t>
      </w:r>
    </w:p>
    <w:p w14:paraId="43C9C695" w14:textId="693F3A1B" w:rsidR="1549263A" w:rsidRDefault="1549263A" w:rsidP="1549263A">
      <w:pPr>
        <w:rPr>
          <w:rFonts w:eastAsia="Calibri" w:cs="Arial"/>
          <w:szCs w:val="24"/>
          <w:u w:val="single"/>
        </w:rPr>
      </w:pPr>
    </w:p>
    <w:p w14:paraId="00E67B3B" w14:textId="1F9F02D3" w:rsidR="006F61DE" w:rsidRPr="0084320B" w:rsidRDefault="0E2D6B2D" w:rsidP="00DF0C33">
      <w:pPr>
        <w:numPr>
          <w:ilvl w:val="0"/>
          <w:numId w:val="14"/>
        </w:numPr>
      </w:pPr>
      <w:r>
        <w:t>Daily on-time</w:t>
      </w:r>
      <w:r w:rsidR="006F61DE">
        <w:t xml:space="preserve"> attendance is expected during student teaching except during illness or an emergency. </w:t>
      </w:r>
      <w:bookmarkStart w:id="53" w:name="_Int_QQR2LoqV"/>
      <w:r w:rsidR="006F61DE">
        <w:t>The UW Supervisor must be informed of all illnesses and emergencies in a timely fashion.</w:t>
      </w:r>
      <w:bookmarkEnd w:id="53"/>
      <w:r w:rsidR="006F61DE">
        <w:t xml:space="preserve"> </w:t>
      </w:r>
    </w:p>
    <w:p w14:paraId="25123AA9" w14:textId="1E6A0010" w:rsidR="006F61DE" w:rsidRPr="0084320B" w:rsidRDefault="006F61DE" w:rsidP="00DF0C33">
      <w:pPr>
        <w:numPr>
          <w:ilvl w:val="0"/>
          <w:numId w:val="14"/>
        </w:numPr>
      </w:pPr>
      <w:r>
        <w:t xml:space="preserve">University regulations govern student absences during the </w:t>
      </w:r>
      <w:r w:rsidR="3B7222A0">
        <w:t>student</w:t>
      </w:r>
      <w:r>
        <w:t xml:space="preserve"> teaching semester.</w:t>
      </w:r>
    </w:p>
    <w:p w14:paraId="3964D5C5" w14:textId="6BF18F8F" w:rsidR="6136E31F" w:rsidRDefault="6136E31F" w:rsidP="00DF0C33">
      <w:pPr>
        <w:numPr>
          <w:ilvl w:val="0"/>
          <w:numId w:val="14"/>
        </w:numPr>
        <w:rPr>
          <w:b/>
          <w:bCs/>
        </w:rPr>
      </w:pPr>
      <w:bookmarkStart w:id="54" w:name="_Int_yxN9bLEn"/>
      <w:r w:rsidRPr="0669B0CD">
        <w:rPr>
          <w:b/>
          <w:bCs/>
        </w:rPr>
        <w:t>Student teachers are</w:t>
      </w:r>
      <w:r w:rsidR="6F5D1ADD" w:rsidRPr="0669B0CD">
        <w:rPr>
          <w:b/>
          <w:bCs/>
        </w:rPr>
        <w:t xml:space="preserve"> permitted to take</w:t>
      </w:r>
      <w:r w:rsidRPr="0669B0CD">
        <w:rPr>
          <w:b/>
          <w:bCs/>
        </w:rPr>
        <w:t xml:space="preserve"> up to four (4) sick/personal days during student teaching.</w:t>
      </w:r>
      <w:bookmarkEnd w:id="54"/>
      <w:r w:rsidRPr="0669B0CD">
        <w:rPr>
          <w:b/>
          <w:bCs/>
        </w:rPr>
        <w:t xml:space="preserve"> Any days beyond that must be made up at the end of the semester.</w:t>
      </w:r>
    </w:p>
    <w:p w14:paraId="47613006" w14:textId="5B46ECEB" w:rsidR="006F61DE" w:rsidRPr="0084320B" w:rsidRDefault="006F61DE" w:rsidP="00DF0C33">
      <w:pPr>
        <w:numPr>
          <w:ilvl w:val="0"/>
          <w:numId w:val="14"/>
        </w:numPr>
      </w:pPr>
      <w:r>
        <w:t>When an absence occurs, lesson plans and accompanying materials must be sent to the school/mentor teacher prior to the start of the school day (as if student teachers are the teacher of record for that classroom preparing for a substitute).</w:t>
      </w:r>
    </w:p>
    <w:p w14:paraId="1685C35E" w14:textId="0598520C" w:rsidR="006F61DE" w:rsidRPr="0084320B" w:rsidRDefault="006F61DE" w:rsidP="00DF0C33">
      <w:pPr>
        <w:numPr>
          <w:ilvl w:val="0"/>
          <w:numId w:val="14"/>
        </w:numPr>
      </w:pPr>
      <w:r>
        <w:t xml:space="preserve">Extended absences will be made up according to the </w:t>
      </w:r>
      <w:bookmarkStart w:id="55" w:name="_Int_JdVo9D0g"/>
      <w:proofErr w:type="gramStart"/>
      <w:r w:rsidR="5D31BBF5">
        <w:t>time period</w:t>
      </w:r>
      <w:bookmarkEnd w:id="55"/>
      <w:proofErr w:type="gramEnd"/>
      <w:r>
        <w:t xml:space="preserve"> set by the Mentor Teacher and the UW Faculty Supervisor</w:t>
      </w:r>
      <w:r w:rsidRPr="0669B0CD">
        <w:rPr>
          <w:i/>
          <w:iCs/>
        </w:rPr>
        <w:t>.</w:t>
      </w:r>
    </w:p>
    <w:p w14:paraId="5B95CD12" w14:textId="77777777" w:rsidR="0084320B" w:rsidRPr="0084320B" w:rsidRDefault="0084320B" w:rsidP="0084320B"/>
    <w:p w14:paraId="06D60079" w14:textId="43B89A86" w:rsidR="0084320B" w:rsidRPr="00F70AFD" w:rsidRDefault="0084320B" w:rsidP="00414228">
      <w:pPr>
        <w:pStyle w:val="Heading3"/>
      </w:pPr>
      <w:bookmarkStart w:id="56" w:name="_Toc54610393"/>
      <w:bookmarkStart w:id="57" w:name="_Toc206154405"/>
      <w:r>
        <w:t>S</w:t>
      </w:r>
      <w:r w:rsidR="00184C88">
        <w:t>ubstituting, Coaching, and Other Employment During Student Teaching</w:t>
      </w:r>
      <w:bookmarkEnd w:id="56"/>
      <w:bookmarkEnd w:id="57"/>
    </w:p>
    <w:p w14:paraId="67209744" w14:textId="17162368" w:rsidR="0084320B" w:rsidRPr="0084320B" w:rsidRDefault="0084320B" w:rsidP="0669B0CD">
      <w:bookmarkStart w:id="58" w:name="_Int_OnGtPKny"/>
      <w:r>
        <w:t>Th</w:t>
      </w:r>
      <w:r w:rsidR="1F438A6B">
        <w:t>ese</w:t>
      </w:r>
      <w:r>
        <w:t xml:space="preserve"> policy statement</w:t>
      </w:r>
      <w:r w:rsidR="008E2AB1">
        <w:t>s</w:t>
      </w:r>
      <w:r>
        <w:t xml:space="preserve"> </w:t>
      </w:r>
      <w:r w:rsidR="761D2F18">
        <w:t>are</w:t>
      </w:r>
      <w:r>
        <w:t xml:space="preserve"> intended to maximize focus on the educational aspects of the student teaching semester.</w:t>
      </w:r>
      <w:bookmarkEnd w:id="58"/>
      <w:r>
        <w:t xml:space="preserve"> </w:t>
      </w:r>
      <w:r w:rsidR="7796B3BA">
        <w:t xml:space="preserve">Additionally, it clarifies the criteria and process for considering requests related to opportunities that result in monetary gain paid by a </w:t>
      </w:r>
      <w:r w:rsidR="7796B3BA">
        <w:lastRenderedPageBreak/>
        <w:t>district to a student teacher during the student teaching semester.</w:t>
      </w:r>
      <w:r>
        <w:t xml:space="preserve"> </w:t>
      </w:r>
      <w:r w:rsidR="00F80F19">
        <w:t>Student teacher</w:t>
      </w:r>
      <w:r>
        <w:t xml:space="preserve">s, school administrators, </w:t>
      </w:r>
      <w:r w:rsidR="005C354F">
        <w:t>m</w:t>
      </w:r>
      <w:r>
        <w:t xml:space="preserve">entor </w:t>
      </w:r>
      <w:r w:rsidR="005C354F">
        <w:t>t</w:t>
      </w:r>
      <w:r>
        <w:t>eachers, clinical faculty, UW Supervisors, UW faculty, and staff in the</w:t>
      </w:r>
      <w:r w:rsidR="4C3A1278">
        <w:t xml:space="preserve"> College of Education Student Success Center</w:t>
      </w:r>
      <w:r>
        <w:t xml:space="preserve"> are expected to abide by these policies. </w:t>
      </w:r>
    </w:p>
    <w:p w14:paraId="23D30465" w14:textId="5472BDAD" w:rsidR="0084320B" w:rsidRPr="00F70AFD" w:rsidRDefault="00184C88" w:rsidP="00184C88">
      <w:pPr>
        <w:pStyle w:val="Heading4"/>
      </w:pPr>
      <w:r>
        <w:t>Substituting</w:t>
      </w:r>
    </w:p>
    <w:p w14:paraId="40E52CB5" w14:textId="79FC92C6" w:rsidR="0084320B" w:rsidRPr="0084320B" w:rsidRDefault="0084320B" w:rsidP="0084320B">
      <w:r>
        <w:t xml:space="preserve">There may be occasions when a </w:t>
      </w:r>
      <w:r w:rsidR="00624F01">
        <w:t>student teacher’s</w:t>
      </w:r>
      <w:r>
        <w:t xml:space="preserve"> </w:t>
      </w:r>
      <w:r w:rsidR="00F95A10">
        <w:t>m</w:t>
      </w:r>
      <w:r>
        <w:t xml:space="preserve">entor </w:t>
      </w:r>
      <w:r w:rsidR="00F95A10">
        <w:t>t</w:t>
      </w:r>
      <w:r>
        <w:t xml:space="preserve">eacher </w:t>
      </w:r>
      <w:r w:rsidR="005C354F">
        <w:t>will be</w:t>
      </w:r>
      <w:r>
        <w:t xml:space="preserve"> </w:t>
      </w:r>
      <w:r w:rsidR="41D22602">
        <w:t>absent,</w:t>
      </w:r>
      <w:r>
        <w:t xml:space="preserve"> and the </w:t>
      </w:r>
      <w:r w:rsidR="00F80F19">
        <w:t>student teacher</w:t>
      </w:r>
      <w:r>
        <w:t xml:space="preserve"> </w:t>
      </w:r>
      <w:r w:rsidR="005C354F">
        <w:t>is</w:t>
      </w:r>
      <w:r>
        <w:t xml:space="preserve"> asked to assume responsibility for the classroom</w:t>
      </w:r>
      <w:r w:rsidR="005C354F">
        <w:t xml:space="preserve"> as a paid substitute</w:t>
      </w:r>
      <w:r>
        <w:t xml:space="preserve">. </w:t>
      </w:r>
      <w:r w:rsidR="00F80F19">
        <w:t>Student teacher</w:t>
      </w:r>
      <w:r>
        <w:t xml:space="preserve">s may be considered for substitute teaching </w:t>
      </w:r>
      <w:r w:rsidR="005C354F">
        <w:t>under the following conditions</w:t>
      </w:r>
      <w:r>
        <w:t>:</w:t>
      </w:r>
    </w:p>
    <w:p w14:paraId="71E70A2F" w14:textId="1E1A5832" w:rsidR="0084320B" w:rsidRPr="0084320B" w:rsidRDefault="0084320B" w:rsidP="00DF0C33">
      <w:pPr>
        <w:numPr>
          <w:ilvl w:val="0"/>
          <w:numId w:val="15"/>
        </w:numPr>
      </w:pPr>
      <w:r w:rsidRPr="0084320B">
        <w:t xml:space="preserve">The </w:t>
      </w:r>
      <w:r w:rsidR="00F80F19">
        <w:t>student teacher</w:t>
      </w:r>
      <w:r w:rsidRPr="0084320B">
        <w:t xml:space="preserve"> has a valid Wyoming substitute </w:t>
      </w:r>
      <w:r w:rsidR="004B1A2F" w:rsidRPr="0084320B">
        <w:t>permit</w:t>
      </w:r>
      <w:r w:rsidR="004B1A2F">
        <w:t>.</w:t>
      </w:r>
    </w:p>
    <w:p w14:paraId="58149F7A" w14:textId="2AB1A2F5" w:rsidR="0084320B" w:rsidRPr="0084320B" w:rsidRDefault="0084320B" w:rsidP="00DF0C33">
      <w:pPr>
        <w:numPr>
          <w:ilvl w:val="0"/>
          <w:numId w:val="15"/>
        </w:numPr>
      </w:pPr>
      <w:r w:rsidRPr="0084320B">
        <w:t xml:space="preserve">The </w:t>
      </w:r>
      <w:proofErr w:type="gramStart"/>
      <w:r w:rsidR="005C354F">
        <w:t>m</w:t>
      </w:r>
      <w:r w:rsidRPr="0084320B">
        <w:t xml:space="preserve">entor </w:t>
      </w:r>
      <w:r w:rsidR="005C354F">
        <w:t>t</w:t>
      </w:r>
      <w:r w:rsidRPr="0084320B">
        <w:t>eacher</w:t>
      </w:r>
      <w:proofErr w:type="gramEnd"/>
      <w:r w:rsidRPr="0084320B">
        <w:t xml:space="preserve"> recommends the </w:t>
      </w:r>
      <w:r w:rsidR="00F80F19">
        <w:t>student teachers</w:t>
      </w:r>
      <w:r w:rsidRPr="0084320B">
        <w:t xml:space="preserve"> for the substitute </w:t>
      </w:r>
      <w:r w:rsidR="004B1A2F" w:rsidRPr="0084320B">
        <w:t>responsibility</w:t>
      </w:r>
      <w:r w:rsidR="004B1A2F">
        <w:t>.</w:t>
      </w:r>
    </w:p>
    <w:p w14:paraId="27C0090B" w14:textId="7FD7447D" w:rsidR="005C354F" w:rsidRDefault="0084320B" w:rsidP="00DF0C33">
      <w:pPr>
        <w:numPr>
          <w:ilvl w:val="0"/>
          <w:numId w:val="15"/>
        </w:numPr>
      </w:pPr>
      <w:r w:rsidRPr="0084320B">
        <w:t xml:space="preserve">The substitute assignment is in the </w:t>
      </w:r>
      <w:r w:rsidR="00F80F19">
        <w:t>student teacher</w:t>
      </w:r>
      <w:r w:rsidRPr="0084320B">
        <w:t xml:space="preserve">’s assigned </w:t>
      </w:r>
      <w:r w:rsidR="004B1A2F" w:rsidRPr="0084320B">
        <w:t>classroom</w:t>
      </w:r>
      <w:r w:rsidR="004B1A2F">
        <w:t>.</w:t>
      </w:r>
    </w:p>
    <w:p w14:paraId="3900A79F" w14:textId="2B5EC66F" w:rsidR="005C354F" w:rsidRDefault="005C354F" w:rsidP="00DF0C33">
      <w:pPr>
        <w:numPr>
          <w:ilvl w:val="0"/>
          <w:numId w:val="15"/>
        </w:numPr>
      </w:pPr>
      <w:r w:rsidRPr="0084320B">
        <w:t xml:space="preserve">Another faculty member (or building administrator) with close physical proximity to the </w:t>
      </w:r>
      <w:r>
        <w:t>student teachers</w:t>
      </w:r>
      <w:r w:rsidRPr="0084320B">
        <w:t xml:space="preserve">’ classroom assumes supervision of the </w:t>
      </w:r>
      <w:r>
        <w:t xml:space="preserve">student </w:t>
      </w:r>
      <w:r w:rsidR="004B1A2F">
        <w:t>teacher.</w:t>
      </w:r>
      <w:r>
        <w:t xml:space="preserve"> </w:t>
      </w:r>
    </w:p>
    <w:p w14:paraId="56AC53D4" w14:textId="22FA73D0" w:rsidR="005C354F" w:rsidRPr="0084320B" w:rsidRDefault="005C354F" w:rsidP="00DF0C33">
      <w:pPr>
        <w:numPr>
          <w:ilvl w:val="0"/>
          <w:numId w:val="15"/>
        </w:numPr>
      </w:pPr>
      <w:r>
        <w:t xml:space="preserve">The student teacher receives pay according to the standard </w:t>
      </w:r>
      <w:r w:rsidR="004B1A2F">
        <w:t>rate.</w:t>
      </w:r>
    </w:p>
    <w:p w14:paraId="4DC11A04" w14:textId="65F98535" w:rsidR="1549263A" w:rsidRDefault="1549263A" w:rsidP="1549263A"/>
    <w:p w14:paraId="224C2CF1" w14:textId="5A75C5F7" w:rsidR="005C354F" w:rsidRPr="0084320B" w:rsidRDefault="42E91ECD" w:rsidP="0669B0CD">
      <w:pPr>
        <w:jc w:val="center"/>
        <w:rPr>
          <w:i/>
          <w:iCs/>
        </w:rPr>
      </w:pPr>
      <w:bookmarkStart w:id="59" w:name="_Int_NcIbQOvi"/>
      <w:r w:rsidRPr="0669B0CD">
        <w:rPr>
          <w:i/>
          <w:iCs/>
        </w:rPr>
        <w:t xml:space="preserve">You </w:t>
      </w:r>
      <w:proofErr w:type="gramStart"/>
      <w:r w:rsidR="5598AFD7" w:rsidRPr="0669B0CD">
        <w:rPr>
          <w:i/>
          <w:iCs/>
        </w:rPr>
        <w:t>ar</w:t>
      </w:r>
      <w:r w:rsidR="005C354F" w:rsidRPr="0669B0CD">
        <w:rPr>
          <w:i/>
          <w:iCs/>
        </w:rPr>
        <w:t>e</w:t>
      </w:r>
      <w:r w:rsidR="5598AFD7" w:rsidRPr="0669B0CD">
        <w:rPr>
          <w:i/>
          <w:iCs/>
        </w:rPr>
        <w:t xml:space="preserve"> able</w:t>
      </w:r>
      <w:r w:rsidR="005C354F" w:rsidRPr="0669B0CD">
        <w:rPr>
          <w:i/>
          <w:iCs/>
        </w:rPr>
        <w:t xml:space="preserve"> to</w:t>
      </w:r>
      <w:proofErr w:type="gramEnd"/>
      <w:r w:rsidR="005C354F" w:rsidRPr="0669B0CD">
        <w:rPr>
          <w:i/>
          <w:iCs/>
        </w:rPr>
        <w:t xml:space="preserve"> decline the substitute opportunity without penalty</w:t>
      </w:r>
      <w:r w:rsidR="004B1A2F" w:rsidRPr="0669B0CD">
        <w:rPr>
          <w:i/>
          <w:iCs/>
        </w:rPr>
        <w:t>.</w:t>
      </w:r>
      <w:bookmarkEnd w:id="59"/>
      <w:r w:rsidR="005C354F" w:rsidRPr="0669B0CD">
        <w:rPr>
          <w:i/>
          <w:iCs/>
        </w:rPr>
        <w:t xml:space="preserve"> </w:t>
      </w:r>
    </w:p>
    <w:p w14:paraId="25D493CC" w14:textId="2AAF4A15" w:rsidR="1549263A" w:rsidRDefault="1549263A" w:rsidP="1549263A"/>
    <w:p w14:paraId="1F3F7848" w14:textId="09D417A6" w:rsidR="0084320B" w:rsidRPr="0084320B" w:rsidRDefault="0084320B" w:rsidP="00DF0C33">
      <w:pPr>
        <w:numPr>
          <w:ilvl w:val="0"/>
          <w:numId w:val="15"/>
        </w:numPr>
        <w:rPr>
          <w:b/>
          <w:i/>
        </w:rPr>
      </w:pPr>
      <w:r w:rsidRPr="1549263A">
        <w:rPr>
          <w:b/>
          <w:bCs/>
          <w:i/>
          <w:iCs/>
        </w:rPr>
        <w:t xml:space="preserve">The maximum number of days </w:t>
      </w:r>
      <w:r w:rsidR="005C354F" w:rsidRPr="1549263A">
        <w:rPr>
          <w:b/>
          <w:bCs/>
          <w:i/>
          <w:iCs/>
        </w:rPr>
        <w:t>substituting does not exceed ten (10). Exceptional circumstances may warrant additional days but can only be granted through an additional approval process</w:t>
      </w:r>
      <w:r w:rsidRPr="1549263A">
        <w:rPr>
          <w:b/>
          <w:bCs/>
          <w:i/>
          <w:iCs/>
        </w:rPr>
        <w:t xml:space="preserve"> (see below)</w:t>
      </w:r>
      <w:r w:rsidR="005C354F" w:rsidRPr="1549263A">
        <w:rPr>
          <w:b/>
          <w:bCs/>
          <w:i/>
          <w:iCs/>
        </w:rPr>
        <w:t>.</w:t>
      </w:r>
    </w:p>
    <w:p w14:paraId="13CB595B" w14:textId="77777777" w:rsidR="0084320B" w:rsidRPr="0084320B" w:rsidRDefault="0084320B" w:rsidP="0084320B"/>
    <w:p w14:paraId="47FBB21C" w14:textId="1A861A46" w:rsidR="0084320B" w:rsidRPr="0084320B" w:rsidRDefault="0084320B" w:rsidP="0669B0CD">
      <w:pPr>
        <w:rPr>
          <w:b/>
          <w:bCs/>
        </w:rPr>
      </w:pPr>
      <w:bookmarkStart w:id="60" w:name="_Int_Pfob7b6m"/>
      <w:r w:rsidRPr="0669B0CD">
        <w:rPr>
          <w:b/>
          <w:bCs/>
        </w:rPr>
        <w:t xml:space="preserve">It is the responsibility of the </w:t>
      </w:r>
      <w:r w:rsidR="00F80F19" w:rsidRPr="0669B0CD">
        <w:rPr>
          <w:b/>
          <w:bCs/>
        </w:rPr>
        <w:t>student teacher</w:t>
      </w:r>
      <w:r w:rsidRPr="0669B0CD">
        <w:rPr>
          <w:b/>
          <w:bCs/>
        </w:rPr>
        <w:t xml:space="preserve"> to notify </w:t>
      </w:r>
      <w:r w:rsidR="005F5643" w:rsidRPr="0669B0CD">
        <w:rPr>
          <w:b/>
          <w:bCs/>
        </w:rPr>
        <w:t>their</w:t>
      </w:r>
      <w:r w:rsidRPr="0669B0CD">
        <w:rPr>
          <w:b/>
          <w:bCs/>
        </w:rPr>
        <w:t xml:space="preserve"> UW Faculty/Supervisor immediately when they accept a substitute assignment, regardless of the length of that assignment.</w:t>
      </w:r>
      <w:bookmarkEnd w:id="60"/>
    </w:p>
    <w:p w14:paraId="74A5A02A" w14:textId="77777777" w:rsidR="0084320B" w:rsidRPr="0084320B" w:rsidRDefault="0084320B" w:rsidP="001A0644">
      <w:pPr>
        <w:pStyle w:val="Heading4"/>
      </w:pPr>
      <w:r w:rsidRPr="0084320B">
        <w:t>Request for an extended term as a substitute under extraordinary circumstances:</w:t>
      </w:r>
    </w:p>
    <w:p w14:paraId="4565ED75" w14:textId="5A83404A" w:rsidR="0084320B" w:rsidRPr="0084320B" w:rsidRDefault="0084320B" w:rsidP="0084320B">
      <w:r w:rsidRPr="0084320B">
        <w:rPr>
          <w:b/>
        </w:rPr>
        <w:t>If emergency circumstances arise</w:t>
      </w:r>
      <w:r w:rsidRPr="0084320B">
        <w:t xml:space="preserve"> </w:t>
      </w:r>
      <w:r w:rsidRPr="0084320B">
        <w:rPr>
          <w:b/>
          <w:u w:val="single"/>
        </w:rPr>
        <w:t>and there is no qualified substitute available in the district</w:t>
      </w:r>
      <w:r w:rsidRPr="0084320B">
        <w:t xml:space="preserve">, the district may apply for an extension beyond the allowable </w:t>
      </w:r>
      <w:r w:rsidR="005C354F">
        <w:t>ten</w:t>
      </w:r>
      <w:r w:rsidRPr="0084320B">
        <w:t xml:space="preserve"> days under this additional policy:</w:t>
      </w:r>
    </w:p>
    <w:p w14:paraId="0ADC1A98" w14:textId="3316059C" w:rsidR="000D2242" w:rsidRDefault="0084320B" w:rsidP="00DF0C33">
      <w:pPr>
        <w:pStyle w:val="ListParagraph"/>
        <w:numPr>
          <w:ilvl w:val="0"/>
          <w:numId w:val="36"/>
        </w:numPr>
        <w:rPr>
          <w:rFonts w:ascii="Georgia" w:hAnsi="Georgia"/>
        </w:rPr>
      </w:pPr>
      <w:r w:rsidRPr="000D2242">
        <w:rPr>
          <w:rFonts w:ascii="Georgia" w:hAnsi="Georgia"/>
        </w:rPr>
        <w:t xml:space="preserve">The building principal must submit a written request for approval </w:t>
      </w:r>
      <w:r w:rsidR="006F61DE">
        <w:rPr>
          <w:rFonts w:ascii="Georgia" w:hAnsi="Georgia"/>
        </w:rPr>
        <w:t xml:space="preserve">(emails are acceptable) </w:t>
      </w:r>
      <w:r w:rsidRPr="000D2242">
        <w:rPr>
          <w:rFonts w:ascii="Georgia" w:hAnsi="Georgia"/>
        </w:rPr>
        <w:t xml:space="preserve">to the </w:t>
      </w:r>
      <w:r w:rsidR="00E45AA1">
        <w:rPr>
          <w:rFonts w:ascii="Georgia" w:hAnsi="Georgia"/>
        </w:rPr>
        <w:t>Director of the School of Teacher Education</w:t>
      </w:r>
      <w:r w:rsidR="00F80F19">
        <w:rPr>
          <w:rFonts w:ascii="Georgia" w:hAnsi="Georgia"/>
        </w:rPr>
        <w:t>.</w:t>
      </w:r>
      <w:r w:rsidRPr="000D2242">
        <w:rPr>
          <w:rFonts w:ascii="Georgia" w:hAnsi="Georgia"/>
        </w:rPr>
        <w:t xml:space="preserve"> </w:t>
      </w:r>
    </w:p>
    <w:p w14:paraId="4EC3AD10" w14:textId="77777777" w:rsidR="00524590" w:rsidRDefault="0084320B" w:rsidP="00DF0C33">
      <w:pPr>
        <w:pStyle w:val="ListParagraph"/>
        <w:numPr>
          <w:ilvl w:val="0"/>
          <w:numId w:val="36"/>
        </w:numPr>
        <w:rPr>
          <w:rFonts w:ascii="Georgia" w:hAnsi="Georgia"/>
        </w:rPr>
      </w:pPr>
      <w:r w:rsidRPr="000D2242">
        <w:rPr>
          <w:rFonts w:ascii="Georgia" w:hAnsi="Georgia"/>
        </w:rPr>
        <w:t xml:space="preserve">The request must include: </w:t>
      </w:r>
    </w:p>
    <w:p w14:paraId="6B76AAC5" w14:textId="16FAE18B" w:rsidR="00524590" w:rsidRPr="005C354F" w:rsidRDefault="0084320B" w:rsidP="00DF0C33">
      <w:pPr>
        <w:pStyle w:val="ListParagraph"/>
        <w:numPr>
          <w:ilvl w:val="1"/>
          <w:numId w:val="42"/>
        </w:numPr>
        <w:rPr>
          <w:rFonts w:ascii="Georgia" w:hAnsi="Georgia"/>
        </w:rPr>
      </w:pPr>
      <w:r w:rsidRPr="005C354F">
        <w:rPr>
          <w:rFonts w:ascii="Georgia" w:hAnsi="Georgia"/>
        </w:rPr>
        <w:t xml:space="preserve">the anticipated term of the requested </w:t>
      </w:r>
      <w:proofErr w:type="gramStart"/>
      <w:r w:rsidRPr="005C354F">
        <w:rPr>
          <w:rFonts w:ascii="Georgia" w:hAnsi="Georgia"/>
        </w:rPr>
        <w:t>extension</w:t>
      </w:r>
      <w:r w:rsidR="005C354F">
        <w:rPr>
          <w:rFonts w:ascii="Georgia" w:hAnsi="Georgia"/>
        </w:rPr>
        <w:t>;</w:t>
      </w:r>
      <w:proofErr w:type="gramEnd"/>
    </w:p>
    <w:p w14:paraId="3D20305D" w14:textId="31AB4AF8" w:rsidR="00524590" w:rsidRPr="005C354F" w:rsidRDefault="0084320B" w:rsidP="00DF0C33">
      <w:pPr>
        <w:pStyle w:val="ListParagraph"/>
        <w:numPr>
          <w:ilvl w:val="1"/>
          <w:numId w:val="42"/>
        </w:numPr>
        <w:rPr>
          <w:rFonts w:ascii="Georgia" w:hAnsi="Georgia"/>
        </w:rPr>
      </w:pPr>
      <w:r w:rsidRPr="005C354F">
        <w:rPr>
          <w:rFonts w:ascii="Georgia" w:hAnsi="Georgia"/>
        </w:rPr>
        <w:t xml:space="preserve">statement of who will assume supervision of the </w:t>
      </w:r>
      <w:r w:rsidR="005C354F">
        <w:rPr>
          <w:rFonts w:ascii="Georgia" w:hAnsi="Georgia"/>
        </w:rPr>
        <w:t>s</w:t>
      </w:r>
      <w:r w:rsidRPr="005C354F">
        <w:rPr>
          <w:rFonts w:ascii="Georgia" w:hAnsi="Georgia"/>
        </w:rPr>
        <w:t xml:space="preserve">tudent </w:t>
      </w:r>
      <w:r w:rsidR="005C354F">
        <w:rPr>
          <w:rFonts w:ascii="Georgia" w:hAnsi="Georgia"/>
        </w:rPr>
        <w:t>t</w:t>
      </w:r>
      <w:r w:rsidRPr="005C354F">
        <w:rPr>
          <w:rFonts w:ascii="Georgia" w:hAnsi="Georgia"/>
        </w:rPr>
        <w:t xml:space="preserve">eacher and how often that supervision will </w:t>
      </w:r>
      <w:proofErr w:type="gramStart"/>
      <w:r w:rsidRPr="005C354F">
        <w:rPr>
          <w:rFonts w:ascii="Georgia" w:hAnsi="Georgia"/>
        </w:rPr>
        <w:t>occur</w:t>
      </w:r>
      <w:r w:rsidR="005C354F">
        <w:rPr>
          <w:rFonts w:ascii="Georgia" w:hAnsi="Georgia"/>
        </w:rPr>
        <w:t>;</w:t>
      </w:r>
      <w:proofErr w:type="gramEnd"/>
    </w:p>
    <w:p w14:paraId="1012B561" w14:textId="0B02AB2D" w:rsidR="00524590" w:rsidRPr="005C354F" w:rsidRDefault="006F61DE" w:rsidP="00DF0C33">
      <w:pPr>
        <w:pStyle w:val="ListParagraph"/>
        <w:numPr>
          <w:ilvl w:val="1"/>
          <w:numId w:val="42"/>
        </w:numPr>
        <w:rPr>
          <w:rFonts w:ascii="Georgia" w:hAnsi="Georgia"/>
        </w:rPr>
      </w:pPr>
      <w:r>
        <w:rPr>
          <w:rFonts w:ascii="Georgia" w:hAnsi="Georgia"/>
        </w:rPr>
        <w:t>acknowledgement</w:t>
      </w:r>
      <w:r w:rsidR="0084320B" w:rsidRPr="005C354F">
        <w:rPr>
          <w:rFonts w:ascii="Georgia" w:hAnsi="Georgia"/>
        </w:rPr>
        <w:t xml:space="preserve"> that </w:t>
      </w:r>
      <w:r w:rsidR="00F95A10" w:rsidRPr="005C354F">
        <w:rPr>
          <w:rFonts w:ascii="Georgia" w:hAnsi="Georgia"/>
        </w:rPr>
        <w:t>the</w:t>
      </w:r>
      <w:r>
        <w:rPr>
          <w:rFonts w:ascii="Georgia" w:hAnsi="Georgia"/>
        </w:rPr>
        <w:t xml:space="preserve"> student teacher</w:t>
      </w:r>
      <w:r w:rsidR="0084320B" w:rsidRPr="005C354F">
        <w:rPr>
          <w:rFonts w:ascii="Georgia" w:hAnsi="Georgia"/>
        </w:rPr>
        <w:t xml:space="preserve"> agree</w:t>
      </w:r>
      <w:r>
        <w:rPr>
          <w:rFonts w:ascii="Georgia" w:hAnsi="Georgia"/>
        </w:rPr>
        <w:t>s</w:t>
      </w:r>
      <w:r w:rsidR="0084320B" w:rsidRPr="005C354F">
        <w:rPr>
          <w:rFonts w:ascii="Georgia" w:hAnsi="Georgia"/>
        </w:rPr>
        <w:t xml:space="preserve"> that they are comfortable with the revised supervision </w:t>
      </w:r>
      <w:proofErr w:type="gramStart"/>
      <w:r w:rsidR="0084320B" w:rsidRPr="005C354F">
        <w:rPr>
          <w:rFonts w:ascii="Georgia" w:hAnsi="Georgia"/>
        </w:rPr>
        <w:t>plan</w:t>
      </w:r>
      <w:r w:rsidR="005C354F">
        <w:rPr>
          <w:rFonts w:ascii="Georgia" w:hAnsi="Georgia"/>
        </w:rPr>
        <w:t>;</w:t>
      </w:r>
      <w:proofErr w:type="gramEnd"/>
    </w:p>
    <w:p w14:paraId="674AD1AF" w14:textId="657020EB" w:rsidR="00524590" w:rsidRPr="005C354F" w:rsidRDefault="0084320B" w:rsidP="00DF0C33">
      <w:pPr>
        <w:pStyle w:val="ListParagraph"/>
        <w:numPr>
          <w:ilvl w:val="1"/>
          <w:numId w:val="42"/>
        </w:numPr>
        <w:rPr>
          <w:rFonts w:ascii="Georgia" w:hAnsi="Georgia"/>
        </w:rPr>
      </w:pPr>
      <w:r w:rsidRPr="005C354F">
        <w:rPr>
          <w:rFonts w:ascii="Georgia" w:hAnsi="Georgia"/>
        </w:rPr>
        <w:lastRenderedPageBreak/>
        <w:t xml:space="preserve">acknowledgement that the “substitute supervisor” is responsible for completing all UW evaluation and observation responsibilities in lieu of the </w:t>
      </w:r>
      <w:r w:rsidR="005C354F">
        <w:rPr>
          <w:rFonts w:ascii="Georgia" w:hAnsi="Georgia"/>
        </w:rPr>
        <w:t>m</w:t>
      </w:r>
      <w:r w:rsidRPr="005C354F">
        <w:rPr>
          <w:rFonts w:ascii="Georgia" w:hAnsi="Georgia"/>
        </w:rPr>
        <w:t xml:space="preserve">entor </w:t>
      </w:r>
      <w:r w:rsidR="005C354F">
        <w:rPr>
          <w:rFonts w:ascii="Georgia" w:hAnsi="Georgia"/>
        </w:rPr>
        <w:t>t</w:t>
      </w:r>
      <w:r w:rsidRPr="005C354F">
        <w:rPr>
          <w:rFonts w:ascii="Georgia" w:hAnsi="Georgia"/>
        </w:rPr>
        <w:t xml:space="preserve">eacher until </w:t>
      </w:r>
      <w:r w:rsidR="00F95A10" w:rsidRPr="005C354F">
        <w:rPr>
          <w:rFonts w:ascii="Georgia" w:hAnsi="Georgia"/>
        </w:rPr>
        <w:t>they</w:t>
      </w:r>
      <w:r w:rsidRPr="005C354F">
        <w:rPr>
          <w:rFonts w:ascii="Georgia" w:hAnsi="Georgia"/>
        </w:rPr>
        <w:t xml:space="preserve"> return</w:t>
      </w:r>
      <w:r w:rsidR="005C354F">
        <w:rPr>
          <w:rFonts w:ascii="Georgia" w:hAnsi="Georgia"/>
        </w:rPr>
        <w:t>; and</w:t>
      </w:r>
    </w:p>
    <w:p w14:paraId="1A5BCBE5" w14:textId="56ECD979" w:rsidR="0084320B" w:rsidRPr="005C354F" w:rsidRDefault="0084320B" w:rsidP="00DF0C33">
      <w:pPr>
        <w:pStyle w:val="ListParagraph"/>
        <w:numPr>
          <w:ilvl w:val="1"/>
          <w:numId w:val="42"/>
        </w:numPr>
        <w:rPr>
          <w:rFonts w:ascii="Georgia" w:hAnsi="Georgia"/>
        </w:rPr>
      </w:pPr>
      <w:r w:rsidRPr="005C354F">
        <w:rPr>
          <w:rFonts w:ascii="Georgia" w:hAnsi="Georgia"/>
        </w:rPr>
        <w:t>signature</w:t>
      </w:r>
      <w:r w:rsidR="006F61DE">
        <w:rPr>
          <w:rFonts w:ascii="Georgia" w:hAnsi="Georgia"/>
        </w:rPr>
        <w:t>/e-signature</w:t>
      </w:r>
      <w:r w:rsidRPr="005C354F">
        <w:rPr>
          <w:rFonts w:ascii="Georgia" w:hAnsi="Georgia"/>
        </w:rPr>
        <w:t xml:space="preserve"> of the building principal verifying district approval of the request.</w:t>
      </w:r>
    </w:p>
    <w:p w14:paraId="675E05EE" w14:textId="77777777" w:rsidR="0084320B" w:rsidRPr="000D2242" w:rsidRDefault="0084320B" w:rsidP="0084320B"/>
    <w:p w14:paraId="39A2C9D7" w14:textId="11396830" w:rsidR="0084320B" w:rsidRPr="0084320B" w:rsidRDefault="0084320B" w:rsidP="0084320B">
      <w:pPr>
        <w:rPr>
          <w:b/>
          <w:bCs/>
        </w:rPr>
      </w:pPr>
      <w:r w:rsidRPr="0084320B">
        <w:t xml:space="preserve">Such requests should be submitted as much in advance as possible. </w:t>
      </w:r>
      <w:r w:rsidRPr="0084320B">
        <w:rPr>
          <w:b/>
        </w:rPr>
        <w:t xml:space="preserve">All requests are subject to review for approval. </w:t>
      </w:r>
      <w:r w:rsidRPr="0084320B">
        <w:t xml:space="preserve">The </w:t>
      </w:r>
      <w:r w:rsidR="00E45AA1">
        <w:t>Director of the School of Teacher Education</w:t>
      </w:r>
      <w:r w:rsidRPr="0084320B">
        <w:t xml:space="preserve"> will notify the principal, the </w:t>
      </w:r>
      <w:r w:rsidR="00F80F19">
        <w:t>student teacher</w:t>
      </w:r>
      <w:r w:rsidRPr="0084320B">
        <w:t>, relevant district placement personnel, and the UW Faculty/Supervisor of the approval or denial of the request</w:t>
      </w:r>
      <w:r w:rsidR="00F80F19" w:rsidRPr="00F80F19">
        <w:t>.</w:t>
      </w:r>
    </w:p>
    <w:p w14:paraId="2FC17F8B" w14:textId="77777777" w:rsidR="0084320B" w:rsidRPr="0084320B" w:rsidRDefault="0084320B" w:rsidP="0084320B">
      <w:pPr>
        <w:rPr>
          <w:b/>
          <w:bCs/>
        </w:rPr>
      </w:pPr>
    </w:p>
    <w:p w14:paraId="45EAECEE" w14:textId="0CC5572D" w:rsidR="0084320B" w:rsidRPr="00462355" w:rsidRDefault="0084320B" w:rsidP="00414228">
      <w:pPr>
        <w:pStyle w:val="Heading4"/>
      </w:pPr>
      <w:r w:rsidRPr="00462355">
        <w:t>C</w:t>
      </w:r>
      <w:r w:rsidR="00184C88" w:rsidRPr="00462355">
        <w:t>oaching and Other Employment</w:t>
      </w:r>
    </w:p>
    <w:p w14:paraId="31E770F2" w14:textId="14BE6A8A" w:rsidR="003B7F9E" w:rsidRDefault="0084320B" w:rsidP="0084320B">
      <w:bookmarkStart w:id="61" w:name="_Int_da8b7tDK"/>
      <w:r>
        <w:t xml:space="preserve">The </w:t>
      </w:r>
      <w:r w:rsidR="005C354F">
        <w:t>s</w:t>
      </w:r>
      <w:r>
        <w:t xml:space="preserve">tudent </w:t>
      </w:r>
      <w:r w:rsidR="005C354F">
        <w:t>t</w:t>
      </w:r>
      <w:r>
        <w:t>eacher is expected to devote total focus and responsibility to teaching during the student teaching semester.</w:t>
      </w:r>
      <w:bookmarkEnd w:id="61"/>
      <w:r>
        <w:t xml:space="preserve"> </w:t>
      </w:r>
      <w:r w:rsidR="349B17F8">
        <w:t>This means other college classes, jobs, and extracurricular activities that interfere with successful completion of student teaching are discouraged.</w:t>
      </w:r>
      <w:r>
        <w:t xml:space="preserve"> There may be occasions when </w:t>
      </w:r>
      <w:r w:rsidR="00F80F19">
        <w:t>student teacher</w:t>
      </w:r>
      <w:r>
        <w:t xml:space="preserve">s are asked to engage in school-related activities that might constitute employment for a district employee (e.g., coaching, club sponsorship, etc.). The keys to determining appropriate employment are the following: </w:t>
      </w:r>
    </w:p>
    <w:p w14:paraId="347ACAE2" w14:textId="06BEEA1C" w:rsidR="003B7F9E" w:rsidRPr="006F61DE" w:rsidRDefault="0084320B" w:rsidP="00DF0C33">
      <w:pPr>
        <w:pStyle w:val="ListParagraph"/>
        <w:numPr>
          <w:ilvl w:val="0"/>
          <w:numId w:val="43"/>
        </w:numPr>
        <w:rPr>
          <w:rFonts w:ascii="Georgia" w:hAnsi="Georgia"/>
        </w:rPr>
      </w:pPr>
      <w:r w:rsidRPr="0669B0CD">
        <w:rPr>
          <w:rFonts w:ascii="Georgia" w:hAnsi="Georgia"/>
        </w:rPr>
        <w:t xml:space="preserve">The experience should </w:t>
      </w:r>
      <w:bookmarkStart w:id="62" w:name="_Int_ic1R6gAs"/>
      <w:r w:rsidRPr="0669B0CD">
        <w:rPr>
          <w:rFonts w:ascii="Georgia" w:hAnsi="Georgia"/>
          <w:b/>
          <w:bCs/>
        </w:rPr>
        <w:t xml:space="preserve">DIRECTLY </w:t>
      </w:r>
      <w:r w:rsidRPr="0669B0CD">
        <w:rPr>
          <w:rFonts w:ascii="Georgia" w:hAnsi="Georgia"/>
        </w:rPr>
        <w:t>relate</w:t>
      </w:r>
      <w:bookmarkEnd w:id="62"/>
      <w:r w:rsidRPr="0669B0CD">
        <w:rPr>
          <w:rFonts w:ascii="Georgia" w:hAnsi="Georgia"/>
        </w:rPr>
        <w:t xml:space="preserve"> to the student teaching assignment and </w:t>
      </w:r>
      <w:r w:rsidR="004B1A2F" w:rsidRPr="0669B0CD">
        <w:rPr>
          <w:rFonts w:ascii="Georgia" w:hAnsi="Georgia"/>
        </w:rPr>
        <w:t>level.</w:t>
      </w:r>
    </w:p>
    <w:p w14:paraId="5B70EFC2" w14:textId="15DC39E2" w:rsidR="003B7F9E" w:rsidRPr="006F61DE" w:rsidRDefault="0084320B" w:rsidP="00DF0C33">
      <w:pPr>
        <w:pStyle w:val="ListParagraph"/>
        <w:numPr>
          <w:ilvl w:val="0"/>
          <w:numId w:val="43"/>
        </w:numPr>
        <w:rPr>
          <w:rFonts w:ascii="Georgia" w:hAnsi="Georgia"/>
        </w:rPr>
      </w:pPr>
      <w:r w:rsidRPr="006F61DE">
        <w:rPr>
          <w:rFonts w:ascii="Georgia" w:hAnsi="Georgia"/>
        </w:rPr>
        <w:t xml:space="preserve">The experience may not involve any time out of the school day and/or consistent obligations that would interfere with the next day’s classroom </w:t>
      </w:r>
      <w:r w:rsidR="004B1A2F" w:rsidRPr="006F61DE">
        <w:rPr>
          <w:rFonts w:ascii="Georgia" w:hAnsi="Georgia"/>
        </w:rPr>
        <w:t>preparation</w:t>
      </w:r>
      <w:r w:rsidR="004B1A2F">
        <w:rPr>
          <w:rFonts w:ascii="Georgia" w:hAnsi="Georgia"/>
        </w:rPr>
        <w:t>.</w:t>
      </w:r>
    </w:p>
    <w:p w14:paraId="55EFD206" w14:textId="23643538" w:rsidR="003B7F9E" w:rsidRPr="006F61DE" w:rsidRDefault="0084320B" w:rsidP="00DF0C33">
      <w:pPr>
        <w:pStyle w:val="ListParagraph"/>
        <w:numPr>
          <w:ilvl w:val="0"/>
          <w:numId w:val="43"/>
        </w:numPr>
        <w:rPr>
          <w:rFonts w:ascii="Georgia" w:hAnsi="Georgia"/>
        </w:rPr>
      </w:pPr>
      <w:r w:rsidRPr="006F61DE">
        <w:rPr>
          <w:rFonts w:ascii="Georgia" w:hAnsi="Georgia"/>
        </w:rPr>
        <w:t xml:space="preserve">The experience may not involve a designated title and/or contract that would put a </w:t>
      </w:r>
      <w:r w:rsidR="006F61DE">
        <w:rPr>
          <w:rFonts w:ascii="Georgia" w:hAnsi="Georgia"/>
        </w:rPr>
        <w:t>s</w:t>
      </w:r>
      <w:r w:rsidRPr="006F61DE">
        <w:rPr>
          <w:rFonts w:ascii="Georgia" w:hAnsi="Georgia"/>
        </w:rPr>
        <w:t xml:space="preserve">tudent </w:t>
      </w:r>
      <w:r w:rsidR="006F61DE">
        <w:rPr>
          <w:rFonts w:ascii="Georgia" w:hAnsi="Georgia"/>
        </w:rPr>
        <w:t>t</w:t>
      </w:r>
      <w:r w:rsidRPr="006F61DE">
        <w:rPr>
          <w:rFonts w:ascii="Georgia" w:hAnsi="Georgia"/>
        </w:rPr>
        <w:t>eacher in conflict between working for the district and the student teaching expectations</w:t>
      </w:r>
      <w:r w:rsidR="004B1A2F">
        <w:rPr>
          <w:rFonts w:ascii="Georgia" w:hAnsi="Georgia"/>
        </w:rPr>
        <w:t>.</w:t>
      </w:r>
    </w:p>
    <w:p w14:paraId="1A9B557F" w14:textId="5D896DD3" w:rsidR="003B7F9E" w:rsidRPr="006F61DE" w:rsidRDefault="0084320B" w:rsidP="00DF0C33">
      <w:pPr>
        <w:pStyle w:val="ListParagraph"/>
        <w:numPr>
          <w:ilvl w:val="0"/>
          <w:numId w:val="43"/>
        </w:numPr>
        <w:rPr>
          <w:rFonts w:ascii="Georgia" w:hAnsi="Georgia"/>
        </w:rPr>
      </w:pPr>
      <w:r w:rsidRPr="0669B0CD">
        <w:rPr>
          <w:rFonts w:ascii="Georgia" w:hAnsi="Georgia"/>
        </w:rPr>
        <w:t xml:space="preserve">The experience may not involve sole responsibility for the students with whom the </w:t>
      </w:r>
      <w:r w:rsidR="006F61DE" w:rsidRPr="0669B0CD">
        <w:rPr>
          <w:rFonts w:ascii="Georgia" w:hAnsi="Georgia"/>
        </w:rPr>
        <w:t>s</w:t>
      </w:r>
      <w:r w:rsidRPr="0669B0CD">
        <w:rPr>
          <w:rFonts w:ascii="Georgia" w:hAnsi="Georgia"/>
        </w:rPr>
        <w:t xml:space="preserve">tudent </w:t>
      </w:r>
      <w:r w:rsidR="006F61DE" w:rsidRPr="0669B0CD">
        <w:rPr>
          <w:rFonts w:ascii="Georgia" w:hAnsi="Georgia"/>
        </w:rPr>
        <w:t>t</w:t>
      </w:r>
      <w:r w:rsidRPr="0669B0CD">
        <w:rPr>
          <w:rFonts w:ascii="Georgia" w:hAnsi="Georgia"/>
        </w:rPr>
        <w:t xml:space="preserve">eacher is working. </w:t>
      </w:r>
      <w:bookmarkStart w:id="63" w:name="_Int_Q0ON3izu"/>
      <w:r w:rsidRPr="0669B0CD">
        <w:rPr>
          <w:rFonts w:ascii="Georgia" w:hAnsi="Georgia"/>
        </w:rPr>
        <w:t xml:space="preserve">A designated faculty supervisor must </w:t>
      </w:r>
      <w:proofErr w:type="gramStart"/>
      <w:r w:rsidRPr="0669B0CD">
        <w:rPr>
          <w:rFonts w:ascii="Georgia" w:hAnsi="Georgia"/>
        </w:rPr>
        <w:t>be in the vicinity at all times</w:t>
      </w:r>
      <w:proofErr w:type="gramEnd"/>
      <w:r w:rsidRPr="0669B0CD">
        <w:rPr>
          <w:rFonts w:ascii="Georgia" w:hAnsi="Georgia"/>
        </w:rPr>
        <w:t>.</w:t>
      </w:r>
      <w:bookmarkEnd w:id="63"/>
      <w:r w:rsidRPr="0669B0CD">
        <w:rPr>
          <w:rFonts w:ascii="Georgia" w:hAnsi="Georgia"/>
        </w:rPr>
        <w:t xml:space="preserve"> </w:t>
      </w:r>
    </w:p>
    <w:p w14:paraId="2CA1D0FA" w14:textId="77777777" w:rsidR="003B7F9E" w:rsidRDefault="003B7F9E" w:rsidP="0084320B"/>
    <w:p w14:paraId="2CE99F74" w14:textId="670AC86F" w:rsidR="0084320B" w:rsidRPr="0084320B" w:rsidRDefault="0084320B" w:rsidP="0084320B">
      <w:r>
        <w:t xml:space="preserve">Overall, we expect the </w:t>
      </w:r>
      <w:r w:rsidR="006F61DE">
        <w:t>s</w:t>
      </w:r>
      <w:r>
        <w:t xml:space="preserve">tudent </w:t>
      </w:r>
      <w:r w:rsidR="006F61DE">
        <w:t>t</w:t>
      </w:r>
      <w:r>
        <w:t xml:space="preserve">eachers to be prepared to participate in such school activities as </w:t>
      </w:r>
      <w:r w:rsidR="4983DCDB">
        <w:t>volunteers</w:t>
      </w:r>
      <w:r>
        <w:t xml:space="preserve">.  No </w:t>
      </w:r>
      <w:r w:rsidR="006F61DE">
        <w:t>s</w:t>
      </w:r>
      <w:r>
        <w:t xml:space="preserve">tudent </w:t>
      </w:r>
      <w:r w:rsidR="006F61DE">
        <w:t>t</w:t>
      </w:r>
      <w:r>
        <w:t xml:space="preserve">eacher may be engaged in any paid opportunities without a specific request from the district and written approval from the </w:t>
      </w:r>
      <w:r w:rsidR="00E45AA1">
        <w:t>Director of the School of Teacher Education</w:t>
      </w:r>
      <w:r>
        <w:t xml:space="preserve">. </w:t>
      </w:r>
    </w:p>
    <w:p w14:paraId="3B645D1E" w14:textId="77777777" w:rsidR="006F61DE" w:rsidRPr="00F70AFD" w:rsidRDefault="006F61DE" w:rsidP="006F61DE">
      <w:pPr>
        <w:pStyle w:val="Heading3"/>
      </w:pPr>
      <w:bookmarkStart w:id="64" w:name="_Toc206154406"/>
      <w:r>
        <w:t>Employment Status During Student Teaching</w:t>
      </w:r>
      <w:bookmarkEnd w:id="64"/>
    </w:p>
    <w:p w14:paraId="145516A7" w14:textId="77777777" w:rsidR="006F61DE" w:rsidRPr="0084320B" w:rsidRDefault="006F61DE" w:rsidP="006F61DE">
      <w:r w:rsidRPr="0084320B">
        <w:t xml:space="preserve">“The Student Teacher, </w:t>
      </w:r>
      <w:r w:rsidRPr="005F5643">
        <w:t>during his/her field experience</w:t>
      </w:r>
      <w:r w:rsidRPr="0084320B">
        <w:t>, is an employee of the district…for the purpose of workman’s compensation and liability insurance as provided for other district employees” (The Education Laws of Wyoming Annotated, 2005, Chapter 21-21-104, p. 607).</w:t>
      </w:r>
    </w:p>
    <w:p w14:paraId="5AE48A43" w14:textId="77777777" w:rsidR="006F61DE" w:rsidRPr="0084320B" w:rsidRDefault="006F61DE" w:rsidP="0084320B"/>
    <w:p w14:paraId="096781D7" w14:textId="58219941" w:rsidR="0084320B" w:rsidRPr="00462355" w:rsidRDefault="0084320B" w:rsidP="00E53202">
      <w:pPr>
        <w:pStyle w:val="Heading4"/>
      </w:pPr>
      <w:r w:rsidRPr="00462355">
        <w:lastRenderedPageBreak/>
        <w:t>F</w:t>
      </w:r>
      <w:r w:rsidR="00184C88" w:rsidRPr="00462355">
        <w:t>ailure to Follow these Policies</w:t>
      </w:r>
      <w:r w:rsidR="006F61DE">
        <w:t xml:space="preserve"> and Procedures</w:t>
      </w:r>
    </w:p>
    <w:p w14:paraId="22FA4041" w14:textId="5508E2FA" w:rsidR="0084320B" w:rsidRPr="0084320B" w:rsidRDefault="0084320B" w:rsidP="0669B0CD">
      <w:pPr>
        <w:rPr>
          <w:i/>
          <w:iCs/>
        </w:rPr>
      </w:pPr>
      <w:r w:rsidRPr="0669B0CD">
        <w:rPr>
          <w:i/>
          <w:iCs/>
        </w:rPr>
        <w:t xml:space="preserve">The intent of these policies is to find a balance between the unusual circumstances that sometimes befall </w:t>
      </w:r>
      <w:bookmarkStart w:id="65" w:name="_Int_YiUgR7hU"/>
      <w:r w:rsidRPr="0669B0CD">
        <w:rPr>
          <w:i/>
          <w:iCs/>
        </w:rPr>
        <w:t>largely rural</w:t>
      </w:r>
      <w:bookmarkEnd w:id="65"/>
      <w:r w:rsidRPr="0669B0CD">
        <w:rPr>
          <w:i/>
          <w:iCs/>
        </w:rPr>
        <w:t xml:space="preserve"> school districts and the need to assure </w:t>
      </w:r>
      <w:proofErr w:type="gramStart"/>
      <w:r w:rsidRPr="0669B0CD">
        <w:rPr>
          <w:i/>
          <w:iCs/>
        </w:rPr>
        <w:t>a quality</w:t>
      </w:r>
      <w:proofErr w:type="gramEnd"/>
      <w:r w:rsidRPr="0669B0CD">
        <w:rPr>
          <w:i/>
          <w:iCs/>
        </w:rPr>
        <w:t xml:space="preserve">, mentored experience for </w:t>
      </w:r>
      <w:r w:rsidR="006F61DE" w:rsidRPr="0669B0CD">
        <w:rPr>
          <w:i/>
          <w:iCs/>
        </w:rPr>
        <w:t>s</w:t>
      </w:r>
      <w:r w:rsidRPr="0669B0CD">
        <w:rPr>
          <w:i/>
          <w:iCs/>
        </w:rPr>
        <w:t xml:space="preserve">tudent </w:t>
      </w:r>
      <w:r w:rsidR="006F61DE" w:rsidRPr="0669B0CD">
        <w:rPr>
          <w:i/>
          <w:iCs/>
        </w:rPr>
        <w:t>t</w:t>
      </w:r>
      <w:r w:rsidRPr="0669B0CD">
        <w:rPr>
          <w:i/>
          <w:iCs/>
        </w:rPr>
        <w:t xml:space="preserve">eachers as they prepare to enter the teaching profession. Districts, teachers, and/or </w:t>
      </w:r>
      <w:r w:rsidR="006F61DE" w:rsidRPr="0669B0CD">
        <w:rPr>
          <w:i/>
          <w:iCs/>
        </w:rPr>
        <w:t>s</w:t>
      </w:r>
      <w:r w:rsidRPr="0669B0CD">
        <w:rPr>
          <w:i/>
          <w:iCs/>
        </w:rPr>
        <w:t xml:space="preserve">tudent </w:t>
      </w:r>
      <w:r w:rsidR="006F61DE" w:rsidRPr="0669B0CD">
        <w:rPr>
          <w:i/>
          <w:iCs/>
        </w:rPr>
        <w:t>t</w:t>
      </w:r>
      <w:r w:rsidRPr="0669B0CD">
        <w:rPr>
          <w:i/>
          <w:iCs/>
        </w:rPr>
        <w:t xml:space="preserve">eachers who fail to comply with these policies may be sanctioned with a probationary period for future </w:t>
      </w:r>
      <w:r w:rsidR="006F61DE" w:rsidRPr="0669B0CD">
        <w:rPr>
          <w:i/>
          <w:iCs/>
        </w:rPr>
        <w:t>m</w:t>
      </w:r>
      <w:r w:rsidRPr="0669B0CD">
        <w:rPr>
          <w:i/>
          <w:iCs/>
        </w:rPr>
        <w:t xml:space="preserve">entor </w:t>
      </w:r>
      <w:r w:rsidR="006F61DE" w:rsidRPr="0669B0CD">
        <w:rPr>
          <w:i/>
          <w:iCs/>
        </w:rPr>
        <w:t>t</w:t>
      </w:r>
      <w:r w:rsidRPr="0669B0CD">
        <w:rPr>
          <w:i/>
          <w:iCs/>
        </w:rPr>
        <w:t>eacher assignments or the withholding of the Institutional Recommendation for licensure.</w:t>
      </w:r>
    </w:p>
    <w:p w14:paraId="50F40DEB" w14:textId="77777777" w:rsidR="0084320B" w:rsidRPr="0084320B" w:rsidRDefault="0084320B" w:rsidP="0084320B">
      <w:pPr>
        <w:rPr>
          <w:b/>
          <w:u w:val="single"/>
        </w:rPr>
      </w:pPr>
    </w:p>
    <w:p w14:paraId="007DCDA8" w14:textId="77777777" w:rsidR="0084320B" w:rsidRPr="0084320B" w:rsidRDefault="0084320B" w:rsidP="0084320B">
      <w:pPr>
        <w:rPr>
          <w:b/>
          <w:bCs/>
        </w:rPr>
      </w:pPr>
      <w:r>
        <w:br w:type="page"/>
      </w:r>
    </w:p>
    <w:p w14:paraId="16D4EA76" w14:textId="17B24BA5" w:rsidR="0084320B" w:rsidRPr="00F70AFD" w:rsidRDefault="76BC60A1" w:rsidP="52CB51E5">
      <w:pPr>
        <w:pStyle w:val="Heading2"/>
      </w:pPr>
      <w:bookmarkStart w:id="66" w:name="_Toc206154407"/>
      <w:r>
        <w:lastRenderedPageBreak/>
        <w:t>Mentor Teachers</w:t>
      </w:r>
      <w:r w:rsidR="74062B04">
        <w:t xml:space="preserve"> Roles and Responsibilities</w:t>
      </w:r>
      <w:bookmarkEnd w:id="66"/>
    </w:p>
    <w:p w14:paraId="0C04907D" w14:textId="0BC47AE9" w:rsidR="0084320B" w:rsidRPr="00F70AFD" w:rsidRDefault="0084320B" w:rsidP="52CB51E5"/>
    <w:p w14:paraId="458DB656" w14:textId="4649F78A" w:rsidR="0084320B" w:rsidRPr="00F70AFD" w:rsidRDefault="76BC60A1" w:rsidP="52CB51E5">
      <w:r>
        <w:t xml:space="preserve">The College of Education deeply appreciates those classroom teachers who give of their time and expertise to nurture new teacher professionals. They provide a great service to the districts, the UW College of Education, the state of Wyoming, and the profession. This section provides critical information on their responsibilities and will help you have </w:t>
      </w:r>
      <w:proofErr w:type="gramStart"/>
      <w:r>
        <w:t>a successful</w:t>
      </w:r>
      <w:proofErr w:type="gramEnd"/>
      <w:r>
        <w:t xml:space="preserve"> mentor teacher experience. </w:t>
      </w:r>
    </w:p>
    <w:p w14:paraId="7D3443BB" w14:textId="77777777" w:rsidR="0084320B" w:rsidRPr="00F70AFD" w:rsidRDefault="0084320B" w:rsidP="52CB51E5"/>
    <w:p w14:paraId="744E6EA0" w14:textId="342F30FF" w:rsidR="0084320B" w:rsidRPr="00F70AFD" w:rsidRDefault="76BC60A1" w:rsidP="52CB51E5">
      <w:pPr>
        <w:pStyle w:val="Heading4"/>
      </w:pPr>
      <w:r>
        <w:t>Expectations for Mentor Teachers include:</w:t>
      </w:r>
    </w:p>
    <w:p w14:paraId="043A1BFD" w14:textId="5425F0DF" w:rsidR="0084320B" w:rsidRPr="00F70AFD" w:rsidRDefault="76BC60A1" w:rsidP="00DF0C33">
      <w:pPr>
        <w:numPr>
          <w:ilvl w:val="0"/>
          <w:numId w:val="28"/>
        </w:numPr>
      </w:pPr>
      <w:r>
        <w:t>Reviewing the applicable online modules for mentor teachers. Additional details will be shared by email.</w:t>
      </w:r>
    </w:p>
    <w:p w14:paraId="3F43F205" w14:textId="55D643AC" w:rsidR="0084320B" w:rsidRPr="00F70AFD" w:rsidRDefault="0828C20D" w:rsidP="00DF0C33">
      <w:pPr>
        <w:numPr>
          <w:ilvl w:val="0"/>
          <w:numId w:val="28"/>
        </w:numPr>
      </w:pPr>
      <w:r>
        <w:t>Attending the preparation meeting with their Student Teacher (typically mid-late in the semester before student teaching).</w:t>
      </w:r>
    </w:p>
    <w:p w14:paraId="3191F90C" w14:textId="77777777" w:rsidR="0084320B" w:rsidRPr="00F70AFD" w:rsidRDefault="76BC60A1" w:rsidP="00DF0C33">
      <w:pPr>
        <w:numPr>
          <w:ilvl w:val="0"/>
          <w:numId w:val="28"/>
        </w:numPr>
      </w:pPr>
      <w:r>
        <w:t xml:space="preserve">Serving as a role model and coach for Student Teachers. </w:t>
      </w:r>
    </w:p>
    <w:p w14:paraId="545CE5B6" w14:textId="77777777" w:rsidR="0084320B" w:rsidRPr="00F70AFD" w:rsidRDefault="76BC60A1" w:rsidP="00DF0C33">
      <w:pPr>
        <w:numPr>
          <w:ilvl w:val="0"/>
          <w:numId w:val="28"/>
        </w:numPr>
      </w:pPr>
      <w:r>
        <w:t xml:space="preserve">Assisting the Student Teachers in planning and preparing lessons, teaching, and assessing student learning. </w:t>
      </w:r>
    </w:p>
    <w:p w14:paraId="33C4D68F" w14:textId="6251F024" w:rsidR="0084320B" w:rsidRPr="00F70AFD" w:rsidRDefault="76BC60A1" w:rsidP="00DF0C33">
      <w:pPr>
        <w:numPr>
          <w:ilvl w:val="0"/>
          <w:numId w:val="28"/>
        </w:numPr>
        <w:rPr>
          <w:i/>
          <w:iCs/>
        </w:rPr>
      </w:pPr>
      <w:r>
        <w:t xml:space="preserve">Debriefing and providing feedback on lesson plans, teaching, assessment, professionalism, and classroom management practices. </w:t>
      </w:r>
    </w:p>
    <w:p w14:paraId="5E02ABA5" w14:textId="69213DB8" w:rsidR="0084320B" w:rsidRPr="00F70AFD" w:rsidRDefault="76BC60A1" w:rsidP="00DF0C33">
      <w:pPr>
        <w:numPr>
          <w:ilvl w:val="0"/>
          <w:numId w:val="28"/>
        </w:numPr>
        <w:rPr>
          <w:b/>
          <w:bCs/>
        </w:rPr>
      </w:pPr>
      <w:r>
        <w:t>Providing continuous coaching (including praise and constructive criticism) that supports the professional growth of the Student Teachers through the entire student teaching experience.</w:t>
      </w:r>
    </w:p>
    <w:p w14:paraId="116C79CA" w14:textId="77777777" w:rsidR="0084320B" w:rsidRPr="00F70AFD" w:rsidRDefault="76BC60A1" w:rsidP="00DF0C33">
      <w:pPr>
        <w:numPr>
          <w:ilvl w:val="0"/>
          <w:numId w:val="28"/>
        </w:numPr>
      </w:pPr>
      <w:r>
        <w:t>Providing time and support for Student Teachers as they complete the edTPA (a teacher performance assessment – see below for additional info).</w:t>
      </w:r>
    </w:p>
    <w:p w14:paraId="5A285341" w14:textId="77777777" w:rsidR="0084320B" w:rsidRPr="00F70AFD" w:rsidRDefault="76BC60A1" w:rsidP="00DF0C33">
      <w:pPr>
        <w:numPr>
          <w:ilvl w:val="0"/>
          <w:numId w:val="28"/>
        </w:numPr>
        <w:rPr>
          <w:b/>
          <w:bCs/>
        </w:rPr>
      </w:pPr>
      <w:r>
        <w:t>Helping the Student Teachers gain an appreciation for the values and expectations of the schools and the communities they serve.</w:t>
      </w:r>
    </w:p>
    <w:p w14:paraId="10F61F6D" w14:textId="77777777" w:rsidR="0084320B" w:rsidRPr="00F70AFD" w:rsidRDefault="76BC60A1" w:rsidP="00DF0C33">
      <w:pPr>
        <w:numPr>
          <w:ilvl w:val="0"/>
          <w:numId w:val="28"/>
        </w:numPr>
        <w:rPr>
          <w:b/>
          <w:bCs/>
        </w:rPr>
      </w:pPr>
      <w:r>
        <w:t>Informing parents of the UW Student teaching program.</w:t>
      </w:r>
    </w:p>
    <w:p w14:paraId="58C12849" w14:textId="66DA015F" w:rsidR="0084320B" w:rsidRPr="00F70AFD" w:rsidRDefault="22B22743" w:rsidP="00DF0C33">
      <w:pPr>
        <w:numPr>
          <w:ilvl w:val="0"/>
          <w:numId w:val="28"/>
        </w:numPr>
      </w:pPr>
      <w:r>
        <w:t>Contacting the UW Faculty/Supervisor with any questions or concerns during the semester.</w:t>
      </w:r>
    </w:p>
    <w:p w14:paraId="41A7FA0D" w14:textId="33E5B27E" w:rsidR="0084320B" w:rsidRPr="00F70AFD" w:rsidRDefault="76BC60A1" w:rsidP="00DF0C33">
      <w:pPr>
        <w:numPr>
          <w:ilvl w:val="0"/>
          <w:numId w:val="28"/>
        </w:numPr>
        <w:tabs>
          <w:tab w:val="clear" w:pos="720"/>
        </w:tabs>
        <w:ind w:left="1350" w:hanging="180"/>
        <w:rPr>
          <w:u w:val="single"/>
        </w:rPr>
      </w:pPr>
      <w:r>
        <w:t>Create a documentation of efforts to address all student teacher difficulties along with mentor teacher attempts at remediation of these concerns.</w:t>
      </w:r>
    </w:p>
    <w:p w14:paraId="46EEFAF2" w14:textId="77EAFDE0" w:rsidR="0084320B" w:rsidRPr="00F70AFD" w:rsidRDefault="76BC60A1" w:rsidP="52CB51E5">
      <w:pPr>
        <w:pStyle w:val="Heading4"/>
      </w:pPr>
      <w:r>
        <w:t>Documenting Outcomes/Evaluations:</w:t>
      </w:r>
    </w:p>
    <w:p w14:paraId="514DACB4" w14:textId="77777777" w:rsidR="0084320B" w:rsidRPr="00F70AFD" w:rsidRDefault="76BC60A1" w:rsidP="00DF0C33">
      <w:pPr>
        <w:numPr>
          <w:ilvl w:val="0"/>
          <w:numId w:val="27"/>
        </w:numPr>
      </w:pPr>
      <w:r>
        <w:t xml:space="preserve">Accepting primary responsibility for </w:t>
      </w:r>
      <w:r w:rsidRPr="52CB51E5">
        <w:rPr>
          <w:b/>
          <w:bCs/>
          <w:u w:val="single"/>
        </w:rPr>
        <w:t>classroom supervision</w:t>
      </w:r>
      <w:r>
        <w:t xml:space="preserve"> and </w:t>
      </w:r>
      <w:r w:rsidRPr="52CB51E5">
        <w:rPr>
          <w:b/>
          <w:bCs/>
          <w:u w:val="single"/>
        </w:rPr>
        <w:t>evaluation</w:t>
      </w:r>
      <w:r>
        <w:t xml:space="preserve"> of the daily performance of Student Teachers by</w:t>
      </w:r>
    </w:p>
    <w:p w14:paraId="205A9E65" w14:textId="37F928D7" w:rsidR="0084320B" w:rsidRPr="00F70AFD" w:rsidRDefault="76BC60A1" w:rsidP="00DF0C33">
      <w:pPr>
        <w:numPr>
          <w:ilvl w:val="1"/>
          <w:numId w:val="27"/>
        </w:numPr>
      </w:pPr>
      <w:r>
        <w:t xml:space="preserve">Making notations on the Student Teacher’s rubric to document completion of outcomes. </w:t>
      </w:r>
    </w:p>
    <w:p w14:paraId="65BF91DF" w14:textId="77777777" w:rsidR="0084320B" w:rsidRPr="00F70AFD" w:rsidRDefault="76BC60A1" w:rsidP="00DF0C33">
      <w:pPr>
        <w:numPr>
          <w:ilvl w:val="1"/>
          <w:numId w:val="27"/>
        </w:numPr>
      </w:pPr>
      <w:bookmarkStart w:id="67" w:name="_Int_7JwhYLUO"/>
      <w:r>
        <w:t>Completing the midterm evaluation growth plan in collaboration with Student Teachers and implementing the growth during the second half of the semester.</w:t>
      </w:r>
      <w:bookmarkEnd w:id="67"/>
      <w:r>
        <w:t xml:space="preserve"> </w:t>
      </w:r>
    </w:p>
    <w:p w14:paraId="2E70BBAF" w14:textId="77777777" w:rsidR="0084320B" w:rsidRPr="00F70AFD" w:rsidRDefault="76BC60A1" w:rsidP="00DF0C33">
      <w:pPr>
        <w:numPr>
          <w:ilvl w:val="1"/>
          <w:numId w:val="27"/>
        </w:numPr>
      </w:pPr>
      <w:r>
        <w:t>Completing final evaluation and narrative statement.</w:t>
      </w:r>
    </w:p>
    <w:p w14:paraId="0A1F4BBE" w14:textId="2153A7BE" w:rsidR="0084320B" w:rsidRPr="00F70AFD" w:rsidRDefault="76BC60A1" w:rsidP="00DF0C33">
      <w:pPr>
        <w:pStyle w:val="ListParagraph"/>
        <w:numPr>
          <w:ilvl w:val="0"/>
          <w:numId w:val="27"/>
        </w:numPr>
        <w:rPr>
          <w:rFonts w:ascii="Georgia" w:hAnsi="Georgia"/>
        </w:rPr>
      </w:pPr>
      <w:r w:rsidRPr="52CB51E5">
        <w:rPr>
          <w:rFonts w:ascii="Georgia" w:hAnsi="Georgia"/>
        </w:rPr>
        <w:t xml:space="preserve">Evaluations are required at midterm and semester end. </w:t>
      </w:r>
      <w:r w:rsidRPr="52CB51E5">
        <w:rPr>
          <w:rFonts w:ascii="Georgia" w:hAnsi="Georgia"/>
          <w:b/>
          <w:bCs/>
          <w:i/>
          <w:iCs/>
        </w:rPr>
        <w:t>Please see the calendar at the beginning of this Handbook for due dates.</w:t>
      </w:r>
      <w:r w:rsidRPr="52CB51E5">
        <w:rPr>
          <w:rFonts w:ascii="Georgia" w:hAnsi="Georgia"/>
        </w:rPr>
        <w:t xml:space="preserve"> </w:t>
      </w:r>
    </w:p>
    <w:p w14:paraId="0F26B2D3" w14:textId="1CF11B50" w:rsidR="0084320B" w:rsidRPr="00F70AFD" w:rsidRDefault="76BC60A1" w:rsidP="00DF0C33">
      <w:pPr>
        <w:numPr>
          <w:ilvl w:val="0"/>
          <w:numId w:val="30"/>
        </w:numPr>
      </w:pPr>
      <w:r>
        <w:lastRenderedPageBreak/>
        <w:t xml:space="preserve">Mentor Teachers will submit all evaluation forms online. Information and directions will be e-mailed to all Mentor Teachers. </w:t>
      </w:r>
    </w:p>
    <w:p w14:paraId="267A050A" w14:textId="6CEBA4E2" w:rsidR="0084320B" w:rsidRPr="00F70AFD" w:rsidRDefault="76BC60A1" w:rsidP="00DF0C33">
      <w:pPr>
        <w:pStyle w:val="ListParagraph"/>
        <w:numPr>
          <w:ilvl w:val="0"/>
          <w:numId w:val="30"/>
        </w:numPr>
        <w:rPr>
          <w:rFonts w:ascii="Georgia" w:hAnsi="Georgia"/>
        </w:rPr>
      </w:pPr>
      <w:bookmarkStart w:id="68" w:name="_Int_87M8IxDZ"/>
      <w:r w:rsidRPr="0669B0CD">
        <w:rPr>
          <w:rFonts w:ascii="Georgia" w:hAnsi="Georgia"/>
        </w:rPr>
        <w:t>The narrative statement portion of the final evaluation may take the form of a letter of recommendation for the Student Teacher.</w:t>
      </w:r>
      <w:bookmarkEnd w:id="68"/>
      <w:r w:rsidRPr="0669B0CD">
        <w:rPr>
          <w:rFonts w:ascii="Georgia" w:hAnsi="Georgia"/>
        </w:rPr>
        <w:t xml:space="preserve"> </w:t>
      </w:r>
    </w:p>
    <w:p w14:paraId="0F5FF75E" w14:textId="77777777" w:rsidR="0084320B" w:rsidRPr="00F70AFD" w:rsidRDefault="0084320B" w:rsidP="52CB51E5"/>
    <w:p w14:paraId="55913978" w14:textId="47438A22" w:rsidR="0084320B" w:rsidRPr="00F70AFD" w:rsidRDefault="76BC60A1" w:rsidP="52CB51E5">
      <w:pPr>
        <w:ind w:firstLine="720"/>
      </w:pPr>
      <w:r>
        <w:t>The narrative should include:</w:t>
      </w:r>
    </w:p>
    <w:p w14:paraId="7AEF1EDD" w14:textId="41E975B0" w:rsidR="0084320B" w:rsidRPr="00F70AFD" w:rsidRDefault="5B3239FF" w:rsidP="00DF0C33">
      <w:pPr>
        <w:numPr>
          <w:ilvl w:val="0"/>
          <w:numId w:val="29"/>
        </w:numPr>
      </w:pPr>
      <w:r>
        <w:t>Brief description of the setting in which mentor worked with the Student Teacher.</w:t>
      </w:r>
    </w:p>
    <w:p w14:paraId="277F2DBD" w14:textId="39DEFD62" w:rsidR="0084320B" w:rsidRPr="00F70AFD" w:rsidRDefault="76BC60A1" w:rsidP="00DF0C33">
      <w:pPr>
        <w:numPr>
          <w:ilvl w:val="0"/>
          <w:numId w:val="29"/>
        </w:numPr>
      </w:pPr>
      <w:bookmarkStart w:id="69" w:name="_Int_JxdXFySu"/>
      <w:r>
        <w:t>Description of the specific classroom responsibilities that the Student Teacher had and commentary on how well they met those responsibilities.</w:t>
      </w:r>
      <w:bookmarkEnd w:id="69"/>
    </w:p>
    <w:p w14:paraId="27623222" w14:textId="77777777" w:rsidR="0084320B" w:rsidRPr="00F70AFD" w:rsidRDefault="76BC60A1" w:rsidP="00DF0C33">
      <w:pPr>
        <w:numPr>
          <w:ilvl w:val="0"/>
          <w:numId w:val="29"/>
        </w:numPr>
      </w:pPr>
      <w:r>
        <w:t>Description of any extra duties in which the Student Teacher was involved.</w:t>
      </w:r>
    </w:p>
    <w:p w14:paraId="0A2E53F9" w14:textId="77777777" w:rsidR="0084320B" w:rsidRPr="00F70AFD" w:rsidRDefault="76BC60A1" w:rsidP="00DF0C33">
      <w:pPr>
        <w:numPr>
          <w:ilvl w:val="0"/>
          <w:numId w:val="29"/>
        </w:numPr>
      </w:pPr>
      <w:r>
        <w:t>Description of the Student Teacher’s involvement (type and extent) with parents and colleagues.</w:t>
      </w:r>
    </w:p>
    <w:p w14:paraId="6950E207" w14:textId="77777777" w:rsidR="0084320B" w:rsidRPr="00F70AFD" w:rsidRDefault="0084320B" w:rsidP="52CB51E5">
      <w:pPr>
        <w:rPr>
          <w:b/>
          <w:bCs/>
          <w:u w:val="single"/>
        </w:rPr>
      </w:pPr>
    </w:p>
    <w:p w14:paraId="1EA600E3" w14:textId="055D41AD" w:rsidR="0084320B" w:rsidRPr="00F70AFD" w:rsidRDefault="00206911" w:rsidP="00F70AFD">
      <w:pPr>
        <w:pStyle w:val="Heading2"/>
      </w:pPr>
      <w:bookmarkStart w:id="70" w:name="_Toc54177688"/>
      <w:bookmarkStart w:id="71" w:name="_Toc54610401"/>
      <w:bookmarkStart w:id="72" w:name="_Toc206154408"/>
      <w:r>
        <w:t>District</w:t>
      </w:r>
      <w:r w:rsidR="001F2CFE">
        <w:t xml:space="preserve"> Facilitator Roles and </w:t>
      </w:r>
      <w:bookmarkEnd w:id="70"/>
      <w:r w:rsidR="001F2CFE">
        <w:t>Responsibilities</w:t>
      </w:r>
      <w:bookmarkEnd w:id="71"/>
      <w:bookmarkEnd w:id="72"/>
    </w:p>
    <w:p w14:paraId="1FE2DD96" w14:textId="77777777" w:rsidR="0084320B" w:rsidRPr="0084320B" w:rsidRDefault="0084320B" w:rsidP="0084320B">
      <w:pPr>
        <w:rPr>
          <w:bCs/>
        </w:rPr>
      </w:pPr>
    </w:p>
    <w:p w14:paraId="6582D3BE" w14:textId="7EF6C7EC" w:rsidR="0084320B" w:rsidRPr="0084320B" w:rsidRDefault="00206911" w:rsidP="0669B0CD">
      <w:r>
        <w:t xml:space="preserve">Some of </w:t>
      </w:r>
      <w:r w:rsidR="1FB98373">
        <w:t xml:space="preserve">our </w:t>
      </w:r>
      <w:r>
        <w:t>placement districts</w:t>
      </w:r>
      <w:r w:rsidR="0084320B">
        <w:t xml:space="preserve"> ha</w:t>
      </w:r>
      <w:r>
        <w:t>ve</w:t>
      </w:r>
      <w:r w:rsidR="0084320B">
        <w:t xml:space="preserve"> a person designated as the </w:t>
      </w:r>
      <w:r>
        <w:t xml:space="preserve">District </w:t>
      </w:r>
      <w:r w:rsidR="0084320B">
        <w:t xml:space="preserve">Facilitator. These </w:t>
      </w:r>
      <w:r w:rsidR="3F3EED27">
        <w:t>people</w:t>
      </w:r>
      <w:r w:rsidR="0084320B">
        <w:t xml:space="preserve"> are employed </w:t>
      </w:r>
      <w:r>
        <w:t>by</w:t>
      </w:r>
      <w:r w:rsidR="0084320B">
        <w:t xml:space="preserve"> the UW College of Education with </w:t>
      </w:r>
      <w:r w:rsidR="19D71F31">
        <w:t xml:space="preserve">their </w:t>
      </w:r>
      <w:r w:rsidR="0084320B">
        <w:t xml:space="preserve">primary responsibility to serve as a liaison between the </w:t>
      </w:r>
      <w:r>
        <w:t xml:space="preserve">School of Teacher Education and district </w:t>
      </w:r>
      <w:r w:rsidR="0084320B">
        <w:t>administration</w:t>
      </w:r>
      <w:r>
        <w:t xml:space="preserve"> and faculty</w:t>
      </w:r>
      <w:r w:rsidR="0084320B">
        <w:t>.</w:t>
      </w:r>
    </w:p>
    <w:p w14:paraId="27357532" w14:textId="77777777" w:rsidR="0084320B" w:rsidRPr="0084320B" w:rsidRDefault="0084320B" w:rsidP="1549263A">
      <w:pPr>
        <w:rPr>
          <w:highlight w:val="yellow"/>
        </w:rPr>
      </w:pPr>
    </w:p>
    <w:p w14:paraId="3644BB79" w14:textId="381773F2" w:rsidR="0084320B" w:rsidRPr="0084320B" w:rsidRDefault="0084320B" w:rsidP="0084320B">
      <w:r w:rsidRPr="0084320B">
        <w:t>In general, these personnel support the W</w:t>
      </w:r>
      <w:r w:rsidR="00206911">
        <w:t xml:space="preserve">yoming </w:t>
      </w:r>
      <w:r w:rsidRPr="0084320B">
        <w:t>T</w:t>
      </w:r>
      <w:r w:rsidR="00206911">
        <w:t xml:space="preserve">eacher </w:t>
      </w:r>
      <w:r w:rsidRPr="0084320B">
        <w:t>E</w:t>
      </w:r>
      <w:r w:rsidR="00206911">
        <w:t xml:space="preserve">ducation </w:t>
      </w:r>
      <w:r w:rsidRPr="0084320B">
        <w:t>P</w:t>
      </w:r>
      <w:r w:rsidR="00206911">
        <w:t>rogram</w:t>
      </w:r>
      <w:r w:rsidRPr="0084320B">
        <w:t xml:space="preserve"> in these ways:</w:t>
      </w:r>
    </w:p>
    <w:p w14:paraId="333311E4" w14:textId="54940DBE" w:rsidR="0084320B" w:rsidRPr="0084320B" w:rsidRDefault="0084320B" w:rsidP="00DF0C33">
      <w:pPr>
        <w:numPr>
          <w:ilvl w:val="0"/>
          <w:numId w:val="32"/>
        </w:numPr>
      </w:pPr>
      <w:r w:rsidRPr="0084320B">
        <w:t>Convene meetings (as appropriate) to ensure broad communication.</w:t>
      </w:r>
    </w:p>
    <w:p w14:paraId="46051016" w14:textId="0AA34148" w:rsidR="0084320B" w:rsidRPr="0084320B" w:rsidRDefault="0084320B" w:rsidP="00DF0C33">
      <w:pPr>
        <w:numPr>
          <w:ilvl w:val="0"/>
          <w:numId w:val="32"/>
        </w:numPr>
      </w:pPr>
      <w:r w:rsidRPr="0084320B">
        <w:t>Make classroom visits to complement UW faculty</w:t>
      </w:r>
      <w:r w:rsidR="00206911">
        <w:t>/supervisor</w:t>
      </w:r>
      <w:r w:rsidRPr="0084320B">
        <w:t xml:space="preserve"> visits.</w:t>
      </w:r>
    </w:p>
    <w:p w14:paraId="09FDCE09" w14:textId="6D12E017" w:rsidR="0084320B" w:rsidRPr="0084320B" w:rsidRDefault="0084320B" w:rsidP="00DF0C33">
      <w:pPr>
        <w:numPr>
          <w:ilvl w:val="0"/>
          <w:numId w:val="32"/>
        </w:numPr>
      </w:pPr>
      <w:r w:rsidRPr="0084320B">
        <w:t xml:space="preserve">Act as the “point of contact” for </w:t>
      </w:r>
      <w:r w:rsidR="00206911">
        <w:t>m</w:t>
      </w:r>
      <w:r w:rsidRPr="0084320B">
        <w:t xml:space="preserve">entor </w:t>
      </w:r>
      <w:r w:rsidR="00206911">
        <w:t>t</w:t>
      </w:r>
      <w:r w:rsidRPr="0084320B">
        <w:t xml:space="preserve">eachers and </w:t>
      </w:r>
      <w:r w:rsidR="00206911">
        <w:t>s</w:t>
      </w:r>
      <w:r w:rsidRPr="0084320B">
        <w:t xml:space="preserve">tudent </w:t>
      </w:r>
      <w:r w:rsidR="00206911">
        <w:t>t</w:t>
      </w:r>
      <w:r w:rsidRPr="0084320B">
        <w:t xml:space="preserve">eachers to provide first level mediation and communicate with appropriate </w:t>
      </w:r>
      <w:r w:rsidR="002D2747">
        <w:t>UW Supervisor</w:t>
      </w:r>
      <w:r w:rsidRPr="0084320B">
        <w:t xml:space="preserve"> and district administration on all matters.</w:t>
      </w:r>
    </w:p>
    <w:p w14:paraId="42E4271D" w14:textId="276189D6" w:rsidR="0084320B" w:rsidRPr="0084320B" w:rsidRDefault="0084320B" w:rsidP="00DF0C33">
      <w:pPr>
        <w:numPr>
          <w:ilvl w:val="0"/>
          <w:numId w:val="32"/>
        </w:numPr>
      </w:pPr>
      <w:r w:rsidRPr="0084320B">
        <w:t xml:space="preserve">Arrange for regular meetings/seminars with </w:t>
      </w:r>
      <w:r w:rsidR="00206911">
        <w:t>s</w:t>
      </w:r>
      <w:r w:rsidRPr="0084320B">
        <w:t xml:space="preserve">tudent </w:t>
      </w:r>
      <w:r w:rsidR="00206911">
        <w:t>t</w:t>
      </w:r>
      <w:r w:rsidRPr="0084320B">
        <w:t>eachers at that site as requested</w:t>
      </w:r>
      <w:r w:rsidR="00206911">
        <w:t>/needed</w:t>
      </w:r>
      <w:r w:rsidRPr="0084320B">
        <w:t>.</w:t>
      </w:r>
    </w:p>
    <w:p w14:paraId="529D28DD" w14:textId="75C33007" w:rsidR="0084320B" w:rsidRPr="0084320B" w:rsidRDefault="0084320B" w:rsidP="00DF0C33">
      <w:pPr>
        <w:numPr>
          <w:ilvl w:val="0"/>
          <w:numId w:val="32"/>
        </w:numPr>
      </w:pPr>
      <w:r w:rsidRPr="0084320B">
        <w:t xml:space="preserve">Collect assessment/evaluation data or other </w:t>
      </w:r>
      <w:r w:rsidR="00F80F19">
        <w:t>student teacher</w:t>
      </w:r>
      <w:r w:rsidRPr="0084320B">
        <w:t xml:space="preserve"> data as requested.</w:t>
      </w:r>
    </w:p>
    <w:p w14:paraId="70CA9FEC" w14:textId="17802DBA" w:rsidR="0084320B" w:rsidRPr="0084320B" w:rsidRDefault="0084320B" w:rsidP="00DF0C33">
      <w:pPr>
        <w:numPr>
          <w:ilvl w:val="0"/>
          <w:numId w:val="32"/>
        </w:numPr>
      </w:pPr>
      <w:r>
        <w:t xml:space="preserve">Prepare newsletters and/or periodic updates that will be shared across the district and the </w:t>
      </w:r>
      <w:proofErr w:type="spellStart"/>
      <w:r>
        <w:t>CoE</w:t>
      </w:r>
      <w:r w:rsidR="6C30EC38">
        <w:t>d</w:t>
      </w:r>
      <w:proofErr w:type="spellEnd"/>
      <w:r w:rsidR="005724A4">
        <w:t xml:space="preserve"> </w:t>
      </w:r>
      <w:r>
        <w:t xml:space="preserve">regarding </w:t>
      </w:r>
      <w:r w:rsidR="00206911">
        <w:t xml:space="preserve">student teaching </w:t>
      </w:r>
      <w:r>
        <w:t>activities and accomplishments.</w:t>
      </w:r>
    </w:p>
    <w:p w14:paraId="79900B2B" w14:textId="458CAAD7" w:rsidR="0084320B" w:rsidRPr="0084320B" w:rsidRDefault="0084320B" w:rsidP="00DF0C33">
      <w:pPr>
        <w:numPr>
          <w:ilvl w:val="0"/>
          <w:numId w:val="32"/>
        </w:numPr>
      </w:pPr>
      <w:r w:rsidRPr="0084320B">
        <w:t xml:space="preserve">Be knowledgeable of existing agreements between the district and the </w:t>
      </w:r>
      <w:proofErr w:type="spellStart"/>
      <w:r w:rsidRPr="005724A4">
        <w:t>CoE</w:t>
      </w:r>
      <w:proofErr w:type="spellEnd"/>
      <w:r w:rsidRPr="0084320B">
        <w:t xml:space="preserve"> and impartial in interpreting those agreements.</w:t>
      </w:r>
    </w:p>
    <w:p w14:paraId="6665476B" w14:textId="77777777" w:rsidR="0084320B" w:rsidRPr="0084320B" w:rsidRDefault="0084320B" w:rsidP="00DF0C33">
      <w:pPr>
        <w:numPr>
          <w:ilvl w:val="0"/>
          <w:numId w:val="32"/>
        </w:numPr>
      </w:pPr>
      <w:r w:rsidRPr="0084320B">
        <w:t>Be knowledgeable and supportive of the Wyoming Teacher Education Program including the unique aspects of the elementary and secondary education programs.</w:t>
      </w:r>
    </w:p>
    <w:p w14:paraId="2174CBF7" w14:textId="03B431B9" w:rsidR="0084320B" w:rsidRPr="0084320B" w:rsidRDefault="0084320B" w:rsidP="00DF0C33">
      <w:pPr>
        <w:numPr>
          <w:ilvl w:val="0"/>
          <w:numId w:val="32"/>
        </w:numPr>
      </w:pPr>
      <w:r>
        <w:t xml:space="preserve">Provide support for </w:t>
      </w:r>
      <w:r w:rsidR="5B09EDD0">
        <w:t>coordination</w:t>
      </w:r>
      <w:r>
        <w:t xml:space="preserve"> of all </w:t>
      </w:r>
      <w:r w:rsidR="00206911">
        <w:t xml:space="preserve">district </w:t>
      </w:r>
      <w:r>
        <w:t>site activities.</w:t>
      </w:r>
    </w:p>
    <w:p w14:paraId="4BDB5498" w14:textId="77777777" w:rsidR="0084320B" w:rsidRPr="0084320B" w:rsidRDefault="0084320B" w:rsidP="0084320B">
      <w:pPr>
        <w:rPr>
          <w:b/>
          <w:bCs/>
        </w:rPr>
      </w:pPr>
      <w:r w:rsidRPr="0084320B">
        <w:br w:type="page"/>
      </w:r>
    </w:p>
    <w:p w14:paraId="7C51A022" w14:textId="25A834E1" w:rsidR="0084320B" w:rsidRPr="00F70AFD" w:rsidRDefault="001F2CFE" w:rsidP="00F70AFD">
      <w:pPr>
        <w:pStyle w:val="Heading2"/>
      </w:pPr>
      <w:bookmarkStart w:id="73" w:name="_Toc54177690"/>
      <w:bookmarkStart w:id="74" w:name="_Toc54610402"/>
      <w:bookmarkStart w:id="75" w:name="_Toc206154409"/>
      <w:r>
        <w:lastRenderedPageBreak/>
        <w:t>Supervisor Roles and Responsibilities</w:t>
      </w:r>
      <w:bookmarkEnd w:id="73"/>
      <w:bookmarkEnd w:id="74"/>
      <w:bookmarkEnd w:id="75"/>
    </w:p>
    <w:p w14:paraId="058B431D" w14:textId="42CD50D4" w:rsidR="0669B0CD" w:rsidRDefault="0669B0CD" w:rsidP="0669B0CD"/>
    <w:p w14:paraId="27621F0E" w14:textId="59934535" w:rsidR="0084320B" w:rsidRPr="0084320B" w:rsidRDefault="0084320B" w:rsidP="1549263A">
      <w:r>
        <w:t xml:space="preserve">The UW Supervisor has the responsibility of coordination between the </w:t>
      </w:r>
      <w:r w:rsidR="00F80F19">
        <w:t>School of Teacher Education</w:t>
      </w:r>
      <w:r>
        <w:t xml:space="preserve"> and the placement school in all matters that involve the UW Student Teacher and the assigned Mentor Teacher. </w:t>
      </w:r>
      <w:r w:rsidR="00206911">
        <w:t>They are</w:t>
      </w:r>
      <w:r>
        <w:t xml:space="preserve"> responsible </w:t>
      </w:r>
      <w:proofErr w:type="gramStart"/>
      <w:r>
        <w:t>to</w:t>
      </w:r>
      <w:proofErr w:type="gramEnd"/>
      <w:r>
        <w:t xml:space="preserve"> the Co</w:t>
      </w:r>
      <w:r w:rsidR="14A5326D">
        <w:t xml:space="preserve">llege of </w:t>
      </w:r>
      <w:r>
        <w:t>E</w:t>
      </w:r>
      <w:r w:rsidR="2C86B03B">
        <w:t>ducation</w:t>
      </w:r>
      <w:r>
        <w:t xml:space="preserve"> for the overall success of the student teaching experience and for assignment of course credit upon successful completion of the student teaching by the </w:t>
      </w:r>
      <w:r w:rsidR="00B8483D">
        <w:t>s</w:t>
      </w:r>
      <w:r>
        <w:t xml:space="preserve">tudent </w:t>
      </w:r>
      <w:r w:rsidR="00B8483D">
        <w:t>t</w:t>
      </w:r>
      <w:r>
        <w:t xml:space="preserve">eacher. </w:t>
      </w:r>
      <w:r w:rsidR="508C691E">
        <w:t xml:space="preserve">Some of our UW Supervisors are not faculty members at the </w:t>
      </w:r>
      <w:r w:rsidR="3C27D65D">
        <w:t xml:space="preserve">university. </w:t>
      </w:r>
      <w:r w:rsidR="29FC7775">
        <w:t xml:space="preserve">Supervisors who are not faculty members are retired master teachers and administrators </w:t>
      </w:r>
      <w:r w:rsidR="338F3C7E">
        <w:t xml:space="preserve">from districts across the state. </w:t>
      </w:r>
    </w:p>
    <w:p w14:paraId="43E4D870" w14:textId="44EFC3C2" w:rsidR="0084320B" w:rsidRPr="0084320B" w:rsidRDefault="0084320B" w:rsidP="1549263A"/>
    <w:p w14:paraId="79F55F38" w14:textId="3E5F5712" w:rsidR="0084320B" w:rsidRPr="0084320B" w:rsidRDefault="0084320B" w:rsidP="0669B0CD">
      <w:pPr>
        <w:rPr>
          <w:b/>
          <w:bCs/>
        </w:rPr>
      </w:pPr>
      <w:r>
        <w:t>Additionally, UW</w:t>
      </w:r>
      <w:r w:rsidR="3F096FE9">
        <w:t xml:space="preserve"> S</w:t>
      </w:r>
      <w:r>
        <w:t>upervisors will:</w:t>
      </w:r>
    </w:p>
    <w:p w14:paraId="331162D9" w14:textId="20F4767F" w:rsidR="0084320B" w:rsidRPr="0084320B" w:rsidRDefault="0084320B" w:rsidP="00DF0C33">
      <w:pPr>
        <w:numPr>
          <w:ilvl w:val="0"/>
          <w:numId w:val="33"/>
        </w:numPr>
        <w:tabs>
          <w:tab w:val="num" w:pos="1080"/>
        </w:tabs>
      </w:pPr>
      <w:r>
        <w:t xml:space="preserve">Clarify university expectations for the roles of the </w:t>
      </w:r>
      <w:r w:rsidR="00B8483D">
        <w:t>s</w:t>
      </w:r>
      <w:r>
        <w:t xml:space="preserve">tudent </w:t>
      </w:r>
      <w:r w:rsidR="00B8483D">
        <w:t>t</w:t>
      </w:r>
      <w:r>
        <w:t xml:space="preserve">eacher, </w:t>
      </w:r>
      <w:r w:rsidR="00B8483D">
        <w:t>m</w:t>
      </w:r>
      <w:r>
        <w:t xml:space="preserve">entor </w:t>
      </w:r>
      <w:r w:rsidR="00B8483D">
        <w:t>t</w:t>
      </w:r>
      <w:r>
        <w:t>eacher, principal, and UW Supervisor as appropriate.</w:t>
      </w:r>
    </w:p>
    <w:p w14:paraId="60BBCBFA" w14:textId="72E1E187" w:rsidR="0084320B" w:rsidRPr="0084320B" w:rsidRDefault="0084320B" w:rsidP="00DF0C33">
      <w:pPr>
        <w:numPr>
          <w:ilvl w:val="0"/>
          <w:numId w:val="33"/>
        </w:numPr>
        <w:tabs>
          <w:tab w:val="num" w:pos="1080"/>
        </w:tabs>
      </w:pPr>
      <w:r w:rsidRPr="0084320B">
        <w:t xml:space="preserve">Support the </w:t>
      </w:r>
      <w:r w:rsidR="00B8483D">
        <w:t>s</w:t>
      </w:r>
      <w:r w:rsidRPr="0084320B">
        <w:t xml:space="preserve">tudent </w:t>
      </w:r>
      <w:r w:rsidR="00B8483D">
        <w:t>t</w:t>
      </w:r>
      <w:r w:rsidRPr="0084320B">
        <w:t>eacher in completion of edTPA.</w:t>
      </w:r>
    </w:p>
    <w:p w14:paraId="34538BB3" w14:textId="139DF239" w:rsidR="0084320B" w:rsidRPr="0084320B" w:rsidRDefault="0084320B" w:rsidP="00DF0C33">
      <w:pPr>
        <w:numPr>
          <w:ilvl w:val="0"/>
          <w:numId w:val="33"/>
        </w:numPr>
        <w:tabs>
          <w:tab w:val="num" w:pos="1080"/>
        </w:tabs>
      </w:pPr>
      <w:r w:rsidRPr="0084320B">
        <w:t xml:space="preserve">Visit the </w:t>
      </w:r>
      <w:r w:rsidR="00B8483D">
        <w:t>m</w:t>
      </w:r>
      <w:r w:rsidRPr="0084320B">
        <w:t xml:space="preserve">entor </w:t>
      </w:r>
      <w:r w:rsidR="00B8483D">
        <w:t>t</w:t>
      </w:r>
      <w:r w:rsidRPr="0084320B">
        <w:t xml:space="preserve">eacher and </w:t>
      </w:r>
      <w:r w:rsidR="00B8483D">
        <w:t>s</w:t>
      </w:r>
      <w:r w:rsidRPr="0084320B">
        <w:t xml:space="preserve">tudent </w:t>
      </w:r>
      <w:r w:rsidR="00B8483D">
        <w:t>t</w:t>
      </w:r>
      <w:r w:rsidRPr="0084320B">
        <w:t>eacher</w:t>
      </w:r>
      <w:r w:rsidR="00B8483D">
        <w:t xml:space="preserve"> either in person or by electronic means to check in, conduct observations, or address concerns</w:t>
      </w:r>
      <w:r w:rsidRPr="0084320B">
        <w:t xml:space="preserve">. </w:t>
      </w:r>
    </w:p>
    <w:p w14:paraId="3781AAB3" w14:textId="0431A8DF" w:rsidR="0084320B" w:rsidRPr="0084320B" w:rsidRDefault="0084320B" w:rsidP="00DF0C33">
      <w:pPr>
        <w:numPr>
          <w:ilvl w:val="0"/>
          <w:numId w:val="33"/>
        </w:numPr>
        <w:tabs>
          <w:tab w:val="num" w:pos="1080"/>
        </w:tabs>
      </w:pPr>
      <w:r>
        <w:t xml:space="preserve">Create a log of brief written summaries of these observations and conferences with the </w:t>
      </w:r>
      <w:r w:rsidR="00B8483D">
        <w:t>s</w:t>
      </w:r>
      <w:r>
        <w:t xml:space="preserve">tudent </w:t>
      </w:r>
      <w:r w:rsidR="00B8483D">
        <w:t>t</w:t>
      </w:r>
      <w:r>
        <w:t>eacher and/or the mentor</w:t>
      </w:r>
      <w:r w:rsidR="710DF9AE">
        <w:t>.</w:t>
      </w:r>
    </w:p>
    <w:p w14:paraId="7597A8EB" w14:textId="77777777" w:rsidR="0084320B" w:rsidRPr="0084320B" w:rsidRDefault="0084320B" w:rsidP="00DF0C33">
      <w:pPr>
        <w:numPr>
          <w:ilvl w:val="0"/>
          <w:numId w:val="33"/>
        </w:numPr>
        <w:tabs>
          <w:tab w:val="num" w:pos="1080"/>
        </w:tabs>
      </w:pPr>
      <w:r w:rsidRPr="0084320B">
        <w:t>Review lessons and lesson plans as requested.</w:t>
      </w:r>
    </w:p>
    <w:p w14:paraId="59129ED3" w14:textId="477032D8" w:rsidR="0084320B" w:rsidRPr="0084320B" w:rsidRDefault="0084320B" w:rsidP="00DF0C33">
      <w:pPr>
        <w:numPr>
          <w:ilvl w:val="0"/>
          <w:numId w:val="33"/>
        </w:numPr>
        <w:tabs>
          <w:tab w:val="num" w:pos="1080"/>
        </w:tabs>
      </w:pPr>
      <w:r w:rsidRPr="0084320B">
        <w:t xml:space="preserve">Maintain communication throughout the semester between the </w:t>
      </w:r>
      <w:r w:rsidR="00B8483D">
        <w:t>s</w:t>
      </w:r>
      <w:r w:rsidRPr="0084320B">
        <w:t xml:space="preserve">tudent </w:t>
      </w:r>
      <w:r w:rsidR="00B8483D">
        <w:t>t</w:t>
      </w:r>
      <w:r w:rsidRPr="0084320B">
        <w:t xml:space="preserve">eacher, the </w:t>
      </w:r>
      <w:r w:rsidR="00B8483D">
        <w:t>m</w:t>
      </w:r>
      <w:r w:rsidRPr="0084320B">
        <w:t xml:space="preserve">entor </w:t>
      </w:r>
      <w:r w:rsidR="00B8483D">
        <w:t>t</w:t>
      </w:r>
      <w:r w:rsidRPr="0084320B">
        <w:t>eacher, and the College of Education.</w:t>
      </w:r>
    </w:p>
    <w:p w14:paraId="28886370" w14:textId="1F96CB15" w:rsidR="0084320B" w:rsidRPr="0084320B" w:rsidRDefault="0084320B" w:rsidP="00DF0C33">
      <w:pPr>
        <w:numPr>
          <w:ilvl w:val="0"/>
          <w:numId w:val="33"/>
        </w:numPr>
        <w:tabs>
          <w:tab w:val="num" w:pos="1080"/>
        </w:tabs>
      </w:pPr>
      <w:r w:rsidRPr="0084320B">
        <w:t xml:space="preserve">Assist the </w:t>
      </w:r>
      <w:r w:rsidR="00B8483D">
        <w:t>s</w:t>
      </w:r>
      <w:r w:rsidRPr="0084320B">
        <w:t xml:space="preserve">tudent </w:t>
      </w:r>
      <w:r w:rsidR="00B8483D">
        <w:t>t</w:t>
      </w:r>
      <w:r w:rsidRPr="0084320B">
        <w:t>eacher in improving skills in any area(s) identified (e.g., planning, classroom management, professional behaviors, schedule conflicts, etc.).</w:t>
      </w:r>
    </w:p>
    <w:p w14:paraId="3BCB5784" w14:textId="77777777" w:rsidR="0084320B" w:rsidRPr="0084320B" w:rsidRDefault="0084320B" w:rsidP="00DF0C33">
      <w:pPr>
        <w:numPr>
          <w:ilvl w:val="0"/>
          <w:numId w:val="33"/>
        </w:numPr>
        <w:tabs>
          <w:tab w:val="num" w:pos="1080"/>
        </w:tabs>
      </w:pPr>
      <w:r w:rsidRPr="0084320B">
        <w:t>Answer questions or make referrals in a timely fashion.</w:t>
      </w:r>
    </w:p>
    <w:p w14:paraId="3E1F7279" w14:textId="77777777" w:rsidR="0084320B" w:rsidRPr="0084320B" w:rsidRDefault="0084320B" w:rsidP="00DF0C33">
      <w:pPr>
        <w:numPr>
          <w:ilvl w:val="0"/>
          <w:numId w:val="33"/>
        </w:numPr>
        <w:tabs>
          <w:tab w:val="num" w:pos="1080"/>
        </w:tabs>
      </w:pPr>
      <w:r w:rsidRPr="0084320B">
        <w:t>Visit as soon as possible if an emergency arises.</w:t>
      </w:r>
    </w:p>
    <w:p w14:paraId="4F56C43B" w14:textId="22254617" w:rsidR="0084320B" w:rsidRPr="0084320B" w:rsidRDefault="0084320B" w:rsidP="00DF0C33">
      <w:pPr>
        <w:numPr>
          <w:ilvl w:val="0"/>
          <w:numId w:val="33"/>
        </w:numPr>
        <w:tabs>
          <w:tab w:val="num" w:pos="1080"/>
        </w:tabs>
      </w:pPr>
      <w:r w:rsidRPr="0084320B">
        <w:t>Review the midterm evaluation</w:t>
      </w:r>
      <w:r w:rsidR="00B8483D">
        <w:t xml:space="preserve"> and</w:t>
      </w:r>
      <w:r w:rsidRPr="0084320B">
        <w:t xml:space="preserve"> midterm growth plan, </w:t>
      </w:r>
      <w:r w:rsidR="00B8483D">
        <w:t xml:space="preserve">and </w:t>
      </w:r>
      <w:r w:rsidRPr="0084320B">
        <w:t>final evaluation.</w:t>
      </w:r>
    </w:p>
    <w:p w14:paraId="0D4C1CFA" w14:textId="5C6D9E8A" w:rsidR="0084320B" w:rsidRPr="0084320B" w:rsidRDefault="0084320B" w:rsidP="00DF0C33">
      <w:pPr>
        <w:numPr>
          <w:ilvl w:val="0"/>
          <w:numId w:val="33"/>
        </w:numPr>
        <w:rPr>
          <w:b/>
          <w:i/>
          <w:iCs/>
        </w:rPr>
      </w:pPr>
      <w:r w:rsidRPr="0084320B">
        <w:t>Assign the final grade for the completion of EDEL 4500.</w:t>
      </w:r>
    </w:p>
    <w:p w14:paraId="2916C19D" w14:textId="77777777" w:rsidR="0084320B" w:rsidRPr="0084320B" w:rsidRDefault="0084320B" w:rsidP="0084320B">
      <w:pPr>
        <w:rPr>
          <w:b/>
        </w:rPr>
      </w:pPr>
      <w:r w:rsidRPr="1549263A">
        <w:rPr>
          <w:b/>
          <w:bCs/>
        </w:rPr>
        <w:br w:type="page"/>
      </w:r>
    </w:p>
    <w:p w14:paraId="539F771C" w14:textId="55F8757B" w:rsidR="00140703" w:rsidRDefault="00140703" w:rsidP="00F70AFD">
      <w:pPr>
        <w:pStyle w:val="Heading2"/>
      </w:pPr>
      <w:bookmarkStart w:id="76" w:name="_Toc54177691"/>
      <w:bookmarkStart w:id="77" w:name="_Toc54610404"/>
      <w:bookmarkStart w:id="78" w:name="_Toc206154410"/>
      <w:r>
        <w:lastRenderedPageBreak/>
        <w:t>Getting a Job</w:t>
      </w:r>
      <w:bookmarkEnd w:id="78"/>
      <w:r w:rsidR="00A15454">
        <w:t xml:space="preserve"> </w:t>
      </w:r>
    </w:p>
    <w:p w14:paraId="6DA99CCC" w14:textId="451A5A07" w:rsidR="62961F4E" w:rsidRDefault="62961F4E" w:rsidP="62961F4E">
      <w:pPr>
        <w:rPr>
          <w:rFonts w:eastAsia="Calibri" w:cs="Arial"/>
          <w:szCs w:val="24"/>
        </w:rPr>
      </w:pPr>
    </w:p>
    <w:p w14:paraId="09638AD1" w14:textId="49C8EEB3" w:rsidR="354001BD" w:rsidRDefault="354001BD" w:rsidP="1549263A">
      <w:pPr>
        <w:rPr>
          <w:rFonts w:eastAsia="Georgia" w:cs="Georgia"/>
          <w:color w:val="000000" w:themeColor="text1"/>
          <w:szCs w:val="24"/>
        </w:rPr>
      </w:pPr>
      <w:r w:rsidRPr="1549263A">
        <w:rPr>
          <w:rFonts w:eastAsia="Georgia" w:cs="Georgia"/>
          <w:b/>
          <w:bCs/>
          <w:color w:val="000000" w:themeColor="text1"/>
          <w:sz w:val="22"/>
        </w:rPr>
        <w:t xml:space="preserve"> </w:t>
      </w:r>
      <w:r w:rsidRPr="1549263A">
        <w:rPr>
          <w:rFonts w:eastAsia="Georgia" w:cs="Georgia"/>
          <w:b/>
          <w:bCs/>
          <w:color w:val="000000" w:themeColor="text1"/>
          <w:szCs w:val="24"/>
        </w:rPr>
        <w:t xml:space="preserve"> </w:t>
      </w:r>
      <w:r w:rsidRPr="1549263A">
        <w:rPr>
          <w:rFonts w:eastAsia="Georgia" w:cs="Georgia"/>
          <w:b/>
          <w:bCs/>
          <w:color w:val="000000" w:themeColor="text1"/>
          <w:szCs w:val="24"/>
          <w:u w:val="single"/>
        </w:rPr>
        <w:t>Licensure Disclosure Information</w:t>
      </w:r>
    </w:p>
    <w:p w14:paraId="315C2393" w14:textId="3B15046F" w:rsidR="62961F4E" w:rsidRDefault="62961F4E" w:rsidP="1549263A">
      <w:pPr>
        <w:rPr>
          <w:rFonts w:eastAsia="Georgia" w:cs="Georgia"/>
          <w:color w:val="000000" w:themeColor="text1"/>
          <w:szCs w:val="24"/>
        </w:rPr>
      </w:pPr>
    </w:p>
    <w:p w14:paraId="1B8EB22C" w14:textId="05625BC6" w:rsidR="354001BD" w:rsidRDefault="354001BD" w:rsidP="1549263A">
      <w:pPr>
        <w:jc w:val="center"/>
        <w:rPr>
          <w:rFonts w:eastAsia="Georgia" w:cs="Georgia"/>
          <w:color w:val="000000" w:themeColor="text1"/>
          <w:szCs w:val="24"/>
        </w:rPr>
      </w:pPr>
      <w:r w:rsidRPr="1549263A">
        <w:rPr>
          <w:rFonts w:eastAsia="Georgia" w:cs="Georgia"/>
          <w:b/>
          <w:bCs/>
          <w:i/>
          <w:iCs/>
          <w:color w:val="000000" w:themeColor="text1"/>
          <w:szCs w:val="24"/>
        </w:rPr>
        <w:t xml:space="preserve">You have entered a program that contains a licensure component. </w:t>
      </w:r>
    </w:p>
    <w:p w14:paraId="5562849F" w14:textId="18538AFD" w:rsidR="62961F4E" w:rsidRDefault="62961F4E" w:rsidP="1549263A">
      <w:pPr>
        <w:jc w:val="center"/>
        <w:rPr>
          <w:rFonts w:eastAsia="Georgia" w:cs="Georgia"/>
          <w:color w:val="000000" w:themeColor="text1"/>
          <w:szCs w:val="24"/>
        </w:rPr>
      </w:pPr>
    </w:p>
    <w:p w14:paraId="1EDCC365" w14:textId="5CF6E354" w:rsidR="354001BD" w:rsidRDefault="354001BD" w:rsidP="1549263A">
      <w:pPr>
        <w:rPr>
          <w:rFonts w:eastAsia="Georgia" w:cs="Georgia"/>
          <w:color w:val="000000" w:themeColor="text1"/>
          <w:sz w:val="28"/>
          <w:szCs w:val="28"/>
        </w:rPr>
      </w:pPr>
      <w:r w:rsidRPr="1549263A">
        <w:rPr>
          <w:rFonts w:eastAsia="Georgia" w:cs="Georgia"/>
          <w:color w:val="000000" w:themeColor="text1"/>
          <w:szCs w:val="24"/>
        </w:rPr>
        <w:t xml:space="preserve">This means that after finishing the degree program you </w:t>
      </w:r>
      <w:r w:rsidR="35464A65" w:rsidRPr="1549263A">
        <w:rPr>
          <w:rFonts w:eastAsia="Georgia" w:cs="Georgia"/>
          <w:color w:val="000000" w:themeColor="text1"/>
          <w:szCs w:val="24"/>
        </w:rPr>
        <w:t xml:space="preserve">may </w:t>
      </w:r>
      <w:r w:rsidRPr="1549263A">
        <w:rPr>
          <w:rFonts w:eastAsia="Georgia" w:cs="Georgia"/>
          <w:color w:val="000000" w:themeColor="text1"/>
          <w:szCs w:val="24"/>
        </w:rPr>
        <w:t>be required to take and pass an examination and then apply to a</w:t>
      </w:r>
      <w:r w:rsidR="4E1FD6DD" w:rsidRPr="1549263A">
        <w:rPr>
          <w:rFonts w:eastAsia="Georgia" w:cs="Georgia"/>
          <w:color w:val="000000" w:themeColor="text1"/>
          <w:szCs w:val="24"/>
        </w:rPr>
        <w:t xml:space="preserve"> state licensing</w:t>
      </w:r>
      <w:r w:rsidRPr="1549263A">
        <w:rPr>
          <w:rFonts w:eastAsia="Georgia" w:cs="Georgia"/>
          <w:color w:val="000000" w:themeColor="text1"/>
          <w:szCs w:val="24"/>
        </w:rPr>
        <w:t xml:space="preserve"> board for licensure before applying for jobs in Wyoming and across the United States. </w:t>
      </w:r>
    </w:p>
    <w:p w14:paraId="55CA4A44" w14:textId="34E0AB9D" w:rsidR="354001BD" w:rsidRDefault="354001BD" w:rsidP="1549263A">
      <w:pPr>
        <w:rPr>
          <w:rFonts w:eastAsia="Georgia" w:cs="Georgia"/>
          <w:color w:val="000000" w:themeColor="text1"/>
          <w:szCs w:val="24"/>
        </w:rPr>
      </w:pPr>
    </w:p>
    <w:p w14:paraId="54BCF0A3" w14:textId="50AF529B" w:rsidR="354001BD" w:rsidRDefault="231AEB7D" w:rsidP="1549263A">
      <w:pPr>
        <w:rPr>
          <w:rFonts w:eastAsia="Georgia" w:cs="Georgia"/>
          <w:color w:val="000000" w:themeColor="text1"/>
          <w:szCs w:val="24"/>
        </w:rPr>
      </w:pPr>
      <w:r w:rsidRPr="0669B0CD">
        <w:rPr>
          <w:rFonts w:eastAsia="Georgia" w:cs="Georgia"/>
          <w:color w:val="000000" w:themeColor="text1"/>
          <w:szCs w:val="24"/>
        </w:rPr>
        <w:t xml:space="preserve">We strongly recommend that you do apply for your Wyoming teaching license, even if you anticipate teaching in another state. </w:t>
      </w:r>
      <w:r w:rsidR="354001BD" w:rsidRPr="0669B0CD">
        <w:rPr>
          <w:rFonts w:eastAsia="Georgia" w:cs="Georgia"/>
          <w:color w:val="000000" w:themeColor="text1"/>
          <w:szCs w:val="24"/>
        </w:rPr>
        <w:t xml:space="preserve">Wyoming is part of the State Authorization Reciprocity Agreement (SARA) and is a compact state, this means that we have a reciprocity agreement with most U.S. areas. </w:t>
      </w:r>
      <w:r w:rsidR="59A22C63" w:rsidRPr="0669B0CD">
        <w:rPr>
          <w:rFonts w:eastAsia="Georgia" w:cs="Georgia"/>
          <w:color w:val="000000" w:themeColor="text1"/>
          <w:szCs w:val="24"/>
        </w:rPr>
        <w:t>It</w:t>
      </w:r>
      <w:r w:rsidR="2EE6E45F" w:rsidRPr="0669B0CD">
        <w:rPr>
          <w:rFonts w:eastAsia="Georgia" w:cs="Georgia"/>
          <w:color w:val="000000" w:themeColor="text1"/>
          <w:szCs w:val="24"/>
        </w:rPr>
        <w:t xml:space="preserve"> is significantly easier to obtain another state’s teaching license if you already have your Wyoming license. </w:t>
      </w:r>
      <w:r w:rsidR="492DDB62" w:rsidRPr="0669B0CD">
        <w:rPr>
          <w:rFonts w:eastAsia="Georgia" w:cs="Georgia"/>
          <w:color w:val="000000" w:themeColor="text1"/>
          <w:szCs w:val="24"/>
        </w:rPr>
        <w:t xml:space="preserve">It </w:t>
      </w:r>
      <w:r w:rsidR="4C5A0A07" w:rsidRPr="0669B0CD">
        <w:rPr>
          <w:rFonts w:eastAsia="Georgia" w:cs="Georgia"/>
          <w:color w:val="000000" w:themeColor="text1"/>
          <w:szCs w:val="24"/>
        </w:rPr>
        <w:t>will</w:t>
      </w:r>
      <w:r w:rsidR="492DDB62" w:rsidRPr="0669B0CD">
        <w:rPr>
          <w:rFonts w:eastAsia="Georgia" w:cs="Georgia"/>
          <w:color w:val="000000" w:themeColor="text1"/>
          <w:szCs w:val="24"/>
        </w:rPr>
        <w:t xml:space="preserve"> </w:t>
      </w:r>
      <w:r w:rsidR="4C5A0A07" w:rsidRPr="0669B0CD">
        <w:rPr>
          <w:rFonts w:eastAsia="Georgia" w:cs="Georgia"/>
          <w:color w:val="000000" w:themeColor="text1"/>
          <w:szCs w:val="24"/>
        </w:rPr>
        <w:t xml:space="preserve">be </w:t>
      </w:r>
      <w:r w:rsidR="492DDB62" w:rsidRPr="0669B0CD">
        <w:rPr>
          <w:rFonts w:eastAsia="Georgia" w:cs="Georgia"/>
          <w:color w:val="000000" w:themeColor="text1"/>
          <w:szCs w:val="24"/>
        </w:rPr>
        <w:t>your responsibility to seek out other states’ licensing requirements if you plan to work there.</w:t>
      </w:r>
    </w:p>
    <w:p w14:paraId="7E329972" w14:textId="05E73C50" w:rsidR="62961F4E" w:rsidRDefault="62961F4E" w:rsidP="1549263A">
      <w:pPr>
        <w:rPr>
          <w:rFonts w:eastAsia="Georgia" w:cs="Georgia"/>
          <w:color w:val="000000" w:themeColor="text1"/>
          <w:szCs w:val="24"/>
        </w:rPr>
      </w:pPr>
    </w:p>
    <w:p w14:paraId="7F0277E2" w14:textId="407EB52F" w:rsidR="354001BD" w:rsidRDefault="354001BD" w:rsidP="1549263A">
      <w:pPr>
        <w:rPr>
          <w:rFonts w:eastAsia="Georgia" w:cs="Georgia"/>
          <w:color w:val="000000" w:themeColor="text1"/>
          <w:szCs w:val="24"/>
        </w:rPr>
      </w:pPr>
      <w:r w:rsidRPr="0669B0CD">
        <w:rPr>
          <w:rFonts w:eastAsia="Georgia" w:cs="Georgia"/>
          <w:color w:val="000000" w:themeColor="text1"/>
          <w:szCs w:val="24"/>
        </w:rPr>
        <w:t xml:space="preserve">Please </w:t>
      </w:r>
      <w:bookmarkStart w:id="79" w:name="_Int_D9s8B08t"/>
      <w:r w:rsidRPr="0669B0CD">
        <w:rPr>
          <w:rFonts w:eastAsia="Georgia" w:cs="Georgia"/>
          <w:color w:val="000000" w:themeColor="text1"/>
          <w:szCs w:val="24"/>
        </w:rPr>
        <w:t>see the website</w:t>
      </w:r>
      <w:bookmarkEnd w:id="79"/>
      <w:r w:rsidRPr="0669B0CD">
        <w:rPr>
          <w:rFonts w:eastAsia="Georgia" w:cs="Georgia"/>
          <w:color w:val="000000" w:themeColor="text1"/>
          <w:szCs w:val="24"/>
        </w:rPr>
        <w:t xml:space="preserve"> at </w:t>
      </w:r>
      <w:hyperlink r:id="rId21">
        <w:r w:rsidRPr="0669B0CD">
          <w:rPr>
            <w:rStyle w:val="Hyperlink"/>
            <w:szCs w:val="24"/>
          </w:rPr>
          <w:t>https://www.uwyo.edu/stateauth</w:t>
        </w:r>
      </w:hyperlink>
      <w:r w:rsidRPr="0669B0CD">
        <w:rPr>
          <w:rFonts w:eastAsia="Georgia" w:cs="Georgia"/>
          <w:color w:val="000000" w:themeColor="text1"/>
          <w:szCs w:val="24"/>
        </w:rPr>
        <w:t xml:space="preserve"> for any more information and contact your degree program or Compliance and Review Specialist, Erika Helgeson </w:t>
      </w:r>
      <w:hyperlink r:id="rId22">
        <w:r w:rsidRPr="0669B0CD">
          <w:rPr>
            <w:rStyle w:val="Hyperlink"/>
            <w:szCs w:val="24"/>
          </w:rPr>
          <w:t>atehelgeso@uwyo.edu</w:t>
        </w:r>
      </w:hyperlink>
      <w:r w:rsidRPr="0669B0CD">
        <w:rPr>
          <w:rFonts w:eastAsia="Georgia" w:cs="Georgia"/>
          <w:color w:val="000000" w:themeColor="text1"/>
          <w:szCs w:val="24"/>
        </w:rPr>
        <w:t xml:space="preserve"> , for more information on state authorization and licensure.</w:t>
      </w:r>
    </w:p>
    <w:p w14:paraId="184BD4B7" w14:textId="0C12A97B" w:rsidR="0084320B" w:rsidRPr="00F70AFD" w:rsidRDefault="0084320B" w:rsidP="00140703">
      <w:pPr>
        <w:pStyle w:val="Heading3"/>
      </w:pPr>
      <w:bookmarkStart w:id="80" w:name="_Toc206154411"/>
      <w:r>
        <w:t>P</w:t>
      </w:r>
      <w:r w:rsidR="001F2CFE">
        <w:t>raxis</w:t>
      </w:r>
      <w:r>
        <w:t xml:space="preserve"> II I</w:t>
      </w:r>
      <w:bookmarkEnd w:id="76"/>
      <w:r w:rsidR="001F2CFE">
        <w:t>nformation</w:t>
      </w:r>
      <w:bookmarkEnd w:id="77"/>
      <w:bookmarkEnd w:id="80"/>
      <w:r w:rsidR="002E749D">
        <w:t xml:space="preserve"> </w:t>
      </w:r>
    </w:p>
    <w:p w14:paraId="7653F163" w14:textId="46A9B035" w:rsidR="0084320B" w:rsidRPr="0084320B" w:rsidRDefault="0084320B" w:rsidP="0084320B">
      <w:r w:rsidRPr="0084320B">
        <w:t>Praxis testing requirements for initial licensure to teach in Wyoming have been revised by the Wyoming Professional Teaching Standards Board</w:t>
      </w:r>
      <w:r w:rsidR="00B8483D">
        <w:t xml:space="preserve"> (PTSB)</w:t>
      </w:r>
      <w:r w:rsidRPr="0084320B">
        <w:t xml:space="preserve">. Rules and regulations governing add-on endorsements to initial licensure have also been revised. Details about PTSB testing requirements and application forms for licensure and adding endorsements can be found at </w:t>
      </w:r>
      <w:hyperlink r:id="rId23" w:history="1">
        <w:r w:rsidRPr="0084320B">
          <w:rPr>
            <w:rStyle w:val="Hyperlink"/>
            <w:rFonts w:cstheme="minorBidi"/>
          </w:rPr>
          <w:t>http://ptsb.state.wy.us/</w:t>
        </w:r>
      </w:hyperlink>
      <w:r w:rsidRPr="0084320B">
        <w:t xml:space="preserve">. </w:t>
      </w:r>
    </w:p>
    <w:p w14:paraId="38C1F859" w14:textId="77777777" w:rsidR="0084320B" w:rsidRPr="003773AC" w:rsidRDefault="0084320B" w:rsidP="0084320B">
      <w:pPr>
        <w:rPr>
          <w:b/>
          <w:iCs/>
        </w:rPr>
      </w:pPr>
    </w:p>
    <w:p w14:paraId="4B4D04ED" w14:textId="1776349B" w:rsidR="006E5B02" w:rsidRDefault="0084320B" w:rsidP="003433EA">
      <w:pPr>
        <w:ind w:left="720"/>
        <w:rPr>
          <w:b/>
          <w:bCs/>
        </w:rPr>
      </w:pPr>
      <w:bookmarkStart w:id="81" w:name="_Toc54610405"/>
      <w:r w:rsidRPr="00FC4A91">
        <w:rPr>
          <w:b/>
          <w:bCs/>
        </w:rPr>
        <w:t xml:space="preserve">Must all </w:t>
      </w:r>
      <w:r w:rsidR="00F80F19">
        <w:rPr>
          <w:b/>
          <w:bCs/>
        </w:rPr>
        <w:t xml:space="preserve">UW </w:t>
      </w:r>
      <w:r w:rsidRPr="00FC4A91">
        <w:rPr>
          <w:b/>
          <w:bCs/>
        </w:rPr>
        <w:t>Student Teachers take a Praxis exam?</w:t>
      </w:r>
      <w:bookmarkEnd w:id="81"/>
      <w:r w:rsidR="00FC4A91">
        <w:rPr>
          <w:b/>
          <w:bCs/>
        </w:rPr>
        <w:t xml:space="preserve"> </w:t>
      </w:r>
    </w:p>
    <w:p w14:paraId="4082909E" w14:textId="32553C87" w:rsidR="0084320B" w:rsidRPr="0084320B" w:rsidRDefault="0084320B" w:rsidP="003433EA">
      <w:pPr>
        <w:ind w:left="720"/>
      </w:pPr>
      <w:r>
        <w:t xml:space="preserve">No. </w:t>
      </w:r>
      <w:r w:rsidR="52B32765">
        <w:t xml:space="preserve">Only </w:t>
      </w:r>
      <w:r>
        <w:t>Secondary Social Studies and Elementary Education majors must take a Praxis exam for Wyoming licensure.</w:t>
      </w:r>
    </w:p>
    <w:p w14:paraId="0C8FE7CE" w14:textId="77777777" w:rsidR="0084320B" w:rsidRPr="0084320B" w:rsidRDefault="0084320B" w:rsidP="003433EA">
      <w:pPr>
        <w:ind w:left="720"/>
        <w:rPr>
          <w:b/>
        </w:rPr>
      </w:pPr>
    </w:p>
    <w:p w14:paraId="1AAF3582" w14:textId="77777777" w:rsidR="0084320B" w:rsidRPr="00B2610A" w:rsidRDefault="0084320B" w:rsidP="003433EA">
      <w:pPr>
        <w:ind w:left="720"/>
        <w:rPr>
          <w:b/>
          <w:bCs/>
        </w:rPr>
      </w:pPr>
      <w:bookmarkStart w:id="82" w:name="_Toc54610406"/>
      <w:r w:rsidRPr="00B2610A">
        <w:rPr>
          <w:b/>
          <w:bCs/>
        </w:rPr>
        <w:t>What exam do I take?</w:t>
      </w:r>
      <w:bookmarkEnd w:id="82"/>
      <w:r w:rsidRPr="00B2610A">
        <w:rPr>
          <w:b/>
          <w:bCs/>
        </w:rPr>
        <w:t xml:space="preserve">  </w:t>
      </w:r>
    </w:p>
    <w:p w14:paraId="78BF6748" w14:textId="77777777" w:rsidR="0084320B" w:rsidRPr="0084320B" w:rsidRDefault="0084320B" w:rsidP="003433EA">
      <w:pPr>
        <w:ind w:left="720"/>
      </w:pPr>
      <w:r>
        <w:t>Elementary Education majors are required to take the following Praxis assessments for Wyoming licensure:</w:t>
      </w:r>
    </w:p>
    <w:p w14:paraId="169DC0B7" w14:textId="1F87A707" w:rsidR="52CB51E5" w:rsidRDefault="52CB51E5" w:rsidP="52CB51E5">
      <w:pPr>
        <w:ind w:left="720"/>
      </w:pPr>
    </w:p>
    <w:tbl>
      <w:tblPr>
        <w:tblW w:w="6229" w:type="dxa"/>
        <w:tblInd w:w="720" w:type="dxa"/>
        <w:tblBorders>
          <w:top w:val="nil"/>
          <w:left w:val="nil"/>
          <w:right w:val="nil"/>
        </w:tblBorders>
        <w:tblLook w:val="0000" w:firstRow="0" w:lastRow="0" w:firstColumn="0" w:lastColumn="0" w:noHBand="0" w:noVBand="0"/>
      </w:tblPr>
      <w:tblGrid>
        <w:gridCol w:w="4231"/>
        <w:gridCol w:w="1998"/>
      </w:tblGrid>
      <w:tr w:rsidR="0084320B" w:rsidRPr="0084320B" w14:paraId="0C4321A4" w14:textId="77777777" w:rsidTr="52CB51E5">
        <w:trPr>
          <w:trHeight w:val="300"/>
        </w:trPr>
        <w:tc>
          <w:tcPr>
            <w:tcW w:w="4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4891C5B6" w14:textId="77777777" w:rsidR="0084320B" w:rsidRPr="0084320B" w:rsidRDefault="0084320B" w:rsidP="52CB51E5">
            <w:pPr>
              <w:jc w:val="center"/>
              <w:rPr>
                <w:b/>
                <w:bCs/>
              </w:rPr>
            </w:pPr>
            <w:r w:rsidRPr="52CB51E5">
              <w:rPr>
                <w:b/>
                <w:bCs/>
              </w:rPr>
              <w:t>Test Name and Number</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EEFAC" w14:textId="77777777" w:rsidR="0084320B" w:rsidRPr="0084320B" w:rsidRDefault="0084320B" w:rsidP="52CB51E5">
            <w:pPr>
              <w:jc w:val="center"/>
              <w:rPr>
                <w:b/>
                <w:bCs/>
              </w:rPr>
            </w:pPr>
            <w:r w:rsidRPr="52CB51E5">
              <w:rPr>
                <w:b/>
                <w:bCs/>
              </w:rPr>
              <w:t>Required Passing Score</w:t>
            </w:r>
          </w:p>
        </w:tc>
      </w:tr>
      <w:tr w:rsidR="003433EA" w:rsidRPr="0084320B" w14:paraId="57FFF22C" w14:textId="77777777" w:rsidTr="52CB51E5">
        <w:trPr>
          <w:trHeight w:val="300"/>
        </w:trPr>
        <w:tc>
          <w:tcPr>
            <w:tcW w:w="42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7683BA9C" w14:textId="77777777" w:rsidR="003433EA" w:rsidRDefault="3943C462" w:rsidP="52CB51E5">
            <w:pPr>
              <w:jc w:val="center"/>
            </w:pPr>
            <w:r>
              <w:t xml:space="preserve">Elementary Education: </w:t>
            </w:r>
          </w:p>
          <w:p w14:paraId="62D48001" w14:textId="558760AE" w:rsidR="003433EA" w:rsidRDefault="3943C462" w:rsidP="52CB51E5">
            <w:pPr>
              <w:jc w:val="center"/>
            </w:pPr>
            <w:r>
              <w:t>Multiple Subjects (5001)</w:t>
            </w:r>
          </w:p>
        </w:tc>
        <w:tc>
          <w:tcPr>
            <w:tcW w:w="1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vAlign w:val="center"/>
          </w:tcPr>
          <w:p w14:paraId="1444D0EB" w14:textId="4594D60B" w:rsidR="003433EA" w:rsidRPr="0084320B" w:rsidRDefault="003433EA" w:rsidP="52CB51E5">
            <w:pPr>
              <w:jc w:val="center"/>
            </w:pPr>
          </w:p>
        </w:tc>
      </w:tr>
      <w:tr w:rsidR="0084320B" w:rsidRPr="0084320B" w14:paraId="171C348A" w14:textId="77777777" w:rsidTr="52CB51E5">
        <w:tblPrEx>
          <w:tblBorders>
            <w:top w:val="none" w:sz="0" w:space="0" w:color="auto"/>
          </w:tblBorders>
        </w:tblPrEx>
        <w:trPr>
          <w:trHeight w:val="300"/>
        </w:trPr>
        <w:tc>
          <w:tcPr>
            <w:tcW w:w="4231" w:type="dxa"/>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30F1A6C9" w14:textId="77777777" w:rsidR="0084320B" w:rsidRPr="0084320B" w:rsidRDefault="0084320B" w:rsidP="52CB51E5">
            <w:pPr>
              <w:jc w:val="center"/>
            </w:pPr>
            <w:r>
              <w:t xml:space="preserve">   Subtest: Reading &amp; Language Arts (5002)</w:t>
            </w:r>
          </w:p>
        </w:tc>
        <w:tc>
          <w:tcPr>
            <w:tcW w:w="1998" w:type="dxa"/>
            <w:tcBorders>
              <w:top w:val="single" w:sz="0" w:space="0" w:color="000000" w:themeColor="text1"/>
              <w:bottom w:val="single" w:sz="8" w:space="0" w:color="000000" w:themeColor="text1"/>
              <w:right w:val="single" w:sz="8" w:space="0" w:color="000000" w:themeColor="text1"/>
            </w:tcBorders>
            <w:tcMar>
              <w:top w:w="140" w:type="nil"/>
              <w:right w:w="140" w:type="nil"/>
            </w:tcMar>
            <w:vAlign w:val="center"/>
          </w:tcPr>
          <w:p w14:paraId="3E2D3828" w14:textId="77777777" w:rsidR="0084320B" w:rsidRPr="0084320B" w:rsidRDefault="0084320B" w:rsidP="52CB51E5">
            <w:pPr>
              <w:jc w:val="center"/>
            </w:pPr>
            <w:r>
              <w:t>157</w:t>
            </w:r>
          </w:p>
        </w:tc>
      </w:tr>
      <w:tr w:rsidR="0084320B" w:rsidRPr="0084320B" w14:paraId="2503EE4B" w14:textId="77777777" w:rsidTr="52CB51E5">
        <w:tblPrEx>
          <w:tblBorders>
            <w:top w:val="none" w:sz="0" w:space="0" w:color="auto"/>
          </w:tblBorders>
        </w:tblPrEx>
        <w:trPr>
          <w:trHeight w:val="300"/>
        </w:trPr>
        <w:tc>
          <w:tcPr>
            <w:tcW w:w="4231" w:type="dxa"/>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26D020E9" w14:textId="77777777" w:rsidR="0084320B" w:rsidRPr="0084320B" w:rsidRDefault="0084320B" w:rsidP="52CB51E5">
            <w:pPr>
              <w:jc w:val="center"/>
            </w:pPr>
            <w:r>
              <w:t xml:space="preserve">   Subtest: Mathematics (5003)</w:t>
            </w:r>
          </w:p>
        </w:tc>
        <w:tc>
          <w:tcPr>
            <w:tcW w:w="1998" w:type="dxa"/>
            <w:tcBorders>
              <w:top w:val="single" w:sz="0" w:space="0" w:color="000000" w:themeColor="text1"/>
              <w:bottom w:val="single" w:sz="8" w:space="0" w:color="000000" w:themeColor="text1"/>
              <w:right w:val="single" w:sz="8" w:space="0" w:color="000000" w:themeColor="text1"/>
            </w:tcBorders>
            <w:tcMar>
              <w:top w:w="140" w:type="nil"/>
              <w:right w:w="140" w:type="nil"/>
            </w:tcMar>
            <w:vAlign w:val="center"/>
          </w:tcPr>
          <w:p w14:paraId="7710B3A8" w14:textId="77777777" w:rsidR="0084320B" w:rsidRPr="0084320B" w:rsidRDefault="0084320B" w:rsidP="52CB51E5">
            <w:pPr>
              <w:jc w:val="center"/>
            </w:pPr>
            <w:r>
              <w:t>157</w:t>
            </w:r>
          </w:p>
        </w:tc>
      </w:tr>
      <w:tr w:rsidR="0084320B" w:rsidRPr="0084320B" w14:paraId="7CB5177E" w14:textId="77777777" w:rsidTr="52CB51E5">
        <w:tblPrEx>
          <w:tblBorders>
            <w:top w:val="none" w:sz="0" w:space="0" w:color="auto"/>
          </w:tblBorders>
        </w:tblPrEx>
        <w:trPr>
          <w:trHeight w:val="300"/>
        </w:trPr>
        <w:tc>
          <w:tcPr>
            <w:tcW w:w="4231" w:type="dxa"/>
            <w:tcBorders>
              <w:top w:val="single" w:sz="0" w:space="0" w:color="000000" w:themeColor="text1"/>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6DEC7834" w14:textId="77777777" w:rsidR="0084320B" w:rsidRPr="0084320B" w:rsidRDefault="0084320B" w:rsidP="52CB51E5">
            <w:pPr>
              <w:jc w:val="center"/>
            </w:pPr>
            <w:r>
              <w:lastRenderedPageBreak/>
              <w:t xml:space="preserve">   Subtest: Social Studies (5004)</w:t>
            </w:r>
          </w:p>
        </w:tc>
        <w:tc>
          <w:tcPr>
            <w:tcW w:w="1998" w:type="dxa"/>
            <w:tcBorders>
              <w:top w:val="single" w:sz="0" w:space="0" w:color="000000" w:themeColor="text1"/>
              <w:bottom w:val="single" w:sz="8" w:space="0" w:color="000000" w:themeColor="text1"/>
              <w:right w:val="single" w:sz="8" w:space="0" w:color="000000" w:themeColor="text1"/>
            </w:tcBorders>
            <w:tcMar>
              <w:top w:w="140" w:type="nil"/>
              <w:right w:w="140" w:type="nil"/>
            </w:tcMar>
            <w:vAlign w:val="center"/>
          </w:tcPr>
          <w:p w14:paraId="71A6816C" w14:textId="77777777" w:rsidR="0084320B" w:rsidRPr="0084320B" w:rsidRDefault="0084320B" w:rsidP="52CB51E5">
            <w:pPr>
              <w:jc w:val="center"/>
            </w:pPr>
            <w:r>
              <w:t>155</w:t>
            </w:r>
          </w:p>
        </w:tc>
      </w:tr>
      <w:tr w:rsidR="0084320B" w:rsidRPr="0084320B" w14:paraId="1DD3A99C" w14:textId="77777777" w:rsidTr="52CB51E5">
        <w:trPr>
          <w:trHeight w:val="300"/>
        </w:trPr>
        <w:tc>
          <w:tcPr>
            <w:tcW w:w="4231" w:type="dxa"/>
            <w:tcBorders>
              <w:left w:val="single" w:sz="8" w:space="0" w:color="000000" w:themeColor="text1"/>
              <w:bottom w:val="single" w:sz="8" w:space="0" w:color="000000" w:themeColor="text1"/>
              <w:right w:val="single" w:sz="8" w:space="0" w:color="000000" w:themeColor="text1"/>
            </w:tcBorders>
            <w:tcMar>
              <w:top w:w="140" w:type="nil"/>
              <w:right w:w="140" w:type="nil"/>
            </w:tcMar>
            <w:vAlign w:val="center"/>
          </w:tcPr>
          <w:p w14:paraId="1B8CA2DA" w14:textId="77777777" w:rsidR="0084320B" w:rsidRPr="0084320B" w:rsidRDefault="0084320B" w:rsidP="52CB51E5">
            <w:pPr>
              <w:jc w:val="center"/>
            </w:pPr>
            <w:r>
              <w:t xml:space="preserve">   Subtest: Science (5005)</w:t>
            </w:r>
          </w:p>
        </w:tc>
        <w:tc>
          <w:tcPr>
            <w:tcW w:w="1998" w:type="dxa"/>
            <w:tcBorders>
              <w:bottom w:val="single" w:sz="8" w:space="0" w:color="000000" w:themeColor="text1"/>
              <w:right w:val="single" w:sz="8" w:space="0" w:color="000000" w:themeColor="text1"/>
            </w:tcBorders>
            <w:tcMar>
              <w:top w:w="140" w:type="nil"/>
              <w:right w:w="140" w:type="nil"/>
            </w:tcMar>
            <w:vAlign w:val="center"/>
          </w:tcPr>
          <w:p w14:paraId="4782196D" w14:textId="77777777" w:rsidR="0084320B" w:rsidRPr="0084320B" w:rsidRDefault="0084320B" w:rsidP="52CB51E5">
            <w:pPr>
              <w:jc w:val="center"/>
            </w:pPr>
            <w:r>
              <w:t>159</w:t>
            </w:r>
          </w:p>
        </w:tc>
      </w:tr>
    </w:tbl>
    <w:p w14:paraId="19D27E62" w14:textId="77777777" w:rsidR="0084320B" w:rsidRPr="0084320B" w:rsidRDefault="0084320B" w:rsidP="003433EA">
      <w:pPr>
        <w:ind w:left="720"/>
      </w:pPr>
      <w:r w:rsidRPr="0084320B">
        <w:rPr>
          <w:b/>
          <w:i/>
        </w:rPr>
        <w:t>Recipient Code # to have results reported to the WY PTSB: 8500</w:t>
      </w:r>
    </w:p>
    <w:p w14:paraId="67C0C651" w14:textId="77777777" w:rsidR="0084320B" w:rsidRPr="0084320B" w:rsidRDefault="0084320B" w:rsidP="003433EA">
      <w:pPr>
        <w:ind w:left="720"/>
      </w:pPr>
    </w:p>
    <w:p w14:paraId="3C718FEB" w14:textId="77777777" w:rsidR="0084320B" w:rsidRPr="00B2610A" w:rsidRDefault="0084320B" w:rsidP="003433EA">
      <w:pPr>
        <w:ind w:left="720"/>
        <w:rPr>
          <w:b/>
          <w:bCs/>
        </w:rPr>
      </w:pPr>
      <w:bookmarkStart w:id="83" w:name="_Toc54610407"/>
      <w:r w:rsidRPr="00B2610A">
        <w:rPr>
          <w:b/>
          <w:bCs/>
        </w:rPr>
        <w:t>How do I prepare?</w:t>
      </w:r>
      <w:bookmarkEnd w:id="83"/>
    </w:p>
    <w:p w14:paraId="2088546F" w14:textId="77777777" w:rsidR="0084320B" w:rsidRPr="0084320B" w:rsidRDefault="0084320B" w:rsidP="003433EA">
      <w:pPr>
        <w:ind w:left="720"/>
      </w:pPr>
      <w:r w:rsidRPr="0084320B">
        <w:t xml:space="preserve">At </w:t>
      </w:r>
      <w:r w:rsidRPr="0084320B">
        <w:rPr>
          <w:i/>
        </w:rPr>
        <w:t xml:space="preserve">Tests </w:t>
      </w:r>
      <w:proofErr w:type="gramStart"/>
      <w:r w:rsidRPr="0084320B">
        <w:rPr>
          <w:i/>
        </w:rPr>
        <w:t>at a Glance</w:t>
      </w:r>
      <w:proofErr w:type="gramEnd"/>
      <w:r w:rsidRPr="0084320B">
        <w:rPr>
          <w:i/>
        </w:rPr>
        <w:t xml:space="preserve"> </w:t>
      </w:r>
      <w:r w:rsidRPr="0084320B">
        <w:t xml:space="preserve">(on the website: </w:t>
      </w:r>
      <w:hyperlink r:id="rId24" w:history="1">
        <w:r w:rsidRPr="0084320B">
          <w:rPr>
            <w:rStyle w:val="Hyperlink"/>
            <w:rFonts w:cstheme="minorBidi"/>
          </w:rPr>
          <w:t>www.ets.org/praxis</w:t>
        </w:r>
      </w:hyperlink>
      <w:r w:rsidRPr="0084320B">
        <w:t xml:space="preserve">), you can familiarize yourself with the structure and the content of the test. Test preparation books are available by mail or online (see </w:t>
      </w:r>
      <w:hyperlink r:id="rId25" w:history="1">
        <w:r w:rsidRPr="0084320B">
          <w:rPr>
            <w:rStyle w:val="Hyperlink"/>
            <w:rFonts w:cstheme="minorBidi"/>
          </w:rPr>
          <w:t>http://www.ets.org/praxis/prepare/materials</w:t>
        </w:r>
      </w:hyperlink>
      <w:r w:rsidRPr="0084320B">
        <w:t xml:space="preserve"> for details).</w:t>
      </w:r>
    </w:p>
    <w:p w14:paraId="308D56CC" w14:textId="77777777" w:rsidR="0084320B" w:rsidRPr="0084320B" w:rsidRDefault="0084320B" w:rsidP="003433EA">
      <w:pPr>
        <w:ind w:left="720"/>
      </w:pPr>
    </w:p>
    <w:p w14:paraId="1319D77D" w14:textId="77777777" w:rsidR="0084320B" w:rsidRPr="006E5B02" w:rsidRDefault="0084320B" w:rsidP="003433EA">
      <w:pPr>
        <w:ind w:left="720"/>
        <w:rPr>
          <w:b/>
          <w:bCs/>
        </w:rPr>
      </w:pPr>
      <w:bookmarkStart w:id="84" w:name="_Toc54610408"/>
      <w:r w:rsidRPr="006E5B02">
        <w:rPr>
          <w:b/>
          <w:bCs/>
        </w:rPr>
        <w:t>When should I take the test?</w:t>
      </w:r>
      <w:bookmarkEnd w:id="84"/>
    </w:p>
    <w:p w14:paraId="41A1A33F" w14:textId="368A6DBF" w:rsidR="0084320B" w:rsidRPr="0084320B" w:rsidRDefault="0084320B" w:rsidP="003433EA">
      <w:pPr>
        <w:ind w:left="720"/>
      </w:pPr>
      <w:r>
        <w:t xml:space="preserve">We recommend that you take the exam during </w:t>
      </w:r>
      <w:r w:rsidR="59522439">
        <w:t>the Methods semester</w:t>
      </w:r>
      <w:r>
        <w:t xml:space="preserve"> of your program. Consider that there will be </w:t>
      </w:r>
      <w:r w:rsidR="78851E05">
        <w:t>a lag</w:t>
      </w:r>
      <w:r>
        <w:t xml:space="preserve"> time of 4 to </w:t>
      </w:r>
      <w:bookmarkStart w:id="85" w:name="_Int_SPaN61Pf"/>
      <w:r>
        <w:t>6 weeks</w:t>
      </w:r>
      <w:bookmarkEnd w:id="85"/>
      <w:r>
        <w:t xml:space="preserve"> between taking the exam and the reporting of your score to the WY PTSB. PTSB has final approval for licensure. Tests are administered many times per </w:t>
      </w:r>
      <w:proofErr w:type="gramStart"/>
      <w:r>
        <w:t>year</w:t>
      </w:r>
      <w:proofErr w:type="gramEnd"/>
      <w:r>
        <w:t xml:space="preserve"> and dates are available at </w:t>
      </w:r>
      <w:hyperlink r:id="rId26">
        <w:r w:rsidRPr="0669B0CD">
          <w:rPr>
            <w:rStyle w:val="Hyperlink"/>
            <w:rFonts w:cstheme="minorBidi"/>
          </w:rPr>
          <w:t>http://www.ets.org/praxis/register/centers_dates</w:t>
        </w:r>
      </w:hyperlink>
      <w:r>
        <w:t xml:space="preserve">. You can </w:t>
      </w:r>
      <w:r w:rsidRPr="0669B0CD">
        <w:rPr>
          <w:b/>
          <w:bCs/>
        </w:rPr>
        <w:t>register</w:t>
      </w:r>
      <w:r>
        <w:t xml:space="preserve"> for the exam online (see </w:t>
      </w:r>
      <w:hyperlink r:id="rId27">
        <w:r w:rsidRPr="0669B0CD">
          <w:rPr>
            <w:rStyle w:val="Hyperlink"/>
            <w:rFonts w:cstheme="minorBidi"/>
          </w:rPr>
          <w:t>www.ets.org/praxis</w:t>
        </w:r>
      </w:hyperlink>
      <w:r>
        <w:t xml:space="preserve"> for details). You can take the exam as many times as you wish. </w:t>
      </w:r>
    </w:p>
    <w:p w14:paraId="797E50C6" w14:textId="77777777" w:rsidR="0084320B" w:rsidRPr="0084320B" w:rsidRDefault="0084320B" w:rsidP="003433EA">
      <w:pPr>
        <w:ind w:left="720"/>
      </w:pPr>
    </w:p>
    <w:p w14:paraId="6F36D1D9" w14:textId="5568955D" w:rsidR="0084320B" w:rsidRPr="00F70AFD" w:rsidRDefault="0084320B" w:rsidP="003433EA">
      <w:pPr>
        <w:ind w:left="720"/>
        <w:rPr>
          <w:b/>
        </w:rPr>
      </w:pPr>
      <w:r w:rsidRPr="00F70AFD">
        <w:rPr>
          <w:b/>
        </w:rPr>
        <w:t>Where do I take the test?</w:t>
      </w:r>
    </w:p>
    <w:p w14:paraId="324BC6BA" w14:textId="169FE834" w:rsidR="0084320B" w:rsidRPr="0084320B" w:rsidRDefault="0084320B" w:rsidP="003433EA">
      <w:pPr>
        <w:ind w:left="720"/>
      </w:pPr>
      <w:r>
        <w:t>In Wyoming, t</w:t>
      </w:r>
      <w:r w:rsidR="7F0A4F68">
        <w:t>here are a variety of locations where you can take this exam</w:t>
      </w:r>
      <w:r>
        <w:t>.</w:t>
      </w:r>
      <w:r w:rsidR="37489E36">
        <w:t xml:space="preserve"> You do not have to take the test at a Wyoming testing site. If you are on the</w:t>
      </w:r>
      <w:r w:rsidR="6F86ED03">
        <w:t xml:space="preserve"> UW Laramie campus, you can take the test at the UW Testing Center. </w:t>
      </w:r>
      <w:r w:rsidR="37489E36">
        <w:t xml:space="preserve">Go to the ETS website for more information. </w:t>
      </w:r>
    </w:p>
    <w:p w14:paraId="7B04FA47" w14:textId="77777777" w:rsidR="0084320B" w:rsidRPr="0084320B" w:rsidRDefault="0084320B" w:rsidP="003433EA">
      <w:pPr>
        <w:ind w:left="720"/>
      </w:pPr>
    </w:p>
    <w:p w14:paraId="5DDF8515" w14:textId="6EB7755C" w:rsidR="61A79C2E" w:rsidRDefault="61A79C2E" w:rsidP="1549263A">
      <w:pPr>
        <w:ind w:left="720"/>
        <w:rPr>
          <w:b/>
          <w:bCs/>
        </w:rPr>
      </w:pPr>
      <w:r w:rsidRPr="1549263A">
        <w:rPr>
          <w:b/>
          <w:bCs/>
        </w:rPr>
        <w:t>How much does the exam cost?</w:t>
      </w:r>
    </w:p>
    <w:p w14:paraId="6AE2819B" w14:textId="26762294" w:rsidR="61A79C2E" w:rsidRDefault="61A79C2E" w:rsidP="1549263A">
      <w:pPr>
        <w:ind w:left="720"/>
      </w:pPr>
      <w:r>
        <w:t xml:space="preserve">The cost for the Praxis exam varies depending on if you take the multiple subjects </w:t>
      </w:r>
      <w:proofErr w:type="gramStart"/>
      <w:r>
        <w:t>exam (#</w:t>
      </w:r>
      <w:proofErr w:type="gramEnd"/>
      <w:r>
        <w:t xml:space="preserve">5001) or if you take each </w:t>
      </w:r>
      <w:r w:rsidR="5A9FF0E3">
        <w:t xml:space="preserve">Elementary </w:t>
      </w:r>
      <w:r>
        <w:t>subject</w:t>
      </w:r>
      <w:r w:rsidR="7B76B481">
        <w:t xml:space="preserve"> subtest</w:t>
      </w:r>
      <w:r>
        <w:t xml:space="preserve"> individually. </w:t>
      </w:r>
      <w:r w:rsidR="12E0C7A7">
        <w:t xml:space="preserve">Go to the ETS website for more information. </w:t>
      </w:r>
    </w:p>
    <w:p w14:paraId="07B3FA97" w14:textId="0275B491" w:rsidR="1549263A" w:rsidRDefault="1549263A" w:rsidP="1549263A">
      <w:pPr>
        <w:ind w:left="720"/>
      </w:pPr>
    </w:p>
    <w:p w14:paraId="31516D04" w14:textId="77777777" w:rsidR="0084320B" w:rsidRPr="0084320B" w:rsidRDefault="0084320B" w:rsidP="003433EA">
      <w:pPr>
        <w:ind w:left="720"/>
      </w:pPr>
      <w:r w:rsidRPr="0669B0CD">
        <w:rPr>
          <w:b/>
          <w:bCs/>
        </w:rPr>
        <w:t xml:space="preserve">What happens if I </w:t>
      </w:r>
      <w:bookmarkStart w:id="86" w:name="_Int_BNxw18lA"/>
      <w:r w:rsidRPr="0669B0CD">
        <w:rPr>
          <w:b/>
          <w:bCs/>
        </w:rPr>
        <w:t>don’t</w:t>
      </w:r>
      <w:bookmarkEnd w:id="86"/>
      <w:r w:rsidRPr="0669B0CD">
        <w:rPr>
          <w:b/>
          <w:bCs/>
        </w:rPr>
        <w:t xml:space="preserve"> pass?</w:t>
      </w:r>
    </w:p>
    <w:p w14:paraId="360F87A9" w14:textId="5E91389B" w:rsidR="0084320B" w:rsidRPr="0084320B" w:rsidRDefault="0084320B" w:rsidP="003433EA">
      <w:pPr>
        <w:ind w:left="720"/>
      </w:pPr>
      <w:r>
        <w:t xml:space="preserve">You have one year from the date of your application for initial licensure to present a passing score to obtain a Standard WY Teaching Certificate. You may receive (from the PTSB) a </w:t>
      </w:r>
      <w:r w:rsidR="55E821DA">
        <w:t>one-year</w:t>
      </w:r>
      <w:r>
        <w:t xml:space="preserve"> authorization to work as a teacher based on your teacher preparation program institutional recommendation and/or other current state certificate during that </w:t>
      </w:r>
      <w:r w:rsidR="6D34CFEE">
        <w:t>one-year</w:t>
      </w:r>
      <w:r>
        <w:t xml:space="preserve"> period.</w:t>
      </w:r>
    </w:p>
    <w:p w14:paraId="568C698B" w14:textId="77777777" w:rsidR="0084320B" w:rsidRPr="0084320B" w:rsidRDefault="0084320B" w:rsidP="003433EA">
      <w:pPr>
        <w:ind w:left="720"/>
      </w:pPr>
    </w:p>
    <w:p w14:paraId="384BB561" w14:textId="77777777" w:rsidR="0084320B" w:rsidRDefault="0084320B" w:rsidP="003433EA">
      <w:pPr>
        <w:ind w:left="720"/>
      </w:pPr>
      <w:bookmarkStart w:id="87" w:name="_Toc54610409"/>
      <w:r w:rsidRPr="006E5B02">
        <w:rPr>
          <w:b/>
          <w:bCs/>
        </w:rPr>
        <w:t>Where do I get additional information?</w:t>
      </w:r>
      <w:bookmarkEnd w:id="87"/>
      <w:r w:rsidRPr="0084320B">
        <w:rPr>
          <w:b/>
        </w:rPr>
        <w:t xml:space="preserve"> </w:t>
      </w:r>
      <w:r w:rsidRPr="0084320B">
        <w:t>University Testing Center (</w:t>
      </w:r>
      <w:hyperlink r:id="rId28" w:history="1">
        <w:r w:rsidRPr="0084320B">
          <w:rPr>
            <w:rStyle w:val="Hyperlink"/>
            <w:rFonts w:cstheme="minorBidi"/>
          </w:rPr>
          <w:t>utc@uwyo.edu</w:t>
        </w:r>
      </w:hyperlink>
      <w:r w:rsidRPr="0084320B">
        <w:t xml:space="preserve">), PTSB (800-675-6893), or </w:t>
      </w:r>
      <w:hyperlink r:id="rId29" w:history="1">
        <w:r w:rsidRPr="0084320B">
          <w:rPr>
            <w:rStyle w:val="Hyperlink"/>
            <w:rFonts w:cstheme="minorBidi"/>
          </w:rPr>
          <w:t>www.ets.org/praxis</w:t>
        </w:r>
      </w:hyperlink>
    </w:p>
    <w:p w14:paraId="1A939487" w14:textId="77777777" w:rsidR="00F70AFD" w:rsidRPr="0084320B" w:rsidRDefault="00F70AFD" w:rsidP="0084320B">
      <w:pPr>
        <w:rPr>
          <w:b/>
        </w:rPr>
      </w:pPr>
    </w:p>
    <w:p w14:paraId="7458109A" w14:textId="5A6D44E7" w:rsidR="007474C4" w:rsidRDefault="007474C4" w:rsidP="0669B0CD">
      <w:pPr>
        <w:pStyle w:val="Heading2"/>
      </w:pPr>
      <w:bookmarkStart w:id="88" w:name="_Toc273168725"/>
      <w:bookmarkStart w:id="89" w:name="_Toc273169101"/>
      <w:bookmarkStart w:id="90" w:name="_Toc54177692"/>
      <w:bookmarkStart w:id="91" w:name="_Toc54610410"/>
      <w:r>
        <w:br w:type="page"/>
      </w:r>
      <w:bookmarkStart w:id="92" w:name="_Toc206154412"/>
      <w:bookmarkEnd w:id="88"/>
      <w:bookmarkEnd w:id="89"/>
      <w:bookmarkEnd w:id="90"/>
      <w:bookmarkEnd w:id="91"/>
      <w:r w:rsidR="2CC8ABF4" w:rsidRPr="7C3D7DB5">
        <w:lastRenderedPageBreak/>
        <w:t>Obtaining Teacher Certification in Wyoming and Other States</w:t>
      </w:r>
      <w:bookmarkEnd w:id="92"/>
    </w:p>
    <w:p w14:paraId="4790FBBA" w14:textId="6136BE83" w:rsidR="2CC8ABF4" w:rsidRDefault="2CC8ABF4" w:rsidP="52CB51E5">
      <w:pPr>
        <w:pStyle w:val="NoSpacing"/>
        <w:rPr>
          <w:rFonts w:ascii="Georgia" w:eastAsia="Georgia" w:hAnsi="Georgia" w:cs="Georgia"/>
          <w:color w:val="000000" w:themeColor="text1"/>
          <w:sz w:val="24"/>
          <w:szCs w:val="24"/>
        </w:rPr>
      </w:pPr>
      <w:r w:rsidRPr="52CB51E5">
        <w:rPr>
          <w:rFonts w:ascii="Georgia" w:eastAsia="Georgia" w:hAnsi="Georgia" w:cs="Georgia"/>
          <w:color w:val="000000" w:themeColor="text1"/>
          <w:sz w:val="24"/>
          <w:szCs w:val="24"/>
        </w:rPr>
        <w:t xml:space="preserve">As you complete your residency/student teaching semester, you should start thinking about obtaining teacher certification. </w:t>
      </w:r>
    </w:p>
    <w:p w14:paraId="1081D8DB" w14:textId="2FDA02DC" w:rsidR="52CB51E5" w:rsidRDefault="52CB51E5" w:rsidP="52CB51E5">
      <w:pPr>
        <w:rPr>
          <w:rFonts w:eastAsia="Georgia" w:cs="Georgia"/>
          <w:color w:val="000000" w:themeColor="text1"/>
          <w:szCs w:val="24"/>
        </w:rPr>
      </w:pPr>
    </w:p>
    <w:p w14:paraId="38D39C8E" w14:textId="5DA373FC" w:rsidR="2CC8ABF4" w:rsidRDefault="2CC8ABF4" w:rsidP="52CB51E5">
      <w:pPr>
        <w:spacing w:after="200" w:line="276" w:lineRule="auto"/>
        <w:rPr>
          <w:rFonts w:eastAsia="Georgia" w:cs="Georgia"/>
          <w:color w:val="000000" w:themeColor="text1"/>
          <w:szCs w:val="24"/>
        </w:rPr>
      </w:pPr>
      <w:r w:rsidRPr="52CB51E5">
        <w:rPr>
          <w:rFonts w:eastAsia="Georgia" w:cs="Georgia"/>
          <w:b/>
          <w:bCs/>
          <w:color w:val="000000" w:themeColor="text1"/>
          <w:szCs w:val="24"/>
        </w:rPr>
        <w:t>For licensure in Wyoming (through the PTSB) for B.A. and Graduate Certificate licensure Students:</w:t>
      </w:r>
    </w:p>
    <w:p w14:paraId="5D791863" w14:textId="0AE009E8"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 xml:space="preserve">Go to the Professional Teaching Standards Board (PTSB) website: </w:t>
      </w:r>
      <w:hyperlink r:id="rId30">
        <w:r w:rsidRPr="52CB51E5">
          <w:rPr>
            <w:rStyle w:val="Hyperlink"/>
            <w:rFonts w:ascii="Georgia" w:eastAsia="Georgia" w:hAnsi="Georgia" w:cs="Georgia"/>
          </w:rPr>
          <w:t>Applications - Wyoming Professional Teaching Standards Board (wyomingptsb.com)</w:t>
        </w:r>
      </w:hyperlink>
      <w:r w:rsidRPr="52CB51E5">
        <w:rPr>
          <w:rFonts w:ascii="Georgia" w:eastAsia="Georgia" w:hAnsi="Georgia" w:cs="Georgia"/>
          <w:color w:val="000000" w:themeColor="text1"/>
        </w:rPr>
        <w:t xml:space="preserve"> and download the application packet. Select either </w:t>
      </w:r>
      <w:r w:rsidRPr="52CB51E5">
        <w:rPr>
          <w:rFonts w:ascii="Georgia" w:eastAsia="Georgia" w:hAnsi="Georgia" w:cs="Georgia"/>
          <w:b/>
          <w:bCs/>
          <w:color w:val="000000" w:themeColor="text1"/>
        </w:rPr>
        <w:t xml:space="preserve">License </w:t>
      </w:r>
      <w:r w:rsidRPr="52CB51E5">
        <w:rPr>
          <w:rFonts w:ascii="Georgia" w:eastAsia="Georgia" w:hAnsi="Georgia" w:cs="Georgia"/>
          <w:color w:val="000000" w:themeColor="text1"/>
        </w:rPr>
        <w:t>(</w:t>
      </w:r>
      <w:r w:rsidRPr="52CB51E5">
        <w:rPr>
          <w:rFonts w:ascii="Georgia" w:eastAsia="Georgia" w:hAnsi="Georgia" w:cs="Georgia"/>
          <w:b/>
          <w:bCs/>
          <w:color w:val="000000" w:themeColor="text1"/>
        </w:rPr>
        <w:t>Initial or Reinstatement) or Add Endorsement to an Existing License</w:t>
      </w:r>
      <w:r w:rsidRPr="52CB51E5">
        <w:rPr>
          <w:rFonts w:ascii="Georgia" w:eastAsia="Georgia" w:hAnsi="Georgia" w:cs="Georgia"/>
          <w:color w:val="000000" w:themeColor="text1"/>
        </w:rPr>
        <w:t xml:space="preserve">. </w:t>
      </w:r>
    </w:p>
    <w:p w14:paraId="7D327A66" w14:textId="4A08E698"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Fill out Section I of the page labeled “Institutional Recommendation”</w:t>
      </w:r>
    </w:p>
    <w:p w14:paraId="0B95AD84" w14:textId="2163DA06"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 xml:space="preserve">Complete a brief University of Wyoming College of Education application for an Institutional Recommendation (IR) here: </w:t>
      </w:r>
      <w:hyperlink r:id="rId31">
        <w:r w:rsidRPr="52CB51E5">
          <w:rPr>
            <w:rStyle w:val="Hyperlink"/>
            <w:rFonts w:ascii="Georgia" w:eastAsia="Georgia" w:hAnsi="Georgia" w:cs="Georgia"/>
          </w:rPr>
          <w:t>https://bit.ly/UW_IR</w:t>
        </w:r>
      </w:hyperlink>
      <w:r w:rsidRPr="52CB51E5">
        <w:rPr>
          <w:rFonts w:ascii="Georgia" w:eastAsia="Georgia" w:hAnsi="Georgia" w:cs="Georgia"/>
          <w:color w:val="000000" w:themeColor="text1"/>
        </w:rPr>
        <w:t xml:space="preserve">  </w:t>
      </w:r>
    </w:p>
    <w:p w14:paraId="5BBE4586" w14:textId="1A47376F"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At the bottom of the application page, you can drag and drop your IR.</w:t>
      </w:r>
    </w:p>
    <w:p w14:paraId="57990664" w14:textId="5B7BB59B"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 xml:space="preserve">If you have any trouble submitting your application, you can send your IR to the </w:t>
      </w:r>
      <w:r w:rsidR="002A676E">
        <w:rPr>
          <w:rFonts w:ascii="Georgia" w:eastAsia="Georgia" w:hAnsi="Georgia" w:cs="Georgia"/>
          <w:color w:val="000000" w:themeColor="text1"/>
        </w:rPr>
        <w:t>College of Education Student Success Center</w:t>
      </w:r>
      <w:r w:rsidR="00742854">
        <w:rPr>
          <w:rFonts w:ascii="Georgia" w:eastAsia="Georgia" w:hAnsi="Georgia" w:cs="Georgia"/>
          <w:color w:val="000000" w:themeColor="text1"/>
        </w:rPr>
        <w:t xml:space="preserve"> (</w:t>
      </w:r>
      <w:proofErr w:type="spellStart"/>
      <w:r w:rsidR="00742854">
        <w:rPr>
          <w:rFonts w:ascii="Georgia" w:eastAsia="Georgia" w:hAnsi="Georgia" w:cs="Georgia"/>
          <w:color w:val="000000" w:themeColor="text1"/>
        </w:rPr>
        <w:t>CoESSC</w:t>
      </w:r>
      <w:proofErr w:type="spellEnd"/>
      <w:r w:rsidR="00742854">
        <w:rPr>
          <w:rFonts w:ascii="Georgia" w:eastAsia="Georgia" w:hAnsi="Georgia" w:cs="Georgia"/>
          <w:color w:val="000000" w:themeColor="text1"/>
        </w:rPr>
        <w:t>)</w:t>
      </w:r>
      <w:r w:rsidRPr="52CB51E5">
        <w:rPr>
          <w:rFonts w:ascii="Georgia" w:eastAsia="Georgia" w:hAnsi="Georgia" w:cs="Georgia"/>
          <w:color w:val="000000" w:themeColor="text1"/>
        </w:rPr>
        <w:t xml:space="preserve"> at UW. You may email it to </w:t>
      </w:r>
      <w:hyperlink r:id="rId32">
        <w:r w:rsidRPr="52CB51E5">
          <w:rPr>
            <w:rStyle w:val="Hyperlink"/>
            <w:rFonts w:ascii="Georgia" w:eastAsia="Georgia" w:hAnsi="Georgia" w:cs="Georgia"/>
          </w:rPr>
          <w:t>edquest@uwyo.edu</w:t>
        </w:r>
      </w:hyperlink>
      <w:r w:rsidRPr="52CB51E5">
        <w:rPr>
          <w:rFonts w:ascii="Georgia" w:eastAsia="Georgia" w:hAnsi="Georgia" w:cs="Georgia"/>
          <w:color w:val="000000" w:themeColor="text1"/>
        </w:rPr>
        <w:t>, or mail it to the College of Education Student Success Center, Dept. 3374, 1000 E. University Ave., Laramie WY 82071.</w:t>
      </w:r>
    </w:p>
    <w:p w14:paraId="6F3FB0C4" w14:textId="0560A2F3" w:rsidR="2CC8ABF4" w:rsidRDefault="453D99A2" w:rsidP="00DF0C33">
      <w:pPr>
        <w:pStyle w:val="ListParagraph"/>
        <w:numPr>
          <w:ilvl w:val="0"/>
          <w:numId w:val="6"/>
        </w:numPr>
        <w:spacing w:after="200" w:line="276" w:lineRule="auto"/>
        <w:rPr>
          <w:rFonts w:ascii="Georgia" w:eastAsia="Georgia" w:hAnsi="Georgia" w:cs="Georgia"/>
          <w:color w:val="000000" w:themeColor="text1"/>
        </w:rPr>
      </w:pPr>
      <w:r w:rsidRPr="0669B0CD">
        <w:rPr>
          <w:rFonts w:ascii="Georgia" w:eastAsia="Georgia" w:hAnsi="Georgia" w:cs="Georgia"/>
          <w:color w:val="000000" w:themeColor="text1"/>
        </w:rPr>
        <w:t xml:space="preserve">The </w:t>
      </w:r>
      <w:proofErr w:type="spellStart"/>
      <w:r w:rsidR="00742854">
        <w:rPr>
          <w:rFonts w:ascii="Georgia" w:eastAsia="Georgia" w:hAnsi="Georgia" w:cs="Georgia"/>
          <w:color w:val="000000" w:themeColor="text1"/>
        </w:rPr>
        <w:t>CoESSC</w:t>
      </w:r>
      <w:proofErr w:type="spellEnd"/>
      <w:r w:rsidRPr="0669B0CD">
        <w:rPr>
          <w:rFonts w:ascii="Georgia" w:eastAsia="Georgia" w:hAnsi="Georgia" w:cs="Georgia"/>
          <w:color w:val="000000" w:themeColor="text1"/>
        </w:rPr>
        <w:t xml:space="preserve"> checks your transcript to ensure the required courses have been completed.</w:t>
      </w:r>
      <w:r w:rsidR="2CC8ABF4" w:rsidRPr="0669B0CD">
        <w:rPr>
          <w:rFonts w:ascii="Georgia" w:eastAsia="Georgia" w:hAnsi="Georgia" w:cs="Georgia"/>
          <w:color w:val="000000" w:themeColor="text1"/>
        </w:rPr>
        <w:t xml:space="preserve"> If the IR is for an endorsement program, the IR request must be approved by a faculty member in the appropriate department. </w:t>
      </w:r>
    </w:p>
    <w:p w14:paraId="2454F464" w14:textId="5481DFAD"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 xml:space="preserve">Upon department verification, the </w:t>
      </w:r>
      <w:proofErr w:type="spellStart"/>
      <w:r w:rsidRPr="52CB51E5">
        <w:rPr>
          <w:rFonts w:ascii="Georgia" w:eastAsia="Georgia" w:hAnsi="Georgia" w:cs="Georgia"/>
          <w:color w:val="000000" w:themeColor="text1"/>
        </w:rPr>
        <w:t>CoESSC</w:t>
      </w:r>
      <w:proofErr w:type="spellEnd"/>
      <w:r w:rsidRPr="52CB51E5">
        <w:rPr>
          <w:rFonts w:ascii="Georgia" w:eastAsia="Georgia" w:hAnsi="Georgia" w:cs="Georgia"/>
          <w:color w:val="000000" w:themeColor="text1"/>
        </w:rPr>
        <w:t xml:space="preserve"> then completes the Institutional Recommendation (IR) portion of the PTSB application packet and sends it to </w:t>
      </w:r>
      <w:proofErr w:type="gramStart"/>
      <w:r w:rsidRPr="52CB51E5">
        <w:rPr>
          <w:rFonts w:ascii="Georgia" w:eastAsia="Georgia" w:hAnsi="Georgia" w:cs="Georgia"/>
          <w:color w:val="000000" w:themeColor="text1"/>
        </w:rPr>
        <w:t>the PTSB</w:t>
      </w:r>
      <w:proofErr w:type="gramEnd"/>
      <w:r w:rsidRPr="52CB51E5">
        <w:rPr>
          <w:rFonts w:ascii="Georgia" w:eastAsia="Georgia" w:hAnsi="Georgia" w:cs="Georgia"/>
          <w:color w:val="000000" w:themeColor="text1"/>
        </w:rPr>
        <w:t xml:space="preserve"> as well as a copy to you.</w:t>
      </w:r>
    </w:p>
    <w:p w14:paraId="3367F09C" w14:textId="5E64F240" w:rsidR="2CC8ABF4" w:rsidRDefault="2CC8ABF4" w:rsidP="00DF0C33">
      <w:pPr>
        <w:pStyle w:val="ListParagraph"/>
        <w:numPr>
          <w:ilvl w:val="0"/>
          <w:numId w:val="6"/>
        </w:numPr>
        <w:spacing w:after="200" w:line="276" w:lineRule="auto"/>
        <w:rPr>
          <w:rFonts w:ascii="Georgia" w:eastAsia="Georgia" w:hAnsi="Georgia" w:cs="Georgia"/>
          <w:color w:val="000000" w:themeColor="text1"/>
        </w:rPr>
      </w:pPr>
      <w:r w:rsidRPr="52CB51E5">
        <w:rPr>
          <w:rFonts w:ascii="Georgia" w:eastAsia="Georgia" w:hAnsi="Georgia" w:cs="Georgia"/>
          <w:color w:val="000000" w:themeColor="text1"/>
        </w:rPr>
        <w:t xml:space="preserve">Send the rest of your completed application and any other required documentation, fee(s), etc. as specified in the instructions to the Wyoming PTSB, </w:t>
      </w:r>
      <w:hyperlink r:id="rId33">
        <w:r w:rsidRPr="52CB51E5">
          <w:rPr>
            <w:rStyle w:val="Hyperlink"/>
            <w:rFonts w:ascii="Georgia" w:eastAsia="Georgia" w:hAnsi="Georgia" w:cs="Georgia"/>
            <w:i/>
            <w:iCs/>
          </w:rPr>
          <w:t>wyoptsb@wyo.gov</w:t>
        </w:r>
      </w:hyperlink>
      <w:r w:rsidRPr="52CB51E5">
        <w:rPr>
          <w:rFonts w:ascii="Georgia" w:eastAsia="Georgia" w:hAnsi="Georgia" w:cs="Georgia"/>
          <w:b/>
          <w:bCs/>
          <w:i/>
          <w:iCs/>
          <w:color w:val="000000" w:themeColor="text1"/>
        </w:rPr>
        <w:t>.</w:t>
      </w:r>
    </w:p>
    <w:p w14:paraId="6FB661EB" w14:textId="4DEF749E" w:rsidR="2CC8ABF4" w:rsidRDefault="2CC8ABF4" w:rsidP="7C3D7DB5">
      <w:pPr>
        <w:pStyle w:val="Heading3"/>
        <w:rPr>
          <w:rFonts w:eastAsia="Georgia" w:cs="Georgia"/>
          <w:b w:val="0"/>
          <w:bCs w:val="0"/>
          <w:color w:val="000000" w:themeColor="text1"/>
          <w:szCs w:val="24"/>
        </w:rPr>
      </w:pPr>
      <w:bookmarkStart w:id="93" w:name="_Toc206154413"/>
      <w:r w:rsidRPr="7C3D7DB5">
        <w:t>For licensure in other states:</w:t>
      </w:r>
      <w:bookmarkEnd w:id="93"/>
    </w:p>
    <w:p w14:paraId="1F947EED" w14:textId="21BE9F5E" w:rsidR="2CC8ABF4"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52CB51E5">
        <w:rPr>
          <w:rFonts w:ascii="Georgia" w:eastAsia="Georgia" w:hAnsi="Georgia" w:cs="Georgia"/>
          <w:color w:val="000000" w:themeColor="text1"/>
        </w:rPr>
        <w:t xml:space="preserve">Complete a brief UW College of Education application for an IR here: </w:t>
      </w:r>
      <w:hyperlink r:id="rId34">
        <w:r w:rsidRPr="52CB51E5">
          <w:rPr>
            <w:rStyle w:val="Hyperlink"/>
            <w:rFonts w:ascii="Georgia" w:eastAsia="Georgia" w:hAnsi="Georgia" w:cs="Georgia"/>
          </w:rPr>
          <w:t>https://bit.ly/UW_IR</w:t>
        </w:r>
      </w:hyperlink>
      <w:r w:rsidRPr="52CB51E5">
        <w:rPr>
          <w:rFonts w:ascii="Georgia" w:eastAsia="Georgia" w:hAnsi="Georgia" w:cs="Georgia"/>
          <w:color w:val="000000" w:themeColor="text1"/>
        </w:rPr>
        <w:t xml:space="preserve">.  </w:t>
      </w:r>
    </w:p>
    <w:p w14:paraId="60B46CC2" w14:textId="3D541EFD" w:rsidR="2CC8ABF4"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52CB51E5">
        <w:rPr>
          <w:rFonts w:ascii="Georgia" w:eastAsia="Georgia" w:hAnsi="Georgia" w:cs="Georgia"/>
          <w:color w:val="000000" w:themeColor="text1"/>
        </w:rPr>
        <w:t>Download the application for teacher licensure from the target state’s Board of Education or Certification/Licensure website.</w:t>
      </w:r>
    </w:p>
    <w:p w14:paraId="0610FEF0" w14:textId="08F018BE" w:rsidR="2CC8ABF4"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52CB51E5">
        <w:rPr>
          <w:rFonts w:ascii="Georgia" w:eastAsia="Georgia" w:hAnsi="Georgia" w:cs="Georgia"/>
          <w:color w:val="000000" w:themeColor="text1"/>
        </w:rPr>
        <w:t xml:space="preserve">Complete the form as requested and send a copy of the Standard Certification/Institutional Recommendation form to the </w:t>
      </w:r>
      <w:r w:rsidR="00ED6C6A">
        <w:rPr>
          <w:rFonts w:ascii="Georgia" w:eastAsia="Georgia" w:hAnsi="Georgia" w:cs="Georgia"/>
          <w:color w:val="000000" w:themeColor="text1"/>
        </w:rPr>
        <w:t>College of Education Student Success Center</w:t>
      </w:r>
      <w:r w:rsidRPr="52CB51E5">
        <w:rPr>
          <w:rFonts w:ascii="Georgia" w:eastAsia="Georgia" w:hAnsi="Georgia" w:cs="Georgia"/>
          <w:color w:val="000000" w:themeColor="text1"/>
        </w:rPr>
        <w:t xml:space="preserve">, Dept 3374, 1000 E. University Avenue, Laramie, WY 82071. </w:t>
      </w:r>
    </w:p>
    <w:p w14:paraId="1544765B" w14:textId="4C43F6FF" w:rsidR="2CC8ABF4"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52CB51E5">
        <w:rPr>
          <w:rFonts w:ascii="Georgia" w:eastAsia="Georgia" w:hAnsi="Georgia" w:cs="Georgia"/>
          <w:color w:val="000000" w:themeColor="text1"/>
        </w:rPr>
        <w:t xml:space="preserve">If required for certification in other states, your official UW transcript can be requested from the Registrar’s Office in Knight Hall, Room 167. The phone number for the Registrar’s Office is (307) 766-5272. Transcripts can also be ordered online from the Registrar’s office: </w:t>
      </w:r>
      <w:hyperlink r:id="rId35">
        <w:r w:rsidRPr="52CB51E5">
          <w:rPr>
            <w:rStyle w:val="Hyperlink"/>
            <w:rFonts w:ascii="Georgia" w:eastAsia="Georgia" w:hAnsi="Georgia" w:cs="Georgia"/>
          </w:rPr>
          <w:t>www.uwyo.edu/registrar</w:t>
        </w:r>
      </w:hyperlink>
      <w:r w:rsidRPr="52CB51E5">
        <w:rPr>
          <w:rFonts w:ascii="Georgia" w:eastAsia="Georgia" w:hAnsi="Georgia" w:cs="Georgia"/>
          <w:color w:val="000000" w:themeColor="text1"/>
        </w:rPr>
        <w:t xml:space="preserve"> or through WyoWeb under Student Records.</w:t>
      </w:r>
    </w:p>
    <w:p w14:paraId="4CDF261D" w14:textId="4AB9D3EB" w:rsidR="2CC8ABF4"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52CB51E5">
        <w:rPr>
          <w:rFonts w:ascii="Georgia" w:eastAsia="Georgia" w:hAnsi="Georgia" w:cs="Georgia"/>
          <w:color w:val="000000" w:themeColor="text1"/>
        </w:rPr>
        <w:lastRenderedPageBreak/>
        <w:t xml:space="preserve">If any questions arise regarding the document for out-of-state licensure, you should contact that state’s Certification/Licensure Office to clarify details. </w:t>
      </w:r>
    </w:p>
    <w:p w14:paraId="5932EC52" w14:textId="0B1B94B3" w:rsidR="52CB51E5" w:rsidRDefault="2CC8ABF4" w:rsidP="00DF0C33">
      <w:pPr>
        <w:pStyle w:val="ListParagraph"/>
        <w:numPr>
          <w:ilvl w:val="0"/>
          <w:numId w:val="5"/>
        </w:numPr>
        <w:spacing w:after="200" w:line="276" w:lineRule="auto"/>
        <w:ind w:left="360"/>
        <w:rPr>
          <w:rFonts w:ascii="Georgia" w:eastAsia="Georgia" w:hAnsi="Georgia" w:cs="Georgia"/>
          <w:color w:val="000000" w:themeColor="text1"/>
        </w:rPr>
      </w:pPr>
      <w:r w:rsidRPr="0669B0CD">
        <w:rPr>
          <w:rFonts w:ascii="Georgia" w:eastAsia="Georgia" w:hAnsi="Georgia" w:cs="Georgia"/>
          <w:color w:val="000000" w:themeColor="text1"/>
        </w:rPr>
        <w:t>Official transcripts from other colleges or universities you may have attended should be ordered directly from those institutions</w:t>
      </w:r>
      <w:r w:rsidR="377185C5" w:rsidRPr="0669B0CD">
        <w:rPr>
          <w:rFonts w:ascii="Georgia" w:eastAsia="Georgia" w:hAnsi="Georgia" w:cs="Georgia"/>
          <w:color w:val="000000" w:themeColor="text1"/>
        </w:rPr>
        <w:t>.</w:t>
      </w:r>
    </w:p>
    <w:p w14:paraId="30DCCCAD" w14:textId="77777777" w:rsidR="0084320B" w:rsidRPr="0084320B" w:rsidRDefault="0084320B" w:rsidP="0084320B">
      <w:pPr>
        <w:rPr>
          <w:b/>
        </w:rPr>
      </w:pPr>
      <w:r w:rsidRPr="0084320B">
        <w:rPr>
          <w:b/>
        </w:rPr>
        <w:br w:type="page"/>
      </w:r>
    </w:p>
    <w:p w14:paraId="44E022C9" w14:textId="03146827" w:rsidR="0084320B" w:rsidRPr="00806F96" w:rsidRDefault="0084320B" w:rsidP="46FBB1CC">
      <w:pPr>
        <w:pStyle w:val="Heading3"/>
      </w:pPr>
      <w:bookmarkStart w:id="94" w:name="_Toc54610411"/>
      <w:bookmarkStart w:id="95" w:name="_Toc206154414"/>
      <w:r>
        <w:lastRenderedPageBreak/>
        <w:t>Licensure</w:t>
      </w:r>
      <w:bookmarkEnd w:id="94"/>
      <w:r w:rsidR="002E749D">
        <w:t xml:space="preserve"> FAQ</w:t>
      </w:r>
      <w:bookmarkEnd w:id="95"/>
    </w:p>
    <w:p w14:paraId="36AF6883" w14:textId="77777777" w:rsidR="0084320B" w:rsidRPr="0084320B" w:rsidRDefault="0084320B" w:rsidP="46FBB1CC">
      <w:pPr>
        <w:spacing w:line="240" w:lineRule="auto"/>
      </w:pPr>
    </w:p>
    <w:p w14:paraId="49F4CD9B" w14:textId="506580F3" w:rsidR="1584EE3D" w:rsidRDefault="1584EE3D" w:rsidP="46FBB1CC">
      <w:pPr>
        <w:spacing w:line="240" w:lineRule="auto"/>
        <w:rPr>
          <w:rFonts w:eastAsia="Georgia" w:cs="Georgia"/>
          <w:szCs w:val="24"/>
        </w:rPr>
      </w:pPr>
      <w:r w:rsidRPr="46FBB1CC">
        <w:rPr>
          <w:rFonts w:eastAsia="Georgia" w:cs="Georgia"/>
          <w:b/>
          <w:bCs/>
          <w:color w:val="000000" w:themeColor="text1"/>
          <w:szCs w:val="24"/>
        </w:rPr>
        <w:t>Should I send the Institutional Recommendation to the College of Education Student Success Center (</w:t>
      </w:r>
      <w:proofErr w:type="spellStart"/>
      <w:r w:rsidRPr="46FBB1CC">
        <w:rPr>
          <w:rFonts w:eastAsia="Georgia" w:cs="Georgia"/>
          <w:b/>
          <w:bCs/>
          <w:color w:val="000000" w:themeColor="text1"/>
          <w:szCs w:val="24"/>
        </w:rPr>
        <w:t>CoESSC</w:t>
      </w:r>
      <w:proofErr w:type="spellEnd"/>
      <w:r w:rsidRPr="46FBB1CC">
        <w:rPr>
          <w:rFonts w:eastAsia="Georgia" w:cs="Georgia"/>
          <w:b/>
          <w:bCs/>
          <w:color w:val="000000" w:themeColor="text1"/>
          <w:szCs w:val="24"/>
        </w:rPr>
        <w:t>) now or should I wait until after graduation?</w:t>
      </w:r>
    </w:p>
    <w:p w14:paraId="3A51BB37" w14:textId="7D744A87" w:rsidR="52CB51E5" w:rsidRDefault="52CB51E5" w:rsidP="46FBB1CC">
      <w:pPr>
        <w:spacing w:line="240" w:lineRule="auto"/>
        <w:rPr>
          <w:rFonts w:eastAsia="Georgia" w:cs="Georgia"/>
          <w:color w:val="000000" w:themeColor="text1"/>
          <w:szCs w:val="24"/>
        </w:rPr>
      </w:pPr>
    </w:p>
    <w:p w14:paraId="583E856A" w14:textId="1EFEFF21" w:rsidR="0084320B" w:rsidRPr="0084320B" w:rsidRDefault="298E4435" w:rsidP="46FBB1CC">
      <w:pPr>
        <w:spacing w:line="240" w:lineRule="auto"/>
        <w:rPr>
          <w:rFonts w:eastAsia="Georgia" w:cs="Georgia"/>
          <w:color w:val="000000" w:themeColor="text1"/>
          <w:szCs w:val="24"/>
        </w:rPr>
      </w:pPr>
      <w:r w:rsidRPr="46FBB1CC">
        <w:rPr>
          <w:rFonts w:eastAsia="Georgia" w:cs="Georgia"/>
          <w:color w:val="000000" w:themeColor="text1"/>
          <w:szCs w:val="24"/>
        </w:rPr>
        <w:t xml:space="preserve">Applicants can send the form in at any time; we complete </w:t>
      </w:r>
      <w:r w:rsidR="5896919D" w:rsidRPr="46FBB1CC">
        <w:rPr>
          <w:rFonts w:eastAsia="Georgia" w:cs="Georgia"/>
          <w:color w:val="000000" w:themeColor="text1"/>
          <w:szCs w:val="24"/>
        </w:rPr>
        <w:t>them</w:t>
      </w:r>
      <w:r w:rsidRPr="46FBB1CC">
        <w:rPr>
          <w:rFonts w:eastAsia="Georgia" w:cs="Georgia"/>
          <w:color w:val="000000" w:themeColor="text1"/>
          <w:szCs w:val="24"/>
        </w:rPr>
        <w:t xml:space="preserve"> on a first-come first served basis</w:t>
      </w:r>
      <w:r w:rsidR="507AF982" w:rsidRPr="46FBB1CC">
        <w:rPr>
          <w:rFonts w:eastAsia="Georgia" w:cs="Georgia"/>
          <w:color w:val="000000" w:themeColor="text1"/>
          <w:szCs w:val="24"/>
        </w:rPr>
        <w:t xml:space="preserve"> as soon as </w:t>
      </w:r>
      <w:proofErr w:type="gramStart"/>
      <w:r w:rsidR="507AF982" w:rsidRPr="46FBB1CC">
        <w:rPr>
          <w:rFonts w:eastAsia="Georgia" w:cs="Georgia"/>
          <w:color w:val="000000" w:themeColor="text1"/>
          <w:szCs w:val="24"/>
        </w:rPr>
        <w:t>degrees</w:t>
      </w:r>
      <w:proofErr w:type="gramEnd"/>
      <w:r w:rsidR="507AF982" w:rsidRPr="46FBB1CC">
        <w:rPr>
          <w:rFonts w:eastAsia="Georgia" w:cs="Georgia"/>
          <w:color w:val="000000" w:themeColor="text1"/>
          <w:szCs w:val="24"/>
        </w:rPr>
        <w:t xml:space="preserve"> are posted by the Registrar’s Office.</w:t>
      </w:r>
    </w:p>
    <w:p w14:paraId="113756C1" w14:textId="3887503D" w:rsidR="0084320B" w:rsidRPr="0084320B" w:rsidRDefault="0084320B" w:rsidP="46FBB1CC">
      <w:pPr>
        <w:spacing w:line="240" w:lineRule="auto"/>
        <w:rPr>
          <w:rFonts w:eastAsia="Georgia" w:cs="Georgia"/>
          <w:color w:val="000000" w:themeColor="text1"/>
          <w:szCs w:val="24"/>
        </w:rPr>
      </w:pPr>
    </w:p>
    <w:p w14:paraId="7C774BD7" w14:textId="0BAFC9A5" w:rsidR="0084320B" w:rsidRPr="0084320B" w:rsidRDefault="0084320B" w:rsidP="46FBB1CC">
      <w:pPr>
        <w:spacing w:line="240" w:lineRule="auto"/>
        <w:rPr>
          <w:rFonts w:eastAsia="Georgia" w:cs="Georgia"/>
          <w:b/>
          <w:bCs/>
        </w:rPr>
      </w:pPr>
      <w:r w:rsidRPr="46FBB1CC">
        <w:rPr>
          <w:rFonts w:eastAsia="Georgia" w:cs="Georgia"/>
          <w:b/>
          <w:bCs/>
        </w:rPr>
        <w:t xml:space="preserve">Why can’t the </w:t>
      </w:r>
      <w:proofErr w:type="spellStart"/>
      <w:r w:rsidR="14AF5952" w:rsidRPr="46FBB1CC">
        <w:rPr>
          <w:rFonts w:eastAsia="Georgia" w:cs="Georgia"/>
          <w:b/>
          <w:bCs/>
        </w:rPr>
        <w:t>C</w:t>
      </w:r>
      <w:r w:rsidR="23ECF9B7" w:rsidRPr="46FBB1CC">
        <w:rPr>
          <w:rFonts w:eastAsia="Georgia" w:cs="Georgia"/>
          <w:b/>
          <w:bCs/>
        </w:rPr>
        <w:t>o</w:t>
      </w:r>
      <w:r w:rsidR="14AF5952" w:rsidRPr="46FBB1CC">
        <w:rPr>
          <w:rFonts w:eastAsia="Georgia" w:cs="Georgia"/>
          <w:b/>
          <w:bCs/>
        </w:rPr>
        <w:t>ESSC</w:t>
      </w:r>
      <w:proofErr w:type="spellEnd"/>
      <w:r w:rsidR="14AF5952" w:rsidRPr="46FBB1CC">
        <w:rPr>
          <w:rFonts w:eastAsia="Georgia" w:cs="Georgia"/>
          <w:b/>
          <w:bCs/>
        </w:rPr>
        <w:t xml:space="preserve"> </w:t>
      </w:r>
      <w:r w:rsidRPr="46FBB1CC">
        <w:rPr>
          <w:rFonts w:eastAsia="Georgia" w:cs="Georgia"/>
          <w:b/>
          <w:bCs/>
        </w:rPr>
        <w:t xml:space="preserve">forward the Institutional Recommendation on to the PTSB? If I include an envelope with postage affixed addressed to PTSB can the </w:t>
      </w:r>
      <w:proofErr w:type="spellStart"/>
      <w:r w:rsidR="2F820A66" w:rsidRPr="46FBB1CC">
        <w:rPr>
          <w:rFonts w:eastAsia="Georgia" w:cs="Georgia"/>
          <w:b/>
          <w:bCs/>
        </w:rPr>
        <w:t>CoESSC</w:t>
      </w:r>
      <w:proofErr w:type="spellEnd"/>
      <w:r w:rsidR="2F820A66" w:rsidRPr="46FBB1CC">
        <w:rPr>
          <w:rFonts w:eastAsia="Georgia" w:cs="Georgia"/>
          <w:b/>
          <w:bCs/>
        </w:rPr>
        <w:t xml:space="preserve"> </w:t>
      </w:r>
      <w:r w:rsidRPr="46FBB1CC">
        <w:rPr>
          <w:rFonts w:eastAsia="Georgia" w:cs="Georgia"/>
          <w:b/>
          <w:bCs/>
        </w:rPr>
        <w:t xml:space="preserve">forward the IR on to </w:t>
      </w:r>
      <w:proofErr w:type="gramStart"/>
      <w:r w:rsidRPr="46FBB1CC">
        <w:rPr>
          <w:rFonts w:eastAsia="Georgia" w:cs="Georgia"/>
          <w:b/>
          <w:bCs/>
        </w:rPr>
        <w:t>the PTSB</w:t>
      </w:r>
      <w:proofErr w:type="gramEnd"/>
      <w:r w:rsidRPr="46FBB1CC">
        <w:rPr>
          <w:rFonts w:eastAsia="Georgia" w:cs="Georgia"/>
          <w:b/>
          <w:bCs/>
        </w:rPr>
        <w:t xml:space="preserve"> for me? </w:t>
      </w:r>
    </w:p>
    <w:p w14:paraId="3691E7B2" w14:textId="77777777" w:rsidR="0084320B" w:rsidRPr="0084320B" w:rsidRDefault="0084320B" w:rsidP="46FBB1CC">
      <w:pPr>
        <w:spacing w:line="240" w:lineRule="auto"/>
        <w:rPr>
          <w:rFonts w:eastAsia="Georgia" w:cs="Georgia"/>
        </w:rPr>
      </w:pPr>
    </w:p>
    <w:p w14:paraId="5616AB7C" w14:textId="77777777" w:rsidR="0084320B" w:rsidRPr="0084320B" w:rsidRDefault="0084320B" w:rsidP="46FBB1CC">
      <w:pPr>
        <w:spacing w:line="240" w:lineRule="auto"/>
        <w:rPr>
          <w:rFonts w:eastAsia="Georgia" w:cs="Georgia"/>
        </w:rPr>
      </w:pPr>
      <w:r w:rsidRPr="46FBB1CC">
        <w:rPr>
          <w:rFonts w:eastAsia="Georgia" w:cs="Georgia"/>
        </w:rPr>
        <w:t xml:space="preserve">The PTSB requires applications to be submitted as a complete package, so this is not possible. Once the graduate has assembled every component required by the PTSB, the student is responsible for sending the document to the PTSB, along with the appropriate fee(s). </w:t>
      </w:r>
    </w:p>
    <w:p w14:paraId="526770CE" w14:textId="77777777" w:rsidR="0084320B" w:rsidRPr="0084320B" w:rsidRDefault="0084320B" w:rsidP="46FBB1CC">
      <w:pPr>
        <w:spacing w:line="240" w:lineRule="auto"/>
        <w:rPr>
          <w:rFonts w:eastAsia="Georgia" w:cs="Georgia"/>
          <w:b/>
          <w:bCs/>
        </w:rPr>
      </w:pPr>
    </w:p>
    <w:p w14:paraId="53663D87" w14:textId="24197481" w:rsidR="0084320B" w:rsidRPr="0084320B" w:rsidRDefault="23ABDFF3" w:rsidP="46FBB1CC">
      <w:pPr>
        <w:spacing w:line="240" w:lineRule="auto"/>
        <w:rPr>
          <w:rFonts w:eastAsia="Georgia" w:cs="Georgia"/>
          <w:color w:val="000000" w:themeColor="text1"/>
          <w:szCs w:val="24"/>
        </w:rPr>
      </w:pPr>
      <w:r w:rsidRPr="46FBB1CC">
        <w:rPr>
          <w:rFonts w:eastAsia="Georgia" w:cs="Georgia"/>
          <w:b/>
          <w:bCs/>
          <w:color w:val="000000" w:themeColor="text1"/>
          <w:szCs w:val="24"/>
        </w:rPr>
        <w:t xml:space="preserve">On the Institutional Recommendation form in the second box, it states please do not write below the line. How do I list what area(s) I am requesting certification in? </w:t>
      </w:r>
    </w:p>
    <w:p w14:paraId="1299BB6B" w14:textId="4470E829" w:rsidR="46FBB1CC" w:rsidRDefault="46FBB1CC" w:rsidP="46FBB1CC">
      <w:pPr>
        <w:spacing w:line="240" w:lineRule="auto"/>
        <w:rPr>
          <w:rFonts w:eastAsia="Georgia" w:cs="Georgia"/>
          <w:b/>
          <w:bCs/>
          <w:color w:val="000000" w:themeColor="text1"/>
          <w:szCs w:val="24"/>
        </w:rPr>
      </w:pPr>
    </w:p>
    <w:p w14:paraId="5C31CB9C" w14:textId="20568514" w:rsidR="0084320B" w:rsidRPr="0084320B" w:rsidRDefault="23ABDFF3" w:rsidP="46FBB1CC">
      <w:pPr>
        <w:spacing w:line="240" w:lineRule="auto"/>
        <w:rPr>
          <w:rFonts w:eastAsia="Calibri" w:cs="Arial"/>
          <w:color w:val="000000" w:themeColor="text1"/>
          <w:szCs w:val="24"/>
        </w:rPr>
      </w:pPr>
      <w:r w:rsidRPr="46FBB1CC">
        <w:rPr>
          <w:rFonts w:eastAsia="Georgia" w:cs="Georgia"/>
          <w:color w:val="000000" w:themeColor="text1"/>
          <w:szCs w:val="24"/>
        </w:rPr>
        <w:t xml:space="preserve">There are two options that can be used to provide this information </w:t>
      </w:r>
      <w:proofErr w:type="gramStart"/>
      <w:r w:rsidRPr="46FBB1CC">
        <w:rPr>
          <w:rFonts w:eastAsia="Georgia" w:cs="Georgia"/>
          <w:color w:val="000000" w:themeColor="text1"/>
          <w:szCs w:val="24"/>
        </w:rPr>
        <w:t>to</w:t>
      </w:r>
      <w:proofErr w:type="gramEnd"/>
      <w:r w:rsidRPr="46FBB1CC">
        <w:rPr>
          <w:rFonts w:eastAsia="Georgia" w:cs="Georgia"/>
          <w:color w:val="000000" w:themeColor="text1"/>
          <w:szCs w:val="24"/>
        </w:rPr>
        <w:t xml:space="preserve"> the </w:t>
      </w:r>
      <w:proofErr w:type="spellStart"/>
      <w:r w:rsidR="0585E94D" w:rsidRPr="46FBB1CC">
        <w:rPr>
          <w:rFonts w:eastAsia="Georgia" w:cs="Georgia"/>
          <w:color w:val="000000" w:themeColor="text1"/>
          <w:szCs w:val="24"/>
        </w:rPr>
        <w:t>CoESSC</w:t>
      </w:r>
      <w:proofErr w:type="spellEnd"/>
      <w:r w:rsidR="0585E94D" w:rsidRPr="46FBB1CC">
        <w:rPr>
          <w:rFonts w:eastAsia="Georgia" w:cs="Georgia"/>
          <w:color w:val="000000" w:themeColor="text1"/>
          <w:szCs w:val="24"/>
        </w:rPr>
        <w:t xml:space="preserve"> office:</w:t>
      </w:r>
    </w:p>
    <w:p w14:paraId="48126708" w14:textId="357E3FD5" w:rsidR="0084320B" w:rsidRPr="0084320B" w:rsidRDefault="23ABDFF3" w:rsidP="00DF0C33">
      <w:pPr>
        <w:pStyle w:val="ListParagraph"/>
        <w:numPr>
          <w:ilvl w:val="0"/>
          <w:numId w:val="34"/>
        </w:numPr>
        <w:spacing w:after="200"/>
        <w:rPr>
          <w:rFonts w:ascii="Georgia" w:eastAsia="Calibri" w:hAnsi="Georgia" w:cs="Arial"/>
          <w:color w:val="000000" w:themeColor="text1"/>
        </w:rPr>
      </w:pPr>
      <w:r w:rsidRPr="46FBB1CC">
        <w:rPr>
          <w:rFonts w:ascii="Georgia" w:eastAsia="Georgia" w:hAnsi="Georgia" w:cs="Georgia"/>
          <w:color w:val="000000" w:themeColor="text1"/>
        </w:rPr>
        <w:t>Option 1: Provide this information in the online application form,</w:t>
      </w:r>
      <w:r w:rsidR="645B5A21" w:rsidRPr="46FBB1CC">
        <w:rPr>
          <w:rFonts w:ascii="Georgia" w:eastAsia="Georgia" w:hAnsi="Georgia" w:cs="Georgia"/>
          <w:color w:val="000000" w:themeColor="text1"/>
        </w:rPr>
        <w:t xml:space="preserve"> (</w:t>
      </w:r>
      <w:hyperlink r:id="rId36">
        <w:r w:rsidR="645B5A21" w:rsidRPr="46FBB1CC">
          <w:rPr>
            <w:rStyle w:val="Hyperlink"/>
          </w:rPr>
          <w:t>http://tinyurl.com/kpsd6p5</w:t>
        </w:r>
      </w:hyperlink>
      <w:r w:rsidR="645B5A21" w:rsidRPr="46FBB1CC">
        <w:rPr>
          <w:rFonts w:ascii="Georgia" w:eastAsia="Georgia" w:hAnsi="Georgia" w:cs="Georgia"/>
          <w:color w:val="000000" w:themeColor="text1"/>
        </w:rPr>
        <w:t>),</w:t>
      </w:r>
      <w:r w:rsidRPr="46FBB1CC">
        <w:rPr>
          <w:rFonts w:ascii="Georgia" w:eastAsia="Georgia" w:hAnsi="Georgia" w:cs="Georgia"/>
          <w:color w:val="000000" w:themeColor="text1"/>
        </w:rPr>
        <w:t xml:space="preserve"> so that we can complete your IR appropriately. </w:t>
      </w:r>
    </w:p>
    <w:p w14:paraId="6E36661F" w14:textId="2C4EDC56" w:rsidR="0084320B" w:rsidRPr="0084320B" w:rsidRDefault="23ABDFF3" w:rsidP="00DF0C33">
      <w:pPr>
        <w:pStyle w:val="ListParagraph"/>
        <w:numPr>
          <w:ilvl w:val="0"/>
          <w:numId w:val="34"/>
        </w:numPr>
        <w:rPr>
          <w:rFonts w:ascii="Georgia" w:eastAsia="Georgia" w:hAnsi="Georgia" w:cs="Georgia"/>
          <w:color w:val="000000" w:themeColor="text1"/>
        </w:rPr>
      </w:pPr>
      <w:r w:rsidRPr="46FBB1CC">
        <w:rPr>
          <w:rFonts w:ascii="Georgia" w:eastAsia="Georgia" w:hAnsi="Georgia" w:cs="Georgia"/>
          <w:color w:val="000000" w:themeColor="text1"/>
        </w:rPr>
        <w:t xml:space="preserve">Option 2: </w:t>
      </w:r>
      <w:r w:rsidR="205842D0" w:rsidRPr="46FBB1CC">
        <w:rPr>
          <w:rFonts w:ascii="Georgia" w:eastAsia="Georgia" w:hAnsi="Georgia" w:cs="Georgia"/>
          <w:color w:val="000000" w:themeColor="text1"/>
        </w:rPr>
        <w:t>W</w:t>
      </w:r>
      <w:r w:rsidRPr="46FBB1CC">
        <w:rPr>
          <w:rFonts w:ascii="Georgia" w:eastAsia="Georgia" w:hAnsi="Georgia" w:cs="Georgia"/>
          <w:color w:val="000000" w:themeColor="text1"/>
        </w:rPr>
        <w:t xml:space="preserve">rite down the area you are eligible to receive certification in, including additional endorsements, on the document. Once the document is submitted to the </w:t>
      </w:r>
      <w:proofErr w:type="spellStart"/>
      <w:r w:rsidR="588F613F" w:rsidRPr="46FBB1CC">
        <w:rPr>
          <w:rFonts w:ascii="Georgia" w:eastAsia="Georgia" w:hAnsi="Georgia" w:cs="Georgia"/>
          <w:color w:val="000000" w:themeColor="text1"/>
        </w:rPr>
        <w:t>CoESSC</w:t>
      </w:r>
      <w:proofErr w:type="spellEnd"/>
      <w:r w:rsidR="588F613F" w:rsidRPr="46FBB1CC">
        <w:rPr>
          <w:rFonts w:ascii="Georgia" w:eastAsia="Georgia" w:hAnsi="Georgia" w:cs="Georgia"/>
          <w:color w:val="000000" w:themeColor="text1"/>
        </w:rPr>
        <w:t xml:space="preserve"> office</w:t>
      </w:r>
      <w:r w:rsidRPr="46FBB1CC">
        <w:rPr>
          <w:rFonts w:ascii="Georgia" w:eastAsia="Georgia" w:hAnsi="Georgia" w:cs="Georgia"/>
          <w:color w:val="000000" w:themeColor="text1"/>
        </w:rPr>
        <w:t xml:space="preserve"> it will be retyped before being mailed back to you for submission to the PTSB.</w:t>
      </w:r>
    </w:p>
    <w:p w14:paraId="21304450" w14:textId="17F6204A" w:rsidR="46FBB1CC" w:rsidRDefault="46FBB1CC" w:rsidP="46FBB1CC">
      <w:pPr>
        <w:spacing w:line="240" w:lineRule="auto"/>
        <w:rPr>
          <w:rFonts w:eastAsia="Calibri" w:cs="Arial"/>
          <w:color w:val="000000" w:themeColor="text1"/>
          <w:szCs w:val="24"/>
        </w:rPr>
      </w:pPr>
    </w:p>
    <w:p w14:paraId="2341C503" w14:textId="2818EC3B" w:rsidR="23ABDFF3" w:rsidRDefault="23ABDFF3" w:rsidP="46FBB1CC">
      <w:pPr>
        <w:spacing w:line="240" w:lineRule="auto"/>
        <w:rPr>
          <w:rFonts w:eastAsia="Georgia" w:cs="Georgia"/>
          <w:color w:val="000000" w:themeColor="text1"/>
          <w:szCs w:val="24"/>
        </w:rPr>
      </w:pPr>
      <w:r w:rsidRPr="46FBB1CC">
        <w:rPr>
          <w:rFonts w:eastAsia="Georgia" w:cs="Georgia"/>
          <w:b/>
          <w:bCs/>
          <w:color w:val="000000" w:themeColor="text1"/>
          <w:szCs w:val="24"/>
        </w:rPr>
        <w:t xml:space="preserve">Is there a fee for completing the Institutional Recommendation? </w:t>
      </w:r>
    </w:p>
    <w:p w14:paraId="199DF464" w14:textId="2D0D039E" w:rsidR="46FBB1CC" w:rsidRDefault="46FBB1CC" w:rsidP="46FBB1CC">
      <w:pPr>
        <w:spacing w:line="240" w:lineRule="auto"/>
        <w:rPr>
          <w:rFonts w:eastAsia="Georgia" w:cs="Georgia"/>
          <w:b/>
          <w:bCs/>
          <w:color w:val="000000" w:themeColor="text1"/>
          <w:szCs w:val="24"/>
        </w:rPr>
      </w:pPr>
    </w:p>
    <w:p w14:paraId="0DF37053" w14:textId="47885DE8" w:rsidR="23ABDFF3" w:rsidRDefault="23ABDFF3" w:rsidP="46FBB1CC">
      <w:pPr>
        <w:spacing w:line="240" w:lineRule="auto"/>
        <w:rPr>
          <w:rFonts w:eastAsia="Georgia" w:cs="Georgia"/>
          <w:color w:val="000000" w:themeColor="text1"/>
          <w:szCs w:val="24"/>
        </w:rPr>
      </w:pPr>
      <w:r w:rsidRPr="46FBB1CC">
        <w:rPr>
          <w:rFonts w:eastAsia="Georgia" w:cs="Georgia"/>
          <w:color w:val="000000" w:themeColor="text1"/>
          <w:szCs w:val="24"/>
        </w:rPr>
        <w:t>The</w:t>
      </w:r>
      <w:r w:rsidR="148C49EE" w:rsidRPr="46FBB1CC">
        <w:rPr>
          <w:rFonts w:eastAsia="Georgia" w:cs="Georgia"/>
          <w:color w:val="000000" w:themeColor="text1"/>
          <w:szCs w:val="24"/>
        </w:rPr>
        <w:t xml:space="preserve"> </w:t>
      </w:r>
      <w:proofErr w:type="spellStart"/>
      <w:r w:rsidR="148C49EE" w:rsidRPr="46FBB1CC">
        <w:rPr>
          <w:rFonts w:eastAsia="Georgia" w:cs="Georgia"/>
          <w:color w:val="000000" w:themeColor="text1"/>
          <w:szCs w:val="24"/>
        </w:rPr>
        <w:t>CoESSC</w:t>
      </w:r>
      <w:proofErr w:type="spellEnd"/>
      <w:r w:rsidRPr="46FBB1CC">
        <w:rPr>
          <w:rFonts w:eastAsia="Georgia" w:cs="Georgia"/>
          <w:color w:val="000000" w:themeColor="text1"/>
          <w:szCs w:val="24"/>
        </w:rPr>
        <w:t xml:space="preserve"> Office does not charge a fee for completing the Institutional Recommendation. There is a fee for licensure that should be sent directly to the PTSB or the state agency for your target state.</w:t>
      </w:r>
    </w:p>
    <w:p w14:paraId="145FC743" w14:textId="38A9BDB5" w:rsidR="46FBB1CC" w:rsidRDefault="46FBB1CC" w:rsidP="46FBB1CC">
      <w:pPr>
        <w:spacing w:line="240" w:lineRule="auto"/>
        <w:rPr>
          <w:rFonts w:eastAsia="Georgia" w:cs="Georgia"/>
          <w:color w:val="000000" w:themeColor="text1"/>
          <w:szCs w:val="24"/>
        </w:rPr>
      </w:pPr>
    </w:p>
    <w:p w14:paraId="2B09709D" w14:textId="4C17F679" w:rsidR="23ABDFF3" w:rsidRDefault="23ABDFF3" w:rsidP="52CB51E5">
      <w:pPr>
        <w:spacing w:line="240" w:lineRule="auto"/>
        <w:rPr>
          <w:rFonts w:eastAsia="Georgia" w:cs="Georgia"/>
          <w:color w:val="000000" w:themeColor="text1"/>
          <w:szCs w:val="24"/>
        </w:rPr>
      </w:pPr>
      <w:r w:rsidRPr="52CB51E5">
        <w:rPr>
          <w:rFonts w:eastAsia="Georgia" w:cs="Georgia"/>
          <w:b/>
          <w:bCs/>
          <w:color w:val="000000" w:themeColor="text1"/>
          <w:szCs w:val="24"/>
        </w:rPr>
        <w:t>When will my Institutional Recommendation be completed?</w:t>
      </w:r>
    </w:p>
    <w:p w14:paraId="456C3E8A" w14:textId="472722EE" w:rsidR="52CB51E5" w:rsidRDefault="52CB51E5" w:rsidP="52CB51E5">
      <w:pPr>
        <w:spacing w:line="240" w:lineRule="auto"/>
        <w:rPr>
          <w:rFonts w:eastAsia="Georgia" w:cs="Georgia"/>
          <w:color w:val="000000" w:themeColor="text1"/>
          <w:szCs w:val="24"/>
        </w:rPr>
      </w:pPr>
    </w:p>
    <w:p w14:paraId="1E620BE3" w14:textId="03DBAE34" w:rsidR="23ABDFF3" w:rsidRDefault="23ABDFF3" w:rsidP="46FBB1CC">
      <w:pPr>
        <w:spacing w:line="240" w:lineRule="auto"/>
        <w:rPr>
          <w:rFonts w:eastAsia="Georgia" w:cs="Georgia"/>
          <w:color w:val="000000" w:themeColor="text1"/>
          <w:szCs w:val="24"/>
        </w:rPr>
      </w:pPr>
      <w:r w:rsidRPr="46FBB1CC">
        <w:rPr>
          <w:rFonts w:eastAsia="Georgia" w:cs="Georgia"/>
          <w:color w:val="000000" w:themeColor="text1"/>
          <w:szCs w:val="24"/>
        </w:rPr>
        <w:t xml:space="preserve">The </w:t>
      </w:r>
      <w:proofErr w:type="spellStart"/>
      <w:r w:rsidR="27B58489" w:rsidRPr="46FBB1CC">
        <w:rPr>
          <w:rFonts w:eastAsia="Georgia" w:cs="Georgia"/>
          <w:color w:val="000000" w:themeColor="text1"/>
          <w:szCs w:val="24"/>
        </w:rPr>
        <w:t>CoESSC</w:t>
      </w:r>
      <w:proofErr w:type="spellEnd"/>
      <w:r w:rsidRPr="46FBB1CC">
        <w:rPr>
          <w:rFonts w:eastAsia="Georgia" w:cs="Georgia"/>
          <w:color w:val="000000" w:themeColor="text1"/>
          <w:szCs w:val="24"/>
        </w:rPr>
        <w:t xml:space="preserve"> Office cannot complete your IR until your degree has been posted to your transcripts. The Registrar’s Office has </w:t>
      </w:r>
      <w:bookmarkStart w:id="96" w:name="_Int_jKvzBXxk"/>
      <w:r w:rsidRPr="46FBB1CC">
        <w:rPr>
          <w:rFonts w:eastAsia="Georgia" w:cs="Georgia"/>
          <w:color w:val="000000" w:themeColor="text1"/>
          <w:szCs w:val="24"/>
        </w:rPr>
        <w:t>30 days</w:t>
      </w:r>
      <w:bookmarkEnd w:id="96"/>
      <w:r w:rsidRPr="46FBB1CC">
        <w:rPr>
          <w:rFonts w:eastAsia="Georgia" w:cs="Georgia"/>
          <w:color w:val="000000" w:themeColor="text1"/>
          <w:szCs w:val="24"/>
        </w:rPr>
        <w:t xml:space="preserve"> from the day final grades are due to award degrees. </w:t>
      </w:r>
    </w:p>
    <w:p w14:paraId="0860AA3F" w14:textId="4E71EDB4" w:rsidR="52CB51E5" w:rsidRDefault="52CB51E5" w:rsidP="46FBB1CC">
      <w:pPr>
        <w:spacing w:line="240" w:lineRule="auto"/>
        <w:rPr>
          <w:rFonts w:eastAsia="Georgia" w:cs="Georgia"/>
          <w:color w:val="000000" w:themeColor="text1"/>
          <w:szCs w:val="24"/>
        </w:rPr>
      </w:pPr>
    </w:p>
    <w:p w14:paraId="57F434F2" w14:textId="6C849E8D" w:rsidR="46FBB1CC" w:rsidRDefault="46FBB1CC" w:rsidP="46FBB1CC">
      <w:pPr>
        <w:spacing w:line="240" w:lineRule="auto"/>
        <w:rPr>
          <w:rFonts w:eastAsia="Georgia" w:cs="Georgia"/>
          <w:color w:val="000000" w:themeColor="text1"/>
          <w:szCs w:val="24"/>
        </w:rPr>
      </w:pPr>
    </w:p>
    <w:p w14:paraId="41B6173F" w14:textId="5D7C4D32" w:rsidR="46FBB1CC" w:rsidRDefault="46FBB1CC" w:rsidP="46FBB1CC">
      <w:pPr>
        <w:spacing w:line="240" w:lineRule="auto"/>
        <w:rPr>
          <w:rFonts w:eastAsia="Georgia" w:cs="Georgia"/>
          <w:color w:val="000000" w:themeColor="text1"/>
          <w:szCs w:val="24"/>
        </w:rPr>
      </w:pPr>
    </w:p>
    <w:p w14:paraId="3154699C" w14:textId="4618C854" w:rsidR="46FBB1CC" w:rsidRDefault="46FBB1CC" w:rsidP="46FBB1CC">
      <w:pPr>
        <w:spacing w:line="240" w:lineRule="auto"/>
        <w:rPr>
          <w:rFonts w:eastAsia="Georgia" w:cs="Georgia"/>
          <w:color w:val="000000" w:themeColor="text1"/>
          <w:szCs w:val="24"/>
        </w:rPr>
      </w:pPr>
    </w:p>
    <w:p w14:paraId="48143D90" w14:textId="0692A11D" w:rsidR="23ABDFF3" w:rsidRDefault="23ABDFF3" w:rsidP="52CB51E5">
      <w:pPr>
        <w:spacing w:after="200" w:line="276" w:lineRule="auto"/>
        <w:rPr>
          <w:rFonts w:eastAsia="Georgia" w:cs="Georgia"/>
          <w:color w:val="000000" w:themeColor="text1"/>
          <w:szCs w:val="24"/>
        </w:rPr>
      </w:pPr>
      <w:r w:rsidRPr="52CB51E5">
        <w:rPr>
          <w:rFonts w:eastAsia="Georgia" w:cs="Georgia"/>
          <w:b/>
          <w:bCs/>
          <w:color w:val="000000" w:themeColor="text1"/>
          <w:szCs w:val="24"/>
        </w:rPr>
        <w:t xml:space="preserve">Who should I contact with my question? </w:t>
      </w:r>
    </w:p>
    <w:p w14:paraId="56A5D839" w14:textId="38106D54" w:rsidR="23ABDFF3" w:rsidRDefault="23ABDFF3" w:rsidP="46FBB1CC">
      <w:pPr>
        <w:pStyle w:val="ListParagraph"/>
        <w:numPr>
          <w:ilvl w:val="0"/>
          <w:numId w:val="1"/>
        </w:numPr>
        <w:spacing w:after="200" w:line="276" w:lineRule="auto"/>
        <w:rPr>
          <w:color w:val="000000" w:themeColor="text1"/>
        </w:rPr>
      </w:pPr>
      <w:r w:rsidRPr="46FBB1CC">
        <w:rPr>
          <w:rFonts w:ascii="Georgia" w:eastAsia="Georgia" w:hAnsi="Georgia" w:cs="Georgia"/>
          <w:color w:val="000000" w:themeColor="text1"/>
        </w:rPr>
        <w:lastRenderedPageBreak/>
        <w:t xml:space="preserve">If you have any questions regarding the Institutional Recommendation, please contact the </w:t>
      </w:r>
      <w:proofErr w:type="spellStart"/>
      <w:r w:rsidR="7799842D" w:rsidRPr="46FBB1CC">
        <w:rPr>
          <w:rFonts w:ascii="Georgia" w:eastAsia="Georgia" w:hAnsi="Georgia" w:cs="Georgia"/>
          <w:color w:val="000000" w:themeColor="text1"/>
        </w:rPr>
        <w:t>CoESSC</w:t>
      </w:r>
      <w:proofErr w:type="spellEnd"/>
      <w:r w:rsidR="7799842D" w:rsidRPr="46FBB1CC">
        <w:rPr>
          <w:rFonts w:ascii="Georgia" w:eastAsia="Georgia" w:hAnsi="Georgia" w:cs="Georgia"/>
          <w:color w:val="000000" w:themeColor="text1"/>
        </w:rPr>
        <w:t xml:space="preserve"> </w:t>
      </w:r>
      <w:r w:rsidRPr="46FBB1CC">
        <w:rPr>
          <w:rFonts w:ascii="Georgia" w:eastAsia="Georgia" w:hAnsi="Georgia" w:cs="Georgia"/>
          <w:color w:val="000000" w:themeColor="text1"/>
        </w:rPr>
        <w:t xml:space="preserve">at </w:t>
      </w:r>
      <w:hyperlink r:id="rId37">
        <w:r w:rsidRPr="46FBB1CC">
          <w:rPr>
            <w:rStyle w:val="Hyperlink"/>
            <w:rFonts w:ascii="Georgia" w:eastAsia="Georgia" w:hAnsi="Georgia" w:cs="Georgia"/>
          </w:rPr>
          <w:t>edquest@uwyo.edu</w:t>
        </w:r>
      </w:hyperlink>
      <w:r w:rsidRPr="46FBB1CC">
        <w:rPr>
          <w:rFonts w:ascii="Georgia" w:eastAsia="Georgia" w:hAnsi="Georgia" w:cs="Georgia"/>
          <w:color w:val="000000" w:themeColor="text1"/>
        </w:rPr>
        <w:t xml:space="preserve"> or (307) 766-2230. </w:t>
      </w:r>
    </w:p>
    <w:p w14:paraId="76C5B283" w14:textId="0B084DCE" w:rsidR="23ABDFF3" w:rsidRDefault="24900C3B" w:rsidP="46FBB1CC">
      <w:pPr>
        <w:pStyle w:val="ListParagraph"/>
        <w:numPr>
          <w:ilvl w:val="0"/>
          <w:numId w:val="1"/>
        </w:numPr>
        <w:spacing w:after="200" w:line="276" w:lineRule="auto"/>
        <w:rPr>
          <w:color w:val="000000" w:themeColor="text1"/>
        </w:rPr>
      </w:pPr>
      <w:r w:rsidRPr="46FBB1CC">
        <w:rPr>
          <w:rFonts w:ascii="Georgia" w:eastAsia="Georgia" w:hAnsi="Georgia" w:cs="Georgia"/>
          <w:color w:val="000000" w:themeColor="text1"/>
        </w:rPr>
        <w:t>If you have questions about th</w:t>
      </w:r>
      <w:r w:rsidR="4869C847" w:rsidRPr="46FBB1CC">
        <w:rPr>
          <w:rFonts w:ascii="Georgia" w:eastAsia="Georgia" w:hAnsi="Georgia" w:cs="Georgia"/>
          <w:color w:val="000000" w:themeColor="text1"/>
        </w:rPr>
        <w:t>is</w:t>
      </w:r>
      <w:r w:rsidRPr="46FBB1CC">
        <w:rPr>
          <w:rFonts w:ascii="Georgia" w:eastAsia="Georgia" w:hAnsi="Georgia" w:cs="Georgia"/>
          <w:color w:val="000000" w:themeColor="text1"/>
        </w:rPr>
        <w:t xml:space="preserve"> document, please call the Professional Teaching Standards Board </w:t>
      </w:r>
      <w:bookmarkStart w:id="97" w:name="_Int_tpVTnXux"/>
      <w:r w:rsidRPr="46FBB1CC">
        <w:rPr>
          <w:rFonts w:ascii="Georgia" w:eastAsia="Georgia" w:hAnsi="Georgia" w:cs="Georgia"/>
          <w:color w:val="000000" w:themeColor="text1"/>
        </w:rPr>
        <w:t>at</w:t>
      </w:r>
      <w:bookmarkEnd w:id="97"/>
      <w:r w:rsidRPr="46FBB1CC">
        <w:rPr>
          <w:rFonts w:ascii="Georgia" w:eastAsia="Georgia" w:hAnsi="Georgia" w:cs="Georgia"/>
          <w:color w:val="000000" w:themeColor="text1"/>
        </w:rPr>
        <w:t xml:space="preserve"> 1-800-675-6893.</w:t>
      </w:r>
      <w:r w:rsidR="23ABDFF3" w:rsidRPr="46FBB1CC">
        <w:rPr>
          <w:rFonts w:ascii="Georgia" w:eastAsia="Georgia" w:hAnsi="Georgia" w:cs="Georgia"/>
          <w:color w:val="000000" w:themeColor="text1"/>
        </w:rPr>
        <w:t xml:space="preserve"> </w:t>
      </w:r>
    </w:p>
    <w:p w14:paraId="21D07B97" w14:textId="5A5B97B6" w:rsidR="23ABDFF3" w:rsidRDefault="23ABDFF3" w:rsidP="46FBB1CC">
      <w:pPr>
        <w:pStyle w:val="ListParagraph"/>
        <w:numPr>
          <w:ilvl w:val="0"/>
          <w:numId w:val="1"/>
        </w:numPr>
        <w:spacing w:line="276" w:lineRule="auto"/>
        <w:rPr>
          <w:color w:val="000000" w:themeColor="text1"/>
        </w:rPr>
      </w:pPr>
      <w:r w:rsidRPr="46FBB1CC">
        <w:rPr>
          <w:rFonts w:ascii="Georgia" w:eastAsia="Georgia" w:hAnsi="Georgia" w:cs="Georgia"/>
          <w:color w:val="000000" w:themeColor="text1"/>
        </w:rPr>
        <w:t>If you have questions about obtaining transcripts or graduation posting, please call the Office of the Registrar at (307) 766-5272.</w:t>
      </w:r>
    </w:p>
    <w:p w14:paraId="053225E5" w14:textId="2F491615" w:rsidR="52CB51E5" w:rsidRDefault="52CB51E5" w:rsidP="52CB51E5">
      <w:pPr>
        <w:rPr>
          <w:b/>
          <w:bCs/>
          <w:u w:val="single"/>
        </w:rPr>
      </w:pPr>
      <w:bookmarkStart w:id="98" w:name="_Toc54177693"/>
      <w:bookmarkStart w:id="99" w:name="_Toc54610412"/>
    </w:p>
    <w:p w14:paraId="1C2FAEF4" w14:textId="056FC4FB" w:rsidR="0084320B" w:rsidRPr="00A15454" w:rsidRDefault="002E749D" w:rsidP="46FBB1CC">
      <w:pPr>
        <w:pStyle w:val="Heading3"/>
        <w:spacing w:before="0"/>
      </w:pPr>
      <w:bookmarkStart w:id="100" w:name="_Toc206154415"/>
      <w:r>
        <w:t xml:space="preserve">Resume and </w:t>
      </w:r>
      <w:r w:rsidR="001F2CFE">
        <w:t xml:space="preserve">Job </w:t>
      </w:r>
      <w:bookmarkEnd w:id="98"/>
      <w:bookmarkEnd w:id="99"/>
      <w:r>
        <w:t>Postings</w:t>
      </w:r>
      <w:bookmarkEnd w:id="100"/>
    </w:p>
    <w:p w14:paraId="0C6C2CD5" w14:textId="77777777" w:rsidR="0084320B" w:rsidRPr="0084320B" w:rsidRDefault="0084320B" w:rsidP="0084320B"/>
    <w:p w14:paraId="359CDDBE" w14:textId="2F86C0A7" w:rsidR="00A15454" w:rsidRDefault="0084320B" w:rsidP="0084320B">
      <w:r>
        <w:t xml:space="preserve">The University of Wyoming’s ACES (Advising, Career, and Exploratory Studies) Center is available to support you in developing </w:t>
      </w:r>
      <w:r w:rsidR="00A15454">
        <w:t xml:space="preserve">your resume. </w:t>
      </w:r>
    </w:p>
    <w:p w14:paraId="4254F4A8" w14:textId="322F7035" w:rsidR="00A15454" w:rsidRPr="00A15454" w:rsidRDefault="0084320B" w:rsidP="00DF0C33">
      <w:pPr>
        <w:pStyle w:val="ListParagraph"/>
        <w:numPr>
          <w:ilvl w:val="0"/>
          <w:numId w:val="37"/>
        </w:numPr>
        <w:rPr>
          <w:rFonts w:ascii="Georgia" w:hAnsi="Georgia"/>
        </w:rPr>
      </w:pPr>
      <w:r w:rsidRPr="00A15454">
        <w:rPr>
          <w:rFonts w:ascii="Georgia" w:hAnsi="Georgia"/>
        </w:rPr>
        <w:t xml:space="preserve">through its website: </w:t>
      </w:r>
      <w:hyperlink r:id="rId38" w:history="1">
        <w:r w:rsidRPr="00A15454">
          <w:rPr>
            <w:rStyle w:val="Hyperlink"/>
            <w:rFonts w:ascii="Georgia" w:hAnsi="Georgia" w:cstheme="minorBidi"/>
          </w:rPr>
          <w:t>http://www.uwyo.edu/aces/career-services/index.html</w:t>
        </w:r>
      </w:hyperlink>
      <w:r w:rsidRPr="00A15454">
        <w:rPr>
          <w:rFonts w:ascii="Georgia" w:hAnsi="Georgia"/>
        </w:rPr>
        <w:t xml:space="preserve"> </w:t>
      </w:r>
    </w:p>
    <w:p w14:paraId="43FB5B40" w14:textId="462A9EBF" w:rsidR="00A15454" w:rsidRPr="00A15454" w:rsidRDefault="0084320B" w:rsidP="00DF0C33">
      <w:pPr>
        <w:pStyle w:val="ListParagraph"/>
        <w:numPr>
          <w:ilvl w:val="0"/>
          <w:numId w:val="37"/>
        </w:numPr>
        <w:rPr>
          <w:rFonts w:ascii="Georgia" w:hAnsi="Georgia"/>
        </w:rPr>
      </w:pPr>
      <w:r w:rsidRPr="00A15454">
        <w:rPr>
          <w:rFonts w:ascii="Georgia" w:hAnsi="Georgia"/>
        </w:rPr>
        <w:t xml:space="preserve">by telephone at (307) 766-2398  </w:t>
      </w:r>
    </w:p>
    <w:p w14:paraId="6BFA6FC2" w14:textId="7D9ED7BD" w:rsidR="0084320B" w:rsidRPr="00A15454" w:rsidRDefault="0084320B" w:rsidP="00DF0C33">
      <w:pPr>
        <w:pStyle w:val="ListParagraph"/>
        <w:numPr>
          <w:ilvl w:val="0"/>
          <w:numId w:val="37"/>
        </w:numPr>
        <w:rPr>
          <w:rFonts w:ascii="Georgia" w:hAnsi="Georgia"/>
        </w:rPr>
      </w:pPr>
      <w:r w:rsidRPr="00A15454">
        <w:rPr>
          <w:rFonts w:ascii="Georgia" w:hAnsi="Georgia"/>
        </w:rPr>
        <w:t xml:space="preserve">by email at </w:t>
      </w:r>
      <w:hyperlink r:id="rId39" w:history="1">
        <w:r w:rsidRPr="00A15454">
          <w:rPr>
            <w:rStyle w:val="Hyperlink"/>
            <w:rFonts w:ascii="Georgia" w:hAnsi="Georgia" w:cstheme="minorBidi"/>
          </w:rPr>
          <w:t>aces@uwyo.edu</w:t>
        </w:r>
      </w:hyperlink>
      <w:r w:rsidRPr="00A15454">
        <w:rPr>
          <w:rFonts w:ascii="Georgia" w:hAnsi="Georgia"/>
        </w:rPr>
        <w:t>.</w:t>
      </w:r>
    </w:p>
    <w:p w14:paraId="508C98E9" w14:textId="77777777" w:rsidR="0084320B" w:rsidRPr="0084320B" w:rsidRDefault="0084320B" w:rsidP="0084320B"/>
    <w:p w14:paraId="1C0EE616" w14:textId="77777777" w:rsidR="0084320B" w:rsidRPr="0084320B" w:rsidRDefault="0084320B" w:rsidP="0084320B">
      <w:r>
        <w:t xml:space="preserve">One particularly helpful resource for writing resumes and preparing for career fairs is the ACES’s Center e-book: </w:t>
      </w:r>
      <w:hyperlink r:id="rId40">
        <w:r w:rsidRPr="1549263A">
          <w:rPr>
            <w:rStyle w:val="Hyperlink"/>
            <w:rFonts w:cstheme="minorBidi"/>
          </w:rPr>
          <w:t>http://ebook.career-guides.net/default.aspx?cgid=22</w:t>
        </w:r>
      </w:hyperlink>
    </w:p>
    <w:p w14:paraId="5582A187" w14:textId="7C76ACBA" w:rsidR="0084320B" w:rsidRPr="0084320B" w:rsidRDefault="2AD37844" w:rsidP="7C3D7DB5">
      <w:pPr>
        <w:pStyle w:val="Heading3"/>
        <w:rPr>
          <w:rFonts w:eastAsia="Georgia" w:cs="Georgia"/>
          <w:color w:val="000000" w:themeColor="text1"/>
          <w:szCs w:val="24"/>
        </w:rPr>
      </w:pPr>
      <w:bookmarkStart w:id="101" w:name="_Toc206154416"/>
      <w:r w:rsidRPr="7C3D7DB5">
        <w:t>Wyoming Teacher Job Fair</w:t>
      </w:r>
      <w:bookmarkEnd w:id="101"/>
    </w:p>
    <w:p w14:paraId="485D18AB" w14:textId="2AA217FB" w:rsidR="0084320B" w:rsidRPr="0084320B" w:rsidRDefault="0084320B" w:rsidP="1549263A">
      <w:pPr>
        <w:rPr>
          <w:rFonts w:eastAsia="Georgia" w:cs="Georgia"/>
          <w:color w:val="000000" w:themeColor="text1"/>
          <w:szCs w:val="24"/>
        </w:rPr>
      </w:pPr>
    </w:p>
    <w:p w14:paraId="0A727C9E" w14:textId="79137F30" w:rsidR="0084320B" w:rsidRPr="0084320B" w:rsidRDefault="3E2C39CD" w:rsidP="5CCED510">
      <w:pPr>
        <w:rPr>
          <w:rFonts w:eastAsia="Georgia" w:cs="Georgia"/>
          <w:color w:val="000000" w:themeColor="text1"/>
          <w:szCs w:val="24"/>
        </w:rPr>
      </w:pPr>
      <w:r w:rsidRPr="5CCED510">
        <w:rPr>
          <w:rFonts w:eastAsia="Georgia" w:cs="Georgia"/>
          <w:color w:val="000000" w:themeColor="text1"/>
          <w:szCs w:val="24"/>
        </w:rPr>
        <w:t>The A</w:t>
      </w:r>
      <w:r w:rsidR="57C887BB" w:rsidRPr="5CCED510">
        <w:rPr>
          <w:rFonts w:eastAsia="Georgia" w:cs="Georgia"/>
          <w:color w:val="000000" w:themeColor="text1"/>
          <w:szCs w:val="24"/>
        </w:rPr>
        <w:t xml:space="preserve">dvising </w:t>
      </w:r>
      <w:r w:rsidRPr="5CCED510">
        <w:rPr>
          <w:rFonts w:eastAsia="Georgia" w:cs="Georgia"/>
          <w:color w:val="000000" w:themeColor="text1"/>
          <w:szCs w:val="24"/>
        </w:rPr>
        <w:t>C</w:t>
      </w:r>
      <w:r w:rsidR="45A9441C" w:rsidRPr="5CCED510">
        <w:rPr>
          <w:rFonts w:eastAsia="Georgia" w:cs="Georgia"/>
          <w:color w:val="000000" w:themeColor="text1"/>
          <w:szCs w:val="24"/>
        </w:rPr>
        <w:t>areer Services Exploratory Studies (AC</w:t>
      </w:r>
      <w:r w:rsidRPr="5CCED510">
        <w:rPr>
          <w:rFonts w:eastAsia="Georgia" w:cs="Georgia"/>
          <w:color w:val="000000" w:themeColor="text1"/>
          <w:szCs w:val="24"/>
        </w:rPr>
        <w:t>ES</w:t>
      </w:r>
      <w:r w:rsidR="5EFD5086" w:rsidRPr="5CCED510">
        <w:rPr>
          <w:rFonts w:eastAsia="Georgia" w:cs="Georgia"/>
          <w:color w:val="000000" w:themeColor="text1"/>
          <w:szCs w:val="24"/>
        </w:rPr>
        <w:t>)</w:t>
      </w:r>
      <w:r w:rsidRPr="5CCED510">
        <w:rPr>
          <w:rFonts w:eastAsia="Georgia" w:cs="Georgia"/>
          <w:color w:val="000000" w:themeColor="text1"/>
          <w:szCs w:val="24"/>
        </w:rPr>
        <w:t xml:space="preserve"> Center sponsors </w:t>
      </w:r>
      <w:r w:rsidR="04BF2CE4" w:rsidRPr="5CCED510">
        <w:rPr>
          <w:rFonts w:eastAsia="Georgia" w:cs="Georgia"/>
          <w:color w:val="000000" w:themeColor="text1"/>
          <w:szCs w:val="24"/>
        </w:rPr>
        <w:t>the</w:t>
      </w:r>
      <w:r w:rsidRPr="5CCED510">
        <w:rPr>
          <w:rFonts w:eastAsia="Georgia" w:cs="Georgia"/>
          <w:color w:val="000000" w:themeColor="text1"/>
          <w:szCs w:val="24"/>
        </w:rPr>
        <w:t xml:space="preserve"> UW Teacher Fair</w:t>
      </w:r>
      <w:r w:rsidR="45F25843" w:rsidRPr="5CCED510">
        <w:rPr>
          <w:rFonts w:eastAsia="Georgia" w:cs="Georgia"/>
          <w:color w:val="000000" w:themeColor="text1"/>
          <w:szCs w:val="24"/>
        </w:rPr>
        <w:t xml:space="preserve"> each Spring semester</w:t>
      </w:r>
      <w:r w:rsidR="7582710A" w:rsidRPr="5CCED510">
        <w:rPr>
          <w:rFonts w:eastAsia="Georgia" w:cs="Georgia"/>
          <w:color w:val="000000" w:themeColor="text1"/>
          <w:szCs w:val="24"/>
        </w:rPr>
        <w:t xml:space="preserve">. This </w:t>
      </w:r>
      <w:r w:rsidRPr="5CCED510">
        <w:rPr>
          <w:rFonts w:eastAsia="Georgia" w:cs="Georgia"/>
          <w:color w:val="000000" w:themeColor="text1"/>
          <w:szCs w:val="24"/>
        </w:rPr>
        <w:t>opportunity</w:t>
      </w:r>
      <w:r w:rsidR="5BAEC7E5" w:rsidRPr="5CCED510">
        <w:rPr>
          <w:rFonts w:eastAsia="Georgia" w:cs="Georgia"/>
          <w:color w:val="000000" w:themeColor="text1"/>
          <w:szCs w:val="24"/>
        </w:rPr>
        <w:t xml:space="preserve"> provides our student teacher</w:t>
      </w:r>
      <w:r w:rsidR="0EB4294B" w:rsidRPr="5CCED510">
        <w:rPr>
          <w:rFonts w:eastAsia="Georgia" w:cs="Georgia"/>
          <w:color w:val="000000" w:themeColor="text1"/>
          <w:szCs w:val="24"/>
        </w:rPr>
        <w:t>s</w:t>
      </w:r>
      <w:r w:rsidR="5BAEC7E5" w:rsidRPr="5CCED510">
        <w:rPr>
          <w:rFonts w:eastAsia="Georgia" w:cs="Georgia"/>
          <w:color w:val="000000" w:themeColor="text1"/>
          <w:szCs w:val="24"/>
        </w:rPr>
        <w:t xml:space="preserve"> access</w:t>
      </w:r>
      <w:r w:rsidRPr="5CCED510">
        <w:rPr>
          <w:rFonts w:eastAsia="Georgia" w:cs="Georgia"/>
          <w:color w:val="000000" w:themeColor="text1"/>
          <w:szCs w:val="24"/>
        </w:rPr>
        <w:t xml:space="preserve"> to</w:t>
      </w:r>
      <w:r w:rsidR="0F1D13C2" w:rsidRPr="5CCED510">
        <w:rPr>
          <w:rFonts w:eastAsia="Georgia" w:cs="Georgia"/>
          <w:color w:val="000000" w:themeColor="text1"/>
          <w:szCs w:val="24"/>
        </w:rPr>
        <w:t xml:space="preserve"> hundreds of job opportunities with</w:t>
      </w:r>
      <w:r w:rsidRPr="5CCED510">
        <w:rPr>
          <w:rFonts w:eastAsia="Georgia" w:cs="Georgia"/>
          <w:color w:val="000000" w:themeColor="text1"/>
          <w:szCs w:val="24"/>
        </w:rPr>
        <w:t xml:space="preserve"> </w:t>
      </w:r>
      <w:r w:rsidR="5C368FDA" w:rsidRPr="5CCED510">
        <w:rPr>
          <w:rFonts w:eastAsia="Georgia" w:cs="Georgia"/>
          <w:color w:val="000000" w:themeColor="text1"/>
          <w:szCs w:val="24"/>
        </w:rPr>
        <w:t xml:space="preserve">most of the </w:t>
      </w:r>
      <w:r w:rsidRPr="5CCED510">
        <w:rPr>
          <w:rFonts w:eastAsia="Georgia" w:cs="Georgia"/>
          <w:color w:val="000000" w:themeColor="text1"/>
          <w:szCs w:val="24"/>
        </w:rPr>
        <w:t xml:space="preserve">Wyoming school districts, as well as </w:t>
      </w:r>
      <w:r w:rsidR="00226C15" w:rsidRPr="5CCED510">
        <w:rPr>
          <w:rFonts w:eastAsia="Georgia" w:cs="Georgia"/>
          <w:color w:val="000000" w:themeColor="text1"/>
          <w:szCs w:val="24"/>
        </w:rPr>
        <w:t xml:space="preserve">districts and </w:t>
      </w:r>
      <w:r w:rsidRPr="5CCED510">
        <w:rPr>
          <w:rFonts w:eastAsia="Georgia" w:cs="Georgia"/>
          <w:color w:val="000000" w:themeColor="text1"/>
          <w:szCs w:val="24"/>
        </w:rPr>
        <w:t xml:space="preserve">schools from other states. More information about the UW Teacher Fair can also be found on the ACES website. </w:t>
      </w:r>
    </w:p>
    <w:p w14:paraId="45F704A9" w14:textId="1CADE808" w:rsidR="5CCED510" w:rsidRDefault="5CCED510" w:rsidP="5CCED510">
      <w:pPr>
        <w:rPr>
          <w:rFonts w:eastAsia="Georgia" w:cs="Georgia"/>
          <w:color w:val="000000" w:themeColor="text1"/>
          <w:szCs w:val="24"/>
        </w:rPr>
      </w:pPr>
    </w:p>
    <w:p w14:paraId="1AFCFF39" w14:textId="47A06142" w:rsidR="7FB1ADB8" w:rsidRDefault="7FB1ADB8" w:rsidP="5CCED510">
      <w:pPr>
        <w:rPr>
          <w:rFonts w:eastAsia="Georgia" w:cs="Georgia"/>
          <w:szCs w:val="24"/>
        </w:rPr>
      </w:pPr>
      <w:r w:rsidRPr="5CCED510">
        <w:rPr>
          <w:rFonts w:eastAsia="Georgia" w:cs="Georgia"/>
          <w:color w:val="000000" w:themeColor="text1"/>
          <w:szCs w:val="24"/>
        </w:rPr>
        <w:t>You are provided with up to two professional development days to attend the Teacher Fair depending on their travel situation. In addition, students can use additional professional development days to attend job interviews. These days need to be pre-approved by their UW Supervisor.</w:t>
      </w:r>
    </w:p>
    <w:p w14:paraId="217B8FA1" w14:textId="5512EBCE" w:rsidR="0084320B" w:rsidRPr="0084320B" w:rsidRDefault="0084320B" w:rsidP="1549263A">
      <w:pPr>
        <w:rPr>
          <w:rFonts w:eastAsia="Georgia" w:cs="Georgia"/>
          <w:color w:val="000000" w:themeColor="text1"/>
          <w:szCs w:val="24"/>
        </w:rPr>
      </w:pPr>
    </w:p>
    <w:p w14:paraId="21CAB674" w14:textId="6E37478F" w:rsidR="0084320B" w:rsidRPr="0084320B" w:rsidRDefault="3E2C39CD" w:rsidP="5CCED510">
      <w:pPr>
        <w:rPr>
          <w:rFonts w:eastAsia="Georgia" w:cs="Georgia"/>
          <w:color w:val="000000" w:themeColor="text1"/>
          <w:szCs w:val="24"/>
        </w:rPr>
      </w:pPr>
      <w:r w:rsidRPr="5CCED510">
        <w:rPr>
          <w:rFonts w:eastAsia="Georgia" w:cs="Georgia"/>
          <w:color w:val="000000" w:themeColor="text1"/>
          <w:szCs w:val="24"/>
        </w:rPr>
        <w:t>You should plan to work with your mentor teacher and UW Supervisor to develop appropriate resumes and other job search materials. Opportunities</w:t>
      </w:r>
      <w:r w:rsidR="6C5B35A1" w:rsidRPr="5CCED510">
        <w:rPr>
          <w:rFonts w:eastAsia="Georgia" w:cs="Georgia"/>
          <w:color w:val="000000" w:themeColor="text1"/>
          <w:szCs w:val="24"/>
        </w:rPr>
        <w:t>, such as job preparation seminars or mock interviews with school district personnel, may be provide</w:t>
      </w:r>
      <w:r w:rsidR="4378CAB4" w:rsidRPr="5CCED510">
        <w:rPr>
          <w:rFonts w:eastAsia="Georgia" w:cs="Georgia"/>
          <w:color w:val="000000" w:themeColor="text1"/>
          <w:szCs w:val="24"/>
        </w:rPr>
        <w:t>d</w:t>
      </w:r>
      <w:r w:rsidR="6C5B35A1" w:rsidRPr="5CCED510">
        <w:rPr>
          <w:rFonts w:eastAsia="Georgia" w:cs="Georgia"/>
          <w:color w:val="000000" w:themeColor="text1"/>
          <w:szCs w:val="24"/>
        </w:rPr>
        <w:t xml:space="preserve"> for </w:t>
      </w:r>
      <w:r w:rsidRPr="5CCED510">
        <w:rPr>
          <w:rFonts w:eastAsia="Georgia" w:cs="Georgia"/>
          <w:color w:val="000000" w:themeColor="text1"/>
          <w:szCs w:val="24"/>
        </w:rPr>
        <w:t xml:space="preserve">you </w:t>
      </w:r>
      <w:r w:rsidR="6F07B211" w:rsidRPr="5CCED510">
        <w:rPr>
          <w:rFonts w:eastAsia="Georgia" w:cs="Georgia"/>
          <w:color w:val="000000" w:themeColor="text1"/>
          <w:szCs w:val="24"/>
        </w:rPr>
        <w:t xml:space="preserve">during residency. The </w:t>
      </w:r>
      <w:proofErr w:type="spellStart"/>
      <w:r w:rsidR="4E490280" w:rsidRPr="5CCED510">
        <w:rPr>
          <w:rFonts w:eastAsia="Georgia" w:cs="Georgia"/>
          <w:color w:val="000000" w:themeColor="text1"/>
          <w:szCs w:val="24"/>
        </w:rPr>
        <w:t>CoESSC</w:t>
      </w:r>
      <w:proofErr w:type="spellEnd"/>
      <w:r w:rsidR="4E490280" w:rsidRPr="5CCED510">
        <w:rPr>
          <w:rFonts w:eastAsia="Georgia" w:cs="Georgia"/>
          <w:color w:val="000000" w:themeColor="text1"/>
          <w:szCs w:val="24"/>
        </w:rPr>
        <w:t xml:space="preserve"> </w:t>
      </w:r>
      <w:r w:rsidR="6F07B211" w:rsidRPr="5CCED510">
        <w:rPr>
          <w:rFonts w:eastAsia="Georgia" w:cs="Georgia"/>
          <w:color w:val="000000" w:themeColor="text1"/>
          <w:szCs w:val="24"/>
        </w:rPr>
        <w:t>highly recommends that you par</w:t>
      </w:r>
      <w:r w:rsidR="737FA8D3" w:rsidRPr="5CCED510">
        <w:rPr>
          <w:rFonts w:eastAsia="Georgia" w:cs="Georgia"/>
          <w:color w:val="000000" w:themeColor="text1"/>
          <w:szCs w:val="24"/>
        </w:rPr>
        <w:t>ticipate</w:t>
      </w:r>
      <w:r w:rsidR="6F07B211" w:rsidRPr="5CCED510">
        <w:rPr>
          <w:rFonts w:eastAsia="Georgia" w:cs="Georgia"/>
          <w:color w:val="000000" w:themeColor="text1"/>
          <w:szCs w:val="24"/>
        </w:rPr>
        <w:t xml:space="preserve"> </w:t>
      </w:r>
      <w:r w:rsidRPr="5CCED510">
        <w:rPr>
          <w:rFonts w:eastAsia="Georgia" w:cs="Georgia"/>
          <w:color w:val="000000" w:themeColor="text1"/>
          <w:szCs w:val="24"/>
        </w:rPr>
        <w:t>i</w:t>
      </w:r>
      <w:r w:rsidR="58A9F98A" w:rsidRPr="5CCED510">
        <w:rPr>
          <w:rFonts w:eastAsia="Georgia" w:cs="Georgia"/>
          <w:color w:val="000000" w:themeColor="text1"/>
          <w:szCs w:val="24"/>
        </w:rPr>
        <w:t>f these</w:t>
      </w:r>
      <w:r w:rsidR="2D867020" w:rsidRPr="5CCED510">
        <w:rPr>
          <w:rFonts w:eastAsia="Georgia" w:cs="Georgia"/>
          <w:color w:val="000000" w:themeColor="text1"/>
          <w:szCs w:val="24"/>
        </w:rPr>
        <w:t xml:space="preserve"> </w:t>
      </w:r>
      <w:r w:rsidR="011B1F68" w:rsidRPr="5CCED510">
        <w:rPr>
          <w:rFonts w:eastAsia="Georgia" w:cs="Georgia"/>
          <w:color w:val="000000" w:themeColor="text1"/>
          <w:szCs w:val="24"/>
        </w:rPr>
        <w:t xml:space="preserve">events </w:t>
      </w:r>
      <w:proofErr w:type="gramStart"/>
      <w:r w:rsidR="011B1F68" w:rsidRPr="5CCED510">
        <w:rPr>
          <w:rFonts w:eastAsia="Georgia" w:cs="Georgia"/>
          <w:color w:val="000000" w:themeColor="text1"/>
          <w:szCs w:val="24"/>
        </w:rPr>
        <w:t>should they</w:t>
      </w:r>
      <w:proofErr w:type="gramEnd"/>
      <w:r w:rsidR="011B1F68" w:rsidRPr="5CCED510">
        <w:rPr>
          <w:rFonts w:eastAsia="Georgia" w:cs="Georgia"/>
          <w:color w:val="000000" w:themeColor="text1"/>
          <w:szCs w:val="24"/>
        </w:rPr>
        <w:t xml:space="preserve"> be offered in your district.</w:t>
      </w:r>
    </w:p>
    <w:p w14:paraId="44F69B9A" w14:textId="36AA34C9" w:rsidR="0084320B" w:rsidRPr="0084320B" w:rsidRDefault="0084320B" w:rsidP="1549263A"/>
    <w:p w14:paraId="121FE64B" w14:textId="77777777" w:rsidR="0084320B" w:rsidRPr="0084320B" w:rsidRDefault="0084320B" w:rsidP="0084320B">
      <w:r w:rsidRPr="0084320B">
        <w:t xml:space="preserve">Other websites where you can find helpful information about job postings are listed below. </w:t>
      </w:r>
    </w:p>
    <w:p w14:paraId="5F07D11E" w14:textId="77777777" w:rsidR="0084320B" w:rsidRPr="0084320B" w:rsidRDefault="0084320B" w:rsidP="0084320B"/>
    <w:p w14:paraId="6E99E085" w14:textId="59549B47" w:rsidR="0084320B" w:rsidRPr="0084320B" w:rsidRDefault="00A15454" w:rsidP="0084320B">
      <w:r>
        <w:tab/>
      </w:r>
      <w:hyperlink r:id="rId41" w:history="1">
        <w:r w:rsidRPr="0669B0CD">
          <w:rPr>
            <w:rStyle w:val="Hyperlink"/>
            <w:rFonts w:cstheme="minorBidi"/>
          </w:rPr>
          <w:t>www.teacher-teacher.com</w:t>
        </w:r>
      </w:hyperlink>
      <w:r w:rsidR="0084320B" w:rsidRPr="0084320B">
        <w:t xml:space="preserve">: Website description: “Teachers-Teachers is a free service designed to help educators find new and exciting teaching jobs, administrative </w:t>
      </w:r>
      <w:r w:rsidR="3A64C32E" w:rsidRPr="0084320B">
        <w:lastRenderedPageBreak/>
        <w:t>jobs,</w:t>
      </w:r>
      <w:r w:rsidR="0084320B" w:rsidRPr="0084320B">
        <w:t xml:space="preserve"> and other related service positions. The service is easy-to-use and helps you efficiently find teaching jobs by position area and location.” </w:t>
      </w:r>
    </w:p>
    <w:p w14:paraId="29D6B04F" w14:textId="77777777" w:rsidR="0084320B" w:rsidRPr="0084320B" w:rsidRDefault="0084320B" w:rsidP="0084320B">
      <w:r w:rsidRPr="0084320B">
        <w:t xml:space="preserve"> </w:t>
      </w:r>
    </w:p>
    <w:p w14:paraId="7358DBEE" w14:textId="1093556B" w:rsidR="0084320B" w:rsidRPr="0084320B" w:rsidRDefault="00A15454" w:rsidP="0084320B">
      <w:r>
        <w:tab/>
      </w:r>
      <w:hyperlink r:id="rId42" w:history="1">
        <w:r w:rsidRPr="0669B0CD">
          <w:rPr>
            <w:rStyle w:val="Hyperlink"/>
            <w:rFonts w:cstheme="minorBidi"/>
          </w:rPr>
          <w:t>http://www.wsba-wy.org/vacancies.aspx</w:t>
        </w:r>
      </w:hyperlink>
      <w:r w:rsidR="0084320B" w:rsidRPr="0084320B">
        <w:t xml:space="preserve">: The Wyoming School Boards Association provides </w:t>
      </w:r>
      <w:r w:rsidR="7EEC0CA1" w:rsidRPr="0084320B">
        <w:t>a listing</w:t>
      </w:r>
      <w:r w:rsidR="0084320B" w:rsidRPr="0084320B">
        <w:t xml:space="preserve"> of school district openings in Wyoming. </w:t>
      </w:r>
    </w:p>
    <w:p w14:paraId="41508A3C" w14:textId="77777777" w:rsidR="0084320B" w:rsidRPr="0084320B" w:rsidRDefault="0084320B" w:rsidP="0084320B"/>
    <w:p w14:paraId="2603E294" w14:textId="77777777" w:rsidR="0084320B" w:rsidRPr="0084320B" w:rsidRDefault="0084320B" w:rsidP="0084320B">
      <w:r w:rsidRPr="0084320B">
        <w:t xml:space="preserve">Individual school districts also provide information about job openings on their websites. </w:t>
      </w:r>
    </w:p>
    <w:p w14:paraId="43D6B1D6" w14:textId="77777777" w:rsidR="0084320B" w:rsidRPr="0084320B" w:rsidRDefault="0084320B" w:rsidP="0084320B"/>
    <w:p w14:paraId="721A18D0" w14:textId="1F61F107" w:rsidR="0084320B" w:rsidRPr="0084320B" w:rsidRDefault="0084320B" w:rsidP="1549263A">
      <w:pPr>
        <w:rPr>
          <w:rFonts w:eastAsia="Georgia" w:cs="Georgia"/>
          <w:color w:val="000000" w:themeColor="text1"/>
          <w:szCs w:val="24"/>
        </w:rPr>
      </w:pPr>
    </w:p>
    <w:p w14:paraId="17DBC151" w14:textId="431ED4D8" w:rsidR="0084320B" w:rsidRPr="0084320B" w:rsidRDefault="0084320B" w:rsidP="0084320B">
      <w:pPr>
        <w:rPr>
          <w:b/>
          <w:bCs/>
        </w:rPr>
      </w:pPr>
      <w:r>
        <w:br w:type="page"/>
      </w:r>
    </w:p>
    <w:p w14:paraId="7FDDFB82" w14:textId="77777777" w:rsidR="004D66C4" w:rsidRDefault="004D66C4" w:rsidP="00F70AFD">
      <w:pPr>
        <w:pStyle w:val="Heading2"/>
      </w:pPr>
      <w:bookmarkStart w:id="102" w:name="_Toc54177694"/>
      <w:bookmarkStart w:id="103" w:name="_Toc54610413"/>
      <w:bookmarkStart w:id="104" w:name="_Toc206154417"/>
      <w:r>
        <w:lastRenderedPageBreak/>
        <w:t>Evaluation</w:t>
      </w:r>
      <w:bookmarkEnd w:id="104"/>
    </w:p>
    <w:p w14:paraId="35B9E444" w14:textId="7617888A" w:rsidR="0084320B" w:rsidRPr="00F70AFD" w:rsidRDefault="0084320B" w:rsidP="004D66C4">
      <w:pPr>
        <w:pStyle w:val="Heading3"/>
      </w:pPr>
      <w:bookmarkStart w:id="105" w:name="_Toc206154418"/>
      <w:r>
        <w:t>M</w:t>
      </w:r>
      <w:r w:rsidR="001F2CFE">
        <w:t>idterm Evaluation Rubric and Growth Plan</w:t>
      </w:r>
      <w:r>
        <w:t xml:space="preserve"> for Elementary Education</w:t>
      </w:r>
      <w:bookmarkEnd w:id="102"/>
      <w:bookmarkEnd w:id="103"/>
      <w:bookmarkEnd w:id="105"/>
      <w:r>
        <w:t xml:space="preserve"> </w:t>
      </w:r>
    </w:p>
    <w:p w14:paraId="018B4EC9" w14:textId="5FF0A729" w:rsidR="5F443BF2" w:rsidRDefault="5F443BF2">
      <w:r w:rsidRPr="1549263A">
        <w:rPr>
          <w:rFonts w:eastAsia="Georgia" w:cs="Georgia"/>
        </w:rPr>
        <w:t xml:space="preserve">At the halfway point of student </w:t>
      </w:r>
      <w:r w:rsidR="6160FCA4" w:rsidRPr="1549263A">
        <w:rPr>
          <w:rFonts w:eastAsia="Georgia" w:cs="Georgia"/>
        </w:rPr>
        <w:t>teaching,</w:t>
      </w:r>
      <w:r w:rsidRPr="1549263A">
        <w:rPr>
          <w:rFonts w:eastAsia="Georgia" w:cs="Georgia"/>
        </w:rPr>
        <w:t xml:space="preserve"> you</w:t>
      </w:r>
      <w:r w:rsidR="402B05D1" w:rsidRPr="1549263A">
        <w:rPr>
          <w:rFonts w:eastAsia="Georgia" w:cs="Georgia"/>
        </w:rPr>
        <w:t>r mentor teacher</w:t>
      </w:r>
      <w:r w:rsidRPr="1549263A">
        <w:rPr>
          <w:rFonts w:eastAsia="Georgia" w:cs="Georgia"/>
        </w:rPr>
        <w:t xml:space="preserve"> </w:t>
      </w:r>
      <w:r w:rsidR="3C81D568" w:rsidRPr="1549263A">
        <w:rPr>
          <w:rFonts w:eastAsia="Georgia" w:cs="Georgia"/>
        </w:rPr>
        <w:t xml:space="preserve">should </w:t>
      </w:r>
      <w:r w:rsidRPr="1549263A">
        <w:rPr>
          <w:rFonts w:eastAsia="Georgia" w:cs="Georgia"/>
        </w:rPr>
        <w:t xml:space="preserve">complete the midterm assessment </w:t>
      </w:r>
      <w:r w:rsidR="1D27E434" w:rsidRPr="1549263A">
        <w:rPr>
          <w:rFonts w:eastAsia="Georgia" w:cs="Georgia"/>
        </w:rPr>
        <w:t xml:space="preserve">with </w:t>
      </w:r>
      <w:r w:rsidRPr="1549263A">
        <w:rPr>
          <w:rFonts w:eastAsia="Georgia" w:cs="Georgia"/>
        </w:rPr>
        <w:t xml:space="preserve">you. The purpose of the midterm is to determine where </w:t>
      </w:r>
      <w:r w:rsidR="5A465E54" w:rsidRPr="1549263A">
        <w:rPr>
          <w:rFonts w:eastAsia="Georgia" w:cs="Georgia"/>
        </w:rPr>
        <w:t>you</w:t>
      </w:r>
      <w:r w:rsidRPr="1549263A">
        <w:rPr>
          <w:rFonts w:eastAsia="Georgia" w:cs="Georgia"/>
        </w:rPr>
        <w:t xml:space="preserve"> are experiencing success, and where </w:t>
      </w:r>
      <w:r w:rsidR="7F7DEB4C" w:rsidRPr="1549263A">
        <w:rPr>
          <w:rFonts w:eastAsia="Georgia" w:cs="Georgia"/>
        </w:rPr>
        <w:t xml:space="preserve">you </w:t>
      </w:r>
      <w:r w:rsidRPr="1549263A">
        <w:rPr>
          <w:rFonts w:eastAsia="Georgia" w:cs="Georgia"/>
        </w:rPr>
        <w:t xml:space="preserve">might be having difficulties. </w:t>
      </w:r>
    </w:p>
    <w:p w14:paraId="2659DDE7" w14:textId="00544FF9" w:rsidR="19000AC4" w:rsidRDefault="19000AC4" w:rsidP="19000AC4">
      <w:pPr>
        <w:rPr>
          <w:rFonts w:eastAsia="Georgia" w:cs="Georgia"/>
          <w:szCs w:val="24"/>
        </w:rPr>
      </w:pPr>
    </w:p>
    <w:p w14:paraId="10AECB7C" w14:textId="13F891EF" w:rsidR="5F443BF2" w:rsidRDefault="5F443BF2">
      <w:bookmarkStart w:id="106" w:name="_Int_xDYig60b"/>
      <w:r w:rsidRPr="0669B0CD">
        <w:rPr>
          <w:rFonts w:eastAsia="Georgia" w:cs="Georgia"/>
        </w:rPr>
        <w:t>The guiding presupposition of this midterm is that ALL student teachers can continue to demonstrate growth throughout the entirety of</w:t>
      </w:r>
      <w:r w:rsidR="686B22CF" w:rsidRPr="0669B0CD">
        <w:rPr>
          <w:rFonts w:eastAsia="Georgia" w:cs="Georgia"/>
        </w:rPr>
        <w:t xml:space="preserve"> their</w:t>
      </w:r>
      <w:r w:rsidRPr="0669B0CD">
        <w:rPr>
          <w:rFonts w:eastAsia="Georgia" w:cs="Georgia"/>
        </w:rPr>
        <w:t xml:space="preserve"> student teaching</w:t>
      </w:r>
      <w:r w:rsidR="08C0B3C6" w:rsidRPr="0669B0CD">
        <w:rPr>
          <w:rFonts w:eastAsia="Georgia" w:cs="Georgia"/>
        </w:rPr>
        <w:t xml:space="preserve"> experience</w:t>
      </w:r>
      <w:r w:rsidRPr="0669B0CD">
        <w:rPr>
          <w:rFonts w:eastAsia="Georgia" w:cs="Georgia"/>
        </w:rPr>
        <w:t>.</w:t>
      </w:r>
      <w:bookmarkEnd w:id="106"/>
      <w:r w:rsidRPr="0669B0CD">
        <w:rPr>
          <w:rFonts w:eastAsia="Georgia" w:cs="Georgia"/>
        </w:rPr>
        <w:t xml:space="preserve">  </w:t>
      </w:r>
      <w:r w:rsidR="51F58494" w:rsidRPr="0669B0CD">
        <w:rPr>
          <w:rFonts w:eastAsia="Georgia" w:cs="Georgia"/>
        </w:rPr>
        <w:t>This rubric lists the outcomes the student teacher must fulfill to complete the student teaching semester.</w:t>
      </w:r>
      <w:r w:rsidRPr="0669B0CD">
        <w:rPr>
          <w:rFonts w:eastAsia="Georgia" w:cs="Georgia"/>
        </w:rPr>
        <w:t xml:space="preserve"> Each outcome has a description of behaviors indicating the levels of performance.   </w:t>
      </w:r>
    </w:p>
    <w:p w14:paraId="6ECF800E" w14:textId="46B08219" w:rsidR="5F443BF2" w:rsidRDefault="5F443BF2">
      <w:r w:rsidRPr="1549263A">
        <w:rPr>
          <w:rFonts w:eastAsia="Georgia" w:cs="Georgia"/>
        </w:rPr>
        <w:t xml:space="preserve"> </w:t>
      </w:r>
    </w:p>
    <w:p w14:paraId="71460749" w14:textId="574CC9D0" w:rsidR="1BD44801" w:rsidRDefault="1BD44801" w:rsidP="1549263A">
      <w:pPr>
        <w:rPr>
          <w:rFonts w:eastAsia="Georgia" w:cs="Georgia"/>
          <w:color w:val="000000" w:themeColor="text1"/>
          <w:szCs w:val="24"/>
        </w:rPr>
      </w:pPr>
      <w:r w:rsidRPr="1549263A">
        <w:rPr>
          <w:rFonts w:eastAsia="Georgia" w:cs="Georgia"/>
          <w:color w:val="000000" w:themeColor="text1"/>
          <w:szCs w:val="24"/>
        </w:rPr>
        <w:t xml:space="preserve">MIDTERM RATINGS: </w:t>
      </w:r>
    </w:p>
    <w:p w14:paraId="5415198E" w14:textId="182EB301" w:rsidR="1BD44801" w:rsidRDefault="1BD44801" w:rsidP="0669B0CD">
      <w:pPr>
        <w:rPr>
          <w:rFonts w:eastAsia="Georgia" w:cs="Georgia"/>
          <w:color w:val="000000" w:themeColor="text1"/>
          <w:szCs w:val="24"/>
        </w:rPr>
      </w:pPr>
      <w:r w:rsidRPr="0669B0CD">
        <w:rPr>
          <w:rFonts w:eastAsia="Georgia" w:cs="Georgia"/>
          <w:color w:val="000000" w:themeColor="text1"/>
          <w:szCs w:val="24"/>
        </w:rPr>
        <w:t xml:space="preserve">There are two levels of performance, 1) Unsatisfactory and 2) Basic/Beyond. The N/A option is available for skills/behaviors that have yet to be observed, </w:t>
      </w:r>
      <w:r w:rsidR="55586C10" w:rsidRPr="0669B0CD">
        <w:rPr>
          <w:rFonts w:eastAsia="Georgia" w:cs="Georgia"/>
          <w:color w:val="000000" w:themeColor="text1"/>
          <w:szCs w:val="24"/>
        </w:rPr>
        <w:t>e.g.,</w:t>
      </w:r>
      <w:r w:rsidRPr="0669B0CD">
        <w:rPr>
          <w:rFonts w:eastAsia="Georgia" w:cs="Georgia"/>
          <w:color w:val="000000" w:themeColor="text1"/>
          <w:szCs w:val="24"/>
        </w:rPr>
        <w:t xml:space="preserve"> participating in parent-teacher conferences. </w:t>
      </w:r>
    </w:p>
    <w:p w14:paraId="442B712A" w14:textId="23E1C156" w:rsidR="1549263A" w:rsidRDefault="1549263A" w:rsidP="1549263A">
      <w:pPr>
        <w:rPr>
          <w:rFonts w:eastAsia="Georgia" w:cs="Georgia"/>
          <w:color w:val="000000" w:themeColor="text1"/>
          <w:szCs w:val="24"/>
        </w:rPr>
      </w:pPr>
    </w:p>
    <w:p w14:paraId="5DC4A8B1" w14:textId="362CB4EF" w:rsidR="1BD44801" w:rsidRDefault="1BD44801" w:rsidP="0669B0CD">
      <w:pPr>
        <w:ind w:left="720"/>
        <w:rPr>
          <w:rFonts w:eastAsia="Georgia" w:cs="Georgia"/>
          <w:color w:val="000000" w:themeColor="text1"/>
          <w:szCs w:val="24"/>
        </w:rPr>
      </w:pPr>
      <w:bookmarkStart w:id="107" w:name="_Int_8IiNMwnN"/>
      <w:r w:rsidRPr="0669B0CD">
        <w:rPr>
          <w:rFonts w:eastAsia="Georgia" w:cs="Georgia"/>
          <w:color w:val="000000" w:themeColor="text1"/>
          <w:szCs w:val="24"/>
        </w:rPr>
        <w:t>At the midpoint of the semester, it is common for students to be at the Basic level in multiple outcomes.</w:t>
      </w:r>
      <w:bookmarkEnd w:id="107"/>
      <w:r w:rsidRPr="0669B0CD">
        <w:rPr>
          <w:rFonts w:eastAsia="Georgia" w:cs="Georgia"/>
          <w:color w:val="000000" w:themeColor="text1"/>
          <w:szCs w:val="24"/>
        </w:rPr>
        <w:t xml:space="preserve"> </w:t>
      </w:r>
    </w:p>
    <w:p w14:paraId="6564071F" w14:textId="4C6899C2" w:rsidR="1549263A" w:rsidRDefault="1549263A" w:rsidP="1549263A">
      <w:pPr>
        <w:ind w:left="720"/>
        <w:rPr>
          <w:rFonts w:eastAsia="Georgia" w:cs="Georgia"/>
          <w:color w:val="000000" w:themeColor="text1"/>
          <w:szCs w:val="24"/>
        </w:rPr>
      </w:pPr>
    </w:p>
    <w:p w14:paraId="1137399B" w14:textId="6D414F0B" w:rsidR="1BD44801" w:rsidRDefault="1BD44801" w:rsidP="1549263A">
      <w:pPr>
        <w:ind w:left="720"/>
        <w:rPr>
          <w:rFonts w:eastAsia="Georgia" w:cs="Georgia"/>
          <w:color w:val="000000" w:themeColor="text1"/>
          <w:szCs w:val="24"/>
        </w:rPr>
      </w:pPr>
      <w:r w:rsidRPr="1549263A">
        <w:rPr>
          <w:rFonts w:eastAsia="Georgia" w:cs="Georgia"/>
          <w:color w:val="000000" w:themeColor="text1"/>
          <w:szCs w:val="24"/>
        </w:rPr>
        <w:t xml:space="preserve">If there is an “Unsatisfactory” in any category it is critical for you to mark this rating and identify the areas for growth. Marking any outcome as Unsatisfactory will trigger an email with the </w:t>
      </w:r>
      <w:r w:rsidR="00E45AA1">
        <w:rPr>
          <w:rFonts w:eastAsia="Georgia" w:cs="Georgia"/>
          <w:color w:val="000000" w:themeColor="text1"/>
          <w:szCs w:val="24"/>
        </w:rPr>
        <w:t>Director of the School of Teacher Education</w:t>
      </w:r>
      <w:r w:rsidRPr="1549263A">
        <w:rPr>
          <w:rFonts w:eastAsia="Georgia" w:cs="Georgia"/>
          <w:color w:val="000000" w:themeColor="text1"/>
          <w:szCs w:val="24"/>
        </w:rPr>
        <w:t xml:space="preserve"> so that steps can be determined to support you as a </w:t>
      </w:r>
      <w:r w:rsidR="6EDDBFF3" w:rsidRPr="1549263A">
        <w:rPr>
          <w:rFonts w:eastAsia="Georgia" w:cs="Georgia"/>
          <w:color w:val="000000" w:themeColor="text1"/>
          <w:szCs w:val="24"/>
        </w:rPr>
        <w:t xml:space="preserve">student </w:t>
      </w:r>
      <w:r w:rsidRPr="1549263A">
        <w:rPr>
          <w:rFonts w:eastAsia="Georgia" w:cs="Georgia"/>
          <w:color w:val="000000" w:themeColor="text1"/>
          <w:szCs w:val="24"/>
        </w:rPr>
        <w:t xml:space="preserve">in working toward success with your </w:t>
      </w:r>
      <w:r w:rsidR="09B6888D" w:rsidRPr="1549263A">
        <w:rPr>
          <w:rFonts w:eastAsia="Georgia" w:cs="Georgia"/>
          <w:color w:val="000000" w:themeColor="text1"/>
          <w:szCs w:val="24"/>
        </w:rPr>
        <w:t>mentor</w:t>
      </w:r>
      <w:r w:rsidRPr="1549263A">
        <w:rPr>
          <w:rFonts w:eastAsia="Georgia" w:cs="Georgia"/>
          <w:color w:val="000000" w:themeColor="text1"/>
          <w:szCs w:val="24"/>
        </w:rPr>
        <w:t xml:space="preserve"> teacher. This may include remediating and/or intervening through a formal Student Success Plan.</w:t>
      </w:r>
    </w:p>
    <w:p w14:paraId="4C2E5187" w14:textId="197911C5" w:rsidR="19000AC4" w:rsidRDefault="19000AC4" w:rsidP="19000AC4">
      <w:pPr>
        <w:rPr>
          <w:rFonts w:eastAsia="Calibri" w:cs="Arial"/>
          <w:szCs w:val="24"/>
        </w:rPr>
      </w:pPr>
    </w:p>
    <w:p w14:paraId="684248CC" w14:textId="691EE82E" w:rsidR="0084320B" w:rsidRPr="0084320B" w:rsidRDefault="0084320B" w:rsidP="0084320B">
      <w:r w:rsidRPr="0084320B">
        <w:t>There are three steps to this midterm</w:t>
      </w:r>
      <w:r w:rsidR="000F0A24">
        <w:t>:</w:t>
      </w:r>
    </w:p>
    <w:p w14:paraId="62DA3BE3" w14:textId="2FD53569" w:rsidR="000F0A24" w:rsidRDefault="00230D5D" w:rsidP="00DF0C33">
      <w:pPr>
        <w:numPr>
          <w:ilvl w:val="0"/>
          <w:numId w:val="35"/>
        </w:numPr>
      </w:pPr>
      <w:r>
        <w:t>T</w:t>
      </w:r>
      <w:r w:rsidR="0084320B">
        <w:t xml:space="preserve">he mentor teacher will complete the rubric using either “Unsatisfactory” or “Basic and Beyond” </w:t>
      </w:r>
      <w:r w:rsidR="000F0A24">
        <w:t>or “N/A</w:t>
      </w:r>
      <w:r w:rsidR="64A5159E">
        <w:t>.”</w:t>
      </w:r>
      <w:r w:rsidR="0084320B">
        <w:t xml:space="preserve">  </w:t>
      </w:r>
    </w:p>
    <w:p w14:paraId="469110A8" w14:textId="77777777" w:rsidR="000F0A24" w:rsidRPr="000F0A24" w:rsidRDefault="0084320B" w:rsidP="00DF0C33">
      <w:pPr>
        <w:pStyle w:val="ListParagraph"/>
        <w:numPr>
          <w:ilvl w:val="0"/>
          <w:numId w:val="38"/>
        </w:numPr>
        <w:rPr>
          <w:rFonts w:ascii="Georgia" w:hAnsi="Georgia"/>
        </w:rPr>
      </w:pPr>
      <w:r w:rsidRPr="000F0A24">
        <w:rPr>
          <w:rFonts w:ascii="Georgia" w:hAnsi="Georgia"/>
        </w:rPr>
        <w:t xml:space="preserve">If the student is meeting the “Basic and Beyond” descriptor as written, the mentor teacher will click on the box for “Basic and Beyond.” </w:t>
      </w:r>
    </w:p>
    <w:p w14:paraId="33A5B600" w14:textId="01955F52" w:rsidR="000F0A24" w:rsidRDefault="0084320B" w:rsidP="00DF0C33">
      <w:pPr>
        <w:pStyle w:val="ListParagraph"/>
        <w:numPr>
          <w:ilvl w:val="0"/>
          <w:numId w:val="38"/>
        </w:numPr>
        <w:rPr>
          <w:rFonts w:ascii="Georgia" w:hAnsi="Georgia"/>
        </w:rPr>
      </w:pPr>
      <w:r w:rsidRPr="000F0A24">
        <w:rPr>
          <w:rFonts w:ascii="Georgia" w:hAnsi="Georgia"/>
        </w:rPr>
        <w:t xml:space="preserve"> If</w:t>
      </w:r>
      <w:r w:rsidR="000F0A24" w:rsidRPr="000F0A24">
        <w:rPr>
          <w:rFonts w:ascii="Georgia" w:hAnsi="Georgia"/>
        </w:rPr>
        <w:t xml:space="preserve"> </w:t>
      </w:r>
      <w:r w:rsidRPr="000F0A24">
        <w:rPr>
          <w:rFonts w:ascii="Georgia" w:hAnsi="Georgia"/>
        </w:rPr>
        <w:t xml:space="preserve">the student is not meeting the outcome as written, please assess the student as “Unsatisfactory.”  Any assessment of “Unsatisfactory” </w:t>
      </w:r>
      <w:r w:rsidR="00537017">
        <w:rPr>
          <w:rFonts w:ascii="Georgia" w:hAnsi="Georgia"/>
        </w:rPr>
        <w:t>must</w:t>
      </w:r>
      <w:r w:rsidRPr="000F0A24">
        <w:rPr>
          <w:rFonts w:ascii="Georgia" w:hAnsi="Georgia"/>
        </w:rPr>
        <w:t xml:space="preserve"> be accompanied by comments to explain the existing issues. </w:t>
      </w:r>
    </w:p>
    <w:p w14:paraId="46B3FE6B" w14:textId="7743E52E" w:rsidR="0084320B" w:rsidRDefault="0084320B" w:rsidP="00DF0C33">
      <w:pPr>
        <w:pStyle w:val="ListParagraph"/>
        <w:numPr>
          <w:ilvl w:val="0"/>
          <w:numId w:val="38"/>
        </w:numPr>
        <w:rPr>
          <w:rFonts w:ascii="Georgia" w:hAnsi="Georgia"/>
        </w:rPr>
      </w:pPr>
      <w:r w:rsidRPr="000F0A24">
        <w:rPr>
          <w:rFonts w:ascii="Georgia" w:hAnsi="Georgia"/>
        </w:rPr>
        <w:t xml:space="preserve">If the student teacher has not yet had the opportunity to perform on a specific category, the mentor teacher should choose “N/A.” </w:t>
      </w:r>
    </w:p>
    <w:p w14:paraId="02BC04FC" w14:textId="77777777" w:rsidR="000F0A24" w:rsidRPr="000F0A24" w:rsidRDefault="000F0A24" w:rsidP="000F0A24">
      <w:pPr>
        <w:pStyle w:val="ListParagraph"/>
        <w:ind w:left="1080"/>
        <w:rPr>
          <w:rFonts w:ascii="Georgia" w:hAnsi="Georgia"/>
        </w:rPr>
      </w:pPr>
    </w:p>
    <w:p w14:paraId="1EC9DC4D" w14:textId="56354421" w:rsidR="7CCB49E2" w:rsidRDefault="7CCB49E2" w:rsidP="00DF0C33">
      <w:pPr>
        <w:pStyle w:val="ListParagraph"/>
        <w:numPr>
          <w:ilvl w:val="0"/>
          <w:numId w:val="9"/>
        </w:numPr>
        <w:spacing w:line="259" w:lineRule="auto"/>
        <w:rPr>
          <w:rFonts w:ascii="Georgia" w:eastAsia="Georgia" w:hAnsi="Georgia" w:cs="Georgia"/>
          <w:color w:val="000000" w:themeColor="text1"/>
        </w:rPr>
      </w:pPr>
      <w:r w:rsidRPr="1549263A">
        <w:rPr>
          <w:rFonts w:ascii="Georgia" w:eastAsia="Georgia" w:hAnsi="Georgia" w:cs="Georgia"/>
          <w:color w:val="000000" w:themeColor="text1"/>
        </w:rPr>
        <w:t xml:space="preserve">Create Growth Goals.  For this section, in collaboration with the mentor teacher, you will choose 3-5 specific categories that will serve as your growth goals. </w:t>
      </w:r>
    </w:p>
    <w:p w14:paraId="5AD26A78" w14:textId="4DDBE321" w:rsidR="7CCB49E2" w:rsidRDefault="7CCB49E2" w:rsidP="00DF0C33">
      <w:pPr>
        <w:pStyle w:val="ListParagraph"/>
        <w:numPr>
          <w:ilvl w:val="0"/>
          <w:numId w:val="8"/>
        </w:numPr>
        <w:ind w:left="1080"/>
        <w:rPr>
          <w:rFonts w:ascii="Georgia" w:eastAsia="Georgia" w:hAnsi="Georgia" w:cs="Georgia"/>
          <w:color w:val="000000" w:themeColor="text1"/>
        </w:rPr>
      </w:pPr>
      <w:r w:rsidRPr="1549263A">
        <w:rPr>
          <w:rFonts w:ascii="Georgia" w:eastAsia="Georgia" w:hAnsi="Georgia" w:cs="Georgia"/>
          <w:color w:val="000000" w:themeColor="text1"/>
        </w:rPr>
        <w:t xml:space="preserve">If the student teacher has an Unsatisfactory in any area(s), that category, or those categories, should be included here.  </w:t>
      </w:r>
    </w:p>
    <w:p w14:paraId="5D1CA7D5" w14:textId="0720A7C2" w:rsidR="1549263A" w:rsidRDefault="1549263A" w:rsidP="1549263A">
      <w:pPr>
        <w:spacing w:line="240" w:lineRule="auto"/>
        <w:ind w:left="1080"/>
        <w:rPr>
          <w:rFonts w:eastAsia="Georgia" w:cs="Georgia"/>
          <w:color w:val="000000" w:themeColor="text1"/>
          <w:szCs w:val="24"/>
        </w:rPr>
      </w:pPr>
    </w:p>
    <w:p w14:paraId="42BEE299" w14:textId="17767EAB" w:rsidR="7CCB49E2" w:rsidRDefault="7CCB49E2" w:rsidP="00DF0C33">
      <w:pPr>
        <w:pStyle w:val="ListParagraph"/>
        <w:numPr>
          <w:ilvl w:val="0"/>
          <w:numId w:val="9"/>
        </w:numPr>
        <w:spacing w:line="259" w:lineRule="auto"/>
        <w:rPr>
          <w:rFonts w:ascii="Georgia" w:eastAsia="Georgia" w:hAnsi="Georgia" w:cs="Georgia"/>
          <w:color w:val="000000" w:themeColor="text1"/>
        </w:rPr>
      </w:pPr>
      <w:r w:rsidRPr="1549263A">
        <w:rPr>
          <w:rFonts w:ascii="Georgia" w:eastAsia="Georgia" w:hAnsi="Georgia" w:cs="Georgia"/>
          <w:color w:val="000000" w:themeColor="text1"/>
        </w:rPr>
        <w:lastRenderedPageBreak/>
        <w:t xml:space="preserve">Write a plan for addressing Growth Goals. Once the growth goal categories are selected, mentor and student teachers will collaboratively write a plan for addressing those goals during the remainder of student teaching. </w:t>
      </w:r>
    </w:p>
    <w:p w14:paraId="6BCFEEA7" w14:textId="1DB76015" w:rsidR="7CCB49E2" w:rsidRDefault="7CCB49E2" w:rsidP="00DF0C33">
      <w:pPr>
        <w:pStyle w:val="ListParagraph"/>
        <w:numPr>
          <w:ilvl w:val="0"/>
          <w:numId w:val="7"/>
        </w:numPr>
        <w:rPr>
          <w:color w:val="000000" w:themeColor="text1"/>
        </w:rPr>
      </w:pPr>
      <w:r w:rsidRPr="1549263A">
        <w:rPr>
          <w:rFonts w:ascii="Georgia" w:eastAsia="Georgia" w:hAnsi="Georgia" w:cs="Georgia"/>
          <w:color w:val="000000" w:themeColor="text1"/>
        </w:rPr>
        <w:t>This collaboratively drawn plan will be made available to the supervisor, who will use it for the remaining part of the semester to inform observations and assistance.</w:t>
      </w:r>
    </w:p>
    <w:p w14:paraId="43EACE60" w14:textId="5C875075" w:rsidR="1549263A" w:rsidRDefault="1549263A" w:rsidP="1549263A"/>
    <w:p w14:paraId="2341CB99" w14:textId="3E23E426" w:rsidR="008D7797" w:rsidRDefault="37AE8D91" w:rsidP="0669B0CD">
      <w:pPr>
        <w:sectPr w:rsidR="008D7797" w:rsidSect="003B685C">
          <w:headerReference w:type="default" r:id="rId43"/>
          <w:footerReference w:type="default" r:id="rId44"/>
          <w:pgSz w:w="12240" w:h="15840"/>
          <w:pgMar w:top="1440" w:right="1440" w:bottom="1440" w:left="1440" w:header="720" w:footer="288" w:gutter="0"/>
          <w:cols w:space="720"/>
          <w:docGrid w:linePitch="360"/>
        </w:sectPr>
      </w:pPr>
      <w:bookmarkStart w:id="108" w:name="_Int_9VGJJJsV"/>
      <w:r w:rsidRPr="0669B0CD">
        <w:rPr>
          <w:rFonts w:eastAsia="Georgia" w:cs="Georgia"/>
          <w:color w:val="000000" w:themeColor="text1"/>
          <w:szCs w:val="24"/>
        </w:rPr>
        <w:t xml:space="preserve">This process gives </w:t>
      </w:r>
      <w:proofErr w:type="gramStart"/>
      <w:r w:rsidRPr="0669B0CD">
        <w:rPr>
          <w:rFonts w:eastAsia="Georgia" w:cs="Georgia"/>
          <w:color w:val="000000" w:themeColor="text1"/>
          <w:szCs w:val="24"/>
        </w:rPr>
        <w:t>mentor</w:t>
      </w:r>
      <w:proofErr w:type="gramEnd"/>
      <w:r w:rsidRPr="0669B0CD">
        <w:rPr>
          <w:rFonts w:eastAsia="Georgia" w:cs="Georgia"/>
          <w:color w:val="000000" w:themeColor="text1"/>
          <w:szCs w:val="24"/>
        </w:rPr>
        <w:t xml:space="preserve"> and student teachers as well as supervisors more information about the student teacher's strengths and weaknesses.</w:t>
      </w:r>
      <w:bookmarkEnd w:id="108"/>
      <w:r w:rsidR="7CCB49E2" w:rsidRPr="0669B0CD">
        <w:rPr>
          <w:rFonts w:eastAsia="Georgia" w:cs="Georgia"/>
          <w:color w:val="000000" w:themeColor="text1"/>
          <w:szCs w:val="24"/>
        </w:rPr>
        <w:t xml:space="preserve"> Additionally, it helps to create a plan for all student teachers during the second half of student teaching.  </w:t>
      </w:r>
      <w:r w:rsidR="7CCB49E2" w:rsidRPr="0669B0CD">
        <w:rPr>
          <w:rFonts w:eastAsia="Georgia" w:cs="Georgia"/>
          <w:szCs w:val="24"/>
        </w:rPr>
        <w:t xml:space="preserve"> </w:t>
      </w:r>
    </w:p>
    <w:p w14:paraId="58E6DD4E" w14:textId="28B6E0B4" w:rsidR="0084320B" w:rsidRPr="00BE57C0" w:rsidRDefault="00513161" w:rsidP="0084320B">
      <w:pPr>
        <w:rPr>
          <w:b/>
          <w:bCs/>
        </w:rPr>
      </w:pPr>
      <w:r w:rsidRPr="00BE57C0">
        <w:rPr>
          <w:b/>
          <w:bCs/>
        </w:rPr>
        <w:lastRenderedPageBreak/>
        <w:t>Midterm</w:t>
      </w:r>
      <w:r w:rsidR="00E17071">
        <w:rPr>
          <w:b/>
          <w:bCs/>
        </w:rPr>
        <w:t xml:space="preserve"> Evaluation Rubric for Elementary Education</w:t>
      </w:r>
    </w:p>
    <w:p w14:paraId="7705AE96" w14:textId="77777777" w:rsidR="00BE57C0" w:rsidRDefault="00BE57C0" w:rsidP="00BE57C0">
      <w:r w:rsidRPr="0084320B">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12DAAC3B" w14:textId="1CBF2C66" w:rsidR="00BE57C0" w:rsidRPr="0084320B" w:rsidRDefault="00BE57C0" w:rsidP="00BE57C0">
      <w:pPr>
        <w:rPr>
          <w:b/>
        </w:rPr>
      </w:pPr>
      <w:r w:rsidRPr="0084320B">
        <w:rPr>
          <w:b/>
        </w:rPr>
        <w:t xml:space="preserve">If you have questions about the forms or the requirements for evaluation during Student teaching, please contact your </w:t>
      </w:r>
      <w:r w:rsidR="00E17071">
        <w:rPr>
          <w:b/>
        </w:rPr>
        <w:t>District</w:t>
      </w:r>
      <w:r w:rsidRPr="0084320B">
        <w:rPr>
          <w:b/>
        </w:rPr>
        <w:t xml:space="preserve"> Facilitator or UW Faculty/Supervisor directly.</w:t>
      </w:r>
    </w:p>
    <w:p w14:paraId="44150FA3" w14:textId="77777777" w:rsidR="00BE57C0" w:rsidRPr="0084320B" w:rsidRDefault="00BE57C0" w:rsidP="008432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1895"/>
        <w:gridCol w:w="2444"/>
        <w:gridCol w:w="8611"/>
      </w:tblGrid>
      <w:tr w:rsidR="0084320B" w:rsidRPr="00EB0617" w14:paraId="0B51D3E7" w14:textId="77777777" w:rsidTr="0669B0CD">
        <w:trPr>
          <w:cantSplit/>
          <w:trHeight w:val="675"/>
        </w:trPr>
        <w:tc>
          <w:tcPr>
            <w:tcW w:w="5000" w:type="pct"/>
            <w:gridSpan w:val="3"/>
          </w:tcPr>
          <w:p w14:paraId="30EDF8E9" w14:textId="77777777" w:rsidR="0084320B" w:rsidRPr="00EB0617" w:rsidRDefault="0084320B" w:rsidP="0084320B">
            <w:pPr>
              <w:rPr>
                <w:sz w:val="22"/>
              </w:rPr>
            </w:pPr>
            <w:r w:rsidRPr="00EB0617">
              <w:rPr>
                <w:sz w:val="22"/>
              </w:rPr>
              <w:t>Outcome #1: Consistently applies important aspects of teaching developed during previous professional education courses including, but not limited to the following (A – M)</w:t>
            </w:r>
          </w:p>
        </w:tc>
      </w:tr>
      <w:tr w:rsidR="0084320B" w:rsidRPr="00EB0617" w14:paraId="4D26E3C5" w14:textId="77777777" w:rsidTr="0669B0CD">
        <w:trPr>
          <w:cantSplit/>
          <w:trHeight w:val="300"/>
        </w:trPr>
        <w:tc>
          <w:tcPr>
            <w:tcW w:w="5000" w:type="pct"/>
            <w:gridSpan w:val="3"/>
          </w:tcPr>
          <w:p w14:paraId="7FA0A244" w14:textId="77777777" w:rsidR="0084320B" w:rsidRPr="00EB0617" w:rsidRDefault="0084320B" w:rsidP="0084320B">
            <w:pPr>
              <w:rPr>
                <w:sz w:val="22"/>
              </w:rPr>
            </w:pPr>
            <w:r w:rsidRPr="00EB0617">
              <w:rPr>
                <w:sz w:val="22"/>
              </w:rPr>
              <w:t xml:space="preserve">PTSB Standards: </w:t>
            </w:r>
            <w:proofErr w:type="spellStart"/>
            <w:proofErr w:type="gramStart"/>
            <w:r w:rsidRPr="00EB0617">
              <w:rPr>
                <w:sz w:val="22"/>
              </w:rPr>
              <w:t>I.i</w:t>
            </w:r>
            <w:proofErr w:type="spellEnd"/>
            <w:proofErr w:type="gramEnd"/>
            <w:r w:rsidRPr="00EB0617">
              <w:rPr>
                <w:sz w:val="22"/>
              </w:rPr>
              <w:t xml:space="preserve">, </w:t>
            </w:r>
            <w:proofErr w:type="spellStart"/>
            <w:proofErr w:type="gramStart"/>
            <w:r w:rsidRPr="00EB0617">
              <w:rPr>
                <w:sz w:val="22"/>
              </w:rPr>
              <w:t>I.ii</w:t>
            </w:r>
            <w:proofErr w:type="spellEnd"/>
            <w:proofErr w:type="gramEnd"/>
            <w:r w:rsidRPr="00EB0617">
              <w:rPr>
                <w:sz w:val="22"/>
              </w:rPr>
              <w:t xml:space="preserve">, </w:t>
            </w:r>
            <w:proofErr w:type="spellStart"/>
            <w:r w:rsidRPr="00EB0617">
              <w:rPr>
                <w:sz w:val="22"/>
              </w:rPr>
              <w:t>I.iii</w:t>
            </w:r>
            <w:proofErr w:type="spellEnd"/>
            <w:r w:rsidRPr="00EB0617">
              <w:rPr>
                <w:sz w:val="22"/>
              </w:rPr>
              <w:t xml:space="preserve">, </w:t>
            </w:r>
            <w:proofErr w:type="spellStart"/>
            <w:proofErr w:type="gramStart"/>
            <w:r w:rsidRPr="00EB0617">
              <w:rPr>
                <w:sz w:val="22"/>
              </w:rPr>
              <w:t>I.iv</w:t>
            </w:r>
            <w:proofErr w:type="spellEnd"/>
            <w:proofErr w:type="gramEnd"/>
            <w:r w:rsidRPr="00EB0617">
              <w:rPr>
                <w:sz w:val="22"/>
              </w:rPr>
              <w:t xml:space="preserve">, </w:t>
            </w:r>
            <w:proofErr w:type="spellStart"/>
            <w:proofErr w:type="gramStart"/>
            <w:r w:rsidRPr="00EB0617">
              <w:rPr>
                <w:sz w:val="22"/>
              </w:rPr>
              <w:t>I.v</w:t>
            </w:r>
            <w:proofErr w:type="spellEnd"/>
            <w:proofErr w:type="gramEnd"/>
            <w:r w:rsidRPr="00EB0617">
              <w:rPr>
                <w:sz w:val="22"/>
              </w:rPr>
              <w:t xml:space="preserve">, I.vi, </w:t>
            </w:r>
            <w:proofErr w:type="spellStart"/>
            <w:r w:rsidRPr="00EB0617">
              <w:rPr>
                <w:sz w:val="22"/>
              </w:rPr>
              <w:t>I.vii</w:t>
            </w:r>
            <w:proofErr w:type="spellEnd"/>
            <w:r w:rsidRPr="00EB0617">
              <w:rPr>
                <w:sz w:val="22"/>
              </w:rPr>
              <w:t xml:space="preserve">, </w:t>
            </w:r>
            <w:proofErr w:type="spellStart"/>
            <w:proofErr w:type="gramStart"/>
            <w:r w:rsidRPr="00EB0617">
              <w:rPr>
                <w:sz w:val="22"/>
              </w:rPr>
              <w:t>I.viii</w:t>
            </w:r>
            <w:proofErr w:type="spellEnd"/>
            <w:proofErr w:type="gramEnd"/>
            <w:r w:rsidRPr="00EB0617">
              <w:rPr>
                <w:sz w:val="22"/>
              </w:rPr>
              <w:t xml:space="preserve">, </w:t>
            </w:r>
            <w:proofErr w:type="spellStart"/>
            <w:proofErr w:type="gramStart"/>
            <w:r w:rsidRPr="00EB0617">
              <w:rPr>
                <w:sz w:val="22"/>
              </w:rPr>
              <w:t>I.ix</w:t>
            </w:r>
            <w:proofErr w:type="spellEnd"/>
            <w:proofErr w:type="gramEnd"/>
            <w:r w:rsidRPr="00EB0617">
              <w:rPr>
                <w:sz w:val="22"/>
              </w:rPr>
              <w:t xml:space="preserve">, and </w:t>
            </w:r>
            <w:proofErr w:type="spellStart"/>
            <w:r w:rsidRPr="00EB0617">
              <w:rPr>
                <w:sz w:val="22"/>
              </w:rPr>
              <w:t>I.x</w:t>
            </w:r>
            <w:proofErr w:type="spellEnd"/>
            <w:r w:rsidRPr="00EB0617">
              <w:rPr>
                <w:sz w:val="22"/>
              </w:rPr>
              <w:t xml:space="preserve">; </w:t>
            </w:r>
            <w:proofErr w:type="spellStart"/>
            <w:proofErr w:type="gramStart"/>
            <w:r w:rsidRPr="00EB0617">
              <w:rPr>
                <w:sz w:val="22"/>
              </w:rPr>
              <w:t>II.i</w:t>
            </w:r>
            <w:proofErr w:type="spellEnd"/>
            <w:proofErr w:type="gramEnd"/>
            <w:r w:rsidRPr="00EB0617">
              <w:rPr>
                <w:sz w:val="22"/>
              </w:rPr>
              <w:t xml:space="preserve">; </w:t>
            </w:r>
            <w:proofErr w:type="spellStart"/>
            <w:r w:rsidRPr="00EB0617">
              <w:rPr>
                <w:sz w:val="22"/>
              </w:rPr>
              <w:t>II.ii</w:t>
            </w:r>
            <w:proofErr w:type="spellEnd"/>
          </w:p>
          <w:p w14:paraId="55D63583" w14:textId="77777777" w:rsidR="0084320B" w:rsidRPr="00EB0617" w:rsidRDefault="0084320B" w:rsidP="0084320B">
            <w:pPr>
              <w:rPr>
                <w:sz w:val="22"/>
              </w:rPr>
            </w:pPr>
            <w:proofErr w:type="spellStart"/>
            <w:r w:rsidRPr="00EB0617">
              <w:rPr>
                <w:sz w:val="22"/>
              </w:rPr>
              <w:t>CoEd</w:t>
            </w:r>
            <w:proofErr w:type="spellEnd"/>
            <w:r w:rsidRPr="00EB0617">
              <w:rPr>
                <w:sz w:val="22"/>
              </w:rPr>
              <w:t xml:space="preserve"> Standards: 1, 2, 3, 4, 5, 6, 7, 8, 9, and 10</w:t>
            </w:r>
          </w:p>
        </w:tc>
      </w:tr>
      <w:tr w:rsidR="0084320B" w:rsidRPr="00EB0617" w14:paraId="7616C7E2" w14:textId="77777777" w:rsidTr="0669B0CD">
        <w:trPr>
          <w:cantSplit/>
          <w:trHeight w:val="315"/>
        </w:trPr>
        <w:tc>
          <w:tcPr>
            <w:tcW w:w="659" w:type="pct"/>
          </w:tcPr>
          <w:p w14:paraId="70DE9F48" w14:textId="77777777" w:rsidR="0084320B" w:rsidRPr="00EB0617" w:rsidRDefault="0084320B" w:rsidP="0084320B">
            <w:pPr>
              <w:rPr>
                <w:b/>
                <w:bCs/>
                <w:i/>
                <w:iCs/>
                <w:sz w:val="22"/>
              </w:rPr>
            </w:pPr>
            <w:r w:rsidRPr="00EB0617">
              <w:rPr>
                <w:b/>
                <w:bCs/>
                <w:i/>
                <w:iCs/>
                <w:sz w:val="22"/>
              </w:rPr>
              <w:t>Outcome</w:t>
            </w:r>
          </w:p>
        </w:tc>
        <w:tc>
          <w:tcPr>
            <w:tcW w:w="4341" w:type="pct"/>
            <w:gridSpan w:val="2"/>
          </w:tcPr>
          <w:p w14:paraId="53ADA8D6" w14:textId="77777777" w:rsidR="0084320B" w:rsidRPr="00EB0617" w:rsidRDefault="0084320B" w:rsidP="0084320B">
            <w:pPr>
              <w:rPr>
                <w:b/>
                <w:bCs/>
                <w:i/>
                <w:iCs/>
                <w:sz w:val="22"/>
              </w:rPr>
            </w:pPr>
            <w:r w:rsidRPr="00EB0617">
              <w:rPr>
                <w:b/>
                <w:bCs/>
                <w:i/>
                <w:iCs/>
                <w:sz w:val="22"/>
              </w:rPr>
              <w:t>Level of Performance</w:t>
            </w:r>
          </w:p>
        </w:tc>
      </w:tr>
      <w:tr w:rsidR="0084320B" w:rsidRPr="00EB0617" w14:paraId="75041ED7" w14:textId="77777777" w:rsidTr="0669B0CD">
        <w:trPr>
          <w:trHeight w:val="300"/>
        </w:trPr>
        <w:tc>
          <w:tcPr>
            <w:tcW w:w="659" w:type="pct"/>
          </w:tcPr>
          <w:p w14:paraId="7D3BEE8F" w14:textId="77777777" w:rsidR="0084320B" w:rsidRPr="00EB0617" w:rsidRDefault="0084320B" w:rsidP="0084320B">
            <w:pPr>
              <w:rPr>
                <w:b/>
                <w:bCs/>
                <w:i/>
                <w:iCs/>
                <w:sz w:val="22"/>
              </w:rPr>
            </w:pPr>
          </w:p>
        </w:tc>
        <w:tc>
          <w:tcPr>
            <w:tcW w:w="980" w:type="pct"/>
          </w:tcPr>
          <w:p w14:paraId="5811B3A4" w14:textId="77777777" w:rsidR="0084320B" w:rsidRPr="00EB0617" w:rsidRDefault="0084320B" w:rsidP="0084320B">
            <w:pPr>
              <w:rPr>
                <w:b/>
                <w:bCs/>
                <w:i/>
                <w:iCs/>
                <w:sz w:val="22"/>
              </w:rPr>
            </w:pPr>
            <w:r w:rsidRPr="00EB0617">
              <w:rPr>
                <w:b/>
                <w:bCs/>
                <w:i/>
                <w:iCs/>
                <w:sz w:val="22"/>
              </w:rPr>
              <w:t>Unsatisfactory</w:t>
            </w:r>
          </w:p>
        </w:tc>
        <w:tc>
          <w:tcPr>
            <w:tcW w:w="3362" w:type="pct"/>
          </w:tcPr>
          <w:p w14:paraId="255FEDF5" w14:textId="77777777" w:rsidR="0084320B" w:rsidRPr="00EB0617" w:rsidRDefault="0084320B" w:rsidP="0084320B">
            <w:pPr>
              <w:rPr>
                <w:b/>
                <w:bCs/>
                <w:i/>
                <w:iCs/>
                <w:sz w:val="22"/>
              </w:rPr>
            </w:pPr>
            <w:r w:rsidRPr="00EB0617">
              <w:rPr>
                <w:b/>
                <w:bCs/>
                <w:i/>
                <w:iCs/>
                <w:sz w:val="22"/>
              </w:rPr>
              <w:t xml:space="preserve">Basic and </w:t>
            </w:r>
            <w:proofErr w:type="gramStart"/>
            <w:r w:rsidRPr="00EB0617">
              <w:rPr>
                <w:b/>
                <w:bCs/>
                <w:i/>
                <w:iCs/>
                <w:sz w:val="22"/>
              </w:rPr>
              <w:t>Beyond</w:t>
            </w:r>
            <w:proofErr w:type="gramEnd"/>
          </w:p>
        </w:tc>
      </w:tr>
      <w:tr w:rsidR="0084320B" w:rsidRPr="00EB0617" w14:paraId="06C2B192" w14:textId="77777777" w:rsidTr="0669B0CD">
        <w:trPr>
          <w:trHeight w:val="3300"/>
        </w:trPr>
        <w:tc>
          <w:tcPr>
            <w:tcW w:w="659" w:type="pct"/>
          </w:tcPr>
          <w:p w14:paraId="37E5F0E0" w14:textId="77777777" w:rsidR="0084320B" w:rsidRPr="00EB0617" w:rsidRDefault="0084320B" w:rsidP="0084320B">
            <w:pPr>
              <w:rPr>
                <w:b/>
                <w:bCs/>
                <w:sz w:val="22"/>
              </w:rPr>
            </w:pPr>
            <w:r w:rsidRPr="00EB0617">
              <w:rPr>
                <w:b/>
                <w:bCs/>
                <w:sz w:val="22"/>
              </w:rPr>
              <w:t xml:space="preserve">A.  Professional behavior and ethical conduct </w:t>
            </w:r>
          </w:p>
        </w:tc>
        <w:tc>
          <w:tcPr>
            <w:tcW w:w="980" w:type="pct"/>
          </w:tcPr>
          <w:p w14:paraId="39A60C4D" w14:textId="77777777" w:rsidR="0084320B" w:rsidRPr="00EB0617" w:rsidRDefault="0084320B" w:rsidP="0084320B">
            <w:pPr>
              <w:rPr>
                <w:sz w:val="22"/>
              </w:rPr>
            </w:pPr>
            <w:r w:rsidRPr="00EB0617">
              <w:rPr>
                <w:sz w:val="22"/>
              </w:rPr>
              <w:t>The student teacher</w:t>
            </w:r>
          </w:p>
          <w:p w14:paraId="7A6569A3" w14:textId="77777777" w:rsidR="0084320B" w:rsidRPr="00EB0617" w:rsidRDefault="0084320B" w:rsidP="0084320B">
            <w:pPr>
              <w:rPr>
                <w:sz w:val="22"/>
              </w:rPr>
            </w:pPr>
            <w:r w:rsidRPr="00EB0617">
              <w:rPr>
                <w:sz w:val="22"/>
              </w:rPr>
              <w:t>*Does not comply with school policies</w:t>
            </w:r>
          </w:p>
          <w:p w14:paraId="41F0A779" w14:textId="77777777" w:rsidR="0084320B" w:rsidRPr="00EB0617" w:rsidRDefault="0084320B" w:rsidP="0084320B">
            <w:pPr>
              <w:rPr>
                <w:sz w:val="22"/>
              </w:rPr>
            </w:pPr>
            <w:r w:rsidRPr="00EB0617">
              <w:rPr>
                <w:sz w:val="22"/>
              </w:rPr>
              <w:t xml:space="preserve">*Excessive absences </w:t>
            </w:r>
          </w:p>
          <w:p w14:paraId="576E8985" w14:textId="77777777" w:rsidR="0084320B" w:rsidRPr="002D2747" w:rsidRDefault="0084320B" w:rsidP="0084320B">
            <w:pPr>
              <w:rPr>
                <w:sz w:val="22"/>
              </w:rPr>
            </w:pPr>
            <w:r w:rsidRPr="00EB0617">
              <w:rPr>
                <w:sz w:val="22"/>
              </w:rPr>
              <w:t>*</w:t>
            </w:r>
            <w:r w:rsidRPr="002D2747">
              <w:rPr>
                <w:sz w:val="22"/>
              </w:rPr>
              <w:t>Inappropriate dress</w:t>
            </w:r>
          </w:p>
          <w:p w14:paraId="71B1184D" w14:textId="77777777" w:rsidR="0084320B" w:rsidRPr="002D2747" w:rsidRDefault="0084320B" w:rsidP="0DD04DCC">
            <w:pPr>
              <w:rPr>
                <w:sz w:val="22"/>
              </w:rPr>
            </w:pPr>
            <w:r w:rsidRPr="0DD04DCC">
              <w:rPr>
                <w:sz w:val="22"/>
              </w:rPr>
              <w:t>*Frequent tardies</w:t>
            </w:r>
          </w:p>
          <w:p w14:paraId="01CDC2B0" w14:textId="77777777" w:rsidR="0084320B" w:rsidRPr="00EB0617" w:rsidRDefault="0084320B" w:rsidP="0084320B">
            <w:pPr>
              <w:rPr>
                <w:sz w:val="22"/>
              </w:rPr>
            </w:pPr>
            <w:r w:rsidRPr="002D2747">
              <w:rPr>
                <w:sz w:val="22"/>
              </w:rPr>
              <w:t>*Misses required meetings</w:t>
            </w:r>
          </w:p>
        </w:tc>
        <w:tc>
          <w:tcPr>
            <w:tcW w:w="3362" w:type="pct"/>
          </w:tcPr>
          <w:p w14:paraId="1742AEBB" w14:textId="13F9B21E" w:rsidR="0084320B" w:rsidRPr="002D2747" w:rsidRDefault="0084320B" w:rsidP="0669B0CD">
            <w:pPr>
              <w:rPr>
                <w:sz w:val="22"/>
              </w:rPr>
            </w:pPr>
            <w:r w:rsidRPr="0669B0CD">
              <w:rPr>
                <w:sz w:val="22"/>
              </w:rPr>
              <w:t>At a minimum, the student teacher</w:t>
            </w:r>
            <w:r>
              <w:br/>
            </w:r>
            <w:r w:rsidRPr="0669B0CD">
              <w:rPr>
                <w:sz w:val="22"/>
              </w:rPr>
              <w:t>*Incomplete knowledge of school policies</w:t>
            </w:r>
            <w:r w:rsidR="79FCA32B" w:rsidRPr="0669B0CD">
              <w:rPr>
                <w:sz w:val="22"/>
              </w:rPr>
              <w:t xml:space="preserve">  ????</w:t>
            </w:r>
            <w:r>
              <w:br/>
            </w:r>
            <w:r w:rsidRPr="0669B0CD">
              <w:rPr>
                <w:sz w:val="22"/>
              </w:rPr>
              <w:t>*Does not seek information pertaining to policies</w:t>
            </w:r>
            <w:r>
              <w:br/>
            </w:r>
            <w:r w:rsidRPr="0669B0CD">
              <w:rPr>
                <w:sz w:val="22"/>
              </w:rPr>
              <w:t>*Displays appropriate behavior</w:t>
            </w:r>
            <w:r>
              <w:br/>
            </w:r>
            <w:r w:rsidRPr="0669B0CD">
              <w:rPr>
                <w:sz w:val="22"/>
              </w:rPr>
              <w:t>*Attendance as minimally required</w:t>
            </w:r>
            <w:r>
              <w:br/>
            </w:r>
            <w:r w:rsidRPr="0669B0CD">
              <w:rPr>
                <w:sz w:val="22"/>
              </w:rPr>
              <w:t>*Spends no time outside school hours</w:t>
            </w:r>
            <w:r>
              <w:br/>
            </w:r>
            <w:r>
              <w:br/>
            </w:r>
            <w:r w:rsidRPr="0669B0CD">
              <w:rPr>
                <w:sz w:val="22"/>
              </w:rPr>
              <w:t>The student teacher may perform at a much higher level, including displaying the following:</w:t>
            </w:r>
            <w:r>
              <w:br/>
            </w:r>
            <w:r w:rsidRPr="0669B0CD">
              <w:rPr>
                <w:sz w:val="22"/>
              </w:rPr>
              <w:t>*Complies with school policies</w:t>
            </w:r>
            <w:r>
              <w:br/>
            </w:r>
            <w:r w:rsidRPr="0669B0CD">
              <w:rPr>
                <w:sz w:val="22"/>
              </w:rPr>
              <w:t>*Attends required meetings</w:t>
            </w:r>
            <w:r>
              <w:br/>
            </w:r>
            <w:r w:rsidRPr="0669B0CD">
              <w:rPr>
                <w:sz w:val="22"/>
              </w:rPr>
              <w:t>*Appropriate behavior</w:t>
            </w:r>
            <w:r>
              <w:br/>
            </w:r>
            <w:r w:rsidRPr="0669B0CD">
              <w:rPr>
                <w:sz w:val="22"/>
              </w:rPr>
              <w:t>*Dresses appropriately</w:t>
            </w:r>
            <w:r>
              <w:br/>
            </w:r>
            <w:r w:rsidRPr="0669B0CD">
              <w:rPr>
                <w:sz w:val="22"/>
              </w:rPr>
              <w:t>*Accepts constructive criticism</w:t>
            </w:r>
            <w:r>
              <w:br/>
            </w:r>
            <w:r w:rsidRPr="0669B0CD">
              <w:rPr>
                <w:sz w:val="22"/>
              </w:rPr>
              <w:t xml:space="preserve">*Spends extra time with students i.e. tutoring, </w:t>
            </w:r>
            <w:r w:rsidR="0ABE71CD" w:rsidRPr="0669B0CD">
              <w:rPr>
                <w:sz w:val="22"/>
              </w:rPr>
              <w:t>extra-curricular</w:t>
            </w:r>
            <w:r w:rsidRPr="0669B0CD">
              <w:rPr>
                <w:sz w:val="22"/>
              </w:rPr>
              <w:t xml:space="preserve"> activities</w:t>
            </w:r>
            <w:r>
              <w:br/>
            </w:r>
            <w:r w:rsidRPr="0669B0CD">
              <w:rPr>
                <w:sz w:val="22"/>
              </w:rPr>
              <w:t>*Implements new procedures</w:t>
            </w:r>
            <w:r>
              <w:br/>
            </w:r>
            <w:r w:rsidRPr="0669B0CD">
              <w:rPr>
                <w:sz w:val="22"/>
              </w:rPr>
              <w:t>*Seeks opportunities to grow professionally (i.e., attends available professional development opportunities)</w:t>
            </w:r>
          </w:p>
          <w:p w14:paraId="3B88899E" w14:textId="77777777" w:rsidR="0084320B" w:rsidRPr="002D2747" w:rsidRDefault="0084320B" w:rsidP="0084320B">
            <w:pPr>
              <w:rPr>
                <w:sz w:val="22"/>
              </w:rPr>
            </w:pPr>
          </w:p>
        </w:tc>
      </w:tr>
      <w:tr w:rsidR="0084320B" w:rsidRPr="00EB0617" w14:paraId="4C456705" w14:textId="77777777" w:rsidTr="0669B0CD">
        <w:trPr>
          <w:trHeight w:val="980"/>
        </w:trPr>
        <w:tc>
          <w:tcPr>
            <w:tcW w:w="659" w:type="pct"/>
          </w:tcPr>
          <w:p w14:paraId="28118CFE" w14:textId="77777777" w:rsidR="0084320B" w:rsidRPr="00EB0617" w:rsidRDefault="0084320B" w:rsidP="0084320B">
            <w:pPr>
              <w:rPr>
                <w:b/>
                <w:bCs/>
                <w:sz w:val="22"/>
              </w:rPr>
            </w:pPr>
            <w:r w:rsidRPr="00EB0617">
              <w:rPr>
                <w:b/>
                <w:bCs/>
                <w:sz w:val="22"/>
              </w:rPr>
              <w:lastRenderedPageBreak/>
              <w:t>B.  Effective work with diverse learners</w:t>
            </w:r>
          </w:p>
        </w:tc>
        <w:tc>
          <w:tcPr>
            <w:tcW w:w="980" w:type="pct"/>
          </w:tcPr>
          <w:p w14:paraId="27762E78" w14:textId="77777777" w:rsidR="0084320B" w:rsidRPr="00EB0617" w:rsidRDefault="0084320B" w:rsidP="0084320B">
            <w:pPr>
              <w:rPr>
                <w:sz w:val="22"/>
              </w:rPr>
            </w:pPr>
            <w:r w:rsidRPr="00EB0617">
              <w:rPr>
                <w:sz w:val="22"/>
              </w:rPr>
              <w:t>The student teacher</w:t>
            </w:r>
          </w:p>
          <w:p w14:paraId="67654E29" w14:textId="77777777" w:rsidR="0084320B" w:rsidRPr="00EB0617" w:rsidRDefault="0084320B" w:rsidP="0084320B">
            <w:pPr>
              <w:rPr>
                <w:sz w:val="22"/>
              </w:rPr>
            </w:pPr>
            <w:r w:rsidRPr="00EB0617">
              <w:rPr>
                <w:sz w:val="22"/>
              </w:rPr>
              <w:t xml:space="preserve">*Uses only on-level materials with no allowance for individual needs </w:t>
            </w:r>
          </w:p>
          <w:p w14:paraId="7DC166C6" w14:textId="77777777" w:rsidR="0084320B" w:rsidRPr="00EB0617" w:rsidRDefault="0084320B" w:rsidP="0084320B">
            <w:pPr>
              <w:rPr>
                <w:sz w:val="22"/>
              </w:rPr>
            </w:pPr>
            <w:r w:rsidRPr="00EB0617">
              <w:rPr>
                <w:sz w:val="22"/>
              </w:rPr>
              <w:t>*Relies only on the on-level teacher guide</w:t>
            </w:r>
          </w:p>
        </w:tc>
        <w:tc>
          <w:tcPr>
            <w:tcW w:w="3362" w:type="pct"/>
          </w:tcPr>
          <w:p w14:paraId="69E2BB2B" w14:textId="336CF77B" w:rsidR="0084320B" w:rsidRPr="002D2747" w:rsidRDefault="0084320B" w:rsidP="0DD04DCC">
            <w:pPr>
              <w:rPr>
                <w:sz w:val="22"/>
              </w:rPr>
            </w:pPr>
            <w:r w:rsidRPr="0DD04DCC">
              <w:rPr>
                <w:sz w:val="22"/>
              </w:rPr>
              <w:t>*At a minimum, the student teacher</w:t>
            </w:r>
            <w:r>
              <w:br/>
            </w:r>
            <w:r w:rsidRPr="0DD04DCC">
              <w:rPr>
                <w:sz w:val="22"/>
              </w:rPr>
              <w:t>*Makes only minimal adaptations for diverse learners</w:t>
            </w:r>
            <w:r>
              <w:br/>
            </w:r>
            <w:r w:rsidRPr="0DD04DCC">
              <w:rPr>
                <w:sz w:val="22"/>
              </w:rPr>
              <w:t>*Is aware of need for and adapts materials for diverse learners.</w:t>
            </w:r>
            <w:r>
              <w:br/>
            </w:r>
            <w:r w:rsidRPr="0DD04DCC">
              <w:rPr>
                <w:sz w:val="22"/>
              </w:rPr>
              <w:t>*Rarely uses additional resources</w:t>
            </w:r>
            <w:r>
              <w:br/>
            </w:r>
            <w:r>
              <w:br/>
            </w:r>
            <w:r w:rsidRPr="0DD04DCC">
              <w:rPr>
                <w:sz w:val="22"/>
              </w:rPr>
              <w:t>The student teacher may perform at a much higher level, including displaying the following:</w:t>
            </w:r>
            <w:r>
              <w:br/>
            </w:r>
            <w:r w:rsidRPr="0DD04DCC">
              <w:rPr>
                <w:sz w:val="22"/>
              </w:rPr>
              <w:t>*Consistently and appropriately addresses needs of individual learners</w:t>
            </w:r>
            <w:r>
              <w:br/>
            </w:r>
            <w:r w:rsidRPr="0DD04DCC">
              <w:rPr>
                <w:sz w:val="22"/>
              </w:rPr>
              <w:t>*Consistently finds and uses alternative resources to work with all students</w:t>
            </w:r>
            <w:r>
              <w:br/>
            </w:r>
            <w:r w:rsidRPr="0DD04DCC">
              <w:rPr>
                <w:sz w:val="22"/>
              </w:rPr>
              <w:t>*Knows and utilizes fine distinctions in needs of diverse learners</w:t>
            </w:r>
          </w:p>
        </w:tc>
      </w:tr>
      <w:tr w:rsidR="0084320B" w:rsidRPr="00EB0617" w14:paraId="2EAB5357" w14:textId="77777777" w:rsidTr="0669B0CD">
        <w:trPr>
          <w:trHeight w:val="260"/>
        </w:trPr>
        <w:tc>
          <w:tcPr>
            <w:tcW w:w="659" w:type="pct"/>
          </w:tcPr>
          <w:p w14:paraId="71528D82" w14:textId="77777777" w:rsidR="0084320B" w:rsidRPr="00EB0617" w:rsidRDefault="0084320B" w:rsidP="0084320B">
            <w:pPr>
              <w:rPr>
                <w:b/>
                <w:bCs/>
                <w:sz w:val="22"/>
              </w:rPr>
            </w:pPr>
            <w:r w:rsidRPr="00EB0617">
              <w:rPr>
                <w:b/>
                <w:bCs/>
                <w:sz w:val="22"/>
              </w:rPr>
              <w:t>C.  Positive &amp; effective classroom climate</w:t>
            </w:r>
          </w:p>
        </w:tc>
        <w:tc>
          <w:tcPr>
            <w:tcW w:w="980" w:type="pct"/>
          </w:tcPr>
          <w:p w14:paraId="7206FD41" w14:textId="77777777" w:rsidR="0084320B" w:rsidRPr="00EB0617" w:rsidRDefault="0084320B" w:rsidP="0084320B">
            <w:pPr>
              <w:rPr>
                <w:sz w:val="22"/>
              </w:rPr>
            </w:pPr>
            <w:r w:rsidRPr="00EB0617">
              <w:rPr>
                <w:sz w:val="22"/>
              </w:rPr>
              <w:t>The student teacher</w:t>
            </w:r>
          </w:p>
          <w:p w14:paraId="728087B9" w14:textId="39438734" w:rsidR="0084320B" w:rsidRPr="00EB0617" w:rsidRDefault="0084320B" w:rsidP="0669B0CD">
            <w:pPr>
              <w:rPr>
                <w:sz w:val="22"/>
              </w:rPr>
            </w:pPr>
            <w:r w:rsidRPr="0669B0CD">
              <w:rPr>
                <w:sz w:val="22"/>
              </w:rPr>
              <w:t xml:space="preserve">*Does not address physical aspects of classroom, </w:t>
            </w:r>
            <w:r w:rsidR="19ED495B" w:rsidRPr="0669B0CD">
              <w:rPr>
                <w:sz w:val="22"/>
              </w:rPr>
              <w:t>i.e.,</w:t>
            </w:r>
            <w:r w:rsidRPr="0669B0CD">
              <w:rPr>
                <w:sz w:val="22"/>
              </w:rPr>
              <w:t xml:space="preserve"> seating, lighting, temperature, bulletin boards, etc.</w:t>
            </w:r>
          </w:p>
          <w:p w14:paraId="3738BAB9" w14:textId="78E2B903" w:rsidR="0084320B" w:rsidRPr="00EB0617" w:rsidRDefault="0084320B" w:rsidP="0669B0CD">
            <w:pPr>
              <w:rPr>
                <w:sz w:val="22"/>
              </w:rPr>
            </w:pPr>
            <w:r w:rsidRPr="0669B0CD">
              <w:rPr>
                <w:sz w:val="22"/>
              </w:rPr>
              <w:t xml:space="preserve">*Inadequate planning, </w:t>
            </w:r>
            <w:r w:rsidR="77E35EDF" w:rsidRPr="0669B0CD">
              <w:rPr>
                <w:sz w:val="22"/>
              </w:rPr>
              <w:t>goal setting</w:t>
            </w:r>
            <w:r w:rsidRPr="0669B0CD">
              <w:rPr>
                <w:sz w:val="22"/>
              </w:rPr>
              <w:t xml:space="preserve">, and ability to establish realistically </w:t>
            </w:r>
            <w:bookmarkStart w:id="109" w:name="_Int_nBTx1fg0"/>
            <w:r w:rsidRPr="0669B0CD">
              <w:rPr>
                <w:sz w:val="22"/>
              </w:rPr>
              <w:t>high expectations</w:t>
            </w:r>
            <w:bookmarkEnd w:id="109"/>
            <w:r w:rsidRPr="0669B0CD">
              <w:rPr>
                <w:sz w:val="22"/>
              </w:rPr>
              <w:t xml:space="preserve"> for the learners</w:t>
            </w:r>
          </w:p>
          <w:p w14:paraId="426EA958" w14:textId="77777777" w:rsidR="0084320B" w:rsidRPr="00EB0617" w:rsidRDefault="0084320B" w:rsidP="0084320B">
            <w:pPr>
              <w:rPr>
                <w:sz w:val="22"/>
              </w:rPr>
            </w:pPr>
            <w:r w:rsidRPr="00EB0617">
              <w:rPr>
                <w:sz w:val="22"/>
              </w:rPr>
              <w:t>*Ineffective use of materials, transitions, and positive attitude</w:t>
            </w:r>
          </w:p>
          <w:p w14:paraId="7C832C9A" w14:textId="4926246C" w:rsidR="0084320B" w:rsidRPr="00EB0617" w:rsidRDefault="0084320B" w:rsidP="0084320B">
            <w:pPr>
              <w:rPr>
                <w:sz w:val="22"/>
              </w:rPr>
            </w:pPr>
            <w:r w:rsidRPr="00EB0617">
              <w:rPr>
                <w:sz w:val="22"/>
              </w:rPr>
              <w:t xml:space="preserve">*Poor directions and procedures </w:t>
            </w:r>
            <w:r w:rsidR="00EF1086" w:rsidRPr="00EB0617">
              <w:rPr>
                <w:sz w:val="22"/>
              </w:rPr>
              <w:t>result</w:t>
            </w:r>
            <w:r w:rsidRPr="00EB0617">
              <w:rPr>
                <w:sz w:val="22"/>
              </w:rPr>
              <w:t xml:space="preserve"> in frequent learner time off task</w:t>
            </w:r>
          </w:p>
          <w:p w14:paraId="512A31C0" w14:textId="77777777" w:rsidR="0084320B" w:rsidRPr="00EB0617" w:rsidRDefault="0084320B" w:rsidP="0084320B">
            <w:pPr>
              <w:rPr>
                <w:sz w:val="22"/>
              </w:rPr>
            </w:pPr>
            <w:r w:rsidRPr="00EB0617">
              <w:rPr>
                <w:sz w:val="22"/>
              </w:rPr>
              <w:t>*Inappropriate responses to behavior result in frequent disruptions</w:t>
            </w:r>
          </w:p>
          <w:p w14:paraId="593283AB" w14:textId="77777777" w:rsidR="0084320B" w:rsidRPr="00EB0617" w:rsidRDefault="0084320B" w:rsidP="0084320B">
            <w:pPr>
              <w:rPr>
                <w:sz w:val="22"/>
              </w:rPr>
            </w:pPr>
            <w:r w:rsidRPr="00EB0617">
              <w:rPr>
                <w:sz w:val="22"/>
              </w:rPr>
              <w:t xml:space="preserve">*Uses sarcasm, negative reinforcement, </w:t>
            </w:r>
            <w:r w:rsidRPr="00EB0617">
              <w:rPr>
                <w:sz w:val="22"/>
              </w:rPr>
              <w:lastRenderedPageBreak/>
              <w:t>and rewards inappropriately</w:t>
            </w:r>
          </w:p>
        </w:tc>
        <w:tc>
          <w:tcPr>
            <w:tcW w:w="3362" w:type="pct"/>
          </w:tcPr>
          <w:p w14:paraId="5517DB23" w14:textId="77777777" w:rsidR="0084320B" w:rsidRPr="00EB0617" w:rsidRDefault="0084320B" w:rsidP="0DD04DCC">
            <w:pPr>
              <w:rPr>
                <w:sz w:val="22"/>
              </w:rPr>
            </w:pPr>
            <w:r w:rsidRPr="0DD04DCC">
              <w:rPr>
                <w:sz w:val="22"/>
              </w:rPr>
              <w:lastRenderedPageBreak/>
              <w:t>At a minimum, the student teacher</w:t>
            </w:r>
            <w:r>
              <w:br/>
            </w:r>
            <w:r w:rsidRPr="0DD04DCC">
              <w:rPr>
                <w:sz w:val="22"/>
              </w:rPr>
              <w:t>*Adjusts physical room environment only when Mentor Teacher asks</w:t>
            </w:r>
            <w:r>
              <w:br/>
            </w:r>
            <w:r w:rsidRPr="0DD04DCC">
              <w:rPr>
                <w:sz w:val="22"/>
              </w:rPr>
              <w:t>*Begins to demonstrate thoughtful planning, ability to set goals and achieve them, and convey realistically high expectations for the learners</w:t>
            </w:r>
            <w:r>
              <w:br/>
            </w:r>
            <w:r w:rsidRPr="0DD04DCC">
              <w:rPr>
                <w:sz w:val="22"/>
              </w:rPr>
              <w:t>*Inconsistent effective use of materials, transitions, and positive attitude</w:t>
            </w:r>
            <w:r>
              <w:br/>
            </w:r>
            <w:r w:rsidRPr="0DD04DCC">
              <w:rPr>
                <w:sz w:val="22"/>
              </w:rPr>
              <w:t>*Inconsistent use of effective directions and procedures results in sporadic learner time off task</w:t>
            </w:r>
            <w:r>
              <w:br/>
            </w:r>
            <w:r w:rsidRPr="0DD04DCC">
              <w:rPr>
                <w:sz w:val="22"/>
              </w:rPr>
              <w:t>*Beginning to respond appropriately to behavior, reducing disruptions</w:t>
            </w:r>
            <w:r>
              <w:br/>
            </w:r>
            <w:r w:rsidRPr="0DD04DCC">
              <w:rPr>
                <w:sz w:val="22"/>
              </w:rPr>
              <w:t>*Uses limited sarcasm and uses positive rewards and reinforcements inconsistently</w:t>
            </w:r>
            <w:r>
              <w:br/>
            </w:r>
            <w:r>
              <w:br/>
            </w:r>
            <w:r w:rsidRPr="0DD04DCC">
              <w:rPr>
                <w:sz w:val="22"/>
              </w:rPr>
              <w:t>The student teacher may perform at a much higher level, including displaying the following:</w:t>
            </w:r>
            <w:r>
              <w:br/>
            </w:r>
            <w:r w:rsidRPr="0DD04DCC">
              <w:rPr>
                <w:sz w:val="22"/>
              </w:rPr>
              <w:t>*Demonstrates understanding of correlation between physical environment and student learning</w:t>
            </w:r>
            <w:r>
              <w:br/>
            </w:r>
            <w:r w:rsidRPr="0DD04DCC">
              <w:rPr>
                <w:sz w:val="22"/>
              </w:rPr>
              <w:t>*Consistently demonstrates thoughtful planning, ability to set and achieve goals, and conveys realistically high expectations for all learners</w:t>
            </w:r>
            <w:r>
              <w:br/>
            </w:r>
            <w:r w:rsidRPr="0DD04DCC">
              <w:rPr>
                <w:sz w:val="22"/>
              </w:rPr>
              <w:t>*Consistently demonstrates appropriate use of materials, effective transition strategies and positive attitude. Non-instructional duties, such as attendance, lunch count, etc., are attended to while learners become engaged with academic tasks</w:t>
            </w:r>
            <w:r>
              <w:br/>
            </w:r>
            <w:r w:rsidRPr="0DD04DCC">
              <w:rPr>
                <w:sz w:val="22"/>
              </w:rPr>
              <w:t>*Directions and procedures are consistently clear and concise, resulting and concentrated learner time on task</w:t>
            </w:r>
            <w:r>
              <w:br/>
            </w:r>
            <w:r w:rsidRPr="0DD04DCC">
              <w:rPr>
                <w:sz w:val="22"/>
              </w:rPr>
              <w:t>*Consistently demonstrates ability to respond appropriately to a variety of learner behaviors, resulting if few class disruptions</w:t>
            </w:r>
            <w:r>
              <w:br/>
            </w:r>
            <w:r w:rsidRPr="0DD04DCC">
              <w:rPr>
                <w:sz w:val="22"/>
              </w:rPr>
              <w:t>*Consistently uses positive reinforcements and rewards for all learners</w:t>
            </w:r>
            <w:r>
              <w:br/>
            </w:r>
            <w:r w:rsidRPr="0DD04DCC">
              <w:rPr>
                <w:sz w:val="22"/>
              </w:rPr>
              <w:lastRenderedPageBreak/>
              <w:t>*Actively seeks creative ways to promote learning and self-discipline</w:t>
            </w:r>
            <w:r>
              <w:br/>
            </w:r>
            <w:r w:rsidRPr="0DD04DCC">
              <w:rPr>
                <w:sz w:val="22"/>
              </w:rPr>
              <w:t>*Independently plans and implements comprehensive lessons for most effective learner time on task</w:t>
            </w:r>
            <w:r>
              <w:br/>
            </w:r>
            <w:r w:rsidRPr="0DD04DCC">
              <w:rPr>
                <w:sz w:val="22"/>
              </w:rPr>
              <w:t>*Learner motivation and monitoring are built into plans as well as regular classroom staple</w:t>
            </w:r>
          </w:p>
          <w:p w14:paraId="57C0D796" w14:textId="77777777" w:rsidR="0084320B" w:rsidRPr="00EB0617" w:rsidRDefault="0084320B" w:rsidP="0084320B">
            <w:pPr>
              <w:rPr>
                <w:sz w:val="22"/>
              </w:rPr>
            </w:pPr>
          </w:p>
        </w:tc>
      </w:tr>
      <w:tr w:rsidR="0084320B" w:rsidRPr="00EB0617" w14:paraId="722F8798" w14:textId="77777777" w:rsidTr="0669B0CD">
        <w:trPr>
          <w:trHeight w:val="3959"/>
        </w:trPr>
        <w:tc>
          <w:tcPr>
            <w:tcW w:w="659" w:type="pct"/>
          </w:tcPr>
          <w:p w14:paraId="6E505863" w14:textId="77777777" w:rsidR="0084320B" w:rsidRPr="00EB0617" w:rsidRDefault="0084320B" w:rsidP="0084320B">
            <w:pPr>
              <w:rPr>
                <w:b/>
                <w:bCs/>
                <w:sz w:val="22"/>
              </w:rPr>
            </w:pPr>
            <w:r w:rsidRPr="00EB0617">
              <w:rPr>
                <w:b/>
                <w:bCs/>
                <w:sz w:val="22"/>
              </w:rPr>
              <w:t>D.  Learning theories and instructional strategies</w:t>
            </w:r>
          </w:p>
        </w:tc>
        <w:tc>
          <w:tcPr>
            <w:tcW w:w="980" w:type="pct"/>
          </w:tcPr>
          <w:p w14:paraId="2DB06AD5" w14:textId="77777777" w:rsidR="0084320B" w:rsidRPr="00EB0617" w:rsidRDefault="0084320B" w:rsidP="0084320B">
            <w:pPr>
              <w:rPr>
                <w:sz w:val="22"/>
              </w:rPr>
            </w:pPr>
            <w:r w:rsidRPr="00EB0617">
              <w:rPr>
                <w:sz w:val="22"/>
              </w:rPr>
              <w:t>The student teacher</w:t>
            </w:r>
          </w:p>
          <w:p w14:paraId="2C275ECB" w14:textId="77777777" w:rsidR="0084320B" w:rsidRPr="00EB0617" w:rsidRDefault="0084320B" w:rsidP="0084320B">
            <w:pPr>
              <w:rPr>
                <w:sz w:val="22"/>
              </w:rPr>
            </w:pPr>
            <w:r w:rsidRPr="00EB0617">
              <w:rPr>
                <w:sz w:val="22"/>
              </w:rPr>
              <w:t>*Plans using only published teacher guides</w:t>
            </w:r>
          </w:p>
          <w:p w14:paraId="403D7019" w14:textId="77777777" w:rsidR="0084320B" w:rsidRPr="00EB0617" w:rsidRDefault="0084320B" w:rsidP="0084320B">
            <w:pPr>
              <w:rPr>
                <w:sz w:val="22"/>
              </w:rPr>
            </w:pPr>
            <w:r w:rsidRPr="00EB0617">
              <w:rPr>
                <w:sz w:val="22"/>
              </w:rPr>
              <w:t>*Uses only whole class lecture and assessment</w:t>
            </w:r>
          </w:p>
          <w:p w14:paraId="0FFA40A4" w14:textId="77777777" w:rsidR="0084320B" w:rsidRPr="00EB0617" w:rsidRDefault="0084320B" w:rsidP="0084320B">
            <w:pPr>
              <w:rPr>
                <w:sz w:val="22"/>
              </w:rPr>
            </w:pPr>
            <w:r w:rsidRPr="00EB0617">
              <w:rPr>
                <w:sz w:val="22"/>
              </w:rPr>
              <w:t>*Uses assessment only for grading purposes</w:t>
            </w:r>
          </w:p>
        </w:tc>
        <w:tc>
          <w:tcPr>
            <w:tcW w:w="3362" w:type="pct"/>
          </w:tcPr>
          <w:p w14:paraId="2CF8699C" w14:textId="77777777" w:rsidR="0084320B" w:rsidRPr="002D2747" w:rsidRDefault="0084320B" w:rsidP="0DD04DCC">
            <w:pPr>
              <w:rPr>
                <w:sz w:val="22"/>
              </w:rPr>
            </w:pPr>
            <w:r w:rsidRPr="0DD04DCC">
              <w:rPr>
                <w:sz w:val="22"/>
              </w:rPr>
              <w:t>At a minimum, the student teacher</w:t>
            </w:r>
            <w:r>
              <w:br/>
            </w:r>
            <w:r w:rsidRPr="0DD04DCC">
              <w:rPr>
                <w:sz w:val="22"/>
              </w:rPr>
              <w:t>*Some creative planning and teaching</w:t>
            </w:r>
            <w:r>
              <w:br/>
            </w:r>
            <w:r w:rsidRPr="0DD04DCC">
              <w:rPr>
                <w:sz w:val="22"/>
              </w:rPr>
              <w:t>*Consistently depends on mentor for ideas</w:t>
            </w:r>
            <w:r>
              <w:br/>
            </w:r>
            <w:r w:rsidRPr="0DD04DCC">
              <w:rPr>
                <w:sz w:val="22"/>
              </w:rPr>
              <w:t>*Needs constant guidance for preparation and implementation of lessons and instructional strategies</w:t>
            </w:r>
            <w:r>
              <w:br/>
            </w:r>
            <w:r>
              <w:br/>
            </w:r>
            <w:r w:rsidRPr="0DD04DCC">
              <w:rPr>
                <w:sz w:val="22"/>
              </w:rPr>
              <w:t>The student teacher may perform at a much higher level, including displaying the following:</w:t>
            </w:r>
            <w:r>
              <w:br/>
            </w:r>
            <w:r w:rsidRPr="0DD04DCC">
              <w:rPr>
                <w:sz w:val="22"/>
              </w:rPr>
              <w:t>*Frequently uses creative planning and teaching</w:t>
            </w:r>
            <w:r>
              <w:br/>
            </w:r>
            <w:r w:rsidRPr="0DD04DCC">
              <w:rPr>
                <w:sz w:val="22"/>
              </w:rPr>
              <w:t>*Standards, benchmarks, assessments, and enrichment for learning are reflected in planning</w:t>
            </w:r>
            <w:r>
              <w:br/>
            </w:r>
            <w:r w:rsidRPr="0DD04DCC">
              <w:rPr>
                <w:sz w:val="22"/>
              </w:rPr>
              <w:t>*Encourages critical thinking</w:t>
            </w:r>
            <w:r>
              <w:br/>
            </w:r>
            <w:r w:rsidRPr="0DD04DCC">
              <w:rPr>
                <w:sz w:val="22"/>
              </w:rPr>
              <w:t>*Responds to suggestions and shows continual growth</w:t>
            </w:r>
            <w:r>
              <w:br/>
            </w:r>
            <w:r w:rsidRPr="0DD04DCC">
              <w:rPr>
                <w:sz w:val="22"/>
              </w:rPr>
              <w:t>*Appropriate use of assessment and materials</w:t>
            </w:r>
            <w:r>
              <w:br/>
            </w:r>
            <w:r w:rsidRPr="0DD04DCC">
              <w:rPr>
                <w:sz w:val="22"/>
              </w:rPr>
              <w:t>*Shows independence in using multiple teaching strategies</w:t>
            </w:r>
            <w:r>
              <w:br/>
            </w:r>
            <w:r w:rsidRPr="0DD04DCC">
              <w:rPr>
                <w:sz w:val="22"/>
              </w:rPr>
              <w:t>*Works as a facilitator for learning</w:t>
            </w:r>
            <w:r>
              <w:br/>
            </w:r>
            <w:r w:rsidRPr="0DD04DCC">
              <w:rPr>
                <w:sz w:val="22"/>
              </w:rPr>
              <w:t>*Consistently uses creative planning and teaching</w:t>
            </w:r>
            <w:r>
              <w:br/>
            </w:r>
            <w:r w:rsidRPr="0DD04DCC">
              <w:rPr>
                <w:sz w:val="22"/>
              </w:rPr>
              <w:t>*Independently implements a variety of theories and strategies</w:t>
            </w:r>
            <w:r>
              <w:br/>
            </w:r>
            <w:r w:rsidRPr="0DD04DCC">
              <w:rPr>
                <w:sz w:val="22"/>
              </w:rPr>
              <w:t>*Creates assessment documents which reflect learning</w:t>
            </w:r>
            <w:r>
              <w:br/>
            </w:r>
            <w:r w:rsidRPr="0DD04DCC">
              <w:rPr>
                <w:sz w:val="22"/>
              </w:rPr>
              <w:t>*Works as a facilitator for learning beyond expectations</w:t>
            </w:r>
          </w:p>
          <w:p w14:paraId="0D142F6F" w14:textId="77777777" w:rsidR="0084320B" w:rsidRPr="002D2747" w:rsidRDefault="0084320B" w:rsidP="0084320B">
            <w:pPr>
              <w:rPr>
                <w:sz w:val="22"/>
              </w:rPr>
            </w:pPr>
          </w:p>
        </w:tc>
      </w:tr>
      <w:tr w:rsidR="0084320B" w:rsidRPr="00EB0617" w14:paraId="6AAB4340" w14:textId="77777777" w:rsidTr="0669B0CD">
        <w:trPr>
          <w:trHeight w:val="440"/>
        </w:trPr>
        <w:tc>
          <w:tcPr>
            <w:tcW w:w="659" w:type="pct"/>
          </w:tcPr>
          <w:p w14:paraId="7B276240" w14:textId="77777777" w:rsidR="0084320B" w:rsidRPr="00EB0617" w:rsidRDefault="0084320B" w:rsidP="0084320B">
            <w:pPr>
              <w:rPr>
                <w:b/>
                <w:bCs/>
                <w:sz w:val="22"/>
              </w:rPr>
            </w:pPr>
            <w:r w:rsidRPr="00EB0617">
              <w:rPr>
                <w:b/>
                <w:bCs/>
                <w:sz w:val="22"/>
              </w:rPr>
              <w:t>E.  Effective instructional planning and assessment</w:t>
            </w:r>
          </w:p>
        </w:tc>
        <w:tc>
          <w:tcPr>
            <w:tcW w:w="980" w:type="pct"/>
          </w:tcPr>
          <w:p w14:paraId="4D397192" w14:textId="77777777" w:rsidR="0084320B" w:rsidRPr="00EB0617" w:rsidRDefault="0084320B" w:rsidP="0084320B">
            <w:pPr>
              <w:rPr>
                <w:sz w:val="22"/>
              </w:rPr>
            </w:pPr>
            <w:r w:rsidRPr="00EB0617">
              <w:rPr>
                <w:sz w:val="22"/>
              </w:rPr>
              <w:t>The student teacher</w:t>
            </w:r>
          </w:p>
          <w:p w14:paraId="31C0AC43" w14:textId="77777777" w:rsidR="0084320B" w:rsidRPr="00EB0617" w:rsidRDefault="0084320B" w:rsidP="0084320B">
            <w:pPr>
              <w:rPr>
                <w:sz w:val="22"/>
              </w:rPr>
            </w:pPr>
            <w:r w:rsidRPr="00EB0617">
              <w:rPr>
                <w:sz w:val="22"/>
              </w:rPr>
              <w:t>*Uses only prepared teacher-guide plans</w:t>
            </w:r>
          </w:p>
          <w:p w14:paraId="304CF848" w14:textId="77777777" w:rsidR="0084320B" w:rsidRPr="00EB0617" w:rsidRDefault="0084320B" w:rsidP="0084320B">
            <w:pPr>
              <w:rPr>
                <w:sz w:val="22"/>
              </w:rPr>
            </w:pPr>
            <w:r w:rsidRPr="00EB0617">
              <w:rPr>
                <w:sz w:val="22"/>
              </w:rPr>
              <w:t>*Lesson plans are incomplete and/or untimely</w:t>
            </w:r>
          </w:p>
          <w:p w14:paraId="751DBB19" w14:textId="77777777" w:rsidR="0084320B" w:rsidRPr="00EB0617" w:rsidRDefault="0084320B" w:rsidP="0084320B">
            <w:pPr>
              <w:rPr>
                <w:sz w:val="22"/>
              </w:rPr>
            </w:pPr>
            <w:r w:rsidRPr="00EB0617">
              <w:rPr>
                <w:sz w:val="22"/>
              </w:rPr>
              <w:lastRenderedPageBreak/>
              <w:t xml:space="preserve">*Assessment for grading </w:t>
            </w:r>
            <w:proofErr w:type="gramStart"/>
            <w:r w:rsidRPr="00EB0617">
              <w:rPr>
                <w:sz w:val="22"/>
              </w:rPr>
              <w:t>purpose</w:t>
            </w:r>
            <w:proofErr w:type="gramEnd"/>
            <w:r w:rsidRPr="00EB0617">
              <w:rPr>
                <w:sz w:val="22"/>
              </w:rPr>
              <w:t xml:space="preserve"> only</w:t>
            </w:r>
          </w:p>
          <w:p w14:paraId="2D620E2C" w14:textId="77777777" w:rsidR="0084320B" w:rsidRPr="00EB0617" w:rsidRDefault="0084320B" w:rsidP="0084320B">
            <w:pPr>
              <w:rPr>
                <w:sz w:val="22"/>
              </w:rPr>
            </w:pPr>
            <w:r w:rsidRPr="00EB0617">
              <w:rPr>
                <w:sz w:val="22"/>
              </w:rPr>
              <w:t>*No apparent connection between planning and assessment</w:t>
            </w:r>
          </w:p>
        </w:tc>
        <w:tc>
          <w:tcPr>
            <w:tcW w:w="3362" w:type="pct"/>
          </w:tcPr>
          <w:p w14:paraId="0EC93B30" w14:textId="77777777" w:rsidR="0084320B" w:rsidRPr="002D2747" w:rsidRDefault="0084320B" w:rsidP="0DD04DCC">
            <w:pPr>
              <w:rPr>
                <w:sz w:val="22"/>
              </w:rPr>
            </w:pPr>
            <w:r w:rsidRPr="0DD04DCC">
              <w:rPr>
                <w:sz w:val="22"/>
              </w:rPr>
              <w:lastRenderedPageBreak/>
              <w:t>At a minimum, the student teacher</w:t>
            </w:r>
            <w:r>
              <w:br/>
            </w:r>
            <w:r w:rsidRPr="0DD04DCC">
              <w:rPr>
                <w:sz w:val="22"/>
              </w:rPr>
              <w:t>*Plans for the short term</w:t>
            </w:r>
            <w:r>
              <w:br/>
            </w:r>
            <w:r w:rsidRPr="0DD04DCC">
              <w:rPr>
                <w:sz w:val="22"/>
              </w:rPr>
              <w:t>*Plans are ready on time</w:t>
            </w:r>
            <w:r>
              <w:br/>
            </w:r>
            <w:r w:rsidRPr="0DD04DCC">
              <w:rPr>
                <w:sz w:val="22"/>
              </w:rPr>
              <w:t>*Reflects on effectiveness of the lesson</w:t>
            </w:r>
            <w:r>
              <w:br/>
            </w:r>
            <w:r w:rsidRPr="0DD04DCC">
              <w:rPr>
                <w:sz w:val="22"/>
              </w:rPr>
              <w:t>*Plans reflect some standards, benchmarks, assessment, correctives, and enrichment</w:t>
            </w:r>
            <w:r>
              <w:br/>
            </w:r>
            <w:r w:rsidRPr="0DD04DCC">
              <w:rPr>
                <w:sz w:val="22"/>
              </w:rPr>
              <w:t>*Has basic knowledge of planning</w:t>
            </w:r>
            <w:r>
              <w:br/>
            </w:r>
            <w:r>
              <w:br/>
            </w:r>
            <w:r w:rsidRPr="0DD04DCC">
              <w:rPr>
                <w:sz w:val="22"/>
              </w:rPr>
              <w:lastRenderedPageBreak/>
              <w:t>The student teacher may perform at a much higher level, including displaying the following:</w:t>
            </w:r>
            <w:r>
              <w:br/>
            </w:r>
            <w:r w:rsidRPr="0DD04DCC">
              <w:rPr>
                <w:sz w:val="22"/>
              </w:rPr>
              <w:t>*Plans reflect standards, benchmarks, assessments, correctives, and enrichment</w:t>
            </w:r>
            <w:r>
              <w:br/>
            </w:r>
            <w:r w:rsidRPr="0DD04DCC">
              <w:rPr>
                <w:sz w:val="22"/>
              </w:rPr>
              <w:t>*Independently plans and creates assessments for the benefit of the learners</w:t>
            </w:r>
            <w:r>
              <w:br/>
            </w:r>
            <w:r w:rsidRPr="0DD04DCC">
              <w:rPr>
                <w:sz w:val="22"/>
              </w:rPr>
              <w:t>*Reflects on the lesson and implements changes based on reflection</w:t>
            </w:r>
            <w:r>
              <w:br/>
            </w:r>
            <w:r w:rsidRPr="0DD04DCC">
              <w:rPr>
                <w:sz w:val="22"/>
              </w:rPr>
              <w:t>*Independent preparation requires little input from mentor and more cooperative teaching for benefit of learner</w:t>
            </w:r>
            <w:r>
              <w:br/>
            </w:r>
            <w:r w:rsidRPr="0DD04DCC">
              <w:rPr>
                <w:sz w:val="22"/>
              </w:rPr>
              <w:t>*Open communication promotes creative planning</w:t>
            </w:r>
            <w:r>
              <w:br/>
            </w:r>
            <w:r w:rsidRPr="0DD04DCC">
              <w:rPr>
                <w:sz w:val="22"/>
              </w:rPr>
              <w:t>*Short term plans are consistently tied to long term goals</w:t>
            </w:r>
            <w:r>
              <w:br/>
            </w:r>
            <w:r w:rsidRPr="0DD04DCC">
              <w:rPr>
                <w:sz w:val="22"/>
              </w:rPr>
              <w:t>*Uses supplemental materials to make instruction motivational</w:t>
            </w:r>
            <w:r>
              <w:br/>
            </w:r>
            <w:r w:rsidRPr="0DD04DCC">
              <w:rPr>
                <w:sz w:val="22"/>
              </w:rPr>
              <w:t>*Skillfully manages time for correctives and enrichment's</w:t>
            </w:r>
          </w:p>
          <w:p w14:paraId="4475AD14" w14:textId="77777777" w:rsidR="0084320B" w:rsidRPr="002D2747" w:rsidRDefault="0084320B" w:rsidP="0084320B">
            <w:pPr>
              <w:rPr>
                <w:sz w:val="22"/>
              </w:rPr>
            </w:pPr>
          </w:p>
        </w:tc>
      </w:tr>
      <w:tr w:rsidR="0084320B" w:rsidRPr="00EB0617" w14:paraId="06D03437" w14:textId="77777777" w:rsidTr="0669B0CD">
        <w:trPr>
          <w:trHeight w:val="2907"/>
        </w:trPr>
        <w:tc>
          <w:tcPr>
            <w:tcW w:w="659" w:type="pct"/>
          </w:tcPr>
          <w:p w14:paraId="47091996" w14:textId="77777777" w:rsidR="0084320B" w:rsidRPr="00EB0617" w:rsidRDefault="0084320B" w:rsidP="0084320B">
            <w:pPr>
              <w:rPr>
                <w:b/>
                <w:bCs/>
                <w:sz w:val="22"/>
              </w:rPr>
            </w:pPr>
            <w:r w:rsidRPr="00EB0617">
              <w:rPr>
                <w:b/>
                <w:bCs/>
                <w:sz w:val="22"/>
              </w:rPr>
              <w:t>F.  Positive interpersonal relationships</w:t>
            </w:r>
          </w:p>
        </w:tc>
        <w:tc>
          <w:tcPr>
            <w:tcW w:w="980" w:type="pct"/>
          </w:tcPr>
          <w:p w14:paraId="1F3950CA" w14:textId="77777777" w:rsidR="0084320B" w:rsidRPr="00EB0617" w:rsidRDefault="0084320B" w:rsidP="0084320B">
            <w:pPr>
              <w:rPr>
                <w:sz w:val="22"/>
              </w:rPr>
            </w:pPr>
            <w:r w:rsidRPr="00EB0617">
              <w:rPr>
                <w:sz w:val="22"/>
              </w:rPr>
              <w:t>The student teacher</w:t>
            </w:r>
          </w:p>
          <w:p w14:paraId="30688365" w14:textId="77777777" w:rsidR="0084320B" w:rsidRPr="00EB0617" w:rsidRDefault="0084320B" w:rsidP="0084320B">
            <w:pPr>
              <w:rPr>
                <w:sz w:val="22"/>
              </w:rPr>
            </w:pPr>
            <w:r w:rsidRPr="00EB0617">
              <w:rPr>
                <w:sz w:val="22"/>
              </w:rPr>
              <w:t xml:space="preserve">*Lacks communication skills </w:t>
            </w:r>
          </w:p>
          <w:p w14:paraId="12384079" w14:textId="77777777" w:rsidR="0084320B" w:rsidRPr="00EB0617" w:rsidRDefault="0084320B" w:rsidP="0084320B">
            <w:pPr>
              <w:rPr>
                <w:sz w:val="22"/>
              </w:rPr>
            </w:pPr>
            <w:r w:rsidRPr="00EB0617">
              <w:rPr>
                <w:sz w:val="22"/>
              </w:rPr>
              <w:t>*Shows negative or no response to constructive criticism</w:t>
            </w:r>
          </w:p>
          <w:p w14:paraId="0E3B60CF" w14:textId="0285BC8C" w:rsidR="0084320B" w:rsidRPr="00EB0617" w:rsidRDefault="0084320B" w:rsidP="0669B0CD">
            <w:pPr>
              <w:rPr>
                <w:sz w:val="22"/>
              </w:rPr>
            </w:pPr>
            <w:r w:rsidRPr="0669B0CD">
              <w:rPr>
                <w:sz w:val="22"/>
              </w:rPr>
              <w:t xml:space="preserve">*Unprofessional activities, </w:t>
            </w:r>
            <w:r w:rsidR="3F575DCA" w:rsidRPr="0669B0CD">
              <w:rPr>
                <w:sz w:val="22"/>
              </w:rPr>
              <w:t>i.e.,</w:t>
            </w:r>
            <w:r w:rsidRPr="0669B0CD">
              <w:rPr>
                <w:sz w:val="22"/>
              </w:rPr>
              <w:t xml:space="preserve"> gossip inside or outside of classroom is evident</w:t>
            </w:r>
          </w:p>
        </w:tc>
        <w:tc>
          <w:tcPr>
            <w:tcW w:w="3362" w:type="pct"/>
          </w:tcPr>
          <w:p w14:paraId="4862030E" w14:textId="77777777" w:rsidR="0084320B" w:rsidRPr="00EB0617" w:rsidRDefault="0084320B" w:rsidP="0084320B">
            <w:pPr>
              <w:rPr>
                <w:sz w:val="22"/>
              </w:rPr>
            </w:pPr>
            <w:r w:rsidRPr="00EB0617">
              <w:rPr>
                <w:sz w:val="22"/>
              </w:rPr>
              <w:t>At a minimum, the student teacher</w:t>
            </w:r>
            <w:r w:rsidRPr="00EB0617">
              <w:rPr>
                <w:sz w:val="22"/>
              </w:rPr>
              <w:br/>
              <w:t>*Demonstrates some change of behavior according to suggestions</w:t>
            </w:r>
            <w:r w:rsidRPr="00EB0617">
              <w:rPr>
                <w:sz w:val="22"/>
              </w:rPr>
              <w:br/>
              <w:t>*Learns from constructive criticism</w:t>
            </w:r>
            <w:r w:rsidRPr="00EB0617">
              <w:rPr>
                <w:sz w:val="22"/>
              </w:rPr>
              <w:br/>
              <w:t>*Works on recommended attitude changes</w:t>
            </w:r>
            <w:r w:rsidRPr="00EB0617">
              <w:rPr>
                <w:sz w:val="22"/>
              </w:rPr>
              <w:br/>
              <w:t>*Communication skills with K-12 learners and/or colleagues needs improvement</w:t>
            </w:r>
            <w:r w:rsidRPr="00EB0617">
              <w:rPr>
                <w:sz w:val="22"/>
              </w:rPr>
              <w:br/>
            </w:r>
            <w:r w:rsidRPr="00EB0617">
              <w:rPr>
                <w:sz w:val="22"/>
              </w:rPr>
              <w:br/>
              <w:t>The student teacher may perform at a much higher level, including displaying the following:</w:t>
            </w:r>
            <w:r w:rsidRPr="00EB0617">
              <w:rPr>
                <w:sz w:val="22"/>
              </w:rPr>
              <w:br/>
              <w:t>*Actively seeks out positive interaction with K-12 learners and colleagues</w:t>
            </w:r>
            <w:r w:rsidRPr="00EB0617">
              <w:rPr>
                <w:sz w:val="22"/>
              </w:rPr>
              <w:br/>
              <w:t>*Conducts him/herself professionally</w:t>
            </w:r>
            <w:r w:rsidRPr="00EB0617">
              <w:rPr>
                <w:sz w:val="22"/>
              </w:rPr>
              <w:br/>
              <w:t>*Communicates effectively with K-12 learners and colleagues</w:t>
            </w:r>
            <w:r w:rsidRPr="00EB0617">
              <w:rPr>
                <w:sz w:val="22"/>
              </w:rPr>
              <w:br/>
              <w:t>*Learns from and acts upon constructive criticism</w:t>
            </w:r>
            <w:r w:rsidRPr="00EB0617">
              <w:rPr>
                <w:sz w:val="22"/>
              </w:rPr>
              <w:br/>
              <w:t>*Shares knowledge and skills with colleagues</w:t>
            </w:r>
            <w:r w:rsidRPr="00EB0617">
              <w:rPr>
                <w:sz w:val="22"/>
              </w:rPr>
              <w:br/>
              <w:t>*Practices self-evaluation and reflection and adjustments are positive improvements</w:t>
            </w:r>
          </w:p>
          <w:p w14:paraId="120C4E94" w14:textId="77777777" w:rsidR="0084320B" w:rsidRPr="00EB0617" w:rsidRDefault="0084320B" w:rsidP="0084320B">
            <w:pPr>
              <w:rPr>
                <w:sz w:val="22"/>
              </w:rPr>
            </w:pPr>
          </w:p>
        </w:tc>
      </w:tr>
      <w:tr w:rsidR="0084320B" w:rsidRPr="00EB0617" w14:paraId="37CF1181" w14:textId="77777777" w:rsidTr="0669B0CD">
        <w:trPr>
          <w:trHeight w:val="1070"/>
        </w:trPr>
        <w:tc>
          <w:tcPr>
            <w:tcW w:w="659" w:type="pct"/>
          </w:tcPr>
          <w:p w14:paraId="1509806E" w14:textId="77777777" w:rsidR="0084320B" w:rsidRPr="00EB0617" w:rsidRDefault="0084320B" w:rsidP="0084320B">
            <w:pPr>
              <w:rPr>
                <w:b/>
                <w:bCs/>
                <w:sz w:val="22"/>
              </w:rPr>
            </w:pPr>
            <w:r w:rsidRPr="00EB0617">
              <w:rPr>
                <w:b/>
                <w:bCs/>
                <w:sz w:val="22"/>
              </w:rPr>
              <w:t>G.  Sensitivity to school, community, and global cultures</w:t>
            </w:r>
          </w:p>
        </w:tc>
        <w:tc>
          <w:tcPr>
            <w:tcW w:w="980" w:type="pct"/>
          </w:tcPr>
          <w:p w14:paraId="0A00560F" w14:textId="77777777" w:rsidR="0084320B" w:rsidRPr="00EB0617" w:rsidRDefault="0084320B" w:rsidP="0084320B">
            <w:pPr>
              <w:rPr>
                <w:sz w:val="22"/>
              </w:rPr>
            </w:pPr>
            <w:r w:rsidRPr="00EB0617">
              <w:rPr>
                <w:sz w:val="22"/>
              </w:rPr>
              <w:t>The student teacher</w:t>
            </w:r>
          </w:p>
          <w:p w14:paraId="715DD47B" w14:textId="6DFDB931" w:rsidR="0084320B" w:rsidRPr="00EB0617" w:rsidRDefault="0084320B" w:rsidP="0084320B">
            <w:pPr>
              <w:rPr>
                <w:sz w:val="22"/>
              </w:rPr>
            </w:pPr>
            <w:r w:rsidRPr="00EB0617">
              <w:rPr>
                <w:sz w:val="22"/>
              </w:rPr>
              <w:t xml:space="preserve">*Displays no awareness of cultural diversity with respect to culture, </w:t>
            </w:r>
            <w:r w:rsidR="00657D79" w:rsidRPr="00EB0617">
              <w:rPr>
                <w:sz w:val="22"/>
              </w:rPr>
              <w:t>school,</w:t>
            </w:r>
            <w:r w:rsidRPr="00EB0617">
              <w:rPr>
                <w:sz w:val="22"/>
              </w:rPr>
              <w:t xml:space="preserve"> or community through educational input</w:t>
            </w:r>
          </w:p>
        </w:tc>
        <w:tc>
          <w:tcPr>
            <w:tcW w:w="3362" w:type="pct"/>
          </w:tcPr>
          <w:p w14:paraId="42AFC42D" w14:textId="695DA9BB" w:rsidR="0084320B" w:rsidRPr="00EB0617" w:rsidRDefault="0084320B" w:rsidP="0669B0CD">
            <w:pPr>
              <w:rPr>
                <w:sz w:val="22"/>
              </w:rPr>
            </w:pPr>
            <w:r w:rsidRPr="0669B0CD">
              <w:rPr>
                <w:sz w:val="22"/>
              </w:rPr>
              <w:t>At a minimum, the student teacher</w:t>
            </w:r>
            <w:r>
              <w:br/>
            </w:r>
            <w:r w:rsidRPr="0669B0CD">
              <w:rPr>
                <w:sz w:val="22"/>
              </w:rPr>
              <w:t>*Identifies needs of some students due to cultural differences</w:t>
            </w:r>
            <w:r>
              <w:br/>
            </w:r>
            <w:r w:rsidRPr="0669B0CD">
              <w:rPr>
                <w:sz w:val="22"/>
              </w:rPr>
              <w:t>*School, community and global cultures are seldom addressed</w:t>
            </w:r>
            <w:r>
              <w:br/>
            </w:r>
            <w:r w:rsidRPr="0669B0CD">
              <w:rPr>
                <w:sz w:val="22"/>
              </w:rPr>
              <w:t xml:space="preserve">*Shows awareness of cultural differences but is reluctant to intervene in problematic interactions, </w:t>
            </w:r>
            <w:r w:rsidR="4F3F4EF7" w:rsidRPr="0669B0CD">
              <w:rPr>
                <w:sz w:val="22"/>
              </w:rPr>
              <w:t>i.e.,</w:t>
            </w:r>
            <w:r w:rsidRPr="0669B0CD">
              <w:rPr>
                <w:sz w:val="22"/>
              </w:rPr>
              <w:t xml:space="preserve"> bullies, harassment, etc.</w:t>
            </w:r>
            <w:r>
              <w:br/>
            </w:r>
            <w:r>
              <w:br/>
            </w:r>
            <w:r w:rsidRPr="0669B0CD">
              <w:rPr>
                <w:sz w:val="22"/>
              </w:rPr>
              <w:t xml:space="preserve">The student teacher may perform at a much higher level, including displaying the </w:t>
            </w:r>
            <w:r w:rsidRPr="0669B0CD">
              <w:rPr>
                <w:sz w:val="22"/>
              </w:rPr>
              <w:lastRenderedPageBreak/>
              <w:t>following:</w:t>
            </w:r>
            <w:r>
              <w:br/>
            </w:r>
            <w:r w:rsidRPr="0669B0CD">
              <w:rPr>
                <w:sz w:val="22"/>
              </w:rPr>
              <w:t>*Incorporates multi-cultural information into lessons</w:t>
            </w:r>
            <w:r>
              <w:br/>
            </w:r>
            <w:r w:rsidRPr="0669B0CD">
              <w:rPr>
                <w:sz w:val="22"/>
              </w:rPr>
              <w:t>*Demonstrates awareness of diversity of learner's social, emotional and physical needs</w:t>
            </w:r>
            <w:r>
              <w:br/>
            </w:r>
            <w:r w:rsidRPr="0669B0CD">
              <w:rPr>
                <w:sz w:val="22"/>
              </w:rPr>
              <w:t>*Respects confidentiality</w:t>
            </w:r>
            <w:r>
              <w:br/>
            </w:r>
            <w:r w:rsidRPr="0669B0CD">
              <w:rPr>
                <w:sz w:val="22"/>
              </w:rPr>
              <w:t>*Addresses awareness of school, community, and global cultures</w:t>
            </w:r>
            <w:r>
              <w:br/>
            </w:r>
            <w:r w:rsidRPr="0669B0CD">
              <w:rPr>
                <w:sz w:val="22"/>
              </w:rPr>
              <w:t>*Shows awareness of cultural differences and takes appropriate actions</w:t>
            </w:r>
            <w:r>
              <w:br/>
            </w:r>
            <w:r w:rsidRPr="0669B0CD">
              <w:rPr>
                <w:sz w:val="22"/>
              </w:rPr>
              <w:t>*Models sensitivity to cultural differences</w:t>
            </w:r>
            <w:r>
              <w:br/>
            </w:r>
            <w:r w:rsidRPr="0669B0CD">
              <w:rPr>
                <w:sz w:val="22"/>
              </w:rPr>
              <w:t>*Seeks to increase base of knowledge with respect to school, community and global cultures</w:t>
            </w:r>
          </w:p>
        </w:tc>
      </w:tr>
      <w:tr w:rsidR="0084320B" w:rsidRPr="00EB0617" w14:paraId="6B8D9CE6" w14:textId="77777777" w:rsidTr="0669B0CD">
        <w:trPr>
          <w:trHeight w:val="2456"/>
        </w:trPr>
        <w:tc>
          <w:tcPr>
            <w:tcW w:w="659" w:type="pct"/>
          </w:tcPr>
          <w:p w14:paraId="568A2781" w14:textId="77777777" w:rsidR="0084320B" w:rsidRPr="00EB0617" w:rsidRDefault="0084320B" w:rsidP="0084320B">
            <w:pPr>
              <w:rPr>
                <w:b/>
                <w:bCs/>
                <w:sz w:val="22"/>
              </w:rPr>
            </w:pPr>
            <w:r w:rsidRPr="00EB0617">
              <w:rPr>
                <w:b/>
                <w:bCs/>
                <w:sz w:val="22"/>
              </w:rPr>
              <w:t>H.  Self-reflection (journals and dialogue)</w:t>
            </w:r>
          </w:p>
        </w:tc>
        <w:tc>
          <w:tcPr>
            <w:tcW w:w="980" w:type="pct"/>
          </w:tcPr>
          <w:p w14:paraId="79FCACDF" w14:textId="77777777" w:rsidR="0084320B" w:rsidRPr="00EB0617" w:rsidRDefault="0084320B" w:rsidP="0084320B">
            <w:pPr>
              <w:rPr>
                <w:sz w:val="22"/>
              </w:rPr>
            </w:pPr>
            <w:r w:rsidRPr="00EB0617">
              <w:rPr>
                <w:sz w:val="22"/>
              </w:rPr>
              <w:t>The student teacher</w:t>
            </w:r>
          </w:p>
          <w:p w14:paraId="03670ACD" w14:textId="77777777" w:rsidR="0084320B" w:rsidRPr="00EB0617" w:rsidRDefault="0084320B" w:rsidP="0084320B">
            <w:pPr>
              <w:rPr>
                <w:sz w:val="22"/>
              </w:rPr>
            </w:pPr>
            <w:r w:rsidRPr="00EB0617">
              <w:rPr>
                <w:sz w:val="22"/>
              </w:rPr>
              <w:t>*Journals sporadically, less than once a week</w:t>
            </w:r>
          </w:p>
          <w:p w14:paraId="0D91B55A" w14:textId="77777777" w:rsidR="0084320B" w:rsidRPr="00EB0617" w:rsidRDefault="0084320B" w:rsidP="0084320B">
            <w:pPr>
              <w:rPr>
                <w:sz w:val="22"/>
              </w:rPr>
            </w:pPr>
            <w:r w:rsidRPr="00EB0617">
              <w:rPr>
                <w:sz w:val="22"/>
              </w:rPr>
              <w:t xml:space="preserve">*Does not </w:t>
            </w:r>
            <w:proofErr w:type="gramStart"/>
            <w:r w:rsidRPr="00EB0617">
              <w:rPr>
                <w:sz w:val="22"/>
              </w:rPr>
              <w:t>reflect on</w:t>
            </w:r>
            <w:proofErr w:type="gramEnd"/>
            <w:r w:rsidRPr="00EB0617">
              <w:rPr>
                <w:sz w:val="22"/>
              </w:rPr>
              <w:t xml:space="preserve"> growth or methods of improvement</w:t>
            </w:r>
          </w:p>
          <w:p w14:paraId="6D4859D3" w14:textId="77777777" w:rsidR="0084320B" w:rsidRPr="00EB0617" w:rsidRDefault="0084320B" w:rsidP="0084320B">
            <w:pPr>
              <w:rPr>
                <w:sz w:val="22"/>
              </w:rPr>
            </w:pPr>
            <w:r w:rsidRPr="00EB0617">
              <w:rPr>
                <w:sz w:val="22"/>
              </w:rPr>
              <w:t>*Uses journal as a negative release of feelings rather than a tool for learning</w:t>
            </w:r>
          </w:p>
          <w:p w14:paraId="1CCFF909" w14:textId="77777777" w:rsidR="0084320B" w:rsidRPr="00EB0617" w:rsidRDefault="0084320B" w:rsidP="0084320B">
            <w:pPr>
              <w:rPr>
                <w:sz w:val="22"/>
              </w:rPr>
            </w:pPr>
            <w:r w:rsidRPr="00EB0617">
              <w:rPr>
                <w:sz w:val="22"/>
              </w:rPr>
              <w:t>*Does not reflect on teaching</w:t>
            </w:r>
          </w:p>
        </w:tc>
        <w:tc>
          <w:tcPr>
            <w:tcW w:w="3362" w:type="pct"/>
          </w:tcPr>
          <w:p w14:paraId="742759BB" w14:textId="77777777" w:rsidR="0084320B" w:rsidRPr="00EB0617" w:rsidRDefault="0084320B" w:rsidP="0DD04DCC">
            <w:pPr>
              <w:rPr>
                <w:sz w:val="22"/>
              </w:rPr>
            </w:pPr>
            <w:r w:rsidRPr="0DD04DCC">
              <w:rPr>
                <w:sz w:val="22"/>
              </w:rPr>
              <w:t>At a minimum, the student teacher</w:t>
            </w:r>
            <w:r>
              <w:br/>
            </w:r>
            <w:r w:rsidRPr="0DD04DCC">
              <w:rPr>
                <w:sz w:val="22"/>
              </w:rPr>
              <w:t>*Journals only once a week</w:t>
            </w:r>
            <w:r>
              <w:br/>
            </w:r>
            <w:r w:rsidRPr="0DD04DCC">
              <w:rPr>
                <w:sz w:val="22"/>
              </w:rPr>
              <w:t>*Shows little effort to improve through self-reflection</w:t>
            </w:r>
            <w:r>
              <w:br/>
            </w:r>
            <w:r w:rsidRPr="0DD04DCC">
              <w:rPr>
                <w:sz w:val="22"/>
              </w:rPr>
              <w:t>*Journal only represents a listing of what occurred with no self-reflection</w:t>
            </w:r>
            <w:r>
              <w:br/>
            </w:r>
            <w:r w:rsidRPr="0DD04DCC">
              <w:rPr>
                <w:sz w:val="22"/>
              </w:rPr>
              <w:t>*Has little or no dialogue with mentor related to improvement of teaching</w:t>
            </w:r>
            <w:r>
              <w:br/>
            </w:r>
            <w:r>
              <w:br/>
            </w:r>
            <w:r w:rsidRPr="0DD04DCC">
              <w:rPr>
                <w:sz w:val="22"/>
              </w:rPr>
              <w:t>The student teacher may perform at a much higher level, including displaying the following:</w:t>
            </w:r>
            <w:r>
              <w:br/>
            </w:r>
            <w:r w:rsidRPr="0DD04DCC">
              <w:rPr>
                <w:sz w:val="22"/>
              </w:rPr>
              <w:t>*Journals two or three times a week</w:t>
            </w:r>
            <w:r>
              <w:br/>
            </w:r>
            <w:r w:rsidRPr="0DD04DCC">
              <w:rPr>
                <w:sz w:val="22"/>
              </w:rPr>
              <w:t>*Uses journal entries and dialogue with mentor for self-reflection and evaluation</w:t>
            </w:r>
            <w:r>
              <w:br/>
            </w:r>
            <w:r w:rsidRPr="0DD04DCC">
              <w:rPr>
                <w:sz w:val="22"/>
              </w:rPr>
              <w:t>*Effort made to use reflective information to improve as an educator</w:t>
            </w:r>
            <w:r>
              <w:br/>
            </w:r>
            <w:r w:rsidRPr="0DD04DCC">
              <w:rPr>
                <w:sz w:val="22"/>
              </w:rPr>
              <w:t>*Adjusts lessons to reflect growth that was reflected in journal</w:t>
            </w:r>
            <w:r>
              <w:br/>
            </w:r>
            <w:r w:rsidRPr="0DD04DCC">
              <w:rPr>
                <w:sz w:val="22"/>
              </w:rPr>
              <w:t>*Independent critical analysis of lesson for strengths and weakness through self-reflection and journaling</w:t>
            </w:r>
            <w:r>
              <w:br/>
            </w:r>
            <w:r w:rsidRPr="0DD04DCC">
              <w:rPr>
                <w:sz w:val="22"/>
              </w:rPr>
              <w:t>*Shares reflections and coordinates with mentor for most effective input into improvement of lessons and teaching</w:t>
            </w:r>
          </w:p>
          <w:p w14:paraId="271CA723" w14:textId="77777777" w:rsidR="0084320B" w:rsidRPr="00EB0617" w:rsidRDefault="0084320B" w:rsidP="0084320B">
            <w:pPr>
              <w:rPr>
                <w:sz w:val="22"/>
              </w:rPr>
            </w:pPr>
          </w:p>
        </w:tc>
      </w:tr>
      <w:tr w:rsidR="0084320B" w:rsidRPr="00EB0617" w14:paraId="4A53E125" w14:textId="77777777" w:rsidTr="0669B0CD">
        <w:trPr>
          <w:trHeight w:val="800"/>
        </w:trPr>
        <w:tc>
          <w:tcPr>
            <w:tcW w:w="659" w:type="pct"/>
          </w:tcPr>
          <w:p w14:paraId="2FF281ED" w14:textId="7C69BE9A" w:rsidR="0084320B" w:rsidRPr="00EB0617" w:rsidRDefault="0084320B" w:rsidP="0084320B">
            <w:pPr>
              <w:rPr>
                <w:b/>
                <w:bCs/>
                <w:sz w:val="22"/>
              </w:rPr>
            </w:pPr>
            <w:r w:rsidRPr="00EB0617">
              <w:rPr>
                <w:b/>
                <w:bCs/>
                <w:sz w:val="22"/>
              </w:rPr>
              <w:t>I.  Consideration of legal and safety rules and emergency situations</w:t>
            </w:r>
          </w:p>
        </w:tc>
        <w:tc>
          <w:tcPr>
            <w:tcW w:w="980" w:type="pct"/>
          </w:tcPr>
          <w:p w14:paraId="67AC3C58" w14:textId="77777777" w:rsidR="0084320B" w:rsidRPr="00EB0617" w:rsidRDefault="0084320B" w:rsidP="0084320B">
            <w:pPr>
              <w:rPr>
                <w:sz w:val="22"/>
              </w:rPr>
            </w:pPr>
            <w:r w:rsidRPr="00EB0617">
              <w:rPr>
                <w:sz w:val="22"/>
              </w:rPr>
              <w:t>The student teacher</w:t>
            </w:r>
          </w:p>
          <w:p w14:paraId="36D0C35F" w14:textId="77777777" w:rsidR="0084320B" w:rsidRPr="00EB0617" w:rsidRDefault="0084320B" w:rsidP="0084320B">
            <w:pPr>
              <w:rPr>
                <w:sz w:val="22"/>
              </w:rPr>
            </w:pPr>
            <w:r w:rsidRPr="00EB0617">
              <w:rPr>
                <w:sz w:val="22"/>
              </w:rPr>
              <w:t>*Displays no knowledge of legal and/or safety rules</w:t>
            </w:r>
          </w:p>
          <w:p w14:paraId="282BB8BB" w14:textId="77777777" w:rsidR="0084320B" w:rsidRPr="00EB0617" w:rsidRDefault="0084320B" w:rsidP="0084320B">
            <w:pPr>
              <w:rPr>
                <w:sz w:val="22"/>
              </w:rPr>
            </w:pPr>
            <w:r w:rsidRPr="00EB0617">
              <w:rPr>
                <w:sz w:val="22"/>
              </w:rPr>
              <w:t>*Relies on mentor to deal with emergency situations</w:t>
            </w:r>
          </w:p>
        </w:tc>
        <w:tc>
          <w:tcPr>
            <w:tcW w:w="3362" w:type="pct"/>
          </w:tcPr>
          <w:p w14:paraId="75FBE423" w14:textId="48FA03FD" w:rsidR="0084320B" w:rsidRPr="00EB0617" w:rsidRDefault="0084320B" w:rsidP="005B29EF">
            <w:pPr>
              <w:rPr>
                <w:sz w:val="22"/>
              </w:rPr>
            </w:pPr>
            <w:r w:rsidRPr="00EB0617">
              <w:rPr>
                <w:sz w:val="22"/>
              </w:rPr>
              <w:t>At a minimum, the student teacher</w:t>
            </w:r>
            <w:r w:rsidRPr="00EB0617">
              <w:rPr>
                <w:sz w:val="22"/>
              </w:rPr>
              <w:br/>
              <w:t>*Has a copy of legal and safety rules but inappropriately implements them</w:t>
            </w:r>
            <w:r w:rsidRPr="00EB0617">
              <w:rPr>
                <w:sz w:val="22"/>
              </w:rPr>
              <w:br/>
              <w:t>*Has a copy of school board policies</w:t>
            </w:r>
            <w:r w:rsidRPr="00EB0617">
              <w:rPr>
                <w:sz w:val="22"/>
              </w:rPr>
              <w:br/>
              <w:t>*Has a copy of all drills</w:t>
            </w:r>
            <w:r w:rsidRPr="00EB0617">
              <w:rPr>
                <w:sz w:val="22"/>
              </w:rPr>
              <w:br/>
              <w:t>*Has a copy of playground/school rules for individual school</w:t>
            </w:r>
            <w:r w:rsidRPr="00EB0617">
              <w:rPr>
                <w:sz w:val="22"/>
              </w:rPr>
              <w:br/>
              <w:t>*Participates when dealing with emergency situations</w:t>
            </w:r>
            <w:r w:rsidRPr="00EB0617">
              <w:rPr>
                <w:sz w:val="22"/>
              </w:rPr>
              <w:br/>
              <w:t>*Dependent on mentor</w:t>
            </w:r>
            <w:r w:rsidRPr="00EB0617">
              <w:rPr>
                <w:sz w:val="22"/>
              </w:rPr>
              <w:br/>
            </w:r>
            <w:r w:rsidRPr="00EB0617">
              <w:rPr>
                <w:sz w:val="22"/>
              </w:rPr>
              <w:br/>
            </w:r>
            <w:r w:rsidRPr="00EB0617">
              <w:rPr>
                <w:sz w:val="22"/>
              </w:rPr>
              <w:lastRenderedPageBreak/>
              <w:t>The student teacher may perform at a much higher level, including displaying the following:</w:t>
            </w:r>
            <w:r w:rsidRPr="00EB0617">
              <w:rPr>
                <w:sz w:val="22"/>
              </w:rPr>
              <w:br/>
              <w:t>*Demonstrates and implements correct safety and legal rules</w:t>
            </w:r>
            <w:r w:rsidRPr="00EB0617">
              <w:rPr>
                <w:sz w:val="22"/>
              </w:rPr>
              <w:br/>
              <w:t>*Seeks information when necessary</w:t>
            </w:r>
            <w:r w:rsidRPr="00EB0617">
              <w:rPr>
                <w:sz w:val="22"/>
              </w:rPr>
              <w:br/>
              <w:t>*Can identify an emergency situation as defined by school policy</w:t>
            </w:r>
            <w:r w:rsidRPr="00EB0617">
              <w:rPr>
                <w:sz w:val="22"/>
              </w:rPr>
              <w:br/>
              <w:t>*Attends policy meetings offered by the school district</w:t>
            </w:r>
            <w:r w:rsidRPr="00EB0617">
              <w:rPr>
                <w:sz w:val="22"/>
              </w:rPr>
              <w:br/>
              <w:t>*Seeks further knowledge of learner's health, family or community</w:t>
            </w:r>
          </w:p>
        </w:tc>
      </w:tr>
      <w:tr w:rsidR="0084320B" w:rsidRPr="00EB0617" w14:paraId="3FA4799E" w14:textId="77777777" w:rsidTr="0669B0CD">
        <w:trPr>
          <w:trHeight w:val="2339"/>
        </w:trPr>
        <w:tc>
          <w:tcPr>
            <w:tcW w:w="659" w:type="pct"/>
          </w:tcPr>
          <w:p w14:paraId="77F49175" w14:textId="77777777" w:rsidR="0084320B" w:rsidRPr="00EB0617" w:rsidRDefault="0084320B" w:rsidP="0084320B">
            <w:pPr>
              <w:rPr>
                <w:b/>
                <w:bCs/>
                <w:sz w:val="22"/>
              </w:rPr>
            </w:pPr>
            <w:r w:rsidRPr="00EB0617">
              <w:rPr>
                <w:b/>
                <w:bCs/>
                <w:sz w:val="22"/>
              </w:rPr>
              <w:t>J.  Appropriate use of human and physical resources</w:t>
            </w:r>
          </w:p>
        </w:tc>
        <w:tc>
          <w:tcPr>
            <w:tcW w:w="980" w:type="pct"/>
          </w:tcPr>
          <w:p w14:paraId="6DC48504" w14:textId="77777777" w:rsidR="0084320B" w:rsidRPr="00EB0617" w:rsidRDefault="0084320B" w:rsidP="0084320B">
            <w:pPr>
              <w:rPr>
                <w:sz w:val="22"/>
              </w:rPr>
            </w:pPr>
            <w:r w:rsidRPr="00EB0617">
              <w:rPr>
                <w:sz w:val="22"/>
              </w:rPr>
              <w:t>The student teacher</w:t>
            </w:r>
          </w:p>
          <w:p w14:paraId="2D9D807D" w14:textId="77777777" w:rsidR="0084320B" w:rsidRPr="00EB0617" w:rsidRDefault="0084320B" w:rsidP="0084320B">
            <w:pPr>
              <w:rPr>
                <w:sz w:val="22"/>
              </w:rPr>
            </w:pPr>
            <w:r w:rsidRPr="00EB0617">
              <w:rPr>
                <w:sz w:val="22"/>
              </w:rPr>
              <w:t>*Seeks no outside human and physical resources, which would enhance learning</w:t>
            </w:r>
          </w:p>
        </w:tc>
        <w:tc>
          <w:tcPr>
            <w:tcW w:w="3362" w:type="pct"/>
          </w:tcPr>
          <w:p w14:paraId="7D7E7DCF" w14:textId="77777777" w:rsidR="0084320B" w:rsidRPr="00EB0617" w:rsidRDefault="0084320B" w:rsidP="0084320B">
            <w:pPr>
              <w:rPr>
                <w:sz w:val="22"/>
              </w:rPr>
            </w:pPr>
            <w:r w:rsidRPr="00EB0617">
              <w:rPr>
                <w:sz w:val="22"/>
              </w:rPr>
              <w:t>At a minimum, the student teacher</w:t>
            </w:r>
            <w:r w:rsidRPr="00EB0617">
              <w:rPr>
                <w:sz w:val="22"/>
              </w:rPr>
              <w:br/>
              <w:t>*Plans include use of outside resources at the suggestion of mentor</w:t>
            </w:r>
            <w:r w:rsidRPr="00EB0617">
              <w:rPr>
                <w:sz w:val="22"/>
              </w:rPr>
              <w:br/>
              <w:t>*Poor or no follow through which would actively involve resources</w:t>
            </w:r>
            <w:r w:rsidRPr="00EB0617">
              <w:rPr>
                <w:sz w:val="22"/>
              </w:rPr>
              <w:br/>
              <w:t>*Includes use of outside resources in lesson plans and instructions only at the suggestion of mentor</w:t>
            </w:r>
            <w:r w:rsidRPr="00EB0617">
              <w:rPr>
                <w:sz w:val="22"/>
              </w:rPr>
              <w:br/>
            </w:r>
            <w:r w:rsidRPr="00EB0617">
              <w:rPr>
                <w:sz w:val="22"/>
              </w:rPr>
              <w:br/>
              <w:t>The student teacher may perform at a much higher level, including displaying the following:</w:t>
            </w:r>
            <w:r w:rsidRPr="00EB0617">
              <w:rPr>
                <w:sz w:val="22"/>
              </w:rPr>
              <w:br/>
              <w:t>*Includes use of outside resources in lesson planning, i.e. speakers, other professionals, etc.</w:t>
            </w:r>
            <w:r w:rsidRPr="00EB0617">
              <w:rPr>
                <w:sz w:val="22"/>
              </w:rPr>
              <w:br/>
              <w:t>*Researches and involves community human and physical resources when appropriate</w:t>
            </w:r>
            <w:r w:rsidRPr="00EB0617">
              <w:rPr>
                <w:sz w:val="22"/>
              </w:rPr>
              <w:br/>
              <w:t>*Implements human and physical recourses effectively</w:t>
            </w:r>
            <w:r w:rsidRPr="00EB0617">
              <w:rPr>
                <w:sz w:val="22"/>
              </w:rPr>
              <w:br/>
              <w:t>*Involves students in project research and development using human and physical resources</w:t>
            </w:r>
          </w:p>
        </w:tc>
      </w:tr>
      <w:tr w:rsidR="0084320B" w:rsidRPr="00EB0617" w14:paraId="44BC8DC5" w14:textId="77777777" w:rsidTr="0669B0CD">
        <w:trPr>
          <w:trHeight w:val="4850"/>
        </w:trPr>
        <w:tc>
          <w:tcPr>
            <w:tcW w:w="659" w:type="pct"/>
          </w:tcPr>
          <w:p w14:paraId="48A13195" w14:textId="77777777" w:rsidR="0084320B" w:rsidRPr="00EB0617" w:rsidRDefault="0084320B" w:rsidP="0084320B">
            <w:pPr>
              <w:rPr>
                <w:b/>
                <w:bCs/>
                <w:sz w:val="22"/>
              </w:rPr>
            </w:pPr>
            <w:r w:rsidRPr="00EB0617">
              <w:rPr>
                <w:b/>
                <w:bCs/>
                <w:sz w:val="22"/>
              </w:rPr>
              <w:lastRenderedPageBreak/>
              <w:t xml:space="preserve">K.  Adequate knowledge in </w:t>
            </w:r>
            <w:proofErr w:type="gramStart"/>
            <w:r w:rsidRPr="00EB0617">
              <w:rPr>
                <w:b/>
                <w:bCs/>
                <w:sz w:val="22"/>
              </w:rPr>
              <w:t>teaching</w:t>
            </w:r>
            <w:proofErr w:type="gramEnd"/>
            <w:r w:rsidRPr="00EB0617">
              <w:rPr>
                <w:b/>
                <w:bCs/>
                <w:sz w:val="22"/>
              </w:rPr>
              <w:t xml:space="preserve"> field and an ability to gather additional content as needed</w:t>
            </w:r>
          </w:p>
        </w:tc>
        <w:tc>
          <w:tcPr>
            <w:tcW w:w="980" w:type="pct"/>
          </w:tcPr>
          <w:p w14:paraId="757D8BE7" w14:textId="77777777" w:rsidR="0084320B" w:rsidRPr="00EB0617" w:rsidRDefault="0084320B" w:rsidP="0084320B">
            <w:pPr>
              <w:rPr>
                <w:sz w:val="22"/>
              </w:rPr>
            </w:pPr>
            <w:r w:rsidRPr="00EB0617">
              <w:rPr>
                <w:sz w:val="22"/>
              </w:rPr>
              <w:t>The student teacher</w:t>
            </w:r>
          </w:p>
          <w:p w14:paraId="74432391" w14:textId="77777777" w:rsidR="0084320B" w:rsidRPr="00EB0617" w:rsidRDefault="0084320B" w:rsidP="0084320B">
            <w:pPr>
              <w:rPr>
                <w:sz w:val="22"/>
              </w:rPr>
            </w:pPr>
            <w:r w:rsidRPr="00EB0617">
              <w:rPr>
                <w:sz w:val="22"/>
              </w:rPr>
              <w:t>*Makes content errors</w:t>
            </w:r>
          </w:p>
          <w:p w14:paraId="5855B260" w14:textId="77777777" w:rsidR="0084320B" w:rsidRPr="00EB0617" w:rsidRDefault="0084320B" w:rsidP="0084320B">
            <w:pPr>
              <w:rPr>
                <w:sz w:val="22"/>
              </w:rPr>
            </w:pPr>
            <w:r w:rsidRPr="00EB0617">
              <w:rPr>
                <w:sz w:val="22"/>
              </w:rPr>
              <w:t>*Does not correct content errors of students or self</w:t>
            </w:r>
          </w:p>
          <w:p w14:paraId="562107CC" w14:textId="77777777" w:rsidR="0084320B" w:rsidRPr="00EB0617" w:rsidRDefault="0084320B" w:rsidP="0084320B">
            <w:pPr>
              <w:rPr>
                <w:sz w:val="22"/>
              </w:rPr>
            </w:pPr>
            <w:r w:rsidRPr="00EB0617">
              <w:rPr>
                <w:sz w:val="22"/>
              </w:rPr>
              <w:t>*Does not activate knowledge or is unaware of interdisciplinary approaches to planning for appropriate learning</w:t>
            </w:r>
          </w:p>
        </w:tc>
        <w:tc>
          <w:tcPr>
            <w:tcW w:w="3362" w:type="pct"/>
          </w:tcPr>
          <w:p w14:paraId="2D3F0BEC" w14:textId="1A101CB5" w:rsidR="0084320B" w:rsidRPr="00EB0617" w:rsidRDefault="0084320B" w:rsidP="0DD04DCC">
            <w:pPr>
              <w:rPr>
                <w:sz w:val="22"/>
              </w:rPr>
            </w:pPr>
            <w:r w:rsidRPr="0DD04DCC">
              <w:rPr>
                <w:sz w:val="22"/>
              </w:rPr>
              <w:t>At a minimum, the student teacher</w:t>
            </w:r>
            <w:r>
              <w:br/>
            </w:r>
            <w:r w:rsidRPr="0DD04DCC">
              <w:rPr>
                <w:sz w:val="22"/>
              </w:rPr>
              <w:t>*Draws on basic content knowledge</w:t>
            </w:r>
            <w:r>
              <w:br/>
            </w:r>
            <w:r w:rsidRPr="0DD04DCC">
              <w:rPr>
                <w:sz w:val="22"/>
              </w:rPr>
              <w:t>*Has problem transferring knowledge to students</w:t>
            </w:r>
            <w:r>
              <w:br/>
            </w:r>
            <w:r w:rsidRPr="0DD04DCC">
              <w:rPr>
                <w:sz w:val="22"/>
              </w:rPr>
              <w:t>*Demonstrates little incentive to gather additional and/or supplemental content material</w:t>
            </w:r>
            <w:r>
              <w:br/>
            </w:r>
            <w:r w:rsidRPr="0DD04DCC">
              <w:rPr>
                <w:sz w:val="22"/>
              </w:rPr>
              <w:t>*Draws on interdisciplinary planning</w:t>
            </w:r>
            <w:r>
              <w:br/>
            </w:r>
            <w:r>
              <w:br/>
            </w:r>
            <w:r w:rsidRPr="0DD04DCC">
              <w:rPr>
                <w:sz w:val="22"/>
              </w:rPr>
              <w:t>The student teacher may perform at a much higher level, including displaying the following:</w:t>
            </w:r>
            <w:r>
              <w:br/>
            </w:r>
            <w:r w:rsidRPr="0DD04DCC">
              <w:rPr>
                <w:sz w:val="22"/>
              </w:rPr>
              <w:t>*Demonstrates strong content knowledge</w:t>
            </w:r>
            <w:r>
              <w:br/>
            </w:r>
            <w:r w:rsidRPr="0DD04DCC">
              <w:rPr>
                <w:sz w:val="22"/>
              </w:rPr>
              <w:t>*Activates content knowledge to aid learners in making connections to their lives</w:t>
            </w:r>
            <w:r>
              <w:br/>
            </w:r>
            <w:r w:rsidRPr="0DD04DCC">
              <w:rPr>
                <w:sz w:val="22"/>
              </w:rPr>
              <w:t>*Makes connection between content and other disciplines</w:t>
            </w:r>
            <w:r>
              <w:br/>
            </w:r>
            <w:r w:rsidRPr="0DD04DCC">
              <w:rPr>
                <w:sz w:val="22"/>
              </w:rPr>
              <w:t>*Gather</w:t>
            </w:r>
            <w:r w:rsidR="7D93A4B1" w:rsidRPr="0DD04DCC">
              <w:rPr>
                <w:sz w:val="22"/>
              </w:rPr>
              <w:t>s</w:t>
            </w:r>
            <w:r w:rsidRPr="0DD04DCC">
              <w:rPr>
                <w:sz w:val="22"/>
              </w:rPr>
              <w:t xml:space="preserve"> additional content as needed</w:t>
            </w:r>
            <w:r>
              <w:br/>
            </w:r>
            <w:r w:rsidRPr="0DD04DCC">
              <w:rPr>
                <w:sz w:val="22"/>
              </w:rPr>
              <w:t>*Takes initiative consistently to select content that goes beyond traditional text</w:t>
            </w:r>
            <w:r>
              <w:br/>
            </w:r>
            <w:r w:rsidRPr="0DD04DCC">
              <w:rPr>
                <w:sz w:val="22"/>
              </w:rPr>
              <w:t>*Challenges students to think critically as they explore ways to connect content to other disciplines</w:t>
            </w:r>
          </w:p>
        </w:tc>
      </w:tr>
      <w:tr w:rsidR="0084320B" w:rsidRPr="00EB0617" w14:paraId="6C2211FD" w14:textId="77777777" w:rsidTr="0669B0CD">
        <w:trPr>
          <w:trHeight w:val="80"/>
        </w:trPr>
        <w:tc>
          <w:tcPr>
            <w:tcW w:w="659" w:type="pct"/>
          </w:tcPr>
          <w:p w14:paraId="10B8BF68" w14:textId="77777777" w:rsidR="0084320B" w:rsidRPr="00EB0617" w:rsidRDefault="0084320B" w:rsidP="0084320B">
            <w:pPr>
              <w:rPr>
                <w:b/>
                <w:bCs/>
                <w:sz w:val="22"/>
              </w:rPr>
            </w:pPr>
            <w:r w:rsidRPr="00EB0617">
              <w:rPr>
                <w:b/>
                <w:bCs/>
                <w:sz w:val="22"/>
              </w:rPr>
              <w:t>L.  Appropriate application of knowledge of human growth and development</w:t>
            </w:r>
          </w:p>
        </w:tc>
        <w:tc>
          <w:tcPr>
            <w:tcW w:w="980" w:type="pct"/>
          </w:tcPr>
          <w:p w14:paraId="74009972" w14:textId="77777777" w:rsidR="0084320B" w:rsidRPr="00EB0617" w:rsidRDefault="0084320B" w:rsidP="0084320B">
            <w:pPr>
              <w:rPr>
                <w:sz w:val="22"/>
              </w:rPr>
            </w:pPr>
            <w:r w:rsidRPr="00EB0617">
              <w:rPr>
                <w:sz w:val="22"/>
              </w:rPr>
              <w:t>The student teacher</w:t>
            </w:r>
          </w:p>
          <w:p w14:paraId="07088BAD" w14:textId="77777777" w:rsidR="0084320B" w:rsidRPr="00EB0617" w:rsidRDefault="0084320B" w:rsidP="0084320B">
            <w:pPr>
              <w:rPr>
                <w:sz w:val="22"/>
              </w:rPr>
            </w:pPr>
            <w:r w:rsidRPr="00EB0617">
              <w:rPr>
                <w:sz w:val="22"/>
              </w:rPr>
              <w:t>*Uses inappropriate age-level activities and/or assignments</w:t>
            </w:r>
          </w:p>
          <w:p w14:paraId="64D7352D" w14:textId="77777777" w:rsidR="0084320B" w:rsidRPr="00EB0617" w:rsidRDefault="0084320B" w:rsidP="0084320B">
            <w:pPr>
              <w:rPr>
                <w:sz w:val="22"/>
              </w:rPr>
            </w:pPr>
            <w:r w:rsidRPr="00EB0617">
              <w:rPr>
                <w:sz w:val="22"/>
              </w:rPr>
              <w:t>*Does not plan activities and/or assignments for diverse learners</w:t>
            </w:r>
          </w:p>
        </w:tc>
        <w:tc>
          <w:tcPr>
            <w:tcW w:w="3362" w:type="pct"/>
          </w:tcPr>
          <w:p w14:paraId="174D9AA6" w14:textId="5AF280CD" w:rsidR="0084320B" w:rsidRPr="00EB0617" w:rsidRDefault="0084320B" w:rsidP="0669B0CD">
            <w:pPr>
              <w:rPr>
                <w:sz w:val="22"/>
              </w:rPr>
            </w:pPr>
            <w:r w:rsidRPr="0669B0CD">
              <w:rPr>
                <w:sz w:val="22"/>
              </w:rPr>
              <w:t>At a minimum, the student teacher</w:t>
            </w:r>
            <w:r>
              <w:br/>
            </w:r>
            <w:r w:rsidRPr="0669B0CD">
              <w:rPr>
                <w:sz w:val="22"/>
              </w:rPr>
              <w:t>*Uses appropriate age-level activities and/or assignments</w:t>
            </w:r>
            <w:r>
              <w:br/>
            </w:r>
            <w:r w:rsidRPr="0669B0CD">
              <w:rPr>
                <w:sz w:val="22"/>
              </w:rPr>
              <w:t>*Plans activities and assignments for diverse learners in consultation with mentor</w:t>
            </w:r>
            <w:r>
              <w:br/>
            </w:r>
            <w:r>
              <w:br/>
            </w:r>
            <w:r w:rsidRPr="0669B0CD">
              <w:rPr>
                <w:sz w:val="22"/>
              </w:rPr>
              <w:t>The student teacher may perform at a much higher level, including displaying the following:</w:t>
            </w:r>
            <w:r>
              <w:br/>
            </w:r>
            <w:r w:rsidRPr="0669B0CD">
              <w:rPr>
                <w:sz w:val="22"/>
              </w:rPr>
              <w:t xml:space="preserve">*Uses </w:t>
            </w:r>
            <w:r w:rsidR="5F63EFEE" w:rsidRPr="0669B0CD">
              <w:rPr>
                <w:sz w:val="22"/>
              </w:rPr>
              <w:t>age-appropriate</w:t>
            </w:r>
            <w:r w:rsidRPr="0669B0CD">
              <w:rPr>
                <w:sz w:val="22"/>
              </w:rPr>
              <w:t xml:space="preserve"> planning and teaching to accommodate diverse age/interest levels</w:t>
            </w:r>
            <w:r>
              <w:br/>
            </w:r>
            <w:r w:rsidRPr="0669B0CD">
              <w:rPr>
                <w:sz w:val="22"/>
              </w:rPr>
              <w:t>*Involves students in planning and implementing ideas appropriate to needs</w:t>
            </w:r>
          </w:p>
          <w:p w14:paraId="75CF4315" w14:textId="77777777" w:rsidR="0084320B" w:rsidRPr="00EB0617" w:rsidRDefault="0084320B" w:rsidP="0084320B">
            <w:pPr>
              <w:rPr>
                <w:sz w:val="22"/>
              </w:rPr>
            </w:pPr>
          </w:p>
        </w:tc>
      </w:tr>
      <w:tr w:rsidR="0084320B" w:rsidRPr="00EB0617" w14:paraId="618283C1" w14:textId="77777777" w:rsidTr="0669B0CD">
        <w:trPr>
          <w:trHeight w:val="2654"/>
        </w:trPr>
        <w:tc>
          <w:tcPr>
            <w:tcW w:w="659" w:type="pct"/>
          </w:tcPr>
          <w:p w14:paraId="2937C395" w14:textId="5AEED273" w:rsidR="0084320B" w:rsidRPr="00EB0617" w:rsidRDefault="0084320B" w:rsidP="0084320B">
            <w:pPr>
              <w:rPr>
                <w:b/>
                <w:bCs/>
                <w:sz w:val="22"/>
              </w:rPr>
            </w:pPr>
            <w:r w:rsidRPr="00EB0617">
              <w:rPr>
                <w:b/>
                <w:bCs/>
                <w:sz w:val="22"/>
              </w:rPr>
              <w:lastRenderedPageBreak/>
              <w:t>M.  Effective oral and written communication skills</w:t>
            </w:r>
          </w:p>
        </w:tc>
        <w:tc>
          <w:tcPr>
            <w:tcW w:w="980" w:type="pct"/>
          </w:tcPr>
          <w:p w14:paraId="552015D8" w14:textId="77777777" w:rsidR="0084320B" w:rsidRPr="00EB0617" w:rsidRDefault="0084320B" w:rsidP="0084320B">
            <w:pPr>
              <w:rPr>
                <w:sz w:val="22"/>
              </w:rPr>
            </w:pPr>
            <w:r w:rsidRPr="00EB0617">
              <w:rPr>
                <w:sz w:val="22"/>
              </w:rPr>
              <w:t>The student teacher</w:t>
            </w:r>
          </w:p>
          <w:p w14:paraId="3F6AEB86" w14:textId="77777777" w:rsidR="0084320B" w:rsidRPr="00EB0617" w:rsidRDefault="0084320B" w:rsidP="0084320B">
            <w:pPr>
              <w:rPr>
                <w:sz w:val="22"/>
              </w:rPr>
            </w:pPr>
            <w:r w:rsidRPr="00EB0617">
              <w:rPr>
                <w:sz w:val="22"/>
              </w:rPr>
              <w:t>*Uses language that contains grammatical and/or spelling errors, illegible and/or inappropriate to grade level</w:t>
            </w:r>
          </w:p>
          <w:p w14:paraId="6D3F50E3" w14:textId="77777777" w:rsidR="0084320B" w:rsidRPr="00EB0617" w:rsidRDefault="0084320B" w:rsidP="0084320B">
            <w:pPr>
              <w:rPr>
                <w:sz w:val="22"/>
              </w:rPr>
            </w:pPr>
            <w:r w:rsidRPr="00EB0617">
              <w:rPr>
                <w:sz w:val="22"/>
              </w:rPr>
              <w:t>*Speech is inaudible and/or contains grammatical errors</w:t>
            </w:r>
          </w:p>
          <w:p w14:paraId="4AC9396F" w14:textId="77777777" w:rsidR="0084320B" w:rsidRPr="00EB0617" w:rsidRDefault="0084320B" w:rsidP="0084320B">
            <w:pPr>
              <w:rPr>
                <w:sz w:val="22"/>
              </w:rPr>
            </w:pPr>
            <w:r w:rsidRPr="00EB0617">
              <w:rPr>
                <w:sz w:val="22"/>
              </w:rPr>
              <w:t>*Incorporates little classroom discussion and questioning techniques</w:t>
            </w:r>
          </w:p>
        </w:tc>
        <w:tc>
          <w:tcPr>
            <w:tcW w:w="3362" w:type="pct"/>
          </w:tcPr>
          <w:p w14:paraId="13AA77C6" w14:textId="77777777" w:rsidR="0084320B" w:rsidRPr="00EB0617" w:rsidRDefault="0084320B" w:rsidP="0DD04DCC">
            <w:pPr>
              <w:rPr>
                <w:sz w:val="22"/>
              </w:rPr>
            </w:pPr>
            <w:r w:rsidRPr="0DD04DCC">
              <w:rPr>
                <w:sz w:val="22"/>
              </w:rPr>
              <w:t>At a minimum, the student teacher</w:t>
            </w:r>
            <w:r>
              <w:br/>
            </w:r>
            <w:r w:rsidRPr="0DD04DCC">
              <w:rPr>
                <w:sz w:val="22"/>
              </w:rPr>
              <w:t>*Written language is generally correct and appropriate to grade level</w:t>
            </w:r>
            <w:r>
              <w:br/>
            </w:r>
            <w:r w:rsidRPr="0DD04DCC">
              <w:rPr>
                <w:sz w:val="22"/>
              </w:rPr>
              <w:t>*Occasional errors are not corrected</w:t>
            </w:r>
            <w:r>
              <w:br/>
            </w:r>
            <w:r w:rsidRPr="0DD04DCC">
              <w:rPr>
                <w:sz w:val="22"/>
              </w:rPr>
              <w:t>*Speech is clear and generally grammatically correct</w:t>
            </w:r>
            <w:r>
              <w:br/>
            </w:r>
            <w:r w:rsidRPr="0DD04DCC">
              <w:rPr>
                <w:sz w:val="22"/>
              </w:rPr>
              <w:t>*Uses low level questions during class discussions</w:t>
            </w:r>
            <w:r>
              <w:br/>
            </w:r>
            <w:r>
              <w:br/>
            </w:r>
            <w:r w:rsidRPr="0DD04DCC">
              <w:rPr>
                <w:sz w:val="22"/>
              </w:rPr>
              <w:t>The student teacher may perform at a much higher level, including displaying the following:</w:t>
            </w:r>
            <w:r>
              <w:br/>
            </w:r>
            <w:r w:rsidRPr="0DD04DCC">
              <w:rPr>
                <w:sz w:val="22"/>
              </w:rPr>
              <w:t>*Clear, grammatically correct written and oral language</w:t>
            </w:r>
            <w:r>
              <w:br/>
            </w:r>
            <w:r w:rsidRPr="0DD04DCC">
              <w:rPr>
                <w:sz w:val="22"/>
              </w:rPr>
              <w:t>*Uses high level questioning techniques during class discussions</w:t>
            </w:r>
            <w:r>
              <w:br/>
            </w:r>
            <w:r w:rsidRPr="0DD04DCC">
              <w:rPr>
                <w:sz w:val="22"/>
              </w:rPr>
              <w:t>*Uses multiple written and oral strategies to challenge students and stimulate their language developments</w:t>
            </w:r>
            <w:r>
              <w:br/>
            </w:r>
            <w:r w:rsidRPr="0DD04DCC">
              <w:rPr>
                <w:sz w:val="22"/>
              </w:rPr>
              <w:t>*Guides students to form high level questions</w:t>
            </w:r>
          </w:p>
          <w:p w14:paraId="3CB648E9" w14:textId="77777777" w:rsidR="0084320B" w:rsidRPr="00EB0617" w:rsidRDefault="0084320B" w:rsidP="0084320B">
            <w:pPr>
              <w:rPr>
                <w:sz w:val="22"/>
              </w:rPr>
            </w:pPr>
          </w:p>
        </w:tc>
      </w:tr>
    </w:tbl>
    <w:p w14:paraId="566AB1D3" w14:textId="588353D6" w:rsidR="0669B0CD" w:rsidRDefault="0669B0CD">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05"/>
        <w:gridCol w:w="2610"/>
        <w:gridCol w:w="8640"/>
      </w:tblGrid>
      <w:tr w:rsidR="0084320B" w:rsidRPr="0084320B" w14:paraId="07945F9F" w14:textId="77777777" w:rsidTr="0DD04DCC">
        <w:trPr>
          <w:cantSplit/>
          <w:trHeight w:val="602"/>
        </w:trPr>
        <w:tc>
          <w:tcPr>
            <w:tcW w:w="12955" w:type="dxa"/>
            <w:gridSpan w:val="3"/>
          </w:tcPr>
          <w:p w14:paraId="35D9ADD2" w14:textId="77777777" w:rsidR="0084320B" w:rsidRPr="0084320B" w:rsidRDefault="0084320B" w:rsidP="0084320B">
            <w:r>
              <w:lastRenderedPageBreak/>
              <w:t>Outcome #2: Demonstrates competence in aspects of teaching that were not previously developed, including the following (A-B).</w:t>
            </w:r>
          </w:p>
        </w:tc>
      </w:tr>
      <w:tr w:rsidR="0084320B" w:rsidRPr="0084320B" w14:paraId="258FF2D0" w14:textId="77777777" w:rsidTr="0DD04DCC">
        <w:trPr>
          <w:cantSplit/>
          <w:trHeight w:val="300"/>
        </w:trPr>
        <w:tc>
          <w:tcPr>
            <w:tcW w:w="12955" w:type="dxa"/>
            <w:gridSpan w:val="3"/>
          </w:tcPr>
          <w:p w14:paraId="3BE6C678" w14:textId="77777777" w:rsidR="0084320B" w:rsidRPr="0084320B" w:rsidRDefault="0084320B" w:rsidP="0084320B">
            <w:r w:rsidRPr="0084320B">
              <w:t xml:space="preserve">PTSB Standards: </w:t>
            </w:r>
            <w:proofErr w:type="spellStart"/>
            <w:proofErr w:type="gramStart"/>
            <w:r w:rsidRPr="0084320B">
              <w:t>I.viii</w:t>
            </w:r>
            <w:proofErr w:type="spellEnd"/>
            <w:proofErr w:type="gramEnd"/>
            <w:r w:rsidRPr="0084320B">
              <w:t xml:space="preserve">, </w:t>
            </w:r>
            <w:proofErr w:type="spellStart"/>
            <w:proofErr w:type="gramStart"/>
            <w:r w:rsidRPr="0084320B">
              <w:t>I.ix</w:t>
            </w:r>
            <w:proofErr w:type="spellEnd"/>
            <w:proofErr w:type="gramEnd"/>
            <w:r w:rsidRPr="0084320B">
              <w:t xml:space="preserve">, and </w:t>
            </w:r>
            <w:proofErr w:type="spellStart"/>
            <w:r w:rsidRPr="0084320B">
              <w:t>I.x</w:t>
            </w:r>
            <w:proofErr w:type="spellEnd"/>
            <w:r w:rsidRPr="0084320B">
              <w:t xml:space="preserve">; </w:t>
            </w:r>
            <w:proofErr w:type="spellStart"/>
            <w:proofErr w:type="gramStart"/>
            <w:r w:rsidRPr="0084320B">
              <w:t>II.i</w:t>
            </w:r>
            <w:proofErr w:type="spellEnd"/>
            <w:proofErr w:type="gramEnd"/>
            <w:r w:rsidRPr="0084320B">
              <w:t xml:space="preserve">; </w:t>
            </w:r>
            <w:proofErr w:type="spellStart"/>
            <w:r w:rsidRPr="0084320B">
              <w:t>II.ii</w:t>
            </w:r>
            <w:proofErr w:type="spellEnd"/>
          </w:p>
          <w:p w14:paraId="160E3F17" w14:textId="77777777" w:rsidR="0084320B" w:rsidRPr="0084320B" w:rsidRDefault="0084320B" w:rsidP="0084320B">
            <w:proofErr w:type="spellStart"/>
            <w:r w:rsidRPr="0084320B">
              <w:t>CoEd</w:t>
            </w:r>
            <w:proofErr w:type="spellEnd"/>
            <w:r w:rsidRPr="0084320B">
              <w:t xml:space="preserve"> Standards: 8, 9, and 10</w:t>
            </w:r>
          </w:p>
        </w:tc>
      </w:tr>
      <w:tr w:rsidR="0084320B" w:rsidRPr="0084320B" w14:paraId="3F85A01B" w14:textId="77777777" w:rsidTr="0DD04DCC">
        <w:trPr>
          <w:trHeight w:val="300"/>
        </w:trPr>
        <w:tc>
          <w:tcPr>
            <w:tcW w:w="1705" w:type="dxa"/>
          </w:tcPr>
          <w:p w14:paraId="401C6BF1" w14:textId="77777777" w:rsidR="0084320B" w:rsidRPr="0084320B" w:rsidRDefault="0084320B" w:rsidP="0084320B">
            <w:pPr>
              <w:rPr>
                <w:b/>
                <w:bCs/>
                <w:i/>
                <w:iCs/>
              </w:rPr>
            </w:pPr>
            <w:r w:rsidRPr="0084320B">
              <w:rPr>
                <w:b/>
                <w:bCs/>
                <w:i/>
                <w:iCs/>
              </w:rPr>
              <w:t xml:space="preserve">Outcome </w:t>
            </w:r>
          </w:p>
        </w:tc>
        <w:tc>
          <w:tcPr>
            <w:tcW w:w="2610" w:type="dxa"/>
          </w:tcPr>
          <w:p w14:paraId="49DF4572" w14:textId="77777777" w:rsidR="0084320B" w:rsidRPr="0084320B" w:rsidRDefault="0084320B" w:rsidP="0084320B">
            <w:pPr>
              <w:rPr>
                <w:b/>
                <w:bCs/>
                <w:i/>
                <w:iCs/>
              </w:rPr>
            </w:pPr>
            <w:r w:rsidRPr="0084320B">
              <w:rPr>
                <w:b/>
                <w:bCs/>
                <w:i/>
                <w:iCs/>
              </w:rPr>
              <w:t>Level of Performance</w:t>
            </w:r>
          </w:p>
        </w:tc>
        <w:tc>
          <w:tcPr>
            <w:tcW w:w="8640" w:type="dxa"/>
          </w:tcPr>
          <w:p w14:paraId="3254BC2F" w14:textId="77777777" w:rsidR="0084320B" w:rsidRPr="0084320B" w:rsidRDefault="0084320B" w:rsidP="0084320B"/>
        </w:tc>
      </w:tr>
      <w:tr w:rsidR="0084320B" w:rsidRPr="0084320B" w14:paraId="01A1542E" w14:textId="77777777" w:rsidTr="0DD04DCC">
        <w:trPr>
          <w:trHeight w:val="300"/>
        </w:trPr>
        <w:tc>
          <w:tcPr>
            <w:tcW w:w="1705" w:type="dxa"/>
          </w:tcPr>
          <w:p w14:paraId="651E9592" w14:textId="77777777" w:rsidR="0084320B" w:rsidRPr="0084320B" w:rsidRDefault="0084320B" w:rsidP="0084320B"/>
        </w:tc>
        <w:tc>
          <w:tcPr>
            <w:tcW w:w="2610" w:type="dxa"/>
          </w:tcPr>
          <w:p w14:paraId="73C603ED" w14:textId="77777777" w:rsidR="0084320B" w:rsidRPr="0084320B" w:rsidRDefault="0084320B" w:rsidP="0084320B">
            <w:pPr>
              <w:rPr>
                <w:b/>
                <w:bCs/>
                <w:i/>
                <w:iCs/>
              </w:rPr>
            </w:pPr>
            <w:r w:rsidRPr="0084320B">
              <w:rPr>
                <w:b/>
                <w:bCs/>
                <w:i/>
                <w:iCs/>
              </w:rPr>
              <w:t xml:space="preserve">Unsatisfactory </w:t>
            </w:r>
          </w:p>
        </w:tc>
        <w:tc>
          <w:tcPr>
            <w:tcW w:w="8640" w:type="dxa"/>
          </w:tcPr>
          <w:p w14:paraId="2D22C987" w14:textId="77777777" w:rsidR="0084320B" w:rsidRPr="0084320B" w:rsidRDefault="0084320B" w:rsidP="0084320B">
            <w:pPr>
              <w:rPr>
                <w:b/>
                <w:bCs/>
                <w:i/>
                <w:iCs/>
              </w:rPr>
            </w:pPr>
            <w:r w:rsidRPr="0084320B">
              <w:rPr>
                <w:b/>
                <w:bCs/>
                <w:i/>
                <w:iCs/>
              </w:rPr>
              <w:t xml:space="preserve">Basic and </w:t>
            </w:r>
            <w:proofErr w:type="gramStart"/>
            <w:r w:rsidRPr="0084320B">
              <w:rPr>
                <w:b/>
                <w:bCs/>
                <w:i/>
                <w:iCs/>
              </w:rPr>
              <w:t>Beyond</w:t>
            </w:r>
            <w:proofErr w:type="gramEnd"/>
          </w:p>
        </w:tc>
      </w:tr>
      <w:tr w:rsidR="0084320B" w:rsidRPr="0084320B" w14:paraId="6AF0D412" w14:textId="77777777" w:rsidTr="0DD04DCC">
        <w:tc>
          <w:tcPr>
            <w:tcW w:w="1705" w:type="dxa"/>
          </w:tcPr>
          <w:p w14:paraId="0331E8B5" w14:textId="77777777" w:rsidR="0084320B" w:rsidRPr="0084320B" w:rsidRDefault="0084320B" w:rsidP="0084320B">
            <w:pPr>
              <w:rPr>
                <w:b/>
                <w:bCs/>
              </w:rPr>
            </w:pPr>
            <w:r w:rsidRPr="0084320B">
              <w:rPr>
                <w:b/>
                <w:bCs/>
              </w:rPr>
              <w:t>A.  Working effectively in a variety of ways with parents</w:t>
            </w:r>
          </w:p>
        </w:tc>
        <w:tc>
          <w:tcPr>
            <w:tcW w:w="2610" w:type="dxa"/>
          </w:tcPr>
          <w:p w14:paraId="32D02DF6" w14:textId="77777777" w:rsidR="0084320B" w:rsidRPr="0084320B" w:rsidRDefault="0084320B" w:rsidP="0084320B">
            <w:r w:rsidRPr="0084320B">
              <w:t>The student teacher</w:t>
            </w:r>
          </w:p>
          <w:p w14:paraId="7FDA21C3" w14:textId="77777777" w:rsidR="0084320B" w:rsidRPr="0084320B" w:rsidRDefault="0084320B" w:rsidP="0084320B">
            <w:r w:rsidRPr="0084320B">
              <w:t>*Makes no effort to involve or to be involved with parents</w:t>
            </w:r>
          </w:p>
          <w:p w14:paraId="15129285" w14:textId="77777777" w:rsidR="0084320B" w:rsidRPr="0084320B" w:rsidRDefault="0084320B" w:rsidP="0084320B">
            <w:r w:rsidRPr="0084320B">
              <w:t>*Has no empathy with parental concerns</w:t>
            </w:r>
          </w:p>
        </w:tc>
        <w:tc>
          <w:tcPr>
            <w:tcW w:w="8640" w:type="dxa"/>
          </w:tcPr>
          <w:p w14:paraId="6F440474" w14:textId="77777777" w:rsidR="0084320B" w:rsidRPr="0084320B" w:rsidRDefault="0084320B" w:rsidP="0084320B">
            <w:r w:rsidRPr="0084320B">
              <w:t>At a minimum, the student teacher</w:t>
            </w:r>
            <w:r w:rsidRPr="0084320B">
              <w:br/>
              <w:t>*Makes minimal parent contact</w:t>
            </w:r>
            <w:r w:rsidRPr="0084320B">
              <w:br/>
              <w:t>*Needs guidance and suggestions from mentor</w:t>
            </w:r>
            <w:r w:rsidRPr="0084320B">
              <w:br/>
              <w:t>*Demonstrates limited ability to show empathy to parental concerns</w:t>
            </w:r>
            <w:r w:rsidRPr="0084320B">
              <w:br/>
            </w:r>
            <w:r w:rsidRPr="0084320B">
              <w:br/>
              <w:t>The student teacher may perform at a much higher level, including displaying the following:</w:t>
            </w:r>
            <w:r w:rsidRPr="0084320B">
              <w:br/>
              <w:t>*Teams with teacher for guided experience when working with parents, i.e. parent contacts and conferences</w:t>
            </w:r>
            <w:r w:rsidRPr="0084320B">
              <w:br/>
              <w:t>*Responds to parental concerns professionally and with sensitivity</w:t>
            </w:r>
            <w:r w:rsidRPr="0084320B">
              <w:br/>
              <w:t>*Independently handles positive parent contacts</w:t>
            </w:r>
            <w:r w:rsidRPr="0084320B">
              <w:br/>
              <w:t>*Seeks guidance from mentors with difficult problems</w:t>
            </w:r>
            <w:r w:rsidRPr="0084320B">
              <w:br/>
              <w:t>*Conveys sincere caring and willingness to listen to parents and engages in open communication</w:t>
            </w:r>
          </w:p>
          <w:p w14:paraId="269E314A" w14:textId="77777777" w:rsidR="0084320B" w:rsidRPr="0084320B" w:rsidRDefault="0084320B" w:rsidP="0084320B"/>
        </w:tc>
      </w:tr>
      <w:tr w:rsidR="0084320B" w:rsidRPr="0084320B" w14:paraId="12967077" w14:textId="77777777" w:rsidTr="0DD04DCC">
        <w:trPr>
          <w:trHeight w:val="2357"/>
        </w:trPr>
        <w:tc>
          <w:tcPr>
            <w:tcW w:w="1705" w:type="dxa"/>
          </w:tcPr>
          <w:p w14:paraId="5D897552" w14:textId="77777777" w:rsidR="0084320B" w:rsidRPr="0084320B" w:rsidRDefault="0084320B" w:rsidP="0084320B">
            <w:pPr>
              <w:rPr>
                <w:b/>
                <w:bCs/>
              </w:rPr>
            </w:pPr>
            <w:r w:rsidRPr="0084320B">
              <w:rPr>
                <w:b/>
                <w:bCs/>
              </w:rPr>
              <w:t>B.  Assisting with evaluation reports, e.g., report cards</w:t>
            </w:r>
          </w:p>
        </w:tc>
        <w:tc>
          <w:tcPr>
            <w:tcW w:w="2610" w:type="dxa"/>
          </w:tcPr>
          <w:p w14:paraId="53E4D4B1" w14:textId="77777777" w:rsidR="0084320B" w:rsidRPr="0084320B" w:rsidRDefault="0084320B" w:rsidP="0084320B">
            <w:r w:rsidRPr="0084320B">
              <w:t>The student teacher</w:t>
            </w:r>
          </w:p>
          <w:p w14:paraId="6ACAC0E0" w14:textId="77777777" w:rsidR="0084320B" w:rsidRPr="0084320B" w:rsidRDefault="0084320B" w:rsidP="0084320B">
            <w:r w:rsidRPr="0084320B">
              <w:t>*Depends entirely on mentor for evaluation input</w:t>
            </w:r>
          </w:p>
          <w:p w14:paraId="5A4BCF97" w14:textId="77777777" w:rsidR="0084320B" w:rsidRPr="0084320B" w:rsidRDefault="0084320B" w:rsidP="0084320B">
            <w:r w:rsidRPr="0084320B">
              <w:t>*Does no recording</w:t>
            </w:r>
          </w:p>
        </w:tc>
        <w:tc>
          <w:tcPr>
            <w:tcW w:w="8640" w:type="dxa"/>
          </w:tcPr>
          <w:p w14:paraId="64A5343B" w14:textId="77777777" w:rsidR="0084320B" w:rsidRPr="0084320B" w:rsidRDefault="0084320B" w:rsidP="0084320B">
            <w:r>
              <w:t>At a minimum, the student teacher</w:t>
            </w:r>
            <w:r>
              <w:br/>
              <w:t>*Does required recording, not always in a timely manner</w:t>
            </w:r>
            <w:r>
              <w:br/>
              <w:t>*Does limited assessment of instructional goals</w:t>
            </w:r>
            <w:r>
              <w:br/>
            </w:r>
            <w:r>
              <w:br/>
              <w:t>The student teacher may perform at a much higher level, including displaying the following:</w:t>
            </w:r>
            <w:r>
              <w:br/>
              <w:t>*Assesses instructional goals consistently</w:t>
            </w:r>
            <w:r>
              <w:br/>
              <w:t>*Gathers assessment data and records with minimal guidance from mentor</w:t>
            </w:r>
            <w:r>
              <w:br/>
              <w:t>*Scores and records papers and written work correctly in a timely manner</w:t>
            </w:r>
            <w:r>
              <w:br/>
            </w:r>
            <w:r>
              <w:lastRenderedPageBreak/>
              <w:t>*Assists with evaluations, report cards, etc.</w:t>
            </w:r>
            <w:r>
              <w:br/>
              <w:t>*Gathers data and records about learner's progress in multiple ways</w:t>
            </w:r>
          </w:p>
          <w:p w14:paraId="47341341" w14:textId="77777777" w:rsidR="0084320B" w:rsidRPr="0084320B" w:rsidRDefault="0084320B" w:rsidP="0084320B"/>
        </w:tc>
      </w:tr>
    </w:tbl>
    <w:p w14:paraId="7B40C951" w14:textId="0CDF0888" w:rsidR="009216CA" w:rsidRDefault="009216CA" w:rsidP="0084320B">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975"/>
        <w:gridCol w:w="2430"/>
        <w:gridCol w:w="8550"/>
      </w:tblGrid>
      <w:tr w:rsidR="0084320B" w:rsidRPr="0084320B" w14:paraId="612907E4" w14:textId="77777777" w:rsidTr="0669B0CD">
        <w:trPr>
          <w:cantSplit/>
          <w:trHeight w:val="675"/>
        </w:trPr>
        <w:tc>
          <w:tcPr>
            <w:tcW w:w="12955" w:type="dxa"/>
            <w:gridSpan w:val="3"/>
          </w:tcPr>
          <w:p w14:paraId="5E6EEFB0" w14:textId="47F11A85" w:rsidR="0084320B" w:rsidRPr="0084320B" w:rsidRDefault="0084320B" w:rsidP="0084320B">
            <w:r>
              <w:lastRenderedPageBreak/>
              <w:t>Outcome #3</w:t>
            </w:r>
            <w:r w:rsidR="04D58CF3">
              <w:t>: Demonstrates</w:t>
            </w:r>
            <w:r>
              <w:t xml:space="preserve"> knowledge of the school improvement process and demonstrates competence in collaborating in school improvement activities.</w:t>
            </w:r>
          </w:p>
        </w:tc>
      </w:tr>
      <w:tr w:rsidR="0084320B" w:rsidRPr="0084320B" w14:paraId="092EE37E" w14:textId="77777777" w:rsidTr="0669B0CD">
        <w:trPr>
          <w:cantSplit/>
          <w:trHeight w:val="300"/>
        </w:trPr>
        <w:tc>
          <w:tcPr>
            <w:tcW w:w="12955" w:type="dxa"/>
            <w:gridSpan w:val="3"/>
          </w:tcPr>
          <w:p w14:paraId="5983E07B" w14:textId="77777777" w:rsidR="0084320B" w:rsidRPr="0084320B" w:rsidRDefault="0084320B" w:rsidP="0084320B">
            <w:r w:rsidRPr="0084320B">
              <w:t xml:space="preserve">PTSB Standards: </w:t>
            </w:r>
            <w:proofErr w:type="spellStart"/>
            <w:r w:rsidRPr="0084320B">
              <w:t>I.x</w:t>
            </w:r>
            <w:proofErr w:type="spellEnd"/>
            <w:r w:rsidRPr="0084320B">
              <w:t xml:space="preserve">; </w:t>
            </w:r>
            <w:proofErr w:type="spellStart"/>
            <w:r w:rsidRPr="0084320B">
              <w:t>II.ii</w:t>
            </w:r>
            <w:proofErr w:type="spellEnd"/>
          </w:p>
          <w:p w14:paraId="278174DD" w14:textId="77777777" w:rsidR="0084320B" w:rsidRPr="0084320B" w:rsidRDefault="0084320B" w:rsidP="0084320B">
            <w:proofErr w:type="spellStart"/>
            <w:r w:rsidRPr="0084320B">
              <w:t>CoEd</w:t>
            </w:r>
            <w:proofErr w:type="spellEnd"/>
            <w:r w:rsidRPr="0084320B">
              <w:t xml:space="preserve"> Standards: 7 and 8</w:t>
            </w:r>
          </w:p>
        </w:tc>
      </w:tr>
      <w:tr w:rsidR="0084320B" w:rsidRPr="0084320B" w14:paraId="66723AF6" w14:textId="77777777" w:rsidTr="0669B0CD">
        <w:trPr>
          <w:trHeight w:val="315"/>
        </w:trPr>
        <w:tc>
          <w:tcPr>
            <w:tcW w:w="1975" w:type="dxa"/>
          </w:tcPr>
          <w:p w14:paraId="3578875E" w14:textId="77777777" w:rsidR="0084320B" w:rsidRPr="0084320B" w:rsidRDefault="0084320B" w:rsidP="0084320B">
            <w:pPr>
              <w:rPr>
                <w:b/>
                <w:bCs/>
                <w:i/>
                <w:iCs/>
              </w:rPr>
            </w:pPr>
            <w:r w:rsidRPr="0084320B">
              <w:rPr>
                <w:b/>
                <w:bCs/>
                <w:i/>
                <w:iCs/>
              </w:rPr>
              <w:t xml:space="preserve">Outcome </w:t>
            </w:r>
          </w:p>
        </w:tc>
        <w:tc>
          <w:tcPr>
            <w:tcW w:w="2430" w:type="dxa"/>
          </w:tcPr>
          <w:p w14:paraId="005119AD" w14:textId="77777777" w:rsidR="0084320B" w:rsidRPr="0084320B" w:rsidRDefault="0084320B" w:rsidP="0084320B">
            <w:pPr>
              <w:rPr>
                <w:b/>
                <w:bCs/>
                <w:i/>
                <w:iCs/>
              </w:rPr>
            </w:pPr>
            <w:r w:rsidRPr="0084320B">
              <w:rPr>
                <w:b/>
                <w:bCs/>
                <w:i/>
                <w:iCs/>
              </w:rPr>
              <w:t>Level of Performance</w:t>
            </w:r>
          </w:p>
        </w:tc>
        <w:tc>
          <w:tcPr>
            <w:tcW w:w="8550" w:type="dxa"/>
          </w:tcPr>
          <w:p w14:paraId="2093CA67" w14:textId="77777777" w:rsidR="0084320B" w:rsidRPr="0084320B" w:rsidRDefault="0084320B" w:rsidP="0084320B">
            <w:pPr>
              <w:rPr>
                <w:b/>
                <w:bCs/>
                <w:i/>
                <w:iCs/>
              </w:rPr>
            </w:pPr>
          </w:p>
        </w:tc>
      </w:tr>
      <w:tr w:rsidR="0084320B" w:rsidRPr="0084320B" w14:paraId="1E879945" w14:textId="77777777" w:rsidTr="0669B0CD">
        <w:trPr>
          <w:trHeight w:val="300"/>
        </w:trPr>
        <w:tc>
          <w:tcPr>
            <w:tcW w:w="1975" w:type="dxa"/>
          </w:tcPr>
          <w:p w14:paraId="2503B197" w14:textId="77777777" w:rsidR="0084320B" w:rsidRPr="0084320B" w:rsidRDefault="0084320B" w:rsidP="0084320B">
            <w:pPr>
              <w:rPr>
                <w:b/>
                <w:bCs/>
                <w:i/>
                <w:iCs/>
              </w:rPr>
            </w:pPr>
          </w:p>
        </w:tc>
        <w:tc>
          <w:tcPr>
            <w:tcW w:w="2430" w:type="dxa"/>
          </w:tcPr>
          <w:p w14:paraId="5E3B9A51" w14:textId="77777777" w:rsidR="0084320B" w:rsidRPr="0084320B" w:rsidRDefault="0084320B" w:rsidP="0084320B">
            <w:pPr>
              <w:rPr>
                <w:b/>
                <w:bCs/>
                <w:i/>
                <w:iCs/>
              </w:rPr>
            </w:pPr>
            <w:r w:rsidRPr="0084320B">
              <w:rPr>
                <w:b/>
                <w:bCs/>
                <w:i/>
                <w:iCs/>
              </w:rPr>
              <w:t>Unsatisfactory</w:t>
            </w:r>
          </w:p>
        </w:tc>
        <w:tc>
          <w:tcPr>
            <w:tcW w:w="8550" w:type="dxa"/>
          </w:tcPr>
          <w:p w14:paraId="5610E3B1" w14:textId="77777777" w:rsidR="0084320B" w:rsidRPr="0084320B" w:rsidRDefault="0084320B" w:rsidP="0084320B">
            <w:pPr>
              <w:rPr>
                <w:b/>
                <w:bCs/>
                <w:i/>
                <w:iCs/>
              </w:rPr>
            </w:pPr>
            <w:r w:rsidRPr="0084320B">
              <w:rPr>
                <w:b/>
                <w:bCs/>
                <w:i/>
                <w:iCs/>
              </w:rPr>
              <w:t xml:space="preserve">Basic and </w:t>
            </w:r>
            <w:proofErr w:type="gramStart"/>
            <w:r w:rsidRPr="0084320B">
              <w:rPr>
                <w:b/>
                <w:bCs/>
                <w:i/>
                <w:iCs/>
              </w:rPr>
              <w:t>Beyond</w:t>
            </w:r>
            <w:proofErr w:type="gramEnd"/>
          </w:p>
        </w:tc>
      </w:tr>
      <w:tr w:rsidR="0084320B" w:rsidRPr="0084320B" w14:paraId="3F3A6F89" w14:textId="77777777" w:rsidTr="0669B0CD">
        <w:trPr>
          <w:trHeight w:val="2708"/>
        </w:trPr>
        <w:tc>
          <w:tcPr>
            <w:tcW w:w="1975" w:type="dxa"/>
          </w:tcPr>
          <w:p w14:paraId="150777EC" w14:textId="35838A57" w:rsidR="0084320B" w:rsidRPr="0084320B" w:rsidRDefault="0084320B" w:rsidP="0084320B">
            <w:pPr>
              <w:rPr>
                <w:b/>
                <w:bCs/>
              </w:rPr>
            </w:pPr>
            <w:r w:rsidRPr="0084320B">
              <w:rPr>
                <w:b/>
                <w:bCs/>
              </w:rPr>
              <w:t>Demonstrates knowledge of the school improvement plan and demonstrates competence in collaborating in school improvement activities</w:t>
            </w:r>
          </w:p>
        </w:tc>
        <w:tc>
          <w:tcPr>
            <w:tcW w:w="2430" w:type="dxa"/>
          </w:tcPr>
          <w:p w14:paraId="311F6525" w14:textId="77777777" w:rsidR="0084320B" w:rsidRPr="0084320B" w:rsidRDefault="0084320B" w:rsidP="0084320B">
            <w:r w:rsidRPr="0084320B">
              <w:t>The student teacher</w:t>
            </w:r>
          </w:p>
          <w:p w14:paraId="6A181A1E" w14:textId="77777777" w:rsidR="0084320B" w:rsidRPr="0084320B" w:rsidRDefault="0084320B" w:rsidP="0084320B">
            <w:r w:rsidRPr="0084320B">
              <w:t>*Shows lack of knowledge of school improvement process/plan</w:t>
            </w:r>
          </w:p>
          <w:p w14:paraId="0F6F1747" w14:textId="77777777" w:rsidR="0084320B" w:rsidRPr="0084320B" w:rsidRDefault="0084320B" w:rsidP="0084320B">
            <w:r w:rsidRPr="0084320B">
              <w:t>*Does not become involved with school improvement activities</w:t>
            </w:r>
          </w:p>
        </w:tc>
        <w:tc>
          <w:tcPr>
            <w:tcW w:w="8550" w:type="dxa"/>
          </w:tcPr>
          <w:p w14:paraId="0C3C7C3A" w14:textId="77777777" w:rsidR="0084320B" w:rsidRPr="0084320B" w:rsidRDefault="0084320B" w:rsidP="0084320B">
            <w:r w:rsidRPr="0084320B">
              <w:t>At a minimum, the student teacher</w:t>
            </w:r>
            <w:r w:rsidRPr="0084320B">
              <w:br/>
              <w:t>*Seeks information concerning school improvement process/plan</w:t>
            </w:r>
            <w:r w:rsidRPr="0084320B">
              <w:br/>
              <w:t>*Minimal involvement, if any, with school improvement activities</w:t>
            </w:r>
            <w:r w:rsidRPr="0084320B">
              <w:br/>
            </w:r>
            <w:r w:rsidRPr="0084320B">
              <w:br/>
              <w:t>The student teacher may perform at a much higher level, including displaying the following:</w:t>
            </w:r>
            <w:r w:rsidRPr="0084320B">
              <w:br/>
              <w:t>*Demonstrates knowledge of school improvement process/plan</w:t>
            </w:r>
            <w:r w:rsidRPr="0084320B">
              <w:br/>
              <w:t>*Demonstrates collaborating in school improvement activities</w:t>
            </w:r>
            <w:r w:rsidRPr="0084320B">
              <w:br/>
              <w:t>*Volunteer time for project related to school improvement</w:t>
            </w:r>
            <w:r w:rsidRPr="0084320B">
              <w:br/>
              <w:t>*Becomes actively involved and volunteers for extra time and involvement</w:t>
            </w:r>
          </w:p>
          <w:p w14:paraId="38288749" w14:textId="77777777" w:rsidR="0084320B" w:rsidRPr="0084320B" w:rsidRDefault="0084320B" w:rsidP="0084320B"/>
        </w:tc>
      </w:tr>
    </w:tbl>
    <w:p w14:paraId="0C136CF1" w14:textId="0282B8F9" w:rsidR="009216CA" w:rsidRDefault="009216CA" w:rsidP="0084320B">
      <w:r>
        <w:br w:type="page"/>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885"/>
        <w:gridCol w:w="2520"/>
        <w:gridCol w:w="8640"/>
      </w:tblGrid>
      <w:tr w:rsidR="0084320B" w:rsidRPr="0084320B" w14:paraId="70D8A543" w14:textId="77777777" w:rsidTr="0669B0CD">
        <w:trPr>
          <w:cantSplit/>
          <w:trHeight w:val="458"/>
        </w:trPr>
        <w:tc>
          <w:tcPr>
            <w:tcW w:w="13045" w:type="dxa"/>
            <w:gridSpan w:val="3"/>
          </w:tcPr>
          <w:p w14:paraId="5B1EB3FC" w14:textId="66D2DFA6" w:rsidR="0084320B" w:rsidRPr="0084320B" w:rsidRDefault="0084320B" w:rsidP="0084320B">
            <w:r>
              <w:lastRenderedPageBreak/>
              <w:t>Outcome #4</w:t>
            </w:r>
            <w:r w:rsidR="144055C8">
              <w:t>: Demonstrates</w:t>
            </w:r>
            <w:r>
              <w:t xml:space="preserve"> competence in continuing development as a professional educator.</w:t>
            </w:r>
          </w:p>
        </w:tc>
      </w:tr>
      <w:tr w:rsidR="0084320B" w:rsidRPr="0084320B" w14:paraId="2CA018D7" w14:textId="77777777" w:rsidTr="0669B0CD">
        <w:trPr>
          <w:cantSplit/>
        </w:trPr>
        <w:tc>
          <w:tcPr>
            <w:tcW w:w="13045" w:type="dxa"/>
            <w:gridSpan w:val="3"/>
          </w:tcPr>
          <w:p w14:paraId="33047E32" w14:textId="77777777" w:rsidR="0084320B" w:rsidRPr="0084320B" w:rsidRDefault="0084320B" w:rsidP="0084320B">
            <w:r w:rsidRPr="0084320B">
              <w:t xml:space="preserve">PTSB Standards: </w:t>
            </w:r>
            <w:proofErr w:type="spellStart"/>
            <w:proofErr w:type="gramStart"/>
            <w:r w:rsidRPr="0084320B">
              <w:t>I.ix</w:t>
            </w:r>
            <w:proofErr w:type="spellEnd"/>
            <w:proofErr w:type="gramEnd"/>
            <w:r w:rsidRPr="0084320B">
              <w:t xml:space="preserve">, and </w:t>
            </w:r>
            <w:proofErr w:type="spellStart"/>
            <w:r w:rsidRPr="0084320B">
              <w:t>I.x</w:t>
            </w:r>
            <w:proofErr w:type="spellEnd"/>
            <w:r w:rsidRPr="0084320B">
              <w:t xml:space="preserve">; </w:t>
            </w:r>
            <w:proofErr w:type="spellStart"/>
            <w:proofErr w:type="gramStart"/>
            <w:r w:rsidRPr="0084320B">
              <w:t>II.i</w:t>
            </w:r>
            <w:proofErr w:type="spellEnd"/>
            <w:proofErr w:type="gramEnd"/>
            <w:r w:rsidRPr="0084320B">
              <w:t xml:space="preserve">; </w:t>
            </w:r>
            <w:proofErr w:type="spellStart"/>
            <w:r w:rsidRPr="0084320B">
              <w:t>II.ii</w:t>
            </w:r>
            <w:proofErr w:type="spellEnd"/>
          </w:p>
          <w:p w14:paraId="1A0532C1" w14:textId="77777777" w:rsidR="0084320B" w:rsidRPr="0084320B" w:rsidRDefault="0084320B" w:rsidP="0084320B">
            <w:proofErr w:type="spellStart"/>
            <w:r w:rsidRPr="0084320B">
              <w:t>CoEd</w:t>
            </w:r>
            <w:proofErr w:type="spellEnd"/>
            <w:r w:rsidRPr="0084320B">
              <w:t xml:space="preserve"> Standards: 7, 9, and 10</w:t>
            </w:r>
          </w:p>
        </w:tc>
      </w:tr>
      <w:tr w:rsidR="0084320B" w:rsidRPr="0084320B" w14:paraId="447F4894" w14:textId="77777777" w:rsidTr="0669B0CD">
        <w:trPr>
          <w:trHeight w:val="315"/>
        </w:trPr>
        <w:tc>
          <w:tcPr>
            <w:tcW w:w="1885" w:type="dxa"/>
          </w:tcPr>
          <w:p w14:paraId="73388C81" w14:textId="77777777" w:rsidR="0084320B" w:rsidRPr="0084320B" w:rsidRDefault="0084320B" w:rsidP="0084320B">
            <w:pPr>
              <w:rPr>
                <w:b/>
                <w:bCs/>
                <w:i/>
                <w:iCs/>
              </w:rPr>
            </w:pPr>
            <w:r w:rsidRPr="0084320B">
              <w:rPr>
                <w:b/>
                <w:bCs/>
                <w:i/>
                <w:iCs/>
              </w:rPr>
              <w:t xml:space="preserve">Outcome </w:t>
            </w:r>
          </w:p>
        </w:tc>
        <w:tc>
          <w:tcPr>
            <w:tcW w:w="2520" w:type="dxa"/>
          </w:tcPr>
          <w:p w14:paraId="66C0ED52" w14:textId="77777777" w:rsidR="0084320B" w:rsidRPr="0084320B" w:rsidRDefault="0084320B" w:rsidP="0084320B">
            <w:pPr>
              <w:rPr>
                <w:b/>
                <w:bCs/>
                <w:i/>
                <w:iCs/>
              </w:rPr>
            </w:pPr>
            <w:r w:rsidRPr="0084320B">
              <w:rPr>
                <w:b/>
                <w:bCs/>
                <w:i/>
                <w:iCs/>
              </w:rPr>
              <w:t>Level of Performance</w:t>
            </w:r>
          </w:p>
        </w:tc>
        <w:tc>
          <w:tcPr>
            <w:tcW w:w="8640" w:type="dxa"/>
          </w:tcPr>
          <w:p w14:paraId="0A392C6A" w14:textId="77777777" w:rsidR="0084320B" w:rsidRPr="0084320B" w:rsidRDefault="0084320B" w:rsidP="0084320B"/>
        </w:tc>
      </w:tr>
      <w:tr w:rsidR="0084320B" w:rsidRPr="0084320B" w14:paraId="6E314FC7" w14:textId="77777777" w:rsidTr="0669B0CD">
        <w:trPr>
          <w:trHeight w:val="300"/>
        </w:trPr>
        <w:tc>
          <w:tcPr>
            <w:tcW w:w="1885" w:type="dxa"/>
          </w:tcPr>
          <w:p w14:paraId="290583F9" w14:textId="77777777" w:rsidR="0084320B" w:rsidRPr="0084320B" w:rsidRDefault="0084320B" w:rsidP="0084320B"/>
        </w:tc>
        <w:tc>
          <w:tcPr>
            <w:tcW w:w="2520" w:type="dxa"/>
          </w:tcPr>
          <w:p w14:paraId="61A5780C" w14:textId="77777777" w:rsidR="0084320B" w:rsidRPr="0084320B" w:rsidRDefault="0084320B" w:rsidP="0084320B">
            <w:pPr>
              <w:rPr>
                <w:b/>
                <w:bCs/>
                <w:i/>
                <w:iCs/>
              </w:rPr>
            </w:pPr>
            <w:r w:rsidRPr="0084320B">
              <w:rPr>
                <w:b/>
                <w:bCs/>
                <w:i/>
                <w:iCs/>
              </w:rPr>
              <w:t>Unsatisfactory</w:t>
            </w:r>
          </w:p>
        </w:tc>
        <w:tc>
          <w:tcPr>
            <w:tcW w:w="8640" w:type="dxa"/>
          </w:tcPr>
          <w:p w14:paraId="79F1E67E" w14:textId="77777777" w:rsidR="0084320B" w:rsidRPr="0084320B" w:rsidRDefault="0084320B" w:rsidP="0084320B">
            <w:pPr>
              <w:rPr>
                <w:b/>
                <w:bCs/>
                <w:i/>
                <w:iCs/>
              </w:rPr>
            </w:pPr>
            <w:r w:rsidRPr="0084320B">
              <w:rPr>
                <w:b/>
                <w:bCs/>
                <w:i/>
                <w:iCs/>
              </w:rPr>
              <w:t xml:space="preserve">Basic and </w:t>
            </w:r>
            <w:proofErr w:type="gramStart"/>
            <w:r w:rsidRPr="0084320B">
              <w:rPr>
                <w:b/>
                <w:bCs/>
                <w:i/>
                <w:iCs/>
              </w:rPr>
              <w:t>Beyond</w:t>
            </w:r>
            <w:proofErr w:type="gramEnd"/>
          </w:p>
        </w:tc>
      </w:tr>
      <w:tr w:rsidR="0084320B" w:rsidRPr="0084320B" w14:paraId="502E595C" w14:textId="77777777" w:rsidTr="0669B0CD">
        <w:trPr>
          <w:trHeight w:val="3257"/>
        </w:trPr>
        <w:tc>
          <w:tcPr>
            <w:tcW w:w="1885" w:type="dxa"/>
          </w:tcPr>
          <w:p w14:paraId="696077ED" w14:textId="77777777" w:rsidR="0084320B" w:rsidRPr="0084320B" w:rsidRDefault="0084320B" w:rsidP="0084320B">
            <w:pPr>
              <w:rPr>
                <w:b/>
                <w:bCs/>
              </w:rPr>
            </w:pPr>
            <w:r w:rsidRPr="0084320B">
              <w:rPr>
                <w:b/>
                <w:bCs/>
              </w:rPr>
              <w:t>A.  Participates in the professional life of school and/or district</w:t>
            </w:r>
          </w:p>
        </w:tc>
        <w:tc>
          <w:tcPr>
            <w:tcW w:w="2520" w:type="dxa"/>
          </w:tcPr>
          <w:p w14:paraId="68993D9C" w14:textId="77777777" w:rsidR="0084320B" w:rsidRPr="0084320B" w:rsidRDefault="0084320B" w:rsidP="0084320B">
            <w:r w:rsidRPr="0084320B">
              <w:t>The student teacher</w:t>
            </w:r>
          </w:p>
          <w:p w14:paraId="358EA8EE" w14:textId="1EB105C9" w:rsidR="0084320B" w:rsidRPr="0084320B" w:rsidRDefault="0084320B" w:rsidP="0084320B">
            <w:r w:rsidRPr="0084320B">
              <w:t xml:space="preserve">*Avoids becoming involved in school/district programs, </w:t>
            </w:r>
            <w:r w:rsidR="00D665F9" w:rsidRPr="0084320B">
              <w:t>projects,</w:t>
            </w:r>
            <w:r w:rsidRPr="0084320B">
              <w:t xml:space="preserve"> or events</w:t>
            </w:r>
          </w:p>
          <w:p w14:paraId="3C0BDC48" w14:textId="77777777" w:rsidR="0084320B" w:rsidRPr="0084320B" w:rsidRDefault="0084320B" w:rsidP="0084320B">
            <w:r w:rsidRPr="0084320B">
              <w:t>*Does not participate in meetings etc. or participates inappropriately</w:t>
            </w:r>
          </w:p>
        </w:tc>
        <w:tc>
          <w:tcPr>
            <w:tcW w:w="8640" w:type="dxa"/>
          </w:tcPr>
          <w:p w14:paraId="33ADEF54" w14:textId="77777777" w:rsidR="0084320B" w:rsidRPr="0084320B" w:rsidRDefault="0084320B" w:rsidP="0084320B">
            <w:r w:rsidRPr="0084320B">
              <w:t>At a minimum, the student teacher</w:t>
            </w:r>
            <w:r w:rsidRPr="0084320B">
              <w:br/>
              <w:t>*Participates when specifically asked with appropriate level of participation</w:t>
            </w:r>
            <w:r w:rsidRPr="0084320B">
              <w:br/>
              <w:t>*Demonstrates little or no desire to participate in outside programs or expand knowledge</w:t>
            </w:r>
            <w:r w:rsidRPr="0084320B">
              <w:br/>
            </w:r>
            <w:r w:rsidRPr="0084320B">
              <w:br/>
              <w:t>The student teacher may perform at a much higher level, including displaying the following:</w:t>
            </w:r>
            <w:r w:rsidRPr="0084320B">
              <w:br/>
              <w:t>*Participates in meetings such as grade level/dept., school-wide faculty and interdisciplinary team</w:t>
            </w:r>
            <w:r w:rsidRPr="0084320B">
              <w:br/>
              <w:t>*Contributes as necessary and appropriate</w:t>
            </w:r>
            <w:r w:rsidRPr="0084320B">
              <w:br/>
              <w:t>*Identifies and visits at least two programs at varying grade levels that either directly or indirectly affect the school culture, e.g. specialty teachers, academic programs other than own, etc.</w:t>
            </w:r>
            <w:r w:rsidRPr="0084320B">
              <w:br/>
              <w:t>*Seeks opportunities to make major contributions to activities outside of own classroom or creates enrichment activities to be shared with peers and faculty</w:t>
            </w:r>
            <w:r w:rsidRPr="0084320B">
              <w:br/>
              <w:t>*Uses outside class time to participate in additional programs</w:t>
            </w:r>
          </w:p>
          <w:p w14:paraId="68F21D90" w14:textId="77777777" w:rsidR="0084320B" w:rsidRPr="0084320B" w:rsidRDefault="0084320B" w:rsidP="0084320B"/>
        </w:tc>
      </w:tr>
      <w:tr w:rsidR="0084320B" w:rsidRPr="0084320B" w14:paraId="1F1DD198" w14:textId="77777777" w:rsidTr="0669B0CD">
        <w:trPr>
          <w:trHeight w:val="2879"/>
        </w:trPr>
        <w:tc>
          <w:tcPr>
            <w:tcW w:w="1885" w:type="dxa"/>
          </w:tcPr>
          <w:p w14:paraId="76CE0CE0" w14:textId="77777777" w:rsidR="0084320B" w:rsidRPr="0084320B" w:rsidRDefault="0084320B" w:rsidP="0084320B">
            <w:pPr>
              <w:rPr>
                <w:b/>
                <w:bCs/>
              </w:rPr>
            </w:pPr>
            <w:r w:rsidRPr="0084320B">
              <w:rPr>
                <w:b/>
                <w:bCs/>
              </w:rPr>
              <w:lastRenderedPageBreak/>
              <w:t>B.  Demon-</w:t>
            </w:r>
            <w:proofErr w:type="spellStart"/>
            <w:r w:rsidRPr="0084320B">
              <w:rPr>
                <w:b/>
                <w:bCs/>
              </w:rPr>
              <w:t>strates</w:t>
            </w:r>
            <w:proofErr w:type="spellEnd"/>
            <w:r w:rsidRPr="0084320B">
              <w:rPr>
                <w:b/>
                <w:bCs/>
              </w:rPr>
              <w:t xml:space="preserve"> competence in continuing development as a professional educator</w:t>
            </w:r>
          </w:p>
        </w:tc>
        <w:tc>
          <w:tcPr>
            <w:tcW w:w="2520" w:type="dxa"/>
          </w:tcPr>
          <w:p w14:paraId="733C49AD" w14:textId="77777777" w:rsidR="0084320B" w:rsidRPr="0084320B" w:rsidRDefault="0084320B" w:rsidP="0084320B">
            <w:r w:rsidRPr="0084320B">
              <w:t>The student teacher</w:t>
            </w:r>
          </w:p>
          <w:p w14:paraId="7590AD95" w14:textId="77777777" w:rsidR="0084320B" w:rsidRPr="0084320B" w:rsidRDefault="0084320B" w:rsidP="0084320B">
            <w:r>
              <w:t xml:space="preserve">*Is not open to </w:t>
            </w:r>
            <w:bookmarkStart w:id="110" w:name="_Int_hefGciA0"/>
            <w:r>
              <w:t>new ideas</w:t>
            </w:r>
            <w:bookmarkEnd w:id="110"/>
            <w:r>
              <w:t xml:space="preserve"> or programs</w:t>
            </w:r>
          </w:p>
          <w:p w14:paraId="5A2315BA" w14:textId="77777777" w:rsidR="0084320B" w:rsidRPr="0084320B" w:rsidRDefault="0084320B" w:rsidP="0084320B">
            <w:r w:rsidRPr="0084320B">
              <w:t>*Does not accept constructive criticism or suggestions for development as a professional educator</w:t>
            </w:r>
          </w:p>
        </w:tc>
        <w:tc>
          <w:tcPr>
            <w:tcW w:w="8640" w:type="dxa"/>
          </w:tcPr>
          <w:p w14:paraId="4F060B5E" w14:textId="77777777" w:rsidR="0084320B" w:rsidRPr="0084320B" w:rsidRDefault="0084320B" w:rsidP="0084320B">
            <w:r w:rsidRPr="0084320B">
              <w:t>At a minimum, the student teacher</w:t>
            </w:r>
            <w:r w:rsidRPr="0084320B">
              <w:br/>
              <w:t>*Is open to new ideas but takes no initiative to develop or become better prepared as a professional</w:t>
            </w:r>
            <w:r w:rsidRPr="0084320B">
              <w:br/>
              <w:t>*Attends only required functions</w:t>
            </w:r>
            <w:r w:rsidRPr="0084320B">
              <w:br/>
            </w:r>
            <w:r w:rsidRPr="0084320B">
              <w:br/>
              <w:t>The student teacher may perform at a much higher level, including displaying the following:</w:t>
            </w:r>
            <w:r w:rsidRPr="0084320B">
              <w:br/>
              <w:t>*Is open to suggestions</w:t>
            </w:r>
            <w:r w:rsidRPr="0084320B">
              <w:br/>
              <w:t>*Seeks guidance to continue developing as a professional educator</w:t>
            </w:r>
            <w:r w:rsidRPr="0084320B">
              <w:br/>
              <w:t>*Attends in-service workshops, conferences etc. that will provide additional development as an educator</w:t>
            </w:r>
            <w:r w:rsidRPr="0084320B">
              <w:br/>
              <w:t>*Reflects on areas to develop as a professional</w:t>
            </w:r>
            <w:r w:rsidRPr="0084320B">
              <w:br/>
              <w:t>*Actively seeks outside activities that will help growth</w:t>
            </w:r>
            <w:r w:rsidRPr="0084320B">
              <w:br/>
              <w:t>*Demonstrates leadership qualities by offering to share information in professional settings</w:t>
            </w:r>
            <w:r w:rsidRPr="0084320B">
              <w:br/>
              <w:t>*Interacts and participates during in-services</w:t>
            </w:r>
          </w:p>
        </w:tc>
      </w:tr>
    </w:tbl>
    <w:p w14:paraId="6AA0A40D" w14:textId="6933568A" w:rsidR="00DB3E01" w:rsidRDefault="00DB3E01" w:rsidP="0669B0CD">
      <w:pPr>
        <w:sectPr w:rsidR="00DB3E01" w:rsidSect="00555B37">
          <w:headerReference w:type="default" r:id="rId45"/>
          <w:pgSz w:w="15840" w:h="12240" w:orient="landscape"/>
          <w:pgMar w:top="1440" w:right="1440" w:bottom="1440" w:left="1440" w:header="720" w:footer="288" w:gutter="0"/>
          <w:cols w:space="720"/>
          <w:docGrid w:linePitch="360"/>
        </w:sectPr>
      </w:pPr>
    </w:p>
    <w:p w14:paraId="047E20FF" w14:textId="49A89819" w:rsidR="0084320B" w:rsidRPr="00F70AFD" w:rsidRDefault="0084320B" w:rsidP="004D66C4">
      <w:pPr>
        <w:pStyle w:val="Heading3"/>
      </w:pPr>
      <w:bookmarkStart w:id="111" w:name="_Toc54177695"/>
      <w:bookmarkStart w:id="112" w:name="_Toc54610414"/>
      <w:bookmarkStart w:id="113" w:name="_Toc206154419"/>
      <w:r>
        <w:lastRenderedPageBreak/>
        <w:t>F</w:t>
      </w:r>
      <w:r w:rsidR="0070616B">
        <w:t>inal Evaluation Rubric</w:t>
      </w:r>
      <w:r>
        <w:t xml:space="preserve"> for Elementary Education</w:t>
      </w:r>
      <w:bookmarkEnd w:id="111"/>
      <w:bookmarkEnd w:id="112"/>
      <w:bookmarkEnd w:id="113"/>
      <w:r>
        <w:t xml:space="preserve"> </w:t>
      </w:r>
    </w:p>
    <w:p w14:paraId="4853B841" w14:textId="77777777" w:rsidR="0084320B" w:rsidRPr="0084320B" w:rsidRDefault="0084320B" w:rsidP="0084320B"/>
    <w:p w14:paraId="5FC6BF35" w14:textId="0DFD4E8A" w:rsidR="0084320B" w:rsidRDefault="0084320B" w:rsidP="0084320B">
      <w:r w:rsidRPr="0084320B">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49BAB18A" w14:textId="1A39D7D2" w:rsidR="00F601A4" w:rsidRDefault="00F601A4" w:rsidP="0084320B"/>
    <w:p w14:paraId="31D611A0" w14:textId="2AE2D3A2" w:rsidR="46DD2F96" w:rsidRDefault="46DD2F96" w:rsidP="5CCED510">
      <w:pPr>
        <w:spacing w:line="240" w:lineRule="exact"/>
        <w:rPr>
          <w:rFonts w:eastAsia="Georgia" w:cs="Georgia"/>
          <w:color w:val="000000" w:themeColor="text1"/>
          <w:szCs w:val="24"/>
        </w:rPr>
      </w:pPr>
      <w:r w:rsidRPr="5CCED510">
        <w:rPr>
          <w:rFonts w:eastAsia="Georgia" w:cs="Georgia"/>
          <w:b/>
          <w:bCs/>
          <w:color w:val="000000" w:themeColor="text1"/>
          <w:szCs w:val="24"/>
          <w:u w:val="single"/>
        </w:rPr>
        <w:t>FINAL GRADE</w:t>
      </w:r>
      <w:r w:rsidRPr="5CCED510">
        <w:rPr>
          <w:rFonts w:eastAsia="Georgia" w:cs="Georgia"/>
          <w:b/>
          <w:bCs/>
          <w:color w:val="000000" w:themeColor="text1"/>
          <w:szCs w:val="24"/>
        </w:rPr>
        <w:t xml:space="preserve">  </w:t>
      </w:r>
    </w:p>
    <w:p w14:paraId="3A4A6B1C" w14:textId="07E7EAC0" w:rsidR="46DD2F96" w:rsidRDefault="46DD2F96" w:rsidP="00DF0C33">
      <w:pPr>
        <w:pStyle w:val="ListParagraph"/>
        <w:numPr>
          <w:ilvl w:val="0"/>
          <w:numId w:val="4"/>
        </w:numPr>
        <w:spacing w:line="240" w:lineRule="exact"/>
        <w:rPr>
          <w:rFonts w:ascii="Georgia" w:eastAsia="Georgia" w:hAnsi="Georgia" w:cs="Georgia"/>
          <w:color w:val="000000" w:themeColor="text1"/>
        </w:rPr>
      </w:pPr>
      <w:r w:rsidRPr="5CCED510">
        <w:rPr>
          <w:rFonts w:ascii="Georgia" w:eastAsia="Georgia" w:hAnsi="Georgia" w:cs="Georgia"/>
          <w:color w:val="000000" w:themeColor="text1"/>
        </w:rPr>
        <w:t xml:space="preserve">Evaluations in conjunction with their classroom observations, submission of edTPA and any other assignments given by the supervisor determine a student teacher's final grade. </w:t>
      </w:r>
    </w:p>
    <w:p w14:paraId="5D99008D" w14:textId="7561B01F" w:rsidR="46DD2F96" w:rsidRDefault="46DD2F96" w:rsidP="00DF0C33">
      <w:pPr>
        <w:pStyle w:val="ListParagraph"/>
        <w:numPr>
          <w:ilvl w:val="0"/>
          <w:numId w:val="4"/>
        </w:numPr>
        <w:rPr>
          <w:rFonts w:ascii="Georgia" w:eastAsia="Georgia" w:hAnsi="Georgia" w:cs="Georgia"/>
          <w:color w:val="000000" w:themeColor="text1"/>
        </w:rPr>
      </w:pPr>
      <w:r w:rsidRPr="5CCED510">
        <w:rPr>
          <w:rFonts w:ascii="Georgia" w:eastAsia="Georgia" w:hAnsi="Georgia" w:cs="Georgia"/>
          <w:color w:val="000000" w:themeColor="text1"/>
        </w:rPr>
        <w:t xml:space="preserve">The Student Teacher must complete all outcomes with a P (proficient) or D (distinguished) rating and no more than three B (basic) ratings for successful </w:t>
      </w:r>
      <w:r w:rsidRPr="5CCED510">
        <w:rPr>
          <w:rFonts w:ascii="Georgia" w:eastAsia="Georgia" w:hAnsi="Georgia" w:cs="Georgia"/>
          <w:i/>
          <w:iCs/>
          <w:color w:val="000000" w:themeColor="text1"/>
        </w:rPr>
        <w:t>completion</w:t>
      </w:r>
      <w:r w:rsidRPr="5CCED510">
        <w:rPr>
          <w:rFonts w:ascii="Georgia" w:eastAsia="Georgia" w:hAnsi="Georgia" w:cs="Georgia"/>
          <w:color w:val="000000" w:themeColor="text1"/>
        </w:rPr>
        <w:t xml:space="preserve"> of the Final Student Teaching Evaluation.</w:t>
      </w:r>
    </w:p>
    <w:p w14:paraId="4E17D507" w14:textId="5C432884" w:rsidR="46DD2F96" w:rsidRDefault="46DD2F96" w:rsidP="00DF0C33">
      <w:pPr>
        <w:pStyle w:val="ListParagraph"/>
        <w:numPr>
          <w:ilvl w:val="1"/>
          <w:numId w:val="3"/>
        </w:numPr>
        <w:rPr>
          <w:rFonts w:ascii="Georgia" w:eastAsia="Georgia" w:hAnsi="Georgia" w:cs="Georgia"/>
          <w:color w:val="000000" w:themeColor="text1"/>
        </w:rPr>
      </w:pPr>
      <w:r w:rsidRPr="5CCED510">
        <w:rPr>
          <w:rFonts w:ascii="Georgia" w:eastAsia="Georgia" w:hAnsi="Georgia" w:cs="Georgia"/>
          <w:color w:val="000000" w:themeColor="text1"/>
        </w:rPr>
        <w:t xml:space="preserve">Ratings of “Unsatisfactory” or “Basic” should be accompanied by documentation of efforts to remediate these areas. </w:t>
      </w:r>
    </w:p>
    <w:p w14:paraId="22DC9C43" w14:textId="0BBED5A0" w:rsidR="46DD2F96" w:rsidRDefault="46DD2F96" w:rsidP="00DF0C33">
      <w:pPr>
        <w:pStyle w:val="ListParagraph"/>
        <w:numPr>
          <w:ilvl w:val="1"/>
          <w:numId w:val="3"/>
        </w:numPr>
        <w:rPr>
          <w:rFonts w:ascii="Georgia" w:eastAsia="Georgia" w:hAnsi="Georgia" w:cs="Georgia"/>
          <w:color w:val="000000" w:themeColor="text1"/>
        </w:rPr>
      </w:pPr>
      <w:r w:rsidRPr="5CCED510">
        <w:rPr>
          <w:rFonts w:ascii="Georgia" w:eastAsia="Georgia" w:hAnsi="Georgia" w:cs="Georgia"/>
          <w:color w:val="000000" w:themeColor="text1"/>
        </w:rPr>
        <w:t xml:space="preserve">If a student receives 4 or more basics there may be an additional assignment required to complete the residency course. Determinations of additional assignments are a collaborative process between the </w:t>
      </w:r>
      <w:r w:rsidR="00E45AA1">
        <w:rPr>
          <w:rFonts w:ascii="Georgia" w:eastAsia="Georgia" w:hAnsi="Georgia" w:cs="Georgia"/>
          <w:color w:val="000000" w:themeColor="text1"/>
        </w:rPr>
        <w:t>Director of the School of Teacher Education</w:t>
      </w:r>
      <w:r w:rsidRPr="5CCED510">
        <w:rPr>
          <w:rFonts w:ascii="Georgia" w:eastAsia="Georgia" w:hAnsi="Georgia" w:cs="Georgia"/>
          <w:color w:val="000000" w:themeColor="text1"/>
        </w:rPr>
        <w:t>, the Supervisor, and the Mentor Teacher.</w:t>
      </w:r>
    </w:p>
    <w:p w14:paraId="1EB9B1B8" w14:textId="225B8744" w:rsidR="46DD2F96" w:rsidRDefault="46DD2F96" w:rsidP="5CCED510">
      <w:pPr>
        <w:pStyle w:val="ListParagraph"/>
        <w:numPr>
          <w:ilvl w:val="0"/>
          <w:numId w:val="2"/>
        </w:numPr>
        <w:spacing w:line="259" w:lineRule="auto"/>
        <w:rPr>
          <w:rFonts w:ascii="Georgia" w:eastAsia="Georgia" w:hAnsi="Georgia" w:cs="Georgia"/>
          <w:color w:val="000000" w:themeColor="text1"/>
        </w:rPr>
      </w:pPr>
      <w:r w:rsidRPr="5CCED510">
        <w:rPr>
          <w:rFonts w:ascii="Georgia" w:eastAsia="Georgia" w:hAnsi="Georgia" w:cs="Georgia"/>
          <w:color w:val="000000" w:themeColor="text1"/>
        </w:rPr>
        <w:t xml:space="preserve">All evaluations will be submitted online. Your mentor teacher will be able to access this form through an email link. </w:t>
      </w:r>
    </w:p>
    <w:p w14:paraId="5A25747A" w14:textId="77777777" w:rsidR="0084320B" w:rsidRPr="0084320B" w:rsidRDefault="0084320B" w:rsidP="0084320B"/>
    <w:p w14:paraId="78BEFD2A" w14:textId="38FDF556" w:rsidR="0084320B" w:rsidRDefault="0084320B" w:rsidP="0669B0CD">
      <w:pPr>
        <w:rPr>
          <w:b/>
          <w:bCs/>
        </w:rPr>
      </w:pPr>
      <w:r w:rsidRPr="46FBB1CC">
        <w:rPr>
          <w:b/>
          <w:bCs/>
        </w:rPr>
        <w:t xml:space="preserve">If you have questions about the forms or the requirements for evaluation during Student teaching, please contact your Partner School </w:t>
      </w:r>
      <w:proofErr w:type="spellStart"/>
      <w:proofErr w:type="gramStart"/>
      <w:r w:rsidRPr="46FBB1CC">
        <w:rPr>
          <w:b/>
          <w:bCs/>
        </w:rPr>
        <w:t>Facilitator</w:t>
      </w:r>
      <w:r w:rsidR="293D1889" w:rsidRPr="46FBB1CC">
        <w:rPr>
          <w:b/>
          <w:bCs/>
        </w:rPr>
        <w:t>,</w:t>
      </w:r>
      <w:r w:rsidR="6FFD95D5" w:rsidRPr="46FBB1CC">
        <w:rPr>
          <w:b/>
          <w:bCs/>
        </w:rPr>
        <w:t>your</w:t>
      </w:r>
      <w:proofErr w:type="spellEnd"/>
      <w:proofErr w:type="gramEnd"/>
      <w:r w:rsidRPr="46FBB1CC">
        <w:rPr>
          <w:b/>
          <w:bCs/>
        </w:rPr>
        <w:t xml:space="preserve"> UW</w:t>
      </w:r>
      <w:r w:rsidR="4A790A1C" w:rsidRPr="46FBB1CC">
        <w:rPr>
          <w:b/>
          <w:bCs/>
        </w:rPr>
        <w:t xml:space="preserve"> </w:t>
      </w:r>
      <w:r w:rsidRPr="46FBB1CC">
        <w:rPr>
          <w:b/>
          <w:bCs/>
        </w:rPr>
        <w:t>Supervisor</w:t>
      </w:r>
      <w:r w:rsidR="33215898" w:rsidRPr="46FBB1CC">
        <w:rPr>
          <w:b/>
          <w:bCs/>
        </w:rPr>
        <w:t xml:space="preserve">, or the </w:t>
      </w:r>
      <w:r w:rsidR="00E45AA1">
        <w:rPr>
          <w:b/>
          <w:bCs/>
        </w:rPr>
        <w:t>Director of the School of Teacher Education</w:t>
      </w:r>
      <w:r w:rsidR="33215898" w:rsidRPr="46FBB1CC">
        <w:rPr>
          <w:b/>
          <w:bCs/>
        </w:rPr>
        <w:t xml:space="preserve"> </w:t>
      </w:r>
      <w:r w:rsidRPr="46FBB1CC">
        <w:rPr>
          <w:b/>
          <w:bCs/>
        </w:rPr>
        <w:t>directly.</w:t>
      </w:r>
    </w:p>
    <w:p w14:paraId="69DEFB65" w14:textId="374A6FEF" w:rsidR="0669B0CD" w:rsidRDefault="0669B0CD">
      <w:r>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220C7B" w:rsidRPr="0084320B" w14:paraId="007B9A26" w14:textId="77777777" w:rsidTr="0669B0CD">
        <w:trPr>
          <w:trHeight w:val="300"/>
          <w:jc w:val="center"/>
        </w:trPr>
        <w:tc>
          <w:tcPr>
            <w:tcW w:w="12955" w:type="dxa"/>
            <w:gridSpan w:val="5"/>
          </w:tcPr>
          <w:p w14:paraId="5FE8C933" w14:textId="25F8F93F" w:rsidR="00220C7B" w:rsidRPr="0084320B" w:rsidRDefault="00220C7B" w:rsidP="00E17A88">
            <w:pPr>
              <w:rPr>
                <w:b/>
                <w:bCs/>
                <w:i/>
                <w:iCs/>
              </w:rPr>
            </w:pPr>
            <w:r>
              <w:lastRenderedPageBreak/>
              <w:t>Outcome #1: Consistently applies important aspects of teaching developed during previous professional education courses including, but not limited to the following (A – M)</w:t>
            </w:r>
          </w:p>
        </w:tc>
      </w:tr>
      <w:tr w:rsidR="00220C7B" w:rsidRPr="0084320B" w14:paraId="0A5D2A1C" w14:textId="77777777" w:rsidTr="0669B0CD">
        <w:trPr>
          <w:trHeight w:val="300"/>
          <w:jc w:val="center"/>
        </w:trPr>
        <w:tc>
          <w:tcPr>
            <w:tcW w:w="12955" w:type="dxa"/>
            <w:gridSpan w:val="5"/>
          </w:tcPr>
          <w:p w14:paraId="1CDDCB50" w14:textId="77777777" w:rsidR="00220C7B" w:rsidRDefault="00220C7B" w:rsidP="00220C7B">
            <w:r>
              <w:t xml:space="preserve">PTSB Standards: </w:t>
            </w:r>
            <w:proofErr w:type="spellStart"/>
            <w:proofErr w:type="gramStart"/>
            <w:r>
              <w:t>I.i</w:t>
            </w:r>
            <w:proofErr w:type="spellEnd"/>
            <w:proofErr w:type="gramEnd"/>
            <w:r>
              <w:t xml:space="preserve">, </w:t>
            </w:r>
            <w:proofErr w:type="spellStart"/>
            <w:proofErr w:type="gramStart"/>
            <w:r>
              <w:t>I.ii</w:t>
            </w:r>
            <w:proofErr w:type="spellEnd"/>
            <w:proofErr w:type="gramEnd"/>
            <w:r>
              <w:t xml:space="preserve">, </w:t>
            </w:r>
            <w:proofErr w:type="spellStart"/>
            <w:r>
              <w:t>I.iii</w:t>
            </w:r>
            <w:proofErr w:type="spellEnd"/>
            <w:r>
              <w:t xml:space="preserve">, </w:t>
            </w:r>
            <w:proofErr w:type="spellStart"/>
            <w:proofErr w:type="gramStart"/>
            <w:r>
              <w:t>I.iv</w:t>
            </w:r>
            <w:proofErr w:type="spellEnd"/>
            <w:proofErr w:type="gramEnd"/>
            <w:r>
              <w:t xml:space="preserve">, </w:t>
            </w:r>
            <w:proofErr w:type="spellStart"/>
            <w:proofErr w:type="gramStart"/>
            <w:r>
              <w:t>I.v</w:t>
            </w:r>
            <w:proofErr w:type="spellEnd"/>
            <w:proofErr w:type="gramEnd"/>
            <w:r>
              <w:t xml:space="preserve">, I.vi, </w:t>
            </w:r>
            <w:proofErr w:type="spellStart"/>
            <w:r>
              <w:t>I.vii</w:t>
            </w:r>
            <w:proofErr w:type="spellEnd"/>
            <w:r>
              <w:t xml:space="preserve">, </w:t>
            </w:r>
            <w:proofErr w:type="spellStart"/>
            <w:proofErr w:type="gramStart"/>
            <w:r>
              <w:t>I.viii</w:t>
            </w:r>
            <w:proofErr w:type="spellEnd"/>
            <w:proofErr w:type="gramEnd"/>
            <w:r>
              <w:t xml:space="preserve">, </w:t>
            </w:r>
            <w:proofErr w:type="spellStart"/>
            <w:proofErr w:type="gramStart"/>
            <w:r>
              <w:t>I.ix</w:t>
            </w:r>
            <w:proofErr w:type="spellEnd"/>
            <w:proofErr w:type="gramEnd"/>
            <w:r>
              <w:t xml:space="preserve">, and </w:t>
            </w:r>
            <w:proofErr w:type="spellStart"/>
            <w:r>
              <w:t>I.x</w:t>
            </w:r>
            <w:proofErr w:type="spellEnd"/>
            <w:r>
              <w:t xml:space="preserve">; </w:t>
            </w:r>
            <w:proofErr w:type="spellStart"/>
            <w:proofErr w:type="gramStart"/>
            <w:r>
              <w:t>II.i</w:t>
            </w:r>
            <w:proofErr w:type="spellEnd"/>
            <w:proofErr w:type="gramEnd"/>
            <w:r>
              <w:t xml:space="preserve">; </w:t>
            </w:r>
            <w:proofErr w:type="spellStart"/>
            <w:r>
              <w:t>II.ii</w:t>
            </w:r>
            <w:proofErr w:type="spellEnd"/>
          </w:p>
          <w:p w14:paraId="64040C6A" w14:textId="09E05B33" w:rsidR="00220C7B" w:rsidRPr="0084320B" w:rsidRDefault="00220C7B" w:rsidP="00E17A88">
            <w:pPr>
              <w:rPr>
                <w:b/>
                <w:bCs/>
                <w:i/>
                <w:iCs/>
              </w:rPr>
            </w:pPr>
            <w:proofErr w:type="spellStart"/>
            <w:r>
              <w:t>CoEd</w:t>
            </w:r>
            <w:proofErr w:type="spellEnd"/>
            <w:r>
              <w:t xml:space="preserve"> Standards: 1, 2, 3, 4, 5, 6, 7, 8, 9, and 10</w:t>
            </w:r>
          </w:p>
        </w:tc>
      </w:tr>
      <w:tr w:rsidR="003A29C3" w:rsidRPr="0084320B" w14:paraId="4977194C" w14:textId="77777777" w:rsidTr="0669B0CD">
        <w:trPr>
          <w:trHeight w:val="300"/>
          <w:jc w:val="center"/>
        </w:trPr>
        <w:tc>
          <w:tcPr>
            <w:tcW w:w="2591" w:type="dxa"/>
          </w:tcPr>
          <w:p w14:paraId="6790E2CD" w14:textId="36913E5D" w:rsidR="003A29C3" w:rsidRPr="0084320B" w:rsidRDefault="003A29C3" w:rsidP="0084320B">
            <w:pPr>
              <w:rPr>
                <w:b/>
                <w:bCs/>
                <w:i/>
                <w:iCs/>
              </w:rPr>
            </w:pPr>
            <w:r>
              <w:rPr>
                <w:b/>
                <w:bCs/>
                <w:i/>
                <w:iCs/>
              </w:rPr>
              <w:t>Outcome</w:t>
            </w:r>
          </w:p>
        </w:tc>
        <w:tc>
          <w:tcPr>
            <w:tcW w:w="2591" w:type="dxa"/>
          </w:tcPr>
          <w:p w14:paraId="3C59CB08" w14:textId="43A000E4" w:rsidR="003A29C3" w:rsidRPr="0084320B" w:rsidRDefault="003A29C3" w:rsidP="0084320B">
            <w:pPr>
              <w:rPr>
                <w:b/>
                <w:bCs/>
                <w:i/>
                <w:iCs/>
              </w:rPr>
            </w:pPr>
            <w:r>
              <w:rPr>
                <w:b/>
                <w:bCs/>
                <w:i/>
                <w:iCs/>
              </w:rPr>
              <w:t>Level of Per</w:t>
            </w:r>
            <w:r w:rsidR="00287CE7">
              <w:rPr>
                <w:b/>
                <w:bCs/>
                <w:i/>
                <w:iCs/>
              </w:rPr>
              <w:t>formance</w:t>
            </w:r>
          </w:p>
        </w:tc>
        <w:tc>
          <w:tcPr>
            <w:tcW w:w="2591" w:type="dxa"/>
          </w:tcPr>
          <w:p w14:paraId="5BCED5B6" w14:textId="77777777" w:rsidR="003A29C3" w:rsidRPr="0084320B" w:rsidRDefault="003A29C3" w:rsidP="0084320B">
            <w:pPr>
              <w:rPr>
                <w:b/>
                <w:bCs/>
                <w:i/>
                <w:iCs/>
              </w:rPr>
            </w:pPr>
          </w:p>
        </w:tc>
        <w:tc>
          <w:tcPr>
            <w:tcW w:w="2591" w:type="dxa"/>
          </w:tcPr>
          <w:p w14:paraId="28E97EDC" w14:textId="77777777" w:rsidR="003A29C3" w:rsidRPr="0084320B" w:rsidRDefault="003A29C3" w:rsidP="0084320B">
            <w:pPr>
              <w:rPr>
                <w:b/>
                <w:bCs/>
                <w:i/>
                <w:iCs/>
              </w:rPr>
            </w:pPr>
          </w:p>
        </w:tc>
        <w:tc>
          <w:tcPr>
            <w:tcW w:w="2591" w:type="dxa"/>
          </w:tcPr>
          <w:p w14:paraId="20B48C4D" w14:textId="77777777" w:rsidR="003A29C3" w:rsidRPr="0084320B" w:rsidRDefault="003A29C3" w:rsidP="0084320B">
            <w:pPr>
              <w:rPr>
                <w:b/>
                <w:bCs/>
                <w:i/>
                <w:iCs/>
              </w:rPr>
            </w:pPr>
          </w:p>
        </w:tc>
      </w:tr>
      <w:tr w:rsidR="0084320B" w:rsidRPr="0084320B" w14:paraId="71B641BF" w14:textId="77777777" w:rsidTr="0669B0CD">
        <w:trPr>
          <w:trHeight w:val="300"/>
          <w:jc w:val="center"/>
        </w:trPr>
        <w:tc>
          <w:tcPr>
            <w:tcW w:w="2591" w:type="dxa"/>
          </w:tcPr>
          <w:p w14:paraId="27A76422" w14:textId="77777777" w:rsidR="0084320B" w:rsidRPr="0084320B" w:rsidRDefault="0084320B" w:rsidP="0084320B">
            <w:pPr>
              <w:rPr>
                <w:b/>
                <w:bCs/>
                <w:i/>
                <w:iCs/>
              </w:rPr>
            </w:pPr>
          </w:p>
        </w:tc>
        <w:tc>
          <w:tcPr>
            <w:tcW w:w="2591" w:type="dxa"/>
          </w:tcPr>
          <w:p w14:paraId="3AB925F5" w14:textId="77777777" w:rsidR="0084320B" w:rsidRPr="0084320B" w:rsidRDefault="0084320B" w:rsidP="0084320B">
            <w:pPr>
              <w:rPr>
                <w:b/>
                <w:bCs/>
                <w:i/>
                <w:iCs/>
              </w:rPr>
            </w:pPr>
            <w:r w:rsidRPr="0084320B">
              <w:rPr>
                <w:b/>
                <w:bCs/>
                <w:i/>
                <w:iCs/>
              </w:rPr>
              <w:t>Unsatisfactory (U)</w:t>
            </w:r>
          </w:p>
        </w:tc>
        <w:tc>
          <w:tcPr>
            <w:tcW w:w="2591" w:type="dxa"/>
          </w:tcPr>
          <w:p w14:paraId="5D51FACF" w14:textId="77777777" w:rsidR="0084320B" w:rsidRPr="0084320B" w:rsidRDefault="0084320B" w:rsidP="0084320B">
            <w:pPr>
              <w:rPr>
                <w:b/>
                <w:bCs/>
                <w:i/>
                <w:iCs/>
              </w:rPr>
            </w:pPr>
            <w:r w:rsidRPr="0084320B">
              <w:rPr>
                <w:b/>
                <w:bCs/>
                <w:i/>
                <w:iCs/>
              </w:rPr>
              <w:t>Basic (B)</w:t>
            </w:r>
          </w:p>
        </w:tc>
        <w:tc>
          <w:tcPr>
            <w:tcW w:w="2591" w:type="dxa"/>
          </w:tcPr>
          <w:p w14:paraId="79D5538F" w14:textId="77777777" w:rsidR="0084320B" w:rsidRPr="0084320B" w:rsidRDefault="0084320B" w:rsidP="0084320B">
            <w:pPr>
              <w:rPr>
                <w:b/>
                <w:bCs/>
                <w:i/>
                <w:iCs/>
              </w:rPr>
            </w:pPr>
            <w:r w:rsidRPr="0084320B">
              <w:rPr>
                <w:b/>
                <w:bCs/>
                <w:i/>
                <w:iCs/>
              </w:rPr>
              <w:t>Proficient (P)</w:t>
            </w:r>
          </w:p>
        </w:tc>
        <w:tc>
          <w:tcPr>
            <w:tcW w:w="2591" w:type="dxa"/>
          </w:tcPr>
          <w:p w14:paraId="34495B07" w14:textId="77777777" w:rsidR="0084320B" w:rsidRPr="0084320B" w:rsidRDefault="0084320B" w:rsidP="0084320B">
            <w:pPr>
              <w:rPr>
                <w:b/>
                <w:bCs/>
                <w:i/>
                <w:iCs/>
              </w:rPr>
            </w:pPr>
            <w:r w:rsidRPr="0084320B">
              <w:rPr>
                <w:b/>
                <w:bCs/>
                <w:i/>
                <w:iCs/>
              </w:rPr>
              <w:t>Distinguished (D)</w:t>
            </w:r>
          </w:p>
        </w:tc>
      </w:tr>
      <w:tr w:rsidR="0084320B" w:rsidRPr="0084320B" w14:paraId="41D9158D" w14:textId="77777777" w:rsidTr="0669B0CD">
        <w:trPr>
          <w:trHeight w:val="980"/>
          <w:jc w:val="center"/>
        </w:trPr>
        <w:tc>
          <w:tcPr>
            <w:tcW w:w="2591" w:type="dxa"/>
          </w:tcPr>
          <w:p w14:paraId="0B7B8880" w14:textId="6F5B0EC1" w:rsidR="0084320B" w:rsidRPr="0084320B" w:rsidRDefault="133A5E45" w:rsidP="0084320B">
            <w:pPr>
              <w:rPr>
                <w:b/>
                <w:bCs/>
              </w:rPr>
            </w:pPr>
            <w:r w:rsidRPr="7454FB2F">
              <w:rPr>
                <w:b/>
                <w:bCs/>
              </w:rPr>
              <w:t xml:space="preserve">A.  Professional behavior and ethical conduct </w:t>
            </w:r>
          </w:p>
        </w:tc>
        <w:tc>
          <w:tcPr>
            <w:tcW w:w="2591" w:type="dxa"/>
          </w:tcPr>
          <w:p w14:paraId="48C52BD1" w14:textId="77777777" w:rsidR="0084320B" w:rsidRPr="0084320B" w:rsidRDefault="0084320B" w:rsidP="0084320B">
            <w:r w:rsidRPr="0084320B">
              <w:t>*Does not comply with school policies</w:t>
            </w:r>
          </w:p>
          <w:p w14:paraId="08F213E8" w14:textId="77777777" w:rsidR="0084320B" w:rsidRPr="0084320B" w:rsidRDefault="0084320B" w:rsidP="0084320B">
            <w:r w:rsidRPr="0084320B">
              <w:t xml:space="preserve">*Excessive absences </w:t>
            </w:r>
          </w:p>
          <w:p w14:paraId="393852BA" w14:textId="77777777" w:rsidR="0084320B" w:rsidRPr="002D2747" w:rsidRDefault="0084320B" w:rsidP="0084320B">
            <w:r w:rsidRPr="0084320B">
              <w:t>*</w:t>
            </w:r>
            <w:r w:rsidRPr="002D2747">
              <w:t>Inappropriate dress</w:t>
            </w:r>
          </w:p>
          <w:p w14:paraId="22BCF17A" w14:textId="77777777" w:rsidR="0084320B" w:rsidRPr="002D2747" w:rsidRDefault="0084320B" w:rsidP="0084320B">
            <w:r>
              <w:t>*Frequent tardies</w:t>
            </w:r>
          </w:p>
          <w:p w14:paraId="155DBAA6" w14:textId="77777777" w:rsidR="0084320B" w:rsidRPr="0084320B" w:rsidRDefault="0084320B" w:rsidP="0084320B">
            <w:r w:rsidRPr="002D2747">
              <w:t>*Misses required meetings</w:t>
            </w:r>
          </w:p>
        </w:tc>
        <w:tc>
          <w:tcPr>
            <w:tcW w:w="2591" w:type="dxa"/>
          </w:tcPr>
          <w:p w14:paraId="046ABDA4" w14:textId="77777777" w:rsidR="0084320B" w:rsidRPr="0084320B" w:rsidRDefault="0084320B" w:rsidP="0084320B">
            <w:r w:rsidRPr="0084320B">
              <w:t>*Incomplete knowledge of school policies</w:t>
            </w:r>
          </w:p>
          <w:p w14:paraId="23533C88" w14:textId="77777777" w:rsidR="0084320B" w:rsidRPr="0084320B" w:rsidRDefault="0084320B" w:rsidP="0084320B">
            <w:r w:rsidRPr="0084320B">
              <w:t>*Does not seek information pertaining to policies</w:t>
            </w:r>
          </w:p>
          <w:p w14:paraId="28EE5976" w14:textId="77777777" w:rsidR="0084320B" w:rsidRPr="0084320B" w:rsidRDefault="0084320B" w:rsidP="0084320B">
            <w:r w:rsidRPr="0084320B">
              <w:t>*Displays appropriate behavior</w:t>
            </w:r>
          </w:p>
          <w:p w14:paraId="50BDEC8D" w14:textId="77777777" w:rsidR="0084320B" w:rsidRPr="0084320B" w:rsidRDefault="0084320B" w:rsidP="0084320B">
            <w:r w:rsidRPr="0084320B">
              <w:t>*Attendance as minimally required</w:t>
            </w:r>
          </w:p>
          <w:p w14:paraId="4760D56C" w14:textId="77777777" w:rsidR="0084320B" w:rsidRPr="0084320B" w:rsidRDefault="0084320B" w:rsidP="0084320B">
            <w:r w:rsidRPr="0084320B">
              <w:t>*Spends no time outside school hours</w:t>
            </w:r>
          </w:p>
        </w:tc>
        <w:tc>
          <w:tcPr>
            <w:tcW w:w="2591" w:type="dxa"/>
          </w:tcPr>
          <w:p w14:paraId="772DEA5A" w14:textId="77777777" w:rsidR="0084320B" w:rsidRPr="0084320B" w:rsidRDefault="0084320B" w:rsidP="0084320B">
            <w:r w:rsidRPr="0084320B">
              <w:t>*Complies with school policies</w:t>
            </w:r>
          </w:p>
          <w:p w14:paraId="101B63AB" w14:textId="77777777" w:rsidR="0084320B" w:rsidRPr="0084320B" w:rsidRDefault="0084320B" w:rsidP="0084320B">
            <w:r w:rsidRPr="0084320B">
              <w:t>*Attends required meetings</w:t>
            </w:r>
          </w:p>
          <w:p w14:paraId="79BAB04C" w14:textId="77777777" w:rsidR="0084320B" w:rsidRPr="0084320B" w:rsidRDefault="0084320B" w:rsidP="0084320B">
            <w:r w:rsidRPr="0084320B">
              <w:t>*Appropriate behavior</w:t>
            </w:r>
          </w:p>
          <w:p w14:paraId="33F7E3FE" w14:textId="77777777" w:rsidR="0084320B" w:rsidRPr="0084320B" w:rsidRDefault="0084320B" w:rsidP="0084320B">
            <w:r w:rsidRPr="0084320B">
              <w:t>*Dresses appropriately</w:t>
            </w:r>
          </w:p>
          <w:p w14:paraId="08C94D37" w14:textId="77777777" w:rsidR="0084320B" w:rsidRPr="0084320B" w:rsidRDefault="0084320B" w:rsidP="0084320B">
            <w:r w:rsidRPr="0084320B">
              <w:t>*Accepts constructive criticism</w:t>
            </w:r>
          </w:p>
        </w:tc>
        <w:tc>
          <w:tcPr>
            <w:tcW w:w="2591" w:type="dxa"/>
          </w:tcPr>
          <w:p w14:paraId="47553431" w14:textId="77777777" w:rsidR="0084320B" w:rsidRPr="0084320B" w:rsidRDefault="0084320B" w:rsidP="0084320B">
            <w:r w:rsidRPr="0084320B">
              <w:t xml:space="preserve">*Meets all expectations for </w:t>
            </w:r>
            <w:r w:rsidRPr="0084320B">
              <w:rPr>
                <w:bCs/>
              </w:rPr>
              <w:t>proficient</w:t>
            </w:r>
          </w:p>
          <w:p w14:paraId="34BB5845" w14:textId="3BEA9A48" w:rsidR="0084320B" w:rsidRPr="0084320B" w:rsidRDefault="0084320B" w:rsidP="0084320B">
            <w:r>
              <w:t xml:space="preserve">*Spends extra time with students </w:t>
            </w:r>
            <w:r w:rsidR="6E37DAA7">
              <w:t>i.e.,</w:t>
            </w:r>
            <w:r>
              <w:t xml:space="preserve"> tutoring, </w:t>
            </w:r>
            <w:r w:rsidR="358AFC58">
              <w:t>extra-curricular</w:t>
            </w:r>
            <w:r>
              <w:t xml:space="preserve"> activities</w:t>
            </w:r>
          </w:p>
          <w:p w14:paraId="1CCA700C" w14:textId="77777777" w:rsidR="0084320B" w:rsidRPr="0084320B" w:rsidRDefault="0084320B" w:rsidP="0084320B">
            <w:r w:rsidRPr="0084320B">
              <w:t>*</w:t>
            </w:r>
            <w:proofErr w:type="gramStart"/>
            <w:r w:rsidRPr="0084320B">
              <w:t>Implements</w:t>
            </w:r>
            <w:proofErr w:type="gramEnd"/>
            <w:r w:rsidRPr="0084320B">
              <w:t xml:space="preserve"> new procedures</w:t>
            </w:r>
          </w:p>
          <w:p w14:paraId="77B3274B" w14:textId="77777777" w:rsidR="0084320B" w:rsidRPr="0084320B" w:rsidRDefault="0084320B" w:rsidP="0084320B">
            <w:r w:rsidRPr="0084320B">
              <w:t>*</w:t>
            </w:r>
            <w:proofErr w:type="gramStart"/>
            <w:r w:rsidRPr="0084320B">
              <w:t>Seeks</w:t>
            </w:r>
            <w:proofErr w:type="gramEnd"/>
            <w:r w:rsidRPr="0084320B">
              <w:t xml:space="preserve"> opportunities to grow professionally (i.e., attends available professional development opportunities)</w:t>
            </w:r>
          </w:p>
        </w:tc>
      </w:tr>
      <w:tr w:rsidR="00B357BC" w:rsidRPr="0084320B" w14:paraId="593A166E" w14:textId="77777777" w:rsidTr="0669B0CD">
        <w:trPr>
          <w:trHeight w:val="3300"/>
          <w:jc w:val="center"/>
        </w:trPr>
        <w:tc>
          <w:tcPr>
            <w:tcW w:w="2591" w:type="dxa"/>
            <w:tcBorders>
              <w:top w:val="single" w:sz="4" w:space="0" w:color="auto"/>
              <w:left w:val="single" w:sz="4" w:space="0" w:color="auto"/>
              <w:bottom w:val="single" w:sz="4" w:space="0" w:color="auto"/>
              <w:right w:val="single" w:sz="4" w:space="0" w:color="auto"/>
            </w:tcBorders>
          </w:tcPr>
          <w:p w14:paraId="745A5EE6" w14:textId="77777777" w:rsidR="00B357BC" w:rsidRPr="0084320B" w:rsidRDefault="00B357BC" w:rsidP="00B8372C">
            <w:pPr>
              <w:rPr>
                <w:b/>
                <w:bCs/>
              </w:rPr>
            </w:pPr>
            <w:r w:rsidRPr="0084320B">
              <w:rPr>
                <w:b/>
                <w:bCs/>
              </w:rPr>
              <w:t>B.  Effective work with diverse learners</w:t>
            </w:r>
          </w:p>
        </w:tc>
        <w:tc>
          <w:tcPr>
            <w:tcW w:w="2591" w:type="dxa"/>
            <w:tcBorders>
              <w:top w:val="single" w:sz="4" w:space="0" w:color="auto"/>
              <w:left w:val="single" w:sz="4" w:space="0" w:color="auto"/>
              <w:bottom w:val="single" w:sz="4" w:space="0" w:color="auto"/>
              <w:right w:val="single" w:sz="4" w:space="0" w:color="auto"/>
            </w:tcBorders>
          </w:tcPr>
          <w:p w14:paraId="49F79FB4" w14:textId="77777777" w:rsidR="00B357BC" w:rsidRPr="0084320B" w:rsidRDefault="00B357BC" w:rsidP="00B8372C">
            <w:r w:rsidRPr="0084320B">
              <w:t xml:space="preserve">*Uses only on-level materials with no allowance for individual needs </w:t>
            </w:r>
          </w:p>
          <w:p w14:paraId="3BB6A9DD" w14:textId="77777777" w:rsidR="00B357BC" w:rsidRPr="0084320B" w:rsidRDefault="00B357BC" w:rsidP="00B8372C">
            <w:r w:rsidRPr="0084320B">
              <w:t>*Relies only on the on-level teacher guide</w:t>
            </w:r>
          </w:p>
        </w:tc>
        <w:tc>
          <w:tcPr>
            <w:tcW w:w="2591" w:type="dxa"/>
            <w:tcBorders>
              <w:top w:val="single" w:sz="4" w:space="0" w:color="auto"/>
              <w:left w:val="single" w:sz="4" w:space="0" w:color="auto"/>
              <w:bottom w:val="single" w:sz="4" w:space="0" w:color="auto"/>
              <w:right w:val="single" w:sz="4" w:space="0" w:color="auto"/>
            </w:tcBorders>
          </w:tcPr>
          <w:p w14:paraId="699F4538" w14:textId="77777777" w:rsidR="00B357BC" w:rsidRPr="0084320B" w:rsidRDefault="00B357BC" w:rsidP="00B8372C">
            <w:r w:rsidRPr="0084320B">
              <w:t>*Makes only minimal adaptations for diverse learners</w:t>
            </w:r>
          </w:p>
          <w:p w14:paraId="1E2F6F8E" w14:textId="6A3729F8" w:rsidR="00B357BC" w:rsidRPr="0084320B" w:rsidRDefault="49640880" w:rsidP="00B8372C">
            <w:r>
              <w:t xml:space="preserve">*Is aware of </w:t>
            </w:r>
            <w:r w:rsidR="2D9641F2">
              <w:t>the need</w:t>
            </w:r>
            <w:r>
              <w:t xml:space="preserve"> for and </w:t>
            </w:r>
            <w:proofErr w:type="gramStart"/>
            <w:r>
              <w:t>adapts</w:t>
            </w:r>
            <w:proofErr w:type="gramEnd"/>
            <w:r>
              <w:t xml:space="preserve"> materials for diverse learners.</w:t>
            </w:r>
          </w:p>
          <w:p w14:paraId="1CD757E1" w14:textId="77777777" w:rsidR="00B357BC" w:rsidRPr="0084320B" w:rsidRDefault="00B357BC" w:rsidP="00B8372C">
            <w:r w:rsidRPr="0084320B">
              <w:t xml:space="preserve">*Rarely uses additional resources </w:t>
            </w:r>
          </w:p>
        </w:tc>
        <w:tc>
          <w:tcPr>
            <w:tcW w:w="2591" w:type="dxa"/>
            <w:tcBorders>
              <w:top w:val="single" w:sz="4" w:space="0" w:color="auto"/>
              <w:left w:val="single" w:sz="4" w:space="0" w:color="auto"/>
              <w:bottom w:val="single" w:sz="4" w:space="0" w:color="auto"/>
              <w:right w:val="single" w:sz="4" w:space="0" w:color="auto"/>
            </w:tcBorders>
          </w:tcPr>
          <w:p w14:paraId="0C531C8C" w14:textId="77777777" w:rsidR="00B357BC" w:rsidRPr="0084320B" w:rsidRDefault="00B357BC" w:rsidP="00B8372C">
            <w:r w:rsidRPr="0084320B">
              <w:t xml:space="preserve">*Consistently and appropriately addresses </w:t>
            </w:r>
            <w:proofErr w:type="gramStart"/>
            <w:r w:rsidRPr="0084320B">
              <w:t>needs</w:t>
            </w:r>
            <w:proofErr w:type="gramEnd"/>
            <w:r w:rsidRPr="0084320B">
              <w:t xml:space="preserve"> of individual learners</w:t>
            </w:r>
          </w:p>
          <w:p w14:paraId="6B7AD71C" w14:textId="77777777" w:rsidR="00B357BC" w:rsidRPr="0084320B" w:rsidRDefault="00B357BC" w:rsidP="00B8372C">
            <w:r w:rsidRPr="0084320B">
              <w:t>*Consistently finds and uses alternative resources to work with all students</w:t>
            </w:r>
          </w:p>
        </w:tc>
        <w:tc>
          <w:tcPr>
            <w:tcW w:w="2591" w:type="dxa"/>
            <w:tcBorders>
              <w:top w:val="single" w:sz="4" w:space="0" w:color="auto"/>
              <w:left w:val="single" w:sz="4" w:space="0" w:color="auto"/>
              <w:bottom w:val="single" w:sz="4" w:space="0" w:color="auto"/>
              <w:right w:val="single" w:sz="4" w:space="0" w:color="auto"/>
            </w:tcBorders>
          </w:tcPr>
          <w:p w14:paraId="629B4C79" w14:textId="77777777" w:rsidR="00B357BC" w:rsidRPr="0084320B" w:rsidRDefault="00B357BC" w:rsidP="00B8372C">
            <w:r w:rsidRPr="0084320B">
              <w:t>*Meets all expectations at the proficient level</w:t>
            </w:r>
          </w:p>
          <w:p w14:paraId="7AD1AF2C" w14:textId="77777777" w:rsidR="00B357BC" w:rsidRPr="0084320B" w:rsidRDefault="00B357BC" w:rsidP="00B8372C">
            <w:r w:rsidRPr="0084320B">
              <w:t>*Knows and utilizes fine distinctions in needs of diverse learners</w:t>
            </w:r>
          </w:p>
        </w:tc>
      </w:tr>
    </w:tbl>
    <w:p w14:paraId="3B7FD67C" w14:textId="05444A24" w:rsidR="0084320B" w:rsidRPr="0084320B" w:rsidRDefault="0084320B" w:rsidP="0084320B">
      <w:r>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84320B" w:rsidRPr="0084320B" w14:paraId="6DFD3D5A" w14:textId="77777777" w:rsidTr="0669B0CD">
        <w:trPr>
          <w:trHeight w:val="260"/>
          <w:jc w:val="center"/>
        </w:trPr>
        <w:tc>
          <w:tcPr>
            <w:tcW w:w="2591" w:type="dxa"/>
          </w:tcPr>
          <w:p w14:paraId="697345C7" w14:textId="77777777" w:rsidR="0084320B" w:rsidRPr="0084320B" w:rsidRDefault="0084320B" w:rsidP="0084320B">
            <w:pPr>
              <w:rPr>
                <w:b/>
                <w:bCs/>
              </w:rPr>
            </w:pPr>
            <w:r w:rsidRPr="0084320B">
              <w:rPr>
                <w:b/>
                <w:bCs/>
              </w:rPr>
              <w:lastRenderedPageBreak/>
              <w:t>C.  Positive &amp; effective classroom climate</w:t>
            </w:r>
          </w:p>
        </w:tc>
        <w:tc>
          <w:tcPr>
            <w:tcW w:w="2591" w:type="dxa"/>
          </w:tcPr>
          <w:p w14:paraId="0B7F0935" w14:textId="2800AC7F" w:rsidR="0084320B" w:rsidRPr="0084320B" w:rsidRDefault="0084320B" w:rsidP="0084320B">
            <w:r>
              <w:t xml:space="preserve">*Does not address physical aspects of classroom, </w:t>
            </w:r>
            <w:r w:rsidR="0B2DFE8C">
              <w:t>i.e.,</w:t>
            </w:r>
            <w:r>
              <w:t xml:space="preserve"> seating, lighting, temperature, bulletin boards, etc.</w:t>
            </w:r>
          </w:p>
          <w:p w14:paraId="0453D805" w14:textId="257C9485" w:rsidR="0084320B" w:rsidRPr="0084320B" w:rsidRDefault="0084320B" w:rsidP="0084320B">
            <w:r>
              <w:t xml:space="preserve">*Inadequate planning, </w:t>
            </w:r>
            <w:r w:rsidR="6E7535BB">
              <w:t>goal setting</w:t>
            </w:r>
            <w:r>
              <w:t xml:space="preserve">, and ability to establish realistically </w:t>
            </w:r>
            <w:bookmarkStart w:id="114" w:name="_Int_wODwWWAx"/>
            <w:r>
              <w:t>high expectations</w:t>
            </w:r>
            <w:bookmarkEnd w:id="114"/>
            <w:r>
              <w:t xml:space="preserve"> for the learners</w:t>
            </w:r>
          </w:p>
          <w:p w14:paraId="56BD44B0" w14:textId="77777777" w:rsidR="0084320B" w:rsidRPr="0084320B" w:rsidRDefault="0084320B" w:rsidP="0084320B">
            <w:r w:rsidRPr="0084320B">
              <w:t>*Ineffective use of materials, transitions, and positive attitude</w:t>
            </w:r>
          </w:p>
          <w:p w14:paraId="2F1C7C12" w14:textId="3CA8CE42" w:rsidR="0084320B" w:rsidRPr="0084320B" w:rsidRDefault="0084320B" w:rsidP="0084320B">
            <w:r>
              <w:t xml:space="preserve">*Poor directions and procedures </w:t>
            </w:r>
            <w:r w:rsidR="76C96BCA">
              <w:t>result</w:t>
            </w:r>
            <w:r>
              <w:t xml:space="preserve"> in frequent learner time off task</w:t>
            </w:r>
          </w:p>
          <w:p w14:paraId="1C0DB200" w14:textId="77777777" w:rsidR="0084320B" w:rsidRPr="0084320B" w:rsidRDefault="0084320B" w:rsidP="0084320B">
            <w:r w:rsidRPr="0084320B">
              <w:t>*Inappropriate responses to behavior result in frequent disruptions</w:t>
            </w:r>
          </w:p>
          <w:p w14:paraId="2F1E024C" w14:textId="77777777" w:rsidR="0084320B" w:rsidRPr="0084320B" w:rsidRDefault="0084320B" w:rsidP="0084320B">
            <w:r w:rsidRPr="0084320B">
              <w:t>*Uses sarcasm, negative reinforcement, and rewards inappropriately</w:t>
            </w:r>
          </w:p>
        </w:tc>
        <w:tc>
          <w:tcPr>
            <w:tcW w:w="2591" w:type="dxa"/>
          </w:tcPr>
          <w:p w14:paraId="6BF557FA" w14:textId="77777777" w:rsidR="0084320B" w:rsidRPr="0084320B" w:rsidRDefault="0084320B" w:rsidP="0084320B">
            <w:r w:rsidRPr="0084320B">
              <w:t>*</w:t>
            </w:r>
            <w:proofErr w:type="gramStart"/>
            <w:r w:rsidRPr="0084320B">
              <w:t>Adjusts</w:t>
            </w:r>
            <w:proofErr w:type="gramEnd"/>
            <w:r w:rsidRPr="0084320B">
              <w:t xml:space="preserve"> physical room environment only when Mentor Teacher asks</w:t>
            </w:r>
          </w:p>
          <w:p w14:paraId="3143437C" w14:textId="77777777" w:rsidR="0084320B" w:rsidRPr="0084320B" w:rsidRDefault="0084320B" w:rsidP="0084320B">
            <w:r>
              <w:t xml:space="preserve">*Begins to demonstrate thoughtful planning, ability to set goals and achieve them, and convey realistically </w:t>
            </w:r>
            <w:bookmarkStart w:id="115" w:name="_Int_sRdi3Qiy"/>
            <w:r>
              <w:t>high expectations</w:t>
            </w:r>
            <w:bookmarkEnd w:id="115"/>
            <w:r>
              <w:t xml:space="preserve"> for the learners</w:t>
            </w:r>
          </w:p>
          <w:p w14:paraId="0A2772D9" w14:textId="77777777" w:rsidR="0084320B" w:rsidRPr="0084320B" w:rsidRDefault="0084320B" w:rsidP="0084320B">
            <w:r w:rsidRPr="0084320B">
              <w:t>*Inconsistent effective use of materials, transitions, and positive attitude</w:t>
            </w:r>
          </w:p>
          <w:p w14:paraId="0057CB0B" w14:textId="77777777" w:rsidR="0084320B" w:rsidRPr="0084320B" w:rsidRDefault="0084320B" w:rsidP="0084320B">
            <w:r w:rsidRPr="0084320B">
              <w:t>*Inconsistent use of effective directions and procedures results in sporadic learner time off task</w:t>
            </w:r>
          </w:p>
          <w:p w14:paraId="491C7B0C" w14:textId="77777777" w:rsidR="0084320B" w:rsidRPr="0084320B" w:rsidRDefault="0084320B" w:rsidP="0084320B">
            <w:r w:rsidRPr="0084320B">
              <w:t>*Beginning to respond appropriately to behavior, reducing disruptions</w:t>
            </w:r>
          </w:p>
          <w:p w14:paraId="152EF33B" w14:textId="77777777" w:rsidR="0084320B" w:rsidRPr="0084320B" w:rsidRDefault="0084320B" w:rsidP="0084320B">
            <w:r w:rsidRPr="0084320B">
              <w:t>*Uses limited sarcasm and uses positive rewards and reinforcements inconsistently</w:t>
            </w:r>
          </w:p>
        </w:tc>
        <w:tc>
          <w:tcPr>
            <w:tcW w:w="2591" w:type="dxa"/>
          </w:tcPr>
          <w:p w14:paraId="553D60B3" w14:textId="77777777" w:rsidR="0084320B" w:rsidRPr="0084320B" w:rsidRDefault="0084320B" w:rsidP="0084320B">
            <w:r w:rsidRPr="0084320B">
              <w:t>*Demonstrates understanding of correlation between physical environment and student learning</w:t>
            </w:r>
          </w:p>
          <w:p w14:paraId="7F85DFB5" w14:textId="77777777" w:rsidR="0084320B" w:rsidRPr="0084320B" w:rsidRDefault="0084320B" w:rsidP="0084320B">
            <w:r>
              <w:t xml:space="preserve">*Consistently demonstrates thoughtful planning, ability to set and achieve goals, and conveys realistically </w:t>
            </w:r>
            <w:bookmarkStart w:id="116" w:name="_Int_uF6LlD1i"/>
            <w:r>
              <w:t>high expectations</w:t>
            </w:r>
            <w:bookmarkEnd w:id="116"/>
            <w:r>
              <w:t xml:space="preserve"> for all learners</w:t>
            </w:r>
          </w:p>
          <w:p w14:paraId="19E0ED14" w14:textId="77777777" w:rsidR="0084320B" w:rsidRPr="0084320B" w:rsidRDefault="0084320B" w:rsidP="0084320B">
            <w:r w:rsidRPr="0084320B">
              <w:t>*Consistently demonstrates appropriate use of materials, effective transition strategies and positive attitude.  Non-instructional duties, such as attendance, lunch count, etc., are attended to while learners become engaged with academic tasks</w:t>
            </w:r>
          </w:p>
          <w:p w14:paraId="49414CE6" w14:textId="6106846B" w:rsidR="0084320B" w:rsidRPr="0084320B" w:rsidRDefault="0084320B" w:rsidP="0084320B">
            <w:r w:rsidRPr="0084320B">
              <w:t xml:space="preserve">*Directions and procedures are consistently clear and concise, resulting </w:t>
            </w:r>
            <w:r w:rsidR="00072C85">
              <w:t>in</w:t>
            </w:r>
            <w:r w:rsidRPr="0084320B">
              <w:t xml:space="preserve"> concentrated learner time on task </w:t>
            </w:r>
          </w:p>
          <w:p w14:paraId="29775AFC" w14:textId="77777777" w:rsidR="0084320B" w:rsidRPr="0084320B" w:rsidRDefault="0084320B" w:rsidP="0084320B">
            <w:r w:rsidRPr="0084320B">
              <w:lastRenderedPageBreak/>
              <w:t>*Consistently demonstrates ability to respond appropriately to a variety of learner behaviors, resulting if few class disruptions</w:t>
            </w:r>
          </w:p>
          <w:p w14:paraId="3DAD4918" w14:textId="77777777" w:rsidR="0084320B" w:rsidRPr="0084320B" w:rsidRDefault="0084320B" w:rsidP="0084320B">
            <w:r w:rsidRPr="0084320B">
              <w:t>*Consistently uses positive reinforcements and rewards for all learners</w:t>
            </w:r>
          </w:p>
        </w:tc>
        <w:tc>
          <w:tcPr>
            <w:tcW w:w="2591" w:type="dxa"/>
          </w:tcPr>
          <w:p w14:paraId="137BEDC7" w14:textId="77777777" w:rsidR="0084320B" w:rsidRPr="0084320B" w:rsidRDefault="0084320B" w:rsidP="0084320B">
            <w:r w:rsidRPr="0084320B">
              <w:lastRenderedPageBreak/>
              <w:t xml:space="preserve">*Meets all criteria for </w:t>
            </w:r>
            <w:proofErr w:type="gramStart"/>
            <w:r w:rsidRPr="0084320B">
              <w:t>proficient</w:t>
            </w:r>
            <w:proofErr w:type="gramEnd"/>
          </w:p>
          <w:p w14:paraId="6D5DA280" w14:textId="77777777" w:rsidR="0084320B" w:rsidRPr="0084320B" w:rsidRDefault="0084320B" w:rsidP="0084320B">
            <w:r w:rsidRPr="0084320B">
              <w:t>*Actively seeks creative ways to promote learning and self-discipline</w:t>
            </w:r>
          </w:p>
          <w:p w14:paraId="4A4338B2" w14:textId="77777777" w:rsidR="0084320B" w:rsidRPr="0084320B" w:rsidRDefault="0084320B" w:rsidP="0084320B">
            <w:r w:rsidRPr="0084320B">
              <w:t>*Independently plans and implements comprehensive lessons for most effective learner time on task</w:t>
            </w:r>
          </w:p>
          <w:p w14:paraId="33C47F3F" w14:textId="77777777" w:rsidR="0084320B" w:rsidRPr="0084320B" w:rsidRDefault="0084320B" w:rsidP="0084320B">
            <w:r w:rsidRPr="0084320B">
              <w:t>*Learner motivation and monitoring are built into plans as well as regular classroom staple</w:t>
            </w:r>
          </w:p>
        </w:tc>
      </w:tr>
    </w:tbl>
    <w:p w14:paraId="3B22BB7D" w14:textId="77777777" w:rsidR="0084320B" w:rsidRPr="0084320B" w:rsidRDefault="0084320B" w:rsidP="0084320B">
      <w:r w:rsidRPr="0084320B">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84320B" w:rsidRPr="0084320B" w14:paraId="148871F4" w14:textId="77777777" w:rsidTr="0669B0CD">
        <w:trPr>
          <w:trHeight w:val="315"/>
          <w:jc w:val="center"/>
        </w:trPr>
        <w:tc>
          <w:tcPr>
            <w:tcW w:w="2591" w:type="dxa"/>
          </w:tcPr>
          <w:p w14:paraId="69380815" w14:textId="77777777" w:rsidR="0084320B" w:rsidRPr="0084320B" w:rsidRDefault="0084320B" w:rsidP="0084320B">
            <w:pPr>
              <w:rPr>
                <w:b/>
                <w:bCs/>
                <w:i/>
                <w:iCs/>
              </w:rPr>
            </w:pPr>
            <w:r w:rsidRPr="0084320B">
              <w:rPr>
                <w:b/>
                <w:bCs/>
                <w:i/>
                <w:iCs/>
              </w:rPr>
              <w:lastRenderedPageBreak/>
              <w:t xml:space="preserve">Outcome </w:t>
            </w:r>
          </w:p>
        </w:tc>
        <w:tc>
          <w:tcPr>
            <w:tcW w:w="2591" w:type="dxa"/>
          </w:tcPr>
          <w:p w14:paraId="2540639B" w14:textId="77777777" w:rsidR="0084320B" w:rsidRPr="0084320B" w:rsidRDefault="0084320B" w:rsidP="0084320B">
            <w:pPr>
              <w:rPr>
                <w:b/>
                <w:bCs/>
                <w:i/>
                <w:iCs/>
              </w:rPr>
            </w:pPr>
            <w:r w:rsidRPr="0084320B">
              <w:rPr>
                <w:b/>
                <w:bCs/>
                <w:i/>
                <w:iCs/>
              </w:rPr>
              <w:t>Level of Performance</w:t>
            </w:r>
          </w:p>
        </w:tc>
        <w:tc>
          <w:tcPr>
            <w:tcW w:w="2591" w:type="dxa"/>
          </w:tcPr>
          <w:p w14:paraId="6BF89DA3" w14:textId="77777777" w:rsidR="0084320B" w:rsidRPr="0084320B" w:rsidRDefault="0084320B" w:rsidP="0084320B"/>
        </w:tc>
        <w:tc>
          <w:tcPr>
            <w:tcW w:w="2591" w:type="dxa"/>
          </w:tcPr>
          <w:p w14:paraId="5C3E0E74" w14:textId="77777777" w:rsidR="0084320B" w:rsidRPr="0084320B" w:rsidRDefault="0084320B" w:rsidP="0084320B"/>
        </w:tc>
        <w:tc>
          <w:tcPr>
            <w:tcW w:w="2591" w:type="dxa"/>
          </w:tcPr>
          <w:p w14:paraId="66A1FAB9" w14:textId="77777777" w:rsidR="0084320B" w:rsidRPr="0084320B" w:rsidRDefault="0084320B" w:rsidP="0084320B"/>
        </w:tc>
      </w:tr>
      <w:tr w:rsidR="0084320B" w:rsidRPr="0084320B" w14:paraId="5D4610C7" w14:textId="77777777" w:rsidTr="0669B0CD">
        <w:trPr>
          <w:trHeight w:val="300"/>
          <w:jc w:val="center"/>
        </w:trPr>
        <w:tc>
          <w:tcPr>
            <w:tcW w:w="2591" w:type="dxa"/>
          </w:tcPr>
          <w:p w14:paraId="76BB753C" w14:textId="77777777" w:rsidR="0084320B" w:rsidRPr="0084320B" w:rsidRDefault="0084320B" w:rsidP="0084320B"/>
        </w:tc>
        <w:tc>
          <w:tcPr>
            <w:tcW w:w="2591" w:type="dxa"/>
          </w:tcPr>
          <w:p w14:paraId="5491ADB7" w14:textId="77777777" w:rsidR="0084320B" w:rsidRPr="0084320B" w:rsidRDefault="0084320B" w:rsidP="0084320B">
            <w:pPr>
              <w:rPr>
                <w:b/>
                <w:bCs/>
                <w:i/>
                <w:iCs/>
              </w:rPr>
            </w:pPr>
            <w:r w:rsidRPr="0084320B">
              <w:rPr>
                <w:b/>
                <w:bCs/>
                <w:i/>
                <w:iCs/>
              </w:rPr>
              <w:t>Unsatisfactory (U)</w:t>
            </w:r>
          </w:p>
        </w:tc>
        <w:tc>
          <w:tcPr>
            <w:tcW w:w="2591" w:type="dxa"/>
          </w:tcPr>
          <w:p w14:paraId="4F5DDDD5" w14:textId="77777777" w:rsidR="0084320B" w:rsidRPr="0084320B" w:rsidRDefault="0084320B" w:rsidP="0084320B">
            <w:pPr>
              <w:rPr>
                <w:b/>
                <w:bCs/>
                <w:i/>
                <w:iCs/>
              </w:rPr>
            </w:pPr>
            <w:r w:rsidRPr="0084320B">
              <w:rPr>
                <w:b/>
                <w:bCs/>
                <w:i/>
                <w:iCs/>
              </w:rPr>
              <w:t>Basic (B)</w:t>
            </w:r>
          </w:p>
        </w:tc>
        <w:tc>
          <w:tcPr>
            <w:tcW w:w="2591" w:type="dxa"/>
          </w:tcPr>
          <w:p w14:paraId="51DA963B" w14:textId="77777777" w:rsidR="0084320B" w:rsidRPr="0084320B" w:rsidRDefault="0084320B" w:rsidP="0084320B">
            <w:pPr>
              <w:rPr>
                <w:b/>
                <w:bCs/>
                <w:i/>
                <w:iCs/>
              </w:rPr>
            </w:pPr>
            <w:r w:rsidRPr="0084320B">
              <w:rPr>
                <w:b/>
                <w:bCs/>
                <w:i/>
                <w:iCs/>
              </w:rPr>
              <w:t>Proficient (P)</w:t>
            </w:r>
          </w:p>
        </w:tc>
        <w:tc>
          <w:tcPr>
            <w:tcW w:w="2591" w:type="dxa"/>
          </w:tcPr>
          <w:p w14:paraId="1EA4F43E" w14:textId="77777777" w:rsidR="0084320B" w:rsidRPr="0084320B" w:rsidRDefault="0084320B" w:rsidP="0084320B">
            <w:pPr>
              <w:rPr>
                <w:b/>
                <w:bCs/>
                <w:i/>
                <w:iCs/>
              </w:rPr>
            </w:pPr>
            <w:r w:rsidRPr="0084320B">
              <w:rPr>
                <w:b/>
                <w:bCs/>
                <w:i/>
                <w:iCs/>
              </w:rPr>
              <w:t>Distinguished (D)</w:t>
            </w:r>
          </w:p>
        </w:tc>
      </w:tr>
      <w:tr w:rsidR="0084320B" w:rsidRPr="0084320B" w14:paraId="2397C1C3" w14:textId="77777777" w:rsidTr="0669B0CD">
        <w:trPr>
          <w:trHeight w:val="3959"/>
          <w:jc w:val="center"/>
        </w:trPr>
        <w:tc>
          <w:tcPr>
            <w:tcW w:w="2591" w:type="dxa"/>
          </w:tcPr>
          <w:p w14:paraId="75F7F466" w14:textId="77777777" w:rsidR="0084320B" w:rsidRPr="0084320B" w:rsidRDefault="0084320B" w:rsidP="0084320B">
            <w:pPr>
              <w:rPr>
                <w:b/>
                <w:bCs/>
              </w:rPr>
            </w:pPr>
            <w:r w:rsidRPr="0084320B">
              <w:rPr>
                <w:b/>
                <w:bCs/>
              </w:rPr>
              <w:t>D.  Learning theories and instructional strategies</w:t>
            </w:r>
          </w:p>
        </w:tc>
        <w:tc>
          <w:tcPr>
            <w:tcW w:w="2591" w:type="dxa"/>
          </w:tcPr>
          <w:p w14:paraId="3B52E834" w14:textId="77777777" w:rsidR="0084320B" w:rsidRPr="0084320B" w:rsidRDefault="0084320B" w:rsidP="0084320B">
            <w:r w:rsidRPr="0084320B">
              <w:t>*Plans using only published teacher guides</w:t>
            </w:r>
          </w:p>
          <w:p w14:paraId="4C2CCEDD" w14:textId="77777777" w:rsidR="0084320B" w:rsidRPr="0084320B" w:rsidRDefault="0084320B" w:rsidP="0084320B">
            <w:r w:rsidRPr="0084320B">
              <w:t>*Uses only whole class lecture and assessment</w:t>
            </w:r>
          </w:p>
          <w:p w14:paraId="0BB34102" w14:textId="77777777" w:rsidR="0084320B" w:rsidRPr="0084320B" w:rsidRDefault="0084320B" w:rsidP="0084320B">
            <w:r w:rsidRPr="0084320B">
              <w:t>*Uses assessment only for grading purposes</w:t>
            </w:r>
          </w:p>
        </w:tc>
        <w:tc>
          <w:tcPr>
            <w:tcW w:w="2591" w:type="dxa"/>
          </w:tcPr>
          <w:p w14:paraId="59CA8EB3" w14:textId="77777777" w:rsidR="0084320B" w:rsidRPr="0084320B" w:rsidRDefault="0084320B" w:rsidP="0084320B">
            <w:r w:rsidRPr="0084320B">
              <w:t>*Some creative planning and teaching</w:t>
            </w:r>
          </w:p>
          <w:p w14:paraId="380C0497" w14:textId="77777777" w:rsidR="0084320B" w:rsidRPr="0084320B" w:rsidRDefault="0084320B" w:rsidP="0084320B">
            <w:r w:rsidRPr="0084320B">
              <w:t xml:space="preserve">*Consistently depends on </w:t>
            </w:r>
            <w:proofErr w:type="gramStart"/>
            <w:r w:rsidRPr="0084320B">
              <w:t>mentor</w:t>
            </w:r>
            <w:proofErr w:type="gramEnd"/>
            <w:r w:rsidRPr="0084320B">
              <w:t xml:space="preserve"> for ideas</w:t>
            </w:r>
          </w:p>
          <w:p w14:paraId="4F644974" w14:textId="77777777" w:rsidR="0084320B" w:rsidRPr="0084320B" w:rsidRDefault="0084320B" w:rsidP="0084320B">
            <w:r w:rsidRPr="0084320B">
              <w:t>*Needs constant guidance for preparation and implementation of lessons and instructional strategies</w:t>
            </w:r>
          </w:p>
        </w:tc>
        <w:tc>
          <w:tcPr>
            <w:tcW w:w="2591" w:type="dxa"/>
          </w:tcPr>
          <w:p w14:paraId="4D708334" w14:textId="77777777" w:rsidR="0084320B" w:rsidRPr="0084320B" w:rsidRDefault="0084320B" w:rsidP="0084320B">
            <w:r w:rsidRPr="0084320B">
              <w:t>*Frequently uses creative planning and teaching</w:t>
            </w:r>
          </w:p>
          <w:p w14:paraId="61FFAF5A" w14:textId="77777777" w:rsidR="0084320B" w:rsidRPr="0084320B" w:rsidRDefault="0084320B" w:rsidP="0084320B">
            <w:r>
              <w:t>*Standards, benchmarks, assessments, and enrichment for learning are reflected in planning</w:t>
            </w:r>
          </w:p>
          <w:p w14:paraId="282B174A" w14:textId="77777777" w:rsidR="0084320B" w:rsidRPr="0084320B" w:rsidRDefault="0084320B" w:rsidP="0084320B">
            <w:r w:rsidRPr="0084320B">
              <w:t xml:space="preserve">*Encourages critical thinking </w:t>
            </w:r>
          </w:p>
          <w:p w14:paraId="32F033AD" w14:textId="77777777" w:rsidR="0084320B" w:rsidRPr="0084320B" w:rsidRDefault="0084320B" w:rsidP="0084320B">
            <w:r w:rsidRPr="0084320B">
              <w:t xml:space="preserve">*Responds to suggestions and shows continual growth </w:t>
            </w:r>
          </w:p>
          <w:p w14:paraId="4C6F0B69" w14:textId="77777777" w:rsidR="0084320B" w:rsidRPr="0084320B" w:rsidRDefault="0084320B" w:rsidP="0084320B">
            <w:r w:rsidRPr="0084320B">
              <w:t>*Appropriate use of assessment and materials</w:t>
            </w:r>
          </w:p>
          <w:p w14:paraId="153B54D3" w14:textId="77777777" w:rsidR="0084320B" w:rsidRPr="0084320B" w:rsidRDefault="0084320B" w:rsidP="0084320B">
            <w:r w:rsidRPr="0084320B">
              <w:t>*Shows independence in using multiple teaching strategies</w:t>
            </w:r>
          </w:p>
          <w:p w14:paraId="44968077" w14:textId="77777777" w:rsidR="0084320B" w:rsidRPr="0084320B" w:rsidRDefault="0084320B" w:rsidP="0084320B">
            <w:r w:rsidRPr="0084320B">
              <w:t>*Works as a facilitator for learning</w:t>
            </w:r>
          </w:p>
        </w:tc>
        <w:tc>
          <w:tcPr>
            <w:tcW w:w="2591" w:type="dxa"/>
          </w:tcPr>
          <w:p w14:paraId="0A40D753" w14:textId="77777777" w:rsidR="0084320B" w:rsidRPr="0084320B" w:rsidRDefault="0084320B" w:rsidP="0084320B">
            <w:r w:rsidRPr="0084320B">
              <w:t>*Meets all expectations at the proficient level</w:t>
            </w:r>
          </w:p>
          <w:p w14:paraId="6F315FA3" w14:textId="77777777" w:rsidR="0084320B" w:rsidRPr="0084320B" w:rsidRDefault="0084320B" w:rsidP="0084320B">
            <w:r w:rsidRPr="0084320B">
              <w:t xml:space="preserve">*Consistently uses creative planning and teaching </w:t>
            </w:r>
          </w:p>
          <w:p w14:paraId="7706EA41" w14:textId="77777777" w:rsidR="0084320B" w:rsidRPr="0084320B" w:rsidRDefault="0084320B" w:rsidP="0084320B">
            <w:r w:rsidRPr="0084320B">
              <w:t>*Independently implements a variety of theories and strategies</w:t>
            </w:r>
          </w:p>
          <w:p w14:paraId="71622EDD" w14:textId="77777777" w:rsidR="0084320B" w:rsidRPr="0084320B" w:rsidRDefault="0084320B" w:rsidP="0084320B">
            <w:r w:rsidRPr="0084320B">
              <w:t>*Creates assessment documents which reflect learning</w:t>
            </w:r>
          </w:p>
          <w:p w14:paraId="2D4A67A6" w14:textId="77777777" w:rsidR="0084320B" w:rsidRPr="0084320B" w:rsidRDefault="0084320B" w:rsidP="0084320B">
            <w:r w:rsidRPr="0084320B">
              <w:t>*Works as a facilitator for learning beyond expectations</w:t>
            </w:r>
          </w:p>
        </w:tc>
      </w:tr>
      <w:tr w:rsidR="0084320B" w:rsidRPr="0084320B" w14:paraId="6A43C3A0" w14:textId="77777777" w:rsidTr="0669B0CD">
        <w:trPr>
          <w:trHeight w:val="440"/>
          <w:jc w:val="center"/>
        </w:trPr>
        <w:tc>
          <w:tcPr>
            <w:tcW w:w="2591" w:type="dxa"/>
          </w:tcPr>
          <w:p w14:paraId="2181ACD8" w14:textId="77777777" w:rsidR="0084320B" w:rsidRPr="0084320B" w:rsidRDefault="0084320B" w:rsidP="0084320B">
            <w:pPr>
              <w:rPr>
                <w:b/>
                <w:bCs/>
              </w:rPr>
            </w:pPr>
            <w:r w:rsidRPr="0084320B">
              <w:rPr>
                <w:b/>
                <w:bCs/>
              </w:rPr>
              <w:t>E.  Effective instructional planning and assessment</w:t>
            </w:r>
          </w:p>
        </w:tc>
        <w:tc>
          <w:tcPr>
            <w:tcW w:w="2591" w:type="dxa"/>
          </w:tcPr>
          <w:p w14:paraId="41E1204B" w14:textId="77777777" w:rsidR="0084320B" w:rsidRPr="0084320B" w:rsidRDefault="0084320B" w:rsidP="0084320B">
            <w:r w:rsidRPr="0084320B">
              <w:t>*Uses only prepared teacher-guide plans</w:t>
            </w:r>
          </w:p>
          <w:p w14:paraId="568BD9EA" w14:textId="77777777" w:rsidR="0084320B" w:rsidRPr="0084320B" w:rsidRDefault="0084320B" w:rsidP="0084320B">
            <w:r w:rsidRPr="0084320B">
              <w:t>*Lesson plans are incomplete and/or untimely</w:t>
            </w:r>
          </w:p>
          <w:p w14:paraId="5C60C472" w14:textId="77777777" w:rsidR="0084320B" w:rsidRPr="0084320B" w:rsidRDefault="0084320B" w:rsidP="0084320B">
            <w:r w:rsidRPr="0084320B">
              <w:t xml:space="preserve">*Assessment for grading </w:t>
            </w:r>
            <w:proofErr w:type="gramStart"/>
            <w:r w:rsidRPr="0084320B">
              <w:t>purpose</w:t>
            </w:r>
            <w:proofErr w:type="gramEnd"/>
            <w:r w:rsidRPr="0084320B">
              <w:t xml:space="preserve"> only</w:t>
            </w:r>
          </w:p>
          <w:p w14:paraId="065754DB" w14:textId="77777777" w:rsidR="0084320B" w:rsidRPr="0084320B" w:rsidRDefault="0084320B" w:rsidP="0084320B">
            <w:r w:rsidRPr="0084320B">
              <w:lastRenderedPageBreak/>
              <w:t>*No apparent connection between planning and assessment</w:t>
            </w:r>
          </w:p>
        </w:tc>
        <w:tc>
          <w:tcPr>
            <w:tcW w:w="2591" w:type="dxa"/>
          </w:tcPr>
          <w:p w14:paraId="72D14C34" w14:textId="77777777" w:rsidR="0084320B" w:rsidRPr="0084320B" w:rsidRDefault="0084320B" w:rsidP="0084320B">
            <w:r w:rsidRPr="0084320B">
              <w:lastRenderedPageBreak/>
              <w:t xml:space="preserve">*Plans for the short term </w:t>
            </w:r>
          </w:p>
          <w:p w14:paraId="67497B83" w14:textId="77777777" w:rsidR="0084320B" w:rsidRPr="0084320B" w:rsidRDefault="0084320B" w:rsidP="0084320B">
            <w:r w:rsidRPr="0084320B">
              <w:t xml:space="preserve">*Plans are ready on time </w:t>
            </w:r>
          </w:p>
          <w:p w14:paraId="42DE0335" w14:textId="77777777" w:rsidR="0084320B" w:rsidRPr="0084320B" w:rsidRDefault="0084320B" w:rsidP="0084320B">
            <w:r w:rsidRPr="0084320B">
              <w:t>*Reflects on effectiveness of the lesson</w:t>
            </w:r>
          </w:p>
          <w:p w14:paraId="6AB6D6EE" w14:textId="77777777" w:rsidR="0084320B" w:rsidRPr="0084320B" w:rsidRDefault="0084320B" w:rsidP="0084320B">
            <w:r w:rsidRPr="0084320B">
              <w:lastRenderedPageBreak/>
              <w:t>*Plans reflect some standards, benchmarks, assessment, correctives, and enrichment</w:t>
            </w:r>
          </w:p>
          <w:p w14:paraId="3A0CCF40" w14:textId="77777777" w:rsidR="0084320B" w:rsidRPr="0084320B" w:rsidRDefault="0084320B" w:rsidP="0084320B">
            <w:r w:rsidRPr="0084320B">
              <w:t>*Has basic knowledge of planning</w:t>
            </w:r>
          </w:p>
        </w:tc>
        <w:tc>
          <w:tcPr>
            <w:tcW w:w="2591" w:type="dxa"/>
          </w:tcPr>
          <w:p w14:paraId="2212B594" w14:textId="77777777" w:rsidR="0084320B" w:rsidRPr="0084320B" w:rsidRDefault="0084320B" w:rsidP="0084320B">
            <w:r w:rsidRPr="0084320B">
              <w:lastRenderedPageBreak/>
              <w:t xml:space="preserve">*Plans reflect standards, benchmarks, assessments, correctives, and enrichment </w:t>
            </w:r>
          </w:p>
          <w:p w14:paraId="00387821" w14:textId="77777777" w:rsidR="0084320B" w:rsidRPr="0084320B" w:rsidRDefault="0084320B" w:rsidP="0084320B">
            <w:r w:rsidRPr="0084320B">
              <w:t xml:space="preserve">*Independently plans and creates </w:t>
            </w:r>
            <w:r w:rsidRPr="0084320B">
              <w:lastRenderedPageBreak/>
              <w:t xml:space="preserve">assessments for the benefit of the learners </w:t>
            </w:r>
          </w:p>
          <w:p w14:paraId="4EEEB72D" w14:textId="77777777" w:rsidR="0084320B" w:rsidRPr="0084320B" w:rsidRDefault="0084320B" w:rsidP="0084320B">
            <w:r w:rsidRPr="0084320B">
              <w:t>*Reflects on the lesson and implements changes based on reflection</w:t>
            </w:r>
          </w:p>
          <w:p w14:paraId="7791730A" w14:textId="67B49DC1" w:rsidR="0084320B" w:rsidRPr="0084320B" w:rsidRDefault="0084320B" w:rsidP="0084320B">
            <w:r w:rsidRPr="0084320B">
              <w:t>*</w:t>
            </w:r>
            <w:r w:rsidR="00890B87">
              <w:t>P</w:t>
            </w:r>
            <w:r w:rsidRPr="0084320B">
              <w:t xml:space="preserve">reparation requires little input from mentor and more cooperative teaching for benefit of learner </w:t>
            </w:r>
          </w:p>
          <w:p w14:paraId="32150BC6" w14:textId="77777777" w:rsidR="0084320B" w:rsidRPr="0084320B" w:rsidRDefault="0084320B" w:rsidP="0084320B">
            <w:r w:rsidRPr="0084320B">
              <w:t>*Open communication promotes creative planning</w:t>
            </w:r>
          </w:p>
        </w:tc>
        <w:tc>
          <w:tcPr>
            <w:tcW w:w="2591" w:type="dxa"/>
          </w:tcPr>
          <w:p w14:paraId="5BB471FB" w14:textId="77777777" w:rsidR="0084320B" w:rsidRPr="0084320B" w:rsidRDefault="0084320B" w:rsidP="0084320B">
            <w:r w:rsidRPr="0084320B">
              <w:lastRenderedPageBreak/>
              <w:t>*Meets all expectations of the proficient level</w:t>
            </w:r>
          </w:p>
          <w:p w14:paraId="0E113812" w14:textId="77777777" w:rsidR="0084320B" w:rsidRPr="0084320B" w:rsidRDefault="0084320B" w:rsidP="0084320B">
            <w:r>
              <w:t>*Short term plans are consistently tied to long term goals</w:t>
            </w:r>
          </w:p>
          <w:p w14:paraId="4D287D30" w14:textId="77777777" w:rsidR="0084320B" w:rsidRPr="0084320B" w:rsidRDefault="0084320B" w:rsidP="0084320B">
            <w:r w:rsidRPr="0084320B">
              <w:t xml:space="preserve">*Uses supplemental materials to make </w:t>
            </w:r>
            <w:r w:rsidRPr="0084320B">
              <w:lastRenderedPageBreak/>
              <w:t>instruction motivational</w:t>
            </w:r>
          </w:p>
          <w:p w14:paraId="40C9FFE4" w14:textId="77777777" w:rsidR="0084320B" w:rsidRPr="0084320B" w:rsidRDefault="0084320B" w:rsidP="0084320B">
            <w:r w:rsidRPr="0084320B">
              <w:t>*Skillfully manages time for correctives and enrichments</w:t>
            </w:r>
          </w:p>
        </w:tc>
      </w:tr>
      <w:tr w:rsidR="0669B0CD" w14:paraId="41F6AE6D" w14:textId="77777777" w:rsidTr="0669B0CD">
        <w:trPr>
          <w:trHeight w:val="440"/>
          <w:jc w:val="center"/>
        </w:trPr>
        <w:tc>
          <w:tcPr>
            <w:tcW w:w="2591" w:type="dxa"/>
          </w:tcPr>
          <w:p w14:paraId="1EE5AAAF" w14:textId="77777777" w:rsidR="0669B0CD" w:rsidRDefault="0669B0CD" w:rsidP="0669B0CD">
            <w:pPr>
              <w:rPr>
                <w:b/>
                <w:bCs/>
              </w:rPr>
            </w:pPr>
            <w:r w:rsidRPr="0669B0CD">
              <w:rPr>
                <w:b/>
                <w:bCs/>
              </w:rPr>
              <w:t>F.  Positive interpersonal relationships</w:t>
            </w:r>
          </w:p>
        </w:tc>
        <w:tc>
          <w:tcPr>
            <w:tcW w:w="2591" w:type="dxa"/>
          </w:tcPr>
          <w:p w14:paraId="124E69AF" w14:textId="77777777" w:rsidR="0669B0CD" w:rsidRDefault="0669B0CD">
            <w:r>
              <w:t xml:space="preserve">*Lacks communication skills </w:t>
            </w:r>
          </w:p>
          <w:p w14:paraId="36B5E859" w14:textId="77777777" w:rsidR="0669B0CD" w:rsidRDefault="0669B0CD">
            <w:r>
              <w:t>*Shows negative or no response to constructive criticism</w:t>
            </w:r>
          </w:p>
          <w:p w14:paraId="72211B12" w14:textId="43894019" w:rsidR="0669B0CD" w:rsidRDefault="0669B0CD">
            <w:r>
              <w:t>*Unprofessional activities, i.e., gossip inside or outside of classroom is evident</w:t>
            </w:r>
          </w:p>
        </w:tc>
        <w:tc>
          <w:tcPr>
            <w:tcW w:w="2591" w:type="dxa"/>
          </w:tcPr>
          <w:p w14:paraId="1B687524" w14:textId="77777777" w:rsidR="0669B0CD" w:rsidRDefault="0669B0CD">
            <w:r>
              <w:t>*Demonstrates some change of behavior according to suggestions</w:t>
            </w:r>
          </w:p>
          <w:p w14:paraId="65BB6DA1" w14:textId="77777777" w:rsidR="0669B0CD" w:rsidRDefault="0669B0CD">
            <w:r>
              <w:t>*Learns from constructive criticism</w:t>
            </w:r>
          </w:p>
          <w:p w14:paraId="41D4B889" w14:textId="77777777" w:rsidR="0669B0CD" w:rsidRDefault="0669B0CD">
            <w:r>
              <w:t xml:space="preserve">*Works on recommended attitude changes </w:t>
            </w:r>
          </w:p>
          <w:p w14:paraId="35AD5FBB" w14:textId="72494F42" w:rsidR="0669B0CD" w:rsidRDefault="0669B0CD">
            <w:r>
              <w:t xml:space="preserve">*Communication skills with K-12 learners and/or colleagues needs improvement </w:t>
            </w:r>
          </w:p>
        </w:tc>
        <w:tc>
          <w:tcPr>
            <w:tcW w:w="2591" w:type="dxa"/>
          </w:tcPr>
          <w:p w14:paraId="4970BB14" w14:textId="77777777" w:rsidR="0669B0CD" w:rsidRDefault="0669B0CD">
            <w:r>
              <w:t xml:space="preserve">*Actively </w:t>
            </w:r>
            <w:proofErr w:type="gramStart"/>
            <w:r>
              <w:t>seeks out</w:t>
            </w:r>
            <w:proofErr w:type="gramEnd"/>
            <w:r>
              <w:t xml:space="preserve"> positive interaction with K-12 learners and colleagues</w:t>
            </w:r>
          </w:p>
          <w:p w14:paraId="14E708B3" w14:textId="77777777" w:rsidR="0669B0CD" w:rsidRDefault="0669B0CD">
            <w:r>
              <w:t>*Conducts him/herself professionally</w:t>
            </w:r>
          </w:p>
          <w:p w14:paraId="4A705A6B" w14:textId="77777777" w:rsidR="0669B0CD" w:rsidRDefault="0669B0CD">
            <w:r>
              <w:t>*Communicates effectively with K-12 learners and colleagues</w:t>
            </w:r>
          </w:p>
          <w:p w14:paraId="0A42389A" w14:textId="77777777" w:rsidR="0669B0CD" w:rsidRDefault="0669B0CD">
            <w:r>
              <w:t>*Learns from and acts upon constructive criticism</w:t>
            </w:r>
          </w:p>
        </w:tc>
        <w:tc>
          <w:tcPr>
            <w:tcW w:w="2591" w:type="dxa"/>
          </w:tcPr>
          <w:p w14:paraId="414084D6" w14:textId="77777777" w:rsidR="0669B0CD" w:rsidRDefault="0669B0CD">
            <w:r>
              <w:t>*Meets all expectations of the proficient level</w:t>
            </w:r>
          </w:p>
          <w:p w14:paraId="63ED2AD8" w14:textId="77777777" w:rsidR="0669B0CD" w:rsidRDefault="0669B0CD">
            <w:r>
              <w:t>*</w:t>
            </w:r>
            <w:proofErr w:type="gramStart"/>
            <w:r>
              <w:t>Shares</w:t>
            </w:r>
            <w:proofErr w:type="gramEnd"/>
            <w:r>
              <w:t xml:space="preserve"> knowledge and skills with colleagues</w:t>
            </w:r>
          </w:p>
          <w:p w14:paraId="1AB02651" w14:textId="77777777" w:rsidR="0669B0CD" w:rsidRDefault="0669B0CD">
            <w:r>
              <w:t>*</w:t>
            </w:r>
            <w:proofErr w:type="gramStart"/>
            <w:r>
              <w:t>Practices</w:t>
            </w:r>
            <w:proofErr w:type="gramEnd"/>
            <w:r>
              <w:t xml:space="preserve"> self-evaluation and reflection and adjustments are positive improvements</w:t>
            </w:r>
          </w:p>
        </w:tc>
      </w:tr>
      <w:tr w:rsidR="0669B0CD" w14:paraId="59169DE9" w14:textId="77777777" w:rsidTr="0669B0CD">
        <w:trPr>
          <w:trHeight w:val="2907"/>
          <w:jc w:val="center"/>
        </w:trPr>
        <w:tc>
          <w:tcPr>
            <w:tcW w:w="2591" w:type="dxa"/>
          </w:tcPr>
          <w:p w14:paraId="637EE9FE" w14:textId="77777777" w:rsidR="0669B0CD" w:rsidRDefault="0669B0CD" w:rsidP="0669B0CD">
            <w:pPr>
              <w:rPr>
                <w:b/>
                <w:bCs/>
              </w:rPr>
            </w:pPr>
            <w:r w:rsidRPr="0669B0CD">
              <w:rPr>
                <w:b/>
                <w:bCs/>
              </w:rPr>
              <w:lastRenderedPageBreak/>
              <w:t>G.  Sensitivity to school, community, and global cultures</w:t>
            </w:r>
          </w:p>
        </w:tc>
        <w:tc>
          <w:tcPr>
            <w:tcW w:w="2591" w:type="dxa"/>
          </w:tcPr>
          <w:p w14:paraId="42146361" w14:textId="4204B5E6" w:rsidR="0669B0CD" w:rsidRDefault="0669B0CD">
            <w:r>
              <w:t>*Displays no awareness of cultural diversity with respect to culture, school, or community through educational input</w:t>
            </w:r>
          </w:p>
        </w:tc>
        <w:tc>
          <w:tcPr>
            <w:tcW w:w="2591" w:type="dxa"/>
          </w:tcPr>
          <w:p w14:paraId="1B466D12" w14:textId="77777777" w:rsidR="0669B0CD" w:rsidRDefault="0669B0CD">
            <w:r>
              <w:t>*Identifies needs of some students due to cultural differences</w:t>
            </w:r>
          </w:p>
          <w:p w14:paraId="29D3591E" w14:textId="7C1169A4" w:rsidR="0669B0CD" w:rsidRDefault="0669B0CD">
            <w:r>
              <w:t>*School, community, and global cultures are seldom addressed</w:t>
            </w:r>
          </w:p>
          <w:p w14:paraId="51A9D4A5" w14:textId="144088C5" w:rsidR="0669B0CD" w:rsidRDefault="0669B0CD">
            <w:r>
              <w:t>*Shows awareness of cultural differences but is reluctant to intervene in problematic interactions, i.e., bullies, harassment, etc.</w:t>
            </w:r>
          </w:p>
        </w:tc>
        <w:tc>
          <w:tcPr>
            <w:tcW w:w="2591" w:type="dxa"/>
          </w:tcPr>
          <w:p w14:paraId="07CD4AF7" w14:textId="77777777" w:rsidR="0669B0CD" w:rsidRDefault="0669B0CD">
            <w:r>
              <w:t xml:space="preserve">*Incorporates multi-cultural information into lessons </w:t>
            </w:r>
          </w:p>
          <w:p w14:paraId="5388AE4F" w14:textId="7C503559" w:rsidR="0669B0CD" w:rsidRDefault="0669B0CD">
            <w:r>
              <w:t>*Demonstrates awareness of diversity of learner's social, emotional, and physical needs</w:t>
            </w:r>
          </w:p>
          <w:p w14:paraId="2BFC22C5" w14:textId="77777777" w:rsidR="0669B0CD" w:rsidRDefault="0669B0CD">
            <w:r>
              <w:t xml:space="preserve">*Respects confidentiality </w:t>
            </w:r>
          </w:p>
          <w:p w14:paraId="78AFC70D" w14:textId="77777777" w:rsidR="0669B0CD" w:rsidRDefault="0669B0CD">
            <w:r>
              <w:t>*Addresses awareness of school, community, and global cultures</w:t>
            </w:r>
          </w:p>
          <w:p w14:paraId="6B77CF8E" w14:textId="77777777" w:rsidR="0669B0CD" w:rsidRDefault="0669B0CD">
            <w:r>
              <w:t>*Shows awareness of cultural differences and takes appropriate actions</w:t>
            </w:r>
          </w:p>
        </w:tc>
        <w:tc>
          <w:tcPr>
            <w:tcW w:w="2591" w:type="dxa"/>
          </w:tcPr>
          <w:p w14:paraId="7D820477" w14:textId="77777777" w:rsidR="0669B0CD" w:rsidRDefault="0669B0CD">
            <w:r>
              <w:t>*Meets all expectations at the proficient level</w:t>
            </w:r>
          </w:p>
          <w:p w14:paraId="3401F06E" w14:textId="77777777" w:rsidR="0669B0CD" w:rsidRDefault="0669B0CD">
            <w:r>
              <w:t>*Models sensitivity to cultural differences</w:t>
            </w:r>
          </w:p>
          <w:p w14:paraId="4588B27D" w14:textId="5BED2036" w:rsidR="0669B0CD" w:rsidRDefault="0669B0CD">
            <w:r>
              <w:t>*</w:t>
            </w:r>
            <w:proofErr w:type="gramStart"/>
            <w:r>
              <w:t>Seeks</w:t>
            </w:r>
            <w:proofErr w:type="gramEnd"/>
            <w:r>
              <w:t xml:space="preserve"> to increase </w:t>
            </w:r>
            <w:proofErr w:type="gramStart"/>
            <w:r>
              <w:t>base</w:t>
            </w:r>
            <w:proofErr w:type="gramEnd"/>
            <w:r>
              <w:t xml:space="preserve"> of knowledge with respect to school, community, and global cultures</w:t>
            </w:r>
          </w:p>
        </w:tc>
      </w:tr>
    </w:tbl>
    <w:p w14:paraId="2994C1F4" w14:textId="23D6A5CE" w:rsidR="0084320B" w:rsidRDefault="0084320B">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2C4FDC77" w14:textId="77777777" w:rsidTr="0669B0CD">
        <w:trPr>
          <w:trHeight w:val="300"/>
          <w:jc w:val="center"/>
        </w:trPr>
        <w:tc>
          <w:tcPr>
            <w:tcW w:w="2592" w:type="dxa"/>
          </w:tcPr>
          <w:p w14:paraId="21B7DDF0" w14:textId="77777777" w:rsidR="0084320B" w:rsidRPr="0084320B" w:rsidRDefault="0084320B" w:rsidP="0084320B">
            <w:pPr>
              <w:rPr>
                <w:b/>
                <w:bCs/>
                <w:i/>
                <w:iCs/>
              </w:rPr>
            </w:pPr>
            <w:r w:rsidRPr="0084320B">
              <w:rPr>
                <w:b/>
                <w:bCs/>
                <w:i/>
                <w:iCs/>
              </w:rPr>
              <w:lastRenderedPageBreak/>
              <w:t xml:space="preserve">Outcome </w:t>
            </w:r>
          </w:p>
        </w:tc>
        <w:tc>
          <w:tcPr>
            <w:tcW w:w="2592" w:type="dxa"/>
          </w:tcPr>
          <w:p w14:paraId="443D6EFA" w14:textId="77777777" w:rsidR="0084320B" w:rsidRPr="0084320B" w:rsidRDefault="0084320B" w:rsidP="0084320B">
            <w:pPr>
              <w:rPr>
                <w:b/>
                <w:bCs/>
                <w:i/>
                <w:iCs/>
              </w:rPr>
            </w:pPr>
            <w:r w:rsidRPr="0084320B">
              <w:rPr>
                <w:b/>
                <w:bCs/>
                <w:i/>
                <w:iCs/>
              </w:rPr>
              <w:t>Level of Performance</w:t>
            </w:r>
          </w:p>
        </w:tc>
        <w:tc>
          <w:tcPr>
            <w:tcW w:w="2592" w:type="dxa"/>
          </w:tcPr>
          <w:p w14:paraId="1D0656FE" w14:textId="77777777" w:rsidR="0084320B" w:rsidRPr="0084320B" w:rsidRDefault="0084320B" w:rsidP="0084320B"/>
        </w:tc>
        <w:tc>
          <w:tcPr>
            <w:tcW w:w="2592" w:type="dxa"/>
          </w:tcPr>
          <w:p w14:paraId="7B37605A" w14:textId="77777777" w:rsidR="0084320B" w:rsidRPr="0084320B" w:rsidRDefault="0084320B" w:rsidP="0084320B"/>
        </w:tc>
        <w:tc>
          <w:tcPr>
            <w:tcW w:w="2592" w:type="dxa"/>
          </w:tcPr>
          <w:p w14:paraId="394798F2" w14:textId="77777777" w:rsidR="0084320B" w:rsidRPr="0084320B" w:rsidRDefault="0084320B" w:rsidP="0084320B"/>
        </w:tc>
      </w:tr>
      <w:tr w:rsidR="0084320B" w:rsidRPr="0084320B" w14:paraId="16DDA049" w14:textId="77777777" w:rsidTr="0669B0CD">
        <w:trPr>
          <w:trHeight w:val="300"/>
          <w:jc w:val="center"/>
        </w:trPr>
        <w:tc>
          <w:tcPr>
            <w:tcW w:w="2592" w:type="dxa"/>
          </w:tcPr>
          <w:p w14:paraId="3889A505" w14:textId="77777777" w:rsidR="0084320B" w:rsidRPr="0084320B" w:rsidRDefault="0084320B" w:rsidP="0084320B"/>
        </w:tc>
        <w:tc>
          <w:tcPr>
            <w:tcW w:w="2592" w:type="dxa"/>
          </w:tcPr>
          <w:p w14:paraId="1608E231" w14:textId="77777777" w:rsidR="0084320B" w:rsidRPr="0084320B" w:rsidRDefault="0084320B" w:rsidP="0084320B">
            <w:pPr>
              <w:rPr>
                <w:b/>
                <w:bCs/>
                <w:i/>
                <w:iCs/>
              </w:rPr>
            </w:pPr>
            <w:r w:rsidRPr="0084320B">
              <w:rPr>
                <w:b/>
                <w:bCs/>
                <w:i/>
                <w:iCs/>
              </w:rPr>
              <w:t>Unsatisfactory (U)</w:t>
            </w:r>
          </w:p>
        </w:tc>
        <w:tc>
          <w:tcPr>
            <w:tcW w:w="2592" w:type="dxa"/>
          </w:tcPr>
          <w:p w14:paraId="3F3FB572" w14:textId="77777777" w:rsidR="0084320B" w:rsidRPr="0084320B" w:rsidRDefault="0084320B" w:rsidP="0084320B">
            <w:pPr>
              <w:rPr>
                <w:b/>
                <w:bCs/>
                <w:i/>
                <w:iCs/>
              </w:rPr>
            </w:pPr>
            <w:r w:rsidRPr="0084320B">
              <w:rPr>
                <w:b/>
                <w:bCs/>
                <w:i/>
                <w:iCs/>
              </w:rPr>
              <w:t>Basic (B)</w:t>
            </w:r>
          </w:p>
        </w:tc>
        <w:tc>
          <w:tcPr>
            <w:tcW w:w="2592" w:type="dxa"/>
          </w:tcPr>
          <w:p w14:paraId="06194EBD" w14:textId="77777777" w:rsidR="0084320B" w:rsidRPr="0084320B" w:rsidRDefault="0084320B" w:rsidP="0084320B">
            <w:pPr>
              <w:rPr>
                <w:b/>
                <w:bCs/>
                <w:i/>
                <w:iCs/>
              </w:rPr>
            </w:pPr>
            <w:r w:rsidRPr="0084320B">
              <w:rPr>
                <w:b/>
                <w:bCs/>
                <w:i/>
                <w:iCs/>
              </w:rPr>
              <w:t>Proficient (P)</w:t>
            </w:r>
          </w:p>
        </w:tc>
        <w:tc>
          <w:tcPr>
            <w:tcW w:w="2592" w:type="dxa"/>
          </w:tcPr>
          <w:p w14:paraId="777E4621" w14:textId="77777777" w:rsidR="0084320B" w:rsidRPr="0084320B" w:rsidRDefault="0084320B" w:rsidP="0084320B">
            <w:pPr>
              <w:rPr>
                <w:b/>
                <w:bCs/>
                <w:i/>
                <w:iCs/>
              </w:rPr>
            </w:pPr>
            <w:r w:rsidRPr="0084320B">
              <w:rPr>
                <w:b/>
                <w:bCs/>
                <w:i/>
                <w:iCs/>
              </w:rPr>
              <w:t>Distinguished (D)</w:t>
            </w:r>
          </w:p>
        </w:tc>
      </w:tr>
      <w:tr w:rsidR="00616EFA" w:rsidRPr="0084320B" w14:paraId="77B12F3C" w14:textId="77777777" w:rsidTr="0669B0CD">
        <w:trPr>
          <w:trHeight w:val="1160"/>
          <w:jc w:val="center"/>
        </w:trPr>
        <w:tc>
          <w:tcPr>
            <w:tcW w:w="2592" w:type="dxa"/>
            <w:tcBorders>
              <w:top w:val="single" w:sz="4" w:space="0" w:color="auto"/>
              <w:left w:val="single" w:sz="4" w:space="0" w:color="auto"/>
              <w:bottom w:val="single" w:sz="4" w:space="0" w:color="auto"/>
              <w:right w:val="single" w:sz="4" w:space="0" w:color="auto"/>
            </w:tcBorders>
          </w:tcPr>
          <w:p w14:paraId="11A08301" w14:textId="77777777" w:rsidR="00616EFA" w:rsidRPr="0084320B" w:rsidRDefault="00616EFA" w:rsidP="00B8372C">
            <w:pPr>
              <w:rPr>
                <w:b/>
                <w:bCs/>
              </w:rPr>
            </w:pPr>
            <w:r w:rsidRPr="0084320B">
              <w:rPr>
                <w:b/>
                <w:bCs/>
              </w:rPr>
              <w:t>H.  Self-reflection (journals and dialogue)</w:t>
            </w:r>
          </w:p>
        </w:tc>
        <w:tc>
          <w:tcPr>
            <w:tcW w:w="2592" w:type="dxa"/>
            <w:tcBorders>
              <w:top w:val="single" w:sz="4" w:space="0" w:color="auto"/>
              <w:left w:val="single" w:sz="4" w:space="0" w:color="auto"/>
              <w:bottom w:val="single" w:sz="4" w:space="0" w:color="auto"/>
              <w:right w:val="single" w:sz="4" w:space="0" w:color="auto"/>
            </w:tcBorders>
          </w:tcPr>
          <w:p w14:paraId="55CE7110" w14:textId="77777777" w:rsidR="00616EFA" w:rsidRPr="0084320B" w:rsidRDefault="00616EFA" w:rsidP="00B8372C">
            <w:r w:rsidRPr="0084320B">
              <w:t>*Journals sporadically, less than once a week</w:t>
            </w:r>
          </w:p>
          <w:p w14:paraId="6BD45963" w14:textId="77777777" w:rsidR="00616EFA" w:rsidRPr="0084320B" w:rsidRDefault="00616EFA" w:rsidP="00B8372C">
            <w:r w:rsidRPr="0084320B">
              <w:t xml:space="preserve">*Does not </w:t>
            </w:r>
            <w:proofErr w:type="gramStart"/>
            <w:r w:rsidRPr="0084320B">
              <w:t>reflect on</w:t>
            </w:r>
            <w:proofErr w:type="gramEnd"/>
            <w:r w:rsidRPr="0084320B">
              <w:t xml:space="preserve"> growth or methods of improvement</w:t>
            </w:r>
          </w:p>
          <w:p w14:paraId="4C761E5B" w14:textId="77777777" w:rsidR="00616EFA" w:rsidRPr="0084320B" w:rsidRDefault="00616EFA" w:rsidP="00B8372C">
            <w:r w:rsidRPr="0084320B">
              <w:t>*Uses journal as a negative release of feelings rather than a tool for learning</w:t>
            </w:r>
          </w:p>
          <w:p w14:paraId="6A775868" w14:textId="77777777" w:rsidR="00616EFA" w:rsidRPr="0084320B" w:rsidRDefault="00616EFA" w:rsidP="00B8372C">
            <w:r w:rsidRPr="0084320B">
              <w:t>*Does not reflect on teaching</w:t>
            </w:r>
          </w:p>
        </w:tc>
        <w:tc>
          <w:tcPr>
            <w:tcW w:w="2592" w:type="dxa"/>
            <w:tcBorders>
              <w:top w:val="single" w:sz="4" w:space="0" w:color="auto"/>
              <w:left w:val="single" w:sz="4" w:space="0" w:color="auto"/>
              <w:bottom w:val="single" w:sz="4" w:space="0" w:color="auto"/>
              <w:right w:val="single" w:sz="4" w:space="0" w:color="auto"/>
            </w:tcBorders>
          </w:tcPr>
          <w:p w14:paraId="7F877554" w14:textId="77777777" w:rsidR="00616EFA" w:rsidRPr="0084320B" w:rsidRDefault="00616EFA" w:rsidP="00B8372C">
            <w:r w:rsidRPr="0084320B">
              <w:t>*Journals only once a week</w:t>
            </w:r>
          </w:p>
          <w:p w14:paraId="0AAD18C5" w14:textId="77777777" w:rsidR="00616EFA" w:rsidRPr="0084320B" w:rsidRDefault="00616EFA" w:rsidP="00B8372C">
            <w:r w:rsidRPr="0084320B">
              <w:t>*Shows little effort to improve through self-reflection</w:t>
            </w:r>
          </w:p>
          <w:p w14:paraId="2D9BFDC8" w14:textId="77777777" w:rsidR="00616EFA" w:rsidRPr="0084320B" w:rsidRDefault="00616EFA" w:rsidP="00B8372C">
            <w:r w:rsidRPr="0084320B">
              <w:t>*Journal only represents a listing of what occurred with no self-reflection</w:t>
            </w:r>
          </w:p>
          <w:p w14:paraId="5463AEAE" w14:textId="77777777" w:rsidR="00616EFA" w:rsidRPr="0084320B" w:rsidRDefault="00616EFA" w:rsidP="00B8372C">
            <w:r w:rsidRPr="0084320B">
              <w:t>*Has little or no dialogue with mentor related to improvement of teaching</w:t>
            </w:r>
          </w:p>
        </w:tc>
        <w:tc>
          <w:tcPr>
            <w:tcW w:w="2592" w:type="dxa"/>
            <w:tcBorders>
              <w:top w:val="single" w:sz="4" w:space="0" w:color="auto"/>
              <w:left w:val="single" w:sz="4" w:space="0" w:color="auto"/>
              <w:bottom w:val="single" w:sz="4" w:space="0" w:color="auto"/>
              <w:right w:val="single" w:sz="4" w:space="0" w:color="auto"/>
            </w:tcBorders>
          </w:tcPr>
          <w:p w14:paraId="0F313EED" w14:textId="77777777" w:rsidR="00616EFA" w:rsidRPr="0084320B" w:rsidRDefault="00616EFA" w:rsidP="00B8372C">
            <w:r w:rsidRPr="0084320B">
              <w:t>*Journals two or three times a week</w:t>
            </w:r>
          </w:p>
          <w:p w14:paraId="6F47CB48" w14:textId="77777777" w:rsidR="00616EFA" w:rsidRPr="0084320B" w:rsidRDefault="00616EFA" w:rsidP="00B8372C">
            <w:r w:rsidRPr="0084320B">
              <w:t>*Uses journal entries and dialogue with mentor for self-reflection and evaluation</w:t>
            </w:r>
          </w:p>
          <w:p w14:paraId="304E8A69" w14:textId="77777777" w:rsidR="00616EFA" w:rsidRPr="0084320B" w:rsidRDefault="00616EFA" w:rsidP="00B8372C">
            <w:r w:rsidRPr="0084320B">
              <w:t>*Effort made to use reflective information to improve as an educator</w:t>
            </w:r>
          </w:p>
          <w:p w14:paraId="50209E5B" w14:textId="77777777" w:rsidR="00616EFA" w:rsidRPr="0084320B" w:rsidRDefault="00616EFA" w:rsidP="00B8372C">
            <w:r w:rsidRPr="0084320B">
              <w:t>*</w:t>
            </w:r>
            <w:proofErr w:type="gramStart"/>
            <w:r w:rsidRPr="0084320B">
              <w:t>Adjusts</w:t>
            </w:r>
            <w:proofErr w:type="gramEnd"/>
            <w:r w:rsidRPr="0084320B">
              <w:t xml:space="preserve"> lessons to reflect growth that was reflected in journal</w:t>
            </w:r>
          </w:p>
        </w:tc>
        <w:tc>
          <w:tcPr>
            <w:tcW w:w="2592" w:type="dxa"/>
            <w:tcBorders>
              <w:top w:val="single" w:sz="4" w:space="0" w:color="auto"/>
              <w:left w:val="single" w:sz="4" w:space="0" w:color="auto"/>
              <w:bottom w:val="single" w:sz="4" w:space="0" w:color="auto"/>
              <w:right w:val="single" w:sz="4" w:space="0" w:color="auto"/>
            </w:tcBorders>
          </w:tcPr>
          <w:p w14:paraId="0E67FC74" w14:textId="77777777" w:rsidR="00616EFA" w:rsidRPr="0084320B" w:rsidRDefault="00616EFA" w:rsidP="00B8372C">
            <w:r w:rsidRPr="0084320B">
              <w:t xml:space="preserve">*Meets all criteria for </w:t>
            </w:r>
            <w:proofErr w:type="gramStart"/>
            <w:r w:rsidRPr="0084320B">
              <w:t>proficient</w:t>
            </w:r>
            <w:proofErr w:type="gramEnd"/>
          </w:p>
          <w:p w14:paraId="464C9720" w14:textId="77777777" w:rsidR="00616EFA" w:rsidRPr="0084320B" w:rsidRDefault="00616EFA" w:rsidP="00B8372C">
            <w:r w:rsidRPr="0084320B">
              <w:t xml:space="preserve">*Independent critical analysis of </w:t>
            </w:r>
            <w:proofErr w:type="gramStart"/>
            <w:r w:rsidRPr="0084320B">
              <w:t>lesson</w:t>
            </w:r>
            <w:proofErr w:type="gramEnd"/>
            <w:r w:rsidRPr="0084320B">
              <w:t xml:space="preserve"> for strengths and weakness through self-reflection and journaling</w:t>
            </w:r>
          </w:p>
          <w:p w14:paraId="034E8E2E" w14:textId="77777777" w:rsidR="00616EFA" w:rsidRPr="0084320B" w:rsidRDefault="00616EFA" w:rsidP="00B8372C">
            <w:r w:rsidRPr="0084320B">
              <w:t>*Shares reflections and coordinates with mentor for most effective input into improvement of lessons and teaching</w:t>
            </w:r>
          </w:p>
        </w:tc>
      </w:tr>
      <w:tr w:rsidR="00616EFA" w:rsidRPr="0084320B" w14:paraId="6E58A190" w14:textId="77777777" w:rsidTr="0669B0CD">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67CE153A" w14:textId="593AFA23" w:rsidR="00616EFA" w:rsidRPr="0084320B" w:rsidRDefault="00616EFA" w:rsidP="00B8372C">
            <w:pPr>
              <w:rPr>
                <w:b/>
                <w:bCs/>
              </w:rPr>
            </w:pPr>
            <w:r w:rsidRPr="0084320B">
              <w:rPr>
                <w:b/>
                <w:bCs/>
              </w:rPr>
              <w:t>I.  Consideration of legal and safety rules and emergency situations</w:t>
            </w:r>
          </w:p>
        </w:tc>
        <w:tc>
          <w:tcPr>
            <w:tcW w:w="2592" w:type="dxa"/>
            <w:tcBorders>
              <w:top w:val="single" w:sz="4" w:space="0" w:color="auto"/>
              <w:left w:val="single" w:sz="4" w:space="0" w:color="auto"/>
              <w:bottom w:val="single" w:sz="4" w:space="0" w:color="auto"/>
              <w:right w:val="single" w:sz="4" w:space="0" w:color="auto"/>
            </w:tcBorders>
          </w:tcPr>
          <w:p w14:paraId="681137D2" w14:textId="77777777" w:rsidR="00616EFA" w:rsidRPr="0084320B" w:rsidRDefault="00616EFA" w:rsidP="00B8372C">
            <w:r w:rsidRPr="0084320B">
              <w:t>*Displays no knowledge of legal and/or safety rules</w:t>
            </w:r>
          </w:p>
          <w:p w14:paraId="779766C0" w14:textId="77777777" w:rsidR="00616EFA" w:rsidRPr="0084320B" w:rsidRDefault="00616EFA" w:rsidP="00B8372C">
            <w:r w:rsidRPr="0084320B">
              <w:t>*Relies on mentor to deal with emergency situations</w:t>
            </w:r>
          </w:p>
        </w:tc>
        <w:tc>
          <w:tcPr>
            <w:tcW w:w="2592" w:type="dxa"/>
            <w:tcBorders>
              <w:top w:val="single" w:sz="4" w:space="0" w:color="auto"/>
              <w:left w:val="single" w:sz="4" w:space="0" w:color="auto"/>
              <w:bottom w:val="single" w:sz="4" w:space="0" w:color="auto"/>
              <w:right w:val="single" w:sz="4" w:space="0" w:color="auto"/>
            </w:tcBorders>
          </w:tcPr>
          <w:p w14:paraId="064DD06F" w14:textId="77777777" w:rsidR="00616EFA" w:rsidRPr="002D2747" w:rsidRDefault="4632E738" w:rsidP="00B8372C">
            <w:r>
              <w:t>*Has a copy of legal and safety rules but inappropriately implements them</w:t>
            </w:r>
          </w:p>
          <w:p w14:paraId="7241EF63" w14:textId="77777777" w:rsidR="00616EFA" w:rsidRPr="002D2747" w:rsidRDefault="00616EFA" w:rsidP="00B8372C">
            <w:r w:rsidRPr="002D2747">
              <w:t>*Has a copy of school board policies</w:t>
            </w:r>
          </w:p>
          <w:p w14:paraId="6689AA97" w14:textId="77777777" w:rsidR="00616EFA" w:rsidRPr="002D2747" w:rsidRDefault="00616EFA" w:rsidP="00B8372C">
            <w:r w:rsidRPr="002D2747">
              <w:t>*Has a copy of all drills</w:t>
            </w:r>
          </w:p>
          <w:p w14:paraId="4A6245FC" w14:textId="77777777" w:rsidR="00616EFA" w:rsidRPr="0084320B" w:rsidRDefault="00616EFA" w:rsidP="00B8372C">
            <w:r w:rsidRPr="002D2747">
              <w:t>*Has a copy of playground/</w:t>
            </w:r>
            <w:r w:rsidRPr="0084320B">
              <w:t>school rules for individual school</w:t>
            </w:r>
          </w:p>
          <w:p w14:paraId="3723BA4D" w14:textId="77777777" w:rsidR="00616EFA" w:rsidRPr="0084320B" w:rsidRDefault="00616EFA" w:rsidP="00B8372C">
            <w:r w:rsidRPr="0084320B">
              <w:t>*</w:t>
            </w:r>
            <w:proofErr w:type="gramStart"/>
            <w:r w:rsidRPr="0084320B">
              <w:t>Participates</w:t>
            </w:r>
            <w:proofErr w:type="gramEnd"/>
            <w:r w:rsidRPr="0084320B">
              <w:t xml:space="preserve"> when dealing with emergency situations</w:t>
            </w:r>
          </w:p>
          <w:p w14:paraId="70AEE912" w14:textId="77777777" w:rsidR="00616EFA" w:rsidRPr="0084320B" w:rsidRDefault="00616EFA" w:rsidP="00B8372C">
            <w:r w:rsidRPr="0084320B">
              <w:t>*Dependent on mentor</w:t>
            </w:r>
          </w:p>
        </w:tc>
        <w:tc>
          <w:tcPr>
            <w:tcW w:w="2592" w:type="dxa"/>
            <w:tcBorders>
              <w:top w:val="single" w:sz="4" w:space="0" w:color="auto"/>
              <w:left w:val="single" w:sz="4" w:space="0" w:color="auto"/>
              <w:bottom w:val="single" w:sz="4" w:space="0" w:color="auto"/>
              <w:right w:val="single" w:sz="4" w:space="0" w:color="auto"/>
            </w:tcBorders>
          </w:tcPr>
          <w:p w14:paraId="01305439" w14:textId="77777777" w:rsidR="00616EFA" w:rsidRPr="0084320B" w:rsidRDefault="00616EFA" w:rsidP="00B8372C">
            <w:r w:rsidRPr="0084320B">
              <w:t>*Demonstrates and implements correct safety and legal rules</w:t>
            </w:r>
          </w:p>
          <w:p w14:paraId="361BCBC6" w14:textId="77777777" w:rsidR="00616EFA" w:rsidRPr="0084320B" w:rsidRDefault="00616EFA" w:rsidP="00B8372C">
            <w:r w:rsidRPr="0084320B">
              <w:t>*Seeks information when necessary</w:t>
            </w:r>
          </w:p>
          <w:p w14:paraId="63654631" w14:textId="54835278" w:rsidR="00616EFA" w:rsidRPr="0084320B" w:rsidRDefault="73B489DA" w:rsidP="00B8372C">
            <w:r>
              <w:t xml:space="preserve">*Can identify </w:t>
            </w:r>
            <w:r w:rsidR="3353F6B6">
              <w:t>an emergency</w:t>
            </w:r>
            <w:r>
              <w:t xml:space="preserve"> as defined by school policy</w:t>
            </w:r>
          </w:p>
        </w:tc>
        <w:tc>
          <w:tcPr>
            <w:tcW w:w="2592" w:type="dxa"/>
            <w:tcBorders>
              <w:top w:val="single" w:sz="4" w:space="0" w:color="auto"/>
              <w:left w:val="single" w:sz="4" w:space="0" w:color="auto"/>
              <w:bottom w:val="single" w:sz="4" w:space="0" w:color="auto"/>
              <w:right w:val="single" w:sz="4" w:space="0" w:color="auto"/>
            </w:tcBorders>
          </w:tcPr>
          <w:p w14:paraId="3F42B43F" w14:textId="77777777" w:rsidR="00616EFA" w:rsidRPr="0084320B" w:rsidRDefault="00616EFA" w:rsidP="00B8372C">
            <w:r w:rsidRPr="0084320B">
              <w:t>*Meets all expectations at the proficient level</w:t>
            </w:r>
          </w:p>
          <w:p w14:paraId="7D09A4AF" w14:textId="77777777" w:rsidR="00616EFA" w:rsidRPr="0084320B" w:rsidRDefault="00616EFA" w:rsidP="00B8372C">
            <w:r w:rsidRPr="0084320B">
              <w:t>*Attends policy meetings offered by the school district</w:t>
            </w:r>
          </w:p>
          <w:p w14:paraId="75FFB892" w14:textId="62E4A790" w:rsidR="00616EFA" w:rsidRPr="0084320B" w:rsidRDefault="73B489DA" w:rsidP="00B8372C">
            <w:r>
              <w:t xml:space="preserve">*Seeks further knowledge of learner's health, </w:t>
            </w:r>
            <w:r w:rsidR="12290B51">
              <w:t>family,</w:t>
            </w:r>
            <w:r>
              <w:t xml:space="preserve"> or community</w:t>
            </w:r>
          </w:p>
        </w:tc>
      </w:tr>
      <w:tr w:rsidR="00ED4E44" w:rsidRPr="0084320B" w14:paraId="3599DB08" w14:textId="77777777" w:rsidTr="0669B0CD">
        <w:trPr>
          <w:trHeight w:val="800"/>
          <w:jc w:val="center"/>
        </w:trPr>
        <w:tc>
          <w:tcPr>
            <w:tcW w:w="2592" w:type="dxa"/>
            <w:tcBorders>
              <w:top w:val="single" w:sz="4" w:space="0" w:color="auto"/>
              <w:left w:val="single" w:sz="4" w:space="0" w:color="auto"/>
              <w:bottom w:val="single" w:sz="4" w:space="0" w:color="auto"/>
              <w:right w:val="single" w:sz="4" w:space="0" w:color="auto"/>
            </w:tcBorders>
          </w:tcPr>
          <w:p w14:paraId="1762ABF6" w14:textId="77777777" w:rsidR="00ED4E44" w:rsidRPr="0084320B" w:rsidRDefault="00ED4E44" w:rsidP="00B8372C">
            <w:pPr>
              <w:rPr>
                <w:b/>
                <w:bCs/>
              </w:rPr>
            </w:pPr>
            <w:r w:rsidRPr="0084320B">
              <w:rPr>
                <w:b/>
                <w:bCs/>
              </w:rPr>
              <w:lastRenderedPageBreak/>
              <w:t>J.  Appropriate use of human and physical resources</w:t>
            </w:r>
          </w:p>
        </w:tc>
        <w:tc>
          <w:tcPr>
            <w:tcW w:w="2592" w:type="dxa"/>
            <w:tcBorders>
              <w:top w:val="single" w:sz="4" w:space="0" w:color="auto"/>
              <w:left w:val="single" w:sz="4" w:space="0" w:color="auto"/>
              <w:bottom w:val="single" w:sz="4" w:space="0" w:color="auto"/>
              <w:right w:val="single" w:sz="4" w:space="0" w:color="auto"/>
            </w:tcBorders>
          </w:tcPr>
          <w:p w14:paraId="3F6BBADC" w14:textId="77777777" w:rsidR="00ED4E44" w:rsidRPr="0084320B" w:rsidRDefault="00ED4E44" w:rsidP="00B8372C">
            <w:r w:rsidRPr="0084320B">
              <w:t>*Seeks no outside human and physical resources, which would enhance learning</w:t>
            </w:r>
          </w:p>
        </w:tc>
        <w:tc>
          <w:tcPr>
            <w:tcW w:w="2592" w:type="dxa"/>
            <w:tcBorders>
              <w:top w:val="single" w:sz="4" w:space="0" w:color="auto"/>
              <w:left w:val="single" w:sz="4" w:space="0" w:color="auto"/>
              <w:bottom w:val="single" w:sz="4" w:space="0" w:color="auto"/>
              <w:right w:val="single" w:sz="4" w:space="0" w:color="auto"/>
            </w:tcBorders>
          </w:tcPr>
          <w:p w14:paraId="22EC5022" w14:textId="77777777" w:rsidR="00ED4E44" w:rsidRPr="0084320B" w:rsidRDefault="00ED4E44" w:rsidP="00B8372C">
            <w:r w:rsidRPr="0084320B">
              <w:t xml:space="preserve">*Plans include </w:t>
            </w:r>
            <w:proofErr w:type="gramStart"/>
            <w:r w:rsidRPr="0084320B">
              <w:t>use</w:t>
            </w:r>
            <w:proofErr w:type="gramEnd"/>
            <w:r w:rsidRPr="0084320B">
              <w:t xml:space="preserve"> of outside resources at the suggestion of mentor</w:t>
            </w:r>
          </w:p>
          <w:p w14:paraId="5ECAE365" w14:textId="77777777" w:rsidR="00ED4E44" w:rsidRPr="0084320B" w:rsidRDefault="00ED4E44" w:rsidP="00B8372C">
            <w:r w:rsidRPr="0084320B">
              <w:t>*Poor or no follow through which would actively involve resources</w:t>
            </w:r>
          </w:p>
          <w:p w14:paraId="288278A1" w14:textId="77777777" w:rsidR="00ED4E44" w:rsidRPr="0084320B" w:rsidRDefault="00ED4E44" w:rsidP="00B8372C">
            <w:r w:rsidRPr="0084320B">
              <w:t>*Includes use of outside resources in lesson plans and instructions only at the suggestion of mentor</w:t>
            </w:r>
          </w:p>
        </w:tc>
        <w:tc>
          <w:tcPr>
            <w:tcW w:w="2592" w:type="dxa"/>
            <w:tcBorders>
              <w:top w:val="single" w:sz="4" w:space="0" w:color="auto"/>
              <w:left w:val="single" w:sz="4" w:space="0" w:color="auto"/>
              <w:bottom w:val="single" w:sz="4" w:space="0" w:color="auto"/>
              <w:right w:val="single" w:sz="4" w:space="0" w:color="auto"/>
            </w:tcBorders>
          </w:tcPr>
          <w:p w14:paraId="305A7149" w14:textId="0BF091AA" w:rsidR="00ED4E44" w:rsidRPr="0084320B" w:rsidRDefault="27FD046F" w:rsidP="00B8372C">
            <w:r>
              <w:t xml:space="preserve">*Includes use of outside resources in lesson planning, </w:t>
            </w:r>
            <w:r w:rsidR="4AEE726C">
              <w:t>i.e.,</w:t>
            </w:r>
            <w:r>
              <w:t xml:space="preserve"> speakers, other professionals, etc.</w:t>
            </w:r>
          </w:p>
          <w:p w14:paraId="18B8CB39" w14:textId="77777777" w:rsidR="00ED4E44" w:rsidRPr="0084320B" w:rsidRDefault="00ED4E44" w:rsidP="00B8372C">
            <w:r w:rsidRPr="0084320B">
              <w:t>*</w:t>
            </w:r>
            <w:proofErr w:type="gramStart"/>
            <w:r w:rsidRPr="0084320B">
              <w:t>Researches</w:t>
            </w:r>
            <w:proofErr w:type="gramEnd"/>
            <w:r w:rsidRPr="0084320B">
              <w:t xml:space="preserve"> and involves community human and physical resources when appropriate</w:t>
            </w:r>
          </w:p>
        </w:tc>
        <w:tc>
          <w:tcPr>
            <w:tcW w:w="2592" w:type="dxa"/>
            <w:tcBorders>
              <w:top w:val="single" w:sz="4" w:space="0" w:color="auto"/>
              <w:left w:val="single" w:sz="4" w:space="0" w:color="auto"/>
              <w:bottom w:val="single" w:sz="4" w:space="0" w:color="auto"/>
              <w:right w:val="single" w:sz="4" w:space="0" w:color="auto"/>
            </w:tcBorders>
          </w:tcPr>
          <w:p w14:paraId="04590B0C" w14:textId="77777777" w:rsidR="00ED4E44" w:rsidRPr="0084320B" w:rsidRDefault="00ED4E44" w:rsidP="00B8372C">
            <w:r w:rsidRPr="0084320B">
              <w:t>*Meets all expectations at the proficient level</w:t>
            </w:r>
          </w:p>
          <w:p w14:paraId="67098DD2" w14:textId="77777777" w:rsidR="00ED4E44" w:rsidRPr="0084320B" w:rsidRDefault="00ED4E44" w:rsidP="00B8372C">
            <w:r w:rsidRPr="0084320B">
              <w:t xml:space="preserve">*Implements human and physical </w:t>
            </w:r>
            <w:proofErr w:type="gramStart"/>
            <w:r w:rsidRPr="0084320B">
              <w:t>recourses</w:t>
            </w:r>
            <w:proofErr w:type="gramEnd"/>
            <w:r w:rsidRPr="0084320B">
              <w:t xml:space="preserve"> effectively </w:t>
            </w:r>
          </w:p>
          <w:p w14:paraId="74928F8C" w14:textId="77777777" w:rsidR="00ED4E44" w:rsidRPr="0084320B" w:rsidRDefault="00ED4E44" w:rsidP="00B8372C">
            <w:r w:rsidRPr="0084320B">
              <w:t>*Involves students in project research and development using human and physical resources</w:t>
            </w:r>
          </w:p>
        </w:tc>
      </w:tr>
      <w:tr w:rsidR="00ED4E44" w:rsidRPr="0084320B" w14:paraId="3615D87B" w14:textId="77777777" w:rsidTr="0669B0CD">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6A748E68" w14:textId="77777777" w:rsidR="00ED4E44" w:rsidRPr="0084320B" w:rsidRDefault="00ED4E44" w:rsidP="00B8372C">
            <w:pPr>
              <w:rPr>
                <w:b/>
                <w:bCs/>
              </w:rPr>
            </w:pPr>
            <w:r w:rsidRPr="0084320B">
              <w:rPr>
                <w:b/>
                <w:bCs/>
              </w:rPr>
              <w:t xml:space="preserve">K.  Adequate knowledge in </w:t>
            </w:r>
            <w:proofErr w:type="gramStart"/>
            <w:r w:rsidRPr="0084320B">
              <w:rPr>
                <w:b/>
                <w:bCs/>
              </w:rPr>
              <w:t>teaching</w:t>
            </w:r>
            <w:proofErr w:type="gramEnd"/>
            <w:r w:rsidRPr="0084320B">
              <w:rPr>
                <w:b/>
                <w:bCs/>
              </w:rPr>
              <w:t xml:space="preserve"> field and an ability to gather additional content as needed</w:t>
            </w:r>
          </w:p>
        </w:tc>
        <w:tc>
          <w:tcPr>
            <w:tcW w:w="2592" w:type="dxa"/>
            <w:tcBorders>
              <w:top w:val="single" w:sz="4" w:space="0" w:color="auto"/>
              <w:left w:val="single" w:sz="4" w:space="0" w:color="auto"/>
              <w:bottom w:val="single" w:sz="4" w:space="0" w:color="auto"/>
              <w:right w:val="single" w:sz="4" w:space="0" w:color="auto"/>
            </w:tcBorders>
          </w:tcPr>
          <w:p w14:paraId="14881715" w14:textId="77777777" w:rsidR="00ED4E44" w:rsidRPr="0084320B" w:rsidRDefault="00ED4E44" w:rsidP="00B8372C">
            <w:r w:rsidRPr="0084320B">
              <w:t>*Makes content errors</w:t>
            </w:r>
          </w:p>
          <w:p w14:paraId="43EA384D" w14:textId="77777777" w:rsidR="00ED4E44" w:rsidRPr="0084320B" w:rsidRDefault="00ED4E44" w:rsidP="00B8372C">
            <w:r w:rsidRPr="0084320B">
              <w:t>*Does not correct content errors of students or self</w:t>
            </w:r>
          </w:p>
          <w:p w14:paraId="0B7EBA3E" w14:textId="77777777" w:rsidR="00ED4E44" w:rsidRPr="0084320B" w:rsidRDefault="00ED4E44" w:rsidP="00B8372C">
            <w:r w:rsidRPr="0084320B">
              <w:t>*Does not activate knowledge or is unaware of interdisciplinary approaches to planning for appropriate learning</w:t>
            </w:r>
          </w:p>
        </w:tc>
        <w:tc>
          <w:tcPr>
            <w:tcW w:w="2592" w:type="dxa"/>
            <w:tcBorders>
              <w:top w:val="single" w:sz="4" w:space="0" w:color="auto"/>
              <w:left w:val="single" w:sz="4" w:space="0" w:color="auto"/>
              <w:bottom w:val="single" w:sz="4" w:space="0" w:color="auto"/>
              <w:right w:val="single" w:sz="4" w:space="0" w:color="auto"/>
            </w:tcBorders>
          </w:tcPr>
          <w:p w14:paraId="17BB8EF4" w14:textId="77777777" w:rsidR="00ED4E44" w:rsidRPr="0084320B" w:rsidRDefault="00ED4E44" w:rsidP="00B8372C">
            <w:r w:rsidRPr="0084320B">
              <w:t>*Draws on basic content knowledge</w:t>
            </w:r>
          </w:p>
          <w:p w14:paraId="1167E37C" w14:textId="77777777" w:rsidR="00ED4E44" w:rsidRPr="0084320B" w:rsidRDefault="00ED4E44" w:rsidP="00B8372C">
            <w:r w:rsidRPr="0084320B">
              <w:t>*Has problem transferring knowledge to students</w:t>
            </w:r>
          </w:p>
          <w:p w14:paraId="598ED267" w14:textId="77777777" w:rsidR="00ED4E44" w:rsidRPr="0084320B" w:rsidRDefault="00ED4E44" w:rsidP="00B8372C">
            <w:r w:rsidRPr="0084320B">
              <w:t>*Demonstrates little incentive to gather additional and/or supplemental content material</w:t>
            </w:r>
          </w:p>
          <w:p w14:paraId="572AA8C3" w14:textId="77777777" w:rsidR="00ED4E44" w:rsidRPr="0084320B" w:rsidRDefault="00ED4E44" w:rsidP="00B8372C">
            <w:r w:rsidRPr="0084320B">
              <w:t>*Draws on interdisciplinary planning</w:t>
            </w:r>
          </w:p>
        </w:tc>
        <w:tc>
          <w:tcPr>
            <w:tcW w:w="2592" w:type="dxa"/>
            <w:tcBorders>
              <w:top w:val="single" w:sz="4" w:space="0" w:color="auto"/>
              <w:left w:val="single" w:sz="4" w:space="0" w:color="auto"/>
              <w:bottom w:val="single" w:sz="4" w:space="0" w:color="auto"/>
              <w:right w:val="single" w:sz="4" w:space="0" w:color="auto"/>
            </w:tcBorders>
          </w:tcPr>
          <w:p w14:paraId="1A991789" w14:textId="77777777" w:rsidR="00ED4E44" w:rsidRPr="0084320B" w:rsidRDefault="00ED4E44" w:rsidP="00B8372C">
            <w:r w:rsidRPr="0084320B">
              <w:t>*Demonstrates strong content knowledge</w:t>
            </w:r>
          </w:p>
          <w:p w14:paraId="7E289C50" w14:textId="77777777" w:rsidR="00ED4E44" w:rsidRPr="0084320B" w:rsidRDefault="00ED4E44" w:rsidP="00B8372C">
            <w:r w:rsidRPr="0084320B">
              <w:t>*Activates content knowledge to aid learners in making connections to their lives</w:t>
            </w:r>
          </w:p>
          <w:p w14:paraId="77019615" w14:textId="77777777" w:rsidR="00ED4E44" w:rsidRPr="0084320B" w:rsidRDefault="00ED4E44" w:rsidP="00B8372C">
            <w:r w:rsidRPr="0084320B">
              <w:t>*Makes connection between content and other disciplines</w:t>
            </w:r>
          </w:p>
          <w:p w14:paraId="12E7888F" w14:textId="77777777" w:rsidR="00ED4E44" w:rsidRPr="0084320B" w:rsidRDefault="00ED4E44" w:rsidP="00B8372C">
            <w:r w:rsidRPr="0084320B">
              <w:t>*Gather additional content as needed</w:t>
            </w:r>
          </w:p>
        </w:tc>
        <w:tc>
          <w:tcPr>
            <w:tcW w:w="2592" w:type="dxa"/>
            <w:tcBorders>
              <w:top w:val="single" w:sz="4" w:space="0" w:color="auto"/>
              <w:left w:val="single" w:sz="4" w:space="0" w:color="auto"/>
              <w:bottom w:val="single" w:sz="4" w:space="0" w:color="auto"/>
              <w:right w:val="single" w:sz="4" w:space="0" w:color="auto"/>
            </w:tcBorders>
          </w:tcPr>
          <w:p w14:paraId="576EA333" w14:textId="77777777" w:rsidR="00ED4E44" w:rsidRPr="0084320B" w:rsidRDefault="00ED4E44" w:rsidP="00B8372C">
            <w:r w:rsidRPr="0084320B">
              <w:t>*Meets all expectations at the proficient level</w:t>
            </w:r>
          </w:p>
          <w:p w14:paraId="4A77BFC8" w14:textId="77777777" w:rsidR="00ED4E44" w:rsidRPr="0084320B" w:rsidRDefault="00ED4E44" w:rsidP="00B8372C">
            <w:r w:rsidRPr="0084320B">
              <w:t>*Takes initiative consistently to select content that goes beyond traditional text</w:t>
            </w:r>
          </w:p>
          <w:p w14:paraId="6F0536D7" w14:textId="77777777" w:rsidR="00ED4E44" w:rsidRPr="0084320B" w:rsidRDefault="00ED4E44" w:rsidP="00B8372C">
            <w:r w:rsidRPr="0084320B">
              <w:t>*Challenges students to think critically as they explore ways to connect content to other disciplines</w:t>
            </w:r>
          </w:p>
        </w:tc>
      </w:tr>
      <w:tr w:rsidR="00ED4E44" w:rsidRPr="0084320B" w14:paraId="1BBE6B38" w14:textId="77777777" w:rsidTr="0669B0CD">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7F1EC29E" w14:textId="77777777" w:rsidR="00ED4E44" w:rsidRPr="0084320B" w:rsidRDefault="00ED4E44" w:rsidP="00B8372C">
            <w:pPr>
              <w:rPr>
                <w:b/>
                <w:bCs/>
              </w:rPr>
            </w:pPr>
            <w:r w:rsidRPr="0084320B">
              <w:rPr>
                <w:b/>
                <w:bCs/>
              </w:rPr>
              <w:lastRenderedPageBreak/>
              <w:t>L.  Appropriate application of knowledge of human growth and development</w:t>
            </w:r>
          </w:p>
        </w:tc>
        <w:tc>
          <w:tcPr>
            <w:tcW w:w="2592" w:type="dxa"/>
            <w:tcBorders>
              <w:top w:val="single" w:sz="4" w:space="0" w:color="auto"/>
              <w:left w:val="single" w:sz="4" w:space="0" w:color="auto"/>
              <w:bottom w:val="single" w:sz="4" w:space="0" w:color="auto"/>
              <w:right w:val="single" w:sz="4" w:space="0" w:color="auto"/>
            </w:tcBorders>
          </w:tcPr>
          <w:p w14:paraId="5A1D22BB" w14:textId="77777777" w:rsidR="00ED4E44" w:rsidRPr="0084320B" w:rsidRDefault="00ED4E44" w:rsidP="00B8372C">
            <w:r w:rsidRPr="0084320B">
              <w:t>*Uses inappropriate age-level activities and/or assignments</w:t>
            </w:r>
          </w:p>
          <w:p w14:paraId="2ACA392D" w14:textId="77777777" w:rsidR="00ED4E44" w:rsidRPr="0084320B" w:rsidRDefault="00ED4E44" w:rsidP="00B8372C">
            <w:r w:rsidRPr="0084320B">
              <w:t>*Does not plan activities and/or assignments for diverse learners</w:t>
            </w:r>
          </w:p>
        </w:tc>
        <w:tc>
          <w:tcPr>
            <w:tcW w:w="2592" w:type="dxa"/>
            <w:tcBorders>
              <w:top w:val="single" w:sz="4" w:space="0" w:color="auto"/>
              <w:left w:val="single" w:sz="4" w:space="0" w:color="auto"/>
              <w:bottom w:val="single" w:sz="4" w:space="0" w:color="auto"/>
              <w:right w:val="single" w:sz="4" w:space="0" w:color="auto"/>
            </w:tcBorders>
          </w:tcPr>
          <w:p w14:paraId="2B0033A3" w14:textId="77777777" w:rsidR="00ED4E44" w:rsidRPr="0084320B" w:rsidRDefault="00ED4E44" w:rsidP="00B8372C">
            <w:r w:rsidRPr="0084320B">
              <w:t>*Uses appropriate age-level activities and/or assignments</w:t>
            </w:r>
          </w:p>
          <w:p w14:paraId="41C9C836" w14:textId="77777777" w:rsidR="00ED4E44" w:rsidRPr="0084320B" w:rsidRDefault="00ED4E44" w:rsidP="00B8372C">
            <w:r w:rsidRPr="0084320B">
              <w:t>*Plans activities and assignments for diverse learners in consultation with mentor</w:t>
            </w:r>
          </w:p>
        </w:tc>
        <w:tc>
          <w:tcPr>
            <w:tcW w:w="2592" w:type="dxa"/>
            <w:tcBorders>
              <w:top w:val="single" w:sz="4" w:space="0" w:color="auto"/>
              <w:left w:val="single" w:sz="4" w:space="0" w:color="auto"/>
              <w:bottom w:val="single" w:sz="4" w:space="0" w:color="auto"/>
              <w:right w:val="single" w:sz="4" w:space="0" w:color="auto"/>
            </w:tcBorders>
          </w:tcPr>
          <w:p w14:paraId="75128AD8" w14:textId="4F92110A" w:rsidR="00ED4E44" w:rsidRPr="0084320B" w:rsidRDefault="27FD046F" w:rsidP="00B8372C">
            <w:r>
              <w:t xml:space="preserve">*Uses </w:t>
            </w:r>
            <w:r w:rsidR="2A0DFAEC">
              <w:t>age-appropriate</w:t>
            </w:r>
            <w:r>
              <w:t xml:space="preserve"> planning and teaching to accommodate diverse age/interest levels </w:t>
            </w:r>
          </w:p>
        </w:tc>
        <w:tc>
          <w:tcPr>
            <w:tcW w:w="2592" w:type="dxa"/>
            <w:tcBorders>
              <w:top w:val="single" w:sz="4" w:space="0" w:color="auto"/>
              <w:left w:val="single" w:sz="4" w:space="0" w:color="auto"/>
              <w:bottom w:val="single" w:sz="4" w:space="0" w:color="auto"/>
              <w:right w:val="single" w:sz="4" w:space="0" w:color="auto"/>
            </w:tcBorders>
          </w:tcPr>
          <w:p w14:paraId="63656864" w14:textId="77777777" w:rsidR="00ED4E44" w:rsidRPr="0084320B" w:rsidRDefault="00ED4E44" w:rsidP="00B8372C">
            <w:r w:rsidRPr="0084320B">
              <w:t>*Meets all expectations at the proficient level</w:t>
            </w:r>
          </w:p>
          <w:p w14:paraId="4462C222" w14:textId="77777777" w:rsidR="00ED4E44" w:rsidRPr="0084320B" w:rsidRDefault="00ED4E44" w:rsidP="00B8372C">
            <w:r w:rsidRPr="0084320B">
              <w:t>*Involves students in planning and implementing ideas appropriate to needs</w:t>
            </w:r>
          </w:p>
        </w:tc>
      </w:tr>
      <w:tr w:rsidR="00ED4E44" w:rsidRPr="0084320B" w14:paraId="7571A788" w14:textId="77777777" w:rsidTr="0669B0CD">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73240727" w14:textId="6ED62CCA" w:rsidR="00ED4E44" w:rsidRPr="0084320B" w:rsidRDefault="00ED4E44" w:rsidP="00B8372C">
            <w:pPr>
              <w:rPr>
                <w:b/>
                <w:bCs/>
              </w:rPr>
            </w:pPr>
            <w:r w:rsidRPr="0084320B">
              <w:rPr>
                <w:b/>
                <w:bCs/>
              </w:rPr>
              <w:t>M.  Effective oral and written communication skills</w:t>
            </w:r>
          </w:p>
        </w:tc>
        <w:tc>
          <w:tcPr>
            <w:tcW w:w="2592" w:type="dxa"/>
            <w:tcBorders>
              <w:top w:val="single" w:sz="4" w:space="0" w:color="auto"/>
              <w:left w:val="single" w:sz="4" w:space="0" w:color="auto"/>
              <w:bottom w:val="single" w:sz="4" w:space="0" w:color="auto"/>
              <w:right w:val="single" w:sz="4" w:space="0" w:color="auto"/>
            </w:tcBorders>
          </w:tcPr>
          <w:p w14:paraId="48334BC5" w14:textId="77777777" w:rsidR="00ED4E44" w:rsidRPr="0084320B" w:rsidRDefault="00ED4E44" w:rsidP="00B8372C">
            <w:r w:rsidRPr="0084320B">
              <w:t>*Uses language that contains grammatical and/or spelling errors, illegible and/or inappropriate to grade level</w:t>
            </w:r>
          </w:p>
          <w:p w14:paraId="72EE8DEB" w14:textId="77777777" w:rsidR="00ED4E44" w:rsidRPr="0084320B" w:rsidRDefault="00ED4E44" w:rsidP="00B8372C">
            <w:r w:rsidRPr="0084320B">
              <w:t>*Speech is inaudible and/or contains grammatical errors</w:t>
            </w:r>
          </w:p>
          <w:p w14:paraId="44C769E8" w14:textId="77777777" w:rsidR="00ED4E44" w:rsidRPr="0084320B" w:rsidRDefault="00ED4E44" w:rsidP="00B8372C">
            <w:r w:rsidRPr="0084320B">
              <w:t>*Incorporates little classroom discussion and questioning techniques</w:t>
            </w:r>
          </w:p>
        </w:tc>
        <w:tc>
          <w:tcPr>
            <w:tcW w:w="2592" w:type="dxa"/>
            <w:tcBorders>
              <w:top w:val="single" w:sz="4" w:space="0" w:color="auto"/>
              <w:left w:val="single" w:sz="4" w:space="0" w:color="auto"/>
              <w:bottom w:val="single" w:sz="4" w:space="0" w:color="auto"/>
              <w:right w:val="single" w:sz="4" w:space="0" w:color="auto"/>
            </w:tcBorders>
          </w:tcPr>
          <w:p w14:paraId="3136B4BC" w14:textId="60FFAB44" w:rsidR="00ED4E44" w:rsidRPr="0084320B" w:rsidRDefault="27FD046F" w:rsidP="00B8372C">
            <w:r>
              <w:t xml:space="preserve">*Written language is </w:t>
            </w:r>
            <w:r w:rsidR="41895217">
              <w:t>correct</w:t>
            </w:r>
            <w:r>
              <w:t xml:space="preserve"> and appropriate to grade level</w:t>
            </w:r>
          </w:p>
          <w:p w14:paraId="1AC066C4" w14:textId="77777777" w:rsidR="00ED4E44" w:rsidRPr="0084320B" w:rsidRDefault="00ED4E44" w:rsidP="00B8372C">
            <w:r w:rsidRPr="0084320B">
              <w:t>*Occasional errors are not corrected</w:t>
            </w:r>
          </w:p>
          <w:p w14:paraId="62333834" w14:textId="77777777" w:rsidR="00ED4E44" w:rsidRPr="0084320B" w:rsidRDefault="00ED4E44" w:rsidP="00B8372C">
            <w:r w:rsidRPr="0084320B">
              <w:t>*Speech is clear and generally grammatically correct</w:t>
            </w:r>
          </w:p>
          <w:p w14:paraId="62001C46" w14:textId="77777777" w:rsidR="00ED4E44" w:rsidRPr="0084320B" w:rsidRDefault="00ED4E44" w:rsidP="00B8372C">
            <w:r w:rsidRPr="0084320B">
              <w:t>*Uses low level questions during class discussions</w:t>
            </w:r>
          </w:p>
        </w:tc>
        <w:tc>
          <w:tcPr>
            <w:tcW w:w="2592" w:type="dxa"/>
            <w:tcBorders>
              <w:top w:val="single" w:sz="4" w:space="0" w:color="auto"/>
              <w:left w:val="single" w:sz="4" w:space="0" w:color="auto"/>
              <w:bottom w:val="single" w:sz="4" w:space="0" w:color="auto"/>
              <w:right w:val="single" w:sz="4" w:space="0" w:color="auto"/>
            </w:tcBorders>
          </w:tcPr>
          <w:p w14:paraId="39498D29" w14:textId="77777777" w:rsidR="00ED4E44" w:rsidRPr="0084320B" w:rsidRDefault="00ED4E44" w:rsidP="00B8372C">
            <w:r w:rsidRPr="0084320B">
              <w:t>*Clear, grammatically correct written and oral language</w:t>
            </w:r>
          </w:p>
          <w:p w14:paraId="55B92EAB" w14:textId="77777777" w:rsidR="00ED4E44" w:rsidRPr="0084320B" w:rsidRDefault="00ED4E44" w:rsidP="00B8372C">
            <w:r w:rsidRPr="0084320B">
              <w:t>*Uses high level questioning techniques during class discussions</w:t>
            </w:r>
          </w:p>
        </w:tc>
        <w:tc>
          <w:tcPr>
            <w:tcW w:w="2592" w:type="dxa"/>
            <w:tcBorders>
              <w:top w:val="single" w:sz="4" w:space="0" w:color="auto"/>
              <w:left w:val="single" w:sz="4" w:space="0" w:color="auto"/>
              <w:bottom w:val="single" w:sz="4" w:space="0" w:color="auto"/>
              <w:right w:val="single" w:sz="4" w:space="0" w:color="auto"/>
            </w:tcBorders>
          </w:tcPr>
          <w:p w14:paraId="3C40289E" w14:textId="77777777" w:rsidR="00ED4E44" w:rsidRPr="0084320B" w:rsidRDefault="00ED4E44" w:rsidP="00B8372C">
            <w:r w:rsidRPr="0084320B">
              <w:t>*Meets all expectations at the proficient level</w:t>
            </w:r>
          </w:p>
          <w:p w14:paraId="04630EB8" w14:textId="77777777" w:rsidR="00ED4E44" w:rsidRPr="0084320B" w:rsidRDefault="00ED4E44" w:rsidP="00B8372C">
            <w:r w:rsidRPr="0084320B">
              <w:t xml:space="preserve">*Uses multiple written and oral strategies to challenge students and stimulate their language </w:t>
            </w:r>
            <w:proofErr w:type="gramStart"/>
            <w:r w:rsidRPr="0084320B">
              <w:t>developments</w:t>
            </w:r>
            <w:proofErr w:type="gramEnd"/>
          </w:p>
          <w:p w14:paraId="673849BC" w14:textId="77777777" w:rsidR="00ED4E44" w:rsidRPr="0084320B" w:rsidRDefault="00ED4E44" w:rsidP="00B8372C">
            <w:r w:rsidRPr="0084320B">
              <w:t>*Guides students to form high level questions</w:t>
            </w:r>
          </w:p>
        </w:tc>
      </w:tr>
    </w:tbl>
    <w:p w14:paraId="5B23614E" w14:textId="06F420EF" w:rsidR="0669B0CD" w:rsidRDefault="0669B0CD">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7FB9D7D4" w14:textId="77777777" w:rsidTr="0669B0CD">
        <w:trPr>
          <w:trHeight w:val="602"/>
          <w:jc w:val="center"/>
        </w:trPr>
        <w:tc>
          <w:tcPr>
            <w:tcW w:w="12960" w:type="dxa"/>
            <w:gridSpan w:val="5"/>
          </w:tcPr>
          <w:p w14:paraId="2A567218" w14:textId="77777777" w:rsidR="0084320B" w:rsidRPr="0084320B" w:rsidRDefault="0084320B" w:rsidP="0084320B">
            <w:r w:rsidRPr="0084320B">
              <w:lastRenderedPageBreak/>
              <w:t>Outcome #2: Demonstrates competence in aspects of teaching that were not previously developed, including the following (A-B).</w:t>
            </w:r>
          </w:p>
        </w:tc>
      </w:tr>
      <w:tr w:rsidR="0084320B" w:rsidRPr="0084320B" w14:paraId="68FBB4C3" w14:textId="77777777" w:rsidTr="0669B0CD">
        <w:trPr>
          <w:trHeight w:val="300"/>
          <w:jc w:val="center"/>
        </w:trPr>
        <w:tc>
          <w:tcPr>
            <w:tcW w:w="12960" w:type="dxa"/>
            <w:gridSpan w:val="5"/>
          </w:tcPr>
          <w:p w14:paraId="31387DF8" w14:textId="77777777" w:rsidR="0084320B" w:rsidRPr="0084320B" w:rsidRDefault="0084320B" w:rsidP="0084320B">
            <w:r w:rsidRPr="0084320B">
              <w:t xml:space="preserve">PTSB Standards: </w:t>
            </w:r>
            <w:proofErr w:type="spellStart"/>
            <w:proofErr w:type="gramStart"/>
            <w:r w:rsidRPr="0084320B">
              <w:t>I.viii</w:t>
            </w:r>
            <w:proofErr w:type="spellEnd"/>
            <w:proofErr w:type="gramEnd"/>
            <w:r w:rsidRPr="0084320B">
              <w:t xml:space="preserve">, </w:t>
            </w:r>
            <w:proofErr w:type="spellStart"/>
            <w:proofErr w:type="gramStart"/>
            <w:r w:rsidRPr="0084320B">
              <w:t>I.ix</w:t>
            </w:r>
            <w:proofErr w:type="spellEnd"/>
            <w:proofErr w:type="gramEnd"/>
            <w:r w:rsidRPr="0084320B">
              <w:t xml:space="preserve">, and </w:t>
            </w:r>
            <w:proofErr w:type="spellStart"/>
            <w:r w:rsidRPr="0084320B">
              <w:t>I.x</w:t>
            </w:r>
            <w:proofErr w:type="spellEnd"/>
            <w:r w:rsidRPr="0084320B">
              <w:t xml:space="preserve">; </w:t>
            </w:r>
            <w:proofErr w:type="spellStart"/>
            <w:proofErr w:type="gramStart"/>
            <w:r w:rsidRPr="0084320B">
              <w:t>II.i</w:t>
            </w:r>
            <w:proofErr w:type="spellEnd"/>
            <w:proofErr w:type="gramEnd"/>
            <w:r w:rsidRPr="0084320B">
              <w:t xml:space="preserve">; </w:t>
            </w:r>
            <w:proofErr w:type="spellStart"/>
            <w:r w:rsidRPr="0084320B">
              <w:t>II.ii</w:t>
            </w:r>
            <w:proofErr w:type="spellEnd"/>
          </w:p>
          <w:p w14:paraId="2BB45CF5" w14:textId="77777777" w:rsidR="0084320B" w:rsidRPr="0084320B" w:rsidRDefault="0084320B" w:rsidP="0084320B">
            <w:proofErr w:type="spellStart"/>
            <w:r w:rsidRPr="0084320B">
              <w:t>CoEd</w:t>
            </w:r>
            <w:proofErr w:type="spellEnd"/>
            <w:r w:rsidRPr="0084320B">
              <w:t xml:space="preserve"> Standards: 8, 9, and 10</w:t>
            </w:r>
          </w:p>
        </w:tc>
      </w:tr>
      <w:tr w:rsidR="0084320B" w:rsidRPr="0084320B" w14:paraId="4F70DFEF" w14:textId="77777777" w:rsidTr="0669B0CD">
        <w:trPr>
          <w:trHeight w:val="300"/>
          <w:jc w:val="center"/>
        </w:trPr>
        <w:tc>
          <w:tcPr>
            <w:tcW w:w="2592" w:type="dxa"/>
          </w:tcPr>
          <w:p w14:paraId="1B38E74E" w14:textId="77777777" w:rsidR="0084320B" w:rsidRPr="0084320B" w:rsidRDefault="0084320B" w:rsidP="0084320B">
            <w:pPr>
              <w:rPr>
                <w:b/>
                <w:bCs/>
                <w:i/>
                <w:iCs/>
              </w:rPr>
            </w:pPr>
            <w:r w:rsidRPr="0084320B">
              <w:rPr>
                <w:b/>
                <w:bCs/>
                <w:i/>
                <w:iCs/>
              </w:rPr>
              <w:t xml:space="preserve">Outcome </w:t>
            </w:r>
          </w:p>
        </w:tc>
        <w:tc>
          <w:tcPr>
            <w:tcW w:w="2592" w:type="dxa"/>
          </w:tcPr>
          <w:p w14:paraId="1FCE54F9" w14:textId="77777777" w:rsidR="0084320B" w:rsidRPr="0084320B" w:rsidRDefault="0084320B" w:rsidP="0084320B">
            <w:pPr>
              <w:rPr>
                <w:b/>
                <w:bCs/>
                <w:i/>
                <w:iCs/>
              </w:rPr>
            </w:pPr>
            <w:r w:rsidRPr="0084320B">
              <w:rPr>
                <w:b/>
                <w:bCs/>
                <w:i/>
                <w:iCs/>
              </w:rPr>
              <w:t>Level of Performance</w:t>
            </w:r>
          </w:p>
        </w:tc>
        <w:tc>
          <w:tcPr>
            <w:tcW w:w="2592" w:type="dxa"/>
          </w:tcPr>
          <w:p w14:paraId="1A499DFC" w14:textId="77777777" w:rsidR="0084320B" w:rsidRPr="0084320B" w:rsidRDefault="0084320B" w:rsidP="0084320B"/>
        </w:tc>
        <w:tc>
          <w:tcPr>
            <w:tcW w:w="2592" w:type="dxa"/>
          </w:tcPr>
          <w:p w14:paraId="5E7E3C41" w14:textId="77777777" w:rsidR="0084320B" w:rsidRPr="0084320B" w:rsidRDefault="0084320B" w:rsidP="0084320B"/>
        </w:tc>
        <w:tc>
          <w:tcPr>
            <w:tcW w:w="2592" w:type="dxa"/>
          </w:tcPr>
          <w:p w14:paraId="03F828E4" w14:textId="77777777" w:rsidR="0084320B" w:rsidRPr="0084320B" w:rsidRDefault="0084320B" w:rsidP="0084320B"/>
        </w:tc>
      </w:tr>
      <w:tr w:rsidR="0084320B" w:rsidRPr="0084320B" w14:paraId="4F5C0C9D" w14:textId="77777777" w:rsidTr="0669B0CD">
        <w:trPr>
          <w:trHeight w:val="300"/>
          <w:jc w:val="center"/>
        </w:trPr>
        <w:tc>
          <w:tcPr>
            <w:tcW w:w="2592" w:type="dxa"/>
          </w:tcPr>
          <w:p w14:paraId="2AC57CB0" w14:textId="77777777" w:rsidR="0084320B" w:rsidRPr="0084320B" w:rsidRDefault="0084320B" w:rsidP="0084320B"/>
        </w:tc>
        <w:tc>
          <w:tcPr>
            <w:tcW w:w="2592" w:type="dxa"/>
          </w:tcPr>
          <w:p w14:paraId="021496EA" w14:textId="77777777" w:rsidR="0084320B" w:rsidRPr="0084320B" w:rsidRDefault="0084320B" w:rsidP="0084320B">
            <w:pPr>
              <w:rPr>
                <w:b/>
                <w:bCs/>
                <w:i/>
                <w:iCs/>
              </w:rPr>
            </w:pPr>
            <w:r w:rsidRPr="0084320B">
              <w:rPr>
                <w:b/>
                <w:bCs/>
                <w:i/>
                <w:iCs/>
              </w:rPr>
              <w:t>Unsatisfactory (U)</w:t>
            </w:r>
          </w:p>
        </w:tc>
        <w:tc>
          <w:tcPr>
            <w:tcW w:w="2592" w:type="dxa"/>
          </w:tcPr>
          <w:p w14:paraId="3599EEC5" w14:textId="77777777" w:rsidR="0084320B" w:rsidRPr="0084320B" w:rsidRDefault="0084320B" w:rsidP="0084320B">
            <w:pPr>
              <w:rPr>
                <w:b/>
                <w:bCs/>
                <w:i/>
                <w:iCs/>
              </w:rPr>
            </w:pPr>
            <w:r w:rsidRPr="0084320B">
              <w:rPr>
                <w:b/>
                <w:bCs/>
                <w:i/>
                <w:iCs/>
              </w:rPr>
              <w:t>Basic (B)</w:t>
            </w:r>
          </w:p>
        </w:tc>
        <w:tc>
          <w:tcPr>
            <w:tcW w:w="2592" w:type="dxa"/>
          </w:tcPr>
          <w:p w14:paraId="23EF834E" w14:textId="77777777" w:rsidR="0084320B" w:rsidRPr="0084320B" w:rsidRDefault="0084320B" w:rsidP="0084320B">
            <w:pPr>
              <w:rPr>
                <w:b/>
                <w:bCs/>
                <w:i/>
                <w:iCs/>
              </w:rPr>
            </w:pPr>
            <w:r w:rsidRPr="0084320B">
              <w:rPr>
                <w:b/>
                <w:bCs/>
                <w:i/>
                <w:iCs/>
              </w:rPr>
              <w:t>Proficient (P)</w:t>
            </w:r>
          </w:p>
        </w:tc>
        <w:tc>
          <w:tcPr>
            <w:tcW w:w="2592" w:type="dxa"/>
          </w:tcPr>
          <w:p w14:paraId="0DAF1DCA" w14:textId="77777777" w:rsidR="0084320B" w:rsidRPr="0084320B" w:rsidRDefault="0084320B" w:rsidP="0084320B">
            <w:pPr>
              <w:rPr>
                <w:b/>
                <w:bCs/>
                <w:i/>
                <w:iCs/>
              </w:rPr>
            </w:pPr>
            <w:r w:rsidRPr="0084320B">
              <w:rPr>
                <w:b/>
                <w:bCs/>
                <w:i/>
                <w:iCs/>
              </w:rPr>
              <w:t>Distinguished (D)</w:t>
            </w:r>
          </w:p>
        </w:tc>
      </w:tr>
      <w:tr w:rsidR="0084320B" w:rsidRPr="0084320B" w14:paraId="51ACE783" w14:textId="77777777" w:rsidTr="0669B0CD">
        <w:trPr>
          <w:jc w:val="center"/>
        </w:trPr>
        <w:tc>
          <w:tcPr>
            <w:tcW w:w="2592" w:type="dxa"/>
          </w:tcPr>
          <w:p w14:paraId="42FC27C2" w14:textId="77777777" w:rsidR="0084320B" w:rsidRPr="0084320B" w:rsidRDefault="0084320B" w:rsidP="0084320B">
            <w:pPr>
              <w:rPr>
                <w:b/>
                <w:bCs/>
              </w:rPr>
            </w:pPr>
            <w:r w:rsidRPr="0084320B">
              <w:rPr>
                <w:b/>
                <w:bCs/>
              </w:rPr>
              <w:t>A.  Working effectively in a variety of ways with parents</w:t>
            </w:r>
          </w:p>
        </w:tc>
        <w:tc>
          <w:tcPr>
            <w:tcW w:w="2592" w:type="dxa"/>
          </w:tcPr>
          <w:p w14:paraId="0DA2AF59" w14:textId="77777777" w:rsidR="0084320B" w:rsidRPr="0084320B" w:rsidRDefault="0084320B" w:rsidP="0084320B">
            <w:r w:rsidRPr="0084320B">
              <w:t>*Makes no effort to involve or to be involved with parents</w:t>
            </w:r>
          </w:p>
          <w:p w14:paraId="0E126983" w14:textId="77777777" w:rsidR="0084320B" w:rsidRPr="0084320B" w:rsidRDefault="0084320B" w:rsidP="0084320B">
            <w:r w:rsidRPr="0084320B">
              <w:t>*Has no empathy with parental concerns</w:t>
            </w:r>
          </w:p>
        </w:tc>
        <w:tc>
          <w:tcPr>
            <w:tcW w:w="2592" w:type="dxa"/>
          </w:tcPr>
          <w:p w14:paraId="3E2C139D" w14:textId="77777777" w:rsidR="0084320B" w:rsidRPr="0084320B" w:rsidRDefault="0084320B" w:rsidP="0084320B">
            <w:r w:rsidRPr="0084320B">
              <w:t>*Makes minimal parent contact</w:t>
            </w:r>
          </w:p>
          <w:p w14:paraId="7E88D0FF" w14:textId="77777777" w:rsidR="0084320B" w:rsidRPr="0084320B" w:rsidRDefault="0084320B" w:rsidP="0084320B">
            <w:r w:rsidRPr="0084320B">
              <w:t>*Needs guidance and suggestions from mentor</w:t>
            </w:r>
          </w:p>
          <w:p w14:paraId="73F96FFB" w14:textId="77777777" w:rsidR="0084320B" w:rsidRPr="0084320B" w:rsidRDefault="0084320B" w:rsidP="0084320B">
            <w:r w:rsidRPr="0084320B">
              <w:t xml:space="preserve">*Demonstrates limited ability to show empathy </w:t>
            </w:r>
            <w:proofErr w:type="gramStart"/>
            <w:r w:rsidRPr="0084320B">
              <w:t>to</w:t>
            </w:r>
            <w:proofErr w:type="gramEnd"/>
            <w:r w:rsidRPr="0084320B">
              <w:t xml:space="preserve"> parental concerns</w:t>
            </w:r>
          </w:p>
        </w:tc>
        <w:tc>
          <w:tcPr>
            <w:tcW w:w="2592" w:type="dxa"/>
          </w:tcPr>
          <w:p w14:paraId="7C8DD2CB" w14:textId="511C70D1" w:rsidR="0084320B" w:rsidRPr="0084320B" w:rsidRDefault="0084320B" w:rsidP="0084320B">
            <w:r>
              <w:t xml:space="preserve">*Teams with teacher for guided experience when working with parents, </w:t>
            </w:r>
            <w:r w:rsidR="5F4FF719">
              <w:t>i.e.,</w:t>
            </w:r>
            <w:r>
              <w:t xml:space="preserve"> parent contacts and conferences</w:t>
            </w:r>
          </w:p>
          <w:p w14:paraId="18BCFE31" w14:textId="77777777" w:rsidR="0084320B" w:rsidRPr="0084320B" w:rsidRDefault="0084320B" w:rsidP="0084320B">
            <w:r w:rsidRPr="0084320B">
              <w:t>*Responds to parental concerns professionally and with sensitivity</w:t>
            </w:r>
          </w:p>
        </w:tc>
        <w:tc>
          <w:tcPr>
            <w:tcW w:w="2592" w:type="dxa"/>
          </w:tcPr>
          <w:p w14:paraId="5013ACAC" w14:textId="77777777" w:rsidR="0084320B" w:rsidRPr="0084320B" w:rsidRDefault="0084320B" w:rsidP="0084320B">
            <w:r w:rsidRPr="0084320B">
              <w:t xml:space="preserve">*Meets all expectations at the proficient level </w:t>
            </w:r>
          </w:p>
          <w:p w14:paraId="685F95C9" w14:textId="77777777" w:rsidR="0084320B" w:rsidRPr="0084320B" w:rsidRDefault="0084320B" w:rsidP="0084320B">
            <w:r w:rsidRPr="0084320B">
              <w:t>*Independently handles positive parent contacts</w:t>
            </w:r>
          </w:p>
          <w:p w14:paraId="036026FB" w14:textId="77777777" w:rsidR="0084320B" w:rsidRPr="0084320B" w:rsidRDefault="0084320B" w:rsidP="0084320B">
            <w:r w:rsidRPr="0084320B">
              <w:t>*Seeks guidance from mentors with difficult problems</w:t>
            </w:r>
          </w:p>
          <w:p w14:paraId="7A834E6E" w14:textId="77777777" w:rsidR="0084320B" w:rsidRPr="0084320B" w:rsidRDefault="0084320B" w:rsidP="0084320B">
            <w:r w:rsidRPr="0084320B">
              <w:t xml:space="preserve">*Conveys sincere </w:t>
            </w:r>
            <w:proofErr w:type="gramStart"/>
            <w:r w:rsidRPr="0084320B">
              <w:t>caring</w:t>
            </w:r>
            <w:proofErr w:type="gramEnd"/>
            <w:r w:rsidRPr="0084320B">
              <w:t xml:space="preserve"> and willingness to listen to parents and engages in open communication</w:t>
            </w:r>
          </w:p>
        </w:tc>
      </w:tr>
      <w:tr w:rsidR="00430584" w:rsidRPr="0084320B" w14:paraId="7DF2508C" w14:textId="77777777" w:rsidTr="0669B0CD">
        <w:trPr>
          <w:jc w:val="center"/>
        </w:trPr>
        <w:tc>
          <w:tcPr>
            <w:tcW w:w="2592" w:type="dxa"/>
            <w:tcBorders>
              <w:top w:val="single" w:sz="4" w:space="0" w:color="auto"/>
              <w:left w:val="single" w:sz="4" w:space="0" w:color="auto"/>
              <w:bottom w:val="single" w:sz="4" w:space="0" w:color="auto"/>
              <w:right w:val="single" w:sz="4" w:space="0" w:color="auto"/>
            </w:tcBorders>
          </w:tcPr>
          <w:p w14:paraId="422C73F7" w14:textId="77777777" w:rsidR="00430584" w:rsidRPr="0084320B" w:rsidRDefault="00430584" w:rsidP="00B8372C">
            <w:pPr>
              <w:rPr>
                <w:b/>
                <w:bCs/>
              </w:rPr>
            </w:pPr>
            <w:r w:rsidRPr="0084320B">
              <w:rPr>
                <w:b/>
                <w:bCs/>
              </w:rPr>
              <w:t>B.  Assisting with evaluation reports, e.g., report cards</w:t>
            </w:r>
          </w:p>
        </w:tc>
        <w:tc>
          <w:tcPr>
            <w:tcW w:w="2592" w:type="dxa"/>
            <w:tcBorders>
              <w:top w:val="single" w:sz="4" w:space="0" w:color="auto"/>
              <w:left w:val="single" w:sz="4" w:space="0" w:color="auto"/>
              <w:bottom w:val="single" w:sz="4" w:space="0" w:color="auto"/>
              <w:right w:val="single" w:sz="4" w:space="0" w:color="auto"/>
            </w:tcBorders>
          </w:tcPr>
          <w:p w14:paraId="3E69AEAF" w14:textId="77777777" w:rsidR="00430584" w:rsidRPr="0084320B" w:rsidRDefault="00430584" w:rsidP="00B8372C">
            <w:r w:rsidRPr="0084320B">
              <w:t>*Depends entirely on mentor for evaluation input</w:t>
            </w:r>
          </w:p>
          <w:p w14:paraId="775F5540" w14:textId="77777777" w:rsidR="00430584" w:rsidRPr="0084320B" w:rsidRDefault="00430584" w:rsidP="00B8372C">
            <w:r w:rsidRPr="0084320B">
              <w:t>*Does no recording</w:t>
            </w:r>
          </w:p>
        </w:tc>
        <w:tc>
          <w:tcPr>
            <w:tcW w:w="2592" w:type="dxa"/>
            <w:tcBorders>
              <w:top w:val="single" w:sz="4" w:space="0" w:color="auto"/>
              <w:left w:val="single" w:sz="4" w:space="0" w:color="auto"/>
              <w:bottom w:val="single" w:sz="4" w:space="0" w:color="auto"/>
              <w:right w:val="single" w:sz="4" w:space="0" w:color="auto"/>
            </w:tcBorders>
          </w:tcPr>
          <w:p w14:paraId="1F5664C0" w14:textId="77777777" w:rsidR="00430584" w:rsidRPr="0084320B" w:rsidRDefault="00430584" w:rsidP="00B8372C">
            <w:r w:rsidRPr="0084320B">
              <w:t>*Does required recording, not always in a timely manner</w:t>
            </w:r>
          </w:p>
          <w:p w14:paraId="5063CDD3" w14:textId="77777777" w:rsidR="00430584" w:rsidRPr="0084320B" w:rsidRDefault="00430584" w:rsidP="00B8372C">
            <w:r w:rsidRPr="0084320B">
              <w:t>*Does limited assessment of instructional goals</w:t>
            </w:r>
          </w:p>
        </w:tc>
        <w:tc>
          <w:tcPr>
            <w:tcW w:w="2592" w:type="dxa"/>
            <w:tcBorders>
              <w:top w:val="single" w:sz="4" w:space="0" w:color="auto"/>
              <w:left w:val="single" w:sz="4" w:space="0" w:color="auto"/>
              <w:bottom w:val="single" w:sz="4" w:space="0" w:color="auto"/>
              <w:right w:val="single" w:sz="4" w:space="0" w:color="auto"/>
            </w:tcBorders>
          </w:tcPr>
          <w:p w14:paraId="1FDBFAB6" w14:textId="77777777" w:rsidR="00430584" w:rsidRPr="0084320B" w:rsidRDefault="00430584" w:rsidP="00B8372C">
            <w:r w:rsidRPr="0084320B">
              <w:t>*Assesses instructional goals consistently</w:t>
            </w:r>
          </w:p>
          <w:p w14:paraId="552DD08A" w14:textId="77777777" w:rsidR="00430584" w:rsidRPr="0084320B" w:rsidRDefault="00430584" w:rsidP="00B8372C">
            <w:r w:rsidRPr="0084320B">
              <w:t>*Gathers assessment data and records with minimal guidance from mentor</w:t>
            </w:r>
          </w:p>
          <w:p w14:paraId="59A60F5B" w14:textId="77777777" w:rsidR="00430584" w:rsidRPr="0084320B" w:rsidRDefault="00430584" w:rsidP="00B8372C">
            <w:r w:rsidRPr="0084320B">
              <w:t>*Scores and records papers and written work correctly in a timely manner</w:t>
            </w:r>
          </w:p>
          <w:p w14:paraId="52A7EC00" w14:textId="77777777" w:rsidR="00430584" w:rsidRPr="0084320B" w:rsidRDefault="00430584" w:rsidP="00B8372C">
            <w:r w:rsidRPr="0084320B">
              <w:t>*Assists with evaluations, report cards, etc.</w:t>
            </w:r>
          </w:p>
        </w:tc>
        <w:tc>
          <w:tcPr>
            <w:tcW w:w="2592" w:type="dxa"/>
            <w:tcBorders>
              <w:top w:val="single" w:sz="4" w:space="0" w:color="auto"/>
              <w:left w:val="single" w:sz="4" w:space="0" w:color="auto"/>
              <w:bottom w:val="single" w:sz="4" w:space="0" w:color="auto"/>
              <w:right w:val="single" w:sz="4" w:space="0" w:color="auto"/>
            </w:tcBorders>
          </w:tcPr>
          <w:p w14:paraId="0F15A2F4" w14:textId="77777777" w:rsidR="00430584" w:rsidRPr="0084320B" w:rsidRDefault="00430584" w:rsidP="00B8372C">
            <w:r w:rsidRPr="0084320B">
              <w:t>*Meets all expectations at the proficient level</w:t>
            </w:r>
          </w:p>
          <w:p w14:paraId="4C193425" w14:textId="77777777" w:rsidR="00430584" w:rsidRPr="0084320B" w:rsidRDefault="00430584" w:rsidP="00B8372C">
            <w:r w:rsidRPr="0084320B">
              <w:t>*Gathers data and records about learner's progress in multiple ways</w:t>
            </w:r>
          </w:p>
        </w:tc>
      </w:tr>
    </w:tbl>
    <w:p w14:paraId="6C57C439" w14:textId="77777777" w:rsidR="0084320B" w:rsidRPr="0084320B" w:rsidRDefault="0084320B" w:rsidP="0084320B">
      <w:r w:rsidRPr="0084320B">
        <w:lastRenderedPageBreak/>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201EA027" w14:textId="77777777" w:rsidTr="0669B0CD">
        <w:trPr>
          <w:trHeight w:val="675"/>
          <w:jc w:val="center"/>
        </w:trPr>
        <w:tc>
          <w:tcPr>
            <w:tcW w:w="12960" w:type="dxa"/>
            <w:gridSpan w:val="5"/>
          </w:tcPr>
          <w:p w14:paraId="1BBE8F87" w14:textId="03B13C05" w:rsidR="0084320B" w:rsidRPr="0084320B" w:rsidRDefault="0084320B" w:rsidP="0084320B">
            <w:r>
              <w:lastRenderedPageBreak/>
              <w:t>Outcome #3</w:t>
            </w:r>
            <w:r w:rsidR="4B6C6F5E">
              <w:t>: Demonstrates</w:t>
            </w:r>
            <w:r>
              <w:t xml:space="preserve"> knowledge of the school improvement process and demonstrates competence in collaborating in school improvement activities.</w:t>
            </w:r>
          </w:p>
        </w:tc>
      </w:tr>
      <w:tr w:rsidR="0084320B" w:rsidRPr="0084320B" w14:paraId="1B370610" w14:textId="77777777" w:rsidTr="0669B0CD">
        <w:trPr>
          <w:trHeight w:val="300"/>
          <w:jc w:val="center"/>
        </w:trPr>
        <w:tc>
          <w:tcPr>
            <w:tcW w:w="12960" w:type="dxa"/>
            <w:gridSpan w:val="5"/>
          </w:tcPr>
          <w:p w14:paraId="73D54F58" w14:textId="77777777" w:rsidR="0084320B" w:rsidRPr="0084320B" w:rsidRDefault="0084320B" w:rsidP="0084320B">
            <w:r w:rsidRPr="0084320B">
              <w:t xml:space="preserve">PTSB Standards: </w:t>
            </w:r>
            <w:proofErr w:type="spellStart"/>
            <w:r w:rsidRPr="0084320B">
              <w:t>I.x</w:t>
            </w:r>
            <w:proofErr w:type="spellEnd"/>
            <w:r w:rsidRPr="0084320B">
              <w:t xml:space="preserve">; </w:t>
            </w:r>
            <w:proofErr w:type="spellStart"/>
            <w:r w:rsidRPr="0084320B">
              <w:t>II.ii</w:t>
            </w:r>
            <w:proofErr w:type="spellEnd"/>
          </w:p>
          <w:p w14:paraId="6E5EDA1E" w14:textId="77777777" w:rsidR="0084320B" w:rsidRPr="0084320B" w:rsidRDefault="0084320B" w:rsidP="0084320B">
            <w:proofErr w:type="spellStart"/>
            <w:r w:rsidRPr="0084320B">
              <w:t>CoEd</w:t>
            </w:r>
            <w:proofErr w:type="spellEnd"/>
            <w:r w:rsidRPr="0084320B">
              <w:t xml:space="preserve"> Standards: 7 and 8</w:t>
            </w:r>
          </w:p>
        </w:tc>
      </w:tr>
      <w:tr w:rsidR="0084320B" w:rsidRPr="0084320B" w14:paraId="63ED4045" w14:textId="77777777" w:rsidTr="0669B0CD">
        <w:trPr>
          <w:trHeight w:val="315"/>
          <w:jc w:val="center"/>
        </w:trPr>
        <w:tc>
          <w:tcPr>
            <w:tcW w:w="2592" w:type="dxa"/>
          </w:tcPr>
          <w:p w14:paraId="43FD18E7" w14:textId="77777777" w:rsidR="0084320B" w:rsidRPr="0084320B" w:rsidRDefault="0084320B" w:rsidP="0084320B">
            <w:pPr>
              <w:rPr>
                <w:b/>
                <w:bCs/>
                <w:i/>
                <w:iCs/>
              </w:rPr>
            </w:pPr>
            <w:r w:rsidRPr="0084320B">
              <w:rPr>
                <w:b/>
                <w:bCs/>
                <w:i/>
                <w:iCs/>
              </w:rPr>
              <w:t xml:space="preserve">Outcome </w:t>
            </w:r>
          </w:p>
        </w:tc>
        <w:tc>
          <w:tcPr>
            <w:tcW w:w="2592" w:type="dxa"/>
          </w:tcPr>
          <w:p w14:paraId="6680F1B6" w14:textId="77777777" w:rsidR="0084320B" w:rsidRPr="0084320B" w:rsidRDefault="0084320B" w:rsidP="0084320B">
            <w:pPr>
              <w:rPr>
                <w:b/>
                <w:bCs/>
                <w:i/>
                <w:iCs/>
              </w:rPr>
            </w:pPr>
            <w:r w:rsidRPr="0084320B">
              <w:rPr>
                <w:b/>
                <w:bCs/>
                <w:i/>
                <w:iCs/>
              </w:rPr>
              <w:t>Level of Performance</w:t>
            </w:r>
          </w:p>
        </w:tc>
        <w:tc>
          <w:tcPr>
            <w:tcW w:w="2592" w:type="dxa"/>
          </w:tcPr>
          <w:p w14:paraId="37EFA3E3" w14:textId="77777777" w:rsidR="0084320B" w:rsidRPr="0084320B" w:rsidRDefault="0084320B" w:rsidP="0084320B">
            <w:pPr>
              <w:rPr>
                <w:b/>
                <w:bCs/>
                <w:i/>
                <w:iCs/>
              </w:rPr>
            </w:pPr>
          </w:p>
        </w:tc>
        <w:tc>
          <w:tcPr>
            <w:tcW w:w="2592" w:type="dxa"/>
          </w:tcPr>
          <w:p w14:paraId="41C6AC2A" w14:textId="77777777" w:rsidR="0084320B" w:rsidRPr="0084320B" w:rsidRDefault="0084320B" w:rsidP="0084320B">
            <w:pPr>
              <w:rPr>
                <w:b/>
                <w:bCs/>
                <w:i/>
                <w:iCs/>
              </w:rPr>
            </w:pPr>
          </w:p>
        </w:tc>
        <w:tc>
          <w:tcPr>
            <w:tcW w:w="2592" w:type="dxa"/>
          </w:tcPr>
          <w:p w14:paraId="2DC44586" w14:textId="77777777" w:rsidR="0084320B" w:rsidRPr="0084320B" w:rsidRDefault="0084320B" w:rsidP="0084320B">
            <w:pPr>
              <w:rPr>
                <w:b/>
                <w:bCs/>
                <w:i/>
                <w:iCs/>
              </w:rPr>
            </w:pPr>
          </w:p>
        </w:tc>
      </w:tr>
      <w:tr w:rsidR="0084320B" w:rsidRPr="0084320B" w14:paraId="23BB5775" w14:textId="77777777" w:rsidTr="0669B0CD">
        <w:trPr>
          <w:trHeight w:val="300"/>
          <w:jc w:val="center"/>
        </w:trPr>
        <w:tc>
          <w:tcPr>
            <w:tcW w:w="2592" w:type="dxa"/>
          </w:tcPr>
          <w:p w14:paraId="4FFCBC07" w14:textId="77777777" w:rsidR="0084320B" w:rsidRPr="0084320B" w:rsidRDefault="0084320B" w:rsidP="0084320B">
            <w:pPr>
              <w:rPr>
                <w:b/>
                <w:bCs/>
                <w:i/>
                <w:iCs/>
              </w:rPr>
            </w:pPr>
          </w:p>
        </w:tc>
        <w:tc>
          <w:tcPr>
            <w:tcW w:w="2592" w:type="dxa"/>
          </w:tcPr>
          <w:p w14:paraId="4AC5733B" w14:textId="77777777" w:rsidR="0084320B" w:rsidRPr="0084320B" w:rsidRDefault="0084320B" w:rsidP="0084320B">
            <w:pPr>
              <w:rPr>
                <w:b/>
                <w:bCs/>
                <w:i/>
                <w:iCs/>
              </w:rPr>
            </w:pPr>
            <w:r w:rsidRPr="0084320B">
              <w:rPr>
                <w:b/>
                <w:bCs/>
                <w:i/>
                <w:iCs/>
              </w:rPr>
              <w:t>Unsatisfactory (U)</w:t>
            </w:r>
          </w:p>
        </w:tc>
        <w:tc>
          <w:tcPr>
            <w:tcW w:w="2592" w:type="dxa"/>
          </w:tcPr>
          <w:p w14:paraId="55A96B63" w14:textId="77777777" w:rsidR="0084320B" w:rsidRPr="0084320B" w:rsidRDefault="0084320B" w:rsidP="0084320B">
            <w:pPr>
              <w:rPr>
                <w:b/>
                <w:bCs/>
                <w:i/>
                <w:iCs/>
              </w:rPr>
            </w:pPr>
            <w:r w:rsidRPr="0084320B">
              <w:rPr>
                <w:b/>
                <w:bCs/>
                <w:i/>
                <w:iCs/>
              </w:rPr>
              <w:t>Basic (B)</w:t>
            </w:r>
          </w:p>
        </w:tc>
        <w:tc>
          <w:tcPr>
            <w:tcW w:w="2592" w:type="dxa"/>
          </w:tcPr>
          <w:p w14:paraId="5EE9C663" w14:textId="77777777" w:rsidR="0084320B" w:rsidRPr="0084320B" w:rsidRDefault="0084320B" w:rsidP="0084320B">
            <w:pPr>
              <w:rPr>
                <w:b/>
                <w:bCs/>
                <w:i/>
                <w:iCs/>
              </w:rPr>
            </w:pPr>
            <w:r w:rsidRPr="0084320B">
              <w:rPr>
                <w:b/>
                <w:bCs/>
                <w:i/>
                <w:iCs/>
              </w:rPr>
              <w:t>Proficient (P)</w:t>
            </w:r>
          </w:p>
        </w:tc>
        <w:tc>
          <w:tcPr>
            <w:tcW w:w="2592" w:type="dxa"/>
          </w:tcPr>
          <w:p w14:paraId="2DAE4C54" w14:textId="77777777" w:rsidR="0084320B" w:rsidRPr="0084320B" w:rsidRDefault="0084320B" w:rsidP="0084320B">
            <w:pPr>
              <w:rPr>
                <w:b/>
                <w:bCs/>
                <w:i/>
                <w:iCs/>
              </w:rPr>
            </w:pPr>
            <w:r w:rsidRPr="0084320B">
              <w:rPr>
                <w:b/>
                <w:bCs/>
                <w:i/>
                <w:iCs/>
              </w:rPr>
              <w:t>Distinguished (D)</w:t>
            </w:r>
          </w:p>
        </w:tc>
      </w:tr>
      <w:tr w:rsidR="0084320B" w:rsidRPr="0084320B" w14:paraId="1F9FE738" w14:textId="77777777" w:rsidTr="0669B0CD">
        <w:trPr>
          <w:trHeight w:val="2708"/>
          <w:jc w:val="center"/>
        </w:trPr>
        <w:tc>
          <w:tcPr>
            <w:tcW w:w="2592" w:type="dxa"/>
          </w:tcPr>
          <w:p w14:paraId="40D51E54" w14:textId="4D878DF3" w:rsidR="0084320B" w:rsidRPr="0084320B" w:rsidRDefault="0084320B" w:rsidP="0084320B">
            <w:pPr>
              <w:rPr>
                <w:b/>
                <w:bCs/>
              </w:rPr>
            </w:pPr>
            <w:r w:rsidRPr="0084320B">
              <w:rPr>
                <w:b/>
                <w:bCs/>
              </w:rPr>
              <w:t>Demonstrates knowledge of the school improvement plan and demonstrates competence in collaborating in school improvement activities</w:t>
            </w:r>
          </w:p>
        </w:tc>
        <w:tc>
          <w:tcPr>
            <w:tcW w:w="2592" w:type="dxa"/>
          </w:tcPr>
          <w:p w14:paraId="4B2B9AB4" w14:textId="77777777" w:rsidR="0084320B" w:rsidRPr="0084320B" w:rsidRDefault="0084320B" w:rsidP="0084320B">
            <w:r w:rsidRPr="0084320B">
              <w:t>*Shows lack of knowledge of school improvement process/plan</w:t>
            </w:r>
          </w:p>
          <w:p w14:paraId="7D880D02" w14:textId="77777777" w:rsidR="0084320B" w:rsidRPr="0084320B" w:rsidRDefault="0084320B" w:rsidP="0084320B">
            <w:r w:rsidRPr="0084320B">
              <w:t>*Does not become involved with school improvement activities</w:t>
            </w:r>
          </w:p>
        </w:tc>
        <w:tc>
          <w:tcPr>
            <w:tcW w:w="2592" w:type="dxa"/>
          </w:tcPr>
          <w:p w14:paraId="521BE3D8" w14:textId="77777777" w:rsidR="0084320B" w:rsidRPr="0084320B" w:rsidRDefault="0084320B" w:rsidP="0084320B">
            <w:r w:rsidRPr="0084320B">
              <w:t>*Seeks information concerning school improvement process/plan</w:t>
            </w:r>
          </w:p>
          <w:p w14:paraId="43BE8483" w14:textId="77777777" w:rsidR="0084320B" w:rsidRPr="0084320B" w:rsidRDefault="0084320B" w:rsidP="0084320B">
            <w:r w:rsidRPr="0084320B">
              <w:t>*Minimal involvement, if any, with school improvement activities</w:t>
            </w:r>
          </w:p>
        </w:tc>
        <w:tc>
          <w:tcPr>
            <w:tcW w:w="2592" w:type="dxa"/>
          </w:tcPr>
          <w:p w14:paraId="2B016066" w14:textId="77777777" w:rsidR="0084320B" w:rsidRPr="0084320B" w:rsidRDefault="0084320B" w:rsidP="0084320B">
            <w:r w:rsidRPr="0084320B">
              <w:t>*Demonstrates knowledge of school improvement process/plan</w:t>
            </w:r>
          </w:p>
          <w:p w14:paraId="4CE84D22" w14:textId="77777777" w:rsidR="0084320B" w:rsidRPr="0084320B" w:rsidRDefault="0084320B" w:rsidP="0084320B">
            <w:r w:rsidRPr="0084320B">
              <w:t>*Demonstrates collaborating in school improvement activities</w:t>
            </w:r>
          </w:p>
          <w:p w14:paraId="718A450F" w14:textId="77777777" w:rsidR="0084320B" w:rsidRPr="0084320B" w:rsidRDefault="0084320B" w:rsidP="0084320B">
            <w:r w:rsidRPr="0084320B">
              <w:t>*Volunteer time for project related to school improvement</w:t>
            </w:r>
          </w:p>
        </w:tc>
        <w:tc>
          <w:tcPr>
            <w:tcW w:w="2592" w:type="dxa"/>
          </w:tcPr>
          <w:p w14:paraId="752920AC" w14:textId="77777777" w:rsidR="0084320B" w:rsidRPr="0084320B" w:rsidRDefault="0084320B" w:rsidP="0084320B">
            <w:r w:rsidRPr="0084320B">
              <w:t xml:space="preserve">*Meets all requirements for </w:t>
            </w:r>
            <w:proofErr w:type="gramStart"/>
            <w:r w:rsidRPr="0084320B">
              <w:t>proficient</w:t>
            </w:r>
            <w:proofErr w:type="gramEnd"/>
          </w:p>
          <w:p w14:paraId="14C147AC" w14:textId="77777777" w:rsidR="0084320B" w:rsidRPr="0084320B" w:rsidRDefault="0084320B" w:rsidP="0084320B">
            <w:r w:rsidRPr="0084320B">
              <w:t xml:space="preserve">*Becomes actively involved and volunteers for extra time and involvement </w:t>
            </w:r>
          </w:p>
        </w:tc>
      </w:tr>
    </w:tbl>
    <w:p w14:paraId="297542D9" w14:textId="7E657E70" w:rsidR="0669B0CD" w:rsidRDefault="0669B0CD">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03E40D5F" w14:textId="77777777" w:rsidTr="0669B0CD">
        <w:trPr>
          <w:trHeight w:val="458"/>
          <w:jc w:val="center"/>
        </w:trPr>
        <w:tc>
          <w:tcPr>
            <w:tcW w:w="12960" w:type="dxa"/>
            <w:gridSpan w:val="5"/>
          </w:tcPr>
          <w:p w14:paraId="4C96845A" w14:textId="478EEAC8" w:rsidR="0084320B" w:rsidRPr="0084320B" w:rsidRDefault="3CE80EBE" w:rsidP="0084320B">
            <w:r>
              <w:lastRenderedPageBreak/>
              <w:t>Outcome #4</w:t>
            </w:r>
            <w:r w:rsidR="5E78AB45">
              <w:t>: Demonstrates</w:t>
            </w:r>
            <w:r>
              <w:t xml:space="preserve"> competence in continuing development as a professional educator.</w:t>
            </w:r>
          </w:p>
        </w:tc>
      </w:tr>
      <w:tr w:rsidR="0084320B" w:rsidRPr="0084320B" w14:paraId="6F2A703A" w14:textId="77777777" w:rsidTr="0669B0CD">
        <w:trPr>
          <w:jc w:val="center"/>
        </w:trPr>
        <w:tc>
          <w:tcPr>
            <w:tcW w:w="12960" w:type="dxa"/>
            <w:gridSpan w:val="5"/>
          </w:tcPr>
          <w:p w14:paraId="70BDA43C" w14:textId="77777777" w:rsidR="0084320B" w:rsidRPr="0084320B" w:rsidRDefault="0084320B" w:rsidP="0084320B">
            <w:r w:rsidRPr="0084320B">
              <w:t xml:space="preserve">PTSB Standards: </w:t>
            </w:r>
            <w:proofErr w:type="spellStart"/>
            <w:proofErr w:type="gramStart"/>
            <w:r w:rsidRPr="0084320B">
              <w:t>I.ix</w:t>
            </w:r>
            <w:proofErr w:type="spellEnd"/>
            <w:proofErr w:type="gramEnd"/>
            <w:r w:rsidRPr="0084320B">
              <w:t xml:space="preserve">, and </w:t>
            </w:r>
            <w:proofErr w:type="spellStart"/>
            <w:r w:rsidRPr="0084320B">
              <w:t>I.x</w:t>
            </w:r>
            <w:proofErr w:type="spellEnd"/>
            <w:r w:rsidRPr="0084320B">
              <w:t xml:space="preserve">; </w:t>
            </w:r>
            <w:proofErr w:type="spellStart"/>
            <w:proofErr w:type="gramStart"/>
            <w:r w:rsidRPr="0084320B">
              <w:t>II.i</w:t>
            </w:r>
            <w:proofErr w:type="spellEnd"/>
            <w:proofErr w:type="gramEnd"/>
            <w:r w:rsidRPr="0084320B">
              <w:t xml:space="preserve">; </w:t>
            </w:r>
            <w:proofErr w:type="spellStart"/>
            <w:r w:rsidRPr="0084320B">
              <w:t>II.ii</w:t>
            </w:r>
            <w:proofErr w:type="spellEnd"/>
          </w:p>
          <w:p w14:paraId="7AA7F721" w14:textId="77777777" w:rsidR="0084320B" w:rsidRPr="0084320B" w:rsidRDefault="0084320B" w:rsidP="0084320B">
            <w:proofErr w:type="spellStart"/>
            <w:r w:rsidRPr="0084320B">
              <w:t>CoEd</w:t>
            </w:r>
            <w:proofErr w:type="spellEnd"/>
            <w:r w:rsidRPr="0084320B">
              <w:t xml:space="preserve"> Standards: 7, 9, and 10</w:t>
            </w:r>
          </w:p>
        </w:tc>
      </w:tr>
      <w:tr w:rsidR="0084320B" w:rsidRPr="0084320B" w14:paraId="69365214" w14:textId="77777777" w:rsidTr="0669B0CD">
        <w:trPr>
          <w:trHeight w:val="315"/>
          <w:jc w:val="center"/>
        </w:trPr>
        <w:tc>
          <w:tcPr>
            <w:tcW w:w="2592" w:type="dxa"/>
          </w:tcPr>
          <w:p w14:paraId="19D02FB1" w14:textId="77777777" w:rsidR="0084320B" w:rsidRPr="0084320B" w:rsidRDefault="0084320B" w:rsidP="0084320B">
            <w:pPr>
              <w:rPr>
                <w:b/>
                <w:bCs/>
                <w:i/>
                <w:iCs/>
              </w:rPr>
            </w:pPr>
            <w:r w:rsidRPr="0084320B">
              <w:rPr>
                <w:b/>
                <w:bCs/>
                <w:i/>
                <w:iCs/>
              </w:rPr>
              <w:t xml:space="preserve">Outcome </w:t>
            </w:r>
          </w:p>
        </w:tc>
        <w:tc>
          <w:tcPr>
            <w:tcW w:w="2592" w:type="dxa"/>
          </w:tcPr>
          <w:p w14:paraId="2416E092" w14:textId="77777777" w:rsidR="0084320B" w:rsidRPr="0084320B" w:rsidRDefault="0084320B" w:rsidP="0084320B">
            <w:pPr>
              <w:rPr>
                <w:b/>
                <w:bCs/>
                <w:i/>
                <w:iCs/>
              </w:rPr>
            </w:pPr>
            <w:r w:rsidRPr="0084320B">
              <w:rPr>
                <w:b/>
                <w:bCs/>
                <w:i/>
                <w:iCs/>
              </w:rPr>
              <w:t>Level of Performance</w:t>
            </w:r>
          </w:p>
        </w:tc>
        <w:tc>
          <w:tcPr>
            <w:tcW w:w="2592" w:type="dxa"/>
          </w:tcPr>
          <w:p w14:paraId="7BD58BA2" w14:textId="77777777" w:rsidR="0084320B" w:rsidRPr="0084320B" w:rsidRDefault="0084320B" w:rsidP="0084320B"/>
        </w:tc>
        <w:tc>
          <w:tcPr>
            <w:tcW w:w="2592" w:type="dxa"/>
          </w:tcPr>
          <w:p w14:paraId="4357A966" w14:textId="77777777" w:rsidR="0084320B" w:rsidRPr="0084320B" w:rsidRDefault="0084320B" w:rsidP="0084320B"/>
        </w:tc>
        <w:tc>
          <w:tcPr>
            <w:tcW w:w="2592" w:type="dxa"/>
          </w:tcPr>
          <w:p w14:paraId="44690661" w14:textId="77777777" w:rsidR="0084320B" w:rsidRPr="0084320B" w:rsidRDefault="0084320B" w:rsidP="0084320B"/>
        </w:tc>
      </w:tr>
      <w:tr w:rsidR="0084320B" w:rsidRPr="0084320B" w14:paraId="0B8C03CB" w14:textId="77777777" w:rsidTr="0669B0CD">
        <w:trPr>
          <w:trHeight w:val="300"/>
          <w:jc w:val="center"/>
        </w:trPr>
        <w:tc>
          <w:tcPr>
            <w:tcW w:w="2592" w:type="dxa"/>
          </w:tcPr>
          <w:p w14:paraId="74539910" w14:textId="77777777" w:rsidR="0084320B" w:rsidRPr="0084320B" w:rsidRDefault="0084320B" w:rsidP="0084320B"/>
        </w:tc>
        <w:tc>
          <w:tcPr>
            <w:tcW w:w="2592" w:type="dxa"/>
          </w:tcPr>
          <w:p w14:paraId="48AE8E4E" w14:textId="77777777" w:rsidR="0084320B" w:rsidRPr="0084320B" w:rsidRDefault="0084320B" w:rsidP="0084320B">
            <w:pPr>
              <w:rPr>
                <w:b/>
                <w:bCs/>
                <w:i/>
                <w:iCs/>
              </w:rPr>
            </w:pPr>
            <w:r w:rsidRPr="0084320B">
              <w:rPr>
                <w:b/>
                <w:bCs/>
                <w:i/>
                <w:iCs/>
              </w:rPr>
              <w:t>Unsatisfactory (U)</w:t>
            </w:r>
          </w:p>
        </w:tc>
        <w:tc>
          <w:tcPr>
            <w:tcW w:w="2592" w:type="dxa"/>
          </w:tcPr>
          <w:p w14:paraId="33102AEC" w14:textId="77777777" w:rsidR="0084320B" w:rsidRPr="0084320B" w:rsidRDefault="0084320B" w:rsidP="0084320B">
            <w:pPr>
              <w:rPr>
                <w:b/>
                <w:bCs/>
                <w:i/>
                <w:iCs/>
              </w:rPr>
            </w:pPr>
            <w:r w:rsidRPr="0084320B">
              <w:rPr>
                <w:b/>
                <w:bCs/>
                <w:i/>
                <w:iCs/>
              </w:rPr>
              <w:t>Basic (B)</w:t>
            </w:r>
          </w:p>
        </w:tc>
        <w:tc>
          <w:tcPr>
            <w:tcW w:w="2592" w:type="dxa"/>
          </w:tcPr>
          <w:p w14:paraId="01818EDD" w14:textId="77777777" w:rsidR="0084320B" w:rsidRPr="0084320B" w:rsidRDefault="0084320B" w:rsidP="0084320B">
            <w:pPr>
              <w:rPr>
                <w:b/>
                <w:bCs/>
                <w:i/>
                <w:iCs/>
              </w:rPr>
            </w:pPr>
            <w:r w:rsidRPr="0084320B">
              <w:rPr>
                <w:b/>
                <w:bCs/>
                <w:i/>
                <w:iCs/>
              </w:rPr>
              <w:t>Proficient (P)</w:t>
            </w:r>
          </w:p>
        </w:tc>
        <w:tc>
          <w:tcPr>
            <w:tcW w:w="2592" w:type="dxa"/>
          </w:tcPr>
          <w:p w14:paraId="182B75C4" w14:textId="77777777" w:rsidR="0084320B" w:rsidRPr="0084320B" w:rsidRDefault="0084320B" w:rsidP="0084320B">
            <w:pPr>
              <w:rPr>
                <w:b/>
                <w:bCs/>
                <w:i/>
                <w:iCs/>
              </w:rPr>
            </w:pPr>
            <w:r w:rsidRPr="0084320B">
              <w:rPr>
                <w:b/>
                <w:bCs/>
                <w:i/>
                <w:iCs/>
              </w:rPr>
              <w:t>Distinguished (D)</w:t>
            </w:r>
          </w:p>
        </w:tc>
      </w:tr>
      <w:tr w:rsidR="0084320B" w:rsidRPr="0084320B" w14:paraId="4A0E86AB" w14:textId="77777777" w:rsidTr="0669B0CD">
        <w:trPr>
          <w:trHeight w:val="3257"/>
          <w:jc w:val="center"/>
        </w:trPr>
        <w:tc>
          <w:tcPr>
            <w:tcW w:w="2592" w:type="dxa"/>
          </w:tcPr>
          <w:p w14:paraId="44341936" w14:textId="77777777" w:rsidR="0084320B" w:rsidRPr="0084320B" w:rsidRDefault="0084320B" w:rsidP="0084320B">
            <w:pPr>
              <w:rPr>
                <w:b/>
                <w:bCs/>
              </w:rPr>
            </w:pPr>
            <w:r w:rsidRPr="0084320B">
              <w:rPr>
                <w:b/>
                <w:bCs/>
              </w:rPr>
              <w:t>A.  Participates in the professional life of school and/or district</w:t>
            </w:r>
          </w:p>
        </w:tc>
        <w:tc>
          <w:tcPr>
            <w:tcW w:w="2592" w:type="dxa"/>
          </w:tcPr>
          <w:p w14:paraId="53CA2555" w14:textId="1EA9C834" w:rsidR="0084320B" w:rsidRPr="0084320B" w:rsidRDefault="0084320B" w:rsidP="0084320B">
            <w:r>
              <w:t xml:space="preserve">*Avoids becoming involved in school/district programs, </w:t>
            </w:r>
            <w:r w:rsidR="6C07BA69">
              <w:t>projects,</w:t>
            </w:r>
            <w:r>
              <w:t xml:space="preserve"> or events</w:t>
            </w:r>
          </w:p>
          <w:p w14:paraId="29871045" w14:textId="77777777" w:rsidR="0084320B" w:rsidRPr="0084320B" w:rsidRDefault="0084320B" w:rsidP="0084320B">
            <w:r w:rsidRPr="0084320B">
              <w:t>*Does not participate in meetings etc. or participates inappropriately</w:t>
            </w:r>
          </w:p>
        </w:tc>
        <w:tc>
          <w:tcPr>
            <w:tcW w:w="2592" w:type="dxa"/>
          </w:tcPr>
          <w:p w14:paraId="4D234006" w14:textId="77777777" w:rsidR="0084320B" w:rsidRPr="0084320B" w:rsidRDefault="0084320B" w:rsidP="0084320B">
            <w:r w:rsidRPr="0084320B">
              <w:t xml:space="preserve">*Participates when specifically asked with </w:t>
            </w:r>
            <w:proofErr w:type="gramStart"/>
            <w:r w:rsidRPr="0084320B">
              <w:t>appropriate</w:t>
            </w:r>
            <w:proofErr w:type="gramEnd"/>
            <w:r w:rsidRPr="0084320B">
              <w:t xml:space="preserve"> level of participation</w:t>
            </w:r>
          </w:p>
          <w:p w14:paraId="72A5F7E1" w14:textId="77777777" w:rsidR="0084320B" w:rsidRPr="0084320B" w:rsidRDefault="0084320B" w:rsidP="0084320B">
            <w:r w:rsidRPr="0084320B">
              <w:t>*Demonstrates little or no desire to participate in outside programs or expand knowledge</w:t>
            </w:r>
          </w:p>
        </w:tc>
        <w:tc>
          <w:tcPr>
            <w:tcW w:w="2592" w:type="dxa"/>
          </w:tcPr>
          <w:p w14:paraId="0072072B" w14:textId="633EC0BF" w:rsidR="0084320B" w:rsidRPr="0084320B" w:rsidRDefault="0084320B" w:rsidP="0084320B">
            <w:r>
              <w:t>*</w:t>
            </w:r>
            <w:proofErr w:type="gramStart"/>
            <w:r>
              <w:t>Participates</w:t>
            </w:r>
            <w:proofErr w:type="gramEnd"/>
            <w:r>
              <w:t xml:space="preserve"> in meetings such as grade level/dept., school-wide </w:t>
            </w:r>
            <w:r w:rsidR="6D8CEE8A">
              <w:t>faculty,</w:t>
            </w:r>
            <w:r>
              <w:t xml:space="preserve"> and interdisciplinary team </w:t>
            </w:r>
          </w:p>
          <w:p w14:paraId="31F42DBA" w14:textId="77777777" w:rsidR="0084320B" w:rsidRPr="0084320B" w:rsidRDefault="0084320B" w:rsidP="0084320B">
            <w:r w:rsidRPr="0084320B">
              <w:t>*Contributes as necessary and appropriate</w:t>
            </w:r>
          </w:p>
          <w:p w14:paraId="01F1A4C3" w14:textId="4D2E864D" w:rsidR="0084320B" w:rsidRPr="0084320B" w:rsidRDefault="0084320B" w:rsidP="0084320B">
            <w:r>
              <w:t>*</w:t>
            </w:r>
            <w:proofErr w:type="gramStart"/>
            <w:r>
              <w:t>Identifies and visits</w:t>
            </w:r>
            <w:proofErr w:type="gramEnd"/>
            <w:r>
              <w:t xml:space="preserve"> at least two programs at varying grade levels that either directly or indirectly affect the school culture, </w:t>
            </w:r>
            <w:r w:rsidR="46E2859B">
              <w:t>e.g.,</w:t>
            </w:r>
            <w:r>
              <w:t xml:space="preserve"> specialty teachers, academic programs other than </w:t>
            </w:r>
            <w:r w:rsidR="0500ACB0">
              <w:t>their own</w:t>
            </w:r>
            <w:r>
              <w:t xml:space="preserve">, etc. </w:t>
            </w:r>
          </w:p>
        </w:tc>
        <w:tc>
          <w:tcPr>
            <w:tcW w:w="2592" w:type="dxa"/>
          </w:tcPr>
          <w:p w14:paraId="41835525" w14:textId="77777777" w:rsidR="0084320B" w:rsidRPr="0084320B" w:rsidRDefault="0084320B" w:rsidP="0084320B">
            <w:r w:rsidRPr="0084320B">
              <w:t>*Meets all expectations for proficient</w:t>
            </w:r>
          </w:p>
          <w:p w14:paraId="6309F7D7" w14:textId="77777777" w:rsidR="0084320B" w:rsidRPr="0084320B" w:rsidRDefault="0084320B" w:rsidP="0084320B">
            <w:r w:rsidRPr="0084320B">
              <w:t>*</w:t>
            </w:r>
            <w:proofErr w:type="gramStart"/>
            <w:r w:rsidRPr="0084320B">
              <w:t>Seeks</w:t>
            </w:r>
            <w:proofErr w:type="gramEnd"/>
            <w:r w:rsidRPr="0084320B">
              <w:t xml:space="preserve"> opportunities to make major contributions to activities outside of </w:t>
            </w:r>
            <w:proofErr w:type="gramStart"/>
            <w:r w:rsidRPr="0084320B">
              <w:t>own</w:t>
            </w:r>
            <w:proofErr w:type="gramEnd"/>
            <w:r w:rsidRPr="0084320B">
              <w:t xml:space="preserve"> classroom or </w:t>
            </w:r>
            <w:proofErr w:type="gramStart"/>
            <w:r w:rsidRPr="0084320B">
              <w:t>creates</w:t>
            </w:r>
            <w:proofErr w:type="gramEnd"/>
            <w:r w:rsidRPr="0084320B">
              <w:t xml:space="preserve"> enrichment activities to be shared with peers and faculty</w:t>
            </w:r>
          </w:p>
          <w:p w14:paraId="4EB517C2" w14:textId="77777777" w:rsidR="0084320B" w:rsidRPr="0084320B" w:rsidRDefault="0084320B" w:rsidP="0084320B">
            <w:r w:rsidRPr="0084320B">
              <w:t>*Uses outside class time to participate in additional programs</w:t>
            </w:r>
          </w:p>
        </w:tc>
      </w:tr>
    </w:tbl>
    <w:p w14:paraId="029BED4C" w14:textId="65AA6E65" w:rsidR="0669B0CD" w:rsidRDefault="0669B0CD">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5409264E" w14:textId="77777777" w:rsidTr="0669B0CD">
        <w:trPr>
          <w:jc w:val="center"/>
        </w:trPr>
        <w:tc>
          <w:tcPr>
            <w:tcW w:w="2067" w:type="dxa"/>
          </w:tcPr>
          <w:p w14:paraId="669C95E0" w14:textId="77777777" w:rsidR="0084320B" w:rsidRPr="0084320B" w:rsidRDefault="0084320B" w:rsidP="0084320B">
            <w:pPr>
              <w:rPr>
                <w:b/>
                <w:bCs/>
                <w:i/>
                <w:iCs/>
              </w:rPr>
            </w:pPr>
            <w:r w:rsidRPr="0084320B">
              <w:rPr>
                <w:b/>
                <w:bCs/>
                <w:i/>
                <w:iCs/>
              </w:rPr>
              <w:lastRenderedPageBreak/>
              <w:t xml:space="preserve">Outcome </w:t>
            </w:r>
          </w:p>
        </w:tc>
        <w:tc>
          <w:tcPr>
            <w:tcW w:w="2068" w:type="dxa"/>
          </w:tcPr>
          <w:p w14:paraId="0CB77489" w14:textId="77777777" w:rsidR="0084320B" w:rsidRPr="0084320B" w:rsidRDefault="0084320B" w:rsidP="0084320B">
            <w:pPr>
              <w:rPr>
                <w:b/>
                <w:bCs/>
                <w:i/>
                <w:iCs/>
              </w:rPr>
            </w:pPr>
            <w:r w:rsidRPr="0084320B">
              <w:rPr>
                <w:b/>
                <w:bCs/>
                <w:i/>
                <w:iCs/>
              </w:rPr>
              <w:t>Level of Performance</w:t>
            </w:r>
          </w:p>
        </w:tc>
        <w:tc>
          <w:tcPr>
            <w:tcW w:w="2068" w:type="dxa"/>
          </w:tcPr>
          <w:p w14:paraId="342D4C27" w14:textId="77777777" w:rsidR="0084320B" w:rsidRPr="0084320B" w:rsidRDefault="0084320B" w:rsidP="0084320B"/>
        </w:tc>
        <w:tc>
          <w:tcPr>
            <w:tcW w:w="2068" w:type="dxa"/>
          </w:tcPr>
          <w:p w14:paraId="3572E399" w14:textId="77777777" w:rsidR="0084320B" w:rsidRPr="0084320B" w:rsidRDefault="0084320B" w:rsidP="0084320B"/>
        </w:tc>
        <w:tc>
          <w:tcPr>
            <w:tcW w:w="2068" w:type="dxa"/>
          </w:tcPr>
          <w:p w14:paraId="6CEB15CE" w14:textId="77777777" w:rsidR="0084320B" w:rsidRPr="0084320B" w:rsidRDefault="0084320B" w:rsidP="0084320B"/>
        </w:tc>
      </w:tr>
      <w:tr w:rsidR="0084320B" w:rsidRPr="0084320B" w14:paraId="2F3FE42F" w14:textId="77777777" w:rsidTr="0669B0CD">
        <w:trPr>
          <w:jc w:val="center"/>
        </w:trPr>
        <w:tc>
          <w:tcPr>
            <w:tcW w:w="2067" w:type="dxa"/>
          </w:tcPr>
          <w:p w14:paraId="66518E39" w14:textId="77777777" w:rsidR="0084320B" w:rsidRPr="0084320B" w:rsidRDefault="0084320B" w:rsidP="0084320B"/>
        </w:tc>
        <w:tc>
          <w:tcPr>
            <w:tcW w:w="2068" w:type="dxa"/>
          </w:tcPr>
          <w:p w14:paraId="3789B3F0" w14:textId="77777777" w:rsidR="0084320B" w:rsidRPr="0084320B" w:rsidRDefault="0084320B" w:rsidP="0084320B">
            <w:pPr>
              <w:rPr>
                <w:b/>
                <w:bCs/>
                <w:i/>
                <w:iCs/>
              </w:rPr>
            </w:pPr>
            <w:r w:rsidRPr="0084320B">
              <w:rPr>
                <w:b/>
                <w:bCs/>
                <w:i/>
                <w:iCs/>
              </w:rPr>
              <w:t>Unsatisfactory (U)</w:t>
            </w:r>
          </w:p>
        </w:tc>
        <w:tc>
          <w:tcPr>
            <w:tcW w:w="2068" w:type="dxa"/>
          </w:tcPr>
          <w:p w14:paraId="2ED89010" w14:textId="77777777" w:rsidR="0084320B" w:rsidRPr="0084320B" w:rsidRDefault="0084320B" w:rsidP="0084320B">
            <w:pPr>
              <w:rPr>
                <w:b/>
                <w:bCs/>
                <w:i/>
                <w:iCs/>
              </w:rPr>
            </w:pPr>
            <w:r w:rsidRPr="0084320B">
              <w:rPr>
                <w:b/>
                <w:bCs/>
                <w:i/>
                <w:iCs/>
              </w:rPr>
              <w:t>Basic (B)</w:t>
            </w:r>
          </w:p>
        </w:tc>
        <w:tc>
          <w:tcPr>
            <w:tcW w:w="2068" w:type="dxa"/>
          </w:tcPr>
          <w:p w14:paraId="0AAE00A1" w14:textId="77777777" w:rsidR="0084320B" w:rsidRPr="0084320B" w:rsidRDefault="0084320B" w:rsidP="0084320B">
            <w:pPr>
              <w:rPr>
                <w:b/>
                <w:bCs/>
                <w:i/>
                <w:iCs/>
              </w:rPr>
            </w:pPr>
            <w:r w:rsidRPr="0084320B">
              <w:rPr>
                <w:b/>
                <w:bCs/>
                <w:i/>
                <w:iCs/>
              </w:rPr>
              <w:t>Proficient (P)</w:t>
            </w:r>
          </w:p>
        </w:tc>
        <w:tc>
          <w:tcPr>
            <w:tcW w:w="2068" w:type="dxa"/>
          </w:tcPr>
          <w:p w14:paraId="624F15CA" w14:textId="77777777" w:rsidR="0084320B" w:rsidRPr="0084320B" w:rsidRDefault="0084320B" w:rsidP="0084320B">
            <w:pPr>
              <w:rPr>
                <w:b/>
                <w:bCs/>
                <w:i/>
                <w:iCs/>
              </w:rPr>
            </w:pPr>
            <w:r w:rsidRPr="0084320B">
              <w:rPr>
                <w:b/>
                <w:bCs/>
                <w:i/>
                <w:iCs/>
              </w:rPr>
              <w:t>Distinguished (D)</w:t>
            </w:r>
          </w:p>
        </w:tc>
      </w:tr>
      <w:tr w:rsidR="0084320B" w:rsidRPr="0084320B" w14:paraId="4AA8661E" w14:textId="77777777" w:rsidTr="0669B0CD">
        <w:trPr>
          <w:trHeight w:val="2879"/>
          <w:jc w:val="center"/>
        </w:trPr>
        <w:tc>
          <w:tcPr>
            <w:tcW w:w="2067" w:type="dxa"/>
          </w:tcPr>
          <w:p w14:paraId="786427F1" w14:textId="255D85D9" w:rsidR="0084320B" w:rsidRPr="0084320B" w:rsidRDefault="0084320B" w:rsidP="0084320B">
            <w:pPr>
              <w:rPr>
                <w:b/>
                <w:bCs/>
              </w:rPr>
            </w:pPr>
            <w:r w:rsidRPr="0084320B">
              <w:rPr>
                <w:b/>
                <w:bCs/>
              </w:rPr>
              <w:t>B.  Demonstrates competence in continuing development as a professional educator</w:t>
            </w:r>
          </w:p>
        </w:tc>
        <w:tc>
          <w:tcPr>
            <w:tcW w:w="2068" w:type="dxa"/>
          </w:tcPr>
          <w:p w14:paraId="7E562833" w14:textId="77777777" w:rsidR="0084320B" w:rsidRPr="0084320B" w:rsidRDefault="0084320B" w:rsidP="0084320B">
            <w:r>
              <w:t xml:space="preserve">*Is not open to </w:t>
            </w:r>
            <w:bookmarkStart w:id="117" w:name="_Int_0tCljFiu"/>
            <w:r>
              <w:t>new ideas</w:t>
            </w:r>
            <w:bookmarkEnd w:id="117"/>
            <w:r>
              <w:t xml:space="preserve"> or programs</w:t>
            </w:r>
          </w:p>
          <w:p w14:paraId="7C4DD587" w14:textId="77777777" w:rsidR="0084320B" w:rsidRPr="0084320B" w:rsidRDefault="0084320B" w:rsidP="0084320B">
            <w:r w:rsidRPr="0084320B">
              <w:t>*Does not accept constructive criticism or suggestions for development as a professional educator</w:t>
            </w:r>
          </w:p>
        </w:tc>
        <w:tc>
          <w:tcPr>
            <w:tcW w:w="2068" w:type="dxa"/>
          </w:tcPr>
          <w:p w14:paraId="3A45E35C" w14:textId="77777777" w:rsidR="0084320B" w:rsidRPr="0084320B" w:rsidRDefault="0084320B" w:rsidP="0084320B">
            <w:r>
              <w:t>*</w:t>
            </w:r>
            <w:proofErr w:type="gramStart"/>
            <w:r>
              <w:t>Is</w:t>
            </w:r>
            <w:proofErr w:type="gramEnd"/>
            <w:r>
              <w:t xml:space="preserve"> open to </w:t>
            </w:r>
            <w:bookmarkStart w:id="118" w:name="_Int_IPOiylzd"/>
            <w:r>
              <w:t>new ideas</w:t>
            </w:r>
            <w:bookmarkEnd w:id="118"/>
            <w:r>
              <w:t xml:space="preserve"> but takes no initiative to develop or become better prepared as a professional</w:t>
            </w:r>
          </w:p>
          <w:p w14:paraId="76A11639" w14:textId="77777777" w:rsidR="0084320B" w:rsidRPr="0084320B" w:rsidRDefault="0084320B" w:rsidP="0084320B">
            <w:r w:rsidRPr="0084320B">
              <w:t>*Attends only required functions</w:t>
            </w:r>
          </w:p>
        </w:tc>
        <w:tc>
          <w:tcPr>
            <w:tcW w:w="2068" w:type="dxa"/>
          </w:tcPr>
          <w:p w14:paraId="1EF4AADA" w14:textId="77777777" w:rsidR="0084320B" w:rsidRPr="0084320B" w:rsidRDefault="0084320B" w:rsidP="0084320B">
            <w:r w:rsidRPr="0084320B">
              <w:t>*Is open to suggestions</w:t>
            </w:r>
          </w:p>
          <w:p w14:paraId="40F3F1C2" w14:textId="77777777" w:rsidR="0084320B" w:rsidRPr="0084320B" w:rsidRDefault="0084320B" w:rsidP="0084320B">
            <w:r w:rsidRPr="0084320B">
              <w:t>*Seeks guidance to continue developing as a professional educator</w:t>
            </w:r>
          </w:p>
          <w:p w14:paraId="2221B8D4" w14:textId="77777777" w:rsidR="0084320B" w:rsidRPr="0084320B" w:rsidRDefault="0084320B" w:rsidP="0084320B">
            <w:r w:rsidRPr="0084320B">
              <w:t>*Attends in-service workshops, conferences etc. that will provide additional development as an educator</w:t>
            </w:r>
          </w:p>
        </w:tc>
        <w:tc>
          <w:tcPr>
            <w:tcW w:w="2068" w:type="dxa"/>
          </w:tcPr>
          <w:p w14:paraId="41DA1462" w14:textId="77777777" w:rsidR="0084320B" w:rsidRPr="0084320B" w:rsidRDefault="0084320B" w:rsidP="0084320B">
            <w:r w:rsidRPr="0084320B">
              <w:t>*Meets all expectations for proficient</w:t>
            </w:r>
          </w:p>
          <w:p w14:paraId="5408E507" w14:textId="77777777" w:rsidR="0084320B" w:rsidRPr="0084320B" w:rsidRDefault="0084320B" w:rsidP="0084320B">
            <w:r w:rsidRPr="0084320B">
              <w:t>*Reflects on areas to develop as a professional</w:t>
            </w:r>
          </w:p>
          <w:p w14:paraId="77C17E57" w14:textId="77777777" w:rsidR="0084320B" w:rsidRPr="0084320B" w:rsidRDefault="0084320B" w:rsidP="0084320B">
            <w:r w:rsidRPr="0084320B">
              <w:t xml:space="preserve">*Actively seeks outside activities that will help growth </w:t>
            </w:r>
          </w:p>
          <w:p w14:paraId="26669538" w14:textId="77777777" w:rsidR="0084320B" w:rsidRPr="0084320B" w:rsidRDefault="0084320B" w:rsidP="0084320B">
            <w:r w:rsidRPr="0084320B">
              <w:t>*Demonstrates leadership qualities by offering to share information in professional settings</w:t>
            </w:r>
          </w:p>
          <w:p w14:paraId="538864C0" w14:textId="77777777" w:rsidR="0084320B" w:rsidRPr="0084320B" w:rsidRDefault="0084320B" w:rsidP="0084320B">
            <w:r w:rsidRPr="0084320B">
              <w:t>*Interacts and participates during in-services</w:t>
            </w:r>
          </w:p>
        </w:tc>
      </w:tr>
    </w:tbl>
    <w:p w14:paraId="64ADCF6F" w14:textId="277C88F5" w:rsidR="00E17F4B" w:rsidRDefault="00E17F4B" w:rsidP="0084320B">
      <w:pPr>
        <w:rPr>
          <w:b/>
          <w:bCs/>
        </w:rPr>
      </w:pPr>
    </w:p>
    <w:sectPr w:rsidR="00E17F4B" w:rsidSect="002E749D">
      <w:headerReference w:type="default" r:id="rId46"/>
      <w:pgSz w:w="15840" w:h="12240" w:orient="landscape"/>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FE26" w14:textId="77777777" w:rsidR="00055F1D" w:rsidRDefault="00055F1D" w:rsidP="00942F0B">
      <w:pPr>
        <w:spacing w:line="240" w:lineRule="auto"/>
      </w:pPr>
      <w:r>
        <w:separator/>
      </w:r>
    </w:p>
  </w:endnote>
  <w:endnote w:type="continuationSeparator" w:id="0">
    <w:p w14:paraId="216FC001" w14:textId="77777777" w:rsidR="00055F1D" w:rsidRDefault="00055F1D" w:rsidP="00942F0B">
      <w:pPr>
        <w:spacing w:line="240" w:lineRule="auto"/>
      </w:pPr>
      <w:r>
        <w:continuationSeparator/>
      </w:r>
    </w:p>
  </w:endnote>
  <w:endnote w:type="continuationNotice" w:id="1">
    <w:p w14:paraId="5A2F4BE5" w14:textId="77777777" w:rsidR="00055F1D" w:rsidRDefault="00055F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51859"/>
      <w:docPartObj>
        <w:docPartGallery w:val="Page Numbers (Bottom of Page)"/>
        <w:docPartUnique/>
      </w:docPartObj>
    </w:sdtPr>
    <w:sdtEndPr>
      <w:rPr>
        <w:rFonts w:ascii="Georgia" w:hAnsi="Georgia"/>
        <w:noProof/>
      </w:rPr>
    </w:sdtEndPr>
    <w:sdtContent>
      <w:p w14:paraId="0FD4FD25" w14:textId="5FA30920" w:rsidR="00220978" w:rsidRPr="003B685C" w:rsidRDefault="00220978">
        <w:pPr>
          <w:pStyle w:val="Footer"/>
          <w:jc w:val="center"/>
          <w:rPr>
            <w:rFonts w:ascii="Georgia" w:hAnsi="Georgia"/>
          </w:rPr>
        </w:pPr>
        <w:r w:rsidRPr="003B685C">
          <w:rPr>
            <w:rFonts w:ascii="Georgia" w:hAnsi="Georgia"/>
          </w:rPr>
          <w:fldChar w:fldCharType="begin"/>
        </w:r>
        <w:r w:rsidRPr="003B685C">
          <w:rPr>
            <w:rFonts w:ascii="Georgia" w:hAnsi="Georgia"/>
          </w:rPr>
          <w:instrText xml:space="preserve"> PAGE   \* MERGEFORMAT </w:instrText>
        </w:r>
        <w:r w:rsidRPr="003B685C">
          <w:rPr>
            <w:rFonts w:ascii="Georgia" w:hAnsi="Georgia"/>
          </w:rPr>
          <w:fldChar w:fldCharType="separate"/>
        </w:r>
        <w:r w:rsidR="00B52CCF">
          <w:rPr>
            <w:rFonts w:ascii="Georgia" w:hAnsi="Georgia"/>
            <w:noProof/>
          </w:rPr>
          <w:t>22</w:t>
        </w:r>
        <w:r w:rsidRPr="003B685C">
          <w:rPr>
            <w:rFonts w:ascii="Georgia" w:hAnsi="Georgia"/>
            <w:noProof/>
          </w:rPr>
          <w:fldChar w:fldCharType="end"/>
        </w:r>
      </w:p>
    </w:sdtContent>
  </w:sdt>
  <w:p w14:paraId="63966B72" w14:textId="77777777" w:rsidR="00220978" w:rsidRDefault="0022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CE51" w14:textId="77777777" w:rsidR="00055F1D" w:rsidRDefault="00055F1D" w:rsidP="00942F0B">
      <w:pPr>
        <w:spacing w:line="240" w:lineRule="auto"/>
      </w:pPr>
      <w:r>
        <w:separator/>
      </w:r>
    </w:p>
  </w:footnote>
  <w:footnote w:type="continuationSeparator" w:id="0">
    <w:p w14:paraId="4C2813FF" w14:textId="77777777" w:rsidR="00055F1D" w:rsidRDefault="00055F1D" w:rsidP="00942F0B">
      <w:pPr>
        <w:spacing w:line="240" w:lineRule="auto"/>
      </w:pPr>
      <w:r>
        <w:continuationSeparator/>
      </w:r>
    </w:p>
  </w:footnote>
  <w:footnote w:type="continuationNotice" w:id="1">
    <w:p w14:paraId="1F6196CE" w14:textId="77777777" w:rsidR="00055F1D" w:rsidRDefault="00055F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20978" w14:paraId="0D6343BA" w14:textId="77777777" w:rsidTr="0DD04DCC">
      <w:tc>
        <w:tcPr>
          <w:tcW w:w="3120" w:type="dxa"/>
        </w:tcPr>
        <w:p w14:paraId="0D232AA4" w14:textId="727501E4" w:rsidR="00220978" w:rsidRDefault="00220978" w:rsidP="0DD04DCC">
          <w:pPr>
            <w:pStyle w:val="Header"/>
            <w:ind w:left="-115"/>
          </w:pPr>
        </w:p>
      </w:tc>
      <w:tc>
        <w:tcPr>
          <w:tcW w:w="3120" w:type="dxa"/>
        </w:tcPr>
        <w:p w14:paraId="6FD1CB6D" w14:textId="2039E5CA" w:rsidR="00220978" w:rsidRDefault="00220978" w:rsidP="0DD04DCC">
          <w:pPr>
            <w:pStyle w:val="Header"/>
            <w:jc w:val="center"/>
          </w:pPr>
        </w:p>
      </w:tc>
      <w:tc>
        <w:tcPr>
          <w:tcW w:w="3120" w:type="dxa"/>
        </w:tcPr>
        <w:p w14:paraId="08F1F5E6" w14:textId="6561E76F" w:rsidR="00220978" w:rsidRDefault="00220978" w:rsidP="0DD04DCC">
          <w:pPr>
            <w:pStyle w:val="Header"/>
            <w:ind w:right="-115"/>
            <w:jc w:val="right"/>
          </w:pPr>
        </w:p>
      </w:tc>
    </w:tr>
  </w:tbl>
  <w:p w14:paraId="30E144EF" w14:textId="23CEE164" w:rsidR="00220978" w:rsidRDefault="00220978" w:rsidP="0DD0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5A41C6BE" w14:textId="77777777" w:rsidTr="0DD04DCC">
      <w:tc>
        <w:tcPr>
          <w:tcW w:w="4320" w:type="dxa"/>
        </w:tcPr>
        <w:p w14:paraId="66376636" w14:textId="6922A3AA" w:rsidR="00220978" w:rsidRDefault="00220978" w:rsidP="0DD04DCC">
          <w:pPr>
            <w:pStyle w:val="Header"/>
            <w:ind w:left="-115"/>
          </w:pPr>
        </w:p>
      </w:tc>
      <w:tc>
        <w:tcPr>
          <w:tcW w:w="4320" w:type="dxa"/>
        </w:tcPr>
        <w:p w14:paraId="098CF7CC" w14:textId="620CA8DE" w:rsidR="00220978" w:rsidRDefault="00220978" w:rsidP="0DD04DCC">
          <w:pPr>
            <w:pStyle w:val="Header"/>
            <w:jc w:val="center"/>
          </w:pPr>
        </w:p>
      </w:tc>
      <w:tc>
        <w:tcPr>
          <w:tcW w:w="4320" w:type="dxa"/>
        </w:tcPr>
        <w:p w14:paraId="7FEC19A0" w14:textId="3FA2211B" w:rsidR="00220978" w:rsidRDefault="00220978" w:rsidP="0DD04DCC">
          <w:pPr>
            <w:pStyle w:val="Header"/>
            <w:ind w:right="-115"/>
            <w:jc w:val="right"/>
          </w:pPr>
        </w:p>
      </w:tc>
    </w:tr>
  </w:tbl>
  <w:p w14:paraId="27EE26D5" w14:textId="09C9DDB9" w:rsidR="00220978" w:rsidRDefault="00220978" w:rsidP="0DD04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68ED3790" w14:textId="77777777" w:rsidTr="0DD04DCC">
      <w:tc>
        <w:tcPr>
          <w:tcW w:w="4320" w:type="dxa"/>
        </w:tcPr>
        <w:p w14:paraId="3B130EF5" w14:textId="1E09779C" w:rsidR="00220978" w:rsidRDefault="00220978" w:rsidP="0DD04DCC">
          <w:pPr>
            <w:pStyle w:val="Header"/>
            <w:ind w:left="-115"/>
          </w:pPr>
        </w:p>
      </w:tc>
      <w:tc>
        <w:tcPr>
          <w:tcW w:w="4320" w:type="dxa"/>
        </w:tcPr>
        <w:p w14:paraId="0DCF3BDC" w14:textId="51BACC44" w:rsidR="00220978" w:rsidRDefault="00220978" w:rsidP="0DD04DCC">
          <w:pPr>
            <w:pStyle w:val="Header"/>
            <w:jc w:val="center"/>
          </w:pPr>
        </w:p>
      </w:tc>
      <w:tc>
        <w:tcPr>
          <w:tcW w:w="4320" w:type="dxa"/>
        </w:tcPr>
        <w:p w14:paraId="67AA7EB4" w14:textId="23299F52" w:rsidR="00220978" w:rsidRDefault="00220978" w:rsidP="0DD04DCC">
          <w:pPr>
            <w:pStyle w:val="Header"/>
            <w:ind w:right="-115"/>
            <w:jc w:val="right"/>
          </w:pPr>
        </w:p>
      </w:tc>
    </w:tr>
  </w:tbl>
  <w:p w14:paraId="1609F7BA" w14:textId="7758E011" w:rsidR="00220978" w:rsidRDefault="00220978" w:rsidP="0DD04DCC">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2bvss17j">
      <int2:state int2:value="Rejected" int2:type="LegacyProofing"/>
    </int2:textHash>
    <int2:textHash int2:hashCode="/ikLy0SZLe9c10" int2:id="Jj8AmhyP">
      <int2:state int2:value="Rejected" int2:type="AugLoop_Text_Critique"/>
    </int2:textHash>
    <int2:textHash int2:hashCode="7YRxGfpk5Be8NT" int2:id="KlMVr6GN">
      <int2:state int2:value="Rejected" int2:type="AugLoop_Text_Critique"/>
    </int2:textHash>
    <int2:textHash int2:hashCode="10E9HQmdNu04WF" int2:id="OfTpvtnV">
      <int2:state int2:value="Rejected" int2:type="AugLoop_Text_Critique"/>
    </int2:textHash>
    <int2:textHash int2:hashCode="yVJZdU1jhi2RB4" int2:id="TzSyk5e1">
      <int2:state int2:value="Rejected" int2:type="AugLoop_Text_Critique"/>
    </int2:textHash>
    <int2:textHash int2:hashCode="jCtEaBLgF5i0QA" int2:id="YIZmREnn">
      <int2:state int2:value="Rejected" int2:type="AugLoop_Text_Critique"/>
    </int2:textHash>
    <int2:textHash int2:hashCode="FKkIz+eg8TpDCt" int2:id="auhBzzUd">
      <int2:state int2:value="Rejected" int2:type="AugLoop_Text_Critique"/>
    </int2:textHash>
    <int2:textHash int2:hashCode="W1NGbeabk7UEDX" int2:id="bHimC4IQ">
      <int2:state int2:value="Rejected" int2:type="AugLoop_Text_Critique"/>
    </int2:textHash>
    <int2:textHash int2:hashCode="mnJ+LHxjCKOnqa" int2:id="chNjKjvt">
      <int2:state int2:value="Rejected" int2:type="AugLoop_Text_Critique"/>
    </int2:textHash>
    <int2:textHash int2:hashCode="bc9QKqioO7PlVE" int2:id="gWnxEPRW">
      <int2:state int2:value="Rejected" int2:type="AugLoop_Text_Critique"/>
    </int2:textHash>
    <int2:textHash int2:hashCode="aytau+jeyrwOGv" int2:id="h1yHaVEs">
      <int2:state int2:value="Rejected" int2:type="AugLoop_Text_Critique"/>
    </int2:textHash>
    <int2:textHash int2:hashCode="BY3apx3jkD77Y4" int2:id="hn98Un4U">
      <int2:state int2:value="Rejected" int2:type="AugLoop_Text_Critique"/>
    </int2:textHash>
    <int2:textHash int2:hashCode="8wqdSaZCFOF74h" int2:id="kM21zAwU">
      <int2:state int2:value="Rejected" int2:type="AugLoop_Text_Critique"/>
    </int2:textHash>
    <int2:textHash int2:hashCode="pchK963h8uusgv" int2:id="ne8RBC5H">
      <int2:state int2:value="Rejected" int2:type="AugLoop_Text_Critique"/>
      <int2:state int2:value="Rejected" int2:type="LegacyProofing"/>
    </int2:textHash>
    <int2:textHash int2:hashCode="RIgNyi1H1OXmut" int2:id="nigyoS6E">
      <int2:state int2:value="Rejected" int2:type="AugLoop_Text_Critique"/>
    </int2:textHash>
    <int2:textHash int2:hashCode="LojO2vjLIXNCUh" int2:id="pGvTyzdy">
      <int2:state int2:value="Rejected" int2:type="AugLoop_Text_Critique"/>
    </int2:textHash>
    <int2:textHash int2:hashCode="M3PsGe8fcjPaCv" int2:id="qScfCFq7">
      <int2:state int2:value="Rejected" int2:type="AugLoop_Text_Critique"/>
    </int2:textHash>
    <int2:textHash int2:hashCode="2zo/W7gBxPEMXS" int2:id="u7FJOKjW">
      <int2:state int2:value="Rejected" int2:type="LegacyProofing"/>
    </int2:textHash>
    <int2:textHash int2:hashCode="B1vxRr+60eCn7n" int2:id="vGyci5iB">
      <int2:state int2:value="Rejected" int2:type="AugLoop_Text_Critique"/>
    </int2:textHash>
    <int2:bookmark int2:bookmarkName="_Int_yxN9bLEn" int2:invalidationBookmarkName="" int2:hashCode="nKJPElxRqKz+uV" int2:id="0JkSUClM">
      <int2:state int2:value="Rejected" int2:type="AugLoop_Text_Critique"/>
    </int2:bookmark>
    <int2:bookmark int2:bookmarkName="_Int_mAnIB50q" int2:invalidationBookmarkName="" int2:hashCode="qUG7lfXtsKmXNE" int2:id="0Kgap6np">
      <int2:state int2:value="Rejected" int2:type="AugLoop_Text_Critique"/>
    </int2:bookmark>
    <int2:bookmark int2:bookmarkName="_Int_PnGIpikj" int2:invalidationBookmarkName="" int2:hashCode="iNl5uW/0qOHYSZ" int2:id="2gvWSf6a">
      <int2:state int2:value="Rejected" int2:type="AugLoop_Text_Critique"/>
    </int2:bookmark>
    <int2:bookmark int2:bookmarkName="_Int_OnGtPKny" int2:invalidationBookmarkName="" int2:hashCode="k8OstkLCFYHIvI" int2:id="3KJma791">
      <int2:state int2:value="Rejected" int2:type="AugLoop_Text_Critique"/>
    </int2:bookmark>
    <int2:bookmark int2:bookmarkName="_Int_y5jkSjxd" int2:invalidationBookmarkName="" int2:hashCode="Nf6+26KGIme8uQ" int2:id="4wW6A0Ic">
      <int2:state int2:value="Rejected" int2:type="AugLoop_Text_Critique"/>
    </int2:bookmark>
    <int2:bookmark int2:bookmarkName="_Int_192XWTex" int2:invalidationBookmarkName="" int2:hashCode="pTfhtXw/BH+2sg" int2:id="52oQ5x61">
      <int2:state int2:value="Rejected" int2:type="AugLoop_Text_Critique"/>
    </int2:bookmark>
    <int2:bookmark int2:bookmarkName="_Int_JxdXFySu" int2:invalidationBookmarkName="" int2:hashCode="iLEcw35DY6PPA8" int2:id="5zM92W7T">
      <int2:state int2:value="Rejected" int2:type="AugLoop_Text_Critique"/>
    </int2:bookmark>
    <int2:bookmark int2:bookmarkName="_Int_hefGciA0" int2:invalidationBookmarkName="" int2:hashCode="YqqI4Vi4b11W3T" int2:id="6TmHbNr1">
      <int2:state int2:value="Rejected" int2:type="AugLoop_Text_Critique"/>
    </int2:bookmark>
    <int2:bookmark int2:bookmarkName="_Int_7JwhYLUO" int2:invalidationBookmarkName="" int2:hashCode="Iml5JC7IYryYZZ" int2:id="9FhepCBT">
      <int2:state int2:value="Rejected" int2:type="AugLoop_Text_Critique"/>
    </int2:bookmark>
    <int2:bookmark int2:bookmarkName="_Int_0tCljFiu" int2:invalidationBookmarkName="" int2:hashCode="YqqI4Vi4b11W3T" int2:id="AVYdJoID">
      <int2:state int2:value="Rejected" int2:type="AugLoop_Text_Critique"/>
    </int2:bookmark>
    <int2:bookmark int2:bookmarkName="_Int_IzRZ1bGC" int2:invalidationBookmarkName="" int2:hashCode="tLMktb3x8DLsbq" int2:id="AW8Nf0cK">
      <int2:state int2:value="Rejected" int2:type="AugLoop_Text_Critique"/>
    </int2:bookmark>
    <int2:bookmark int2:bookmarkName="_Int_u8FdlAir" int2:invalidationBookmarkName="" int2:hashCode="I2Zx/MpMLRBz9t" int2:id="DWWjtMA6">
      <int2:state int2:value="Rejected" int2:type="AugLoop_Text_Critique"/>
    </int2:bookmark>
    <int2:bookmark int2:bookmarkName="_Int_j2N5RIxl" int2:invalidationBookmarkName="" int2:hashCode="LIQjk6XGEq4I2p" int2:id="EFcY1guK">
      <int2:state int2:value="Rejected" int2:type="AugLoop_Text_Critique"/>
    </int2:bookmark>
    <int2:bookmark int2:bookmarkName="_Int_NcIbQOvi" int2:invalidationBookmarkName="" int2:hashCode="+9Q+AU0sJjyW73" int2:id="EHNyEI2s">
      <int2:state int2:value="Rejected" int2:type="AugLoop_Text_Critique"/>
    </int2:bookmark>
    <int2:bookmark int2:bookmarkName="_Int_9VGJJJsV" int2:invalidationBookmarkName="" int2:hashCode="B3r/4M8+oEY+Rz" int2:id="FNAQERs9">
      <int2:state int2:value="Rejected" int2:type="AugLoop_Text_Critique"/>
    </int2:bookmark>
    <int2:bookmark int2:bookmarkName="_Int_QQR2LoqV" int2:invalidationBookmarkName="" int2:hashCode="Iygn6gxmr7bzo6" int2:id="IQS15n4u">
      <int2:state int2:value="Rejected" int2:type="AugLoop_Text_Critique"/>
    </int2:bookmark>
    <int2:bookmark int2:bookmarkName="_Int_da8b7tDK" int2:invalidationBookmarkName="" int2:hashCode="+zDArxLJSL7cmL" int2:id="LU8abGhq">
      <int2:state int2:value="Rejected" int2:type="AugLoop_Text_Critique"/>
    </int2:bookmark>
    <int2:bookmark int2:bookmarkName="_Int_Ha3IgTA7" int2:invalidationBookmarkName="" int2:hashCode="GF6nKHbRk91a1F" int2:id="P9rDgZ1x">
      <int2:state int2:value="Rejected" int2:type="AugLoop_Text_Critique"/>
    </int2:bookmark>
    <int2:bookmark int2:bookmarkName="_Int_ic1R6gAs" int2:invalidationBookmarkName="" int2:hashCode="VTk4FRr24woOic" int2:id="QLkl0euy">
      <int2:state int2:value="Rejected" int2:type="AugLoop_Text_Critique"/>
    </int2:bookmark>
    <int2:bookmark int2:bookmarkName="_Int_IPOiylzd" int2:invalidationBookmarkName="" int2:hashCode="YqqI4Vi4b11W3T" int2:id="S62Xa62E">
      <int2:state int2:value="Rejected" int2:type="AugLoop_Text_Critique"/>
    </int2:bookmark>
    <int2:bookmark int2:bookmarkName="_Int_mhipWlMb" int2:invalidationBookmarkName="" int2:hashCode="u+Ua9BaWjOraij" int2:id="V5mc7WSa">
      <int2:state int2:value="Rejected" int2:type="AugLoop_Text_Critique"/>
    </int2:bookmark>
    <int2:bookmark int2:bookmarkName="_Int_YiUgR7hU" int2:invalidationBookmarkName="" int2:hashCode="AuqK3OgoDwy5ua" int2:id="VaHaYY6C">
      <int2:state int2:value="Rejected" int2:type="AugLoop_Text_Critique"/>
    </int2:bookmark>
    <int2:bookmark int2:bookmarkName="_Int_S6pehQuU" int2:invalidationBookmarkName="" int2:hashCode="LIQjk6XGEq4I2p" int2:id="XXdjmV5X">
      <int2:state int2:value="Rejected" int2:type="AugLoop_Text_Critique"/>
    </int2:bookmark>
    <int2:bookmark int2:bookmarkName="_Int_5C9BPEA5" int2:invalidationBookmarkName="" int2:hashCode="GcbHflO3eVHufA" int2:id="ZlQD9K7W">
      <int2:state int2:value="Rejected" int2:type="AugLoop_Text_Critique"/>
    </int2:bookmark>
    <int2:bookmark int2:bookmarkName="_Int_D9s8B08t" int2:invalidationBookmarkName="" int2:hashCode="Ic7ZxlFmKyFIb/" int2:id="assv10km">
      <int2:state int2:value="Rejected" int2:type="AugLoop_Text_Critique"/>
    </int2:bookmark>
    <int2:bookmark int2:bookmarkName="_Int_LhRF74wx" int2:invalidationBookmarkName="" int2:hashCode="IEA2oe9uc2DlNj" int2:id="doaAL7Xv">
      <int2:state int2:value="Rejected" int2:type="AugLoop_Text_Critique"/>
    </int2:bookmark>
    <int2:bookmark int2:bookmarkName="_Int_S544Z0Sc" int2:invalidationBookmarkName="" int2:hashCode="E2MNI2hVqRKbbA" int2:id="eYQMVT1L">
      <int2:state int2:value="Rejected" int2:type="AugLoop_Text_Critique"/>
    </int2:bookmark>
    <int2:bookmark int2:bookmarkName="_Int_jiVZqONQ" int2:invalidationBookmarkName="" int2:hashCode="SKITtj15AIKpni" int2:id="fEuvrY14">
      <int2:state int2:value="Rejected" int2:type="AugLoop_Text_Critique"/>
    </int2:bookmark>
    <int2:bookmark int2:bookmarkName="_Int_wrfhPi48" int2:invalidationBookmarkName="" int2:hashCode="2cNzLt2xdpSh3i" int2:id="fQUC7xC5">
      <int2:state int2:value="Rejected" int2:type="AugLoop_Text_Critique"/>
    </int2:bookmark>
    <int2:bookmark int2:bookmarkName="_Int_sRdi3Qiy" int2:invalidationBookmarkName="" int2:hashCode="EwcH4FIhM1SZFy" int2:id="ft3mCc1R">
      <int2:state int2:value="Rejected" int2:type="AugLoop_Text_Critique"/>
    </int2:bookmark>
    <int2:bookmark int2:bookmarkName="_Int_wODwWWAx" int2:invalidationBookmarkName="" int2:hashCode="EwcH4FIhM1SZFy" int2:id="fzfN3VJX">
      <int2:state int2:value="Rejected" int2:type="AugLoop_Text_Critique"/>
    </int2:bookmark>
    <int2:bookmark int2:bookmarkName="_Int_uF6LlD1i" int2:invalidationBookmarkName="" int2:hashCode="EwcH4FIhM1SZFy" int2:id="g4eAwANq">
      <int2:state int2:value="Rejected" int2:type="AugLoop_Text_Critique"/>
    </int2:bookmark>
    <int2:bookmark int2:bookmarkName="_Int_xDYig60b" int2:invalidationBookmarkName="" int2:hashCode="UNqaoAqWr34NdX" int2:id="hBAvJMun">
      <int2:state int2:value="Rejected" int2:type="AugLoop_Text_Critique"/>
    </int2:bookmark>
    <int2:bookmark int2:bookmarkName="_Int_SPaN61Pf" int2:invalidationBookmarkName="" int2:hashCode="G8UhEXyEqchYlp" int2:id="hW6NInQX">
      <int2:state int2:value="Rejected" int2:type="AugLoop_Text_Critique"/>
    </int2:bookmark>
    <int2:bookmark int2:bookmarkName="_Int_bexRo3j1" int2:invalidationBookmarkName="" int2:hashCode="uB/+4qn1FINT/S" int2:id="kfn96qmA">
      <int2:state int2:value="Rejected" int2:type="AugLoop_Text_Critique"/>
    </int2:bookmark>
    <int2:bookmark int2:bookmarkName="_Int_Q0ON3izu" int2:invalidationBookmarkName="" int2:hashCode="IR3l66inaaqgea" int2:id="mO1H2mkI">
      <int2:state int2:value="Rejected" int2:type="AugLoop_Text_Critique"/>
    </int2:bookmark>
    <int2:bookmark int2:bookmarkName="_Int_BNxw18lA" int2:invalidationBookmarkName="" int2:hashCode="SPW0sFXDTAtd5h" int2:id="mtv6mPNC">
      <int2:state int2:value="Rejected" int2:type="AugLoop_Text_Critique"/>
    </int2:bookmark>
    <int2:bookmark int2:bookmarkName="_Int_87M8IxDZ" int2:invalidationBookmarkName="" int2:hashCode="5XBN4MI+aumbNR" int2:id="n1wbfEO6">
      <int2:state int2:value="Rejected" int2:type="AugLoop_Text_Critique"/>
    </int2:bookmark>
    <int2:bookmark int2:bookmarkName="_Int_nBTx1fg0" int2:invalidationBookmarkName="" int2:hashCode="EwcH4FIhM1SZFy" int2:id="qI7HAqTK">
      <int2:state int2:value="Rejected" int2:type="AugLoop_Text_Critique"/>
    </int2:bookmark>
    <int2:bookmark int2:bookmarkName="_Int_q85eBjf6" int2:invalidationBookmarkName="" int2:hashCode="A6xl3/hS0kMjgn" int2:id="rBTWym9K">
      <int2:state int2:value="Rejected" int2:type="AugLoop_Text_Critique"/>
    </int2:bookmark>
    <int2:bookmark int2:bookmarkName="_Int_8IiNMwnN" int2:invalidationBookmarkName="" int2:hashCode="k5zV3qHuJkY072" int2:id="unyMh8AG">
      <int2:state int2:value="Rejected" int2:type="AugLoop_Text_Critique"/>
    </int2:bookmark>
    <int2:bookmark int2:bookmarkName="_Int_tpVTnXux" int2:invalidationBookmarkName="" int2:hashCode="J+kN+lfDWKz69H" int2:id="v5zi27XM">
      <int2:state int2:value="Rejected" int2:type="AugLoop_Text_Critique"/>
    </int2:bookmark>
    <int2:bookmark int2:bookmarkName="_Int_jKvzBXxk" int2:invalidationBookmarkName="" int2:hashCode="fUJ4qHWQD/1/Yh" int2:id="xTwqLRs7">
      <int2:state int2:value="Rejected" int2:type="AugLoop_Text_Critique"/>
    </int2:bookmark>
    <int2:bookmark int2:bookmarkName="_Int_JdVo9D0g" int2:invalidationBookmarkName="" int2:hashCode="Xsnww9aQQK/jqv" int2:id="y3fRTpDE">
      <int2:state int2:value="Rejected" int2:type="AugLoop_Text_Critique"/>
    </int2:bookmark>
    <int2:bookmark int2:bookmarkName="_Int_Pfob7b6m" int2:invalidationBookmarkName="" int2:hashCode="XT6bkHYO4Nx52v" int2:id="zHSmuYQ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5A2"/>
    <w:multiLevelType w:val="hybridMultilevel"/>
    <w:tmpl w:val="3D92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2750"/>
    <w:multiLevelType w:val="hybridMultilevel"/>
    <w:tmpl w:val="B956BFB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91E42"/>
    <w:multiLevelType w:val="hybridMultilevel"/>
    <w:tmpl w:val="154C7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AECFB"/>
    <w:multiLevelType w:val="hybridMultilevel"/>
    <w:tmpl w:val="A762D2CA"/>
    <w:lvl w:ilvl="0" w:tplc="44EEACE0">
      <w:start w:val="1"/>
      <w:numFmt w:val="bullet"/>
      <w:lvlText w:val=""/>
      <w:lvlJc w:val="left"/>
      <w:pPr>
        <w:ind w:left="720" w:hanging="360"/>
      </w:pPr>
      <w:rPr>
        <w:rFonts w:ascii="Symbol" w:hAnsi="Symbol" w:hint="default"/>
      </w:rPr>
    </w:lvl>
    <w:lvl w:ilvl="1" w:tplc="C2629FCC">
      <w:start w:val="1"/>
      <w:numFmt w:val="bullet"/>
      <w:lvlText w:val="o"/>
      <w:lvlJc w:val="left"/>
      <w:pPr>
        <w:ind w:left="1440" w:hanging="360"/>
      </w:pPr>
      <w:rPr>
        <w:rFonts w:ascii="Courier New" w:hAnsi="Courier New" w:hint="default"/>
      </w:rPr>
    </w:lvl>
    <w:lvl w:ilvl="2" w:tplc="0630DB06">
      <w:start w:val="1"/>
      <w:numFmt w:val="bullet"/>
      <w:lvlText w:val=""/>
      <w:lvlJc w:val="left"/>
      <w:pPr>
        <w:ind w:left="2160" w:hanging="360"/>
      </w:pPr>
      <w:rPr>
        <w:rFonts w:ascii="Wingdings" w:hAnsi="Wingdings" w:hint="default"/>
      </w:rPr>
    </w:lvl>
    <w:lvl w:ilvl="3" w:tplc="1740796A">
      <w:start w:val="1"/>
      <w:numFmt w:val="bullet"/>
      <w:lvlText w:val=""/>
      <w:lvlJc w:val="left"/>
      <w:pPr>
        <w:ind w:left="2880" w:hanging="360"/>
      </w:pPr>
      <w:rPr>
        <w:rFonts w:ascii="Symbol" w:hAnsi="Symbol" w:hint="default"/>
      </w:rPr>
    </w:lvl>
    <w:lvl w:ilvl="4" w:tplc="3D789C92">
      <w:start w:val="1"/>
      <w:numFmt w:val="bullet"/>
      <w:lvlText w:val="o"/>
      <w:lvlJc w:val="left"/>
      <w:pPr>
        <w:ind w:left="3600" w:hanging="360"/>
      </w:pPr>
      <w:rPr>
        <w:rFonts w:ascii="Courier New" w:hAnsi="Courier New" w:hint="default"/>
      </w:rPr>
    </w:lvl>
    <w:lvl w:ilvl="5" w:tplc="3AB6A792">
      <w:start w:val="1"/>
      <w:numFmt w:val="bullet"/>
      <w:lvlText w:val=""/>
      <w:lvlJc w:val="left"/>
      <w:pPr>
        <w:ind w:left="4320" w:hanging="360"/>
      </w:pPr>
      <w:rPr>
        <w:rFonts w:ascii="Wingdings" w:hAnsi="Wingdings" w:hint="default"/>
      </w:rPr>
    </w:lvl>
    <w:lvl w:ilvl="6" w:tplc="269444F0">
      <w:start w:val="1"/>
      <w:numFmt w:val="bullet"/>
      <w:lvlText w:val=""/>
      <w:lvlJc w:val="left"/>
      <w:pPr>
        <w:ind w:left="5040" w:hanging="360"/>
      </w:pPr>
      <w:rPr>
        <w:rFonts w:ascii="Symbol" w:hAnsi="Symbol" w:hint="default"/>
      </w:rPr>
    </w:lvl>
    <w:lvl w:ilvl="7" w:tplc="3A820C4E">
      <w:start w:val="1"/>
      <w:numFmt w:val="bullet"/>
      <w:lvlText w:val="o"/>
      <w:lvlJc w:val="left"/>
      <w:pPr>
        <w:ind w:left="5760" w:hanging="360"/>
      </w:pPr>
      <w:rPr>
        <w:rFonts w:ascii="Courier New" w:hAnsi="Courier New" w:hint="default"/>
      </w:rPr>
    </w:lvl>
    <w:lvl w:ilvl="8" w:tplc="540E1BA0">
      <w:start w:val="1"/>
      <w:numFmt w:val="bullet"/>
      <w:lvlText w:val=""/>
      <w:lvlJc w:val="left"/>
      <w:pPr>
        <w:ind w:left="6480" w:hanging="360"/>
      </w:pPr>
      <w:rPr>
        <w:rFonts w:ascii="Wingdings" w:hAnsi="Wingdings" w:hint="default"/>
      </w:rPr>
    </w:lvl>
  </w:abstractNum>
  <w:abstractNum w:abstractNumId="4" w15:restartNumberingAfterBreak="0">
    <w:nsid w:val="099D6C4B"/>
    <w:multiLevelType w:val="hybridMultilevel"/>
    <w:tmpl w:val="97C4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8084C"/>
    <w:multiLevelType w:val="hybridMultilevel"/>
    <w:tmpl w:val="1CC4E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468"/>
    <w:multiLevelType w:val="hybridMultilevel"/>
    <w:tmpl w:val="AA6EE226"/>
    <w:lvl w:ilvl="0" w:tplc="910AD7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438E1"/>
    <w:multiLevelType w:val="hybridMultilevel"/>
    <w:tmpl w:val="FFFFFFFF"/>
    <w:lvl w:ilvl="0" w:tplc="95C07A0C">
      <w:start w:val="1"/>
      <w:numFmt w:val="bullet"/>
      <w:lvlText w:val=""/>
      <w:lvlJc w:val="left"/>
      <w:pPr>
        <w:ind w:left="720" w:hanging="360"/>
      </w:pPr>
      <w:rPr>
        <w:rFonts w:ascii="Symbol" w:hAnsi="Symbol" w:hint="default"/>
      </w:rPr>
    </w:lvl>
    <w:lvl w:ilvl="1" w:tplc="B9660FC2">
      <w:start w:val="1"/>
      <w:numFmt w:val="bullet"/>
      <w:lvlText w:val=""/>
      <w:lvlJc w:val="left"/>
      <w:pPr>
        <w:ind w:left="1440" w:hanging="360"/>
      </w:pPr>
      <w:rPr>
        <w:rFonts w:ascii="Symbol" w:hAnsi="Symbol" w:hint="default"/>
      </w:rPr>
    </w:lvl>
    <w:lvl w:ilvl="2" w:tplc="E7205360">
      <w:start w:val="1"/>
      <w:numFmt w:val="bullet"/>
      <w:lvlText w:val=""/>
      <w:lvlJc w:val="left"/>
      <w:pPr>
        <w:ind w:left="2160" w:hanging="360"/>
      </w:pPr>
      <w:rPr>
        <w:rFonts w:ascii="Wingdings" w:hAnsi="Wingdings" w:hint="default"/>
      </w:rPr>
    </w:lvl>
    <w:lvl w:ilvl="3" w:tplc="1E6682D0">
      <w:start w:val="1"/>
      <w:numFmt w:val="bullet"/>
      <w:lvlText w:val=""/>
      <w:lvlJc w:val="left"/>
      <w:pPr>
        <w:ind w:left="2880" w:hanging="360"/>
      </w:pPr>
      <w:rPr>
        <w:rFonts w:ascii="Symbol" w:hAnsi="Symbol" w:hint="default"/>
      </w:rPr>
    </w:lvl>
    <w:lvl w:ilvl="4" w:tplc="DA488E64">
      <w:start w:val="1"/>
      <w:numFmt w:val="bullet"/>
      <w:lvlText w:val="o"/>
      <w:lvlJc w:val="left"/>
      <w:pPr>
        <w:ind w:left="3600" w:hanging="360"/>
      </w:pPr>
      <w:rPr>
        <w:rFonts w:ascii="Courier New" w:hAnsi="Courier New" w:hint="default"/>
      </w:rPr>
    </w:lvl>
    <w:lvl w:ilvl="5" w:tplc="FD30BB14">
      <w:start w:val="1"/>
      <w:numFmt w:val="bullet"/>
      <w:lvlText w:val=""/>
      <w:lvlJc w:val="left"/>
      <w:pPr>
        <w:ind w:left="4320" w:hanging="360"/>
      </w:pPr>
      <w:rPr>
        <w:rFonts w:ascii="Wingdings" w:hAnsi="Wingdings" w:hint="default"/>
      </w:rPr>
    </w:lvl>
    <w:lvl w:ilvl="6" w:tplc="767002B2">
      <w:start w:val="1"/>
      <w:numFmt w:val="bullet"/>
      <w:lvlText w:val=""/>
      <w:lvlJc w:val="left"/>
      <w:pPr>
        <w:ind w:left="5040" w:hanging="360"/>
      </w:pPr>
      <w:rPr>
        <w:rFonts w:ascii="Symbol" w:hAnsi="Symbol" w:hint="default"/>
      </w:rPr>
    </w:lvl>
    <w:lvl w:ilvl="7" w:tplc="AA842B66">
      <w:start w:val="1"/>
      <w:numFmt w:val="bullet"/>
      <w:lvlText w:val="o"/>
      <w:lvlJc w:val="left"/>
      <w:pPr>
        <w:ind w:left="5760" w:hanging="360"/>
      </w:pPr>
      <w:rPr>
        <w:rFonts w:ascii="Courier New" w:hAnsi="Courier New" w:hint="default"/>
      </w:rPr>
    </w:lvl>
    <w:lvl w:ilvl="8" w:tplc="2D381B32">
      <w:start w:val="1"/>
      <w:numFmt w:val="bullet"/>
      <w:lvlText w:val=""/>
      <w:lvlJc w:val="left"/>
      <w:pPr>
        <w:ind w:left="6480" w:hanging="360"/>
      </w:pPr>
      <w:rPr>
        <w:rFonts w:ascii="Wingdings" w:hAnsi="Wingdings" w:hint="default"/>
      </w:rPr>
    </w:lvl>
  </w:abstractNum>
  <w:abstractNum w:abstractNumId="8" w15:restartNumberingAfterBreak="0">
    <w:nsid w:val="19BA056D"/>
    <w:multiLevelType w:val="hybridMultilevel"/>
    <w:tmpl w:val="E22C64C0"/>
    <w:lvl w:ilvl="0" w:tplc="A15CD864">
      <w:start w:val="2"/>
      <w:numFmt w:val="decimal"/>
      <w:lvlText w:val="%1)"/>
      <w:lvlJc w:val="left"/>
      <w:pPr>
        <w:ind w:left="360" w:hanging="360"/>
      </w:pPr>
    </w:lvl>
    <w:lvl w:ilvl="1" w:tplc="095667DA">
      <w:start w:val="1"/>
      <w:numFmt w:val="lowerLetter"/>
      <w:lvlText w:val="%2."/>
      <w:lvlJc w:val="left"/>
      <w:pPr>
        <w:ind w:left="1440" w:hanging="360"/>
      </w:pPr>
    </w:lvl>
    <w:lvl w:ilvl="2" w:tplc="8674945A">
      <w:start w:val="1"/>
      <w:numFmt w:val="lowerRoman"/>
      <w:lvlText w:val="%3."/>
      <w:lvlJc w:val="right"/>
      <w:pPr>
        <w:ind w:left="2160" w:hanging="180"/>
      </w:pPr>
    </w:lvl>
    <w:lvl w:ilvl="3" w:tplc="E3D88ACE">
      <w:start w:val="1"/>
      <w:numFmt w:val="decimal"/>
      <w:lvlText w:val="%4."/>
      <w:lvlJc w:val="left"/>
      <w:pPr>
        <w:ind w:left="2880" w:hanging="360"/>
      </w:pPr>
    </w:lvl>
    <w:lvl w:ilvl="4" w:tplc="7E82D2E0">
      <w:start w:val="1"/>
      <w:numFmt w:val="lowerLetter"/>
      <w:lvlText w:val="%5."/>
      <w:lvlJc w:val="left"/>
      <w:pPr>
        <w:ind w:left="3600" w:hanging="360"/>
      </w:pPr>
    </w:lvl>
    <w:lvl w:ilvl="5" w:tplc="5B262646">
      <w:start w:val="1"/>
      <w:numFmt w:val="lowerRoman"/>
      <w:lvlText w:val="%6."/>
      <w:lvlJc w:val="right"/>
      <w:pPr>
        <w:ind w:left="4320" w:hanging="180"/>
      </w:pPr>
    </w:lvl>
    <w:lvl w:ilvl="6" w:tplc="A1188A96">
      <w:start w:val="1"/>
      <w:numFmt w:val="decimal"/>
      <w:lvlText w:val="%7."/>
      <w:lvlJc w:val="left"/>
      <w:pPr>
        <w:ind w:left="5040" w:hanging="360"/>
      </w:pPr>
    </w:lvl>
    <w:lvl w:ilvl="7" w:tplc="19ECE15C">
      <w:start w:val="1"/>
      <w:numFmt w:val="lowerLetter"/>
      <w:lvlText w:val="%8."/>
      <w:lvlJc w:val="left"/>
      <w:pPr>
        <w:ind w:left="5760" w:hanging="360"/>
      </w:pPr>
    </w:lvl>
    <w:lvl w:ilvl="8" w:tplc="2FE838D0">
      <w:start w:val="1"/>
      <w:numFmt w:val="lowerRoman"/>
      <w:lvlText w:val="%9."/>
      <w:lvlJc w:val="right"/>
      <w:pPr>
        <w:ind w:left="6480" w:hanging="180"/>
      </w:pPr>
    </w:lvl>
  </w:abstractNum>
  <w:abstractNum w:abstractNumId="9" w15:restartNumberingAfterBreak="0">
    <w:nsid w:val="1ACA6879"/>
    <w:multiLevelType w:val="hybridMultilevel"/>
    <w:tmpl w:val="D36440E8"/>
    <w:lvl w:ilvl="0" w:tplc="04090001">
      <w:start w:val="1"/>
      <w:numFmt w:val="bullet"/>
      <w:lvlText w:val=""/>
      <w:lvlJc w:val="left"/>
      <w:pPr>
        <w:tabs>
          <w:tab w:val="num" w:pos="720"/>
        </w:tabs>
        <w:ind w:left="720" w:hanging="360"/>
      </w:pPr>
      <w:rPr>
        <w:rFonts w:ascii="Symbol" w:hAnsi="Symbol" w:hint="default"/>
      </w:rPr>
    </w:lvl>
    <w:lvl w:ilvl="1" w:tplc="2BD4E3CC">
      <w:start w:val="1"/>
      <w:numFmt w:val="lowerLetter"/>
      <w:lvlText w:val="%2."/>
      <w:lvlJc w:val="left"/>
      <w:pPr>
        <w:tabs>
          <w:tab w:val="num" w:pos="1440"/>
        </w:tabs>
        <w:ind w:left="1440" w:hanging="360"/>
      </w:pPr>
      <w:rPr>
        <w:rFonts w:cs="Times New Roman"/>
      </w:rPr>
    </w:lvl>
    <w:lvl w:ilvl="2" w:tplc="B9185AD4">
      <w:start w:val="1"/>
      <w:numFmt w:val="lowerRoman"/>
      <w:lvlText w:val="%3."/>
      <w:lvlJc w:val="right"/>
      <w:pPr>
        <w:tabs>
          <w:tab w:val="num" w:pos="2160"/>
        </w:tabs>
        <w:ind w:left="2160" w:hanging="180"/>
      </w:pPr>
      <w:rPr>
        <w:rFonts w:cs="Times New Roman"/>
      </w:rPr>
    </w:lvl>
    <w:lvl w:ilvl="3" w:tplc="DF324360">
      <w:start w:val="1"/>
      <w:numFmt w:val="decimal"/>
      <w:lvlText w:val="%4."/>
      <w:lvlJc w:val="left"/>
      <w:pPr>
        <w:tabs>
          <w:tab w:val="num" w:pos="2880"/>
        </w:tabs>
        <w:ind w:left="2880" w:hanging="360"/>
      </w:pPr>
      <w:rPr>
        <w:rFonts w:cs="Times New Roman"/>
      </w:rPr>
    </w:lvl>
    <w:lvl w:ilvl="4" w:tplc="4C7E030A">
      <w:start w:val="1"/>
      <w:numFmt w:val="lowerLetter"/>
      <w:lvlText w:val="%5."/>
      <w:lvlJc w:val="left"/>
      <w:pPr>
        <w:tabs>
          <w:tab w:val="num" w:pos="3600"/>
        </w:tabs>
        <w:ind w:left="3600" w:hanging="360"/>
      </w:pPr>
      <w:rPr>
        <w:rFonts w:cs="Times New Roman"/>
      </w:rPr>
    </w:lvl>
    <w:lvl w:ilvl="5" w:tplc="FA68204A">
      <w:start w:val="1"/>
      <w:numFmt w:val="lowerRoman"/>
      <w:lvlText w:val="%6."/>
      <w:lvlJc w:val="right"/>
      <w:pPr>
        <w:tabs>
          <w:tab w:val="num" w:pos="4320"/>
        </w:tabs>
        <w:ind w:left="4320" w:hanging="180"/>
      </w:pPr>
      <w:rPr>
        <w:rFonts w:cs="Times New Roman"/>
      </w:rPr>
    </w:lvl>
    <w:lvl w:ilvl="6" w:tplc="00FC0E4C">
      <w:start w:val="1"/>
      <w:numFmt w:val="decimal"/>
      <w:lvlText w:val="%7."/>
      <w:lvlJc w:val="left"/>
      <w:pPr>
        <w:tabs>
          <w:tab w:val="num" w:pos="5040"/>
        </w:tabs>
        <w:ind w:left="5040" w:hanging="360"/>
      </w:pPr>
      <w:rPr>
        <w:rFonts w:cs="Times New Roman"/>
      </w:rPr>
    </w:lvl>
    <w:lvl w:ilvl="7" w:tplc="F0F0BA7C">
      <w:start w:val="1"/>
      <w:numFmt w:val="lowerLetter"/>
      <w:lvlText w:val="%8."/>
      <w:lvlJc w:val="left"/>
      <w:pPr>
        <w:tabs>
          <w:tab w:val="num" w:pos="5760"/>
        </w:tabs>
        <w:ind w:left="5760" w:hanging="360"/>
      </w:pPr>
      <w:rPr>
        <w:rFonts w:cs="Times New Roman"/>
      </w:rPr>
    </w:lvl>
    <w:lvl w:ilvl="8" w:tplc="BB3A25A6">
      <w:start w:val="1"/>
      <w:numFmt w:val="lowerRoman"/>
      <w:lvlText w:val="%9."/>
      <w:lvlJc w:val="right"/>
      <w:pPr>
        <w:tabs>
          <w:tab w:val="num" w:pos="6480"/>
        </w:tabs>
        <w:ind w:left="6480" w:hanging="180"/>
      </w:pPr>
      <w:rPr>
        <w:rFonts w:cs="Times New Roman"/>
      </w:rPr>
    </w:lvl>
  </w:abstractNum>
  <w:abstractNum w:abstractNumId="10" w15:restartNumberingAfterBreak="0">
    <w:nsid w:val="1B1E13C6"/>
    <w:multiLevelType w:val="hybridMultilevel"/>
    <w:tmpl w:val="90708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37D52"/>
    <w:multiLevelType w:val="hybridMultilevel"/>
    <w:tmpl w:val="1590A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C70FA"/>
    <w:multiLevelType w:val="hybridMultilevel"/>
    <w:tmpl w:val="F1863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60A88"/>
    <w:multiLevelType w:val="hybridMultilevel"/>
    <w:tmpl w:val="8CD42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B105D"/>
    <w:multiLevelType w:val="hybridMultilevel"/>
    <w:tmpl w:val="E674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BC7E67"/>
    <w:multiLevelType w:val="hybridMultilevel"/>
    <w:tmpl w:val="31921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E549A"/>
    <w:multiLevelType w:val="hybridMultilevel"/>
    <w:tmpl w:val="AD8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A3312"/>
    <w:multiLevelType w:val="hybridMultilevel"/>
    <w:tmpl w:val="2F867774"/>
    <w:lvl w:ilvl="0" w:tplc="19D2D8D4">
      <w:start w:val="1"/>
      <w:numFmt w:val="bullet"/>
      <w:lvlText w:val=""/>
      <w:lvlJc w:val="left"/>
      <w:pPr>
        <w:ind w:left="720" w:hanging="360"/>
      </w:pPr>
      <w:rPr>
        <w:rFonts w:ascii="Symbol" w:hAnsi="Symbol" w:hint="default"/>
      </w:rPr>
    </w:lvl>
    <w:lvl w:ilvl="1" w:tplc="E554738E">
      <w:start w:val="1"/>
      <w:numFmt w:val="bullet"/>
      <w:lvlText w:val="o"/>
      <w:lvlJc w:val="left"/>
      <w:pPr>
        <w:ind w:left="1440" w:hanging="360"/>
      </w:pPr>
      <w:rPr>
        <w:rFonts w:ascii="Courier New" w:hAnsi="Courier New" w:hint="default"/>
      </w:rPr>
    </w:lvl>
    <w:lvl w:ilvl="2" w:tplc="AEE624C0">
      <w:start w:val="1"/>
      <w:numFmt w:val="bullet"/>
      <w:lvlText w:val=""/>
      <w:lvlJc w:val="left"/>
      <w:pPr>
        <w:ind w:left="2160" w:hanging="360"/>
      </w:pPr>
      <w:rPr>
        <w:rFonts w:ascii="Wingdings" w:hAnsi="Wingdings" w:hint="default"/>
      </w:rPr>
    </w:lvl>
    <w:lvl w:ilvl="3" w:tplc="5BF684DE">
      <w:start w:val="1"/>
      <w:numFmt w:val="bullet"/>
      <w:lvlText w:val=""/>
      <w:lvlJc w:val="left"/>
      <w:pPr>
        <w:ind w:left="2880" w:hanging="360"/>
      </w:pPr>
      <w:rPr>
        <w:rFonts w:ascii="Symbol" w:hAnsi="Symbol" w:hint="default"/>
      </w:rPr>
    </w:lvl>
    <w:lvl w:ilvl="4" w:tplc="CEDC83BC">
      <w:start w:val="1"/>
      <w:numFmt w:val="bullet"/>
      <w:lvlText w:val="o"/>
      <w:lvlJc w:val="left"/>
      <w:pPr>
        <w:ind w:left="3600" w:hanging="360"/>
      </w:pPr>
      <w:rPr>
        <w:rFonts w:ascii="Courier New" w:hAnsi="Courier New" w:hint="default"/>
      </w:rPr>
    </w:lvl>
    <w:lvl w:ilvl="5" w:tplc="366E64BC">
      <w:start w:val="1"/>
      <w:numFmt w:val="bullet"/>
      <w:lvlText w:val=""/>
      <w:lvlJc w:val="left"/>
      <w:pPr>
        <w:ind w:left="4320" w:hanging="360"/>
      </w:pPr>
      <w:rPr>
        <w:rFonts w:ascii="Wingdings" w:hAnsi="Wingdings" w:hint="default"/>
      </w:rPr>
    </w:lvl>
    <w:lvl w:ilvl="6" w:tplc="E9FAA5D6">
      <w:start w:val="1"/>
      <w:numFmt w:val="bullet"/>
      <w:lvlText w:val=""/>
      <w:lvlJc w:val="left"/>
      <w:pPr>
        <w:ind w:left="5040" w:hanging="360"/>
      </w:pPr>
      <w:rPr>
        <w:rFonts w:ascii="Symbol" w:hAnsi="Symbol" w:hint="default"/>
      </w:rPr>
    </w:lvl>
    <w:lvl w:ilvl="7" w:tplc="A862659A">
      <w:start w:val="1"/>
      <w:numFmt w:val="bullet"/>
      <w:lvlText w:val="o"/>
      <w:lvlJc w:val="left"/>
      <w:pPr>
        <w:ind w:left="5760" w:hanging="360"/>
      </w:pPr>
      <w:rPr>
        <w:rFonts w:ascii="Courier New" w:hAnsi="Courier New" w:hint="default"/>
      </w:rPr>
    </w:lvl>
    <w:lvl w:ilvl="8" w:tplc="64F44182">
      <w:start w:val="1"/>
      <w:numFmt w:val="bullet"/>
      <w:lvlText w:val=""/>
      <w:lvlJc w:val="left"/>
      <w:pPr>
        <w:ind w:left="6480" w:hanging="360"/>
      </w:pPr>
      <w:rPr>
        <w:rFonts w:ascii="Wingdings" w:hAnsi="Wingdings" w:hint="default"/>
      </w:rPr>
    </w:lvl>
  </w:abstractNum>
  <w:abstractNum w:abstractNumId="18" w15:restartNumberingAfterBreak="0">
    <w:nsid w:val="44BA5B4E"/>
    <w:multiLevelType w:val="hybridMultilevel"/>
    <w:tmpl w:val="87AE9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761F3"/>
    <w:multiLevelType w:val="hybridMultilevel"/>
    <w:tmpl w:val="CB02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284D"/>
    <w:multiLevelType w:val="hybridMultilevel"/>
    <w:tmpl w:val="A6B0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27CF6"/>
    <w:multiLevelType w:val="hybridMultilevel"/>
    <w:tmpl w:val="9E0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06881"/>
    <w:multiLevelType w:val="hybridMultilevel"/>
    <w:tmpl w:val="FFFFFFFF"/>
    <w:lvl w:ilvl="0" w:tplc="F702AE1A">
      <w:start w:val="1"/>
      <w:numFmt w:val="bullet"/>
      <w:lvlText w:val=""/>
      <w:lvlJc w:val="left"/>
      <w:pPr>
        <w:ind w:left="720" w:hanging="360"/>
      </w:pPr>
      <w:rPr>
        <w:rFonts w:ascii="Symbol" w:hAnsi="Symbol" w:hint="default"/>
      </w:rPr>
    </w:lvl>
    <w:lvl w:ilvl="1" w:tplc="A342C3DC">
      <w:start w:val="1"/>
      <w:numFmt w:val="bullet"/>
      <w:lvlText w:val=""/>
      <w:lvlJc w:val="left"/>
      <w:pPr>
        <w:ind w:left="1440" w:hanging="360"/>
      </w:pPr>
      <w:rPr>
        <w:rFonts w:ascii="Symbol" w:hAnsi="Symbol" w:hint="default"/>
      </w:rPr>
    </w:lvl>
    <w:lvl w:ilvl="2" w:tplc="6C42A9E0">
      <w:start w:val="1"/>
      <w:numFmt w:val="bullet"/>
      <w:lvlText w:val=""/>
      <w:lvlJc w:val="left"/>
      <w:pPr>
        <w:ind w:left="2160" w:hanging="360"/>
      </w:pPr>
      <w:rPr>
        <w:rFonts w:ascii="Wingdings" w:hAnsi="Wingdings" w:hint="default"/>
      </w:rPr>
    </w:lvl>
    <w:lvl w:ilvl="3" w:tplc="604E29DE">
      <w:start w:val="1"/>
      <w:numFmt w:val="bullet"/>
      <w:lvlText w:val=""/>
      <w:lvlJc w:val="left"/>
      <w:pPr>
        <w:ind w:left="2880" w:hanging="360"/>
      </w:pPr>
      <w:rPr>
        <w:rFonts w:ascii="Symbol" w:hAnsi="Symbol" w:hint="default"/>
      </w:rPr>
    </w:lvl>
    <w:lvl w:ilvl="4" w:tplc="B5E832DA">
      <w:start w:val="1"/>
      <w:numFmt w:val="bullet"/>
      <w:lvlText w:val="o"/>
      <w:lvlJc w:val="left"/>
      <w:pPr>
        <w:ind w:left="3600" w:hanging="360"/>
      </w:pPr>
      <w:rPr>
        <w:rFonts w:ascii="Courier New" w:hAnsi="Courier New" w:hint="default"/>
      </w:rPr>
    </w:lvl>
    <w:lvl w:ilvl="5" w:tplc="29E8FC72">
      <w:start w:val="1"/>
      <w:numFmt w:val="bullet"/>
      <w:lvlText w:val=""/>
      <w:lvlJc w:val="left"/>
      <w:pPr>
        <w:ind w:left="4320" w:hanging="360"/>
      </w:pPr>
      <w:rPr>
        <w:rFonts w:ascii="Wingdings" w:hAnsi="Wingdings" w:hint="default"/>
      </w:rPr>
    </w:lvl>
    <w:lvl w:ilvl="6" w:tplc="24F4F13C">
      <w:start w:val="1"/>
      <w:numFmt w:val="bullet"/>
      <w:lvlText w:val=""/>
      <w:lvlJc w:val="left"/>
      <w:pPr>
        <w:ind w:left="5040" w:hanging="360"/>
      </w:pPr>
      <w:rPr>
        <w:rFonts w:ascii="Symbol" w:hAnsi="Symbol" w:hint="default"/>
      </w:rPr>
    </w:lvl>
    <w:lvl w:ilvl="7" w:tplc="23FAB022">
      <w:start w:val="1"/>
      <w:numFmt w:val="bullet"/>
      <w:lvlText w:val="o"/>
      <w:lvlJc w:val="left"/>
      <w:pPr>
        <w:ind w:left="5760" w:hanging="360"/>
      </w:pPr>
      <w:rPr>
        <w:rFonts w:ascii="Courier New" w:hAnsi="Courier New" w:hint="default"/>
      </w:rPr>
    </w:lvl>
    <w:lvl w:ilvl="8" w:tplc="9A925280">
      <w:start w:val="1"/>
      <w:numFmt w:val="bullet"/>
      <w:lvlText w:val=""/>
      <w:lvlJc w:val="left"/>
      <w:pPr>
        <w:ind w:left="6480" w:hanging="360"/>
      </w:pPr>
      <w:rPr>
        <w:rFonts w:ascii="Wingdings" w:hAnsi="Wingdings" w:hint="default"/>
      </w:rPr>
    </w:lvl>
  </w:abstractNum>
  <w:abstractNum w:abstractNumId="23" w15:restartNumberingAfterBreak="0">
    <w:nsid w:val="50076A0F"/>
    <w:multiLevelType w:val="hybridMultilevel"/>
    <w:tmpl w:val="12E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A8C0E"/>
    <w:multiLevelType w:val="hybridMultilevel"/>
    <w:tmpl w:val="7944B4C2"/>
    <w:lvl w:ilvl="0" w:tplc="EBD4E0EC">
      <w:start w:val="1"/>
      <w:numFmt w:val="bullet"/>
      <w:lvlText w:val=""/>
      <w:lvlJc w:val="left"/>
      <w:pPr>
        <w:ind w:left="720" w:hanging="360"/>
      </w:pPr>
      <w:rPr>
        <w:rFonts w:ascii="Symbol" w:hAnsi="Symbol" w:hint="default"/>
      </w:rPr>
    </w:lvl>
    <w:lvl w:ilvl="1" w:tplc="575A8D1A">
      <w:start w:val="1"/>
      <w:numFmt w:val="bullet"/>
      <w:lvlText w:val="o"/>
      <w:lvlJc w:val="left"/>
      <w:pPr>
        <w:ind w:left="1440" w:hanging="360"/>
      </w:pPr>
      <w:rPr>
        <w:rFonts w:ascii="Courier New" w:hAnsi="Courier New" w:hint="default"/>
      </w:rPr>
    </w:lvl>
    <w:lvl w:ilvl="2" w:tplc="C49ABF68">
      <w:start w:val="1"/>
      <w:numFmt w:val="bullet"/>
      <w:lvlText w:val=""/>
      <w:lvlJc w:val="left"/>
      <w:pPr>
        <w:ind w:left="2160" w:hanging="360"/>
      </w:pPr>
      <w:rPr>
        <w:rFonts w:ascii="Wingdings" w:hAnsi="Wingdings" w:hint="default"/>
      </w:rPr>
    </w:lvl>
    <w:lvl w:ilvl="3" w:tplc="93E40E08">
      <w:start w:val="1"/>
      <w:numFmt w:val="bullet"/>
      <w:lvlText w:val=""/>
      <w:lvlJc w:val="left"/>
      <w:pPr>
        <w:ind w:left="2880" w:hanging="360"/>
      </w:pPr>
      <w:rPr>
        <w:rFonts w:ascii="Symbol" w:hAnsi="Symbol" w:hint="default"/>
      </w:rPr>
    </w:lvl>
    <w:lvl w:ilvl="4" w:tplc="A6B29968">
      <w:start w:val="1"/>
      <w:numFmt w:val="bullet"/>
      <w:lvlText w:val="o"/>
      <w:lvlJc w:val="left"/>
      <w:pPr>
        <w:ind w:left="3600" w:hanging="360"/>
      </w:pPr>
      <w:rPr>
        <w:rFonts w:ascii="Courier New" w:hAnsi="Courier New" w:hint="default"/>
      </w:rPr>
    </w:lvl>
    <w:lvl w:ilvl="5" w:tplc="A060021C">
      <w:start w:val="1"/>
      <w:numFmt w:val="bullet"/>
      <w:lvlText w:val=""/>
      <w:lvlJc w:val="left"/>
      <w:pPr>
        <w:ind w:left="4320" w:hanging="360"/>
      </w:pPr>
      <w:rPr>
        <w:rFonts w:ascii="Wingdings" w:hAnsi="Wingdings" w:hint="default"/>
      </w:rPr>
    </w:lvl>
    <w:lvl w:ilvl="6" w:tplc="2FFC4720">
      <w:start w:val="1"/>
      <w:numFmt w:val="bullet"/>
      <w:lvlText w:val=""/>
      <w:lvlJc w:val="left"/>
      <w:pPr>
        <w:ind w:left="5040" w:hanging="360"/>
      </w:pPr>
      <w:rPr>
        <w:rFonts w:ascii="Symbol" w:hAnsi="Symbol" w:hint="default"/>
      </w:rPr>
    </w:lvl>
    <w:lvl w:ilvl="7" w:tplc="E3C80A94">
      <w:start w:val="1"/>
      <w:numFmt w:val="bullet"/>
      <w:lvlText w:val="o"/>
      <w:lvlJc w:val="left"/>
      <w:pPr>
        <w:ind w:left="5760" w:hanging="360"/>
      </w:pPr>
      <w:rPr>
        <w:rFonts w:ascii="Courier New" w:hAnsi="Courier New" w:hint="default"/>
      </w:rPr>
    </w:lvl>
    <w:lvl w:ilvl="8" w:tplc="0F161B5C">
      <w:start w:val="1"/>
      <w:numFmt w:val="bullet"/>
      <w:lvlText w:val=""/>
      <w:lvlJc w:val="left"/>
      <w:pPr>
        <w:ind w:left="6480" w:hanging="360"/>
      </w:pPr>
      <w:rPr>
        <w:rFonts w:ascii="Wingdings" w:hAnsi="Wingdings" w:hint="default"/>
      </w:rPr>
    </w:lvl>
  </w:abstractNum>
  <w:abstractNum w:abstractNumId="25" w15:restartNumberingAfterBreak="0">
    <w:nsid w:val="57FF098D"/>
    <w:multiLevelType w:val="hybridMultilevel"/>
    <w:tmpl w:val="1F64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35F5C"/>
    <w:multiLevelType w:val="hybridMultilevel"/>
    <w:tmpl w:val="8A94B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35F02"/>
    <w:multiLevelType w:val="hybridMultilevel"/>
    <w:tmpl w:val="49166716"/>
    <w:lvl w:ilvl="0" w:tplc="790AF3E0">
      <w:start w:val="1"/>
      <w:numFmt w:val="bullet"/>
      <w:lvlText w:val=""/>
      <w:lvlJc w:val="left"/>
      <w:pPr>
        <w:ind w:left="360" w:hanging="360"/>
      </w:pPr>
      <w:rPr>
        <w:rFonts w:ascii="Symbol" w:hAnsi="Symbol" w:hint="default"/>
      </w:rPr>
    </w:lvl>
    <w:lvl w:ilvl="1" w:tplc="62C8EB22" w:tentative="1">
      <w:start w:val="1"/>
      <w:numFmt w:val="bullet"/>
      <w:lvlText w:val="o"/>
      <w:lvlJc w:val="left"/>
      <w:pPr>
        <w:ind w:left="1080" w:hanging="360"/>
      </w:pPr>
      <w:rPr>
        <w:rFonts w:ascii="Courier New" w:hAnsi="Courier New" w:hint="default"/>
      </w:rPr>
    </w:lvl>
    <w:lvl w:ilvl="2" w:tplc="33AEE0B8" w:tentative="1">
      <w:start w:val="1"/>
      <w:numFmt w:val="bullet"/>
      <w:lvlText w:val=""/>
      <w:lvlJc w:val="left"/>
      <w:pPr>
        <w:ind w:left="1800" w:hanging="360"/>
      </w:pPr>
      <w:rPr>
        <w:rFonts w:ascii="Wingdings" w:hAnsi="Wingdings" w:hint="default"/>
      </w:rPr>
    </w:lvl>
    <w:lvl w:ilvl="3" w:tplc="9F609DD6" w:tentative="1">
      <w:start w:val="1"/>
      <w:numFmt w:val="bullet"/>
      <w:lvlText w:val=""/>
      <w:lvlJc w:val="left"/>
      <w:pPr>
        <w:ind w:left="2520" w:hanging="360"/>
      </w:pPr>
      <w:rPr>
        <w:rFonts w:ascii="Symbol" w:hAnsi="Symbol" w:hint="default"/>
      </w:rPr>
    </w:lvl>
    <w:lvl w:ilvl="4" w:tplc="956A80F0" w:tentative="1">
      <w:start w:val="1"/>
      <w:numFmt w:val="bullet"/>
      <w:lvlText w:val="o"/>
      <w:lvlJc w:val="left"/>
      <w:pPr>
        <w:ind w:left="3240" w:hanging="360"/>
      </w:pPr>
      <w:rPr>
        <w:rFonts w:ascii="Courier New" w:hAnsi="Courier New" w:hint="default"/>
      </w:rPr>
    </w:lvl>
    <w:lvl w:ilvl="5" w:tplc="D932D8E2" w:tentative="1">
      <w:start w:val="1"/>
      <w:numFmt w:val="bullet"/>
      <w:lvlText w:val=""/>
      <w:lvlJc w:val="left"/>
      <w:pPr>
        <w:ind w:left="3960" w:hanging="360"/>
      </w:pPr>
      <w:rPr>
        <w:rFonts w:ascii="Wingdings" w:hAnsi="Wingdings" w:hint="default"/>
      </w:rPr>
    </w:lvl>
    <w:lvl w:ilvl="6" w:tplc="E0D28878" w:tentative="1">
      <w:start w:val="1"/>
      <w:numFmt w:val="bullet"/>
      <w:lvlText w:val=""/>
      <w:lvlJc w:val="left"/>
      <w:pPr>
        <w:ind w:left="4680" w:hanging="360"/>
      </w:pPr>
      <w:rPr>
        <w:rFonts w:ascii="Symbol" w:hAnsi="Symbol" w:hint="default"/>
      </w:rPr>
    </w:lvl>
    <w:lvl w:ilvl="7" w:tplc="C89CBDBA" w:tentative="1">
      <w:start w:val="1"/>
      <w:numFmt w:val="bullet"/>
      <w:lvlText w:val="o"/>
      <w:lvlJc w:val="left"/>
      <w:pPr>
        <w:ind w:left="5400" w:hanging="360"/>
      </w:pPr>
      <w:rPr>
        <w:rFonts w:ascii="Courier New" w:hAnsi="Courier New" w:hint="default"/>
      </w:rPr>
    </w:lvl>
    <w:lvl w:ilvl="8" w:tplc="17489A36" w:tentative="1">
      <w:start w:val="1"/>
      <w:numFmt w:val="bullet"/>
      <w:lvlText w:val=""/>
      <w:lvlJc w:val="left"/>
      <w:pPr>
        <w:ind w:left="6120" w:hanging="360"/>
      </w:pPr>
      <w:rPr>
        <w:rFonts w:ascii="Wingdings" w:hAnsi="Wingdings" w:hint="default"/>
      </w:rPr>
    </w:lvl>
  </w:abstractNum>
  <w:abstractNum w:abstractNumId="28" w15:restartNumberingAfterBreak="0">
    <w:nsid w:val="5BB4628A"/>
    <w:multiLevelType w:val="hybridMultilevel"/>
    <w:tmpl w:val="38D0F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E1830"/>
    <w:multiLevelType w:val="hybridMultilevel"/>
    <w:tmpl w:val="C420833E"/>
    <w:lvl w:ilvl="0" w:tplc="7B6A2AC2">
      <w:start w:val="1"/>
      <w:numFmt w:val="bullet"/>
      <w:lvlText w:val=""/>
      <w:lvlJc w:val="left"/>
      <w:pPr>
        <w:ind w:left="720" w:hanging="360"/>
      </w:pPr>
      <w:rPr>
        <w:rFonts w:ascii="Symbol" w:hAnsi="Symbol" w:hint="default"/>
      </w:rPr>
    </w:lvl>
    <w:lvl w:ilvl="1" w:tplc="E070B13E">
      <w:start w:val="1"/>
      <w:numFmt w:val="bullet"/>
      <w:lvlText w:val="o"/>
      <w:lvlJc w:val="left"/>
      <w:pPr>
        <w:ind w:left="1440" w:hanging="360"/>
      </w:pPr>
      <w:rPr>
        <w:rFonts w:ascii="Courier New" w:hAnsi="Courier New" w:hint="default"/>
      </w:rPr>
    </w:lvl>
    <w:lvl w:ilvl="2" w:tplc="02E6B524">
      <w:start w:val="1"/>
      <w:numFmt w:val="bullet"/>
      <w:lvlText w:val=""/>
      <w:lvlJc w:val="left"/>
      <w:pPr>
        <w:ind w:left="2160" w:hanging="360"/>
      </w:pPr>
      <w:rPr>
        <w:rFonts w:ascii="Wingdings" w:hAnsi="Wingdings" w:hint="default"/>
      </w:rPr>
    </w:lvl>
    <w:lvl w:ilvl="3" w:tplc="D3AC0D52">
      <w:start w:val="1"/>
      <w:numFmt w:val="bullet"/>
      <w:lvlText w:val=""/>
      <w:lvlJc w:val="left"/>
      <w:pPr>
        <w:ind w:left="2880" w:hanging="360"/>
      </w:pPr>
      <w:rPr>
        <w:rFonts w:ascii="Symbol" w:hAnsi="Symbol" w:hint="default"/>
      </w:rPr>
    </w:lvl>
    <w:lvl w:ilvl="4" w:tplc="46C0C468">
      <w:start w:val="1"/>
      <w:numFmt w:val="bullet"/>
      <w:lvlText w:val="o"/>
      <w:lvlJc w:val="left"/>
      <w:pPr>
        <w:ind w:left="3600" w:hanging="360"/>
      </w:pPr>
      <w:rPr>
        <w:rFonts w:ascii="Courier New" w:hAnsi="Courier New" w:hint="default"/>
      </w:rPr>
    </w:lvl>
    <w:lvl w:ilvl="5" w:tplc="3C1C5A58">
      <w:start w:val="1"/>
      <w:numFmt w:val="bullet"/>
      <w:lvlText w:val=""/>
      <w:lvlJc w:val="left"/>
      <w:pPr>
        <w:ind w:left="4320" w:hanging="360"/>
      </w:pPr>
      <w:rPr>
        <w:rFonts w:ascii="Wingdings" w:hAnsi="Wingdings" w:hint="default"/>
      </w:rPr>
    </w:lvl>
    <w:lvl w:ilvl="6" w:tplc="5FAE2A6C">
      <w:start w:val="1"/>
      <w:numFmt w:val="bullet"/>
      <w:lvlText w:val=""/>
      <w:lvlJc w:val="left"/>
      <w:pPr>
        <w:ind w:left="5040" w:hanging="360"/>
      </w:pPr>
      <w:rPr>
        <w:rFonts w:ascii="Symbol" w:hAnsi="Symbol" w:hint="default"/>
      </w:rPr>
    </w:lvl>
    <w:lvl w:ilvl="7" w:tplc="D90636BE">
      <w:start w:val="1"/>
      <w:numFmt w:val="bullet"/>
      <w:lvlText w:val="o"/>
      <w:lvlJc w:val="left"/>
      <w:pPr>
        <w:ind w:left="5760" w:hanging="360"/>
      </w:pPr>
      <w:rPr>
        <w:rFonts w:ascii="Courier New" w:hAnsi="Courier New" w:hint="default"/>
      </w:rPr>
    </w:lvl>
    <w:lvl w:ilvl="8" w:tplc="A120EA0E">
      <w:start w:val="1"/>
      <w:numFmt w:val="bullet"/>
      <w:lvlText w:val=""/>
      <w:lvlJc w:val="left"/>
      <w:pPr>
        <w:ind w:left="6480" w:hanging="360"/>
      </w:pPr>
      <w:rPr>
        <w:rFonts w:ascii="Wingdings" w:hAnsi="Wingdings" w:hint="default"/>
      </w:rPr>
    </w:lvl>
  </w:abstractNum>
  <w:abstractNum w:abstractNumId="30" w15:restartNumberingAfterBreak="0">
    <w:nsid w:val="620C271F"/>
    <w:multiLevelType w:val="hybridMultilevel"/>
    <w:tmpl w:val="F0E8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31C02"/>
    <w:multiLevelType w:val="hybridMultilevel"/>
    <w:tmpl w:val="743EDD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D333CE"/>
    <w:multiLevelType w:val="hybridMultilevel"/>
    <w:tmpl w:val="4C6AD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FF67DD"/>
    <w:multiLevelType w:val="hybridMultilevel"/>
    <w:tmpl w:val="AA82E57C"/>
    <w:lvl w:ilvl="0" w:tplc="4EFEF31C">
      <w:start w:val="1"/>
      <w:numFmt w:val="bullet"/>
      <w:lvlText w:val=""/>
      <w:lvlJc w:val="left"/>
      <w:pPr>
        <w:ind w:left="1080" w:hanging="360"/>
      </w:pPr>
      <w:rPr>
        <w:rFonts w:ascii="Symbol" w:hAnsi="Symbol" w:hint="default"/>
      </w:rPr>
    </w:lvl>
    <w:lvl w:ilvl="1" w:tplc="F8BCD73E">
      <w:start w:val="1"/>
      <w:numFmt w:val="bullet"/>
      <w:lvlText w:val="o"/>
      <w:lvlJc w:val="left"/>
      <w:pPr>
        <w:ind w:left="1800" w:hanging="360"/>
      </w:pPr>
      <w:rPr>
        <w:rFonts w:ascii="Courier New" w:hAnsi="Courier New" w:hint="default"/>
      </w:rPr>
    </w:lvl>
    <w:lvl w:ilvl="2" w:tplc="DE0046DC">
      <w:start w:val="1"/>
      <w:numFmt w:val="bullet"/>
      <w:lvlText w:val=""/>
      <w:lvlJc w:val="left"/>
      <w:pPr>
        <w:ind w:left="2520" w:hanging="360"/>
      </w:pPr>
      <w:rPr>
        <w:rFonts w:ascii="Wingdings" w:hAnsi="Wingdings" w:hint="default"/>
      </w:rPr>
    </w:lvl>
    <w:lvl w:ilvl="3" w:tplc="CE4AA9B8">
      <w:start w:val="1"/>
      <w:numFmt w:val="bullet"/>
      <w:lvlText w:val=""/>
      <w:lvlJc w:val="left"/>
      <w:pPr>
        <w:ind w:left="3240" w:hanging="360"/>
      </w:pPr>
      <w:rPr>
        <w:rFonts w:ascii="Symbol" w:hAnsi="Symbol" w:hint="default"/>
      </w:rPr>
    </w:lvl>
    <w:lvl w:ilvl="4" w:tplc="7CCE9010">
      <w:start w:val="1"/>
      <w:numFmt w:val="bullet"/>
      <w:lvlText w:val="o"/>
      <w:lvlJc w:val="left"/>
      <w:pPr>
        <w:ind w:left="3960" w:hanging="360"/>
      </w:pPr>
      <w:rPr>
        <w:rFonts w:ascii="Courier New" w:hAnsi="Courier New" w:hint="default"/>
      </w:rPr>
    </w:lvl>
    <w:lvl w:ilvl="5" w:tplc="45623D1C">
      <w:start w:val="1"/>
      <w:numFmt w:val="bullet"/>
      <w:lvlText w:val=""/>
      <w:lvlJc w:val="left"/>
      <w:pPr>
        <w:ind w:left="4680" w:hanging="360"/>
      </w:pPr>
      <w:rPr>
        <w:rFonts w:ascii="Wingdings" w:hAnsi="Wingdings" w:hint="default"/>
      </w:rPr>
    </w:lvl>
    <w:lvl w:ilvl="6" w:tplc="D8AA71AA">
      <w:start w:val="1"/>
      <w:numFmt w:val="bullet"/>
      <w:lvlText w:val=""/>
      <w:lvlJc w:val="left"/>
      <w:pPr>
        <w:ind w:left="5400" w:hanging="360"/>
      </w:pPr>
      <w:rPr>
        <w:rFonts w:ascii="Symbol" w:hAnsi="Symbol" w:hint="default"/>
      </w:rPr>
    </w:lvl>
    <w:lvl w:ilvl="7" w:tplc="E79CF88C">
      <w:start w:val="1"/>
      <w:numFmt w:val="bullet"/>
      <w:lvlText w:val="o"/>
      <w:lvlJc w:val="left"/>
      <w:pPr>
        <w:ind w:left="6120" w:hanging="360"/>
      </w:pPr>
      <w:rPr>
        <w:rFonts w:ascii="Courier New" w:hAnsi="Courier New" w:hint="default"/>
      </w:rPr>
    </w:lvl>
    <w:lvl w:ilvl="8" w:tplc="D2A0E09E">
      <w:start w:val="1"/>
      <w:numFmt w:val="bullet"/>
      <w:lvlText w:val=""/>
      <w:lvlJc w:val="left"/>
      <w:pPr>
        <w:ind w:left="6840" w:hanging="360"/>
      </w:pPr>
      <w:rPr>
        <w:rFonts w:ascii="Wingdings" w:hAnsi="Wingdings" w:hint="default"/>
      </w:rPr>
    </w:lvl>
  </w:abstractNum>
  <w:abstractNum w:abstractNumId="34" w15:restartNumberingAfterBreak="0">
    <w:nsid w:val="67DA985F"/>
    <w:multiLevelType w:val="hybridMultilevel"/>
    <w:tmpl w:val="130E4F4C"/>
    <w:lvl w:ilvl="0" w:tplc="8250AB26">
      <w:start w:val="1"/>
      <w:numFmt w:val="decimal"/>
      <w:lvlText w:val="%1."/>
      <w:lvlJc w:val="left"/>
      <w:pPr>
        <w:ind w:left="360" w:hanging="360"/>
      </w:pPr>
    </w:lvl>
    <w:lvl w:ilvl="1" w:tplc="7D0257F0">
      <w:start w:val="1"/>
      <w:numFmt w:val="lowerLetter"/>
      <w:lvlText w:val="%2."/>
      <w:lvlJc w:val="left"/>
      <w:pPr>
        <w:ind w:left="1440" w:hanging="360"/>
      </w:pPr>
    </w:lvl>
    <w:lvl w:ilvl="2" w:tplc="E9A05E86">
      <w:start w:val="1"/>
      <w:numFmt w:val="lowerRoman"/>
      <w:lvlText w:val="%3."/>
      <w:lvlJc w:val="right"/>
      <w:pPr>
        <w:ind w:left="2160" w:hanging="180"/>
      </w:pPr>
    </w:lvl>
    <w:lvl w:ilvl="3" w:tplc="9D10EFBA">
      <w:start w:val="1"/>
      <w:numFmt w:val="decimal"/>
      <w:lvlText w:val="%4."/>
      <w:lvlJc w:val="left"/>
      <w:pPr>
        <w:ind w:left="2880" w:hanging="360"/>
      </w:pPr>
    </w:lvl>
    <w:lvl w:ilvl="4" w:tplc="5ADAE2EE">
      <w:start w:val="1"/>
      <w:numFmt w:val="lowerLetter"/>
      <w:lvlText w:val="%5."/>
      <w:lvlJc w:val="left"/>
      <w:pPr>
        <w:ind w:left="3600" w:hanging="360"/>
      </w:pPr>
    </w:lvl>
    <w:lvl w:ilvl="5" w:tplc="79264BC0">
      <w:start w:val="1"/>
      <w:numFmt w:val="lowerRoman"/>
      <w:lvlText w:val="%6."/>
      <w:lvlJc w:val="right"/>
      <w:pPr>
        <w:ind w:left="4320" w:hanging="180"/>
      </w:pPr>
    </w:lvl>
    <w:lvl w:ilvl="6" w:tplc="9650E1C8">
      <w:start w:val="1"/>
      <w:numFmt w:val="decimal"/>
      <w:lvlText w:val="%7."/>
      <w:lvlJc w:val="left"/>
      <w:pPr>
        <w:ind w:left="5040" w:hanging="360"/>
      </w:pPr>
    </w:lvl>
    <w:lvl w:ilvl="7" w:tplc="58760710">
      <w:start w:val="1"/>
      <w:numFmt w:val="lowerLetter"/>
      <w:lvlText w:val="%8."/>
      <w:lvlJc w:val="left"/>
      <w:pPr>
        <w:ind w:left="5760" w:hanging="360"/>
      </w:pPr>
    </w:lvl>
    <w:lvl w:ilvl="8" w:tplc="2A24207E">
      <w:start w:val="1"/>
      <w:numFmt w:val="lowerRoman"/>
      <w:lvlText w:val="%9."/>
      <w:lvlJc w:val="right"/>
      <w:pPr>
        <w:ind w:left="6480" w:hanging="180"/>
      </w:pPr>
    </w:lvl>
  </w:abstractNum>
  <w:abstractNum w:abstractNumId="35" w15:restartNumberingAfterBreak="0">
    <w:nsid w:val="681E080F"/>
    <w:multiLevelType w:val="hybridMultilevel"/>
    <w:tmpl w:val="C8981FF8"/>
    <w:lvl w:ilvl="0" w:tplc="04090001">
      <w:start w:val="1"/>
      <w:numFmt w:val="bullet"/>
      <w:lvlText w:val=""/>
      <w:lvlJc w:val="left"/>
      <w:pPr>
        <w:tabs>
          <w:tab w:val="num" w:pos="1080"/>
        </w:tabs>
        <w:ind w:left="1080" w:hanging="360"/>
      </w:pPr>
      <w:rPr>
        <w:rFonts w:ascii="Symbol" w:hAnsi="Symbol" w:hint="default"/>
      </w:rPr>
    </w:lvl>
    <w:lvl w:ilvl="1" w:tplc="D91A46D4">
      <w:start w:val="1"/>
      <w:numFmt w:val="lowerLetter"/>
      <w:lvlText w:val="(%2)"/>
      <w:lvlJc w:val="left"/>
      <w:pPr>
        <w:ind w:left="1800" w:hanging="360"/>
      </w:pPr>
      <w:rPr>
        <w:rFonts w:hint="default"/>
      </w:rPr>
    </w:lvl>
    <w:lvl w:ilvl="2" w:tplc="3288FED4" w:tentative="1">
      <w:start w:val="1"/>
      <w:numFmt w:val="lowerRoman"/>
      <w:lvlText w:val="%3."/>
      <w:lvlJc w:val="right"/>
      <w:pPr>
        <w:tabs>
          <w:tab w:val="num" w:pos="2520"/>
        </w:tabs>
        <w:ind w:left="2520" w:hanging="180"/>
      </w:pPr>
      <w:rPr>
        <w:rFonts w:cs="Times New Roman"/>
      </w:rPr>
    </w:lvl>
    <w:lvl w:ilvl="3" w:tplc="D6E8243E" w:tentative="1">
      <w:start w:val="1"/>
      <w:numFmt w:val="decimal"/>
      <w:lvlText w:val="%4."/>
      <w:lvlJc w:val="left"/>
      <w:pPr>
        <w:tabs>
          <w:tab w:val="num" w:pos="3240"/>
        </w:tabs>
        <w:ind w:left="3240" w:hanging="360"/>
      </w:pPr>
      <w:rPr>
        <w:rFonts w:cs="Times New Roman"/>
      </w:rPr>
    </w:lvl>
    <w:lvl w:ilvl="4" w:tplc="D24AEE04" w:tentative="1">
      <w:start w:val="1"/>
      <w:numFmt w:val="lowerLetter"/>
      <w:lvlText w:val="%5."/>
      <w:lvlJc w:val="left"/>
      <w:pPr>
        <w:tabs>
          <w:tab w:val="num" w:pos="3960"/>
        </w:tabs>
        <w:ind w:left="3960" w:hanging="360"/>
      </w:pPr>
      <w:rPr>
        <w:rFonts w:cs="Times New Roman"/>
      </w:rPr>
    </w:lvl>
    <w:lvl w:ilvl="5" w:tplc="D550DA70" w:tentative="1">
      <w:start w:val="1"/>
      <w:numFmt w:val="lowerRoman"/>
      <w:lvlText w:val="%6."/>
      <w:lvlJc w:val="right"/>
      <w:pPr>
        <w:tabs>
          <w:tab w:val="num" w:pos="4680"/>
        </w:tabs>
        <w:ind w:left="4680" w:hanging="180"/>
      </w:pPr>
      <w:rPr>
        <w:rFonts w:cs="Times New Roman"/>
      </w:rPr>
    </w:lvl>
    <w:lvl w:ilvl="6" w:tplc="901AAFE2" w:tentative="1">
      <w:start w:val="1"/>
      <w:numFmt w:val="decimal"/>
      <w:lvlText w:val="%7."/>
      <w:lvlJc w:val="left"/>
      <w:pPr>
        <w:tabs>
          <w:tab w:val="num" w:pos="5400"/>
        </w:tabs>
        <w:ind w:left="5400" w:hanging="360"/>
      </w:pPr>
      <w:rPr>
        <w:rFonts w:cs="Times New Roman"/>
      </w:rPr>
    </w:lvl>
    <w:lvl w:ilvl="7" w:tplc="0B8675E4" w:tentative="1">
      <w:start w:val="1"/>
      <w:numFmt w:val="lowerLetter"/>
      <w:lvlText w:val="%8."/>
      <w:lvlJc w:val="left"/>
      <w:pPr>
        <w:tabs>
          <w:tab w:val="num" w:pos="6120"/>
        </w:tabs>
        <w:ind w:left="6120" w:hanging="360"/>
      </w:pPr>
      <w:rPr>
        <w:rFonts w:cs="Times New Roman"/>
      </w:rPr>
    </w:lvl>
    <w:lvl w:ilvl="8" w:tplc="41083FD8" w:tentative="1">
      <w:start w:val="1"/>
      <w:numFmt w:val="lowerRoman"/>
      <w:lvlText w:val="%9."/>
      <w:lvlJc w:val="right"/>
      <w:pPr>
        <w:tabs>
          <w:tab w:val="num" w:pos="6840"/>
        </w:tabs>
        <w:ind w:left="6840" w:hanging="180"/>
      </w:pPr>
      <w:rPr>
        <w:rFonts w:cs="Times New Roman"/>
      </w:rPr>
    </w:lvl>
  </w:abstractNum>
  <w:abstractNum w:abstractNumId="36" w15:restartNumberingAfterBreak="0">
    <w:nsid w:val="68E31621"/>
    <w:multiLevelType w:val="hybridMultilevel"/>
    <w:tmpl w:val="6374D1C2"/>
    <w:lvl w:ilvl="0" w:tplc="A4B8959A">
      <w:start w:val="1"/>
      <w:numFmt w:val="bullet"/>
      <w:lvlText w:val=""/>
      <w:lvlJc w:val="left"/>
      <w:pPr>
        <w:ind w:left="1500" w:hanging="360"/>
      </w:pPr>
      <w:rPr>
        <w:rFonts w:ascii="Symbol" w:hAnsi="Symbol" w:hint="default"/>
      </w:rPr>
    </w:lvl>
    <w:lvl w:ilvl="1" w:tplc="A10CCAA4">
      <w:start w:val="1"/>
      <w:numFmt w:val="bullet"/>
      <w:lvlText w:val="o"/>
      <w:lvlJc w:val="left"/>
      <w:pPr>
        <w:ind w:left="1440" w:hanging="360"/>
      </w:pPr>
      <w:rPr>
        <w:rFonts w:ascii="Courier New" w:hAnsi="Courier New" w:hint="default"/>
      </w:rPr>
    </w:lvl>
    <w:lvl w:ilvl="2" w:tplc="75DCF738">
      <w:start w:val="1"/>
      <w:numFmt w:val="bullet"/>
      <w:lvlText w:val=""/>
      <w:lvlJc w:val="left"/>
      <w:pPr>
        <w:ind w:left="2160" w:hanging="360"/>
      </w:pPr>
      <w:rPr>
        <w:rFonts w:ascii="Wingdings" w:hAnsi="Wingdings" w:hint="default"/>
      </w:rPr>
    </w:lvl>
    <w:lvl w:ilvl="3" w:tplc="CB7259F6">
      <w:start w:val="1"/>
      <w:numFmt w:val="bullet"/>
      <w:lvlText w:val=""/>
      <w:lvlJc w:val="left"/>
      <w:pPr>
        <w:ind w:left="2880" w:hanging="360"/>
      </w:pPr>
      <w:rPr>
        <w:rFonts w:ascii="Symbol" w:hAnsi="Symbol" w:hint="default"/>
      </w:rPr>
    </w:lvl>
    <w:lvl w:ilvl="4" w:tplc="B68E1EDC">
      <w:start w:val="1"/>
      <w:numFmt w:val="bullet"/>
      <w:lvlText w:val="o"/>
      <w:lvlJc w:val="left"/>
      <w:pPr>
        <w:ind w:left="3600" w:hanging="360"/>
      </w:pPr>
      <w:rPr>
        <w:rFonts w:ascii="Courier New" w:hAnsi="Courier New" w:hint="default"/>
      </w:rPr>
    </w:lvl>
    <w:lvl w:ilvl="5" w:tplc="379CBFDE">
      <w:start w:val="1"/>
      <w:numFmt w:val="bullet"/>
      <w:lvlText w:val=""/>
      <w:lvlJc w:val="left"/>
      <w:pPr>
        <w:ind w:left="4320" w:hanging="360"/>
      </w:pPr>
      <w:rPr>
        <w:rFonts w:ascii="Wingdings" w:hAnsi="Wingdings" w:hint="default"/>
      </w:rPr>
    </w:lvl>
    <w:lvl w:ilvl="6" w:tplc="54104C54">
      <w:start w:val="1"/>
      <w:numFmt w:val="bullet"/>
      <w:lvlText w:val=""/>
      <w:lvlJc w:val="left"/>
      <w:pPr>
        <w:ind w:left="5040" w:hanging="360"/>
      </w:pPr>
      <w:rPr>
        <w:rFonts w:ascii="Symbol" w:hAnsi="Symbol" w:hint="default"/>
      </w:rPr>
    </w:lvl>
    <w:lvl w:ilvl="7" w:tplc="A35A23F6">
      <w:start w:val="1"/>
      <w:numFmt w:val="bullet"/>
      <w:lvlText w:val="o"/>
      <w:lvlJc w:val="left"/>
      <w:pPr>
        <w:ind w:left="5760" w:hanging="360"/>
      </w:pPr>
      <w:rPr>
        <w:rFonts w:ascii="Courier New" w:hAnsi="Courier New" w:hint="default"/>
      </w:rPr>
    </w:lvl>
    <w:lvl w:ilvl="8" w:tplc="FC10BE6C">
      <w:start w:val="1"/>
      <w:numFmt w:val="bullet"/>
      <w:lvlText w:val=""/>
      <w:lvlJc w:val="left"/>
      <w:pPr>
        <w:ind w:left="6480" w:hanging="360"/>
      </w:pPr>
      <w:rPr>
        <w:rFonts w:ascii="Wingdings" w:hAnsi="Wingdings" w:hint="default"/>
      </w:rPr>
    </w:lvl>
  </w:abstractNum>
  <w:abstractNum w:abstractNumId="37" w15:restartNumberingAfterBreak="0">
    <w:nsid w:val="6BC257BA"/>
    <w:multiLevelType w:val="hybridMultilevel"/>
    <w:tmpl w:val="C6B6CDAC"/>
    <w:lvl w:ilvl="0" w:tplc="E948F8DC">
      <w:start w:val="1"/>
      <w:numFmt w:val="decimal"/>
      <w:lvlText w:val="%1."/>
      <w:lvlJc w:val="left"/>
      <w:pPr>
        <w:ind w:left="720" w:hanging="360"/>
      </w:pPr>
    </w:lvl>
    <w:lvl w:ilvl="1" w:tplc="99D60B04">
      <w:start w:val="1"/>
      <w:numFmt w:val="lowerLetter"/>
      <w:lvlText w:val="%2."/>
      <w:lvlJc w:val="left"/>
      <w:pPr>
        <w:ind w:left="1440" w:hanging="360"/>
      </w:pPr>
    </w:lvl>
    <w:lvl w:ilvl="2" w:tplc="E926E3C2">
      <w:start w:val="1"/>
      <w:numFmt w:val="lowerRoman"/>
      <w:lvlText w:val="%3."/>
      <w:lvlJc w:val="right"/>
      <w:pPr>
        <w:ind w:left="2160" w:hanging="180"/>
      </w:pPr>
    </w:lvl>
    <w:lvl w:ilvl="3" w:tplc="45846BE4">
      <w:start w:val="1"/>
      <w:numFmt w:val="decimal"/>
      <w:lvlText w:val="%4."/>
      <w:lvlJc w:val="left"/>
      <w:pPr>
        <w:ind w:left="2880" w:hanging="360"/>
      </w:pPr>
    </w:lvl>
    <w:lvl w:ilvl="4" w:tplc="91528F0C">
      <w:start w:val="1"/>
      <w:numFmt w:val="lowerLetter"/>
      <w:lvlText w:val="%5."/>
      <w:lvlJc w:val="left"/>
      <w:pPr>
        <w:ind w:left="3600" w:hanging="360"/>
      </w:pPr>
    </w:lvl>
    <w:lvl w:ilvl="5" w:tplc="4AA86EA6">
      <w:start w:val="1"/>
      <w:numFmt w:val="lowerRoman"/>
      <w:lvlText w:val="%6."/>
      <w:lvlJc w:val="right"/>
      <w:pPr>
        <w:ind w:left="4320" w:hanging="180"/>
      </w:pPr>
    </w:lvl>
    <w:lvl w:ilvl="6" w:tplc="38848A54">
      <w:start w:val="1"/>
      <w:numFmt w:val="decimal"/>
      <w:lvlText w:val="%7."/>
      <w:lvlJc w:val="left"/>
      <w:pPr>
        <w:ind w:left="5040" w:hanging="360"/>
      </w:pPr>
    </w:lvl>
    <w:lvl w:ilvl="7" w:tplc="426A534A">
      <w:start w:val="1"/>
      <w:numFmt w:val="lowerLetter"/>
      <w:lvlText w:val="%8."/>
      <w:lvlJc w:val="left"/>
      <w:pPr>
        <w:ind w:left="5760" w:hanging="360"/>
      </w:pPr>
    </w:lvl>
    <w:lvl w:ilvl="8" w:tplc="9AE23DA2">
      <w:start w:val="1"/>
      <w:numFmt w:val="lowerRoman"/>
      <w:lvlText w:val="%9."/>
      <w:lvlJc w:val="right"/>
      <w:pPr>
        <w:ind w:left="6480" w:hanging="180"/>
      </w:pPr>
    </w:lvl>
  </w:abstractNum>
  <w:abstractNum w:abstractNumId="38" w15:restartNumberingAfterBreak="0">
    <w:nsid w:val="6F736BBB"/>
    <w:multiLevelType w:val="hybridMultilevel"/>
    <w:tmpl w:val="35F42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60003"/>
    <w:multiLevelType w:val="hybridMultilevel"/>
    <w:tmpl w:val="3BA2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B5F17"/>
    <w:multiLevelType w:val="hybridMultilevel"/>
    <w:tmpl w:val="707822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C2748B"/>
    <w:multiLevelType w:val="hybridMultilevel"/>
    <w:tmpl w:val="7EF061FA"/>
    <w:lvl w:ilvl="0" w:tplc="04090001">
      <w:start w:val="1"/>
      <w:numFmt w:val="bullet"/>
      <w:lvlText w:val=""/>
      <w:lvlJc w:val="left"/>
      <w:pPr>
        <w:tabs>
          <w:tab w:val="num" w:pos="720"/>
        </w:tabs>
        <w:ind w:left="720" w:hanging="360"/>
      </w:pPr>
      <w:rPr>
        <w:rFonts w:ascii="Symbol" w:hAnsi="Symbol" w:hint="default"/>
      </w:rPr>
    </w:lvl>
    <w:lvl w:ilvl="1" w:tplc="E42AC854" w:tentative="1">
      <w:start w:val="1"/>
      <w:numFmt w:val="lowerLetter"/>
      <w:lvlText w:val="%2."/>
      <w:lvlJc w:val="left"/>
      <w:pPr>
        <w:tabs>
          <w:tab w:val="num" w:pos="1440"/>
        </w:tabs>
        <w:ind w:left="1440" w:hanging="360"/>
      </w:pPr>
      <w:rPr>
        <w:rFonts w:cs="Times New Roman"/>
      </w:rPr>
    </w:lvl>
    <w:lvl w:ilvl="2" w:tplc="C0BC8E16" w:tentative="1">
      <w:start w:val="1"/>
      <w:numFmt w:val="lowerRoman"/>
      <w:lvlText w:val="%3."/>
      <w:lvlJc w:val="right"/>
      <w:pPr>
        <w:tabs>
          <w:tab w:val="num" w:pos="2160"/>
        </w:tabs>
        <w:ind w:left="2160" w:hanging="180"/>
      </w:pPr>
      <w:rPr>
        <w:rFonts w:cs="Times New Roman"/>
      </w:rPr>
    </w:lvl>
    <w:lvl w:ilvl="3" w:tplc="43AA4B00" w:tentative="1">
      <w:start w:val="1"/>
      <w:numFmt w:val="decimal"/>
      <w:lvlText w:val="%4."/>
      <w:lvlJc w:val="left"/>
      <w:pPr>
        <w:tabs>
          <w:tab w:val="num" w:pos="2880"/>
        </w:tabs>
        <w:ind w:left="2880" w:hanging="360"/>
      </w:pPr>
      <w:rPr>
        <w:rFonts w:cs="Times New Roman"/>
      </w:rPr>
    </w:lvl>
    <w:lvl w:ilvl="4" w:tplc="AB1CF208" w:tentative="1">
      <w:start w:val="1"/>
      <w:numFmt w:val="lowerLetter"/>
      <w:lvlText w:val="%5."/>
      <w:lvlJc w:val="left"/>
      <w:pPr>
        <w:tabs>
          <w:tab w:val="num" w:pos="3600"/>
        </w:tabs>
        <w:ind w:left="3600" w:hanging="360"/>
      </w:pPr>
      <w:rPr>
        <w:rFonts w:cs="Times New Roman"/>
      </w:rPr>
    </w:lvl>
    <w:lvl w:ilvl="5" w:tplc="D2045EF6" w:tentative="1">
      <w:start w:val="1"/>
      <w:numFmt w:val="lowerRoman"/>
      <w:lvlText w:val="%6."/>
      <w:lvlJc w:val="right"/>
      <w:pPr>
        <w:tabs>
          <w:tab w:val="num" w:pos="4320"/>
        </w:tabs>
        <w:ind w:left="4320" w:hanging="180"/>
      </w:pPr>
      <w:rPr>
        <w:rFonts w:cs="Times New Roman"/>
      </w:rPr>
    </w:lvl>
    <w:lvl w:ilvl="6" w:tplc="635ACAA6" w:tentative="1">
      <w:start w:val="1"/>
      <w:numFmt w:val="decimal"/>
      <w:lvlText w:val="%7."/>
      <w:lvlJc w:val="left"/>
      <w:pPr>
        <w:tabs>
          <w:tab w:val="num" w:pos="5040"/>
        </w:tabs>
        <w:ind w:left="5040" w:hanging="360"/>
      </w:pPr>
      <w:rPr>
        <w:rFonts w:cs="Times New Roman"/>
      </w:rPr>
    </w:lvl>
    <w:lvl w:ilvl="7" w:tplc="C05AE0CE" w:tentative="1">
      <w:start w:val="1"/>
      <w:numFmt w:val="lowerLetter"/>
      <w:lvlText w:val="%8."/>
      <w:lvlJc w:val="left"/>
      <w:pPr>
        <w:tabs>
          <w:tab w:val="num" w:pos="5760"/>
        </w:tabs>
        <w:ind w:left="5760" w:hanging="360"/>
      </w:pPr>
      <w:rPr>
        <w:rFonts w:cs="Times New Roman"/>
      </w:rPr>
    </w:lvl>
    <w:lvl w:ilvl="8" w:tplc="DA5EF84C"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CD57E9"/>
    <w:multiLevelType w:val="hybridMultilevel"/>
    <w:tmpl w:val="366AE6A2"/>
    <w:lvl w:ilvl="0" w:tplc="012676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4532183">
    <w:abstractNumId w:val="24"/>
  </w:num>
  <w:num w:numId="2" w16cid:durableId="1939681643">
    <w:abstractNumId w:val="17"/>
  </w:num>
  <w:num w:numId="3" w16cid:durableId="1248271277">
    <w:abstractNumId w:val="29"/>
  </w:num>
  <w:num w:numId="4" w16cid:durableId="222762125">
    <w:abstractNumId w:val="3"/>
  </w:num>
  <w:num w:numId="5" w16cid:durableId="111945093">
    <w:abstractNumId w:val="37"/>
  </w:num>
  <w:num w:numId="6" w16cid:durableId="2018771011">
    <w:abstractNumId w:val="34"/>
  </w:num>
  <w:num w:numId="7" w16cid:durableId="61681425">
    <w:abstractNumId w:val="33"/>
  </w:num>
  <w:num w:numId="8" w16cid:durableId="689723448">
    <w:abstractNumId w:val="36"/>
  </w:num>
  <w:num w:numId="9" w16cid:durableId="331303791">
    <w:abstractNumId w:val="8"/>
  </w:num>
  <w:num w:numId="10" w16cid:durableId="1860001814">
    <w:abstractNumId w:val="1"/>
  </w:num>
  <w:num w:numId="11" w16cid:durableId="1827281949">
    <w:abstractNumId w:val="41"/>
  </w:num>
  <w:num w:numId="12" w16cid:durableId="1722248132">
    <w:abstractNumId w:val="18"/>
  </w:num>
  <w:num w:numId="13" w16cid:durableId="1925217717">
    <w:abstractNumId w:val="31"/>
  </w:num>
  <w:num w:numId="14" w16cid:durableId="1468235701">
    <w:abstractNumId w:val="13"/>
  </w:num>
  <w:num w:numId="15" w16cid:durableId="198977793">
    <w:abstractNumId w:val="30"/>
  </w:num>
  <w:num w:numId="16" w16cid:durableId="1429498498">
    <w:abstractNumId w:val="4"/>
  </w:num>
  <w:num w:numId="17" w16cid:durableId="1141460249">
    <w:abstractNumId w:val="26"/>
  </w:num>
  <w:num w:numId="18" w16cid:durableId="1768310017">
    <w:abstractNumId w:val="25"/>
  </w:num>
  <w:num w:numId="19" w16cid:durableId="1231231981">
    <w:abstractNumId w:val="20"/>
  </w:num>
  <w:num w:numId="20" w16cid:durableId="2074544725">
    <w:abstractNumId w:val="6"/>
  </w:num>
  <w:num w:numId="21" w16cid:durableId="289434569">
    <w:abstractNumId w:val="2"/>
  </w:num>
  <w:num w:numId="22" w16cid:durableId="319847495">
    <w:abstractNumId w:val="11"/>
  </w:num>
  <w:num w:numId="23" w16cid:durableId="937372900">
    <w:abstractNumId w:val="23"/>
  </w:num>
  <w:num w:numId="24" w16cid:durableId="559513436">
    <w:abstractNumId w:val="12"/>
  </w:num>
  <w:num w:numId="25" w16cid:durableId="768769915">
    <w:abstractNumId w:val="21"/>
  </w:num>
  <w:num w:numId="26" w16cid:durableId="1683165989">
    <w:abstractNumId w:val="19"/>
  </w:num>
  <w:num w:numId="27" w16cid:durableId="1633706665">
    <w:abstractNumId w:val="38"/>
  </w:num>
  <w:num w:numId="28" w16cid:durableId="730541658">
    <w:abstractNumId w:val="32"/>
  </w:num>
  <w:num w:numId="29" w16cid:durableId="653871993">
    <w:abstractNumId w:val="35"/>
  </w:num>
  <w:num w:numId="30" w16cid:durableId="1401832171">
    <w:abstractNumId w:val="28"/>
  </w:num>
  <w:num w:numId="31" w16cid:durableId="678627777">
    <w:abstractNumId w:val="9"/>
  </w:num>
  <w:num w:numId="32" w16cid:durableId="1218467003">
    <w:abstractNumId w:val="5"/>
  </w:num>
  <w:num w:numId="33" w16cid:durableId="565918444">
    <w:abstractNumId w:val="16"/>
  </w:num>
  <w:num w:numId="34" w16cid:durableId="325211620">
    <w:abstractNumId w:val="27"/>
  </w:num>
  <w:num w:numId="35" w16cid:durableId="2016610458">
    <w:abstractNumId w:val="42"/>
  </w:num>
  <w:num w:numId="36" w16cid:durableId="641348737">
    <w:abstractNumId w:val="39"/>
  </w:num>
  <w:num w:numId="37" w16cid:durableId="686828298">
    <w:abstractNumId w:val="15"/>
  </w:num>
  <w:num w:numId="38" w16cid:durableId="670328144">
    <w:abstractNumId w:val="14"/>
  </w:num>
  <w:num w:numId="39" w16cid:durableId="380600035">
    <w:abstractNumId w:val="0"/>
  </w:num>
  <w:num w:numId="40" w16cid:durableId="2094625281">
    <w:abstractNumId w:val="7"/>
  </w:num>
  <w:num w:numId="41" w16cid:durableId="1291282167">
    <w:abstractNumId w:val="22"/>
  </w:num>
  <w:num w:numId="42" w16cid:durableId="541788752">
    <w:abstractNumId w:val="10"/>
  </w:num>
  <w:num w:numId="43" w16cid:durableId="58373008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0B"/>
    <w:rsid w:val="00001643"/>
    <w:rsid w:val="00003C41"/>
    <w:rsid w:val="00013206"/>
    <w:rsid w:val="00017AE2"/>
    <w:rsid w:val="000282E5"/>
    <w:rsid w:val="00034323"/>
    <w:rsid w:val="000343BD"/>
    <w:rsid w:val="00040F5B"/>
    <w:rsid w:val="000419B5"/>
    <w:rsid w:val="00043356"/>
    <w:rsid w:val="0004430A"/>
    <w:rsid w:val="0004FED1"/>
    <w:rsid w:val="00050EFD"/>
    <w:rsid w:val="00051CC7"/>
    <w:rsid w:val="00052862"/>
    <w:rsid w:val="00055F1D"/>
    <w:rsid w:val="000621AD"/>
    <w:rsid w:val="000627A9"/>
    <w:rsid w:val="00066D63"/>
    <w:rsid w:val="00072A52"/>
    <w:rsid w:val="00072C85"/>
    <w:rsid w:val="00076DEA"/>
    <w:rsid w:val="000808A3"/>
    <w:rsid w:val="00080C6C"/>
    <w:rsid w:val="00081D59"/>
    <w:rsid w:val="000838C7"/>
    <w:rsid w:val="0008570F"/>
    <w:rsid w:val="00091294"/>
    <w:rsid w:val="00096DA7"/>
    <w:rsid w:val="000A1D95"/>
    <w:rsid w:val="000A324C"/>
    <w:rsid w:val="000A5B60"/>
    <w:rsid w:val="000B3EED"/>
    <w:rsid w:val="000C2D0A"/>
    <w:rsid w:val="000C4B2B"/>
    <w:rsid w:val="000C6D93"/>
    <w:rsid w:val="000D2242"/>
    <w:rsid w:val="000D3E6B"/>
    <w:rsid w:val="000D4531"/>
    <w:rsid w:val="000E1AB8"/>
    <w:rsid w:val="000E20EE"/>
    <w:rsid w:val="000E6973"/>
    <w:rsid w:val="000F0A24"/>
    <w:rsid w:val="000F1E5E"/>
    <w:rsid w:val="000F2552"/>
    <w:rsid w:val="001015E3"/>
    <w:rsid w:val="00105190"/>
    <w:rsid w:val="0010763F"/>
    <w:rsid w:val="00110D03"/>
    <w:rsid w:val="00116D18"/>
    <w:rsid w:val="00124952"/>
    <w:rsid w:val="0013644F"/>
    <w:rsid w:val="00137155"/>
    <w:rsid w:val="001375A8"/>
    <w:rsid w:val="00140703"/>
    <w:rsid w:val="00150598"/>
    <w:rsid w:val="00151B21"/>
    <w:rsid w:val="00151B74"/>
    <w:rsid w:val="00153973"/>
    <w:rsid w:val="0016093F"/>
    <w:rsid w:val="00164288"/>
    <w:rsid w:val="00166D36"/>
    <w:rsid w:val="00167671"/>
    <w:rsid w:val="00167A9E"/>
    <w:rsid w:val="0017157E"/>
    <w:rsid w:val="00171F38"/>
    <w:rsid w:val="00173109"/>
    <w:rsid w:val="00180EB9"/>
    <w:rsid w:val="001832A2"/>
    <w:rsid w:val="00184C88"/>
    <w:rsid w:val="00186BFC"/>
    <w:rsid w:val="001917A1"/>
    <w:rsid w:val="0019599B"/>
    <w:rsid w:val="001A0644"/>
    <w:rsid w:val="001A1444"/>
    <w:rsid w:val="001A49BB"/>
    <w:rsid w:val="001B1686"/>
    <w:rsid w:val="001B5092"/>
    <w:rsid w:val="001C5809"/>
    <w:rsid w:val="001C656F"/>
    <w:rsid w:val="001C65AA"/>
    <w:rsid w:val="001D3327"/>
    <w:rsid w:val="001D4F69"/>
    <w:rsid w:val="001DE69E"/>
    <w:rsid w:val="001E4D6E"/>
    <w:rsid w:val="001F2CFE"/>
    <w:rsid w:val="001F4B92"/>
    <w:rsid w:val="001F6CBA"/>
    <w:rsid w:val="001F70A3"/>
    <w:rsid w:val="002001EB"/>
    <w:rsid w:val="00205EE4"/>
    <w:rsid w:val="00206911"/>
    <w:rsid w:val="002119B5"/>
    <w:rsid w:val="00213698"/>
    <w:rsid w:val="00216964"/>
    <w:rsid w:val="00220978"/>
    <w:rsid w:val="00220C7B"/>
    <w:rsid w:val="002245A3"/>
    <w:rsid w:val="00226C15"/>
    <w:rsid w:val="002275B0"/>
    <w:rsid w:val="00230D5D"/>
    <w:rsid w:val="00230FC0"/>
    <w:rsid w:val="002311C9"/>
    <w:rsid w:val="002325C3"/>
    <w:rsid w:val="00234119"/>
    <w:rsid w:val="0023494B"/>
    <w:rsid w:val="0024200F"/>
    <w:rsid w:val="00244224"/>
    <w:rsid w:val="00252D20"/>
    <w:rsid w:val="002550ED"/>
    <w:rsid w:val="002552E3"/>
    <w:rsid w:val="00255442"/>
    <w:rsid w:val="00256748"/>
    <w:rsid w:val="00260629"/>
    <w:rsid w:val="0026603F"/>
    <w:rsid w:val="002700A1"/>
    <w:rsid w:val="002733D7"/>
    <w:rsid w:val="002841DA"/>
    <w:rsid w:val="00285B07"/>
    <w:rsid w:val="00286173"/>
    <w:rsid w:val="00287CE7"/>
    <w:rsid w:val="00292A5E"/>
    <w:rsid w:val="00293E70"/>
    <w:rsid w:val="00294306"/>
    <w:rsid w:val="00294FBD"/>
    <w:rsid w:val="00296E47"/>
    <w:rsid w:val="002A667F"/>
    <w:rsid w:val="002A6729"/>
    <w:rsid w:val="002A676E"/>
    <w:rsid w:val="002B47ED"/>
    <w:rsid w:val="002B5D3D"/>
    <w:rsid w:val="002B5F0D"/>
    <w:rsid w:val="002C1C00"/>
    <w:rsid w:val="002C5394"/>
    <w:rsid w:val="002D0E6A"/>
    <w:rsid w:val="002D1231"/>
    <w:rsid w:val="002D13B0"/>
    <w:rsid w:val="002D2747"/>
    <w:rsid w:val="002D7D96"/>
    <w:rsid w:val="002E1DA9"/>
    <w:rsid w:val="002E53B0"/>
    <w:rsid w:val="002E749D"/>
    <w:rsid w:val="002F0D49"/>
    <w:rsid w:val="002F3879"/>
    <w:rsid w:val="002F3889"/>
    <w:rsid w:val="002F5877"/>
    <w:rsid w:val="002F5983"/>
    <w:rsid w:val="002F604B"/>
    <w:rsid w:val="002F6281"/>
    <w:rsid w:val="00303126"/>
    <w:rsid w:val="00303997"/>
    <w:rsid w:val="00320AFB"/>
    <w:rsid w:val="00330176"/>
    <w:rsid w:val="00332C75"/>
    <w:rsid w:val="00333197"/>
    <w:rsid w:val="00333D65"/>
    <w:rsid w:val="00335E0D"/>
    <w:rsid w:val="0034285F"/>
    <w:rsid w:val="003433EA"/>
    <w:rsid w:val="00343DBB"/>
    <w:rsid w:val="00344940"/>
    <w:rsid w:val="003527B0"/>
    <w:rsid w:val="00357990"/>
    <w:rsid w:val="00362249"/>
    <w:rsid w:val="00362B27"/>
    <w:rsid w:val="003670B7"/>
    <w:rsid w:val="003773AC"/>
    <w:rsid w:val="00377451"/>
    <w:rsid w:val="003802A9"/>
    <w:rsid w:val="003828B0"/>
    <w:rsid w:val="003846C7"/>
    <w:rsid w:val="0038534F"/>
    <w:rsid w:val="00390650"/>
    <w:rsid w:val="003A1FC9"/>
    <w:rsid w:val="003A29C3"/>
    <w:rsid w:val="003A5926"/>
    <w:rsid w:val="003B0FC1"/>
    <w:rsid w:val="003B177F"/>
    <w:rsid w:val="003B685C"/>
    <w:rsid w:val="003B7F9E"/>
    <w:rsid w:val="003C3641"/>
    <w:rsid w:val="003C5908"/>
    <w:rsid w:val="003C6BEB"/>
    <w:rsid w:val="003C7BED"/>
    <w:rsid w:val="003D0643"/>
    <w:rsid w:val="003D177F"/>
    <w:rsid w:val="003D42DD"/>
    <w:rsid w:val="003D4541"/>
    <w:rsid w:val="003D6B34"/>
    <w:rsid w:val="003E384B"/>
    <w:rsid w:val="003F04B0"/>
    <w:rsid w:val="003F7A92"/>
    <w:rsid w:val="00400DEB"/>
    <w:rsid w:val="004133C0"/>
    <w:rsid w:val="00414228"/>
    <w:rsid w:val="00414FF0"/>
    <w:rsid w:val="00424F1D"/>
    <w:rsid w:val="00424FAF"/>
    <w:rsid w:val="00425CB1"/>
    <w:rsid w:val="00430584"/>
    <w:rsid w:val="00431E25"/>
    <w:rsid w:val="0043420D"/>
    <w:rsid w:val="0044045A"/>
    <w:rsid w:val="0044082B"/>
    <w:rsid w:val="00450251"/>
    <w:rsid w:val="004560E8"/>
    <w:rsid w:val="0046064C"/>
    <w:rsid w:val="00461201"/>
    <w:rsid w:val="00462355"/>
    <w:rsid w:val="0046472B"/>
    <w:rsid w:val="00465CBF"/>
    <w:rsid w:val="00473162"/>
    <w:rsid w:val="00474249"/>
    <w:rsid w:val="004773E7"/>
    <w:rsid w:val="004814CD"/>
    <w:rsid w:val="00484F18"/>
    <w:rsid w:val="00486C39"/>
    <w:rsid w:val="0048707B"/>
    <w:rsid w:val="004874A7"/>
    <w:rsid w:val="00493D85"/>
    <w:rsid w:val="0049402A"/>
    <w:rsid w:val="004974CE"/>
    <w:rsid w:val="00497F78"/>
    <w:rsid w:val="004A0B36"/>
    <w:rsid w:val="004B003A"/>
    <w:rsid w:val="004B1A2F"/>
    <w:rsid w:val="004B78E2"/>
    <w:rsid w:val="004C0B71"/>
    <w:rsid w:val="004C1AFD"/>
    <w:rsid w:val="004C2962"/>
    <w:rsid w:val="004C6D9C"/>
    <w:rsid w:val="004C6EF8"/>
    <w:rsid w:val="004D66C4"/>
    <w:rsid w:val="004D7572"/>
    <w:rsid w:val="004E1622"/>
    <w:rsid w:val="004E2865"/>
    <w:rsid w:val="004E52FF"/>
    <w:rsid w:val="004E5CA1"/>
    <w:rsid w:val="004F071D"/>
    <w:rsid w:val="004F077E"/>
    <w:rsid w:val="004F1403"/>
    <w:rsid w:val="004F2490"/>
    <w:rsid w:val="00513161"/>
    <w:rsid w:val="00514362"/>
    <w:rsid w:val="00516506"/>
    <w:rsid w:val="005216D3"/>
    <w:rsid w:val="0052203B"/>
    <w:rsid w:val="005230DE"/>
    <w:rsid w:val="00523FF3"/>
    <w:rsid w:val="00524590"/>
    <w:rsid w:val="005308C9"/>
    <w:rsid w:val="00531E10"/>
    <w:rsid w:val="00537017"/>
    <w:rsid w:val="0053758C"/>
    <w:rsid w:val="0053799A"/>
    <w:rsid w:val="00541B15"/>
    <w:rsid w:val="005456B5"/>
    <w:rsid w:val="005508D7"/>
    <w:rsid w:val="005535ED"/>
    <w:rsid w:val="00555B37"/>
    <w:rsid w:val="005622EA"/>
    <w:rsid w:val="00562F72"/>
    <w:rsid w:val="00564BCF"/>
    <w:rsid w:val="0056591D"/>
    <w:rsid w:val="005678D6"/>
    <w:rsid w:val="00570137"/>
    <w:rsid w:val="00571654"/>
    <w:rsid w:val="005724A4"/>
    <w:rsid w:val="00573FB6"/>
    <w:rsid w:val="00574996"/>
    <w:rsid w:val="0057570B"/>
    <w:rsid w:val="005764DE"/>
    <w:rsid w:val="005779EE"/>
    <w:rsid w:val="00580776"/>
    <w:rsid w:val="00586EAD"/>
    <w:rsid w:val="00590EB9"/>
    <w:rsid w:val="00590EED"/>
    <w:rsid w:val="00591A2A"/>
    <w:rsid w:val="0059695A"/>
    <w:rsid w:val="005B29EF"/>
    <w:rsid w:val="005B42C1"/>
    <w:rsid w:val="005B4568"/>
    <w:rsid w:val="005C076F"/>
    <w:rsid w:val="005C0CA8"/>
    <w:rsid w:val="005C354F"/>
    <w:rsid w:val="005D17EE"/>
    <w:rsid w:val="005E160D"/>
    <w:rsid w:val="005E5CC6"/>
    <w:rsid w:val="005F0336"/>
    <w:rsid w:val="005F5643"/>
    <w:rsid w:val="005F5884"/>
    <w:rsid w:val="005F729C"/>
    <w:rsid w:val="005F7421"/>
    <w:rsid w:val="006002F0"/>
    <w:rsid w:val="006011F3"/>
    <w:rsid w:val="00602178"/>
    <w:rsid w:val="0060762C"/>
    <w:rsid w:val="00612B63"/>
    <w:rsid w:val="00612D22"/>
    <w:rsid w:val="00616EFA"/>
    <w:rsid w:val="00623A05"/>
    <w:rsid w:val="00624F01"/>
    <w:rsid w:val="00625136"/>
    <w:rsid w:val="0062762F"/>
    <w:rsid w:val="00627F81"/>
    <w:rsid w:val="00630E7C"/>
    <w:rsid w:val="00636AFD"/>
    <w:rsid w:val="006414D6"/>
    <w:rsid w:val="00646BBB"/>
    <w:rsid w:val="0065311E"/>
    <w:rsid w:val="006551DD"/>
    <w:rsid w:val="00656DE8"/>
    <w:rsid w:val="00657810"/>
    <w:rsid w:val="00657D79"/>
    <w:rsid w:val="00660314"/>
    <w:rsid w:val="00661C53"/>
    <w:rsid w:val="00663425"/>
    <w:rsid w:val="0066542E"/>
    <w:rsid w:val="006722D9"/>
    <w:rsid w:val="006724B2"/>
    <w:rsid w:val="00675B52"/>
    <w:rsid w:val="00676422"/>
    <w:rsid w:val="006872E2"/>
    <w:rsid w:val="006874E4"/>
    <w:rsid w:val="00690A41"/>
    <w:rsid w:val="00691508"/>
    <w:rsid w:val="00697612"/>
    <w:rsid w:val="006A25DC"/>
    <w:rsid w:val="006A6771"/>
    <w:rsid w:val="006A6F0E"/>
    <w:rsid w:val="006A7762"/>
    <w:rsid w:val="006B6BF7"/>
    <w:rsid w:val="006B6C0D"/>
    <w:rsid w:val="006C0A30"/>
    <w:rsid w:val="006C395E"/>
    <w:rsid w:val="006C49A2"/>
    <w:rsid w:val="006C4C5A"/>
    <w:rsid w:val="006C680C"/>
    <w:rsid w:val="006C6971"/>
    <w:rsid w:val="006C7CE9"/>
    <w:rsid w:val="006E0334"/>
    <w:rsid w:val="006E5B02"/>
    <w:rsid w:val="006F594F"/>
    <w:rsid w:val="006F61DE"/>
    <w:rsid w:val="006F6D9D"/>
    <w:rsid w:val="00700246"/>
    <w:rsid w:val="00702B8E"/>
    <w:rsid w:val="0070616B"/>
    <w:rsid w:val="00712246"/>
    <w:rsid w:val="00713CC3"/>
    <w:rsid w:val="007234A4"/>
    <w:rsid w:val="007261C7"/>
    <w:rsid w:val="0073553C"/>
    <w:rsid w:val="00735BCE"/>
    <w:rsid w:val="007370CD"/>
    <w:rsid w:val="00742854"/>
    <w:rsid w:val="00742C53"/>
    <w:rsid w:val="0074310B"/>
    <w:rsid w:val="007474C4"/>
    <w:rsid w:val="00750116"/>
    <w:rsid w:val="00750F85"/>
    <w:rsid w:val="00754D6E"/>
    <w:rsid w:val="00756482"/>
    <w:rsid w:val="007577DB"/>
    <w:rsid w:val="007619B5"/>
    <w:rsid w:val="007639A0"/>
    <w:rsid w:val="00763A6D"/>
    <w:rsid w:val="00764138"/>
    <w:rsid w:val="00764AA7"/>
    <w:rsid w:val="00776339"/>
    <w:rsid w:val="00776436"/>
    <w:rsid w:val="00790460"/>
    <w:rsid w:val="0079340F"/>
    <w:rsid w:val="00793E18"/>
    <w:rsid w:val="007A0533"/>
    <w:rsid w:val="007A1909"/>
    <w:rsid w:val="007A21B1"/>
    <w:rsid w:val="007A47EC"/>
    <w:rsid w:val="007C253F"/>
    <w:rsid w:val="007C7B85"/>
    <w:rsid w:val="007D09D1"/>
    <w:rsid w:val="007D46AD"/>
    <w:rsid w:val="007D6AD9"/>
    <w:rsid w:val="007E10D7"/>
    <w:rsid w:val="007F029D"/>
    <w:rsid w:val="007F3060"/>
    <w:rsid w:val="007F7CD7"/>
    <w:rsid w:val="00806F96"/>
    <w:rsid w:val="00811D56"/>
    <w:rsid w:val="00813447"/>
    <w:rsid w:val="008136E7"/>
    <w:rsid w:val="00815CFB"/>
    <w:rsid w:val="008227B6"/>
    <w:rsid w:val="00823FE2"/>
    <w:rsid w:val="00824CAB"/>
    <w:rsid w:val="008275B1"/>
    <w:rsid w:val="0083213F"/>
    <w:rsid w:val="008322F7"/>
    <w:rsid w:val="008351DA"/>
    <w:rsid w:val="0084320B"/>
    <w:rsid w:val="0084371E"/>
    <w:rsid w:val="00852E1E"/>
    <w:rsid w:val="00856729"/>
    <w:rsid w:val="008629AD"/>
    <w:rsid w:val="008675FB"/>
    <w:rsid w:val="0087025A"/>
    <w:rsid w:val="008703E8"/>
    <w:rsid w:val="008714AA"/>
    <w:rsid w:val="008719D1"/>
    <w:rsid w:val="00875F9D"/>
    <w:rsid w:val="008813CE"/>
    <w:rsid w:val="00882A6B"/>
    <w:rsid w:val="00890B87"/>
    <w:rsid w:val="00893677"/>
    <w:rsid w:val="00895BF9"/>
    <w:rsid w:val="008A0217"/>
    <w:rsid w:val="008A393E"/>
    <w:rsid w:val="008A44F6"/>
    <w:rsid w:val="008A59A6"/>
    <w:rsid w:val="008B2E5F"/>
    <w:rsid w:val="008B3E29"/>
    <w:rsid w:val="008B7955"/>
    <w:rsid w:val="008C3EB2"/>
    <w:rsid w:val="008C3F07"/>
    <w:rsid w:val="008C5A89"/>
    <w:rsid w:val="008C70C4"/>
    <w:rsid w:val="008D7533"/>
    <w:rsid w:val="008D7797"/>
    <w:rsid w:val="008E07D1"/>
    <w:rsid w:val="008E2AB1"/>
    <w:rsid w:val="008E3728"/>
    <w:rsid w:val="008E44F0"/>
    <w:rsid w:val="008E5167"/>
    <w:rsid w:val="008E7109"/>
    <w:rsid w:val="008F3F50"/>
    <w:rsid w:val="008F68ED"/>
    <w:rsid w:val="00900E71"/>
    <w:rsid w:val="00901AB0"/>
    <w:rsid w:val="00903F77"/>
    <w:rsid w:val="009150F2"/>
    <w:rsid w:val="0091759C"/>
    <w:rsid w:val="009216CA"/>
    <w:rsid w:val="00922DF9"/>
    <w:rsid w:val="00932028"/>
    <w:rsid w:val="00932FF1"/>
    <w:rsid w:val="00933E66"/>
    <w:rsid w:val="00935190"/>
    <w:rsid w:val="00936E0F"/>
    <w:rsid w:val="00942783"/>
    <w:rsid w:val="00942F0B"/>
    <w:rsid w:val="00943ACA"/>
    <w:rsid w:val="009514F4"/>
    <w:rsid w:val="00956E11"/>
    <w:rsid w:val="00957AD6"/>
    <w:rsid w:val="00961E17"/>
    <w:rsid w:val="00965003"/>
    <w:rsid w:val="009674D6"/>
    <w:rsid w:val="00970C6C"/>
    <w:rsid w:val="00973611"/>
    <w:rsid w:val="00975EBA"/>
    <w:rsid w:val="00977678"/>
    <w:rsid w:val="009807A6"/>
    <w:rsid w:val="00981BDA"/>
    <w:rsid w:val="00990822"/>
    <w:rsid w:val="00991877"/>
    <w:rsid w:val="00993B6A"/>
    <w:rsid w:val="00993D12"/>
    <w:rsid w:val="00993F2D"/>
    <w:rsid w:val="00997191"/>
    <w:rsid w:val="009A03A5"/>
    <w:rsid w:val="009A1B30"/>
    <w:rsid w:val="009A4654"/>
    <w:rsid w:val="009B04A1"/>
    <w:rsid w:val="009B0894"/>
    <w:rsid w:val="009B210F"/>
    <w:rsid w:val="009B3130"/>
    <w:rsid w:val="009B72ED"/>
    <w:rsid w:val="009B7946"/>
    <w:rsid w:val="009C12E2"/>
    <w:rsid w:val="009C2D70"/>
    <w:rsid w:val="009C3F50"/>
    <w:rsid w:val="009C43CD"/>
    <w:rsid w:val="009D075D"/>
    <w:rsid w:val="009D08E0"/>
    <w:rsid w:val="009D0EC8"/>
    <w:rsid w:val="009D23F8"/>
    <w:rsid w:val="009D36B1"/>
    <w:rsid w:val="009D37F3"/>
    <w:rsid w:val="009D5096"/>
    <w:rsid w:val="009E0B66"/>
    <w:rsid w:val="009F0F7C"/>
    <w:rsid w:val="009F54F4"/>
    <w:rsid w:val="00A0071C"/>
    <w:rsid w:val="00A074D7"/>
    <w:rsid w:val="00A132A9"/>
    <w:rsid w:val="00A152B1"/>
    <w:rsid w:val="00A15454"/>
    <w:rsid w:val="00A237D0"/>
    <w:rsid w:val="00A277BE"/>
    <w:rsid w:val="00A40D48"/>
    <w:rsid w:val="00A41AE6"/>
    <w:rsid w:val="00A4541C"/>
    <w:rsid w:val="00A46478"/>
    <w:rsid w:val="00A4734D"/>
    <w:rsid w:val="00A50388"/>
    <w:rsid w:val="00A519FC"/>
    <w:rsid w:val="00A550B1"/>
    <w:rsid w:val="00A55426"/>
    <w:rsid w:val="00A56333"/>
    <w:rsid w:val="00A64842"/>
    <w:rsid w:val="00A65009"/>
    <w:rsid w:val="00A65C40"/>
    <w:rsid w:val="00A70113"/>
    <w:rsid w:val="00A710F8"/>
    <w:rsid w:val="00A71D4F"/>
    <w:rsid w:val="00A74CE5"/>
    <w:rsid w:val="00A75548"/>
    <w:rsid w:val="00A773AE"/>
    <w:rsid w:val="00A77E7E"/>
    <w:rsid w:val="00A80977"/>
    <w:rsid w:val="00A80AE9"/>
    <w:rsid w:val="00A82531"/>
    <w:rsid w:val="00A9378C"/>
    <w:rsid w:val="00A93BF9"/>
    <w:rsid w:val="00A93F36"/>
    <w:rsid w:val="00A94A81"/>
    <w:rsid w:val="00AA049C"/>
    <w:rsid w:val="00AA22BA"/>
    <w:rsid w:val="00AA6DF1"/>
    <w:rsid w:val="00AA72CD"/>
    <w:rsid w:val="00AB3359"/>
    <w:rsid w:val="00AC16D6"/>
    <w:rsid w:val="00AC41BE"/>
    <w:rsid w:val="00AC6C3E"/>
    <w:rsid w:val="00AD271C"/>
    <w:rsid w:val="00AD28E3"/>
    <w:rsid w:val="00AD4E86"/>
    <w:rsid w:val="00AD6E66"/>
    <w:rsid w:val="00AD7517"/>
    <w:rsid w:val="00AD7A98"/>
    <w:rsid w:val="00AD7C1F"/>
    <w:rsid w:val="00AE722E"/>
    <w:rsid w:val="00AF1B06"/>
    <w:rsid w:val="00AF2700"/>
    <w:rsid w:val="00B0515C"/>
    <w:rsid w:val="00B054EF"/>
    <w:rsid w:val="00B0756D"/>
    <w:rsid w:val="00B15C50"/>
    <w:rsid w:val="00B161DD"/>
    <w:rsid w:val="00B207F5"/>
    <w:rsid w:val="00B20A87"/>
    <w:rsid w:val="00B21EB1"/>
    <w:rsid w:val="00B250AB"/>
    <w:rsid w:val="00B2610A"/>
    <w:rsid w:val="00B312C7"/>
    <w:rsid w:val="00B357BC"/>
    <w:rsid w:val="00B43E72"/>
    <w:rsid w:val="00B45018"/>
    <w:rsid w:val="00B46EE0"/>
    <w:rsid w:val="00B5273A"/>
    <w:rsid w:val="00B52CCF"/>
    <w:rsid w:val="00B65E37"/>
    <w:rsid w:val="00B661B9"/>
    <w:rsid w:val="00B746D2"/>
    <w:rsid w:val="00B764BE"/>
    <w:rsid w:val="00B80C4C"/>
    <w:rsid w:val="00B8232F"/>
    <w:rsid w:val="00B8314A"/>
    <w:rsid w:val="00B8372C"/>
    <w:rsid w:val="00B84253"/>
    <w:rsid w:val="00B8483D"/>
    <w:rsid w:val="00B85BF2"/>
    <w:rsid w:val="00B87445"/>
    <w:rsid w:val="00BA5E51"/>
    <w:rsid w:val="00BB07CE"/>
    <w:rsid w:val="00BB34E6"/>
    <w:rsid w:val="00BB5A99"/>
    <w:rsid w:val="00BB6CFA"/>
    <w:rsid w:val="00BB7718"/>
    <w:rsid w:val="00BC2234"/>
    <w:rsid w:val="00BC44D3"/>
    <w:rsid w:val="00BD637C"/>
    <w:rsid w:val="00BD77DF"/>
    <w:rsid w:val="00BE17A5"/>
    <w:rsid w:val="00BE1CAC"/>
    <w:rsid w:val="00BE441D"/>
    <w:rsid w:val="00BE57C0"/>
    <w:rsid w:val="00BE59AA"/>
    <w:rsid w:val="00BF155A"/>
    <w:rsid w:val="00BF314D"/>
    <w:rsid w:val="00BF33D4"/>
    <w:rsid w:val="00C037B3"/>
    <w:rsid w:val="00C05046"/>
    <w:rsid w:val="00C111D4"/>
    <w:rsid w:val="00C22A8B"/>
    <w:rsid w:val="00C24C4A"/>
    <w:rsid w:val="00C353BB"/>
    <w:rsid w:val="00C35A47"/>
    <w:rsid w:val="00C4166B"/>
    <w:rsid w:val="00C54878"/>
    <w:rsid w:val="00C55256"/>
    <w:rsid w:val="00C55B3C"/>
    <w:rsid w:val="00C55EC4"/>
    <w:rsid w:val="00C56022"/>
    <w:rsid w:val="00C633B2"/>
    <w:rsid w:val="00C66A6B"/>
    <w:rsid w:val="00C66C76"/>
    <w:rsid w:val="00C67B76"/>
    <w:rsid w:val="00C712A7"/>
    <w:rsid w:val="00C72418"/>
    <w:rsid w:val="00C77B0A"/>
    <w:rsid w:val="00C9279F"/>
    <w:rsid w:val="00C92D7F"/>
    <w:rsid w:val="00C93933"/>
    <w:rsid w:val="00C9796C"/>
    <w:rsid w:val="00CA1CAC"/>
    <w:rsid w:val="00CA202D"/>
    <w:rsid w:val="00CA264F"/>
    <w:rsid w:val="00CA66E2"/>
    <w:rsid w:val="00CB01AF"/>
    <w:rsid w:val="00CB130A"/>
    <w:rsid w:val="00CB3D84"/>
    <w:rsid w:val="00CB73B9"/>
    <w:rsid w:val="00CC1253"/>
    <w:rsid w:val="00CC26C3"/>
    <w:rsid w:val="00CC415F"/>
    <w:rsid w:val="00CC7D51"/>
    <w:rsid w:val="00CD08A8"/>
    <w:rsid w:val="00CD1C8D"/>
    <w:rsid w:val="00CD4270"/>
    <w:rsid w:val="00CD43A9"/>
    <w:rsid w:val="00CE24DD"/>
    <w:rsid w:val="00CF0895"/>
    <w:rsid w:val="00CF0A37"/>
    <w:rsid w:val="00CF2BB1"/>
    <w:rsid w:val="00CF3519"/>
    <w:rsid w:val="00CF3F45"/>
    <w:rsid w:val="00CF6795"/>
    <w:rsid w:val="00CF697A"/>
    <w:rsid w:val="00D1591E"/>
    <w:rsid w:val="00D17E04"/>
    <w:rsid w:val="00D17E8D"/>
    <w:rsid w:val="00D256F7"/>
    <w:rsid w:val="00D306E8"/>
    <w:rsid w:val="00D42D1C"/>
    <w:rsid w:val="00D42EA3"/>
    <w:rsid w:val="00D445CF"/>
    <w:rsid w:val="00D5387F"/>
    <w:rsid w:val="00D54090"/>
    <w:rsid w:val="00D5608F"/>
    <w:rsid w:val="00D623E9"/>
    <w:rsid w:val="00D665F9"/>
    <w:rsid w:val="00D7300C"/>
    <w:rsid w:val="00D745FA"/>
    <w:rsid w:val="00D805B9"/>
    <w:rsid w:val="00D80B6E"/>
    <w:rsid w:val="00D81231"/>
    <w:rsid w:val="00D87970"/>
    <w:rsid w:val="00D908FE"/>
    <w:rsid w:val="00D9145F"/>
    <w:rsid w:val="00D93A05"/>
    <w:rsid w:val="00D96363"/>
    <w:rsid w:val="00D9675F"/>
    <w:rsid w:val="00D97225"/>
    <w:rsid w:val="00DA38E8"/>
    <w:rsid w:val="00DA3B41"/>
    <w:rsid w:val="00DA5A8E"/>
    <w:rsid w:val="00DB17F5"/>
    <w:rsid w:val="00DB2782"/>
    <w:rsid w:val="00DB3E01"/>
    <w:rsid w:val="00DB4F6A"/>
    <w:rsid w:val="00DB57BA"/>
    <w:rsid w:val="00DB668F"/>
    <w:rsid w:val="00DC15B9"/>
    <w:rsid w:val="00DC5DA3"/>
    <w:rsid w:val="00DD45DF"/>
    <w:rsid w:val="00DD7C54"/>
    <w:rsid w:val="00DE4826"/>
    <w:rsid w:val="00DE4CD6"/>
    <w:rsid w:val="00DF0C33"/>
    <w:rsid w:val="00DF0EFD"/>
    <w:rsid w:val="00E03456"/>
    <w:rsid w:val="00E06320"/>
    <w:rsid w:val="00E11496"/>
    <w:rsid w:val="00E11692"/>
    <w:rsid w:val="00E116F7"/>
    <w:rsid w:val="00E14AB3"/>
    <w:rsid w:val="00E17071"/>
    <w:rsid w:val="00E17A88"/>
    <w:rsid w:val="00E17F4B"/>
    <w:rsid w:val="00E23DB9"/>
    <w:rsid w:val="00E24EA8"/>
    <w:rsid w:val="00E25820"/>
    <w:rsid w:val="00E320ED"/>
    <w:rsid w:val="00E36438"/>
    <w:rsid w:val="00E37DD4"/>
    <w:rsid w:val="00E45AA1"/>
    <w:rsid w:val="00E47EB0"/>
    <w:rsid w:val="00E50E35"/>
    <w:rsid w:val="00E53202"/>
    <w:rsid w:val="00E53656"/>
    <w:rsid w:val="00E537B9"/>
    <w:rsid w:val="00E53B1A"/>
    <w:rsid w:val="00E57C10"/>
    <w:rsid w:val="00E60756"/>
    <w:rsid w:val="00E70EA7"/>
    <w:rsid w:val="00E81587"/>
    <w:rsid w:val="00E8586F"/>
    <w:rsid w:val="00E90B6B"/>
    <w:rsid w:val="00E947AE"/>
    <w:rsid w:val="00EB0617"/>
    <w:rsid w:val="00EB2FE1"/>
    <w:rsid w:val="00EB3C4B"/>
    <w:rsid w:val="00EB4749"/>
    <w:rsid w:val="00ED1CBC"/>
    <w:rsid w:val="00ED263E"/>
    <w:rsid w:val="00ED2900"/>
    <w:rsid w:val="00ED2AC1"/>
    <w:rsid w:val="00ED4E44"/>
    <w:rsid w:val="00ED6C6A"/>
    <w:rsid w:val="00EE19B6"/>
    <w:rsid w:val="00EE24BA"/>
    <w:rsid w:val="00EE351B"/>
    <w:rsid w:val="00EE4347"/>
    <w:rsid w:val="00EE552A"/>
    <w:rsid w:val="00EF08F1"/>
    <w:rsid w:val="00EF1086"/>
    <w:rsid w:val="00EF2B9C"/>
    <w:rsid w:val="00EF39FE"/>
    <w:rsid w:val="00EF4EC9"/>
    <w:rsid w:val="00EF6F3C"/>
    <w:rsid w:val="00EF7F11"/>
    <w:rsid w:val="00F02781"/>
    <w:rsid w:val="00F02A93"/>
    <w:rsid w:val="00F05801"/>
    <w:rsid w:val="00F10CB9"/>
    <w:rsid w:val="00F11A92"/>
    <w:rsid w:val="00F25A5F"/>
    <w:rsid w:val="00F28CE7"/>
    <w:rsid w:val="00F30748"/>
    <w:rsid w:val="00F36A81"/>
    <w:rsid w:val="00F402BF"/>
    <w:rsid w:val="00F41A4E"/>
    <w:rsid w:val="00F5016F"/>
    <w:rsid w:val="00F50195"/>
    <w:rsid w:val="00F52A93"/>
    <w:rsid w:val="00F533F7"/>
    <w:rsid w:val="00F53B3D"/>
    <w:rsid w:val="00F540C6"/>
    <w:rsid w:val="00F55716"/>
    <w:rsid w:val="00F601A4"/>
    <w:rsid w:val="00F60CFF"/>
    <w:rsid w:val="00F634E0"/>
    <w:rsid w:val="00F70AFD"/>
    <w:rsid w:val="00F71540"/>
    <w:rsid w:val="00F80F19"/>
    <w:rsid w:val="00F80F89"/>
    <w:rsid w:val="00F86AC3"/>
    <w:rsid w:val="00F91538"/>
    <w:rsid w:val="00F9281D"/>
    <w:rsid w:val="00F949E0"/>
    <w:rsid w:val="00F95A10"/>
    <w:rsid w:val="00F96D97"/>
    <w:rsid w:val="00FA14C0"/>
    <w:rsid w:val="00FA31EC"/>
    <w:rsid w:val="00FA4FEF"/>
    <w:rsid w:val="00FA6361"/>
    <w:rsid w:val="00FB0331"/>
    <w:rsid w:val="00FB137E"/>
    <w:rsid w:val="00FC4A91"/>
    <w:rsid w:val="00FC742A"/>
    <w:rsid w:val="00FD106A"/>
    <w:rsid w:val="00FE07A2"/>
    <w:rsid w:val="00FE4D8D"/>
    <w:rsid w:val="010AF321"/>
    <w:rsid w:val="01194AB5"/>
    <w:rsid w:val="011B1F68"/>
    <w:rsid w:val="0121FB07"/>
    <w:rsid w:val="016BA220"/>
    <w:rsid w:val="0183A071"/>
    <w:rsid w:val="018C9FFE"/>
    <w:rsid w:val="019A37BC"/>
    <w:rsid w:val="01CF3279"/>
    <w:rsid w:val="01E96C95"/>
    <w:rsid w:val="01EDD20C"/>
    <w:rsid w:val="027714A5"/>
    <w:rsid w:val="027A97CB"/>
    <w:rsid w:val="02DF38E6"/>
    <w:rsid w:val="0346321F"/>
    <w:rsid w:val="039B945C"/>
    <w:rsid w:val="03B41D16"/>
    <w:rsid w:val="03C1AD9F"/>
    <w:rsid w:val="0438084B"/>
    <w:rsid w:val="04472B58"/>
    <w:rsid w:val="04650651"/>
    <w:rsid w:val="04B4B80F"/>
    <w:rsid w:val="04BF2CE4"/>
    <w:rsid w:val="04C440C0"/>
    <w:rsid w:val="04D58CF3"/>
    <w:rsid w:val="04D7F7DC"/>
    <w:rsid w:val="04D9F46C"/>
    <w:rsid w:val="0500ACB0"/>
    <w:rsid w:val="0517A7E8"/>
    <w:rsid w:val="05791A90"/>
    <w:rsid w:val="0585E94D"/>
    <w:rsid w:val="05A0FDB6"/>
    <w:rsid w:val="05BADF0A"/>
    <w:rsid w:val="0669B0CD"/>
    <w:rsid w:val="0670A2F7"/>
    <w:rsid w:val="067B5BDE"/>
    <w:rsid w:val="06C38F2B"/>
    <w:rsid w:val="073CCE17"/>
    <w:rsid w:val="0748A60E"/>
    <w:rsid w:val="07B32BED"/>
    <w:rsid w:val="0807D6DC"/>
    <w:rsid w:val="0827D886"/>
    <w:rsid w:val="0828C20D"/>
    <w:rsid w:val="0845BD58"/>
    <w:rsid w:val="086331D2"/>
    <w:rsid w:val="08898557"/>
    <w:rsid w:val="088A5533"/>
    <w:rsid w:val="08C0B3C6"/>
    <w:rsid w:val="09B6888D"/>
    <w:rsid w:val="0A3AC2A1"/>
    <w:rsid w:val="0A3B9355"/>
    <w:rsid w:val="0A7C5C5F"/>
    <w:rsid w:val="0ABE71CD"/>
    <w:rsid w:val="0B14207D"/>
    <w:rsid w:val="0B2DFE8C"/>
    <w:rsid w:val="0B340581"/>
    <w:rsid w:val="0B9137D7"/>
    <w:rsid w:val="0BCC4865"/>
    <w:rsid w:val="0C04CE8E"/>
    <w:rsid w:val="0C0A9F62"/>
    <w:rsid w:val="0C182CC0"/>
    <w:rsid w:val="0C19E670"/>
    <w:rsid w:val="0C9CF753"/>
    <w:rsid w:val="0CD02786"/>
    <w:rsid w:val="0CF111BB"/>
    <w:rsid w:val="0D153D04"/>
    <w:rsid w:val="0D9030BC"/>
    <w:rsid w:val="0DB77225"/>
    <w:rsid w:val="0DC537F8"/>
    <w:rsid w:val="0DD04DCC"/>
    <w:rsid w:val="0E1BAA93"/>
    <w:rsid w:val="0E2D6B2D"/>
    <w:rsid w:val="0E509FBF"/>
    <w:rsid w:val="0E5DFCC2"/>
    <w:rsid w:val="0E683EA9"/>
    <w:rsid w:val="0E6BF7E7"/>
    <w:rsid w:val="0EB089D2"/>
    <w:rsid w:val="0EB4294B"/>
    <w:rsid w:val="0EFFB13C"/>
    <w:rsid w:val="0F1D13C2"/>
    <w:rsid w:val="0F3C6F50"/>
    <w:rsid w:val="0F8050CE"/>
    <w:rsid w:val="0FC07CAE"/>
    <w:rsid w:val="0FE791A0"/>
    <w:rsid w:val="10CA64B5"/>
    <w:rsid w:val="10EB9DE3"/>
    <w:rsid w:val="10EC7A78"/>
    <w:rsid w:val="111D9A21"/>
    <w:rsid w:val="11836201"/>
    <w:rsid w:val="11C7C583"/>
    <w:rsid w:val="12290B51"/>
    <w:rsid w:val="12884AD9"/>
    <w:rsid w:val="129D1469"/>
    <w:rsid w:val="12C348BD"/>
    <w:rsid w:val="12DAE9E0"/>
    <w:rsid w:val="12E0C7A7"/>
    <w:rsid w:val="1334D5B6"/>
    <w:rsid w:val="133A5E45"/>
    <w:rsid w:val="136B4075"/>
    <w:rsid w:val="1403D09B"/>
    <w:rsid w:val="1411441D"/>
    <w:rsid w:val="144055C8"/>
    <w:rsid w:val="145F0368"/>
    <w:rsid w:val="148C49EE"/>
    <w:rsid w:val="14A5326D"/>
    <w:rsid w:val="14AF5952"/>
    <w:rsid w:val="14C7E171"/>
    <w:rsid w:val="14D550FD"/>
    <w:rsid w:val="1549263A"/>
    <w:rsid w:val="1584EE3D"/>
    <w:rsid w:val="15BF0F06"/>
    <w:rsid w:val="162ABCCF"/>
    <w:rsid w:val="171A165D"/>
    <w:rsid w:val="17214249"/>
    <w:rsid w:val="17478135"/>
    <w:rsid w:val="1770858C"/>
    <w:rsid w:val="17FCFB54"/>
    <w:rsid w:val="19000AC4"/>
    <w:rsid w:val="1927A675"/>
    <w:rsid w:val="1930C1F0"/>
    <w:rsid w:val="1932748B"/>
    <w:rsid w:val="196836A2"/>
    <w:rsid w:val="19D71F31"/>
    <w:rsid w:val="19ED495B"/>
    <w:rsid w:val="1A112BF0"/>
    <w:rsid w:val="1A690E7C"/>
    <w:rsid w:val="1AC3CDBE"/>
    <w:rsid w:val="1B36997A"/>
    <w:rsid w:val="1B3E96C7"/>
    <w:rsid w:val="1B6822A0"/>
    <w:rsid w:val="1B68AE1C"/>
    <w:rsid w:val="1B6F1BAC"/>
    <w:rsid w:val="1BC5822C"/>
    <w:rsid w:val="1BD44801"/>
    <w:rsid w:val="1BFCF157"/>
    <w:rsid w:val="1C04DEDD"/>
    <w:rsid w:val="1C5F9E1F"/>
    <w:rsid w:val="1C6D6B64"/>
    <w:rsid w:val="1C844B7C"/>
    <w:rsid w:val="1CB6A268"/>
    <w:rsid w:val="1CC09A32"/>
    <w:rsid w:val="1CCA0AAC"/>
    <w:rsid w:val="1CD1CCCF"/>
    <w:rsid w:val="1CE29583"/>
    <w:rsid w:val="1D1E176E"/>
    <w:rsid w:val="1D27E434"/>
    <w:rsid w:val="1D4DCE15"/>
    <w:rsid w:val="1D914567"/>
    <w:rsid w:val="1D98C1B8"/>
    <w:rsid w:val="1DD659C7"/>
    <w:rsid w:val="1DDFC710"/>
    <w:rsid w:val="1E05E5AE"/>
    <w:rsid w:val="1E61E509"/>
    <w:rsid w:val="1EB9E7CF"/>
    <w:rsid w:val="1EF84CEE"/>
    <w:rsid w:val="1F438A6B"/>
    <w:rsid w:val="1F51E6E9"/>
    <w:rsid w:val="1F74C096"/>
    <w:rsid w:val="1F8C0616"/>
    <w:rsid w:val="1FB98373"/>
    <w:rsid w:val="1FFDB56A"/>
    <w:rsid w:val="20408BE2"/>
    <w:rsid w:val="205842D0"/>
    <w:rsid w:val="206D0E68"/>
    <w:rsid w:val="20B41341"/>
    <w:rsid w:val="20CEFBA9"/>
    <w:rsid w:val="20E6BEE6"/>
    <w:rsid w:val="2112FC84"/>
    <w:rsid w:val="2127CFE3"/>
    <w:rsid w:val="213FBB78"/>
    <w:rsid w:val="2163B212"/>
    <w:rsid w:val="2173F49C"/>
    <w:rsid w:val="2194CC26"/>
    <w:rsid w:val="2197181C"/>
    <w:rsid w:val="219985CB"/>
    <w:rsid w:val="21B90569"/>
    <w:rsid w:val="21DD7482"/>
    <w:rsid w:val="21E2266E"/>
    <w:rsid w:val="224D7D53"/>
    <w:rsid w:val="22615D1B"/>
    <w:rsid w:val="22B22743"/>
    <w:rsid w:val="22FD15FF"/>
    <w:rsid w:val="2306422E"/>
    <w:rsid w:val="231AEB7D"/>
    <w:rsid w:val="2387EAB7"/>
    <w:rsid w:val="239B6690"/>
    <w:rsid w:val="23A9044D"/>
    <w:rsid w:val="23ABDFF3"/>
    <w:rsid w:val="23E69CF4"/>
    <w:rsid w:val="23ECF9B7"/>
    <w:rsid w:val="242B8165"/>
    <w:rsid w:val="24900C3B"/>
    <w:rsid w:val="24B49E6A"/>
    <w:rsid w:val="24E4432F"/>
    <w:rsid w:val="2548338B"/>
    <w:rsid w:val="25822CE2"/>
    <w:rsid w:val="25ABC123"/>
    <w:rsid w:val="25C3A94E"/>
    <w:rsid w:val="25F61C9B"/>
    <w:rsid w:val="25F7CF36"/>
    <w:rsid w:val="261CD298"/>
    <w:rsid w:val="269D1B9B"/>
    <w:rsid w:val="26D06078"/>
    <w:rsid w:val="273827AD"/>
    <w:rsid w:val="27395E51"/>
    <w:rsid w:val="27A154A7"/>
    <w:rsid w:val="27B58489"/>
    <w:rsid w:val="27E618C5"/>
    <w:rsid w:val="27FD046F"/>
    <w:rsid w:val="28097034"/>
    <w:rsid w:val="28406D02"/>
    <w:rsid w:val="285E8A6D"/>
    <w:rsid w:val="28783E56"/>
    <w:rsid w:val="28C49F20"/>
    <w:rsid w:val="28E6E2D1"/>
    <w:rsid w:val="2903988D"/>
    <w:rsid w:val="2937E29A"/>
    <w:rsid w:val="293D1889"/>
    <w:rsid w:val="298E4435"/>
    <w:rsid w:val="29FC7775"/>
    <w:rsid w:val="2A0DFAEC"/>
    <w:rsid w:val="2A6FC86F"/>
    <w:rsid w:val="2ACF4786"/>
    <w:rsid w:val="2AD37844"/>
    <w:rsid w:val="2AE69DBE"/>
    <w:rsid w:val="2B0E3E6B"/>
    <w:rsid w:val="2B6C822A"/>
    <w:rsid w:val="2B833E89"/>
    <w:rsid w:val="2B971EA3"/>
    <w:rsid w:val="2BB323C8"/>
    <w:rsid w:val="2C127899"/>
    <w:rsid w:val="2C86B03B"/>
    <w:rsid w:val="2C90318D"/>
    <w:rsid w:val="2CAB9F52"/>
    <w:rsid w:val="2CC8ABF4"/>
    <w:rsid w:val="2D057143"/>
    <w:rsid w:val="2D192D86"/>
    <w:rsid w:val="2D1F0EEA"/>
    <w:rsid w:val="2D867020"/>
    <w:rsid w:val="2D9641F2"/>
    <w:rsid w:val="2D9DAAAB"/>
    <w:rsid w:val="2DD1E412"/>
    <w:rsid w:val="2DD4D409"/>
    <w:rsid w:val="2E9D4518"/>
    <w:rsid w:val="2EDAF894"/>
    <w:rsid w:val="2EE6E45F"/>
    <w:rsid w:val="2F6A6A05"/>
    <w:rsid w:val="2F70A46A"/>
    <w:rsid w:val="2F820A66"/>
    <w:rsid w:val="301CA6EE"/>
    <w:rsid w:val="3069AAE0"/>
    <w:rsid w:val="3091AA82"/>
    <w:rsid w:val="30C25D75"/>
    <w:rsid w:val="310C74CB"/>
    <w:rsid w:val="3173917C"/>
    <w:rsid w:val="31B2D1CA"/>
    <w:rsid w:val="3254AE9B"/>
    <w:rsid w:val="32724AB6"/>
    <w:rsid w:val="32A8452C"/>
    <w:rsid w:val="32B06428"/>
    <w:rsid w:val="32D9D09E"/>
    <w:rsid w:val="33215898"/>
    <w:rsid w:val="333B591D"/>
    <w:rsid w:val="333F1D9F"/>
    <w:rsid w:val="3353F6B6"/>
    <w:rsid w:val="338F3C7E"/>
    <w:rsid w:val="33F52E42"/>
    <w:rsid w:val="3404AE44"/>
    <w:rsid w:val="343DDB28"/>
    <w:rsid w:val="349B17F8"/>
    <w:rsid w:val="34F1454B"/>
    <w:rsid w:val="354001BD"/>
    <w:rsid w:val="3545AFFD"/>
    <w:rsid w:val="35464A65"/>
    <w:rsid w:val="358AFC58"/>
    <w:rsid w:val="35CEA415"/>
    <w:rsid w:val="35D9AB89"/>
    <w:rsid w:val="35D9F0A6"/>
    <w:rsid w:val="35DD1AB8"/>
    <w:rsid w:val="363389E7"/>
    <w:rsid w:val="36709FAF"/>
    <w:rsid w:val="36732BB5"/>
    <w:rsid w:val="36983C7A"/>
    <w:rsid w:val="36B46267"/>
    <w:rsid w:val="36D717BD"/>
    <w:rsid w:val="370DAA20"/>
    <w:rsid w:val="37489E36"/>
    <w:rsid w:val="377185C5"/>
    <w:rsid w:val="377BB64F"/>
    <w:rsid w:val="37AE8D91"/>
    <w:rsid w:val="38314DA8"/>
    <w:rsid w:val="3840048E"/>
    <w:rsid w:val="3853F064"/>
    <w:rsid w:val="3861C191"/>
    <w:rsid w:val="386A8BAC"/>
    <w:rsid w:val="38AAB1AB"/>
    <w:rsid w:val="38D8E11A"/>
    <w:rsid w:val="3943C462"/>
    <w:rsid w:val="39484890"/>
    <w:rsid w:val="39518875"/>
    <w:rsid w:val="3A43F1F9"/>
    <w:rsid w:val="3A555144"/>
    <w:rsid w:val="3A64C32E"/>
    <w:rsid w:val="3AFABE7B"/>
    <w:rsid w:val="3AFF1272"/>
    <w:rsid w:val="3B4B795E"/>
    <w:rsid w:val="3B6086CF"/>
    <w:rsid w:val="3B7222A0"/>
    <w:rsid w:val="3BA22C6E"/>
    <w:rsid w:val="3BAAD499"/>
    <w:rsid w:val="3BBBFEB9"/>
    <w:rsid w:val="3C004965"/>
    <w:rsid w:val="3C27D65D"/>
    <w:rsid w:val="3C48ED0D"/>
    <w:rsid w:val="3C686C9C"/>
    <w:rsid w:val="3C6D3EC8"/>
    <w:rsid w:val="3C81D568"/>
    <w:rsid w:val="3C892937"/>
    <w:rsid w:val="3CE80EBE"/>
    <w:rsid w:val="3D0DF301"/>
    <w:rsid w:val="3D1AF8CB"/>
    <w:rsid w:val="3D4FA6E5"/>
    <w:rsid w:val="3D9C755B"/>
    <w:rsid w:val="3DFB5B7C"/>
    <w:rsid w:val="3E192696"/>
    <w:rsid w:val="3E24F998"/>
    <w:rsid w:val="3E2C39CD"/>
    <w:rsid w:val="3E4B24E6"/>
    <w:rsid w:val="3E90614C"/>
    <w:rsid w:val="3E982791"/>
    <w:rsid w:val="3EC59269"/>
    <w:rsid w:val="3ECA99BA"/>
    <w:rsid w:val="3ED10315"/>
    <w:rsid w:val="3F096FE9"/>
    <w:rsid w:val="3F3EED27"/>
    <w:rsid w:val="3F575DCA"/>
    <w:rsid w:val="3F6C4A6A"/>
    <w:rsid w:val="3FA70C3F"/>
    <w:rsid w:val="3FAB9DAB"/>
    <w:rsid w:val="3FC4C608"/>
    <w:rsid w:val="3FD12E68"/>
    <w:rsid w:val="402B05D1"/>
    <w:rsid w:val="405238CE"/>
    <w:rsid w:val="406162CA"/>
    <w:rsid w:val="406CD376"/>
    <w:rsid w:val="408F6FDC"/>
    <w:rsid w:val="4111E745"/>
    <w:rsid w:val="41895217"/>
    <w:rsid w:val="41D22602"/>
    <w:rsid w:val="420D0F25"/>
    <w:rsid w:val="42137FAF"/>
    <w:rsid w:val="42317DE9"/>
    <w:rsid w:val="426997F6"/>
    <w:rsid w:val="42B29BAF"/>
    <w:rsid w:val="42C24601"/>
    <w:rsid w:val="42CB115A"/>
    <w:rsid w:val="42E91ECD"/>
    <w:rsid w:val="42FD3233"/>
    <w:rsid w:val="43148B70"/>
    <w:rsid w:val="435547F0"/>
    <w:rsid w:val="4378CAB4"/>
    <w:rsid w:val="437ED99D"/>
    <w:rsid w:val="43D4C5AE"/>
    <w:rsid w:val="43F03171"/>
    <w:rsid w:val="445E1662"/>
    <w:rsid w:val="44ACA208"/>
    <w:rsid w:val="4516D2EC"/>
    <w:rsid w:val="4527AACB"/>
    <w:rsid w:val="4539CA2D"/>
    <w:rsid w:val="453D99A2"/>
    <w:rsid w:val="45404499"/>
    <w:rsid w:val="459E242E"/>
    <w:rsid w:val="459F5447"/>
    <w:rsid w:val="45A9441C"/>
    <w:rsid w:val="45AB8827"/>
    <w:rsid w:val="45F25843"/>
    <w:rsid w:val="4602A859"/>
    <w:rsid w:val="4632E738"/>
    <w:rsid w:val="463D4259"/>
    <w:rsid w:val="46A673F9"/>
    <w:rsid w:val="46D6DD77"/>
    <w:rsid w:val="46DD2F96"/>
    <w:rsid w:val="46E2859B"/>
    <w:rsid w:val="46E39246"/>
    <w:rsid w:val="46FBB1CC"/>
    <w:rsid w:val="474FB049"/>
    <w:rsid w:val="47629E41"/>
    <w:rsid w:val="4796FC69"/>
    <w:rsid w:val="47A3D07F"/>
    <w:rsid w:val="47CA09B9"/>
    <w:rsid w:val="480142BF"/>
    <w:rsid w:val="484E73AE"/>
    <w:rsid w:val="485A6953"/>
    <w:rsid w:val="4869C847"/>
    <w:rsid w:val="487F62A7"/>
    <w:rsid w:val="489A81C1"/>
    <w:rsid w:val="48E5EFE6"/>
    <w:rsid w:val="48EDFA69"/>
    <w:rsid w:val="48F9C94C"/>
    <w:rsid w:val="49193213"/>
    <w:rsid w:val="492DDB62"/>
    <w:rsid w:val="49640880"/>
    <w:rsid w:val="4983DCDB"/>
    <w:rsid w:val="49AB89A9"/>
    <w:rsid w:val="49C5D894"/>
    <w:rsid w:val="4A2F1B74"/>
    <w:rsid w:val="4A3E3FA8"/>
    <w:rsid w:val="4A790A1C"/>
    <w:rsid w:val="4AC4DEA5"/>
    <w:rsid w:val="4AEE726C"/>
    <w:rsid w:val="4B6C6F5E"/>
    <w:rsid w:val="4B9915C0"/>
    <w:rsid w:val="4BAF861D"/>
    <w:rsid w:val="4BE082A1"/>
    <w:rsid w:val="4C3A1278"/>
    <w:rsid w:val="4C49BD4B"/>
    <w:rsid w:val="4C51452F"/>
    <w:rsid w:val="4C5A0A07"/>
    <w:rsid w:val="4C67437A"/>
    <w:rsid w:val="4CCFC01E"/>
    <w:rsid w:val="4CDF8071"/>
    <w:rsid w:val="4D3FE5D2"/>
    <w:rsid w:val="4D5D9FC8"/>
    <w:rsid w:val="4DAA9DA9"/>
    <w:rsid w:val="4E1FD6DD"/>
    <w:rsid w:val="4E490280"/>
    <w:rsid w:val="4E6EE12E"/>
    <w:rsid w:val="4EDBB633"/>
    <w:rsid w:val="4F15292F"/>
    <w:rsid w:val="4F3F4EF7"/>
    <w:rsid w:val="4FC9AEFB"/>
    <w:rsid w:val="4FF87D7D"/>
    <w:rsid w:val="4FFF879D"/>
    <w:rsid w:val="500AB18F"/>
    <w:rsid w:val="50484ABC"/>
    <w:rsid w:val="50714C2F"/>
    <w:rsid w:val="507AF982"/>
    <w:rsid w:val="508C691E"/>
    <w:rsid w:val="50B0F990"/>
    <w:rsid w:val="51F58494"/>
    <w:rsid w:val="5202BBE7"/>
    <w:rsid w:val="521356F5"/>
    <w:rsid w:val="52161047"/>
    <w:rsid w:val="521EC7A1"/>
    <w:rsid w:val="525EF5A2"/>
    <w:rsid w:val="52728658"/>
    <w:rsid w:val="52A650FA"/>
    <w:rsid w:val="52B32765"/>
    <w:rsid w:val="52CB51E5"/>
    <w:rsid w:val="5352E909"/>
    <w:rsid w:val="53BC585F"/>
    <w:rsid w:val="542677F8"/>
    <w:rsid w:val="5483F7C1"/>
    <w:rsid w:val="54953298"/>
    <w:rsid w:val="54B9233B"/>
    <w:rsid w:val="54E3C58B"/>
    <w:rsid w:val="55058AF5"/>
    <w:rsid w:val="55566863"/>
    <w:rsid w:val="55586C10"/>
    <w:rsid w:val="5582D71C"/>
    <w:rsid w:val="558C0800"/>
    <w:rsid w:val="5598AFD7"/>
    <w:rsid w:val="55E821DA"/>
    <w:rsid w:val="560F7F84"/>
    <w:rsid w:val="5638F07F"/>
    <w:rsid w:val="5647DF55"/>
    <w:rsid w:val="56F238C4"/>
    <w:rsid w:val="57C887BB"/>
    <w:rsid w:val="583E1A74"/>
    <w:rsid w:val="58421BBF"/>
    <w:rsid w:val="58535CA1"/>
    <w:rsid w:val="588F613F"/>
    <w:rsid w:val="58950C34"/>
    <w:rsid w:val="5896919D"/>
    <w:rsid w:val="58A9F98A"/>
    <w:rsid w:val="58B89311"/>
    <w:rsid w:val="59313883"/>
    <w:rsid w:val="594D0DD6"/>
    <w:rsid w:val="59522439"/>
    <w:rsid w:val="59A22C63"/>
    <w:rsid w:val="59EF2D02"/>
    <w:rsid w:val="5A465E54"/>
    <w:rsid w:val="5A8A829D"/>
    <w:rsid w:val="5A9FF0E3"/>
    <w:rsid w:val="5AF17F60"/>
    <w:rsid w:val="5B09EDD0"/>
    <w:rsid w:val="5B3239FF"/>
    <w:rsid w:val="5B6383CA"/>
    <w:rsid w:val="5BAEC7E5"/>
    <w:rsid w:val="5BCEE341"/>
    <w:rsid w:val="5BDB5B38"/>
    <w:rsid w:val="5BFC9439"/>
    <w:rsid w:val="5C368FDA"/>
    <w:rsid w:val="5C586200"/>
    <w:rsid w:val="5C5D2974"/>
    <w:rsid w:val="5CAF9CB8"/>
    <w:rsid w:val="5CB4BB77"/>
    <w:rsid w:val="5CCED510"/>
    <w:rsid w:val="5CDF63D6"/>
    <w:rsid w:val="5D31BBF5"/>
    <w:rsid w:val="5DF9272F"/>
    <w:rsid w:val="5E11BD36"/>
    <w:rsid w:val="5E2BB69C"/>
    <w:rsid w:val="5E78AB45"/>
    <w:rsid w:val="5E840245"/>
    <w:rsid w:val="5EFD5086"/>
    <w:rsid w:val="5F443BF2"/>
    <w:rsid w:val="5F4FF719"/>
    <w:rsid w:val="5F61BE9B"/>
    <w:rsid w:val="5F63EFEE"/>
    <w:rsid w:val="5F6F0BCC"/>
    <w:rsid w:val="5F9F09BB"/>
    <w:rsid w:val="5FBAF5BF"/>
    <w:rsid w:val="5FC064BB"/>
    <w:rsid w:val="5FE51B31"/>
    <w:rsid w:val="60375994"/>
    <w:rsid w:val="60BAF430"/>
    <w:rsid w:val="6136E31F"/>
    <w:rsid w:val="6160FCA4"/>
    <w:rsid w:val="6161656F"/>
    <w:rsid w:val="619E3F8C"/>
    <w:rsid w:val="61A79C2E"/>
    <w:rsid w:val="61B51368"/>
    <w:rsid w:val="61BB38D3"/>
    <w:rsid w:val="61E750EF"/>
    <w:rsid w:val="62961F4E"/>
    <w:rsid w:val="62974050"/>
    <w:rsid w:val="62BC6CB9"/>
    <w:rsid w:val="630F8601"/>
    <w:rsid w:val="6394B351"/>
    <w:rsid w:val="63A8F824"/>
    <w:rsid w:val="63AFFFCE"/>
    <w:rsid w:val="63C84B10"/>
    <w:rsid w:val="63ED18BC"/>
    <w:rsid w:val="63F20E1D"/>
    <w:rsid w:val="645B5A21"/>
    <w:rsid w:val="649B6463"/>
    <w:rsid w:val="64A5159E"/>
    <w:rsid w:val="64B7BBDE"/>
    <w:rsid w:val="64D5E04E"/>
    <w:rsid w:val="65868F3C"/>
    <w:rsid w:val="663D56A1"/>
    <w:rsid w:val="664BB195"/>
    <w:rsid w:val="6671C343"/>
    <w:rsid w:val="66C480FE"/>
    <w:rsid w:val="66CDB00A"/>
    <w:rsid w:val="671A7470"/>
    <w:rsid w:val="672BAFCC"/>
    <w:rsid w:val="67AAD546"/>
    <w:rsid w:val="67B24E43"/>
    <w:rsid w:val="680D8110"/>
    <w:rsid w:val="68519C27"/>
    <w:rsid w:val="686B22CF"/>
    <w:rsid w:val="687D8256"/>
    <w:rsid w:val="68A4FEEC"/>
    <w:rsid w:val="68D6BA17"/>
    <w:rsid w:val="694E1EA4"/>
    <w:rsid w:val="6954F669"/>
    <w:rsid w:val="69937D4D"/>
    <w:rsid w:val="6A1D1768"/>
    <w:rsid w:val="6A76F5C6"/>
    <w:rsid w:val="6A8808D6"/>
    <w:rsid w:val="6AF437B2"/>
    <w:rsid w:val="6AF54C2F"/>
    <w:rsid w:val="6B1F97AE"/>
    <w:rsid w:val="6B22856C"/>
    <w:rsid w:val="6BC71590"/>
    <w:rsid w:val="6BD21026"/>
    <w:rsid w:val="6BEBA1B7"/>
    <w:rsid w:val="6C07BA69"/>
    <w:rsid w:val="6C1DEBC1"/>
    <w:rsid w:val="6C30EC38"/>
    <w:rsid w:val="6C5B35A1"/>
    <w:rsid w:val="6C911803"/>
    <w:rsid w:val="6CB66847"/>
    <w:rsid w:val="6CDBE978"/>
    <w:rsid w:val="6CE2942C"/>
    <w:rsid w:val="6D34CFEE"/>
    <w:rsid w:val="6D6E2CE8"/>
    <w:rsid w:val="6D738C52"/>
    <w:rsid w:val="6D8CEE8A"/>
    <w:rsid w:val="6D94F454"/>
    <w:rsid w:val="6D9F94A0"/>
    <w:rsid w:val="6E00EE6D"/>
    <w:rsid w:val="6E1F40CE"/>
    <w:rsid w:val="6E3604BF"/>
    <w:rsid w:val="6E36EDEB"/>
    <w:rsid w:val="6E37DAA7"/>
    <w:rsid w:val="6E7535BB"/>
    <w:rsid w:val="6EBB1A4D"/>
    <w:rsid w:val="6EDDBFF3"/>
    <w:rsid w:val="6F07B211"/>
    <w:rsid w:val="6F095869"/>
    <w:rsid w:val="6F1D9954"/>
    <w:rsid w:val="6F20F592"/>
    <w:rsid w:val="6F5A96A5"/>
    <w:rsid w:val="6F5C6277"/>
    <w:rsid w:val="6F5D1ADD"/>
    <w:rsid w:val="6F86ED03"/>
    <w:rsid w:val="6FBD1B0B"/>
    <w:rsid w:val="6FDCCE32"/>
    <w:rsid w:val="6FF0B7F6"/>
    <w:rsid w:val="6FFD95D5"/>
    <w:rsid w:val="7002E2FC"/>
    <w:rsid w:val="70B969B5"/>
    <w:rsid w:val="710DF9AE"/>
    <w:rsid w:val="71361146"/>
    <w:rsid w:val="7194836C"/>
    <w:rsid w:val="72AF767B"/>
    <w:rsid w:val="72C383AE"/>
    <w:rsid w:val="72D55261"/>
    <w:rsid w:val="72F5EE39"/>
    <w:rsid w:val="73264256"/>
    <w:rsid w:val="7332029F"/>
    <w:rsid w:val="734D3423"/>
    <w:rsid w:val="737FA8D3"/>
    <w:rsid w:val="73A445E1"/>
    <w:rsid w:val="73B489DA"/>
    <w:rsid w:val="74062B04"/>
    <w:rsid w:val="7454FB2F"/>
    <w:rsid w:val="749CAF4D"/>
    <w:rsid w:val="74CDB304"/>
    <w:rsid w:val="74CDD300"/>
    <w:rsid w:val="74E251F5"/>
    <w:rsid w:val="74EC0418"/>
    <w:rsid w:val="755B093F"/>
    <w:rsid w:val="7582710A"/>
    <w:rsid w:val="758BCB72"/>
    <w:rsid w:val="759C14C2"/>
    <w:rsid w:val="75B7F99B"/>
    <w:rsid w:val="761D2F18"/>
    <w:rsid w:val="7638B96A"/>
    <w:rsid w:val="763D041B"/>
    <w:rsid w:val="7654D9D1"/>
    <w:rsid w:val="7662E349"/>
    <w:rsid w:val="76653813"/>
    <w:rsid w:val="76666608"/>
    <w:rsid w:val="7682CBBE"/>
    <w:rsid w:val="768CE371"/>
    <w:rsid w:val="76BC60A1"/>
    <w:rsid w:val="76C96BCA"/>
    <w:rsid w:val="76FF6F41"/>
    <w:rsid w:val="773FD2A9"/>
    <w:rsid w:val="77532CD2"/>
    <w:rsid w:val="7756A1A0"/>
    <w:rsid w:val="7796B3BA"/>
    <w:rsid w:val="7799842D"/>
    <w:rsid w:val="77E35EDF"/>
    <w:rsid w:val="781E9C1F"/>
    <w:rsid w:val="78771164"/>
    <w:rsid w:val="78851E05"/>
    <w:rsid w:val="78A484B9"/>
    <w:rsid w:val="79249324"/>
    <w:rsid w:val="79FCA32B"/>
    <w:rsid w:val="7A6CC168"/>
    <w:rsid w:val="7AF4A85B"/>
    <w:rsid w:val="7B284AF4"/>
    <w:rsid w:val="7B49E4F4"/>
    <w:rsid w:val="7B76B481"/>
    <w:rsid w:val="7C2B09E2"/>
    <w:rsid w:val="7C34ECFC"/>
    <w:rsid w:val="7C3D7DB5"/>
    <w:rsid w:val="7C9D328E"/>
    <w:rsid w:val="7CAD7726"/>
    <w:rsid w:val="7CAFE08E"/>
    <w:rsid w:val="7CB21635"/>
    <w:rsid w:val="7CC7D0C6"/>
    <w:rsid w:val="7CCB49E2"/>
    <w:rsid w:val="7CD47997"/>
    <w:rsid w:val="7CD8E4E5"/>
    <w:rsid w:val="7D5AACA2"/>
    <w:rsid w:val="7D93A4B1"/>
    <w:rsid w:val="7E5FEBB6"/>
    <w:rsid w:val="7E6679D6"/>
    <w:rsid w:val="7E89AEC3"/>
    <w:rsid w:val="7EEC0CA1"/>
    <w:rsid w:val="7F0A4F68"/>
    <w:rsid w:val="7F7DEB4C"/>
    <w:rsid w:val="7FB1ADB8"/>
    <w:rsid w:val="7FDFA287"/>
    <w:rsid w:val="7FE14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1DF"/>
  <w15:chartTrackingRefBased/>
  <w15:docId w15:val="{86C22594-E562-40CD-B0FB-89B019B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55"/>
    <w:rPr>
      <w:rFonts w:ascii="Georgia" w:hAnsi="Georgia"/>
      <w:sz w:val="24"/>
    </w:rPr>
  </w:style>
  <w:style w:type="paragraph" w:styleId="Heading1">
    <w:name w:val="heading 1"/>
    <w:basedOn w:val="Normal"/>
    <w:next w:val="Normal"/>
    <w:link w:val="Heading1Char"/>
    <w:uiPriority w:val="99"/>
    <w:qFormat/>
    <w:rsid w:val="0084320B"/>
    <w:pPr>
      <w:keepNext/>
      <w:spacing w:before="240" w:after="240" w:line="240" w:lineRule="auto"/>
      <w:jc w:val="center"/>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9"/>
    <w:qFormat/>
    <w:rsid w:val="00303126"/>
    <w:pPr>
      <w:spacing w:line="240" w:lineRule="auto"/>
      <w:outlineLvl w:val="1"/>
    </w:pPr>
    <w:rPr>
      <w:rFonts w:eastAsia="Times New Roman" w:cs="Arial"/>
      <w:b/>
      <w:sz w:val="28"/>
      <w:szCs w:val="28"/>
      <w:u w:val="single"/>
    </w:rPr>
  </w:style>
  <w:style w:type="paragraph" w:styleId="Heading3">
    <w:name w:val="heading 3"/>
    <w:basedOn w:val="Normal"/>
    <w:next w:val="Normal"/>
    <w:link w:val="Heading3Char"/>
    <w:qFormat/>
    <w:rsid w:val="00DB57BA"/>
    <w:pPr>
      <w:keepNext/>
      <w:spacing w:before="240" w:after="60" w:line="240" w:lineRule="auto"/>
      <w:ind w:left="288"/>
      <w:outlineLvl w:val="2"/>
    </w:pPr>
    <w:rPr>
      <w:rFonts w:eastAsia="Times New Roman" w:cs="Arial"/>
      <w:b/>
      <w:bCs/>
      <w:szCs w:val="26"/>
      <w:u w:val="single"/>
    </w:rPr>
  </w:style>
  <w:style w:type="paragraph" w:styleId="Heading4">
    <w:name w:val="heading 4"/>
    <w:basedOn w:val="Normal"/>
    <w:next w:val="Normal"/>
    <w:link w:val="Heading4Char"/>
    <w:qFormat/>
    <w:rsid w:val="00DB57BA"/>
    <w:pPr>
      <w:keepNext/>
      <w:spacing w:before="240" w:after="60" w:line="240" w:lineRule="auto"/>
      <w:ind w:left="720"/>
      <w:outlineLvl w:val="3"/>
    </w:pPr>
    <w:rPr>
      <w:rFonts w:eastAsia="Times New Roman" w:cs="Times New Roman"/>
      <w:b/>
      <w:bCs/>
      <w:i/>
      <w:szCs w:val="28"/>
    </w:rPr>
  </w:style>
  <w:style w:type="paragraph" w:styleId="Heading9">
    <w:name w:val="heading 9"/>
    <w:basedOn w:val="Normal"/>
    <w:next w:val="Normal"/>
    <w:link w:val="Heading9Char"/>
    <w:qFormat/>
    <w:rsid w:val="0084320B"/>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0B"/>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9"/>
    <w:rsid w:val="00303126"/>
    <w:rPr>
      <w:rFonts w:ascii="Georgia" w:eastAsia="Times New Roman" w:hAnsi="Georgia" w:cs="Arial"/>
      <w:b/>
      <w:sz w:val="28"/>
      <w:szCs w:val="28"/>
      <w:u w:val="single"/>
    </w:rPr>
  </w:style>
  <w:style w:type="character" w:customStyle="1" w:styleId="Heading3Char">
    <w:name w:val="Heading 3 Char"/>
    <w:basedOn w:val="DefaultParagraphFont"/>
    <w:link w:val="Heading3"/>
    <w:rsid w:val="00DB57BA"/>
    <w:rPr>
      <w:rFonts w:ascii="Georgia" w:eastAsia="Times New Roman" w:hAnsi="Georgia" w:cs="Arial"/>
      <w:b/>
      <w:bCs/>
      <w:sz w:val="24"/>
      <w:szCs w:val="26"/>
      <w:u w:val="single"/>
    </w:rPr>
  </w:style>
  <w:style w:type="character" w:customStyle="1" w:styleId="Heading4Char">
    <w:name w:val="Heading 4 Char"/>
    <w:basedOn w:val="DefaultParagraphFont"/>
    <w:link w:val="Heading4"/>
    <w:rsid w:val="00DB57BA"/>
    <w:rPr>
      <w:rFonts w:ascii="Georgia" w:eastAsia="Times New Roman" w:hAnsi="Georgia" w:cs="Times New Roman"/>
      <w:b/>
      <w:bCs/>
      <w:i/>
      <w:sz w:val="24"/>
      <w:szCs w:val="28"/>
    </w:rPr>
  </w:style>
  <w:style w:type="character" w:customStyle="1" w:styleId="Heading9Char">
    <w:name w:val="Heading 9 Char"/>
    <w:basedOn w:val="DefaultParagraphFont"/>
    <w:link w:val="Heading9"/>
    <w:rsid w:val="0084320B"/>
    <w:rPr>
      <w:rFonts w:eastAsia="Times New Roman" w:cs="Arial"/>
    </w:rPr>
  </w:style>
  <w:style w:type="character" w:styleId="Hyperlink">
    <w:name w:val="Hyperlink"/>
    <w:basedOn w:val="DefaultParagraphFont"/>
    <w:uiPriority w:val="99"/>
    <w:rsid w:val="0084320B"/>
    <w:rPr>
      <w:rFonts w:cs="Times New Roman"/>
      <w:color w:val="0000FF"/>
      <w:u w:val="single"/>
    </w:rPr>
  </w:style>
  <w:style w:type="paragraph" w:styleId="BodyText3">
    <w:name w:val="Body Text 3"/>
    <w:basedOn w:val="Normal"/>
    <w:link w:val="BodyText3Char"/>
    <w:rsid w:val="0084320B"/>
    <w:pPr>
      <w:spacing w:line="240" w:lineRule="auto"/>
    </w:pPr>
    <w:rPr>
      <w:rFonts w:eastAsia="Times New Roman" w:cs="Arial"/>
      <w:b/>
      <w:bCs/>
      <w:szCs w:val="24"/>
    </w:rPr>
  </w:style>
  <w:style w:type="character" w:customStyle="1" w:styleId="BodyText3Char">
    <w:name w:val="Body Text 3 Char"/>
    <w:basedOn w:val="DefaultParagraphFont"/>
    <w:link w:val="BodyText3"/>
    <w:rsid w:val="0084320B"/>
    <w:rPr>
      <w:rFonts w:ascii="Georgia" w:eastAsia="Times New Roman" w:hAnsi="Georgia" w:cs="Arial"/>
      <w:b/>
      <w:bCs/>
      <w:sz w:val="24"/>
      <w:szCs w:val="24"/>
    </w:rPr>
  </w:style>
  <w:style w:type="paragraph" w:styleId="FootnoteText">
    <w:name w:val="footnote text"/>
    <w:basedOn w:val="Normal"/>
    <w:link w:val="FootnoteTextChar"/>
    <w:semiHidden/>
    <w:rsid w:val="0084320B"/>
    <w:pPr>
      <w:spacing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84320B"/>
    <w:rPr>
      <w:rFonts w:ascii="Times New Roman" w:eastAsia="Times New Roman" w:hAnsi="Times New Roman" w:cs="Times New Roman"/>
      <w:szCs w:val="20"/>
    </w:rPr>
  </w:style>
  <w:style w:type="paragraph" w:styleId="Header">
    <w:name w:val="header"/>
    <w:basedOn w:val="Normal"/>
    <w:link w:val="HeaderChar"/>
    <w:rsid w:val="0084320B"/>
    <w:pPr>
      <w:tabs>
        <w:tab w:val="center" w:pos="4320"/>
        <w:tab w:val="right" w:pos="8640"/>
      </w:tabs>
      <w:spacing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84320B"/>
    <w:rPr>
      <w:rFonts w:ascii="Times New Roman" w:eastAsia="Times New Roman" w:hAnsi="Times New Roman" w:cs="Times New Roman"/>
      <w:szCs w:val="20"/>
    </w:rPr>
  </w:style>
  <w:style w:type="paragraph" w:styleId="NormalWeb">
    <w:name w:val="Normal (Web)"/>
    <w:basedOn w:val="Normal"/>
    <w:rsid w:val="0084320B"/>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rsid w:val="0084320B"/>
    <w:pPr>
      <w:spacing w:line="240" w:lineRule="auto"/>
      <w:ind w:left="720" w:right="720"/>
    </w:pPr>
    <w:rPr>
      <w:rFonts w:ascii="Times New Roman" w:eastAsia="Times New Roman" w:hAnsi="Times New Roman" w:cs="Times New Roman"/>
      <w:szCs w:val="20"/>
    </w:rPr>
  </w:style>
  <w:style w:type="paragraph" w:styleId="BodyTextIndent2">
    <w:name w:val="Body Text Indent 2"/>
    <w:basedOn w:val="Normal"/>
    <w:link w:val="BodyTextIndent2Char"/>
    <w:rsid w:val="0084320B"/>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4320B"/>
    <w:rPr>
      <w:rFonts w:ascii="Times New Roman" w:eastAsia="Times New Roman" w:hAnsi="Times New Roman" w:cs="Times New Roman"/>
      <w:sz w:val="24"/>
      <w:szCs w:val="24"/>
    </w:rPr>
  </w:style>
  <w:style w:type="paragraph" w:styleId="Footer">
    <w:name w:val="footer"/>
    <w:basedOn w:val="Normal"/>
    <w:link w:val="FooterChar"/>
    <w:uiPriority w:val="99"/>
    <w:rsid w:val="0084320B"/>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4320B"/>
    <w:rPr>
      <w:rFonts w:ascii="Times New Roman" w:eastAsia="Times New Roman" w:hAnsi="Times New Roman" w:cs="Times New Roman"/>
      <w:sz w:val="24"/>
      <w:szCs w:val="24"/>
    </w:rPr>
  </w:style>
  <w:style w:type="character" w:styleId="PageNumber">
    <w:name w:val="page number"/>
    <w:basedOn w:val="DefaultParagraphFont"/>
    <w:rsid w:val="0084320B"/>
    <w:rPr>
      <w:rFonts w:cs="Times New Roman"/>
    </w:rPr>
  </w:style>
  <w:style w:type="paragraph" w:styleId="BodyText">
    <w:name w:val="Body Text"/>
    <w:basedOn w:val="Normal"/>
    <w:link w:val="BodyTextChar"/>
    <w:rsid w:val="0084320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4320B"/>
    <w:rPr>
      <w:rFonts w:ascii="Times New Roman" w:eastAsia="Times New Roman" w:hAnsi="Times New Roman" w:cs="Times New Roman"/>
      <w:sz w:val="24"/>
      <w:szCs w:val="24"/>
    </w:rPr>
  </w:style>
  <w:style w:type="paragraph" w:styleId="TOC1">
    <w:name w:val="toc 1"/>
    <w:basedOn w:val="Normal"/>
    <w:next w:val="Normal"/>
    <w:autoRedefine/>
    <w:uiPriority w:val="39"/>
    <w:rsid w:val="0084320B"/>
    <w:pPr>
      <w:spacing w:before="100" w:after="100" w:line="240" w:lineRule="auto"/>
    </w:pPr>
    <w:rPr>
      <w:rFonts w:ascii="Times New Roman" w:eastAsia="Times New Roman" w:hAnsi="Times New Roman" w:cs="Times New Roman"/>
      <w:b/>
      <w:bCs/>
      <w:caps/>
      <w:szCs w:val="24"/>
    </w:rPr>
  </w:style>
  <w:style w:type="paragraph" w:styleId="Title">
    <w:name w:val="Title"/>
    <w:basedOn w:val="Normal"/>
    <w:link w:val="TitleChar"/>
    <w:uiPriority w:val="99"/>
    <w:qFormat/>
    <w:rsid w:val="0084320B"/>
    <w:pPr>
      <w:spacing w:line="240" w:lineRule="auto"/>
      <w:jc w:val="center"/>
    </w:pPr>
    <w:rPr>
      <w:rFonts w:eastAsia="Times New Roman" w:cs="Arial"/>
      <w:b/>
      <w:bCs/>
      <w:sz w:val="28"/>
      <w:szCs w:val="24"/>
    </w:rPr>
  </w:style>
  <w:style w:type="character" w:customStyle="1" w:styleId="TitleChar">
    <w:name w:val="Title Char"/>
    <w:basedOn w:val="DefaultParagraphFont"/>
    <w:link w:val="Title"/>
    <w:uiPriority w:val="99"/>
    <w:rsid w:val="0084320B"/>
    <w:rPr>
      <w:rFonts w:eastAsia="Times New Roman" w:cs="Arial"/>
      <w:b/>
      <w:bCs/>
      <w:sz w:val="28"/>
      <w:szCs w:val="24"/>
    </w:rPr>
  </w:style>
  <w:style w:type="character" w:styleId="FollowedHyperlink">
    <w:name w:val="FollowedHyperlink"/>
    <w:basedOn w:val="DefaultParagraphFont"/>
    <w:rsid w:val="0084320B"/>
    <w:rPr>
      <w:rFonts w:cs="Times New Roman"/>
      <w:color w:val="800080"/>
      <w:u w:val="single"/>
    </w:rPr>
  </w:style>
  <w:style w:type="paragraph" w:customStyle="1" w:styleId="Default">
    <w:name w:val="Default"/>
    <w:uiPriority w:val="99"/>
    <w:rsid w:val="0084320B"/>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84320B"/>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84320B"/>
    <w:rPr>
      <w:rFonts w:ascii="Lucida Grande" w:eastAsia="Times New Roman" w:hAnsi="Lucida Grande" w:cs="Lucida Grande"/>
      <w:sz w:val="18"/>
      <w:szCs w:val="18"/>
    </w:rPr>
  </w:style>
  <w:style w:type="paragraph" w:styleId="Revision">
    <w:name w:val="Revision"/>
    <w:hidden/>
    <w:uiPriority w:val="71"/>
    <w:rsid w:val="0084320B"/>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0B"/>
    <w:pPr>
      <w:spacing w:line="240" w:lineRule="auto"/>
      <w:ind w:left="720"/>
      <w:contextualSpacing/>
    </w:pPr>
    <w:rPr>
      <w:rFonts w:ascii="Times New Roman" w:eastAsia="Times New Roman" w:hAnsi="Times New Roman" w:cs="Times New Roman"/>
      <w:szCs w:val="24"/>
    </w:rPr>
  </w:style>
  <w:style w:type="paragraph" w:styleId="BodyTextIndent">
    <w:name w:val="Body Text Indent"/>
    <w:basedOn w:val="Normal"/>
    <w:link w:val="BodyTextIndentChar"/>
    <w:rsid w:val="0084320B"/>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84320B"/>
    <w:rPr>
      <w:rFonts w:ascii="Times New Roman" w:eastAsia="Times New Roman" w:hAnsi="Times New Roman" w:cs="Times New Roman"/>
      <w:sz w:val="24"/>
      <w:szCs w:val="24"/>
    </w:rPr>
  </w:style>
  <w:style w:type="paragraph" w:styleId="CommentText">
    <w:name w:val="annotation text"/>
    <w:basedOn w:val="Normal"/>
    <w:link w:val="CommentTextChar"/>
    <w:semiHidden/>
    <w:rsid w:val="0084320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320B"/>
    <w:rPr>
      <w:rFonts w:ascii="Times New Roman" w:eastAsia="Times New Roman" w:hAnsi="Times New Roman" w:cs="Times New Roman"/>
      <w:sz w:val="20"/>
      <w:szCs w:val="20"/>
    </w:rPr>
  </w:style>
  <w:style w:type="character" w:styleId="CommentReference">
    <w:name w:val="annotation reference"/>
    <w:basedOn w:val="DefaultParagraphFont"/>
    <w:rsid w:val="0084320B"/>
    <w:rPr>
      <w:sz w:val="18"/>
      <w:szCs w:val="18"/>
    </w:rPr>
  </w:style>
  <w:style w:type="paragraph" w:styleId="CommentSubject">
    <w:name w:val="annotation subject"/>
    <w:basedOn w:val="CommentText"/>
    <w:next w:val="CommentText"/>
    <w:link w:val="CommentSubjectChar"/>
    <w:rsid w:val="0084320B"/>
    <w:rPr>
      <w:b/>
      <w:bCs/>
    </w:rPr>
  </w:style>
  <w:style w:type="character" w:customStyle="1" w:styleId="CommentSubjectChar">
    <w:name w:val="Comment Subject Char"/>
    <w:basedOn w:val="CommentTextChar"/>
    <w:link w:val="CommentSubject"/>
    <w:rsid w:val="0084320B"/>
    <w:rPr>
      <w:rFonts w:ascii="Times New Roman" w:eastAsia="Times New Roman" w:hAnsi="Times New Roman" w:cs="Times New Roman"/>
      <w:b/>
      <w:bCs/>
      <w:sz w:val="20"/>
      <w:szCs w:val="20"/>
    </w:rPr>
  </w:style>
  <w:style w:type="paragraph" w:styleId="NoSpacing">
    <w:name w:val="No Spacing"/>
    <w:uiPriority w:val="1"/>
    <w:qFormat/>
    <w:rsid w:val="0084320B"/>
    <w:pPr>
      <w:spacing w:line="240" w:lineRule="auto"/>
    </w:pPr>
    <w:rPr>
      <w:rFonts w:asciiTheme="minorHAnsi" w:hAnsiTheme="minorHAnsi"/>
    </w:rPr>
  </w:style>
  <w:style w:type="paragraph" w:styleId="TOCHeading">
    <w:name w:val="TOC Heading"/>
    <w:basedOn w:val="Heading1"/>
    <w:next w:val="Normal"/>
    <w:uiPriority w:val="39"/>
    <w:unhideWhenUsed/>
    <w:qFormat/>
    <w:rsid w:val="0084320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84320B"/>
    <w:pPr>
      <w:spacing w:after="100" w:line="240" w:lineRule="auto"/>
      <w:ind w:left="24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84320B"/>
    <w:pPr>
      <w:spacing w:after="100" w:line="240" w:lineRule="auto"/>
      <w:ind w:left="480"/>
    </w:pPr>
    <w:rPr>
      <w:rFonts w:ascii="Times New Roman" w:eastAsia="Times New Roman" w:hAnsi="Times New Roman" w:cs="Times New Roman"/>
      <w:szCs w:val="24"/>
    </w:rPr>
  </w:style>
  <w:style w:type="character" w:customStyle="1" w:styleId="Mention1">
    <w:name w:val="Mention1"/>
    <w:basedOn w:val="DefaultParagraphFont"/>
    <w:uiPriority w:val="99"/>
    <w:unhideWhenUsed/>
    <w:rsid w:val="0084320B"/>
    <w:rPr>
      <w:color w:val="2B579A"/>
      <w:shd w:val="clear" w:color="auto" w:fill="E6E6E6"/>
    </w:rPr>
  </w:style>
  <w:style w:type="character" w:customStyle="1" w:styleId="UnresolvedMention1">
    <w:name w:val="Unresolved Mention1"/>
    <w:basedOn w:val="DefaultParagraphFont"/>
    <w:uiPriority w:val="99"/>
    <w:semiHidden/>
    <w:unhideWhenUsed/>
    <w:rsid w:val="005E5CC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31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yo.edu/commencement/" TargetMode="External"/><Relationship Id="rId18" Type="http://schemas.openxmlformats.org/officeDocument/2006/relationships/hyperlink" Target="http://www.uwyo.edu/education/" TargetMode="External"/><Relationship Id="rId26" Type="http://schemas.openxmlformats.org/officeDocument/2006/relationships/hyperlink" Target="http://www.ets.org/praxis/register/centers_dates" TargetMode="External"/><Relationship Id="rId39" Type="http://schemas.openxmlformats.org/officeDocument/2006/relationships/hyperlink" Target="mailto:aces@uwyo.edu" TargetMode="External"/><Relationship Id="rId21" Type="http://schemas.openxmlformats.org/officeDocument/2006/relationships/hyperlink" Target="https://www.uwyo.edu/stateauth" TargetMode="External"/><Relationship Id="rId34" Type="http://schemas.openxmlformats.org/officeDocument/2006/relationships/hyperlink" Target="https://bit.ly/UW_IR" TargetMode="External"/><Relationship Id="rId42" Type="http://schemas.openxmlformats.org/officeDocument/2006/relationships/hyperlink" Target="http://www.wsba-wy.org/vacancies.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rahla@uwyo.edu" TargetMode="External"/><Relationship Id="rId29" Type="http://schemas.openxmlformats.org/officeDocument/2006/relationships/hyperlink" Target="http://www.ets.org/praxis" TargetMode="External"/><Relationship Id="rId11" Type="http://schemas.openxmlformats.org/officeDocument/2006/relationships/image" Target="media/image1.jpg"/><Relationship Id="rId24" Type="http://schemas.openxmlformats.org/officeDocument/2006/relationships/hyperlink" Target="http://www.ets.org/praxis" TargetMode="External"/><Relationship Id="rId32" Type="http://schemas.openxmlformats.org/officeDocument/2006/relationships/hyperlink" Target="mailto:edquest@uwyo.edu" TargetMode="External"/><Relationship Id="rId37" Type="http://schemas.openxmlformats.org/officeDocument/2006/relationships/hyperlink" Target="mailto:edquest@uwyo.edu" TargetMode="External"/><Relationship Id="rId40" Type="http://schemas.openxmlformats.org/officeDocument/2006/relationships/hyperlink" Target="http://ebook.career-guides.net/default.aspx?cgid=22"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hristi.thompson@uwyo.edu" TargetMode="External"/><Relationship Id="rId23" Type="http://schemas.openxmlformats.org/officeDocument/2006/relationships/hyperlink" Target="http://ptsb.state.wy.us/" TargetMode="External"/><Relationship Id="rId28" Type="http://schemas.openxmlformats.org/officeDocument/2006/relationships/hyperlink" Target="mailto:utc@uwyo.edu" TargetMode="External"/><Relationship Id="rId36" Type="http://schemas.openxmlformats.org/officeDocument/2006/relationships/hyperlink" Target="http://tinyurl.com/kpsd6p5"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yomingptsb.com/wp-content/uploads/misc/PTSB-Code-of-Conduct.pdf" TargetMode="External"/><Relationship Id="rId31" Type="http://schemas.openxmlformats.org/officeDocument/2006/relationships/hyperlink" Target="https://bit.ly/UW_IR"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eynol6@uwyo.edu" TargetMode="External"/><Relationship Id="rId22" Type="http://schemas.openxmlformats.org/officeDocument/2006/relationships/hyperlink" Target="mailto:atehelgeso@uwyo.edu" TargetMode="External"/><Relationship Id="rId27" Type="http://schemas.openxmlformats.org/officeDocument/2006/relationships/hyperlink" Target="http://www.ets.org/praxis" TargetMode="External"/><Relationship Id="rId30" Type="http://schemas.openxmlformats.org/officeDocument/2006/relationships/hyperlink" Target="https://wyomingptsb.com/applications/" TargetMode="External"/><Relationship Id="rId35" Type="http://schemas.openxmlformats.org/officeDocument/2006/relationships/hyperlink" Target="http://www.uwyo.edu/registrar"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wyo.edu/commencement/" TargetMode="External"/><Relationship Id="rId17" Type="http://schemas.openxmlformats.org/officeDocument/2006/relationships/hyperlink" Target="mailto:bkathan@uwyo.edu" TargetMode="External"/><Relationship Id="rId25" Type="http://schemas.openxmlformats.org/officeDocument/2006/relationships/hyperlink" Target="http://www.ets.org/praxis/prepare/materials" TargetMode="External"/><Relationship Id="rId33" Type="http://schemas.openxmlformats.org/officeDocument/2006/relationships/hyperlink" Target="mailto:wyoptsb@wyo.gov" TargetMode="External"/><Relationship Id="rId38" Type="http://schemas.openxmlformats.org/officeDocument/2006/relationships/hyperlink" Target="http://www.uwyo.edu/aces/career-services/index.html" TargetMode="External"/><Relationship Id="rId46" Type="http://schemas.openxmlformats.org/officeDocument/2006/relationships/header" Target="header3.xml"/><Relationship Id="rId20" Type="http://schemas.openxmlformats.org/officeDocument/2006/relationships/image" Target="media/image2.png"/><Relationship Id="rId41" Type="http://schemas.openxmlformats.org/officeDocument/2006/relationships/hyperlink" Target="http://www.teacher-teacher.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6d4857-00ad-4f86-9de7-3552933af0f6">
      <Terms xmlns="http://schemas.microsoft.com/office/infopath/2007/PartnerControls"/>
    </lcf76f155ced4ddcb4097134ff3c332f>
    <TaxCatchAll xmlns="757d7b39-2bf9-4691-b23b-3e06eccaa0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A54C2BB0B7E499412110416C0A0DD" ma:contentTypeVersion="20" ma:contentTypeDescription="Create a new document." ma:contentTypeScope="" ma:versionID="83e4191aa2bf9268d4ab73509bbd8b40">
  <xsd:schema xmlns:xsd="http://www.w3.org/2001/XMLSchema" xmlns:xs="http://www.w3.org/2001/XMLSchema" xmlns:p="http://schemas.microsoft.com/office/2006/metadata/properties" xmlns:ns2="826d4857-00ad-4f86-9de7-3552933af0f6" xmlns:ns3="757d7b39-2bf9-4691-b23b-3e06eccaa0fa" targetNamespace="http://schemas.microsoft.com/office/2006/metadata/properties" ma:root="true" ma:fieldsID="165ac57ee63f4e45589750f68f8594ab" ns2:_="" ns3:_="">
    <xsd:import namespace="826d4857-00ad-4f86-9de7-3552933af0f6"/>
    <xsd:import namespace="757d7b39-2bf9-4691-b23b-3e06eccaa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4857-00ad-4f86-9de7-3552933a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7b39-2bf9-4691-b23b-3e06eccaa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94f78-fcb9-4515-bf49-7626902ece76}" ma:internalName="TaxCatchAll" ma:showField="CatchAllData" ma:web="757d7b39-2bf9-4691-b23b-3e06eccaa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CCDE8-F8EB-449A-8EA3-ABFFD152FE35}">
  <ds:schemaRefs>
    <ds:schemaRef ds:uri="http://schemas.microsoft.com/office/2006/metadata/properties"/>
    <ds:schemaRef ds:uri="http://schemas.microsoft.com/office/infopath/2007/PartnerControls"/>
    <ds:schemaRef ds:uri="826d4857-00ad-4f86-9de7-3552933af0f6"/>
    <ds:schemaRef ds:uri="757d7b39-2bf9-4691-b23b-3e06eccaa0fa"/>
  </ds:schemaRefs>
</ds:datastoreItem>
</file>

<file path=customXml/itemProps2.xml><?xml version="1.0" encoding="utf-8"?>
<ds:datastoreItem xmlns:ds="http://schemas.openxmlformats.org/officeDocument/2006/customXml" ds:itemID="{56264B12-5609-4F98-AD07-D2B313FF0B3E}">
  <ds:schemaRefs>
    <ds:schemaRef ds:uri="http://schemas.openxmlformats.org/officeDocument/2006/bibliography"/>
  </ds:schemaRefs>
</ds:datastoreItem>
</file>

<file path=customXml/itemProps3.xml><?xml version="1.0" encoding="utf-8"?>
<ds:datastoreItem xmlns:ds="http://schemas.openxmlformats.org/officeDocument/2006/customXml" ds:itemID="{970254FC-0C0A-4AE3-9D20-05563CC3D2E1}">
  <ds:schemaRefs>
    <ds:schemaRef ds:uri="http://schemas.microsoft.com/sharepoint/v3/contenttype/forms"/>
  </ds:schemaRefs>
</ds:datastoreItem>
</file>

<file path=customXml/itemProps4.xml><?xml version="1.0" encoding="utf-8"?>
<ds:datastoreItem xmlns:ds="http://schemas.openxmlformats.org/officeDocument/2006/customXml" ds:itemID="{72324D78-27BF-4FA5-B868-D1CFE4A5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4857-00ad-4f86-9de7-3552933af0f6"/>
    <ds:schemaRef ds:uri="757d7b39-2bf9-4691-b23b-3e06ecca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13746</Words>
  <Characters>78353</Characters>
  <Application>Microsoft Office Word</Application>
  <DocSecurity>0</DocSecurity>
  <Lines>652</Lines>
  <Paragraphs>183</Paragraphs>
  <ScaleCrop>false</ScaleCrop>
  <Company>University of Wyoming</Company>
  <LinksUpToDate>false</LinksUpToDate>
  <CharactersWithSpaces>91916</CharactersWithSpaces>
  <SharedDoc>false</SharedDoc>
  <HLinks>
    <vt:vector size="360" baseType="variant">
      <vt:variant>
        <vt:i4>1179677</vt:i4>
      </vt:variant>
      <vt:variant>
        <vt:i4>270</vt:i4>
      </vt:variant>
      <vt:variant>
        <vt:i4>0</vt:i4>
      </vt:variant>
      <vt:variant>
        <vt:i4>5</vt:i4>
      </vt:variant>
      <vt:variant>
        <vt:lpwstr>http://www.wsba-wy.org/vacancies.aspx</vt:lpwstr>
      </vt:variant>
      <vt:variant>
        <vt:lpwstr/>
      </vt:variant>
      <vt:variant>
        <vt:i4>2424892</vt:i4>
      </vt:variant>
      <vt:variant>
        <vt:i4>267</vt:i4>
      </vt:variant>
      <vt:variant>
        <vt:i4>0</vt:i4>
      </vt:variant>
      <vt:variant>
        <vt:i4>5</vt:i4>
      </vt:variant>
      <vt:variant>
        <vt:lpwstr>http://www.teacher-teacher.com/</vt:lpwstr>
      </vt:variant>
      <vt:variant>
        <vt:lpwstr/>
      </vt:variant>
      <vt:variant>
        <vt:i4>7798825</vt:i4>
      </vt:variant>
      <vt:variant>
        <vt:i4>264</vt:i4>
      </vt:variant>
      <vt:variant>
        <vt:i4>0</vt:i4>
      </vt:variant>
      <vt:variant>
        <vt:i4>5</vt:i4>
      </vt:variant>
      <vt:variant>
        <vt:lpwstr>http://ebook.career-guides.net/default.aspx?cgid=22</vt:lpwstr>
      </vt:variant>
      <vt:variant>
        <vt:lpwstr/>
      </vt:variant>
      <vt:variant>
        <vt:i4>3014684</vt:i4>
      </vt:variant>
      <vt:variant>
        <vt:i4>261</vt:i4>
      </vt:variant>
      <vt:variant>
        <vt:i4>0</vt:i4>
      </vt:variant>
      <vt:variant>
        <vt:i4>5</vt:i4>
      </vt:variant>
      <vt:variant>
        <vt:lpwstr>mailto:aces@uwyo.edu</vt:lpwstr>
      </vt:variant>
      <vt:variant>
        <vt:lpwstr/>
      </vt:variant>
      <vt:variant>
        <vt:i4>7864438</vt:i4>
      </vt:variant>
      <vt:variant>
        <vt:i4>258</vt:i4>
      </vt:variant>
      <vt:variant>
        <vt:i4>0</vt:i4>
      </vt:variant>
      <vt:variant>
        <vt:i4>5</vt:i4>
      </vt:variant>
      <vt:variant>
        <vt:lpwstr>http://www.uwyo.edu/aces/career-services/index.html</vt:lpwstr>
      </vt:variant>
      <vt:variant>
        <vt:lpwstr/>
      </vt:variant>
      <vt:variant>
        <vt:i4>2162709</vt:i4>
      </vt:variant>
      <vt:variant>
        <vt:i4>255</vt:i4>
      </vt:variant>
      <vt:variant>
        <vt:i4>0</vt:i4>
      </vt:variant>
      <vt:variant>
        <vt:i4>5</vt:i4>
      </vt:variant>
      <vt:variant>
        <vt:lpwstr>mailto:edquest@uwyo.edu</vt:lpwstr>
      </vt:variant>
      <vt:variant>
        <vt:lpwstr/>
      </vt:variant>
      <vt:variant>
        <vt:i4>3997793</vt:i4>
      </vt:variant>
      <vt:variant>
        <vt:i4>252</vt:i4>
      </vt:variant>
      <vt:variant>
        <vt:i4>0</vt:i4>
      </vt:variant>
      <vt:variant>
        <vt:i4>5</vt:i4>
      </vt:variant>
      <vt:variant>
        <vt:lpwstr>http://tinyurl.com/kpsd6p5</vt:lpwstr>
      </vt:variant>
      <vt:variant>
        <vt:lpwstr/>
      </vt:variant>
      <vt:variant>
        <vt:i4>5963852</vt:i4>
      </vt:variant>
      <vt:variant>
        <vt:i4>249</vt:i4>
      </vt:variant>
      <vt:variant>
        <vt:i4>0</vt:i4>
      </vt:variant>
      <vt:variant>
        <vt:i4>5</vt:i4>
      </vt:variant>
      <vt:variant>
        <vt:lpwstr>http://www.uwyo.edu/registrar</vt:lpwstr>
      </vt:variant>
      <vt:variant>
        <vt:lpwstr/>
      </vt:variant>
      <vt:variant>
        <vt:i4>7798795</vt:i4>
      </vt:variant>
      <vt:variant>
        <vt:i4>246</vt:i4>
      </vt:variant>
      <vt:variant>
        <vt:i4>0</vt:i4>
      </vt:variant>
      <vt:variant>
        <vt:i4>5</vt:i4>
      </vt:variant>
      <vt:variant>
        <vt:lpwstr>https://bit.ly/UW_IR</vt:lpwstr>
      </vt:variant>
      <vt:variant>
        <vt:lpwstr/>
      </vt:variant>
      <vt:variant>
        <vt:i4>6619208</vt:i4>
      </vt:variant>
      <vt:variant>
        <vt:i4>243</vt:i4>
      </vt:variant>
      <vt:variant>
        <vt:i4>0</vt:i4>
      </vt:variant>
      <vt:variant>
        <vt:i4>5</vt:i4>
      </vt:variant>
      <vt:variant>
        <vt:lpwstr>mailto:wyoptsb@wyo.gov</vt:lpwstr>
      </vt:variant>
      <vt:variant>
        <vt:lpwstr/>
      </vt:variant>
      <vt:variant>
        <vt:i4>2162709</vt:i4>
      </vt:variant>
      <vt:variant>
        <vt:i4>240</vt:i4>
      </vt:variant>
      <vt:variant>
        <vt:i4>0</vt:i4>
      </vt:variant>
      <vt:variant>
        <vt:i4>5</vt:i4>
      </vt:variant>
      <vt:variant>
        <vt:lpwstr>mailto:edquest@uwyo.edu</vt:lpwstr>
      </vt:variant>
      <vt:variant>
        <vt:lpwstr/>
      </vt:variant>
      <vt:variant>
        <vt:i4>7798795</vt:i4>
      </vt:variant>
      <vt:variant>
        <vt:i4>237</vt:i4>
      </vt:variant>
      <vt:variant>
        <vt:i4>0</vt:i4>
      </vt:variant>
      <vt:variant>
        <vt:i4>5</vt:i4>
      </vt:variant>
      <vt:variant>
        <vt:lpwstr>https://bit.ly/UW_IR</vt:lpwstr>
      </vt:variant>
      <vt:variant>
        <vt:lpwstr/>
      </vt:variant>
      <vt:variant>
        <vt:i4>1114192</vt:i4>
      </vt:variant>
      <vt:variant>
        <vt:i4>234</vt:i4>
      </vt:variant>
      <vt:variant>
        <vt:i4>0</vt:i4>
      </vt:variant>
      <vt:variant>
        <vt:i4>5</vt:i4>
      </vt:variant>
      <vt:variant>
        <vt:lpwstr>https://wyomingptsb.com/applications/</vt:lpwstr>
      </vt:variant>
      <vt:variant>
        <vt:lpwstr/>
      </vt:variant>
      <vt:variant>
        <vt:i4>5046365</vt:i4>
      </vt:variant>
      <vt:variant>
        <vt:i4>231</vt:i4>
      </vt:variant>
      <vt:variant>
        <vt:i4>0</vt:i4>
      </vt:variant>
      <vt:variant>
        <vt:i4>5</vt:i4>
      </vt:variant>
      <vt:variant>
        <vt:lpwstr>http://www.ets.org/praxis</vt:lpwstr>
      </vt:variant>
      <vt:variant>
        <vt:lpwstr/>
      </vt:variant>
      <vt:variant>
        <vt:i4>3276803</vt:i4>
      </vt:variant>
      <vt:variant>
        <vt:i4>228</vt:i4>
      </vt:variant>
      <vt:variant>
        <vt:i4>0</vt:i4>
      </vt:variant>
      <vt:variant>
        <vt:i4>5</vt:i4>
      </vt:variant>
      <vt:variant>
        <vt:lpwstr>mailto:utc@uwyo.edu</vt:lpwstr>
      </vt:variant>
      <vt:variant>
        <vt:lpwstr/>
      </vt:variant>
      <vt:variant>
        <vt:i4>5046365</vt:i4>
      </vt:variant>
      <vt:variant>
        <vt:i4>225</vt:i4>
      </vt:variant>
      <vt:variant>
        <vt:i4>0</vt:i4>
      </vt:variant>
      <vt:variant>
        <vt:i4>5</vt:i4>
      </vt:variant>
      <vt:variant>
        <vt:lpwstr>http://www.ets.org/praxis</vt:lpwstr>
      </vt:variant>
      <vt:variant>
        <vt:lpwstr/>
      </vt:variant>
      <vt:variant>
        <vt:i4>1048634</vt:i4>
      </vt:variant>
      <vt:variant>
        <vt:i4>222</vt:i4>
      </vt:variant>
      <vt:variant>
        <vt:i4>0</vt:i4>
      </vt:variant>
      <vt:variant>
        <vt:i4>5</vt:i4>
      </vt:variant>
      <vt:variant>
        <vt:lpwstr>http://www.ets.org/praxis/register/centers_dates</vt:lpwstr>
      </vt:variant>
      <vt:variant>
        <vt:lpwstr/>
      </vt:variant>
      <vt:variant>
        <vt:i4>3932213</vt:i4>
      </vt:variant>
      <vt:variant>
        <vt:i4>219</vt:i4>
      </vt:variant>
      <vt:variant>
        <vt:i4>0</vt:i4>
      </vt:variant>
      <vt:variant>
        <vt:i4>5</vt:i4>
      </vt:variant>
      <vt:variant>
        <vt:lpwstr>http://www.ets.org/praxis/prepare/materials</vt:lpwstr>
      </vt:variant>
      <vt:variant>
        <vt:lpwstr/>
      </vt:variant>
      <vt:variant>
        <vt:i4>5046365</vt:i4>
      </vt:variant>
      <vt:variant>
        <vt:i4>216</vt:i4>
      </vt:variant>
      <vt:variant>
        <vt:i4>0</vt:i4>
      </vt:variant>
      <vt:variant>
        <vt:i4>5</vt:i4>
      </vt:variant>
      <vt:variant>
        <vt:lpwstr>http://www.ets.org/praxis</vt:lpwstr>
      </vt:variant>
      <vt:variant>
        <vt:lpwstr/>
      </vt:variant>
      <vt:variant>
        <vt:i4>720962</vt:i4>
      </vt:variant>
      <vt:variant>
        <vt:i4>213</vt:i4>
      </vt:variant>
      <vt:variant>
        <vt:i4>0</vt:i4>
      </vt:variant>
      <vt:variant>
        <vt:i4>5</vt:i4>
      </vt:variant>
      <vt:variant>
        <vt:lpwstr>http://ptsb.state.wy.us/</vt:lpwstr>
      </vt:variant>
      <vt:variant>
        <vt:lpwstr/>
      </vt:variant>
      <vt:variant>
        <vt:i4>6226038</vt:i4>
      </vt:variant>
      <vt:variant>
        <vt:i4>210</vt:i4>
      </vt:variant>
      <vt:variant>
        <vt:i4>0</vt:i4>
      </vt:variant>
      <vt:variant>
        <vt:i4>5</vt:i4>
      </vt:variant>
      <vt:variant>
        <vt:lpwstr>mailto:atehelgeso@uwyo.edu</vt:lpwstr>
      </vt:variant>
      <vt:variant>
        <vt:lpwstr/>
      </vt:variant>
      <vt:variant>
        <vt:i4>2752572</vt:i4>
      </vt:variant>
      <vt:variant>
        <vt:i4>207</vt:i4>
      </vt:variant>
      <vt:variant>
        <vt:i4>0</vt:i4>
      </vt:variant>
      <vt:variant>
        <vt:i4>5</vt:i4>
      </vt:variant>
      <vt:variant>
        <vt:lpwstr>https://www.uwyo.edu/stateauth</vt:lpwstr>
      </vt:variant>
      <vt:variant>
        <vt:lpwstr/>
      </vt:variant>
      <vt:variant>
        <vt:i4>4128878</vt:i4>
      </vt:variant>
      <vt:variant>
        <vt:i4>204</vt:i4>
      </vt:variant>
      <vt:variant>
        <vt:i4>0</vt:i4>
      </vt:variant>
      <vt:variant>
        <vt:i4>5</vt:i4>
      </vt:variant>
      <vt:variant>
        <vt:lpwstr>http://wyomingptsb.com/wp-content/uploads/misc/PTSB-Code-of-Conduct.pdf</vt:lpwstr>
      </vt:variant>
      <vt:variant>
        <vt:lpwstr/>
      </vt:variant>
      <vt:variant>
        <vt:i4>7405614</vt:i4>
      </vt:variant>
      <vt:variant>
        <vt:i4>201</vt:i4>
      </vt:variant>
      <vt:variant>
        <vt:i4>0</vt:i4>
      </vt:variant>
      <vt:variant>
        <vt:i4>5</vt:i4>
      </vt:variant>
      <vt:variant>
        <vt:lpwstr>http://www.uwyo.edu/education/</vt:lpwstr>
      </vt:variant>
      <vt:variant>
        <vt:lpwstr/>
      </vt:variant>
      <vt:variant>
        <vt:i4>2162697</vt:i4>
      </vt:variant>
      <vt:variant>
        <vt:i4>198</vt:i4>
      </vt:variant>
      <vt:variant>
        <vt:i4>0</vt:i4>
      </vt:variant>
      <vt:variant>
        <vt:i4>5</vt:i4>
      </vt:variant>
      <vt:variant>
        <vt:lpwstr>mailto:bkathan@uwyo.edu</vt:lpwstr>
      </vt:variant>
      <vt:variant>
        <vt:lpwstr/>
      </vt:variant>
      <vt:variant>
        <vt:i4>2883611</vt:i4>
      </vt:variant>
      <vt:variant>
        <vt:i4>195</vt:i4>
      </vt:variant>
      <vt:variant>
        <vt:i4>0</vt:i4>
      </vt:variant>
      <vt:variant>
        <vt:i4>5</vt:i4>
      </vt:variant>
      <vt:variant>
        <vt:lpwstr>mailto:sarahla@uwyo.edu</vt:lpwstr>
      </vt:variant>
      <vt:variant>
        <vt:lpwstr/>
      </vt:variant>
      <vt:variant>
        <vt:i4>2424911</vt:i4>
      </vt:variant>
      <vt:variant>
        <vt:i4>192</vt:i4>
      </vt:variant>
      <vt:variant>
        <vt:i4>0</vt:i4>
      </vt:variant>
      <vt:variant>
        <vt:i4>5</vt:i4>
      </vt:variant>
      <vt:variant>
        <vt:lpwstr>mailto:christi.thompson@uwyo.edu</vt:lpwstr>
      </vt:variant>
      <vt:variant>
        <vt:lpwstr/>
      </vt:variant>
      <vt:variant>
        <vt:i4>3735646</vt:i4>
      </vt:variant>
      <vt:variant>
        <vt:i4>189</vt:i4>
      </vt:variant>
      <vt:variant>
        <vt:i4>0</vt:i4>
      </vt:variant>
      <vt:variant>
        <vt:i4>5</vt:i4>
      </vt:variant>
      <vt:variant>
        <vt:lpwstr>mailto:treynol6@uwyo.edu</vt:lpwstr>
      </vt:variant>
      <vt:variant>
        <vt:lpwstr/>
      </vt:variant>
      <vt:variant>
        <vt:i4>5898323</vt:i4>
      </vt:variant>
      <vt:variant>
        <vt:i4>186</vt:i4>
      </vt:variant>
      <vt:variant>
        <vt:i4>0</vt:i4>
      </vt:variant>
      <vt:variant>
        <vt:i4>5</vt:i4>
      </vt:variant>
      <vt:variant>
        <vt:lpwstr>http://www.uwyo.edu/commencement/</vt:lpwstr>
      </vt:variant>
      <vt:variant>
        <vt:lpwstr/>
      </vt:variant>
      <vt:variant>
        <vt:i4>5898323</vt:i4>
      </vt:variant>
      <vt:variant>
        <vt:i4>183</vt:i4>
      </vt:variant>
      <vt:variant>
        <vt:i4>0</vt:i4>
      </vt:variant>
      <vt:variant>
        <vt:i4>5</vt:i4>
      </vt:variant>
      <vt:variant>
        <vt:lpwstr>http://www.uwyo.edu/commencement/</vt:lpwstr>
      </vt:variant>
      <vt:variant>
        <vt:lpwstr/>
      </vt:variant>
      <vt:variant>
        <vt:i4>1179697</vt:i4>
      </vt:variant>
      <vt:variant>
        <vt:i4>176</vt:i4>
      </vt:variant>
      <vt:variant>
        <vt:i4>0</vt:i4>
      </vt:variant>
      <vt:variant>
        <vt:i4>5</vt:i4>
      </vt:variant>
      <vt:variant>
        <vt:lpwstr/>
      </vt:variant>
      <vt:variant>
        <vt:lpwstr>_Toc460250017</vt:lpwstr>
      </vt:variant>
      <vt:variant>
        <vt:i4>2162703</vt:i4>
      </vt:variant>
      <vt:variant>
        <vt:i4>170</vt:i4>
      </vt:variant>
      <vt:variant>
        <vt:i4>0</vt:i4>
      </vt:variant>
      <vt:variant>
        <vt:i4>5</vt:i4>
      </vt:variant>
      <vt:variant>
        <vt:lpwstr/>
      </vt:variant>
      <vt:variant>
        <vt:lpwstr>_Toc1712944720</vt:lpwstr>
      </vt:variant>
      <vt:variant>
        <vt:i4>1376310</vt:i4>
      </vt:variant>
      <vt:variant>
        <vt:i4>164</vt:i4>
      </vt:variant>
      <vt:variant>
        <vt:i4>0</vt:i4>
      </vt:variant>
      <vt:variant>
        <vt:i4>5</vt:i4>
      </vt:variant>
      <vt:variant>
        <vt:lpwstr/>
      </vt:variant>
      <vt:variant>
        <vt:lpwstr>_Toc573829244</vt:lpwstr>
      </vt:variant>
      <vt:variant>
        <vt:i4>2097157</vt:i4>
      </vt:variant>
      <vt:variant>
        <vt:i4>158</vt:i4>
      </vt:variant>
      <vt:variant>
        <vt:i4>0</vt:i4>
      </vt:variant>
      <vt:variant>
        <vt:i4>5</vt:i4>
      </vt:variant>
      <vt:variant>
        <vt:lpwstr/>
      </vt:variant>
      <vt:variant>
        <vt:lpwstr>_Toc1403372255</vt:lpwstr>
      </vt:variant>
      <vt:variant>
        <vt:i4>2752522</vt:i4>
      </vt:variant>
      <vt:variant>
        <vt:i4>152</vt:i4>
      </vt:variant>
      <vt:variant>
        <vt:i4>0</vt:i4>
      </vt:variant>
      <vt:variant>
        <vt:i4>5</vt:i4>
      </vt:variant>
      <vt:variant>
        <vt:lpwstr/>
      </vt:variant>
      <vt:variant>
        <vt:lpwstr>_Toc1432889497</vt:lpwstr>
      </vt:variant>
      <vt:variant>
        <vt:i4>2621449</vt:i4>
      </vt:variant>
      <vt:variant>
        <vt:i4>146</vt:i4>
      </vt:variant>
      <vt:variant>
        <vt:i4>0</vt:i4>
      </vt:variant>
      <vt:variant>
        <vt:i4>5</vt:i4>
      </vt:variant>
      <vt:variant>
        <vt:lpwstr/>
      </vt:variant>
      <vt:variant>
        <vt:lpwstr>_Toc2081228599</vt:lpwstr>
      </vt:variant>
      <vt:variant>
        <vt:i4>2818053</vt:i4>
      </vt:variant>
      <vt:variant>
        <vt:i4>140</vt:i4>
      </vt:variant>
      <vt:variant>
        <vt:i4>0</vt:i4>
      </vt:variant>
      <vt:variant>
        <vt:i4>5</vt:i4>
      </vt:variant>
      <vt:variant>
        <vt:lpwstr/>
      </vt:variant>
      <vt:variant>
        <vt:lpwstr>_Toc1562417913</vt:lpwstr>
      </vt:variant>
      <vt:variant>
        <vt:i4>2162696</vt:i4>
      </vt:variant>
      <vt:variant>
        <vt:i4>134</vt:i4>
      </vt:variant>
      <vt:variant>
        <vt:i4>0</vt:i4>
      </vt:variant>
      <vt:variant>
        <vt:i4>5</vt:i4>
      </vt:variant>
      <vt:variant>
        <vt:lpwstr/>
      </vt:variant>
      <vt:variant>
        <vt:lpwstr>_Toc1414679879</vt:lpwstr>
      </vt:variant>
      <vt:variant>
        <vt:i4>1835070</vt:i4>
      </vt:variant>
      <vt:variant>
        <vt:i4>128</vt:i4>
      </vt:variant>
      <vt:variant>
        <vt:i4>0</vt:i4>
      </vt:variant>
      <vt:variant>
        <vt:i4>5</vt:i4>
      </vt:variant>
      <vt:variant>
        <vt:lpwstr/>
      </vt:variant>
      <vt:variant>
        <vt:lpwstr>_Toc259355088</vt:lpwstr>
      </vt:variant>
      <vt:variant>
        <vt:i4>2490382</vt:i4>
      </vt:variant>
      <vt:variant>
        <vt:i4>122</vt:i4>
      </vt:variant>
      <vt:variant>
        <vt:i4>0</vt:i4>
      </vt:variant>
      <vt:variant>
        <vt:i4>5</vt:i4>
      </vt:variant>
      <vt:variant>
        <vt:lpwstr/>
      </vt:variant>
      <vt:variant>
        <vt:lpwstr>_Toc6211920</vt:lpwstr>
      </vt:variant>
      <vt:variant>
        <vt:i4>2293760</vt:i4>
      </vt:variant>
      <vt:variant>
        <vt:i4>116</vt:i4>
      </vt:variant>
      <vt:variant>
        <vt:i4>0</vt:i4>
      </vt:variant>
      <vt:variant>
        <vt:i4>5</vt:i4>
      </vt:variant>
      <vt:variant>
        <vt:lpwstr/>
      </vt:variant>
      <vt:variant>
        <vt:lpwstr>_Toc1855402128</vt:lpwstr>
      </vt:variant>
      <vt:variant>
        <vt:i4>2883599</vt:i4>
      </vt:variant>
      <vt:variant>
        <vt:i4>110</vt:i4>
      </vt:variant>
      <vt:variant>
        <vt:i4>0</vt:i4>
      </vt:variant>
      <vt:variant>
        <vt:i4>5</vt:i4>
      </vt:variant>
      <vt:variant>
        <vt:lpwstr/>
      </vt:variant>
      <vt:variant>
        <vt:lpwstr>_Toc1372434198</vt:lpwstr>
      </vt:variant>
      <vt:variant>
        <vt:i4>1441847</vt:i4>
      </vt:variant>
      <vt:variant>
        <vt:i4>104</vt:i4>
      </vt:variant>
      <vt:variant>
        <vt:i4>0</vt:i4>
      </vt:variant>
      <vt:variant>
        <vt:i4>5</vt:i4>
      </vt:variant>
      <vt:variant>
        <vt:lpwstr/>
      </vt:variant>
      <vt:variant>
        <vt:lpwstr>_Toc13471134</vt:lpwstr>
      </vt:variant>
      <vt:variant>
        <vt:i4>2686983</vt:i4>
      </vt:variant>
      <vt:variant>
        <vt:i4>98</vt:i4>
      </vt:variant>
      <vt:variant>
        <vt:i4>0</vt:i4>
      </vt:variant>
      <vt:variant>
        <vt:i4>5</vt:i4>
      </vt:variant>
      <vt:variant>
        <vt:lpwstr/>
      </vt:variant>
      <vt:variant>
        <vt:lpwstr>_Toc1663174854</vt:lpwstr>
      </vt:variant>
      <vt:variant>
        <vt:i4>2097156</vt:i4>
      </vt:variant>
      <vt:variant>
        <vt:i4>92</vt:i4>
      </vt:variant>
      <vt:variant>
        <vt:i4>0</vt:i4>
      </vt:variant>
      <vt:variant>
        <vt:i4>5</vt:i4>
      </vt:variant>
      <vt:variant>
        <vt:lpwstr/>
      </vt:variant>
      <vt:variant>
        <vt:lpwstr>_Toc1352424703</vt:lpwstr>
      </vt:variant>
      <vt:variant>
        <vt:i4>1376305</vt:i4>
      </vt:variant>
      <vt:variant>
        <vt:i4>86</vt:i4>
      </vt:variant>
      <vt:variant>
        <vt:i4>0</vt:i4>
      </vt:variant>
      <vt:variant>
        <vt:i4>5</vt:i4>
      </vt:variant>
      <vt:variant>
        <vt:lpwstr/>
      </vt:variant>
      <vt:variant>
        <vt:lpwstr>_Toc317645101</vt:lpwstr>
      </vt:variant>
      <vt:variant>
        <vt:i4>1245234</vt:i4>
      </vt:variant>
      <vt:variant>
        <vt:i4>80</vt:i4>
      </vt:variant>
      <vt:variant>
        <vt:i4>0</vt:i4>
      </vt:variant>
      <vt:variant>
        <vt:i4>5</vt:i4>
      </vt:variant>
      <vt:variant>
        <vt:lpwstr/>
      </vt:variant>
      <vt:variant>
        <vt:lpwstr>_Toc604705066</vt:lpwstr>
      </vt:variant>
      <vt:variant>
        <vt:i4>2686981</vt:i4>
      </vt:variant>
      <vt:variant>
        <vt:i4>74</vt:i4>
      </vt:variant>
      <vt:variant>
        <vt:i4>0</vt:i4>
      </vt:variant>
      <vt:variant>
        <vt:i4>5</vt:i4>
      </vt:variant>
      <vt:variant>
        <vt:lpwstr/>
      </vt:variant>
      <vt:variant>
        <vt:lpwstr>_Toc2114557846</vt:lpwstr>
      </vt:variant>
      <vt:variant>
        <vt:i4>1310770</vt:i4>
      </vt:variant>
      <vt:variant>
        <vt:i4>68</vt:i4>
      </vt:variant>
      <vt:variant>
        <vt:i4>0</vt:i4>
      </vt:variant>
      <vt:variant>
        <vt:i4>5</vt:i4>
      </vt:variant>
      <vt:variant>
        <vt:lpwstr/>
      </vt:variant>
      <vt:variant>
        <vt:lpwstr>_Toc110342734</vt:lpwstr>
      </vt:variant>
      <vt:variant>
        <vt:i4>1245238</vt:i4>
      </vt:variant>
      <vt:variant>
        <vt:i4>62</vt:i4>
      </vt:variant>
      <vt:variant>
        <vt:i4>0</vt:i4>
      </vt:variant>
      <vt:variant>
        <vt:i4>5</vt:i4>
      </vt:variant>
      <vt:variant>
        <vt:lpwstr/>
      </vt:variant>
      <vt:variant>
        <vt:lpwstr>_Toc144647712</vt:lpwstr>
      </vt:variant>
      <vt:variant>
        <vt:i4>1966137</vt:i4>
      </vt:variant>
      <vt:variant>
        <vt:i4>56</vt:i4>
      </vt:variant>
      <vt:variant>
        <vt:i4>0</vt:i4>
      </vt:variant>
      <vt:variant>
        <vt:i4>5</vt:i4>
      </vt:variant>
      <vt:variant>
        <vt:lpwstr/>
      </vt:variant>
      <vt:variant>
        <vt:lpwstr>_Toc621983616</vt:lpwstr>
      </vt:variant>
      <vt:variant>
        <vt:i4>1507390</vt:i4>
      </vt:variant>
      <vt:variant>
        <vt:i4>50</vt:i4>
      </vt:variant>
      <vt:variant>
        <vt:i4>0</vt:i4>
      </vt:variant>
      <vt:variant>
        <vt:i4>5</vt:i4>
      </vt:variant>
      <vt:variant>
        <vt:lpwstr/>
      </vt:variant>
      <vt:variant>
        <vt:lpwstr>_Toc493809984</vt:lpwstr>
      </vt:variant>
      <vt:variant>
        <vt:i4>2424840</vt:i4>
      </vt:variant>
      <vt:variant>
        <vt:i4>44</vt:i4>
      </vt:variant>
      <vt:variant>
        <vt:i4>0</vt:i4>
      </vt:variant>
      <vt:variant>
        <vt:i4>5</vt:i4>
      </vt:variant>
      <vt:variant>
        <vt:lpwstr/>
      </vt:variant>
      <vt:variant>
        <vt:lpwstr>_Toc1512150191</vt:lpwstr>
      </vt:variant>
      <vt:variant>
        <vt:i4>1835065</vt:i4>
      </vt:variant>
      <vt:variant>
        <vt:i4>38</vt:i4>
      </vt:variant>
      <vt:variant>
        <vt:i4>0</vt:i4>
      </vt:variant>
      <vt:variant>
        <vt:i4>5</vt:i4>
      </vt:variant>
      <vt:variant>
        <vt:lpwstr/>
      </vt:variant>
      <vt:variant>
        <vt:lpwstr>_Toc441548825</vt:lpwstr>
      </vt:variant>
      <vt:variant>
        <vt:i4>2949127</vt:i4>
      </vt:variant>
      <vt:variant>
        <vt:i4>32</vt:i4>
      </vt:variant>
      <vt:variant>
        <vt:i4>0</vt:i4>
      </vt:variant>
      <vt:variant>
        <vt:i4>5</vt:i4>
      </vt:variant>
      <vt:variant>
        <vt:lpwstr/>
      </vt:variant>
      <vt:variant>
        <vt:lpwstr>_Toc1923503020</vt:lpwstr>
      </vt:variant>
      <vt:variant>
        <vt:i4>2883598</vt:i4>
      </vt:variant>
      <vt:variant>
        <vt:i4>26</vt:i4>
      </vt:variant>
      <vt:variant>
        <vt:i4>0</vt:i4>
      </vt:variant>
      <vt:variant>
        <vt:i4>5</vt:i4>
      </vt:variant>
      <vt:variant>
        <vt:lpwstr/>
      </vt:variant>
      <vt:variant>
        <vt:lpwstr>_Toc1068951117</vt:lpwstr>
      </vt:variant>
      <vt:variant>
        <vt:i4>2359298</vt:i4>
      </vt:variant>
      <vt:variant>
        <vt:i4>20</vt:i4>
      </vt:variant>
      <vt:variant>
        <vt:i4>0</vt:i4>
      </vt:variant>
      <vt:variant>
        <vt:i4>5</vt:i4>
      </vt:variant>
      <vt:variant>
        <vt:lpwstr/>
      </vt:variant>
      <vt:variant>
        <vt:lpwstr>_Toc1607524020</vt:lpwstr>
      </vt:variant>
      <vt:variant>
        <vt:i4>2162694</vt:i4>
      </vt:variant>
      <vt:variant>
        <vt:i4>14</vt:i4>
      </vt:variant>
      <vt:variant>
        <vt:i4>0</vt:i4>
      </vt:variant>
      <vt:variant>
        <vt:i4>5</vt:i4>
      </vt:variant>
      <vt:variant>
        <vt:lpwstr/>
      </vt:variant>
      <vt:variant>
        <vt:lpwstr>_Toc1039193462</vt:lpwstr>
      </vt:variant>
      <vt:variant>
        <vt:i4>1835061</vt:i4>
      </vt:variant>
      <vt:variant>
        <vt:i4>8</vt:i4>
      </vt:variant>
      <vt:variant>
        <vt:i4>0</vt:i4>
      </vt:variant>
      <vt:variant>
        <vt:i4>5</vt:i4>
      </vt:variant>
      <vt:variant>
        <vt:lpwstr/>
      </vt:variant>
      <vt:variant>
        <vt:lpwstr>_Toc693250500</vt:lpwstr>
      </vt:variant>
      <vt:variant>
        <vt:i4>2097152</vt:i4>
      </vt:variant>
      <vt:variant>
        <vt:i4>2</vt:i4>
      </vt:variant>
      <vt:variant>
        <vt:i4>0</vt:i4>
      </vt:variant>
      <vt:variant>
        <vt:i4>5</vt:i4>
      </vt:variant>
      <vt:variant>
        <vt:lpwstr/>
      </vt:variant>
      <vt:variant>
        <vt:lpwstr>_Toc1151742714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Ray Carper</dc:creator>
  <cp:keywords/>
  <dc:description/>
  <cp:lastModifiedBy>Alan Buss</cp:lastModifiedBy>
  <cp:revision>35</cp:revision>
  <cp:lastPrinted>2021-05-05T00:19:00Z</cp:lastPrinted>
  <dcterms:created xsi:type="dcterms:W3CDTF">2023-06-20T21:03:00Z</dcterms:created>
  <dcterms:modified xsi:type="dcterms:W3CDTF">2025-08-15T18:46:00Z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0x010100F08A54C2BB0B7E499412110416C0A0DD</vt:lpwstr>
  </property>
  <property fmtid="{D5CDD505-2E9C-101B-9397-08002B2CF9AE}" pid="3" name="MediaServiceImageTags">
    <vt:lpwstr/>
  </property>
</Properties>
</file>