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D0A6" w14:textId="77777777" w:rsidR="00852E82" w:rsidRPr="00753958" w:rsidRDefault="00852E82" w:rsidP="00852E82">
      <w:r w:rsidRPr="00753958">
        <w:rPr>
          <w:noProof/>
        </w:rPr>
        <w:drawing>
          <wp:anchor distT="0" distB="0" distL="114300" distR="114300" simplePos="0" relativeHeight="251659264" behindDoc="1" locked="0" layoutInCell="1" allowOverlap="0" wp14:anchorId="3ECAECAB" wp14:editId="09E62B79">
            <wp:simplePos x="0" y="0"/>
            <wp:positionH relativeFrom="page">
              <wp:posOffset>0</wp:posOffset>
            </wp:positionH>
            <wp:positionV relativeFrom="page">
              <wp:posOffset>0</wp:posOffset>
            </wp:positionV>
            <wp:extent cx="7772400" cy="2377440"/>
            <wp:effectExtent l="0" t="0" r="0" b="381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5"/>
                    <a:srcRect t="-3" b="76367"/>
                    <a:stretch/>
                  </pic:blipFill>
                  <pic:spPr bwMode="auto">
                    <a:xfrm>
                      <a:off x="0" y="0"/>
                      <a:ext cx="7772400" cy="2377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0D4EB7" w14:textId="77777777" w:rsidR="00852E82" w:rsidRPr="00753958" w:rsidRDefault="00852E82" w:rsidP="00852E82"/>
    <w:p w14:paraId="59919739" w14:textId="77777777" w:rsidR="00852E82" w:rsidRPr="00753958" w:rsidRDefault="00852E82" w:rsidP="00852E82"/>
    <w:p w14:paraId="41635041" w14:textId="77777777" w:rsidR="00852E82" w:rsidRPr="00753958" w:rsidRDefault="00852E82" w:rsidP="00852E82"/>
    <w:p w14:paraId="1A0AB2B2" w14:textId="77777777" w:rsidR="00852E82" w:rsidRPr="00753958" w:rsidRDefault="00852E82" w:rsidP="00852E82"/>
    <w:p w14:paraId="27760B6A" w14:textId="77777777" w:rsidR="00852E82" w:rsidRPr="00753958" w:rsidRDefault="00852E82" w:rsidP="00852E82">
      <w:r w:rsidRPr="00753958">
        <w:t>February 27, 2017</w:t>
      </w:r>
    </w:p>
    <w:p w14:paraId="76A0B68C" w14:textId="77777777" w:rsidR="00852E82" w:rsidRPr="00753958" w:rsidRDefault="00852E82" w:rsidP="00852E82"/>
    <w:p w14:paraId="0E881F49" w14:textId="77777777" w:rsidR="00852E82" w:rsidRPr="00753958" w:rsidRDefault="00852E82" w:rsidP="00852E82">
      <w:r w:rsidRPr="00753958">
        <w:t>RE: New Clinic Fee Schedule</w:t>
      </w:r>
    </w:p>
    <w:p w14:paraId="1724E1E7" w14:textId="77777777" w:rsidR="00852E82" w:rsidRPr="00753958" w:rsidRDefault="00852E82" w:rsidP="00852E82"/>
    <w:p w14:paraId="7CFB1F19" w14:textId="77777777" w:rsidR="00852E82" w:rsidRPr="00753958" w:rsidRDefault="00852E82" w:rsidP="00852E82">
      <w:r w:rsidRPr="00753958">
        <w:t>Dear Families:</w:t>
      </w:r>
    </w:p>
    <w:p w14:paraId="48E50D86" w14:textId="77777777" w:rsidR="00852E82" w:rsidRPr="00753958" w:rsidRDefault="00852E82" w:rsidP="00852E82">
      <w:r w:rsidRPr="00753958">
        <w:t>On March 20</w:t>
      </w:r>
      <w:r w:rsidRPr="00753958">
        <w:rPr>
          <w:vertAlign w:val="superscript"/>
        </w:rPr>
        <w:t>th</w:t>
      </w:r>
      <w:r w:rsidRPr="00753958">
        <w:t xml:space="preserve">, our enrollment period for our summer clinic opens up. In preparation for that time, I wanted to take a moment to share information about our new fee schedule for clinic services that will be effective as of this summer enrollment period. </w:t>
      </w:r>
    </w:p>
    <w:p w14:paraId="1644A8DF" w14:textId="77777777" w:rsidR="00852E82" w:rsidRPr="00753958" w:rsidRDefault="00852E82" w:rsidP="00852E82">
      <w:r w:rsidRPr="00753958">
        <w:t xml:space="preserve">To help ensure that the LRCC can continue to provide high quality clinical services into the future, we are instituting a new fee schedule to support material and operational costs. This schedule will be put in place on a staggered schedule to ensure that there is a smooth transition into our full fee schedule (effective for Spring 2019). With students attending, on average, 24 hours of one-on-one tutoring over the course of a semester, this schedule represents a breakdown of no more than $8.33 per hour of instruction for students who attend every session once the full amount is effective for spring 2019. </w:t>
      </w:r>
    </w:p>
    <w:p w14:paraId="630F28A9" w14:textId="77777777" w:rsidR="00852E82" w:rsidRPr="00753958" w:rsidRDefault="00852E82" w:rsidP="00852E82"/>
    <w:p w14:paraId="5797B755" w14:textId="77777777" w:rsidR="00852E82" w:rsidRPr="00753958" w:rsidRDefault="00852E82" w:rsidP="00852E82">
      <w:pPr>
        <w:jc w:val="center"/>
        <w:rPr>
          <w:b/>
        </w:rPr>
      </w:pPr>
      <w:r w:rsidRPr="00753958">
        <w:rPr>
          <w:b/>
        </w:rPr>
        <w:t>LRCC CLINIC FEE SCHEDULE</w:t>
      </w:r>
    </w:p>
    <w:p w14:paraId="72610CD8" w14:textId="77777777" w:rsidR="00852E82" w:rsidRPr="00753958" w:rsidRDefault="00852E82" w:rsidP="00852E82">
      <w:pPr>
        <w:jc w:val="center"/>
        <w:rPr>
          <w:b/>
        </w:rPr>
      </w:pPr>
      <w:r w:rsidRPr="00753958">
        <w:rPr>
          <w:b/>
        </w:rPr>
        <w:t>Literacy Research Center and Clinic</w:t>
      </w:r>
    </w:p>
    <w:p w14:paraId="1036B9ED" w14:textId="77777777" w:rsidR="00852E82" w:rsidRPr="00753958" w:rsidRDefault="00852E82" w:rsidP="00852E82">
      <w:pPr>
        <w:jc w:val="center"/>
      </w:pPr>
      <w:r w:rsidRPr="00753958">
        <w:t>Dept. 3374, 1000 E. University Avenue</w:t>
      </w:r>
    </w:p>
    <w:p w14:paraId="1E876B87" w14:textId="77777777" w:rsidR="00852E82" w:rsidRPr="00753958" w:rsidRDefault="00852E82" w:rsidP="00852E82">
      <w:pPr>
        <w:jc w:val="center"/>
      </w:pPr>
      <w:r w:rsidRPr="00753958">
        <w:t>Laramie, WY 82071</w:t>
      </w:r>
    </w:p>
    <w:p w14:paraId="4C34D6E2" w14:textId="77777777" w:rsidR="00852E82" w:rsidRPr="00753958" w:rsidRDefault="00852E82" w:rsidP="00852E82">
      <w:pPr>
        <w:jc w:val="center"/>
      </w:pPr>
      <w:r w:rsidRPr="00753958">
        <w:t>307-766-3156</w:t>
      </w:r>
    </w:p>
    <w:p w14:paraId="222488D3" w14:textId="77777777" w:rsidR="00852E82" w:rsidRPr="00753958" w:rsidRDefault="00852E82" w:rsidP="00852E82">
      <w:pPr>
        <w:jc w:val="center"/>
      </w:pPr>
    </w:p>
    <w:p w14:paraId="6EA1CFA1" w14:textId="77777777" w:rsidR="00852E82" w:rsidRPr="00753958" w:rsidRDefault="00852E82" w:rsidP="00852E82">
      <w:pPr>
        <w:jc w:val="center"/>
      </w:pPr>
      <w:r w:rsidRPr="00753958">
        <w:rPr>
          <w:b/>
        </w:rPr>
        <w:t>EFFECTIVE</w:t>
      </w:r>
      <w:r w:rsidRPr="00753958">
        <w:t xml:space="preserve"> March 20, 2017 </w:t>
      </w:r>
    </w:p>
    <w:p w14:paraId="50A7508B" w14:textId="7B201E85" w:rsidR="00852E82" w:rsidRPr="007D12CE" w:rsidRDefault="00852E82" w:rsidP="00852E82">
      <w:pPr>
        <w:jc w:val="center"/>
      </w:pPr>
      <w:proofErr w:type="gramStart"/>
      <w:r w:rsidRPr="00753958">
        <w:t>for</w:t>
      </w:r>
      <w:proofErr w:type="gramEnd"/>
      <w:r w:rsidRPr="00753958">
        <w:t xml:space="preserve"> enrollment in the </w:t>
      </w:r>
      <w:r w:rsidRPr="00753958">
        <w:rPr>
          <w:b/>
        </w:rPr>
        <w:t>2017 summer semester</w:t>
      </w:r>
      <w:r w:rsidR="007D12CE">
        <w:rPr>
          <w:b/>
        </w:rPr>
        <w:t xml:space="preserve"> </w:t>
      </w:r>
      <w:r w:rsidR="007D12CE">
        <w:t>through Spring 2018</w:t>
      </w:r>
    </w:p>
    <w:p w14:paraId="3DC9C47B" w14:textId="77777777" w:rsidR="00852E82" w:rsidRPr="00753958" w:rsidRDefault="00852E82" w:rsidP="00852E82">
      <w:pPr>
        <w:jc w:val="center"/>
      </w:pPr>
    </w:p>
    <w:tbl>
      <w:tblPr>
        <w:tblStyle w:val="TableGrid"/>
        <w:tblW w:w="0" w:type="auto"/>
        <w:tblLook w:val="04A0" w:firstRow="1" w:lastRow="0" w:firstColumn="1" w:lastColumn="0" w:noHBand="0" w:noVBand="1"/>
      </w:tblPr>
      <w:tblGrid>
        <w:gridCol w:w="4788"/>
        <w:gridCol w:w="4788"/>
      </w:tblGrid>
      <w:tr w:rsidR="00852E82" w:rsidRPr="00753958" w14:paraId="785AD055" w14:textId="77777777" w:rsidTr="00A92389">
        <w:tc>
          <w:tcPr>
            <w:tcW w:w="4788" w:type="dxa"/>
          </w:tcPr>
          <w:p w14:paraId="00837050" w14:textId="77777777" w:rsidR="00852E82" w:rsidRPr="00753958" w:rsidRDefault="00852E82" w:rsidP="00A92389">
            <w:pPr>
              <w:jc w:val="center"/>
              <w:rPr>
                <w:b/>
              </w:rPr>
            </w:pPr>
            <w:r w:rsidRPr="00753958">
              <w:rPr>
                <w:b/>
              </w:rPr>
              <w:t>Individual Literacy Tutoring</w:t>
            </w:r>
          </w:p>
          <w:p w14:paraId="4D78676E" w14:textId="77777777" w:rsidR="00852E82" w:rsidRPr="00753958" w:rsidRDefault="00852E82" w:rsidP="00A92389">
            <w:r w:rsidRPr="00753958">
              <w:t>Per semester – Level 1</w:t>
            </w:r>
          </w:p>
          <w:p w14:paraId="1F24D3E9" w14:textId="77777777" w:rsidR="00852E82" w:rsidRPr="00753958" w:rsidRDefault="00852E82" w:rsidP="00A92389">
            <w:r w:rsidRPr="00753958">
              <w:lastRenderedPageBreak/>
              <w:t>Per semester – Level 2</w:t>
            </w:r>
          </w:p>
          <w:p w14:paraId="62E254A1" w14:textId="77777777" w:rsidR="00852E82" w:rsidRPr="00753958" w:rsidRDefault="00852E82" w:rsidP="00A92389">
            <w:r w:rsidRPr="00753958">
              <w:t>Per semester – Level 3</w:t>
            </w:r>
          </w:p>
        </w:tc>
        <w:tc>
          <w:tcPr>
            <w:tcW w:w="4788" w:type="dxa"/>
          </w:tcPr>
          <w:p w14:paraId="1FD58D2A" w14:textId="77777777" w:rsidR="00852E82" w:rsidRPr="00753958" w:rsidRDefault="00852E82" w:rsidP="00A92389">
            <w:pPr>
              <w:jc w:val="center"/>
              <w:rPr>
                <w:b/>
              </w:rPr>
            </w:pPr>
            <w:r w:rsidRPr="00753958">
              <w:rPr>
                <w:b/>
              </w:rPr>
              <w:lastRenderedPageBreak/>
              <w:t>Semester Fee</w:t>
            </w:r>
          </w:p>
          <w:p w14:paraId="5E955494" w14:textId="77777777" w:rsidR="00852E82" w:rsidRPr="00753958" w:rsidRDefault="00852E82" w:rsidP="00A92389">
            <w:pPr>
              <w:jc w:val="center"/>
            </w:pPr>
            <w:r w:rsidRPr="00753958">
              <w:t>$100.00</w:t>
            </w:r>
          </w:p>
          <w:p w14:paraId="21DAA72E" w14:textId="77777777" w:rsidR="00852E82" w:rsidRPr="00753958" w:rsidRDefault="00852E82" w:rsidP="00A92389">
            <w:pPr>
              <w:jc w:val="center"/>
            </w:pPr>
            <w:r w:rsidRPr="00753958">
              <w:lastRenderedPageBreak/>
              <w:t>$50.00</w:t>
            </w:r>
          </w:p>
          <w:p w14:paraId="5C4C5B63" w14:textId="77777777" w:rsidR="00852E82" w:rsidRPr="00753958" w:rsidRDefault="00852E82" w:rsidP="00A92389">
            <w:pPr>
              <w:jc w:val="center"/>
            </w:pPr>
            <w:r w:rsidRPr="00753958">
              <w:t>$10.00</w:t>
            </w:r>
          </w:p>
        </w:tc>
      </w:tr>
      <w:tr w:rsidR="00852E82" w:rsidRPr="00753958" w14:paraId="60BDA0E1" w14:textId="77777777" w:rsidTr="00A92389">
        <w:tc>
          <w:tcPr>
            <w:tcW w:w="9576" w:type="dxa"/>
            <w:gridSpan w:val="2"/>
          </w:tcPr>
          <w:p w14:paraId="4EF7583F" w14:textId="77777777" w:rsidR="00852E82" w:rsidRPr="00753958" w:rsidRDefault="00852E82" w:rsidP="00A92389">
            <w:pPr>
              <w:jc w:val="center"/>
              <w:rPr>
                <w:b/>
              </w:rPr>
            </w:pPr>
            <w:r w:rsidRPr="00753958">
              <w:rPr>
                <w:b/>
              </w:rPr>
              <w:lastRenderedPageBreak/>
              <w:t>Sliding Fee Information</w:t>
            </w:r>
          </w:p>
          <w:p w14:paraId="02013D09" w14:textId="77777777" w:rsidR="00852E82" w:rsidRPr="00753958" w:rsidRDefault="00852E82" w:rsidP="00A92389">
            <w:pPr>
              <w:rPr>
                <w:u w:val="single"/>
              </w:rPr>
            </w:pPr>
            <w:r w:rsidRPr="00753958">
              <w:rPr>
                <w:u w:val="single"/>
              </w:rPr>
              <w:t>Net Income or Status:</w:t>
            </w:r>
          </w:p>
          <w:p w14:paraId="048F3513" w14:textId="77777777" w:rsidR="00852E82" w:rsidRPr="00753958" w:rsidRDefault="00852E82" w:rsidP="00A92389">
            <w:r w:rsidRPr="00753958">
              <w:t>Level 1 = $50,001 and above</w:t>
            </w:r>
          </w:p>
          <w:p w14:paraId="04F3D33B" w14:textId="77777777" w:rsidR="00852E82" w:rsidRPr="00753958" w:rsidRDefault="00852E82" w:rsidP="00A92389">
            <w:r w:rsidRPr="00753958">
              <w:t>Level 2 = $25,000 to $50,000</w:t>
            </w:r>
          </w:p>
          <w:p w14:paraId="18FB20D2" w14:textId="77777777" w:rsidR="00852E82" w:rsidRPr="00753958" w:rsidRDefault="00852E82" w:rsidP="00A92389">
            <w:r w:rsidRPr="00753958">
              <w:t>Level 3 = under $25,000</w:t>
            </w:r>
          </w:p>
          <w:p w14:paraId="7526CAD1" w14:textId="77777777" w:rsidR="00852E82" w:rsidRPr="00753958" w:rsidRDefault="00852E82" w:rsidP="00A92389"/>
          <w:p w14:paraId="6C3FA584" w14:textId="77777777" w:rsidR="00852E82" w:rsidRPr="00753958" w:rsidRDefault="00852E82" w:rsidP="00A92389">
            <w:r w:rsidRPr="00753958">
              <w:t xml:space="preserve">Sliding fee rates are based on </w:t>
            </w:r>
            <w:r w:rsidRPr="00753958">
              <w:rPr>
                <w:b/>
              </w:rPr>
              <w:t>net income</w:t>
            </w:r>
            <w:r w:rsidRPr="00753958">
              <w:t xml:space="preserve">. To qualify for Level 2 or 3, documentation must be provided in the form of a tax return or personal letter showing evidence of financial hardship. </w:t>
            </w:r>
          </w:p>
        </w:tc>
      </w:tr>
    </w:tbl>
    <w:p w14:paraId="65D1AF2D" w14:textId="77777777" w:rsidR="00852E82" w:rsidRPr="00753958" w:rsidRDefault="00852E82" w:rsidP="00852E82">
      <w:pPr>
        <w:rPr>
          <w:b/>
        </w:rPr>
      </w:pPr>
    </w:p>
    <w:p w14:paraId="383A5094" w14:textId="77777777" w:rsidR="00852E82" w:rsidRPr="00753958" w:rsidRDefault="00852E82" w:rsidP="00852E82">
      <w:pPr>
        <w:jc w:val="center"/>
      </w:pPr>
      <w:r w:rsidRPr="00753958">
        <w:rPr>
          <w:b/>
        </w:rPr>
        <w:t>EFFECTIVE</w:t>
      </w:r>
      <w:r w:rsidRPr="00753958">
        <w:t xml:space="preserve"> March 20, 2018 </w:t>
      </w:r>
    </w:p>
    <w:p w14:paraId="30320194" w14:textId="1A256DF8" w:rsidR="00852E82" w:rsidRPr="007D12CE" w:rsidRDefault="00852E82" w:rsidP="00852E82">
      <w:pPr>
        <w:jc w:val="center"/>
      </w:pPr>
      <w:proofErr w:type="gramStart"/>
      <w:r w:rsidRPr="00753958">
        <w:t>for</w:t>
      </w:r>
      <w:proofErr w:type="gramEnd"/>
      <w:r w:rsidRPr="00753958">
        <w:t xml:space="preserve"> enrollment in the </w:t>
      </w:r>
      <w:r w:rsidRPr="00753958">
        <w:rPr>
          <w:b/>
        </w:rPr>
        <w:t>2018 summer semester</w:t>
      </w:r>
      <w:r w:rsidR="007D12CE">
        <w:rPr>
          <w:b/>
        </w:rPr>
        <w:t xml:space="preserve"> </w:t>
      </w:r>
      <w:r w:rsidR="007D12CE">
        <w:t>through spring 2019</w:t>
      </w:r>
    </w:p>
    <w:p w14:paraId="09734D02" w14:textId="77777777" w:rsidR="00852E82" w:rsidRPr="00753958" w:rsidRDefault="00852E82" w:rsidP="00852E82">
      <w:pPr>
        <w:jc w:val="center"/>
      </w:pPr>
    </w:p>
    <w:tbl>
      <w:tblPr>
        <w:tblStyle w:val="TableGrid"/>
        <w:tblW w:w="0" w:type="auto"/>
        <w:tblLook w:val="04A0" w:firstRow="1" w:lastRow="0" w:firstColumn="1" w:lastColumn="0" w:noHBand="0" w:noVBand="1"/>
      </w:tblPr>
      <w:tblGrid>
        <w:gridCol w:w="4788"/>
        <w:gridCol w:w="4788"/>
      </w:tblGrid>
      <w:tr w:rsidR="00852E82" w:rsidRPr="00753958" w14:paraId="7B601EC0" w14:textId="77777777" w:rsidTr="00A92389">
        <w:tc>
          <w:tcPr>
            <w:tcW w:w="4788" w:type="dxa"/>
          </w:tcPr>
          <w:p w14:paraId="275DE8B8" w14:textId="77777777" w:rsidR="00852E82" w:rsidRPr="00753958" w:rsidRDefault="00852E82" w:rsidP="00A92389">
            <w:pPr>
              <w:jc w:val="center"/>
              <w:rPr>
                <w:b/>
              </w:rPr>
            </w:pPr>
            <w:r w:rsidRPr="00753958">
              <w:rPr>
                <w:b/>
              </w:rPr>
              <w:t>Individual Literacy Tutoring</w:t>
            </w:r>
          </w:p>
          <w:p w14:paraId="58B5AE03" w14:textId="77777777" w:rsidR="00852E82" w:rsidRPr="00753958" w:rsidRDefault="00852E82" w:rsidP="00A92389">
            <w:r w:rsidRPr="00753958">
              <w:t>Per semester – Level 1</w:t>
            </w:r>
          </w:p>
          <w:p w14:paraId="4CE19AC1" w14:textId="77777777" w:rsidR="00852E82" w:rsidRPr="00753958" w:rsidRDefault="00852E82" w:rsidP="00A92389">
            <w:r w:rsidRPr="00753958">
              <w:t>Per semester – Level 2</w:t>
            </w:r>
          </w:p>
          <w:p w14:paraId="05FACD03" w14:textId="77777777" w:rsidR="00852E82" w:rsidRPr="00753958" w:rsidRDefault="00852E82" w:rsidP="00A92389">
            <w:r w:rsidRPr="00753958">
              <w:t>Per semester – Level 3</w:t>
            </w:r>
          </w:p>
        </w:tc>
        <w:tc>
          <w:tcPr>
            <w:tcW w:w="4788" w:type="dxa"/>
          </w:tcPr>
          <w:p w14:paraId="019798FA" w14:textId="77777777" w:rsidR="00852E82" w:rsidRPr="00753958" w:rsidRDefault="00852E82" w:rsidP="00A92389">
            <w:pPr>
              <w:jc w:val="center"/>
              <w:rPr>
                <w:b/>
              </w:rPr>
            </w:pPr>
            <w:r w:rsidRPr="00753958">
              <w:rPr>
                <w:b/>
              </w:rPr>
              <w:t>Semester Fee</w:t>
            </w:r>
          </w:p>
          <w:p w14:paraId="2FD45ABB" w14:textId="77777777" w:rsidR="00852E82" w:rsidRPr="00753958" w:rsidRDefault="00852E82" w:rsidP="00A92389">
            <w:pPr>
              <w:jc w:val="center"/>
            </w:pPr>
            <w:r w:rsidRPr="00753958">
              <w:t>$150.00</w:t>
            </w:r>
          </w:p>
          <w:p w14:paraId="00A97C59" w14:textId="77777777" w:rsidR="00852E82" w:rsidRPr="00753958" w:rsidRDefault="00852E82" w:rsidP="00A92389">
            <w:pPr>
              <w:jc w:val="center"/>
            </w:pPr>
            <w:r w:rsidRPr="00753958">
              <w:t>$75.00</w:t>
            </w:r>
          </w:p>
          <w:p w14:paraId="01141B18" w14:textId="77777777" w:rsidR="00852E82" w:rsidRPr="00753958" w:rsidRDefault="00852E82" w:rsidP="00A92389">
            <w:pPr>
              <w:jc w:val="center"/>
            </w:pPr>
            <w:r w:rsidRPr="00753958">
              <w:t>$10.00</w:t>
            </w:r>
          </w:p>
        </w:tc>
      </w:tr>
      <w:tr w:rsidR="00852E82" w:rsidRPr="00753958" w14:paraId="4239F2DB" w14:textId="77777777" w:rsidTr="00A92389">
        <w:tc>
          <w:tcPr>
            <w:tcW w:w="9576" w:type="dxa"/>
            <w:gridSpan w:val="2"/>
          </w:tcPr>
          <w:p w14:paraId="3188B431" w14:textId="77777777" w:rsidR="00852E82" w:rsidRPr="00753958" w:rsidRDefault="00852E82" w:rsidP="00A92389">
            <w:pPr>
              <w:jc w:val="center"/>
              <w:rPr>
                <w:b/>
              </w:rPr>
            </w:pPr>
            <w:r w:rsidRPr="00753958">
              <w:rPr>
                <w:b/>
              </w:rPr>
              <w:t>Sliding Fee Information</w:t>
            </w:r>
          </w:p>
          <w:p w14:paraId="64759C3B" w14:textId="77777777" w:rsidR="00852E82" w:rsidRPr="00753958" w:rsidRDefault="00852E82" w:rsidP="00A92389">
            <w:pPr>
              <w:rPr>
                <w:u w:val="single"/>
              </w:rPr>
            </w:pPr>
            <w:r w:rsidRPr="00753958">
              <w:rPr>
                <w:u w:val="single"/>
              </w:rPr>
              <w:t>Net Income or Status:</w:t>
            </w:r>
          </w:p>
          <w:p w14:paraId="0EF77ADF" w14:textId="77777777" w:rsidR="00852E82" w:rsidRPr="00753958" w:rsidRDefault="00852E82" w:rsidP="00A92389">
            <w:r w:rsidRPr="00753958">
              <w:t>Level 1 = $50,001 and above</w:t>
            </w:r>
          </w:p>
          <w:p w14:paraId="47318505" w14:textId="77777777" w:rsidR="00852E82" w:rsidRPr="00753958" w:rsidRDefault="00852E82" w:rsidP="00A92389">
            <w:r w:rsidRPr="00753958">
              <w:t>Level 2 = $25,000 to $50,000</w:t>
            </w:r>
          </w:p>
          <w:p w14:paraId="51C8D9A5" w14:textId="77777777" w:rsidR="00852E82" w:rsidRPr="00753958" w:rsidRDefault="00852E82" w:rsidP="00A92389">
            <w:r w:rsidRPr="00753958">
              <w:t>Level 3 = under $25,000</w:t>
            </w:r>
          </w:p>
          <w:p w14:paraId="21527E10" w14:textId="77777777" w:rsidR="00852E82" w:rsidRPr="00753958" w:rsidRDefault="00852E82" w:rsidP="00A92389"/>
          <w:p w14:paraId="74BAED99" w14:textId="77777777" w:rsidR="00852E82" w:rsidRPr="00753958" w:rsidRDefault="00852E82" w:rsidP="00A92389">
            <w:r w:rsidRPr="00753958">
              <w:t xml:space="preserve">Sliding fee rates are based on </w:t>
            </w:r>
            <w:r w:rsidRPr="00753958">
              <w:rPr>
                <w:b/>
              </w:rPr>
              <w:t>net income</w:t>
            </w:r>
            <w:r w:rsidRPr="00753958">
              <w:t xml:space="preserve">. To qualify for Level 2 or 3, documentation must be provided in the form of a tax return or personal letter showing evidence of financial hardship. </w:t>
            </w:r>
          </w:p>
        </w:tc>
      </w:tr>
    </w:tbl>
    <w:p w14:paraId="4426812B" w14:textId="77777777" w:rsidR="00852E82" w:rsidRPr="00753958" w:rsidRDefault="00852E82" w:rsidP="00852E82"/>
    <w:p w14:paraId="14361EA6" w14:textId="77777777" w:rsidR="00852E82" w:rsidRPr="00753958" w:rsidRDefault="00852E82" w:rsidP="00852E82">
      <w:pPr>
        <w:jc w:val="center"/>
      </w:pPr>
      <w:r w:rsidRPr="00753958">
        <w:rPr>
          <w:b/>
        </w:rPr>
        <w:t>EFFECTIVE</w:t>
      </w:r>
      <w:r w:rsidRPr="00753958">
        <w:t xml:space="preserve"> March 20, 2019 </w:t>
      </w:r>
    </w:p>
    <w:p w14:paraId="7B42797A" w14:textId="271F89D1" w:rsidR="00852E82" w:rsidRPr="007D12CE" w:rsidRDefault="00852E82" w:rsidP="00852E82">
      <w:pPr>
        <w:jc w:val="center"/>
      </w:pPr>
      <w:r w:rsidRPr="00753958">
        <w:t xml:space="preserve">for enrollment in the </w:t>
      </w:r>
      <w:r w:rsidRPr="00753958">
        <w:rPr>
          <w:b/>
        </w:rPr>
        <w:t>2019 s</w:t>
      </w:r>
      <w:r w:rsidR="007D12CE">
        <w:rPr>
          <w:b/>
        </w:rPr>
        <w:t>ummer</w:t>
      </w:r>
      <w:r w:rsidRPr="00753958">
        <w:rPr>
          <w:b/>
        </w:rPr>
        <w:t xml:space="preserve"> semester</w:t>
      </w:r>
      <w:r w:rsidR="007D12CE">
        <w:rPr>
          <w:b/>
        </w:rPr>
        <w:t xml:space="preserve"> </w:t>
      </w:r>
      <w:r w:rsidR="007D12CE">
        <w:t>onward</w:t>
      </w:r>
      <w:bookmarkStart w:id="0" w:name="_GoBack"/>
      <w:bookmarkEnd w:id="0"/>
    </w:p>
    <w:p w14:paraId="403B3FD9" w14:textId="77777777" w:rsidR="00852E82" w:rsidRPr="00753958" w:rsidRDefault="00852E82" w:rsidP="00852E82">
      <w:pPr>
        <w:jc w:val="center"/>
      </w:pPr>
    </w:p>
    <w:tbl>
      <w:tblPr>
        <w:tblStyle w:val="TableGrid"/>
        <w:tblW w:w="0" w:type="auto"/>
        <w:tblLook w:val="04A0" w:firstRow="1" w:lastRow="0" w:firstColumn="1" w:lastColumn="0" w:noHBand="0" w:noVBand="1"/>
      </w:tblPr>
      <w:tblGrid>
        <w:gridCol w:w="4788"/>
        <w:gridCol w:w="4788"/>
      </w:tblGrid>
      <w:tr w:rsidR="00852E82" w:rsidRPr="00753958" w14:paraId="3BB95139" w14:textId="77777777" w:rsidTr="00A92389">
        <w:tc>
          <w:tcPr>
            <w:tcW w:w="4788" w:type="dxa"/>
          </w:tcPr>
          <w:p w14:paraId="3C0D2B7E" w14:textId="77777777" w:rsidR="00852E82" w:rsidRPr="00753958" w:rsidRDefault="00852E82" w:rsidP="00A92389">
            <w:pPr>
              <w:jc w:val="center"/>
              <w:rPr>
                <w:b/>
              </w:rPr>
            </w:pPr>
            <w:r w:rsidRPr="00753958">
              <w:rPr>
                <w:b/>
              </w:rPr>
              <w:t>Individual Literacy Tutoring</w:t>
            </w:r>
          </w:p>
          <w:p w14:paraId="604A5B6F" w14:textId="77777777" w:rsidR="00852E82" w:rsidRPr="00753958" w:rsidRDefault="00852E82" w:rsidP="00A92389">
            <w:r w:rsidRPr="00753958">
              <w:t>Per semester – Level 1</w:t>
            </w:r>
          </w:p>
          <w:p w14:paraId="1FA2A949" w14:textId="77777777" w:rsidR="00852E82" w:rsidRPr="00753958" w:rsidRDefault="00852E82" w:rsidP="00A92389">
            <w:r w:rsidRPr="00753958">
              <w:t>Per semester – Level 2</w:t>
            </w:r>
          </w:p>
          <w:p w14:paraId="3E4527F1" w14:textId="77777777" w:rsidR="00852E82" w:rsidRPr="00753958" w:rsidRDefault="00852E82" w:rsidP="00A92389">
            <w:r w:rsidRPr="00753958">
              <w:t>Per semester – Level 3</w:t>
            </w:r>
          </w:p>
        </w:tc>
        <w:tc>
          <w:tcPr>
            <w:tcW w:w="4788" w:type="dxa"/>
          </w:tcPr>
          <w:p w14:paraId="7E1A1AE5" w14:textId="77777777" w:rsidR="00852E82" w:rsidRPr="00753958" w:rsidRDefault="00852E82" w:rsidP="00A92389">
            <w:pPr>
              <w:jc w:val="center"/>
              <w:rPr>
                <w:b/>
              </w:rPr>
            </w:pPr>
            <w:r w:rsidRPr="00753958">
              <w:rPr>
                <w:b/>
              </w:rPr>
              <w:t>Semester Fee</w:t>
            </w:r>
          </w:p>
          <w:p w14:paraId="4A86B4EF" w14:textId="77777777" w:rsidR="00852E82" w:rsidRPr="00753958" w:rsidRDefault="00852E82" w:rsidP="00A92389">
            <w:pPr>
              <w:jc w:val="center"/>
            </w:pPr>
            <w:r w:rsidRPr="00753958">
              <w:t>$200.00</w:t>
            </w:r>
          </w:p>
          <w:p w14:paraId="2CD80479" w14:textId="77777777" w:rsidR="00852E82" w:rsidRPr="00753958" w:rsidRDefault="00852E82" w:rsidP="00A92389">
            <w:pPr>
              <w:jc w:val="center"/>
            </w:pPr>
            <w:r w:rsidRPr="00753958">
              <w:t>$100.00</w:t>
            </w:r>
          </w:p>
          <w:p w14:paraId="76307304" w14:textId="77777777" w:rsidR="00852E82" w:rsidRPr="00753958" w:rsidRDefault="00852E82" w:rsidP="00A92389">
            <w:pPr>
              <w:jc w:val="center"/>
            </w:pPr>
            <w:r w:rsidRPr="00753958">
              <w:t>$15.00</w:t>
            </w:r>
          </w:p>
        </w:tc>
      </w:tr>
      <w:tr w:rsidR="00852E82" w:rsidRPr="00753958" w14:paraId="09E510BB" w14:textId="77777777" w:rsidTr="00A92389">
        <w:tc>
          <w:tcPr>
            <w:tcW w:w="9576" w:type="dxa"/>
            <w:gridSpan w:val="2"/>
          </w:tcPr>
          <w:p w14:paraId="4F6DB96B" w14:textId="77777777" w:rsidR="00852E82" w:rsidRPr="00753958" w:rsidRDefault="00852E82" w:rsidP="00A92389">
            <w:pPr>
              <w:jc w:val="center"/>
              <w:rPr>
                <w:b/>
              </w:rPr>
            </w:pPr>
            <w:r w:rsidRPr="00753958">
              <w:rPr>
                <w:b/>
              </w:rPr>
              <w:t>Sliding Fee Information</w:t>
            </w:r>
          </w:p>
          <w:p w14:paraId="3F6F232D" w14:textId="77777777" w:rsidR="00852E82" w:rsidRPr="00753958" w:rsidRDefault="00852E82" w:rsidP="00A92389">
            <w:pPr>
              <w:rPr>
                <w:u w:val="single"/>
              </w:rPr>
            </w:pPr>
            <w:r w:rsidRPr="00753958">
              <w:rPr>
                <w:u w:val="single"/>
              </w:rPr>
              <w:t>Net Income or Status:</w:t>
            </w:r>
          </w:p>
          <w:p w14:paraId="25A53F01" w14:textId="77777777" w:rsidR="00852E82" w:rsidRPr="00753958" w:rsidRDefault="00852E82" w:rsidP="00A92389">
            <w:r w:rsidRPr="00753958">
              <w:t>Level 1 = $50,001 and above</w:t>
            </w:r>
          </w:p>
          <w:p w14:paraId="4F6ED20B" w14:textId="77777777" w:rsidR="00852E82" w:rsidRPr="00753958" w:rsidRDefault="00852E82" w:rsidP="00A92389">
            <w:r w:rsidRPr="00753958">
              <w:t>Level 2 = $25,000 to $50,000</w:t>
            </w:r>
          </w:p>
          <w:p w14:paraId="697CD12D" w14:textId="77777777" w:rsidR="00852E82" w:rsidRPr="00753958" w:rsidRDefault="00852E82" w:rsidP="00A92389">
            <w:r w:rsidRPr="00753958">
              <w:t>Level 3 = under $25,000</w:t>
            </w:r>
          </w:p>
          <w:p w14:paraId="74719BBD" w14:textId="77777777" w:rsidR="00852E82" w:rsidRPr="00753958" w:rsidRDefault="00852E82" w:rsidP="00A92389"/>
          <w:p w14:paraId="45708D2F" w14:textId="77777777" w:rsidR="00852E82" w:rsidRPr="00753958" w:rsidRDefault="00852E82" w:rsidP="00A92389">
            <w:r w:rsidRPr="00753958">
              <w:t xml:space="preserve">Sliding fee rates are based on </w:t>
            </w:r>
            <w:r w:rsidRPr="00753958">
              <w:rPr>
                <w:b/>
              </w:rPr>
              <w:t>net income</w:t>
            </w:r>
            <w:r w:rsidRPr="00753958">
              <w:t xml:space="preserve">. To qualify for Level 2 or 3, documentation must be provided in the form of a tax return or personal letter showing evidence of financial hardship. </w:t>
            </w:r>
          </w:p>
        </w:tc>
      </w:tr>
    </w:tbl>
    <w:p w14:paraId="33BF8271" w14:textId="77777777" w:rsidR="00852E82" w:rsidRPr="00753958" w:rsidRDefault="00852E82" w:rsidP="00852E82"/>
    <w:p w14:paraId="54FBFED8" w14:textId="06207C69" w:rsidR="00852E82" w:rsidRPr="00753958" w:rsidRDefault="00852E82" w:rsidP="00852E82">
      <w:r w:rsidRPr="00753958">
        <w:t xml:space="preserve">This information is also on our website: </w:t>
      </w:r>
      <w:hyperlink r:id="rId6" w:history="1">
        <w:r w:rsidRPr="00753958">
          <w:rPr>
            <w:rStyle w:val="Hyperlink"/>
          </w:rPr>
          <w:t>http://www.uwyo.edu/education/lrcc/tutoring.html</w:t>
        </w:r>
      </w:hyperlink>
      <w:r w:rsidRPr="00753958">
        <w:t xml:space="preserve">. Please </w:t>
      </w:r>
      <w:r w:rsidR="007D12CE">
        <w:t>k</w:t>
      </w:r>
      <w:r w:rsidRPr="00753958">
        <w:t>now that we value the relationship we have formed with each of you, and we hope that this new fee schedule doesn’t change that relationship. If you have any questions about this new fee schedule, please feel free to contact me by email (</w:t>
      </w:r>
      <w:hyperlink r:id="rId7" w:history="1">
        <w:r w:rsidRPr="00753958">
          <w:rPr>
            <w:rStyle w:val="Hyperlink"/>
          </w:rPr>
          <w:t>drober36@uwyo.edu</w:t>
        </w:r>
      </w:hyperlink>
      <w:r w:rsidRPr="00753958">
        <w:t>) or phone (307-766-2367).</w:t>
      </w:r>
    </w:p>
    <w:p w14:paraId="626C7D7B" w14:textId="77777777" w:rsidR="00852E82" w:rsidRPr="00753958" w:rsidRDefault="00852E82" w:rsidP="00852E82"/>
    <w:p w14:paraId="7716CFCA" w14:textId="77777777" w:rsidR="00852E82" w:rsidRPr="00753958" w:rsidRDefault="00852E82" w:rsidP="00852E82"/>
    <w:p w14:paraId="412E7F1B" w14:textId="77777777" w:rsidR="00852E82" w:rsidRPr="00753958" w:rsidRDefault="00852E82" w:rsidP="00852E82">
      <w:r w:rsidRPr="00753958">
        <w:t xml:space="preserve">Sincerely, </w:t>
      </w:r>
    </w:p>
    <w:p w14:paraId="2FCEF910" w14:textId="77777777" w:rsidR="00852E82" w:rsidRPr="00753958" w:rsidRDefault="00852E82" w:rsidP="00852E82"/>
    <w:p w14:paraId="3235B4E1" w14:textId="77777777" w:rsidR="00852E82" w:rsidRDefault="00852E82" w:rsidP="00852E82">
      <w:r w:rsidRPr="00753958">
        <w:t>Dana A. Robertson</w:t>
      </w:r>
    </w:p>
    <w:p w14:paraId="5168DBF3" w14:textId="77777777" w:rsidR="00544F4C" w:rsidRDefault="00544F4C"/>
    <w:sectPr w:rsidR="0054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82"/>
    <w:rsid w:val="002F1084"/>
    <w:rsid w:val="00544F4C"/>
    <w:rsid w:val="005F7B23"/>
    <w:rsid w:val="00753958"/>
    <w:rsid w:val="007D12CE"/>
    <w:rsid w:val="00852E82"/>
    <w:rsid w:val="00DA0FB2"/>
    <w:rsid w:val="00DD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3A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8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FB2"/>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A0FB2"/>
    <w:rPr>
      <w:rFonts w:ascii="Lucida Grande" w:hAnsi="Lucida Grande" w:cs="Lucida Grande"/>
      <w:sz w:val="18"/>
      <w:szCs w:val="18"/>
    </w:rPr>
  </w:style>
  <w:style w:type="table" w:styleId="TableGrid">
    <w:name w:val="Table Grid"/>
    <w:basedOn w:val="TableNormal"/>
    <w:uiPriority w:val="59"/>
    <w:rsid w:val="00852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E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8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FB2"/>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A0FB2"/>
    <w:rPr>
      <w:rFonts w:ascii="Lucida Grande" w:hAnsi="Lucida Grande" w:cs="Lucida Grande"/>
      <w:sz w:val="18"/>
      <w:szCs w:val="18"/>
    </w:rPr>
  </w:style>
  <w:style w:type="table" w:styleId="TableGrid">
    <w:name w:val="Table Grid"/>
    <w:basedOn w:val="TableNormal"/>
    <w:uiPriority w:val="59"/>
    <w:rsid w:val="00852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uwyo.edu/education/lrcc/tutoring.html" TargetMode="External"/><Relationship Id="rId7" Type="http://schemas.openxmlformats.org/officeDocument/2006/relationships/hyperlink" Target="mailto:drober36@uwy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479</Words>
  <Characters>2733</Characters>
  <Application>Microsoft Macintosh Word</Application>
  <DocSecurity>0</DocSecurity>
  <Lines>22</Lines>
  <Paragraphs>6</Paragraphs>
  <ScaleCrop>false</ScaleCrop>
  <Company>Literacy Research Center and Clinic</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Robertson</dc:creator>
  <cp:keywords/>
  <dc:description/>
  <cp:lastModifiedBy>Dana Robertson</cp:lastModifiedBy>
  <cp:revision>4</cp:revision>
  <cp:lastPrinted>2017-02-27T20:46:00Z</cp:lastPrinted>
  <dcterms:created xsi:type="dcterms:W3CDTF">2017-02-27T20:36:00Z</dcterms:created>
  <dcterms:modified xsi:type="dcterms:W3CDTF">2017-02-28T23:46:00Z</dcterms:modified>
</cp:coreProperties>
</file>