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4DFB5" w14:textId="40392A0C" w:rsidR="00134E5B" w:rsidRPr="00134E5B" w:rsidRDefault="00176864" w:rsidP="0080097E">
      <w:pPr>
        <w:pStyle w:val="Heading1"/>
        <w:ind w:left="720" w:hanging="720"/>
        <w:jc w:val="left"/>
        <w:rPr>
          <w:sz w:val="44"/>
          <w:szCs w:val="44"/>
        </w:rPr>
      </w:pPr>
      <w:r>
        <w:rPr>
          <w:sz w:val="44"/>
          <w:szCs w:val="44"/>
        </w:rPr>
        <w:t>Standard Administrative Policy and Procedure</w:t>
      </w:r>
    </w:p>
    <w:p w14:paraId="0EE70729" w14:textId="77777777" w:rsidR="00134E5B" w:rsidRPr="00B0796E" w:rsidRDefault="00134E5B" w:rsidP="0080097E">
      <w:pPr>
        <w:ind w:left="720" w:hanging="720"/>
      </w:pPr>
    </w:p>
    <w:p w14:paraId="500A72A8" w14:textId="533466FE" w:rsidR="00134E5B" w:rsidRPr="00B0796E" w:rsidRDefault="00134E5B" w:rsidP="0080097E">
      <w:pPr>
        <w:pStyle w:val="Heading1"/>
        <w:ind w:left="720" w:hanging="720"/>
        <w:jc w:val="left"/>
        <w:rPr>
          <w:sz w:val="24"/>
          <w:szCs w:val="24"/>
        </w:rPr>
      </w:pPr>
      <w:r w:rsidRPr="00B0796E">
        <w:rPr>
          <w:sz w:val="24"/>
          <w:szCs w:val="24"/>
        </w:rPr>
        <w:t xml:space="preserve">Subject: </w:t>
      </w:r>
      <w:r w:rsidR="007F57AD">
        <w:rPr>
          <w:sz w:val="24"/>
          <w:szCs w:val="24"/>
        </w:rPr>
        <w:t>Office of Staff and Student Ombuds</w:t>
      </w:r>
    </w:p>
    <w:p w14:paraId="60513D04" w14:textId="3B39316F" w:rsidR="00FA733F" w:rsidRPr="00FA733F" w:rsidRDefault="00134E5B" w:rsidP="0080097E">
      <w:pPr>
        <w:pStyle w:val="Heading1"/>
        <w:ind w:left="720" w:hanging="720"/>
        <w:contextualSpacing/>
        <w:jc w:val="left"/>
        <w:rPr>
          <w:b w:val="0"/>
          <w:sz w:val="24"/>
          <w:szCs w:val="24"/>
        </w:rPr>
      </w:pPr>
      <w:r w:rsidRPr="00B0796E">
        <w:rPr>
          <w:sz w:val="24"/>
          <w:szCs w:val="24"/>
        </w:rPr>
        <w:t xml:space="preserve">Number: </w:t>
      </w:r>
    </w:p>
    <w:p w14:paraId="107A8814" w14:textId="00023CD6" w:rsidR="00FA733F" w:rsidRDefault="00FA733F" w:rsidP="0080097E">
      <w:pPr>
        <w:pStyle w:val="BodyText"/>
        <w:ind w:left="720" w:hanging="720"/>
      </w:pPr>
      <w:r>
        <w:rPr>
          <w:noProof/>
          <w:sz w:val="16"/>
          <w:szCs w:val="16"/>
        </w:rPr>
        <mc:AlternateContent>
          <mc:Choice Requires="wps">
            <w:drawing>
              <wp:inline distT="0" distB="0" distL="0" distR="0" wp14:anchorId="63F5F310" wp14:editId="70E498C8">
                <wp:extent cx="6400800" cy="0"/>
                <wp:effectExtent l="0" t="0" r="19050" b="19050"/>
                <wp:docPr id="6" name="Straight Connector 6" descr="Thin gold line separating the subject and number of the document from the body of the document" title="Thin Gold Line"/>
                <wp:cNvGraphicFramePr/>
                <a:graphic xmlns:a="http://schemas.openxmlformats.org/drawingml/2006/main">
                  <a:graphicData uri="http://schemas.microsoft.com/office/word/2010/wordprocessingShape">
                    <wps:wsp>
                      <wps:cNvCnPr/>
                      <wps:spPr>
                        <a:xfrm>
                          <a:off x="0" y="0"/>
                          <a:ext cx="6400800" cy="0"/>
                        </a:xfrm>
                        <a:prstGeom prst="line">
                          <a:avLst/>
                        </a:prstGeom>
                        <a:ln w="12700">
                          <a:solidFill>
                            <a:srgbClr val="F3B329"/>
                          </a:solidFill>
                        </a:ln>
                        <a:effec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13EC957E" id="Straight Connector 6" o:spid="_x0000_s1026" alt="Title: Thin Gold Line - Description: Thin gold line separating the subject and number of the document from the body of the document" style="visibility:visible;mso-wrap-style:square;mso-left-percent:-10001;mso-top-percent:-10001;mso-position-horizontal:absolute;mso-position-horizontal-relative:char;mso-position-vertical:absolute;mso-position-vertical-relative:line;mso-left-percent:-10001;mso-top-percent:-10001" from="0,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" strokecolor="#f3b329" strokeweight="1pt">
                <w10:anchorlock/>
              </v:line>
            </w:pict>
          </mc:Fallback>
        </mc:AlternateContent>
      </w:r>
    </w:p>
    <w:p w14:paraId="3E4CDA60" w14:textId="77777777" w:rsidR="0080097E" w:rsidRDefault="0080097E" w:rsidP="0079384C">
      <w:pPr>
        <w:pStyle w:val="Heading2"/>
        <w:numPr>
          <w:ilvl w:val="0"/>
          <w:numId w:val="0"/>
        </w:numPr>
        <w:spacing w:before="0"/>
        <w:jc w:val="both"/>
      </w:pPr>
    </w:p>
    <w:p w14:paraId="6C1E8FD0" w14:textId="7BF698B2" w:rsidR="006441C3" w:rsidRPr="00FA6A96" w:rsidRDefault="006441C3" w:rsidP="0080097E">
      <w:pPr>
        <w:pStyle w:val="Heading2"/>
        <w:spacing w:before="0"/>
        <w:ind w:left="720"/>
        <w:jc w:val="both"/>
      </w:pPr>
      <w:r w:rsidRPr="00FA6A96">
        <w:t>PURPOSE</w:t>
      </w:r>
    </w:p>
    <w:p w14:paraId="0115896B" w14:textId="77777777" w:rsidR="007F57AD" w:rsidRPr="00FA6A96" w:rsidRDefault="007F57AD" w:rsidP="0080097E">
      <w:pPr>
        <w:jc w:val="both"/>
        <w:rPr>
          <w:rFonts w:ascii="Times New Roman" w:hAnsi="Times New Roman" w:cs="Times New Roman"/>
        </w:rPr>
      </w:pPr>
    </w:p>
    <w:p w14:paraId="23E5362B" w14:textId="6CEED5AD" w:rsidR="007F57AD" w:rsidRPr="00FA6A96" w:rsidRDefault="00FA6A96" w:rsidP="0080097E">
      <w:pPr>
        <w:ind w:left="720"/>
        <w:jc w:val="both"/>
        <w:rPr>
          <w:rFonts w:ascii="Times New Roman" w:hAnsi="Times New Roman" w:cs="Times New Roman"/>
        </w:rPr>
      </w:pPr>
      <w:r w:rsidRPr="00FA6A96">
        <w:rPr>
          <w:rFonts w:ascii="Times New Roman" w:hAnsi="Times New Roman" w:cs="Times New Roman"/>
        </w:rPr>
        <w:t>T</w:t>
      </w:r>
      <w:r w:rsidR="007F57AD" w:rsidRPr="00FA6A96">
        <w:rPr>
          <w:rFonts w:ascii="Times New Roman" w:hAnsi="Times New Roman" w:cs="Times New Roman"/>
        </w:rPr>
        <w:t>he Office of the Ombuds at the University of Wyoming provide</w:t>
      </w:r>
      <w:r w:rsidRPr="00FA6A96">
        <w:rPr>
          <w:rFonts w:ascii="Times New Roman" w:hAnsi="Times New Roman" w:cs="Times New Roman"/>
        </w:rPr>
        <w:t>s</w:t>
      </w:r>
      <w:r w:rsidR="007F57AD" w:rsidRPr="00FA6A96">
        <w:rPr>
          <w:rFonts w:ascii="Times New Roman" w:hAnsi="Times New Roman" w:cs="Times New Roman"/>
        </w:rPr>
        <w:t xml:space="preserve"> the faculty, staff, and students at the University of Wyoming an informal setting in which to share dilemmas, </w:t>
      </w:r>
      <w:r w:rsidR="00937041">
        <w:rPr>
          <w:rFonts w:ascii="Times New Roman" w:hAnsi="Times New Roman" w:cs="Times New Roman"/>
        </w:rPr>
        <w:t xml:space="preserve">concerns, </w:t>
      </w:r>
      <w:r w:rsidR="007F57AD" w:rsidRPr="00FA6A96">
        <w:rPr>
          <w:rFonts w:ascii="Times New Roman" w:hAnsi="Times New Roman" w:cs="Times New Roman"/>
        </w:rPr>
        <w:t>ideas, and questions, without fear of exposure or retaliation.</w:t>
      </w:r>
    </w:p>
    <w:p w14:paraId="76F374F3" w14:textId="2B5BE87D" w:rsidR="007F57AD" w:rsidRPr="00FA6A96" w:rsidRDefault="007F57AD" w:rsidP="0080097E">
      <w:pPr>
        <w:ind w:left="720"/>
        <w:jc w:val="both"/>
        <w:rPr>
          <w:rFonts w:ascii="Times New Roman" w:hAnsi="Times New Roman" w:cs="Times New Roman"/>
        </w:rPr>
      </w:pPr>
    </w:p>
    <w:p w14:paraId="6B80134C" w14:textId="77777777" w:rsidR="006441C3" w:rsidRPr="00FA6A96" w:rsidRDefault="006441C3" w:rsidP="0080097E">
      <w:pPr>
        <w:pStyle w:val="Heading2"/>
        <w:spacing w:before="0"/>
        <w:ind w:left="720"/>
        <w:jc w:val="both"/>
      </w:pPr>
      <w:r w:rsidRPr="00FA6A96">
        <w:t>DEFINITIONS</w:t>
      </w:r>
    </w:p>
    <w:p w14:paraId="7DB75653" w14:textId="3A90EA92" w:rsidR="001F09AD" w:rsidRPr="00FA6A96" w:rsidRDefault="001F09AD" w:rsidP="0080097E">
      <w:pPr>
        <w:jc w:val="both"/>
        <w:rPr>
          <w:rFonts w:ascii="Times New Roman" w:hAnsi="Times New Roman" w:cs="Times New Roman"/>
          <w:b/>
          <w:bCs/>
        </w:rPr>
      </w:pPr>
    </w:p>
    <w:p w14:paraId="1A9C7620" w14:textId="385C5549" w:rsidR="001F09AD" w:rsidRDefault="001F09AD" w:rsidP="0080097E">
      <w:pPr>
        <w:pStyle w:val="NormalWeb"/>
        <w:spacing w:before="0" w:beforeAutospacing="0" w:after="0" w:afterAutospacing="0"/>
        <w:ind w:left="720"/>
        <w:jc w:val="both"/>
      </w:pPr>
      <w:r w:rsidRPr="00FA6A96">
        <w:rPr>
          <w:b/>
          <w:bCs/>
        </w:rPr>
        <w:t>International Ombudsman Association:</w:t>
      </w:r>
      <w:r w:rsidRPr="00FA6A96">
        <w:t xml:space="preserve"> Many organizational Ombuds, including the University of Wyoming Office of the Ombuds, practice according </w:t>
      </w:r>
      <w:r w:rsidR="002F3C5F">
        <w:t xml:space="preserve">to </w:t>
      </w:r>
      <w:r w:rsidRPr="00FA6A96">
        <w:t>the International Ombudsman Association Code of Ethics and Standards of Practice</w:t>
      </w:r>
      <w:r w:rsidR="000C2B64">
        <w:t>.</w:t>
      </w:r>
      <w:r w:rsidRPr="00FA6A96">
        <w:t xml:space="preserve"> </w:t>
      </w:r>
    </w:p>
    <w:p w14:paraId="4E4F1C5B" w14:textId="77777777" w:rsidR="0080097E" w:rsidRPr="00FA6A96" w:rsidRDefault="0080097E" w:rsidP="0080097E">
      <w:pPr>
        <w:pStyle w:val="NormalWeb"/>
        <w:spacing w:before="0" w:beforeAutospacing="0" w:after="0" w:afterAutospacing="0"/>
        <w:ind w:left="720"/>
        <w:jc w:val="both"/>
      </w:pPr>
    </w:p>
    <w:p w14:paraId="47C5EB9A" w14:textId="66BF8F13" w:rsidR="00311109" w:rsidRPr="00FA6A96" w:rsidRDefault="0012572D" w:rsidP="0080097E">
      <w:pPr>
        <w:pStyle w:val="NormalWeb"/>
        <w:spacing w:before="0" w:beforeAutospacing="0" w:after="0" w:afterAutospacing="0"/>
        <w:ind w:left="720"/>
        <w:jc w:val="both"/>
      </w:pPr>
      <w:r w:rsidRPr="00FA6A96">
        <w:rPr>
          <w:b/>
          <w:bCs/>
        </w:rPr>
        <w:t>Ombudsperson</w:t>
      </w:r>
      <w:r w:rsidR="00311109" w:rsidRPr="00FA6A96">
        <w:rPr>
          <w:b/>
          <w:bCs/>
        </w:rPr>
        <w:t xml:space="preserve"> or “Ombuds”:</w:t>
      </w:r>
      <w:r w:rsidR="00311109" w:rsidRPr="00FA6A96">
        <w:t xml:space="preserve"> At the University of Wyoming, the term Ombuds refers to the professional staff in the Office of the Ombuds who serve the University. Most Ombuds who work in US-based academic settings are “Organizational Ombuds” and work to address concerns and problems of their constituencies using informal means. </w:t>
      </w:r>
    </w:p>
    <w:p w14:paraId="7ACA1503" w14:textId="77777777" w:rsidR="001F09AD" w:rsidRPr="00FA6A96" w:rsidRDefault="001F09AD" w:rsidP="0080097E">
      <w:pPr>
        <w:ind w:left="720"/>
        <w:jc w:val="both"/>
        <w:rPr>
          <w:rFonts w:ascii="Times New Roman" w:hAnsi="Times New Roman" w:cs="Times New Roman"/>
        </w:rPr>
      </w:pPr>
    </w:p>
    <w:p w14:paraId="2B714AD0" w14:textId="77777777" w:rsidR="006441C3" w:rsidRPr="00FA6A96" w:rsidRDefault="006441C3" w:rsidP="0080097E">
      <w:pPr>
        <w:pStyle w:val="Heading2"/>
        <w:spacing w:before="0"/>
        <w:ind w:left="720"/>
        <w:jc w:val="both"/>
      </w:pPr>
      <w:r w:rsidRPr="00FA6A96">
        <w:t>POLICY</w:t>
      </w:r>
    </w:p>
    <w:p w14:paraId="49625C0C" w14:textId="77777777" w:rsidR="007F57AD" w:rsidRPr="00FA6A96" w:rsidRDefault="007F57AD" w:rsidP="0080097E">
      <w:pPr>
        <w:jc w:val="both"/>
        <w:rPr>
          <w:rFonts w:ascii="Times New Roman" w:hAnsi="Times New Roman" w:cs="Times New Roman"/>
        </w:rPr>
      </w:pPr>
    </w:p>
    <w:p w14:paraId="68E81862" w14:textId="5A9DDAE6" w:rsidR="007F57AD" w:rsidRPr="00FA6A96" w:rsidRDefault="0023201D" w:rsidP="0080097E">
      <w:pPr>
        <w:ind w:left="720"/>
        <w:jc w:val="both"/>
        <w:rPr>
          <w:rFonts w:ascii="Times New Roman" w:hAnsi="Times New Roman" w:cs="Times New Roman"/>
        </w:rPr>
      </w:pPr>
      <w:r w:rsidRPr="00FA6A96">
        <w:rPr>
          <w:rFonts w:ascii="Times New Roman" w:hAnsi="Times New Roman" w:cs="Times New Roman"/>
        </w:rPr>
        <w:t xml:space="preserve">The Ombuds Office </w:t>
      </w:r>
      <w:r w:rsidR="007F57AD" w:rsidRPr="00FA6A96">
        <w:rPr>
          <w:rFonts w:ascii="Times New Roman" w:hAnsi="Times New Roman" w:cs="Times New Roman"/>
        </w:rPr>
        <w:t>assist</w:t>
      </w:r>
      <w:r w:rsidRPr="00FA6A96">
        <w:rPr>
          <w:rFonts w:ascii="Times New Roman" w:hAnsi="Times New Roman" w:cs="Times New Roman"/>
        </w:rPr>
        <w:t>s</w:t>
      </w:r>
      <w:r w:rsidR="007F57AD" w:rsidRPr="00FA6A96">
        <w:rPr>
          <w:rFonts w:ascii="Times New Roman" w:hAnsi="Times New Roman" w:cs="Times New Roman"/>
        </w:rPr>
        <w:t xml:space="preserve"> individuals in resolving conflict, facilitating communication, and assisting the University by surfacing issues and providing feedback on emerging or systemic concerns. It will operate in a way that supports the University's values of integrity and inclusion. The Ombuds is neither an advocate for its visitors (the people who see the Ombuds) nor a representative of </w:t>
      </w:r>
      <w:proofErr w:type="gramStart"/>
      <w:r w:rsidR="007F57AD" w:rsidRPr="00FA6A96">
        <w:rPr>
          <w:rFonts w:ascii="Times New Roman" w:hAnsi="Times New Roman" w:cs="Times New Roman"/>
        </w:rPr>
        <w:t>University</w:t>
      </w:r>
      <w:proofErr w:type="gramEnd"/>
      <w:r w:rsidR="007F57AD" w:rsidRPr="00FA6A96">
        <w:rPr>
          <w:rFonts w:ascii="Times New Roman" w:hAnsi="Times New Roman" w:cs="Times New Roman"/>
        </w:rPr>
        <w:t xml:space="preserve"> administration. Rather, the Ombuds is</w:t>
      </w:r>
      <w:r w:rsidR="008C39D1">
        <w:rPr>
          <w:rFonts w:ascii="Times New Roman" w:hAnsi="Times New Roman" w:cs="Times New Roman"/>
        </w:rPr>
        <w:t xml:space="preserve"> impartial,</w:t>
      </w:r>
      <w:r w:rsidR="007F57AD" w:rsidRPr="00FA6A96">
        <w:rPr>
          <w:rFonts w:ascii="Times New Roman" w:hAnsi="Times New Roman" w:cs="Times New Roman"/>
        </w:rPr>
        <w:t xml:space="preserve"> advocat</w:t>
      </w:r>
      <w:r w:rsidR="00A31048">
        <w:rPr>
          <w:rFonts w:ascii="Times New Roman" w:hAnsi="Times New Roman" w:cs="Times New Roman"/>
        </w:rPr>
        <w:t>ing</w:t>
      </w:r>
      <w:r w:rsidR="007F57AD" w:rsidRPr="00FA6A96">
        <w:rPr>
          <w:rFonts w:ascii="Times New Roman" w:hAnsi="Times New Roman" w:cs="Times New Roman"/>
        </w:rPr>
        <w:t xml:space="preserve"> for respectful dialogue, fair practices, and mutual understanding.</w:t>
      </w:r>
    </w:p>
    <w:p w14:paraId="2ED3EAC5" w14:textId="77777777" w:rsidR="007F57AD" w:rsidRPr="00FA6A96" w:rsidRDefault="007F57AD" w:rsidP="0080097E">
      <w:pPr>
        <w:ind w:left="720"/>
        <w:jc w:val="both"/>
        <w:rPr>
          <w:rFonts w:ascii="Times New Roman" w:hAnsi="Times New Roman" w:cs="Times New Roman"/>
        </w:rPr>
      </w:pPr>
    </w:p>
    <w:p w14:paraId="344FDF4F" w14:textId="65A00123" w:rsidR="006441C3" w:rsidRPr="00FA6A96" w:rsidRDefault="0023201D" w:rsidP="0080097E">
      <w:pPr>
        <w:pStyle w:val="Heading2"/>
        <w:spacing w:before="0"/>
        <w:ind w:left="720"/>
        <w:jc w:val="both"/>
      </w:pPr>
      <w:r w:rsidRPr="00FA6A96">
        <w:t>OMBUDS ROLE AND PRINCIPLES</w:t>
      </w:r>
    </w:p>
    <w:p w14:paraId="2580F74D" w14:textId="77777777" w:rsidR="0023201D" w:rsidRPr="00FA6A96" w:rsidRDefault="0023201D" w:rsidP="0080097E">
      <w:pPr>
        <w:jc w:val="both"/>
        <w:rPr>
          <w:rFonts w:ascii="Times New Roman" w:hAnsi="Times New Roman" w:cs="Times New Roman"/>
          <w:b/>
          <w:bCs/>
        </w:rPr>
      </w:pPr>
    </w:p>
    <w:p w14:paraId="6CDD6A17" w14:textId="642D953E" w:rsidR="0023201D" w:rsidRDefault="0012572D" w:rsidP="00212A02">
      <w:pPr>
        <w:pStyle w:val="ListParagraph"/>
        <w:numPr>
          <w:ilvl w:val="0"/>
          <w:numId w:val="3"/>
        </w:numPr>
        <w:ind w:left="1440" w:hanging="720"/>
        <w:jc w:val="both"/>
        <w:rPr>
          <w:rFonts w:ascii="Times New Roman" w:hAnsi="Times New Roman" w:cs="Times New Roman"/>
          <w:b/>
          <w:bCs/>
        </w:rPr>
      </w:pPr>
      <w:r w:rsidRPr="00FA6A96">
        <w:rPr>
          <w:rFonts w:ascii="Times New Roman" w:hAnsi="Times New Roman" w:cs="Times New Roman"/>
          <w:b/>
          <w:bCs/>
        </w:rPr>
        <w:t>The</w:t>
      </w:r>
      <w:r w:rsidR="0023201D" w:rsidRPr="00FA6A96">
        <w:rPr>
          <w:rFonts w:ascii="Times New Roman" w:hAnsi="Times New Roman" w:cs="Times New Roman"/>
          <w:b/>
          <w:bCs/>
        </w:rPr>
        <w:t xml:space="preserve"> Office of the Ombuds provides the following services:</w:t>
      </w:r>
    </w:p>
    <w:p w14:paraId="43C34523" w14:textId="77777777" w:rsidR="00FA6A96" w:rsidRPr="00FA6A96" w:rsidRDefault="00FA6A96" w:rsidP="0080097E">
      <w:pPr>
        <w:pStyle w:val="ListParagraph"/>
        <w:ind w:left="1080"/>
        <w:jc w:val="both"/>
        <w:rPr>
          <w:rFonts w:ascii="Times New Roman" w:hAnsi="Times New Roman" w:cs="Times New Roman"/>
          <w:b/>
          <w:bCs/>
        </w:rPr>
      </w:pPr>
    </w:p>
    <w:p w14:paraId="053BDE02" w14:textId="591AB4DB" w:rsidR="0023201D" w:rsidRDefault="0023201D" w:rsidP="00212A02">
      <w:pPr>
        <w:pStyle w:val="ListParagraph"/>
        <w:numPr>
          <w:ilvl w:val="1"/>
          <w:numId w:val="3"/>
        </w:numPr>
        <w:ind w:left="2160" w:hanging="720"/>
        <w:jc w:val="both"/>
        <w:rPr>
          <w:rFonts w:ascii="Times New Roman" w:hAnsi="Times New Roman" w:cs="Times New Roman"/>
        </w:rPr>
      </w:pPr>
      <w:r w:rsidRPr="00FA6A96">
        <w:rPr>
          <w:rFonts w:ascii="Times New Roman" w:hAnsi="Times New Roman" w:cs="Times New Roman"/>
        </w:rPr>
        <w:t>Facilitation and mediation</w:t>
      </w:r>
    </w:p>
    <w:p w14:paraId="242B0739" w14:textId="77777777" w:rsidR="000348DE" w:rsidRDefault="000348DE" w:rsidP="000348DE">
      <w:pPr>
        <w:pStyle w:val="ListParagraph"/>
        <w:ind w:left="2160"/>
        <w:jc w:val="both"/>
        <w:rPr>
          <w:rFonts w:ascii="Times New Roman" w:hAnsi="Times New Roman" w:cs="Times New Roman"/>
        </w:rPr>
      </w:pPr>
    </w:p>
    <w:p w14:paraId="64C0AAB2" w14:textId="3716D366" w:rsidR="0023201D" w:rsidRDefault="0023201D" w:rsidP="00212A02">
      <w:pPr>
        <w:pStyle w:val="ListParagraph"/>
        <w:numPr>
          <w:ilvl w:val="1"/>
          <w:numId w:val="3"/>
        </w:numPr>
        <w:ind w:left="2160" w:hanging="720"/>
        <w:jc w:val="both"/>
        <w:rPr>
          <w:rFonts w:ascii="Times New Roman" w:hAnsi="Times New Roman" w:cs="Times New Roman"/>
        </w:rPr>
      </w:pPr>
      <w:r w:rsidRPr="00FA6A96">
        <w:rPr>
          <w:rFonts w:ascii="Times New Roman" w:hAnsi="Times New Roman" w:cs="Times New Roman"/>
        </w:rPr>
        <w:t xml:space="preserve">Conflict </w:t>
      </w:r>
      <w:r w:rsidR="00FE30DA" w:rsidRPr="00FA6A96">
        <w:rPr>
          <w:rFonts w:ascii="Times New Roman" w:hAnsi="Times New Roman" w:cs="Times New Roman"/>
        </w:rPr>
        <w:t>m</w:t>
      </w:r>
      <w:r w:rsidRPr="00FA6A96">
        <w:rPr>
          <w:rFonts w:ascii="Times New Roman" w:hAnsi="Times New Roman" w:cs="Times New Roman"/>
        </w:rPr>
        <w:t>anagement tools and resources</w:t>
      </w:r>
    </w:p>
    <w:p w14:paraId="7F2EBC7F" w14:textId="77777777" w:rsidR="000348DE" w:rsidRPr="000348DE" w:rsidRDefault="000348DE" w:rsidP="000348DE">
      <w:pPr>
        <w:jc w:val="both"/>
        <w:rPr>
          <w:rFonts w:ascii="Times New Roman" w:hAnsi="Times New Roman" w:cs="Times New Roman"/>
        </w:rPr>
      </w:pPr>
    </w:p>
    <w:p w14:paraId="4E6162CD" w14:textId="74E38890" w:rsidR="0023201D" w:rsidRDefault="0023201D" w:rsidP="00212A02">
      <w:pPr>
        <w:pStyle w:val="ListParagraph"/>
        <w:numPr>
          <w:ilvl w:val="1"/>
          <w:numId w:val="3"/>
        </w:numPr>
        <w:ind w:left="2160" w:hanging="720"/>
        <w:jc w:val="both"/>
        <w:rPr>
          <w:rFonts w:ascii="Times New Roman" w:hAnsi="Times New Roman" w:cs="Times New Roman"/>
        </w:rPr>
      </w:pPr>
      <w:r w:rsidRPr="00FA6A96">
        <w:rPr>
          <w:rFonts w:ascii="Times New Roman" w:hAnsi="Times New Roman" w:cs="Times New Roman"/>
        </w:rPr>
        <w:t>An</w:t>
      </w:r>
      <w:r w:rsidR="000D75AA">
        <w:rPr>
          <w:rFonts w:ascii="Times New Roman" w:hAnsi="Times New Roman" w:cs="Times New Roman"/>
        </w:rPr>
        <w:t xml:space="preserve"> informal option</w:t>
      </w:r>
      <w:r w:rsidR="0036680A">
        <w:rPr>
          <w:rFonts w:ascii="Times New Roman" w:hAnsi="Times New Roman" w:cs="Times New Roman"/>
        </w:rPr>
        <w:t xml:space="preserve"> rather than an investigating body</w:t>
      </w:r>
      <w:r w:rsidRPr="00FA6A96">
        <w:rPr>
          <w:rFonts w:ascii="Times New Roman" w:hAnsi="Times New Roman" w:cs="Times New Roman"/>
        </w:rPr>
        <w:t xml:space="preserve"> </w:t>
      </w:r>
    </w:p>
    <w:p w14:paraId="5511762D" w14:textId="77777777" w:rsidR="000348DE" w:rsidRPr="000348DE" w:rsidRDefault="000348DE" w:rsidP="000348DE">
      <w:pPr>
        <w:jc w:val="both"/>
        <w:rPr>
          <w:rFonts w:ascii="Times New Roman" w:hAnsi="Times New Roman" w:cs="Times New Roman"/>
        </w:rPr>
      </w:pPr>
    </w:p>
    <w:p w14:paraId="09184125" w14:textId="077D5EB4" w:rsidR="0023201D" w:rsidRDefault="0023201D" w:rsidP="00212A02">
      <w:pPr>
        <w:pStyle w:val="ListParagraph"/>
        <w:numPr>
          <w:ilvl w:val="1"/>
          <w:numId w:val="3"/>
        </w:numPr>
        <w:ind w:left="2160" w:hanging="720"/>
        <w:jc w:val="both"/>
        <w:rPr>
          <w:rFonts w:ascii="Times New Roman" w:hAnsi="Times New Roman" w:cs="Times New Roman"/>
        </w:rPr>
      </w:pPr>
      <w:r w:rsidRPr="00FA6A96">
        <w:rPr>
          <w:rFonts w:ascii="Times New Roman" w:hAnsi="Times New Roman" w:cs="Times New Roman"/>
        </w:rPr>
        <w:t xml:space="preserve">Information </w:t>
      </w:r>
      <w:r w:rsidR="00C633E7">
        <w:rPr>
          <w:rFonts w:ascii="Times New Roman" w:hAnsi="Times New Roman" w:cs="Times New Roman"/>
        </w:rPr>
        <w:t xml:space="preserve">on </w:t>
      </w:r>
      <w:r w:rsidRPr="00FA6A96">
        <w:rPr>
          <w:rFonts w:ascii="Times New Roman" w:hAnsi="Times New Roman" w:cs="Times New Roman"/>
        </w:rPr>
        <w:t xml:space="preserve">and help </w:t>
      </w:r>
      <w:r w:rsidR="00C633E7">
        <w:rPr>
          <w:rFonts w:ascii="Times New Roman" w:hAnsi="Times New Roman" w:cs="Times New Roman"/>
        </w:rPr>
        <w:t xml:space="preserve">in </w:t>
      </w:r>
      <w:r w:rsidRPr="00FA6A96">
        <w:rPr>
          <w:rFonts w:ascii="Times New Roman" w:hAnsi="Times New Roman" w:cs="Times New Roman"/>
        </w:rPr>
        <w:t xml:space="preserve">understanding policies and </w:t>
      </w:r>
      <w:proofErr w:type="gramStart"/>
      <w:r w:rsidRPr="00FA6A96">
        <w:rPr>
          <w:rFonts w:ascii="Times New Roman" w:hAnsi="Times New Roman" w:cs="Times New Roman"/>
        </w:rPr>
        <w:t>procedures</w:t>
      </w:r>
      <w:proofErr w:type="gramEnd"/>
    </w:p>
    <w:p w14:paraId="5708CFBB" w14:textId="77777777" w:rsidR="000348DE" w:rsidRPr="000348DE" w:rsidRDefault="000348DE" w:rsidP="000348DE">
      <w:pPr>
        <w:jc w:val="both"/>
        <w:rPr>
          <w:rFonts w:ascii="Times New Roman" w:hAnsi="Times New Roman" w:cs="Times New Roman"/>
        </w:rPr>
      </w:pPr>
    </w:p>
    <w:p w14:paraId="0287E6C9" w14:textId="4FA84C09" w:rsidR="0023201D" w:rsidRDefault="0023201D" w:rsidP="00212A02">
      <w:pPr>
        <w:pStyle w:val="ListParagraph"/>
        <w:numPr>
          <w:ilvl w:val="1"/>
          <w:numId w:val="3"/>
        </w:numPr>
        <w:ind w:left="2160" w:hanging="720"/>
        <w:jc w:val="both"/>
        <w:rPr>
          <w:rFonts w:ascii="Times New Roman" w:hAnsi="Times New Roman" w:cs="Times New Roman"/>
        </w:rPr>
      </w:pPr>
      <w:r w:rsidRPr="00FA6A96">
        <w:rPr>
          <w:rFonts w:ascii="Times New Roman" w:hAnsi="Times New Roman" w:cs="Times New Roman"/>
        </w:rPr>
        <w:lastRenderedPageBreak/>
        <w:t>Strategy development and formation</w:t>
      </w:r>
    </w:p>
    <w:p w14:paraId="5B99D210" w14:textId="77777777" w:rsidR="000348DE" w:rsidRPr="000348DE" w:rsidRDefault="000348DE" w:rsidP="000348DE">
      <w:pPr>
        <w:jc w:val="both"/>
        <w:rPr>
          <w:rFonts w:ascii="Times New Roman" w:hAnsi="Times New Roman" w:cs="Times New Roman"/>
        </w:rPr>
      </w:pPr>
    </w:p>
    <w:p w14:paraId="78D72EED" w14:textId="0069417F" w:rsidR="0023201D" w:rsidRPr="00FA6A96" w:rsidRDefault="00FE30DA" w:rsidP="00212A02">
      <w:pPr>
        <w:pStyle w:val="ListParagraph"/>
        <w:numPr>
          <w:ilvl w:val="1"/>
          <w:numId w:val="3"/>
        </w:numPr>
        <w:ind w:left="2160" w:hanging="720"/>
        <w:jc w:val="both"/>
        <w:rPr>
          <w:rFonts w:ascii="Times New Roman" w:hAnsi="Times New Roman" w:cs="Times New Roman"/>
        </w:rPr>
      </w:pPr>
      <w:r w:rsidRPr="00FA6A96">
        <w:rPr>
          <w:rFonts w:ascii="Times New Roman" w:hAnsi="Times New Roman" w:cs="Times New Roman"/>
        </w:rPr>
        <w:t>A</w:t>
      </w:r>
      <w:r w:rsidR="0023201D" w:rsidRPr="00FA6A96">
        <w:rPr>
          <w:rFonts w:ascii="Times New Roman" w:hAnsi="Times New Roman" w:cs="Times New Roman"/>
        </w:rPr>
        <w:t xml:space="preserve"> safe space to speak without </w:t>
      </w:r>
      <w:proofErr w:type="gramStart"/>
      <w:r w:rsidR="0023201D" w:rsidRPr="00FA6A96">
        <w:rPr>
          <w:rFonts w:ascii="Times New Roman" w:hAnsi="Times New Roman" w:cs="Times New Roman"/>
        </w:rPr>
        <w:t>judgment</w:t>
      </w:r>
      <w:proofErr w:type="gramEnd"/>
    </w:p>
    <w:p w14:paraId="524BC3E9" w14:textId="77777777" w:rsidR="0012572D" w:rsidRPr="00FA6A96" w:rsidRDefault="0012572D" w:rsidP="0080097E">
      <w:pPr>
        <w:pStyle w:val="ListParagraph"/>
        <w:ind w:left="1800"/>
        <w:jc w:val="both"/>
        <w:rPr>
          <w:rFonts w:ascii="Times New Roman" w:hAnsi="Times New Roman" w:cs="Times New Roman"/>
        </w:rPr>
      </w:pPr>
    </w:p>
    <w:p w14:paraId="50FE4041" w14:textId="5B156E32" w:rsidR="0023201D" w:rsidRPr="00FA6A96" w:rsidRDefault="0023201D" w:rsidP="00212A02">
      <w:pPr>
        <w:pStyle w:val="ListParagraph"/>
        <w:numPr>
          <w:ilvl w:val="0"/>
          <w:numId w:val="3"/>
        </w:numPr>
        <w:ind w:left="1440" w:hanging="720"/>
        <w:jc w:val="both"/>
        <w:rPr>
          <w:rFonts w:ascii="Times New Roman" w:hAnsi="Times New Roman" w:cs="Times New Roman"/>
          <w:b/>
          <w:bCs/>
        </w:rPr>
      </w:pPr>
      <w:r w:rsidRPr="00FA6A96">
        <w:rPr>
          <w:rFonts w:ascii="Times New Roman" w:hAnsi="Times New Roman" w:cs="Times New Roman"/>
          <w:b/>
          <w:bCs/>
        </w:rPr>
        <w:t>Standards of Practice</w:t>
      </w:r>
    </w:p>
    <w:p w14:paraId="183E52A1" w14:textId="77777777" w:rsidR="0012572D" w:rsidRPr="00FA6A96" w:rsidRDefault="0012572D" w:rsidP="0080097E">
      <w:pPr>
        <w:ind w:left="720"/>
        <w:jc w:val="both"/>
        <w:rPr>
          <w:rFonts w:ascii="Times New Roman" w:hAnsi="Times New Roman" w:cs="Times New Roman"/>
        </w:rPr>
      </w:pPr>
    </w:p>
    <w:p w14:paraId="44F3CCF6" w14:textId="1AAFF82F" w:rsidR="0023201D" w:rsidRPr="00FA6A96" w:rsidRDefault="0023201D" w:rsidP="00212A02">
      <w:pPr>
        <w:ind w:left="1440"/>
        <w:jc w:val="both"/>
        <w:rPr>
          <w:rFonts w:ascii="Times New Roman" w:hAnsi="Times New Roman" w:cs="Times New Roman"/>
        </w:rPr>
      </w:pPr>
      <w:r w:rsidRPr="00FA6A96">
        <w:rPr>
          <w:rFonts w:ascii="Times New Roman" w:hAnsi="Times New Roman" w:cs="Times New Roman"/>
        </w:rPr>
        <w:t xml:space="preserve">At the University of Wyoming, </w:t>
      </w:r>
      <w:r w:rsidR="00D564E2" w:rsidRPr="00FA6A96">
        <w:rPr>
          <w:rFonts w:ascii="Times New Roman" w:hAnsi="Times New Roman" w:cs="Times New Roman"/>
        </w:rPr>
        <w:t>the Office of the Ombuds</w:t>
      </w:r>
      <w:r w:rsidRPr="00FA6A96">
        <w:rPr>
          <w:rFonts w:ascii="Times New Roman" w:hAnsi="Times New Roman" w:cs="Times New Roman"/>
        </w:rPr>
        <w:t xml:space="preserve"> adhere</w:t>
      </w:r>
      <w:r w:rsidR="00D564E2" w:rsidRPr="00FA6A96">
        <w:rPr>
          <w:rFonts w:ascii="Times New Roman" w:hAnsi="Times New Roman" w:cs="Times New Roman"/>
        </w:rPr>
        <w:t>s</w:t>
      </w:r>
      <w:r w:rsidRPr="00FA6A96">
        <w:rPr>
          <w:rFonts w:ascii="Times New Roman" w:hAnsi="Times New Roman" w:cs="Times New Roman"/>
        </w:rPr>
        <w:t xml:space="preserve"> to the International Ombuds Association principles of practice: independen</w:t>
      </w:r>
      <w:r w:rsidR="00D564E2" w:rsidRPr="00FA6A96">
        <w:rPr>
          <w:rFonts w:ascii="Times New Roman" w:hAnsi="Times New Roman" w:cs="Times New Roman"/>
        </w:rPr>
        <w:t>ce</w:t>
      </w:r>
      <w:r w:rsidRPr="00FA6A96">
        <w:rPr>
          <w:rFonts w:ascii="Times New Roman" w:hAnsi="Times New Roman" w:cs="Times New Roman"/>
        </w:rPr>
        <w:t>, impartial</w:t>
      </w:r>
      <w:r w:rsidR="00D564E2" w:rsidRPr="00FA6A96">
        <w:rPr>
          <w:rFonts w:ascii="Times New Roman" w:hAnsi="Times New Roman" w:cs="Times New Roman"/>
        </w:rPr>
        <w:t>ity</w:t>
      </w:r>
      <w:r w:rsidRPr="00FA6A96">
        <w:rPr>
          <w:rFonts w:ascii="Times New Roman" w:hAnsi="Times New Roman" w:cs="Times New Roman"/>
        </w:rPr>
        <w:t>, informal</w:t>
      </w:r>
      <w:r w:rsidR="00D564E2" w:rsidRPr="00FA6A96">
        <w:rPr>
          <w:rFonts w:ascii="Times New Roman" w:hAnsi="Times New Roman" w:cs="Times New Roman"/>
        </w:rPr>
        <w:t>ity</w:t>
      </w:r>
      <w:r w:rsidRPr="00FA6A96">
        <w:rPr>
          <w:rFonts w:ascii="Times New Roman" w:hAnsi="Times New Roman" w:cs="Times New Roman"/>
        </w:rPr>
        <w:t xml:space="preserve">, </w:t>
      </w:r>
      <w:r w:rsidR="00D564E2" w:rsidRPr="00FA6A96">
        <w:rPr>
          <w:rFonts w:ascii="Times New Roman" w:hAnsi="Times New Roman" w:cs="Times New Roman"/>
        </w:rPr>
        <w:t xml:space="preserve">and </w:t>
      </w:r>
      <w:r w:rsidRPr="00FA6A96">
        <w:rPr>
          <w:rFonts w:ascii="Times New Roman" w:hAnsi="Times New Roman" w:cs="Times New Roman"/>
        </w:rPr>
        <w:t>confidential</w:t>
      </w:r>
      <w:r w:rsidR="00D564E2" w:rsidRPr="00FA6A96">
        <w:rPr>
          <w:rFonts w:ascii="Times New Roman" w:hAnsi="Times New Roman" w:cs="Times New Roman"/>
        </w:rPr>
        <w:t>ity</w:t>
      </w:r>
      <w:r w:rsidRPr="00FA6A96">
        <w:rPr>
          <w:rFonts w:ascii="Times New Roman" w:hAnsi="Times New Roman" w:cs="Times New Roman"/>
        </w:rPr>
        <w:t>.</w:t>
      </w:r>
    </w:p>
    <w:p w14:paraId="580AE0EB" w14:textId="77777777" w:rsidR="0023201D" w:rsidRPr="00FA6A96" w:rsidRDefault="0023201D" w:rsidP="0080097E">
      <w:pPr>
        <w:ind w:left="720"/>
        <w:jc w:val="both"/>
        <w:rPr>
          <w:rFonts w:ascii="Times New Roman" w:hAnsi="Times New Roman" w:cs="Times New Roman"/>
        </w:rPr>
      </w:pPr>
    </w:p>
    <w:p w14:paraId="34637243" w14:textId="6FA6D6E9" w:rsidR="0023201D" w:rsidRPr="00FA6A96" w:rsidRDefault="0023201D" w:rsidP="00212A02">
      <w:pPr>
        <w:pStyle w:val="ListParagraph"/>
        <w:numPr>
          <w:ilvl w:val="1"/>
          <w:numId w:val="3"/>
        </w:numPr>
        <w:ind w:left="2160" w:hanging="720"/>
        <w:jc w:val="both"/>
        <w:rPr>
          <w:rFonts w:ascii="Times New Roman" w:hAnsi="Times New Roman" w:cs="Times New Roman"/>
        </w:rPr>
      </w:pPr>
      <w:r w:rsidRPr="00FA6A96">
        <w:rPr>
          <w:rFonts w:ascii="Times New Roman" w:hAnsi="Times New Roman" w:cs="Times New Roman"/>
          <w:b/>
          <w:bCs/>
        </w:rPr>
        <w:t>Independent</w:t>
      </w:r>
      <w:r w:rsidRPr="00FA6A96">
        <w:rPr>
          <w:rFonts w:ascii="Times New Roman" w:hAnsi="Times New Roman" w:cs="Times New Roman"/>
        </w:rPr>
        <w:t xml:space="preserve">: </w:t>
      </w:r>
      <w:r w:rsidR="00D564E2" w:rsidRPr="00FA6A96">
        <w:rPr>
          <w:rFonts w:ascii="Times New Roman" w:hAnsi="Times New Roman" w:cs="Times New Roman"/>
        </w:rPr>
        <w:t>The Ombuds</w:t>
      </w:r>
      <w:r w:rsidRPr="00FA6A96">
        <w:rPr>
          <w:rFonts w:ascii="Times New Roman" w:hAnsi="Times New Roman" w:cs="Times New Roman"/>
        </w:rPr>
        <w:t xml:space="preserve"> </w:t>
      </w:r>
      <w:r w:rsidR="00D564E2" w:rsidRPr="00FA6A96">
        <w:rPr>
          <w:rFonts w:ascii="Times New Roman" w:hAnsi="Times New Roman" w:cs="Times New Roman"/>
        </w:rPr>
        <w:t>is</w:t>
      </w:r>
      <w:r w:rsidRPr="00FA6A96">
        <w:rPr>
          <w:rFonts w:ascii="Times New Roman" w:hAnsi="Times New Roman" w:cs="Times New Roman"/>
        </w:rPr>
        <w:t xml:space="preserve"> independent and not </w:t>
      </w:r>
      <w:r w:rsidR="00D564E2" w:rsidRPr="00FA6A96">
        <w:rPr>
          <w:rFonts w:ascii="Times New Roman" w:hAnsi="Times New Roman" w:cs="Times New Roman"/>
        </w:rPr>
        <w:t xml:space="preserve">a </w:t>
      </w:r>
      <w:r w:rsidRPr="00FA6A96">
        <w:rPr>
          <w:rFonts w:ascii="Times New Roman" w:hAnsi="Times New Roman" w:cs="Times New Roman"/>
        </w:rPr>
        <w:t>mandatory reporter</w:t>
      </w:r>
      <w:r w:rsidR="00D564E2" w:rsidRPr="00FA6A96">
        <w:rPr>
          <w:rFonts w:ascii="Times New Roman" w:hAnsi="Times New Roman" w:cs="Times New Roman"/>
        </w:rPr>
        <w:t xml:space="preserve"> as delineated in the Equal Opportunity, Harassment, and Nondiscrimination SAP (</w:t>
      </w:r>
      <w:hyperlink r:id="rId11" w:history="1">
        <w:r w:rsidR="000348DE" w:rsidRPr="00264A5D">
          <w:rPr>
            <w:rStyle w:val="Hyperlink"/>
            <w:rFonts w:ascii="Times New Roman" w:hAnsi="Times New Roman" w:cs="Times New Roman"/>
          </w:rPr>
          <w:t>https://www.uwyo.edu/regs-policies/_files/docs/policies/eo-harass</w:t>
        </w:r>
        <w:r w:rsidR="000348DE" w:rsidRPr="00264A5D">
          <w:rPr>
            <w:rStyle w:val="Hyperlink"/>
            <w:rFonts w:ascii="Times New Roman" w:hAnsi="Times New Roman" w:cs="Times New Roman"/>
          </w:rPr>
          <w:br/>
          <w:t>ment-nondiscrim-sap-approved_8-14-20.pdf</w:t>
        </w:r>
      </w:hyperlink>
      <w:r w:rsidR="00D564E2" w:rsidRPr="00FA6A96">
        <w:rPr>
          <w:rFonts w:ascii="Times New Roman" w:hAnsi="Times New Roman" w:cs="Times New Roman"/>
        </w:rPr>
        <w:t>)</w:t>
      </w:r>
      <w:r w:rsidRPr="00FA6A96">
        <w:rPr>
          <w:rFonts w:ascii="Times New Roman" w:hAnsi="Times New Roman" w:cs="Times New Roman"/>
        </w:rPr>
        <w:t xml:space="preserve">. </w:t>
      </w:r>
      <w:r w:rsidR="00D564E2" w:rsidRPr="00FA6A96">
        <w:rPr>
          <w:rFonts w:ascii="Times New Roman" w:hAnsi="Times New Roman" w:cs="Times New Roman"/>
        </w:rPr>
        <w:t>The office</w:t>
      </w:r>
      <w:r w:rsidRPr="00FA6A96">
        <w:rPr>
          <w:rFonts w:ascii="Times New Roman" w:hAnsi="Times New Roman" w:cs="Times New Roman"/>
        </w:rPr>
        <w:t xml:space="preserve"> adv</w:t>
      </w:r>
      <w:r w:rsidR="003C1331" w:rsidRPr="00FA6A96">
        <w:rPr>
          <w:rFonts w:ascii="Times New Roman" w:hAnsi="Times New Roman" w:cs="Times New Roman"/>
        </w:rPr>
        <w:t>ances the principles of</w:t>
      </w:r>
      <w:r w:rsidRPr="00FA6A96">
        <w:rPr>
          <w:rFonts w:ascii="Times New Roman" w:hAnsi="Times New Roman" w:cs="Times New Roman"/>
        </w:rPr>
        <w:t xml:space="preserve"> fairness </w:t>
      </w:r>
      <w:r w:rsidR="00554B41">
        <w:rPr>
          <w:rFonts w:ascii="Times New Roman" w:hAnsi="Times New Roman" w:cs="Times New Roman"/>
        </w:rPr>
        <w:t>and equity</w:t>
      </w:r>
      <w:r w:rsidR="00C633E7">
        <w:rPr>
          <w:rFonts w:ascii="Times New Roman" w:hAnsi="Times New Roman" w:cs="Times New Roman"/>
        </w:rPr>
        <w:t xml:space="preserve"> while</w:t>
      </w:r>
      <w:r w:rsidR="00554B41">
        <w:rPr>
          <w:rFonts w:ascii="Times New Roman" w:hAnsi="Times New Roman" w:cs="Times New Roman"/>
        </w:rPr>
        <w:t xml:space="preserve"> </w:t>
      </w:r>
      <w:r w:rsidRPr="00FA6A96">
        <w:rPr>
          <w:rFonts w:ascii="Times New Roman" w:hAnsi="Times New Roman" w:cs="Times New Roman"/>
        </w:rPr>
        <w:t>work</w:t>
      </w:r>
      <w:r w:rsidR="00554B41">
        <w:rPr>
          <w:rFonts w:ascii="Times New Roman" w:hAnsi="Times New Roman" w:cs="Times New Roman"/>
        </w:rPr>
        <w:t>ing</w:t>
      </w:r>
      <w:r w:rsidRPr="00FA6A96">
        <w:rPr>
          <w:rFonts w:ascii="Times New Roman" w:hAnsi="Times New Roman" w:cs="Times New Roman"/>
        </w:rPr>
        <w:t xml:space="preserve"> throughout the campus to improve and enhance </w:t>
      </w:r>
      <w:r w:rsidR="00D564E2" w:rsidRPr="00FA6A96">
        <w:rPr>
          <w:rFonts w:ascii="Times New Roman" w:hAnsi="Times New Roman" w:cs="Times New Roman"/>
        </w:rPr>
        <w:t xml:space="preserve">the fairness of </w:t>
      </w:r>
      <w:r w:rsidRPr="00FA6A96">
        <w:rPr>
          <w:rFonts w:ascii="Times New Roman" w:hAnsi="Times New Roman" w:cs="Times New Roman"/>
        </w:rPr>
        <w:t>policies and procedures for everyone.</w:t>
      </w:r>
    </w:p>
    <w:p w14:paraId="6623347A" w14:textId="77777777" w:rsidR="0023201D" w:rsidRPr="00FA6A96" w:rsidRDefault="0023201D" w:rsidP="00212A02">
      <w:pPr>
        <w:pStyle w:val="ListParagraph"/>
        <w:ind w:left="2160" w:hanging="720"/>
        <w:jc w:val="both"/>
        <w:rPr>
          <w:rFonts w:ascii="Times New Roman" w:hAnsi="Times New Roman" w:cs="Times New Roman"/>
        </w:rPr>
      </w:pPr>
    </w:p>
    <w:p w14:paraId="6FA118BD" w14:textId="7BE6F500" w:rsidR="0023201D" w:rsidRPr="00FA6A96" w:rsidRDefault="0023201D" w:rsidP="00212A02">
      <w:pPr>
        <w:pStyle w:val="ListParagraph"/>
        <w:numPr>
          <w:ilvl w:val="1"/>
          <w:numId w:val="3"/>
        </w:numPr>
        <w:ind w:left="2160" w:hanging="720"/>
        <w:jc w:val="both"/>
        <w:rPr>
          <w:rFonts w:ascii="Times New Roman" w:hAnsi="Times New Roman" w:cs="Times New Roman"/>
        </w:rPr>
      </w:pPr>
      <w:r w:rsidRPr="00FA6A96">
        <w:rPr>
          <w:rFonts w:ascii="Times New Roman" w:hAnsi="Times New Roman" w:cs="Times New Roman"/>
          <w:b/>
          <w:bCs/>
        </w:rPr>
        <w:t>Impartial:</w:t>
      </w:r>
      <w:r w:rsidRPr="00FA6A96">
        <w:rPr>
          <w:rFonts w:ascii="Times New Roman" w:hAnsi="Times New Roman" w:cs="Times New Roman"/>
        </w:rPr>
        <w:t xml:space="preserve"> </w:t>
      </w:r>
      <w:r w:rsidR="00D564E2" w:rsidRPr="00FA6A96">
        <w:rPr>
          <w:rFonts w:ascii="Times New Roman" w:hAnsi="Times New Roman" w:cs="Times New Roman"/>
        </w:rPr>
        <w:t>The Ombuds</w:t>
      </w:r>
      <w:r w:rsidRPr="00FA6A96">
        <w:rPr>
          <w:rFonts w:ascii="Times New Roman" w:hAnsi="Times New Roman" w:cs="Times New Roman"/>
        </w:rPr>
        <w:t xml:space="preserve"> </w:t>
      </w:r>
      <w:r w:rsidR="00D564E2" w:rsidRPr="00FA6A96">
        <w:rPr>
          <w:rFonts w:ascii="Times New Roman" w:hAnsi="Times New Roman" w:cs="Times New Roman"/>
        </w:rPr>
        <w:t>is</w:t>
      </w:r>
      <w:r w:rsidRPr="00FA6A96">
        <w:rPr>
          <w:rFonts w:ascii="Times New Roman" w:hAnsi="Times New Roman" w:cs="Times New Roman"/>
        </w:rPr>
        <w:t xml:space="preserve"> </w:t>
      </w:r>
      <w:r w:rsidR="0000718B">
        <w:rPr>
          <w:rFonts w:ascii="Times New Roman" w:hAnsi="Times New Roman" w:cs="Times New Roman"/>
        </w:rPr>
        <w:t xml:space="preserve">independent, </w:t>
      </w:r>
      <w:r w:rsidR="00D564E2" w:rsidRPr="00FA6A96">
        <w:rPr>
          <w:rFonts w:ascii="Times New Roman" w:hAnsi="Times New Roman" w:cs="Times New Roman"/>
        </w:rPr>
        <w:t>neutral,</w:t>
      </w:r>
      <w:r w:rsidR="00A347DA">
        <w:rPr>
          <w:rFonts w:ascii="Times New Roman" w:hAnsi="Times New Roman" w:cs="Times New Roman"/>
        </w:rPr>
        <w:t xml:space="preserve"> and </w:t>
      </w:r>
      <w:r w:rsidR="00D564E2" w:rsidRPr="00FA6A96">
        <w:rPr>
          <w:rFonts w:ascii="Times New Roman" w:hAnsi="Times New Roman" w:cs="Times New Roman"/>
        </w:rPr>
        <w:t>unbiased</w:t>
      </w:r>
      <w:r w:rsidR="005742D6">
        <w:rPr>
          <w:rFonts w:ascii="Times New Roman" w:hAnsi="Times New Roman" w:cs="Times New Roman"/>
        </w:rPr>
        <w:t xml:space="preserve">. </w:t>
      </w:r>
      <w:r w:rsidR="00D564E2" w:rsidRPr="00FA6A96">
        <w:rPr>
          <w:rFonts w:ascii="Times New Roman" w:hAnsi="Times New Roman" w:cs="Times New Roman"/>
        </w:rPr>
        <w:t xml:space="preserve">The office </w:t>
      </w:r>
      <w:r w:rsidRPr="00FA6A96">
        <w:rPr>
          <w:rFonts w:ascii="Times New Roman" w:hAnsi="Times New Roman" w:cs="Times New Roman"/>
        </w:rPr>
        <w:t>will help</w:t>
      </w:r>
      <w:r w:rsidR="00D564E2" w:rsidRPr="00FA6A96">
        <w:rPr>
          <w:rFonts w:ascii="Times New Roman" w:hAnsi="Times New Roman" w:cs="Times New Roman"/>
        </w:rPr>
        <w:t xml:space="preserve"> </w:t>
      </w:r>
      <w:r w:rsidR="00861C2D" w:rsidRPr="00FA6A96">
        <w:rPr>
          <w:rFonts w:ascii="Times New Roman" w:hAnsi="Times New Roman" w:cs="Times New Roman"/>
        </w:rPr>
        <w:t>visitors</w:t>
      </w:r>
      <w:r w:rsidRPr="00FA6A96">
        <w:rPr>
          <w:rFonts w:ascii="Times New Roman" w:hAnsi="Times New Roman" w:cs="Times New Roman"/>
        </w:rPr>
        <w:t xml:space="preserve"> develop ideas</w:t>
      </w:r>
      <w:r w:rsidR="00D564E2" w:rsidRPr="00FA6A96">
        <w:rPr>
          <w:rFonts w:ascii="Times New Roman" w:hAnsi="Times New Roman" w:cs="Times New Roman"/>
        </w:rPr>
        <w:t xml:space="preserve"> and</w:t>
      </w:r>
      <w:r w:rsidRPr="00FA6A96">
        <w:rPr>
          <w:rFonts w:ascii="Times New Roman" w:hAnsi="Times New Roman" w:cs="Times New Roman"/>
        </w:rPr>
        <w:t xml:space="preserve"> strategies, understand policies and procedures, and </w:t>
      </w:r>
      <w:r w:rsidR="00861C2D" w:rsidRPr="00FA6A96">
        <w:rPr>
          <w:rFonts w:ascii="Times New Roman" w:hAnsi="Times New Roman" w:cs="Times New Roman"/>
        </w:rPr>
        <w:t>provide interpersonal tools and resources.</w:t>
      </w:r>
    </w:p>
    <w:p w14:paraId="123F047F" w14:textId="77777777" w:rsidR="0023201D" w:rsidRPr="00FA6A96" w:rsidRDefault="0023201D" w:rsidP="00212A02">
      <w:pPr>
        <w:pStyle w:val="ListParagraph"/>
        <w:ind w:left="2160" w:hanging="720"/>
        <w:jc w:val="both"/>
        <w:rPr>
          <w:rFonts w:ascii="Times New Roman" w:hAnsi="Times New Roman" w:cs="Times New Roman"/>
        </w:rPr>
      </w:pPr>
    </w:p>
    <w:p w14:paraId="169C3D1A" w14:textId="76510818" w:rsidR="0023201D" w:rsidRPr="00FA6A96" w:rsidRDefault="0023201D" w:rsidP="00212A02">
      <w:pPr>
        <w:pStyle w:val="ListParagraph"/>
        <w:numPr>
          <w:ilvl w:val="1"/>
          <w:numId w:val="3"/>
        </w:numPr>
        <w:ind w:left="2160" w:hanging="720"/>
        <w:jc w:val="both"/>
        <w:rPr>
          <w:rFonts w:ascii="Times New Roman" w:hAnsi="Times New Roman" w:cs="Times New Roman"/>
        </w:rPr>
      </w:pPr>
      <w:r w:rsidRPr="00FA6A96">
        <w:rPr>
          <w:rFonts w:ascii="Times New Roman" w:hAnsi="Times New Roman" w:cs="Times New Roman"/>
          <w:b/>
          <w:bCs/>
        </w:rPr>
        <w:t>Informal:</w:t>
      </w:r>
      <w:r w:rsidRPr="00FA6A96">
        <w:rPr>
          <w:rFonts w:ascii="Times New Roman" w:hAnsi="Times New Roman" w:cs="Times New Roman"/>
        </w:rPr>
        <w:t xml:space="preserve"> </w:t>
      </w:r>
      <w:r w:rsidR="00861C2D" w:rsidRPr="00FA6A96">
        <w:rPr>
          <w:rFonts w:ascii="Times New Roman" w:hAnsi="Times New Roman" w:cs="Times New Roman"/>
        </w:rPr>
        <w:t xml:space="preserve">The Office of the Ombuds is </w:t>
      </w:r>
      <w:r w:rsidRPr="00FA6A96">
        <w:rPr>
          <w:rFonts w:ascii="Times New Roman" w:hAnsi="Times New Roman" w:cs="Times New Roman"/>
        </w:rPr>
        <w:t>an informal meeting place</w:t>
      </w:r>
      <w:r w:rsidR="00A347DA">
        <w:rPr>
          <w:rFonts w:ascii="Times New Roman" w:hAnsi="Times New Roman" w:cs="Times New Roman"/>
        </w:rPr>
        <w:t xml:space="preserve">—a safe space to </w:t>
      </w:r>
      <w:r w:rsidR="005D098D">
        <w:rPr>
          <w:rFonts w:ascii="Times New Roman" w:hAnsi="Times New Roman" w:cs="Times New Roman"/>
        </w:rPr>
        <w:t xml:space="preserve">talk about issues and concerns. It is </w:t>
      </w:r>
      <w:r w:rsidRPr="00FA6A96">
        <w:rPr>
          <w:rFonts w:ascii="Times New Roman" w:hAnsi="Times New Roman" w:cs="Times New Roman"/>
        </w:rPr>
        <w:t xml:space="preserve">informal in </w:t>
      </w:r>
      <w:r w:rsidR="00861C2D" w:rsidRPr="00FA6A96">
        <w:rPr>
          <w:rFonts w:ascii="Times New Roman" w:hAnsi="Times New Roman" w:cs="Times New Roman"/>
        </w:rPr>
        <w:t xml:space="preserve">that the Ombuds </w:t>
      </w:r>
      <w:r w:rsidRPr="00FA6A96">
        <w:rPr>
          <w:rFonts w:ascii="Times New Roman" w:hAnsi="Times New Roman" w:cs="Times New Roman"/>
        </w:rPr>
        <w:t>do</w:t>
      </w:r>
      <w:r w:rsidR="00861C2D" w:rsidRPr="00FA6A96">
        <w:rPr>
          <w:rFonts w:ascii="Times New Roman" w:hAnsi="Times New Roman" w:cs="Times New Roman"/>
        </w:rPr>
        <w:t>es</w:t>
      </w:r>
      <w:r w:rsidRPr="00FA6A96">
        <w:rPr>
          <w:rFonts w:ascii="Times New Roman" w:hAnsi="Times New Roman" w:cs="Times New Roman"/>
        </w:rPr>
        <w:t xml:space="preserve"> not engage in investigations or legal proceedings. </w:t>
      </w:r>
      <w:r w:rsidR="00861C2D" w:rsidRPr="00FA6A96">
        <w:rPr>
          <w:rFonts w:ascii="Times New Roman" w:hAnsi="Times New Roman" w:cs="Times New Roman"/>
        </w:rPr>
        <w:t>The Ombuds</w:t>
      </w:r>
      <w:r w:rsidRPr="00FA6A96">
        <w:rPr>
          <w:rFonts w:ascii="Times New Roman" w:hAnsi="Times New Roman" w:cs="Times New Roman"/>
        </w:rPr>
        <w:t xml:space="preserve"> </w:t>
      </w:r>
      <w:r w:rsidR="005D098D">
        <w:rPr>
          <w:rFonts w:ascii="Times New Roman" w:hAnsi="Times New Roman" w:cs="Times New Roman"/>
        </w:rPr>
        <w:t>is an</w:t>
      </w:r>
      <w:r w:rsidR="005D098D" w:rsidRPr="00FA6A96">
        <w:rPr>
          <w:rFonts w:ascii="Times New Roman" w:hAnsi="Times New Roman" w:cs="Times New Roman"/>
        </w:rPr>
        <w:t xml:space="preserve"> </w:t>
      </w:r>
      <w:r w:rsidRPr="00FA6A96">
        <w:rPr>
          <w:rFonts w:ascii="Times New Roman" w:hAnsi="Times New Roman" w:cs="Times New Roman"/>
        </w:rPr>
        <w:t>alternative dispute resolution</w:t>
      </w:r>
      <w:r w:rsidR="005D098D">
        <w:rPr>
          <w:rFonts w:ascii="Times New Roman" w:hAnsi="Times New Roman" w:cs="Times New Roman"/>
        </w:rPr>
        <w:t xml:space="preserve"> resource</w:t>
      </w:r>
      <w:r w:rsidR="00C633E7">
        <w:rPr>
          <w:rFonts w:ascii="Times New Roman" w:hAnsi="Times New Roman" w:cs="Times New Roman"/>
        </w:rPr>
        <w:t>,</w:t>
      </w:r>
      <w:r w:rsidR="005D098D">
        <w:rPr>
          <w:rFonts w:ascii="Times New Roman" w:hAnsi="Times New Roman" w:cs="Times New Roman"/>
        </w:rPr>
        <w:t xml:space="preserve"> </w:t>
      </w:r>
      <w:r w:rsidR="00C633E7">
        <w:rPr>
          <w:rFonts w:ascii="Times New Roman" w:hAnsi="Times New Roman" w:cs="Times New Roman"/>
        </w:rPr>
        <w:t>meaning the office</w:t>
      </w:r>
      <w:r w:rsidR="00C633E7" w:rsidRPr="00FA6A96">
        <w:rPr>
          <w:rFonts w:ascii="Times New Roman" w:hAnsi="Times New Roman" w:cs="Times New Roman"/>
        </w:rPr>
        <w:t xml:space="preserve"> </w:t>
      </w:r>
      <w:r w:rsidR="00861C2D" w:rsidRPr="00FA6A96">
        <w:rPr>
          <w:rFonts w:ascii="Times New Roman" w:hAnsi="Times New Roman" w:cs="Times New Roman"/>
        </w:rPr>
        <w:t>engage</w:t>
      </w:r>
      <w:r w:rsidR="00C633E7">
        <w:rPr>
          <w:rFonts w:ascii="Times New Roman" w:hAnsi="Times New Roman" w:cs="Times New Roman"/>
        </w:rPr>
        <w:t>s</w:t>
      </w:r>
      <w:r w:rsidR="00861C2D" w:rsidRPr="00FA6A96">
        <w:rPr>
          <w:rFonts w:ascii="Times New Roman" w:hAnsi="Times New Roman" w:cs="Times New Roman"/>
        </w:rPr>
        <w:t xml:space="preserve"> in </w:t>
      </w:r>
      <w:r w:rsidRPr="00FA6A96">
        <w:rPr>
          <w:rFonts w:ascii="Times New Roman" w:hAnsi="Times New Roman" w:cs="Times New Roman"/>
        </w:rPr>
        <w:t>mediation</w:t>
      </w:r>
      <w:r w:rsidR="005D098D">
        <w:rPr>
          <w:rFonts w:ascii="Times New Roman" w:hAnsi="Times New Roman" w:cs="Times New Roman"/>
        </w:rPr>
        <w:t>, facilitation</w:t>
      </w:r>
      <w:r w:rsidRPr="00FA6A96">
        <w:rPr>
          <w:rFonts w:ascii="Times New Roman" w:hAnsi="Times New Roman" w:cs="Times New Roman"/>
        </w:rPr>
        <w:t xml:space="preserve">, </w:t>
      </w:r>
      <w:r w:rsidR="004A7E47">
        <w:rPr>
          <w:rFonts w:ascii="Times New Roman" w:hAnsi="Times New Roman" w:cs="Times New Roman"/>
        </w:rPr>
        <w:t xml:space="preserve">and </w:t>
      </w:r>
      <w:r w:rsidR="008C0E70">
        <w:rPr>
          <w:rFonts w:ascii="Times New Roman" w:hAnsi="Times New Roman" w:cs="Times New Roman"/>
        </w:rPr>
        <w:t xml:space="preserve">conflict resolution training </w:t>
      </w:r>
      <w:proofErr w:type="gramStart"/>
      <w:r w:rsidR="008C0E70">
        <w:rPr>
          <w:rFonts w:ascii="Times New Roman" w:hAnsi="Times New Roman" w:cs="Times New Roman"/>
        </w:rPr>
        <w:t>in an effort to</w:t>
      </w:r>
      <w:proofErr w:type="gramEnd"/>
      <w:r w:rsidRPr="00FA6A96">
        <w:rPr>
          <w:rFonts w:ascii="Times New Roman" w:hAnsi="Times New Roman" w:cs="Times New Roman"/>
        </w:rPr>
        <w:t xml:space="preserve"> enhance communication</w:t>
      </w:r>
      <w:r w:rsidR="0017553A">
        <w:rPr>
          <w:rFonts w:ascii="Times New Roman" w:hAnsi="Times New Roman" w:cs="Times New Roman"/>
        </w:rPr>
        <w:t xml:space="preserve"> and collaboration</w:t>
      </w:r>
      <w:r w:rsidRPr="00FA6A96">
        <w:rPr>
          <w:rFonts w:ascii="Times New Roman" w:hAnsi="Times New Roman" w:cs="Times New Roman"/>
        </w:rPr>
        <w:t xml:space="preserve"> throughout campus.</w:t>
      </w:r>
    </w:p>
    <w:p w14:paraId="044F9D1A" w14:textId="77777777" w:rsidR="0012572D" w:rsidRPr="00FA6A96" w:rsidRDefault="0012572D" w:rsidP="00212A02">
      <w:pPr>
        <w:pStyle w:val="ListParagraph"/>
        <w:ind w:left="2160" w:hanging="720"/>
        <w:jc w:val="both"/>
        <w:rPr>
          <w:rFonts w:ascii="Times New Roman" w:hAnsi="Times New Roman" w:cs="Times New Roman"/>
        </w:rPr>
      </w:pPr>
    </w:p>
    <w:p w14:paraId="09F6C5F8" w14:textId="403FB4F6" w:rsidR="0021138B" w:rsidRPr="00FA6A96" w:rsidRDefault="0023201D" w:rsidP="00212A02">
      <w:pPr>
        <w:pStyle w:val="ListParagraph"/>
        <w:numPr>
          <w:ilvl w:val="1"/>
          <w:numId w:val="3"/>
        </w:numPr>
        <w:ind w:left="2160" w:hanging="720"/>
        <w:jc w:val="both"/>
        <w:rPr>
          <w:rFonts w:ascii="Times New Roman" w:hAnsi="Times New Roman" w:cs="Times New Roman"/>
        </w:rPr>
      </w:pPr>
      <w:r w:rsidRPr="00FA6A96">
        <w:rPr>
          <w:rFonts w:ascii="Times New Roman" w:hAnsi="Times New Roman" w:cs="Times New Roman"/>
          <w:b/>
          <w:bCs/>
        </w:rPr>
        <w:t>Confidential:</w:t>
      </w:r>
      <w:r w:rsidRPr="00FA6A96">
        <w:rPr>
          <w:rFonts w:ascii="Times New Roman" w:hAnsi="Times New Roman" w:cs="Times New Roman"/>
        </w:rPr>
        <w:t xml:space="preserve"> </w:t>
      </w:r>
      <w:r w:rsidR="00861C2D" w:rsidRPr="00FA6A96">
        <w:rPr>
          <w:rFonts w:ascii="Times New Roman" w:hAnsi="Times New Roman" w:cs="Times New Roman"/>
        </w:rPr>
        <w:t>The Ombuds</w:t>
      </w:r>
      <w:r w:rsidRPr="00FA6A96">
        <w:rPr>
          <w:rFonts w:ascii="Times New Roman" w:hAnsi="Times New Roman" w:cs="Times New Roman"/>
        </w:rPr>
        <w:t xml:space="preserve"> will not reveal anything </w:t>
      </w:r>
      <w:r w:rsidR="00861C2D" w:rsidRPr="00FA6A96">
        <w:rPr>
          <w:rFonts w:ascii="Times New Roman" w:hAnsi="Times New Roman" w:cs="Times New Roman"/>
        </w:rPr>
        <w:t xml:space="preserve">a visitor relays while in the execution of official duties nor that a particular person was a visitor of the office. However, </w:t>
      </w:r>
      <w:r w:rsidR="00F876AF">
        <w:rPr>
          <w:rFonts w:ascii="Times New Roman" w:hAnsi="Times New Roman" w:cs="Times New Roman"/>
        </w:rPr>
        <w:t xml:space="preserve">in the case of imminent harm to yourself or others, </w:t>
      </w:r>
      <w:r w:rsidR="00861C2D" w:rsidRPr="00FA6A96">
        <w:rPr>
          <w:rFonts w:ascii="Times New Roman" w:hAnsi="Times New Roman" w:cs="Times New Roman"/>
        </w:rPr>
        <w:t xml:space="preserve">the Ombuds </w:t>
      </w:r>
      <w:r w:rsidR="00F876AF">
        <w:rPr>
          <w:rFonts w:ascii="Times New Roman" w:hAnsi="Times New Roman" w:cs="Times New Roman"/>
        </w:rPr>
        <w:t>is obligated</w:t>
      </w:r>
      <w:r w:rsidR="00E11FEA">
        <w:rPr>
          <w:rFonts w:ascii="Times New Roman" w:hAnsi="Times New Roman" w:cs="Times New Roman"/>
        </w:rPr>
        <w:t xml:space="preserve"> to report these </w:t>
      </w:r>
      <w:r w:rsidR="007B11B6">
        <w:rPr>
          <w:rFonts w:ascii="Times New Roman" w:hAnsi="Times New Roman" w:cs="Times New Roman"/>
        </w:rPr>
        <w:t>concerns</w:t>
      </w:r>
      <w:r w:rsidRPr="00FA6A96">
        <w:rPr>
          <w:rFonts w:ascii="Times New Roman" w:hAnsi="Times New Roman" w:cs="Times New Roman"/>
        </w:rPr>
        <w:t>.</w:t>
      </w:r>
      <w:r w:rsidR="00FA6A96">
        <w:rPr>
          <w:rFonts w:ascii="Times New Roman" w:hAnsi="Times New Roman" w:cs="Times New Roman"/>
        </w:rPr>
        <w:t xml:space="preserve"> </w:t>
      </w:r>
      <w:r w:rsidR="0021138B" w:rsidRPr="00FA6A96">
        <w:rPr>
          <w:rStyle w:val="Emphasis"/>
          <w:rFonts w:ascii="Times New Roman" w:hAnsi="Times New Roman" w:cs="Times New Roman"/>
          <w:i w:val="0"/>
        </w:rPr>
        <w:t xml:space="preserve">Confidentiality </w:t>
      </w:r>
      <w:r w:rsidR="0080097E">
        <w:rPr>
          <w:rStyle w:val="Emphasis"/>
          <w:rFonts w:ascii="Times New Roman" w:hAnsi="Times New Roman" w:cs="Times New Roman"/>
          <w:i w:val="0"/>
        </w:rPr>
        <w:t>does not apply to</w:t>
      </w:r>
      <w:r w:rsidR="0021138B" w:rsidRPr="00FA6A96">
        <w:rPr>
          <w:rStyle w:val="Emphasis"/>
          <w:rFonts w:ascii="Times New Roman" w:hAnsi="Times New Roman" w:cs="Times New Roman"/>
          <w:i w:val="0"/>
        </w:rPr>
        <w:t xml:space="preserve"> matters relating to threats to public safety, child abuse, if there is imminent risk of serious harm, or if compelled by a court of law. </w:t>
      </w:r>
    </w:p>
    <w:p w14:paraId="06424C77" w14:textId="77777777" w:rsidR="0023201D" w:rsidRPr="00FA6A96" w:rsidRDefault="0023201D" w:rsidP="0080097E">
      <w:pPr>
        <w:pStyle w:val="ListParagraph"/>
        <w:ind w:left="1080"/>
        <w:jc w:val="both"/>
        <w:rPr>
          <w:rFonts w:ascii="Times New Roman" w:hAnsi="Times New Roman" w:cs="Times New Roman"/>
        </w:rPr>
      </w:pPr>
    </w:p>
    <w:p w14:paraId="371D1FF9" w14:textId="0791755E" w:rsidR="003376B6" w:rsidRPr="00FA6A96" w:rsidRDefault="003376B6" w:rsidP="00212A02">
      <w:pPr>
        <w:pStyle w:val="ListParagraph"/>
        <w:numPr>
          <w:ilvl w:val="0"/>
          <w:numId w:val="3"/>
        </w:numPr>
        <w:ind w:left="1440" w:hanging="720"/>
        <w:jc w:val="both"/>
        <w:rPr>
          <w:rFonts w:ascii="Times New Roman" w:hAnsi="Times New Roman" w:cs="Times New Roman"/>
          <w:b/>
          <w:bCs/>
        </w:rPr>
      </w:pPr>
      <w:r w:rsidRPr="00FA6A96">
        <w:rPr>
          <w:rFonts w:ascii="Times New Roman" w:hAnsi="Times New Roman" w:cs="Times New Roman"/>
          <w:b/>
          <w:bCs/>
        </w:rPr>
        <w:t>Authorized Duties</w:t>
      </w:r>
    </w:p>
    <w:p w14:paraId="0B5D440B" w14:textId="77777777" w:rsidR="003376B6" w:rsidRPr="00FA6A96" w:rsidRDefault="003376B6" w:rsidP="0080097E">
      <w:pPr>
        <w:jc w:val="both"/>
        <w:rPr>
          <w:rFonts w:ascii="Times New Roman" w:hAnsi="Times New Roman" w:cs="Times New Roman"/>
        </w:rPr>
      </w:pPr>
    </w:p>
    <w:p w14:paraId="1CAE4587" w14:textId="670E15BC" w:rsidR="00FE30DA" w:rsidRPr="00FA6A96" w:rsidRDefault="00FE30DA" w:rsidP="00212A02">
      <w:pPr>
        <w:ind w:left="1440"/>
        <w:jc w:val="both"/>
        <w:rPr>
          <w:rFonts w:ascii="Times New Roman" w:hAnsi="Times New Roman" w:cs="Times New Roman"/>
        </w:rPr>
      </w:pPr>
      <w:r w:rsidRPr="00FA6A96">
        <w:rPr>
          <w:rFonts w:ascii="Times New Roman" w:hAnsi="Times New Roman" w:cs="Times New Roman"/>
        </w:rPr>
        <w:t xml:space="preserve">Ombuds Officers have the authority to contact senior officers and all other members of the University community, to gather information in the course of looking into a problem, to mediate disputes, to bring concerns to the attention of those in </w:t>
      </w:r>
      <w:proofErr w:type="gramStart"/>
      <w:r w:rsidRPr="00FA6A96">
        <w:rPr>
          <w:rFonts w:ascii="Times New Roman" w:hAnsi="Times New Roman" w:cs="Times New Roman"/>
        </w:rPr>
        <w:t>authority, and</w:t>
      </w:r>
      <w:proofErr w:type="gramEnd"/>
      <w:r w:rsidRPr="00FA6A96">
        <w:rPr>
          <w:rFonts w:ascii="Times New Roman" w:hAnsi="Times New Roman" w:cs="Times New Roman"/>
        </w:rPr>
        <w:t xml:space="preserve"> attempt to</w:t>
      </w:r>
      <w:r w:rsidR="00C52BB1">
        <w:rPr>
          <w:rFonts w:ascii="Times New Roman" w:hAnsi="Times New Roman" w:cs="Times New Roman"/>
        </w:rPr>
        <w:t xml:space="preserve"> </w:t>
      </w:r>
      <w:r w:rsidRPr="00FA6A96">
        <w:rPr>
          <w:rFonts w:ascii="Times New Roman" w:hAnsi="Times New Roman" w:cs="Times New Roman"/>
        </w:rPr>
        <w:t>expedite and resolve administrative processes.</w:t>
      </w:r>
    </w:p>
    <w:p w14:paraId="0F0CAFA8" w14:textId="77777777" w:rsidR="00FE30DA" w:rsidRPr="00FA6A96" w:rsidRDefault="00FE30DA" w:rsidP="0080097E">
      <w:pPr>
        <w:ind w:left="720"/>
        <w:jc w:val="both"/>
        <w:rPr>
          <w:rFonts w:ascii="Times New Roman" w:hAnsi="Times New Roman" w:cs="Times New Roman"/>
        </w:rPr>
      </w:pPr>
    </w:p>
    <w:p w14:paraId="64AE079C" w14:textId="6F42FCE6" w:rsidR="00FE30DA" w:rsidRPr="00FA6A96" w:rsidRDefault="00FE30DA" w:rsidP="00212A02">
      <w:pPr>
        <w:pStyle w:val="ListParagraph"/>
        <w:numPr>
          <w:ilvl w:val="1"/>
          <w:numId w:val="3"/>
        </w:numPr>
        <w:ind w:left="2160" w:hanging="720"/>
        <w:jc w:val="both"/>
        <w:rPr>
          <w:rFonts w:ascii="Times New Roman" w:hAnsi="Times New Roman" w:cs="Times New Roman"/>
        </w:rPr>
      </w:pPr>
      <w:r w:rsidRPr="00FA6A96">
        <w:rPr>
          <w:rFonts w:ascii="Times New Roman" w:hAnsi="Times New Roman" w:cs="Times New Roman"/>
          <w:b/>
          <w:bCs/>
        </w:rPr>
        <w:t>Initiating Informal Inquiries:</w:t>
      </w:r>
      <w:r w:rsidR="00196D52" w:rsidRPr="00FA6A96">
        <w:rPr>
          <w:rFonts w:ascii="Times New Roman" w:hAnsi="Times New Roman" w:cs="Times New Roman"/>
        </w:rPr>
        <w:t xml:space="preserve"> </w:t>
      </w:r>
      <w:r w:rsidRPr="00FA6A96">
        <w:rPr>
          <w:rFonts w:ascii="Times New Roman" w:hAnsi="Times New Roman" w:cs="Times New Roman"/>
        </w:rPr>
        <w:t>The Ombuds shall be entitled to inquire</w:t>
      </w:r>
      <w:r w:rsidR="00C52BB1">
        <w:rPr>
          <w:rFonts w:ascii="Times New Roman" w:hAnsi="Times New Roman" w:cs="Times New Roman"/>
        </w:rPr>
        <w:t>,</w:t>
      </w:r>
      <w:r w:rsidRPr="00FA6A96">
        <w:rPr>
          <w:rFonts w:ascii="Times New Roman" w:hAnsi="Times New Roman" w:cs="Times New Roman"/>
        </w:rPr>
        <w:t xml:space="preserve"> informally</w:t>
      </w:r>
      <w:r w:rsidR="00C52BB1">
        <w:rPr>
          <w:rFonts w:ascii="Times New Roman" w:hAnsi="Times New Roman" w:cs="Times New Roman"/>
        </w:rPr>
        <w:t>,</w:t>
      </w:r>
      <w:r w:rsidRPr="00FA6A96">
        <w:rPr>
          <w:rFonts w:ascii="Times New Roman" w:hAnsi="Times New Roman" w:cs="Times New Roman"/>
        </w:rPr>
        <w:t xml:space="preserve"> about any issue concerning the University and affecting any member of the University community but </w:t>
      </w:r>
      <w:r w:rsidR="006668B2">
        <w:rPr>
          <w:rFonts w:ascii="Times New Roman" w:hAnsi="Times New Roman" w:cs="Times New Roman"/>
        </w:rPr>
        <w:t>will</w:t>
      </w:r>
      <w:r w:rsidR="006668B2" w:rsidRPr="00FA6A96">
        <w:rPr>
          <w:rFonts w:ascii="Times New Roman" w:hAnsi="Times New Roman" w:cs="Times New Roman"/>
        </w:rPr>
        <w:t xml:space="preserve"> </w:t>
      </w:r>
      <w:r w:rsidRPr="00FA6A96">
        <w:rPr>
          <w:rFonts w:ascii="Times New Roman" w:hAnsi="Times New Roman" w:cs="Times New Roman"/>
        </w:rPr>
        <w:t xml:space="preserve">not divulge the identity of the visitor without the visitor’s consent. The Ombuds may initiate informal </w:t>
      </w:r>
      <w:r w:rsidRPr="00FA6A96">
        <w:rPr>
          <w:rFonts w:ascii="Times New Roman" w:hAnsi="Times New Roman" w:cs="Times New Roman"/>
        </w:rPr>
        <w:lastRenderedPageBreak/>
        <w:t>inquiries into matters without a specific complaint from an affected member of the University community</w:t>
      </w:r>
      <w:r w:rsidR="00C52BB1">
        <w:rPr>
          <w:rFonts w:ascii="Times New Roman" w:hAnsi="Times New Roman" w:cs="Times New Roman"/>
        </w:rPr>
        <w:t xml:space="preserve">. Participation </w:t>
      </w:r>
      <w:r w:rsidRPr="00FA6A96">
        <w:rPr>
          <w:rFonts w:ascii="Times New Roman" w:hAnsi="Times New Roman" w:cs="Times New Roman"/>
        </w:rPr>
        <w:t>of others on campus is entirely voluntary.</w:t>
      </w:r>
    </w:p>
    <w:p w14:paraId="21E841EF" w14:textId="77777777" w:rsidR="00196D52" w:rsidRPr="00FA6A96" w:rsidRDefault="00196D52" w:rsidP="00212A02">
      <w:pPr>
        <w:pStyle w:val="ListParagraph"/>
        <w:ind w:left="2160" w:hanging="720"/>
        <w:jc w:val="both"/>
        <w:rPr>
          <w:rFonts w:ascii="Times New Roman" w:hAnsi="Times New Roman" w:cs="Times New Roman"/>
        </w:rPr>
      </w:pPr>
    </w:p>
    <w:p w14:paraId="0366D506" w14:textId="5885745E" w:rsidR="00FE30DA" w:rsidRPr="00FA6A96" w:rsidRDefault="00FE30DA" w:rsidP="00212A02">
      <w:pPr>
        <w:pStyle w:val="ListParagraph"/>
        <w:numPr>
          <w:ilvl w:val="1"/>
          <w:numId w:val="3"/>
        </w:numPr>
        <w:ind w:left="2160" w:hanging="720"/>
        <w:jc w:val="both"/>
        <w:rPr>
          <w:rFonts w:ascii="Times New Roman" w:hAnsi="Times New Roman" w:cs="Times New Roman"/>
        </w:rPr>
      </w:pPr>
      <w:r w:rsidRPr="00FA6A96">
        <w:rPr>
          <w:rFonts w:ascii="Times New Roman" w:hAnsi="Times New Roman" w:cs="Times New Roman"/>
          <w:b/>
          <w:bCs/>
        </w:rPr>
        <w:t>Access to Information:</w:t>
      </w:r>
      <w:r w:rsidR="00196D52" w:rsidRPr="00FA6A96">
        <w:rPr>
          <w:rFonts w:ascii="Times New Roman" w:hAnsi="Times New Roman" w:cs="Times New Roman"/>
        </w:rPr>
        <w:t xml:space="preserve"> </w:t>
      </w:r>
      <w:r w:rsidR="00C52BB1">
        <w:rPr>
          <w:rFonts w:ascii="Times New Roman" w:hAnsi="Times New Roman" w:cs="Times New Roman"/>
        </w:rPr>
        <w:t>During an inquiry, t</w:t>
      </w:r>
      <w:r w:rsidRPr="00FA6A96">
        <w:rPr>
          <w:rFonts w:ascii="Times New Roman" w:hAnsi="Times New Roman" w:cs="Times New Roman"/>
        </w:rPr>
        <w:t xml:space="preserve">he Ombuds may request access to information from files and offices of the University and shall respect the confidentiality of that information. If other departments voluntarily choose to respond to </w:t>
      </w:r>
      <w:proofErr w:type="gramStart"/>
      <w:r w:rsidRPr="00FA6A96">
        <w:rPr>
          <w:rFonts w:ascii="Times New Roman" w:hAnsi="Times New Roman" w:cs="Times New Roman"/>
        </w:rPr>
        <w:t>Ombuds</w:t>
      </w:r>
      <w:proofErr w:type="gramEnd"/>
      <w:r w:rsidRPr="00FA6A96">
        <w:rPr>
          <w:rFonts w:ascii="Times New Roman" w:hAnsi="Times New Roman" w:cs="Times New Roman"/>
        </w:rPr>
        <w:t>’ requests for information, such responses should be handled with reasonable promptness.</w:t>
      </w:r>
    </w:p>
    <w:p w14:paraId="6FAAB970" w14:textId="77777777" w:rsidR="00196D52" w:rsidRPr="00FA6A96" w:rsidRDefault="00196D52" w:rsidP="00212A02">
      <w:pPr>
        <w:pStyle w:val="ListParagraph"/>
        <w:ind w:left="2160" w:hanging="720"/>
        <w:jc w:val="both"/>
        <w:rPr>
          <w:rFonts w:ascii="Times New Roman" w:hAnsi="Times New Roman" w:cs="Times New Roman"/>
        </w:rPr>
      </w:pPr>
    </w:p>
    <w:p w14:paraId="7AE79AF2" w14:textId="5059CB04" w:rsidR="00196D52" w:rsidRPr="00FA6A96" w:rsidRDefault="00FE30DA" w:rsidP="00212A02">
      <w:pPr>
        <w:pStyle w:val="ListParagraph"/>
        <w:numPr>
          <w:ilvl w:val="1"/>
          <w:numId w:val="3"/>
        </w:numPr>
        <w:ind w:left="2160" w:hanging="720"/>
        <w:jc w:val="both"/>
        <w:rPr>
          <w:rFonts w:ascii="Times New Roman" w:hAnsi="Times New Roman" w:cs="Times New Roman"/>
        </w:rPr>
      </w:pPr>
      <w:r w:rsidRPr="00FA6A96">
        <w:rPr>
          <w:rFonts w:ascii="Times New Roman" w:hAnsi="Times New Roman" w:cs="Times New Roman"/>
          <w:b/>
          <w:bCs/>
        </w:rPr>
        <w:t>Discussions with Visitors and Others:</w:t>
      </w:r>
      <w:r w:rsidR="00196D52" w:rsidRPr="00FA6A96">
        <w:rPr>
          <w:rFonts w:ascii="Times New Roman" w:hAnsi="Times New Roman" w:cs="Times New Roman"/>
        </w:rPr>
        <w:t xml:space="preserve"> </w:t>
      </w:r>
      <w:r w:rsidRPr="00FA6A96">
        <w:rPr>
          <w:rFonts w:ascii="Times New Roman" w:hAnsi="Times New Roman" w:cs="Times New Roman"/>
        </w:rPr>
        <w:t xml:space="preserve">The Ombuds has the authority to discuss a range of options available to </w:t>
      </w:r>
      <w:r w:rsidR="00196D52" w:rsidRPr="00FA6A96">
        <w:rPr>
          <w:rFonts w:ascii="Times New Roman" w:hAnsi="Times New Roman" w:cs="Times New Roman"/>
        </w:rPr>
        <w:t>their</w:t>
      </w:r>
      <w:r w:rsidRPr="00FA6A96">
        <w:rPr>
          <w:rFonts w:ascii="Times New Roman" w:hAnsi="Times New Roman" w:cs="Times New Roman"/>
        </w:rPr>
        <w:t xml:space="preserve"> visitors, including both informal and formal processes. The Ombuds may make any recommendations to </w:t>
      </w:r>
      <w:proofErr w:type="gramStart"/>
      <w:r w:rsidRPr="00FA6A96">
        <w:rPr>
          <w:rFonts w:ascii="Times New Roman" w:hAnsi="Times New Roman" w:cs="Times New Roman"/>
        </w:rPr>
        <w:t>resolving</w:t>
      </w:r>
      <w:proofErr w:type="gramEnd"/>
      <w:r w:rsidRPr="00FA6A96">
        <w:rPr>
          <w:rFonts w:ascii="Times New Roman" w:hAnsi="Times New Roman" w:cs="Times New Roman"/>
        </w:rPr>
        <w:t xml:space="preserve"> problems or improving policies, rules</w:t>
      </w:r>
      <w:r w:rsidR="00196D52" w:rsidRPr="00FA6A96">
        <w:rPr>
          <w:rFonts w:ascii="Times New Roman" w:hAnsi="Times New Roman" w:cs="Times New Roman"/>
        </w:rPr>
        <w:t>,</w:t>
      </w:r>
      <w:r w:rsidRPr="00FA6A96">
        <w:rPr>
          <w:rFonts w:ascii="Times New Roman" w:hAnsi="Times New Roman" w:cs="Times New Roman"/>
        </w:rPr>
        <w:t xml:space="preserve"> or procedures. However, the Ombuds </w:t>
      </w:r>
      <w:r w:rsidR="00B75515">
        <w:rPr>
          <w:rFonts w:ascii="Times New Roman" w:hAnsi="Times New Roman" w:cs="Times New Roman"/>
        </w:rPr>
        <w:t>does not have</w:t>
      </w:r>
      <w:r w:rsidRPr="00FA6A96">
        <w:rPr>
          <w:rFonts w:ascii="Times New Roman" w:hAnsi="Times New Roman" w:cs="Times New Roman"/>
        </w:rPr>
        <w:t xml:space="preserve"> authority to impose remedies</w:t>
      </w:r>
      <w:r w:rsidR="00C52BB1">
        <w:rPr>
          <w:rFonts w:ascii="Times New Roman" w:hAnsi="Times New Roman" w:cs="Times New Roman"/>
        </w:rPr>
        <w:t xml:space="preserve"> or</w:t>
      </w:r>
      <w:r w:rsidRPr="00FA6A96">
        <w:rPr>
          <w:rFonts w:ascii="Times New Roman" w:hAnsi="Times New Roman" w:cs="Times New Roman"/>
        </w:rPr>
        <w:t xml:space="preserve"> sanctions,</w:t>
      </w:r>
      <w:r w:rsidR="00C52BB1">
        <w:rPr>
          <w:rFonts w:ascii="Times New Roman" w:hAnsi="Times New Roman" w:cs="Times New Roman"/>
        </w:rPr>
        <w:t xml:space="preserve"> nor </w:t>
      </w:r>
      <w:r w:rsidRPr="00FA6A96">
        <w:rPr>
          <w:rFonts w:ascii="Times New Roman" w:hAnsi="Times New Roman" w:cs="Times New Roman"/>
        </w:rPr>
        <w:t xml:space="preserve">require certain processes </w:t>
      </w:r>
      <w:r w:rsidR="00C52BB1">
        <w:rPr>
          <w:rFonts w:ascii="Times New Roman" w:hAnsi="Times New Roman" w:cs="Times New Roman"/>
        </w:rPr>
        <w:t>that</w:t>
      </w:r>
      <w:r w:rsidRPr="00FA6A96">
        <w:rPr>
          <w:rFonts w:ascii="Times New Roman" w:hAnsi="Times New Roman" w:cs="Times New Roman"/>
        </w:rPr>
        <w:t xml:space="preserve"> enforce or change any policy, rule</w:t>
      </w:r>
      <w:r w:rsidR="00196D52" w:rsidRPr="00FA6A96">
        <w:rPr>
          <w:rFonts w:ascii="Times New Roman" w:hAnsi="Times New Roman" w:cs="Times New Roman"/>
        </w:rPr>
        <w:t>,</w:t>
      </w:r>
      <w:r w:rsidRPr="00FA6A96">
        <w:rPr>
          <w:rFonts w:ascii="Times New Roman" w:hAnsi="Times New Roman" w:cs="Times New Roman"/>
        </w:rPr>
        <w:t xml:space="preserve"> or procedure.</w:t>
      </w:r>
    </w:p>
    <w:p w14:paraId="0EF0B6D3" w14:textId="77777777" w:rsidR="003376B6" w:rsidRPr="00FA6A96" w:rsidRDefault="003376B6" w:rsidP="0080097E">
      <w:pPr>
        <w:jc w:val="both"/>
        <w:rPr>
          <w:rFonts w:ascii="Times New Roman" w:hAnsi="Times New Roman" w:cs="Times New Roman"/>
        </w:rPr>
      </w:pPr>
    </w:p>
    <w:p w14:paraId="12FBC199" w14:textId="218CF198" w:rsidR="0012572D" w:rsidRPr="00FA6A96" w:rsidRDefault="00861C2D" w:rsidP="00212A02">
      <w:pPr>
        <w:pStyle w:val="ListParagraph"/>
        <w:numPr>
          <w:ilvl w:val="0"/>
          <w:numId w:val="3"/>
        </w:numPr>
        <w:ind w:left="1440" w:hanging="720"/>
        <w:jc w:val="both"/>
        <w:rPr>
          <w:rFonts w:ascii="Times New Roman" w:hAnsi="Times New Roman" w:cs="Times New Roman"/>
          <w:b/>
          <w:bCs/>
        </w:rPr>
      </w:pPr>
      <w:r w:rsidRPr="00FA6A96">
        <w:rPr>
          <w:rFonts w:ascii="Times New Roman" w:hAnsi="Times New Roman" w:cs="Times New Roman"/>
          <w:b/>
          <w:bCs/>
        </w:rPr>
        <w:t>Record Keeping</w:t>
      </w:r>
    </w:p>
    <w:p w14:paraId="38F33F0A" w14:textId="77777777" w:rsidR="00861C2D" w:rsidRPr="00FA6A96" w:rsidRDefault="00861C2D" w:rsidP="0080097E">
      <w:pPr>
        <w:pStyle w:val="ListParagraph"/>
        <w:jc w:val="both"/>
        <w:rPr>
          <w:rFonts w:ascii="Times New Roman" w:hAnsi="Times New Roman" w:cs="Times New Roman"/>
        </w:rPr>
      </w:pPr>
    </w:p>
    <w:p w14:paraId="6A989005" w14:textId="62B33C06" w:rsidR="00861C2D" w:rsidRPr="00FA6A96" w:rsidRDefault="00861C2D" w:rsidP="00212A02">
      <w:pPr>
        <w:ind w:left="1440"/>
        <w:jc w:val="both"/>
        <w:rPr>
          <w:rFonts w:ascii="Times New Roman" w:hAnsi="Times New Roman" w:cs="Times New Roman"/>
        </w:rPr>
      </w:pPr>
      <w:r w:rsidRPr="00FA6A96">
        <w:rPr>
          <w:rFonts w:ascii="Times New Roman" w:hAnsi="Times New Roman" w:cs="Times New Roman"/>
        </w:rPr>
        <w:t xml:space="preserve">The Office of the Ombuds does </w:t>
      </w:r>
      <w:r w:rsidR="0023201D" w:rsidRPr="00FA6A96">
        <w:rPr>
          <w:rFonts w:ascii="Times New Roman" w:hAnsi="Times New Roman" w:cs="Times New Roman"/>
        </w:rPr>
        <w:t>not keep</w:t>
      </w:r>
      <w:r w:rsidRPr="00FA6A96">
        <w:rPr>
          <w:rFonts w:ascii="Times New Roman" w:hAnsi="Times New Roman" w:cs="Times New Roman"/>
        </w:rPr>
        <w:t xml:space="preserve"> or retain</w:t>
      </w:r>
      <w:r w:rsidR="0023201D" w:rsidRPr="00FA6A96">
        <w:rPr>
          <w:rFonts w:ascii="Times New Roman" w:hAnsi="Times New Roman" w:cs="Times New Roman"/>
        </w:rPr>
        <w:t xml:space="preserve"> records</w:t>
      </w:r>
      <w:r w:rsidRPr="00FA6A96">
        <w:rPr>
          <w:rFonts w:ascii="Times New Roman" w:hAnsi="Times New Roman" w:cs="Times New Roman"/>
        </w:rPr>
        <w:t xml:space="preserve"> except as is required by law. </w:t>
      </w:r>
      <w:r w:rsidR="00FA6A96">
        <w:rPr>
          <w:rFonts w:ascii="Times New Roman" w:hAnsi="Times New Roman" w:cs="Times New Roman"/>
        </w:rPr>
        <w:t>A</w:t>
      </w:r>
      <w:r w:rsidRPr="00FA6A96">
        <w:rPr>
          <w:rFonts w:ascii="Times New Roman" w:hAnsi="Times New Roman" w:cs="Times New Roman"/>
        </w:rPr>
        <w:t xml:space="preserve">ny emails between the Office of the Ombuds and any other person may be subject to public record requests. </w:t>
      </w:r>
    </w:p>
    <w:p w14:paraId="38F0F7AD" w14:textId="77777777" w:rsidR="00861C2D" w:rsidRPr="00FA6A96" w:rsidRDefault="00861C2D" w:rsidP="00212A02">
      <w:pPr>
        <w:ind w:left="1440"/>
        <w:jc w:val="both"/>
        <w:rPr>
          <w:rFonts w:ascii="Times New Roman" w:hAnsi="Times New Roman" w:cs="Times New Roman"/>
        </w:rPr>
      </w:pPr>
    </w:p>
    <w:p w14:paraId="7DD6629A" w14:textId="0FBA4AC7" w:rsidR="0023201D" w:rsidRPr="00FA6A96" w:rsidRDefault="00861C2D" w:rsidP="00212A02">
      <w:pPr>
        <w:ind w:left="1440"/>
        <w:jc w:val="both"/>
        <w:rPr>
          <w:rFonts w:ascii="Times New Roman" w:hAnsi="Times New Roman" w:cs="Times New Roman"/>
        </w:rPr>
      </w:pPr>
      <w:r w:rsidRPr="00FA6A96">
        <w:rPr>
          <w:rFonts w:ascii="Times New Roman" w:hAnsi="Times New Roman" w:cs="Times New Roman"/>
        </w:rPr>
        <w:t xml:space="preserve">The Office of the Ombuds does </w:t>
      </w:r>
      <w:r w:rsidR="0023201D" w:rsidRPr="00FA6A96">
        <w:rPr>
          <w:rFonts w:ascii="Times New Roman" w:hAnsi="Times New Roman" w:cs="Times New Roman"/>
        </w:rPr>
        <w:t xml:space="preserve">collect anonymous feedback </w:t>
      </w:r>
      <w:r w:rsidRPr="00FA6A96">
        <w:rPr>
          <w:rFonts w:ascii="Times New Roman" w:hAnsi="Times New Roman" w:cs="Times New Roman"/>
        </w:rPr>
        <w:t xml:space="preserve">and de-identified statistics </w:t>
      </w:r>
      <w:r w:rsidR="0023201D" w:rsidRPr="00FA6A96">
        <w:rPr>
          <w:rFonts w:ascii="Times New Roman" w:hAnsi="Times New Roman" w:cs="Times New Roman"/>
        </w:rPr>
        <w:t xml:space="preserve">to improve </w:t>
      </w:r>
      <w:r w:rsidRPr="00FA6A96">
        <w:rPr>
          <w:rFonts w:ascii="Times New Roman" w:hAnsi="Times New Roman" w:cs="Times New Roman"/>
        </w:rPr>
        <w:t>its internal processes and</w:t>
      </w:r>
      <w:r w:rsidR="0023201D" w:rsidRPr="00FA6A96">
        <w:rPr>
          <w:rFonts w:ascii="Times New Roman" w:hAnsi="Times New Roman" w:cs="Times New Roman"/>
        </w:rPr>
        <w:t xml:space="preserve"> systems and to create annual reports. </w:t>
      </w:r>
    </w:p>
    <w:p w14:paraId="1E5ACD7E" w14:textId="77777777" w:rsidR="003376B6" w:rsidRPr="00FA6A96" w:rsidRDefault="003376B6" w:rsidP="0080097E">
      <w:pPr>
        <w:jc w:val="both"/>
        <w:rPr>
          <w:rFonts w:ascii="Times New Roman" w:hAnsi="Times New Roman" w:cs="Times New Roman"/>
        </w:rPr>
      </w:pPr>
    </w:p>
    <w:p w14:paraId="744D7667" w14:textId="0CA5745D" w:rsidR="003376B6" w:rsidRPr="00FA6A96" w:rsidRDefault="00FA6A96" w:rsidP="00212A02">
      <w:pPr>
        <w:pStyle w:val="ListParagraph"/>
        <w:numPr>
          <w:ilvl w:val="0"/>
          <w:numId w:val="3"/>
        </w:numPr>
        <w:ind w:left="1440" w:hanging="720"/>
        <w:jc w:val="both"/>
        <w:rPr>
          <w:rFonts w:ascii="Times New Roman" w:hAnsi="Times New Roman" w:cs="Times New Roman"/>
          <w:b/>
          <w:bCs/>
        </w:rPr>
      </w:pPr>
      <w:r>
        <w:rPr>
          <w:rFonts w:ascii="Times New Roman" w:hAnsi="Times New Roman" w:cs="Times New Roman"/>
          <w:b/>
          <w:bCs/>
        </w:rPr>
        <w:t xml:space="preserve">Conflict of </w:t>
      </w:r>
      <w:r w:rsidR="003376B6" w:rsidRPr="00FA6A96">
        <w:rPr>
          <w:rFonts w:ascii="Times New Roman" w:hAnsi="Times New Roman" w:cs="Times New Roman"/>
          <w:b/>
          <w:bCs/>
        </w:rPr>
        <w:t>Interest</w:t>
      </w:r>
    </w:p>
    <w:p w14:paraId="01AAD263" w14:textId="77777777" w:rsidR="0023201D" w:rsidRPr="00FA6A96" w:rsidRDefault="0023201D" w:rsidP="0080097E">
      <w:pPr>
        <w:jc w:val="both"/>
        <w:rPr>
          <w:rFonts w:ascii="Times New Roman" w:hAnsi="Times New Roman" w:cs="Times New Roman"/>
        </w:rPr>
      </w:pPr>
    </w:p>
    <w:p w14:paraId="37306687" w14:textId="00264497" w:rsidR="003376B6" w:rsidRPr="00FA6A96" w:rsidRDefault="003376B6" w:rsidP="00212A02">
      <w:pPr>
        <w:ind w:left="1440"/>
        <w:jc w:val="both"/>
        <w:rPr>
          <w:rFonts w:ascii="Times New Roman" w:hAnsi="Times New Roman" w:cs="Times New Roman"/>
        </w:rPr>
      </w:pPr>
      <w:r w:rsidRPr="00FA6A96">
        <w:rPr>
          <w:rFonts w:ascii="Times New Roman" w:hAnsi="Times New Roman" w:cs="Times New Roman"/>
        </w:rPr>
        <w:t xml:space="preserve">The Ombuds will recuse themself from actual or potential conflict of interest if the Office believes involvement in a matter would be inappropriate. The Office of the Ombuds may withdraw or decline to </w:t>
      </w:r>
      <w:proofErr w:type="gramStart"/>
      <w:r w:rsidRPr="00FA6A96">
        <w:rPr>
          <w:rFonts w:ascii="Times New Roman" w:hAnsi="Times New Roman" w:cs="Times New Roman"/>
        </w:rPr>
        <w:t>look into</w:t>
      </w:r>
      <w:proofErr w:type="gramEnd"/>
      <w:r w:rsidRPr="00FA6A96">
        <w:rPr>
          <w:rFonts w:ascii="Times New Roman" w:hAnsi="Times New Roman" w:cs="Times New Roman"/>
        </w:rPr>
        <w:t xml:space="preserve"> a matter based on scope, jurisdi</w:t>
      </w:r>
      <w:r w:rsidR="00FA6A96">
        <w:rPr>
          <w:rFonts w:ascii="Times New Roman" w:hAnsi="Times New Roman" w:cs="Times New Roman"/>
        </w:rPr>
        <w:t xml:space="preserve">ction, limitation, and conflict of </w:t>
      </w:r>
      <w:r w:rsidRPr="00FA6A96">
        <w:rPr>
          <w:rFonts w:ascii="Times New Roman" w:hAnsi="Times New Roman" w:cs="Times New Roman"/>
        </w:rPr>
        <w:t xml:space="preserve">interest. </w:t>
      </w:r>
    </w:p>
    <w:p w14:paraId="2D073860" w14:textId="77777777" w:rsidR="003376B6" w:rsidRPr="00FA6A96" w:rsidRDefault="003376B6" w:rsidP="0080097E">
      <w:pPr>
        <w:jc w:val="both"/>
        <w:rPr>
          <w:rFonts w:ascii="Times New Roman" w:hAnsi="Times New Roman" w:cs="Times New Roman"/>
        </w:rPr>
      </w:pPr>
    </w:p>
    <w:p w14:paraId="53E970BF" w14:textId="5A20F432" w:rsidR="0023201D" w:rsidRDefault="0023201D" w:rsidP="0080097E">
      <w:pPr>
        <w:pStyle w:val="Heading2"/>
        <w:spacing w:before="0"/>
        <w:ind w:left="720"/>
        <w:jc w:val="both"/>
      </w:pPr>
      <w:r w:rsidRPr="00FA6A96">
        <w:t>LIMITATIONS</w:t>
      </w:r>
      <w:r w:rsidR="00FA6A96">
        <w:t xml:space="preserve"> AND NOTICE</w:t>
      </w:r>
    </w:p>
    <w:p w14:paraId="40857748" w14:textId="77777777" w:rsidR="0080097E" w:rsidRPr="0080097E" w:rsidRDefault="0080097E" w:rsidP="0080097E"/>
    <w:p w14:paraId="4E354702" w14:textId="1FCE410E" w:rsidR="0012572D" w:rsidRPr="00FA6A96" w:rsidRDefault="0012572D" w:rsidP="0080097E">
      <w:pPr>
        <w:ind w:left="720"/>
        <w:jc w:val="both"/>
        <w:rPr>
          <w:rFonts w:ascii="Times New Roman" w:hAnsi="Times New Roman" w:cs="Times New Roman"/>
        </w:rPr>
      </w:pPr>
      <w:r w:rsidRPr="00FA6A96">
        <w:rPr>
          <w:rFonts w:ascii="Times New Roman" w:hAnsi="Times New Roman" w:cs="Times New Roman"/>
        </w:rPr>
        <w:t xml:space="preserve">The Office of the Ombuds will </w:t>
      </w:r>
      <w:r w:rsidR="0080097E">
        <w:rPr>
          <w:rFonts w:ascii="Times New Roman" w:hAnsi="Times New Roman" w:cs="Times New Roman"/>
        </w:rPr>
        <w:t xml:space="preserve">refer </w:t>
      </w:r>
      <w:r w:rsidRPr="00FA6A96">
        <w:rPr>
          <w:rFonts w:ascii="Times New Roman" w:hAnsi="Times New Roman" w:cs="Times New Roman"/>
        </w:rPr>
        <w:t>matters relating to denial of faculty tenure or promotion, termination of an employee during the probationary period, student conduct and academic integrity, and issues that have been formally noticed for compliance investigators. If a visitor of the office has a concern relating to one of these issues, the Ombuds will refer the visitor to other resources.</w:t>
      </w:r>
    </w:p>
    <w:p w14:paraId="5640EB95" w14:textId="77777777" w:rsidR="0012572D" w:rsidRPr="00FA6A96" w:rsidRDefault="0012572D" w:rsidP="0080097E">
      <w:pPr>
        <w:ind w:left="720"/>
        <w:jc w:val="both"/>
        <w:rPr>
          <w:rFonts w:ascii="Times New Roman" w:hAnsi="Times New Roman" w:cs="Times New Roman"/>
        </w:rPr>
      </w:pPr>
    </w:p>
    <w:p w14:paraId="5676D75F" w14:textId="71B8527E" w:rsidR="0012572D" w:rsidRDefault="0012572D" w:rsidP="0080097E">
      <w:pPr>
        <w:ind w:left="720"/>
        <w:jc w:val="both"/>
        <w:rPr>
          <w:rFonts w:ascii="Times New Roman" w:hAnsi="Times New Roman" w:cs="Times New Roman"/>
        </w:rPr>
      </w:pPr>
      <w:r w:rsidRPr="00FA6A96">
        <w:rPr>
          <w:rFonts w:ascii="Times New Roman" w:hAnsi="Times New Roman" w:cs="Times New Roman"/>
        </w:rPr>
        <w:t>The Office of the Ombuds serves as a resource for current faculty, students, staff, post-doctoral fellows, and administrators.</w:t>
      </w:r>
    </w:p>
    <w:p w14:paraId="22A66B10" w14:textId="77777777" w:rsidR="00FA143C" w:rsidRPr="00FA6A96" w:rsidRDefault="00FA143C" w:rsidP="0080097E">
      <w:pPr>
        <w:ind w:left="720"/>
        <w:jc w:val="both"/>
        <w:rPr>
          <w:rFonts w:ascii="Times New Roman" w:hAnsi="Times New Roman" w:cs="Times New Roman"/>
        </w:rPr>
      </w:pPr>
    </w:p>
    <w:p w14:paraId="50A111D0" w14:textId="77777777" w:rsidR="0012572D" w:rsidRPr="00FA6A96" w:rsidRDefault="0012572D" w:rsidP="0080097E">
      <w:pPr>
        <w:ind w:left="720"/>
        <w:jc w:val="both"/>
        <w:rPr>
          <w:rFonts w:ascii="Times New Roman" w:hAnsi="Times New Roman" w:cs="Times New Roman"/>
        </w:rPr>
      </w:pPr>
    </w:p>
    <w:p w14:paraId="30C5E779" w14:textId="77777777" w:rsidR="00FA6A96" w:rsidRPr="00FA6A96" w:rsidRDefault="0021138B" w:rsidP="00212A02">
      <w:pPr>
        <w:pStyle w:val="ListParagraph"/>
        <w:numPr>
          <w:ilvl w:val="0"/>
          <w:numId w:val="7"/>
        </w:numPr>
        <w:ind w:left="1440" w:hanging="720"/>
        <w:jc w:val="both"/>
        <w:rPr>
          <w:rFonts w:ascii="Times New Roman" w:hAnsi="Times New Roman" w:cs="Times New Roman"/>
        </w:rPr>
      </w:pPr>
      <w:r w:rsidRPr="00FA6A96">
        <w:rPr>
          <w:rFonts w:ascii="Times New Roman" w:hAnsi="Times New Roman" w:cs="Times New Roman"/>
          <w:b/>
          <w:bCs/>
        </w:rPr>
        <w:lastRenderedPageBreak/>
        <w:t>Rece</w:t>
      </w:r>
      <w:r w:rsidR="00FA6A96">
        <w:rPr>
          <w:rFonts w:ascii="Times New Roman" w:hAnsi="Times New Roman" w:cs="Times New Roman"/>
          <w:b/>
          <w:bCs/>
        </w:rPr>
        <w:t>iving Notice for the University</w:t>
      </w:r>
    </w:p>
    <w:p w14:paraId="3DF5B2A5" w14:textId="77777777" w:rsidR="00FA6A96" w:rsidRDefault="00FA6A96" w:rsidP="00212A02">
      <w:pPr>
        <w:pStyle w:val="ListParagraph"/>
        <w:ind w:left="1440"/>
        <w:jc w:val="both"/>
        <w:rPr>
          <w:rFonts w:ascii="Times New Roman" w:hAnsi="Times New Roman" w:cs="Times New Roman"/>
          <w:b/>
          <w:bCs/>
        </w:rPr>
      </w:pPr>
    </w:p>
    <w:p w14:paraId="559605D7" w14:textId="0E098703" w:rsidR="0021138B" w:rsidRPr="00FA6A96" w:rsidRDefault="0021138B" w:rsidP="00212A02">
      <w:pPr>
        <w:pStyle w:val="ListParagraph"/>
        <w:ind w:left="1440"/>
        <w:jc w:val="both"/>
        <w:rPr>
          <w:rFonts w:ascii="Times New Roman" w:hAnsi="Times New Roman" w:cs="Times New Roman"/>
        </w:rPr>
      </w:pPr>
      <w:r w:rsidRPr="00FA6A96">
        <w:rPr>
          <w:rFonts w:ascii="Times New Roman" w:hAnsi="Times New Roman" w:cs="Times New Roman"/>
        </w:rPr>
        <w:t xml:space="preserve">Communication </w:t>
      </w:r>
      <w:r w:rsidR="00FA143C">
        <w:rPr>
          <w:rFonts w:ascii="Times New Roman" w:hAnsi="Times New Roman" w:cs="Times New Roman"/>
        </w:rPr>
        <w:t>with</w:t>
      </w:r>
      <w:r w:rsidRPr="00FA6A96">
        <w:rPr>
          <w:rFonts w:ascii="Times New Roman" w:hAnsi="Times New Roman" w:cs="Times New Roman"/>
        </w:rPr>
        <w:t xml:space="preserve"> the Ombuds shall not constitute notice to the University. This includes allegations </w:t>
      </w:r>
      <w:r w:rsidR="00FA143C">
        <w:rPr>
          <w:rFonts w:ascii="Times New Roman" w:hAnsi="Times New Roman" w:cs="Times New Roman"/>
        </w:rPr>
        <w:t>regarding</w:t>
      </w:r>
      <w:r w:rsidRPr="00FA6A96">
        <w:rPr>
          <w:rFonts w:ascii="Times New Roman" w:hAnsi="Times New Roman" w:cs="Times New Roman"/>
        </w:rPr>
        <w:t xml:space="preserve"> violations of laws, </w:t>
      </w:r>
      <w:proofErr w:type="gramStart"/>
      <w:r w:rsidRPr="00FA6A96">
        <w:rPr>
          <w:rFonts w:ascii="Times New Roman" w:hAnsi="Times New Roman" w:cs="Times New Roman"/>
        </w:rPr>
        <w:t>regulations</w:t>
      </w:r>
      <w:proofErr w:type="gramEnd"/>
      <w:r w:rsidRPr="00FA6A96">
        <w:rPr>
          <w:rFonts w:ascii="Times New Roman" w:hAnsi="Times New Roman" w:cs="Times New Roman"/>
        </w:rPr>
        <w:t xml:space="preserve"> or policies, including but not limited to sexual harassment, discrimination, issues covered by whistleblower policies or laws, or incidents subject to reporting under the Clery Act. Although the Ombuds may receive such allegations, they are not a “campus security authority” as defined in the Clery Act, nor are they required to report these allegations to the University. In addition, if the visitor discloses such allegations and expresses a desire to make a formal report, the Ombuds shall refer the visitor to the appropriate University office(s) for investigation, response, remediation, support, or grievance processes.</w:t>
      </w:r>
    </w:p>
    <w:p w14:paraId="5E620FE1" w14:textId="77777777" w:rsidR="00196D52" w:rsidRPr="00FA6A96" w:rsidRDefault="00196D52" w:rsidP="0080097E">
      <w:pPr>
        <w:pStyle w:val="ListParagraph"/>
        <w:jc w:val="both"/>
        <w:rPr>
          <w:rFonts w:ascii="Times New Roman" w:hAnsi="Times New Roman" w:cs="Times New Roman"/>
        </w:rPr>
      </w:pPr>
    </w:p>
    <w:p w14:paraId="06400824" w14:textId="77777777" w:rsidR="00FA6A96" w:rsidRPr="00FA6A96" w:rsidRDefault="0021138B" w:rsidP="00212A02">
      <w:pPr>
        <w:pStyle w:val="ListParagraph"/>
        <w:numPr>
          <w:ilvl w:val="0"/>
          <w:numId w:val="7"/>
        </w:numPr>
        <w:ind w:left="1440" w:hanging="720"/>
        <w:jc w:val="both"/>
        <w:rPr>
          <w:rFonts w:ascii="Times New Roman" w:hAnsi="Times New Roman" w:cs="Times New Roman"/>
        </w:rPr>
      </w:pPr>
      <w:r w:rsidRPr="00FA6A96">
        <w:rPr>
          <w:rFonts w:ascii="Times New Roman" w:hAnsi="Times New Roman" w:cs="Times New Roman"/>
          <w:b/>
          <w:bCs/>
        </w:rPr>
        <w:t>P</w:t>
      </w:r>
      <w:r w:rsidR="00FA6A96">
        <w:rPr>
          <w:rFonts w:ascii="Times New Roman" w:hAnsi="Times New Roman" w:cs="Times New Roman"/>
          <w:b/>
          <w:bCs/>
        </w:rPr>
        <w:t>utting the University on Notice</w:t>
      </w:r>
    </w:p>
    <w:p w14:paraId="0309DE05" w14:textId="77777777" w:rsidR="00FA6A96" w:rsidRDefault="00FA6A96" w:rsidP="0080097E">
      <w:pPr>
        <w:pStyle w:val="ListParagraph"/>
        <w:jc w:val="both"/>
        <w:rPr>
          <w:rFonts w:ascii="Times New Roman" w:hAnsi="Times New Roman" w:cs="Times New Roman"/>
          <w:b/>
          <w:bCs/>
        </w:rPr>
      </w:pPr>
    </w:p>
    <w:p w14:paraId="776AF899" w14:textId="6BC1BFFF" w:rsidR="0021138B" w:rsidRPr="00FA6A96" w:rsidRDefault="0021138B" w:rsidP="00212A02">
      <w:pPr>
        <w:pStyle w:val="ListParagraph"/>
        <w:ind w:left="1440"/>
        <w:jc w:val="both"/>
        <w:rPr>
          <w:rFonts w:ascii="Times New Roman" w:hAnsi="Times New Roman" w:cs="Times New Roman"/>
        </w:rPr>
      </w:pPr>
      <w:r w:rsidRPr="00FA6A96">
        <w:rPr>
          <w:rFonts w:ascii="Times New Roman" w:hAnsi="Times New Roman" w:cs="Times New Roman"/>
        </w:rPr>
        <w:t xml:space="preserve">If a visitor would like to put the University on notice regarding a specific situation or wishes for information to be provided to the University, the Ombuds shall provide the visitor with information </w:t>
      </w:r>
      <w:r w:rsidR="00FA143C">
        <w:rPr>
          <w:rFonts w:ascii="Times New Roman" w:hAnsi="Times New Roman" w:cs="Times New Roman"/>
        </w:rPr>
        <w:t>to do it</w:t>
      </w:r>
      <w:r w:rsidRPr="00FA6A96">
        <w:rPr>
          <w:rFonts w:ascii="Times New Roman" w:hAnsi="Times New Roman" w:cs="Times New Roman"/>
        </w:rPr>
        <w:t xml:space="preserve"> </w:t>
      </w:r>
      <w:r w:rsidR="00FA143C">
        <w:rPr>
          <w:rFonts w:ascii="Times New Roman" w:hAnsi="Times New Roman" w:cs="Times New Roman"/>
        </w:rPr>
        <w:t>themselves</w:t>
      </w:r>
      <w:r w:rsidRPr="00FA6A96">
        <w:rPr>
          <w:rFonts w:ascii="Times New Roman" w:hAnsi="Times New Roman" w:cs="Times New Roman"/>
        </w:rPr>
        <w:t>. In certain situations, including but not limited to situations that involve public safety, harm to self or others, or child abuse, an Ombuds may have an ethical obligation to put the University on notice to protect the safety of members of the University community. If the Ombuds decides to put the University on notice, they shall</w:t>
      </w:r>
      <w:r w:rsidR="00FA143C">
        <w:rPr>
          <w:rFonts w:ascii="Times New Roman" w:hAnsi="Times New Roman" w:cs="Times New Roman"/>
        </w:rPr>
        <w:t>, to the extent practicable,</w:t>
      </w:r>
      <w:r w:rsidRPr="00FA6A96">
        <w:rPr>
          <w:rFonts w:ascii="Times New Roman" w:hAnsi="Times New Roman" w:cs="Times New Roman"/>
        </w:rPr>
        <w:t xml:space="preserve"> do so in writing.</w:t>
      </w:r>
    </w:p>
    <w:p w14:paraId="182B3658" w14:textId="77777777" w:rsidR="00196D52" w:rsidRPr="00FA6A96" w:rsidRDefault="00196D52" w:rsidP="0080097E">
      <w:pPr>
        <w:jc w:val="both"/>
        <w:rPr>
          <w:rFonts w:ascii="Times New Roman" w:hAnsi="Times New Roman" w:cs="Times New Roman"/>
        </w:rPr>
      </w:pPr>
    </w:p>
    <w:p w14:paraId="62F7A9DF" w14:textId="77777777" w:rsidR="00FA6A96" w:rsidRPr="00FA6A96" w:rsidRDefault="0021138B" w:rsidP="00212A02">
      <w:pPr>
        <w:pStyle w:val="ListParagraph"/>
        <w:numPr>
          <w:ilvl w:val="0"/>
          <w:numId w:val="7"/>
        </w:numPr>
        <w:ind w:left="1440" w:hanging="720"/>
        <w:jc w:val="both"/>
        <w:rPr>
          <w:rFonts w:ascii="Times New Roman" w:hAnsi="Times New Roman" w:cs="Times New Roman"/>
        </w:rPr>
      </w:pPr>
      <w:r w:rsidRPr="00FA6A96">
        <w:rPr>
          <w:rFonts w:ascii="Times New Roman" w:hAnsi="Times New Roman" w:cs="Times New Roman"/>
          <w:b/>
          <w:bCs/>
        </w:rPr>
        <w:t>Form</w:t>
      </w:r>
      <w:r w:rsidR="00FA6A96">
        <w:rPr>
          <w:rFonts w:ascii="Times New Roman" w:hAnsi="Times New Roman" w:cs="Times New Roman"/>
          <w:b/>
          <w:bCs/>
        </w:rPr>
        <w:t>al Processes and Investigations</w:t>
      </w:r>
    </w:p>
    <w:p w14:paraId="14286E56" w14:textId="77777777" w:rsidR="00FA6A96" w:rsidRDefault="00FA6A96" w:rsidP="0080097E">
      <w:pPr>
        <w:pStyle w:val="ListParagraph"/>
        <w:jc w:val="both"/>
        <w:rPr>
          <w:rFonts w:ascii="Times New Roman" w:hAnsi="Times New Roman" w:cs="Times New Roman"/>
          <w:b/>
          <w:bCs/>
        </w:rPr>
      </w:pPr>
    </w:p>
    <w:p w14:paraId="5DCFEA36" w14:textId="02EF846A" w:rsidR="0021138B" w:rsidRPr="00FA6A96" w:rsidRDefault="0021138B" w:rsidP="00212A02">
      <w:pPr>
        <w:pStyle w:val="ListParagraph"/>
        <w:ind w:left="1440"/>
        <w:jc w:val="both"/>
        <w:rPr>
          <w:rFonts w:ascii="Times New Roman" w:hAnsi="Times New Roman" w:cs="Times New Roman"/>
        </w:rPr>
      </w:pPr>
      <w:r w:rsidRPr="00FA6A96">
        <w:rPr>
          <w:rFonts w:ascii="Times New Roman" w:hAnsi="Times New Roman" w:cs="Times New Roman"/>
        </w:rPr>
        <w:t xml:space="preserve">The Ombuds shall not conduct formal investigations. The Ombuds shall also not participate in the substance of any formal dispute processes, outside agency complaints or lawsuits, either on behalf of a visitor to the Ombuds or on behalf of the University unless compelled to do so by court order or applicable law. </w:t>
      </w:r>
    </w:p>
    <w:p w14:paraId="3BF4C4B9" w14:textId="77777777" w:rsidR="00196D52" w:rsidRPr="00FA6A96" w:rsidRDefault="00196D52" w:rsidP="0080097E">
      <w:pPr>
        <w:jc w:val="both"/>
        <w:rPr>
          <w:rFonts w:ascii="Times New Roman" w:hAnsi="Times New Roman" w:cs="Times New Roman"/>
        </w:rPr>
      </w:pPr>
    </w:p>
    <w:p w14:paraId="767B577A" w14:textId="77777777" w:rsidR="00FA6A96" w:rsidRPr="00FA6A96" w:rsidRDefault="00FA6A96" w:rsidP="00212A02">
      <w:pPr>
        <w:pStyle w:val="ListParagraph"/>
        <w:numPr>
          <w:ilvl w:val="0"/>
          <w:numId w:val="7"/>
        </w:numPr>
        <w:ind w:left="1440" w:hanging="720"/>
        <w:jc w:val="both"/>
        <w:rPr>
          <w:rFonts w:ascii="Times New Roman" w:hAnsi="Times New Roman" w:cs="Times New Roman"/>
        </w:rPr>
      </w:pPr>
      <w:r>
        <w:rPr>
          <w:rFonts w:ascii="Times New Roman" w:hAnsi="Times New Roman" w:cs="Times New Roman"/>
          <w:b/>
          <w:bCs/>
        </w:rPr>
        <w:t>Adjudication of Issues</w:t>
      </w:r>
    </w:p>
    <w:p w14:paraId="5EA74B43" w14:textId="77777777" w:rsidR="00FA6A96" w:rsidRDefault="00FA6A96" w:rsidP="0080097E">
      <w:pPr>
        <w:pStyle w:val="ListParagraph"/>
        <w:jc w:val="both"/>
        <w:rPr>
          <w:rFonts w:ascii="Times New Roman" w:hAnsi="Times New Roman" w:cs="Times New Roman"/>
          <w:b/>
          <w:bCs/>
        </w:rPr>
      </w:pPr>
    </w:p>
    <w:p w14:paraId="74BF7DBB" w14:textId="7804791D" w:rsidR="0023201D" w:rsidRDefault="0021138B" w:rsidP="00212A02">
      <w:pPr>
        <w:pStyle w:val="ListParagraph"/>
        <w:ind w:left="1440"/>
        <w:jc w:val="both"/>
        <w:rPr>
          <w:rFonts w:ascii="Times New Roman" w:hAnsi="Times New Roman" w:cs="Times New Roman"/>
        </w:rPr>
      </w:pPr>
      <w:r w:rsidRPr="00FA6A96">
        <w:rPr>
          <w:rFonts w:ascii="Times New Roman" w:hAnsi="Times New Roman" w:cs="Times New Roman"/>
        </w:rPr>
        <w:t>The Ombuds shall not have authority to adjudicate, impose remedies or sanctions, or to enforce or change University policies or rules.</w:t>
      </w:r>
    </w:p>
    <w:p w14:paraId="40B613CA" w14:textId="77777777" w:rsidR="00D603AA" w:rsidRPr="00FA6A96" w:rsidRDefault="00D603AA" w:rsidP="0080097E">
      <w:pPr>
        <w:pStyle w:val="ListParagraph"/>
        <w:ind w:left="1080"/>
        <w:jc w:val="both"/>
        <w:rPr>
          <w:rFonts w:ascii="Times New Roman" w:hAnsi="Times New Roman" w:cs="Times New Roman"/>
        </w:rPr>
      </w:pPr>
    </w:p>
    <w:p w14:paraId="17B508CC" w14:textId="06C0AA50" w:rsidR="0023201D" w:rsidRDefault="0023201D" w:rsidP="0080097E">
      <w:pPr>
        <w:pStyle w:val="Heading2"/>
        <w:spacing w:before="0"/>
        <w:ind w:left="720"/>
        <w:jc w:val="both"/>
      </w:pPr>
      <w:r w:rsidRPr="00FA6A96">
        <w:t>PROHIBITION ON INQUIRY OR RETALIATION</w:t>
      </w:r>
    </w:p>
    <w:p w14:paraId="68FFA4C2" w14:textId="77777777" w:rsidR="0080097E" w:rsidRPr="0080097E" w:rsidRDefault="0080097E" w:rsidP="0080097E"/>
    <w:p w14:paraId="02FB2697" w14:textId="77777777" w:rsidR="00AC79E0" w:rsidRPr="00FA6A96" w:rsidRDefault="0012572D" w:rsidP="0080097E">
      <w:pPr>
        <w:ind w:left="720"/>
        <w:jc w:val="both"/>
        <w:rPr>
          <w:rFonts w:ascii="Times New Roman" w:hAnsi="Times New Roman" w:cs="Times New Roman"/>
        </w:rPr>
      </w:pPr>
      <w:r w:rsidRPr="00FA6A96">
        <w:rPr>
          <w:rFonts w:ascii="Times New Roman" w:hAnsi="Times New Roman" w:cs="Times New Roman"/>
        </w:rPr>
        <w:t xml:space="preserve">The University supports efforts to manage and resolve concerns informally, </w:t>
      </w:r>
      <w:proofErr w:type="gramStart"/>
      <w:r w:rsidRPr="00FA6A96">
        <w:rPr>
          <w:rFonts w:ascii="Times New Roman" w:hAnsi="Times New Roman" w:cs="Times New Roman"/>
        </w:rPr>
        <w:t>so as to</w:t>
      </w:r>
      <w:proofErr w:type="gramEnd"/>
      <w:r w:rsidRPr="00FA6A96">
        <w:rPr>
          <w:rFonts w:ascii="Times New Roman" w:hAnsi="Times New Roman" w:cs="Times New Roman"/>
        </w:rPr>
        <w:t xml:space="preserve"> preserve collegial and effective working relationships, maintain a vibrant University community, and avoid the time and expense required in formal processes. </w:t>
      </w:r>
    </w:p>
    <w:p w14:paraId="53C80FFB" w14:textId="77777777" w:rsidR="00AC79E0" w:rsidRPr="00FA6A96" w:rsidRDefault="00AC79E0" w:rsidP="0080097E">
      <w:pPr>
        <w:ind w:left="720"/>
        <w:jc w:val="both"/>
        <w:rPr>
          <w:rFonts w:ascii="Times New Roman" w:hAnsi="Times New Roman" w:cs="Times New Roman"/>
        </w:rPr>
      </w:pPr>
    </w:p>
    <w:p w14:paraId="03F12143" w14:textId="7750E639" w:rsidR="00B133C0" w:rsidRPr="00FA6A96" w:rsidRDefault="0012572D" w:rsidP="0080097E">
      <w:pPr>
        <w:ind w:left="720"/>
        <w:jc w:val="both"/>
        <w:rPr>
          <w:rFonts w:ascii="Times New Roman" w:hAnsi="Times New Roman" w:cs="Times New Roman"/>
        </w:rPr>
      </w:pPr>
      <w:r w:rsidRPr="00FA6A96">
        <w:rPr>
          <w:rFonts w:ascii="Times New Roman" w:hAnsi="Times New Roman" w:cs="Times New Roman"/>
        </w:rPr>
        <w:t xml:space="preserve">Because the Ombuds Program is intended to be a confidential resource, it is not appropriate to inquire about an individual's use of the program or any communication that may have taken place there. Furthermore, discouraging or preventing anyone who is eligible from using the program is </w:t>
      </w:r>
      <w:r w:rsidR="0080097E">
        <w:rPr>
          <w:rFonts w:ascii="Times New Roman" w:hAnsi="Times New Roman" w:cs="Times New Roman"/>
        </w:rPr>
        <w:t>prohibited</w:t>
      </w:r>
      <w:r w:rsidRPr="00FA6A96">
        <w:rPr>
          <w:rFonts w:ascii="Times New Roman" w:hAnsi="Times New Roman" w:cs="Times New Roman"/>
        </w:rPr>
        <w:t xml:space="preserve">. An individual's use of the program or participation in the </w:t>
      </w:r>
      <w:r w:rsidRPr="00FA6A96">
        <w:rPr>
          <w:rFonts w:ascii="Times New Roman" w:hAnsi="Times New Roman" w:cs="Times New Roman"/>
        </w:rPr>
        <w:lastRenderedPageBreak/>
        <w:t xml:space="preserve">process will always be completely </w:t>
      </w:r>
      <w:proofErr w:type="gramStart"/>
      <w:r w:rsidRPr="00FA6A96">
        <w:rPr>
          <w:rFonts w:ascii="Times New Roman" w:hAnsi="Times New Roman" w:cs="Times New Roman"/>
        </w:rPr>
        <w:t>voluntarily</w:t>
      </w:r>
      <w:proofErr w:type="gramEnd"/>
      <w:r w:rsidR="00FA143C">
        <w:rPr>
          <w:rFonts w:ascii="Times New Roman" w:hAnsi="Times New Roman" w:cs="Times New Roman"/>
        </w:rPr>
        <w:t>. I</w:t>
      </w:r>
      <w:r w:rsidRPr="00FA6A96">
        <w:rPr>
          <w:rFonts w:ascii="Times New Roman" w:hAnsi="Times New Roman" w:cs="Times New Roman"/>
        </w:rPr>
        <w:t xml:space="preserve">t is acceptable to remind individuals </w:t>
      </w:r>
      <w:r w:rsidR="0017553A">
        <w:rPr>
          <w:rFonts w:ascii="Times New Roman" w:hAnsi="Times New Roman" w:cs="Times New Roman"/>
        </w:rPr>
        <w:t xml:space="preserve">and groups </w:t>
      </w:r>
      <w:r w:rsidRPr="00FA6A96">
        <w:rPr>
          <w:rFonts w:ascii="Times New Roman" w:hAnsi="Times New Roman" w:cs="Times New Roman"/>
        </w:rPr>
        <w:t>that the program is avail</w:t>
      </w:r>
      <w:r w:rsidR="006E130B">
        <w:rPr>
          <w:rFonts w:ascii="Times New Roman" w:hAnsi="Times New Roman" w:cs="Times New Roman"/>
        </w:rPr>
        <w:t>able as an option or a resource.</w:t>
      </w:r>
    </w:p>
    <w:p w14:paraId="1099C52D" w14:textId="77777777" w:rsidR="00B133C0" w:rsidRPr="00FA6A96" w:rsidRDefault="00B133C0" w:rsidP="0080097E">
      <w:pPr>
        <w:jc w:val="both"/>
        <w:rPr>
          <w:rFonts w:ascii="Times New Roman" w:hAnsi="Times New Roman" w:cs="Times New Roman"/>
        </w:rPr>
      </w:pPr>
    </w:p>
    <w:p w14:paraId="52F59D3D" w14:textId="672C1F56" w:rsidR="0023201D" w:rsidRDefault="0023201D" w:rsidP="0080097E">
      <w:pPr>
        <w:pStyle w:val="Heading2"/>
        <w:spacing w:before="0"/>
        <w:ind w:left="720"/>
        <w:jc w:val="both"/>
      </w:pPr>
      <w:r w:rsidRPr="00FA6A96">
        <w:t>ANNUAL REPORT</w:t>
      </w:r>
    </w:p>
    <w:p w14:paraId="327F6B2E" w14:textId="77777777" w:rsidR="0080097E" w:rsidRPr="0080097E" w:rsidRDefault="0080097E" w:rsidP="0080097E"/>
    <w:p w14:paraId="08E0BD18" w14:textId="0D9434D9" w:rsidR="0012572D" w:rsidRPr="00FA6A96" w:rsidRDefault="0012572D" w:rsidP="0080097E">
      <w:pPr>
        <w:ind w:left="720"/>
        <w:jc w:val="both"/>
        <w:rPr>
          <w:rFonts w:ascii="Times New Roman" w:hAnsi="Times New Roman" w:cs="Times New Roman"/>
        </w:rPr>
      </w:pPr>
      <w:r w:rsidRPr="00FA6A96">
        <w:rPr>
          <w:rFonts w:ascii="Times New Roman" w:hAnsi="Times New Roman" w:cs="Times New Roman"/>
        </w:rPr>
        <w:t xml:space="preserve">Annually, the </w:t>
      </w:r>
      <w:r w:rsidR="00861C2D" w:rsidRPr="00FA6A96">
        <w:rPr>
          <w:rFonts w:ascii="Times New Roman" w:hAnsi="Times New Roman" w:cs="Times New Roman"/>
        </w:rPr>
        <w:t>Ombuds</w:t>
      </w:r>
      <w:r w:rsidRPr="00FA6A96">
        <w:rPr>
          <w:rFonts w:ascii="Times New Roman" w:hAnsi="Times New Roman" w:cs="Times New Roman"/>
        </w:rPr>
        <w:t xml:space="preserve"> will prepare a report of the work of the </w:t>
      </w:r>
      <w:r w:rsidR="00861C2D" w:rsidRPr="00FA6A96">
        <w:rPr>
          <w:rFonts w:ascii="Times New Roman" w:hAnsi="Times New Roman" w:cs="Times New Roman"/>
        </w:rPr>
        <w:t>Office of the Ombuds</w:t>
      </w:r>
      <w:r w:rsidRPr="00FA6A96">
        <w:rPr>
          <w:rFonts w:ascii="Times New Roman" w:hAnsi="Times New Roman" w:cs="Times New Roman"/>
        </w:rPr>
        <w:t xml:space="preserve"> consisting of aggregate statistics relating to office usage, types of cases handled, analysis of salient topics and trends, and recommendations for adjustments or additional implications for university conflict resolution approaches. </w:t>
      </w:r>
      <w:r w:rsidR="0017553A">
        <w:rPr>
          <w:rFonts w:ascii="Times New Roman" w:hAnsi="Times New Roman" w:cs="Times New Roman"/>
        </w:rPr>
        <w:t xml:space="preserve">This report will be provided to the President of the University </w:t>
      </w:r>
      <w:r w:rsidR="00937041">
        <w:rPr>
          <w:rFonts w:ascii="Times New Roman" w:hAnsi="Times New Roman" w:cs="Times New Roman"/>
        </w:rPr>
        <w:t>and</w:t>
      </w:r>
      <w:r w:rsidR="00A52E06">
        <w:rPr>
          <w:rFonts w:ascii="Times New Roman" w:hAnsi="Times New Roman" w:cs="Times New Roman"/>
        </w:rPr>
        <w:t xml:space="preserve"> to the campus community</w:t>
      </w:r>
      <w:r w:rsidR="0017553A">
        <w:rPr>
          <w:rFonts w:ascii="Times New Roman" w:hAnsi="Times New Roman" w:cs="Times New Roman"/>
        </w:rPr>
        <w:t xml:space="preserve">. </w:t>
      </w:r>
      <w:r w:rsidRPr="00FA6A96">
        <w:rPr>
          <w:rFonts w:ascii="Times New Roman" w:hAnsi="Times New Roman" w:cs="Times New Roman"/>
        </w:rPr>
        <w:t xml:space="preserve">A comprehensive review of both the program and the role of the </w:t>
      </w:r>
      <w:r w:rsidR="003376B6" w:rsidRPr="00FA6A96">
        <w:rPr>
          <w:rFonts w:ascii="Times New Roman" w:hAnsi="Times New Roman" w:cs="Times New Roman"/>
        </w:rPr>
        <w:t>Ombuds</w:t>
      </w:r>
      <w:r w:rsidRPr="00FA6A96">
        <w:rPr>
          <w:rFonts w:ascii="Times New Roman" w:hAnsi="Times New Roman" w:cs="Times New Roman"/>
        </w:rPr>
        <w:t xml:space="preserve"> will be conducted at no </w:t>
      </w:r>
      <w:r w:rsidR="003376B6" w:rsidRPr="00FA6A96">
        <w:rPr>
          <w:rFonts w:ascii="Times New Roman" w:hAnsi="Times New Roman" w:cs="Times New Roman"/>
        </w:rPr>
        <w:t>longer</w:t>
      </w:r>
      <w:r w:rsidRPr="00FA6A96">
        <w:rPr>
          <w:rFonts w:ascii="Times New Roman" w:hAnsi="Times New Roman" w:cs="Times New Roman"/>
        </w:rPr>
        <w:t xml:space="preserve"> than three-year intervals.</w:t>
      </w:r>
    </w:p>
    <w:p w14:paraId="00F9B93D" w14:textId="77777777" w:rsidR="003C1331" w:rsidRDefault="003C1331" w:rsidP="0080097E">
      <w:pPr>
        <w:rPr>
          <w:rFonts w:ascii="Times New Roman" w:hAnsi="Times New Roman"/>
          <w:b/>
        </w:rPr>
      </w:pPr>
    </w:p>
    <w:p w14:paraId="16F7757C" w14:textId="77777777" w:rsidR="00B133C0" w:rsidRDefault="00B133C0" w:rsidP="0080097E">
      <w:pPr>
        <w:rPr>
          <w:rFonts w:ascii="Times New Roman" w:hAnsi="Times New Roman"/>
          <w:b/>
        </w:rPr>
      </w:pPr>
    </w:p>
    <w:p w14:paraId="207218FD" w14:textId="77777777" w:rsidR="00B133C0" w:rsidRDefault="00B133C0" w:rsidP="0080097E">
      <w:pPr>
        <w:rPr>
          <w:rFonts w:ascii="Times New Roman" w:hAnsi="Times New Roman"/>
          <w:b/>
        </w:rPr>
      </w:pPr>
    </w:p>
    <w:p w14:paraId="792CA720" w14:textId="77777777" w:rsidR="003763B7" w:rsidRDefault="003763B7" w:rsidP="0080097E">
      <w:pPr>
        <w:rPr>
          <w:rFonts w:ascii="Times New Roman" w:hAnsi="Times New Roman"/>
          <w:b/>
        </w:rPr>
      </w:pPr>
    </w:p>
    <w:p w14:paraId="4A89A478" w14:textId="77777777" w:rsidR="003763B7" w:rsidRDefault="003763B7" w:rsidP="0080097E">
      <w:pPr>
        <w:rPr>
          <w:rFonts w:ascii="Times New Roman" w:hAnsi="Times New Roman"/>
          <w:b/>
        </w:rPr>
      </w:pPr>
    </w:p>
    <w:p w14:paraId="06FB112F" w14:textId="77777777" w:rsidR="003763B7" w:rsidRDefault="003763B7" w:rsidP="0080097E">
      <w:pPr>
        <w:rPr>
          <w:rFonts w:ascii="Times New Roman" w:hAnsi="Times New Roman"/>
          <w:b/>
        </w:rPr>
      </w:pPr>
    </w:p>
    <w:p w14:paraId="659F6CD9" w14:textId="77777777" w:rsidR="003763B7" w:rsidRDefault="003763B7" w:rsidP="0080097E">
      <w:pPr>
        <w:rPr>
          <w:rFonts w:ascii="Times New Roman" w:hAnsi="Times New Roman"/>
          <w:b/>
        </w:rPr>
      </w:pPr>
    </w:p>
    <w:p w14:paraId="4C153543" w14:textId="77777777" w:rsidR="003763B7" w:rsidRDefault="003763B7" w:rsidP="0080097E">
      <w:pPr>
        <w:rPr>
          <w:rFonts w:ascii="Times New Roman" w:hAnsi="Times New Roman"/>
          <w:b/>
        </w:rPr>
      </w:pPr>
    </w:p>
    <w:p w14:paraId="4851C3E4" w14:textId="77777777" w:rsidR="003763B7" w:rsidRDefault="003763B7" w:rsidP="0080097E">
      <w:pPr>
        <w:rPr>
          <w:rFonts w:ascii="Times New Roman" w:hAnsi="Times New Roman"/>
          <w:b/>
        </w:rPr>
      </w:pPr>
    </w:p>
    <w:p w14:paraId="187D5AFA" w14:textId="77777777" w:rsidR="003763B7" w:rsidRDefault="003763B7" w:rsidP="0080097E">
      <w:pPr>
        <w:rPr>
          <w:rFonts w:ascii="Times New Roman" w:hAnsi="Times New Roman"/>
          <w:b/>
        </w:rPr>
      </w:pPr>
    </w:p>
    <w:p w14:paraId="2DF0A91B" w14:textId="77777777" w:rsidR="003763B7" w:rsidRDefault="003763B7" w:rsidP="0080097E">
      <w:pPr>
        <w:rPr>
          <w:rFonts w:ascii="Times New Roman" w:hAnsi="Times New Roman"/>
          <w:b/>
        </w:rPr>
      </w:pPr>
    </w:p>
    <w:p w14:paraId="21525803" w14:textId="77777777" w:rsidR="00B133C0" w:rsidRDefault="00B133C0" w:rsidP="0080097E">
      <w:pPr>
        <w:rPr>
          <w:rFonts w:ascii="Times New Roman" w:hAnsi="Times New Roman"/>
          <w:b/>
        </w:rPr>
      </w:pPr>
    </w:p>
    <w:p w14:paraId="029C0AC7" w14:textId="77777777" w:rsidR="00B133C0" w:rsidRDefault="00B133C0" w:rsidP="0080097E">
      <w:pPr>
        <w:rPr>
          <w:rFonts w:ascii="Times New Roman" w:hAnsi="Times New Roman"/>
          <w:b/>
        </w:rPr>
      </w:pPr>
    </w:p>
    <w:p w14:paraId="7FECFA7A" w14:textId="77777777" w:rsidR="00B133C0" w:rsidRDefault="00B133C0" w:rsidP="0080097E">
      <w:pPr>
        <w:rPr>
          <w:rFonts w:ascii="Times New Roman" w:hAnsi="Times New Roman"/>
          <w:b/>
        </w:rPr>
      </w:pPr>
    </w:p>
    <w:p w14:paraId="06A22EEA" w14:textId="77777777" w:rsidR="00B133C0" w:rsidRDefault="00B133C0" w:rsidP="0080097E">
      <w:pPr>
        <w:rPr>
          <w:rFonts w:ascii="Times New Roman" w:hAnsi="Times New Roman"/>
          <w:b/>
        </w:rPr>
      </w:pPr>
    </w:p>
    <w:p w14:paraId="56B54F05" w14:textId="77777777" w:rsidR="00B133C0" w:rsidRDefault="00B133C0" w:rsidP="0080097E">
      <w:pPr>
        <w:rPr>
          <w:rFonts w:ascii="Times New Roman" w:hAnsi="Times New Roman"/>
          <w:b/>
        </w:rPr>
      </w:pPr>
    </w:p>
    <w:p w14:paraId="5415FF3B" w14:textId="77777777" w:rsidR="00B133C0" w:rsidRDefault="00B133C0" w:rsidP="0080097E">
      <w:pPr>
        <w:rPr>
          <w:rFonts w:ascii="Times New Roman" w:hAnsi="Times New Roman"/>
          <w:b/>
        </w:rPr>
      </w:pPr>
    </w:p>
    <w:p w14:paraId="2C5403C9" w14:textId="77777777" w:rsidR="00B133C0" w:rsidRDefault="00B133C0" w:rsidP="0080097E">
      <w:pPr>
        <w:rPr>
          <w:rFonts w:ascii="Times New Roman" w:hAnsi="Times New Roman"/>
          <w:b/>
        </w:rPr>
      </w:pPr>
    </w:p>
    <w:p w14:paraId="4A2C22AE" w14:textId="77777777" w:rsidR="00B133C0" w:rsidRDefault="00B133C0" w:rsidP="0080097E">
      <w:pPr>
        <w:rPr>
          <w:rFonts w:ascii="Times New Roman" w:hAnsi="Times New Roman"/>
          <w:b/>
        </w:rPr>
      </w:pPr>
    </w:p>
    <w:p w14:paraId="6D92015E" w14:textId="77777777" w:rsidR="00B133C0" w:rsidRDefault="00B133C0" w:rsidP="0080097E">
      <w:pPr>
        <w:rPr>
          <w:rFonts w:ascii="Times New Roman" w:hAnsi="Times New Roman"/>
          <w:b/>
        </w:rPr>
      </w:pPr>
    </w:p>
    <w:p w14:paraId="07E07CF9" w14:textId="6F7DC2B8" w:rsidR="00D3747F" w:rsidRPr="00692B53" w:rsidRDefault="00D3747F" w:rsidP="0080097E">
      <w:pPr>
        <w:rPr>
          <w:rFonts w:ascii="Times New Roman" w:hAnsi="Times New Roman"/>
        </w:rPr>
      </w:pPr>
      <w:r>
        <w:rPr>
          <w:rFonts w:ascii="Times New Roman" w:hAnsi="Times New Roman"/>
          <w:b/>
        </w:rPr>
        <w:t>Responsible Division/Unit:</w:t>
      </w:r>
      <w:r w:rsidR="0012572D">
        <w:rPr>
          <w:rFonts w:ascii="Times New Roman" w:hAnsi="Times New Roman"/>
          <w:b/>
        </w:rPr>
        <w:t xml:space="preserve"> </w:t>
      </w:r>
      <w:r w:rsidR="0012572D" w:rsidRPr="003376B6">
        <w:rPr>
          <w:rFonts w:ascii="Times New Roman" w:hAnsi="Times New Roman"/>
          <w:bCs/>
        </w:rPr>
        <w:t xml:space="preserve">Office of </w:t>
      </w:r>
      <w:r w:rsidR="00651919">
        <w:rPr>
          <w:rFonts w:ascii="Times New Roman" w:hAnsi="Times New Roman"/>
          <w:bCs/>
        </w:rPr>
        <w:t>the President</w:t>
      </w:r>
    </w:p>
    <w:p w14:paraId="7602416E" w14:textId="77804DC6" w:rsidR="007860C6" w:rsidRPr="00692B53" w:rsidRDefault="00176864" w:rsidP="007860C6">
      <w:pPr>
        <w:rPr>
          <w:rFonts w:ascii="Times New Roman" w:hAnsi="Times New Roman"/>
        </w:rPr>
      </w:pPr>
      <w:r w:rsidRPr="00B0796E">
        <w:rPr>
          <w:rFonts w:ascii="Times New Roman" w:hAnsi="Times New Roman"/>
          <w:b/>
        </w:rPr>
        <w:t>Source</w:t>
      </w:r>
      <w:r w:rsidR="007860C6">
        <w:rPr>
          <w:rFonts w:ascii="Times New Roman" w:hAnsi="Times New Roman"/>
          <w:b/>
        </w:rPr>
        <w:t>s</w:t>
      </w:r>
      <w:r w:rsidRPr="00B0796E">
        <w:rPr>
          <w:rFonts w:ascii="Times New Roman" w:hAnsi="Times New Roman"/>
          <w:b/>
        </w:rPr>
        <w:t xml:space="preserve">: </w:t>
      </w:r>
      <w:hyperlink r:id="rId12" w:history="1">
        <w:r w:rsidR="007860C6" w:rsidRPr="00834925">
          <w:rPr>
            <w:rStyle w:val="Hyperlink"/>
            <w:rFonts w:ascii="Times New Roman" w:hAnsi="Times New Roman" w:cs="Times New Roman"/>
          </w:rPr>
          <w:t>International Ombudsman Association and Standards of Practice</w:t>
        </w:r>
      </w:hyperlink>
      <w:r w:rsidR="00834925">
        <w:rPr>
          <w:rFonts w:ascii="Times New Roman" w:hAnsi="Times New Roman" w:cs="Times New Roman"/>
        </w:rPr>
        <w:t xml:space="preserve"> and</w:t>
      </w:r>
      <w:r w:rsidR="007860C6" w:rsidRPr="00503B8E">
        <w:rPr>
          <w:rFonts w:ascii="Times New Roman" w:hAnsi="Times New Roman" w:cs="Times New Roman"/>
        </w:rPr>
        <w:t xml:space="preserve"> </w:t>
      </w:r>
      <w:hyperlink r:id="rId13" w:history="1">
        <w:r w:rsidR="007860C6" w:rsidRPr="00834925">
          <w:rPr>
            <w:rStyle w:val="Hyperlink"/>
            <w:rFonts w:ascii="Times New Roman" w:hAnsi="Times New Roman" w:cs="Times New Roman"/>
          </w:rPr>
          <w:t>International Ombudsman Association Standards of Practice</w:t>
        </w:r>
      </w:hyperlink>
      <w:r w:rsidR="00834925">
        <w:rPr>
          <w:rFonts w:ascii="Times New Roman" w:hAnsi="Times New Roman" w:cs="Times New Roman"/>
        </w:rPr>
        <w:t>.</w:t>
      </w:r>
    </w:p>
    <w:p w14:paraId="5D187D76" w14:textId="61D9A7AB" w:rsidR="00176864" w:rsidRPr="00692B53" w:rsidRDefault="00176864" w:rsidP="0080097E">
      <w:pPr>
        <w:rPr>
          <w:rFonts w:ascii="Times New Roman" w:hAnsi="Times New Roman"/>
        </w:rPr>
      </w:pPr>
      <w:r w:rsidRPr="00B0796E">
        <w:rPr>
          <w:rFonts w:ascii="Times New Roman" w:hAnsi="Times New Roman"/>
          <w:b/>
        </w:rPr>
        <w:t xml:space="preserve">Links: </w:t>
      </w:r>
    </w:p>
    <w:p w14:paraId="7C73453D" w14:textId="795D7A04" w:rsidR="00B508BB" w:rsidRPr="00692B53" w:rsidRDefault="00176864" w:rsidP="0080097E">
      <w:pPr>
        <w:rPr>
          <w:rFonts w:ascii="Times New Roman" w:hAnsi="Times New Roman"/>
        </w:rPr>
      </w:pPr>
      <w:r w:rsidRPr="00B0796E">
        <w:rPr>
          <w:rFonts w:ascii="Times New Roman" w:hAnsi="Times New Roman"/>
          <w:b/>
        </w:rPr>
        <w:t xml:space="preserve">Associated </w:t>
      </w:r>
      <w:r>
        <w:rPr>
          <w:rFonts w:ascii="Times New Roman" w:hAnsi="Times New Roman"/>
          <w:b/>
        </w:rPr>
        <w:t>Regulations, Policies, and Forms</w:t>
      </w:r>
      <w:r w:rsidRPr="00B0796E">
        <w:rPr>
          <w:rFonts w:ascii="Times New Roman" w:hAnsi="Times New Roman"/>
          <w:b/>
        </w:rPr>
        <w:t>:</w:t>
      </w:r>
      <w:r>
        <w:rPr>
          <w:rFonts w:ascii="Times New Roman" w:hAnsi="Times New Roman"/>
          <w:b/>
        </w:rPr>
        <w:t xml:space="preserve"> </w:t>
      </w:r>
    </w:p>
    <w:p w14:paraId="31B744CF" w14:textId="77777777" w:rsidR="000C2B64" w:rsidRDefault="00E17E1B" w:rsidP="0080097E">
      <w:pPr>
        <w:tabs>
          <w:tab w:val="center" w:pos="4320"/>
        </w:tabs>
        <w:rPr>
          <w:rFonts w:ascii="Times New Roman" w:hAnsi="Times New Roman"/>
        </w:rPr>
      </w:pPr>
      <w:r>
        <w:rPr>
          <w:rFonts w:ascii="Times New Roman" w:hAnsi="Times New Roman"/>
          <w:b/>
        </w:rPr>
        <w:t xml:space="preserve">Approved: </w:t>
      </w:r>
      <w:r w:rsidR="004B7F1D" w:rsidRPr="00E760A9">
        <w:rPr>
          <w:rFonts w:ascii="Times New Roman" w:hAnsi="Times New Roman"/>
          <w:highlight w:val="yellow"/>
        </w:rPr>
        <w:t>7-17</w:t>
      </w:r>
      <w:r w:rsidR="000818B0" w:rsidRPr="00E760A9">
        <w:rPr>
          <w:rFonts w:ascii="Times New Roman" w:hAnsi="Times New Roman"/>
          <w:highlight w:val="yellow"/>
        </w:rPr>
        <w:t>-18</w:t>
      </w:r>
    </w:p>
    <w:p w14:paraId="0C4B19AD" w14:textId="77777777" w:rsidR="000C2B64" w:rsidRDefault="000C2B64" w:rsidP="0080097E">
      <w:pPr>
        <w:tabs>
          <w:tab w:val="center" w:pos="4320"/>
        </w:tabs>
        <w:rPr>
          <w:rFonts w:ascii="Times New Roman" w:hAnsi="Times New Roman"/>
        </w:rPr>
      </w:pPr>
    </w:p>
    <w:p w14:paraId="28C411F8" w14:textId="5ED77FB5" w:rsidR="00C948DA" w:rsidRPr="002E1B9D" w:rsidRDefault="004629E2" w:rsidP="0080097E">
      <w:pPr>
        <w:tabs>
          <w:tab w:val="center" w:pos="4320"/>
        </w:tabs>
        <w:rPr>
          <w:rFonts w:ascii="Times New Roman" w:hAnsi="Times New Roman"/>
        </w:rPr>
      </w:pPr>
      <w:r>
        <w:rPr>
          <w:rFonts w:ascii="Times New Roman" w:hAnsi="Times New Roman"/>
        </w:rPr>
        <w:tab/>
      </w:r>
    </w:p>
    <w:sectPr w:rsidR="00C948DA" w:rsidRPr="002E1B9D" w:rsidSect="00193B31">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446" w:footer="61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D756C" w14:textId="77777777" w:rsidR="00193B31" w:rsidRDefault="00193B31" w:rsidP="00FA733F">
      <w:r>
        <w:separator/>
      </w:r>
    </w:p>
  </w:endnote>
  <w:endnote w:type="continuationSeparator" w:id="0">
    <w:p w14:paraId="4E0D2F08" w14:textId="77777777" w:rsidR="00193B31" w:rsidRDefault="00193B31" w:rsidP="00FA7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Microsoft Sans Serif"/>
    <w:charset w:val="00"/>
    <w:family w:val="swiss"/>
    <w:pitch w:val="variable"/>
    <w:sig w:usb0="E1000AEF" w:usb1="5000A1FF" w:usb2="00000000" w:usb3="00000000" w:csb0="000001BF" w:csb1="00000000"/>
  </w:font>
  <w:font w:name="Futura Lt BT">
    <w:altName w:val="Century Gothic"/>
    <w:charset w:val="B1"/>
    <w:family w:val="swiss"/>
    <w:pitch w:val="variable"/>
    <w:sig w:usb0="80000867" w:usb1="00000000" w:usb2="00000000" w:usb3="00000000" w:csb0="000001F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1D2E1" w14:textId="77777777" w:rsidR="00FA5C79" w:rsidRDefault="00FA5C79" w:rsidP="00821A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2525F6" w14:textId="71028F3D" w:rsidR="00FA5C79" w:rsidRDefault="00A27CB5" w:rsidP="004D1B23">
    <w:pPr>
      <w:pStyle w:val="Footer"/>
      <w:ind w:right="360"/>
    </w:pPr>
    <w:sdt>
      <w:sdtPr>
        <w:id w:val="469095540"/>
        <w:placeholder>
          <w:docPart w:val="3BA4E7F7041BCF41882BB79266720B41"/>
        </w:placeholder>
        <w:temporary/>
        <w:showingPlcHdr/>
      </w:sdtPr>
      <w:sdtEndPr/>
      <w:sdtContent>
        <w:r w:rsidR="00FA5C79">
          <w:t>[Type text]</w:t>
        </w:r>
      </w:sdtContent>
    </w:sdt>
    <w:r w:rsidR="00FA5C79">
      <w:ptab w:relativeTo="margin" w:alignment="center" w:leader="none"/>
    </w:r>
    <w:sdt>
      <w:sdtPr>
        <w:id w:val="-1058553357"/>
        <w:placeholder>
          <w:docPart w:val="667F65A2EE7B3B44AAA1551392170DF5"/>
        </w:placeholder>
        <w:temporary/>
        <w:showingPlcHdr/>
      </w:sdtPr>
      <w:sdtEndPr/>
      <w:sdtContent>
        <w:r w:rsidR="00FA5C79">
          <w:t>[Type text]</w:t>
        </w:r>
      </w:sdtContent>
    </w:sdt>
    <w:r w:rsidR="00FA5C79">
      <w:ptab w:relativeTo="margin" w:alignment="right" w:leader="none"/>
    </w:r>
    <w:sdt>
      <w:sdtPr>
        <w:id w:val="-28107226"/>
        <w:placeholder>
          <w:docPart w:val="3DE46D398F6B9345ACBE9ABE0ECECE54"/>
        </w:placeholder>
        <w:temporary/>
        <w:showingPlcHdr/>
      </w:sdtPr>
      <w:sdtEndPr/>
      <w:sdtContent>
        <w:r w:rsidR="00FA5C79">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22B6F" w14:textId="2ABE45D6" w:rsidR="00FA5C79" w:rsidRPr="004F3DD1" w:rsidRDefault="000C7BA8" w:rsidP="00B543E7">
    <w:pPr>
      <w:pStyle w:val="Footer"/>
      <w:tabs>
        <w:tab w:val="left" w:pos="8347"/>
        <w:tab w:val="right" w:pos="9360"/>
      </w:tabs>
      <w:ind w:left="720" w:right="1080"/>
      <w:jc w:val="center"/>
      <w:rPr>
        <w:rFonts w:ascii="Times New Roman" w:hAnsi="Times New Roman" w:cs="Times New Roman"/>
      </w:rPr>
    </w:pPr>
    <w:r w:rsidRPr="000C7BA8">
      <w:rPr>
        <w:rFonts w:ascii="Times New Roman" w:hAnsi="Times New Roman" w:cs="Times New Roman"/>
      </w:rPr>
      <w:fldChar w:fldCharType="begin"/>
    </w:r>
    <w:r w:rsidRPr="000C7BA8">
      <w:rPr>
        <w:rFonts w:ascii="Times New Roman" w:hAnsi="Times New Roman" w:cs="Times New Roman"/>
      </w:rPr>
      <w:instrText xml:space="preserve"> PAGE   \* MERGEFORMAT </w:instrText>
    </w:r>
    <w:r w:rsidRPr="000C7BA8">
      <w:rPr>
        <w:rFonts w:ascii="Times New Roman" w:hAnsi="Times New Roman" w:cs="Times New Roman"/>
      </w:rPr>
      <w:fldChar w:fldCharType="separate"/>
    </w:r>
    <w:r w:rsidR="003E119D">
      <w:rPr>
        <w:rFonts w:ascii="Times New Roman" w:hAnsi="Times New Roman" w:cs="Times New Roman"/>
        <w:noProof/>
      </w:rPr>
      <w:t>6</w:t>
    </w:r>
    <w:r w:rsidRPr="000C7BA8">
      <w:rPr>
        <w:rFonts w:ascii="Times New Roman" w:hAnsi="Times New Roman" w:cs="Times New Roman"/>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F438E" w14:textId="0F8591FD" w:rsidR="00FA5C79" w:rsidRDefault="000C7BA8" w:rsidP="00B543E7">
    <w:pPr>
      <w:pStyle w:val="Footer"/>
      <w:tabs>
        <w:tab w:val="clear" w:pos="8640"/>
        <w:tab w:val="right" w:pos="9360"/>
      </w:tabs>
      <w:ind w:left="-1440"/>
      <w:jc w:val="center"/>
    </w:pPr>
    <w:r w:rsidRPr="000C7BA8">
      <w:rPr>
        <w:rFonts w:ascii="Times New Roman" w:eastAsiaTheme="majorEastAsia" w:hAnsi="Times New Roman" w:cs="Times New Roman"/>
      </w:rPr>
      <w:fldChar w:fldCharType="begin"/>
    </w:r>
    <w:r w:rsidRPr="000C7BA8">
      <w:rPr>
        <w:rFonts w:ascii="Times New Roman" w:eastAsiaTheme="majorEastAsia" w:hAnsi="Times New Roman" w:cs="Times New Roman"/>
      </w:rPr>
      <w:instrText xml:space="preserve"> PAGE   \* MERGEFORMAT </w:instrText>
    </w:r>
    <w:r w:rsidRPr="000C7BA8">
      <w:rPr>
        <w:rFonts w:ascii="Times New Roman" w:eastAsiaTheme="majorEastAsia" w:hAnsi="Times New Roman" w:cs="Times New Roman"/>
      </w:rPr>
      <w:fldChar w:fldCharType="separate"/>
    </w:r>
    <w:r w:rsidR="003E119D">
      <w:rPr>
        <w:rFonts w:ascii="Times New Roman" w:eastAsiaTheme="majorEastAsia" w:hAnsi="Times New Roman" w:cs="Times New Roman"/>
        <w:noProof/>
      </w:rPr>
      <w:t>1</w:t>
    </w:r>
    <w:r w:rsidRPr="000C7BA8">
      <w:rPr>
        <w:rFonts w:ascii="Times New Roman" w:eastAsiaTheme="majorEastAsia" w:hAnsi="Times New Roman" w:cs="Times New Roman"/>
        <w:noProof/>
      </w:rPr>
      <w:fldChar w:fldCharType="end"/>
    </w:r>
    <w:r w:rsidR="00FA5C79">
      <w:rPr>
        <w:noProof/>
      </w:rPr>
      <w:drawing>
        <wp:inline distT="0" distB="0" distL="0" distR="0" wp14:anchorId="36D04A57" wp14:editId="56D57A80">
          <wp:extent cx="8413072" cy="409685"/>
          <wp:effectExtent l="0" t="0" r="7620" b="9525"/>
          <wp:docPr id="48" name="Picture 48" descr="Gold colored bar across the bottom of the document" title="Gold Footer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ForGold_BottomBar_blank.ai"/>
                  <pic:cNvPicPr/>
                </pic:nvPicPr>
                <pic:blipFill>
                  <a:blip r:embed="rId1">
                    <a:extLst>
                      <a:ext uri="{28A0092B-C50C-407E-A947-70E740481C1C}">
                        <a14:useLocalDpi xmlns:a14="http://schemas.microsoft.com/office/drawing/2010/main" val="0"/>
                      </a:ext>
                    </a:extLst>
                  </a:blip>
                  <a:stretch>
                    <a:fillRect/>
                  </a:stretch>
                </pic:blipFill>
                <pic:spPr>
                  <a:xfrm>
                    <a:off x="0" y="0"/>
                    <a:ext cx="8413072" cy="40968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005BD" w14:textId="77777777" w:rsidR="00193B31" w:rsidRDefault="00193B31" w:rsidP="00FA733F">
      <w:r>
        <w:separator/>
      </w:r>
    </w:p>
  </w:footnote>
  <w:footnote w:type="continuationSeparator" w:id="0">
    <w:p w14:paraId="79C220FB" w14:textId="77777777" w:rsidR="00193B31" w:rsidRDefault="00193B31" w:rsidP="00FA73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26C50" w14:textId="77777777" w:rsidR="00FA5C79" w:rsidRDefault="00A27CB5">
    <w:pPr>
      <w:pStyle w:val="Header"/>
    </w:pPr>
    <w:sdt>
      <w:sdtPr>
        <w:id w:val="-342785368"/>
        <w:placeholder>
          <w:docPart w:val="FC0C39C5A285A8438C6CE9A83A31611A"/>
        </w:placeholder>
        <w:temporary/>
        <w:showingPlcHdr/>
      </w:sdtPr>
      <w:sdtEndPr/>
      <w:sdtContent>
        <w:r w:rsidR="00FA5C79">
          <w:t>[Type text]</w:t>
        </w:r>
      </w:sdtContent>
    </w:sdt>
    <w:r w:rsidR="00FA5C79">
      <w:ptab w:relativeTo="margin" w:alignment="center" w:leader="none"/>
    </w:r>
    <w:sdt>
      <w:sdtPr>
        <w:id w:val="-1187061579"/>
        <w:placeholder>
          <w:docPart w:val="985DBC1EACE3FD48B98466B22344A411"/>
        </w:placeholder>
        <w:temporary/>
        <w:showingPlcHdr/>
      </w:sdtPr>
      <w:sdtEndPr/>
      <w:sdtContent>
        <w:r w:rsidR="00FA5C79">
          <w:t>[Type text]</w:t>
        </w:r>
      </w:sdtContent>
    </w:sdt>
    <w:r w:rsidR="00FA5C79">
      <w:ptab w:relativeTo="margin" w:alignment="right" w:leader="none"/>
    </w:r>
    <w:sdt>
      <w:sdtPr>
        <w:id w:val="-584296329"/>
        <w:placeholder>
          <w:docPart w:val="7DB5E20ECA43604A8A54258441E1F237"/>
        </w:placeholder>
        <w:temporary/>
        <w:showingPlcHdr/>
      </w:sdtPr>
      <w:sdtEndPr/>
      <w:sdtContent>
        <w:r w:rsidR="00FA5C79">
          <w:t>[Type text]</w:t>
        </w:r>
      </w:sdtContent>
    </w:sdt>
  </w:p>
  <w:p w14:paraId="60A50448" w14:textId="77777777" w:rsidR="00FA5C79" w:rsidRDefault="00FA5C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A666A" w14:textId="6A1552B4" w:rsidR="00FA5C79" w:rsidRDefault="00FA5C79" w:rsidP="00E86AE3">
    <w:pPr>
      <w:pStyle w:val="Header"/>
      <w:ind w:left="-18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CC255" w14:textId="2BC24E55" w:rsidR="00FA5C79" w:rsidRDefault="00FA5C79" w:rsidP="004B7F1D">
    <w:pPr>
      <w:pStyle w:val="Header"/>
      <w:ind w:left="-1440"/>
    </w:pPr>
    <w:r>
      <w:rPr>
        <w:noProof/>
      </w:rPr>
      <w:drawing>
        <wp:inline distT="0" distB="0" distL="0" distR="0" wp14:anchorId="5843CFA5" wp14:editId="40B28BB9">
          <wp:extent cx="7775276" cy="891996"/>
          <wp:effectExtent l="0" t="0" r="0" b="3810"/>
          <wp:docPr id="47" name="Picture 47" descr="Bar across the top of the document, with a gold section that has the bucking horse and rider logo and the letter UW in brown, and a textured brown section that has the words University of Wyoming in white. " title="University of Wyoming Header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ditional-bar-top.psd"/>
                  <pic:cNvPicPr/>
                </pic:nvPicPr>
                <pic:blipFill>
                  <a:blip r:embed="rId1">
                    <a:extLst>
                      <a:ext uri="{28A0092B-C50C-407E-A947-70E740481C1C}">
                        <a14:useLocalDpi xmlns:a14="http://schemas.microsoft.com/office/drawing/2010/main" val="0"/>
                      </a:ext>
                    </a:extLst>
                  </a:blip>
                  <a:stretch>
                    <a:fillRect/>
                  </a:stretch>
                </pic:blipFill>
                <pic:spPr>
                  <a:xfrm>
                    <a:off x="0" y="0"/>
                    <a:ext cx="7775276" cy="8919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C2F03"/>
    <w:multiLevelType w:val="hybridMultilevel"/>
    <w:tmpl w:val="61D492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74602F"/>
    <w:multiLevelType w:val="hybridMultilevel"/>
    <w:tmpl w:val="DE0AA414"/>
    <w:lvl w:ilvl="0" w:tplc="37BA3A0A">
      <w:start w:val="1"/>
      <w:numFmt w:val="upperLetter"/>
      <w:lvlText w:val="%1."/>
      <w:lvlJc w:val="left"/>
      <w:pPr>
        <w:ind w:left="1080" w:hanging="360"/>
      </w:pPr>
      <w:rPr>
        <w:rFonts w:hint="default"/>
        <w:b/>
        <w:bCs/>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16C36B87"/>
    <w:multiLevelType w:val="hybridMultilevel"/>
    <w:tmpl w:val="BD4EF886"/>
    <w:lvl w:ilvl="0" w:tplc="FFFFFFFF">
      <w:start w:val="1"/>
      <w:numFmt w:val="upp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2DBC3362"/>
    <w:multiLevelType w:val="hybridMultilevel"/>
    <w:tmpl w:val="7AF6A332"/>
    <w:lvl w:ilvl="0" w:tplc="05DAB9C0">
      <w:start w:val="1"/>
      <w:numFmt w:val="upperLetter"/>
      <w:lvlText w:val="%1."/>
      <w:lvlJc w:val="left"/>
      <w:pPr>
        <w:ind w:left="1080" w:hanging="360"/>
      </w:pPr>
      <w:rPr>
        <w:rFonts w:hint="default"/>
      </w:rPr>
    </w:lvl>
    <w:lvl w:ilvl="1" w:tplc="40E60850">
      <w:start w:val="1"/>
      <w:numFmt w:val="decimal"/>
      <w:lvlText w:val="%2."/>
      <w:lvlJc w:val="left"/>
      <w:pPr>
        <w:ind w:left="1800" w:hanging="360"/>
      </w:pPr>
      <w:rPr>
        <w:b/>
        <w:bCs/>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6D67EBF"/>
    <w:multiLevelType w:val="hybridMultilevel"/>
    <w:tmpl w:val="D0D29704"/>
    <w:lvl w:ilvl="0" w:tplc="47FA98E4">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3A00DCC"/>
    <w:multiLevelType w:val="multilevel"/>
    <w:tmpl w:val="F176F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74D160F"/>
    <w:multiLevelType w:val="hybridMultilevel"/>
    <w:tmpl w:val="C3CAAC86"/>
    <w:lvl w:ilvl="0" w:tplc="225A1CAC">
      <w:start w:val="1"/>
      <w:numFmt w:val="upperRoman"/>
      <w:lvlText w:val="%1."/>
      <w:lvlJc w:val="left"/>
      <w:pPr>
        <w:ind w:left="1184" w:hanging="692"/>
        <w:jc w:val="right"/>
      </w:pPr>
      <w:rPr>
        <w:rFonts w:hint="default"/>
        <w:b/>
        <w:bCs/>
        <w:spacing w:val="-1"/>
        <w:w w:val="95"/>
      </w:rPr>
    </w:lvl>
    <w:lvl w:ilvl="1" w:tplc="3AF896C6">
      <w:numFmt w:val="bullet"/>
      <w:lvlText w:val="•"/>
      <w:lvlJc w:val="left"/>
      <w:pPr>
        <w:ind w:left="1996" w:hanging="692"/>
      </w:pPr>
      <w:rPr>
        <w:rFonts w:hint="default"/>
      </w:rPr>
    </w:lvl>
    <w:lvl w:ilvl="2" w:tplc="91BE8CCC">
      <w:numFmt w:val="bullet"/>
      <w:lvlText w:val="•"/>
      <w:lvlJc w:val="left"/>
      <w:pPr>
        <w:ind w:left="2812" w:hanging="692"/>
      </w:pPr>
      <w:rPr>
        <w:rFonts w:hint="default"/>
      </w:rPr>
    </w:lvl>
    <w:lvl w:ilvl="3" w:tplc="E814D474">
      <w:numFmt w:val="bullet"/>
      <w:lvlText w:val="•"/>
      <w:lvlJc w:val="left"/>
      <w:pPr>
        <w:ind w:left="3628" w:hanging="692"/>
      </w:pPr>
      <w:rPr>
        <w:rFonts w:hint="default"/>
      </w:rPr>
    </w:lvl>
    <w:lvl w:ilvl="4" w:tplc="13B8FD16">
      <w:numFmt w:val="bullet"/>
      <w:lvlText w:val="•"/>
      <w:lvlJc w:val="left"/>
      <w:pPr>
        <w:ind w:left="4444" w:hanging="692"/>
      </w:pPr>
      <w:rPr>
        <w:rFonts w:hint="default"/>
      </w:rPr>
    </w:lvl>
    <w:lvl w:ilvl="5" w:tplc="DCB6D7C6">
      <w:numFmt w:val="bullet"/>
      <w:lvlText w:val="•"/>
      <w:lvlJc w:val="left"/>
      <w:pPr>
        <w:ind w:left="5260" w:hanging="692"/>
      </w:pPr>
      <w:rPr>
        <w:rFonts w:hint="default"/>
      </w:rPr>
    </w:lvl>
    <w:lvl w:ilvl="6" w:tplc="46326D74">
      <w:numFmt w:val="bullet"/>
      <w:lvlText w:val="•"/>
      <w:lvlJc w:val="left"/>
      <w:pPr>
        <w:ind w:left="6076" w:hanging="692"/>
      </w:pPr>
      <w:rPr>
        <w:rFonts w:hint="default"/>
      </w:rPr>
    </w:lvl>
    <w:lvl w:ilvl="7" w:tplc="7C14B0A2">
      <w:numFmt w:val="bullet"/>
      <w:lvlText w:val="•"/>
      <w:lvlJc w:val="left"/>
      <w:pPr>
        <w:ind w:left="6892" w:hanging="692"/>
      </w:pPr>
      <w:rPr>
        <w:rFonts w:hint="default"/>
      </w:rPr>
    </w:lvl>
    <w:lvl w:ilvl="8" w:tplc="B3F6984A">
      <w:numFmt w:val="bullet"/>
      <w:lvlText w:val="•"/>
      <w:lvlJc w:val="left"/>
      <w:pPr>
        <w:ind w:left="7708" w:hanging="692"/>
      </w:pPr>
      <w:rPr>
        <w:rFonts w:hint="default"/>
      </w:rPr>
    </w:lvl>
  </w:abstractNum>
  <w:abstractNum w:abstractNumId="7" w15:restartNumberingAfterBreak="0">
    <w:nsid w:val="4BA9641E"/>
    <w:multiLevelType w:val="hybridMultilevel"/>
    <w:tmpl w:val="17849CAC"/>
    <w:lvl w:ilvl="0" w:tplc="04090015">
      <w:start w:val="1"/>
      <w:numFmt w:val="upp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60F861DA"/>
    <w:multiLevelType w:val="hybridMultilevel"/>
    <w:tmpl w:val="72FEDEB2"/>
    <w:lvl w:ilvl="0" w:tplc="05DAB9C0">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CD38A4"/>
    <w:multiLevelType w:val="hybridMultilevel"/>
    <w:tmpl w:val="4494335A"/>
    <w:lvl w:ilvl="0" w:tplc="303CB520">
      <w:start w:val="1"/>
      <w:numFmt w:val="upperRoman"/>
      <w:pStyle w:val="Heading2"/>
      <w:lvlText w:val="%1."/>
      <w:lvlJc w:val="left"/>
      <w:pPr>
        <w:ind w:left="0" w:hanging="72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65F12C2A"/>
    <w:multiLevelType w:val="hybridMultilevel"/>
    <w:tmpl w:val="F70C0A4C"/>
    <w:lvl w:ilvl="0" w:tplc="7D3C0E12">
      <w:start w:val="1"/>
      <w:numFmt w:val="upperLetter"/>
      <w:lvlText w:val="%1."/>
      <w:lvlJc w:val="left"/>
      <w:pPr>
        <w:ind w:left="720" w:hanging="360"/>
      </w:pPr>
      <w:rPr>
        <w:rFonts w:ascii="Times New Roman" w:hAnsi="Times New Roman"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2132763">
    <w:abstractNumId w:val="9"/>
  </w:num>
  <w:num w:numId="2" w16cid:durableId="728722837">
    <w:abstractNumId w:val="0"/>
  </w:num>
  <w:num w:numId="3" w16cid:durableId="1883708826">
    <w:abstractNumId w:val="3"/>
  </w:num>
  <w:num w:numId="4" w16cid:durableId="1468666734">
    <w:abstractNumId w:val="6"/>
  </w:num>
  <w:num w:numId="5" w16cid:durableId="706485886">
    <w:abstractNumId w:val="8"/>
  </w:num>
  <w:num w:numId="6" w16cid:durableId="1173450760">
    <w:abstractNumId w:val="4"/>
  </w:num>
  <w:num w:numId="7" w16cid:durableId="493303150">
    <w:abstractNumId w:val="10"/>
  </w:num>
  <w:num w:numId="8" w16cid:durableId="1835992724">
    <w:abstractNumId w:val="2"/>
  </w:num>
  <w:num w:numId="9" w16cid:durableId="254826061">
    <w:abstractNumId w:val="1"/>
  </w:num>
  <w:num w:numId="10" w16cid:durableId="587619517">
    <w:abstractNumId w:val="5"/>
  </w:num>
  <w:num w:numId="11" w16cid:durableId="5101462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02B"/>
    <w:rsid w:val="00003103"/>
    <w:rsid w:val="0000718B"/>
    <w:rsid w:val="000348DE"/>
    <w:rsid w:val="000818B0"/>
    <w:rsid w:val="000C2B64"/>
    <w:rsid w:val="000C7BA8"/>
    <w:rsid w:val="000D75AA"/>
    <w:rsid w:val="000F02FB"/>
    <w:rsid w:val="000F04A4"/>
    <w:rsid w:val="0012572D"/>
    <w:rsid w:val="00134E5B"/>
    <w:rsid w:val="00157BF2"/>
    <w:rsid w:val="0017553A"/>
    <w:rsid w:val="00176864"/>
    <w:rsid w:val="00176E64"/>
    <w:rsid w:val="00193B31"/>
    <w:rsid w:val="00196D52"/>
    <w:rsid w:val="001D51BC"/>
    <w:rsid w:val="001F09AD"/>
    <w:rsid w:val="0021138B"/>
    <w:rsid w:val="00212A02"/>
    <w:rsid w:val="0023201D"/>
    <w:rsid w:val="00266931"/>
    <w:rsid w:val="00266B56"/>
    <w:rsid w:val="002A5275"/>
    <w:rsid w:val="002D0D89"/>
    <w:rsid w:val="002D4FD4"/>
    <w:rsid w:val="002E1B9D"/>
    <w:rsid w:val="002F3C5F"/>
    <w:rsid w:val="003010AA"/>
    <w:rsid w:val="00311109"/>
    <w:rsid w:val="00314C72"/>
    <w:rsid w:val="003376B6"/>
    <w:rsid w:val="0036680A"/>
    <w:rsid w:val="003763B7"/>
    <w:rsid w:val="0038551A"/>
    <w:rsid w:val="003C1331"/>
    <w:rsid w:val="003C16EC"/>
    <w:rsid w:val="003E119D"/>
    <w:rsid w:val="004361B2"/>
    <w:rsid w:val="0044351C"/>
    <w:rsid w:val="004629E2"/>
    <w:rsid w:val="004918CE"/>
    <w:rsid w:val="004A7E47"/>
    <w:rsid w:val="004B7F1D"/>
    <w:rsid w:val="004D1B23"/>
    <w:rsid w:val="004F0211"/>
    <w:rsid w:val="004F241A"/>
    <w:rsid w:val="004F3DD1"/>
    <w:rsid w:val="00503B8E"/>
    <w:rsid w:val="00546C76"/>
    <w:rsid w:val="00554B41"/>
    <w:rsid w:val="005742D6"/>
    <w:rsid w:val="00593BE3"/>
    <w:rsid w:val="005D098D"/>
    <w:rsid w:val="00625A93"/>
    <w:rsid w:val="00640614"/>
    <w:rsid w:val="006441C3"/>
    <w:rsid w:val="00651919"/>
    <w:rsid w:val="006668B2"/>
    <w:rsid w:val="00680BCE"/>
    <w:rsid w:val="00692B53"/>
    <w:rsid w:val="006E130B"/>
    <w:rsid w:val="007860C6"/>
    <w:rsid w:val="0079384C"/>
    <w:rsid w:val="007B11B6"/>
    <w:rsid w:val="007C3CA9"/>
    <w:rsid w:val="007C7504"/>
    <w:rsid w:val="007F57AD"/>
    <w:rsid w:val="0080097E"/>
    <w:rsid w:val="00821A82"/>
    <w:rsid w:val="00834925"/>
    <w:rsid w:val="00844A6F"/>
    <w:rsid w:val="00861C2D"/>
    <w:rsid w:val="0088604E"/>
    <w:rsid w:val="00897114"/>
    <w:rsid w:val="008C0E70"/>
    <w:rsid w:val="008C39D1"/>
    <w:rsid w:val="008F58F7"/>
    <w:rsid w:val="00937041"/>
    <w:rsid w:val="009635AD"/>
    <w:rsid w:val="0099035F"/>
    <w:rsid w:val="009B3BCD"/>
    <w:rsid w:val="009D545E"/>
    <w:rsid w:val="00A07C13"/>
    <w:rsid w:val="00A21B01"/>
    <w:rsid w:val="00A27CB5"/>
    <w:rsid w:val="00A31048"/>
    <w:rsid w:val="00A347DA"/>
    <w:rsid w:val="00A52E06"/>
    <w:rsid w:val="00A8675C"/>
    <w:rsid w:val="00AA091C"/>
    <w:rsid w:val="00AB4A49"/>
    <w:rsid w:val="00AC7753"/>
    <w:rsid w:val="00AC79E0"/>
    <w:rsid w:val="00B10EAA"/>
    <w:rsid w:val="00B133C0"/>
    <w:rsid w:val="00B15A43"/>
    <w:rsid w:val="00B508BB"/>
    <w:rsid w:val="00B543E7"/>
    <w:rsid w:val="00B75515"/>
    <w:rsid w:val="00B93CC3"/>
    <w:rsid w:val="00BE2C59"/>
    <w:rsid w:val="00C410F3"/>
    <w:rsid w:val="00C52BB1"/>
    <w:rsid w:val="00C633E7"/>
    <w:rsid w:val="00C930CA"/>
    <w:rsid w:val="00C948DA"/>
    <w:rsid w:val="00D1102B"/>
    <w:rsid w:val="00D3747F"/>
    <w:rsid w:val="00D564E2"/>
    <w:rsid w:val="00D603AA"/>
    <w:rsid w:val="00E06B53"/>
    <w:rsid w:val="00E11FEA"/>
    <w:rsid w:val="00E17E1B"/>
    <w:rsid w:val="00E26872"/>
    <w:rsid w:val="00E27733"/>
    <w:rsid w:val="00E760A9"/>
    <w:rsid w:val="00E86AE3"/>
    <w:rsid w:val="00EE3FDA"/>
    <w:rsid w:val="00F33FDB"/>
    <w:rsid w:val="00F72C91"/>
    <w:rsid w:val="00F876AF"/>
    <w:rsid w:val="00F934EB"/>
    <w:rsid w:val="00FA13C6"/>
    <w:rsid w:val="00FA143C"/>
    <w:rsid w:val="00FA5C79"/>
    <w:rsid w:val="00FA6A96"/>
    <w:rsid w:val="00FA733F"/>
    <w:rsid w:val="00FC1DD4"/>
    <w:rsid w:val="00FE0D41"/>
    <w:rsid w:val="00FE30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37FA78"/>
  <w14:defaultImageDpi w14:val="300"/>
  <w15:docId w15:val="{0C0A65EA-3F29-4165-BF4A-E75DF4DB9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34E5B"/>
    <w:pPr>
      <w:suppressAutoHyphens/>
      <w:jc w:val="center"/>
      <w:outlineLvl w:val="0"/>
    </w:pPr>
    <w:rPr>
      <w:rFonts w:ascii="Times New Roman" w:eastAsia="Times New Roman" w:hAnsi="Times New Roman" w:cs="Times New Roman"/>
      <w:b/>
      <w:spacing w:val="-3"/>
      <w:sz w:val="28"/>
      <w:szCs w:val="28"/>
    </w:rPr>
  </w:style>
  <w:style w:type="paragraph" w:styleId="Heading2">
    <w:name w:val="heading 2"/>
    <w:basedOn w:val="BodyText"/>
    <w:next w:val="Normal"/>
    <w:link w:val="Heading2Char"/>
    <w:uiPriority w:val="9"/>
    <w:unhideWhenUsed/>
    <w:qFormat/>
    <w:rsid w:val="00D3747F"/>
    <w:pPr>
      <w:numPr>
        <w:numId w:val="1"/>
      </w:numPr>
      <w:spacing w:before="240"/>
      <w:outlineLvl w:val="1"/>
    </w:pPr>
    <w:rPr>
      <w:rFonts w:ascii="Times New Roman" w:hAnsi="Times New Roman"/>
      <w:b/>
      <w:sz w:val="24"/>
      <w:szCs w:val="24"/>
    </w:rPr>
  </w:style>
  <w:style w:type="paragraph" w:styleId="Heading3">
    <w:name w:val="heading 3"/>
    <w:basedOn w:val="Heading1"/>
    <w:next w:val="Normal"/>
    <w:link w:val="Heading3Char"/>
    <w:uiPriority w:val="9"/>
    <w:unhideWhenUsed/>
    <w:qFormat/>
    <w:rsid w:val="00D3747F"/>
    <w:pPr>
      <w:ind w:left="-720"/>
      <w:jc w:val="left"/>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10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102B"/>
    <w:rPr>
      <w:rFonts w:ascii="Lucida Grande" w:hAnsi="Lucida Grande" w:cs="Lucida Grande"/>
      <w:sz w:val="18"/>
      <w:szCs w:val="18"/>
    </w:rPr>
  </w:style>
  <w:style w:type="paragraph" w:styleId="BodyText">
    <w:name w:val="Body Text"/>
    <w:aliases w:val="address"/>
    <w:basedOn w:val="Normal"/>
    <w:link w:val="BodyTextChar"/>
    <w:rsid w:val="00D1102B"/>
    <w:rPr>
      <w:rFonts w:ascii="Futura Lt BT" w:eastAsia="Times" w:hAnsi="Futura Lt BT" w:cs="Times New Roman"/>
      <w:color w:val="000000"/>
      <w:sz w:val="20"/>
      <w:szCs w:val="20"/>
    </w:rPr>
  </w:style>
  <w:style w:type="character" w:customStyle="1" w:styleId="BodyTextChar">
    <w:name w:val="Body Text Char"/>
    <w:aliases w:val="address Char"/>
    <w:basedOn w:val="DefaultParagraphFont"/>
    <w:link w:val="BodyText"/>
    <w:rsid w:val="00D1102B"/>
    <w:rPr>
      <w:rFonts w:ascii="Futura Lt BT" w:eastAsia="Times" w:hAnsi="Futura Lt BT" w:cs="Times New Roman"/>
      <w:color w:val="000000"/>
      <w:sz w:val="20"/>
      <w:szCs w:val="20"/>
    </w:rPr>
  </w:style>
  <w:style w:type="character" w:styleId="Hyperlink">
    <w:name w:val="Hyperlink"/>
    <w:basedOn w:val="DefaultParagraphFont"/>
    <w:uiPriority w:val="99"/>
    <w:unhideWhenUsed/>
    <w:rsid w:val="00D1102B"/>
    <w:rPr>
      <w:color w:val="0000FF" w:themeColor="hyperlink"/>
      <w:u w:val="single"/>
    </w:rPr>
  </w:style>
  <w:style w:type="character" w:styleId="FollowedHyperlink">
    <w:name w:val="FollowedHyperlink"/>
    <w:basedOn w:val="DefaultParagraphFont"/>
    <w:uiPriority w:val="99"/>
    <w:semiHidden/>
    <w:unhideWhenUsed/>
    <w:rsid w:val="00D1102B"/>
    <w:rPr>
      <w:color w:val="800080" w:themeColor="followedHyperlink"/>
      <w:u w:val="single"/>
    </w:rPr>
  </w:style>
  <w:style w:type="character" w:customStyle="1" w:styleId="Heading1Char">
    <w:name w:val="Heading 1 Char"/>
    <w:basedOn w:val="DefaultParagraphFont"/>
    <w:link w:val="Heading1"/>
    <w:rsid w:val="00134E5B"/>
    <w:rPr>
      <w:rFonts w:ascii="Times New Roman" w:eastAsia="Times New Roman" w:hAnsi="Times New Roman" w:cs="Times New Roman"/>
      <w:b/>
      <w:spacing w:val="-3"/>
      <w:sz w:val="28"/>
      <w:szCs w:val="28"/>
    </w:rPr>
  </w:style>
  <w:style w:type="paragraph" w:styleId="Header">
    <w:name w:val="header"/>
    <w:basedOn w:val="Normal"/>
    <w:link w:val="HeaderChar"/>
    <w:uiPriority w:val="99"/>
    <w:unhideWhenUsed/>
    <w:rsid w:val="00FA733F"/>
    <w:pPr>
      <w:tabs>
        <w:tab w:val="center" w:pos="4320"/>
        <w:tab w:val="right" w:pos="8640"/>
      </w:tabs>
    </w:pPr>
  </w:style>
  <w:style w:type="character" w:customStyle="1" w:styleId="HeaderChar">
    <w:name w:val="Header Char"/>
    <w:basedOn w:val="DefaultParagraphFont"/>
    <w:link w:val="Header"/>
    <w:uiPriority w:val="99"/>
    <w:rsid w:val="00FA733F"/>
  </w:style>
  <w:style w:type="paragraph" w:styleId="Footer">
    <w:name w:val="footer"/>
    <w:basedOn w:val="Normal"/>
    <w:link w:val="FooterChar"/>
    <w:uiPriority w:val="99"/>
    <w:unhideWhenUsed/>
    <w:rsid w:val="00FA733F"/>
    <w:pPr>
      <w:tabs>
        <w:tab w:val="center" w:pos="4320"/>
        <w:tab w:val="right" w:pos="8640"/>
      </w:tabs>
    </w:pPr>
  </w:style>
  <w:style w:type="character" w:customStyle="1" w:styleId="FooterChar">
    <w:name w:val="Footer Char"/>
    <w:basedOn w:val="DefaultParagraphFont"/>
    <w:link w:val="Footer"/>
    <w:uiPriority w:val="99"/>
    <w:rsid w:val="00FA733F"/>
  </w:style>
  <w:style w:type="paragraph" w:styleId="FootnoteText">
    <w:name w:val="footnote text"/>
    <w:basedOn w:val="Normal"/>
    <w:link w:val="FootnoteTextChar"/>
    <w:uiPriority w:val="99"/>
    <w:unhideWhenUsed/>
    <w:rsid w:val="00FA733F"/>
  </w:style>
  <w:style w:type="character" w:customStyle="1" w:styleId="FootnoteTextChar">
    <w:name w:val="Footnote Text Char"/>
    <w:basedOn w:val="DefaultParagraphFont"/>
    <w:link w:val="FootnoteText"/>
    <w:uiPriority w:val="99"/>
    <w:rsid w:val="00FA733F"/>
  </w:style>
  <w:style w:type="character" w:styleId="FootnoteReference">
    <w:name w:val="footnote reference"/>
    <w:basedOn w:val="DefaultParagraphFont"/>
    <w:uiPriority w:val="99"/>
    <w:unhideWhenUsed/>
    <w:rsid w:val="00FA733F"/>
    <w:rPr>
      <w:vertAlign w:val="superscript"/>
    </w:rPr>
  </w:style>
  <w:style w:type="character" w:styleId="PageNumber">
    <w:name w:val="page number"/>
    <w:basedOn w:val="DefaultParagraphFont"/>
    <w:uiPriority w:val="99"/>
    <w:semiHidden/>
    <w:unhideWhenUsed/>
    <w:rsid w:val="004D1B23"/>
  </w:style>
  <w:style w:type="character" w:customStyle="1" w:styleId="Heading2Char">
    <w:name w:val="Heading 2 Char"/>
    <w:basedOn w:val="DefaultParagraphFont"/>
    <w:link w:val="Heading2"/>
    <w:uiPriority w:val="9"/>
    <w:rsid w:val="00D3747F"/>
    <w:rPr>
      <w:rFonts w:ascii="Times New Roman" w:eastAsia="Times" w:hAnsi="Times New Roman" w:cs="Times New Roman"/>
      <w:b/>
      <w:color w:val="000000"/>
    </w:rPr>
  </w:style>
  <w:style w:type="character" w:customStyle="1" w:styleId="Heading3Char">
    <w:name w:val="Heading 3 Char"/>
    <w:basedOn w:val="DefaultParagraphFont"/>
    <w:link w:val="Heading3"/>
    <w:uiPriority w:val="9"/>
    <w:rsid w:val="00D3747F"/>
    <w:rPr>
      <w:rFonts w:ascii="Times New Roman" w:eastAsia="Times New Roman" w:hAnsi="Times New Roman" w:cs="Times New Roman"/>
      <w:b/>
      <w:spacing w:val="-3"/>
    </w:rPr>
  </w:style>
  <w:style w:type="paragraph" w:styleId="ListParagraph">
    <w:name w:val="List Paragraph"/>
    <w:basedOn w:val="Normal"/>
    <w:uiPriority w:val="34"/>
    <w:qFormat/>
    <w:rsid w:val="0023201D"/>
    <w:pPr>
      <w:ind w:left="720"/>
      <w:contextualSpacing/>
    </w:pPr>
  </w:style>
  <w:style w:type="paragraph" w:styleId="NormalWeb">
    <w:name w:val="Normal (Web)"/>
    <w:basedOn w:val="Normal"/>
    <w:uiPriority w:val="99"/>
    <w:semiHidden/>
    <w:unhideWhenUsed/>
    <w:rsid w:val="007C3CA9"/>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7C3CA9"/>
    <w:rPr>
      <w:i/>
      <w:iCs/>
    </w:rPr>
  </w:style>
  <w:style w:type="character" w:customStyle="1" w:styleId="UnresolvedMention1">
    <w:name w:val="Unresolved Mention1"/>
    <w:basedOn w:val="DefaultParagraphFont"/>
    <w:uiPriority w:val="99"/>
    <w:semiHidden/>
    <w:unhideWhenUsed/>
    <w:rsid w:val="003C1331"/>
    <w:rPr>
      <w:color w:val="605E5C"/>
      <w:shd w:val="clear" w:color="auto" w:fill="E1DFDD"/>
    </w:rPr>
  </w:style>
  <w:style w:type="character" w:styleId="CommentReference">
    <w:name w:val="annotation reference"/>
    <w:basedOn w:val="DefaultParagraphFont"/>
    <w:uiPriority w:val="99"/>
    <w:semiHidden/>
    <w:unhideWhenUsed/>
    <w:rsid w:val="00AC79E0"/>
    <w:rPr>
      <w:sz w:val="16"/>
      <w:szCs w:val="16"/>
    </w:rPr>
  </w:style>
  <w:style w:type="paragraph" w:styleId="CommentText">
    <w:name w:val="annotation text"/>
    <w:basedOn w:val="Normal"/>
    <w:link w:val="CommentTextChar"/>
    <w:uiPriority w:val="99"/>
    <w:unhideWhenUsed/>
    <w:rsid w:val="00AC79E0"/>
    <w:rPr>
      <w:sz w:val="20"/>
      <w:szCs w:val="20"/>
    </w:rPr>
  </w:style>
  <w:style w:type="character" w:customStyle="1" w:styleId="CommentTextChar">
    <w:name w:val="Comment Text Char"/>
    <w:basedOn w:val="DefaultParagraphFont"/>
    <w:link w:val="CommentText"/>
    <w:uiPriority w:val="99"/>
    <w:rsid w:val="00AC79E0"/>
    <w:rPr>
      <w:sz w:val="20"/>
      <w:szCs w:val="20"/>
    </w:rPr>
  </w:style>
  <w:style w:type="paragraph" w:styleId="CommentSubject">
    <w:name w:val="annotation subject"/>
    <w:basedOn w:val="CommentText"/>
    <w:next w:val="CommentText"/>
    <w:link w:val="CommentSubjectChar"/>
    <w:uiPriority w:val="99"/>
    <w:semiHidden/>
    <w:unhideWhenUsed/>
    <w:rsid w:val="00AC79E0"/>
    <w:rPr>
      <w:b/>
      <w:bCs/>
    </w:rPr>
  </w:style>
  <w:style w:type="character" w:customStyle="1" w:styleId="CommentSubjectChar">
    <w:name w:val="Comment Subject Char"/>
    <w:basedOn w:val="CommentTextChar"/>
    <w:link w:val="CommentSubject"/>
    <w:uiPriority w:val="99"/>
    <w:semiHidden/>
    <w:rsid w:val="00AC79E0"/>
    <w:rPr>
      <w:b/>
      <w:bCs/>
      <w:sz w:val="20"/>
      <w:szCs w:val="20"/>
    </w:rPr>
  </w:style>
  <w:style w:type="paragraph" w:customStyle="1" w:styleId="Default">
    <w:name w:val="Default"/>
    <w:rsid w:val="001F09AD"/>
    <w:pPr>
      <w:autoSpaceDE w:val="0"/>
      <w:autoSpaceDN w:val="0"/>
      <w:adjustRightInd w:val="0"/>
    </w:pPr>
    <w:rPr>
      <w:rFonts w:ascii="Times New Roman" w:hAnsi="Times New Roman" w:cs="Times New Roman"/>
      <w:color w:val="000000"/>
    </w:rPr>
  </w:style>
  <w:style w:type="paragraph" w:styleId="Revision">
    <w:name w:val="Revision"/>
    <w:hidden/>
    <w:uiPriority w:val="99"/>
    <w:semiHidden/>
    <w:rsid w:val="000C2B64"/>
  </w:style>
  <w:style w:type="paragraph" w:styleId="EndnoteText">
    <w:name w:val="endnote text"/>
    <w:basedOn w:val="Normal"/>
    <w:link w:val="EndnoteTextChar"/>
    <w:uiPriority w:val="99"/>
    <w:semiHidden/>
    <w:unhideWhenUsed/>
    <w:rsid w:val="000C2B64"/>
    <w:rPr>
      <w:sz w:val="20"/>
      <w:szCs w:val="20"/>
    </w:rPr>
  </w:style>
  <w:style w:type="character" w:customStyle="1" w:styleId="EndnoteTextChar">
    <w:name w:val="Endnote Text Char"/>
    <w:basedOn w:val="DefaultParagraphFont"/>
    <w:link w:val="EndnoteText"/>
    <w:uiPriority w:val="99"/>
    <w:semiHidden/>
    <w:rsid w:val="000C2B64"/>
    <w:rPr>
      <w:sz w:val="20"/>
      <w:szCs w:val="20"/>
    </w:rPr>
  </w:style>
  <w:style w:type="character" w:styleId="EndnoteReference">
    <w:name w:val="endnote reference"/>
    <w:basedOn w:val="DefaultParagraphFont"/>
    <w:uiPriority w:val="99"/>
    <w:semiHidden/>
    <w:unhideWhenUsed/>
    <w:rsid w:val="000C2B64"/>
    <w:rPr>
      <w:vertAlign w:val="superscript"/>
    </w:rPr>
  </w:style>
  <w:style w:type="character" w:styleId="UnresolvedMention">
    <w:name w:val="Unresolved Mention"/>
    <w:basedOn w:val="DefaultParagraphFont"/>
    <w:uiPriority w:val="99"/>
    <w:semiHidden/>
    <w:unhideWhenUsed/>
    <w:rsid w:val="000348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26860">
      <w:bodyDiv w:val="1"/>
      <w:marLeft w:val="0"/>
      <w:marRight w:val="0"/>
      <w:marTop w:val="0"/>
      <w:marBottom w:val="0"/>
      <w:divBdr>
        <w:top w:val="none" w:sz="0" w:space="0" w:color="auto"/>
        <w:left w:val="none" w:sz="0" w:space="0" w:color="auto"/>
        <w:bottom w:val="none" w:sz="0" w:space="0" w:color="auto"/>
        <w:right w:val="none" w:sz="0" w:space="0" w:color="auto"/>
      </w:divBdr>
    </w:div>
    <w:div w:id="930773097">
      <w:bodyDiv w:val="1"/>
      <w:marLeft w:val="0"/>
      <w:marRight w:val="0"/>
      <w:marTop w:val="0"/>
      <w:marBottom w:val="0"/>
      <w:divBdr>
        <w:top w:val="none" w:sz="0" w:space="0" w:color="auto"/>
        <w:left w:val="none" w:sz="0" w:space="0" w:color="auto"/>
        <w:bottom w:val="none" w:sz="0" w:space="0" w:color="auto"/>
        <w:right w:val="none" w:sz="0" w:space="0" w:color="auto"/>
      </w:divBdr>
    </w:div>
    <w:div w:id="1270044432">
      <w:bodyDiv w:val="1"/>
      <w:marLeft w:val="0"/>
      <w:marRight w:val="0"/>
      <w:marTop w:val="0"/>
      <w:marBottom w:val="0"/>
      <w:divBdr>
        <w:top w:val="none" w:sz="0" w:space="0" w:color="auto"/>
        <w:left w:val="none" w:sz="0" w:space="0" w:color="auto"/>
        <w:bottom w:val="none" w:sz="0" w:space="0" w:color="auto"/>
        <w:right w:val="none" w:sz="0" w:space="0" w:color="auto"/>
      </w:divBdr>
    </w:div>
    <w:div w:id="15722293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mbudsassociation.org/assets/IOA%20Code%20of%20Ethics.pdf"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ombudsassociation.org/assets/docs/IOA_Standards_of_Practice_Oct09.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wyo.edu/regs-policies/_files/docs/policies/eo-harassment-nondiscrim-sap-approved_8-14-20.pdf"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BA4E7F7041BCF41882BB79266720B41"/>
        <w:category>
          <w:name w:val="General"/>
          <w:gallery w:val="placeholder"/>
        </w:category>
        <w:types>
          <w:type w:val="bbPlcHdr"/>
        </w:types>
        <w:behaviors>
          <w:behavior w:val="content"/>
        </w:behaviors>
        <w:guid w:val="{FE8D4989-E927-034D-9224-6A2CF76BE232}"/>
      </w:docPartPr>
      <w:docPartBody>
        <w:p w:rsidR="008E6442" w:rsidRDefault="008E6442" w:rsidP="008E6442">
          <w:pPr>
            <w:pStyle w:val="3BA4E7F7041BCF41882BB79266720B41"/>
          </w:pPr>
          <w:r>
            <w:t>[Type text]</w:t>
          </w:r>
        </w:p>
      </w:docPartBody>
    </w:docPart>
    <w:docPart>
      <w:docPartPr>
        <w:name w:val="667F65A2EE7B3B44AAA1551392170DF5"/>
        <w:category>
          <w:name w:val="General"/>
          <w:gallery w:val="placeholder"/>
        </w:category>
        <w:types>
          <w:type w:val="bbPlcHdr"/>
        </w:types>
        <w:behaviors>
          <w:behavior w:val="content"/>
        </w:behaviors>
        <w:guid w:val="{320D29D0-E168-0542-ABD7-9EF051DE80B0}"/>
      </w:docPartPr>
      <w:docPartBody>
        <w:p w:rsidR="008E6442" w:rsidRDefault="008E6442" w:rsidP="008E6442">
          <w:pPr>
            <w:pStyle w:val="667F65A2EE7B3B44AAA1551392170DF5"/>
          </w:pPr>
          <w:r>
            <w:t>[Type text]</w:t>
          </w:r>
        </w:p>
      </w:docPartBody>
    </w:docPart>
    <w:docPart>
      <w:docPartPr>
        <w:name w:val="3DE46D398F6B9345ACBE9ABE0ECECE54"/>
        <w:category>
          <w:name w:val="General"/>
          <w:gallery w:val="placeholder"/>
        </w:category>
        <w:types>
          <w:type w:val="bbPlcHdr"/>
        </w:types>
        <w:behaviors>
          <w:behavior w:val="content"/>
        </w:behaviors>
        <w:guid w:val="{01D8C3DE-AFB5-8C42-A827-2858396C2139}"/>
      </w:docPartPr>
      <w:docPartBody>
        <w:p w:rsidR="008E6442" w:rsidRDefault="008E6442" w:rsidP="008E6442">
          <w:pPr>
            <w:pStyle w:val="3DE46D398F6B9345ACBE9ABE0ECECE54"/>
          </w:pPr>
          <w:r>
            <w:t>[Type text]</w:t>
          </w:r>
        </w:p>
      </w:docPartBody>
    </w:docPart>
    <w:docPart>
      <w:docPartPr>
        <w:name w:val="FC0C39C5A285A8438C6CE9A83A31611A"/>
        <w:category>
          <w:name w:val="General"/>
          <w:gallery w:val="placeholder"/>
        </w:category>
        <w:types>
          <w:type w:val="bbPlcHdr"/>
        </w:types>
        <w:behaviors>
          <w:behavior w:val="content"/>
        </w:behaviors>
        <w:guid w:val="{74D0B96F-187A-A54B-BDF2-F8296F396D88}"/>
      </w:docPartPr>
      <w:docPartBody>
        <w:p w:rsidR="008E6442" w:rsidRDefault="008E6442" w:rsidP="008E6442">
          <w:pPr>
            <w:pStyle w:val="FC0C39C5A285A8438C6CE9A83A31611A"/>
          </w:pPr>
          <w:r>
            <w:t>[Type text]</w:t>
          </w:r>
        </w:p>
      </w:docPartBody>
    </w:docPart>
    <w:docPart>
      <w:docPartPr>
        <w:name w:val="985DBC1EACE3FD48B98466B22344A411"/>
        <w:category>
          <w:name w:val="General"/>
          <w:gallery w:val="placeholder"/>
        </w:category>
        <w:types>
          <w:type w:val="bbPlcHdr"/>
        </w:types>
        <w:behaviors>
          <w:behavior w:val="content"/>
        </w:behaviors>
        <w:guid w:val="{91A69BD1-330A-F74F-B341-4CB31FEC6222}"/>
      </w:docPartPr>
      <w:docPartBody>
        <w:p w:rsidR="008E6442" w:rsidRDefault="008E6442" w:rsidP="008E6442">
          <w:pPr>
            <w:pStyle w:val="985DBC1EACE3FD48B98466B22344A411"/>
          </w:pPr>
          <w:r>
            <w:t>[Type text]</w:t>
          </w:r>
        </w:p>
      </w:docPartBody>
    </w:docPart>
    <w:docPart>
      <w:docPartPr>
        <w:name w:val="7DB5E20ECA43604A8A54258441E1F237"/>
        <w:category>
          <w:name w:val="General"/>
          <w:gallery w:val="placeholder"/>
        </w:category>
        <w:types>
          <w:type w:val="bbPlcHdr"/>
        </w:types>
        <w:behaviors>
          <w:behavior w:val="content"/>
        </w:behaviors>
        <w:guid w:val="{7A5417A6-9A01-B043-841B-89D835152C71}"/>
      </w:docPartPr>
      <w:docPartBody>
        <w:p w:rsidR="008E6442" w:rsidRDefault="008E6442" w:rsidP="008E6442">
          <w:pPr>
            <w:pStyle w:val="7DB5E20ECA43604A8A54258441E1F23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Microsoft Sans Serif"/>
    <w:charset w:val="00"/>
    <w:family w:val="swiss"/>
    <w:pitch w:val="variable"/>
    <w:sig w:usb0="E1000AEF" w:usb1="5000A1FF" w:usb2="00000000" w:usb3="00000000" w:csb0="000001BF" w:csb1="00000000"/>
  </w:font>
  <w:font w:name="Futura Lt BT">
    <w:altName w:val="Century Gothic"/>
    <w:charset w:val="B1"/>
    <w:family w:val="swiss"/>
    <w:pitch w:val="variable"/>
    <w:sig w:usb0="80000867" w:usb1="00000000" w:usb2="00000000" w:usb3="00000000" w:csb0="000001F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6442"/>
    <w:rsid w:val="00520F96"/>
    <w:rsid w:val="008E6442"/>
    <w:rsid w:val="00E064FC"/>
    <w:rsid w:val="00ED36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BA4E7F7041BCF41882BB79266720B41">
    <w:name w:val="3BA4E7F7041BCF41882BB79266720B41"/>
    <w:rsid w:val="008E6442"/>
  </w:style>
  <w:style w:type="paragraph" w:customStyle="1" w:styleId="667F65A2EE7B3B44AAA1551392170DF5">
    <w:name w:val="667F65A2EE7B3B44AAA1551392170DF5"/>
    <w:rsid w:val="008E6442"/>
  </w:style>
  <w:style w:type="paragraph" w:customStyle="1" w:styleId="3DE46D398F6B9345ACBE9ABE0ECECE54">
    <w:name w:val="3DE46D398F6B9345ACBE9ABE0ECECE54"/>
    <w:rsid w:val="008E6442"/>
  </w:style>
  <w:style w:type="paragraph" w:customStyle="1" w:styleId="FC0C39C5A285A8438C6CE9A83A31611A">
    <w:name w:val="FC0C39C5A285A8438C6CE9A83A31611A"/>
    <w:rsid w:val="008E6442"/>
  </w:style>
  <w:style w:type="paragraph" w:customStyle="1" w:styleId="985DBC1EACE3FD48B98466B22344A411">
    <w:name w:val="985DBC1EACE3FD48B98466B22344A411"/>
    <w:rsid w:val="008E6442"/>
  </w:style>
  <w:style w:type="paragraph" w:customStyle="1" w:styleId="7DB5E20ECA43604A8A54258441E1F237">
    <w:name w:val="7DB5E20ECA43604A8A54258441E1F237"/>
    <w:rsid w:val="008E64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D4B7F0E29A7AE47A6066A8BB798AE36" ma:contentTypeVersion="16" ma:contentTypeDescription="Create a new document." ma:contentTypeScope="" ma:versionID="340612481c21fa3b613f895c39024d63">
  <xsd:schema xmlns:xsd="http://www.w3.org/2001/XMLSchema" xmlns:xs="http://www.w3.org/2001/XMLSchema" xmlns:p="http://schemas.microsoft.com/office/2006/metadata/properties" xmlns:ns3="87f9f582-d889-42d6-a3f2-fcecd4d5374f" xmlns:ns4="b68b724b-9510-468d-b94f-ab69bc977db1" targetNamespace="http://schemas.microsoft.com/office/2006/metadata/properties" ma:root="true" ma:fieldsID="44a0c7c600c9922108f93b71895be2bc" ns3:_="" ns4:_="">
    <xsd:import namespace="87f9f582-d889-42d6-a3f2-fcecd4d5374f"/>
    <xsd:import namespace="b68b724b-9510-468d-b94f-ab69bc977db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f9f582-d889-42d6-a3f2-fcecd4d5374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8b724b-9510-468d-b94f-ab69bc977db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87f9f582-d889-42d6-a3f2-fcecd4d5374f" xsi:nil="true"/>
  </documentManagement>
</p:properties>
</file>

<file path=customXml/itemProps1.xml><?xml version="1.0" encoding="utf-8"?>
<ds:datastoreItem xmlns:ds="http://schemas.openxmlformats.org/officeDocument/2006/customXml" ds:itemID="{4C7700B5-3C17-4FC7-AEDA-4D13C0C62DAC}">
  <ds:schemaRefs>
    <ds:schemaRef ds:uri="http://schemas.openxmlformats.org/officeDocument/2006/bibliography"/>
  </ds:schemaRefs>
</ds:datastoreItem>
</file>

<file path=customXml/itemProps2.xml><?xml version="1.0" encoding="utf-8"?>
<ds:datastoreItem xmlns:ds="http://schemas.openxmlformats.org/officeDocument/2006/customXml" ds:itemID="{83D53F54-6F1F-4FDF-B772-2F2F96500F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f9f582-d889-42d6-a3f2-fcecd4d5374f"/>
    <ds:schemaRef ds:uri="b68b724b-9510-468d-b94f-ab69bc977d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672FEA-0FAA-485C-A640-FB36FA92F7EA}">
  <ds:schemaRefs>
    <ds:schemaRef ds:uri="http://schemas.microsoft.com/sharepoint/v3/contenttype/forms"/>
  </ds:schemaRefs>
</ds:datastoreItem>
</file>

<file path=customXml/itemProps4.xml><?xml version="1.0" encoding="utf-8"?>
<ds:datastoreItem xmlns:ds="http://schemas.openxmlformats.org/officeDocument/2006/customXml" ds:itemID="{81985C3F-0425-4E75-B44D-91CFC67A729B}">
  <ds:schemaRefs>
    <ds:schemaRef ds:uri="http://schemas.microsoft.com/office/2006/metadata/properties"/>
    <ds:schemaRef ds:uri="http://schemas.microsoft.com/office/infopath/2007/PartnerControls"/>
    <ds:schemaRef ds:uri="87f9f582-d889-42d6-a3f2-fcecd4d5374f"/>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1528</Words>
  <Characters>8712</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of Wyoming</Company>
  <LinksUpToDate>false</LinksUpToDate>
  <CharactersWithSpaces>10220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Eberle</dc:creator>
  <cp:keywords/>
  <dc:description/>
  <cp:lastModifiedBy>Tara Evans</cp:lastModifiedBy>
  <cp:revision>2</cp:revision>
  <cp:lastPrinted>2017-05-09T22:14:00Z</cp:lastPrinted>
  <dcterms:created xsi:type="dcterms:W3CDTF">2023-12-22T15:22:00Z</dcterms:created>
  <dcterms:modified xsi:type="dcterms:W3CDTF">2023-12-22T15:22:00Z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0x0101002D4B7F0E29A7AE47A6066A8BB798AE36</vt:lpwstr>
  </property>
</Properties>
</file>