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84B1" w14:textId="042AFA47" w:rsidR="00380C27" w:rsidRDefault="00380C27">
      <w:pPr>
        <w:rPr>
          <w:rFonts w:ascii="Times New Roman" w:hAnsi="Times New Roman" w:cs="Times New Roman"/>
          <w:b/>
          <w:bCs/>
        </w:rPr>
      </w:pPr>
      <w:r>
        <w:rPr>
          <w:rFonts w:ascii="Times New Roman" w:hAnsi="Times New Roman" w:cs="Times New Roman"/>
          <w:b/>
          <w:bCs/>
        </w:rPr>
        <w:t>DATE:</w:t>
      </w:r>
      <w:r>
        <w:rPr>
          <w:rFonts w:ascii="Times New Roman" w:hAnsi="Times New Roman" w:cs="Times New Roman"/>
          <w:b/>
          <w:bCs/>
        </w:rPr>
        <w:tab/>
        <w:t xml:space="preserve">April </w:t>
      </w:r>
      <w:r w:rsidRPr="00C06037">
        <w:rPr>
          <w:rFonts w:ascii="Times New Roman" w:hAnsi="Times New Roman" w:cs="Times New Roman"/>
          <w:b/>
          <w:bCs/>
        </w:rPr>
        <w:t>1</w:t>
      </w:r>
      <w:r w:rsidR="00B05CD4" w:rsidRPr="00C06037">
        <w:rPr>
          <w:rFonts w:ascii="Times New Roman" w:hAnsi="Times New Roman" w:cs="Times New Roman"/>
          <w:b/>
          <w:bCs/>
        </w:rPr>
        <w:t>5</w:t>
      </w:r>
      <w:r w:rsidRPr="00C06037">
        <w:rPr>
          <w:rFonts w:ascii="Times New Roman" w:hAnsi="Times New Roman" w:cs="Times New Roman"/>
          <w:b/>
          <w:bCs/>
        </w:rPr>
        <w:t>,</w:t>
      </w:r>
      <w:r>
        <w:rPr>
          <w:rFonts w:ascii="Times New Roman" w:hAnsi="Times New Roman" w:cs="Times New Roman"/>
          <w:b/>
          <w:bCs/>
        </w:rPr>
        <w:t xml:space="preserve"> 2024</w:t>
      </w:r>
    </w:p>
    <w:p w14:paraId="47FC3751" w14:textId="77777777" w:rsidR="00380C27" w:rsidRDefault="00380C27">
      <w:pPr>
        <w:rPr>
          <w:rFonts w:ascii="Times New Roman" w:hAnsi="Times New Roman" w:cs="Times New Roman"/>
          <w:b/>
          <w:bCs/>
        </w:rPr>
      </w:pPr>
    </w:p>
    <w:p w14:paraId="7235F4AF" w14:textId="25F95813" w:rsidR="00380C27" w:rsidRDefault="00380C27">
      <w:pPr>
        <w:rPr>
          <w:rFonts w:ascii="Times New Roman" w:hAnsi="Times New Roman" w:cs="Times New Roman"/>
          <w:b/>
          <w:bCs/>
        </w:rPr>
      </w:pPr>
      <w:r>
        <w:rPr>
          <w:rFonts w:ascii="Times New Roman" w:hAnsi="Times New Roman" w:cs="Times New Roman"/>
          <w:b/>
          <w:bCs/>
        </w:rPr>
        <w:t>TO:</w:t>
      </w:r>
      <w:r>
        <w:rPr>
          <w:rFonts w:ascii="Times New Roman" w:hAnsi="Times New Roman" w:cs="Times New Roman"/>
          <w:b/>
          <w:bCs/>
        </w:rPr>
        <w:tab/>
      </w:r>
      <w:r>
        <w:rPr>
          <w:rFonts w:ascii="Times New Roman" w:hAnsi="Times New Roman" w:cs="Times New Roman"/>
          <w:b/>
          <w:bCs/>
        </w:rPr>
        <w:tab/>
        <w:t>Faculty Senate Executive Committee</w:t>
      </w:r>
      <w:r w:rsidR="001E4EC2">
        <w:rPr>
          <w:rFonts w:ascii="Times New Roman" w:hAnsi="Times New Roman" w:cs="Times New Roman"/>
          <w:b/>
          <w:bCs/>
        </w:rPr>
        <w:t xml:space="preserve"> </w:t>
      </w:r>
      <w:r w:rsidR="001E4EC2" w:rsidRPr="001E4EC2">
        <w:rPr>
          <w:rFonts w:ascii="Times New Roman" w:hAnsi="Times New Roman" w:cs="Times New Roman"/>
        </w:rPr>
        <w:t>(Robert Sprague, Chair)</w:t>
      </w:r>
    </w:p>
    <w:p w14:paraId="6EF67A67" w14:textId="1F56E29C" w:rsidR="00380C27" w:rsidRDefault="00380C27">
      <w:pPr>
        <w:rPr>
          <w:rFonts w:ascii="Times New Roman" w:hAnsi="Times New Roman" w:cs="Times New Roman"/>
          <w:b/>
          <w:bCs/>
        </w:rPr>
      </w:pPr>
      <w:r>
        <w:rPr>
          <w:rFonts w:ascii="Times New Roman" w:hAnsi="Times New Roman" w:cs="Times New Roman"/>
          <w:b/>
          <w:bCs/>
        </w:rPr>
        <w:t>FROM:</w:t>
      </w:r>
      <w:r>
        <w:rPr>
          <w:rFonts w:ascii="Times New Roman" w:hAnsi="Times New Roman" w:cs="Times New Roman"/>
          <w:b/>
          <w:bCs/>
        </w:rPr>
        <w:tab/>
      </w:r>
      <w:r w:rsidR="00DE37AD">
        <w:rPr>
          <w:rFonts w:ascii="Times New Roman" w:hAnsi="Times New Roman" w:cs="Times New Roman"/>
          <w:b/>
          <w:bCs/>
        </w:rPr>
        <w:t>Committee</w:t>
      </w:r>
      <w:r>
        <w:rPr>
          <w:rFonts w:ascii="Times New Roman" w:hAnsi="Times New Roman" w:cs="Times New Roman"/>
          <w:b/>
          <w:bCs/>
        </w:rPr>
        <w:t xml:space="preserve"> on Committees</w:t>
      </w:r>
      <w:r w:rsidR="001E4EC2">
        <w:rPr>
          <w:rFonts w:ascii="Times New Roman" w:hAnsi="Times New Roman" w:cs="Times New Roman"/>
          <w:b/>
          <w:bCs/>
        </w:rPr>
        <w:t xml:space="preserve"> </w:t>
      </w:r>
      <w:r w:rsidR="001E4EC2" w:rsidRPr="001E4EC2">
        <w:rPr>
          <w:rFonts w:ascii="Times New Roman" w:hAnsi="Times New Roman" w:cs="Times New Roman"/>
        </w:rPr>
        <w:t>(David Bagley, Chair)</w:t>
      </w:r>
    </w:p>
    <w:p w14:paraId="548F9902" w14:textId="77777777" w:rsidR="00380C27" w:rsidRDefault="00380C27">
      <w:pPr>
        <w:rPr>
          <w:rFonts w:ascii="Times New Roman" w:hAnsi="Times New Roman" w:cs="Times New Roman"/>
          <w:b/>
          <w:bCs/>
        </w:rPr>
      </w:pPr>
    </w:p>
    <w:p w14:paraId="0C6330AB" w14:textId="3BD90F7D" w:rsidR="00D264CF" w:rsidRPr="00F35D92" w:rsidRDefault="00380C27" w:rsidP="00380C27">
      <w:pPr>
        <w:ind w:left="720" w:hanging="720"/>
        <w:rPr>
          <w:rFonts w:ascii="Times New Roman" w:hAnsi="Times New Roman" w:cs="Times New Roman"/>
          <w:b/>
          <w:bCs/>
        </w:rPr>
      </w:pPr>
      <w:r>
        <w:rPr>
          <w:rFonts w:ascii="Times New Roman" w:hAnsi="Times New Roman" w:cs="Times New Roman"/>
          <w:b/>
          <w:bCs/>
        </w:rPr>
        <w:t>RE:</w:t>
      </w:r>
      <w:r>
        <w:rPr>
          <w:rFonts w:ascii="Times New Roman" w:hAnsi="Times New Roman" w:cs="Times New Roman"/>
          <w:b/>
          <w:bCs/>
        </w:rPr>
        <w:tab/>
      </w:r>
      <w:r w:rsidR="00F35D92" w:rsidRPr="00F35D92">
        <w:rPr>
          <w:rFonts w:ascii="Times New Roman" w:hAnsi="Times New Roman" w:cs="Times New Roman"/>
          <w:b/>
          <w:bCs/>
        </w:rPr>
        <w:t>Recommendation to</w:t>
      </w:r>
      <w:r>
        <w:rPr>
          <w:rFonts w:ascii="Times New Roman" w:hAnsi="Times New Roman" w:cs="Times New Roman"/>
          <w:b/>
          <w:bCs/>
        </w:rPr>
        <w:t xml:space="preserve"> Change</w:t>
      </w:r>
      <w:r w:rsidR="001E4EC2">
        <w:rPr>
          <w:rFonts w:ascii="Times New Roman" w:hAnsi="Times New Roman" w:cs="Times New Roman"/>
          <w:b/>
          <w:bCs/>
        </w:rPr>
        <w:t xml:space="preserve"> the</w:t>
      </w:r>
      <w:r>
        <w:rPr>
          <w:rFonts w:ascii="Times New Roman" w:hAnsi="Times New Roman" w:cs="Times New Roman"/>
          <w:b/>
          <w:bCs/>
        </w:rPr>
        <w:t xml:space="preserve"> </w:t>
      </w:r>
      <w:r w:rsidR="00F35D92" w:rsidRPr="00F35D92">
        <w:rPr>
          <w:rFonts w:ascii="Times New Roman" w:hAnsi="Times New Roman" w:cs="Times New Roman"/>
          <w:b/>
          <w:bCs/>
        </w:rPr>
        <w:t>Composition of</w:t>
      </w:r>
      <w:r w:rsidR="0043032C">
        <w:rPr>
          <w:rFonts w:ascii="Times New Roman" w:hAnsi="Times New Roman" w:cs="Times New Roman"/>
          <w:b/>
          <w:bCs/>
        </w:rPr>
        <w:t xml:space="preserve"> the</w:t>
      </w:r>
      <w:r w:rsidR="00F35D92" w:rsidRPr="00F35D92">
        <w:rPr>
          <w:rFonts w:ascii="Times New Roman" w:hAnsi="Times New Roman" w:cs="Times New Roman"/>
          <w:b/>
          <w:bCs/>
        </w:rPr>
        <w:t xml:space="preserve"> University </w:t>
      </w:r>
      <w:r w:rsidR="0043032C">
        <w:rPr>
          <w:rFonts w:ascii="Times New Roman" w:hAnsi="Times New Roman" w:cs="Times New Roman"/>
          <w:b/>
          <w:bCs/>
        </w:rPr>
        <w:t>Course Review</w:t>
      </w:r>
      <w:r w:rsidR="00F35D92" w:rsidRPr="00F35D92">
        <w:rPr>
          <w:rFonts w:ascii="Times New Roman" w:hAnsi="Times New Roman" w:cs="Times New Roman"/>
          <w:b/>
          <w:bCs/>
        </w:rPr>
        <w:t xml:space="preserve"> Committee</w:t>
      </w:r>
    </w:p>
    <w:p w14:paraId="0738AA49" w14:textId="77777777" w:rsidR="00380C27" w:rsidRDefault="00380C27">
      <w:pPr>
        <w:rPr>
          <w:rFonts w:ascii="Times New Roman" w:hAnsi="Times New Roman" w:cs="Times New Roman"/>
        </w:rPr>
      </w:pPr>
    </w:p>
    <w:p w14:paraId="4CE66EB4" w14:textId="003F55FB" w:rsidR="00380C27" w:rsidRPr="00380C27" w:rsidRDefault="00ED30D8">
      <w:pPr>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r>
      <w:r w:rsidR="0043032C">
        <w:rPr>
          <w:rFonts w:ascii="Times New Roman" w:hAnsi="Times New Roman" w:cs="Times New Roman"/>
          <w:b/>
          <w:bCs/>
        </w:rPr>
        <w:t>Request for Consideration</w:t>
      </w:r>
    </w:p>
    <w:p w14:paraId="2B210334" w14:textId="6AE9AA4E" w:rsidR="00380C27" w:rsidRDefault="00380C27">
      <w:pPr>
        <w:rPr>
          <w:rFonts w:ascii="Times New Roman" w:hAnsi="Times New Roman" w:cs="Times New Roman"/>
        </w:rPr>
      </w:pPr>
      <w:r>
        <w:rPr>
          <w:rFonts w:ascii="Times New Roman" w:hAnsi="Times New Roman" w:cs="Times New Roman"/>
        </w:rPr>
        <w:t xml:space="preserve">On </w:t>
      </w:r>
      <w:r w:rsidR="0043032C">
        <w:rPr>
          <w:rFonts w:ascii="Times New Roman" w:hAnsi="Times New Roman" w:cs="Times New Roman"/>
        </w:rPr>
        <w:t>September 15</w:t>
      </w:r>
      <w:r>
        <w:rPr>
          <w:rFonts w:ascii="Times New Roman" w:hAnsi="Times New Roman" w:cs="Times New Roman"/>
        </w:rPr>
        <w:t xml:space="preserve">, </w:t>
      </w:r>
      <w:r w:rsidR="00DE37AD">
        <w:rPr>
          <w:rFonts w:ascii="Times New Roman" w:hAnsi="Times New Roman" w:cs="Times New Roman"/>
        </w:rPr>
        <w:t>2023,</w:t>
      </w:r>
      <w:r>
        <w:rPr>
          <w:rFonts w:ascii="Times New Roman" w:hAnsi="Times New Roman" w:cs="Times New Roman"/>
        </w:rPr>
        <w:t xml:space="preserve"> </w:t>
      </w:r>
      <w:r w:rsidR="0043032C">
        <w:rPr>
          <w:rFonts w:ascii="Times New Roman" w:hAnsi="Times New Roman" w:cs="Times New Roman"/>
        </w:rPr>
        <w:t>Janelle Krueger,</w:t>
      </w:r>
      <w:r>
        <w:rPr>
          <w:rFonts w:ascii="Times New Roman" w:hAnsi="Times New Roman" w:cs="Times New Roman"/>
        </w:rPr>
        <w:t xml:space="preserve"> Chair </w:t>
      </w:r>
      <w:r w:rsidR="0043032C">
        <w:rPr>
          <w:rFonts w:ascii="Times New Roman" w:hAnsi="Times New Roman" w:cs="Times New Roman"/>
        </w:rPr>
        <w:t>of the University Course Review Committee (UCRC)</w:t>
      </w:r>
      <w:r>
        <w:rPr>
          <w:rFonts w:ascii="Times New Roman" w:hAnsi="Times New Roman" w:cs="Times New Roman"/>
        </w:rPr>
        <w:t xml:space="preserve"> </w:t>
      </w:r>
      <w:r w:rsidR="0043032C">
        <w:rPr>
          <w:rFonts w:ascii="Times New Roman" w:hAnsi="Times New Roman" w:cs="Times New Roman"/>
        </w:rPr>
        <w:t>requested that</w:t>
      </w:r>
      <w:r>
        <w:rPr>
          <w:rFonts w:ascii="Times New Roman" w:hAnsi="Times New Roman" w:cs="Times New Roman"/>
        </w:rPr>
        <w:t xml:space="preserve"> the Committee on Committees</w:t>
      </w:r>
      <w:r w:rsidR="0043032C">
        <w:rPr>
          <w:rFonts w:ascii="Times New Roman" w:hAnsi="Times New Roman" w:cs="Times New Roman"/>
        </w:rPr>
        <w:t xml:space="preserve"> (</w:t>
      </w:r>
      <w:proofErr w:type="spellStart"/>
      <w:r w:rsidR="0043032C">
        <w:rPr>
          <w:rFonts w:ascii="Times New Roman" w:hAnsi="Times New Roman" w:cs="Times New Roman"/>
        </w:rPr>
        <w:t>ConC</w:t>
      </w:r>
      <w:proofErr w:type="spellEnd"/>
      <w:r w:rsidR="0043032C">
        <w:rPr>
          <w:rFonts w:ascii="Times New Roman" w:hAnsi="Times New Roman" w:cs="Times New Roman"/>
        </w:rPr>
        <w:t>)</w:t>
      </w:r>
      <w:r>
        <w:rPr>
          <w:rFonts w:ascii="Times New Roman" w:hAnsi="Times New Roman" w:cs="Times New Roman"/>
        </w:rPr>
        <w:t xml:space="preserve"> </w:t>
      </w:r>
      <w:r w:rsidR="0043032C">
        <w:rPr>
          <w:rFonts w:ascii="Times New Roman" w:hAnsi="Times New Roman" w:cs="Times New Roman"/>
        </w:rPr>
        <w:t xml:space="preserve">review the composition of the UCRC and made specific recommendations for the </w:t>
      </w:r>
      <w:proofErr w:type="spellStart"/>
      <w:r w:rsidR="0043032C">
        <w:rPr>
          <w:rFonts w:ascii="Times New Roman" w:hAnsi="Times New Roman" w:cs="Times New Roman"/>
        </w:rPr>
        <w:t>ConC</w:t>
      </w:r>
      <w:proofErr w:type="spellEnd"/>
      <w:r w:rsidR="0043032C">
        <w:rPr>
          <w:rFonts w:ascii="Times New Roman" w:hAnsi="Times New Roman" w:cs="Times New Roman"/>
        </w:rPr>
        <w:t xml:space="preserve"> to consider. </w:t>
      </w:r>
    </w:p>
    <w:p w14:paraId="4CBE13B0" w14:textId="77777777" w:rsidR="00380C27" w:rsidRDefault="00380C27">
      <w:pPr>
        <w:rPr>
          <w:rFonts w:ascii="Times New Roman" w:hAnsi="Times New Roman" w:cs="Times New Roman"/>
        </w:rPr>
      </w:pPr>
    </w:p>
    <w:p w14:paraId="0B0C2C20" w14:textId="0A675133" w:rsidR="00380C27" w:rsidRPr="00380C27" w:rsidRDefault="00ED30D8">
      <w:pPr>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sidR="009F7067">
        <w:rPr>
          <w:rFonts w:ascii="Times New Roman" w:hAnsi="Times New Roman" w:cs="Times New Roman"/>
          <w:b/>
          <w:bCs/>
        </w:rPr>
        <w:t>Summary of Requested Changes</w:t>
      </w:r>
    </w:p>
    <w:p w14:paraId="48CF747F" w14:textId="77777777" w:rsidR="009F7067" w:rsidRDefault="009F7067">
      <w:pPr>
        <w:rPr>
          <w:rFonts w:ascii="Times New Roman" w:hAnsi="Times New Roman" w:cs="Times New Roman"/>
        </w:rPr>
      </w:pPr>
    </w:p>
    <w:p w14:paraId="190C299F" w14:textId="69FDCDDD" w:rsidR="009F7067" w:rsidRDefault="009F7067">
      <w:pPr>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9F7067">
        <w:rPr>
          <w:rFonts w:ascii="Times New Roman" w:hAnsi="Times New Roman" w:cs="Times New Roman"/>
          <w:u w:val="single"/>
        </w:rPr>
        <w:t>Remove References to Sunset UW Regulation 2-116</w:t>
      </w:r>
      <w:r>
        <w:rPr>
          <w:rFonts w:ascii="Times New Roman" w:hAnsi="Times New Roman" w:cs="Times New Roman"/>
        </w:rPr>
        <w:t>.</w:t>
      </w:r>
    </w:p>
    <w:p w14:paraId="486A6A39" w14:textId="5CE62512" w:rsidR="00380C27" w:rsidRDefault="009F7067">
      <w:pPr>
        <w:rPr>
          <w:rFonts w:ascii="Times New Roman" w:hAnsi="Times New Roman" w:cs="Times New Roman"/>
        </w:rPr>
      </w:pPr>
      <w:r>
        <w:rPr>
          <w:rFonts w:ascii="Times New Roman" w:hAnsi="Times New Roman" w:cs="Times New Roman"/>
        </w:rPr>
        <w:t xml:space="preserve">As indicated by Chair Krueger, Section XII </w:t>
      </w:r>
      <w:r w:rsidR="00ED30D8">
        <w:rPr>
          <w:rFonts w:ascii="Times New Roman" w:hAnsi="Times New Roman" w:cs="Times New Roman"/>
        </w:rPr>
        <w:t>in the document "Establishment of Faculty Senate Committees" (9/12/22)</w:t>
      </w:r>
      <w:r>
        <w:rPr>
          <w:rFonts w:ascii="Times New Roman" w:hAnsi="Times New Roman" w:cs="Times New Roman"/>
        </w:rPr>
        <w:t xml:space="preserve"> includes several references to UW Regulation 2-116, a regulation that sunset on 1/26/2023.</w:t>
      </w:r>
      <w:r w:rsidR="00C06037">
        <w:rPr>
          <w:rFonts w:ascii="Times New Roman" w:hAnsi="Times New Roman" w:cs="Times New Roman"/>
        </w:rPr>
        <w:t xml:space="preserve"> Chair Krueger recommend that these references be removed.</w:t>
      </w:r>
      <w:r>
        <w:rPr>
          <w:rFonts w:ascii="Times New Roman" w:hAnsi="Times New Roman" w:cs="Times New Roman"/>
        </w:rPr>
        <w:t xml:space="preserve"> The specific locations of these references are highlighted below:</w:t>
      </w:r>
    </w:p>
    <w:p w14:paraId="2DEFB34B" w14:textId="77777777" w:rsidR="00380C27" w:rsidRDefault="00380C27">
      <w:pPr>
        <w:rPr>
          <w:rFonts w:ascii="Times New Roman" w:hAnsi="Times New Roman" w:cs="Times New Roman"/>
        </w:rPr>
      </w:pPr>
    </w:p>
    <w:p w14:paraId="39B37E58" w14:textId="6F3EB03D" w:rsidR="00380C27" w:rsidRDefault="009F7067" w:rsidP="00380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a.</w:t>
      </w:r>
      <w:r w:rsidR="00ED30D8">
        <w:rPr>
          <w:rFonts w:ascii="Arial" w:hAnsi="Arial" w:cs="Arial"/>
          <w:b/>
          <w:bCs/>
          <w:color w:val="000000"/>
          <w:kern w:val="0"/>
        </w:rPr>
        <w:tab/>
      </w:r>
      <w:r>
        <w:rPr>
          <w:rFonts w:ascii="Times New Roman" w:hAnsi="Times New Roman" w:cs="Times New Roman"/>
          <w:b/>
          <w:bCs/>
          <w:color w:val="000000"/>
          <w:kern w:val="0"/>
        </w:rPr>
        <w:t>Rationale</w:t>
      </w:r>
    </w:p>
    <w:p w14:paraId="3602D56E" w14:textId="7AE3DCBC" w:rsidR="00380C27" w:rsidRPr="009F7067" w:rsidRDefault="00280C12" w:rsidP="009F70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kern w:val="0"/>
        </w:rPr>
      </w:pPr>
      <w:r w:rsidRPr="009F7067">
        <w:rPr>
          <w:rFonts w:ascii="Times New Roman" w:hAnsi="Times New Roman" w:cs="Times New Roman"/>
          <w:color w:val="000000" w:themeColor="text1"/>
          <w:kern w:val="0"/>
        </w:rPr>
        <w:t>"</w:t>
      </w:r>
      <w:r w:rsidR="009F7067" w:rsidRPr="009F7067">
        <w:rPr>
          <w:rFonts w:ascii="Times New Roman" w:hAnsi="Times New Roman" w:cs="Times New Roman"/>
          <w:color w:val="000000" w:themeColor="text1"/>
          <w:kern w:val="0"/>
        </w:rPr>
        <w:t xml:space="preserve">The University Course Review Committee is established to monitor and implement the University course review process as described in </w:t>
      </w:r>
      <w:r w:rsidR="009F7067" w:rsidRPr="009F7067">
        <w:rPr>
          <w:rFonts w:ascii="Times New Roman" w:hAnsi="Times New Roman" w:cs="Times New Roman"/>
          <w:color w:val="000000" w:themeColor="text1"/>
          <w:kern w:val="0"/>
          <w:highlight w:val="yellow"/>
        </w:rPr>
        <w:t>UW Regulation 2-116</w:t>
      </w:r>
      <w:r w:rsidR="009F7067" w:rsidRPr="009F7067">
        <w:rPr>
          <w:rFonts w:ascii="Times New Roman" w:hAnsi="Times New Roman" w:cs="Times New Roman"/>
          <w:color w:val="000000" w:themeColor="text1"/>
          <w:kern w:val="0"/>
        </w:rPr>
        <w:t>.</w:t>
      </w:r>
      <w:r w:rsidRPr="009F7067">
        <w:rPr>
          <w:rFonts w:ascii="Times New Roman" w:hAnsi="Times New Roman" w:cs="Times New Roman"/>
          <w:color w:val="000000" w:themeColor="text1"/>
          <w:kern w:val="0"/>
        </w:rPr>
        <w:t>"</w:t>
      </w:r>
    </w:p>
    <w:p w14:paraId="6004F839" w14:textId="77777777" w:rsidR="00380C27" w:rsidRDefault="00380C27">
      <w:pPr>
        <w:rPr>
          <w:rFonts w:ascii="Times New Roman" w:hAnsi="Times New Roman" w:cs="Times New Roman"/>
        </w:rPr>
      </w:pPr>
    </w:p>
    <w:p w14:paraId="5A3BA0BB" w14:textId="19BC743B" w:rsidR="009F7067" w:rsidRDefault="009F7067" w:rsidP="009F70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b.</w:t>
      </w:r>
      <w:r>
        <w:rPr>
          <w:rFonts w:ascii="Arial" w:hAnsi="Arial" w:cs="Arial"/>
          <w:b/>
          <w:bCs/>
          <w:color w:val="000000"/>
          <w:kern w:val="0"/>
        </w:rPr>
        <w:tab/>
      </w:r>
      <w:r>
        <w:rPr>
          <w:rFonts w:ascii="Times New Roman" w:hAnsi="Times New Roman" w:cs="Times New Roman"/>
          <w:b/>
          <w:bCs/>
          <w:color w:val="000000"/>
          <w:kern w:val="0"/>
        </w:rPr>
        <w:t>Functions</w:t>
      </w:r>
    </w:p>
    <w:p w14:paraId="2B531062" w14:textId="5C98C743" w:rsidR="00ED30D8" w:rsidRDefault="009F7067" w:rsidP="009F70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themeColor="text1"/>
          <w:kern w:val="0"/>
        </w:rPr>
        <w:t>"</w:t>
      </w:r>
      <w:r w:rsidRPr="009F7067">
        <w:rPr>
          <w:rFonts w:ascii="Times New Roman" w:hAnsi="Times New Roman" w:cs="Times New Roman"/>
          <w:color w:val="000000" w:themeColor="text1"/>
          <w:kern w:val="0"/>
        </w:rPr>
        <w:t>When considering course additions, revisions or deletions to the University curriculum, the University Course Review Committee shall be responsible for ensuring that all of the requisite endorsements have been obtained (</w:t>
      </w:r>
      <w:r w:rsidRPr="009F7067">
        <w:rPr>
          <w:rFonts w:ascii="Times New Roman" w:hAnsi="Times New Roman" w:cs="Times New Roman"/>
          <w:color w:val="000000" w:themeColor="text1"/>
          <w:kern w:val="0"/>
          <w:highlight w:val="yellow"/>
        </w:rPr>
        <w:t>UW Regulation 2-116, Section II, Part E.</w:t>
      </w:r>
      <w:r w:rsidRPr="009F7067">
        <w:rPr>
          <w:rFonts w:ascii="Times New Roman" w:hAnsi="Times New Roman" w:cs="Times New Roman"/>
          <w:color w:val="000000" w:themeColor="text1"/>
          <w:kern w:val="0"/>
        </w:rPr>
        <w:t>), that the proposal does not present any unjustified duplication with other academic units, and that the request is consistent with the current University guidelines regarding courses. The University Course Review Committee is additionally charged with the development and maintenance of the Course Review Guidelines (</w:t>
      </w:r>
      <w:r w:rsidRPr="009F7067">
        <w:rPr>
          <w:rFonts w:ascii="Times New Roman" w:hAnsi="Times New Roman" w:cs="Times New Roman"/>
          <w:color w:val="000000" w:themeColor="text1"/>
          <w:kern w:val="0"/>
          <w:highlight w:val="yellow"/>
        </w:rPr>
        <w:t>see UW Regulation 2-116, Section III</w:t>
      </w:r>
      <w:r w:rsidRPr="009F7067">
        <w:rPr>
          <w:rFonts w:ascii="Times New Roman" w:hAnsi="Times New Roman" w:cs="Times New Roman"/>
          <w:color w:val="000000" w:themeColor="text1"/>
          <w:kern w:val="0"/>
        </w:rPr>
        <w:t xml:space="preserve">), </w:t>
      </w:r>
      <w:r>
        <w:rPr>
          <w:rFonts w:ascii="Times New Roman" w:hAnsi="Times New Roman" w:cs="Times New Roman"/>
          <w:color w:val="000000"/>
          <w:kern w:val="0"/>
        </w:rPr>
        <w:t>and with the routine examination and maintenance of the Course Review Process itself."</w:t>
      </w:r>
    </w:p>
    <w:p w14:paraId="7B82BA74" w14:textId="77777777" w:rsidR="009F7067" w:rsidRDefault="009F7067" w:rsidP="009F7067">
      <w:pPr>
        <w:rPr>
          <w:rFonts w:ascii="Times New Roman" w:hAnsi="Times New Roman" w:cs="Times New Roman"/>
        </w:rPr>
      </w:pPr>
    </w:p>
    <w:p w14:paraId="24658A5A" w14:textId="65A8D905" w:rsidR="009F7067" w:rsidRDefault="009F7067" w:rsidP="009F7067">
      <w:pPr>
        <w:rPr>
          <w:rFonts w:ascii="Times New Roman" w:hAnsi="Times New Roman" w:cs="Times New Roman"/>
        </w:rPr>
      </w:pPr>
      <w:r>
        <w:rPr>
          <w:rFonts w:ascii="Times New Roman" w:hAnsi="Times New Roman" w:cs="Times New Roman"/>
        </w:rPr>
        <w:t>2.2</w:t>
      </w:r>
      <w:r>
        <w:rPr>
          <w:rFonts w:ascii="Times New Roman" w:hAnsi="Times New Roman" w:cs="Times New Roman"/>
        </w:rPr>
        <w:tab/>
      </w:r>
      <w:r>
        <w:rPr>
          <w:rFonts w:ascii="Times New Roman" w:hAnsi="Times New Roman" w:cs="Times New Roman"/>
          <w:u w:val="single"/>
        </w:rPr>
        <w:t>Examine and Update as Possible the Composition</w:t>
      </w:r>
      <w:r>
        <w:rPr>
          <w:rFonts w:ascii="Times New Roman" w:hAnsi="Times New Roman" w:cs="Times New Roman"/>
        </w:rPr>
        <w:t>.</w:t>
      </w:r>
    </w:p>
    <w:p w14:paraId="64076B45" w14:textId="6AC467DA" w:rsidR="00AF491F" w:rsidRDefault="00AF491F">
      <w:pPr>
        <w:rPr>
          <w:rFonts w:ascii="Times New Roman" w:hAnsi="Times New Roman" w:cs="Times New Roman"/>
        </w:rPr>
      </w:pPr>
      <w:r>
        <w:rPr>
          <w:rFonts w:ascii="Times New Roman" w:hAnsi="Times New Roman" w:cs="Times New Roman"/>
        </w:rPr>
        <w:t xml:space="preserve">The current composition of the UCRC as shown in Section </w:t>
      </w:r>
      <w:proofErr w:type="spellStart"/>
      <w:r>
        <w:rPr>
          <w:rFonts w:ascii="Times New Roman" w:hAnsi="Times New Roman" w:cs="Times New Roman"/>
        </w:rPr>
        <w:t>XII.d</w:t>
      </w:r>
      <w:proofErr w:type="spellEnd"/>
      <w:r>
        <w:rPr>
          <w:rFonts w:ascii="Times New Roman" w:hAnsi="Times New Roman" w:cs="Times New Roman"/>
        </w:rPr>
        <w:t xml:space="preserve"> in the "Establishment of Faculty Senate Committees" (9/12/22) is:</w:t>
      </w:r>
    </w:p>
    <w:p w14:paraId="52CEDA75" w14:textId="77777777" w:rsidR="00AF491F" w:rsidRPr="00AF491F" w:rsidRDefault="00AF491F">
      <w:pPr>
        <w:rPr>
          <w:rFonts w:ascii="Times New Roman" w:hAnsi="Times New Roman" w:cs="Times New Roman"/>
          <w:color w:val="000000" w:themeColor="text1"/>
        </w:rPr>
      </w:pPr>
    </w:p>
    <w:p w14:paraId="7A845319" w14:textId="1F469367" w:rsidR="00AF491F" w:rsidRPr="00AF491F" w:rsidRDefault="00AF491F" w:rsidP="00AF4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themeColor="text1"/>
          <w:kern w:val="0"/>
        </w:rPr>
      </w:pPr>
      <w:r w:rsidRPr="00AF491F">
        <w:rPr>
          <w:rFonts w:ascii="Times New Roman" w:hAnsi="Times New Roman" w:cs="Times New Roman"/>
          <w:b/>
          <w:bCs/>
          <w:color w:val="000000" w:themeColor="text1"/>
          <w:kern w:val="0"/>
        </w:rPr>
        <w:t>d.</w:t>
      </w:r>
      <w:r w:rsidRPr="00AF491F">
        <w:rPr>
          <w:rFonts w:ascii="Times New Roman" w:hAnsi="Times New Roman" w:cs="Times New Roman"/>
          <w:b/>
          <w:bCs/>
          <w:color w:val="000000" w:themeColor="text1"/>
          <w:kern w:val="0"/>
        </w:rPr>
        <w:tab/>
        <w:t>Composition</w:t>
      </w:r>
    </w:p>
    <w:p w14:paraId="5C88BD6B" w14:textId="36D0DBA0" w:rsidR="00AF491F" w:rsidRPr="00AF491F" w:rsidRDefault="00AF491F" w:rsidP="00AF49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w:t>
      </w:r>
      <w:r w:rsidRPr="00AF491F">
        <w:rPr>
          <w:rFonts w:ascii="Times New Roman" w:hAnsi="Times New Roman" w:cs="Times New Roman"/>
          <w:color w:val="000000" w:themeColor="text1"/>
          <w:kern w:val="0"/>
        </w:rPr>
        <w:t xml:space="preserve">Each college will select its own representative along with an alternate. If representation from any of these colleges cannot be found, then the Committee on Committees is directed to select members in as representational a fashion as possible. The Chair of the University Studies Committee, the Chair of the Graduate Council, the Registrar, the Dean of the Libraries, the Director of the American Heritage Center, School of Environment and Natural Resources, an ASUW representative, and the Coordinator of Community College Articulation shall be </w:t>
      </w:r>
      <w:r w:rsidRPr="00AF491F">
        <w:rPr>
          <w:rFonts w:ascii="Times New Roman" w:hAnsi="Times New Roman" w:cs="Times New Roman"/>
          <w:i/>
          <w:iCs/>
          <w:color w:val="000000" w:themeColor="text1"/>
          <w:kern w:val="0"/>
        </w:rPr>
        <w:t xml:space="preserve">ex </w:t>
      </w:r>
      <w:r w:rsidRPr="00AF491F">
        <w:rPr>
          <w:rFonts w:ascii="Times New Roman" w:hAnsi="Times New Roman" w:cs="Times New Roman"/>
          <w:i/>
          <w:iCs/>
          <w:color w:val="000000" w:themeColor="text1"/>
          <w:kern w:val="0"/>
        </w:rPr>
        <w:lastRenderedPageBreak/>
        <w:t xml:space="preserve">officio </w:t>
      </w:r>
      <w:r w:rsidRPr="00AF491F">
        <w:rPr>
          <w:rFonts w:ascii="Times New Roman" w:hAnsi="Times New Roman" w:cs="Times New Roman"/>
          <w:color w:val="000000" w:themeColor="text1"/>
          <w:kern w:val="0"/>
        </w:rPr>
        <w:t xml:space="preserve">members without vote. The Chair is an </w:t>
      </w:r>
      <w:r w:rsidRPr="00AF491F">
        <w:rPr>
          <w:rFonts w:ascii="Times New Roman" w:hAnsi="Times New Roman" w:cs="Times New Roman"/>
          <w:i/>
          <w:iCs/>
          <w:color w:val="000000" w:themeColor="text1"/>
          <w:kern w:val="0"/>
        </w:rPr>
        <w:t xml:space="preserve">ex officio </w:t>
      </w:r>
      <w:r w:rsidRPr="00AF491F">
        <w:rPr>
          <w:rFonts w:ascii="Times New Roman" w:hAnsi="Times New Roman" w:cs="Times New Roman"/>
          <w:color w:val="000000" w:themeColor="text1"/>
          <w:kern w:val="0"/>
        </w:rPr>
        <w:t>member of the Academic Planning Committee and the Executive Committee of the Faculty Senate.</w:t>
      </w:r>
      <w:r>
        <w:rPr>
          <w:rFonts w:ascii="Times New Roman" w:hAnsi="Times New Roman" w:cs="Times New Roman"/>
          <w:color w:val="000000" w:themeColor="text1"/>
          <w:kern w:val="0"/>
        </w:rPr>
        <w:t>"</w:t>
      </w:r>
    </w:p>
    <w:p w14:paraId="5F6D5061" w14:textId="77777777" w:rsidR="00AF491F" w:rsidRDefault="00AF491F">
      <w:pPr>
        <w:rPr>
          <w:rFonts w:ascii="Times New Roman" w:hAnsi="Times New Roman" w:cs="Times New Roman"/>
        </w:rPr>
      </w:pPr>
    </w:p>
    <w:p w14:paraId="5FC9A68F" w14:textId="74704832" w:rsidR="00AF491F" w:rsidRDefault="009F7067">
      <w:pPr>
        <w:rPr>
          <w:rFonts w:ascii="Times New Roman" w:hAnsi="Times New Roman" w:cs="Times New Roman"/>
        </w:rPr>
      </w:pPr>
      <w:r>
        <w:rPr>
          <w:rFonts w:ascii="Times New Roman" w:hAnsi="Times New Roman" w:cs="Times New Roman"/>
        </w:rPr>
        <w:t xml:space="preserve">Chair Krueger </w:t>
      </w:r>
      <w:r w:rsidR="00AF491F">
        <w:rPr>
          <w:rFonts w:ascii="Times New Roman" w:hAnsi="Times New Roman" w:cs="Times New Roman"/>
        </w:rPr>
        <w:t>noted</w:t>
      </w:r>
      <w:r>
        <w:rPr>
          <w:rFonts w:ascii="Times New Roman" w:hAnsi="Times New Roman" w:cs="Times New Roman"/>
        </w:rPr>
        <w:t xml:space="preserve"> that representatives from both the School of Energy Resources (SER) and the </w:t>
      </w:r>
      <w:proofErr w:type="spellStart"/>
      <w:r>
        <w:rPr>
          <w:rFonts w:ascii="Times New Roman" w:hAnsi="Times New Roman" w:cs="Times New Roman"/>
        </w:rPr>
        <w:t>Haub</w:t>
      </w:r>
      <w:proofErr w:type="spellEnd"/>
      <w:r>
        <w:rPr>
          <w:rFonts w:ascii="Times New Roman" w:hAnsi="Times New Roman" w:cs="Times New Roman"/>
        </w:rPr>
        <w:t xml:space="preserve"> School of the Environment and Natural Resources (HSENR) regularly participate in the UCRC</w:t>
      </w:r>
      <w:r w:rsidR="00AF491F">
        <w:rPr>
          <w:rFonts w:ascii="Times New Roman" w:hAnsi="Times New Roman" w:cs="Times New Roman"/>
        </w:rPr>
        <w:t xml:space="preserve">, although representation from SER is not specified in </w:t>
      </w:r>
      <w:r w:rsidR="00C06037">
        <w:rPr>
          <w:rFonts w:ascii="Times New Roman" w:hAnsi="Times New Roman" w:cs="Times New Roman"/>
        </w:rPr>
        <w:t xml:space="preserve">Section </w:t>
      </w:r>
      <w:proofErr w:type="spellStart"/>
      <w:r w:rsidR="00C06037">
        <w:rPr>
          <w:rFonts w:ascii="Times New Roman" w:hAnsi="Times New Roman" w:cs="Times New Roman"/>
        </w:rPr>
        <w:t>XII.d</w:t>
      </w:r>
      <w:proofErr w:type="spellEnd"/>
      <w:r w:rsidR="00AF491F">
        <w:rPr>
          <w:rFonts w:ascii="Times New Roman" w:hAnsi="Times New Roman" w:cs="Times New Roman"/>
        </w:rPr>
        <w:t xml:space="preserve"> and representation from HSENR is currently </w:t>
      </w:r>
      <w:r w:rsidR="00AF491F" w:rsidRPr="00AF491F">
        <w:rPr>
          <w:rFonts w:ascii="Times New Roman" w:hAnsi="Times New Roman" w:cs="Times New Roman"/>
          <w:i/>
          <w:iCs/>
        </w:rPr>
        <w:t>ex officio</w:t>
      </w:r>
      <w:r w:rsidR="00AF491F">
        <w:rPr>
          <w:rFonts w:ascii="Times New Roman" w:hAnsi="Times New Roman" w:cs="Times New Roman"/>
        </w:rPr>
        <w:t xml:space="preserve"> only. Chair Krueger requested that the </w:t>
      </w:r>
      <w:proofErr w:type="spellStart"/>
      <w:r w:rsidR="00AF491F">
        <w:rPr>
          <w:rFonts w:ascii="Times New Roman" w:hAnsi="Times New Roman" w:cs="Times New Roman"/>
        </w:rPr>
        <w:t>ConC</w:t>
      </w:r>
      <w:proofErr w:type="spellEnd"/>
      <w:r w:rsidR="00AF491F">
        <w:rPr>
          <w:rFonts w:ascii="Times New Roman" w:hAnsi="Times New Roman" w:cs="Times New Roman"/>
        </w:rPr>
        <w:t xml:space="preserve"> consider adding representation from both SER and HSENR as voting members.</w:t>
      </w:r>
    </w:p>
    <w:p w14:paraId="7BD0BAA3" w14:textId="77777777" w:rsidR="00AF491F" w:rsidRDefault="00AF491F">
      <w:pPr>
        <w:rPr>
          <w:rFonts w:ascii="Times New Roman" w:hAnsi="Times New Roman" w:cs="Times New Roman"/>
        </w:rPr>
      </w:pPr>
    </w:p>
    <w:p w14:paraId="7FDA103F" w14:textId="01A061BD" w:rsidR="009F7067" w:rsidRDefault="00AF491F">
      <w:pPr>
        <w:rPr>
          <w:rFonts w:ascii="Times New Roman" w:hAnsi="Times New Roman" w:cs="Times New Roman"/>
        </w:rPr>
      </w:pPr>
      <w:r>
        <w:rPr>
          <w:rFonts w:ascii="Times New Roman" w:hAnsi="Times New Roman" w:cs="Times New Roman"/>
        </w:rPr>
        <w:t xml:space="preserve">Additionally, the representative from the College of Law has not attended over the last two years. Chair Krueger requested that the </w:t>
      </w:r>
      <w:proofErr w:type="spellStart"/>
      <w:r>
        <w:rPr>
          <w:rFonts w:ascii="Times New Roman" w:hAnsi="Times New Roman" w:cs="Times New Roman"/>
        </w:rPr>
        <w:t>ConC</w:t>
      </w:r>
      <w:proofErr w:type="spellEnd"/>
      <w:r>
        <w:rPr>
          <w:rFonts w:ascii="Times New Roman" w:hAnsi="Times New Roman" w:cs="Times New Roman"/>
        </w:rPr>
        <w:t xml:space="preserve"> consider asking the College of Law whether they want representation.</w:t>
      </w:r>
    </w:p>
    <w:p w14:paraId="7B45166C" w14:textId="77777777" w:rsidR="00AF491F" w:rsidRDefault="00AF491F">
      <w:pPr>
        <w:rPr>
          <w:rFonts w:ascii="Times New Roman" w:hAnsi="Times New Roman" w:cs="Times New Roman"/>
        </w:rPr>
      </w:pPr>
    </w:p>
    <w:p w14:paraId="7C2E4A73" w14:textId="0AC6ACBF" w:rsidR="00AF491F" w:rsidRDefault="00AF491F">
      <w:pPr>
        <w:rPr>
          <w:rFonts w:ascii="Times New Roman" w:hAnsi="Times New Roman" w:cs="Times New Roman"/>
        </w:rPr>
      </w:pPr>
      <w:r>
        <w:rPr>
          <w:rFonts w:ascii="Times New Roman" w:hAnsi="Times New Roman" w:cs="Times New Roman"/>
        </w:rPr>
        <w:t xml:space="preserve">Chair Krueger noted that the UCRC has not historically had a participant from the Honors College but asked the </w:t>
      </w:r>
      <w:proofErr w:type="spellStart"/>
      <w:r>
        <w:rPr>
          <w:rFonts w:ascii="Times New Roman" w:hAnsi="Times New Roman" w:cs="Times New Roman"/>
        </w:rPr>
        <w:t>ConC</w:t>
      </w:r>
      <w:proofErr w:type="spellEnd"/>
      <w:r>
        <w:rPr>
          <w:rFonts w:ascii="Times New Roman" w:hAnsi="Times New Roman" w:cs="Times New Roman"/>
        </w:rPr>
        <w:t xml:space="preserve"> to consider whether the Honors College should be represented.</w:t>
      </w:r>
    </w:p>
    <w:p w14:paraId="1EE1D652" w14:textId="77777777" w:rsidR="00AF491F" w:rsidRDefault="00AF491F">
      <w:pPr>
        <w:rPr>
          <w:rFonts w:ascii="Times New Roman" w:hAnsi="Times New Roman" w:cs="Times New Roman"/>
        </w:rPr>
      </w:pPr>
    </w:p>
    <w:p w14:paraId="4DA76332" w14:textId="1595C307" w:rsidR="00AF491F" w:rsidRDefault="00AF491F">
      <w:pPr>
        <w:rPr>
          <w:rFonts w:ascii="Times New Roman" w:hAnsi="Times New Roman" w:cs="Times New Roman"/>
        </w:rPr>
      </w:pPr>
      <w:r>
        <w:rPr>
          <w:rFonts w:ascii="Times New Roman" w:hAnsi="Times New Roman" w:cs="Times New Roman"/>
        </w:rPr>
        <w:t xml:space="preserve">An important participant in the UCRC is the Course Review Coordinator in the Office of the Registrar (currently Jennifer </w:t>
      </w:r>
      <w:proofErr w:type="spellStart"/>
      <w:r>
        <w:rPr>
          <w:rFonts w:ascii="Times New Roman" w:hAnsi="Times New Roman" w:cs="Times New Roman"/>
        </w:rPr>
        <w:t>Waluta</w:t>
      </w:r>
      <w:proofErr w:type="spellEnd"/>
      <w:r>
        <w:rPr>
          <w:rFonts w:ascii="Times New Roman" w:hAnsi="Times New Roman" w:cs="Times New Roman"/>
        </w:rPr>
        <w:t xml:space="preserve">). Chair Krueger requested that the </w:t>
      </w:r>
      <w:proofErr w:type="spellStart"/>
      <w:r>
        <w:rPr>
          <w:rFonts w:ascii="Times New Roman" w:hAnsi="Times New Roman" w:cs="Times New Roman"/>
        </w:rPr>
        <w:t>ConC</w:t>
      </w:r>
      <w:proofErr w:type="spellEnd"/>
      <w:r>
        <w:rPr>
          <w:rFonts w:ascii="Times New Roman" w:hAnsi="Times New Roman" w:cs="Times New Roman"/>
        </w:rPr>
        <w:t xml:space="preserve"> consider specifically identifying this individual in the composition.</w:t>
      </w:r>
    </w:p>
    <w:p w14:paraId="79029908" w14:textId="77777777" w:rsidR="00AF491F" w:rsidRDefault="00AF491F">
      <w:pPr>
        <w:rPr>
          <w:rFonts w:ascii="Times New Roman" w:hAnsi="Times New Roman" w:cs="Times New Roman"/>
        </w:rPr>
      </w:pPr>
    </w:p>
    <w:p w14:paraId="776E857A" w14:textId="33A7894E" w:rsidR="009F7067" w:rsidRDefault="00AF491F" w:rsidP="00AF491F">
      <w:pPr>
        <w:rPr>
          <w:rFonts w:ascii="Times New Roman" w:hAnsi="Times New Roman" w:cs="Times New Roman"/>
        </w:rPr>
      </w:pPr>
      <w:r>
        <w:rPr>
          <w:rFonts w:ascii="Times New Roman" w:hAnsi="Times New Roman" w:cs="Times New Roman"/>
        </w:rPr>
        <w:t xml:space="preserve">Finally, Chair Krueger provided the following comments (in red) about current ex officio members on the UCRC and requested the </w:t>
      </w:r>
      <w:proofErr w:type="spellStart"/>
      <w:r>
        <w:rPr>
          <w:rFonts w:ascii="Times New Roman" w:hAnsi="Times New Roman" w:cs="Times New Roman"/>
        </w:rPr>
        <w:t>ConC</w:t>
      </w:r>
      <w:proofErr w:type="spellEnd"/>
      <w:r>
        <w:rPr>
          <w:rFonts w:ascii="Times New Roman" w:hAnsi="Times New Roman" w:cs="Times New Roman"/>
        </w:rPr>
        <w:t xml:space="preserve"> to consider these changes.</w:t>
      </w:r>
    </w:p>
    <w:p w14:paraId="092CD0EF" w14:textId="77777777" w:rsidR="00AF491F" w:rsidRPr="00AF491F" w:rsidRDefault="00AF491F" w:rsidP="00AF491F">
      <w:pPr>
        <w:rPr>
          <w:rFonts w:ascii="Times New Roman" w:hAnsi="Times New Roman" w:cs="Times New Roman"/>
        </w:rPr>
      </w:pPr>
    </w:p>
    <w:p w14:paraId="00EAEB94" w14:textId="0C174EC7" w:rsidR="009F7067" w:rsidRPr="005378A8" w:rsidRDefault="009F7067" w:rsidP="009F7067">
      <w:pPr>
        <w:rPr>
          <w:rFonts w:ascii="Times New Roman" w:eastAsia="Times New Roman" w:hAnsi="Times New Roman" w:cs="Times New Roman"/>
          <w:kern w:val="0"/>
          <w14:ligatures w14:val="none"/>
        </w:rPr>
      </w:pPr>
      <w:r w:rsidRPr="005378A8">
        <w:rPr>
          <w:rFonts w:ascii="Times New Roman" w:eastAsia="Times New Roman" w:hAnsi="Times New Roman" w:cs="Times New Roman"/>
          <w:kern w:val="0"/>
          <w:shd w:val="clear" w:color="auto" w:fill="FFFFFF"/>
          <w14:ligatures w14:val="none"/>
        </w:rPr>
        <w:t>“The Chair of the University Studies Committee [</w:t>
      </w:r>
      <w:r w:rsidRPr="005378A8">
        <w:rPr>
          <w:rFonts w:ascii="Times New Roman" w:eastAsia="Times New Roman" w:hAnsi="Times New Roman" w:cs="Times New Roman"/>
          <w:color w:val="C00000"/>
          <w:kern w:val="0"/>
          <w:shd w:val="clear" w:color="auto" w:fill="FFFFFF"/>
          <w14:ligatures w14:val="none"/>
        </w:rPr>
        <w:t>never has attended, but I see the reason why this person could be included</w:t>
      </w:r>
      <w:r w:rsidRPr="005378A8">
        <w:rPr>
          <w:rFonts w:ascii="Times New Roman" w:eastAsia="Times New Roman" w:hAnsi="Times New Roman" w:cs="Times New Roman"/>
          <w:kern w:val="0"/>
          <w:shd w:val="clear" w:color="auto" w:fill="FFFFFF"/>
          <w14:ligatures w14:val="none"/>
        </w:rPr>
        <w:t>], the Chair of the Graduate Council, </w:t>
      </w:r>
      <w:r w:rsidRPr="005378A8">
        <w:rPr>
          <w:rFonts w:ascii="Times New Roman" w:eastAsia="Times New Roman" w:hAnsi="Times New Roman" w:cs="Times New Roman"/>
          <w:color w:val="C00000"/>
          <w:kern w:val="0"/>
          <w:shd w:val="clear" w:color="auto" w:fill="FFFFFF"/>
          <w14:ligatures w14:val="none"/>
        </w:rPr>
        <w:t>[never has attended, but I see the reason why this person could be included</w:t>
      </w:r>
      <w:r w:rsidRPr="005378A8">
        <w:rPr>
          <w:rFonts w:ascii="Times New Roman" w:eastAsia="Times New Roman" w:hAnsi="Times New Roman" w:cs="Times New Roman"/>
          <w:kern w:val="0"/>
          <w:shd w:val="clear" w:color="auto" w:fill="FFFFFF"/>
          <w14:ligatures w14:val="none"/>
        </w:rPr>
        <w:t>], the Registrar </w:t>
      </w:r>
      <w:r w:rsidRPr="005378A8">
        <w:rPr>
          <w:rFonts w:ascii="Times New Roman" w:eastAsia="Times New Roman" w:hAnsi="Times New Roman" w:cs="Times New Roman"/>
          <w:color w:val="C00000"/>
          <w:kern w:val="0"/>
          <w:shd w:val="clear" w:color="auto" w:fill="FFFFFF"/>
          <w14:ligatures w14:val="none"/>
        </w:rPr>
        <w:t>[does attend &amp; can be a useful resource]</w:t>
      </w:r>
      <w:r w:rsidRPr="005378A8">
        <w:rPr>
          <w:rFonts w:ascii="Times New Roman" w:eastAsia="Times New Roman" w:hAnsi="Times New Roman" w:cs="Times New Roman"/>
          <w:kern w:val="0"/>
          <w:shd w:val="clear" w:color="auto" w:fill="FFFFFF"/>
          <w14:ligatures w14:val="none"/>
        </w:rPr>
        <w:t>, the Dean of the Libraries </w:t>
      </w:r>
      <w:r w:rsidRPr="005378A8">
        <w:rPr>
          <w:rFonts w:ascii="Times New Roman" w:eastAsia="Times New Roman" w:hAnsi="Times New Roman" w:cs="Times New Roman"/>
          <w:color w:val="C00000"/>
          <w:kern w:val="0"/>
          <w:shd w:val="clear" w:color="auto" w:fill="FFFFFF"/>
          <w14:ligatures w14:val="none"/>
        </w:rPr>
        <w:t>[necessary?  Never attended], </w:t>
      </w:r>
      <w:r w:rsidRPr="005378A8">
        <w:rPr>
          <w:rFonts w:ascii="Times New Roman" w:eastAsia="Times New Roman" w:hAnsi="Times New Roman" w:cs="Times New Roman"/>
          <w:kern w:val="0"/>
          <w:shd w:val="clear" w:color="auto" w:fill="FFFFFF"/>
          <w14:ligatures w14:val="none"/>
        </w:rPr>
        <w:t>the Director of the American Heritage Center </w:t>
      </w:r>
      <w:r w:rsidRPr="005378A8">
        <w:rPr>
          <w:rFonts w:ascii="Times New Roman" w:eastAsia="Times New Roman" w:hAnsi="Times New Roman" w:cs="Times New Roman"/>
          <w:color w:val="C00000"/>
          <w:kern w:val="0"/>
          <w:shd w:val="clear" w:color="auto" w:fill="FFFFFF"/>
          <w14:ligatures w14:val="none"/>
        </w:rPr>
        <w:t>[necessary?  Never attended]</w:t>
      </w:r>
      <w:r w:rsidRPr="005378A8">
        <w:rPr>
          <w:rFonts w:ascii="Times New Roman" w:eastAsia="Times New Roman" w:hAnsi="Times New Roman" w:cs="Times New Roman"/>
          <w:kern w:val="0"/>
          <w:shd w:val="clear" w:color="auto" w:fill="FFFFFF"/>
          <w14:ligatures w14:val="none"/>
        </w:rPr>
        <w:t>, School of Environment and Natural Resources [</w:t>
      </w:r>
      <w:r w:rsidRPr="005378A8">
        <w:rPr>
          <w:rFonts w:ascii="Times New Roman" w:eastAsia="Times New Roman" w:hAnsi="Times New Roman" w:cs="Times New Roman"/>
          <w:color w:val="C00000"/>
          <w:kern w:val="0"/>
          <w:shd w:val="clear" w:color="auto" w:fill="FFFFFF"/>
          <w14:ligatures w14:val="none"/>
        </w:rPr>
        <w:t>This representative should be a member of the committee—see above]</w:t>
      </w:r>
      <w:r w:rsidRPr="005378A8">
        <w:rPr>
          <w:rFonts w:ascii="Times New Roman" w:eastAsia="Times New Roman" w:hAnsi="Times New Roman" w:cs="Times New Roman"/>
          <w:kern w:val="0"/>
          <w:shd w:val="clear" w:color="auto" w:fill="FFFFFF"/>
          <w14:ligatures w14:val="none"/>
        </w:rPr>
        <w:t>, an ASUW representative </w:t>
      </w:r>
      <w:r w:rsidRPr="005378A8">
        <w:rPr>
          <w:rFonts w:ascii="Times New Roman" w:eastAsia="Times New Roman" w:hAnsi="Times New Roman" w:cs="Times New Roman"/>
          <w:color w:val="C00000"/>
          <w:kern w:val="0"/>
          <w:shd w:val="clear" w:color="auto" w:fill="FFFFFF"/>
          <w14:ligatures w14:val="none"/>
        </w:rPr>
        <w:t>[never attends; might not be the best use of their time]</w:t>
      </w:r>
      <w:r w:rsidRPr="005378A8">
        <w:rPr>
          <w:rFonts w:ascii="Times New Roman" w:eastAsia="Times New Roman" w:hAnsi="Times New Roman" w:cs="Times New Roman"/>
          <w:kern w:val="0"/>
          <w:shd w:val="clear" w:color="auto" w:fill="FFFFFF"/>
          <w14:ligatures w14:val="none"/>
        </w:rPr>
        <w:t>, and the Coordinator of Community College Articulation </w:t>
      </w:r>
      <w:r w:rsidRPr="005378A8">
        <w:rPr>
          <w:rFonts w:ascii="Times New Roman" w:eastAsia="Times New Roman" w:hAnsi="Times New Roman" w:cs="Times New Roman"/>
          <w:color w:val="C00000"/>
          <w:kern w:val="0"/>
          <w:shd w:val="clear" w:color="auto" w:fill="FFFFFF"/>
          <w14:ligatures w14:val="none"/>
        </w:rPr>
        <w:t>[never has attended, but I see the reason why this person could be included], </w:t>
      </w:r>
      <w:r w:rsidRPr="005378A8">
        <w:rPr>
          <w:rFonts w:ascii="Times New Roman" w:eastAsia="Times New Roman" w:hAnsi="Times New Roman" w:cs="Times New Roman"/>
          <w:kern w:val="0"/>
          <w:shd w:val="clear" w:color="auto" w:fill="FFFFFF"/>
          <w14:ligatures w14:val="none"/>
        </w:rPr>
        <w:t>shall be ex officio members without vote.”</w:t>
      </w:r>
    </w:p>
    <w:p w14:paraId="051E929B" w14:textId="77777777" w:rsidR="009F7067" w:rsidRPr="00ED30D8" w:rsidRDefault="009F7067">
      <w:pPr>
        <w:rPr>
          <w:rFonts w:ascii="Times New Roman" w:hAnsi="Times New Roman" w:cs="Times New Roman"/>
        </w:rPr>
      </w:pPr>
    </w:p>
    <w:p w14:paraId="08201BB6" w14:textId="3008D18C" w:rsidR="00380C27" w:rsidRPr="00ED30D8" w:rsidRDefault="00286C14">
      <w:pPr>
        <w:rPr>
          <w:rFonts w:ascii="Times New Roman" w:hAnsi="Times New Roman" w:cs="Times New Roman"/>
          <w:b/>
          <w:bCs/>
        </w:rPr>
      </w:pPr>
      <w:r>
        <w:rPr>
          <w:rFonts w:ascii="Times New Roman" w:hAnsi="Times New Roman" w:cs="Times New Roman"/>
          <w:b/>
          <w:bCs/>
        </w:rPr>
        <w:t>3</w:t>
      </w:r>
      <w:r w:rsidR="00ED30D8" w:rsidRPr="00ED30D8">
        <w:rPr>
          <w:rFonts w:ascii="Times New Roman" w:hAnsi="Times New Roman" w:cs="Times New Roman"/>
          <w:b/>
          <w:bCs/>
        </w:rPr>
        <w:t>.</w:t>
      </w:r>
      <w:r w:rsidR="00ED30D8" w:rsidRPr="00ED30D8">
        <w:rPr>
          <w:rFonts w:ascii="Times New Roman" w:hAnsi="Times New Roman" w:cs="Times New Roman"/>
          <w:b/>
          <w:bCs/>
        </w:rPr>
        <w:tab/>
      </w:r>
      <w:r w:rsidR="00380C27" w:rsidRPr="00ED30D8">
        <w:rPr>
          <w:rFonts w:ascii="Times New Roman" w:hAnsi="Times New Roman" w:cs="Times New Roman"/>
          <w:b/>
          <w:bCs/>
        </w:rPr>
        <w:t>Discussion of Requested Changes</w:t>
      </w:r>
    </w:p>
    <w:p w14:paraId="46F70F8A" w14:textId="2C666A23" w:rsidR="00ED30D8" w:rsidRDefault="00ED30D8"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The Committee on Committees</w:t>
      </w:r>
      <w:r w:rsidR="00736206">
        <w:rPr>
          <w:rFonts w:ascii="Times New Roman" w:eastAsia="Times New Roman" w:hAnsi="Times New Roman" w:cs="Times New Roman"/>
          <w:color w:val="000000" w:themeColor="text1"/>
          <w:kern w:val="0"/>
          <w14:ligatures w14:val="none"/>
        </w:rPr>
        <w:t xml:space="preserve"> (</w:t>
      </w:r>
      <w:proofErr w:type="spellStart"/>
      <w:r w:rsidR="00736206">
        <w:rPr>
          <w:rFonts w:ascii="Times New Roman" w:eastAsia="Times New Roman" w:hAnsi="Times New Roman" w:cs="Times New Roman"/>
          <w:color w:val="000000" w:themeColor="text1"/>
          <w:kern w:val="0"/>
          <w14:ligatures w14:val="none"/>
        </w:rPr>
        <w:t>ConC</w:t>
      </w:r>
      <w:proofErr w:type="spellEnd"/>
      <w:r w:rsidR="00736206">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 xml:space="preserve"> examined the proposed changes</w:t>
      </w:r>
      <w:r w:rsidR="00280C12">
        <w:rPr>
          <w:rFonts w:ascii="Times New Roman" w:eastAsia="Times New Roman" w:hAnsi="Times New Roman" w:cs="Times New Roman"/>
          <w:color w:val="000000" w:themeColor="text1"/>
          <w:kern w:val="0"/>
          <w14:ligatures w14:val="none"/>
        </w:rPr>
        <w:t xml:space="preserve">. </w:t>
      </w:r>
      <w:r w:rsidR="00C165BF">
        <w:rPr>
          <w:rFonts w:ascii="Times New Roman" w:eastAsia="Times New Roman" w:hAnsi="Times New Roman" w:cs="Times New Roman"/>
          <w:color w:val="000000" w:themeColor="text1"/>
          <w:kern w:val="0"/>
          <w14:ligatures w14:val="none"/>
        </w:rPr>
        <w:t>T</w:t>
      </w:r>
      <w:r w:rsidR="00280C12">
        <w:rPr>
          <w:rFonts w:ascii="Times New Roman" w:eastAsia="Times New Roman" w:hAnsi="Times New Roman" w:cs="Times New Roman"/>
          <w:color w:val="000000" w:themeColor="text1"/>
          <w:kern w:val="0"/>
          <w14:ligatures w14:val="none"/>
        </w:rPr>
        <w:t xml:space="preserve">he </w:t>
      </w:r>
      <w:proofErr w:type="spellStart"/>
      <w:r w:rsidR="00736206">
        <w:rPr>
          <w:rFonts w:ascii="Times New Roman" w:eastAsia="Times New Roman" w:hAnsi="Times New Roman" w:cs="Times New Roman"/>
          <w:color w:val="000000" w:themeColor="text1"/>
          <w:kern w:val="0"/>
          <w14:ligatures w14:val="none"/>
        </w:rPr>
        <w:t>ConC</w:t>
      </w:r>
      <w:proofErr w:type="spellEnd"/>
      <w:r w:rsidR="00280C12">
        <w:rPr>
          <w:rFonts w:ascii="Times New Roman" w:eastAsia="Times New Roman" w:hAnsi="Times New Roman" w:cs="Times New Roman"/>
          <w:color w:val="000000" w:themeColor="text1"/>
          <w:kern w:val="0"/>
          <w14:ligatures w14:val="none"/>
        </w:rPr>
        <w:t xml:space="preserve"> readily agreed that </w:t>
      </w:r>
      <w:r w:rsidR="00C165BF">
        <w:rPr>
          <w:rFonts w:ascii="Times New Roman" w:eastAsia="Times New Roman" w:hAnsi="Times New Roman" w:cs="Times New Roman"/>
          <w:color w:val="000000" w:themeColor="text1"/>
          <w:kern w:val="0"/>
          <w14:ligatures w14:val="none"/>
        </w:rPr>
        <w:t>the</w:t>
      </w:r>
      <w:r w:rsidR="00280C12">
        <w:rPr>
          <w:rFonts w:ascii="Times New Roman" w:eastAsia="Times New Roman" w:hAnsi="Times New Roman" w:cs="Times New Roman"/>
          <w:color w:val="000000" w:themeColor="text1"/>
          <w:kern w:val="0"/>
          <w14:ligatures w14:val="none"/>
        </w:rPr>
        <w:t xml:space="preserve"> changes</w:t>
      </w:r>
      <w:r w:rsidR="00C165BF">
        <w:rPr>
          <w:rFonts w:ascii="Times New Roman" w:eastAsia="Times New Roman" w:hAnsi="Times New Roman" w:cs="Times New Roman"/>
          <w:color w:val="000000" w:themeColor="text1"/>
          <w:kern w:val="0"/>
          <w14:ligatures w14:val="none"/>
        </w:rPr>
        <w:t xml:space="preserve"> to remove reference to a sunset regulation</w:t>
      </w:r>
      <w:r w:rsidR="00280C12">
        <w:rPr>
          <w:rFonts w:ascii="Times New Roman" w:eastAsia="Times New Roman" w:hAnsi="Times New Roman" w:cs="Times New Roman"/>
          <w:color w:val="000000" w:themeColor="text1"/>
          <w:kern w:val="0"/>
          <w14:ligatures w14:val="none"/>
        </w:rPr>
        <w:t xml:space="preserve"> should be implemented.</w:t>
      </w:r>
    </w:p>
    <w:p w14:paraId="60ECDD4F" w14:textId="77777777" w:rsidR="00ED30D8" w:rsidRPr="00ED30D8" w:rsidRDefault="00ED30D8" w:rsidP="00ED30D8">
      <w:pPr>
        <w:rPr>
          <w:rFonts w:ascii="Times New Roman" w:eastAsia="Times New Roman" w:hAnsi="Times New Roman" w:cs="Times New Roman"/>
          <w:color w:val="000000" w:themeColor="text1"/>
          <w:kern w:val="0"/>
          <w14:ligatures w14:val="none"/>
        </w:rPr>
      </w:pPr>
    </w:p>
    <w:p w14:paraId="63923338" w14:textId="12DE1E53" w:rsidR="0015584D" w:rsidRDefault="00C165BF"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w:t>
      </w:r>
      <w:proofErr w:type="spellStart"/>
      <w:r w:rsidR="009D3E57">
        <w:rPr>
          <w:rFonts w:ascii="Times New Roman" w:eastAsia="Times New Roman" w:hAnsi="Times New Roman" w:cs="Times New Roman"/>
          <w:color w:val="000000" w:themeColor="text1"/>
          <w:kern w:val="0"/>
          <w14:ligatures w14:val="none"/>
        </w:rPr>
        <w:t>ConC</w:t>
      </w:r>
      <w:proofErr w:type="spellEnd"/>
      <w:r w:rsidR="009D3E57">
        <w:rPr>
          <w:rFonts w:ascii="Times New Roman" w:eastAsia="Times New Roman" w:hAnsi="Times New Roman" w:cs="Times New Roman"/>
          <w:color w:val="000000" w:themeColor="text1"/>
          <w:kern w:val="0"/>
          <w14:ligatures w14:val="none"/>
        </w:rPr>
        <w:t xml:space="preserve"> </w:t>
      </w:r>
      <w:r w:rsidR="00C21CAB">
        <w:rPr>
          <w:rFonts w:ascii="Times New Roman" w:eastAsia="Times New Roman" w:hAnsi="Times New Roman" w:cs="Times New Roman"/>
          <w:color w:val="000000" w:themeColor="text1"/>
          <w:kern w:val="0"/>
          <w14:ligatures w14:val="none"/>
        </w:rPr>
        <w:t xml:space="preserve">considered the addition of voting representatives from both SER and HSENR. Both SER and HSENR develop and deliver important interdisciplinary programs for UW. This includes the development of specific courses offered by each school. The </w:t>
      </w:r>
      <w:proofErr w:type="spellStart"/>
      <w:r w:rsidR="00C21CAB">
        <w:rPr>
          <w:rFonts w:ascii="Times New Roman" w:eastAsia="Times New Roman" w:hAnsi="Times New Roman" w:cs="Times New Roman"/>
          <w:color w:val="000000" w:themeColor="text1"/>
          <w:kern w:val="0"/>
          <w14:ligatures w14:val="none"/>
        </w:rPr>
        <w:t>ConC</w:t>
      </w:r>
      <w:proofErr w:type="spellEnd"/>
      <w:r w:rsidR="00C21CAB">
        <w:rPr>
          <w:rFonts w:ascii="Times New Roman" w:eastAsia="Times New Roman" w:hAnsi="Times New Roman" w:cs="Times New Roman"/>
          <w:color w:val="000000" w:themeColor="text1"/>
          <w:kern w:val="0"/>
          <w14:ligatures w14:val="none"/>
        </w:rPr>
        <w:t xml:space="preserve"> determined that these two schools act equivalently to colleges from the standpoint of course development and review and should have voting representatives on the UCRC. The </w:t>
      </w:r>
      <w:proofErr w:type="spellStart"/>
      <w:r w:rsidR="00C21CAB">
        <w:rPr>
          <w:rFonts w:ascii="Times New Roman" w:eastAsia="Times New Roman" w:hAnsi="Times New Roman" w:cs="Times New Roman"/>
          <w:color w:val="000000" w:themeColor="text1"/>
          <w:kern w:val="0"/>
          <w14:ligatures w14:val="none"/>
        </w:rPr>
        <w:t>ConC</w:t>
      </w:r>
      <w:proofErr w:type="spellEnd"/>
      <w:r w:rsidR="00C21CAB">
        <w:rPr>
          <w:rFonts w:ascii="Times New Roman" w:eastAsia="Times New Roman" w:hAnsi="Times New Roman" w:cs="Times New Roman"/>
          <w:color w:val="000000" w:themeColor="text1"/>
          <w:kern w:val="0"/>
          <w14:ligatures w14:val="none"/>
        </w:rPr>
        <w:t xml:space="preserve"> also determined that after the School of Computing (SoC) completes its incubation in the College of Engineering and Physical Sciences and becomes a separate unit, it (the SoC) will also merit representation on the UCRC.</w:t>
      </w:r>
    </w:p>
    <w:p w14:paraId="03BBBD89" w14:textId="77777777" w:rsidR="008E503E" w:rsidRDefault="008E503E" w:rsidP="00ED30D8">
      <w:pPr>
        <w:rPr>
          <w:rFonts w:ascii="Times New Roman" w:eastAsia="Times New Roman" w:hAnsi="Times New Roman" w:cs="Times New Roman"/>
          <w:color w:val="000000" w:themeColor="text1"/>
          <w:kern w:val="0"/>
          <w14:ligatures w14:val="none"/>
        </w:rPr>
      </w:pPr>
    </w:p>
    <w:p w14:paraId="6F76A698" w14:textId="35E02C85" w:rsidR="008E503E" w:rsidRDefault="008E503E"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lastRenderedPageBreak/>
        <w:t xml:space="preserve">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considered the possible role of the Honors College on the UCRC.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determined that the current language, "Each college will select..." includes the Honors College. Therefore, should the Honors College desire representation on the UCRC, they need only identify their representative.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directed its chair to contact the Dean of the Honors College to ask if the college desired representation. At the time of this document, no answer has been received</w:t>
      </w:r>
      <w:r w:rsidR="004F5EC3">
        <w:rPr>
          <w:rFonts w:ascii="Times New Roman" w:eastAsia="Times New Roman" w:hAnsi="Times New Roman" w:cs="Times New Roman"/>
          <w:color w:val="000000" w:themeColor="text1"/>
          <w:kern w:val="0"/>
          <w14:ligatures w14:val="none"/>
        </w:rPr>
        <w:t xml:space="preserve"> from the Dean</w:t>
      </w:r>
      <w:r>
        <w:rPr>
          <w:rFonts w:ascii="Times New Roman" w:eastAsia="Times New Roman" w:hAnsi="Times New Roman" w:cs="Times New Roman"/>
          <w:color w:val="000000" w:themeColor="text1"/>
          <w:kern w:val="0"/>
          <w14:ligatures w14:val="none"/>
        </w:rPr>
        <w:t xml:space="preserve"> but no change in language is required in any case.</w:t>
      </w:r>
    </w:p>
    <w:p w14:paraId="017DAE8E" w14:textId="77777777" w:rsidR="008E503E" w:rsidRDefault="008E503E" w:rsidP="00ED30D8">
      <w:pPr>
        <w:rPr>
          <w:rFonts w:ascii="Times New Roman" w:eastAsia="Times New Roman" w:hAnsi="Times New Roman" w:cs="Times New Roman"/>
          <w:color w:val="000000" w:themeColor="text1"/>
          <w:kern w:val="0"/>
          <w14:ligatures w14:val="none"/>
        </w:rPr>
      </w:pPr>
    </w:p>
    <w:p w14:paraId="5E92AA5A" w14:textId="77777777" w:rsidR="009816C3" w:rsidRDefault="008E503E"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also considered the role of the College of Law on the UCRC. In earlier communications between the Chair of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and the current Dean of the College of Law, the Dean expressed disinterest in </w:t>
      </w:r>
      <w:r w:rsidR="009816C3">
        <w:rPr>
          <w:rFonts w:ascii="Times New Roman" w:eastAsia="Times New Roman" w:hAnsi="Times New Roman" w:cs="Times New Roman"/>
          <w:color w:val="000000" w:themeColor="text1"/>
          <w:kern w:val="0"/>
          <w14:ligatures w14:val="none"/>
        </w:rPr>
        <w:t xml:space="preserve">college faculty serving on Faculty Senate committees. The </w:t>
      </w:r>
      <w:proofErr w:type="spellStart"/>
      <w:r w:rsidR="009816C3">
        <w:rPr>
          <w:rFonts w:ascii="Times New Roman" w:eastAsia="Times New Roman" w:hAnsi="Times New Roman" w:cs="Times New Roman"/>
          <w:color w:val="000000" w:themeColor="text1"/>
          <w:kern w:val="0"/>
          <w14:ligatures w14:val="none"/>
        </w:rPr>
        <w:t>ConC</w:t>
      </w:r>
      <w:proofErr w:type="spellEnd"/>
      <w:r w:rsidR="009816C3">
        <w:rPr>
          <w:rFonts w:ascii="Times New Roman" w:eastAsia="Times New Roman" w:hAnsi="Times New Roman" w:cs="Times New Roman"/>
          <w:color w:val="000000" w:themeColor="text1"/>
          <w:kern w:val="0"/>
          <w14:ligatures w14:val="none"/>
        </w:rPr>
        <w:t>, however, was unwilling to take the Dean's opinion as representing the view of the college faculty. The current language, "Each college will select..." should remain and, as with the Honors College, the College of Law need only identify their representative to participate.</w:t>
      </w:r>
    </w:p>
    <w:p w14:paraId="3F33827F" w14:textId="77777777" w:rsidR="009816C3" w:rsidRDefault="009816C3" w:rsidP="00ED30D8">
      <w:pPr>
        <w:rPr>
          <w:rFonts w:ascii="Times New Roman" w:eastAsia="Times New Roman" w:hAnsi="Times New Roman" w:cs="Times New Roman"/>
          <w:color w:val="000000" w:themeColor="text1"/>
          <w:kern w:val="0"/>
          <w14:ligatures w14:val="none"/>
        </w:rPr>
      </w:pPr>
    </w:p>
    <w:p w14:paraId="49C4395D" w14:textId="765BE5FF" w:rsidR="008E503E" w:rsidRDefault="009816C3"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agreed with Chair Krueger's recommendation to explicitly identify the Course Review Coordinator in the Office of the Registrar as an </w:t>
      </w:r>
      <w:r w:rsidRPr="009816C3">
        <w:rPr>
          <w:rFonts w:ascii="Times New Roman" w:eastAsia="Times New Roman" w:hAnsi="Times New Roman" w:cs="Times New Roman"/>
          <w:i/>
          <w:iCs/>
          <w:color w:val="000000" w:themeColor="text1"/>
          <w:kern w:val="0"/>
          <w14:ligatures w14:val="none"/>
        </w:rPr>
        <w:t>ex officio</w:t>
      </w:r>
      <w:r>
        <w:rPr>
          <w:rFonts w:ascii="Times New Roman" w:eastAsia="Times New Roman" w:hAnsi="Times New Roman" w:cs="Times New Roman"/>
          <w:color w:val="000000" w:themeColor="text1"/>
          <w:kern w:val="0"/>
          <w14:ligatures w14:val="none"/>
        </w:rPr>
        <w:t xml:space="preserve"> member.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recognized the importance of this individual to the course review process.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specifically noted, however, that because this individual is not a faculty member, they must remain </w:t>
      </w:r>
      <w:r w:rsidRPr="009816C3">
        <w:rPr>
          <w:rFonts w:ascii="Times New Roman" w:eastAsia="Times New Roman" w:hAnsi="Times New Roman" w:cs="Times New Roman"/>
          <w:i/>
          <w:iCs/>
          <w:color w:val="000000" w:themeColor="text1"/>
          <w:kern w:val="0"/>
          <w14:ligatures w14:val="none"/>
        </w:rPr>
        <w:t>ex officio</w:t>
      </w:r>
      <w:r>
        <w:rPr>
          <w:rFonts w:ascii="Times New Roman" w:eastAsia="Times New Roman" w:hAnsi="Times New Roman" w:cs="Times New Roman"/>
          <w:color w:val="000000" w:themeColor="text1"/>
          <w:kern w:val="0"/>
          <w14:ligatures w14:val="none"/>
        </w:rPr>
        <w:t>.</w:t>
      </w:r>
    </w:p>
    <w:p w14:paraId="355FF32B" w14:textId="77777777" w:rsidR="009816C3" w:rsidRDefault="009816C3" w:rsidP="00ED30D8">
      <w:pPr>
        <w:rPr>
          <w:rFonts w:ascii="Times New Roman" w:eastAsia="Times New Roman" w:hAnsi="Times New Roman" w:cs="Times New Roman"/>
          <w:color w:val="000000" w:themeColor="text1"/>
          <w:kern w:val="0"/>
          <w14:ligatures w14:val="none"/>
        </w:rPr>
      </w:pPr>
    </w:p>
    <w:p w14:paraId="5B559B26" w14:textId="4B2EEDE3" w:rsidR="009816C3" w:rsidRDefault="009816C3"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reviewed the other </w:t>
      </w:r>
      <w:r w:rsidRPr="009816C3">
        <w:rPr>
          <w:rFonts w:ascii="Times New Roman" w:eastAsia="Times New Roman" w:hAnsi="Times New Roman" w:cs="Times New Roman"/>
          <w:i/>
          <w:iCs/>
          <w:color w:val="000000" w:themeColor="text1"/>
          <w:kern w:val="0"/>
          <w14:ligatures w14:val="none"/>
        </w:rPr>
        <w:t>ex officio</w:t>
      </w:r>
      <w:r>
        <w:rPr>
          <w:rFonts w:ascii="Times New Roman" w:eastAsia="Times New Roman" w:hAnsi="Times New Roman" w:cs="Times New Roman"/>
          <w:color w:val="000000" w:themeColor="text1"/>
          <w:kern w:val="0"/>
          <w14:ligatures w14:val="none"/>
        </w:rPr>
        <w:t xml:space="preserve"> members on the UCRC. As noted earlier,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recommends granting the representatives from HSENR with voting rights. The </w:t>
      </w:r>
      <w:proofErr w:type="spellStart"/>
      <w:r>
        <w:rPr>
          <w:rFonts w:ascii="Times New Roman" w:eastAsia="Times New Roman" w:hAnsi="Times New Roman" w:cs="Times New Roman"/>
          <w:color w:val="000000" w:themeColor="text1"/>
          <w:kern w:val="0"/>
          <w14:ligatures w14:val="none"/>
        </w:rPr>
        <w:t>ConC</w:t>
      </w:r>
      <w:proofErr w:type="spellEnd"/>
      <w:r>
        <w:rPr>
          <w:rFonts w:ascii="Times New Roman" w:eastAsia="Times New Roman" w:hAnsi="Times New Roman" w:cs="Times New Roman"/>
          <w:color w:val="000000" w:themeColor="text1"/>
          <w:kern w:val="0"/>
          <w14:ligatures w14:val="none"/>
        </w:rPr>
        <w:t xml:space="preserve"> understands that </w:t>
      </w:r>
      <w:r w:rsidRPr="009816C3">
        <w:rPr>
          <w:rFonts w:ascii="Times New Roman" w:eastAsia="Times New Roman" w:hAnsi="Times New Roman" w:cs="Times New Roman"/>
          <w:i/>
          <w:iCs/>
          <w:color w:val="000000" w:themeColor="text1"/>
          <w:kern w:val="0"/>
          <w14:ligatures w14:val="none"/>
        </w:rPr>
        <w:t>ex officio</w:t>
      </w:r>
      <w:r>
        <w:rPr>
          <w:rFonts w:ascii="Times New Roman" w:eastAsia="Times New Roman" w:hAnsi="Times New Roman" w:cs="Times New Roman"/>
          <w:color w:val="000000" w:themeColor="text1"/>
          <w:kern w:val="0"/>
          <w14:ligatures w14:val="none"/>
        </w:rPr>
        <w:t xml:space="preserve"> members on Faculty Senate committees are often not aware of their opportunity to participate</w:t>
      </w:r>
      <w:r w:rsidR="003E30CE">
        <w:rPr>
          <w:rFonts w:ascii="Times New Roman" w:eastAsia="Times New Roman" w:hAnsi="Times New Roman" w:cs="Times New Roman"/>
          <w:color w:val="000000" w:themeColor="text1"/>
          <w:kern w:val="0"/>
          <w14:ligatures w14:val="none"/>
        </w:rPr>
        <w:t xml:space="preserve">. Direct communication from the chair of a Faculty Senate committee to the </w:t>
      </w:r>
      <w:r w:rsidR="003E30CE" w:rsidRPr="003E30CE">
        <w:rPr>
          <w:rFonts w:ascii="Times New Roman" w:eastAsia="Times New Roman" w:hAnsi="Times New Roman" w:cs="Times New Roman"/>
          <w:i/>
          <w:iCs/>
          <w:color w:val="000000" w:themeColor="text1"/>
          <w:kern w:val="0"/>
          <w14:ligatures w14:val="none"/>
        </w:rPr>
        <w:t>ex officio</w:t>
      </w:r>
      <w:r w:rsidR="003E30CE">
        <w:rPr>
          <w:rFonts w:ascii="Times New Roman" w:eastAsia="Times New Roman" w:hAnsi="Times New Roman" w:cs="Times New Roman"/>
          <w:color w:val="000000" w:themeColor="text1"/>
          <w:kern w:val="0"/>
          <w14:ligatures w14:val="none"/>
        </w:rPr>
        <w:t xml:space="preserve"> members</w:t>
      </w:r>
      <w:r>
        <w:rPr>
          <w:rFonts w:ascii="Times New Roman" w:eastAsia="Times New Roman" w:hAnsi="Times New Roman" w:cs="Times New Roman"/>
          <w:color w:val="000000" w:themeColor="text1"/>
          <w:kern w:val="0"/>
          <w14:ligatures w14:val="none"/>
        </w:rPr>
        <w:t xml:space="preserve"> </w:t>
      </w:r>
      <w:r w:rsidR="003E30CE">
        <w:rPr>
          <w:rFonts w:ascii="Times New Roman" w:eastAsia="Times New Roman" w:hAnsi="Times New Roman" w:cs="Times New Roman"/>
          <w:color w:val="000000" w:themeColor="text1"/>
          <w:kern w:val="0"/>
          <w14:ligatures w14:val="none"/>
        </w:rPr>
        <w:t xml:space="preserve">may improve awareness but not necessarily participation. In the interest of inclusivity and noting that both the Libraries and the American Heritage Center may at some point in the future wish to be more closely informed about course reviews, the </w:t>
      </w:r>
      <w:proofErr w:type="spellStart"/>
      <w:r w:rsidR="003E30CE">
        <w:rPr>
          <w:rFonts w:ascii="Times New Roman" w:eastAsia="Times New Roman" w:hAnsi="Times New Roman" w:cs="Times New Roman"/>
          <w:color w:val="000000" w:themeColor="text1"/>
          <w:kern w:val="0"/>
          <w14:ligatures w14:val="none"/>
        </w:rPr>
        <w:t>ConC</w:t>
      </w:r>
      <w:proofErr w:type="spellEnd"/>
      <w:r w:rsidR="003E30CE">
        <w:rPr>
          <w:rFonts w:ascii="Times New Roman" w:eastAsia="Times New Roman" w:hAnsi="Times New Roman" w:cs="Times New Roman"/>
          <w:color w:val="000000" w:themeColor="text1"/>
          <w:kern w:val="0"/>
          <w14:ligatures w14:val="none"/>
        </w:rPr>
        <w:t xml:space="preserve"> recommends keeping the </w:t>
      </w:r>
      <w:r w:rsidR="003E30CE" w:rsidRPr="003E30CE">
        <w:rPr>
          <w:rFonts w:ascii="Times New Roman" w:eastAsia="Times New Roman" w:hAnsi="Times New Roman" w:cs="Times New Roman"/>
          <w:i/>
          <w:iCs/>
          <w:color w:val="000000" w:themeColor="text1"/>
          <w:kern w:val="0"/>
          <w14:ligatures w14:val="none"/>
        </w:rPr>
        <w:t>ex officio</w:t>
      </w:r>
      <w:r w:rsidR="003E30CE">
        <w:rPr>
          <w:rFonts w:ascii="Times New Roman" w:eastAsia="Times New Roman" w:hAnsi="Times New Roman" w:cs="Times New Roman"/>
          <w:color w:val="000000" w:themeColor="text1"/>
          <w:kern w:val="0"/>
          <w14:ligatures w14:val="none"/>
        </w:rPr>
        <w:t xml:space="preserve"> membership for the UCRC as is for the time being. </w:t>
      </w:r>
    </w:p>
    <w:p w14:paraId="5143FBDA" w14:textId="77777777" w:rsidR="00ED30D8" w:rsidRPr="00ED30D8" w:rsidRDefault="00ED30D8">
      <w:pPr>
        <w:rPr>
          <w:rFonts w:ascii="Times New Roman" w:hAnsi="Times New Roman" w:cs="Times New Roman"/>
          <w:color w:val="000000" w:themeColor="text1"/>
        </w:rPr>
      </w:pPr>
    </w:p>
    <w:p w14:paraId="35707592" w14:textId="22FD8EE4" w:rsidR="00380C27" w:rsidRPr="00380C27" w:rsidRDefault="00286C14">
      <w:pPr>
        <w:rPr>
          <w:rFonts w:ascii="Times New Roman" w:hAnsi="Times New Roman" w:cs="Times New Roman"/>
          <w:b/>
          <w:bCs/>
        </w:rPr>
      </w:pPr>
      <w:r>
        <w:rPr>
          <w:rFonts w:ascii="Times New Roman" w:hAnsi="Times New Roman" w:cs="Times New Roman"/>
          <w:b/>
          <w:bCs/>
        </w:rPr>
        <w:t>4</w:t>
      </w:r>
      <w:r w:rsidR="00ED30D8">
        <w:rPr>
          <w:rFonts w:ascii="Times New Roman" w:hAnsi="Times New Roman" w:cs="Times New Roman"/>
          <w:b/>
          <w:bCs/>
        </w:rPr>
        <w:t>.</w:t>
      </w:r>
      <w:r w:rsidR="00ED30D8">
        <w:rPr>
          <w:rFonts w:ascii="Times New Roman" w:hAnsi="Times New Roman" w:cs="Times New Roman"/>
          <w:b/>
          <w:bCs/>
        </w:rPr>
        <w:tab/>
      </w:r>
      <w:r w:rsidR="00380C27" w:rsidRPr="00380C27">
        <w:rPr>
          <w:rFonts w:ascii="Times New Roman" w:hAnsi="Times New Roman" w:cs="Times New Roman"/>
          <w:b/>
          <w:bCs/>
        </w:rPr>
        <w:t>Recommendation</w:t>
      </w:r>
      <w:r w:rsidR="00B47712">
        <w:rPr>
          <w:rFonts w:ascii="Times New Roman" w:hAnsi="Times New Roman" w:cs="Times New Roman"/>
          <w:b/>
          <w:bCs/>
        </w:rPr>
        <w:t>s</w:t>
      </w:r>
      <w:r w:rsidR="00380C27" w:rsidRPr="00380C27">
        <w:rPr>
          <w:rFonts w:ascii="Times New Roman" w:hAnsi="Times New Roman" w:cs="Times New Roman"/>
          <w:b/>
          <w:bCs/>
        </w:rPr>
        <w:t xml:space="preserve"> of the Committee on Committees</w:t>
      </w:r>
    </w:p>
    <w:p w14:paraId="42E5BA30" w14:textId="7E38CCA1" w:rsidR="00ED30D8" w:rsidRDefault="00B47712" w:rsidP="00380C27">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ConC</w:t>
      </w:r>
      <w:proofErr w:type="spellEnd"/>
      <w:r>
        <w:rPr>
          <w:rFonts w:ascii="Times New Roman" w:hAnsi="Times New Roman" w:cs="Times New Roman"/>
        </w:rPr>
        <w:t xml:space="preserve"> recommends the following:</w:t>
      </w:r>
    </w:p>
    <w:p w14:paraId="1FFECEEA" w14:textId="77777777" w:rsidR="00B47712" w:rsidRDefault="00B47712" w:rsidP="00380C27">
      <w:pPr>
        <w:rPr>
          <w:rFonts w:ascii="Times New Roman" w:hAnsi="Times New Roman" w:cs="Times New Roman"/>
        </w:rPr>
      </w:pPr>
    </w:p>
    <w:p w14:paraId="41FFB07A" w14:textId="16579CD0" w:rsidR="00B47712" w:rsidRDefault="00B47712" w:rsidP="00B47712">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165BF">
        <w:rPr>
          <w:rFonts w:ascii="Times New Roman" w:hAnsi="Times New Roman" w:cs="Times New Roman"/>
        </w:rPr>
        <w:t xml:space="preserve">Change Sections </w:t>
      </w:r>
      <w:proofErr w:type="spellStart"/>
      <w:r w:rsidR="00C165BF">
        <w:rPr>
          <w:rFonts w:ascii="Times New Roman" w:hAnsi="Times New Roman" w:cs="Times New Roman"/>
        </w:rPr>
        <w:t>XII.</w:t>
      </w:r>
      <w:proofErr w:type="gramStart"/>
      <w:r w:rsidR="00C165BF">
        <w:rPr>
          <w:rFonts w:ascii="Times New Roman" w:hAnsi="Times New Roman" w:cs="Times New Roman"/>
        </w:rPr>
        <w:t>a</w:t>
      </w:r>
      <w:proofErr w:type="spellEnd"/>
      <w:r w:rsidR="00C165BF">
        <w:rPr>
          <w:rFonts w:ascii="Times New Roman" w:hAnsi="Times New Roman" w:cs="Times New Roman"/>
        </w:rPr>
        <w:t xml:space="preserve"> and</w:t>
      </w:r>
      <w:proofErr w:type="gramEnd"/>
      <w:r w:rsidR="00C165BF">
        <w:rPr>
          <w:rFonts w:ascii="Times New Roman" w:hAnsi="Times New Roman" w:cs="Times New Roman"/>
        </w:rPr>
        <w:t xml:space="preserve"> </w:t>
      </w:r>
      <w:proofErr w:type="spellStart"/>
      <w:r w:rsidR="00C165BF">
        <w:rPr>
          <w:rFonts w:ascii="Times New Roman" w:hAnsi="Times New Roman" w:cs="Times New Roman"/>
        </w:rPr>
        <w:t>XII.b</w:t>
      </w:r>
      <w:proofErr w:type="spellEnd"/>
      <w:r w:rsidR="00C165BF">
        <w:rPr>
          <w:rFonts w:ascii="Times New Roman" w:hAnsi="Times New Roman" w:cs="Times New Roman"/>
        </w:rPr>
        <w:t xml:space="preserve"> as indicated below to remove reference to the sunset UW Regulation 2-116.</w:t>
      </w:r>
    </w:p>
    <w:p w14:paraId="673C4342" w14:textId="77777777" w:rsidR="00B47712" w:rsidRDefault="00B47712" w:rsidP="00B47712">
      <w:pPr>
        <w:ind w:left="720" w:hanging="720"/>
        <w:rPr>
          <w:rFonts w:ascii="Times New Roman" w:hAnsi="Times New Roman" w:cs="Times New Roman"/>
        </w:rPr>
      </w:pPr>
    </w:p>
    <w:p w14:paraId="5D862D9A" w14:textId="391BDCA0" w:rsidR="00B47712" w:rsidRDefault="00B47712" w:rsidP="00B47712">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165BF">
        <w:rPr>
          <w:rFonts w:ascii="Times New Roman" w:hAnsi="Times New Roman" w:cs="Times New Roman"/>
        </w:rPr>
        <w:t xml:space="preserve">Revise the composition (Section </w:t>
      </w:r>
      <w:proofErr w:type="spellStart"/>
      <w:r w:rsidR="00C165BF">
        <w:rPr>
          <w:rFonts w:ascii="Times New Roman" w:hAnsi="Times New Roman" w:cs="Times New Roman"/>
        </w:rPr>
        <w:t>XII.d</w:t>
      </w:r>
      <w:proofErr w:type="spellEnd"/>
      <w:r w:rsidR="00C165BF">
        <w:rPr>
          <w:rFonts w:ascii="Times New Roman" w:hAnsi="Times New Roman" w:cs="Times New Roman"/>
        </w:rPr>
        <w:t xml:space="preserve">) as indicated below to add voting representatives from SER and HSENR, and to specifically identify the Course Review Coordinator from the Office of the Registrar as an </w:t>
      </w:r>
      <w:r w:rsidR="00C165BF" w:rsidRPr="00C165BF">
        <w:rPr>
          <w:rFonts w:ascii="Times New Roman" w:hAnsi="Times New Roman" w:cs="Times New Roman"/>
          <w:i/>
          <w:iCs/>
        </w:rPr>
        <w:t>ex officio</w:t>
      </w:r>
      <w:r w:rsidR="00C165BF">
        <w:rPr>
          <w:rFonts w:ascii="Times New Roman" w:hAnsi="Times New Roman" w:cs="Times New Roman"/>
        </w:rPr>
        <w:t xml:space="preserve"> member.</w:t>
      </w:r>
    </w:p>
    <w:p w14:paraId="268798EE" w14:textId="77777777" w:rsidR="00B47712" w:rsidRDefault="00B47712" w:rsidP="00380C27">
      <w:pPr>
        <w:rPr>
          <w:rFonts w:ascii="Times New Roman" w:hAnsi="Times New Roman" w:cs="Times New Roman"/>
        </w:rPr>
      </w:pPr>
    </w:p>
    <w:p w14:paraId="6A996153" w14:textId="77777777" w:rsidR="00C165BF"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a.</w:t>
      </w:r>
      <w:r>
        <w:rPr>
          <w:rFonts w:ascii="Arial" w:hAnsi="Arial" w:cs="Arial"/>
          <w:b/>
          <w:bCs/>
          <w:color w:val="000000"/>
          <w:kern w:val="0"/>
        </w:rPr>
        <w:tab/>
      </w:r>
      <w:r>
        <w:rPr>
          <w:rFonts w:ascii="Times New Roman" w:hAnsi="Times New Roman" w:cs="Times New Roman"/>
          <w:b/>
          <w:bCs/>
          <w:color w:val="000000"/>
          <w:kern w:val="0"/>
        </w:rPr>
        <w:t>Rationale</w:t>
      </w:r>
    </w:p>
    <w:p w14:paraId="193799B0" w14:textId="77777777" w:rsidR="00C165BF" w:rsidRPr="009F7067"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kern w:val="0"/>
        </w:rPr>
      </w:pPr>
      <w:r w:rsidRPr="009F7067">
        <w:rPr>
          <w:rFonts w:ascii="Times New Roman" w:hAnsi="Times New Roman" w:cs="Times New Roman"/>
          <w:color w:val="000000" w:themeColor="text1"/>
          <w:kern w:val="0"/>
        </w:rPr>
        <w:t xml:space="preserve">"The University Course Review Committee is established to monitor and implement the University course review process </w:t>
      </w:r>
      <w:r w:rsidRPr="00153A02">
        <w:rPr>
          <w:rFonts w:ascii="Times New Roman" w:hAnsi="Times New Roman" w:cs="Times New Roman"/>
          <w:strike/>
          <w:color w:val="000000" w:themeColor="text1"/>
          <w:kern w:val="0"/>
        </w:rPr>
        <w:t>as described in UW Regulation 2-116</w:t>
      </w:r>
      <w:r w:rsidRPr="009F7067">
        <w:rPr>
          <w:rFonts w:ascii="Times New Roman" w:hAnsi="Times New Roman" w:cs="Times New Roman"/>
          <w:color w:val="000000" w:themeColor="text1"/>
          <w:kern w:val="0"/>
        </w:rPr>
        <w:t>."</w:t>
      </w:r>
    </w:p>
    <w:p w14:paraId="050FBFB8" w14:textId="77777777" w:rsidR="00C165BF" w:rsidRDefault="00C165BF" w:rsidP="00C165BF">
      <w:pPr>
        <w:rPr>
          <w:rFonts w:ascii="Times New Roman" w:hAnsi="Times New Roman" w:cs="Times New Roman"/>
        </w:rPr>
      </w:pPr>
    </w:p>
    <w:p w14:paraId="483AB3F6" w14:textId="77777777" w:rsidR="00C165BF"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b.</w:t>
      </w:r>
      <w:r>
        <w:rPr>
          <w:rFonts w:ascii="Arial" w:hAnsi="Arial" w:cs="Arial"/>
          <w:b/>
          <w:bCs/>
          <w:color w:val="000000"/>
          <w:kern w:val="0"/>
        </w:rPr>
        <w:tab/>
      </w:r>
      <w:r>
        <w:rPr>
          <w:rFonts w:ascii="Times New Roman" w:hAnsi="Times New Roman" w:cs="Times New Roman"/>
          <w:b/>
          <w:bCs/>
          <w:color w:val="000000"/>
          <w:kern w:val="0"/>
        </w:rPr>
        <w:t>Functions</w:t>
      </w:r>
    </w:p>
    <w:p w14:paraId="0F16AE1A" w14:textId="77777777" w:rsidR="00C165BF" w:rsidRPr="00636A5B"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When considering course additions, revisions or deletions to the University curriculum, the University Course Review Committee shall be responsible for ensuring that all of the requisite endorsements have been obtained (</w:t>
      </w:r>
      <w:r w:rsidRPr="000122C1">
        <w:rPr>
          <w:rFonts w:ascii="Times New Roman" w:hAnsi="Times New Roman" w:cs="Times New Roman"/>
          <w:strike/>
          <w:color w:val="000000"/>
          <w:kern w:val="0"/>
        </w:rPr>
        <w:t>UW Regulation 2-116, Section II, Part E.)</w:t>
      </w:r>
      <w:r>
        <w:rPr>
          <w:rFonts w:ascii="Times New Roman" w:hAnsi="Times New Roman" w:cs="Times New Roman"/>
          <w:color w:val="000000"/>
          <w:kern w:val="0"/>
        </w:rPr>
        <w:t xml:space="preserve">, that the proposal </w:t>
      </w:r>
      <w:r>
        <w:rPr>
          <w:rFonts w:ascii="Times New Roman" w:hAnsi="Times New Roman" w:cs="Times New Roman"/>
          <w:color w:val="000000"/>
          <w:kern w:val="0"/>
        </w:rPr>
        <w:lastRenderedPageBreak/>
        <w:t xml:space="preserve">does not present any unjustified duplication with other academic units, and that the request is consistent with the current University guidelines regarding courses. The University Course Review Committee is additionally charged with the development and maintenance of the Course Review Guidelines </w:t>
      </w:r>
      <w:r w:rsidRPr="000122C1">
        <w:rPr>
          <w:rFonts w:ascii="Times New Roman" w:hAnsi="Times New Roman" w:cs="Times New Roman"/>
          <w:strike/>
          <w:color w:val="000000"/>
          <w:kern w:val="0"/>
        </w:rPr>
        <w:t>(see UW Regulation 2-116, Section III)</w:t>
      </w:r>
      <w:r>
        <w:rPr>
          <w:rFonts w:ascii="Times New Roman" w:hAnsi="Times New Roman" w:cs="Times New Roman"/>
          <w:color w:val="000000"/>
          <w:kern w:val="0"/>
        </w:rPr>
        <w:t>, and with the routine examination and maintenance of the Course Review Process itself.</w:t>
      </w:r>
    </w:p>
    <w:p w14:paraId="7421C4BA" w14:textId="77777777" w:rsidR="00C165BF"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p>
    <w:p w14:paraId="4E8516FE" w14:textId="77777777" w:rsidR="00C165BF"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d.</w:t>
      </w:r>
      <w:r>
        <w:rPr>
          <w:rFonts w:ascii="Arial" w:hAnsi="Arial" w:cs="Arial"/>
          <w:b/>
          <w:bCs/>
          <w:color w:val="000000"/>
          <w:kern w:val="0"/>
        </w:rPr>
        <w:tab/>
      </w:r>
      <w:r>
        <w:rPr>
          <w:rFonts w:ascii="Times New Roman" w:hAnsi="Times New Roman" w:cs="Times New Roman"/>
          <w:b/>
          <w:bCs/>
          <w:color w:val="000000"/>
          <w:kern w:val="0"/>
        </w:rPr>
        <w:t>Composition</w:t>
      </w:r>
    </w:p>
    <w:p w14:paraId="6CD3F54A" w14:textId="26329165" w:rsidR="00C165BF" w:rsidRDefault="00C165BF" w:rsidP="00C165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 xml:space="preserve">Each college will select its own representative along with an alternate. </w:t>
      </w:r>
      <w:r>
        <w:rPr>
          <w:rFonts w:ascii="Times New Roman" w:hAnsi="Times New Roman" w:cs="Times New Roman"/>
          <w:color w:val="FF0000"/>
          <w:kern w:val="0"/>
        </w:rPr>
        <w:t>The School of Energy Resources</w:t>
      </w:r>
      <w:r w:rsidR="00C21CAB">
        <w:rPr>
          <w:rFonts w:ascii="Times New Roman" w:hAnsi="Times New Roman" w:cs="Times New Roman"/>
          <w:color w:val="FF0000"/>
          <w:kern w:val="0"/>
        </w:rPr>
        <w:t xml:space="preserve"> and</w:t>
      </w:r>
      <w:r>
        <w:rPr>
          <w:rFonts w:ascii="Times New Roman" w:hAnsi="Times New Roman" w:cs="Times New Roman"/>
          <w:color w:val="FF0000"/>
          <w:kern w:val="0"/>
        </w:rPr>
        <w:t xml:space="preserve"> the </w:t>
      </w:r>
      <w:proofErr w:type="spellStart"/>
      <w:r>
        <w:rPr>
          <w:rFonts w:ascii="Times New Roman" w:hAnsi="Times New Roman" w:cs="Times New Roman"/>
          <w:color w:val="FF0000"/>
          <w:kern w:val="0"/>
        </w:rPr>
        <w:t>Haub</w:t>
      </w:r>
      <w:proofErr w:type="spellEnd"/>
      <w:r>
        <w:rPr>
          <w:rFonts w:ascii="Times New Roman" w:hAnsi="Times New Roman" w:cs="Times New Roman"/>
          <w:color w:val="FF0000"/>
          <w:kern w:val="0"/>
        </w:rPr>
        <w:t xml:space="preserve"> School of Environment and Natural Resources shall also each have a representative and alternate.</w:t>
      </w:r>
      <w:r>
        <w:rPr>
          <w:rFonts w:ascii="Times New Roman" w:hAnsi="Times New Roman" w:cs="Times New Roman"/>
          <w:color w:val="000000"/>
          <w:kern w:val="0"/>
        </w:rPr>
        <w:t xml:space="preserve"> If representation from any of these </w:t>
      </w:r>
      <w:r w:rsidRPr="000122C1">
        <w:rPr>
          <w:rFonts w:ascii="Times New Roman" w:hAnsi="Times New Roman" w:cs="Times New Roman"/>
          <w:strike/>
          <w:color w:val="000000"/>
          <w:kern w:val="0"/>
        </w:rPr>
        <w:t>colleges</w:t>
      </w:r>
      <w:r>
        <w:rPr>
          <w:rFonts w:ascii="Times New Roman" w:hAnsi="Times New Roman" w:cs="Times New Roman"/>
          <w:color w:val="000000"/>
          <w:kern w:val="0"/>
        </w:rPr>
        <w:t xml:space="preserve"> </w:t>
      </w:r>
      <w:r w:rsidRPr="000122C1">
        <w:rPr>
          <w:rFonts w:ascii="Times New Roman" w:hAnsi="Times New Roman" w:cs="Times New Roman"/>
          <w:color w:val="FF0000"/>
          <w:kern w:val="0"/>
        </w:rPr>
        <w:t>units</w:t>
      </w:r>
      <w:r>
        <w:rPr>
          <w:rFonts w:ascii="Times New Roman" w:hAnsi="Times New Roman" w:cs="Times New Roman"/>
          <w:color w:val="000000"/>
          <w:kern w:val="0"/>
        </w:rPr>
        <w:t xml:space="preserve"> cannot be found, then the Committee on Committees is directed to select members in as representational a fashion as possible. The Chair of the University Studies Committee, the Chair of the Graduate Council, the Registrar</w:t>
      </w:r>
      <w:r>
        <w:rPr>
          <w:rFonts w:ascii="Times New Roman" w:hAnsi="Times New Roman" w:cs="Times New Roman"/>
          <w:color w:val="FF0000"/>
          <w:kern w:val="0"/>
        </w:rPr>
        <w:t xml:space="preserve"> and the Course Review Coordinator</w:t>
      </w:r>
      <w:r>
        <w:rPr>
          <w:rFonts w:ascii="Times New Roman" w:hAnsi="Times New Roman" w:cs="Times New Roman"/>
          <w:color w:val="000000"/>
          <w:kern w:val="0"/>
        </w:rPr>
        <w:t xml:space="preserve">, the Dean of the Libraries, the Director of the American Heritage Center, </w:t>
      </w:r>
      <w:r w:rsidRPr="000122C1">
        <w:rPr>
          <w:rFonts w:ascii="Times New Roman" w:hAnsi="Times New Roman" w:cs="Times New Roman"/>
          <w:strike/>
          <w:color w:val="000000"/>
          <w:kern w:val="0"/>
        </w:rPr>
        <w:t>School of Environment and Natural Resources</w:t>
      </w:r>
      <w:r>
        <w:rPr>
          <w:rFonts w:ascii="Times New Roman" w:hAnsi="Times New Roman" w:cs="Times New Roman"/>
          <w:color w:val="000000"/>
          <w:kern w:val="0"/>
        </w:rPr>
        <w:t xml:space="preserve">, an ASUW representative, and the Coordinator of Community College Articulation shall be </w:t>
      </w:r>
      <w:r>
        <w:rPr>
          <w:rFonts w:ascii="Times New Roman" w:hAnsi="Times New Roman" w:cs="Times New Roman"/>
          <w:i/>
          <w:iCs/>
          <w:color w:val="000000"/>
          <w:kern w:val="0"/>
        </w:rPr>
        <w:t xml:space="preserve">ex officio </w:t>
      </w:r>
      <w:r>
        <w:rPr>
          <w:rFonts w:ascii="Times New Roman" w:hAnsi="Times New Roman" w:cs="Times New Roman"/>
          <w:color w:val="000000"/>
          <w:kern w:val="0"/>
        </w:rPr>
        <w:t xml:space="preserve">members without vote. The Chair is an </w:t>
      </w:r>
      <w:r>
        <w:rPr>
          <w:rFonts w:ascii="Times New Roman" w:hAnsi="Times New Roman" w:cs="Times New Roman"/>
          <w:i/>
          <w:iCs/>
          <w:color w:val="000000"/>
          <w:kern w:val="0"/>
        </w:rPr>
        <w:t xml:space="preserve">ex officio </w:t>
      </w:r>
      <w:r>
        <w:rPr>
          <w:rFonts w:ascii="Times New Roman" w:hAnsi="Times New Roman" w:cs="Times New Roman"/>
          <w:color w:val="000000"/>
          <w:kern w:val="0"/>
        </w:rPr>
        <w:t>member of the Academic Planning Committee and the Executive Committee of the Faculty Senate.</w:t>
      </w:r>
    </w:p>
    <w:p w14:paraId="72BC8A9E" w14:textId="77777777" w:rsidR="00B47712" w:rsidRDefault="00B47712" w:rsidP="00380C27">
      <w:pPr>
        <w:rPr>
          <w:rFonts w:ascii="Times New Roman" w:hAnsi="Times New Roman" w:cs="Times New Roman"/>
        </w:rPr>
      </w:pPr>
    </w:p>
    <w:p w14:paraId="517EC0CB" w14:textId="1A0456FB" w:rsidR="00ED30D8" w:rsidRPr="00A80312" w:rsidRDefault="00C165BF" w:rsidP="00380C27">
      <w:pPr>
        <w:rPr>
          <w:rFonts w:ascii="Times New Roman" w:hAnsi="Times New Roman" w:cs="Times New Roman"/>
          <w:b/>
          <w:bCs/>
        </w:rPr>
      </w:pPr>
      <w:r>
        <w:rPr>
          <w:rFonts w:ascii="Times New Roman" w:hAnsi="Times New Roman" w:cs="Times New Roman"/>
          <w:b/>
          <w:bCs/>
        </w:rPr>
        <w:t>5</w:t>
      </w:r>
      <w:r w:rsidR="00A80312" w:rsidRPr="00A80312">
        <w:rPr>
          <w:rFonts w:ascii="Times New Roman" w:hAnsi="Times New Roman" w:cs="Times New Roman"/>
          <w:b/>
          <w:bCs/>
        </w:rPr>
        <w:t>.</w:t>
      </w:r>
      <w:r w:rsidR="00A80312" w:rsidRPr="00A80312">
        <w:rPr>
          <w:rFonts w:ascii="Times New Roman" w:hAnsi="Times New Roman" w:cs="Times New Roman"/>
          <w:b/>
          <w:bCs/>
        </w:rPr>
        <w:tab/>
        <w:t>Approval</w:t>
      </w:r>
    </w:p>
    <w:p w14:paraId="1F2BDAED" w14:textId="40608D7D" w:rsidR="00380C27" w:rsidRDefault="00A80312" w:rsidP="00380C27">
      <w:pPr>
        <w:rPr>
          <w:rFonts w:ascii="Times New Roman" w:hAnsi="Times New Roman" w:cs="Times New Roman"/>
        </w:rPr>
      </w:pPr>
      <w:r>
        <w:rPr>
          <w:rFonts w:ascii="Times New Roman" w:hAnsi="Times New Roman" w:cs="Times New Roman"/>
        </w:rPr>
        <w:t xml:space="preserve">The recommendations identified in Section </w:t>
      </w:r>
      <w:r w:rsidR="00C165BF">
        <w:rPr>
          <w:rFonts w:ascii="Times New Roman" w:hAnsi="Times New Roman" w:cs="Times New Roman"/>
        </w:rPr>
        <w:t>4</w:t>
      </w:r>
      <w:r>
        <w:rPr>
          <w:rFonts w:ascii="Times New Roman" w:hAnsi="Times New Roman" w:cs="Times New Roman"/>
        </w:rPr>
        <w:t xml:space="preserve"> above were a</w:t>
      </w:r>
      <w:r w:rsidR="00380C27">
        <w:rPr>
          <w:rFonts w:ascii="Times New Roman" w:hAnsi="Times New Roman" w:cs="Times New Roman"/>
        </w:rPr>
        <w:t>pproved by Committee on Committees</w:t>
      </w:r>
      <w:r>
        <w:rPr>
          <w:rFonts w:ascii="Times New Roman" w:hAnsi="Times New Roman" w:cs="Times New Roman"/>
        </w:rPr>
        <w:t xml:space="preserve"> on</w:t>
      </w:r>
      <w:r w:rsidR="00380C27">
        <w:rPr>
          <w:rFonts w:ascii="Times New Roman" w:hAnsi="Times New Roman" w:cs="Times New Roman"/>
        </w:rPr>
        <w:t xml:space="preserve"> April 8, 2024</w:t>
      </w:r>
      <w:r>
        <w:rPr>
          <w:rFonts w:ascii="Times New Roman" w:hAnsi="Times New Roman" w:cs="Times New Roman"/>
        </w:rPr>
        <w:t>.</w:t>
      </w:r>
    </w:p>
    <w:p w14:paraId="7F7B396C" w14:textId="61726214" w:rsidR="001E4EC2" w:rsidRDefault="001E4EC2">
      <w:pPr>
        <w:rPr>
          <w:rFonts w:ascii="Times New Roman" w:hAnsi="Times New Roman" w:cs="Times New Roman"/>
        </w:rPr>
      </w:pPr>
    </w:p>
    <w:p w14:paraId="540EC5BA" w14:textId="7C276E25" w:rsidR="0043032C" w:rsidRDefault="0043032C">
      <w:pPr>
        <w:rPr>
          <w:rFonts w:ascii="Times New Roman" w:hAnsi="Times New Roman" w:cs="Times New Roman"/>
          <w:b/>
          <w:bCs/>
        </w:rPr>
      </w:pPr>
    </w:p>
    <w:sectPr w:rsidR="0043032C" w:rsidSect="00113A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D24B" w14:textId="77777777" w:rsidR="00113A99" w:rsidRDefault="00113A99" w:rsidP="007F2C11">
      <w:r>
        <w:separator/>
      </w:r>
    </w:p>
  </w:endnote>
  <w:endnote w:type="continuationSeparator" w:id="0">
    <w:p w14:paraId="25590EEA" w14:textId="77777777" w:rsidR="00113A99" w:rsidRDefault="00113A99" w:rsidP="007F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162" w14:textId="1AD348EF" w:rsidR="007F2C11" w:rsidRPr="007F2C11" w:rsidRDefault="007F2C11">
    <w:pPr>
      <w:pStyle w:val="Footer"/>
      <w:rPr>
        <w:rFonts w:ascii="Times New Roman" w:hAnsi="Times New Roman" w:cs="Times New Roman"/>
        <w:sz w:val="20"/>
        <w:szCs w:val="20"/>
      </w:rPr>
    </w:pPr>
    <w:r w:rsidRPr="007F2C11">
      <w:rPr>
        <w:rFonts w:ascii="Times New Roman" w:hAnsi="Times New Roman" w:cs="Times New Roman"/>
        <w:sz w:val="20"/>
        <w:szCs w:val="20"/>
      </w:rPr>
      <w:tab/>
      <w:t xml:space="preserve">Page </w:t>
    </w:r>
    <w:r w:rsidRPr="007F2C11">
      <w:rPr>
        <w:rFonts w:ascii="Times New Roman" w:hAnsi="Times New Roman" w:cs="Times New Roman"/>
        <w:sz w:val="20"/>
        <w:szCs w:val="20"/>
      </w:rPr>
      <w:fldChar w:fldCharType="begin"/>
    </w:r>
    <w:r w:rsidRPr="007F2C11">
      <w:rPr>
        <w:rFonts w:ascii="Times New Roman" w:hAnsi="Times New Roman" w:cs="Times New Roman"/>
        <w:sz w:val="20"/>
        <w:szCs w:val="20"/>
      </w:rPr>
      <w:instrText xml:space="preserve"> PAGE </w:instrText>
    </w:r>
    <w:r w:rsidRPr="007F2C11">
      <w:rPr>
        <w:rFonts w:ascii="Times New Roman" w:hAnsi="Times New Roman" w:cs="Times New Roman"/>
        <w:sz w:val="20"/>
        <w:szCs w:val="20"/>
      </w:rPr>
      <w:fldChar w:fldCharType="separate"/>
    </w:r>
    <w:r w:rsidRPr="007F2C11">
      <w:rPr>
        <w:rFonts w:ascii="Times New Roman" w:hAnsi="Times New Roman" w:cs="Times New Roman"/>
        <w:noProof/>
        <w:sz w:val="20"/>
        <w:szCs w:val="20"/>
      </w:rPr>
      <w:t>1</w:t>
    </w:r>
    <w:r w:rsidRPr="007F2C11">
      <w:rPr>
        <w:rFonts w:ascii="Times New Roman" w:hAnsi="Times New Roman" w:cs="Times New Roman"/>
        <w:sz w:val="20"/>
        <w:szCs w:val="20"/>
      </w:rPr>
      <w:fldChar w:fldCharType="end"/>
    </w:r>
    <w:r w:rsidRPr="007F2C11">
      <w:rPr>
        <w:rFonts w:ascii="Times New Roman" w:hAnsi="Times New Roman" w:cs="Times New Roman"/>
        <w:sz w:val="20"/>
        <w:szCs w:val="20"/>
      </w:rPr>
      <w:t xml:space="preserve"> of </w:t>
    </w:r>
    <w:r w:rsidRPr="007F2C11">
      <w:rPr>
        <w:rFonts w:ascii="Times New Roman" w:hAnsi="Times New Roman" w:cs="Times New Roman"/>
        <w:sz w:val="20"/>
        <w:szCs w:val="20"/>
      </w:rPr>
      <w:fldChar w:fldCharType="begin"/>
    </w:r>
    <w:r w:rsidRPr="007F2C11">
      <w:rPr>
        <w:rFonts w:ascii="Times New Roman" w:hAnsi="Times New Roman" w:cs="Times New Roman"/>
        <w:sz w:val="20"/>
        <w:szCs w:val="20"/>
      </w:rPr>
      <w:instrText xml:space="preserve"> NUMPAGES </w:instrText>
    </w:r>
    <w:r w:rsidRPr="007F2C11">
      <w:rPr>
        <w:rFonts w:ascii="Times New Roman" w:hAnsi="Times New Roman" w:cs="Times New Roman"/>
        <w:sz w:val="20"/>
        <w:szCs w:val="20"/>
      </w:rPr>
      <w:fldChar w:fldCharType="separate"/>
    </w:r>
    <w:r w:rsidRPr="007F2C11">
      <w:rPr>
        <w:rFonts w:ascii="Times New Roman" w:hAnsi="Times New Roman" w:cs="Times New Roman"/>
        <w:noProof/>
        <w:sz w:val="20"/>
        <w:szCs w:val="20"/>
      </w:rPr>
      <w:t>1</w:t>
    </w:r>
    <w:r w:rsidRPr="007F2C11">
      <w:rPr>
        <w:rFonts w:ascii="Times New Roman" w:hAnsi="Times New Roman" w:cs="Times New Roman"/>
        <w:sz w:val="20"/>
        <w:szCs w:val="20"/>
      </w:rPr>
      <w:fldChar w:fldCharType="end"/>
    </w:r>
    <w:r w:rsidRPr="007F2C11">
      <w:rPr>
        <w:rFonts w:ascii="Times New Roman" w:hAnsi="Times New Roman" w:cs="Times New Roman"/>
        <w:sz w:val="20"/>
        <w:szCs w:val="20"/>
      </w:rPr>
      <w:tab/>
      <w:t>April 1</w:t>
    </w:r>
    <w:r w:rsidR="00B05CD4">
      <w:rPr>
        <w:rFonts w:ascii="Times New Roman" w:hAnsi="Times New Roman" w:cs="Times New Roman"/>
        <w:sz w:val="20"/>
        <w:szCs w:val="20"/>
      </w:rPr>
      <w:t>5</w:t>
    </w:r>
    <w:r w:rsidRPr="007F2C11">
      <w:rPr>
        <w:rFonts w:ascii="Times New Roman" w:hAnsi="Times New Roman" w:cs="Times New Roman"/>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5CDD" w14:textId="77777777" w:rsidR="00113A99" w:rsidRDefault="00113A99" w:rsidP="007F2C11">
      <w:r>
        <w:separator/>
      </w:r>
    </w:p>
  </w:footnote>
  <w:footnote w:type="continuationSeparator" w:id="0">
    <w:p w14:paraId="419DDB92" w14:textId="77777777" w:rsidR="00113A99" w:rsidRDefault="00113A99" w:rsidP="007F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6CA0"/>
    <w:multiLevelType w:val="multilevel"/>
    <w:tmpl w:val="25F4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251C0"/>
    <w:multiLevelType w:val="multilevel"/>
    <w:tmpl w:val="DE6A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C7390"/>
    <w:multiLevelType w:val="multilevel"/>
    <w:tmpl w:val="43B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CA6B7B"/>
    <w:multiLevelType w:val="multilevel"/>
    <w:tmpl w:val="4672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623583">
    <w:abstractNumId w:val="1"/>
  </w:num>
  <w:num w:numId="2" w16cid:durableId="748815717">
    <w:abstractNumId w:val="2"/>
  </w:num>
  <w:num w:numId="3" w16cid:durableId="1205101827">
    <w:abstractNumId w:val="3"/>
  </w:num>
  <w:num w:numId="4" w16cid:durableId="125208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92"/>
    <w:rsid w:val="000C2DBB"/>
    <w:rsid w:val="00113A99"/>
    <w:rsid w:val="00131985"/>
    <w:rsid w:val="00145CFA"/>
    <w:rsid w:val="0015584D"/>
    <w:rsid w:val="001E4EC2"/>
    <w:rsid w:val="00226BAA"/>
    <w:rsid w:val="00280C12"/>
    <w:rsid w:val="00286966"/>
    <w:rsid w:val="00286C14"/>
    <w:rsid w:val="00355B04"/>
    <w:rsid w:val="00380C27"/>
    <w:rsid w:val="003E30CE"/>
    <w:rsid w:val="0043032C"/>
    <w:rsid w:val="00480E58"/>
    <w:rsid w:val="004F5EC3"/>
    <w:rsid w:val="00580EE3"/>
    <w:rsid w:val="0058623F"/>
    <w:rsid w:val="00592E4E"/>
    <w:rsid w:val="00736206"/>
    <w:rsid w:val="007F2C11"/>
    <w:rsid w:val="008E503E"/>
    <w:rsid w:val="009816C3"/>
    <w:rsid w:val="009D3E57"/>
    <w:rsid w:val="009F7067"/>
    <w:rsid w:val="00A80312"/>
    <w:rsid w:val="00AF491F"/>
    <w:rsid w:val="00B00893"/>
    <w:rsid w:val="00B05CD4"/>
    <w:rsid w:val="00B4364E"/>
    <w:rsid w:val="00B47712"/>
    <w:rsid w:val="00BD3061"/>
    <w:rsid w:val="00C06037"/>
    <w:rsid w:val="00C165BF"/>
    <w:rsid w:val="00C21CAB"/>
    <w:rsid w:val="00C435B5"/>
    <w:rsid w:val="00CE6D2D"/>
    <w:rsid w:val="00D264CF"/>
    <w:rsid w:val="00DE37AD"/>
    <w:rsid w:val="00E86666"/>
    <w:rsid w:val="00ED30D8"/>
    <w:rsid w:val="00F35D92"/>
    <w:rsid w:val="00F65001"/>
  </w:rsids>
  <m:mathPr>
    <m:mathFont m:val="Cambria Math"/>
    <m:brkBin m:val="before"/>
    <m:brkBinSub m:val="--"/>
    <m:smallFrac m:val="0"/>
    <m:dispDef m:val="0"/>
    <m:lMargin m:val="0"/>
    <m:rMargin m:val="0"/>
    <m:defJc m:val="left"/>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31053"/>
  <w14:defaultImageDpi w14:val="32767"/>
  <w15:chartTrackingRefBased/>
  <w15:docId w15:val="{94E3F558-2A69-9A40-8693-E601FC5E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491F"/>
  </w:style>
  <w:style w:type="paragraph" w:styleId="Heading1">
    <w:name w:val="heading 1"/>
    <w:basedOn w:val="Normal"/>
    <w:next w:val="Normal"/>
    <w:link w:val="Heading1Char"/>
    <w:uiPriority w:val="9"/>
    <w:qFormat/>
    <w:rsid w:val="00F35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D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D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D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D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D92"/>
    <w:rPr>
      <w:rFonts w:eastAsiaTheme="majorEastAsia" w:cstheme="majorBidi"/>
      <w:color w:val="272727" w:themeColor="text1" w:themeTint="D8"/>
    </w:rPr>
  </w:style>
  <w:style w:type="paragraph" w:styleId="Title">
    <w:name w:val="Title"/>
    <w:basedOn w:val="Normal"/>
    <w:next w:val="Normal"/>
    <w:link w:val="TitleChar"/>
    <w:uiPriority w:val="10"/>
    <w:qFormat/>
    <w:rsid w:val="00F35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D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D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D92"/>
    <w:rPr>
      <w:i/>
      <w:iCs/>
      <w:color w:val="404040" w:themeColor="text1" w:themeTint="BF"/>
    </w:rPr>
  </w:style>
  <w:style w:type="paragraph" w:styleId="ListParagraph">
    <w:name w:val="List Paragraph"/>
    <w:basedOn w:val="Normal"/>
    <w:uiPriority w:val="34"/>
    <w:qFormat/>
    <w:rsid w:val="00F35D92"/>
    <w:pPr>
      <w:ind w:left="720"/>
      <w:contextualSpacing/>
    </w:pPr>
  </w:style>
  <w:style w:type="character" w:styleId="IntenseEmphasis">
    <w:name w:val="Intense Emphasis"/>
    <w:basedOn w:val="DefaultParagraphFont"/>
    <w:uiPriority w:val="21"/>
    <w:qFormat/>
    <w:rsid w:val="00F35D92"/>
    <w:rPr>
      <w:i/>
      <w:iCs/>
      <w:color w:val="0F4761" w:themeColor="accent1" w:themeShade="BF"/>
    </w:rPr>
  </w:style>
  <w:style w:type="paragraph" w:styleId="IntenseQuote">
    <w:name w:val="Intense Quote"/>
    <w:basedOn w:val="Normal"/>
    <w:next w:val="Normal"/>
    <w:link w:val="IntenseQuoteChar"/>
    <w:uiPriority w:val="30"/>
    <w:qFormat/>
    <w:rsid w:val="00F35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D92"/>
    <w:rPr>
      <w:i/>
      <w:iCs/>
      <w:color w:val="0F4761" w:themeColor="accent1" w:themeShade="BF"/>
    </w:rPr>
  </w:style>
  <w:style w:type="character" w:styleId="IntenseReference">
    <w:name w:val="Intense Reference"/>
    <w:basedOn w:val="DefaultParagraphFont"/>
    <w:uiPriority w:val="32"/>
    <w:qFormat/>
    <w:rsid w:val="00F35D92"/>
    <w:rPr>
      <w:b/>
      <w:bCs/>
      <w:smallCaps/>
      <w:color w:val="0F4761" w:themeColor="accent1" w:themeShade="BF"/>
      <w:spacing w:val="5"/>
    </w:rPr>
  </w:style>
  <w:style w:type="paragraph" w:styleId="Header">
    <w:name w:val="header"/>
    <w:basedOn w:val="Normal"/>
    <w:link w:val="HeaderChar"/>
    <w:uiPriority w:val="99"/>
    <w:unhideWhenUsed/>
    <w:rsid w:val="007F2C11"/>
    <w:pPr>
      <w:tabs>
        <w:tab w:val="center" w:pos="4680"/>
        <w:tab w:val="right" w:pos="9360"/>
      </w:tabs>
    </w:pPr>
  </w:style>
  <w:style w:type="character" w:customStyle="1" w:styleId="HeaderChar">
    <w:name w:val="Header Char"/>
    <w:basedOn w:val="DefaultParagraphFont"/>
    <w:link w:val="Header"/>
    <w:uiPriority w:val="99"/>
    <w:rsid w:val="007F2C11"/>
  </w:style>
  <w:style w:type="paragraph" w:styleId="Footer">
    <w:name w:val="footer"/>
    <w:basedOn w:val="Normal"/>
    <w:link w:val="FooterChar"/>
    <w:uiPriority w:val="99"/>
    <w:unhideWhenUsed/>
    <w:rsid w:val="007F2C11"/>
    <w:pPr>
      <w:tabs>
        <w:tab w:val="center" w:pos="4680"/>
        <w:tab w:val="right" w:pos="9360"/>
      </w:tabs>
    </w:pPr>
  </w:style>
  <w:style w:type="character" w:customStyle="1" w:styleId="FooterChar">
    <w:name w:val="Footer Char"/>
    <w:basedOn w:val="DefaultParagraphFont"/>
    <w:link w:val="Footer"/>
    <w:uiPriority w:val="99"/>
    <w:rsid w:val="007F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Bagley</dc:creator>
  <cp:keywords/>
  <dc:description/>
  <cp:lastModifiedBy>Robert D. Sprague</cp:lastModifiedBy>
  <cp:revision>3</cp:revision>
  <dcterms:created xsi:type="dcterms:W3CDTF">2024-04-19T15:47:00Z</dcterms:created>
  <dcterms:modified xsi:type="dcterms:W3CDTF">2024-04-19T15:47:00Z</dcterms:modified>
</cp:coreProperties>
</file>