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14A7" w:rsidRDefault="003F72EC">
      <w:pPr>
        <w:spacing w:after="73"/>
        <w:ind w:left="2746"/>
      </w:pPr>
      <w:r>
        <w:rPr>
          <w:noProof/>
        </w:rPr>
        <mc:AlternateContent>
          <mc:Choice Requires="wpg">
            <w:drawing>
              <wp:inline distT="0" distB="0" distL="0" distR="0">
                <wp:extent cx="4265169" cy="926109"/>
                <wp:effectExtent l="0" t="0" r="0" b="0"/>
                <wp:docPr id="27550" name="Group 27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5169" cy="926109"/>
                          <a:chOff x="0" y="0"/>
                          <a:chExt cx="4265169" cy="926109"/>
                        </a:xfrm>
                      </wpg:grpSpPr>
                      <pic:pic xmlns:pic="http://schemas.openxmlformats.org/drawingml/2006/picture">
                        <pic:nvPicPr>
                          <pic:cNvPr id="1011" name="Picture 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099" cy="926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2379" y="175539"/>
                            <a:ext cx="3772789" cy="5457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50" style="width:335.84pt;height:72.922pt;mso-position-horizontal-relative:char;mso-position-vertical-relative:line" coordsize="42651,9261">
                <v:shape id="Picture 1011" style="position:absolute;width:9190;height:9261;left:0;top:0;" filled="f">
                  <v:imagedata r:id="rId6"/>
                </v:shape>
                <v:shape id="Picture 1013" style="position:absolute;width:37727;height:5457;left:4923;top:1755;" filled="f">
                  <v:imagedata r:id="rId7"/>
                </v:shape>
              </v:group>
            </w:pict>
          </mc:Fallback>
        </mc:AlternateContent>
      </w:r>
    </w:p>
    <w:tbl>
      <w:tblPr>
        <w:tblStyle w:val="TableGrid"/>
        <w:tblW w:w="15052" w:type="dxa"/>
        <w:tblInd w:w="-1068" w:type="dxa"/>
        <w:tblCellMar>
          <w:top w:w="13" w:type="dxa"/>
          <w:left w:w="26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578"/>
        <w:gridCol w:w="461"/>
        <w:gridCol w:w="521"/>
        <w:gridCol w:w="552"/>
        <w:gridCol w:w="461"/>
        <w:gridCol w:w="461"/>
        <w:gridCol w:w="40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9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E414A7">
        <w:trPr>
          <w:trHeight w:val="259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600000"/>
          </w:tcPr>
          <w:p w:rsidR="00E414A7" w:rsidRDefault="00E414A7"/>
        </w:tc>
        <w:tc>
          <w:tcPr>
            <w:tcW w:w="46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600000"/>
          </w:tcPr>
          <w:p w:rsidR="00E414A7" w:rsidRDefault="00E414A7"/>
        </w:tc>
        <w:tc>
          <w:tcPr>
            <w:tcW w:w="107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600000"/>
          </w:tcPr>
          <w:p w:rsidR="00E414A7" w:rsidRDefault="00E414A7"/>
        </w:tc>
        <w:tc>
          <w:tcPr>
            <w:tcW w:w="46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600000"/>
          </w:tcPr>
          <w:p w:rsidR="00E414A7" w:rsidRDefault="00E414A7"/>
        </w:tc>
        <w:tc>
          <w:tcPr>
            <w:tcW w:w="11478" w:type="dxa"/>
            <w:gridSpan w:val="28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600000"/>
          </w:tcPr>
          <w:p w:rsidR="00E414A7" w:rsidRDefault="003F72EC">
            <w:pPr>
              <w:spacing w:after="0"/>
              <w:ind w:left="2439"/>
            </w:pPr>
            <w:r>
              <w:rPr>
                <w:rFonts w:ascii="Arial" w:eastAsia="Arial" w:hAnsi="Arial" w:cs="Arial"/>
                <w:b/>
                <w:color w:val="FFFFFF"/>
                <w:sz w:val="21"/>
              </w:rPr>
              <w:t>Comprehensive Grade Report</w:t>
            </w:r>
          </w:p>
        </w:tc>
      </w:tr>
      <w:tr w:rsidR="00E414A7">
        <w:trPr>
          <w:trHeight w:val="259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600000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600000"/>
          </w:tcPr>
          <w:p w:rsidR="00E414A7" w:rsidRDefault="00E414A7"/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600000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600000"/>
          </w:tcPr>
          <w:p w:rsidR="00E414A7" w:rsidRDefault="00E414A7"/>
        </w:tc>
        <w:tc>
          <w:tcPr>
            <w:tcW w:w="11478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600000"/>
          </w:tcPr>
          <w:p w:rsidR="00E414A7" w:rsidRDefault="003F72EC">
            <w:pPr>
              <w:spacing w:after="0"/>
              <w:ind w:left="3089"/>
            </w:pPr>
            <w:r>
              <w:rPr>
                <w:rFonts w:ascii="Arial" w:eastAsia="Arial" w:hAnsi="Arial" w:cs="Arial"/>
                <w:b/>
                <w:i/>
                <w:color w:val="FFFFFF"/>
                <w:sz w:val="17"/>
              </w:rPr>
              <w:t>Panhellenic Council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S21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F20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S20*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S19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S09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S08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S07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S06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S04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F03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CPH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3.279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3.148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3.462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3.399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3.23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3.24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3.20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3.20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3.20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3.12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Alpha Phi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3.011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2.926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3.231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2.966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E414A7" w:rsidRDefault="00E414A7"/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Chi Omega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3.609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3.475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3.700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3.476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3.50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3.43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3.43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2.87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2.88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2.98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Delta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Delta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Delta</w:t>
            </w:r>
            <w:proofErr w:type="spellEnd"/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3.355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3.235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3.546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3.356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3.36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3.35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3.49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3.48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3.34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Kappa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Kappa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Gamma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3.162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3.247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3.381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2.963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3.31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2.87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3.15</w:t>
            </w:r>
          </w:p>
        </w:tc>
      </w:tr>
      <w:tr w:rsidR="00E414A7">
        <w:trPr>
          <w:trHeight w:val="169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Phi Sigma Rho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3.326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3.178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3.668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3.298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3.27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2.82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2.82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E414A7" w:rsidRDefault="00E414A7"/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Pi Beta Phi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2.78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2.87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2.69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2.79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2.89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2.81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2.83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Sigma Alpha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3.379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2.784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3.102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2.805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2.95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2.72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2.86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2.68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2.61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2.76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2.77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E414A7" w:rsidRDefault="00E414A7"/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Sigma Lambda Gamma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2.62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2.06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2.81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2.81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3.43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2.82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2.77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2.60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2.93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3"/>
              </w:rPr>
              <w:t>3.04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E414A7" w:rsidRDefault="00E414A7"/>
        </w:tc>
      </w:tr>
      <w:tr w:rsidR="00E414A7">
        <w:trPr>
          <w:trHeight w:val="259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600000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600000"/>
          </w:tcPr>
          <w:p w:rsidR="00E414A7" w:rsidRDefault="00E414A7"/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600000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600000"/>
          </w:tcPr>
          <w:p w:rsidR="00E414A7" w:rsidRDefault="00E414A7"/>
        </w:tc>
        <w:tc>
          <w:tcPr>
            <w:tcW w:w="11478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600000"/>
          </w:tcPr>
          <w:p w:rsidR="00E414A7" w:rsidRDefault="003F72EC">
            <w:pPr>
              <w:spacing w:after="0"/>
              <w:ind w:left="3008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FFFFFF"/>
                <w:sz w:val="17"/>
              </w:rPr>
              <w:t>Interfraternity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FFFFFF"/>
                <w:sz w:val="17"/>
              </w:rPr>
              <w:t xml:space="preserve"> Council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86"/>
            </w:pPr>
            <w:r>
              <w:rPr>
                <w:rFonts w:ascii="Arial" w:eastAsia="Arial" w:hAnsi="Arial" w:cs="Arial"/>
                <w:b/>
                <w:sz w:val="13"/>
              </w:rPr>
              <w:t>S21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20"/>
            </w:pPr>
            <w:r>
              <w:rPr>
                <w:rFonts w:ascii="Arial" w:eastAsia="Arial" w:hAnsi="Arial" w:cs="Arial"/>
                <w:b/>
                <w:sz w:val="13"/>
              </w:rPr>
              <w:t>F20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S20*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13"/>
              </w:rPr>
              <w:t>F19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86"/>
            </w:pPr>
            <w:r>
              <w:rPr>
                <w:rFonts w:ascii="Arial" w:eastAsia="Arial" w:hAnsi="Arial" w:cs="Arial"/>
                <w:b/>
                <w:sz w:val="13"/>
              </w:rPr>
              <w:t>S19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65"/>
            </w:pPr>
            <w:r>
              <w:rPr>
                <w:rFonts w:ascii="Arial" w:eastAsia="Arial" w:hAnsi="Arial" w:cs="Arial"/>
                <w:b/>
                <w:sz w:val="13"/>
              </w:rPr>
              <w:t>F18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S09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S08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S07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S06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S04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F03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IFC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2.979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2.888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3.157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3.016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2.922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3"/>
              </w:rPr>
              <w:t>2.801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2.977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2.897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2.870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2.864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2.927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2.720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2.673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2.607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2.725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2.638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2.758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2.634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2.701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2.651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2.385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2.850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2.860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2.865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2.860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2.716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Alpha Gamma Rho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3.091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2.89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2.995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2.666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3.034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3"/>
              </w:rPr>
              <w:t>2.680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2.897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3.034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2.807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2.589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2.081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1.796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3.245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3.722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3.039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3.039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3.357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2.043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2.258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2.236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2.485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2.447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2.381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2.839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2.572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2.484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2.990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3.174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2.580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3.167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Alpha Sigma Phi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3.231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2.766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2.537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3"/>
              </w:rPr>
              <w:t>2.586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Alpha Tau Omega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2.144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2.234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2.471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1.809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2.053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1.979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2.154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2.492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2.828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2.823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3.268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3.230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2.850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2.990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2.079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Delta Chi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2.767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FarmHouse</w:t>
            </w:r>
            <w:proofErr w:type="spellEnd"/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2.116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2.570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2.627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2.786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3.072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3.329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2.941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3.033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3.056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E414A7" w:rsidRDefault="00E414A7"/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lastRenderedPageBreak/>
              <w:t>Kappa Sigma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2.494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2.37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2.991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2.501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2.685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3"/>
              </w:rPr>
              <w:t>2.446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2.595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2.669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2.665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2.869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2.686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E414A7" w:rsidRDefault="00E414A7"/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Lambda Chi Alpha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3.086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2.903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3.087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2.948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3"/>
              </w:rPr>
              <w:t>2.812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2.478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2.797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2.785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2.681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2.839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2.779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2.542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3.069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3.069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3.033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2.685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2.470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2.701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2.876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2.814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2.596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2.419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1.886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1.773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2.023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3.050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2.768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Pi Kappa Alpha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2.702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2.518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3.115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2.771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3.052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3"/>
              </w:rPr>
              <w:t>2.757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3.003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2.846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2.906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2.806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3.075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2.668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2.726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2.749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2.305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2.848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2.633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2.937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2.691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2.843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2.555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2.416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2.661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2.681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2.746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2.889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2.460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2.688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Pi Kappa Ph</w:t>
            </w:r>
            <w:r>
              <w:rPr>
                <w:rFonts w:ascii="Arial" w:eastAsia="Arial" w:hAnsi="Arial" w:cs="Arial"/>
                <w:sz w:val="13"/>
              </w:rPr>
              <w:t>i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3.049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2.487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2.827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2.367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2.478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2.960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2.543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2.543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2.527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2.130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2.295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2.287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E414A7" w:rsidRDefault="00E414A7"/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Sigma Alpha Epsilon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2.909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2.715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3.037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2.548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2.600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3"/>
              </w:rPr>
              <w:t>2.832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3.074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2.986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3.116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2.994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2.898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2.869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3.026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3.026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2.841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2.921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2.566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2.720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2.854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2.630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2.741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2.742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2.912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3.028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2.874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2.601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2.651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Sigma Chi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3.201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3.316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3.271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3.006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2.955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3"/>
              </w:rPr>
              <w:t>2.827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2.893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2.905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2.936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2.792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2.958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2.779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2.888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2.648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2.697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2.697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2.625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2.573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2.590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2.743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2.764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2.857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2.870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3.020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2.967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2.885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2.854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2.970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2.935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2.590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2.750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Sigma Nu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3.146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2.899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2.859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3.216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3"/>
              </w:rPr>
              <w:t>2.984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2.042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2.946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3.232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3.026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2.746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2.483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2.987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2.987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2.624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2.376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2.870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2.608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2.287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2.043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2.287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2.315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2.528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2.685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3.050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2.615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2.452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Sigma Phi Epsilon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3.356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3.409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3.470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3.029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3.136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3"/>
              </w:rPr>
              <w:t>3.196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3.247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3.190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3.310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3.211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3.283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3.158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3.251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3.256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3.129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2.924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2.928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2.971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3.119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3.151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2.761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2.654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2.984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3.191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2.960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2.968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2.405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2.833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Tau Kappa Epsilon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13"/>
              </w:rPr>
              <w:t xml:space="preserve">&lt;4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mbr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 xml:space="preserve">&lt;4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mbr</w:t>
            </w:r>
            <w:proofErr w:type="spellEnd"/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sz w:val="13"/>
              </w:rPr>
              <w:t>3.084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E414A7" w:rsidRDefault="00E414A7"/>
        </w:tc>
      </w:tr>
      <w:tr w:rsidR="00E414A7">
        <w:trPr>
          <w:trHeight w:val="259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600000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600000"/>
          </w:tcPr>
          <w:p w:rsidR="00E414A7" w:rsidRDefault="00E414A7"/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600000"/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600000"/>
          </w:tcPr>
          <w:p w:rsidR="00E414A7" w:rsidRDefault="00E414A7"/>
        </w:tc>
        <w:tc>
          <w:tcPr>
            <w:tcW w:w="11478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600000"/>
          </w:tcPr>
          <w:p w:rsidR="00E414A7" w:rsidRDefault="003F72EC">
            <w:pPr>
              <w:spacing w:after="0"/>
              <w:ind w:left="3176"/>
            </w:pPr>
            <w:r>
              <w:rPr>
                <w:rFonts w:ascii="Arial" w:eastAsia="Arial" w:hAnsi="Arial" w:cs="Arial"/>
                <w:b/>
                <w:i/>
                <w:color w:val="FFFFFF"/>
                <w:sz w:val="17"/>
              </w:rPr>
              <w:t>General / Campus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E414A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sz w:val="13"/>
              </w:rPr>
              <w:t>S21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27"/>
            </w:pPr>
            <w:r>
              <w:rPr>
                <w:rFonts w:ascii="Arial" w:eastAsia="Arial" w:hAnsi="Arial" w:cs="Arial"/>
                <w:b/>
                <w:sz w:val="13"/>
              </w:rPr>
              <w:t>F20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S20*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8"/>
            </w:pPr>
            <w:r>
              <w:rPr>
                <w:rFonts w:ascii="Arial" w:eastAsia="Arial" w:hAnsi="Arial" w:cs="Arial"/>
                <w:b/>
                <w:sz w:val="13"/>
              </w:rPr>
              <w:t>F19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sz w:val="13"/>
              </w:rPr>
              <w:t>S19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13"/>
              </w:rPr>
              <w:t>F18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S09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S08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S07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S06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S04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3"/>
              </w:rPr>
              <w:t>F03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All FSL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3"/>
              </w:rPr>
              <w:t>3.162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3.036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3.324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3"/>
              </w:rPr>
              <w:t>3.012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3"/>
              </w:rPr>
              <w:t>3.109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3.117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3.041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3.079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3.023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2.956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3.076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3.004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2.946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2.883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2.843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2.951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2.802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2.807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2.846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2.912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2.906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2.788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2.990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2.996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2.897</w:t>
            </w:r>
          </w:p>
        </w:tc>
      </w:tr>
      <w:tr w:rsidR="00E414A7">
        <w:trPr>
          <w:trHeight w:val="169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All-Undergraduate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3.01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2.966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3.102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2.98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3"/>
              </w:rPr>
              <w:t>2.939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2.933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2.928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2.808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2.909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2.884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2.875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2.870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2.867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2.990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2.950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2.951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2.885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2.905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2.880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2.925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2.870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2.920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2.970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2.925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2.972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2.915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2.928</w:t>
            </w:r>
          </w:p>
        </w:tc>
      </w:tr>
      <w:tr w:rsidR="00E414A7">
        <w:trPr>
          <w:trHeight w:val="168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All-Ma</w:t>
            </w:r>
            <w:r>
              <w:rPr>
                <w:rFonts w:ascii="Arial" w:eastAsia="Arial" w:hAnsi="Arial" w:cs="Arial"/>
                <w:sz w:val="13"/>
              </w:rPr>
              <w:t>le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3"/>
              </w:rPr>
              <w:t>2.892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2.778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2.960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2.81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3"/>
              </w:rPr>
              <w:t>2.817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2.750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2.809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2.735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2.803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2.725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2.744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2.709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2.794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2.822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2.870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2.720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2.770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2.700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2.790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2.770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2.720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2.820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2.760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2.830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2.748</w:t>
            </w:r>
          </w:p>
        </w:tc>
      </w:tr>
      <w:tr w:rsidR="00E414A7">
        <w:trPr>
          <w:trHeight w:val="173"/>
        </w:trPr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All-Fe</w:t>
            </w:r>
            <w:r>
              <w:rPr>
                <w:rFonts w:ascii="Arial" w:eastAsia="Arial" w:hAnsi="Arial" w:cs="Arial"/>
                <w:sz w:val="13"/>
              </w:rPr>
              <w:t>male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3"/>
              </w:rPr>
              <w:t>3.114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3.134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3.232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3.14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3"/>
              </w:rPr>
              <w:t>3.055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3.111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3.043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3.081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3.039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3.031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3.042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2.911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:rsidR="00E414A7" w:rsidRDefault="00E414A7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3.050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3.040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3.060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3.070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3.120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3.090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3.113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3.090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414A7" w:rsidRDefault="003F72EC">
            <w:pPr>
              <w:spacing w:after="0"/>
              <w:ind w:left="17"/>
              <w:jc w:val="both"/>
            </w:pPr>
            <w:r>
              <w:rPr>
                <w:rFonts w:ascii="Arial" w:eastAsia="Arial" w:hAnsi="Arial" w:cs="Arial"/>
                <w:sz w:val="13"/>
              </w:rPr>
              <w:t>3.102</w:t>
            </w:r>
          </w:p>
        </w:tc>
      </w:tr>
    </w:tbl>
    <w:p w:rsidR="003F72EC" w:rsidRDefault="003F72EC"/>
    <w:sectPr w:rsidR="003F72EC">
      <w:pgSz w:w="15840" w:h="12240" w:orient="landscape"/>
      <w:pgMar w:top="108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A7"/>
    <w:rsid w:val="003F72EC"/>
    <w:rsid w:val="00A90317"/>
    <w:rsid w:val="00E4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1F03C-6FA2-4623-AB4D-66A1AC12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Lindsey Ellbogen</dc:creator>
  <cp:keywords/>
  <cp:lastModifiedBy>Beau Caden Brown</cp:lastModifiedBy>
  <cp:revision>2</cp:revision>
  <dcterms:created xsi:type="dcterms:W3CDTF">2021-06-21T16:34:00Z</dcterms:created>
  <dcterms:modified xsi:type="dcterms:W3CDTF">2021-06-21T16:34:00Z</dcterms:modified>
</cp:coreProperties>
</file>