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2" w:rsidRDefault="005C7762">
      <w:pPr>
        <w:pStyle w:val="Title"/>
        <w:rPr>
          <w:b/>
        </w:rPr>
      </w:pPr>
      <w:bookmarkStart w:id="0" w:name="_GoBack"/>
      <w:bookmarkEnd w:id="0"/>
      <w:r>
        <w:rPr>
          <w:b/>
        </w:rPr>
        <w:t>College of Arts and Sciences</w:t>
      </w:r>
    </w:p>
    <w:p w:rsidR="003F5A0A" w:rsidRDefault="003F5A0A">
      <w:pPr>
        <w:pStyle w:val="Title"/>
        <w:rPr>
          <w:b/>
        </w:rPr>
      </w:pPr>
      <w:r>
        <w:rPr>
          <w:b/>
        </w:rPr>
        <w:t>Academic Personnel</w:t>
      </w:r>
    </w:p>
    <w:p w:rsidR="005C7762" w:rsidRDefault="005C7762">
      <w:pPr>
        <w:jc w:val="center"/>
        <w:rPr>
          <w:b/>
          <w:sz w:val="32"/>
        </w:rPr>
      </w:pPr>
      <w:r>
        <w:rPr>
          <w:b/>
          <w:sz w:val="32"/>
        </w:rPr>
        <w:t>Job Description</w:t>
      </w:r>
    </w:p>
    <w:p w:rsidR="005C7762" w:rsidRDefault="005C7762">
      <w:r>
        <w:rPr>
          <w:b/>
          <w:sz w:val="32"/>
        </w:rPr>
        <w:t>Part A.</w:t>
      </w:r>
    </w:p>
    <w:tbl>
      <w:tblPr>
        <w:tblW w:w="9740" w:type="dxa"/>
        <w:tblLayout w:type="fixed"/>
        <w:tblLook w:val="0000" w:firstRow="0" w:lastRow="0" w:firstColumn="0" w:lastColumn="0" w:noHBand="0" w:noVBand="0"/>
      </w:tblPr>
      <w:tblGrid>
        <w:gridCol w:w="1908"/>
        <w:gridCol w:w="7832"/>
      </w:tblGrid>
      <w:tr w:rsidR="005C7762" w:rsidTr="00BA1354">
        <w:tblPrEx>
          <w:tblCellMar>
            <w:top w:w="0" w:type="dxa"/>
            <w:bottom w:w="0" w:type="dxa"/>
          </w:tblCellMar>
        </w:tblPrEx>
        <w:trPr>
          <w:trHeight w:val="594"/>
        </w:trPr>
        <w:tc>
          <w:tcPr>
            <w:tcW w:w="1908" w:type="dxa"/>
          </w:tcPr>
          <w:p w:rsidR="005C7762" w:rsidRPr="00067FD7" w:rsidRDefault="005C7762">
            <w:pPr>
              <w:rPr>
                <w:sz w:val="24"/>
                <w:szCs w:val="24"/>
              </w:rPr>
            </w:pPr>
          </w:p>
          <w:p w:rsidR="005C7762" w:rsidRPr="00067FD7" w:rsidRDefault="005C7762">
            <w:pPr>
              <w:rPr>
                <w:sz w:val="24"/>
                <w:szCs w:val="24"/>
              </w:rPr>
            </w:pPr>
            <w:r w:rsidRPr="00067FD7">
              <w:rPr>
                <w:sz w:val="24"/>
                <w:szCs w:val="24"/>
              </w:rPr>
              <w:t>NAME:</w:t>
            </w:r>
          </w:p>
        </w:tc>
        <w:tc>
          <w:tcPr>
            <w:tcW w:w="7832" w:type="dxa"/>
          </w:tcPr>
          <w:p w:rsidR="005C7762" w:rsidRDefault="005C7762"/>
          <w:p w:rsidR="005C7762" w:rsidRDefault="005C7762">
            <w:r>
              <w:t xml:space="preserve"> </w:t>
            </w:r>
          </w:p>
        </w:tc>
      </w:tr>
      <w:tr w:rsidR="005C7762" w:rsidTr="00BA1354">
        <w:tblPrEx>
          <w:tblCellMar>
            <w:top w:w="0" w:type="dxa"/>
            <w:bottom w:w="0" w:type="dxa"/>
          </w:tblCellMar>
        </w:tblPrEx>
        <w:trPr>
          <w:trHeight w:val="548"/>
        </w:trPr>
        <w:tc>
          <w:tcPr>
            <w:tcW w:w="1908" w:type="dxa"/>
          </w:tcPr>
          <w:p w:rsidR="005C7762" w:rsidRPr="00067FD7" w:rsidRDefault="005C7762">
            <w:pPr>
              <w:pStyle w:val="BodyText"/>
              <w:spacing w:before="240"/>
              <w:rPr>
                <w:rFonts w:ascii="Times New Roman" w:hAnsi="Times New Roman"/>
                <w:sz w:val="24"/>
                <w:szCs w:val="24"/>
              </w:rPr>
            </w:pPr>
            <w:r w:rsidRPr="00067FD7">
              <w:rPr>
                <w:rFonts w:ascii="Times New Roman" w:hAnsi="Times New Roman"/>
                <w:sz w:val="24"/>
                <w:szCs w:val="24"/>
              </w:rPr>
              <w:t>POSITION:</w:t>
            </w:r>
          </w:p>
        </w:tc>
        <w:tc>
          <w:tcPr>
            <w:tcW w:w="7832" w:type="dxa"/>
            <w:tcBorders>
              <w:top w:val="single" w:sz="4" w:space="0" w:color="auto"/>
              <w:bottom w:val="single" w:sz="4" w:space="0" w:color="auto"/>
            </w:tcBorders>
          </w:tcPr>
          <w:p w:rsidR="005C7762" w:rsidRDefault="005C7762">
            <w:pPr>
              <w:pStyle w:val="BodyText"/>
              <w:spacing w:before="240"/>
              <w:rPr>
                <w:rFonts w:ascii="Times New Roman" w:hAnsi="Times New Roman"/>
                <w:sz w:val="24"/>
              </w:rPr>
            </w:pPr>
          </w:p>
        </w:tc>
      </w:tr>
      <w:tr w:rsidR="00BA1354" w:rsidTr="00BA1354">
        <w:tblPrEx>
          <w:tblCellMar>
            <w:top w:w="0" w:type="dxa"/>
            <w:bottom w:w="0" w:type="dxa"/>
          </w:tblCellMar>
        </w:tblPrEx>
        <w:trPr>
          <w:trHeight w:val="278"/>
        </w:trPr>
        <w:tc>
          <w:tcPr>
            <w:tcW w:w="1908" w:type="dxa"/>
            <w:vMerge w:val="restart"/>
          </w:tcPr>
          <w:p w:rsidR="00BA1354" w:rsidRPr="00067FD7" w:rsidRDefault="00BA1354" w:rsidP="00BA1354">
            <w:pPr>
              <w:spacing w:before="240"/>
              <w:rPr>
                <w:sz w:val="24"/>
                <w:szCs w:val="24"/>
              </w:rPr>
            </w:pPr>
            <w:r>
              <w:rPr>
                <w:sz w:val="24"/>
                <w:szCs w:val="24"/>
              </w:rPr>
              <w:t>DEPARTMENT</w:t>
            </w:r>
          </w:p>
        </w:tc>
        <w:tc>
          <w:tcPr>
            <w:tcW w:w="7832" w:type="dxa"/>
            <w:tcBorders>
              <w:top w:val="single" w:sz="4" w:space="0" w:color="auto"/>
              <w:bottom w:val="single" w:sz="4" w:space="0" w:color="auto"/>
            </w:tcBorders>
          </w:tcPr>
          <w:p w:rsidR="00BA1354" w:rsidRPr="00BA1354" w:rsidRDefault="00BA1354">
            <w:pPr>
              <w:spacing w:before="240"/>
              <w:rPr>
                <w:sz w:val="22"/>
                <w:szCs w:val="22"/>
              </w:rPr>
            </w:pPr>
            <w:r w:rsidRPr="00BA1354">
              <w:rPr>
                <w:sz w:val="22"/>
                <w:szCs w:val="22"/>
              </w:rPr>
              <w:t>Primary with percentage:</w:t>
            </w:r>
          </w:p>
        </w:tc>
      </w:tr>
      <w:tr w:rsidR="00BA1354" w:rsidTr="00BA1354">
        <w:tblPrEx>
          <w:tblCellMar>
            <w:top w:w="0" w:type="dxa"/>
            <w:bottom w:w="0" w:type="dxa"/>
          </w:tblCellMar>
        </w:tblPrEx>
        <w:trPr>
          <w:trHeight w:val="332"/>
        </w:trPr>
        <w:tc>
          <w:tcPr>
            <w:tcW w:w="1908" w:type="dxa"/>
            <w:vMerge/>
          </w:tcPr>
          <w:p w:rsidR="00BA1354" w:rsidRPr="00067FD7" w:rsidRDefault="00BA1354">
            <w:pPr>
              <w:spacing w:before="240"/>
              <w:rPr>
                <w:sz w:val="24"/>
                <w:szCs w:val="24"/>
              </w:rPr>
            </w:pPr>
          </w:p>
        </w:tc>
        <w:tc>
          <w:tcPr>
            <w:tcW w:w="7832" w:type="dxa"/>
            <w:tcBorders>
              <w:top w:val="single" w:sz="4" w:space="0" w:color="auto"/>
              <w:bottom w:val="single" w:sz="4" w:space="0" w:color="auto"/>
            </w:tcBorders>
          </w:tcPr>
          <w:p w:rsidR="00BA1354" w:rsidRPr="00BA1354" w:rsidRDefault="00BA1354">
            <w:pPr>
              <w:spacing w:before="240"/>
              <w:rPr>
                <w:sz w:val="22"/>
                <w:szCs w:val="22"/>
              </w:rPr>
            </w:pPr>
            <w:r w:rsidRPr="00BA1354">
              <w:rPr>
                <w:sz w:val="22"/>
                <w:szCs w:val="22"/>
              </w:rPr>
              <w:t>Secondary with percentage:</w:t>
            </w:r>
          </w:p>
        </w:tc>
      </w:tr>
      <w:tr w:rsidR="005C7762" w:rsidTr="00BA1354">
        <w:tblPrEx>
          <w:tblCellMar>
            <w:top w:w="0" w:type="dxa"/>
            <w:bottom w:w="0" w:type="dxa"/>
          </w:tblCellMar>
        </w:tblPrEx>
        <w:trPr>
          <w:trHeight w:val="548"/>
        </w:trPr>
        <w:tc>
          <w:tcPr>
            <w:tcW w:w="1908" w:type="dxa"/>
          </w:tcPr>
          <w:p w:rsidR="005C7762" w:rsidRPr="00067FD7" w:rsidRDefault="005C7762">
            <w:pPr>
              <w:spacing w:before="240"/>
              <w:rPr>
                <w:sz w:val="24"/>
                <w:szCs w:val="24"/>
              </w:rPr>
            </w:pPr>
            <w:r w:rsidRPr="00067FD7">
              <w:rPr>
                <w:sz w:val="24"/>
                <w:szCs w:val="24"/>
              </w:rPr>
              <w:t>COLLEGE:</w:t>
            </w:r>
          </w:p>
        </w:tc>
        <w:tc>
          <w:tcPr>
            <w:tcW w:w="7832" w:type="dxa"/>
            <w:tcBorders>
              <w:top w:val="single" w:sz="4" w:space="0" w:color="auto"/>
              <w:bottom w:val="single" w:sz="4" w:space="0" w:color="auto"/>
            </w:tcBorders>
          </w:tcPr>
          <w:p w:rsidR="005C7762" w:rsidRDefault="005C7762">
            <w:pPr>
              <w:spacing w:before="240"/>
            </w:pPr>
          </w:p>
        </w:tc>
      </w:tr>
      <w:tr w:rsidR="005C7762" w:rsidTr="00BA1354">
        <w:tblPrEx>
          <w:tblCellMar>
            <w:top w:w="0" w:type="dxa"/>
            <w:bottom w:w="0" w:type="dxa"/>
          </w:tblCellMar>
        </w:tblPrEx>
        <w:trPr>
          <w:trHeight w:val="532"/>
        </w:trPr>
        <w:tc>
          <w:tcPr>
            <w:tcW w:w="1908" w:type="dxa"/>
          </w:tcPr>
          <w:p w:rsidR="005C7762" w:rsidRPr="00067FD7" w:rsidRDefault="005C7762">
            <w:pPr>
              <w:spacing w:before="240"/>
              <w:rPr>
                <w:sz w:val="24"/>
                <w:szCs w:val="24"/>
              </w:rPr>
            </w:pPr>
            <w:r w:rsidRPr="00067FD7">
              <w:rPr>
                <w:sz w:val="24"/>
                <w:szCs w:val="24"/>
              </w:rPr>
              <w:t>LAST UPDATE:</w:t>
            </w:r>
          </w:p>
        </w:tc>
        <w:tc>
          <w:tcPr>
            <w:tcW w:w="7832" w:type="dxa"/>
            <w:tcBorders>
              <w:top w:val="single" w:sz="4" w:space="0" w:color="auto"/>
              <w:bottom w:val="single" w:sz="4" w:space="0" w:color="auto"/>
            </w:tcBorders>
          </w:tcPr>
          <w:p w:rsidR="005C7762" w:rsidRDefault="005C7762">
            <w:pPr>
              <w:spacing w:before="240"/>
            </w:pPr>
          </w:p>
        </w:tc>
      </w:tr>
      <w:tr w:rsidR="00B24C7D" w:rsidTr="00BA1354">
        <w:tblPrEx>
          <w:tblCellMar>
            <w:top w:w="0" w:type="dxa"/>
            <w:bottom w:w="0" w:type="dxa"/>
          </w:tblCellMar>
        </w:tblPrEx>
        <w:trPr>
          <w:trHeight w:val="581"/>
        </w:trPr>
        <w:tc>
          <w:tcPr>
            <w:tcW w:w="1908" w:type="dxa"/>
          </w:tcPr>
          <w:p w:rsidR="00B24C7D" w:rsidRPr="00067FD7" w:rsidRDefault="00B24C7D">
            <w:pPr>
              <w:spacing w:before="240"/>
              <w:rPr>
                <w:sz w:val="24"/>
                <w:szCs w:val="24"/>
              </w:rPr>
            </w:pPr>
            <w:r>
              <w:rPr>
                <w:sz w:val="24"/>
                <w:szCs w:val="24"/>
              </w:rPr>
              <w:t>RAMP UP</w:t>
            </w:r>
            <w:r>
              <w:rPr>
                <w:sz w:val="24"/>
                <w:szCs w:val="24"/>
              </w:rPr>
              <w:br/>
              <w:t>SCHEDULE</w:t>
            </w:r>
          </w:p>
        </w:tc>
        <w:tc>
          <w:tcPr>
            <w:tcW w:w="7832" w:type="dxa"/>
            <w:tcBorders>
              <w:top w:val="single" w:sz="4" w:space="0" w:color="auto"/>
              <w:bottom w:val="single" w:sz="4" w:space="0" w:color="auto"/>
            </w:tcBorders>
          </w:tcPr>
          <w:p w:rsidR="00B24C7D" w:rsidRDefault="00B24C7D">
            <w:pPr>
              <w:spacing w:before="240"/>
            </w:pPr>
          </w:p>
        </w:tc>
      </w:tr>
    </w:tbl>
    <w:p w:rsidR="00D72FF7" w:rsidRDefault="00D72FF7" w:rsidP="00D72FF7">
      <w:pPr>
        <w:jc w:val="both"/>
      </w:pPr>
      <w:r>
        <w:t>Job Descriptions can be</w:t>
      </w:r>
      <w:r w:rsidR="00F5483A">
        <w:t xml:space="preserve"> updated</w:t>
      </w:r>
      <w:r>
        <w:t xml:space="preserve"> at </w:t>
      </w:r>
      <w:r w:rsidR="00506167">
        <w:t xml:space="preserve">any </w:t>
      </w:r>
      <w:r>
        <w:t>time the department feels the position has changed</w:t>
      </w:r>
      <w:proofErr w:type="gramStart"/>
      <w:r>
        <w:t>..</w:t>
      </w:r>
      <w:proofErr w:type="gramEnd"/>
      <w:r>
        <w:t xml:space="preserve">  </w:t>
      </w:r>
    </w:p>
    <w:p w:rsidR="009C3AE7" w:rsidRDefault="009C3AE7">
      <w:pPr>
        <w:jc w:val="both"/>
      </w:pPr>
    </w:p>
    <w:p w:rsidR="009C3AE7" w:rsidRDefault="009C3AE7">
      <w:pPr>
        <w:jc w:val="both"/>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4950"/>
        <w:gridCol w:w="1260"/>
        <w:gridCol w:w="1170"/>
        <w:gridCol w:w="1170"/>
      </w:tblGrid>
      <w:tr w:rsidR="00FC0A8D" w:rsidTr="00FC0A8D">
        <w:tblPrEx>
          <w:tblCellMar>
            <w:top w:w="0" w:type="dxa"/>
            <w:bottom w:w="0" w:type="dxa"/>
          </w:tblCellMar>
        </w:tblPrEx>
        <w:trPr>
          <w:trHeight w:val="417"/>
        </w:trPr>
        <w:tc>
          <w:tcPr>
            <w:tcW w:w="6138" w:type="dxa"/>
            <w:gridSpan w:val="2"/>
            <w:tcBorders>
              <w:top w:val="single" w:sz="6" w:space="0" w:color="auto"/>
              <w:left w:val="single" w:sz="6" w:space="0" w:color="auto"/>
              <w:bottom w:val="nil"/>
              <w:right w:val="single" w:sz="4" w:space="0" w:color="auto"/>
            </w:tcBorders>
          </w:tcPr>
          <w:p w:rsidR="00FC0A8D" w:rsidRPr="00C94B90" w:rsidRDefault="00FC0A8D" w:rsidP="00C94B90">
            <w:pPr>
              <w:jc w:val="right"/>
              <w:rPr>
                <w:b/>
                <w:sz w:val="24"/>
                <w:szCs w:val="24"/>
              </w:rPr>
            </w:pPr>
            <w:r>
              <w:rPr>
                <w:b/>
                <w:sz w:val="24"/>
                <w:szCs w:val="24"/>
              </w:rPr>
              <w:t>Y</w:t>
            </w:r>
            <w:r w:rsidRPr="00C94B90">
              <w:rPr>
                <w:b/>
                <w:sz w:val="24"/>
                <w:szCs w:val="24"/>
              </w:rPr>
              <w:t xml:space="preserve">ear of ramp </w:t>
            </w:r>
            <w:r>
              <w:rPr>
                <w:b/>
                <w:sz w:val="24"/>
                <w:szCs w:val="24"/>
              </w:rPr>
              <w:t xml:space="preserve">up </w:t>
            </w:r>
            <w:r w:rsidRPr="00C94B90">
              <w:rPr>
                <w:b/>
                <w:sz w:val="24"/>
                <w:szCs w:val="24"/>
              </w:rPr>
              <w:sym w:font="Wingdings" w:char="F0E0"/>
            </w:r>
          </w:p>
        </w:tc>
        <w:tc>
          <w:tcPr>
            <w:tcW w:w="1260" w:type="dxa"/>
            <w:tcBorders>
              <w:top w:val="single" w:sz="6" w:space="0" w:color="auto"/>
              <w:left w:val="single" w:sz="4" w:space="0" w:color="auto"/>
              <w:bottom w:val="single" w:sz="6" w:space="0" w:color="auto"/>
              <w:right w:val="single" w:sz="4" w:space="0" w:color="auto"/>
            </w:tcBorders>
            <w:vAlign w:val="center"/>
          </w:tcPr>
          <w:p w:rsidR="00FC0A8D" w:rsidRDefault="00FC0A8D" w:rsidP="00C94B90">
            <w:pPr>
              <w:jc w:val="center"/>
            </w:pPr>
          </w:p>
        </w:tc>
        <w:tc>
          <w:tcPr>
            <w:tcW w:w="1170" w:type="dxa"/>
            <w:tcBorders>
              <w:top w:val="single" w:sz="6" w:space="0" w:color="auto"/>
              <w:left w:val="nil"/>
              <w:bottom w:val="single" w:sz="4" w:space="0" w:color="auto"/>
              <w:right w:val="single" w:sz="4" w:space="0" w:color="auto"/>
            </w:tcBorders>
            <w:vAlign w:val="center"/>
          </w:tcPr>
          <w:p w:rsidR="00FC0A8D" w:rsidRDefault="00FC0A8D" w:rsidP="00C94B90">
            <w:pPr>
              <w:jc w:val="center"/>
            </w:pPr>
          </w:p>
        </w:tc>
        <w:tc>
          <w:tcPr>
            <w:tcW w:w="1170" w:type="dxa"/>
            <w:tcBorders>
              <w:top w:val="single" w:sz="6" w:space="0" w:color="auto"/>
              <w:left w:val="nil"/>
              <w:bottom w:val="single" w:sz="4" w:space="0" w:color="auto"/>
              <w:right w:val="single" w:sz="4" w:space="0" w:color="auto"/>
            </w:tcBorders>
            <w:vAlign w:val="center"/>
          </w:tcPr>
          <w:p w:rsidR="00FC0A8D" w:rsidRDefault="00FC0A8D" w:rsidP="00C94B90">
            <w:pPr>
              <w:jc w:val="center"/>
            </w:pPr>
          </w:p>
        </w:tc>
      </w:tr>
      <w:tr w:rsidR="00FC0A8D" w:rsidTr="00FC0A8D">
        <w:tblPrEx>
          <w:tblCellMar>
            <w:top w:w="0" w:type="dxa"/>
            <w:bottom w:w="0" w:type="dxa"/>
          </w:tblCellMar>
        </w:tblPrEx>
        <w:tc>
          <w:tcPr>
            <w:tcW w:w="6138" w:type="dxa"/>
            <w:gridSpan w:val="2"/>
            <w:tcBorders>
              <w:top w:val="single" w:sz="6" w:space="0" w:color="auto"/>
              <w:left w:val="single" w:sz="6" w:space="0" w:color="auto"/>
              <w:bottom w:val="nil"/>
              <w:right w:val="single" w:sz="4" w:space="0" w:color="auto"/>
            </w:tcBorders>
          </w:tcPr>
          <w:p w:rsidR="00FC0A8D" w:rsidRDefault="00FC0A8D" w:rsidP="003C587A">
            <w:pPr>
              <w:jc w:val="both"/>
            </w:pPr>
            <w:r>
              <w:rPr>
                <w:b/>
              </w:rPr>
              <w:t>TEACHING</w:t>
            </w:r>
            <w:r>
              <w:rPr>
                <w:b/>
              </w:rPr>
              <w:br/>
            </w:r>
            <w:r w:rsidRPr="003C587A">
              <w:rPr>
                <w:b/>
              </w:rPr>
              <w:t>Typical courses</w:t>
            </w:r>
          </w:p>
        </w:tc>
        <w:tc>
          <w:tcPr>
            <w:tcW w:w="1260" w:type="dxa"/>
            <w:tcBorders>
              <w:top w:val="single" w:sz="6" w:space="0" w:color="auto"/>
              <w:left w:val="single" w:sz="4" w:space="0" w:color="auto"/>
              <w:bottom w:val="single" w:sz="4" w:space="0" w:color="auto"/>
              <w:right w:val="single" w:sz="4" w:space="0" w:color="auto"/>
            </w:tcBorders>
            <w:vAlign w:val="center"/>
          </w:tcPr>
          <w:p w:rsidR="00FC0A8D" w:rsidRDefault="00FC0A8D" w:rsidP="00C94B90">
            <w:pPr>
              <w:jc w:val="center"/>
            </w:pPr>
            <w:r>
              <w:t>50% time</w:t>
            </w:r>
          </w:p>
        </w:tc>
        <w:tc>
          <w:tcPr>
            <w:tcW w:w="1170" w:type="dxa"/>
            <w:tcBorders>
              <w:top w:val="single" w:sz="6" w:space="0" w:color="auto"/>
              <w:left w:val="nil"/>
              <w:bottom w:val="single" w:sz="4" w:space="0" w:color="auto"/>
              <w:right w:val="single" w:sz="4" w:space="0" w:color="auto"/>
            </w:tcBorders>
            <w:vAlign w:val="center"/>
          </w:tcPr>
          <w:p w:rsidR="00FC0A8D" w:rsidRDefault="00FC0A8D" w:rsidP="00C94B90">
            <w:pPr>
              <w:jc w:val="center"/>
            </w:pPr>
            <w:r>
              <w:t>75% time</w:t>
            </w:r>
          </w:p>
        </w:tc>
        <w:tc>
          <w:tcPr>
            <w:tcW w:w="1170" w:type="dxa"/>
            <w:tcBorders>
              <w:top w:val="single" w:sz="6" w:space="0" w:color="auto"/>
              <w:left w:val="nil"/>
              <w:bottom w:val="single" w:sz="4" w:space="0" w:color="auto"/>
              <w:right w:val="single" w:sz="4" w:space="0" w:color="auto"/>
            </w:tcBorders>
            <w:vAlign w:val="center"/>
          </w:tcPr>
          <w:p w:rsidR="00FC0A8D" w:rsidRDefault="00FC0A8D" w:rsidP="00C94B90">
            <w:pPr>
              <w:jc w:val="center"/>
            </w:pPr>
            <w:r>
              <w:t>100% time</w:t>
            </w:r>
          </w:p>
        </w:tc>
      </w:tr>
      <w:tr w:rsidR="00FC0A8D" w:rsidTr="00FC0A8D">
        <w:tblPrEx>
          <w:tblCellMar>
            <w:top w:w="0" w:type="dxa"/>
            <w:bottom w:w="0" w:type="dxa"/>
          </w:tblCellMar>
        </w:tblPrEx>
        <w:trPr>
          <w:cantSplit/>
          <w:trHeight w:val="795"/>
        </w:trPr>
        <w:tc>
          <w:tcPr>
            <w:tcW w:w="1188" w:type="dxa"/>
            <w:tcBorders>
              <w:top w:val="single" w:sz="6" w:space="0" w:color="auto"/>
              <w:left w:val="single" w:sz="6" w:space="0" w:color="auto"/>
              <w:bottom w:val="single" w:sz="6" w:space="0" w:color="auto"/>
              <w:right w:val="single" w:sz="4" w:space="0" w:color="auto"/>
            </w:tcBorders>
            <w:vAlign w:val="center"/>
          </w:tcPr>
          <w:p w:rsidR="00FC0A8D" w:rsidRPr="00067FD7" w:rsidRDefault="00FC0A8D">
            <w:pPr>
              <w:jc w:val="both"/>
              <w:rPr>
                <w:sz w:val="24"/>
                <w:szCs w:val="24"/>
              </w:rPr>
            </w:pPr>
            <w:r w:rsidRPr="00067FD7">
              <w:rPr>
                <w:sz w:val="24"/>
                <w:szCs w:val="24"/>
              </w:rPr>
              <w:t>Fall:</w:t>
            </w:r>
          </w:p>
        </w:tc>
        <w:tc>
          <w:tcPr>
            <w:tcW w:w="4950" w:type="dxa"/>
            <w:tcBorders>
              <w:top w:val="single" w:sz="6" w:space="0" w:color="auto"/>
              <w:left w:val="single" w:sz="4" w:space="0" w:color="auto"/>
              <w:bottom w:val="single" w:sz="6" w:space="0" w:color="auto"/>
            </w:tcBorders>
            <w:vAlign w:val="center"/>
          </w:tcPr>
          <w:p w:rsidR="00FC0A8D" w:rsidRPr="00067FD7" w:rsidRDefault="00FC0A8D">
            <w:pPr>
              <w:spacing w:before="120"/>
              <w:rPr>
                <w:sz w:val="24"/>
                <w:szCs w:val="24"/>
              </w:rPr>
            </w:pPr>
          </w:p>
        </w:tc>
        <w:tc>
          <w:tcPr>
            <w:tcW w:w="1260" w:type="dxa"/>
            <w:tcBorders>
              <w:top w:val="nil"/>
              <w:right w:val="single" w:sz="4" w:space="0" w:color="auto"/>
            </w:tcBorders>
            <w:vAlign w:val="center"/>
          </w:tcPr>
          <w:p w:rsidR="00FC0A8D" w:rsidRPr="00067FD7" w:rsidRDefault="00FC0A8D">
            <w:pPr>
              <w:jc w:val="center"/>
              <w:rPr>
                <w:sz w:val="24"/>
                <w:szCs w:val="24"/>
              </w:rPr>
            </w:pPr>
          </w:p>
        </w:tc>
        <w:tc>
          <w:tcPr>
            <w:tcW w:w="1170" w:type="dxa"/>
            <w:tcBorders>
              <w:top w:val="nil"/>
              <w:right w:val="single" w:sz="4" w:space="0" w:color="auto"/>
            </w:tcBorders>
          </w:tcPr>
          <w:p w:rsidR="00FC0A8D" w:rsidRPr="00067FD7" w:rsidRDefault="00FC0A8D">
            <w:pPr>
              <w:jc w:val="center"/>
              <w:rPr>
                <w:sz w:val="24"/>
                <w:szCs w:val="24"/>
              </w:rPr>
            </w:pPr>
          </w:p>
        </w:tc>
        <w:tc>
          <w:tcPr>
            <w:tcW w:w="1170" w:type="dxa"/>
            <w:tcBorders>
              <w:top w:val="nil"/>
              <w:right w:val="single" w:sz="4" w:space="0" w:color="auto"/>
            </w:tcBorders>
          </w:tcPr>
          <w:p w:rsidR="00FC0A8D" w:rsidRPr="00067FD7" w:rsidRDefault="00FC0A8D">
            <w:pPr>
              <w:jc w:val="center"/>
              <w:rPr>
                <w:sz w:val="24"/>
                <w:szCs w:val="24"/>
              </w:rPr>
            </w:pPr>
          </w:p>
        </w:tc>
      </w:tr>
      <w:tr w:rsidR="00FC0A8D" w:rsidTr="00FC0A8D">
        <w:tblPrEx>
          <w:tblCellMar>
            <w:top w:w="0" w:type="dxa"/>
            <w:bottom w:w="0" w:type="dxa"/>
          </w:tblCellMar>
        </w:tblPrEx>
        <w:trPr>
          <w:cantSplit/>
          <w:trHeight w:val="795"/>
        </w:trPr>
        <w:tc>
          <w:tcPr>
            <w:tcW w:w="1188" w:type="dxa"/>
            <w:tcBorders>
              <w:top w:val="nil"/>
              <w:left w:val="single" w:sz="6" w:space="0" w:color="auto"/>
              <w:bottom w:val="single" w:sz="6" w:space="0" w:color="auto"/>
              <w:right w:val="single" w:sz="4" w:space="0" w:color="auto"/>
            </w:tcBorders>
            <w:vAlign w:val="center"/>
          </w:tcPr>
          <w:p w:rsidR="00FC0A8D" w:rsidRPr="00067FD7" w:rsidRDefault="00FC0A8D">
            <w:pPr>
              <w:spacing w:before="120"/>
              <w:jc w:val="both"/>
              <w:rPr>
                <w:sz w:val="24"/>
                <w:szCs w:val="24"/>
              </w:rPr>
            </w:pPr>
            <w:r w:rsidRPr="00067FD7">
              <w:rPr>
                <w:sz w:val="24"/>
                <w:szCs w:val="24"/>
              </w:rPr>
              <w:t>Spring:</w:t>
            </w:r>
          </w:p>
        </w:tc>
        <w:tc>
          <w:tcPr>
            <w:tcW w:w="4950" w:type="dxa"/>
            <w:tcBorders>
              <w:top w:val="single" w:sz="6" w:space="0" w:color="auto"/>
              <w:left w:val="single" w:sz="4" w:space="0" w:color="auto"/>
              <w:bottom w:val="single" w:sz="6" w:space="0" w:color="auto"/>
            </w:tcBorders>
            <w:vAlign w:val="center"/>
          </w:tcPr>
          <w:p w:rsidR="00FC0A8D" w:rsidRPr="00067FD7" w:rsidRDefault="00FC0A8D">
            <w:pPr>
              <w:spacing w:before="120"/>
              <w:rPr>
                <w:sz w:val="24"/>
                <w:szCs w:val="24"/>
              </w:rPr>
            </w:pPr>
          </w:p>
        </w:tc>
        <w:tc>
          <w:tcPr>
            <w:tcW w:w="1260" w:type="dxa"/>
            <w:tcBorders>
              <w:right w:val="single" w:sz="4" w:space="0" w:color="auto"/>
            </w:tcBorders>
            <w:vAlign w:val="center"/>
          </w:tcPr>
          <w:p w:rsidR="00FC0A8D" w:rsidRPr="00067FD7" w:rsidRDefault="00FC0A8D">
            <w:pPr>
              <w:jc w:val="center"/>
              <w:rPr>
                <w:sz w:val="24"/>
                <w:szCs w:val="24"/>
              </w:rPr>
            </w:pPr>
            <w:r w:rsidRPr="00067FD7">
              <w:rPr>
                <w:sz w:val="24"/>
                <w:szCs w:val="24"/>
              </w:rPr>
              <w:t xml:space="preserve"> </w:t>
            </w:r>
          </w:p>
        </w:tc>
        <w:tc>
          <w:tcPr>
            <w:tcW w:w="1170" w:type="dxa"/>
            <w:tcBorders>
              <w:right w:val="single" w:sz="4" w:space="0" w:color="auto"/>
            </w:tcBorders>
          </w:tcPr>
          <w:p w:rsidR="00FC0A8D" w:rsidRPr="00067FD7" w:rsidRDefault="00FC0A8D">
            <w:pPr>
              <w:jc w:val="center"/>
              <w:rPr>
                <w:sz w:val="24"/>
                <w:szCs w:val="24"/>
              </w:rPr>
            </w:pPr>
          </w:p>
        </w:tc>
        <w:tc>
          <w:tcPr>
            <w:tcW w:w="1170" w:type="dxa"/>
            <w:tcBorders>
              <w:right w:val="single" w:sz="4" w:space="0" w:color="auto"/>
            </w:tcBorders>
          </w:tcPr>
          <w:p w:rsidR="00FC0A8D" w:rsidRPr="00067FD7" w:rsidRDefault="00FC0A8D">
            <w:pPr>
              <w:jc w:val="center"/>
              <w:rPr>
                <w:sz w:val="24"/>
                <w:szCs w:val="24"/>
              </w:rPr>
            </w:pPr>
          </w:p>
        </w:tc>
      </w:tr>
      <w:tr w:rsidR="00FC0A8D" w:rsidTr="00FC0A8D">
        <w:tblPrEx>
          <w:tblCellMar>
            <w:top w:w="0" w:type="dxa"/>
            <w:bottom w:w="0" w:type="dxa"/>
          </w:tblCellMar>
        </w:tblPrEx>
        <w:trPr>
          <w:cantSplit/>
          <w:trHeight w:val="795"/>
        </w:trPr>
        <w:tc>
          <w:tcPr>
            <w:tcW w:w="1188" w:type="dxa"/>
            <w:tcBorders>
              <w:top w:val="nil"/>
              <w:left w:val="single" w:sz="6" w:space="0" w:color="auto"/>
              <w:bottom w:val="single" w:sz="6" w:space="0" w:color="auto"/>
              <w:right w:val="single" w:sz="4" w:space="0" w:color="auto"/>
            </w:tcBorders>
            <w:vAlign w:val="center"/>
          </w:tcPr>
          <w:p w:rsidR="00FC0A8D" w:rsidRPr="00067FD7" w:rsidRDefault="00FC0A8D">
            <w:pPr>
              <w:spacing w:before="120"/>
              <w:jc w:val="both"/>
              <w:rPr>
                <w:sz w:val="24"/>
                <w:szCs w:val="24"/>
              </w:rPr>
            </w:pPr>
            <w:r w:rsidRPr="00067FD7">
              <w:rPr>
                <w:sz w:val="24"/>
                <w:szCs w:val="24"/>
              </w:rPr>
              <w:t>Summer:</w:t>
            </w:r>
          </w:p>
        </w:tc>
        <w:tc>
          <w:tcPr>
            <w:tcW w:w="4950" w:type="dxa"/>
            <w:tcBorders>
              <w:top w:val="single" w:sz="6" w:space="0" w:color="auto"/>
              <w:left w:val="single" w:sz="4" w:space="0" w:color="auto"/>
              <w:bottom w:val="single" w:sz="6" w:space="0" w:color="auto"/>
            </w:tcBorders>
            <w:vAlign w:val="center"/>
          </w:tcPr>
          <w:p w:rsidR="00FC0A8D" w:rsidRPr="00067FD7" w:rsidRDefault="00FC0A8D">
            <w:pPr>
              <w:spacing w:before="120"/>
              <w:rPr>
                <w:sz w:val="24"/>
                <w:szCs w:val="24"/>
              </w:rPr>
            </w:pPr>
          </w:p>
        </w:tc>
        <w:tc>
          <w:tcPr>
            <w:tcW w:w="1260" w:type="dxa"/>
            <w:tcBorders>
              <w:right w:val="single" w:sz="4" w:space="0" w:color="auto"/>
            </w:tcBorders>
            <w:vAlign w:val="center"/>
          </w:tcPr>
          <w:p w:rsidR="00FC0A8D" w:rsidRPr="00067FD7" w:rsidRDefault="00FC0A8D">
            <w:pPr>
              <w:jc w:val="center"/>
              <w:rPr>
                <w:sz w:val="24"/>
                <w:szCs w:val="24"/>
              </w:rPr>
            </w:pPr>
            <w:r w:rsidRPr="00067FD7">
              <w:rPr>
                <w:sz w:val="24"/>
                <w:szCs w:val="24"/>
              </w:rPr>
              <w:t xml:space="preserve"> </w:t>
            </w:r>
          </w:p>
        </w:tc>
        <w:tc>
          <w:tcPr>
            <w:tcW w:w="1170" w:type="dxa"/>
            <w:tcBorders>
              <w:right w:val="single" w:sz="4" w:space="0" w:color="auto"/>
            </w:tcBorders>
          </w:tcPr>
          <w:p w:rsidR="00FC0A8D" w:rsidRPr="00067FD7" w:rsidRDefault="00FC0A8D">
            <w:pPr>
              <w:jc w:val="center"/>
              <w:rPr>
                <w:sz w:val="24"/>
                <w:szCs w:val="24"/>
              </w:rPr>
            </w:pPr>
          </w:p>
        </w:tc>
        <w:tc>
          <w:tcPr>
            <w:tcW w:w="1170" w:type="dxa"/>
            <w:tcBorders>
              <w:right w:val="single" w:sz="4" w:space="0" w:color="auto"/>
            </w:tcBorders>
          </w:tcPr>
          <w:p w:rsidR="00FC0A8D" w:rsidRPr="00067FD7" w:rsidRDefault="00FC0A8D">
            <w:pPr>
              <w:jc w:val="center"/>
              <w:rPr>
                <w:sz w:val="24"/>
                <w:szCs w:val="24"/>
              </w:rPr>
            </w:pPr>
          </w:p>
        </w:tc>
      </w:tr>
      <w:tr w:rsidR="00FC0A8D" w:rsidTr="00FC0A8D">
        <w:tblPrEx>
          <w:tblCellMar>
            <w:top w:w="0" w:type="dxa"/>
            <w:bottom w:w="0" w:type="dxa"/>
          </w:tblCellMar>
        </w:tblPrEx>
        <w:trPr>
          <w:trHeight w:val="570"/>
        </w:trPr>
        <w:tc>
          <w:tcPr>
            <w:tcW w:w="6138" w:type="dxa"/>
            <w:gridSpan w:val="2"/>
            <w:tcBorders>
              <w:top w:val="single" w:sz="6" w:space="0" w:color="auto"/>
              <w:left w:val="single" w:sz="6" w:space="0" w:color="auto"/>
              <w:bottom w:val="single" w:sz="6" w:space="0" w:color="auto"/>
            </w:tcBorders>
            <w:vAlign w:val="center"/>
          </w:tcPr>
          <w:p w:rsidR="00FC0A8D" w:rsidRPr="00067FD7" w:rsidRDefault="00FC0A8D">
            <w:pPr>
              <w:jc w:val="both"/>
              <w:rPr>
                <w:sz w:val="24"/>
                <w:szCs w:val="24"/>
              </w:rPr>
            </w:pPr>
            <w:r w:rsidRPr="00067FD7">
              <w:rPr>
                <w:sz w:val="24"/>
                <w:szCs w:val="24"/>
              </w:rPr>
              <w:t>Totals:</w:t>
            </w:r>
          </w:p>
        </w:tc>
        <w:tc>
          <w:tcPr>
            <w:tcW w:w="1260" w:type="dxa"/>
            <w:tcBorders>
              <w:bottom w:val="single" w:sz="6" w:space="0" w:color="auto"/>
              <w:right w:val="single" w:sz="4" w:space="0" w:color="auto"/>
            </w:tcBorders>
            <w:vAlign w:val="center"/>
          </w:tcPr>
          <w:p w:rsidR="00FC0A8D" w:rsidRPr="00067FD7" w:rsidRDefault="00FC0A8D">
            <w:pPr>
              <w:jc w:val="center"/>
              <w:rPr>
                <w:sz w:val="24"/>
                <w:szCs w:val="24"/>
              </w:rPr>
            </w:pPr>
          </w:p>
        </w:tc>
        <w:tc>
          <w:tcPr>
            <w:tcW w:w="1170" w:type="dxa"/>
            <w:tcBorders>
              <w:bottom w:val="single" w:sz="6" w:space="0" w:color="auto"/>
              <w:right w:val="single" w:sz="4" w:space="0" w:color="auto"/>
            </w:tcBorders>
          </w:tcPr>
          <w:p w:rsidR="00FC0A8D" w:rsidRPr="00067FD7" w:rsidRDefault="00FC0A8D">
            <w:pPr>
              <w:jc w:val="center"/>
              <w:rPr>
                <w:sz w:val="24"/>
                <w:szCs w:val="24"/>
              </w:rPr>
            </w:pPr>
          </w:p>
        </w:tc>
        <w:tc>
          <w:tcPr>
            <w:tcW w:w="1170" w:type="dxa"/>
            <w:tcBorders>
              <w:bottom w:val="single" w:sz="6" w:space="0" w:color="auto"/>
              <w:right w:val="single" w:sz="4" w:space="0" w:color="auto"/>
            </w:tcBorders>
          </w:tcPr>
          <w:p w:rsidR="00FC0A8D" w:rsidRPr="00067FD7" w:rsidRDefault="00FC0A8D">
            <w:pPr>
              <w:jc w:val="center"/>
              <w:rPr>
                <w:sz w:val="24"/>
                <w:szCs w:val="24"/>
              </w:rPr>
            </w:pPr>
          </w:p>
        </w:tc>
      </w:tr>
    </w:tbl>
    <w:p w:rsidR="005C7762" w:rsidRDefault="005C7762">
      <w:pPr>
        <w:jc w:val="both"/>
      </w:pPr>
    </w:p>
    <w:p w:rsidR="005C7762" w:rsidRDefault="005C7762">
      <w:pPr>
        <w:jc w:val="both"/>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38"/>
        <w:gridCol w:w="900"/>
        <w:gridCol w:w="900"/>
        <w:gridCol w:w="900"/>
      </w:tblGrid>
      <w:tr w:rsidR="00C94B90" w:rsidTr="00506167">
        <w:tblPrEx>
          <w:tblCellMar>
            <w:top w:w="0" w:type="dxa"/>
            <w:bottom w:w="0" w:type="dxa"/>
          </w:tblCellMar>
        </w:tblPrEx>
        <w:trPr>
          <w:cantSplit/>
        </w:trPr>
        <w:tc>
          <w:tcPr>
            <w:tcW w:w="7038" w:type="dxa"/>
            <w:tcBorders>
              <w:top w:val="single" w:sz="6" w:space="0" w:color="auto"/>
              <w:left w:val="single" w:sz="6" w:space="0" w:color="auto"/>
              <w:bottom w:val="single" w:sz="6" w:space="0" w:color="auto"/>
              <w:right w:val="nil"/>
            </w:tcBorders>
          </w:tcPr>
          <w:p w:rsidR="00C94B90" w:rsidRDefault="00C94B90">
            <w:pPr>
              <w:jc w:val="both"/>
              <w:rPr>
                <w:b/>
              </w:rPr>
            </w:pPr>
            <w:r>
              <w:rPr>
                <w:b/>
              </w:rPr>
              <w:t>ADVISING</w:t>
            </w:r>
          </w:p>
          <w:p w:rsidR="00C94B90" w:rsidRDefault="00C94B90">
            <w:pPr>
              <w:jc w:val="center"/>
            </w:pPr>
            <w:r>
              <w:t>Number of undergraduate students</w:t>
            </w:r>
          </w:p>
        </w:tc>
        <w:tc>
          <w:tcPr>
            <w:tcW w:w="900" w:type="dxa"/>
            <w:tcBorders>
              <w:top w:val="single" w:sz="6" w:space="0" w:color="auto"/>
              <w:left w:val="single" w:sz="4" w:space="0" w:color="auto"/>
              <w:bottom w:val="single" w:sz="6" w:space="0" w:color="auto"/>
              <w:right w:val="single" w:sz="4" w:space="0" w:color="auto"/>
            </w:tcBorders>
            <w:vAlign w:val="center"/>
          </w:tcPr>
          <w:p w:rsidR="00C94B90" w:rsidRDefault="00C94B90" w:rsidP="00506167">
            <w:pPr>
              <w:jc w:val="center"/>
            </w:pPr>
            <w:r>
              <w:t>50% time</w:t>
            </w:r>
          </w:p>
        </w:tc>
        <w:tc>
          <w:tcPr>
            <w:tcW w:w="900" w:type="dxa"/>
            <w:tcBorders>
              <w:top w:val="single" w:sz="6" w:space="0" w:color="auto"/>
              <w:left w:val="single" w:sz="4" w:space="0" w:color="auto"/>
              <w:bottom w:val="single" w:sz="6" w:space="0" w:color="auto"/>
              <w:right w:val="single" w:sz="4" w:space="0" w:color="auto"/>
            </w:tcBorders>
            <w:vAlign w:val="center"/>
          </w:tcPr>
          <w:p w:rsidR="00C94B90" w:rsidRDefault="00C94B90" w:rsidP="00506167">
            <w:pPr>
              <w:jc w:val="center"/>
            </w:pPr>
            <w:r>
              <w:t>75% time</w:t>
            </w:r>
          </w:p>
        </w:tc>
        <w:tc>
          <w:tcPr>
            <w:tcW w:w="900" w:type="dxa"/>
            <w:tcBorders>
              <w:top w:val="single" w:sz="6" w:space="0" w:color="auto"/>
              <w:left w:val="single" w:sz="4" w:space="0" w:color="auto"/>
              <w:bottom w:val="single" w:sz="6" w:space="0" w:color="auto"/>
              <w:right w:val="single" w:sz="4" w:space="0" w:color="auto"/>
            </w:tcBorders>
            <w:vAlign w:val="center"/>
          </w:tcPr>
          <w:p w:rsidR="00C94B90" w:rsidRDefault="00C94B90" w:rsidP="00506167">
            <w:pPr>
              <w:jc w:val="center"/>
            </w:pPr>
            <w:r>
              <w:t>100% time</w:t>
            </w:r>
          </w:p>
        </w:tc>
      </w:tr>
      <w:tr w:rsidR="00A85F7F" w:rsidTr="00C94B90">
        <w:tblPrEx>
          <w:tblCellMar>
            <w:top w:w="0" w:type="dxa"/>
            <w:bottom w:w="0" w:type="dxa"/>
          </w:tblCellMar>
        </w:tblPrEx>
        <w:trPr>
          <w:cantSplit/>
          <w:trHeight w:val="570"/>
        </w:trPr>
        <w:tc>
          <w:tcPr>
            <w:tcW w:w="7038" w:type="dxa"/>
            <w:tcBorders>
              <w:top w:val="single" w:sz="6" w:space="0" w:color="auto"/>
              <w:left w:val="single" w:sz="6" w:space="0" w:color="auto"/>
              <w:bottom w:val="single" w:sz="6" w:space="0" w:color="auto"/>
            </w:tcBorders>
            <w:vAlign w:val="center"/>
          </w:tcPr>
          <w:p w:rsidR="00A85F7F" w:rsidRPr="00067FD7" w:rsidRDefault="00A85F7F">
            <w:pPr>
              <w:jc w:val="center"/>
              <w:rPr>
                <w:sz w:val="24"/>
                <w:szCs w:val="24"/>
              </w:rPr>
            </w:pPr>
          </w:p>
        </w:tc>
        <w:tc>
          <w:tcPr>
            <w:tcW w:w="900" w:type="dxa"/>
            <w:tcBorders>
              <w:top w:val="single" w:sz="6" w:space="0" w:color="auto"/>
              <w:bottom w:val="single" w:sz="6" w:space="0" w:color="auto"/>
              <w:right w:val="single" w:sz="4" w:space="0" w:color="auto"/>
            </w:tcBorders>
            <w:vAlign w:val="center"/>
          </w:tcPr>
          <w:p w:rsidR="00A85F7F" w:rsidRPr="00067FD7" w:rsidRDefault="00A85F7F">
            <w:pPr>
              <w:jc w:val="center"/>
              <w:rPr>
                <w:sz w:val="24"/>
                <w:szCs w:val="24"/>
              </w:rPr>
            </w:pPr>
            <w:r w:rsidRPr="00067FD7">
              <w:rPr>
                <w:sz w:val="24"/>
                <w:szCs w:val="24"/>
              </w:rPr>
              <w:t xml:space="preserve"> </w:t>
            </w:r>
          </w:p>
        </w:tc>
        <w:tc>
          <w:tcPr>
            <w:tcW w:w="900" w:type="dxa"/>
            <w:tcBorders>
              <w:top w:val="single" w:sz="6" w:space="0" w:color="auto"/>
              <w:bottom w:val="single" w:sz="6" w:space="0" w:color="auto"/>
              <w:right w:val="single" w:sz="4" w:space="0" w:color="auto"/>
            </w:tcBorders>
          </w:tcPr>
          <w:p w:rsidR="00A85F7F" w:rsidRPr="00067FD7" w:rsidRDefault="00A85F7F">
            <w:pPr>
              <w:jc w:val="center"/>
              <w:rPr>
                <w:sz w:val="24"/>
                <w:szCs w:val="24"/>
              </w:rPr>
            </w:pPr>
          </w:p>
        </w:tc>
        <w:tc>
          <w:tcPr>
            <w:tcW w:w="900" w:type="dxa"/>
            <w:tcBorders>
              <w:top w:val="single" w:sz="6" w:space="0" w:color="auto"/>
              <w:bottom w:val="single" w:sz="6" w:space="0" w:color="auto"/>
              <w:right w:val="single" w:sz="4" w:space="0" w:color="auto"/>
            </w:tcBorders>
          </w:tcPr>
          <w:p w:rsidR="00A85F7F" w:rsidRPr="00067FD7" w:rsidRDefault="00A85F7F">
            <w:pPr>
              <w:jc w:val="center"/>
              <w:rPr>
                <w:sz w:val="24"/>
                <w:szCs w:val="24"/>
              </w:rPr>
            </w:pPr>
          </w:p>
        </w:tc>
      </w:tr>
    </w:tbl>
    <w:p w:rsidR="005C7762" w:rsidRDefault="005C7762">
      <w:pPr>
        <w:jc w:val="both"/>
      </w:pPr>
    </w:p>
    <w:p w:rsidR="00C94B90" w:rsidRDefault="00C94B90">
      <w:pPr>
        <w:jc w:val="both"/>
      </w:pPr>
    </w:p>
    <w:p w:rsidR="00C94B90" w:rsidRDefault="00C94B90">
      <w:pPr>
        <w:jc w:val="both"/>
      </w:pPr>
    </w:p>
    <w:p w:rsidR="00C94B90" w:rsidRDefault="00C94B90">
      <w:pPr>
        <w:jc w:val="both"/>
      </w:pPr>
    </w:p>
    <w:p w:rsidR="00C94B90" w:rsidRDefault="00C94B90">
      <w:pPr>
        <w:jc w:val="both"/>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28"/>
        <w:gridCol w:w="900"/>
        <w:gridCol w:w="810"/>
        <w:gridCol w:w="900"/>
      </w:tblGrid>
      <w:tr w:rsidR="00C94B90" w:rsidTr="00506167">
        <w:tblPrEx>
          <w:tblCellMar>
            <w:top w:w="0" w:type="dxa"/>
            <w:bottom w:w="0" w:type="dxa"/>
          </w:tblCellMar>
        </w:tblPrEx>
        <w:trPr>
          <w:cantSplit/>
        </w:trPr>
        <w:tc>
          <w:tcPr>
            <w:tcW w:w="7128" w:type="dxa"/>
            <w:tcBorders>
              <w:top w:val="single" w:sz="6" w:space="0" w:color="auto"/>
              <w:left w:val="single" w:sz="6" w:space="0" w:color="auto"/>
              <w:bottom w:val="single" w:sz="6" w:space="0" w:color="auto"/>
              <w:right w:val="nil"/>
            </w:tcBorders>
          </w:tcPr>
          <w:p w:rsidR="00C94B90" w:rsidRDefault="00C94B90">
            <w:pPr>
              <w:jc w:val="both"/>
            </w:pPr>
            <w:r>
              <w:rPr>
                <w:b/>
              </w:rPr>
              <w:lastRenderedPageBreak/>
              <w:t>RESEARCH OR CREATIVE ACTIVITY</w:t>
            </w:r>
          </w:p>
          <w:p w:rsidR="00C94B90" w:rsidRDefault="00C94B90">
            <w:pPr>
              <w:jc w:val="center"/>
            </w:pPr>
            <w:r>
              <w:t>Typical activities</w:t>
            </w:r>
          </w:p>
        </w:tc>
        <w:tc>
          <w:tcPr>
            <w:tcW w:w="900" w:type="dxa"/>
            <w:tcBorders>
              <w:top w:val="single" w:sz="6" w:space="0" w:color="auto"/>
              <w:left w:val="single" w:sz="4" w:space="0" w:color="auto"/>
              <w:bottom w:val="nil"/>
              <w:right w:val="single" w:sz="4" w:space="0" w:color="auto"/>
            </w:tcBorders>
            <w:vAlign w:val="center"/>
          </w:tcPr>
          <w:p w:rsidR="00C94B90" w:rsidRDefault="00C94B90" w:rsidP="00506167">
            <w:pPr>
              <w:jc w:val="center"/>
            </w:pPr>
            <w:r>
              <w:t>50% time</w:t>
            </w:r>
          </w:p>
        </w:tc>
        <w:tc>
          <w:tcPr>
            <w:tcW w:w="810" w:type="dxa"/>
            <w:tcBorders>
              <w:top w:val="single" w:sz="6" w:space="0" w:color="auto"/>
              <w:left w:val="single" w:sz="4" w:space="0" w:color="auto"/>
              <w:bottom w:val="nil"/>
              <w:right w:val="single" w:sz="4" w:space="0" w:color="auto"/>
            </w:tcBorders>
            <w:vAlign w:val="center"/>
          </w:tcPr>
          <w:p w:rsidR="00C94B90" w:rsidRDefault="00C94B90" w:rsidP="00506167">
            <w:pPr>
              <w:jc w:val="center"/>
            </w:pPr>
            <w:r>
              <w:t>75% time</w:t>
            </w:r>
          </w:p>
        </w:tc>
        <w:tc>
          <w:tcPr>
            <w:tcW w:w="900" w:type="dxa"/>
            <w:tcBorders>
              <w:top w:val="single" w:sz="6" w:space="0" w:color="auto"/>
              <w:left w:val="single" w:sz="4" w:space="0" w:color="auto"/>
              <w:bottom w:val="nil"/>
              <w:right w:val="single" w:sz="4" w:space="0" w:color="auto"/>
            </w:tcBorders>
            <w:vAlign w:val="center"/>
          </w:tcPr>
          <w:p w:rsidR="00C94B90" w:rsidRDefault="00C94B90" w:rsidP="00506167">
            <w:pPr>
              <w:jc w:val="center"/>
            </w:pPr>
            <w:r>
              <w:t>100% time</w:t>
            </w:r>
          </w:p>
        </w:tc>
      </w:tr>
      <w:tr w:rsidR="00A85F7F" w:rsidTr="00A85F7F">
        <w:tblPrEx>
          <w:tblCellMar>
            <w:top w:w="0" w:type="dxa"/>
            <w:bottom w:w="0" w:type="dxa"/>
          </w:tblCellMar>
        </w:tblPrEx>
        <w:trPr>
          <w:cantSplit/>
          <w:trHeight w:val="1185"/>
        </w:trPr>
        <w:tc>
          <w:tcPr>
            <w:tcW w:w="7128" w:type="dxa"/>
            <w:tcBorders>
              <w:left w:val="single" w:sz="6" w:space="0" w:color="auto"/>
              <w:bottom w:val="single" w:sz="6" w:space="0" w:color="auto"/>
            </w:tcBorders>
            <w:vAlign w:val="center"/>
          </w:tcPr>
          <w:p w:rsidR="00A85F7F" w:rsidRPr="00067FD7" w:rsidRDefault="00A85F7F">
            <w:pPr>
              <w:spacing w:before="120"/>
              <w:rPr>
                <w:sz w:val="24"/>
                <w:szCs w:val="24"/>
              </w:rPr>
            </w:pPr>
          </w:p>
        </w:tc>
        <w:tc>
          <w:tcPr>
            <w:tcW w:w="900" w:type="dxa"/>
            <w:tcBorders>
              <w:top w:val="single" w:sz="4" w:space="0" w:color="auto"/>
              <w:bottom w:val="single" w:sz="6" w:space="0" w:color="auto"/>
              <w:right w:val="single" w:sz="4" w:space="0" w:color="auto"/>
            </w:tcBorders>
            <w:vAlign w:val="center"/>
          </w:tcPr>
          <w:p w:rsidR="00A85F7F" w:rsidRPr="00067FD7" w:rsidRDefault="00A85F7F">
            <w:pPr>
              <w:jc w:val="center"/>
              <w:rPr>
                <w:sz w:val="24"/>
                <w:szCs w:val="24"/>
              </w:rPr>
            </w:pPr>
          </w:p>
        </w:tc>
        <w:tc>
          <w:tcPr>
            <w:tcW w:w="810" w:type="dxa"/>
            <w:tcBorders>
              <w:top w:val="single" w:sz="4" w:space="0" w:color="auto"/>
              <w:bottom w:val="single" w:sz="6" w:space="0" w:color="auto"/>
              <w:right w:val="single" w:sz="4" w:space="0" w:color="auto"/>
            </w:tcBorders>
          </w:tcPr>
          <w:p w:rsidR="00A85F7F" w:rsidRPr="00067FD7" w:rsidRDefault="00A85F7F">
            <w:pPr>
              <w:jc w:val="center"/>
              <w:rPr>
                <w:sz w:val="24"/>
                <w:szCs w:val="24"/>
              </w:rPr>
            </w:pPr>
          </w:p>
        </w:tc>
        <w:tc>
          <w:tcPr>
            <w:tcW w:w="900" w:type="dxa"/>
            <w:tcBorders>
              <w:top w:val="single" w:sz="4" w:space="0" w:color="auto"/>
              <w:bottom w:val="single" w:sz="6" w:space="0" w:color="auto"/>
              <w:right w:val="single" w:sz="4" w:space="0" w:color="auto"/>
            </w:tcBorders>
          </w:tcPr>
          <w:p w:rsidR="00A85F7F" w:rsidRPr="00067FD7" w:rsidRDefault="00A85F7F">
            <w:pPr>
              <w:jc w:val="center"/>
              <w:rPr>
                <w:sz w:val="24"/>
                <w:szCs w:val="24"/>
              </w:rPr>
            </w:pPr>
          </w:p>
        </w:tc>
      </w:tr>
    </w:tbl>
    <w:p w:rsidR="005C7762" w:rsidRDefault="005C7762">
      <w:pPr>
        <w:jc w:val="both"/>
      </w:pPr>
      <w:r>
        <w:tab/>
      </w:r>
      <w:r>
        <w:tab/>
      </w:r>
      <w:r>
        <w:tab/>
      </w: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28"/>
        <w:gridCol w:w="900"/>
        <w:gridCol w:w="810"/>
        <w:gridCol w:w="900"/>
      </w:tblGrid>
      <w:tr w:rsidR="00C94B90" w:rsidTr="00506167">
        <w:tblPrEx>
          <w:tblCellMar>
            <w:top w:w="0" w:type="dxa"/>
            <w:bottom w:w="0" w:type="dxa"/>
          </w:tblCellMar>
        </w:tblPrEx>
        <w:trPr>
          <w:cantSplit/>
        </w:trPr>
        <w:tc>
          <w:tcPr>
            <w:tcW w:w="7128" w:type="dxa"/>
            <w:tcBorders>
              <w:top w:val="single" w:sz="6" w:space="0" w:color="auto"/>
              <w:left w:val="single" w:sz="6" w:space="0" w:color="auto"/>
              <w:bottom w:val="single" w:sz="6" w:space="0" w:color="auto"/>
              <w:right w:val="nil"/>
            </w:tcBorders>
          </w:tcPr>
          <w:p w:rsidR="00C94B90" w:rsidRDefault="00C94B90" w:rsidP="008D1BDB">
            <w:pPr>
              <w:jc w:val="both"/>
            </w:pPr>
            <w:r>
              <w:rPr>
                <w:b/>
              </w:rPr>
              <w:t>PROFESSIONAL DEVELOPMENT (for academic professionals only)</w:t>
            </w:r>
          </w:p>
          <w:p w:rsidR="00C94B90" w:rsidRDefault="00C94B90" w:rsidP="008D1BDB">
            <w:pPr>
              <w:jc w:val="center"/>
            </w:pPr>
            <w:r>
              <w:t>Typical activities</w:t>
            </w:r>
          </w:p>
        </w:tc>
        <w:tc>
          <w:tcPr>
            <w:tcW w:w="900" w:type="dxa"/>
            <w:tcBorders>
              <w:top w:val="single" w:sz="6" w:space="0" w:color="auto"/>
              <w:left w:val="single" w:sz="4" w:space="0" w:color="auto"/>
              <w:bottom w:val="nil"/>
              <w:right w:val="single" w:sz="4" w:space="0" w:color="auto"/>
            </w:tcBorders>
            <w:vAlign w:val="center"/>
          </w:tcPr>
          <w:p w:rsidR="00C94B90" w:rsidRDefault="00C94B90" w:rsidP="00506167">
            <w:pPr>
              <w:jc w:val="center"/>
            </w:pPr>
            <w:r>
              <w:t>50% time</w:t>
            </w:r>
          </w:p>
        </w:tc>
        <w:tc>
          <w:tcPr>
            <w:tcW w:w="810" w:type="dxa"/>
            <w:tcBorders>
              <w:top w:val="single" w:sz="6" w:space="0" w:color="auto"/>
              <w:left w:val="single" w:sz="4" w:space="0" w:color="auto"/>
              <w:bottom w:val="nil"/>
              <w:right w:val="single" w:sz="4" w:space="0" w:color="auto"/>
            </w:tcBorders>
            <w:vAlign w:val="center"/>
          </w:tcPr>
          <w:p w:rsidR="00C94B90" w:rsidRDefault="00C94B90" w:rsidP="00506167">
            <w:pPr>
              <w:jc w:val="center"/>
            </w:pPr>
            <w:r>
              <w:t>75% time</w:t>
            </w:r>
          </w:p>
        </w:tc>
        <w:tc>
          <w:tcPr>
            <w:tcW w:w="900" w:type="dxa"/>
            <w:tcBorders>
              <w:top w:val="single" w:sz="6" w:space="0" w:color="auto"/>
              <w:left w:val="single" w:sz="4" w:space="0" w:color="auto"/>
              <w:bottom w:val="nil"/>
              <w:right w:val="single" w:sz="4" w:space="0" w:color="auto"/>
            </w:tcBorders>
            <w:vAlign w:val="center"/>
          </w:tcPr>
          <w:p w:rsidR="00C94B90" w:rsidRDefault="00C94B90" w:rsidP="00506167">
            <w:pPr>
              <w:jc w:val="center"/>
            </w:pPr>
            <w:r>
              <w:t>100% time</w:t>
            </w:r>
          </w:p>
        </w:tc>
      </w:tr>
      <w:tr w:rsidR="00A85F7F" w:rsidTr="00A85F7F">
        <w:tblPrEx>
          <w:tblCellMar>
            <w:top w:w="0" w:type="dxa"/>
            <w:bottom w:w="0" w:type="dxa"/>
          </w:tblCellMar>
        </w:tblPrEx>
        <w:trPr>
          <w:cantSplit/>
          <w:trHeight w:val="1185"/>
        </w:trPr>
        <w:tc>
          <w:tcPr>
            <w:tcW w:w="7128" w:type="dxa"/>
            <w:tcBorders>
              <w:left w:val="single" w:sz="6" w:space="0" w:color="auto"/>
              <w:bottom w:val="single" w:sz="6" w:space="0" w:color="auto"/>
            </w:tcBorders>
            <w:vAlign w:val="center"/>
          </w:tcPr>
          <w:p w:rsidR="00A85F7F" w:rsidRPr="00067FD7" w:rsidRDefault="00A85F7F" w:rsidP="008D1BDB">
            <w:pPr>
              <w:spacing w:before="120"/>
              <w:rPr>
                <w:sz w:val="24"/>
                <w:szCs w:val="24"/>
              </w:rPr>
            </w:pPr>
          </w:p>
        </w:tc>
        <w:tc>
          <w:tcPr>
            <w:tcW w:w="900" w:type="dxa"/>
            <w:tcBorders>
              <w:top w:val="single" w:sz="4" w:space="0" w:color="auto"/>
              <w:bottom w:val="single" w:sz="6" w:space="0" w:color="auto"/>
              <w:right w:val="single" w:sz="4" w:space="0" w:color="auto"/>
            </w:tcBorders>
            <w:vAlign w:val="center"/>
          </w:tcPr>
          <w:p w:rsidR="00A85F7F" w:rsidRPr="00067FD7" w:rsidRDefault="00A85F7F" w:rsidP="008D1BDB">
            <w:pPr>
              <w:jc w:val="center"/>
              <w:rPr>
                <w:sz w:val="24"/>
                <w:szCs w:val="24"/>
              </w:rPr>
            </w:pPr>
          </w:p>
        </w:tc>
        <w:tc>
          <w:tcPr>
            <w:tcW w:w="810" w:type="dxa"/>
            <w:tcBorders>
              <w:top w:val="single" w:sz="4" w:space="0" w:color="auto"/>
              <w:bottom w:val="single" w:sz="6" w:space="0" w:color="auto"/>
              <w:right w:val="single" w:sz="4" w:space="0" w:color="auto"/>
            </w:tcBorders>
          </w:tcPr>
          <w:p w:rsidR="00A85F7F" w:rsidRPr="00067FD7" w:rsidRDefault="00A85F7F" w:rsidP="008D1BDB">
            <w:pPr>
              <w:jc w:val="center"/>
              <w:rPr>
                <w:sz w:val="24"/>
                <w:szCs w:val="24"/>
              </w:rPr>
            </w:pPr>
          </w:p>
        </w:tc>
        <w:tc>
          <w:tcPr>
            <w:tcW w:w="900" w:type="dxa"/>
            <w:tcBorders>
              <w:top w:val="single" w:sz="4" w:space="0" w:color="auto"/>
              <w:bottom w:val="single" w:sz="6" w:space="0" w:color="auto"/>
              <w:right w:val="single" w:sz="4" w:space="0" w:color="auto"/>
            </w:tcBorders>
          </w:tcPr>
          <w:p w:rsidR="00A85F7F" w:rsidRPr="00067FD7" w:rsidRDefault="00A85F7F" w:rsidP="008D1BDB">
            <w:pPr>
              <w:jc w:val="center"/>
              <w:rPr>
                <w:sz w:val="24"/>
                <w:szCs w:val="24"/>
              </w:rPr>
            </w:pPr>
          </w:p>
        </w:tc>
      </w:tr>
    </w:tbl>
    <w:p w:rsidR="005C7762" w:rsidRDefault="005C7762">
      <w:pPr>
        <w:jc w:val="both"/>
      </w:pPr>
    </w:p>
    <w:p w:rsidR="005C7762" w:rsidRDefault="005C7762">
      <w:pPr>
        <w:jc w:val="both"/>
      </w:pPr>
    </w:p>
    <w:p w:rsidR="005C7762" w:rsidRDefault="005C7762">
      <w:pPr>
        <w:jc w:val="both"/>
      </w:pP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28"/>
        <w:gridCol w:w="900"/>
        <w:gridCol w:w="810"/>
        <w:gridCol w:w="810"/>
      </w:tblGrid>
      <w:tr w:rsidR="00C94B90" w:rsidTr="00506167">
        <w:tblPrEx>
          <w:tblCellMar>
            <w:top w:w="0" w:type="dxa"/>
            <w:bottom w:w="0" w:type="dxa"/>
          </w:tblCellMar>
        </w:tblPrEx>
        <w:trPr>
          <w:cantSplit/>
        </w:trPr>
        <w:tc>
          <w:tcPr>
            <w:tcW w:w="7128" w:type="dxa"/>
            <w:tcBorders>
              <w:top w:val="single" w:sz="6" w:space="0" w:color="auto"/>
              <w:left w:val="single" w:sz="6" w:space="0" w:color="auto"/>
              <w:bottom w:val="single" w:sz="6" w:space="0" w:color="auto"/>
              <w:right w:val="nil"/>
            </w:tcBorders>
          </w:tcPr>
          <w:p w:rsidR="00C94B90" w:rsidRDefault="00C94B90">
            <w:pPr>
              <w:jc w:val="both"/>
            </w:pPr>
            <w:r>
              <w:rPr>
                <w:b/>
              </w:rPr>
              <w:t xml:space="preserve">SERVICE </w:t>
            </w:r>
          </w:p>
          <w:p w:rsidR="00C94B90" w:rsidRDefault="00C94B90">
            <w:pPr>
              <w:jc w:val="center"/>
            </w:pPr>
            <w:r>
              <w:t>Typical activities</w:t>
            </w:r>
          </w:p>
        </w:tc>
        <w:tc>
          <w:tcPr>
            <w:tcW w:w="900" w:type="dxa"/>
            <w:tcBorders>
              <w:top w:val="single" w:sz="6" w:space="0" w:color="auto"/>
              <w:left w:val="single" w:sz="4" w:space="0" w:color="auto"/>
              <w:bottom w:val="nil"/>
              <w:right w:val="single" w:sz="6" w:space="0" w:color="auto"/>
            </w:tcBorders>
            <w:vAlign w:val="center"/>
          </w:tcPr>
          <w:p w:rsidR="00C94B90" w:rsidRDefault="00C94B90" w:rsidP="00506167">
            <w:pPr>
              <w:jc w:val="center"/>
            </w:pPr>
            <w:r>
              <w:t>50% time</w:t>
            </w:r>
          </w:p>
        </w:tc>
        <w:tc>
          <w:tcPr>
            <w:tcW w:w="810" w:type="dxa"/>
            <w:tcBorders>
              <w:top w:val="single" w:sz="6" w:space="0" w:color="auto"/>
              <w:left w:val="single" w:sz="4" w:space="0" w:color="auto"/>
              <w:bottom w:val="nil"/>
              <w:right w:val="single" w:sz="6" w:space="0" w:color="auto"/>
            </w:tcBorders>
            <w:vAlign w:val="center"/>
          </w:tcPr>
          <w:p w:rsidR="00C94B90" w:rsidRDefault="00C94B90" w:rsidP="00506167">
            <w:pPr>
              <w:jc w:val="center"/>
            </w:pPr>
            <w:r>
              <w:t>75% time</w:t>
            </w:r>
          </w:p>
        </w:tc>
        <w:tc>
          <w:tcPr>
            <w:tcW w:w="810" w:type="dxa"/>
            <w:tcBorders>
              <w:top w:val="single" w:sz="6" w:space="0" w:color="auto"/>
              <w:left w:val="single" w:sz="4" w:space="0" w:color="auto"/>
              <w:bottom w:val="nil"/>
              <w:right w:val="single" w:sz="6" w:space="0" w:color="auto"/>
            </w:tcBorders>
            <w:vAlign w:val="center"/>
          </w:tcPr>
          <w:p w:rsidR="00C94B90" w:rsidRDefault="00C94B90" w:rsidP="00506167">
            <w:pPr>
              <w:jc w:val="center"/>
            </w:pPr>
            <w:r>
              <w:t>100% time</w:t>
            </w:r>
          </w:p>
        </w:tc>
      </w:tr>
      <w:tr w:rsidR="00C94B90" w:rsidTr="00C94B90">
        <w:tblPrEx>
          <w:tblCellMar>
            <w:top w:w="0" w:type="dxa"/>
            <w:bottom w:w="0" w:type="dxa"/>
          </w:tblCellMar>
        </w:tblPrEx>
        <w:trPr>
          <w:cantSplit/>
          <w:trHeight w:val="1239"/>
        </w:trPr>
        <w:tc>
          <w:tcPr>
            <w:tcW w:w="7128" w:type="dxa"/>
            <w:tcBorders>
              <w:left w:val="single" w:sz="6" w:space="0" w:color="auto"/>
              <w:bottom w:val="single" w:sz="6" w:space="0" w:color="auto"/>
            </w:tcBorders>
            <w:vAlign w:val="center"/>
          </w:tcPr>
          <w:p w:rsidR="00C94B90" w:rsidRPr="00067FD7" w:rsidRDefault="00C94B90">
            <w:pPr>
              <w:spacing w:before="120"/>
              <w:rPr>
                <w:sz w:val="24"/>
                <w:szCs w:val="24"/>
              </w:rPr>
            </w:pPr>
            <w:r w:rsidRPr="00067FD7">
              <w:rPr>
                <w:sz w:val="24"/>
                <w:szCs w:val="24"/>
              </w:rPr>
              <w:t xml:space="preserve"> </w:t>
            </w:r>
          </w:p>
        </w:tc>
        <w:tc>
          <w:tcPr>
            <w:tcW w:w="900" w:type="dxa"/>
            <w:tcBorders>
              <w:top w:val="single" w:sz="4" w:space="0" w:color="auto"/>
              <w:bottom w:val="single" w:sz="6" w:space="0" w:color="auto"/>
              <w:right w:val="single" w:sz="6" w:space="0" w:color="auto"/>
            </w:tcBorders>
            <w:vAlign w:val="center"/>
          </w:tcPr>
          <w:p w:rsidR="00C94B90" w:rsidRPr="00067FD7" w:rsidRDefault="00C94B90">
            <w:pPr>
              <w:rPr>
                <w:sz w:val="24"/>
                <w:szCs w:val="24"/>
              </w:rPr>
            </w:pPr>
          </w:p>
        </w:tc>
        <w:tc>
          <w:tcPr>
            <w:tcW w:w="810" w:type="dxa"/>
            <w:tcBorders>
              <w:top w:val="single" w:sz="4" w:space="0" w:color="auto"/>
              <w:bottom w:val="single" w:sz="6" w:space="0" w:color="auto"/>
              <w:right w:val="single" w:sz="6" w:space="0" w:color="auto"/>
            </w:tcBorders>
          </w:tcPr>
          <w:p w:rsidR="00C94B90" w:rsidRPr="00067FD7" w:rsidRDefault="00C94B90">
            <w:pPr>
              <w:rPr>
                <w:sz w:val="24"/>
                <w:szCs w:val="24"/>
              </w:rPr>
            </w:pPr>
          </w:p>
        </w:tc>
        <w:tc>
          <w:tcPr>
            <w:tcW w:w="810" w:type="dxa"/>
            <w:tcBorders>
              <w:top w:val="single" w:sz="4" w:space="0" w:color="auto"/>
              <w:bottom w:val="single" w:sz="6" w:space="0" w:color="auto"/>
              <w:right w:val="single" w:sz="6" w:space="0" w:color="auto"/>
            </w:tcBorders>
          </w:tcPr>
          <w:p w:rsidR="00C94B90" w:rsidRPr="00067FD7" w:rsidRDefault="00C94B90">
            <w:pPr>
              <w:rPr>
                <w:sz w:val="24"/>
                <w:szCs w:val="24"/>
              </w:rPr>
            </w:pPr>
          </w:p>
        </w:tc>
      </w:tr>
    </w:tbl>
    <w:p w:rsidR="005C7762" w:rsidRDefault="005C7762">
      <w:pPr>
        <w:jc w:val="both"/>
      </w:pPr>
    </w:p>
    <w:p w:rsidR="005C7762" w:rsidRDefault="005C7762">
      <w:pPr>
        <w:jc w:val="both"/>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900"/>
        <w:gridCol w:w="810"/>
        <w:gridCol w:w="810"/>
      </w:tblGrid>
      <w:tr w:rsidR="00C94B90" w:rsidTr="00506167">
        <w:tblPrEx>
          <w:tblCellMar>
            <w:top w:w="0" w:type="dxa"/>
            <w:bottom w:w="0" w:type="dxa"/>
          </w:tblCellMar>
        </w:tblPrEx>
        <w:tc>
          <w:tcPr>
            <w:tcW w:w="7128" w:type="dxa"/>
          </w:tcPr>
          <w:p w:rsidR="00C94B90" w:rsidRDefault="00C94B90" w:rsidP="005641EB">
            <w:pPr>
              <w:jc w:val="both"/>
              <w:rPr>
                <w:b/>
              </w:rPr>
            </w:pPr>
            <w:r>
              <w:rPr>
                <w:b/>
              </w:rPr>
              <w:t>ADMINISTRATION</w:t>
            </w:r>
            <w:r w:rsidR="005641EB">
              <w:rPr>
                <w:b/>
              </w:rPr>
              <w:br/>
            </w:r>
            <w:r w:rsidRPr="005641EB">
              <w:rPr>
                <w:b/>
                <w:sz w:val="24"/>
                <w:szCs w:val="24"/>
              </w:rPr>
              <w:t>Description</w:t>
            </w:r>
          </w:p>
        </w:tc>
        <w:tc>
          <w:tcPr>
            <w:tcW w:w="900" w:type="dxa"/>
            <w:vAlign w:val="center"/>
          </w:tcPr>
          <w:p w:rsidR="00C94B90" w:rsidRDefault="00C94B90" w:rsidP="00506167">
            <w:pPr>
              <w:jc w:val="center"/>
            </w:pPr>
            <w:r>
              <w:t>50% time</w:t>
            </w:r>
          </w:p>
        </w:tc>
        <w:tc>
          <w:tcPr>
            <w:tcW w:w="810" w:type="dxa"/>
            <w:vAlign w:val="center"/>
          </w:tcPr>
          <w:p w:rsidR="00C94B90" w:rsidRDefault="00C94B90" w:rsidP="00506167">
            <w:pPr>
              <w:jc w:val="center"/>
            </w:pPr>
            <w:r>
              <w:t>75% time</w:t>
            </w:r>
          </w:p>
        </w:tc>
        <w:tc>
          <w:tcPr>
            <w:tcW w:w="810" w:type="dxa"/>
            <w:vAlign w:val="center"/>
          </w:tcPr>
          <w:p w:rsidR="00C94B90" w:rsidRDefault="00C94B90" w:rsidP="00506167">
            <w:pPr>
              <w:jc w:val="center"/>
            </w:pPr>
            <w:r>
              <w:t>100% time</w:t>
            </w:r>
          </w:p>
        </w:tc>
      </w:tr>
      <w:tr w:rsidR="00C94B90" w:rsidTr="00C94B90">
        <w:tblPrEx>
          <w:tblCellMar>
            <w:top w:w="0" w:type="dxa"/>
            <w:bottom w:w="0" w:type="dxa"/>
          </w:tblCellMar>
        </w:tblPrEx>
        <w:trPr>
          <w:trHeight w:val="1239"/>
        </w:trPr>
        <w:tc>
          <w:tcPr>
            <w:tcW w:w="7128" w:type="dxa"/>
          </w:tcPr>
          <w:p w:rsidR="00C94B90" w:rsidRPr="00067FD7" w:rsidRDefault="00C94B90">
            <w:pPr>
              <w:rPr>
                <w:sz w:val="24"/>
                <w:szCs w:val="24"/>
              </w:rPr>
            </w:pPr>
          </w:p>
        </w:tc>
        <w:tc>
          <w:tcPr>
            <w:tcW w:w="900" w:type="dxa"/>
          </w:tcPr>
          <w:p w:rsidR="00C94B90" w:rsidRPr="00067FD7" w:rsidRDefault="00C94B90">
            <w:pPr>
              <w:jc w:val="center"/>
              <w:rPr>
                <w:sz w:val="24"/>
                <w:szCs w:val="24"/>
              </w:rPr>
            </w:pPr>
          </w:p>
        </w:tc>
        <w:tc>
          <w:tcPr>
            <w:tcW w:w="810" w:type="dxa"/>
          </w:tcPr>
          <w:p w:rsidR="00C94B90" w:rsidRPr="00067FD7" w:rsidRDefault="00C94B90">
            <w:pPr>
              <w:jc w:val="center"/>
              <w:rPr>
                <w:sz w:val="24"/>
                <w:szCs w:val="24"/>
              </w:rPr>
            </w:pPr>
          </w:p>
        </w:tc>
        <w:tc>
          <w:tcPr>
            <w:tcW w:w="810" w:type="dxa"/>
          </w:tcPr>
          <w:p w:rsidR="00C94B90" w:rsidRPr="00067FD7" w:rsidRDefault="00C94B90">
            <w:pPr>
              <w:jc w:val="center"/>
              <w:rPr>
                <w:sz w:val="24"/>
                <w:szCs w:val="24"/>
              </w:rPr>
            </w:pPr>
          </w:p>
        </w:tc>
      </w:tr>
    </w:tbl>
    <w:p w:rsidR="005C7762" w:rsidRDefault="005C7762">
      <w:pPr>
        <w:jc w:val="both"/>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900"/>
        <w:gridCol w:w="810"/>
        <w:gridCol w:w="810"/>
      </w:tblGrid>
      <w:tr w:rsidR="00C94B90" w:rsidTr="00FC0A8D">
        <w:tblPrEx>
          <w:tblCellMar>
            <w:top w:w="0" w:type="dxa"/>
            <w:bottom w:w="0" w:type="dxa"/>
          </w:tblCellMar>
        </w:tblPrEx>
        <w:trPr>
          <w:trHeight w:val="492"/>
        </w:trPr>
        <w:tc>
          <w:tcPr>
            <w:tcW w:w="7128" w:type="dxa"/>
            <w:vAlign w:val="center"/>
          </w:tcPr>
          <w:p w:rsidR="00C94B90" w:rsidRPr="00067FD7" w:rsidRDefault="00C94B90">
            <w:pPr>
              <w:jc w:val="both"/>
              <w:rPr>
                <w:sz w:val="24"/>
                <w:szCs w:val="24"/>
              </w:rPr>
            </w:pPr>
            <w:r w:rsidRPr="00067FD7">
              <w:rPr>
                <w:b/>
                <w:sz w:val="24"/>
                <w:szCs w:val="24"/>
              </w:rPr>
              <w:t>TOTAL PERCENTAGE OF EFFORT ALLOCATED</w:t>
            </w:r>
          </w:p>
        </w:tc>
        <w:tc>
          <w:tcPr>
            <w:tcW w:w="900" w:type="dxa"/>
            <w:vAlign w:val="center"/>
          </w:tcPr>
          <w:p w:rsidR="00C94B90" w:rsidRPr="00067FD7" w:rsidRDefault="00FC0A8D">
            <w:pPr>
              <w:jc w:val="center"/>
              <w:rPr>
                <w:sz w:val="24"/>
                <w:szCs w:val="24"/>
              </w:rPr>
            </w:pPr>
            <w:r>
              <w:rPr>
                <w:sz w:val="24"/>
                <w:szCs w:val="24"/>
              </w:rPr>
              <w:t>50%</w:t>
            </w:r>
          </w:p>
        </w:tc>
        <w:tc>
          <w:tcPr>
            <w:tcW w:w="810" w:type="dxa"/>
            <w:vAlign w:val="center"/>
          </w:tcPr>
          <w:p w:rsidR="00C94B90" w:rsidRPr="00067FD7" w:rsidRDefault="00FC0A8D" w:rsidP="00FC0A8D">
            <w:pPr>
              <w:jc w:val="center"/>
              <w:rPr>
                <w:sz w:val="24"/>
                <w:szCs w:val="24"/>
              </w:rPr>
            </w:pPr>
            <w:r>
              <w:rPr>
                <w:sz w:val="24"/>
                <w:szCs w:val="24"/>
              </w:rPr>
              <w:t>75%</w:t>
            </w:r>
          </w:p>
        </w:tc>
        <w:tc>
          <w:tcPr>
            <w:tcW w:w="810" w:type="dxa"/>
            <w:vAlign w:val="center"/>
          </w:tcPr>
          <w:p w:rsidR="00C94B90" w:rsidRPr="00067FD7" w:rsidRDefault="00FC0A8D" w:rsidP="00FC0A8D">
            <w:pPr>
              <w:jc w:val="center"/>
              <w:rPr>
                <w:sz w:val="24"/>
                <w:szCs w:val="24"/>
              </w:rPr>
            </w:pPr>
            <w:r>
              <w:rPr>
                <w:sz w:val="24"/>
                <w:szCs w:val="24"/>
              </w:rPr>
              <w:t>100%</w:t>
            </w:r>
          </w:p>
        </w:tc>
      </w:tr>
    </w:tbl>
    <w:p w:rsidR="005C7762" w:rsidRDefault="005C7762">
      <w:pPr>
        <w:jc w:val="both"/>
      </w:pPr>
    </w:p>
    <w:p w:rsidR="005C7762" w:rsidRDefault="005C7762">
      <w:pPr>
        <w:jc w:val="both"/>
      </w:pPr>
    </w:p>
    <w:p w:rsidR="001952C1" w:rsidRDefault="001952C1">
      <w:pPr>
        <w:rPr>
          <w:sz w:val="28"/>
        </w:rPr>
      </w:pPr>
      <w:r>
        <w:rPr>
          <w:sz w:val="28"/>
        </w:rPr>
        <w:br/>
      </w:r>
    </w:p>
    <w:p w:rsidR="005C7762" w:rsidRDefault="001952C1">
      <w:pPr>
        <w:rPr>
          <w:sz w:val="28"/>
        </w:rPr>
      </w:pPr>
      <w:r>
        <w:rPr>
          <w:sz w:val="28"/>
        </w:rPr>
        <w:br w:type="page"/>
      </w:r>
      <w:r>
        <w:rPr>
          <w:sz w:val="28"/>
        </w:rPr>
        <w:lastRenderedPageBreak/>
        <w:t xml:space="preserve">PART </w:t>
      </w:r>
      <w:r w:rsidR="005C7762">
        <w:rPr>
          <w:sz w:val="28"/>
        </w:rPr>
        <w:t>B.</w:t>
      </w:r>
    </w:p>
    <w:p w:rsidR="001952C1" w:rsidRDefault="001952C1">
      <w:pPr>
        <w:rPr>
          <w:sz w:val="28"/>
        </w:rPr>
      </w:pPr>
    </w:p>
    <w:p w:rsidR="005C7762" w:rsidRDefault="005C7762">
      <w:pPr>
        <w:ind w:firstLine="720"/>
        <w:rPr>
          <w:sz w:val="24"/>
        </w:rPr>
      </w:pPr>
      <w:r>
        <w:rPr>
          <w:sz w:val="24"/>
        </w:rPr>
        <w:t xml:space="preserve">The following areas have been developed to help explain the expectations for </w:t>
      </w:r>
      <w:r w:rsidR="00A22175">
        <w:rPr>
          <w:sz w:val="24"/>
        </w:rPr>
        <w:t>academic personnel.</w:t>
      </w:r>
      <w:r>
        <w:rPr>
          <w:sz w:val="24"/>
        </w:rPr>
        <w:t xml:space="preserve">  </w:t>
      </w:r>
      <w:r w:rsidR="001952C1">
        <w:rPr>
          <w:sz w:val="24"/>
        </w:rPr>
        <w:t xml:space="preserve">Department expectations can be found on-line at </w:t>
      </w:r>
      <w:hyperlink r:id="rId9" w:history="1">
        <w:r w:rsidR="001952C1" w:rsidRPr="005206EE">
          <w:rPr>
            <w:rStyle w:val="Hyperlink"/>
            <w:sz w:val="24"/>
          </w:rPr>
          <w:t>https://www.uwyo.edu/as-admin/expectation%20docs/expectations.html</w:t>
        </w:r>
      </w:hyperlink>
      <w:r w:rsidR="001952C1">
        <w:rPr>
          <w:sz w:val="24"/>
        </w:rPr>
        <w:t xml:space="preserve">. </w:t>
      </w:r>
    </w:p>
    <w:p w:rsidR="005C7762" w:rsidRDefault="005C7762">
      <w:pPr>
        <w:rPr>
          <w:sz w:val="24"/>
        </w:rPr>
      </w:pPr>
    </w:p>
    <w:p w:rsidR="005C7762" w:rsidRDefault="005C7762">
      <w:pPr>
        <w:ind w:left="360" w:hanging="360"/>
        <w:rPr>
          <w:sz w:val="24"/>
        </w:rPr>
      </w:pPr>
      <w:r>
        <w:rPr>
          <w:sz w:val="24"/>
        </w:rPr>
        <w:t>1. Be a highly proficient teacher in a variety of courses at different levels.  It should be understood that teaching occurs both in and outside the classroom and that one-on-one interaction with students is often crucial to their success.  Teaching proficiency is judged on both quality and quantity of teaching.</w:t>
      </w:r>
    </w:p>
    <w:p w:rsidR="001952C1" w:rsidRDefault="005C7762">
      <w:pPr>
        <w:ind w:left="360" w:hanging="360"/>
        <w:rPr>
          <w:sz w:val="24"/>
        </w:rPr>
      </w:pPr>
      <w:r>
        <w:rPr>
          <w:sz w:val="24"/>
        </w:rPr>
        <w:t xml:space="preserve">2. </w:t>
      </w:r>
      <w:r w:rsidR="00A22175">
        <w:rPr>
          <w:sz w:val="24"/>
        </w:rPr>
        <w:t>Tenure-track, tenured faculty and extended-term track and extended-term research scientists are to be</w:t>
      </w:r>
      <w:r>
        <w:rPr>
          <w:sz w:val="24"/>
        </w:rPr>
        <w:t xml:space="preserve"> highly proficient researcher</w:t>
      </w:r>
      <w:r w:rsidR="00A22175">
        <w:rPr>
          <w:sz w:val="24"/>
        </w:rPr>
        <w:t>s</w:t>
      </w:r>
      <w:r>
        <w:rPr>
          <w:sz w:val="24"/>
        </w:rPr>
        <w:t xml:space="preserve">. </w:t>
      </w:r>
    </w:p>
    <w:p w:rsidR="001952C1" w:rsidRDefault="00A22175">
      <w:pPr>
        <w:ind w:left="360" w:hanging="360"/>
        <w:rPr>
          <w:sz w:val="24"/>
        </w:rPr>
      </w:pPr>
      <w:r>
        <w:rPr>
          <w:sz w:val="24"/>
        </w:rPr>
        <w:t>3. Extended-term track and extended-term academic professional</w:t>
      </w:r>
      <w:r w:rsidR="0004033B">
        <w:rPr>
          <w:sz w:val="24"/>
        </w:rPr>
        <w:t xml:space="preserve"> lecturer</w:t>
      </w:r>
      <w:r>
        <w:rPr>
          <w:sz w:val="24"/>
        </w:rPr>
        <w:t xml:space="preserve">s are to actively pursue professional development. </w:t>
      </w:r>
    </w:p>
    <w:p w:rsidR="005C7762" w:rsidRDefault="00A22175">
      <w:pPr>
        <w:ind w:left="360" w:hanging="360"/>
        <w:rPr>
          <w:sz w:val="24"/>
        </w:rPr>
      </w:pPr>
      <w:r>
        <w:rPr>
          <w:sz w:val="24"/>
        </w:rPr>
        <w:t>4</w:t>
      </w:r>
      <w:r w:rsidR="005C7762">
        <w:rPr>
          <w:sz w:val="24"/>
        </w:rPr>
        <w:t xml:space="preserve">. </w:t>
      </w:r>
      <w:r>
        <w:rPr>
          <w:sz w:val="24"/>
        </w:rPr>
        <w:t xml:space="preserve">Be a </w:t>
      </w:r>
      <w:r w:rsidR="005C7762">
        <w:rPr>
          <w:sz w:val="24"/>
        </w:rPr>
        <w:t xml:space="preserve">highly proficient and conscientious student academic and career advisor. </w:t>
      </w:r>
    </w:p>
    <w:p w:rsidR="005C7762" w:rsidRDefault="00A22175">
      <w:pPr>
        <w:ind w:left="360" w:hanging="360"/>
        <w:rPr>
          <w:sz w:val="24"/>
        </w:rPr>
      </w:pPr>
      <w:r>
        <w:rPr>
          <w:sz w:val="24"/>
        </w:rPr>
        <w:t>5</w:t>
      </w:r>
      <w:r w:rsidR="005C7762">
        <w:rPr>
          <w:sz w:val="24"/>
        </w:rPr>
        <w:t>. Make a positive contribution to the governance and effective operation of your department, the Coll</w:t>
      </w:r>
      <w:r>
        <w:rPr>
          <w:sz w:val="24"/>
        </w:rPr>
        <w:t>ege and the University.  Many academic personnel</w:t>
      </w:r>
      <w:r w:rsidR="005C7762">
        <w:rPr>
          <w:sz w:val="24"/>
        </w:rPr>
        <w:t xml:space="preserve"> also make significant service contributions to the state and/or their discipline.  </w:t>
      </w:r>
      <w:r>
        <w:rPr>
          <w:sz w:val="24"/>
        </w:rPr>
        <w:t>Academic personnel</w:t>
      </w:r>
      <w:r w:rsidR="005C7762">
        <w:rPr>
          <w:sz w:val="24"/>
        </w:rPr>
        <w:t xml:space="preserve"> obligations extend beyond the classroom and beyond the research enterprise and may include such activities as committee work, public relations, fund raising, calling and meeting with prospective students, participating in college and department functions (for example, departmental seminars and awards banquets, graduation, Discovery Day</w:t>
      </w:r>
      <w:r w:rsidR="0004033B">
        <w:rPr>
          <w:sz w:val="24"/>
        </w:rPr>
        <w:t>s</w:t>
      </w:r>
      <w:r w:rsidR="005C7762">
        <w:rPr>
          <w:sz w:val="24"/>
        </w:rPr>
        <w:t xml:space="preserve">, the Honors Convocation), and interacting with high school and community college faculty and students.  </w:t>
      </w:r>
    </w:p>
    <w:p w:rsidR="005C7762" w:rsidRDefault="00A22175">
      <w:pPr>
        <w:ind w:left="360" w:hanging="360"/>
        <w:rPr>
          <w:sz w:val="24"/>
        </w:rPr>
      </w:pPr>
      <w:r>
        <w:rPr>
          <w:sz w:val="24"/>
        </w:rPr>
        <w:t xml:space="preserve"> 6</w:t>
      </w:r>
      <w:r w:rsidR="005C7762">
        <w:rPr>
          <w:sz w:val="24"/>
        </w:rPr>
        <w:t xml:space="preserve">. Work in a cooperative and mutually supportive manner with your colleagues within the University community. </w:t>
      </w:r>
    </w:p>
    <w:p w:rsidR="005C7762" w:rsidRDefault="005C7762">
      <w:pPr>
        <w:rPr>
          <w:sz w:val="24"/>
        </w:rPr>
      </w:pPr>
      <w:r>
        <w:rPr>
          <w:sz w:val="24"/>
        </w:rPr>
        <w:t xml:space="preserve">    </w:t>
      </w:r>
      <w:r>
        <w:rPr>
          <w:sz w:val="24"/>
        </w:rPr>
        <w:tab/>
      </w:r>
    </w:p>
    <w:p w:rsidR="005C7762" w:rsidRDefault="005C7762">
      <w:pPr>
        <w:rPr>
          <w:sz w:val="24"/>
        </w:rPr>
      </w:pPr>
    </w:p>
    <w:p w:rsidR="005C7762" w:rsidRDefault="005C7762">
      <w:pPr>
        <w:jc w:val="both"/>
        <w:rPr>
          <w:b/>
        </w:rPr>
      </w:pPr>
      <w:r>
        <w:rPr>
          <w:b/>
        </w:rPr>
        <w:t>SIGNATURES:</w:t>
      </w:r>
    </w:p>
    <w:p w:rsidR="005C7762" w:rsidRDefault="005C7762">
      <w:pPr>
        <w:jc w:val="both"/>
      </w:pPr>
    </w:p>
    <w:p w:rsidR="005C7762" w:rsidRDefault="005C7762">
      <w:pPr>
        <w:jc w:val="both"/>
        <w:rPr>
          <w:u w:val="single"/>
        </w:rPr>
      </w:pPr>
      <w:r>
        <w:rPr>
          <w:u w:val="single"/>
        </w:rPr>
        <w:tab/>
      </w:r>
      <w:r>
        <w:rPr>
          <w:u w:val="single"/>
        </w:rPr>
        <w:tab/>
      </w:r>
      <w:r>
        <w:rPr>
          <w:u w:val="single"/>
        </w:rPr>
        <w:tab/>
      </w:r>
      <w:r>
        <w:rPr>
          <w:u w:val="single"/>
        </w:rPr>
        <w:tab/>
      </w:r>
      <w:r>
        <w:rPr>
          <w:u w:val="single"/>
        </w:rPr>
        <w:tab/>
      </w:r>
      <w:r>
        <w:rPr>
          <w:u w:val="single"/>
        </w:rPr>
        <w:tab/>
      </w:r>
    </w:p>
    <w:p w:rsidR="005C7762" w:rsidRDefault="005C7762">
      <w:pPr>
        <w:jc w:val="both"/>
      </w:pPr>
      <w:r>
        <w:t>Faculty Member                                  Date</w:t>
      </w:r>
      <w:r>
        <w:tab/>
      </w:r>
    </w:p>
    <w:p w:rsidR="002C2CE2" w:rsidRDefault="002C2CE2">
      <w:pPr>
        <w:jc w:val="both"/>
        <w:rPr>
          <w:u w:val="single"/>
        </w:rPr>
      </w:pPr>
    </w:p>
    <w:p w:rsidR="005C7762" w:rsidRDefault="005C7762">
      <w:pPr>
        <w:pStyle w:val="Heading4"/>
        <w:tabs>
          <w:tab w:val="clear" w:pos="4140"/>
          <w:tab w:val="left" w:pos="3600"/>
          <w:tab w:val="left" w:pos="5220"/>
        </w:tabs>
        <w:ind w:firstLine="180"/>
      </w:pPr>
      <w:r>
        <w:tab/>
      </w:r>
      <w:r>
        <w:tab/>
      </w:r>
    </w:p>
    <w:p w:rsidR="005C7762" w:rsidRDefault="005C7762">
      <w:pPr>
        <w:jc w:val="both"/>
        <w:rPr>
          <w:u w:val="single"/>
        </w:rPr>
      </w:pPr>
      <w:r>
        <w:rPr>
          <w:u w:val="single"/>
        </w:rPr>
        <w:tab/>
      </w:r>
      <w:r>
        <w:rPr>
          <w:u w:val="single"/>
        </w:rPr>
        <w:tab/>
      </w:r>
      <w:r>
        <w:rPr>
          <w:u w:val="single"/>
        </w:rPr>
        <w:tab/>
      </w:r>
      <w:r>
        <w:rPr>
          <w:u w:val="single"/>
        </w:rPr>
        <w:tab/>
      </w:r>
      <w:r>
        <w:rPr>
          <w:u w:val="single"/>
        </w:rPr>
        <w:tab/>
      </w:r>
      <w:r>
        <w:rPr>
          <w:u w:val="single"/>
        </w:rPr>
        <w:tab/>
      </w:r>
    </w:p>
    <w:p w:rsidR="005C7762" w:rsidRDefault="005C7762">
      <w:pPr>
        <w:jc w:val="both"/>
      </w:pPr>
      <w:r>
        <w:t>Department Head                                Date</w:t>
      </w:r>
    </w:p>
    <w:p w:rsidR="002C2CE2" w:rsidRDefault="002C2CE2">
      <w:pPr>
        <w:jc w:val="both"/>
      </w:pPr>
    </w:p>
    <w:p w:rsidR="005C7762" w:rsidRDefault="005C7762">
      <w:pPr>
        <w:jc w:val="both"/>
      </w:pPr>
    </w:p>
    <w:p w:rsidR="005C7762" w:rsidRDefault="005C7762">
      <w:pPr>
        <w:jc w:val="both"/>
      </w:pPr>
      <w:r>
        <w:t>____________________________________</w:t>
      </w:r>
    </w:p>
    <w:p w:rsidR="005C7762" w:rsidRDefault="005C7762">
      <w:pPr>
        <w:jc w:val="both"/>
      </w:pPr>
      <w:r>
        <w:t xml:space="preserve"> Dean                                                  Date</w:t>
      </w:r>
    </w:p>
    <w:p w:rsidR="005C7762" w:rsidRDefault="005C7762">
      <w:pPr>
        <w:rPr>
          <w:sz w:val="24"/>
        </w:rPr>
      </w:pPr>
    </w:p>
    <w:sectPr w:rsidR="005C7762" w:rsidSect="00A85F7F">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C7" w:rsidRDefault="000625C7">
      <w:r>
        <w:separator/>
      </w:r>
    </w:p>
  </w:endnote>
  <w:endnote w:type="continuationSeparator" w:id="0">
    <w:p w:rsidR="000625C7" w:rsidRDefault="0006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C7" w:rsidRDefault="000625C7">
      <w:r>
        <w:separator/>
      </w:r>
    </w:p>
  </w:footnote>
  <w:footnote w:type="continuationSeparator" w:id="0">
    <w:p w:rsidR="000625C7" w:rsidRDefault="000625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2A4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62"/>
    <w:rsid w:val="0004033B"/>
    <w:rsid w:val="000625C7"/>
    <w:rsid w:val="00067FD7"/>
    <w:rsid w:val="000D6F16"/>
    <w:rsid w:val="001952C1"/>
    <w:rsid w:val="001D577D"/>
    <w:rsid w:val="00250816"/>
    <w:rsid w:val="002C2CE2"/>
    <w:rsid w:val="003125F1"/>
    <w:rsid w:val="00315D2F"/>
    <w:rsid w:val="00317818"/>
    <w:rsid w:val="003C587A"/>
    <w:rsid w:val="003F5A0A"/>
    <w:rsid w:val="004A2814"/>
    <w:rsid w:val="00506167"/>
    <w:rsid w:val="00547371"/>
    <w:rsid w:val="005641EB"/>
    <w:rsid w:val="0057044D"/>
    <w:rsid w:val="005C4A2C"/>
    <w:rsid w:val="005C7762"/>
    <w:rsid w:val="006867AB"/>
    <w:rsid w:val="00786BD9"/>
    <w:rsid w:val="008019AF"/>
    <w:rsid w:val="00883DC8"/>
    <w:rsid w:val="008D1BDB"/>
    <w:rsid w:val="00930B5A"/>
    <w:rsid w:val="00997EDE"/>
    <w:rsid w:val="009C3AE7"/>
    <w:rsid w:val="00A22175"/>
    <w:rsid w:val="00A57AFE"/>
    <w:rsid w:val="00A85F7F"/>
    <w:rsid w:val="00B24C7D"/>
    <w:rsid w:val="00B824B7"/>
    <w:rsid w:val="00BA1354"/>
    <w:rsid w:val="00C94B90"/>
    <w:rsid w:val="00CD131C"/>
    <w:rsid w:val="00D407B9"/>
    <w:rsid w:val="00D72FF7"/>
    <w:rsid w:val="00DA1DBB"/>
    <w:rsid w:val="00DE5914"/>
    <w:rsid w:val="00F5483A"/>
    <w:rsid w:val="00FC0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4">
    <w:name w:val="heading 4"/>
    <w:basedOn w:val="Normal"/>
    <w:next w:val="Normal"/>
    <w:qFormat/>
    <w:pPr>
      <w:keepNext/>
      <w:tabs>
        <w:tab w:val="left" w:pos="4140"/>
        <w:tab w:val="left" w:pos="5760"/>
        <w:tab w:val="left" w:pos="8640"/>
      </w:tabs>
      <w:jc w:val="both"/>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0"/>
        <w:tab w:val="left" w:pos="720"/>
        <w:tab w:val="left" w:pos="1440"/>
      </w:tabs>
      <w:suppressAutoHyphens/>
    </w:pPr>
    <w:rPr>
      <w:rFonts w:ascii="CG Times" w:hAnsi="CG Times"/>
      <w:spacing w:val="-2"/>
      <w:sz w:val="18"/>
    </w:rPr>
  </w:style>
  <w:style w:type="paragraph" w:styleId="BodyText2">
    <w:name w:val="Body Text 2"/>
    <w:basedOn w:val="Normal"/>
    <w:pPr>
      <w:tabs>
        <w:tab w:val="left" w:pos="-720"/>
        <w:tab w:val="left" w:pos="0"/>
        <w:tab w:val="left" w:pos="720"/>
      </w:tabs>
      <w:suppressAutoHyphens/>
      <w:jc w:val="both"/>
    </w:pPr>
    <w:rPr>
      <w:rFonts w:ascii="CG Times" w:hAnsi="CG Times"/>
      <w:spacing w:val="-2"/>
      <w:sz w:val="18"/>
    </w:rPr>
  </w:style>
  <w:style w:type="paragraph" w:styleId="Title">
    <w:name w:val="Title"/>
    <w:basedOn w:val="Normal"/>
    <w:qFormat/>
    <w:pPr>
      <w:jc w:val="center"/>
    </w:pPr>
    <w:rPr>
      <w:sz w:val="32"/>
    </w:rPr>
  </w:style>
  <w:style w:type="paragraph" w:styleId="BalloonText">
    <w:name w:val="Balloon Text"/>
    <w:basedOn w:val="Normal"/>
    <w:link w:val="BalloonTextChar"/>
    <w:rsid w:val="005641EB"/>
    <w:rPr>
      <w:rFonts w:ascii="Tahoma" w:hAnsi="Tahoma" w:cs="Tahoma"/>
      <w:sz w:val="16"/>
      <w:szCs w:val="16"/>
    </w:rPr>
  </w:style>
  <w:style w:type="character" w:customStyle="1" w:styleId="BalloonTextChar">
    <w:name w:val="Balloon Text Char"/>
    <w:link w:val="BalloonText"/>
    <w:rsid w:val="005641EB"/>
    <w:rPr>
      <w:rFonts w:ascii="Tahoma" w:hAnsi="Tahoma" w:cs="Tahoma"/>
      <w:sz w:val="16"/>
      <w:szCs w:val="16"/>
    </w:rPr>
  </w:style>
  <w:style w:type="character" w:styleId="Hyperlink">
    <w:name w:val="Hyperlink"/>
    <w:rsid w:val="001952C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4">
    <w:name w:val="heading 4"/>
    <w:basedOn w:val="Normal"/>
    <w:next w:val="Normal"/>
    <w:qFormat/>
    <w:pPr>
      <w:keepNext/>
      <w:tabs>
        <w:tab w:val="left" w:pos="4140"/>
        <w:tab w:val="left" w:pos="5760"/>
        <w:tab w:val="left" w:pos="8640"/>
      </w:tabs>
      <w:jc w:val="both"/>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0"/>
        <w:tab w:val="left" w:pos="720"/>
        <w:tab w:val="left" w:pos="1440"/>
      </w:tabs>
      <w:suppressAutoHyphens/>
    </w:pPr>
    <w:rPr>
      <w:rFonts w:ascii="CG Times" w:hAnsi="CG Times"/>
      <w:spacing w:val="-2"/>
      <w:sz w:val="18"/>
    </w:rPr>
  </w:style>
  <w:style w:type="paragraph" w:styleId="BodyText2">
    <w:name w:val="Body Text 2"/>
    <w:basedOn w:val="Normal"/>
    <w:pPr>
      <w:tabs>
        <w:tab w:val="left" w:pos="-720"/>
        <w:tab w:val="left" w:pos="0"/>
        <w:tab w:val="left" w:pos="720"/>
      </w:tabs>
      <w:suppressAutoHyphens/>
      <w:jc w:val="both"/>
    </w:pPr>
    <w:rPr>
      <w:rFonts w:ascii="CG Times" w:hAnsi="CG Times"/>
      <w:spacing w:val="-2"/>
      <w:sz w:val="18"/>
    </w:rPr>
  </w:style>
  <w:style w:type="paragraph" w:styleId="Title">
    <w:name w:val="Title"/>
    <w:basedOn w:val="Normal"/>
    <w:qFormat/>
    <w:pPr>
      <w:jc w:val="center"/>
    </w:pPr>
    <w:rPr>
      <w:sz w:val="32"/>
    </w:rPr>
  </w:style>
  <w:style w:type="paragraph" w:styleId="BalloonText">
    <w:name w:val="Balloon Text"/>
    <w:basedOn w:val="Normal"/>
    <w:link w:val="BalloonTextChar"/>
    <w:rsid w:val="005641EB"/>
    <w:rPr>
      <w:rFonts w:ascii="Tahoma" w:hAnsi="Tahoma" w:cs="Tahoma"/>
      <w:sz w:val="16"/>
      <w:szCs w:val="16"/>
    </w:rPr>
  </w:style>
  <w:style w:type="character" w:customStyle="1" w:styleId="BalloonTextChar">
    <w:name w:val="Balloon Text Char"/>
    <w:link w:val="BalloonText"/>
    <w:rsid w:val="005641EB"/>
    <w:rPr>
      <w:rFonts w:ascii="Tahoma" w:hAnsi="Tahoma" w:cs="Tahoma"/>
      <w:sz w:val="16"/>
      <w:szCs w:val="16"/>
    </w:rPr>
  </w:style>
  <w:style w:type="character" w:styleId="Hyperlink">
    <w:name w:val="Hyperlink"/>
    <w:rsid w:val="00195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uwyo.edu/as-admin/expectation%20docs/expectation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BC63-1B38-8D44-9CC4-A0D396A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 be eligible for tenure you must demonstrate to the faculty and administration of the University of Wyoming:</vt:lpstr>
    </vt:vector>
  </TitlesOfParts>
  <Company>UW A&amp;S Dean' s Office</Company>
  <LinksUpToDate>false</LinksUpToDate>
  <CharactersWithSpaces>2910</CharactersWithSpaces>
  <SharedDoc>false</SharedDoc>
  <HLinks>
    <vt:vector size="6" baseType="variant">
      <vt:variant>
        <vt:i4>4587524</vt:i4>
      </vt:variant>
      <vt:variant>
        <vt:i4>0</vt:i4>
      </vt:variant>
      <vt:variant>
        <vt:i4>0</vt:i4>
      </vt:variant>
      <vt:variant>
        <vt:i4>5</vt:i4>
      </vt:variant>
      <vt:variant>
        <vt:lpwstr>https://www.uwyo.edu/as-admin/expectation docs/expectations.html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eligible for tenure you must demonstrate to the faculty and administration of the University of Wyoming:</dc:title>
  <dc:subject/>
  <dc:creator>A&amp;S Dean's Office</dc:creator>
  <cp:keywords/>
  <cp:lastModifiedBy>Brendon Orr</cp:lastModifiedBy>
  <cp:revision>2</cp:revision>
  <cp:lastPrinted>2012-08-23T14:28:00Z</cp:lastPrinted>
  <dcterms:created xsi:type="dcterms:W3CDTF">2012-08-23T16:29:00Z</dcterms:created>
  <dcterms:modified xsi:type="dcterms:W3CDTF">2012-08-23T16:29:00Z</dcterms:modified>
</cp:coreProperties>
</file>