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12" w:rsidRDefault="00844512">
      <w:pPr>
        <w:pStyle w:val="Caption"/>
        <w:rPr>
          <w:sz w:val="22"/>
          <w:szCs w:val="22"/>
        </w:rPr>
      </w:pPr>
      <w:r>
        <w:rPr>
          <w:sz w:val="22"/>
          <w:szCs w:val="22"/>
        </w:rPr>
        <w:t>UW Procurement Services</w:t>
      </w:r>
    </w:p>
    <w:p w:rsidR="00B94361" w:rsidRPr="007B7074" w:rsidRDefault="00B94361">
      <w:pPr>
        <w:pStyle w:val="Caption"/>
        <w:rPr>
          <w:sz w:val="22"/>
          <w:szCs w:val="22"/>
        </w:rPr>
      </w:pPr>
      <w:r w:rsidRPr="007B7074">
        <w:rPr>
          <w:sz w:val="22"/>
          <w:szCs w:val="22"/>
        </w:rPr>
        <w:t>Sole Source/Justification</w:t>
      </w:r>
      <w:r w:rsidR="00844512">
        <w:rPr>
          <w:sz w:val="22"/>
          <w:szCs w:val="22"/>
        </w:rPr>
        <w:t xml:space="preserve"> Request</w:t>
      </w:r>
    </w:p>
    <w:p w:rsidR="00B94361" w:rsidRDefault="00B94361">
      <w:pPr>
        <w:ind w:right="-1440" w:hanging="1620"/>
        <w:rPr>
          <w:sz w:val="20"/>
        </w:rPr>
      </w:pPr>
    </w:p>
    <w:p w:rsidR="00BD5974" w:rsidRDefault="00BD5974">
      <w:pPr>
        <w:ind w:right="-1440" w:hanging="1620"/>
        <w:rPr>
          <w:sz w:val="20"/>
        </w:rPr>
      </w:pPr>
    </w:p>
    <w:tbl>
      <w:tblPr>
        <w:tblpPr w:leftFromText="180" w:rightFromText="180" w:vertAnchor="text" w:horzAnchor="margin" w:tblpXSpec="center" w:tblpY="-7"/>
        <w:tblW w:w="99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AC"/>
      </w:tblPr>
      <w:tblGrid>
        <w:gridCol w:w="1620"/>
        <w:gridCol w:w="1440"/>
        <w:gridCol w:w="1620"/>
        <w:gridCol w:w="270"/>
        <w:gridCol w:w="1170"/>
        <w:gridCol w:w="3816"/>
      </w:tblGrid>
      <w:tr w:rsidR="00B94361">
        <w:trPr>
          <w:cantSplit/>
        </w:trPr>
        <w:tc>
          <w:tcPr>
            <w:tcW w:w="4680" w:type="dxa"/>
            <w:gridSpan w:val="3"/>
          </w:tcPr>
          <w:p w:rsidR="00B94361" w:rsidRPr="008B5A89" w:rsidRDefault="00B94361">
            <w:pPr>
              <w:tabs>
                <w:tab w:val="left" w:pos="6240"/>
              </w:tabs>
              <w:ind w:left="432" w:hanging="432"/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Name: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56" w:type="dxa"/>
            <w:gridSpan w:val="3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Department: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94361">
        <w:trPr>
          <w:cantSplit/>
        </w:trPr>
        <w:tc>
          <w:tcPr>
            <w:tcW w:w="1620" w:type="dxa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>Budget Source:</w:t>
            </w:r>
          </w:p>
        </w:tc>
        <w:tc>
          <w:tcPr>
            <w:tcW w:w="1440" w:type="dxa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Fund: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20" w:type="dxa"/>
          </w:tcPr>
          <w:p w:rsidR="00B94361" w:rsidRPr="008B5A89" w:rsidRDefault="00F54F98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>Dept ID</w:t>
            </w:r>
            <w:r w:rsidR="00B94361" w:rsidRPr="008B5A89">
              <w:rPr>
                <w:sz w:val="22"/>
                <w:szCs w:val="22"/>
              </w:rPr>
              <w:t xml:space="preserve">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B94361"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40" w:type="dxa"/>
            <w:gridSpan w:val="2"/>
          </w:tcPr>
          <w:p w:rsidR="00B94361" w:rsidRPr="008B5A89" w:rsidRDefault="00F54F98" w:rsidP="00F54F98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>BR</w:t>
            </w:r>
            <w:r w:rsidR="00B94361" w:rsidRPr="008B5A89">
              <w:rPr>
                <w:sz w:val="22"/>
                <w:szCs w:val="22"/>
              </w:rPr>
              <w:t xml:space="preserve">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B94361"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16" w:type="dxa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Proj/Grant: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B94361">
        <w:trPr>
          <w:trHeight w:val="520"/>
        </w:trPr>
        <w:tc>
          <w:tcPr>
            <w:tcW w:w="9936" w:type="dxa"/>
            <w:gridSpan w:val="6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>Identify supplies, materials, equipment, or services to be considered for sole source treatment:</w:t>
            </w:r>
          </w:p>
          <w:p w:rsidR="00B94361" w:rsidRPr="008B5A89" w:rsidRDefault="00E25ACA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B94361" w:rsidRPr="008B5A89">
              <w:rPr>
                <w:sz w:val="22"/>
                <w:szCs w:val="22"/>
              </w:rPr>
              <w:instrText xml:space="preserve"> FORMTEXT </w:instrText>
            </w:r>
            <w:r w:rsidRPr="008B5A89">
              <w:rPr>
                <w:sz w:val="22"/>
                <w:szCs w:val="22"/>
              </w:rPr>
            </w:r>
            <w:r w:rsidRPr="008B5A89">
              <w:rPr>
                <w:sz w:val="22"/>
                <w:szCs w:val="22"/>
              </w:rPr>
              <w:fldChar w:fldCharType="separate"/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="00B94361"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94361">
        <w:trPr>
          <w:cantSplit/>
          <w:trHeight w:val="215"/>
        </w:trPr>
        <w:tc>
          <w:tcPr>
            <w:tcW w:w="4950" w:type="dxa"/>
            <w:gridSpan w:val="4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Name of Manufacturer: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986" w:type="dxa"/>
            <w:gridSpan w:val="2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Name of sole source provider: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B94361">
        <w:trPr>
          <w:cantSplit/>
        </w:trPr>
        <w:tc>
          <w:tcPr>
            <w:tcW w:w="9936" w:type="dxa"/>
            <w:gridSpan w:val="6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Mailing Address: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B94361">
        <w:trPr>
          <w:cantSplit/>
        </w:trPr>
        <w:tc>
          <w:tcPr>
            <w:tcW w:w="4950" w:type="dxa"/>
            <w:gridSpan w:val="4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Phone Number: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986" w:type="dxa"/>
            <w:gridSpan w:val="2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Fax Number: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B94361">
        <w:tblPrEx>
          <w:tblLook w:val="0000"/>
        </w:tblPrEx>
        <w:trPr>
          <w:trHeight w:val="462"/>
        </w:trPr>
        <w:tc>
          <w:tcPr>
            <w:tcW w:w="4950" w:type="dxa"/>
            <w:gridSpan w:val="4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Web Site Address: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986" w:type="dxa"/>
            <w:gridSpan w:val="2"/>
          </w:tcPr>
          <w:p w:rsidR="00B94361" w:rsidRPr="008B5A89" w:rsidRDefault="00B94361">
            <w:pPr>
              <w:tabs>
                <w:tab w:val="left" w:pos="6240"/>
              </w:tabs>
              <w:rPr>
                <w:sz w:val="22"/>
                <w:szCs w:val="22"/>
              </w:rPr>
            </w:pPr>
            <w:r w:rsidRPr="008B5A89">
              <w:rPr>
                <w:sz w:val="22"/>
                <w:szCs w:val="22"/>
              </w:rPr>
              <w:t xml:space="preserve">Contact or Representative: </w:t>
            </w:r>
            <w:r w:rsidR="00E25ACA" w:rsidRPr="008B5A89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8B5A89">
              <w:rPr>
                <w:sz w:val="22"/>
                <w:szCs w:val="22"/>
              </w:rPr>
              <w:instrText xml:space="preserve"> FORMTEXT </w:instrText>
            </w:r>
            <w:r w:rsidR="00E25ACA" w:rsidRPr="008B5A89">
              <w:rPr>
                <w:sz w:val="22"/>
                <w:szCs w:val="22"/>
              </w:rPr>
            </w:r>
            <w:r w:rsidR="00E25ACA" w:rsidRPr="008B5A89">
              <w:rPr>
                <w:sz w:val="22"/>
                <w:szCs w:val="22"/>
              </w:rPr>
              <w:fldChar w:fldCharType="separate"/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Pr="008B5A89">
              <w:rPr>
                <w:noProof/>
                <w:sz w:val="22"/>
                <w:szCs w:val="22"/>
              </w:rPr>
              <w:t> </w:t>
            </w:r>
            <w:r w:rsidR="00E25ACA" w:rsidRPr="008B5A89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B94361">
        <w:tblPrEx>
          <w:tblLook w:val="0000"/>
        </w:tblPrEx>
        <w:trPr>
          <w:trHeight w:val="900"/>
        </w:trPr>
        <w:tc>
          <w:tcPr>
            <w:tcW w:w="9936" w:type="dxa"/>
            <w:gridSpan w:val="6"/>
          </w:tcPr>
          <w:p w:rsidR="00B94361" w:rsidRPr="008B5A89" w:rsidRDefault="00B94361" w:rsidP="003D4371">
            <w:pPr>
              <w:rPr>
                <w:sz w:val="22"/>
                <w:szCs w:val="22"/>
              </w:rPr>
            </w:pPr>
            <w:r w:rsidRPr="008B5A89">
              <w:rPr>
                <w:b/>
                <w:bCs/>
                <w:sz w:val="22"/>
                <w:szCs w:val="22"/>
              </w:rPr>
              <w:t>Price Quotation</w:t>
            </w:r>
            <w:r w:rsidRPr="008B5A89">
              <w:rPr>
                <w:sz w:val="22"/>
                <w:szCs w:val="22"/>
              </w:rPr>
              <w:t xml:space="preserve">:  Attach a firm price quotation from the vendor for the item/services identified above.  Quoted prices shall be firm for 30 days and </w:t>
            </w:r>
            <w:r w:rsidR="003D4371">
              <w:rPr>
                <w:sz w:val="22"/>
                <w:szCs w:val="22"/>
              </w:rPr>
              <w:t>all associated</w:t>
            </w:r>
            <w:r w:rsidRPr="008B5A89">
              <w:rPr>
                <w:sz w:val="22"/>
                <w:szCs w:val="22"/>
              </w:rPr>
              <w:t xml:space="preserve"> costs </w:t>
            </w:r>
            <w:r w:rsidRPr="008B5A89">
              <w:rPr>
                <w:b/>
                <w:bCs/>
                <w:sz w:val="22"/>
                <w:szCs w:val="22"/>
              </w:rPr>
              <w:t>including shipping</w:t>
            </w:r>
            <w:r w:rsidRPr="008B5A89">
              <w:rPr>
                <w:sz w:val="22"/>
                <w:szCs w:val="22"/>
              </w:rPr>
              <w:t xml:space="preserve">.  Quote must be under the terms </w:t>
            </w:r>
            <w:r w:rsidRPr="008B5A89">
              <w:rPr>
                <w:b/>
                <w:bCs/>
                <w:sz w:val="22"/>
                <w:szCs w:val="22"/>
              </w:rPr>
              <w:t>FOB</w:t>
            </w:r>
            <w:r w:rsidR="007B7074">
              <w:rPr>
                <w:b/>
                <w:bCs/>
                <w:sz w:val="22"/>
                <w:szCs w:val="22"/>
              </w:rPr>
              <w:t xml:space="preserve"> destination, freight prepaid and allowed.</w:t>
            </w:r>
            <w:r w:rsidRPr="008B5A89">
              <w:rPr>
                <w:sz w:val="22"/>
                <w:szCs w:val="22"/>
              </w:rPr>
              <w:t xml:space="preserve"> </w:t>
            </w:r>
          </w:p>
        </w:tc>
      </w:tr>
    </w:tbl>
    <w:p w:rsidR="00BD5974" w:rsidRDefault="00BD5974" w:rsidP="00BD5974">
      <w:pPr>
        <w:tabs>
          <w:tab w:val="left" w:pos="3015"/>
        </w:tabs>
        <w:ind w:right="-1260"/>
        <w:rPr>
          <w:sz w:val="20"/>
        </w:rPr>
      </w:pPr>
    </w:p>
    <w:p w:rsidR="00BD5974" w:rsidRPr="00BD5974" w:rsidRDefault="00BD5974">
      <w:pPr>
        <w:tabs>
          <w:tab w:val="left" w:pos="-540"/>
        </w:tabs>
        <w:ind w:left="-1260" w:right="-1260"/>
        <w:rPr>
          <w:bCs/>
        </w:rPr>
      </w:pPr>
      <w:r w:rsidRPr="00BD5974">
        <w:rPr>
          <w:b/>
          <w:bCs/>
        </w:rPr>
        <w:t xml:space="preserve">     </w:t>
      </w:r>
      <w:r w:rsidRPr="00BD5974">
        <w:rPr>
          <w:b/>
          <w:bCs/>
          <w:u w:val="single"/>
        </w:rPr>
        <w:t>Sole Source Considerations</w:t>
      </w:r>
      <w:r>
        <w:rPr>
          <w:bCs/>
        </w:rPr>
        <w:t xml:space="preserve"> -</w:t>
      </w:r>
      <w:r w:rsidRPr="00BD5974">
        <w:rPr>
          <w:b/>
          <w:bCs/>
        </w:rPr>
        <w:t xml:space="preserve"> </w:t>
      </w:r>
      <w:r w:rsidRPr="00724DB4">
        <w:rPr>
          <w:bCs/>
          <w:sz w:val="20"/>
          <w:szCs w:val="20"/>
        </w:rPr>
        <w:t>(check all applicable categories and provide detailed justification below)</w:t>
      </w:r>
    </w:p>
    <w:p w:rsidR="00BD5974" w:rsidRPr="00BD5974" w:rsidRDefault="00BD5974">
      <w:pPr>
        <w:tabs>
          <w:tab w:val="left" w:pos="-540"/>
        </w:tabs>
        <w:ind w:left="-1260" w:right="-1260"/>
        <w:rPr>
          <w:bCs/>
          <w:sz w:val="22"/>
          <w:szCs w:val="22"/>
        </w:rPr>
      </w:pPr>
    </w:p>
    <w:p w:rsidR="00B94361" w:rsidRDefault="00BD5974">
      <w:pPr>
        <w:tabs>
          <w:tab w:val="left" w:pos="-540"/>
        </w:tabs>
        <w:ind w:left="-1260" w:right="-1260"/>
        <w:rPr>
          <w:sz w:val="20"/>
        </w:rPr>
      </w:pPr>
      <w:r>
        <w:rPr>
          <w:b/>
          <w:bCs/>
          <w:sz w:val="36"/>
        </w:rPr>
        <w:t xml:space="preserve">  </w:t>
      </w:r>
      <w:r w:rsidR="00B94361">
        <w:rPr>
          <w:b/>
          <w:bCs/>
          <w:sz w:val="36"/>
        </w:rPr>
        <w:t xml:space="preserve"> </w:t>
      </w:r>
      <w:r w:rsidR="00E25ACA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B94361">
        <w:rPr>
          <w:b/>
          <w:bCs/>
        </w:rPr>
        <w:instrText xml:space="preserve"> FORMCHECKBOX </w:instrText>
      </w:r>
      <w:r w:rsidR="00E25ACA">
        <w:rPr>
          <w:b/>
          <w:bCs/>
        </w:rPr>
      </w:r>
      <w:r w:rsidR="00E25ACA">
        <w:rPr>
          <w:b/>
          <w:bCs/>
        </w:rPr>
        <w:fldChar w:fldCharType="end"/>
      </w:r>
      <w:bookmarkEnd w:id="14"/>
      <w:r w:rsidR="00B94361">
        <w:rPr>
          <w:b/>
          <w:bCs/>
        </w:rPr>
        <w:t xml:space="preserve"> </w:t>
      </w:r>
      <w:r w:rsidR="00D51ABB">
        <w:rPr>
          <w:b/>
          <w:bCs/>
        </w:rPr>
        <w:t xml:space="preserve"> </w:t>
      </w:r>
      <w:r w:rsidR="00844512">
        <w:rPr>
          <w:b/>
          <w:bCs/>
        </w:rPr>
        <w:t>*</w:t>
      </w:r>
      <w:r w:rsidR="00B94361">
        <w:rPr>
          <w:b/>
          <w:bCs/>
          <w:sz w:val="22"/>
        </w:rPr>
        <w:t>Repair/rep</w:t>
      </w:r>
      <w:r w:rsidR="007B7074">
        <w:rPr>
          <w:b/>
          <w:bCs/>
          <w:sz w:val="22"/>
        </w:rPr>
        <w:t>lacement part or</w:t>
      </w:r>
      <w:r w:rsidR="00B94361">
        <w:rPr>
          <w:b/>
          <w:bCs/>
          <w:sz w:val="22"/>
        </w:rPr>
        <w:t xml:space="preserve"> accessory:  </w:t>
      </w:r>
      <w:r w:rsidR="007B7074">
        <w:rPr>
          <w:sz w:val="20"/>
        </w:rPr>
        <w:t xml:space="preserve">For </w:t>
      </w:r>
      <w:r w:rsidR="00B94361">
        <w:rPr>
          <w:sz w:val="20"/>
        </w:rPr>
        <w:t>existing equipment</w:t>
      </w:r>
      <w:r w:rsidR="007B7074">
        <w:rPr>
          <w:sz w:val="20"/>
        </w:rPr>
        <w:t xml:space="preserve"> and is available from only one source.</w:t>
      </w:r>
    </w:p>
    <w:p w:rsidR="00B94361" w:rsidRDefault="00D51ABB">
      <w:pPr>
        <w:tabs>
          <w:tab w:val="left" w:pos="-540"/>
        </w:tabs>
        <w:ind w:left="-1260" w:right="-1260"/>
        <w:rPr>
          <w:sz w:val="20"/>
        </w:rPr>
      </w:pPr>
      <w:r>
        <w:rPr>
          <w:b/>
          <w:bCs/>
          <w:sz w:val="40"/>
        </w:rPr>
        <w:t xml:space="preserve">       </w:t>
      </w:r>
    </w:p>
    <w:tbl>
      <w:tblPr>
        <w:tblpPr w:leftFromText="180" w:rightFromText="180" w:vertAnchor="text" w:horzAnchor="margin" w:tblpX="-252" w:tblpY="42"/>
        <w:tblW w:w="9720" w:type="dxa"/>
        <w:tblLook w:val="0000"/>
      </w:tblPr>
      <w:tblGrid>
        <w:gridCol w:w="4680"/>
        <w:gridCol w:w="5040"/>
      </w:tblGrid>
      <w:tr w:rsidR="00B94361">
        <w:trPr>
          <w:trHeight w:val="350"/>
        </w:trPr>
        <w:tc>
          <w:tcPr>
            <w:tcW w:w="4680" w:type="dxa"/>
          </w:tcPr>
          <w:p w:rsidR="00B94361" w:rsidRDefault="00B94361">
            <w:pPr>
              <w:tabs>
                <w:tab w:val="left" w:pos="-540"/>
              </w:tabs>
              <w:spacing w:line="360" w:lineRule="auto"/>
              <w:ind w:right="-1260"/>
              <w:rPr>
                <w:sz w:val="20"/>
              </w:rPr>
            </w:pPr>
            <w:r>
              <w:rPr>
                <w:sz w:val="20"/>
              </w:rPr>
              <w:t xml:space="preserve">Existing Equipment: </w:t>
            </w:r>
            <w:r w:rsidR="00E25ACA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sz w:val="20"/>
              </w:rPr>
              <w:instrText xml:space="preserve"> FORMTEXT </w:instrText>
            </w:r>
            <w:r w:rsidR="00E25ACA">
              <w:rPr>
                <w:sz w:val="20"/>
              </w:rPr>
            </w:r>
            <w:r w:rsidR="00E25AC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25ACA">
              <w:rPr>
                <w:sz w:val="20"/>
              </w:rPr>
              <w:fldChar w:fldCharType="end"/>
            </w:r>
            <w:bookmarkEnd w:id="15"/>
          </w:p>
        </w:tc>
        <w:tc>
          <w:tcPr>
            <w:tcW w:w="5040" w:type="dxa"/>
          </w:tcPr>
          <w:p w:rsidR="00B94361" w:rsidRDefault="00B94361">
            <w:pPr>
              <w:tabs>
                <w:tab w:val="left" w:pos="-540"/>
              </w:tabs>
              <w:spacing w:line="360" w:lineRule="auto"/>
              <w:ind w:right="-1260"/>
              <w:rPr>
                <w:sz w:val="20"/>
              </w:rPr>
            </w:pPr>
            <w:r>
              <w:rPr>
                <w:sz w:val="20"/>
              </w:rPr>
              <w:t xml:space="preserve">Manufacturer/Model number: </w:t>
            </w:r>
            <w:r w:rsidR="00E25ACA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sz w:val="20"/>
              </w:rPr>
              <w:instrText xml:space="preserve"> FORMTEXT </w:instrText>
            </w:r>
            <w:r w:rsidR="00E25ACA">
              <w:rPr>
                <w:sz w:val="20"/>
              </w:rPr>
            </w:r>
            <w:r w:rsidR="00E25AC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25ACA">
              <w:rPr>
                <w:sz w:val="20"/>
              </w:rPr>
              <w:fldChar w:fldCharType="end"/>
            </w:r>
            <w:bookmarkEnd w:id="16"/>
          </w:p>
        </w:tc>
      </w:tr>
    </w:tbl>
    <w:p w:rsidR="00B94361" w:rsidRDefault="00B94361">
      <w:pPr>
        <w:tabs>
          <w:tab w:val="left" w:pos="-540"/>
        </w:tabs>
        <w:ind w:left="-960" w:right="-1260" w:hanging="120"/>
        <w:rPr>
          <w:sz w:val="20"/>
        </w:rPr>
      </w:pPr>
      <w:r>
        <w:rPr>
          <w:b/>
          <w:bCs/>
        </w:rPr>
        <w:t xml:space="preserve">  </w:t>
      </w:r>
      <w:r w:rsidR="00E25ACA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E25ACA">
        <w:rPr>
          <w:b/>
          <w:bCs/>
        </w:rPr>
      </w:r>
      <w:r w:rsidR="00E25ACA"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844512">
        <w:rPr>
          <w:b/>
          <w:bCs/>
        </w:rPr>
        <w:t>*</w:t>
      </w:r>
      <w:r>
        <w:rPr>
          <w:b/>
          <w:bCs/>
          <w:sz w:val="22"/>
        </w:rPr>
        <w:t xml:space="preserve">Sole source distribution:  </w:t>
      </w:r>
      <w:r>
        <w:rPr>
          <w:sz w:val="20"/>
        </w:rPr>
        <w:t>The item is manufactured</w:t>
      </w:r>
      <w:r w:rsidR="007B7074">
        <w:rPr>
          <w:sz w:val="20"/>
        </w:rPr>
        <w:t xml:space="preserve"> and sold exclusively by </w:t>
      </w:r>
      <w:r w:rsidR="00844512">
        <w:rPr>
          <w:sz w:val="20"/>
        </w:rPr>
        <w:t>vendor or</w:t>
      </w:r>
      <w:r>
        <w:rPr>
          <w:sz w:val="20"/>
        </w:rPr>
        <w:t xml:space="preserve"> vendor holds exclusive rights for </w:t>
      </w:r>
    </w:p>
    <w:p w:rsidR="00B94361" w:rsidRDefault="00B94361">
      <w:pPr>
        <w:tabs>
          <w:tab w:val="left" w:pos="-540"/>
        </w:tabs>
        <w:spacing w:line="360" w:lineRule="auto"/>
        <w:ind w:left="-510" w:right="-1260"/>
        <w:rPr>
          <w:sz w:val="20"/>
        </w:rPr>
      </w:pPr>
      <w:r>
        <w:rPr>
          <w:sz w:val="20"/>
        </w:rPr>
        <w:t>distribution.</w:t>
      </w:r>
    </w:p>
    <w:p w:rsidR="00B94361" w:rsidRDefault="00E25ACA">
      <w:pPr>
        <w:tabs>
          <w:tab w:val="left" w:pos="-1260"/>
          <w:tab w:val="left" w:pos="0"/>
        </w:tabs>
        <w:ind w:left="-960" w:right="-1260"/>
        <w:rPr>
          <w:sz w:val="20"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94361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B94361">
        <w:rPr>
          <w:b/>
          <w:bCs/>
        </w:rPr>
        <w:t xml:space="preserve">  </w:t>
      </w:r>
      <w:r w:rsidR="00844512">
        <w:rPr>
          <w:b/>
          <w:bCs/>
        </w:rPr>
        <w:t>*</w:t>
      </w:r>
      <w:r w:rsidR="00B94361">
        <w:rPr>
          <w:b/>
          <w:bCs/>
          <w:sz w:val="22"/>
        </w:rPr>
        <w:t xml:space="preserve">Exclusive design:  </w:t>
      </w:r>
      <w:r w:rsidR="00B94361">
        <w:rPr>
          <w:sz w:val="20"/>
        </w:rPr>
        <w:t>Item possesses a unique function or capability critical in the use of the item and is not available from any</w:t>
      </w:r>
    </w:p>
    <w:p w:rsidR="00844512" w:rsidRDefault="00B94361">
      <w:pPr>
        <w:tabs>
          <w:tab w:val="left" w:pos="-1260"/>
          <w:tab w:val="left" w:pos="0"/>
        </w:tabs>
        <w:ind w:left="-960" w:right="-1260"/>
        <w:rPr>
          <w:sz w:val="20"/>
        </w:rPr>
      </w:pPr>
      <w:r>
        <w:rPr>
          <w:sz w:val="20"/>
        </w:rPr>
        <w:t xml:space="preserve">         other sources.  </w:t>
      </w:r>
    </w:p>
    <w:p w:rsidR="007B7074" w:rsidRDefault="007B7074" w:rsidP="00D51ABB">
      <w:pPr>
        <w:tabs>
          <w:tab w:val="left" w:pos="-1260"/>
          <w:tab w:val="left" w:pos="0"/>
        </w:tabs>
        <w:ind w:left="-960" w:right="-1260"/>
        <w:rPr>
          <w:b/>
          <w:bCs/>
        </w:rPr>
      </w:pPr>
    </w:p>
    <w:p w:rsidR="005A47A5" w:rsidRDefault="00E25ACA" w:rsidP="005A47A5">
      <w:pPr>
        <w:tabs>
          <w:tab w:val="left" w:pos="-1260"/>
          <w:tab w:val="left" w:pos="0"/>
        </w:tabs>
        <w:ind w:left="-960" w:right="-1260"/>
        <w:rPr>
          <w:bCs/>
          <w:sz w:val="22"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1ABB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 w:rsidR="00D51ABB">
        <w:rPr>
          <w:b/>
          <w:bCs/>
        </w:rPr>
        <w:t xml:space="preserve">  </w:t>
      </w:r>
      <w:r w:rsidR="005A47A5">
        <w:rPr>
          <w:b/>
          <w:bCs/>
        </w:rPr>
        <w:t>*</w:t>
      </w:r>
      <w:r w:rsidR="00D51ABB">
        <w:rPr>
          <w:b/>
          <w:bCs/>
          <w:sz w:val="22"/>
        </w:rPr>
        <w:t xml:space="preserve">Services:  </w:t>
      </w:r>
      <w:r w:rsidR="00D51ABB">
        <w:rPr>
          <w:bCs/>
          <w:sz w:val="22"/>
        </w:rPr>
        <w:t>Services are available from only one source.</w:t>
      </w:r>
    </w:p>
    <w:p w:rsidR="005A47A5" w:rsidRDefault="005A47A5" w:rsidP="005A47A5">
      <w:pPr>
        <w:tabs>
          <w:tab w:val="left" w:pos="-1260"/>
          <w:tab w:val="left" w:pos="0"/>
        </w:tabs>
        <w:ind w:left="-960" w:right="-1260"/>
        <w:rPr>
          <w:bCs/>
          <w:sz w:val="22"/>
        </w:rPr>
      </w:pPr>
    </w:p>
    <w:p w:rsidR="00B94361" w:rsidRPr="005A47A5" w:rsidRDefault="005A47A5" w:rsidP="005A47A5">
      <w:pPr>
        <w:tabs>
          <w:tab w:val="left" w:pos="-1260"/>
          <w:tab w:val="left" w:pos="0"/>
        </w:tabs>
        <w:ind w:left="-960" w:right="-1260"/>
        <w:rPr>
          <w:bCs/>
          <w:sz w:val="22"/>
        </w:rPr>
      </w:pPr>
      <w:r>
        <w:rPr>
          <w:bCs/>
          <w:sz w:val="22"/>
        </w:rPr>
        <w:t xml:space="preserve">* </w:t>
      </w:r>
      <w:r w:rsidR="00523B9C" w:rsidRPr="00724DB4">
        <w:rPr>
          <w:b/>
        </w:rPr>
        <w:t>Detailed Justification:</w:t>
      </w:r>
      <w:r w:rsidR="005027C0">
        <w:t xml:space="preserve">  </w:t>
      </w:r>
      <w:r w:rsidR="00523B9C" w:rsidRPr="005A47A5">
        <w:rPr>
          <w:b/>
          <w:sz w:val="20"/>
          <w:szCs w:val="20"/>
        </w:rPr>
        <w:t>Explain what unique</w:t>
      </w:r>
      <w:r w:rsidR="005027C0" w:rsidRPr="005A47A5">
        <w:rPr>
          <w:b/>
          <w:sz w:val="20"/>
          <w:szCs w:val="20"/>
        </w:rPr>
        <w:t xml:space="preserve"> </w:t>
      </w:r>
      <w:r w:rsidR="00523B9C" w:rsidRPr="005A47A5">
        <w:rPr>
          <w:b/>
          <w:sz w:val="20"/>
          <w:szCs w:val="20"/>
        </w:rPr>
        <w:t>qualifications</w:t>
      </w:r>
      <w:r w:rsidR="005027C0" w:rsidRPr="005A47A5">
        <w:rPr>
          <w:b/>
          <w:sz w:val="20"/>
          <w:szCs w:val="20"/>
        </w:rPr>
        <w:t xml:space="preserve"> or features</w:t>
      </w:r>
      <w:r w:rsidR="00523B9C" w:rsidRPr="005A47A5">
        <w:rPr>
          <w:b/>
          <w:sz w:val="20"/>
          <w:szCs w:val="20"/>
        </w:rPr>
        <w:t xml:space="preserve"> are required, how selected contractor or vendor </w:t>
      </w:r>
      <w:r w:rsidR="005027C0" w:rsidRPr="005A47A5">
        <w:rPr>
          <w:b/>
          <w:sz w:val="20"/>
          <w:szCs w:val="20"/>
        </w:rPr>
        <w:t xml:space="preserve">exclusively </w:t>
      </w:r>
      <w:r w:rsidR="00523B9C" w:rsidRPr="005A47A5">
        <w:rPr>
          <w:b/>
          <w:sz w:val="20"/>
          <w:szCs w:val="20"/>
        </w:rPr>
        <w:t>meets those qualifications</w:t>
      </w:r>
      <w:r w:rsidR="005027C0" w:rsidRPr="005A47A5">
        <w:rPr>
          <w:b/>
          <w:sz w:val="20"/>
          <w:szCs w:val="20"/>
        </w:rPr>
        <w:t xml:space="preserve"> or features</w:t>
      </w:r>
      <w:r w:rsidR="00523B9C" w:rsidRPr="005A47A5">
        <w:rPr>
          <w:b/>
          <w:sz w:val="20"/>
          <w:szCs w:val="20"/>
        </w:rPr>
        <w:t>, and why the service or goods cannot be obtained through the bidding process</w:t>
      </w:r>
      <w:r w:rsidR="005027C0" w:rsidRPr="005A47A5">
        <w:rPr>
          <w:b/>
          <w:sz w:val="20"/>
          <w:szCs w:val="20"/>
        </w:rPr>
        <w:t xml:space="preserve">.  </w:t>
      </w:r>
      <w:r w:rsidR="00B94361" w:rsidRPr="005A47A5">
        <w:rPr>
          <w:bCs/>
          <w:sz w:val="20"/>
        </w:rPr>
        <w:t xml:space="preserve">(attach additional sheets </w:t>
      </w:r>
      <w:r w:rsidR="00B94361" w:rsidRPr="005A47A5">
        <w:rPr>
          <w:sz w:val="20"/>
        </w:rPr>
        <w:t>if necessary</w:t>
      </w:r>
      <w:r w:rsidR="00994138" w:rsidRPr="005A47A5">
        <w:rPr>
          <w:sz w:val="20"/>
        </w:rPr>
        <w:t>)</w:t>
      </w:r>
      <w:r w:rsidR="00B94361" w:rsidRPr="005A47A5">
        <w:rPr>
          <w:sz w:val="20"/>
        </w:rPr>
        <w:t>.</w:t>
      </w:r>
    </w:p>
    <w:p w:rsidR="005027C0" w:rsidRPr="005027C0" w:rsidRDefault="00E25ACA" w:rsidP="005027C0">
      <w:pPr>
        <w:pStyle w:val="ListParagraph"/>
        <w:tabs>
          <w:tab w:val="left" w:pos="-1260"/>
          <w:tab w:val="left" w:pos="0"/>
        </w:tabs>
        <w:ind w:left="-960" w:right="-1260"/>
        <w:rPr>
          <w:sz w:val="20"/>
        </w:rPr>
      </w:pPr>
      <w:r>
        <w:rPr>
          <w:sz w:val="20"/>
        </w:rPr>
      </w:r>
      <w:r w:rsidR="005D311F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23.05pt;height:135.7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724DB4" w:rsidRPr="004673D2" w:rsidRDefault="00724DB4" w:rsidP="004673D2"/>
              </w:txbxContent>
            </v:textbox>
            <w10:wrap type="none"/>
            <w10:anchorlock/>
          </v:shape>
        </w:pict>
      </w:r>
    </w:p>
    <w:p w:rsidR="00B94361" w:rsidRDefault="00B94361">
      <w:pPr>
        <w:pStyle w:val="BlockText"/>
        <w:ind w:left="0"/>
      </w:pPr>
    </w:p>
    <w:p w:rsidR="009F755E" w:rsidRDefault="009F755E" w:rsidP="009F755E">
      <w:pPr>
        <w:pStyle w:val="BlockText"/>
        <w:ind w:hanging="360"/>
        <w:rPr>
          <w:b/>
          <w:bCs/>
          <w:sz w:val="22"/>
        </w:rPr>
      </w:pPr>
    </w:p>
    <w:p w:rsidR="00B94361" w:rsidRDefault="00B94361" w:rsidP="009F755E">
      <w:pPr>
        <w:pStyle w:val="BlockText"/>
        <w:ind w:hanging="360"/>
        <w:rPr>
          <w:b/>
          <w:bCs/>
          <w:sz w:val="22"/>
        </w:rPr>
      </w:pPr>
      <w:r>
        <w:rPr>
          <w:b/>
          <w:bCs/>
          <w:sz w:val="22"/>
        </w:rPr>
        <w:t>I hereby declare the information provided herein to be true and accurate to the best of my knowledge.</w:t>
      </w:r>
    </w:p>
    <w:p w:rsidR="00472BCF" w:rsidRDefault="00472BCF" w:rsidP="00F54F98">
      <w:pPr>
        <w:pStyle w:val="BlockText"/>
        <w:spacing w:line="360" w:lineRule="auto"/>
        <w:ind w:hanging="360"/>
      </w:pPr>
    </w:p>
    <w:p w:rsidR="00B94361" w:rsidRDefault="00F54F98" w:rsidP="00F54F98">
      <w:pPr>
        <w:pStyle w:val="BlockText"/>
        <w:spacing w:line="360" w:lineRule="auto"/>
        <w:ind w:hanging="360"/>
      </w:pPr>
      <w:r>
        <w:t xml:space="preserve">Requester </w:t>
      </w:r>
      <w:r w:rsidR="00B94361">
        <w:t>Name (print)</w:t>
      </w:r>
      <w:r>
        <w:t xml:space="preserve"> </w:t>
      </w:r>
      <w:r w:rsidR="00B94361">
        <w:t>__________________________</w:t>
      </w:r>
      <w:r w:rsidR="00BD5974">
        <w:t>___</w:t>
      </w:r>
      <w:r w:rsidR="00B94361">
        <w:t>____</w:t>
      </w:r>
      <w:r>
        <w:t xml:space="preserve"> </w:t>
      </w:r>
      <w:r w:rsidR="00BD5974">
        <w:tab/>
      </w:r>
      <w:r w:rsidR="00B94361">
        <w:t>Signature/Date___</w:t>
      </w:r>
      <w:r>
        <w:t>_</w:t>
      </w:r>
      <w:r w:rsidR="00B94361">
        <w:t>_____</w:t>
      </w:r>
      <w:r w:rsidR="00BD5974">
        <w:t>__</w:t>
      </w:r>
      <w:r w:rsidR="00B94361">
        <w:t>__</w:t>
      </w:r>
      <w:r>
        <w:t>____</w:t>
      </w:r>
      <w:r w:rsidR="00B94361">
        <w:t>_______________________</w:t>
      </w:r>
      <w:r>
        <w:t xml:space="preserve">        </w:t>
      </w:r>
    </w:p>
    <w:p w:rsidR="00472BCF" w:rsidRDefault="00472BCF" w:rsidP="00F54F98">
      <w:pPr>
        <w:pStyle w:val="BlockText"/>
        <w:spacing w:line="360" w:lineRule="auto"/>
        <w:ind w:hanging="360"/>
        <w:rPr>
          <w:u w:val="single"/>
        </w:rPr>
      </w:pPr>
    </w:p>
    <w:p w:rsidR="00071B15" w:rsidRPr="000570D0" w:rsidRDefault="00071B15" w:rsidP="00F54F98">
      <w:pPr>
        <w:pStyle w:val="BlockText"/>
        <w:spacing w:line="360" w:lineRule="auto"/>
        <w:ind w:hanging="360"/>
        <w:rPr>
          <w:sz w:val="22"/>
          <w:szCs w:val="22"/>
          <w:u w:val="single"/>
        </w:rPr>
      </w:pPr>
      <w:r w:rsidRPr="000570D0">
        <w:rPr>
          <w:sz w:val="22"/>
          <w:szCs w:val="22"/>
          <w:u w:val="single"/>
        </w:rPr>
        <w:t xml:space="preserve">For </w:t>
      </w:r>
      <w:r w:rsidR="000570D0">
        <w:rPr>
          <w:sz w:val="22"/>
          <w:szCs w:val="22"/>
          <w:u w:val="single"/>
        </w:rPr>
        <w:t>s</w:t>
      </w:r>
      <w:r w:rsidRPr="000570D0">
        <w:rPr>
          <w:sz w:val="22"/>
          <w:szCs w:val="22"/>
          <w:u w:val="single"/>
        </w:rPr>
        <w:t xml:space="preserve">ervices of $50,000 or more the </w:t>
      </w:r>
      <w:r w:rsidR="005027C0" w:rsidRPr="000570D0">
        <w:rPr>
          <w:sz w:val="22"/>
          <w:szCs w:val="22"/>
          <w:u w:val="single"/>
        </w:rPr>
        <w:t>below</w:t>
      </w:r>
      <w:r w:rsidRPr="000570D0">
        <w:rPr>
          <w:sz w:val="22"/>
          <w:szCs w:val="22"/>
          <w:u w:val="single"/>
        </w:rPr>
        <w:t xml:space="preserve"> signature</w:t>
      </w:r>
      <w:r w:rsidR="005027C0" w:rsidRPr="000570D0">
        <w:rPr>
          <w:sz w:val="22"/>
          <w:szCs w:val="22"/>
          <w:u w:val="single"/>
        </w:rPr>
        <w:t>s</w:t>
      </w:r>
      <w:r w:rsidRPr="000570D0">
        <w:rPr>
          <w:sz w:val="22"/>
          <w:szCs w:val="22"/>
          <w:u w:val="single"/>
        </w:rPr>
        <w:t xml:space="preserve"> </w:t>
      </w:r>
      <w:r w:rsidR="005027C0" w:rsidRPr="000570D0">
        <w:rPr>
          <w:sz w:val="22"/>
          <w:szCs w:val="22"/>
          <w:u w:val="single"/>
        </w:rPr>
        <w:t>are</w:t>
      </w:r>
      <w:r w:rsidRPr="000570D0">
        <w:rPr>
          <w:sz w:val="22"/>
          <w:szCs w:val="22"/>
          <w:u w:val="single"/>
        </w:rPr>
        <w:t xml:space="preserve"> </w:t>
      </w:r>
      <w:r w:rsidR="005027C0" w:rsidRPr="000570D0">
        <w:rPr>
          <w:sz w:val="22"/>
          <w:szCs w:val="22"/>
          <w:u w:val="single"/>
        </w:rPr>
        <w:t>required</w:t>
      </w:r>
    </w:p>
    <w:p w:rsidR="005027C0" w:rsidRDefault="00A87FD6" w:rsidP="005027C0">
      <w:pPr>
        <w:pStyle w:val="BlockText"/>
        <w:ind w:left="-907" w:right="-1267" w:hanging="360"/>
      </w:pPr>
      <w:r>
        <w:tab/>
      </w:r>
      <w:r>
        <w:tab/>
      </w:r>
      <w:r>
        <w:tab/>
      </w:r>
      <w:r w:rsidR="005A47A5">
        <w:tab/>
      </w:r>
      <w:r w:rsidR="005A47A5">
        <w:tab/>
      </w:r>
      <w:r w:rsidR="005A47A5">
        <w:tab/>
      </w:r>
      <w:r w:rsidR="005A47A5">
        <w:tab/>
      </w:r>
      <w:r w:rsidR="005A47A5">
        <w:tab/>
      </w:r>
      <w:r w:rsidR="005A47A5">
        <w:tab/>
        <w:t>College Dean or</w:t>
      </w:r>
    </w:p>
    <w:p w:rsidR="00A87FD6" w:rsidRDefault="00A87FD6" w:rsidP="00A87FD6">
      <w:pPr>
        <w:pStyle w:val="BlockText"/>
        <w:ind w:left="-907" w:right="-1267" w:hanging="360"/>
      </w:pPr>
      <w:r>
        <w:tab/>
      </w:r>
      <w:r>
        <w:tab/>
      </w:r>
      <w:r>
        <w:tab/>
      </w:r>
      <w:r w:rsidR="005A47A5">
        <w:tab/>
      </w:r>
      <w:r w:rsidR="005A47A5">
        <w:tab/>
      </w:r>
      <w:r w:rsidR="005A47A5">
        <w:tab/>
      </w:r>
      <w:r w:rsidR="005A47A5">
        <w:tab/>
      </w:r>
      <w:r w:rsidR="005A47A5">
        <w:tab/>
      </w:r>
      <w:r w:rsidR="005A47A5">
        <w:tab/>
        <w:t>Associate Vice</w:t>
      </w:r>
    </w:p>
    <w:p w:rsidR="00F54F98" w:rsidRDefault="00A87FD6" w:rsidP="005A47A5">
      <w:pPr>
        <w:pStyle w:val="BlockText"/>
        <w:ind w:left="-907" w:right="-1267" w:hanging="360"/>
      </w:pPr>
      <w:r>
        <w:t>Department Head</w:t>
      </w:r>
      <w:r w:rsidR="00F54F98">
        <w:t xml:space="preserve"> (print) __________________</w:t>
      </w:r>
      <w:r w:rsidR="004673D2">
        <w:t>_________</w:t>
      </w:r>
      <w:r w:rsidR="00F54F98">
        <w:t>__</w:t>
      </w:r>
      <w:r w:rsidR="005027C0">
        <w:t>__</w:t>
      </w:r>
      <w:r w:rsidR="00F54F98">
        <w:t>__</w:t>
      </w:r>
      <w:r w:rsidR="005027C0">
        <w:t xml:space="preserve">  </w:t>
      </w:r>
      <w:r w:rsidR="004673D2">
        <w:t xml:space="preserve">  </w:t>
      </w:r>
      <w:r>
        <w:tab/>
      </w:r>
      <w:r w:rsidR="005A47A5">
        <w:t>President (print)</w:t>
      </w:r>
      <w:r w:rsidR="00BD5974">
        <w:t xml:space="preserve"> </w:t>
      </w:r>
      <w:r w:rsidR="005027C0">
        <w:t>______</w:t>
      </w:r>
      <w:r>
        <w:t>____________</w:t>
      </w:r>
      <w:r w:rsidR="005027C0">
        <w:t>____________</w:t>
      </w:r>
      <w:r w:rsidR="00BD5974">
        <w:t>___</w:t>
      </w:r>
      <w:r w:rsidR="005027C0">
        <w:t xml:space="preserve">______   </w:t>
      </w:r>
    </w:p>
    <w:p w:rsidR="005027C0" w:rsidRDefault="005027C0" w:rsidP="005027C0">
      <w:pPr>
        <w:pStyle w:val="BlockText"/>
        <w:spacing w:line="360" w:lineRule="auto"/>
        <w:ind w:hanging="360"/>
      </w:pPr>
    </w:p>
    <w:p w:rsidR="00B94361" w:rsidRDefault="00F54F98" w:rsidP="005027C0">
      <w:pPr>
        <w:pStyle w:val="BlockText"/>
        <w:spacing w:line="360" w:lineRule="auto"/>
        <w:ind w:hanging="360"/>
      </w:pPr>
      <w:r>
        <w:t>Signature/Date _______________________________</w:t>
      </w:r>
      <w:r w:rsidR="00BD5974">
        <w:t>___</w:t>
      </w:r>
      <w:r>
        <w:t>_______</w:t>
      </w:r>
      <w:r w:rsidR="005027C0">
        <w:t xml:space="preserve">    </w:t>
      </w:r>
      <w:r w:rsidR="00BD5974">
        <w:tab/>
      </w:r>
      <w:r w:rsidR="005027C0">
        <w:t>Signature/Date ________________________________________</w:t>
      </w:r>
    </w:p>
    <w:sectPr w:rsidR="00B94361" w:rsidSect="00472BCF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5F01"/>
    <w:multiLevelType w:val="hybridMultilevel"/>
    <w:tmpl w:val="658878E0"/>
    <w:lvl w:ilvl="0" w:tplc="1C680FB8">
      <w:start w:val="1"/>
      <w:numFmt w:val="bullet"/>
      <w:lvlText w:val=""/>
      <w:lvlJc w:val="left"/>
      <w:pPr>
        <w:tabs>
          <w:tab w:val="num" w:pos="-510"/>
        </w:tabs>
        <w:ind w:left="-510" w:hanging="450"/>
      </w:pPr>
      <w:rPr>
        <w:rFonts w:ascii="Symbol" w:eastAsia="Times New Roman" w:hAnsi="Symbol" w:cs="Times New Roma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">
    <w:nsid w:val="7C9820DE"/>
    <w:multiLevelType w:val="hybridMultilevel"/>
    <w:tmpl w:val="132CF2D2"/>
    <w:lvl w:ilvl="0" w:tplc="89003B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261110"/>
    <w:rsid w:val="00003523"/>
    <w:rsid w:val="000570D0"/>
    <w:rsid w:val="00071B15"/>
    <w:rsid w:val="00261110"/>
    <w:rsid w:val="002D1E34"/>
    <w:rsid w:val="003B078B"/>
    <w:rsid w:val="003D4371"/>
    <w:rsid w:val="004673D2"/>
    <w:rsid w:val="00472BCF"/>
    <w:rsid w:val="005027C0"/>
    <w:rsid w:val="00507279"/>
    <w:rsid w:val="00523B9C"/>
    <w:rsid w:val="005A47A5"/>
    <w:rsid w:val="005D311F"/>
    <w:rsid w:val="0060647D"/>
    <w:rsid w:val="00724DB4"/>
    <w:rsid w:val="007B7074"/>
    <w:rsid w:val="007D131A"/>
    <w:rsid w:val="00844512"/>
    <w:rsid w:val="008A6D06"/>
    <w:rsid w:val="008B5A89"/>
    <w:rsid w:val="00956F29"/>
    <w:rsid w:val="00994138"/>
    <w:rsid w:val="009F755E"/>
    <w:rsid w:val="00A87FD6"/>
    <w:rsid w:val="00B261BF"/>
    <w:rsid w:val="00B94361"/>
    <w:rsid w:val="00B97BC7"/>
    <w:rsid w:val="00BA5199"/>
    <w:rsid w:val="00BD5974"/>
    <w:rsid w:val="00C97B55"/>
    <w:rsid w:val="00CE1E47"/>
    <w:rsid w:val="00D51ABB"/>
    <w:rsid w:val="00D71920"/>
    <w:rsid w:val="00DB7DE6"/>
    <w:rsid w:val="00E25ACA"/>
    <w:rsid w:val="00F54F98"/>
    <w:rsid w:val="00F73006"/>
    <w:rsid w:val="00FB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920"/>
    <w:rPr>
      <w:sz w:val="24"/>
      <w:szCs w:val="24"/>
    </w:rPr>
  </w:style>
  <w:style w:type="paragraph" w:styleId="Heading1">
    <w:name w:val="heading 1"/>
    <w:basedOn w:val="Normal"/>
    <w:next w:val="Normal"/>
    <w:qFormat/>
    <w:rsid w:val="00D71920"/>
    <w:pPr>
      <w:keepNext/>
      <w:tabs>
        <w:tab w:val="left" w:pos="-540"/>
      </w:tabs>
      <w:ind w:left="-510" w:right="-1260" w:hanging="750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D71920"/>
    <w:pPr>
      <w:keepNext/>
      <w:spacing w:line="360" w:lineRule="auto"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ddress"/>
    <w:basedOn w:val="Normal"/>
    <w:rsid w:val="00D71920"/>
    <w:rPr>
      <w:rFonts w:ascii="Futura Lt BT" w:eastAsia="Times" w:hAnsi="Futura Lt BT"/>
      <w:color w:val="000000"/>
      <w:sz w:val="20"/>
      <w:szCs w:val="20"/>
    </w:rPr>
  </w:style>
  <w:style w:type="paragraph" w:customStyle="1" w:styleId="Lettertype">
    <w:name w:val="Lettertype"/>
    <w:basedOn w:val="BodyText"/>
    <w:rsid w:val="00D71920"/>
    <w:pPr>
      <w:spacing w:after="180"/>
    </w:pPr>
  </w:style>
  <w:style w:type="paragraph" w:styleId="Caption">
    <w:name w:val="caption"/>
    <w:basedOn w:val="Normal"/>
    <w:next w:val="Normal"/>
    <w:qFormat/>
    <w:rsid w:val="00D71920"/>
    <w:pPr>
      <w:ind w:left="-1440" w:right="-1440"/>
      <w:jc w:val="center"/>
    </w:pPr>
    <w:rPr>
      <w:rFonts w:ascii="Georgia" w:hAnsi="Georgia"/>
      <w:b/>
      <w:bCs/>
    </w:rPr>
  </w:style>
  <w:style w:type="paragraph" w:styleId="BlockText">
    <w:name w:val="Block Text"/>
    <w:basedOn w:val="Normal"/>
    <w:rsid w:val="00D71920"/>
    <w:pPr>
      <w:ind w:left="-900" w:right="-1260"/>
    </w:pPr>
    <w:rPr>
      <w:sz w:val="20"/>
    </w:rPr>
  </w:style>
  <w:style w:type="paragraph" w:styleId="BodyText3">
    <w:name w:val="Body Text 3"/>
    <w:basedOn w:val="Normal"/>
    <w:rsid w:val="00D71920"/>
    <w:pPr>
      <w:spacing w:line="360" w:lineRule="auto"/>
    </w:pPr>
    <w:rPr>
      <w:b/>
      <w:bCs/>
      <w:sz w:val="22"/>
    </w:rPr>
  </w:style>
  <w:style w:type="paragraph" w:styleId="BalloonText">
    <w:name w:val="Balloon Text"/>
    <w:basedOn w:val="Normal"/>
    <w:link w:val="BalloonTextChar"/>
    <w:rsid w:val="00F54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F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Purchasing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cvhouten</dc:creator>
  <cp:lastModifiedBy>DGerhart</cp:lastModifiedBy>
  <cp:revision>2</cp:revision>
  <cp:lastPrinted>2011-12-13T23:00:00Z</cp:lastPrinted>
  <dcterms:created xsi:type="dcterms:W3CDTF">2012-02-06T18:41:00Z</dcterms:created>
  <dcterms:modified xsi:type="dcterms:W3CDTF">2012-02-06T18:41:00Z</dcterms:modified>
</cp:coreProperties>
</file>