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1465F" w14:textId="58CED604" w:rsidR="009533FC" w:rsidRPr="000242A5" w:rsidRDefault="009533FC" w:rsidP="009533FC">
      <w:pPr>
        <w:pStyle w:val="Title"/>
        <w:ind w:right="-360"/>
        <w:jc w:val="left"/>
        <w:rPr>
          <w:rFonts w:ascii="Comic Sans MS" w:hAnsi="Comic Sans MS"/>
          <w:b w:val="0"/>
          <w:color w:val="000000" w:themeColor="text1"/>
        </w:rPr>
      </w:pPr>
      <w:r w:rsidRPr="000242A5">
        <w:rPr>
          <w:rFonts w:ascii="Comic Sans MS" w:hAnsi="Comic Sans MS"/>
          <w:b w:val="0"/>
          <w:color w:val="000000" w:themeColor="text1"/>
        </w:rPr>
        <w:t>Fall 201</w:t>
      </w:r>
      <w:r w:rsidR="00847A30" w:rsidRPr="000242A5">
        <w:rPr>
          <w:rFonts w:ascii="Comic Sans MS" w:hAnsi="Comic Sans MS"/>
          <w:b w:val="0"/>
          <w:color w:val="000000" w:themeColor="text1"/>
        </w:rPr>
        <w:t>8</w:t>
      </w:r>
      <w:r w:rsidRPr="000242A5">
        <w:rPr>
          <w:rFonts w:ascii="Comic Sans MS" w:hAnsi="Comic Sans MS"/>
          <w:b w:val="0"/>
          <w:color w:val="000000" w:themeColor="text1"/>
        </w:rPr>
        <w:tab/>
      </w:r>
      <w:r w:rsidRPr="000242A5">
        <w:rPr>
          <w:rFonts w:ascii="Comic Sans MS" w:hAnsi="Comic Sans MS"/>
          <w:b w:val="0"/>
          <w:color w:val="000000" w:themeColor="text1"/>
        </w:rPr>
        <w:tab/>
      </w:r>
      <w:r w:rsidRPr="000242A5">
        <w:rPr>
          <w:rFonts w:ascii="Comic Sans MS" w:hAnsi="Comic Sans MS"/>
          <w:b w:val="0"/>
          <w:color w:val="000000" w:themeColor="text1"/>
        </w:rPr>
        <w:tab/>
        <w:t xml:space="preserve">          Geology 4610</w:t>
      </w:r>
      <w:r w:rsidRPr="000242A5">
        <w:rPr>
          <w:rFonts w:ascii="Comic Sans MS" w:hAnsi="Comic Sans MS"/>
          <w:b w:val="0"/>
          <w:color w:val="000000" w:themeColor="text1"/>
        </w:rPr>
        <w:tab/>
        <w:t xml:space="preserve">                         </w:t>
      </w:r>
      <w:r w:rsidRPr="000242A5">
        <w:rPr>
          <w:rFonts w:ascii="Comic Sans MS" w:hAnsi="Comic Sans MS"/>
          <w:b w:val="0"/>
          <w:color w:val="000000" w:themeColor="text1"/>
        </w:rPr>
        <w:tab/>
        <w:t>John</w:t>
      </w:r>
    </w:p>
    <w:p w14:paraId="3BB57EE2" w14:textId="77777777" w:rsidR="009533FC" w:rsidRDefault="009533FC" w:rsidP="009533FC">
      <w:pPr>
        <w:pStyle w:val="Subtitle"/>
        <w:rPr>
          <w:rFonts w:ascii="Comic Sans MS" w:hAnsi="Comic Sans MS"/>
          <w:i/>
          <w:color w:val="000000" w:themeColor="text1"/>
          <w:szCs w:val="24"/>
        </w:rPr>
      </w:pPr>
      <w:r w:rsidRPr="000242A5">
        <w:rPr>
          <w:rFonts w:ascii="Comic Sans MS" w:hAnsi="Comic Sans MS"/>
          <w:i/>
          <w:color w:val="000000" w:themeColor="text1"/>
          <w:szCs w:val="24"/>
        </w:rPr>
        <w:t>Structural Geology and Tectonics</w:t>
      </w:r>
    </w:p>
    <w:p w14:paraId="127D01B2" w14:textId="5F79E91E" w:rsidR="00F4201A" w:rsidRPr="001049CE" w:rsidRDefault="00F4201A" w:rsidP="009533FC">
      <w:pPr>
        <w:pStyle w:val="Subtitle"/>
        <w:rPr>
          <w:rFonts w:ascii="Comic Sans MS" w:hAnsi="Comic Sans MS"/>
          <w:b w:val="0"/>
          <w:i/>
          <w:color w:val="000000" w:themeColor="text1"/>
          <w:szCs w:val="24"/>
        </w:rPr>
      </w:pPr>
      <w:r w:rsidRPr="001049CE">
        <w:rPr>
          <w:rFonts w:ascii="Comic Sans MS" w:hAnsi="Comic Sans MS"/>
          <w:b w:val="0"/>
          <w:i/>
          <w:color w:val="000000" w:themeColor="text1"/>
          <w:szCs w:val="24"/>
        </w:rPr>
        <w:t>(4 credits)</w:t>
      </w:r>
    </w:p>
    <w:p w14:paraId="64CFF29D" w14:textId="77777777" w:rsidR="00E90585" w:rsidRPr="001049CE" w:rsidRDefault="00E90585" w:rsidP="009533FC">
      <w:pPr>
        <w:pStyle w:val="Subtitle"/>
        <w:rPr>
          <w:rFonts w:ascii="Comic Sans MS" w:hAnsi="Comic Sans MS"/>
          <w:b w:val="0"/>
          <w:i/>
          <w:color w:val="000000" w:themeColor="text1"/>
          <w:szCs w:val="24"/>
        </w:rPr>
      </w:pPr>
    </w:p>
    <w:p w14:paraId="4921B785" w14:textId="04887AD4"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t>The purpose of this course is to improve your understanding of deformation of the Earth's lithosphere.  This c</w:t>
      </w:r>
      <w:r w:rsidR="00AF397D" w:rsidRPr="00D663DF">
        <w:rPr>
          <w:rFonts w:ascii="Comic Sans MS" w:hAnsi="Comic Sans MS"/>
          <w:color w:val="000000" w:themeColor="text1"/>
          <w:sz w:val="22"/>
          <w:szCs w:val="22"/>
        </w:rPr>
        <w:t>lass</w:t>
      </w:r>
      <w:r w:rsidRPr="00D663DF">
        <w:rPr>
          <w:rFonts w:ascii="Comic Sans MS" w:hAnsi="Comic Sans MS"/>
          <w:color w:val="000000" w:themeColor="text1"/>
          <w:sz w:val="22"/>
          <w:szCs w:val="22"/>
        </w:rPr>
        <w:t xml:space="preserve"> will focus on the three-dimensional nature of structural features, how they relate to tectonic associations and processes, and their basic mechanical development.  We will </w:t>
      </w:r>
      <w:r w:rsidR="00F71803" w:rsidRPr="00D663DF">
        <w:rPr>
          <w:rFonts w:ascii="Comic Sans MS" w:hAnsi="Comic Sans MS"/>
          <w:color w:val="000000" w:themeColor="text1"/>
          <w:sz w:val="22"/>
          <w:szCs w:val="22"/>
        </w:rPr>
        <w:t>start</w:t>
      </w:r>
      <w:r w:rsidRPr="00D663DF">
        <w:rPr>
          <w:rFonts w:ascii="Comic Sans MS" w:hAnsi="Comic Sans MS"/>
          <w:color w:val="000000" w:themeColor="text1"/>
          <w:sz w:val="22"/>
          <w:szCs w:val="22"/>
        </w:rPr>
        <w:t xml:space="preserve"> the c</w:t>
      </w:r>
      <w:r w:rsidR="00F71803" w:rsidRPr="00D663DF">
        <w:rPr>
          <w:rFonts w:ascii="Comic Sans MS" w:hAnsi="Comic Sans MS"/>
          <w:color w:val="000000" w:themeColor="text1"/>
          <w:sz w:val="22"/>
          <w:szCs w:val="22"/>
        </w:rPr>
        <w:t xml:space="preserve">ourse </w:t>
      </w:r>
      <w:r w:rsidRPr="00D663DF">
        <w:rPr>
          <w:rFonts w:ascii="Comic Sans MS" w:hAnsi="Comic Sans MS"/>
          <w:color w:val="000000" w:themeColor="text1"/>
          <w:sz w:val="22"/>
          <w:szCs w:val="22"/>
        </w:rPr>
        <w:t xml:space="preserve">taking three </w:t>
      </w:r>
      <w:r w:rsidR="00F71803" w:rsidRPr="00D663DF">
        <w:rPr>
          <w:rFonts w:ascii="Comic Sans MS" w:hAnsi="Comic Sans MS"/>
          <w:color w:val="000000" w:themeColor="text1"/>
          <w:sz w:val="22"/>
          <w:szCs w:val="22"/>
        </w:rPr>
        <w:t xml:space="preserve">one-day </w:t>
      </w:r>
      <w:r w:rsidRPr="00D663DF">
        <w:rPr>
          <w:rFonts w:ascii="Comic Sans MS" w:hAnsi="Comic Sans MS"/>
          <w:color w:val="000000" w:themeColor="text1"/>
          <w:sz w:val="22"/>
          <w:szCs w:val="22"/>
        </w:rPr>
        <w:t>field trips to see geologic structures in the field first hand.  During th</w:t>
      </w:r>
      <w:r w:rsidR="00F71803" w:rsidRPr="00D663DF">
        <w:rPr>
          <w:rFonts w:ascii="Comic Sans MS" w:hAnsi="Comic Sans MS"/>
          <w:color w:val="000000" w:themeColor="text1"/>
          <w:sz w:val="22"/>
          <w:szCs w:val="22"/>
        </w:rPr>
        <w:t>e</w:t>
      </w:r>
      <w:r w:rsidRPr="00D663DF">
        <w:rPr>
          <w:rFonts w:ascii="Comic Sans MS" w:hAnsi="Comic Sans MS"/>
          <w:color w:val="000000" w:themeColor="text1"/>
          <w:sz w:val="22"/>
          <w:szCs w:val="22"/>
        </w:rPr>
        <w:t xml:space="preserve">se trips you are expected to observe and take careful notes.  By the end of the course </w:t>
      </w:r>
      <w:r w:rsidR="00BC4309" w:rsidRPr="00D663DF">
        <w:rPr>
          <w:rFonts w:ascii="Comic Sans MS" w:hAnsi="Comic Sans MS"/>
          <w:color w:val="000000" w:themeColor="text1"/>
          <w:sz w:val="22"/>
          <w:szCs w:val="22"/>
        </w:rPr>
        <w:t>we antic</w:t>
      </w:r>
      <w:r w:rsidR="003A1E2B" w:rsidRPr="00D663DF">
        <w:rPr>
          <w:rFonts w:ascii="Comic Sans MS" w:hAnsi="Comic Sans MS"/>
          <w:color w:val="000000" w:themeColor="text1"/>
          <w:sz w:val="22"/>
          <w:szCs w:val="22"/>
        </w:rPr>
        <w:t>i</w:t>
      </w:r>
      <w:r w:rsidR="00BC4309" w:rsidRPr="00D663DF">
        <w:rPr>
          <w:rFonts w:ascii="Comic Sans MS" w:hAnsi="Comic Sans MS"/>
          <w:color w:val="000000" w:themeColor="text1"/>
          <w:sz w:val="22"/>
          <w:szCs w:val="22"/>
        </w:rPr>
        <w:t>pate</w:t>
      </w:r>
      <w:r w:rsidRPr="00D663DF">
        <w:rPr>
          <w:rFonts w:ascii="Comic Sans MS" w:hAnsi="Comic Sans MS"/>
          <w:color w:val="000000" w:themeColor="text1"/>
          <w:sz w:val="22"/>
          <w:szCs w:val="22"/>
        </w:rPr>
        <w:t xml:space="preserve"> you will be able to think in three-</w:t>
      </w:r>
      <w:r w:rsidR="00F71803" w:rsidRPr="00D663DF">
        <w:rPr>
          <w:rFonts w:ascii="Comic Sans MS" w:hAnsi="Comic Sans MS"/>
          <w:color w:val="000000" w:themeColor="text1"/>
          <w:sz w:val="22"/>
          <w:szCs w:val="22"/>
        </w:rPr>
        <w:t xml:space="preserve">dimensions, feel comfortable </w:t>
      </w:r>
      <w:r w:rsidR="00E25F69">
        <w:rPr>
          <w:rFonts w:ascii="Comic Sans MS" w:hAnsi="Comic Sans MS"/>
          <w:color w:val="000000" w:themeColor="text1"/>
          <w:sz w:val="22"/>
          <w:szCs w:val="22"/>
        </w:rPr>
        <w:t>collecting</w:t>
      </w:r>
      <w:r w:rsidRPr="00D663DF">
        <w:rPr>
          <w:rFonts w:ascii="Comic Sans MS" w:hAnsi="Comic Sans MS"/>
          <w:color w:val="000000" w:themeColor="text1"/>
          <w:sz w:val="22"/>
          <w:szCs w:val="22"/>
        </w:rPr>
        <w:t xml:space="preserve"> and working with structural data, and will start to appreciate how basic physical processes influence the primary structure of the Earth's lithosphere.  </w:t>
      </w:r>
    </w:p>
    <w:p w14:paraId="2D8A428F"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u w:val="single"/>
        </w:rPr>
        <w:t xml:space="preserve">Pre-requisites: </w:t>
      </w:r>
    </w:p>
    <w:p w14:paraId="2C28283D" w14:textId="5721DD62"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t>It is assumed that you have a basic understanding of physical and historical geology</w:t>
      </w:r>
      <w:r w:rsidR="00A63B1D">
        <w:rPr>
          <w:rFonts w:ascii="Comic Sans MS" w:hAnsi="Comic Sans MS"/>
          <w:color w:val="000000" w:themeColor="text1"/>
          <w:sz w:val="22"/>
          <w:szCs w:val="22"/>
        </w:rPr>
        <w:t xml:space="preserve"> (GEOL </w:t>
      </w:r>
      <w:r w:rsidR="000072E6">
        <w:rPr>
          <w:rFonts w:ascii="Comic Sans MS" w:hAnsi="Comic Sans MS"/>
          <w:color w:val="000000" w:themeColor="text1"/>
          <w:sz w:val="22"/>
          <w:szCs w:val="22"/>
        </w:rPr>
        <w:t>1100)</w:t>
      </w:r>
      <w:r w:rsidRPr="00D663DF">
        <w:rPr>
          <w:rFonts w:ascii="Comic Sans MS" w:hAnsi="Comic Sans MS"/>
          <w:color w:val="000000" w:themeColor="text1"/>
          <w:sz w:val="22"/>
          <w:szCs w:val="22"/>
        </w:rPr>
        <w:t xml:space="preserve">, including </w:t>
      </w:r>
      <w:r w:rsidR="00266AD3" w:rsidRPr="00D663DF">
        <w:rPr>
          <w:rFonts w:ascii="Comic Sans MS" w:hAnsi="Comic Sans MS"/>
          <w:color w:val="000000" w:themeColor="text1"/>
          <w:sz w:val="22"/>
          <w:szCs w:val="22"/>
        </w:rPr>
        <w:t>mineralogy</w:t>
      </w:r>
      <w:r w:rsidR="001049CE">
        <w:rPr>
          <w:rFonts w:ascii="Comic Sans MS" w:hAnsi="Comic Sans MS"/>
          <w:color w:val="000000" w:themeColor="text1"/>
          <w:sz w:val="22"/>
          <w:szCs w:val="22"/>
        </w:rPr>
        <w:t xml:space="preserve"> (GEOL 2010)</w:t>
      </w:r>
      <w:r w:rsidR="00266AD3" w:rsidRPr="00D663DF">
        <w:rPr>
          <w:rFonts w:ascii="Comic Sans MS" w:hAnsi="Comic Sans MS"/>
          <w:color w:val="000000" w:themeColor="text1"/>
          <w:sz w:val="22"/>
          <w:szCs w:val="22"/>
        </w:rPr>
        <w:t xml:space="preserve">, </w:t>
      </w:r>
      <w:r w:rsidRPr="00D663DF">
        <w:rPr>
          <w:rFonts w:ascii="Comic Sans MS" w:hAnsi="Comic Sans MS"/>
          <w:color w:val="000000" w:themeColor="text1"/>
          <w:sz w:val="22"/>
          <w:szCs w:val="22"/>
        </w:rPr>
        <w:t xml:space="preserve">rock classification, geologic time, and </w:t>
      </w:r>
      <w:r w:rsidR="001049CE">
        <w:rPr>
          <w:rFonts w:ascii="Comic Sans MS" w:hAnsi="Comic Sans MS"/>
          <w:color w:val="000000" w:themeColor="text1"/>
          <w:sz w:val="22"/>
          <w:szCs w:val="22"/>
        </w:rPr>
        <w:t>sedimentation/</w:t>
      </w:r>
      <w:r w:rsidRPr="00D663DF">
        <w:rPr>
          <w:rFonts w:ascii="Comic Sans MS" w:hAnsi="Comic Sans MS"/>
          <w:color w:val="000000" w:themeColor="text1"/>
          <w:sz w:val="22"/>
          <w:szCs w:val="22"/>
        </w:rPr>
        <w:t>stratigraphy</w:t>
      </w:r>
      <w:r w:rsidR="001049CE">
        <w:rPr>
          <w:rFonts w:ascii="Comic Sans MS" w:hAnsi="Comic Sans MS"/>
          <w:color w:val="000000" w:themeColor="text1"/>
          <w:sz w:val="22"/>
          <w:szCs w:val="22"/>
        </w:rPr>
        <w:t xml:space="preserve"> (GEOL</w:t>
      </w:r>
      <w:r w:rsidR="005526BF">
        <w:rPr>
          <w:rFonts w:ascii="Comic Sans MS" w:hAnsi="Comic Sans MS"/>
          <w:color w:val="000000" w:themeColor="text1"/>
          <w:sz w:val="22"/>
          <w:szCs w:val="22"/>
        </w:rPr>
        <w:t xml:space="preserve"> 2100)</w:t>
      </w:r>
      <w:r w:rsidR="00F1285A">
        <w:rPr>
          <w:rFonts w:ascii="Comic Sans MS" w:hAnsi="Comic Sans MS"/>
          <w:color w:val="000000" w:themeColor="text1"/>
          <w:sz w:val="22"/>
          <w:szCs w:val="22"/>
        </w:rPr>
        <w:t xml:space="preserve">. </w:t>
      </w:r>
      <w:r w:rsidRPr="00D663DF">
        <w:rPr>
          <w:rFonts w:ascii="Comic Sans MS" w:hAnsi="Comic Sans MS"/>
          <w:color w:val="000000" w:themeColor="text1"/>
          <w:sz w:val="22"/>
          <w:szCs w:val="22"/>
        </w:rPr>
        <w:t xml:space="preserve">A working knowledge of trigonometry </w:t>
      </w:r>
      <w:r w:rsidR="006A6886" w:rsidRPr="00D663DF">
        <w:rPr>
          <w:rFonts w:ascii="Comic Sans MS" w:hAnsi="Comic Sans MS"/>
          <w:color w:val="000000" w:themeColor="text1"/>
          <w:sz w:val="22"/>
          <w:szCs w:val="22"/>
        </w:rPr>
        <w:t>and algebra are</w:t>
      </w:r>
      <w:r w:rsidRPr="00D663DF">
        <w:rPr>
          <w:rFonts w:ascii="Comic Sans MS" w:hAnsi="Comic Sans MS"/>
          <w:color w:val="000000" w:themeColor="text1"/>
          <w:sz w:val="22"/>
          <w:szCs w:val="22"/>
        </w:rPr>
        <w:t xml:space="preserve"> essential.  Some knowledge of basic mechanics, as developed in the first semester, general physics and chemistry courses is also </w:t>
      </w:r>
      <w:r w:rsidR="00266AD3" w:rsidRPr="00D663DF">
        <w:rPr>
          <w:rFonts w:ascii="Comic Sans MS" w:hAnsi="Comic Sans MS"/>
          <w:color w:val="000000" w:themeColor="text1"/>
          <w:sz w:val="22"/>
          <w:szCs w:val="22"/>
        </w:rPr>
        <w:t>important</w:t>
      </w:r>
      <w:r w:rsidRPr="00D663DF">
        <w:rPr>
          <w:rFonts w:ascii="Comic Sans MS" w:hAnsi="Comic Sans MS"/>
          <w:color w:val="000000" w:themeColor="text1"/>
          <w:sz w:val="22"/>
          <w:szCs w:val="22"/>
        </w:rPr>
        <w:t>.</w:t>
      </w:r>
    </w:p>
    <w:p w14:paraId="1B9C8028"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u w:val="single"/>
        </w:rPr>
        <w:t>Text:</w:t>
      </w:r>
    </w:p>
    <w:p w14:paraId="5DED49C2"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t>The required texts are:</w:t>
      </w:r>
    </w:p>
    <w:p w14:paraId="73337F66" w14:textId="4C0C6A14" w:rsidR="009533FC" w:rsidRPr="00D663DF" w:rsidRDefault="009533FC" w:rsidP="009533FC">
      <w:pPr>
        <w:ind w:left="1440"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Davis, G. H., Reynolds, S.J., and Kluth, C., 201</w:t>
      </w:r>
      <w:r w:rsidR="00AF397D" w:rsidRPr="00D663DF">
        <w:rPr>
          <w:rFonts w:ascii="Comic Sans MS" w:hAnsi="Comic Sans MS"/>
          <w:color w:val="000000" w:themeColor="text1"/>
          <w:sz w:val="22"/>
          <w:szCs w:val="22"/>
        </w:rPr>
        <w:t>2</w:t>
      </w:r>
      <w:r w:rsidRPr="00D663DF">
        <w:rPr>
          <w:rFonts w:ascii="Comic Sans MS" w:hAnsi="Comic Sans MS"/>
          <w:color w:val="000000" w:themeColor="text1"/>
          <w:sz w:val="22"/>
          <w:szCs w:val="22"/>
        </w:rPr>
        <w:t xml:space="preserve"> </w:t>
      </w:r>
    </w:p>
    <w:p w14:paraId="19AB69C9" w14:textId="77777777" w:rsidR="009533FC" w:rsidRPr="00D663DF" w:rsidRDefault="009533FC" w:rsidP="009533FC">
      <w:pPr>
        <w:spacing w:after="0"/>
        <w:ind w:left="1440" w:right="-547"/>
        <w:jc w:val="both"/>
        <w:rPr>
          <w:rFonts w:ascii="Comic Sans MS" w:hAnsi="Comic Sans MS"/>
          <w:b/>
          <w:color w:val="000000" w:themeColor="text1"/>
          <w:sz w:val="22"/>
          <w:szCs w:val="22"/>
        </w:rPr>
      </w:pPr>
      <w:r w:rsidRPr="00D663DF">
        <w:rPr>
          <w:rFonts w:ascii="Comic Sans MS" w:hAnsi="Comic Sans MS"/>
          <w:b/>
          <w:color w:val="000000" w:themeColor="text1"/>
          <w:sz w:val="22"/>
          <w:szCs w:val="22"/>
        </w:rPr>
        <w:t>‘Structural Geology of Rocks and Regions’ 3</w:t>
      </w:r>
      <w:r w:rsidRPr="00D663DF">
        <w:rPr>
          <w:rFonts w:ascii="Comic Sans MS" w:hAnsi="Comic Sans MS"/>
          <w:b/>
          <w:color w:val="000000" w:themeColor="text1"/>
          <w:sz w:val="22"/>
          <w:szCs w:val="22"/>
          <w:vertAlign w:val="superscript"/>
        </w:rPr>
        <w:t>rd</w:t>
      </w:r>
      <w:r w:rsidRPr="00D663DF">
        <w:rPr>
          <w:rFonts w:ascii="Comic Sans MS" w:hAnsi="Comic Sans MS"/>
          <w:b/>
          <w:color w:val="000000" w:themeColor="text1"/>
          <w:sz w:val="22"/>
          <w:szCs w:val="22"/>
        </w:rPr>
        <w:t xml:space="preserve"> edition</w:t>
      </w:r>
    </w:p>
    <w:p w14:paraId="60061610" w14:textId="77777777" w:rsidR="009533FC" w:rsidRPr="00D663DF" w:rsidRDefault="009533FC" w:rsidP="009533FC">
      <w:pPr>
        <w:spacing w:after="0"/>
        <w:ind w:left="1440" w:right="-547"/>
        <w:jc w:val="both"/>
        <w:rPr>
          <w:rFonts w:ascii="Comic Sans MS" w:hAnsi="Comic Sans MS" w:cs="Tahoma"/>
          <w:color w:val="000000" w:themeColor="text1"/>
          <w:sz w:val="22"/>
          <w:szCs w:val="22"/>
        </w:rPr>
      </w:pPr>
      <w:r w:rsidRPr="00D663DF">
        <w:rPr>
          <w:rFonts w:ascii="Comic Sans MS" w:hAnsi="Comic Sans MS"/>
          <w:color w:val="000000" w:themeColor="text1"/>
          <w:sz w:val="22"/>
          <w:szCs w:val="22"/>
        </w:rPr>
        <w:t xml:space="preserve">(ISBN: </w:t>
      </w:r>
      <w:r w:rsidRPr="00D663DF">
        <w:rPr>
          <w:rFonts w:ascii="Comic Sans MS" w:hAnsi="Comic Sans MS" w:cs="Tahoma"/>
          <w:color w:val="000000" w:themeColor="text1"/>
          <w:sz w:val="22"/>
          <w:szCs w:val="22"/>
        </w:rPr>
        <w:t>978-0-471-15231-6)</w:t>
      </w:r>
    </w:p>
    <w:p w14:paraId="6489600B" w14:textId="77777777" w:rsidR="009533FC" w:rsidRPr="00D663DF" w:rsidRDefault="009533FC" w:rsidP="009533FC">
      <w:pPr>
        <w:spacing w:after="0"/>
        <w:ind w:left="1440" w:right="-547"/>
        <w:jc w:val="both"/>
        <w:rPr>
          <w:rFonts w:ascii="Comic Sans MS" w:hAnsi="Comic Sans MS"/>
          <w:color w:val="000000" w:themeColor="text1"/>
          <w:sz w:val="22"/>
          <w:szCs w:val="22"/>
        </w:rPr>
      </w:pPr>
    </w:p>
    <w:p w14:paraId="053665FC" w14:textId="77777777" w:rsidR="009533FC" w:rsidRPr="00D663DF" w:rsidRDefault="009533FC" w:rsidP="009533FC">
      <w:pPr>
        <w:ind w:left="1440"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Marshak, S., and Mitra, G., 1988</w:t>
      </w:r>
    </w:p>
    <w:p w14:paraId="24B6A29E" w14:textId="77777777" w:rsidR="001824BF" w:rsidRPr="00D663DF" w:rsidRDefault="009533FC" w:rsidP="001824BF">
      <w:pPr>
        <w:spacing w:after="0"/>
        <w:ind w:left="1440" w:right="-547"/>
        <w:jc w:val="both"/>
        <w:rPr>
          <w:rFonts w:ascii="Comic Sans MS" w:hAnsi="Comic Sans MS"/>
          <w:b/>
          <w:color w:val="000000" w:themeColor="text1"/>
          <w:sz w:val="22"/>
          <w:szCs w:val="22"/>
        </w:rPr>
      </w:pPr>
      <w:r w:rsidRPr="00D663DF">
        <w:rPr>
          <w:rFonts w:ascii="Comic Sans MS" w:hAnsi="Comic Sans MS"/>
          <w:b/>
          <w:color w:val="000000" w:themeColor="text1"/>
          <w:sz w:val="22"/>
          <w:szCs w:val="22"/>
        </w:rPr>
        <w:t xml:space="preserve">‘Basic Methods of Structural Geology’ </w:t>
      </w:r>
    </w:p>
    <w:p w14:paraId="1531CAE9" w14:textId="2DC3C39C" w:rsidR="00EE0555" w:rsidRPr="00D663DF" w:rsidRDefault="001824BF" w:rsidP="00C827B9">
      <w:pPr>
        <w:spacing w:after="0"/>
        <w:ind w:left="1440" w:right="-547"/>
        <w:jc w:val="both"/>
        <w:rPr>
          <w:rFonts w:ascii="Comic Sans MS" w:hAnsi="Comic Sans MS" w:cs="Tahoma"/>
          <w:color w:val="000000" w:themeColor="text1"/>
          <w:sz w:val="22"/>
          <w:szCs w:val="22"/>
        </w:rPr>
      </w:pPr>
      <w:r w:rsidRPr="00D663DF">
        <w:rPr>
          <w:rFonts w:ascii="Comic Sans MS" w:hAnsi="Comic Sans MS"/>
          <w:color w:val="000000" w:themeColor="text1"/>
          <w:sz w:val="22"/>
          <w:szCs w:val="22"/>
        </w:rPr>
        <w:t xml:space="preserve">(ISBN: </w:t>
      </w:r>
      <w:r w:rsidRPr="00D663DF">
        <w:rPr>
          <w:rFonts w:ascii="Comic Sans MS" w:hAnsi="Comic Sans MS" w:cs="Tahoma"/>
          <w:color w:val="000000" w:themeColor="text1"/>
          <w:sz w:val="22"/>
          <w:szCs w:val="22"/>
        </w:rPr>
        <w:t>0-</w:t>
      </w:r>
      <w:r w:rsidR="00FC587D" w:rsidRPr="00D663DF">
        <w:rPr>
          <w:rFonts w:ascii="Comic Sans MS" w:hAnsi="Comic Sans MS" w:cs="Tahoma"/>
          <w:color w:val="000000" w:themeColor="text1"/>
          <w:sz w:val="22"/>
          <w:szCs w:val="22"/>
        </w:rPr>
        <w:t>13</w:t>
      </w:r>
      <w:r w:rsidRPr="00D663DF">
        <w:rPr>
          <w:rFonts w:ascii="Comic Sans MS" w:hAnsi="Comic Sans MS" w:cs="Tahoma"/>
          <w:color w:val="000000" w:themeColor="text1"/>
          <w:sz w:val="22"/>
          <w:szCs w:val="22"/>
        </w:rPr>
        <w:t>-</w:t>
      </w:r>
      <w:r w:rsidR="00FC587D" w:rsidRPr="00D663DF">
        <w:rPr>
          <w:rFonts w:ascii="Comic Sans MS" w:hAnsi="Comic Sans MS" w:cs="Tahoma"/>
          <w:color w:val="000000" w:themeColor="text1"/>
          <w:sz w:val="22"/>
          <w:szCs w:val="22"/>
        </w:rPr>
        <w:t>065178</w:t>
      </w:r>
      <w:r w:rsidRPr="00D663DF">
        <w:rPr>
          <w:rFonts w:ascii="Comic Sans MS" w:hAnsi="Comic Sans MS" w:cs="Tahoma"/>
          <w:color w:val="000000" w:themeColor="text1"/>
          <w:sz w:val="22"/>
          <w:szCs w:val="22"/>
        </w:rPr>
        <w:t>-</w:t>
      </w:r>
      <w:r w:rsidR="00FC587D" w:rsidRPr="00D663DF">
        <w:rPr>
          <w:rFonts w:ascii="Comic Sans MS" w:hAnsi="Comic Sans MS" w:cs="Tahoma"/>
          <w:color w:val="000000" w:themeColor="text1"/>
          <w:sz w:val="22"/>
          <w:szCs w:val="22"/>
        </w:rPr>
        <w:t>8</w:t>
      </w:r>
      <w:r w:rsidRPr="00D663DF">
        <w:rPr>
          <w:rFonts w:ascii="Comic Sans MS" w:hAnsi="Comic Sans MS" w:cs="Tahoma"/>
          <w:color w:val="000000" w:themeColor="text1"/>
          <w:sz w:val="22"/>
          <w:szCs w:val="22"/>
        </w:rPr>
        <w:t>)</w:t>
      </w:r>
    </w:p>
    <w:p w14:paraId="4A33F1E4" w14:textId="77777777" w:rsidR="00C827B9" w:rsidRPr="00D663DF" w:rsidRDefault="00C827B9" w:rsidP="00C827B9">
      <w:pPr>
        <w:spacing w:after="0"/>
        <w:ind w:left="1440" w:right="-547"/>
        <w:jc w:val="both"/>
        <w:rPr>
          <w:rFonts w:ascii="Comic Sans MS" w:hAnsi="Comic Sans MS" w:cs="Tahoma"/>
          <w:color w:val="000000" w:themeColor="text1"/>
          <w:sz w:val="22"/>
          <w:szCs w:val="22"/>
        </w:rPr>
      </w:pPr>
    </w:p>
    <w:p w14:paraId="3F5D5C54" w14:textId="77777777" w:rsidR="00EE0555" w:rsidRPr="00D663DF" w:rsidRDefault="00EE0555" w:rsidP="00EE0555">
      <w:pPr>
        <w:jc w:val="both"/>
        <w:rPr>
          <w:rFonts w:ascii="Comic Sans MS" w:hAnsi="Comic Sans MS"/>
          <w:color w:val="000000" w:themeColor="text1"/>
          <w:sz w:val="22"/>
          <w:szCs w:val="22"/>
        </w:rPr>
      </w:pPr>
      <w:r w:rsidRPr="00D663DF">
        <w:rPr>
          <w:rFonts w:ascii="Comic Sans MS" w:hAnsi="Comic Sans MS"/>
          <w:color w:val="000000" w:themeColor="text1"/>
          <w:sz w:val="22"/>
          <w:szCs w:val="22"/>
        </w:rPr>
        <w:t>Supplementary text:</w:t>
      </w:r>
    </w:p>
    <w:p w14:paraId="7BABE724" w14:textId="6E40D3BC" w:rsidR="00EE0555" w:rsidRPr="00D663DF" w:rsidRDefault="00EE0555" w:rsidP="00EE0555">
      <w:pPr>
        <w:ind w:left="720" w:firstLine="720"/>
        <w:jc w:val="both"/>
        <w:rPr>
          <w:rFonts w:ascii="Comic Sans MS" w:hAnsi="Comic Sans MS"/>
          <w:color w:val="000000" w:themeColor="text1"/>
          <w:sz w:val="22"/>
          <w:szCs w:val="22"/>
        </w:rPr>
      </w:pPr>
      <w:r w:rsidRPr="00D663DF">
        <w:rPr>
          <w:rFonts w:ascii="Comic Sans MS" w:hAnsi="Comic Sans MS"/>
          <w:color w:val="000000" w:themeColor="text1"/>
          <w:sz w:val="22"/>
          <w:szCs w:val="22"/>
        </w:rPr>
        <w:t>1) Richard W. Allmendinger, 2015</w:t>
      </w:r>
      <w:r w:rsidR="00AF4CCC" w:rsidRPr="00D663DF">
        <w:rPr>
          <w:rFonts w:ascii="Comic Sans MS" w:hAnsi="Comic Sans MS"/>
          <w:color w:val="000000" w:themeColor="text1"/>
          <w:sz w:val="22"/>
          <w:szCs w:val="22"/>
        </w:rPr>
        <w:t>-2017</w:t>
      </w:r>
    </w:p>
    <w:p w14:paraId="0CCF4E1C" w14:textId="77777777" w:rsidR="00EE0555" w:rsidRPr="00D663DF" w:rsidRDefault="00EE0555" w:rsidP="00EE0555">
      <w:pPr>
        <w:ind w:left="1440"/>
        <w:jc w:val="both"/>
        <w:rPr>
          <w:rFonts w:ascii="Comic Sans MS" w:hAnsi="Comic Sans MS"/>
          <w:b/>
          <w:color w:val="000000" w:themeColor="text1"/>
          <w:sz w:val="22"/>
          <w:szCs w:val="22"/>
        </w:rPr>
      </w:pPr>
      <w:r w:rsidRPr="00D663DF">
        <w:rPr>
          <w:rFonts w:ascii="Comic Sans MS" w:hAnsi="Comic Sans MS"/>
          <w:color w:val="000000" w:themeColor="text1"/>
          <w:sz w:val="22"/>
          <w:szCs w:val="22"/>
        </w:rPr>
        <w:t>‘</w:t>
      </w:r>
      <w:r w:rsidRPr="00D663DF">
        <w:rPr>
          <w:rFonts w:ascii="Comic Sans MS" w:hAnsi="Comic Sans MS"/>
          <w:b/>
          <w:color w:val="000000" w:themeColor="text1"/>
          <w:sz w:val="22"/>
          <w:szCs w:val="22"/>
        </w:rPr>
        <w:t>Modern Structural Practice: A structural geology laboratory manual for the 21</w:t>
      </w:r>
      <w:r w:rsidRPr="00D663DF">
        <w:rPr>
          <w:rFonts w:ascii="Comic Sans MS" w:hAnsi="Comic Sans MS"/>
          <w:b/>
          <w:color w:val="000000" w:themeColor="text1"/>
          <w:sz w:val="22"/>
          <w:szCs w:val="22"/>
          <w:vertAlign w:val="superscript"/>
        </w:rPr>
        <w:t>st</w:t>
      </w:r>
      <w:r w:rsidRPr="00D663DF">
        <w:rPr>
          <w:rFonts w:ascii="Comic Sans MS" w:hAnsi="Comic Sans MS"/>
          <w:b/>
          <w:color w:val="000000" w:themeColor="text1"/>
          <w:sz w:val="22"/>
          <w:szCs w:val="22"/>
        </w:rPr>
        <w:t xml:space="preserve"> Century’</w:t>
      </w:r>
    </w:p>
    <w:p w14:paraId="07F44FBB" w14:textId="61AB2C18" w:rsidR="00EE0555" w:rsidRPr="00D663DF" w:rsidRDefault="00EE0555" w:rsidP="00EE0555">
      <w:pPr>
        <w:ind w:left="1440"/>
        <w:jc w:val="both"/>
        <w:rPr>
          <w:rFonts w:ascii="Comic Sans MS" w:hAnsi="Comic Sans MS"/>
          <w:color w:val="000000" w:themeColor="text1"/>
          <w:sz w:val="22"/>
          <w:szCs w:val="22"/>
        </w:rPr>
      </w:pPr>
      <w:r w:rsidRPr="00D663DF">
        <w:rPr>
          <w:rFonts w:ascii="Comic Sans MS" w:hAnsi="Comic Sans MS"/>
          <w:color w:val="000000" w:themeColor="text1"/>
          <w:sz w:val="22"/>
          <w:szCs w:val="22"/>
        </w:rPr>
        <w:t>download at  -</w:t>
      </w:r>
    </w:p>
    <w:p w14:paraId="36BDD567" w14:textId="7B79C1A4" w:rsidR="00FB740E" w:rsidRPr="00D663DF" w:rsidRDefault="009C61C3" w:rsidP="00FB740E">
      <w:pPr>
        <w:ind w:left="1440" w:right="-540"/>
        <w:jc w:val="both"/>
        <w:rPr>
          <w:rFonts w:ascii="Comic Sans MS" w:hAnsi="Comic Sans MS"/>
          <w:color w:val="000000" w:themeColor="text1"/>
          <w:sz w:val="22"/>
          <w:szCs w:val="22"/>
        </w:rPr>
      </w:pPr>
      <w:hyperlink r:id="rId8" w:history="1">
        <w:r w:rsidR="00FB740E" w:rsidRPr="00D663DF">
          <w:rPr>
            <w:rStyle w:val="Hyperlink"/>
            <w:rFonts w:ascii="Comic Sans MS" w:hAnsi="Comic Sans MS"/>
            <w:color w:val="000000" w:themeColor="text1"/>
            <w:sz w:val="22"/>
            <w:szCs w:val="22"/>
          </w:rPr>
          <w:t>http://www.geo.cornell.edu/geology/faculty/RWA/structure-lab-manual/structure-lab-manual-full.pdf</w:t>
        </w:r>
      </w:hyperlink>
    </w:p>
    <w:p w14:paraId="137EB4EF" w14:textId="2DDB2615"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b/>
          <w:color w:val="000000" w:themeColor="text1"/>
          <w:sz w:val="22"/>
          <w:szCs w:val="22"/>
        </w:rPr>
        <w:lastRenderedPageBreak/>
        <w:t xml:space="preserve">Note </w:t>
      </w:r>
      <w:r w:rsidR="00F71803" w:rsidRPr="00D663DF">
        <w:rPr>
          <w:rFonts w:ascii="Comic Sans MS" w:hAnsi="Comic Sans MS"/>
          <w:b/>
          <w:color w:val="000000" w:themeColor="text1"/>
          <w:sz w:val="22"/>
          <w:szCs w:val="22"/>
        </w:rPr>
        <w:t xml:space="preserve">- </w:t>
      </w:r>
      <w:r w:rsidRPr="00D663DF">
        <w:rPr>
          <w:rFonts w:ascii="Comic Sans MS" w:hAnsi="Comic Sans MS"/>
          <w:color w:val="000000" w:themeColor="text1"/>
          <w:sz w:val="22"/>
          <w:szCs w:val="22"/>
        </w:rPr>
        <w:t xml:space="preserve">There are many structural geology texts available including those authored by Twiss and Moores; Hobbs, Means and Williams; </w:t>
      </w:r>
      <w:r w:rsidR="0026021A" w:rsidRPr="00D663DF">
        <w:rPr>
          <w:rFonts w:ascii="Comic Sans MS" w:hAnsi="Comic Sans MS"/>
          <w:color w:val="000000" w:themeColor="text1"/>
          <w:sz w:val="22"/>
          <w:szCs w:val="22"/>
        </w:rPr>
        <w:t>Fos</w:t>
      </w:r>
      <w:r w:rsidR="005305D9" w:rsidRPr="00D663DF">
        <w:rPr>
          <w:rFonts w:ascii="Comic Sans MS" w:hAnsi="Comic Sans MS"/>
          <w:color w:val="000000" w:themeColor="text1"/>
          <w:sz w:val="22"/>
          <w:szCs w:val="22"/>
        </w:rPr>
        <w:t>sen</w:t>
      </w:r>
      <w:r w:rsidR="0026021A" w:rsidRPr="00D663DF">
        <w:rPr>
          <w:rFonts w:ascii="Comic Sans MS" w:hAnsi="Comic Sans MS"/>
          <w:color w:val="000000" w:themeColor="text1"/>
          <w:sz w:val="22"/>
          <w:szCs w:val="22"/>
        </w:rPr>
        <w:t xml:space="preserve">; </w:t>
      </w:r>
      <w:r w:rsidRPr="00D663DF">
        <w:rPr>
          <w:rFonts w:ascii="Comic Sans MS" w:hAnsi="Comic Sans MS"/>
          <w:color w:val="000000" w:themeColor="text1"/>
          <w:sz w:val="22"/>
          <w:szCs w:val="22"/>
        </w:rPr>
        <w:t>van der Pluijm</w:t>
      </w:r>
      <w:r w:rsidR="0026021A" w:rsidRPr="00D663DF">
        <w:rPr>
          <w:rFonts w:ascii="Comic Sans MS" w:hAnsi="Comic Sans MS"/>
          <w:color w:val="000000" w:themeColor="text1"/>
          <w:sz w:val="22"/>
          <w:szCs w:val="22"/>
        </w:rPr>
        <w:t xml:space="preserve"> and Marshak</w:t>
      </w:r>
      <w:r w:rsidRPr="00D663DF">
        <w:rPr>
          <w:rFonts w:ascii="Comic Sans MS" w:hAnsi="Comic Sans MS"/>
          <w:color w:val="000000" w:themeColor="text1"/>
          <w:sz w:val="22"/>
          <w:szCs w:val="22"/>
        </w:rPr>
        <w:t xml:space="preserve">, and Yeats to name a few.  If you are having trouble with a particular topic, check out another from the library, and read through the relevant section(s).  They are there for you to use, so enjoy.  </w:t>
      </w:r>
    </w:p>
    <w:p w14:paraId="7EEFFB67" w14:textId="546EBE86"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u w:val="single"/>
        </w:rPr>
        <w:t>Lectures:</w:t>
      </w:r>
      <w:r w:rsidRPr="00D663DF">
        <w:rPr>
          <w:rFonts w:ascii="Comic Sans MS" w:hAnsi="Comic Sans MS"/>
          <w:color w:val="000000" w:themeColor="text1"/>
          <w:sz w:val="22"/>
          <w:szCs w:val="22"/>
        </w:rPr>
        <w:t xml:space="preserve">   (MWF 10-10:50 am), </w:t>
      </w:r>
      <w:r w:rsidR="00777101" w:rsidRPr="00D663DF">
        <w:rPr>
          <w:rFonts w:ascii="Comic Sans MS" w:hAnsi="Comic Sans MS"/>
          <w:color w:val="000000" w:themeColor="text1"/>
          <w:sz w:val="22"/>
          <w:szCs w:val="22"/>
        </w:rPr>
        <w:t>Room GEOL 216</w:t>
      </w:r>
    </w:p>
    <w:p w14:paraId="578CA2AA" w14:textId="45674800" w:rsidR="009533FC" w:rsidRPr="00D663DF" w:rsidRDefault="0033467D"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t>L</w:t>
      </w:r>
      <w:r w:rsidR="009533FC" w:rsidRPr="00D663DF">
        <w:rPr>
          <w:rFonts w:ascii="Comic Sans MS" w:hAnsi="Comic Sans MS"/>
          <w:color w:val="000000" w:themeColor="text1"/>
          <w:sz w:val="22"/>
          <w:szCs w:val="22"/>
        </w:rPr>
        <w:t xml:space="preserve">ecture material represents the core of the course. It is therefore important to attend </w:t>
      </w:r>
      <w:r w:rsidR="009533FC" w:rsidRPr="00D663DF">
        <w:rPr>
          <w:rFonts w:ascii="Comic Sans MS" w:hAnsi="Comic Sans MS"/>
          <w:color w:val="000000" w:themeColor="text1"/>
          <w:sz w:val="22"/>
          <w:szCs w:val="22"/>
          <w:u w:val="single"/>
        </w:rPr>
        <w:t>all</w:t>
      </w:r>
      <w:r w:rsidR="009533FC" w:rsidRPr="00D663DF">
        <w:rPr>
          <w:rFonts w:ascii="Comic Sans MS" w:hAnsi="Comic Sans MS"/>
          <w:color w:val="000000" w:themeColor="text1"/>
          <w:sz w:val="22"/>
          <w:szCs w:val="22"/>
        </w:rPr>
        <w:t xml:space="preserve"> lectures.  </w:t>
      </w:r>
      <w:r w:rsidR="007562B2" w:rsidRPr="00D663DF">
        <w:rPr>
          <w:rFonts w:ascii="Comic Sans MS" w:hAnsi="Comic Sans MS"/>
          <w:color w:val="000000" w:themeColor="text1"/>
          <w:sz w:val="22"/>
          <w:szCs w:val="22"/>
        </w:rPr>
        <w:t>I will</w:t>
      </w:r>
      <w:r w:rsidR="009533FC" w:rsidRPr="00D663DF">
        <w:rPr>
          <w:rFonts w:ascii="Comic Sans MS" w:hAnsi="Comic Sans MS"/>
          <w:color w:val="000000" w:themeColor="text1"/>
          <w:sz w:val="22"/>
          <w:szCs w:val="22"/>
        </w:rPr>
        <w:t xml:space="preserve"> show slides of geologic structures, maps, cross-sections, etc. to supplement the lecture and text.  Questions from the class are welcome at any time. There will be a few homework assignments associated with the lecture material. </w:t>
      </w:r>
    </w:p>
    <w:p w14:paraId="49494486" w14:textId="7AD8BB03" w:rsidR="009533FC" w:rsidRPr="00D663DF" w:rsidRDefault="009533FC" w:rsidP="009533FC">
      <w:pPr>
        <w:ind w:right="-540"/>
        <w:jc w:val="both"/>
        <w:rPr>
          <w:rFonts w:ascii="Comic Sans MS" w:hAnsi="Comic Sans MS"/>
          <w:color w:val="000000" w:themeColor="text1"/>
          <w:sz w:val="22"/>
          <w:szCs w:val="22"/>
          <w:u w:val="single"/>
        </w:rPr>
      </w:pPr>
      <w:r w:rsidRPr="00D663DF">
        <w:rPr>
          <w:rFonts w:ascii="Comic Sans MS" w:hAnsi="Comic Sans MS"/>
          <w:color w:val="000000" w:themeColor="text1"/>
          <w:sz w:val="22"/>
          <w:szCs w:val="22"/>
          <w:u w:val="single"/>
        </w:rPr>
        <w:t>Labs:</w:t>
      </w:r>
      <w:r w:rsidR="0082102E" w:rsidRPr="00D663DF">
        <w:rPr>
          <w:rFonts w:ascii="Comic Sans MS" w:hAnsi="Comic Sans MS"/>
          <w:color w:val="000000" w:themeColor="text1"/>
          <w:sz w:val="22"/>
          <w:szCs w:val="22"/>
        </w:rPr>
        <w:tab/>
        <w:t>(</w:t>
      </w:r>
      <w:r w:rsidR="00774189" w:rsidRPr="00D663DF">
        <w:rPr>
          <w:rFonts w:ascii="Comic Sans MS" w:hAnsi="Comic Sans MS"/>
          <w:color w:val="000000" w:themeColor="text1"/>
          <w:sz w:val="22"/>
          <w:szCs w:val="22"/>
        </w:rPr>
        <w:t>T,</w:t>
      </w:r>
      <w:r w:rsidR="0082102E" w:rsidRPr="00D663DF">
        <w:rPr>
          <w:rFonts w:ascii="Comic Sans MS" w:hAnsi="Comic Sans MS"/>
          <w:color w:val="000000" w:themeColor="text1"/>
          <w:sz w:val="22"/>
          <w:szCs w:val="22"/>
        </w:rPr>
        <w:t xml:space="preserve"> </w:t>
      </w:r>
      <w:r w:rsidRPr="00D663DF">
        <w:rPr>
          <w:rFonts w:ascii="Comic Sans MS" w:hAnsi="Comic Sans MS"/>
          <w:color w:val="000000" w:themeColor="text1"/>
          <w:sz w:val="22"/>
          <w:szCs w:val="22"/>
        </w:rPr>
        <w:t>W</w:t>
      </w:r>
      <w:r w:rsidR="00774189" w:rsidRPr="00D663DF">
        <w:rPr>
          <w:rFonts w:ascii="Comic Sans MS" w:hAnsi="Comic Sans MS"/>
          <w:color w:val="000000" w:themeColor="text1"/>
          <w:sz w:val="22"/>
          <w:szCs w:val="22"/>
        </w:rPr>
        <w:t>,</w:t>
      </w:r>
      <w:r w:rsidRPr="00D663DF">
        <w:rPr>
          <w:rFonts w:ascii="Comic Sans MS" w:hAnsi="Comic Sans MS"/>
          <w:color w:val="000000" w:themeColor="text1"/>
          <w:sz w:val="22"/>
          <w:szCs w:val="22"/>
        </w:rPr>
        <w:t xml:space="preserve"> </w:t>
      </w:r>
      <w:r w:rsidR="0082102E" w:rsidRPr="00D663DF">
        <w:rPr>
          <w:rFonts w:ascii="Comic Sans MS" w:hAnsi="Comic Sans MS"/>
          <w:color w:val="000000" w:themeColor="text1"/>
          <w:sz w:val="22"/>
          <w:szCs w:val="22"/>
        </w:rPr>
        <w:t xml:space="preserve">or Th </w:t>
      </w:r>
      <w:r w:rsidR="00847557" w:rsidRPr="00D663DF">
        <w:rPr>
          <w:rFonts w:ascii="Comic Sans MS" w:hAnsi="Comic Sans MS"/>
          <w:color w:val="000000" w:themeColor="text1"/>
          <w:sz w:val="22"/>
          <w:szCs w:val="22"/>
        </w:rPr>
        <w:t xml:space="preserve">2:10-4:00 pm) in </w:t>
      </w:r>
      <w:r w:rsidRPr="00D663DF">
        <w:rPr>
          <w:rFonts w:ascii="Comic Sans MS" w:hAnsi="Comic Sans MS"/>
          <w:color w:val="000000" w:themeColor="text1"/>
          <w:sz w:val="22"/>
          <w:szCs w:val="22"/>
        </w:rPr>
        <w:t xml:space="preserve">Room </w:t>
      </w:r>
      <w:r w:rsidR="00847557" w:rsidRPr="00D663DF">
        <w:rPr>
          <w:rFonts w:ascii="Comic Sans MS" w:hAnsi="Comic Sans MS"/>
          <w:color w:val="000000" w:themeColor="text1"/>
          <w:sz w:val="22"/>
          <w:szCs w:val="22"/>
        </w:rPr>
        <w:t>GE 213 (T, W) or ESB 1038 (Th)</w:t>
      </w:r>
    </w:p>
    <w:p w14:paraId="1AD6B0AF" w14:textId="2590EBF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t xml:space="preserve">The lab is the 'hands-on' part of the course.  </w:t>
      </w:r>
      <w:r w:rsidRPr="00D663DF">
        <w:rPr>
          <w:rFonts w:ascii="Comic Sans MS" w:hAnsi="Comic Sans MS"/>
          <w:color w:val="000000" w:themeColor="text1"/>
          <w:sz w:val="22"/>
          <w:szCs w:val="22"/>
          <w:highlight w:val="lightGray"/>
        </w:rPr>
        <w:t>We will begin lab with 3 field trips to local areas on</w:t>
      </w:r>
      <w:r w:rsidR="004909DB" w:rsidRPr="00D663DF">
        <w:rPr>
          <w:rFonts w:ascii="Comic Sans MS" w:hAnsi="Comic Sans MS"/>
          <w:b/>
          <w:color w:val="000000" w:themeColor="text1"/>
          <w:sz w:val="22"/>
          <w:szCs w:val="22"/>
          <w:highlight w:val="lightGray"/>
        </w:rPr>
        <w:t xml:space="preserve"> Sept. </w:t>
      </w:r>
      <w:r w:rsidR="00F95ACF" w:rsidRPr="00D663DF">
        <w:rPr>
          <w:rFonts w:ascii="Comic Sans MS" w:hAnsi="Comic Sans MS"/>
          <w:b/>
          <w:color w:val="000000" w:themeColor="text1"/>
          <w:sz w:val="22"/>
          <w:szCs w:val="22"/>
          <w:highlight w:val="lightGray"/>
        </w:rPr>
        <w:t>1</w:t>
      </w:r>
      <w:r w:rsidR="004909DB" w:rsidRPr="00D663DF">
        <w:rPr>
          <w:rFonts w:ascii="Comic Sans MS" w:hAnsi="Comic Sans MS"/>
          <w:b/>
          <w:color w:val="000000" w:themeColor="text1"/>
          <w:sz w:val="22"/>
          <w:szCs w:val="22"/>
          <w:highlight w:val="lightGray"/>
        </w:rPr>
        <w:t>5</w:t>
      </w:r>
      <w:r w:rsidRPr="00D663DF">
        <w:rPr>
          <w:rFonts w:ascii="Comic Sans MS" w:hAnsi="Comic Sans MS"/>
          <w:b/>
          <w:color w:val="000000" w:themeColor="text1"/>
          <w:sz w:val="22"/>
          <w:szCs w:val="22"/>
          <w:highlight w:val="lightGray"/>
        </w:rPr>
        <w:t xml:space="preserve">, </w:t>
      </w:r>
      <w:r w:rsidR="00F95ACF" w:rsidRPr="00D663DF">
        <w:rPr>
          <w:rFonts w:ascii="Comic Sans MS" w:hAnsi="Comic Sans MS"/>
          <w:b/>
          <w:color w:val="000000" w:themeColor="text1"/>
          <w:sz w:val="22"/>
          <w:szCs w:val="22"/>
          <w:highlight w:val="lightGray"/>
        </w:rPr>
        <w:t>2</w:t>
      </w:r>
      <w:r w:rsidR="004909DB" w:rsidRPr="00D663DF">
        <w:rPr>
          <w:rFonts w:ascii="Comic Sans MS" w:hAnsi="Comic Sans MS"/>
          <w:b/>
          <w:color w:val="000000" w:themeColor="text1"/>
          <w:sz w:val="22"/>
          <w:szCs w:val="22"/>
          <w:highlight w:val="lightGray"/>
        </w:rPr>
        <w:t>2</w:t>
      </w:r>
      <w:r w:rsidR="00A04A67" w:rsidRPr="00D663DF">
        <w:rPr>
          <w:rFonts w:ascii="Comic Sans MS" w:hAnsi="Comic Sans MS"/>
          <w:b/>
          <w:color w:val="000000" w:themeColor="text1"/>
          <w:sz w:val="22"/>
          <w:szCs w:val="22"/>
          <w:highlight w:val="lightGray"/>
        </w:rPr>
        <w:t xml:space="preserve"> </w:t>
      </w:r>
      <w:r w:rsidR="0070488C" w:rsidRPr="00D663DF">
        <w:rPr>
          <w:rFonts w:ascii="Comic Sans MS" w:hAnsi="Comic Sans MS"/>
          <w:b/>
          <w:color w:val="000000" w:themeColor="text1"/>
          <w:sz w:val="22"/>
          <w:szCs w:val="22"/>
          <w:highlight w:val="lightGray"/>
        </w:rPr>
        <w:t xml:space="preserve">and </w:t>
      </w:r>
      <w:r w:rsidR="004909DB" w:rsidRPr="00D663DF">
        <w:rPr>
          <w:rFonts w:ascii="Comic Sans MS" w:hAnsi="Comic Sans MS"/>
          <w:b/>
          <w:color w:val="000000" w:themeColor="text1"/>
          <w:sz w:val="22"/>
          <w:szCs w:val="22"/>
          <w:highlight w:val="lightGray"/>
        </w:rPr>
        <w:t>29</w:t>
      </w:r>
      <w:r w:rsidR="00A04A67" w:rsidRPr="00D663DF">
        <w:rPr>
          <w:rFonts w:ascii="Comic Sans MS" w:hAnsi="Comic Sans MS"/>
          <w:b/>
          <w:color w:val="000000" w:themeColor="text1"/>
          <w:sz w:val="22"/>
          <w:szCs w:val="22"/>
          <w:highlight w:val="lightGray"/>
        </w:rPr>
        <w:t>,</w:t>
      </w:r>
      <w:r w:rsidR="0070488C" w:rsidRPr="00D663DF">
        <w:rPr>
          <w:rFonts w:ascii="Comic Sans MS" w:hAnsi="Comic Sans MS"/>
          <w:b/>
          <w:color w:val="000000" w:themeColor="text1"/>
          <w:sz w:val="22"/>
          <w:szCs w:val="22"/>
          <w:highlight w:val="lightGray"/>
        </w:rPr>
        <w:t xml:space="preserve"> </w:t>
      </w:r>
      <w:r w:rsidR="004909DB" w:rsidRPr="00D663DF">
        <w:rPr>
          <w:rFonts w:ascii="Comic Sans MS" w:hAnsi="Comic Sans MS"/>
          <w:b/>
          <w:color w:val="000000" w:themeColor="text1"/>
          <w:sz w:val="22"/>
          <w:szCs w:val="22"/>
          <w:highlight w:val="lightGray"/>
        </w:rPr>
        <w:t>2018</w:t>
      </w:r>
      <w:r w:rsidRPr="00D663DF">
        <w:rPr>
          <w:rFonts w:ascii="Comic Sans MS" w:hAnsi="Comic Sans MS"/>
          <w:b/>
          <w:color w:val="000000" w:themeColor="text1"/>
          <w:sz w:val="22"/>
          <w:szCs w:val="22"/>
        </w:rPr>
        <w:t>.</w:t>
      </w:r>
      <w:r w:rsidR="00683D0E" w:rsidRPr="00D663DF">
        <w:rPr>
          <w:rFonts w:ascii="Comic Sans MS" w:hAnsi="Comic Sans MS"/>
          <w:color w:val="000000" w:themeColor="text1"/>
          <w:sz w:val="22"/>
          <w:szCs w:val="22"/>
        </w:rPr>
        <w:t xml:space="preserve"> You will be responsible to attend each of the field trips, observe structures in the field, keep a neat notebook, and submit your field materials in lab for comments and help.  </w:t>
      </w:r>
      <w:r w:rsidR="00A45541" w:rsidRPr="00D663DF">
        <w:rPr>
          <w:rFonts w:ascii="Comic Sans MS" w:hAnsi="Comic Sans MS"/>
          <w:color w:val="000000" w:themeColor="text1"/>
          <w:sz w:val="22"/>
          <w:szCs w:val="22"/>
        </w:rPr>
        <w:t xml:space="preserve">If the weather is poor </w:t>
      </w:r>
      <w:r w:rsidR="00683D0E" w:rsidRPr="00D663DF">
        <w:rPr>
          <w:rFonts w:ascii="Comic Sans MS" w:hAnsi="Comic Sans MS"/>
          <w:color w:val="000000" w:themeColor="text1"/>
          <w:sz w:val="22"/>
          <w:szCs w:val="22"/>
        </w:rPr>
        <w:t xml:space="preserve">any </w:t>
      </w:r>
      <w:r w:rsidRPr="00D663DF">
        <w:rPr>
          <w:rFonts w:ascii="Comic Sans MS" w:hAnsi="Comic Sans MS"/>
          <w:color w:val="000000" w:themeColor="text1"/>
          <w:sz w:val="22"/>
          <w:szCs w:val="22"/>
        </w:rPr>
        <w:t>Friday, we may cancel and have the final field trip Saturday</w:t>
      </w:r>
      <w:r w:rsidR="007562B2" w:rsidRPr="00D663DF">
        <w:rPr>
          <w:rFonts w:ascii="Comic Sans MS" w:hAnsi="Comic Sans MS"/>
          <w:color w:val="000000" w:themeColor="text1"/>
          <w:sz w:val="22"/>
          <w:szCs w:val="22"/>
        </w:rPr>
        <w:t>,</w:t>
      </w:r>
      <w:r w:rsidRPr="00D663DF">
        <w:rPr>
          <w:rFonts w:ascii="Comic Sans MS" w:hAnsi="Comic Sans MS"/>
          <w:color w:val="000000" w:themeColor="text1"/>
          <w:sz w:val="22"/>
          <w:szCs w:val="22"/>
        </w:rPr>
        <w:t xml:space="preserve"> October </w:t>
      </w:r>
      <w:r w:rsidR="008B61E1" w:rsidRPr="00D663DF">
        <w:rPr>
          <w:rFonts w:ascii="Comic Sans MS" w:hAnsi="Comic Sans MS"/>
          <w:color w:val="000000" w:themeColor="text1"/>
          <w:sz w:val="22"/>
          <w:szCs w:val="22"/>
        </w:rPr>
        <w:t>6</w:t>
      </w:r>
      <w:r w:rsidRPr="00D663DF">
        <w:rPr>
          <w:rFonts w:ascii="Comic Sans MS" w:hAnsi="Comic Sans MS"/>
          <w:color w:val="000000" w:themeColor="text1"/>
          <w:sz w:val="22"/>
          <w:szCs w:val="22"/>
        </w:rPr>
        <w:t xml:space="preserve">. </w:t>
      </w:r>
    </w:p>
    <w:p w14:paraId="3944E18C" w14:textId="77777777" w:rsidR="009533FC" w:rsidRPr="00D663DF" w:rsidRDefault="009533FC" w:rsidP="009533FC">
      <w:pPr>
        <w:ind w:right="-540" w:firstLine="720"/>
        <w:jc w:val="both"/>
        <w:rPr>
          <w:rFonts w:ascii="Comic Sans MS" w:hAnsi="Comic Sans MS"/>
          <w:color w:val="000000" w:themeColor="text1"/>
          <w:sz w:val="22"/>
          <w:szCs w:val="22"/>
        </w:rPr>
      </w:pPr>
      <w:r w:rsidRPr="00D663DF">
        <w:rPr>
          <w:rFonts w:ascii="Comic Sans MS" w:hAnsi="Comic Sans MS"/>
          <w:color w:val="000000" w:themeColor="text1"/>
          <w:sz w:val="22"/>
          <w:szCs w:val="22"/>
        </w:rPr>
        <w:t xml:space="preserve">Some lecture time will be devoted to discussion of the lab work, so that maximum time in the lab is spent working on exercises. </w:t>
      </w:r>
      <w:r w:rsidRPr="00D663DF">
        <w:rPr>
          <w:rFonts w:ascii="Comic Sans MS" w:hAnsi="Comic Sans MS"/>
          <w:b/>
          <w:color w:val="000000" w:themeColor="text1"/>
          <w:sz w:val="22"/>
          <w:szCs w:val="22"/>
        </w:rPr>
        <w:t xml:space="preserve">Assignments outside those done in the field are due at the start of lab.  </w:t>
      </w:r>
      <w:r w:rsidRPr="00D663DF">
        <w:rPr>
          <w:rFonts w:ascii="Comic Sans MS" w:hAnsi="Comic Sans MS"/>
          <w:color w:val="000000" w:themeColor="text1"/>
          <w:sz w:val="22"/>
          <w:szCs w:val="22"/>
        </w:rPr>
        <w:t xml:space="preserve">Some lab exercises will require graphical or analytical solutions of simple geometric problems.  Other labs will emphasize the study and interpretation of geologic maps, cross-sections, or hand samples of rocks, as these provide the best alternative to visiting structures in the field.  Structures and problems studied in the lab will parallel closely material covered in lecture. Note that materials in the lab, must stay there.  </w:t>
      </w:r>
      <w:r w:rsidRPr="00D663DF">
        <w:rPr>
          <w:rFonts w:ascii="Comic Sans MS" w:hAnsi="Comic Sans MS"/>
          <w:b/>
          <w:color w:val="000000" w:themeColor="text1"/>
          <w:sz w:val="22"/>
          <w:szCs w:val="22"/>
        </w:rPr>
        <w:t>Please</w:t>
      </w:r>
      <w:r w:rsidRPr="00D663DF">
        <w:rPr>
          <w:rFonts w:ascii="Comic Sans MS" w:hAnsi="Comic Sans MS"/>
          <w:color w:val="000000" w:themeColor="text1"/>
          <w:sz w:val="22"/>
          <w:szCs w:val="22"/>
        </w:rPr>
        <w:t xml:space="preserve"> do not take any materials from the lab.</w:t>
      </w:r>
    </w:p>
    <w:p w14:paraId="228D85A3"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Each student should bring the following to lab, starred items on the field trips:</w:t>
      </w:r>
    </w:p>
    <w:p w14:paraId="2A4C8686" w14:textId="0AE9420C"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lab manual (Marshak and Mitra)</w:t>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00942131" w:rsidRPr="00D663DF">
        <w:rPr>
          <w:rFonts w:ascii="Comic Sans MS" w:hAnsi="Comic Sans MS"/>
          <w:color w:val="000000" w:themeColor="text1"/>
          <w:sz w:val="22"/>
          <w:szCs w:val="22"/>
        </w:rPr>
        <w:t xml:space="preserve">laminated </w:t>
      </w:r>
      <w:r w:rsidRPr="00D663DF">
        <w:rPr>
          <w:rFonts w:ascii="Comic Sans MS" w:hAnsi="Comic Sans MS"/>
          <w:color w:val="000000" w:themeColor="text1"/>
          <w:sz w:val="22"/>
          <w:szCs w:val="22"/>
        </w:rPr>
        <w:t>stereonet</w:t>
      </w:r>
      <w:r w:rsidR="00942131" w:rsidRPr="00D663DF">
        <w:rPr>
          <w:rFonts w:ascii="Comic Sans MS" w:hAnsi="Comic Sans MS"/>
          <w:color w:val="000000" w:themeColor="text1"/>
          <w:sz w:val="22"/>
          <w:szCs w:val="22"/>
        </w:rPr>
        <w:t xml:space="preserve"> (in class)</w:t>
      </w:r>
    </w:p>
    <w:p w14:paraId="54D18105"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*pencils (hard lead)</w:t>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*colored pencils</w:t>
      </w:r>
    </w:p>
    <w:p w14:paraId="044F7B74"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 xml:space="preserve">*eraser </w:t>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*ruler</w:t>
      </w:r>
    </w:p>
    <w:p w14:paraId="783FD46C"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graph paper</w:t>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*protractor</w:t>
      </w:r>
    </w:p>
    <w:p w14:paraId="43C537C8"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*field notebook</w:t>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*compass</w:t>
      </w:r>
    </w:p>
    <w:p w14:paraId="7FF9D9EE" w14:textId="77777777"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tracing paper (tablet)</w:t>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r>
      <w:r w:rsidRPr="00D663DF">
        <w:rPr>
          <w:rFonts w:ascii="Comic Sans MS" w:hAnsi="Comic Sans MS"/>
          <w:color w:val="000000" w:themeColor="text1"/>
          <w:sz w:val="22"/>
          <w:szCs w:val="22"/>
        </w:rPr>
        <w:tab/>
        <w:t>calculator</w:t>
      </w:r>
    </w:p>
    <w:p w14:paraId="2F2A7D58" w14:textId="069BFD1D"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 very-fine felt pen will be necessary for inking cross-sections</w:t>
      </w:r>
      <w:r w:rsidR="00E06C8C">
        <w:rPr>
          <w:rFonts w:ascii="Comic Sans MS" w:hAnsi="Comic Sans MS"/>
          <w:color w:val="000000" w:themeColor="text1"/>
          <w:sz w:val="22"/>
          <w:szCs w:val="22"/>
        </w:rPr>
        <w:t xml:space="preserve"> and maps</w:t>
      </w:r>
      <w:r w:rsidRPr="00D663DF">
        <w:rPr>
          <w:rFonts w:ascii="Comic Sans MS" w:hAnsi="Comic Sans MS"/>
          <w:color w:val="000000" w:themeColor="text1"/>
          <w:sz w:val="22"/>
          <w:szCs w:val="22"/>
        </w:rPr>
        <w:t xml:space="preserve">.  </w:t>
      </w:r>
    </w:p>
    <w:p w14:paraId="1893DA19" w14:textId="77777777" w:rsidR="003B6CB5" w:rsidRDefault="003B6CB5" w:rsidP="009E0AEF">
      <w:pPr>
        <w:spacing w:line="360" w:lineRule="atLeast"/>
        <w:ind w:right="-540"/>
        <w:jc w:val="both"/>
        <w:rPr>
          <w:rFonts w:ascii="Comic Sans MS" w:hAnsi="Comic Sans MS"/>
          <w:color w:val="000000" w:themeColor="text1"/>
          <w:sz w:val="22"/>
          <w:szCs w:val="22"/>
          <w:u w:val="single"/>
        </w:rPr>
      </w:pPr>
    </w:p>
    <w:p w14:paraId="1710C2B6" w14:textId="77777777" w:rsidR="009E0AEF" w:rsidRPr="00D663DF" w:rsidRDefault="009533FC" w:rsidP="009E0AEF">
      <w:pPr>
        <w:spacing w:line="360" w:lineRule="atLeast"/>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u w:val="single"/>
        </w:rPr>
        <w:t>Office Hours</w:t>
      </w:r>
      <w:r w:rsidRPr="00D663DF">
        <w:rPr>
          <w:rFonts w:ascii="Comic Sans MS" w:hAnsi="Comic Sans MS"/>
          <w:color w:val="000000" w:themeColor="text1"/>
          <w:sz w:val="22"/>
          <w:szCs w:val="22"/>
        </w:rPr>
        <w:t xml:space="preserve">:   </w:t>
      </w:r>
    </w:p>
    <w:p w14:paraId="05D2A058" w14:textId="77777777" w:rsidR="009E0AEF" w:rsidRPr="00D663DF" w:rsidRDefault="009533FC" w:rsidP="009E0AEF">
      <w:pPr>
        <w:spacing w:line="360" w:lineRule="atLeast"/>
        <w:ind w:right="-540"/>
        <w:jc w:val="both"/>
        <w:rPr>
          <w:rFonts w:ascii="Comic Sans MS" w:hAnsi="Comic Sans MS"/>
          <w:b/>
          <w:color w:val="000000" w:themeColor="text1"/>
          <w:sz w:val="22"/>
          <w:szCs w:val="22"/>
        </w:rPr>
      </w:pPr>
      <w:r w:rsidRPr="00D663DF">
        <w:rPr>
          <w:rFonts w:ascii="Comic Sans MS" w:hAnsi="Comic Sans MS"/>
          <w:b/>
          <w:color w:val="000000" w:themeColor="text1"/>
          <w:sz w:val="22"/>
          <w:szCs w:val="22"/>
        </w:rPr>
        <w:t>Professor</w:t>
      </w:r>
    </w:p>
    <w:p w14:paraId="409ED3A3" w14:textId="3CB72999" w:rsidR="009533FC" w:rsidRPr="00D663DF" w:rsidRDefault="009E0AEF" w:rsidP="009E0AEF">
      <w:pPr>
        <w:spacing w:line="360" w:lineRule="atLeast"/>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 xml:space="preserve">           </w:t>
      </w:r>
      <w:r w:rsidR="009533FC" w:rsidRPr="00D663DF">
        <w:rPr>
          <w:rFonts w:ascii="Comic Sans MS" w:hAnsi="Comic Sans MS"/>
          <w:color w:val="000000" w:themeColor="text1"/>
          <w:sz w:val="22"/>
          <w:szCs w:val="22"/>
        </w:rPr>
        <w:t>John: ESB Room 301</w:t>
      </w:r>
      <w:r w:rsidR="0033467D" w:rsidRPr="00D663DF">
        <w:rPr>
          <w:rFonts w:ascii="Comic Sans MS" w:hAnsi="Comic Sans MS"/>
          <w:color w:val="000000" w:themeColor="text1"/>
          <w:sz w:val="22"/>
          <w:szCs w:val="22"/>
        </w:rPr>
        <w:t>6</w:t>
      </w:r>
    </w:p>
    <w:p w14:paraId="2829DA20" w14:textId="77777777" w:rsidR="009533FC" w:rsidRPr="00D663DF" w:rsidRDefault="009533FC" w:rsidP="009533FC">
      <w:pPr>
        <w:ind w:left="43"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t xml:space="preserve">Tu/Th 9:30-11 </w:t>
      </w:r>
    </w:p>
    <w:p w14:paraId="3BAF8840" w14:textId="77777777" w:rsidR="009E0AEF" w:rsidRPr="00D663DF" w:rsidRDefault="009533FC" w:rsidP="009E0AEF">
      <w:pPr>
        <w:ind w:left="43" w:right="-540" w:firstLine="677"/>
        <w:jc w:val="both"/>
        <w:rPr>
          <w:rFonts w:ascii="Comic Sans MS" w:hAnsi="Comic Sans MS"/>
          <w:color w:val="000000" w:themeColor="text1"/>
          <w:sz w:val="22"/>
          <w:szCs w:val="22"/>
        </w:rPr>
      </w:pPr>
      <w:r w:rsidRPr="00D663DF">
        <w:rPr>
          <w:rFonts w:ascii="Comic Sans MS" w:hAnsi="Comic Sans MS"/>
          <w:color w:val="000000" w:themeColor="text1"/>
          <w:sz w:val="22"/>
          <w:szCs w:val="22"/>
        </w:rPr>
        <w:t xml:space="preserve">or by appointment (bjohn@uwyo.edu; ph. </w:t>
      </w:r>
      <w:r w:rsidR="00961052" w:rsidRPr="00D663DF">
        <w:rPr>
          <w:rFonts w:ascii="Comic Sans MS" w:hAnsi="Comic Sans MS"/>
          <w:color w:val="000000" w:themeColor="text1"/>
          <w:sz w:val="22"/>
          <w:szCs w:val="22"/>
        </w:rPr>
        <w:t>307-2</w:t>
      </w:r>
      <w:r w:rsidR="00F97FCD" w:rsidRPr="00D663DF">
        <w:rPr>
          <w:rFonts w:ascii="Comic Sans MS" w:hAnsi="Comic Sans MS"/>
          <w:color w:val="000000" w:themeColor="text1"/>
          <w:sz w:val="22"/>
          <w:szCs w:val="22"/>
        </w:rPr>
        <w:t>2</w:t>
      </w:r>
      <w:r w:rsidR="00961052" w:rsidRPr="00D663DF">
        <w:rPr>
          <w:rFonts w:ascii="Comic Sans MS" w:hAnsi="Comic Sans MS"/>
          <w:color w:val="000000" w:themeColor="text1"/>
          <w:sz w:val="22"/>
          <w:szCs w:val="22"/>
        </w:rPr>
        <w:t>3-1951</w:t>
      </w:r>
      <w:r w:rsidRPr="00D663DF">
        <w:rPr>
          <w:rFonts w:ascii="Comic Sans MS" w:hAnsi="Comic Sans MS"/>
          <w:color w:val="000000" w:themeColor="text1"/>
          <w:sz w:val="22"/>
          <w:szCs w:val="22"/>
        </w:rPr>
        <w:t>)</w:t>
      </w:r>
    </w:p>
    <w:p w14:paraId="1B7FF534" w14:textId="77777777" w:rsidR="009E0AEF" w:rsidRPr="00D663DF" w:rsidRDefault="009533FC" w:rsidP="00F91230">
      <w:pPr>
        <w:pStyle w:val="Heading1"/>
        <w:spacing w:line="240" w:lineRule="auto"/>
        <w:ind w:right="-547"/>
        <w:jc w:val="left"/>
        <w:rPr>
          <w:rFonts w:ascii="Comic Sans MS" w:hAnsi="Comic Sans MS"/>
          <w:color w:val="000000" w:themeColor="text1"/>
          <w:sz w:val="22"/>
          <w:szCs w:val="22"/>
        </w:rPr>
      </w:pPr>
      <w:r w:rsidRPr="00D663DF">
        <w:rPr>
          <w:rFonts w:ascii="Comic Sans MS" w:hAnsi="Comic Sans MS"/>
          <w:color w:val="000000" w:themeColor="text1"/>
          <w:sz w:val="22"/>
          <w:szCs w:val="22"/>
        </w:rPr>
        <w:t>TA(s)</w:t>
      </w:r>
      <w:r w:rsidR="009E0AEF" w:rsidRPr="00D663DF">
        <w:rPr>
          <w:rFonts w:ascii="Comic Sans MS" w:hAnsi="Comic Sans MS"/>
          <w:color w:val="000000" w:themeColor="text1"/>
          <w:sz w:val="22"/>
          <w:szCs w:val="22"/>
        </w:rPr>
        <w:t xml:space="preserve"> - Office hours TBD</w:t>
      </w:r>
    </w:p>
    <w:p w14:paraId="292FF425" w14:textId="77777777" w:rsidR="00760B25" w:rsidRDefault="00760B25" w:rsidP="00F91230">
      <w:pPr>
        <w:spacing w:after="0"/>
        <w:ind w:right="-540"/>
        <w:jc w:val="both"/>
        <w:rPr>
          <w:rFonts w:ascii="Comic Sans MS" w:hAnsi="Comic Sans MS"/>
          <w:color w:val="000000" w:themeColor="text1"/>
          <w:sz w:val="22"/>
          <w:szCs w:val="22"/>
          <w:u w:val="single"/>
        </w:rPr>
      </w:pPr>
    </w:p>
    <w:p w14:paraId="450F0D26" w14:textId="77777777" w:rsidR="009533FC" w:rsidRPr="00D663DF" w:rsidRDefault="009533FC" w:rsidP="00F91230">
      <w:pPr>
        <w:spacing w:after="0"/>
        <w:ind w:right="-540"/>
        <w:jc w:val="both"/>
        <w:rPr>
          <w:rFonts w:ascii="Comic Sans MS" w:hAnsi="Comic Sans MS"/>
          <w:color w:val="000000" w:themeColor="text1"/>
          <w:sz w:val="22"/>
          <w:szCs w:val="22"/>
          <w:u w:val="single"/>
        </w:rPr>
      </w:pPr>
      <w:r w:rsidRPr="00D663DF">
        <w:rPr>
          <w:rFonts w:ascii="Comic Sans MS" w:hAnsi="Comic Sans MS"/>
          <w:color w:val="000000" w:themeColor="text1"/>
          <w:sz w:val="22"/>
          <w:szCs w:val="22"/>
          <w:u w:val="single"/>
        </w:rPr>
        <w:t>Field Trips:</w:t>
      </w:r>
    </w:p>
    <w:p w14:paraId="6D783E59" w14:textId="0E6D82FB" w:rsidR="009533FC" w:rsidRPr="00D663DF" w:rsidRDefault="009533FC" w:rsidP="009533FC">
      <w:pPr>
        <w:ind w:right="-540" w:firstLine="720"/>
        <w:jc w:val="both"/>
        <w:rPr>
          <w:rFonts w:ascii="Comic Sans MS" w:hAnsi="Comic Sans MS"/>
          <w:color w:val="000000" w:themeColor="text1"/>
          <w:sz w:val="22"/>
          <w:szCs w:val="22"/>
        </w:rPr>
      </w:pPr>
      <w:r w:rsidRPr="00D663DF">
        <w:rPr>
          <w:rFonts w:ascii="Comic Sans MS" w:hAnsi="Comic Sans MS"/>
          <w:color w:val="000000" w:themeColor="text1"/>
          <w:sz w:val="22"/>
          <w:szCs w:val="22"/>
        </w:rPr>
        <w:t xml:space="preserve">Field trips are scheduled for weekend days at the start of the semester (subject to weather).  </w:t>
      </w:r>
      <w:r w:rsidRPr="00D663DF">
        <w:rPr>
          <w:rFonts w:ascii="Comic Sans MS" w:hAnsi="Comic Sans MS"/>
          <w:color w:val="000000" w:themeColor="text1"/>
          <w:sz w:val="22"/>
          <w:szCs w:val="22"/>
          <w:highlight w:val="lightGray"/>
        </w:rPr>
        <w:t xml:space="preserve">We will leave the parking lot adjacent to nursing (across the street from </w:t>
      </w:r>
      <w:r w:rsidRPr="00D663DF">
        <w:rPr>
          <w:rFonts w:ascii="Comic Sans MS" w:hAnsi="Comic Sans MS"/>
          <w:i/>
          <w:color w:val="000000" w:themeColor="text1"/>
          <w:sz w:val="22"/>
          <w:szCs w:val="22"/>
          <w:highlight w:val="lightGray"/>
        </w:rPr>
        <w:t>Turtle Rock</w:t>
      </w:r>
      <w:r w:rsidRPr="00D663DF">
        <w:rPr>
          <w:rFonts w:ascii="Comic Sans MS" w:hAnsi="Comic Sans MS"/>
          <w:color w:val="000000" w:themeColor="text1"/>
          <w:sz w:val="22"/>
          <w:szCs w:val="22"/>
          <w:highlight w:val="lightGray"/>
        </w:rPr>
        <w:t xml:space="preserve">) </w:t>
      </w:r>
      <w:r w:rsidRPr="00D663DF">
        <w:rPr>
          <w:rFonts w:ascii="Comic Sans MS" w:hAnsi="Comic Sans MS"/>
          <w:b/>
          <w:color w:val="000000" w:themeColor="text1"/>
          <w:sz w:val="22"/>
          <w:szCs w:val="22"/>
          <w:highlight w:val="lightGray"/>
        </w:rPr>
        <w:t>at 8:00 AM, and</w:t>
      </w:r>
      <w:r w:rsidRPr="00D663DF">
        <w:rPr>
          <w:rFonts w:ascii="Comic Sans MS" w:hAnsi="Comic Sans MS"/>
          <w:b/>
          <w:color w:val="000000" w:themeColor="text1"/>
          <w:sz w:val="22"/>
          <w:szCs w:val="22"/>
        </w:rPr>
        <w:t xml:space="preserve"> return by 6 PM</w:t>
      </w:r>
      <w:r w:rsidR="009A13D0" w:rsidRPr="00D663DF">
        <w:rPr>
          <w:rFonts w:ascii="Comic Sans MS" w:hAnsi="Comic Sans MS"/>
          <w:b/>
          <w:color w:val="000000" w:themeColor="text1"/>
          <w:sz w:val="22"/>
          <w:szCs w:val="22"/>
        </w:rPr>
        <w:t>, Sept. 15, 22 and 29</w:t>
      </w:r>
      <w:r w:rsidR="004C5479" w:rsidRPr="00D663DF">
        <w:rPr>
          <w:rFonts w:ascii="Comic Sans MS" w:hAnsi="Comic Sans MS"/>
          <w:color w:val="000000" w:themeColor="text1"/>
          <w:sz w:val="22"/>
          <w:szCs w:val="22"/>
        </w:rPr>
        <w:t>, 2018.</w:t>
      </w:r>
      <w:r w:rsidRPr="00D663DF">
        <w:rPr>
          <w:rFonts w:ascii="Comic Sans MS" w:hAnsi="Comic Sans MS"/>
          <w:color w:val="000000" w:themeColor="text1"/>
          <w:sz w:val="22"/>
          <w:szCs w:val="22"/>
        </w:rPr>
        <w:t xml:space="preserve">  The purpose of each exercise is to allow you to see </w:t>
      </w:r>
      <w:r w:rsidR="00493463" w:rsidRPr="00D663DF">
        <w:rPr>
          <w:rFonts w:ascii="Comic Sans MS" w:hAnsi="Comic Sans MS"/>
          <w:color w:val="000000" w:themeColor="text1"/>
          <w:sz w:val="22"/>
          <w:szCs w:val="22"/>
        </w:rPr>
        <w:t xml:space="preserve">(and map) </w:t>
      </w:r>
      <w:r w:rsidRPr="00D663DF">
        <w:rPr>
          <w:rFonts w:ascii="Comic Sans MS" w:hAnsi="Comic Sans MS"/>
          <w:color w:val="000000" w:themeColor="text1"/>
          <w:sz w:val="22"/>
          <w:szCs w:val="22"/>
        </w:rPr>
        <w:t>basic structural features in the field, describe and map them, collect your own structural data, plot them and make your own interpretation.  Each field trip will build on the previous one, and will last most of the day.  You will be required to attend the trip, carry out the basic exercise</w:t>
      </w:r>
      <w:r w:rsidR="00B20F15" w:rsidRPr="00D663DF">
        <w:rPr>
          <w:rFonts w:ascii="Comic Sans MS" w:hAnsi="Comic Sans MS"/>
          <w:color w:val="000000" w:themeColor="text1"/>
          <w:sz w:val="22"/>
          <w:szCs w:val="22"/>
        </w:rPr>
        <w:t xml:space="preserve"> (rock description, structural measurements, and basic mapping)</w:t>
      </w:r>
      <w:r w:rsidRPr="00D663DF">
        <w:rPr>
          <w:rFonts w:ascii="Comic Sans MS" w:hAnsi="Comic Sans MS"/>
          <w:color w:val="000000" w:themeColor="text1"/>
          <w:sz w:val="22"/>
          <w:szCs w:val="22"/>
        </w:rPr>
        <w:t xml:space="preserve">, and submit your field notebook at the end of each day, for comments and evaluation. </w:t>
      </w:r>
    </w:p>
    <w:p w14:paraId="38FCCA7A" w14:textId="1C5E1C3E" w:rsidR="009533FC" w:rsidRPr="00D663DF" w:rsidRDefault="009533FC" w:rsidP="009533FC">
      <w:pPr>
        <w:ind w:right="-540"/>
        <w:jc w:val="both"/>
        <w:rPr>
          <w:rFonts w:ascii="Comic Sans MS" w:hAnsi="Comic Sans MS"/>
          <w:color w:val="000000" w:themeColor="text1"/>
          <w:sz w:val="22"/>
          <w:szCs w:val="22"/>
          <w:u w:val="single"/>
        </w:rPr>
      </w:pPr>
      <w:r w:rsidRPr="00D663DF">
        <w:rPr>
          <w:rFonts w:ascii="Comic Sans MS" w:hAnsi="Comic Sans MS"/>
          <w:color w:val="000000" w:themeColor="text1"/>
          <w:sz w:val="22"/>
          <w:szCs w:val="22"/>
          <w:u w:val="single"/>
        </w:rPr>
        <w:t>Examinations:</w:t>
      </w:r>
      <w:r w:rsidR="008B106B" w:rsidRPr="00D663DF">
        <w:rPr>
          <w:rFonts w:ascii="Comic Sans MS" w:hAnsi="Comic Sans MS"/>
          <w:color w:val="000000" w:themeColor="text1"/>
          <w:sz w:val="22"/>
          <w:szCs w:val="22"/>
          <w:u w:val="single"/>
        </w:rPr>
        <w:t xml:space="preserve"> </w:t>
      </w:r>
    </w:p>
    <w:p w14:paraId="54F084C2" w14:textId="6AAF5388"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ab/>
        <w:t xml:space="preserve">There </w:t>
      </w:r>
      <w:r w:rsidR="002B4A6F" w:rsidRPr="00D663DF">
        <w:rPr>
          <w:rFonts w:ascii="Comic Sans MS" w:hAnsi="Comic Sans MS"/>
          <w:color w:val="000000" w:themeColor="text1"/>
          <w:sz w:val="22"/>
          <w:szCs w:val="22"/>
        </w:rPr>
        <w:t xml:space="preserve">are </w:t>
      </w:r>
      <w:r w:rsidRPr="00D663DF">
        <w:rPr>
          <w:rFonts w:ascii="Comic Sans MS" w:hAnsi="Comic Sans MS"/>
          <w:color w:val="000000" w:themeColor="text1"/>
          <w:sz w:val="22"/>
          <w:szCs w:val="22"/>
        </w:rPr>
        <w:t>three exams</w:t>
      </w:r>
      <w:r w:rsidR="008C4870" w:rsidRPr="00D663DF">
        <w:rPr>
          <w:rFonts w:ascii="Comic Sans MS" w:hAnsi="Comic Sans MS"/>
          <w:color w:val="000000" w:themeColor="text1"/>
          <w:sz w:val="22"/>
          <w:szCs w:val="22"/>
        </w:rPr>
        <w:t xml:space="preserve"> </w:t>
      </w:r>
      <w:r w:rsidRPr="00D663DF">
        <w:rPr>
          <w:rFonts w:ascii="Comic Sans MS" w:hAnsi="Comic Sans MS"/>
          <w:color w:val="000000" w:themeColor="text1"/>
          <w:sz w:val="22"/>
          <w:szCs w:val="22"/>
        </w:rPr>
        <w:t xml:space="preserve">during the semester.  Each will last one hour, and will be worth 100 points (300 points </w:t>
      </w:r>
      <w:r w:rsidR="008C4870" w:rsidRPr="00D663DF">
        <w:rPr>
          <w:rFonts w:ascii="Comic Sans MS" w:hAnsi="Comic Sans MS"/>
          <w:color w:val="000000" w:themeColor="text1"/>
          <w:sz w:val="22"/>
          <w:szCs w:val="22"/>
        </w:rPr>
        <w:t xml:space="preserve">total for exams). Lab exercises, including field trip assignments </w:t>
      </w:r>
      <w:r w:rsidRPr="00D663DF">
        <w:rPr>
          <w:rFonts w:ascii="Comic Sans MS" w:hAnsi="Comic Sans MS"/>
          <w:color w:val="000000" w:themeColor="text1"/>
          <w:sz w:val="22"/>
          <w:szCs w:val="22"/>
        </w:rPr>
        <w:t xml:space="preserve">will be handed in and graded (200 points total). </w:t>
      </w:r>
      <w:r w:rsidR="008C4870" w:rsidRPr="00D663DF">
        <w:rPr>
          <w:rFonts w:ascii="Comic Sans MS" w:hAnsi="Comic Sans MS"/>
          <w:color w:val="000000" w:themeColor="text1"/>
          <w:sz w:val="22"/>
          <w:szCs w:val="22"/>
        </w:rPr>
        <w:t>T</w:t>
      </w:r>
      <w:r w:rsidRPr="00D663DF">
        <w:rPr>
          <w:rFonts w:ascii="Comic Sans MS" w:hAnsi="Comic Sans MS"/>
          <w:color w:val="000000" w:themeColor="text1"/>
          <w:sz w:val="22"/>
          <w:szCs w:val="22"/>
        </w:rPr>
        <w:t xml:space="preserve">otal number of possible points for the course is 500.  </w:t>
      </w:r>
    </w:p>
    <w:p w14:paraId="2A21E989" w14:textId="2AA71A89"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1</w:t>
      </w:r>
      <w:r w:rsidRPr="00D663DF">
        <w:rPr>
          <w:rFonts w:ascii="Comic Sans MS" w:hAnsi="Comic Sans MS"/>
          <w:color w:val="000000" w:themeColor="text1"/>
          <w:sz w:val="22"/>
          <w:szCs w:val="22"/>
          <w:vertAlign w:val="superscript"/>
        </w:rPr>
        <w:t>st</w:t>
      </w:r>
      <w:r w:rsidRPr="00D663DF">
        <w:rPr>
          <w:rFonts w:ascii="Comic Sans MS" w:hAnsi="Comic Sans MS"/>
          <w:color w:val="000000" w:themeColor="text1"/>
          <w:sz w:val="22"/>
          <w:szCs w:val="22"/>
        </w:rPr>
        <w:t xml:space="preserve"> exam: </w:t>
      </w:r>
      <w:r w:rsidR="0033467D" w:rsidRPr="00D663DF">
        <w:rPr>
          <w:rFonts w:ascii="Comic Sans MS" w:hAnsi="Comic Sans MS"/>
          <w:color w:val="000000" w:themeColor="text1"/>
          <w:sz w:val="22"/>
          <w:szCs w:val="22"/>
        </w:rPr>
        <w:t>Wednesday</w:t>
      </w:r>
      <w:r w:rsidR="003247D5" w:rsidRPr="00D663DF">
        <w:rPr>
          <w:rFonts w:ascii="Comic Sans MS" w:hAnsi="Comic Sans MS"/>
          <w:color w:val="000000" w:themeColor="text1"/>
          <w:sz w:val="22"/>
          <w:szCs w:val="22"/>
        </w:rPr>
        <w:t xml:space="preserve">, October </w:t>
      </w:r>
      <w:r w:rsidR="007562B2" w:rsidRPr="00D663DF">
        <w:rPr>
          <w:rFonts w:ascii="Comic Sans MS" w:hAnsi="Comic Sans MS"/>
          <w:color w:val="000000" w:themeColor="text1"/>
          <w:sz w:val="22"/>
          <w:szCs w:val="22"/>
        </w:rPr>
        <w:t xml:space="preserve">3 </w:t>
      </w:r>
    </w:p>
    <w:p w14:paraId="7208E530" w14:textId="02A23F29" w:rsidR="009533FC" w:rsidRPr="00D663DF" w:rsidRDefault="009533FC" w:rsidP="009533FC">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2</w:t>
      </w:r>
      <w:r w:rsidRPr="00D663DF">
        <w:rPr>
          <w:rFonts w:ascii="Comic Sans MS" w:hAnsi="Comic Sans MS"/>
          <w:color w:val="000000" w:themeColor="text1"/>
          <w:sz w:val="22"/>
          <w:szCs w:val="22"/>
          <w:vertAlign w:val="superscript"/>
        </w:rPr>
        <w:t>nd</w:t>
      </w:r>
      <w:r w:rsidRPr="00D663DF">
        <w:rPr>
          <w:rFonts w:ascii="Comic Sans MS" w:hAnsi="Comic Sans MS"/>
          <w:color w:val="000000" w:themeColor="text1"/>
          <w:sz w:val="22"/>
          <w:szCs w:val="22"/>
        </w:rPr>
        <w:t xml:space="preserve"> exam: </w:t>
      </w:r>
      <w:r w:rsidR="0033467D" w:rsidRPr="00D663DF">
        <w:rPr>
          <w:rFonts w:ascii="Comic Sans MS" w:hAnsi="Comic Sans MS"/>
          <w:color w:val="000000" w:themeColor="text1"/>
          <w:sz w:val="22"/>
          <w:szCs w:val="22"/>
        </w:rPr>
        <w:t>Wednesday</w:t>
      </w:r>
      <w:r w:rsidR="003D6BEE" w:rsidRPr="00D663DF">
        <w:rPr>
          <w:rFonts w:ascii="Comic Sans MS" w:hAnsi="Comic Sans MS"/>
          <w:color w:val="000000" w:themeColor="text1"/>
          <w:sz w:val="22"/>
          <w:szCs w:val="22"/>
        </w:rPr>
        <w:t>,</w:t>
      </w:r>
      <w:r w:rsidRPr="00D663DF">
        <w:rPr>
          <w:rFonts w:ascii="Comic Sans MS" w:hAnsi="Comic Sans MS"/>
          <w:color w:val="000000" w:themeColor="text1"/>
          <w:sz w:val="22"/>
          <w:szCs w:val="22"/>
        </w:rPr>
        <w:t xml:space="preserve"> </w:t>
      </w:r>
      <w:r w:rsidR="003D6BEE" w:rsidRPr="00D663DF">
        <w:rPr>
          <w:rFonts w:ascii="Comic Sans MS" w:hAnsi="Comic Sans MS"/>
          <w:color w:val="000000" w:themeColor="text1"/>
          <w:sz w:val="22"/>
          <w:szCs w:val="22"/>
        </w:rPr>
        <w:t xml:space="preserve">November </w:t>
      </w:r>
      <w:r w:rsidR="0033467D" w:rsidRPr="00D663DF">
        <w:rPr>
          <w:rFonts w:ascii="Comic Sans MS" w:hAnsi="Comic Sans MS"/>
          <w:color w:val="000000" w:themeColor="text1"/>
          <w:sz w:val="22"/>
          <w:szCs w:val="22"/>
        </w:rPr>
        <w:t>7</w:t>
      </w:r>
    </w:p>
    <w:p w14:paraId="5A4D5A06" w14:textId="12355F02" w:rsidR="009533FC" w:rsidRPr="00D663DF" w:rsidRDefault="009533FC" w:rsidP="004425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rPr>
        <w:t>3</w:t>
      </w:r>
      <w:r w:rsidRPr="00D663DF">
        <w:rPr>
          <w:rFonts w:ascii="Comic Sans MS" w:hAnsi="Comic Sans MS"/>
          <w:color w:val="000000" w:themeColor="text1"/>
          <w:sz w:val="22"/>
          <w:szCs w:val="22"/>
          <w:vertAlign w:val="superscript"/>
        </w:rPr>
        <w:t>rd</w:t>
      </w:r>
      <w:r w:rsidRPr="00D663DF">
        <w:rPr>
          <w:rFonts w:ascii="Comic Sans MS" w:hAnsi="Comic Sans MS"/>
          <w:color w:val="000000" w:themeColor="text1"/>
          <w:sz w:val="22"/>
          <w:szCs w:val="22"/>
        </w:rPr>
        <w:t xml:space="preserve"> exam: </w:t>
      </w:r>
      <w:r w:rsidR="0033467D" w:rsidRPr="00D663DF">
        <w:rPr>
          <w:rFonts w:ascii="Comic Sans MS" w:hAnsi="Comic Sans MS"/>
          <w:color w:val="000000" w:themeColor="text1"/>
          <w:sz w:val="22"/>
          <w:szCs w:val="22"/>
        </w:rPr>
        <w:t>Friday</w:t>
      </w:r>
      <w:r w:rsidR="007562B2" w:rsidRPr="00D663DF">
        <w:rPr>
          <w:rFonts w:ascii="Comic Sans MS" w:hAnsi="Comic Sans MS"/>
          <w:color w:val="000000" w:themeColor="text1"/>
          <w:sz w:val="22"/>
          <w:szCs w:val="22"/>
        </w:rPr>
        <w:t xml:space="preserve">, </w:t>
      </w:r>
      <w:r w:rsidR="0033467D" w:rsidRPr="00D663DF">
        <w:rPr>
          <w:rFonts w:ascii="Comic Sans MS" w:hAnsi="Comic Sans MS"/>
          <w:color w:val="000000" w:themeColor="text1"/>
          <w:sz w:val="22"/>
          <w:szCs w:val="22"/>
        </w:rPr>
        <w:t>Dec 14 (</w:t>
      </w:r>
      <w:r w:rsidR="007562B2" w:rsidRPr="00D663DF">
        <w:rPr>
          <w:rFonts w:ascii="Comic Sans MS" w:hAnsi="Comic Sans MS"/>
          <w:color w:val="000000" w:themeColor="text1"/>
          <w:sz w:val="22"/>
          <w:szCs w:val="22"/>
        </w:rPr>
        <w:t>10:15-12:15</w:t>
      </w:r>
      <w:r w:rsidR="0033467D" w:rsidRPr="00D663DF">
        <w:rPr>
          <w:rFonts w:ascii="Comic Sans MS" w:hAnsi="Comic Sans MS"/>
          <w:color w:val="000000" w:themeColor="text1"/>
          <w:sz w:val="22"/>
          <w:szCs w:val="22"/>
        </w:rPr>
        <w:t>)</w:t>
      </w:r>
    </w:p>
    <w:p w14:paraId="07B218BA" w14:textId="744882DC" w:rsidR="00457C8C" w:rsidRPr="00FF6E55" w:rsidRDefault="00F31713" w:rsidP="009533FC">
      <w:pPr>
        <w:ind w:right="-540"/>
        <w:jc w:val="both"/>
        <w:rPr>
          <w:rFonts w:ascii="Comic Sans MS" w:hAnsi="Comic Sans MS"/>
          <w:color w:val="000000" w:themeColor="text1"/>
          <w:sz w:val="22"/>
          <w:szCs w:val="22"/>
        </w:rPr>
      </w:pPr>
      <w:r w:rsidRPr="00D663DF">
        <w:rPr>
          <w:rFonts w:ascii="Comic Sans MS" w:hAnsi="Comic Sans MS"/>
          <w:b/>
          <w:color w:val="000000" w:themeColor="text1"/>
          <w:sz w:val="22"/>
          <w:szCs w:val="22"/>
          <w:u w:val="single"/>
        </w:rPr>
        <w:t>N</w:t>
      </w:r>
      <w:r w:rsidR="009533FC" w:rsidRPr="00D663DF">
        <w:rPr>
          <w:rFonts w:ascii="Comic Sans MS" w:hAnsi="Comic Sans MS"/>
          <w:b/>
          <w:color w:val="000000" w:themeColor="text1"/>
          <w:sz w:val="22"/>
          <w:szCs w:val="22"/>
          <w:u w:val="single"/>
        </w:rPr>
        <w:t>ote:</w:t>
      </w:r>
      <w:r w:rsidR="009533FC" w:rsidRPr="00D663DF">
        <w:rPr>
          <w:rFonts w:ascii="Comic Sans MS" w:hAnsi="Comic Sans MS"/>
          <w:color w:val="000000" w:themeColor="text1"/>
          <w:sz w:val="22"/>
          <w:szCs w:val="22"/>
        </w:rPr>
        <w:t xml:space="preserve">  Lab is an integral part of the course. You must pass the lab (C or better grade</w:t>
      </w:r>
      <w:r w:rsidR="00795D03" w:rsidRPr="00D663DF">
        <w:rPr>
          <w:rFonts w:ascii="Comic Sans MS" w:hAnsi="Comic Sans MS"/>
          <w:color w:val="000000" w:themeColor="text1"/>
          <w:sz w:val="22"/>
          <w:szCs w:val="22"/>
        </w:rPr>
        <w:t xml:space="preserve">- i.e. </w:t>
      </w:r>
      <w:r w:rsidR="000F0B0F" w:rsidRPr="00D663DF">
        <w:rPr>
          <w:rFonts w:ascii="Comic Sans MS" w:hAnsi="Comic Sans MS"/>
          <w:color w:val="000000" w:themeColor="text1"/>
          <w:sz w:val="22"/>
          <w:szCs w:val="22"/>
        </w:rPr>
        <w:t>better than</w:t>
      </w:r>
      <w:r w:rsidR="00795D03" w:rsidRPr="00D663DF">
        <w:rPr>
          <w:rFonts w:ascii="Comic Sans MS" w:hAnsi="Comic Sans MS"/>
          <w:color w:val="000000" w:themeColor="text1"/>
          <w:sz w:val="22"/>
          <w:szCs w:val="22"/>
        </w:rPr>
        <w:t xml:space="preserve"> a C-</w:t>
      </w:r>
      <w:r w:rsidR="009533FC" w:rsidRPr="00D663DF">
        <w:rPr>
          <w:rFonts w:ascii="Comic Sans MS" w:hAnsi="Comic Sans MS"/>
          <w:color w:val="000000" w:themeColor="text1"/>
          <w:sz w:val="22"/>
          <w:szCs w:val="22"/>
        </w:rPr>
        <w:t xml:space="preserve">) to pass the course.  Exams given during the semester will include problems similar to those worked for the lab up to that time. </w:t>
      </w:r>
    </w:p>
    <w:p w14:paraId="08A73FF5" w14:textId="0932C4D3" w:rsidR="00EF3C7E" w:rsidRPr="00D663DF" w:rsidRDefault="00EF3C7E" w:rsidP="00EF3C7E">
      <w:pPr>
        <w:pStyle w:val="indent1"/>
        <w:ind w:left="0" w:right="270" w:firstLine="0"/>
        <w:rPr>
          <w:rFonts w:ascii="Comic Sans MS" w:hAnsi="Comic Sans MS"/>
          <w:sz w:val="22"/>
          <w:szCs w:val="22"/>
          <w:u w:val="single"/>
        </w:rPr>
      </w:pPr>
      <w:r w:rsidRPr="00D663DF">
        <w:rPr>
          <w:rFonts w:ascii="Comic Sans MS" w:hAnsi="Comic Sans MS"/>
          <w:sz w:val="22"/>
          <w:szCs w:val="22"/>
          <w:u w:val="single"/>
        </w:rPr>
        <w:t>Academic Dishonesty:</w:t>
      </w:r>
    </w:p>
    <w:p w14:paraId="36519E6B" w14:textId="77777777" w:rsidR="00F91230" w:rsidRDefault="00F91230" w:rsidP="00F91230">
      <w:pPr>
        <w:pStyle w:val="Bullet"/>
        <w:numPr>
          <w:ilvl w:val="0"/>
          <w:numId w:val="0"/>
        </w:numPr>
        <w:ind w:left="360"/>
        <w:rPr>
          <w:rFonts w:ascii="Comic Sans MS" w:hAnsi="Comic Sans MS" w:cs="Calibri"/>
          <w:i/>
          <w:sz w:val="22"/>
          <w:szCs w:val="22"/>
        </w:rPr>
      </w:pPr>
      <w:r w:rsidRPr="00E97F73">
        <w:rPr>
          <w:rFonts w:ascii="Comic Sans MS" w:hAnsi="Comic Sans MS" w:cs="Calibri"/>
          <w:i/>
          <w:sz w:val="22"/>
          <w:szCs w:val="22"/>
          <w:u w:val="single"/>
        </w:rPr>
        <w:t xml:space="preserve">Academic dishonesty will not be tolerated. </w:t>
      </w:r>
      <w:r w:rsidRPr="00E97F73">
        <w:rPr>
          <w:rFonts w:ascii="Comic Sans MS" w:hAnsi="Comic Sans MS" w:cs="Calibri"/>
          <w:i/>
          <w:sz w:val="22"/>
          <w:szCs w:val="22"/>
        </w:rPr>
        <w:t xml:space="preserve">Cases of academic dishonesty will be treated in accordance </w:t>
      </w:r>
      <w:r>
        <w:rPr>
          <w:rFonts w:ascii="Comic Sans MS" w:hAnsi="Comic Sans MS" w:cs="Calibri"/>
          <w:i/>
          <w:sz w:val="22"/>
          <w:szCs w:val="22"/>
        </w:rPr>
        <w:t xml:space="preserve">with UW Regulation 2-114.  </w:t>
      </w:r>
    </w:p>
    <w:p w14:paraId="365A9A39" w14:textId="77777777" w:rsidR="00D663DF" w:rsidRDefault="00D663DF" w:rsidP="00F91230">
      <w:pPr>
        <w:pStyle w:val="Bullet"/>
        <w:numPr>
          <w:ilvl w:val="0"/>
          <w:numId w:val="0"/>
        </w:numPr>
        <w:rPr>
          <w:rFonts w:ascii="Comic Sans MS" w:hAnsi="Comic Sans MS"/>
          <w:sz w:val="22"/>
          <w:szCs w:val="22"/>
        </w:rPr>
      </w:pPr>
    </w:p>
    <w:p w14:paraId="181A0235" w14:textId="2C76F647" w:rsidR="00F07C0B" w:rsidRDefault="00801B9E" w:rsidP="00801B9E">
      <w:pPr>
        <w:pStyle w:val="Bullet"/>
        <w:numPr>
          <w:ilvl w:val="0"/>
          <w:numId w:val="0"/>
        </w:numPr>
        <w:ind w:left="720"/>
        <w:rPr>
          <w:rFonts w:ascii="Comic Sans MS" w:hAnsi="Comic Sans MS" w:cs="Calibri"/>
          <w:i/>
          <w:sz w:val="22"/>
          <w:szCs w:val="22"/>
        </w:rPr>
      </w:pPr>
      <w:r w:rsidRPr="00801B9E">
        <w:rPr>
          <w:rFonts w:ascii="Comic Sans MS" w:hAnsi="Comic Sans MS" w:cs="Calibri"/>
          <w:i/>
          <w:sz w:val="22"/>
          <w:szCs w:val="22"/>
        </w:rPr>
        <w:t>“</w:t>
      </w:r>
      <w:r w:rsidR="00F07C0B" w:rsidRPr="00801B9E">
        <w:rPr>
          <w:rFonts w:ascii="Comic Sans MS" w:hAnsi="Comic Sans MS" w:cs="Calibri"/>
          <w:i/>
          <w:sz w:val="22"/>
          <w:szCs w:val="22"/>
        </w:rPr>
        <w:t>P</w:t>
      </w:r>
      <w:r w:rsidR="00F07C0B" w:rsidRPr="00E97F73">
        <w:rPr>
          <w:rFonts w:ascii="Comic Sans MS" w:hAnsi="Comic Sans MS" w:cs="Calibri"/>
          <w:i/>
          <w:sz w:val="22"/>
          <w:szCs w:val="22"/>
        </w:rPr>
        <w:t xml:space="preserve">enalties for academic dishonesty can include, at my discretion, an “F” on an exam, an “F” on the class component exercise, and/or an “F” in the entire course.  Academic dishonesty means </w:t>
      </w:r>
      <w:r w:rsidR="00F07C0B" w:rsidRPr="00E97F73">
        <w:rPr>
          <w:rFonts w:ascii="Comic Sans MS" w:hAnsi="Comic Sans MS" w:cs="Calibri"/>
          <w:i/>
          <w:sz w:val="22"/>
          <w:szCs w:val="22"/>
          <w:u w:val="single"/>
        </w:rPr>
        <w:t>anything that represents someone else’s ideas as your own without attribution</w:t>
      </w:r>
      <w:r w:rsidR="00F07C0B" w:rsidRPr="00E97F73">
        <w:rPr>
          <w:rFonts w:ascii="Comic Sans MS" w:hAnsi="Comic Sans MS" w:cs="Calibri"/>
          <w:i/>
          <w:sz w:val="22"/>
          <w:szCs w:val="22"/>
        </w:rPr>
        <w:t xml:space="preserve">.  It is intellectual theft – stealing - and includes (but is not limited to) unapproved assistance on examinations, plagiarism (use of any amount of another person’s writings, blog posts, publications, and other materials without attributing that material to that person with citations), or fabrication of referenced information.  </w:t>
      </w:r>
      <w:r w:rsidR="00F07C0B" w:rsidRPr="00E97F73">
        <w:rPr>
          <w:rFonts w:ascii="Comic Sans MS" w:hAnsi="Comic Sans MS" w:cs="Calibri"/>
          <w:i/>
          <w:sz w:val="22"/>
          <w:szCs w:val="22"/>
          <w:u w:val="single"/>
        </w:rPr>
        <w:t>Facilitation of another person’s academic dishonesty is also considered academic dishonesty and will be treated identically</w:t>
      </w:r>
      <w:r w:rsidR="00F07C0B" w:rsidRPr="00E97F73">
        <w:rPr>
          <w:rFonts w:ascii="Comic Sans MS" w:hAnsi="Comic Sans MS" w:cs="Calibri"/>
          <w:i/>
          <w:sz w:val="22"/>
          <w:szCs w:val="22"/>
        </w:rPr>
        <w:t>.”</w:t>
      </w:r>
    </w:p>
    <w:p w14:paraId="5C951FC2" w14:textId="77777777" w:rsidR="00E97F73" w:rsidRPr="00E97F73" w:rsidRDefault="00E97F73" w:rsidP="00F07C0B">
      <w:pPr>
        <w:pStyle w:val="Bullet"/>
        <w:numPr>
          <w:ilvl w:val="0"/>
          <w:numId w:val="0"/>
        </w:numPr>
        <w:rPr>
          <w:rFonts w:ascii="Comic Sans MS" w:hAnsi="Comic Sans MS" w:cs="Calibri"/>
          <w:i/>
          <w:sz w:val="22"/>
          <w:szCs w:val="22"/>
        </w:rPr>
      </w:pPr>
    </w:p>
    <w:p w14:paraId="40D8A32E" w14:textId="70DCDD33" w:rsidR="009668EE" w:rsidRPr="00D663DF" w:rsidRDefault="009668EE" w:rsidP="00566A35">
      <w:pPr>
        <w:pStyle w:val="Bullet"/>
        <w:numPr>
          <w:ilvl w:val="0"/>
          <w:numId w:val="0"/>
        </w:numPr>
        <w:ind w:left="360"/>
        <w:rPr>
          <w:rFonts w:ascii="Comic Sans MS" w:hAnsi="Comic Sans MS"/>
          <w:sz w:val="22"/>
          <w:szCs w:val="22"/>
        </w:rPr>
      </w:pPr>
      <w:r w:rsidRPr="00E97F73">
        <w:rPr>
          <w:rFonts w:ascii="Comic Sans MS" w:hAnsi="Comic Sans MS"/>
          <w:sz w:val="22"/>
          <w:szCs w:val="22"/>
        </w:rPr>
        <w:t xml:space="preserve">Students </w:t>
      </w:r>
      <w:r w:rsidR="00C05D13">
        <w:rPr>
          <w:rFonts w:ascii="Comic Sans MS" w:hAnsi="Comic Sans MS"/>
          <w:sz w:val="22"/>
          <w:szCs w:val="22"/>
        </w:rPr>
        <w:t>are</w:t>
      </w:r>
      <w:r w:rsidRPr="00E97F73">
        <w:rPr>
          <w:rFonts w:ascii="Comic Sans MS" w:hAnsi="Comic Sans MS"/>
          <w:sz w:val="22"/>
          <w:szCs w:val="22"/>
        </w:rPr>
        <w:t xml:space="preserve"> expected to adhere to the above. </w:t>
      </w:r>
      <w:r w:rsidR="00E97F73" w:rsidRPr="00D663DF">
        <w:rPr>
          <w:rFonts w:ascii="Comic Sans MS" w:hAnsi="Comic Sans MS"/>
          <w:sz w:val="22"/>
          <w:szCs w:val="22"/>
        </w:rPr>
        <w:t xml:space="preserve">If you have any questions about what is allowable and what is not, please ask ! These issues are sometimes not clear-cut, especially because you </w:t>
      </w:r>
      <w:r w:rsidR="00146732">
        <w:rPr>
          <w:rFonts w:ascii="Comic Sans MS" w:hAnsi="Comic Sans MS"/>
          <w:sz w:val="22"/>
          <w:szCs w:val="22"/>
        </w:rPr>
        <w:t xml:space="preserve">are doing </w:t>
      </w:r>
      <w:r w:rsidR="00E97F73" w:rsidRPr="00D663DF">
        <w:rPr>
          <w:rFonts w:ascii="Comic Sans MS" w:hAnsi="Comic Sans MS"/>
          <w:sz w:val="22"/>
          <w:szCs w:val="22"/>
        </w:rPr>
        <w:t>group projects.</w:t>
      </w:r>
      <w:r w:rsidRPr="00D663DF">
        <w:rPr>
          <w:rFonts w:ascii="Comic Sans MS" w:hAnsi="Comic Sans MS"/>
          <w:sz w:val="22"/>
          <w:szCs w:val="22"/>
        </w:rPr>
        <w:t xml:space="preserve"> </w:t>
      </w:r>
    </w:p>
    <w:p w14:paraId="1F5AD1B7" w14:textId="77777777" w:rsidR="006A1BD3" w:rsidRPr="00D663DF" w:rsidRDefault="006A1BD3" w:rsidP="009668EE">
      <w:pPr>
        <w:pStyle w:val="Bullet"/>
        <w:numPr>
          <w:ilvl w:val="0"/>
          <w:numId w:val="0"/>
        </w:numPr>
        <w:ind w:left="720" w:hanging="360"/>
        <w:rPr>
          <w:rFonts w:ascii="Comic Sans MS" w:hAnsi="Comic Sans MS"/>
          <w:sz w:val="22"/>
          <w:szCs w:val="22"/>
        </w:rPr>
      </w:pPr>
    </w:p>
    <w:p w14:paraId="2C824F15" w14:textId="11B341B1" w:rsidR="00D712B4" w:rsidRPr="00C05D13" w:rsidRDefault="00D712B4" w:rsidP="00D712B4">
      <w:pPr>
        <w:pStyle w:val="indent1"/>
        <w:ind w:left="0" w:right="270" w:firstLine="0"/>
        <w:rPr>
          <w:rFonts w:ascii="Comic Sans MS" w:hAnsi="Comic Sans MS"/>
          <w:sz w:val="22"/>
          <w:szCs w:val="22"/>
          <w:u w:val="single"/>
        </w:rPr>
      </w:pPr>
      <w:r w:rsidRPr="00C05D13">
        <w:rPr>
          <w:rFonts w:ascii="Comic Sans MS" w:hAnsi="Comic Sans MS"/>
          <w:sz w:val="22"/>
          <w:szCs w:val="22"/>
          <w:u w:val="single"/>
        </w:rPr>
        <w:t>Classroom Behavior Policy</w:t>
      </w:r>
      <w:r w:rsidRPr="00C05D13">
        <w:rPr>
          <w:rFonts w:ascii="Comic Sans MS" w:hAnsi="Comic Sans MS"/>
          <w:sz w:val="22"/>
          <w:szCs w:val="22"/>
          <w:u w:val="single"/>
        </w:rPr>
        <w:t>:</w:t>
      </w:r>
    </w:p>
    <w:p w14:paraId="544ED025" w14:textId="37E6AEE9" w:rsidR="00D712B4" w:rsidRPr="00C05D13" w:rsidRDefault="00C5425D" w:rsidP="00D712B4">
      <w:pPr>
        <w:ind w:left="720"/>
        <w:rPr>
          <w:rFonts w:ascii="Comic Sans MS" w:hAnsi="Comic Sans MS" w:cs="Calibri"/>
          <w:bCs/>
          <w:i/>
          <w:sz w:val="22"/>
          <w:szCs w:val="22"/>
        </w:rPr>
      </w:pPr>
      <w:r>
        <w:rPr>
          <w:rFonts w:ascii="Comic Sans MS" w:eastAsia="Times New Roman" w:hAnsi="Comic Sans MS"/>
          <w:i/>
          <w:sz w:val="22"/>
          <w:szCs w:val="22"/>
        </w:rPr>
        <w:t xml:space="preserve"> </w:t>
      </w:r>
      <w:r w:rsidR="00D712B4" w:rsidRPr="00C05D13">
        <w:rPr>
          <w:rFonts w:ascii="Comic Sans MS" w:hAnsi="Comic Sans MS" w:cs="Calibri"/>
          <w:bCs/>
          <w:i/>
          <w:sz w:val="22"/>
          <w:szCs w:val="22"/>
        </w:rPr>
        <w:t>At all times, treat your presence in the classroom and your enrollment in thi</w:t>
      </w:r>
      <w:r w:rsidR="00324CD9">
        <w:rPr>
          <w:rFonts w:ascii="Comic Sans MS" w:hAnsi="Comic Sans MS" w:cs="Calibri"/>
          <w:bCs/>
          <w:i/>
          <w:sz w:val="22"/>
          <w:szCs w:val="22"/>
        </w:rPr>
        <w:t>s course as</w:t>
      </w:r>
      <w:r w:rsidR="00D712B4" w:rsidRPr="00C05D13">
        <w:rPr>
          <w:rFonts w:ascii="Comic Sans MS" w:hAnsi="Comic Sans MS" w:cs="Calibri"/>
          <w:bCs/>
          <w:i/>
          <w:sz w:val="22"/>
          <w:szCs w:val="22"/>
        </w:rPr>
        <w:t xml:space="preserve"> a job.  Act professionally, arrive on time, pay attention, complete your work in a timely and professional manner, and treat all deadlines seriously.  You will be respectful towards you classmates and instructor.  Spirited debate and </w:t>
      </w:r>
      <w:r w:rsidR="008E3E30">
        <w:rPr>
          <w:rFonts w:ascii="Comic Sans MS" w:hAnsi="Comic Sans MS" w:cs="Calibri"/>
          <w:bCs/>
          <w:i/>
          <w:sz w:val="22"/>
          <w:szCs w:val="22"/>
        </w:rPr>
        <w:t>disagreement are</w:t>
      </w:r>
      <w:r w:rsidR="00D712B4" w:rsidRPr="00C05D13">
        <w:rPr>
          <w:rFonts w:ascii="Comic Sans MS" w:hAnsi="Comic Sans MS" w:cs="Calibri"/>
          <w:bCs/>
          <w:i/>
          <w:sz w:val="22"/>
          <w:szCs w:val="22"/>
        </w:rPr>
        <w:t xml:space="preserve"> expected in any classroom and all views will be heard fully, but at all times we will behave civilly and with respect towards one another. Personal attacks, offensive language, name-calling, and dismissive gestures are not warranted in a learning atmosphere.  As the instructor, I have the right to dismiss you from the classroom, study sessions, </w:t>
      </w:r>
      <w:r>
        <w:rPr>
          <w:rFonts w:ascii="Comic Sans MS" w:hAnsi="Comic Sans MS" w:cs="Calibri"/>
          <w:bCs/>
          <w:i/>
          <w:sz w:val="22"/>
          <w:szCs w:val="22"/>
        </w:rPr>
        <w:t>labs and/or field trips</w:t>
      </w:r>
      <w:r w:rsidR="00D712B4" w:rsidRPr="00C05D13">
        <w:rPr>
          <w:rFonts w:ascii="Comic Sans MS" w:hAnsi="Comic Sans MS" w:cs="Calibri"/>
          <w:bCs/>
          <w:i/>
          <w:sz w:val="22"/>
          <w:szCs w:val="22"/>
        </w:rPr>
        <w:t>, wh</w:t>
      </w:r>
      <w:r>
        <w:rPr>
          <w:rFonts w:ascii="Comic Sans MS" w:hAnsi="Comic Sans MS" w:cs="Calibri"/>
          <w:bCs/>
          <w:i/>
          <w:sz w:val="22"/>
          <w:szCs w:val="22"/>
        </w:rPr>
        <w:t>ere disruptive behavior occurs.</w:t>
      </w:r>
    </w:p>
    <w:p w14:paraId="4AF86CB3" w14:textId="77777777" w:rsidR="00DE773B" w:rsidRPr="00D663DF" w:rsidRDefault="00DE773B" w:rsidP="00DE773B">
      <w:pPr>
        <w:ind w:right="-540"/>
        <w:jc w:val="both"/>
        <w:rPr>
          <w:rFonts w:ascii="Comic Sans MS" w:hAnsi="Comic Sans MS"/>
          <w:color w:val="000000" w:themeColor="text1"/>
          <w:sz w:val="22"/>
          <w:szCs w:val="22"/>
        </w:rPr>
      </w:pPr>
      <w:r w:rsidRPr="00D663DF">
        <w:rPr>
          <w:rFonts w:ascii="Comic Sans MS" w:hAnsi="Comic Sans MS"/>
          <w:color w:val="000000" w:themeColor="text1"/>
          <w:sz w:val="22"/>
          <w:szCs w:val="22"/>
          <w:u w:val="single"/>
        </w:rPr>
        <w:t>Cell phones in class</w:t>
      </w:r>
      <w:r w:rsidRPr="00D663DF">
        <w:rPr>
          <w:rFonts w:ascii="Comic Sans MS" w:hAnsi="Comic Sans MS"/>
          <w:color w:val="000000" w:themeColor="text1"/>
          <w:sz w:val="22"/>
          <w:szCs w:val="22"/>
        </w:rPr>
        <w:t>:</w:t>
      </w:r>
    </w:p>
    <w:p w14:paraId="376EEEB6" w14:textId="77777777" w:rsidR="00DE773B" w:rsidRPr="00D663DF" w:rsidRDefault="00DE773B" w:rsidP="00DE773B">
      <w:pPr>
        <w:widowControl w:val="0"/>
        <w:autoSpaceDE w:val="0"/>
        <w:autoSpaceDN w:val="0"/>
        <w:adjustRightInd w:val="0"/>
        <w:spacing w:after="0"/>
        <w:rPr>
          <w:rFonts w:ascii="Comic Sans MS" w:eastAsiaTheme="minorEastAsia" w:hAnsi="Comic Sans MS" w:cs="Arial"/>
          <w:color w:val="000000" w:themeColor="text1"/>
          <w:sz w:val="22"/>
          <w:szCs w:val="22"/>
          <w:lang w:eastAsia="ja-JP"/>
        </w:rPr>
      </w:pPr>
      <w:r w:rsidRPr="00D663DF">
        <w:rPr>
          <w:rFonts w:ascii="Comic Sans MS" w:eastAsiaTheme="minorEastAsia" w:hAnsi="Comic Sans MS" w:cs="Arial"/>
          <w:color w:val="000000" w:themeColor="text1"/>
          <w:sz w:val="22"/>
          <w:szCs w:val="22"/>
          <w:lang w:eastAsia="ja-JP"/>
        </w:rPr>
        <w:t xml:space="preserve">Use of cell phones in class or in the field will not be tolerated.  </w:t>
      </w:r>
      <w:r w:rsidRPr="00D663DF">
        <w:rPr>
          <w:rFonts w:ascii="Comic Sans MS" w:eastAsiaTheme="minorEastAsia" w:hAnsi="Comic Sans MS" w:cs="Arial"/>
          <w:b/>
          <w:color w:val="000000" w:themeColor="text1"/>
          <w:sz w:val="22"/>
          <w:szCs w:val="22"/>
          <w:lang w:eastAsia="ja-JP"/>
        </w:rPr>
        <w:t>Just turn them off.</w:t>
      </w:r>
      <w:r w:rsidRPr="00D663DF">
        <w:rPr>
          <w:rFonts w:ascii="Comic Sans MS" w:eastAsiaTheme="minorEastAsia" w:hAnsi="Comic Sans MS" w:cs="Arial"/>
          <w:color w:val="000000" w:themeColor="text1"/>
          <w:sz w:val="22"/>
          <w:szCs w:val="22"/>
          <w:lang w:eastAsia="ja-JP"/>
        </w:rPr>
        <w:t xml:space="preserve"> </w:t>
      </w:r>
    </w:p>
    <w:p w14:paraId="35C8943C" w14:textId="77777777" w:rsidR="00DE773B" w:rsidRPr="00D663DF" w:rsidRDefault="00DE773B" w:rsidP="00DE773B">
      <w:pPr>
        <w:widowControl w:val="0"/>
        <w:autoSpaceDE w:val="0"/>
        <w:autoSpaceDN w:val="0"/>
        <w:adjustRightInd w:val="0"/>
        <w:spacing w:after="0"/>
        <w:rPr>
          <w:rFonts w:ascii="Comic Sans MS" w:eastAsiaTheme="minorEastAsia" w:hAnsi="Comic Sans MS" w:cs="Arial"/>
          <w:color w:val="000000" w:themeColor="text1"/>
          <w:sz w:val="22"/>
          <w:szCs w:val="22"/>
          <w:lang w:eastAsia="ja-JP"/>
        </w:rPr>
      </w:pPr>
    </w:p>
    <w:p w14:paraId="02451A07" w14:textId="12AD2E54" w:rsidR="001E7310" w:rsidRDefault="00DE773B" w:rsidP="00DE773B">
      <w:pPr>
        <w:pStyle w:val="indent1"/>
        <w:ind w:left="0" w:right="270" w:firstLine="0"/>
        <w:rPr>
          <w:rFonts w:ascii="Comic Sans MS" w:eastAsiaTheme="minorEastAsia" w:hAnsi="Comic Sans MS" w:cs="Arial"/>
          <w:i/>
          <w:color w:val="000000" w:themeColor="text1"/>
          <w:sz w:val="22"/>
          <w:szCs w:val="22"/>
          <w:lang w:eastAsia="ja-JP"/>
        </w:rPr>
      </w:pPr>
      <w:r w:rsidRPr="00D663DF">
        <w:rPr>
          <w:rFonts w:ascii="Comic Sans MS" w:eastAsiaTheme="minorEastAsia" w:hAnsi="Comic Sans MS" w:cs="Arial"/>
          <w:color w:val="000000" w:themeColor="text1"/>
          <w:sz w:val="22"/>
          <w:szCs w:val="22"/>
          <w:lang w:eastAsia="ja-JP"/>
        </w:rPr>
        <w:t>**</w:t>
      </w:r>
      <w:r w:rsidRPr="00D663DF">
        <w:rPr>
          <w:rFonts w:ascii="Comic Sans MS" w:eastAsiaTheme="minorEastAsia" w:hAnsi="Comic Sans MS" w:cs="Arial"/>
          <w:i/>
          <w:color w:val="000000" w:themeColor="text1"/>
          <w:sz w:val="22"/>
          <w:szCs w:val="22"/>
          <w:lang w:eastAsia="ja-JP"/>
        </w:rPr>
        <w:t>Note - Numerous studies have compared students who text during lecture versus those who did not.  Those who texted frequently too</w:t>
      </w:r>
      <w:r w:rsidR="001E7310">
        <w:rPr>
          <w:rFonts w:ascii="Comic Sans MS" w:eastAsiaTheme="minorEastAsia" w:hAnsi="Comic Sans MS" w:cs="Arial"/>
          <w:i/>
          <w:color w:val="000000" w:themeColor="text1"/>
          <w:sz w:val="22"/>
          <w:szCs w:val="22"/>
          <w:lang w:eastAsia="ja-JP"/>
        </w:rPr>
        <w:t>k lower quality notes, retained.</w:t>
      </w:r>
    </w:p>
    <w:p w14:paraId="2D58ABF9" w14:textId="77777777" w:rsidR="001E7310" w:rsidRDefault="001E7310" w:rsidP="00DE773B">
      <w:pPr>
        <w:pStyle w:val="indent1"/>
        <w:ind w:left="0" w:right="270" w:firstLine="0"/>
        <w:rPr>
          <w:rFonts w:ascii="Comic Sans MS" w:eastAsiaTheme="minorEastAsia" w:hAnsi="Comic Sans MS" w:cs="Arial"/>
          <w:i/>
          <w:color w:val="000000" w:themeColor="text1"/>
          <w:sz w:val="22"/>
          <w:szCs w:val="22"/>
          <w:lang w:eastAsia="ja-JP"/>
        </w:rPr>
      </w:pPr>
    </w:p>
    <w:p w14:paraId="7A2C27A1" w14:textId="30043B03" w:rsidR="006A1BD3" w:rsidRPr="00D663DF" w:rsidRDefault="006A1BD3" w:rsidP="00DE773B">
      <w:pPr>
        <w:pStyle w:val="indent1"/>
        <w:ind w:left="0" w:right="270" w:firstLine="0"/>
        <w:rPr>
          <w:rFonts w:ascii="Comic Sans MS" w:hAnsi="Comic Sans MS"/>
          <w:sz w:val="22"/>
          <w:szCs w:val="22"/>
          <w:u w:val="single"/>
        </w:rPr>
      </w:pPr>
      <w:r w:rsidRPr="00D663DF">
        <w:rPr>
          <w:rFonts w:ascii="Comic Sans MS" w:hAnsi="Comic Sans MS"/>
          <w:sz w:val="22"/>
          <w:szCs w:val="22"/>
          <w:u w:val="single"/>
        </w:rPr>
        <w:t>Communication:</w:t>
      </w:r>
    </w:p>
    <w:p w14:paraId="4CDB44A3" w14:textId="77777777" w:rsidR="00D663DF" w:rsidRDefault="00D663DF" w:rsidP="0021083D">
      <w:pPr>
        <w:pStyle w:val="Bullet"/>
        <w:numPr>
          <w:ilvl w:val="0"/>
          <w:numId w:val="0"/>
        </w:numPr>
        <w:ind w:left="360"/>
        <w:rPr>
          <w:rFonts w:ascii="Comic Sans MS" w:hAnsi="Comic Sans MS"/>
          <w:sz w:val="22"/>
          <w:szCs w:val="22"/>
        </w:rPr>
      </w:pPr>
    </w:p>
    <w:p w14:paraId="1821608F" w14:textId="114C235C" w:rsidR="00C63683" w:rsidRPr="00D663DF" w:rsidRDefault="00C63683" w:rsidP="009C61C3">
      <w:pPr>
        <w:pStyle w:val="Bullet"/>
        <w:numPr>
          <w:ilvl w:val="0"/>
          <w:numId w:val="0"/>
        </w:numPr>
        <w:ind w:left="360"/>
        <w:rPr>
          <w:rFonts w:ascii="Comic Sans MS" w:hAnsi="Comic Sans MS"/>
          <w:sz w:val="22"/>
          <w:szCs w:val="22"/>
        </w:rPr>
      </w:pPr>
      <w:bookmarkStart w:id="0" w:name="_GoBack"/>
      <w:r w:rsidRPr="00D663DF">
        <w:rPr>
          <w:rFonts w:ascii="Comic Sans MS" w:hAnsi="Comic Sans MS"/>
          <w:sz w:val="22"/>
          <w:szCs w:val="22"/>
        </w:rPr>
        <w:t xml:space="preserve">I will </w:t>
      </w:r>
      <w:r w:rsidR="002035BD" w:rsidRPr="00D663DF">
        <w:rPr>
          <w:rFonts w:ascii="Comic Sans MS" w:hAnsi="Comic Sans MS"/>
          <w:sz w:val="22"/>
          <w:szCs w:val="22"/>
        </w:rPr>
        <w:t>send</w:t>
      </w:r>
      <w:r w:rsidRPr="00D663DF">
        <w:rPr>
          <w:rFonts w:ascii="Comic Sans MS" w:hAnsi="Comic Sans MS"/>
          <w:sz w:val="22"/>
          <w:szCs w:val="22"/>
        </w:rPr>
        <w:t xml:space="preserve"> out a </w:t>
      </w:r>
      <w:r w:rsidR="006A1BD3" w:rsidRPr="00D663DF">
        <w:rPr>
          <w:rFonts w:ascii="Comic Sans MS" w:hAnsi="Comic Sans MS"/>
          <w:sz w:val="22"/>
          <w:szCs w:val="22"/>
        </w:rPr>
        <w:t xml:space="preserve">number of informational emails </w:t>
      </w:r>
      <w:r w:rsidRPr="00D663DF">
        <w:rPr>
          <w:rFonts w:ascii="Comic Sans MS" w:hAnsi="Comic Sans MS"/>
          <w:sz w:val="22"/>
          <w:szCs w:val="22"/>
        </w:rPr>
        <w:t xml:space="preserve">during the semester </w:t>
      </w:r>
      <w:r w:rsidR="006A1BD3" w:rsidRPr="00D663DF">
        <w:rPr>
          <w:rFonts w:ascii="Comic Sans MS" w:hAnsi="Comic Sans MS"/>
          <w:sz w:val="22"/>
          <w:szCs w:val="22"/>
        </w:rPr>
        <w:t>(regarding GEOL 46</w:t>
      </w:r>
      <w:r w:rsidR="00726FCA">
        <w:rPr>
          <w:rFonts w:ascii="Comic Sans MS" w:hAnsi="Comic Sans MS"/>
          <w:sz w:val="22"/>
          <w:szCs w:val="22"/>
        </w:rPr>
        <w:t>10</w:t>
      </w:r>
      <w:r w:rsidR="006A1BD3" w:rsidRPr="00D663DF">
        <w:rPr>
          <w:rFonts w:ascii="Comic Sans MS" w:hAnsi="Comic Sans MS"/>
          <w:sz w:val="22"/>
          <w:szCs w:val="22"/>
        </w:rPr>
        <w:t xml:space="preserve"> and upcoming field camp); </w:t>
      </w:r>
      <w:r w:rsidRPr="00D663DF">
        <w:rPr>
          <w:rFonts w:ascii="Comic Sans MS" w:hAnsi="Comic Sans MS"/>
          <w:sz w:val="22"/>
          <w:szCs w:val="22"/>
        </w:rPr>
        <w:t xml:space="preserve">be sure to check </w:t>
      </w:r>
      <w:r w:rsidR="006A1BD3" w:rsidRPr="00D663DF">
        <w:rPr>
          <w:rFonts w:ascii="Comic Sans MS" w:hAnsi="Comic Sans MS"/>
          <w:sz w:val="22"/>
          <w:szCs w:val="22"/>
        </w:rPr>
        <w:t xml:space="preserve">your UW </w:t>
      </w:r>
      <w:r w:rsidRPr="00D663DF">
        <w:rPr>
          <w:rFonts w:ascii="Comic Sans MS" w:hAnsi="Comic Sans MS"/>
          <w:sz w:val="22"/>
          <w:szCs w:val="22"/>
        </w:rPr>
        <w:t>email regularly</w:t>
      </w:r>
      <w:r w:rsidR="002035BD" w:rsidRPr="00D663DF">
        <w:rPr>
          <w:rFonts w:ascii="Comic Sans MS" w:hAnsi="Comic Sans MS"/>
          <w:sz w:val="22"/>
          <w:szCs w:val="22"/>
        </w:rPr>
        <w:t>.</w:t>
      </w:r>
    </w:p>
    <w:p w14:paraId="090736C2" w14:textId="63550F57" w:rsidR="00EF3C7E" w:rsidRPr="00D663DF" w:rsidRDefault="00EF3C7E" w:rsidP="009C61C3">
      <w:pPr>
        <w:widowControl w:val="0"/>
        <w:autoSpaceDE w:val="0"/>
        <w:autoSpaceDN w:val="0"/>
        <w:adjustRightInd w:val="0"/>
        <w:spacing w:after="0"/>
        <w:ind w:left="360"/>
        <w:rPr>
          <w:rFonts w:ascii="Comic Sans MS" w:eastAsiaTheme="minorEastAsia" w:hAnsi="Comic Sans MS" w:cs="Arial"/>
          <w:color w:val="000000" w:themeColor="text1"/>
          <w:sz w:val="22"/>
          <w:szCs w:val="22"/>
          <w:lang w:eastAsia="ja-JP"/>
        </w:rPr>
      </w:pPr>
      <w:r w:rsidRPr="00D663DF">
        <w:rPr>
          <w:rFonts w:ascii="Comic Sans MS" w:eastAsiaTheme="minorEastAsia" w:hAnsi="Comic Sans MS" w:cs="Arial"/>
          <w:i/>
          <w:color w:val="000000" w:themeColor="text1"/>
          <w:sz w:val="22"/>
          <w:szCs w:val="22"/>
          <w:lang w:eastAsia="ja-JP"/>
        </w:rPr>
        <w:t>less information, and did worse on tests about the material</w:t>
      </w:r>
      <w:r w:rsidRPr="00D663DF">
        <w:rPr>
          <w:rFonts w:ascii="Comic Sans MS" w:eastAsiaTheme="minorEastAsia" w:hAnsi="Comic Sans MS" w:cs="Arial"/>
          <w:color w:val="000000" w:themeColor="text1"/>
          <w:sz w:val="22"/>
          <w:szCs w:val="22"/>
          <w:lang w:eastAsia="ja-JP"/>
        </w:rPr>
        <w:t xml:space="preserve">. </w:t>
      </w:r>
    </w:p>
    <w:bookmarkEnd w:id="0"/>
    <w:p w14:paraId="74CC793B" w14:textId="77777777" w:rsidR="00EF3C7E" w:rsidRPr="00D663DF" w:rsidRDefault="00EF3C7E" w:rsidP="00EF3C7E">
      <w:pPr>
        <w:widowControl w:val="0"/>
        <w:autoSpaceDE w:val="0"/>
        <w:autoSpaceDN w:val="0"/>
        <w:adjustRightInd w:val="0"/>
        <w:spacing w:after="0"/>
        <w:rPr>
          <w:rFonts w:ascii="Comic Sans MS" w:eastAsiaTheme="minorEastAsia" w:hAnsi="Comic Sans MS" w:cs="Arial"/>
          <w:color w:val="000000" w:themeColor="text1"/>
          <w:sz w:val="22"/>
          <w:szCs w:val="22"/>
          <w:lang w:eastAsia="ja-JP"/>
        </w:rPr>
      </w:pPr>
    </w:p>
    <w:p w14:paraId="7083B4CA" w14:textId="07BBAF35" w:rsidR="005D7F2E" w:rsidRPr="005D7F2E" w:rsidRDefault="005D7F2E" w:rsidP="005D7F2E">
      <w:pPr>
        <w:pStyle w:val="indent1"/>
        <w:ind w:left="0" w:right="270" w:firstLine="0"/>
        <w:rPr>
          <w:rFonts w:ascii="Comic Sans MS" w:hAnsi="Comic Sans MS"/>
          <w:sz w:val="22"/>
          <w:szCs w:val="22"/>
          <w:u w:val="single"/>
        </w:rPr>
      </w:pPr>
      <w:r>
        <w:rPr>
          <w:rFonts w:ascii="Comic Sans MS" w:hAnsi="Comic Sans MS"/>
          <w:sz w:val="22"/>
          <w:szCs w:val="22"/>
          <w:u w:val="single"/>
        </w:rPr>
        <w:t>Classroom Statement on Diversity</w:t>
      </w:r>
      <w:r w:rsidRPr="00D663DF">
        <w:rPr>
          <w:rFonts w:ascii="Comic Sans MS" w:hAnsi="Comic Sans MS"/>
          <w:sz w:val="22"/>
          <w:szCs w:val="22"/>
          <w:u w:val="single"/>
        </w:rPr>
        <w:t>:</w:t>
      </w:r>
    </w:p>
    <w:p w14:paraId="72B1C7B9" w14:textId="7AD746CE" w:rsidR="005D7F2E" w:rsidRPr="005D7F2E" w:rsidRDefault="005D7F2E" w:rsidP="005D7F2E">
      <w:pPr>
        <w:ind w:left="720"/>
        <w:rPr>
          <w:rFonts w:ascii="Comic Sans MS" w:eastAsia="Times New Roman" w:hAnsi="Comic Sans MS" w:cs="Times New Roman"/>
          <w:i/>
          <w:sz w:val="22"/>
          <w:szCs w:val="22"/>
        </w:rPr>
      </w:pPr>
      <w:r w:rsidRPr="005D7F2E">
        <w:rPr>
          <w:rFonts w:ascii="Comic Sans MS" w:eastAsia="Times New Roman" w:hAnsi="Comic Sans MS"/>
          <w:i/>
          <w:sz w:val="22"/>
          <w:szCs w:val="22"/>
        </w:rPr>
        <w:t>The University of Wyoming values an educational environment that is diverse, equitable, and inclusive. The diversity that students and faculty bring to class, including</w:t>
      </w:r>
      <w:r w:rsidRPr="005D7F2E">
        <w:rPr>
          <w:rFonts w:ascii="Comic Sans MS" w:hAnsi="Comic Sans MS"/>
          <w:i/>
          <w:sz w:val="22"/>
          <w:szCs w:val="22"/>
        </w:rPr>
        <w:t xml:space="preserve"> </w:t>
      </w:r>
      <w:r w:rsidRPr="005D7F2E">
        <w:rPr>
          <w:rFonts w:ascii="Comic Sans MS" w:eastAsia="Times New Roman" w:hAnsi="Comic Sans MS"/>
          <w:i/>
          <w:sz w:val="22"/>
          <w:szCs w:val="22"/>
        </w:rPr>
        <w:t xml:space="preserve">age, </w:t>
      </w:r>
      <w:r w:rsidRPr="005D7F2E">
        <w:rPr>
          <w:rFonts w:ascii="Comic Sans MS" w:hAnsi="Comic Sans MS"/>
          <w:i/>
          <w:sz w:val="22"/>
          <w:szCs w:val="22"/>
        </w:rPr>
        <w:t>c</w:t>
      </w:r>
      <w:r w:rsidRPr="005D7F2E">
        <w:rPr>
          <w:rFonts w:ascii="Comic Sans MS" w:eastAsia="Times New Roman" w:hAnsi="Comic Sans MS"/>
          <w:i/>
          <w:sz w:val="22"/>
          <w:szCs w:val="22"/>
        </w:rPr>
        <w:t xml:space="preserve">ountry of origin, culture, disability, economic class, ethnicity, gender identity, immigration status, linguistic, political affiliation, race, religion, sexual </w:t>
      </w:r>
      <w:r w:rsidRPr="005D7F2E">
        <w:rPr>
          <w:rFonts w:ascii="Comic Sans MS" w:eastAsia="Times New Roman" w:hAnsi="Comic Sans MS" w:cs="Times New Roman"/>
          <w:i/>
          <w:sz w:val="22"/>
          <w:szCs w:val="22"/>
        </w:rPr>
        <w:t>orientation, veteran status, worldview, and other social and cultural diversity is valued, respected, and consi</w:t>
      </w:r>
      <w:r w:rsidR="00270EB0">
        <w:rPr>
          <w:rFonts w:ascii="Comic Sans MS" w:eastAsia="Times New Roman" w:hAnsi="Comic Sans MS" w:cs="Times New Roman"/>
          <w:i/>
          <w:sz w:val="22"/>
          <w:szCs w:val="22"/>
        </w:rPr>
        <w:t xml:space="preserve">dered a resource for learning. </w:t>
      </w:r>
    </w:p>
    <w:p w14:paraId="2C827C36" w14:textId="705DCC8A" w:rsidR="00553EAE" w:rsidRPr="00D663DF" w:rsidRDefault="00553EAE" w:rsidP="00553EAE">
      <w:pPr>
        <w:pStyle w:val="indent1"/>
        <w:ind w:left="0" w:right="270" w:firstLine="0"/>
        <w:rPr>
          <w:rFonts w:ascii="Comic Sans MS" w:hAnsi="Comic Sans MS"/>
          <w:sz w:val="22"/>
          <w:szCs w:val="22"/>
          <w:u w:val="single"/>
        </w:rPr>
      </w:pPr>
      <w:r>
        <w:rPr>
          <w:rFonts w:ascii="Comic Sans MS" w:hAnsi="Comic Sans MS"/>
          <w:sz w:val="22"/>
          <w:szCs w:val="22"/>
          <w:u w:val="single"/>
        </w:rPr>
        <w:t>Disability Support</w:t>
      </w:r>
      <w:r w:rsidRPr="00D663DF">
        <w:rPr>
          <w:rFonts w:ascii="Comic Sans MS" w:hAnsi="Comic Sans MS"/>
          <w:sz w:val="22"/>
          <w:szCs w:val="22"/>
          <w:u w:val="single"/>
        </w:rPr>
        <w:t>:</w:t>
      </w:r>
    </w:p>
    <w:p w14:paraId="59C3AFEC" w14:textId="28E74149" w:rsidR="009C58F1" w:rsidRDefault="00553EAE" w:rsidP="00553EAE">
      <w:pPr>
        <w:ind w:left="720"/>
        <w:rPr>
          <w:rFonts w:ascii="Comic Sans MS" w:hAnsi="Comic Sans MS" w:cstheme="minorHAnsi"/>
          <w:i/>
          <w:sz w:val="22"/>
          <w:szCs w:val="22"/>
          <w:shd w:val="clear" w:color="auto" w:fill="FFFFFF"/>
        </w:rPr>
      </w:pPr>
      <w:r w:rsidRPr="00553EAE">
        <w:rPr>
          <w:rFonts w:ascii="Comic Sans MS" w:eastAsia="Calibri" w:hAnsi="Comic Sans MS" w:cs="Times New Roman"/>
          <w:i/>
          <w:iCs/>
          <w:sz w:val="22"/>
          <w:szCs w:val="22"/>
        </w:rPr>
        <w:t xml:space="preserve">The University of Wyoming is committed to providing equitable access to learning opportunities for all students.  </w:t>
      </w:r>
      <w:r w:rsidRPr="00553EAE">
        <w:rPr>
          <w:rFonts w:ascii="Comic Sans MS" w:hAnsi="Comic Sans MS" w:cs="Calibri"/>
          <w:b/>
          <w:i/>
          <w:sz w:val="22"/>
          <w:szCs w:val="22"/>
        </w:rPr>
        <w:t xml:space="preserve"> </w:t>
      </w:r>
      <w:r w:rsidRPr="00553EAE">
        <w:rPr>
          <w:rFonts w:ascii="Comic Sans MS" w:hAnsi="Comic Sans MS" w:cstheme="minorHAnsi"/>
          <w:i/>
          <w:sz w:val="22"/>
          <w:szCs w:val="22"/>
          <w:shd w:val="clear" w:color="auto" w:fill="FFFFFF"/>
        </w:rPr>
        <w:t xml:space="preserve">If you have a disability, including but not limited to </w:t>
      </w:r>
      <w:r w:rsidRPr="00553EAE">
        <w:rPr>
          <w:rFonts w:ascii="Comic Sans MS" w:hAnsi="Comic Sans MS" w:cstheme="minorHAnsi"/>
          <w:i/>
          <w:sz w:val="22"/>
          <w:szCs w:val="22"/>
          <w:u w:val="single"/>
          <w:shd w:val="clear" w:color="auto" w:fill="FFFFFF"/>
        </w:rPr>
        <w:t xml:space="preserve">physical, learning, sensory or psychological disabilities, and would like to request accommodations in this course due to your disability, </w:t>
      </w:r>
      <w:r w:rsidRPr="009C58F1">
        <w:rPr>
          <w:rFonts w:ascii="Comic Sans MS" w:hAnsi="Comic Sans MS" w:cstheme="minorHAnsi"/>
          <w:i/>
          <w:sz w:val="22"/>
          <w:szCs w:val="22"/>
          <w:shd w:val="clear" w:color="auto" w:fill="FFFFFF"/>
        </w:rPr>
        <w:t>please register with</w:t>
      </w:r>
      <w:r w:rsidRPr="00553EAE">
        <w:rPr>
          <w:rFonts w:ascii="Comic Sans MS" w:hAnsi="Comic Sans MS" w:cstheme="minorHAnsi"/>
          <w:i/>
          <w:sz w:val="22"/>
          <w:szCs w:val="22"/>
          <w:u w:val="single"/>
          <w:shd w:val="clear" w:color="auto" w:fill="FFFFFF"/>
        </w:rPr>
        <w:t xml:space="preserve"> </w:t>
      </w:r>
      <w:r w:rsidR="009C58F1" w:rsidRPr="00553EAE">
        <w:rPr>
          <w:rFonts w:ascii="Comic Sans MS" w:hAnsi="Comic Sans MS" w:cstheme="minorHAnsi"/>
          <w:i/>
          <w:sz w:val="22"/>
          <w:szCs w:val="22"/>
          <w:shd w:val="clear" w:color="auto" w:fill="FFFFFF"/>
        </w:rPr>
        <w:t>Disability Support Services (DSS), Room 128 Knight Hall</w:t>
      </w:r>
      <w:r w:rsidR="009C58F1" w:rsidRPr="00553EAE">
        <w:rPr>
          <w:rFonts w:ascii="Comic Sans MS" w:hAnsi="Comic Sans MS" w:cstheme="minorHAnsi"/>
          <w:i/>
          <w:sz w:val="22"/>
          <w:szCs w:val="22"/>
          <w:shd w:val="clear" w:color="auto" w:fill="FFFFFF"/>
        </w:rPr>
        <w:t xml:space="preserve"> </w:t>
      </w:r>
      <w:r w:rsidR="0013465C">
        <w:rPr>
          <w:rFonts w:ascii="Comic Sans MS" w:hAnsi="Comic Sans MS" w:cstheme="minorHAnsi"/>
          <w:i/>
          <w:sz w:val="22"/>
          <w:szCs w:val="22"/>
          <w:shd w:val="clear" w:color="auto" w:fill="FFFFFF"/>
        </w:rPr>
        <w:t>as soon as possible</w:t>
      </w:r>
      <w:r w:rsidRPr="00553EAE">
        <w:rPr>
          <w:rFonts w:ascii="Comic Sans MS" w:hAnsi="Comic Sans MS" w:cstheme="minorHAnsi"/>
          <w:i/>
          <w:sz w:val="22"/>
          <w:szCs w:val="22"/>
          <w:shd w:val="clear" w:color="auto" w:fill="FFFFFF"/>
        </w:rPr>
        <w:t xml:space="preserve">. </w:t>
      </w:r>
    </w:p>
    <w:p w14:paraId="2AF39D53" w14:textId="26C76E12" w:rsidR="00EB583B" w:rsidRDefault="00553EAE" w:rsidP="00EB583B">
      <w:pPr>
        <w:ind w:left="720"/>
        <w:rPr>
          <w:rFonts w:ascii="Comic Sans MS" w:hAnsi="Comic Sans MS" w:cstheme="minorHAnsi"/>
          <w:i/>
          <w:sz w:val="22"/>
          <w:szCs w:val="22"/>
          <w:shd w:val="clear" w:color="auto" w:fill="FFFFFF"/>
        </w:rPr>
      </w:pPr>
      <w:r w:rsidRPr="00553EAE">
        <w:rPr>
          <w:rFonts w:ascii="Comic Sans MS" w:hAnsi="Comic Sans MS" w:cstheme="minorHAnsi"/>
          <w:i/>
          <w:sz w:val="22"/>
          <w:szCs w:val="22"/>
          <w:shd w:val="clear" w:color="auto" w:fill="FFFFFF"/>
        </w:rPr>
        <w:t>You may also contact DSS at (307) 766-3073 or </w:t>
      </w:r>
      <w:hyperlink r:id="rId9" w:history="1">
        <w:r w:rsidRPr="00553EAE">
          <w:rPr>
            <w:rStyle w:val="Hyperlink"/>
            <w:rFonts w:ascii="Comic Sans MS" w:hAnsi="Comic Sans MS" w:cstheme="minorHAnsi"/>
            <w:i/>
            <w:sz w:val="22"/>
            <w:szCs w:val="22"/>
            <w:shd w:val="clear" w:color="auto" w:fill="FFFFFF"/>
          </w:rPr>
          <w:t>udss@uwyo.edu.</w:t>
        </w:r>
      </w:hyperlink>
      <w:r w:rsidRPr="00553EAE">
        <w:rPr>
          <w:rFonts w:ascii="Comic Sans MS" w:hAnsi="Comic Sans MS" w:cstheme="minorHAnsi"/>
          <w:i/>
          <w:sz w:val="22"/>
          <w:szCs w:val="22"/>
          <w:shd w:val="clear" w:color="auto" w:fill="FFFFFF"/>
        </w:rPr>
        <w:t> </w:t>
      </w:r>
      <w:r w:rsidRPr="00553EAE">
        <w:rPr>
          <w:rFonts w:ascii="Comic Sans MS" w:eastAsia="Calibri" w:hAnsi="Comic Sans MS" w:cs="Times New Roman"/>
          <w:i/>
          <w:iCs/>
          <w:sz w:val="22"/>
          <w:szCs w:val="22"/>
        </w:rPr>
        <w:t xml:space="preserve">It is in the student’s best interest to request accommodations within the first week of classes, understanding that accommodations are not retroactive.  </w:t>
      </w:r>
      <w:r w:rsidRPr="00553EAE">
        <w:rPr>
          <w:rFonts w:ascii="Comic Sans MS" w:hAnsi="Comic Sans MS" w:cstheme="minorHAnsi"/>
          <w:i/>
          <w:sz w:val="22"/>
          <w:szCs w:val="22"/>
          <w:shd w:val="clear" w:color="auto" w:fill="FFFFFF"/>
        </w:rPr>
        <w:t xml:space="preserve">Visit the DSS website for more information </w:t>
      </w:r>
      <w:r w:rsidRPr="00553EAE">
        <w:rPr>
          <w:rFonts w:ascii="Comic Sans MS" w:hAnsi="Comic Sans MS" w:cstheme="minorHAnsi"/>
          <w:i/>
          <w:color w:val="492F24"/>
          <w:sz w:val="22"/>
          <w:szCs w:val="22"/>
          <w:shd w:val="clear" w:color="auto" w:fill="FFFFFF"/>
        </w:rPr>
        <w:t>at: </w:t>
      </w:r>
      <w:hyperlink r:id="rId10" w:history="1">
        <w:r w:rsidR="00EB583B" w:rsidRPr="00E66AB7">
          <w:rPr>
            <w:rStyle w:val="Hyperlink"/>
            <w:rFonts w:ascii="Comic Sans MS" w:hAnsi="Comic Sans MS" w:cstheme="minorHAnsi"/>
            <w:i/>
            <w:sz w:val="22"/>
            <w:szCs w:val="22"/>
            <w:shd w:val="clear" w:color="auto" w:fill="FFFFFF"/>
          </w:rPr>
          <w:t>www.uwyo.edu/udss</w:t>
        </w:r>
      </w:hyperlink>
    </w:p>
    <w:p w14:paraId="4BE7C906" w14:textId="2972738B" w:rsidR="00EB583B" w:rsidRDefault="00EB583B" w:rsidP="00EB583B">
      <w:pPr>
        <w:rPr>
          <w:rFonts w:ascii="Comic Sans MS" w:eastAsia="Times New Roman" w:hAnsi="Comic Sans MS" w:cs="Times New Roman"/>
          <w:sz w:val="22"/>
          <w:szCs w:val="22"/>
          <w:u w:val="single"/>
        </w:rPr>
      </w:pPr>
      <w:r w:rsidRPr="00EB583B">
        <w:rPr>
          <w:rFonts w:ascii="Comic Sans MS" w:eastAsia="Times New Roman" w:hAnsi="Comic Sans MS" w:cs="Times New Roman"/>
          <w:sz w:val="22"/>
          <w:szCs w:val="22"/>
          <w:u w:val="single"/>
        </w:rPr>
        <w:t>Duty to Report</w:t>
      </w:r>
      <w:r w:rsidRPr="00EB583B">
        <w:rPr>
          <w:rFonts w:ascii="Comic Sans MS" w:eastAsia="Times New Roman" w:hAnsi="Comic Sans MS" w:cs="Times New Roman"/>
          <w:sz w:val="22"/>
          <w:szCs w:val="22"/>
          <w:u w:val="single"/>
        </w:rPr>
        <w:t>:</w:t>
      </w:r>
    </w:p>
    <w:p w14:paraId="65E64391" w14:textId="68792BB2" w:rsidR="00EB583B" w:rsidRPr="00C37662" w:rsidRDefault="00EB583B" w:rsidP="00EB583B">
      <w:pPr>
        <w:ind w:left="720"/>
        <w:rPr>
          <w:rFonts w:ascii="Comic Sans MS" w:hAnsi="Comic Sans MS"/>
          <w:i/>
          <w:sz w:val="22"/>
          <w:szCs w:val="22"/>
        </w:rPr>
      </w:pPr>
      <w:r w:rsidRPr="00C37662">
        <w:rPr>
          <w:rFonts w:ascii="Comic Sans MS" w:hAnsi="Comic Sans MS"/>
          <w:i/>
          <w:sz w:val="22"/>
          <w:szCs w:val="22"/>
        </w:rPr>
        <w:t xml:space="preserve">UW faculty </w:t>
      </w:r>
      <w:r w:rsidR="00A76335">
        <w:rPr>
          <w:rFonts w:ascii="Comic Sans MS" w:hAnsi="Comic Sans MS"/>
          <w:i/>
          <w:sz w:val="22"/>
          <w:szCs w:val="22"/>
        </w:rPr>
        <w:t>is</w:t>
      </w:r>
      <w:r w:rsidRPr="00C37662">
        <w:rPr>
          <w:rFonts w:ascii="Comic Sans MS" w:hAnsi="Comic Sans MS"/>
          <w:i/>
          <w:sz w:val="22"/>
          <w:szCs w:val="22"/>
        </w:rPr>
        <w:t xml:space="preserve"> committed to supporting students and upholding the University’s non-discrimination policy. Under Title IX, discrimination based upon sex and gender is prohibited. If you experience an incident of sex- or gender-based discrimination, we encourage you to report it. While you may talk to a faculty member, understand that as a "Responsible Employee" of the University, the faculty member MUST report information you share about the incident to the university’s Title IX Coordinator (you may choose whether you or anyone involved is identified by name). If you would like to speak with someone who may be able to afford you privacy or confidentiality, there are people who can meet with you. Faculty can help direct you or you may find info about UW policy and resources at </w:t>
      </w:r>
      <w:hyperlink r:id="rId11" w:history="1">
        <w:r w:rsidRPr="00C37662">
          <w:rPr>
            <w:rStyle w:val="Hyperlink"/>
            <w:rFonts w:ascii="Comic Sans MS" w:hAnsi="Comic Sans MS"/>
            <w:i/>
            <w:sz w:val="22"/>
            <w:szCs w:val="22"/>
          </w:rPr>
          <w:t>http://www.uwyo.edu/reportit</w:t>
        </w:r>
      </w:hyperlink>
      <w:r w:rsidRPr="00C37662">
        <w:rPr>
          <w:rFonts w:ascii="Comic Sans MS" w:hAnsi="Comic Sans MS"/>
          <w:i/>
          <w:sz w:val="22"/>
          <w:szCs w:val="22"/>
        </w:rPr>
        <w:t xml:space="preserve"> </w:t>
      </w:r>
    </w:p>
    <w:p w14:paraId="4DBAF8B4" w14:textId="77777777" w:rsidR="00EB583B" w:rsidRPr="00C37662" w:rsidRDefault="00EB583B" w:rsidP="00EB583B">
      <w:pPr>
        <w:ind w:left="720"/>
        <w:rPr>
          <w:rFonts w:ascii="Comic Sans MS" w:hAnsi="Comic Sans MS"/>
          <w:i/>
          <w:sz w:val="22"/>
          <w:szCs w:val="22"/>
        </w:rPr>
      </w:pPr>
      <w:r w:rsidRPr="00C37662">
        <w:rPr>
          <w:rFonts w:ascii="Comic Sans MS" w:hAnsi="Comic Sans MS"/>
          <w:i/>
          <w:sz w:val="22"/>
          <w:szCs w:val="22"/>
        </w:rPr>
        <w:t xml:space="preserve">You do not have to go through the experience alone. Assistance and resources are available, and you are not required to make a formal complaint or participate in an investigation to access them.  </w:t>
      </w:r>
    </w:p>
    <w:p w14:paraId="59D93C72" w14:textId="2E8ADD7C" w:rsidR="004B6D22" w:rsidRPr="00D663DF" w:rsidRDefault="004B6D22" w:rsidP="004B6D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jc w:val="both"/>
        <w:rPr>
          <w:rFonts w:ascii="Comic Sans MS" w:hAnsi="Comic Sans MS"/>
          <w:color w:val="000000" w:themeColor="text1"/>
          <w:sz w:val="22"/>
          <w:szCs w:val="22"/>
          <w:u w:val="single"/>
        </w:rPr>
      </w:pPr>
      <w:r w:rsidRPr="00D663DF">
        <w:rPr>
          <w:rFonts w:ascii="Comic Sans MS" w:hAnsi="Comic Sans MS"/>
          <w:color w:val="000000" w:themeColor="text1"/>
          <w:sz w:val="22"/>
          <w:szCs w:val="22"/>
          <w:u w:val="single"/>
        </w:rPr>
        <w:t>Miscellaneous:</w:t>
      </w:r>
    </w:p>
    <w:p w14:paraId="136CE911" w14:textId="77777777" w:rsidR="00CB0646" w:rsidRPr="00D663DF" w:rsidRDefault="00CB0646" w:rsidP="004B6D22">
      <w:pPr>
        <w:pStyle w:val="Heading1"/>
        <w:ind w:left="0"/>
        <w:rPr>
          <w:rFonts w:ascii="Comic Sans MS" w:hAnsi="Comic Sans MS"/>
          <w:i/>
          <w:sz w:val="22"/>
          <w:szCs w:val="22"/>
        </w:rPr>
      </w:pPr>
      <w:r w:rsidRPr="00D663DF">
        <w:rPr>
          <w:rFonts w:ascii="Comic Sans MS" w:hAnsi="Comic Sans MS"/>
          <w:i/>
          <w:sz w:val="22"/>
          <w:szCs w:val="22"/>
        </w:rPr>
        <w:t>Autobiography</w:t>
      </w:r>
    </w:p>
    <w:p w14:paraId="5435E8B2" w14:textId="17107DA2" w:rsidR="00CB0646" w:rsidRPr="00D663DF" w:rsidRDefault="00E4061D" w:rsidP="00CB0646">
      <w:pPr>
        <w:rPr>
          <w:rFonts w:ascii="Comic Sans MS" w:hAnsi="Comic Sans MS"/>
          <w:sz w:val="22"/>
          <w:szCs w:val="22"/>
        </w:rPr>
      </w:pPr>
      <w:r w:rsidRPr="00B56284">
        <w:rPr>
          <w:rFonts w:ascii="Comic Sans MS" w:hAnsi="Comic Sans MS"/>
          <w:sz w:val="22"/>
          <w:szCs w:val="22"/>
          <w:highlight w:val="lightGray"/>
        </w:rPr>
        <w:t>Due start of class Sept 5, 2018</w:t>
      </w:r>
      <w:r w:rsidRPr="00D663DF">
        <w:rPr>
          <w:rFonts w:ascii="Comic Sans MS" w:hAnsi="Comic Sans MS"/>
          <w:sz w:val="22"/>
          <w:szCs w:val="22"/>
        </w:rPr>
        <w:t xml:space="preserve"> - </w:t>
      </w:r>
      <w:r w:rsidR="00CB0646" w:rsidRPr="00D663DF">
        <w:rPr>
          <w:rFonts w:ascii="Comic Sans MS" w:hAnsi="Comic Sans MS"/>
          <w:sz w:val="22"/>
          <w:szCs w:val="22"/>
        </w:rPr>
        <w:t xml:space="preserve">please turn in a one-page </w:t>
      </w:r>
      <w:r w:rsidR="0072543E" w:rsidRPr="00D663DF">
        <w:rPr>
          <w:rFonts w:ascii="Comic Sans MS" w:hAnsi="Comic Sans MS"/>
          <w:sz w:val="22"/>
          <w:szCs w:val="22"/>
        </w:rPr>
        <w:t xml:space="preserve">(hard copy) </w:t>
      </w:r>
      <w:r w:rsidR="00CB0646" w:rsidRPr="00D663DF">
        <w:rPr>
          <w:rFonts w:ascii="Comic Sans MS" w:hAnsi="Comic Sans MS"/>
          <w:sz w:val="22"/>
          <w:szCs w:val="22"/>
        </w:rPr>
        <w:t>autobiography with the following information.</w:t>
      </w:r>
    </w:p>
    <w:p w14:paraId="332CE55B" w14:textId="6FA1F604" w:rsidR="00CB0646" w:rsidRPr="00D663DF" w:rsidRDefault="00E4061D" w:rsidP="00CB0646">
      <w:pPr>
        <w:pStyle w:val="Bullet"/>
        <w:rPr>
          <w:rFonts w:ascii="Comic Sans MS" w:hAnsi="Comic Sans MS"/>
          <w:sz w:val="22"/>
          <w:szCs w:val="22"/>
        </w:rPr>
      </w:pPr>
      <w:r w:rsidRPr="00D663DF">
        <w:rPr>
          <w:rFonts w:ascii="Comic Sans MS" w:hAnsi="Comic Sans MS"/>
          <w:sz w:val="22"/>
          <w:szCs w:val="22"/>
        </w:rPr>
        <w:t xml:space="preserve">Name (preferred </w:t>
      </w:r>
      <w:r w:rsidR="00CB0646" w:rsidRPr="00D663DF">
        <w:rPr>
          <w:rFonts w:ascii="Comic Sans MS" w:hAnsi="Comic Sans MS"/>
          <w:sz w:val="22"/>
          <w:szCs w:val="22"/>
        </w:rPr>
        <w:t>nickname</w:t>
      </w:r>
      <w:r w:rsidRPr="00D663DF">
        <w:rPr>
          <w:rFonts w:ascii="Comic Sans MS" w:hAnsi="Comic Sans MS"/>
          <w:sz w:val="22"/>
          <w:szCs w:val="22"/>
        </w:rPr>
        <w:t xml:space="preserve"> if applicable</w:t>
      </w:r>
      <w:r w:rsidR="00CB0646" w:rsidRPr="00D663DF">
        <w:rPr>
          <w:rFonts w:ascii="Comic Sans MS" w:hAnsi="Comic Sans MS"/>
          <w:sz w:val="22"/>
          <w:szCs w:val="22"/>
        </w:rPr>
        <w:t>)</w:t>
      </w:r>
    </w:p>
    <w:p w14:paraId="5C67B517" w14:textId="77777777"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Photo</w:t>
      </w:r>
    </w:p>
    <w:p w14:paraId="119B15D0" w14:textId="77777777"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Hometown</w:t>
      </w:r>
    </w:p>
    <w:p w14:paraId="05A099F8" w14:textId="77777777"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Phone, email</w:t>
      </w:r>
    </w:p>
    <w:p w14:paraId="7D3F648E" w14:textId="39D5D509" w:rsidR="00CB0646" w:rsidRPr="00D663DF" w:rsidRDefault="002F14C8" w:rsidP="00CB0646">
      <w:pPr>
        <w:pStyle w:val="Bullet"/>
        <w:rPr>
          <w:rFonts w:ascii="Comic Sans MS" w:hAnsi="Comic Sans MS"/>
          <w:sz w:val="22"/>
          <w:szCs w:val="22"/>
        </w:rPr>
      </w:pPr>
      <w:r w:rsidRPr="00D663DF">
        <w:rPr>
          <w:rFonts w:ascii="Comic Sans MS" w:hAnsi="Comic Sans MS"/>
          <w:sz w:val="22"/>
          <w:szCs w:val="22"/>
        </w:rPr>
        <w:t xml:space="preserve">Anticipated graduation date </w:t>
      </w:r>
    </w:p>
    <w:p w14:paraId="040194E6" w14:textId="23D053C7"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Degree sought</w:t>
      </w:r>
      <w:r w:rsidR="00E4061D" w:rsidRPr="00D663DF">
        <w:rPr>
          <w:rFonts w:ascii="Comic Sans MS" w:hAnsi="Comic Sans MS"/>
          <w:sz w:val="22"/>
          <w:szCs w:val="22"/>
        </w:rPr>
        <w:t xml:space="preserve"> (BA, BS, MS, etc)</w:t>
      </w:r>
    </w:p>
    <w:p w14:paraId="4BB9F207" w14:textId="6EB06473" w:rsidR="00CB0646" w:rsidRPr="00D663DF" w:rsidRDefault="00CB0646" w:rsidP="00E632BD">
      <w:pPr>
        <w:pStyle w:val="Bullet"/>
        <w:rPr>
          <w:rFonts w:ascii="Comic Sans MS" w:hAnsi="Comic Sans MS"/>
          <w:sz w:val="22"/>
          <w:szCs w:val="22"/>
        </w:rPr>
      </w:pPr>
      <w:r w:rsidRPr="00D663DF">
        <w:rPr>
          <w:rFonts w:ascii="Comic Sans MS" w:hAnsi="Comic Sans MS"/>
          <w:sz w:val="22"/>
          <w:szCs w:val="22"/>
        </w:rPr>
        <w:t xml:space="preserve">Geology and allied sciences (e.g., </w:t>
      </w:r>
      <w:r w:rsidR="00D20E1C" w:rsidRPr="00D663DF">
        <w:rPr>
          <w:rFonts w:ascii="Comic Sans MS" w:hAnsi="Comic Sans MS"/>
          <w:sz w:val="22"/>
          <w:szCs w:val="22"/>
        </w:rPr>
        <w:t xml:space="preserve">physical, strat/sed, mineralogy, geochem cycles, </w:t>
      </w:r>
      <w:r w:rsidR="00E632BD" w:rsidRPr="00D663DF">
        <w:rPr>
          <w:rFonts w:ascii="Comic Sans MS" w:hAnsi="Comic Sans MS"/>
          <w:sz w:val="22"/>
          <w:szCs w:val="22"/>
        </w:rPr>
        <w:t>intro to geophysics, petrology, chem, calculus</w:t>
      </w:r>
      <w:r w:rsidRPr="00D663DF">
        <w:rPr>
          <w:rFonts w:ascii="Comic Sans MS" w:hAnsi="Comic Sans MS"/>
          <w:sz w:val="22"/>
          <w:szCs w:val="22"/>
        </w:rPr>
        <w:t xml:space="preserve">, </w:t>
      </w:r>
      <w:r w:rsidR="00E632BD" w:rsidRPr="00D663DF">
        <w:rPr>
          <w:rFonts w:ascii="Comic Sans MS" w:hAnsi="Comic Sans MS"/>
          <w:sz w:val="22"/>
          <w:szCs w:val="22"/>
        </w:rPr>
        <w:t>physics, etc</w:t>
      </w:r>
      <w:r w:rsidRPr="00D663DF">
        <w:rPr>
          <w:rFonts w:ascii="Comic Sans MS" w:hAnsi="Comic Sans MS"/>
          <w:sz w:val="22"/>
          <w:szCs w:val="22"/>
        </w:rPr>
        <w:t>) that you have taken or are taking</w:t>
      </w:r>
    </w:p>
    <w:p w14:paraId="3786D268" w14:textId="2BDA6B1F"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 xml:space="preserve">Interests (e.g., music, dance, backpacking, food, </w:t>
      </w:r>
      <w:r w:rsidR="00A06604" w:rsidRPr="00D663DF">
        <w:rPr>
          <w:rFonts w:ascii="Comic Sans MS" w:hAnsi="Comic Sans MS"/>
          <w:sz w:val="22"/>
          <w:szCs w:val="22"/>
        </w:rPr>
        <w:t>cat</w:t>
      </w:r>
      <w:r w:rsidRPr="00D663DF">
        <w:rPr>
          <w:rFonts w:ascii="Comic Sans MS" w:hAnsi="Comic Sans MS"/>
          <w:sz w:val="22"/>
          <w:szCs w:val="22"/>
        </w:rPr>
        <w:t xml:space="preserve"> videos, etc.)</w:t>
      </w:r>
    </w:p>
    <w:p w14:paraId="4A42ADC8" w14:textId="48AEF067" w:rsidR="00CB0646" w:rsidRPr="00D663DF" w:rsidRDefault="002F14C8" w:rsidP="00CB0646">
      <w:pPr>
        <w:pStyle w:val="Bullet"/>
        <w:rPr>
          <w:rFonts w:ascii="Comic Sans MS" w:hAnsi="Comic Sans MS"/>
          <w:sz w:val="22"/>
          <w:szCs w:val="22"/>
        </w:rPr>
      </w:pPr>
      <w:r w:rsidRPr="00D663DF">
        <w:rPr>
          <w:rFonts w:ascii="Comic Sans MS" w:hAnsi="Comic Sans MS"/>
          <w:sz w:val="22"/>
          <w:szCs w:val="22"/>
        </w:rPr>
        <w:t>Anything else you might like us</w:t>
      </w:r>
      <w:r w:rsidR="00CB0646" w:rsidRPr="00D663DF">
        <w:rPr>
          <w:rFonts w:ascii="Comic Sans MS" w:hAnsi="Comic Sans MS"/>
          <w:sz w:val="22"/>
          <w:szCs w:val="22"/>
        </w:rPr>
        <w:t xml:space="preserve"> to know</w:t>
      </w:r>
    </w:p>
    <w:p w14:paraId="75FEB7B0" w14:textId="77777777" w:rsidR="00040239" w:rsidRDefault="00040239" w:rsidP="0072543E">
      <w:pPr>
        <w:pStyle w:val="Heading1"/>
        <w:ind w:left="0"/>
        <w:rPr>
          <w:rFonts w:ascii="Comic Sans MS" w:hAnsi="Comic Sans MS"/>
          <w:i/>
          <w:sz w:val="22"/>
          <w:szCs w:val="22"/>
        </w:rPr>
      </w:pPr>
    </w:p>
    <w:p w14:paraId="7B11AEDD" w14:textId="268F39E2" w:rsidR="00CB0646" w:rsidRPr="00D663DF" w:rsidRDefault="00D663DF" w:rsidP="0072543E">
      <w:pPr>
        <w:pStyle w:val="Heading1"/>
        <w:ind w:left="0"/>
        <w:rPr>
          <w:rFonts w:ascii="Comic Sans MS" w:hAnsi="Comic Sans MS"/>
          <w:i/>
          <w:sz w:val="22"/>
          <w:szCs w:val="22"/>
        </w:rPr>
      </w:pPr>
      <w:r>
        <w:rPr>
          <w:rFonts w:ascii="Comic Sans MS" w:hAnsi="Comic Sans MS"/>
          <w:i/>
          <w:sz w:val="22"/>
          <w:szCs w:val="22"/>
        </w:rPr>
        <w:t>How to Get an A in this c</w:t>
      </w:r>
      <w:r w:rsidR="00CB0646" w:rsidRPr="00D663DF">
        <w:rPr>
          <w:rFonts w:ascii="Comic Sans MS" w:hAnsi="Comic Sans MS"/>
          <w:i/>
          <w:sz w:val="22"/>
          <w:szCs w:val="22"/>
        </w:rPr>
        <w:t>lass</w:t>
      </w:r>
    </w:p>
    <w:p w14:paraId="537293BE" w14:textId="08D7D5C4"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Attend class</w:t>
      </w:r>
      <w:r w:rsidR="00A06604" w:rsidRPr="00D663DF">
        <w:rPr>
          <w:rFonts w:ascii="Comic Sans MS" w:hAnsi="Comic Sans MS"/>
          <w:sz w:val="22"/>
          <w:szCs w:val="22"/>
        </w:rPr>
        <w:t xml:space="preserve"> </w:t>
      </w:r>
      <w:r w:rsidRPr="00D663DF">
        <w:rPr>
          <w:rFonts w:ascii="Comic Sans MS" w:hAnsi="Comic Sans MS"/>
          <w:sz w:val="22"/>
          <w:szCs w:val="22"/>
        </w:rPr>
        <w:t>(!)</w:t>
      </w:r>
    </w:p>
    <w:p w14:paraId="6D9AC626" w14:textId="754C3D47"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Take notes</w:t>
      </w:r>
      <w:r w:rsidR="00A06604" w:rsidRPr="00D663DF">
        <w:rPr>
          <w:rFonts w:ascii="Comic Sans MS" w:hAnsi="Comic Sans MS"/>
          <w:sz w:val="22"/>
          <w:szCs w:val="22"/>
        </w:rPr>
        <w:t xml:space="preserve"> </w:t>
      </w:r>
      <w:r w:rsidRPr="00D663DF">
        <w:rPr>
          <w:rFonts w:ascii="Comic Sans MS" w:hAnsi="Comic Sans MS"/>
          <w:sz w:val="22"/>
          <w:szCs w:val="22"/>
        </w:rPr>
        <w:t>(!)</w:t>
      </w:r>
    </w:p>
    <w:p w14:paraId="65B08FBF" w14:textId="202EC03D"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Ask questions --don</w:t>
      </w:r>
      <w:r w:rsidR="00BE6604">
        <w:rPr>
          <w:rFonts w:ascii="Comic Sans MS" w:hAnsi="Comic Sans MS"/>
          <w:sz w:val="22"/>
          <w:szCs w:val="22"/>
        </w:rPr>
        <w:t>’t hesitate to ask something; it is likely</w:t>
      </w:r>
      <w:r w:rsidRPr="00D663DF">
        <w:rPr>
          <w:rFonts w:ascii="Comic Sans MS" w:hAnsi="Comic Sans MS"/>
          <w:sz w:val="22"/>
          <w:szCs w:val="22"/>
        </w:rPr>
        <w:t xml:space="preserve"> your classmates are wondering the same thing</w:t>
      </w:r>
      <w:r w:rsidR="00A06604" w:rsidRPr="00D663DF">
        <w:rPr>
          <w:rFonts w:ascii="Comic Sans MS" w:hAnsi="Comic Sans MS"/>
          <w:sz w:val="22"/>
          <w:szCs w:val="22"/>
        </w:rPr>
        <w:t>.</w:t>
      </w:r>
    </w:p>
    <w:p w14:paraId="41877A9D" w14:textId="5E541604"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Don’t b</w:t>
      </w:r>
      <w:r w:rsidR="00C63683" w:rsidRPr="00D663DF">
        <w:rPr>
          <w:rFonts w:ascii="Comic Sans MS" w:hAnsi="Comic Sans MS"/>
          <w:sz w:val="22"/>
          <w:szCs w:val="22"/>
        </w:rPr>
        <w:t xml:space="preserve">e intimidated by the professor </w:t>
      </w:r>
      <w:r w:rsidR="00A06604" w:rsidRPr="00D663DF">
        <w:rPr>
          <w:rFonts w:ascii="Comic Sans MS" w:hAnsi="Comic Sans MS"/>
          <w:sz w:val="22"/>
          <w:szCs w:val="22"/>
        </w:rPr>
        <w:t>or TAs</w:t>
      </w:r>
      <w:r w:rsidRPr="00D663DF">
        <w:rPr>
          <w:rFonts w:ascii="Comic Sans MS" w:hAnsi="Comic Sans MS"/>
          <w:sz w:val="22"/>
          <w:szCs w:val="22"/>
        </w:rPr>
        <w:t xml:space="preserve">. </w:t>
      </w:r>
      <w:r w:rsidR="00A06604" w:rsidRPr="00D663DF">
        <w:rPr>
          <w:rFonts w:ascii="Comic Sans MS" w:hAnsi="Comic Sans MS"/>
          <w:sz w:val="22"/>
          <w:szCs w:val="22"/>
        </w:rPr>
        <w:t xml:space="preserve">  We </w:t>
      </w:r>
      <w:r w:rsidRPr="00D663DF">
        <w:rPr>
          <w:rFonts w:ascii="Comic Sans MS" w:hAnsi="Comic Sans MS"/>
          <w:sz w:val="22"/>
          <w:szCs w:val="22"/>
        </w:rPr>
        <w:t xml:space="preserve">welcome your questions. </w:t>
      </w:r>
      <w:r w:rsidRPr="00D663DF">
        <w:rPr>
          <w:rFonts w:ascii="Comic Sans MS" w:hAnsi="Comic Sans MS"/>
          <w:b/>
          <w:sz w:val="22"/>
          <w:szCs w:val="22"/>
        </w:rPr>
        <w:t>Please talk to me if you feel that there are any problems in this area.</w:t>
      </w:r>
    </w:p>
    <w:p w14:paraId="0577A5EA" w14:textId="2FD4D932" w:rsidR="00CB0646" w:rsidRPr="00D663DF" w:rsidRDefault="001062A9" w:rsidP="00CB0646">
      <w:pPr>
        <w:pStyle w:val="Bullet"/>
        <w:rPr>
          <w:rFonts w:ascii="Comic Sans MS" w:hAnsi="Comic Sans MS"/>
          <w:sz w:val="22"/>
          <w:szCs w:val="22"/>
        </w:rPr>
      </w:pPr>
      <w:r>
        <w:rPr>
          <w:rFonts w:ascii="Comic Sans MS" w:hAnsi="Comic Sans MS"/>
          <w:sz w:val="22"/>
          <w:szCs w:val="22"/>
        </w:rPr>
        <w:t>Participate fully in projects</w:t>
      </w:r>
      <w:r w:rsidR="00FD239C">
        <w:rPr>
          <w:rFonts w:ascii="Comic Sans MS" w:hAnsi="Comic Sans MS"/>
          <w:sz w:val="22"/>
          <w:szCs w:val="22"/>
        </w:rPr>
        <w:t>…don't simply let your classmates do everything, as you aren’t learning</w:t>
      </w:r>
    </w:p>
    <w:p w14:paraId="5A24C36B" w14:textId="78F51B42"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 xml:space="preserve">Do reading </w:t>
      </w:r>
      <w:r w:rsidR="007F6802">
        <w:rPr>
          <w:rFonts w:ascii="Comic Sans MS" w:hAnsi="Comic Sans MS"/>
          <w:sz w:val="22"/>
          <w:szCs w:val="22"/>
        </w:rPr>
        <w:t>assignments promptly</w:t>
      </w:r>
    </w:p>
    <w:p w14:paraId="4F69CFAA" w14:textId="758E62AD"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Keep up with lab</w:t>
      </w:r>
      <w:r w:rsidR="00EA7539">
        <w:rPr>
          <w:rFonts w:ascii="Comic Sans MS" w:hAnsi="Comic Sans MS"/>
          <w:sz w:val="22"/>
          <w:szCs w:val="22"/>
        </w:rPr>
        <w:t xml:space="preserve"> assignments and turn in promptly</w:t>
      </w:r>
      <w:r w:rsidRPr="00D663DF">
        <w:rPr>
          <w:rFonts w:ascii="Comic Sans MS" w:hAnsi="Comic Sans MS"/>
          <w:sz w:val="22"/>
          <w:szCs w:val="22"/>
        </w:rPr>
        <w:t xml:space="preserve"> </w:t>
      </w:r>
    </w:p>
    <w:p w14:paraId="295086E6" w14:textId="3F9EBACF" w:rsidR="00CB0646" w:rsidRPr="00D663DF" w:rsidRDefault="00EA7539" w:rsidP="00CB0646">
      <w:pPr>
        <w:pStyle w:val="Bullet"/>
        <w:rPr>
          <w:rFonts w:ascii="Comic Sans MS" w:hAnsi="Comic Sans MS"/>
          <w:sz w:val="22"/>
          <w:szCs w:val="22"/>
        </w:rPr>
      </w:pPr>
      <w:r>
        <w:rPr>
          <w:rFonts w:ascii="Comic Sans MS" w:hAnsi="Comic Sans MS"/>
          <w:sz w:val="22"/>
          <w:szCs w:val="22"/>
        </w:rPr>
        <w:t xml:space="preserve">Share </w:t>
      </w:r>
      <w:r w:rsidR="00CB0646" w:rsidRPr="00D663DF">
        <w:rPr>
          <w:rFonts w:ascii="Comic Sans MS" w:hAnsi="Comic Sans MS"/>
          <w:sz w:val="22"/>
          <w:szCs w:val="22"/>
        </w:rPr>
        <w:t xml:space="preserve">class notes with others and </w:t>
      </w:r>
      <w:r w:rsidR="007D5DCA">
        <w:rPr>
          <w:rFonts w:ascii="Comic Sans MS" w:hAnsi="Comic Sans MS"/>
          <w:sz w:val="22"/>
          <w:szCs w:val="22"/>
        </w:rPr>
        <w:t>review</w:t>
      </w:r>
      <w:r w:rsidR="00CB0646" w:rsidRPr="00D663DF">
        <w:rPr>
          <w:rFonts w:ascii="Comic Sans MS" w:hAnsi="Comic Sans MS"/>
          <w:sz w:val="22"/>
          <w:szCs w:val="22"/>
        </w:rPr>
        <w:t xml:space="preserve"> theirs</w:t>
      </w:r>
    </w:p>
    <w:p w14:paraId="1153ECBD" w14:textId="6F46598F" w:rsidR="00CB0646" w:rsidRPr="00D663DF" w:rsidRDefault="00CB0646" w:rsidP="00CB0646">
      <w:pPr>
        <w:pStyle w:val="Bullet"/>
        <w:rPr>
          <w:rFonts w:ascii="Comic Sans MS" w:hAnsi="Comic Sans MS"/>
          <w:sz w:val="22"/>
          <w:szCs w:val="22"/>
        </w:rPr>
      </w:pPr>
      <w:r w:rsidRPr="00D663DF">
        <w:rPr>
          <w:rFonts w:ascii="Comic Sans MS" w:hAnsi="Comic Sans MS"/>
          <w:sz w:val="22"/>
          <w:szCs w:val="22"/>
        </w:rPr>
        <w:t>Come for help if you're having problems</w:t>
      </w:r>
    </w:p>
    <w:p w14:paraId="5BADD790" w14:textId="1B6B76F6" w:rsidR="00CB0646" w:rsidRPr="00D663DF" w:rsidRDefault="00CF527C" w:rsidP="00CB0646">
      <w:pPr>
        <w:pStyle w:val="Bullet"/>
        <w:rPr>
          <w:rFonts w:ascii="Comic Sans MS" w:hAnsi="Comic Sans MS"/>
          <w:sz w:val="22"/>
          <w:szCs w:val="22"/>
        </w:rPr>
      </w:pPr>
      <w:r w:rsidRPr="00D663DF">
        <w:rPr>
          <w:rFonts w:ascii="Comic Sans MS" w:hAnsi="Comic Sans MS"/>
          <w:sz w:val="22"/>
          <w:szCs w:val="22"/>
        </w:rPr>
        <w:t>Study</w:t>
      </w:r>
      <w:r w:rsidR="00EA494D" w:rsidRPr="00D663DF">
        <w:rPr>
          <w:rFonts w:ascii="Comic Sans MS" w:hAnsi="Comic Sans MS"/>
          <w:sz w:val="22"/>
          <w:szCs w:val="22"/>
        </w:rPr>
        <w:t>/practice answering</w:t>
      </w:r>
      <w:r w:rsidRPr="00D663DF">
        <w:rPr>
          <w:rFonts w:ascii="Comic Sans MS" w:hAnsi="Comic Sans MS"/>
          <w:sz w:val="22"/>
          <w:szCs w:val="22"/>
        </w:rPr>
        <w:t xml:space="preserve"> old exam questions</w:t>
      </w:r>
      <w:r w:rsidR="00CB0646" w:rsidRPr="00D663DF">
        <w:rPr>
          <w:rFonts w:ascii="Comic Sans MS" w:hAnsi="Comic Sans MS"/>
          <w:sz w:val="22"/>
          <w:szCs w:val="22"/>
        </w:rPr>
        <w:t xml:space="preserve"> </w:t>
      </w:r>
      <w:r w:rsidR="00CD752E" w:rsidRPr="00D663DF">
        <w:rPr>
          <w:rFonts w:ascii="Comic Sans MS" w:hAnsi="Comic Sans MS"/>
          <w:sz w:val="22"/>
          <w:szCs w:val="22"/>
        </w:rPr>
        <w:t xml:space="preserve"> (I will hand </w:t>
      </w:r>
      <w:r w:rsidRPr="00D663DF">
        <w:rPr>
          <w:rFonts w:ascii="Comic Sans MS" w:hAnsi="Comic Sans MS"/>
          <w:sz w:val="22"/>
          <w:szCs w:val="22"/>
        </w:rPr>
        <w:t xml:space="preserve">out </w:t>
      </w:r>
      <w:r w:rsidR="00CD752E" w:rsidRPr="00D663DF">
        <w:rPr>
          <w:rFonts w:ascii="Comic Sans MS" w:hAnsi="Comic Sans MS"/>
          <w:sz w:val="22"/>
          <w:szCs w:val="22"/>
        </w:rPr>
        <w:t xml:space="preserve">examples </w:t>
      </w:r>
      <w:r w:rsidRPr="00D663DF">
        <w:rPr>
          <w:rFonts w:ascii="Comic Sans MS" w:hAnsi="Comic Sans MS"/>
          <w:sz w:val="22"/>
          <w:szCs w:val="22"/>
        </w:rPr>
        <w:t>before each exam)</w:t>
      </w:r>
    </w:p>
    <w:p w14:paraId="7345B747" w14:textId="77777777" w:rsidR="00CB0646" w:rsidRPr="00457C8C" w:rsidRDefault="00CB0646" w:rsidP="009533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jc w:val="both"/>
        <w:rPr>
          <w:rFonts w:ascii="Comic Sans MS" w:hAnsi="Comic Sans MS"/>
          <w:color w:val="000000" w:themeColor="text1"/>
          <w:sz w:val="22"/>
          <w:szCs w:val="22"/>
        </w:rPr>
      </w:pPr>
    </w:p>
    <w:p w14:paraId="74F8A897" w14:textId="79E02D4B" w:rsidR="00832D5D" w:rsidRPr="00D66D34" w:rsidRDefault="00832D5D">
      <w:pPr>
        <w:rPr>
          <w:rFonts w:ascii="Comic Sans MS" w:hAnsi="Comic Sans MS"/>
          <w:color w:val="000000" w:themeColor="text1"/>
          <w:sz w:val="22"/>
          <w:u w:val="single"/>
        </w:rPr>
      </w:pPr>
      <w:r w:rsidRPr="00D66D34">
        <w:rPr>
          <w:rFonts w:ascii="Comic Sans MS" w:hAnsi="Comic Sans MS"/>
          <w:color w:val="000000" w:themeColor="text1"/>
          <w:sz w:val="22"/>
          <w:u w:val="single"/>
        </w:rPr>
        <w:br w:type="page"/>
      </w:r>
    </w:p>
    <w:p w14:paraId="02689881" w14:textId="1FD5BCCB" w:rsidR="009533FC" w:rsidRPr="000242A5" w:rsidRDefault="00CD20AB" w:rsidP="009533FC">
      <w:pPr>
        <w:spacing w:after="0"/>
        <w:ind w:right="-720"/>
        <w:jc w:val="center"/>
        <w:rPr>
          <w:rFonts w:ascii="Comic Sans MS" w:hAnsi="Comic Sans MS"/>
          <w:color w:val="000000" w:themeColor="text1"/>
          <w:u w:val="single"/>
        </w:rPr>
      </w:pPr>
      <w:r w:rsidRPr="000242A5">
        <w:rPr>
          <w:rFonts w:ascii="Comic Sans MS" w:hAnsi="Comic Sans MS"/>
          <w:color w:val="000000" w:themeColor="text1"/>
          <w:u w:val="single"/>
        </w:rPr>
        <w:t>course outline and r</w:t>
      </w:r>
      <w:r w:rsidR="009533FC" w:rsidRPr="000242A5">
        <w:rPr>
          <w:rFonts w:ascii="Comic Sans MS" w:hAnsi="Comic Sans MS"/>
          <w:color w:val="000000" w:themeColor="text1"/>
          <w:u w:val="single"/>
        </w:rPr>
        <w:t xml:space="preserve">eading </w:t>
      </w:r>
    </w:p>
    <w:p w14:paraId="01AF32DB" w14:textId="77777777" w:rsidR="009533FC" w:rsidRPr="000242A5" w:rsidRDefault="009533FC" w:rsidP="009533FC">
      <w:pPr>
        <w:spacing w:after="0"/>
        <w:ind w:right="-720"/>
        <w:jc w:val="center"/>
        <w:rPr>
          <w:rFonts w:ascii="Comic Sans MS" w:hAnsi="Comic Sans MS"/>
          <w:color w:val="000000" w:themeColor="text1"/>
          <w:u w:val="single"/>
        </w:rPr>
      </w:pPr>
      <w:r w:rsidRPr="000242A5">
        <w:rPr>
          <w:rFonts w:ascii="Comic Sans MS" w:hAnsi="Comic Sans MS"/>
          <w:color w:val="000000" w:themeColor="text1"/>
          <w:u w:val="single"/>
        </w:rPr>
        <w:t>Geology 4610</w:t>
      </w:r>
    </w:p>
    <w:p w14:paraId="393EB28F" w14:textId="77777777" w:rsidR="009533FC" w:rsidRPr="000242A5" w:rsidRDefault="009533FC" w:rsidP="009533FC">
      <w:pPr>
        <w:spacing w:after="0"/>
        <w:ind w:right="-720"/>
        <w:jc w:val="center"/>
        <w:rPr>
          <w:rFonts w:ascii="Comic Sans MS" w:hAnsi="Comic Sans MS"/>
          <w:color w:val="000000" w:themeColor="text1"/>
          <w:u w:val="single"/>
        </w:rPr>
      </w:pPr>
    </w:p>
    <w:p w14:paraId="3554EEDD"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 xml:space="preserve">I.  </w:t>
      </w:r>
      <w:r w:rsidRPr="000242A5">
        <w:rPr>
          <w:rFonts w:ascii="Comic Sans MS" w:hAnsi="Comic Sans MS"/>
          <w:b/>
          <w:color w:val="000000" w:themeColor="text1"/>
        </w:rPr>
        <w:tab/>
        <w:t>Introduction to structure and tectonics: formation and structure of the</w:t>
      </w:r>
      <w:r w:rsidRPr="000242A5">
        <w:rPr>
          <w:rFonts w:ascii="Comic Sans MS" w:hAnsi="Comic Sans MS"/>
          <w:color w:val="000000" w:themeColor="text1"/>
        </w:rPr>
        <w:t xml:space="preserve"> </w:t>
      </w:r>
      <w:r w:rsidRPr="000242A5">
        <w:rPr>
          <w:rFonts w:ascii="Comic Sans MS" w:hAnsi="Comic Sans MS"/>
          <w:b/>
          <w:color w:val="000000" w:themeColor="text1"/>
        </w:rPr>
        <w:t>Earth</w:t>
      </w:r>
    </w:p>
    <w:p w14:paraId="165C5B18" w14:textId="77777777" w:rsidR="009533FC"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w:t>
      </w:r>
      <w:r w:rsidRPr="000242A5">
        <w:rPr>
          <w:rStyle w:val="FootnoteReference"/>
          <w:rFonts w:ascii="Comic Sans MS" w:hAnsi="Comic Sans MS"/>
          <w:color w:val="000000" w:themeColor="text1"/>
        </w:rPr>
        <w:footnoteReference w:id="1"/>
      </w:r>
      <w:r w:rsidRPr="000242A5">
        <w:rPr>
          <w:rFonts w:ascii="Comic Sans MS" w:hAnsi="Comic Sans MS"/>
          <w:color w:val="000000" w:themeColor="text1"/>
        </w:rPr>
        <w:t>, p. 2-29)</w:t>
      </w:r>
    </w:p>
    <w:p w14:paraId="701F7425" w14:textId="77777777" w:rsidR="009533FC" w:rsidRPr="000242A5" w:rsidRDefault="009533FC" w:rsidP="009533FC">
      <w:pPr>
        <w:spacing w:after="0"/>
        <w:ind w:right="-720"/>
        <w:rPr>
          <w:rFonts w:ascii="Comic Sans MS" w:hAnsi="Comic Sans MS"/>
          <w:color w:val="000000" w:themeColor="text1"/>
        </w:rPr>
      </w:pPr>
    </w:p>
    <w:p w14:paraId="01B793C6"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 xml:space="preserve">II. </w:t>
      </w:r>
      <w:r w:rsidRPr="000242A5">
        <w:rPr>
          <w:rFonts w:ascii="Comic Sans MS" w:hAnsi="Comic Sans MS"/>
          <w:b/>
          <w:color w:val="000000" w:themeColor="text1"/>
        </w:rPr>
        <w:tab/>
        <w:t xml:space="preserve">Introduction to geologic maps, cross-sections, and basic structural field methods </w:t>
      </w:r>
    </w:p>
    <w:p w14:paraId="7AACCECB" w14:textId="22859393" w:rsidR="009533FC" w:rsidRPr="000242A5" w:rsidRDefault="009533FC" w:rsidP="00582293">
      <w:pPr>
        <w:spacing w:after="0"/>
        <w:ind w:left="1170" w:right="-720"/>
        <w:rPr>
          <w:rFonts w:ascii="Comic Sans MS" w:hAnsi="Comic Sans MS"/>
          <w:color w:val="000000" w:themeColor="text1"/>
        </w:rPr>
      </w:pPr>
      <w:r w:rsidRPr="000242A5">
        <w:rPr>
          <w:rFonts w:ascii="Comic Sans MS" w:hAnsi="Comic Sans MS"/>
          <w:color w:val="000000" w:themeColor="text1"/>
        </w:rPr>
        <w:t>(DRK, p. 687-696; 711-726; 779-782; M/M Chapters 1 and 9</w:t>
      </w:r>
      <w:r w:rsidR="00391F35" w:rsidRPr="000242A5">
        <w:rPr>
          <w:rFonts w:ascii="Comic Sans MS" w:hAnsi="Comic Sans MS"/>
          <w:color w:val="000000" w:themeColor="text1"/>
        </w:rPr>
        <w:t>)</w:t>
      </w:r>
      <w:r w:rsidR="00183200" w:rsidRPr="000242A5">
        <w:rPr>
          <w:rFonts w:ascii="Comic Sans MS" w:hAnsi="Comic Sans MS"/>
          <w:color w:val="000000" w:themeColor="text1"/>
        </w:rPr>
        <w:t xml:space="preserve">; supplemental reading Allmendinger p. 1-8, 10-16               </w:t>
      </w:r>
    </w:p>
    <w:p w14:paraId="528646F8" w14:textId="77777777" w:rsidR="009533FC" w:rsidRPr="000242A5" w:rsidRDefault="009533FC" w:rsidP="009533FC">
      <w:pPr>
        <w:spacing w:after="0"/>
        <w:ind w:right="-720" w:firstLine="720"/>
        <w:rPr>
          <w:rFonts w:ascii="Comic Sans MS" w:hAnsi="Comic Sans MS"/>
          <w:color w:val="000000" w:themeColor="text1"/>
        </w:rPr>
      </w:pPr>
    </w:p>
    <w:p w14:paraId="045D875E" w14:textId="75E5B2DF" w:rsidR="009533FC" w:rsidRPr="000242A5" w:rsidRDefault="00A5556D" w:rsidP="009533FC">
      <w:pPr>
        <w:spacing w:after="0"/>
        <w:ind w:right="-720"/>
        <w:rPr>
          <w:rFonts w:ascii="Comic Sans MS" w:hAnsi="Comic Sans MS"/>
          <w:b/>
          <w:color w:val="000000" w:themeColor="text1"/>
        </w:rPr>
      </w:pPr>
      <w:r w:rsidRPr="000242A5">
        <w:rPr>
          <w:rFonts w:ascii="Comic Sans MS" w:hAnsi="Comic Sans MS"/>
          <w:b/>
          <w:color w:val="000000" w:themeColor="text1"/>
        </w:rPr>
        <w:t>III.</w:t>
      </w:r>
      <w:r w:rsidRPr="000242A5">
        <w:rPr>
          <w:rFonts w:ascii="Comic Sans MS" w:hAnsi="Comic Sans MS"/>
          <w:b/>
          <w:color w:val="000000" w:themeColor="text1"/>
        </w:rPr>
        <w:tab/>
      </w:r>
      <w:r w:rsidR="009533FC" w:rsidRPr="000242A5">
        <w:rPr>
          <w:rFonts w:ascii="Comic Sans MS" w:hAnsi="Comic Sans MS"/>
          <w:b/>
          <w:color w:val="000000" w:themeColor="text1"/>
        </w:rPr>
        <w:t>Primary and non-tectonic structures (sedimentary and igneous)</w:t>
      </w:r>
    </w:p>
    <w:p w14:paraId="131ECA83" w14:textId="77777777" w:rsidR="009533FC"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21; 697-711)</w:t>
      </w:r>
    </w:p>
    <w:p w14:paraId="1F4BC142" w14:textId="77777777" w:rsidR="009533FC" w:rsidRPr="000242A5" w:rsidRDefault="009533FC" w:rsidP="009533FC">
      <w:pPr>
        <w:spacing w:after="0"/>
        <w:ind w:right="-720"/>
        <w:rPr>
          <w:rFonts w:ascii="Comic Sans MS" w:hAnsi="Comic Sans MS"/>
          <w:color w:val="000000" w:themeColor="text1"/>
        </w:rPr>
      </w:pPr>
    </w:p>
    <w:p w14:paraId="3841C743"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 xml:space="preserve">IV. </w:t>
      </w:r>
      <w:r w:rsidRPr="000242A5">
        <w:rPr>
          <w:rFonts w:ascii="Comic Sans MS" w:hAnsi="Comic Sans MS"/>
          <w:b/>
          <w:color w:val="000000" w:themeColor="text1"/>
        </w:rPr>
        <w:tab/>
        <w:t xml:space="preserve">Stereographic projections </w:t>
      </w:r>
    </w:p>
    <w:p w14:paraId="4E6447AF" w14:textId="77777777" w:rsidR="00391F35"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735-747; 751-759; M/M p. 105-110</w:t>
      </w:r>
      <w:r w:rsidR="00391F35" w:rsidRPr="000242A5">
        <w:rPr>
          <w:rFonts w:ascii="Comic Sans MS" w:hAnsi="Comic Sans MS"/>
          <w:color w:val="000000" w:themeColor="text1"/>
        </w:rPr>
        <w:t>)</w:t>
      </w:r>
    </w:p>
    <w:p w14:paraId="4E86175A" w14:textId="555335B2" w:rsidR="009533FC" w:rsidRPr="000242A5" w:rsidRDefault="00391F35" w:rsidP="009533FC">
      <w:pPr>
        <w:spacing w:after="0"/>
        <w:ind w:right="-720"/>
        <w:rPr>
          <w:rFonts w:ascii="Comic Sans MS" w:hAnsi="Comic Sans MS"/>
          <w:color w:val="000000" w:themeColor="text1"/>
        </w:rPr>
      </w:pPr>
      <w:r w:rsidRPr="000242A5">
        <w:rPr>
          <w:rFonts w:ascii="Comic Sans MS" w:hAnsi="Comic Sans MS"/>
          <w:color w:val="000000" w:themeColor="text1"/>
        </w:rPr>
        <w:t xml:space="preserve">               </w:t>
      </w:r>
      <w:r w:rsidR="0007446E" w:rsidRPr="000242A5">
        <w:rPr>
          <w:rFonts w:ascii="Comic Sans MS" w:hAnsi="Comic Sans MS"/>
          <w:color w:val="000000" w:themeColor="text1"/>
        </w:rPr>
        <w:t xml:space="preserve">supplemental reading </w:t>
      </w:r>
      <w:r w:rsidR="006325E4" w:rsidRPr="000242A5">
        <w:rPr>
          <w:rFonts w:ascii="Comic Sans MS" w:hAnsi="Comic Sans MS"/>
          <w:color w:val="000000" w:themeColor="text1"/>
        </w:rPr>
        <w:t>Allmendinger p.</w:t>
      </w:r>
      <w:r w:rsidR="00A87108" w:rsidRPr="000242A5">
        <w:rPr>
          <w:rFonts w:ascii="Comic Sans MS" w:hAnsi="Comic Sans MS"/>
          <w:color w:val="000000" w:themeColor="text1"/>
        </w:rPr>
        <w:t xml:space="preserve"> 17-</w:t>
      </w:r>
      <w:r w:rsidR="00695131" w:rsidRPr="000242A5">
        <w:rPr>
          <w:rFonts w:ascii="Comic Sans MS" w:hAnsi="Comic Sans MS"/>
          <w:color w:val="000000" w:themeColor="text1"/>
        </w:rPr>
        <w:t>21</w:t>
      </w:r>
    </w:p>
    <w:p w14:paraId="093AB283" w14:textId="77777777" w:rsidR="009533FC" w:rsidRPr="000242A5" w:rsidRDefault="009533FC" w:rsidP="009533FC">
      <w:pPr>
        <w:spacing w:after="0"/>
        <w:ind w:right="-720"/>
        <w:rPr>
          <w:rFonts w:ascii="Comic Sans MS" w:hAnsi="Comic Sans MS"/>
          <w:color w:val="000000" w:themeColor="text1"/>
        </w:rPr>
      </w:pPr>
    </w:p>
    <w:p w14:paraId="2BDF04C3"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 xml:space="preserve">V.  </w:t>
      </w:r>
      <w:r w:rsidRPr="000242A5">
        <w:rPr>
          <w:rFonts w:ascii="Comic Sans MS" w:hAnsi="Comic Sans MS"/>
          <w:b/>
          <w:color w:val="000000" w:themeColor="text1"/>
        </w:rPr>
        <w:tab/>
        <w:t>Force and Stress</w:t>
      </w:r>
    </w:p>
    <w:p w14:paraId="064736E9" w14:textId="55498193" w:rsidR="00391F35" w:rsidRPr="000242A5" w:rsidRDefault="00821E7A"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w:t>
      </w:r>
      <w:r w:rsidR="009533FC" w:rsidRPr="000242A5">
        <w:rPr>
          <w:rFonts w:ascii="Comic Sans MS" w:hAnsi="Comic Sans MS"/>
          <w:color w:val="000000" w:themeColor="text1"/>
        </w:rPr>
        <w:t>(DRK, p. 90-120</w:t>
      </w:r>
      <w:r w:rsidR="00391F35" w:rsidRPr="000242A5">
        <w:rPr>
          <w:rFonts w:ascii="Comic Sans MS" w:hAnsi="Comic Sans MS"/>
          <w:color w:val="000000" w:themeColor="text1"/>
        </w:rPr>
        <w:t>)</w:t>
      </w:r>
    </w:p>
    <w:p w14:paraId="25C67705" w14:textId="7FFCD16B" w:rsidR="009533FC" w:rsidRPr="000242A5" w:rsidRDefault="00391F35" w:rsidP="009533FC">
      <w:pPr>
        <w:spacing w:after="0"/>
        <w:ind w:right="-720"/>
        <w:rPr>
          <w:rFonts w:ascii="Comic Sans MS" w:hAnsi="Comic Sans MS"/>
          <w:color w:val="000000" w:themeColor="text1"/>
        </w:rPr>
      </w:pPr>
      <w:r w:rsidRPr="000242A5">
        <w:rPr>
          <w:rFonts w:ascii="Comic Sans MS" w:hAnsi="Comic Sans MS"/>
          <w:color w:val="000000" w:themeColor="text1"/>
        </w:rPr>
        <w:t xml:space="preserve">              </w:t>
      </w:r>
      <w:r w:rsidR="0007446E" w:rsidRPr="000242A5">
        <w:rPr>
          <w:rFonts w:ascii="Comic Sans MS" w:hAnsi="Comic Sans MS"/>
          <w:color w:val="000000" w:themeColor="text1"/>
        </w:rPr>
        <w:t xml:space="preserve">supplemental reading </w:t>
      </w:r>
      <w:r w:rsidR="00A60CEB" w:rsidRPr="000242A5">
        <w:rPr>
          <w:rFonts w:ascii="Comic Sans MS" w:hAnsi="Comic Sans MS"/>
          <w:color w:val="000000" w:themeColor="text1"/>
        </w:rPr>
        <w:t>Allmendinger p. 32-35</w:t>
      </w:r>
      <w:r w:rsidR="00A608BB" w:rsidRPr="000242A5">
        <w:rPr>
          <w:rFonts w:ascii="Comic Sans MS" w:hAnsi="Comic Sans MS"/>
          <w:color w:val="000000" w:themeColor="text1"/>
        </w:rPr>
        <w:t>, 87-</w:t>
      </w:r>
      <w:r w:rsidR="003C5595" w:rsidRPr="000242A5">
        <w:rPr>
          <w:rFonts w:ascii="Comic Sans MS" w:hAnsi="Comic Sans MS"/>
          <w:color w:val="000000" w:themeColor="text1"/>
        </w:rPr>
        <w:t>95</w:t>
      </w:r>
      <w:r w:rsidR="001E70DA" w:rsidRPr="000242A5">
        <w:rPr>
          <w:rFonts w:ascii="Comic Sans MS" w:hAnsi="Comic Sans MS"/>
          <w:color w:val="000000" w:themeColor="text1"/>
        </w:rPr>
        <w:t>, 99-104</w:t>
      </w:r>
    </w:p>
    <w:p w14:paraId="49D0CDE9" w14:textId="77777777" w:rsidR="009533FC" w:rsidRPr="000242A5" w:rsidRDefault="009533FC" w:rsidP="009533FC">
      <w:pPr>
        <w:spacing w:after="0"/>
        <w:ind w:right="-720"/>
        <w:rPr>
          <w:rFonts w:ascii="Comic Sans MS" w:hAnsi="Comic Sans MS"/>
          <w:color w:val="000000" w:themeColor="text1"/>
        </w:rPr>
      </w:pPr>
    </w:p>
    <w:p w14:paraId="6A784E57"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 xml:space="preserve">VI.  </w:t>
      </w:r>
      <w:r w:rsidRPr="000242A5">
        <w:rPr>
          <w:rFonts w:ascii="Comic Sans MS" w:hAnsi="Comic Sans MS"/>
          <w:b/>
          <w:color w:val="000000" w:themeColor="text1"/>
        </w:rPr>
        <w:tab/>
        <w:t>Deformation and strain</w:t>
      </w:r>
    </w:p>
    <w:p w14:paraId="24E2B70C" w14:textId="77777777" w:rsidR="00391F35" w:rsidRPr="000242A5" w:rsidRDefault="001118F7"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34-77; 120-147</w:t>
      </w:r>
      <w:r w:rsidR="00391F35" w:rsidRPr="000242A5">
        <w:rPr>
          <w:rFonts w:ascii="Comic Sans MS" w:hAnsi="Comic Sans MS"/>
          <w:color w:val="000000" w:themeColor="text1"/>
        </w:rPr>
        <w:t>)</w:t>
      </w:r>
    </w:p>
    <w:p w14:paraId="2462529F" w14:textId="6116F17C" w:rsidR="009533FC" w:rsidRPr="000242A5" w:rsidRDefault="00391F35" w:rsidP="009533FC">
      <w:pPr>
        <w:spacing w:after="0"/>
        <w:ind w:right="-720"/>
        <w:rPr>
          <w:rFonts w:ascii="Comic Sans MS" w:hAnsi="Comic Sans MS"/>
          <w:color w:val="000000" w:themeColor="text1"/>
        </w:rPr>
      </w:pPr>
      <w:r w:rsidRPr="000242A5">
        <w:rPr>
          <w:rFonts w:ascii="Comic Sans MS" w:hAnsi="Comic Sans MS"/>
          <w:color w:val="000000" w:themeColor="text1"/>
        </w:rPr>
        <w:t xml:space="preserve">              </w:t>
      </w:r>
      <w:r w:rsidR="0007446E" w:rsidRPr="000242A5">
        <w:rPr>
          <w:rFonts w:ascii="Comic Sans MS" w:hAnsi="Comic Sans MS"/>
          <w:color w:val="000000" w:themeColor="text1"/>
        </w:rPr>
        <w:t xml:space="preserve">supplemental reading </w:t>
      </w:r>
      <w:r w:rsidR="00D80942" w:rsidRPr="000242A5">
        <w:rPr>
          <w:rFonts w:ascii="Comic Sans MS" w:hAnsi="Comic Sans MS"/>
          <w:color w:val="000000" w:themeColor="text1"/>
        </w:rPr>
        <w:t>Allmendinger p.</w:t>
      </w:r>
      <w:r w:rsidR="004A679B" w:rsidRPr="000242A5">
        <w:rPr>
          <w:rFonts w:ascii="Comic Sans MS" w:hAnsi="Comic Sans MS"/>
          <w:color w:val="000000" w:themeColor="text1"/>
        </w:rPr>
        <w:t xml:space="preserve"> 131-</w:t>
      </w:r>
      <w:r w:rsidR="0064775B" w:rsidRPr="000242A5">
        <w:rPr>
          <w:rFonts w:ascii="Comic Sans MS" w:hAnsi="Comic Sans MS"/>
          <w:color w:val="000000" w:themeColor="text1"/>
        </w:rPr>
        <w:t xml:space="preserve">134, </w:t>
      </w:r>
      <w:r w:rsidR="00947E73" w:rsidRPr="000242A5">
        <w:rPr>
          <w:rFonts w:ascii="Comic Sans MS" w:hAnsi="Comic Sans MS"/>
          <w:color w:val="000000" w:themeColor="text1"/>
        </w:rPr>
        <w:t>136-</w:t>
      </w:r>
      <w:r w:rsidR="00B029CC" w:rsidRPr="000242A5">
        <w:rPr>
          <w:rFonts w:ascii="Comic Sans MS" w:hAnsi="Comic Sans MS"/>
          <w:color w:val="000000" w:themeColor="text1"/>
        </w:rPr>
        <w:t>1</w:t>
      </w:r>
      <w:r w:rsidR="00342528" w:rsidRPr="000242A5">
        <w:rPr>
          <w:rFonts w:ascii="Comic Sans MS" w:hAnsi="Comic Sans MS"/>
          <w:color w:val="000000" w:themeColor="text1"/>
        </w:rPr>
        <w:t>48</w:t>
      </w:r>
      <w:r w:rsidR="00C60D5A" w:rsidRPr="000242A5">
        <w:rPr>
          <w:rFonts w:ascii="Comic Sans MS" w:hAnsi="Comic Sans MS"/>
          <w:color w:val="000000" w:themeColor="text1"/>
        </w:rPr>
        <w:t>, 155-161</w:t>
      </w:r>
      <w:r w:rsidR="00C035BF" w:rsidRPr="000242A5">
        <w:rPr>
          <w:rFonts w:ascii="Comic Sans MS" w:hAnsi="Comic Sans MS"/>
          <w:color w:val="000000" w:themeColor="text1"/>
        </w:rPr>
        <w:t>. 173-178</w:t>
      </w:r>
    </w:p>
    <w:p w14:paraId="6B0870A1" w14:textId="77777777" w:rsidR="009533FC" w:rsidRPr="000242A5" w:rsidRDefault="009533FC" w:rsidP="009533FC">
      <w:pPr>
        <w:spacing w:after="0"/>
        <w:ind w:right="-720"/>
        <w:rPr>
          <w:rFonts w:ascii="Comic Sans MS" w:hAnsi="Comic Sans MS"/>
          <w:color w:val="000000" w:themeColor="text1"/>
        </w:rPr>
      </w:pPr>
    </w:p>
    <w:p w14:paraId="3DD5CCA5"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 xml:space="preserve">VII. </w:t>
      </w:r>
      <w:r w:rsidRPr="000242A5">
        <w:rPr>
          <w:rFonts w:ascii="Comic Sans MS" w:hAnsi="Comic Sans MS"/>
          <w:b/>
          <w:color w:val="000000" w:themeColor="text1"/>
        </w:rPr>
        <w:tab/>
        <w:t>Brittle behavior</w:t>
      </w:r>
    </w:p>
    <w:p w14:paraId="73C790F4" w14:textId="77777777" w:rsidR="008B38AE" w:rsidRPr="000242A5" w:rsidRDefault="004A1403"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226-248</w:t>
      </w:r>
      <w:r w:rsidR="008B38AE" w:rsidRPr="000242A5">
        <w:rPr>
          <w:rFonts w:ascii="Comic Sans MS" w:hAnsi="Comic Sans MS"/>
          <w:color w:val="000000" w:themeColor="text1"/>
        </w:rPr>
        <w:t>)</w:t>
      </w:r>
      <w:r w:rsidR="00312F03" w:rsidRPr="000242A5">
        <w:rPr>
          <w:rFonts w:ascii="Comic Sans MS" w:hAnsi="Comic Sans MS"/>
          <w:color w:val="000000" w:themeColor="text1"/>
        </w:rPr>
        <w:t xml:space="preserve"> </w:t>
      </w:r>
    </w:p>
    <w:p w14:paraId="4E18AF08" w14:textId="1D8B5CDA" w:rsidR="009533FC" w:rsidRPr="000242A5" w:rsidRDefault="008B38AE" w:rsidP="008B38AE">
      <w:pPr>
        <w:spacing w:after="0"/>
        <w:ind w:left="720" w:right="-720"/>
        <w:rPr>
          <w:rFonts w:ascii="Comic Sans MS" w:hAnsi="Comic Sans MS"/>
          <w:color w:val="000000" w:themeColor="text1"/>
        </w:rPr>
      </w:pPr>
      <w:r w:rsidRPr="000242A5">
        <w:rPr>
          <w:rFonts w:ascii="Comic Sans MS" w:hAnsi="Comic Sans MS"/>
          <w:color w:val="000000" w:themeColor="text1"/>
        </w:rPr>
        <w:t xml:space="preserve">    </w:t>
      </w:r>
      <w:r w:rsidR="002C025A" w:rsidRPr="000242A5">
        <w:rPr>
          <w:rFonts w:ascii="Comic Sans MS" w:hAnsi="Comic Sans MS"/>
          <w:color w:val="000000" w:themeColor="text1"/>
        </w:rPr>
        <w:t xml:space="preserve"> </w:t>
      </w:r>
      <w:r w:rsidR="0007446E" w:rsidRPr="000242A5">
        <w:rPr>
          <w:rFonts w:ascii="Comic Sans MS" w:hAnsi="Comic Sans MS"/>
          <w:color w:val="000000" w:themeColor="text1"/>
        </w:rPr>
        <w:t>suppl</w:t>
      </w:r>
      <w:r w:rsidR="00D82F6B" w:rsidRPr="000242A5">
        <w:rPr>
          <w:rFonts w:ascii="Comic Sans MS" w:hAnsi="Comic Sans MS"/>
          <w:color w:val="000000" w:themeColor="text1"/>
        </w:rPr>
        <w:t>e</w:t>
      </w:r>
      <w:r w:rsidR="0007446E" w:rsidRPr="000242A5">
        <w:rPr>
          <w:rFonts w:ascii="Comic Sans MS" w:hAnsi="Comic Sans MS"/>
          <w:color w:val="000000" w:themeColor="text1"/>
        </w:rPr>
        <w:t xml:space="preserve">mental reading Allmendinger </w:t>
      </w:r>
      <w:r w:rsidR="00312F03" w:rsidRPr="000242A5">
        <w:rPr>
          <w:rFonts w:ascii="Comic Sans MS" w:hAnsi="Comic Sans MS"/>
          <w:color w:val="000000" w:themeColor="text1"/>
        </w:rPr>
        <w:t>p. 113-</w:t>
      </w:r>
      <w:r w:rsidR="004566AA" w:rsidRPr="000242A5">
        <w:rPr>
          <w:rFonts w:ascii="Comic Sans MS" w:hAnsi="Comic Sans MS"/>
          <w:color w:val="000000" w:themeColor="text1"/>
        </w:rPr>
        <w:t>119</w:t>
      </w:r>
    </w:p>
    <w:p w14:paraId="23FF9EA0" w14:textId="77777777" w:rsidR="009533FC" w:rsidRPr="000242A5" w:rsidRDefault="009533FC" w:rsidP="009533FC">
      <w:pPr>
        <w:spacing w:after="0"/>
        <w:ind w:right="-720"/>
        <w:rPr>
          <w:rFonts w:ascii="Comic Sans MS" w:hAnsi="Comic Sans MS"/>
          <w:color w:val="000000" w:themeColor="text1"/>
        </w:rPr>
      </w:pPr>
    </w:p>
    <w:p w14:paraId="20751600"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VIII.</w:t>
      </w:r>
      <w:r w:rsidRPr="000242A5">
        <w:rPr>
          <w:rFonts w:ascii="Comic Sans MS" w:hAnsi="Comic Sans MS"/>
          <w:b/>
          <w:color w:val="000000" w:themeColor="text1"/>
        </w:rPr>
        <w:tab/>
        <w:t>Origin of joints and veins</w:t>
      </w:r>
    </w:p>
    <w:p w14:paraId="46D9C87B" w14:textId="77777777" w:rsidR="009533FC"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 xml:space="preserve"> </w:t>
      </w:r>
      <w:r w:rsidRPr="000242A5">
        <w:rPr>
          <w:rFonts w:ascii="Comic Sans MS" w:hAnsi="Comic Sans MS"/>
          <w:color w:val="000000" w:themeColor="text1"/>
        </w:rPr>
        <w:tab/>
        <w:t xml:space="preserve">     (DRK, p. 193-225; M/M Chapter 11)</w:t>
      </w:r>
    </w:p>
    <w:p w14:paraId="2BECDF4A" w14:textId="77777777" w:rsidR="009533FC" w:rsidRPr="000242A5" w:rsidRDefault="009533FC" w:rsidP="009533FC">
      <w:pPr>
        <w:spacing w:after="0"/>
        <w:ind w:right="-720"/>
        <w:rPr>
          <w:rFonts w:ascii="Comic Sans MS" w:hAnsi="Comic Sans MS"/>
          <w:color w:val="000000" w:themeColor="text1"/>
        </w:rPr>
      </w:pPr>
    </w:p>
    <w:p w14:paraId="393EF419"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 xml:space="preserve">IX. </w:t>
      </w:r>
      <w:r w:rsidRPr="000242A5">
        <w:rPr>
          <w:rFonts w:ascii="Comic Sans MS" w:hAnsi="Comic Sans MS"/>
          <w:b/>
          <w:color w:val="000000" w:themeColor="text1"/>
        </w:rPr>
        <w:tab/>
        <w:t xml:space="preserve">Faults and faulting; nomenclature and description </w:t>
      </w:r>
    </w:p>
    <w:p w14:paraId="43F57466" w14:textId="77777777" w:rsidR="008B38AE"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249-259; 267-268; 272-280; 286-293</w:t>
      </w:r>
      <w:r w:rsidR="008B38AE" w:rsidRPr="000242A5">
        <w:rPr>
          <w:rFonts w:ascii="Comic Sans MS" w:hAnsi="Comic Sans MS"/>
          <w:color w:val="000000" w:themeColor="text1"/>
        </w:rPr>
        <w:t>)</w:t>
      </w:r>
    </w:p>
    <w:p w14:paraId="3F27313C" w14:textId="63C7B9E5" w:rsidR="009533FC" w:rsidRPr="000242A5" w:rsidRDefault="008B38AE" w:rsidP="008B38AE">
      <w:pPr>
        <w:spacing w:after="0"/>
        <w:ind w:right="-720" w:firstLine="720"/>
        <w:rPr>
          <w:rFonts w:ascii="Comic Sans MS" w:hAnsi="Comic Sans MS"/>
          <w:color w:val="000000" w:themeColor="text1"/>
        </w:rPr>
      </w:pPr>
      <w:r w:rsidRPr="000242A5">
        <w:rPr>
          <w:rFonts w:ascii="Comic Sans MS" w:hAnsi="Comic Sans MS"/>
          <w:color w:val="000000" w:themeColor="text1"/>
        </w:rPr>
        <w:t xml:space="preserve">     </w:t>
      </w:r>
      <w:r w:rsidR="0007446E" w:rsidRPr="000242A5">
        <w:rPr>
          <w:rFonts w:ascii="Comic Sans MS" w:hAnsi="Comic Sans MS"/>
          <w:color w:val="000000" w:themeColor="text1"/>
        </w:rPr>
        <w:t>supplemental reading Allmendinger</w:t>
      </w:r>
      <w:r w:rsidR="008333A9" w:rsidRPr="000242A5">
        <w:rPr>
          <w:rFonts w:ascii="Comic Sans MS" w:hAnsi="Comic Sans MS"/>
          <w:color w:val="000000" w:themeColor="text1"/>
        </w:rPr>
        <w:t xml:space="preserve"> p. </w:t>
      </w:r>
      <w:r w:rsidR="00875ADD" w:rsidRPr="000242A5">
        <w:rPr>
          <w:rFonts w:ascii="Comic Sans MS" w:hAnsi="Comic Sans MS"/>
          <w:color w:val="000000" w:themeColor="text1"/>
        </w:rPr>
        <w:t>108-</w:t>
      </w:r>
      <w:r w:rsidR="002400CC" w:rsidRPr="000242A5">
        <w:rPr>
          <w:rFonts w:ascii="Comic Sans MS" w:hAnsi="Comic Sans MS"/>
          <w:color w:val="000000" w:themeColor="text1"/>
        </w:rPr>
        <w:t>110</w:t>
      </w:r>
      <w:r w:rsidR="00C035BF" w:rsidRPr="000242A5">
        <w:rPr>
          <w:rFonts w:ascii="Comic Sans MS" w:hAnsi="Comic Sans MS"/>
          <w:color w:val="000000" w:themeColor="text1"/>
        </w:rPr>
        <w:t>; 179-</w:t>
      </w:r>
      <w:r w:rsidR="00B819E7" w:rsidRPr="000242A5">
        <w:rPr>
          <w:rFonts w:ascii="Comic Sans MS" w:hAnsi="Comic Sans MS"/>
          <w:color w:val="000000" w:themeColor="text1"/>
        </w:rPr>
        <w:t>192</w:t>
      </w:r>
    </w:p>
    <w:p w14:paraId="40C9173A"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X.</w:t>
      </w:r>
      <w:r w:rsidRPr="000242A5">
        <w:rPr>
          <w:rFonts w:ascii="Comic Sans MS" w:hAnsi="Comic Sans MS"/>
          <w:b/>
          <w:color w:val="000000" w:themeColor="text1"/>
        </w:rPr>
        <w:tab/>
        <w:t>Fault rocks, fault zone models and kinematic analysis</w:t>
      </w:r>
    </w:p>
    <w:p w14:paraId="7D8CEC93" w14:textId="6378590B" w:rsidR="009533FC"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260-266)</w:t>
      </w:r>
    </w:p>
    <w:p w14:paraId="2FAD2C54" w14:textId="47E3E650" w:rsidR="009C3B7D" w:rsidRPr="000242A5" w:rsidRDefault="002E796D" w:rsidP="009533FC">
      <w:pPr>
        <w:spacing w:after="0"/>
        <w:ind w:right="-720"/>
        <w:rPr>
          <w:rFonts w:ascii="Comic Sans MS" w:hAnsi="Comic Sans MS"/>
          <w:color w:val="000000" w:themeColor="text1"/>
        </w:rPr>
      </w:pPr>
      <w:r w:rsidRPr="000242A5">
        <w:rPr>
          <w:rFonts w:ascii="Comic Sans MS" w:hAnsi="Comic Sans MS"/>
          <w:color w:val="000000" w:themeColor="text1"/>
        </w:rPr>
        <w:t xml:space="preserve">                supplemental video </w:t>
      </w:r>
      <w:r w:rsidR="009C3B7D" w:rsidRPr="000242A5">
        <w:rPr>
          <w:rFonts w:ascii="Comic Sans MS" w:hAnsi="Comic Sans MS"/>
          <w:color w:val="000000" w:themeColor="text1"/>
        </w:rPr>
        <w:t>https://www.youtube.com/watch?v=m8TdvBs7WKE</w:t>
      </w:r>
    </w:p>
    <w:p w14:paraId="225CC1CF" w14:textId="77777777" w:rsidR="009533FC" w:rsidRPr="000242A5" w:rsidRDefault="009533FC" w:rsidP="009533FC">
      <w:pPr>
        <w:spacing w:after="0"/>
        <w:ind w:right="-720"/>
        <w:rPr>
          <w:rFonts w:ascii="Comic Sans MS" w:hAnsi="Comic Sans MS"/>
          <w:color w:val="000000" w:themeColor="text1"/>
        </w:rPr>
      </w:pPr>
    </w:p>
    <w:p w14:paraId="5B83E628"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XI.</w:t>
      </w:r>
      <w:r w:rsidRPr="000242A5">
        <w:rPr>
          <w:rFonts w:ascii="Comic Sans MS" w:hAnsi="Comic Sans MS"/>
          <w:b/>
          <w:color w:val="000000" w:themeColor="text1"/>
        </w:rPr>
        <w:tab/>
        <w:t xml:space="preserve">Tectonic settings of fault systems: </w:t>
      </w:r>
    </w:p>
    <w:p w14:paraId="6E218311" w14:textId="7269714C" w:rsidR="009533FC" w:rsidRPr="000242A5" w:rsidRDefault="009533FC" w:rsidP="009533FC">
      <w:pPr>
        <w:pStyle w:val="ListParagraph"/>
        <w:numPr>
          <w:ilvl w:val="0"/>
          <w:numId w:val="1"/>
        </w:numPr>
        <w:spacing w:after="0"/>
        <w:ind w:left="1080" w:right="-720"/>
        <w:rPr>
          <w:rFonts w:ascii="Comic Sans MS" w:hAnsi="Comic Sans MS"/>
          <w:color w:val="000000" w:themeColor="text1"/>
        </w:rPr>
      </w:pPr>
      <w:r w:rsidRPr="000242A5">
        <w:rPr>
          <w:rFonts w:ascii="Comic Sans MS" w:hAnsi="Comic Sans MS"/>
          <w:color w:val="000000" w:themeColor="text1"/>
        </w:rPr>
        <w:t>thrust and reverse faults (DRK, p. 283-285; 305-320)</w:t>
      </w:r>
    </w:p>
    <w:p w14:paraId="16AE0AA8" w14:textId="1AFCE1A7" w:rsidR="009533FC" w:rsidRPr="000242A5" w:rsidRDefault="009533FC" w:rsidP="009533FC">
      <w:pPr>
        <w:pStyle w:val="ListParagraph"/>
        <w:numPr>
          <w:ilvl w:val="0"/>
          <w:numId w:val="1"/>
        </w:numPr>
        <w:spacing w:after="0"/>
        <w:ind w:left="1080" w:right="-720"/>
        <w:rPr>
          <w:rFonts w:ascii="Comic Sans MS" w:hAnsi="Comic Sans MS"/>
          <w:color w:val="000000" w:themeColor="text1"/>
        </w:rPr>
      </w:pPr>
      <w:r w:rsidRPr="000242A5">
        <w:rPr>
          <w:rFonts w:ascii="Comic Sans MS" w:hAnsi="Comic Sans MS"/>
          <w:color w:val="000000" w:themeColor="text1"/>
        </w:rPr>
        <w:t>normal faults (DRK, p. 281-283; 285; 321-333; active examples p. 656-681)</w:t>
      </w:r>
    </w:p>
    <w:p w14:paraId="2DDB7CAA" w14:textId="522C6233" w:rsidR="009533FC" w:rsidRPr="000242A5" w:rsidRDefault="009533FC" w:rsidP="009533FC">
      <w:pPr>
        <w:pStyle w:val="ListParagraph"/>
        <w:numPr>
          <w:ilvl w:val="0"/>
          <w:numId w:val="1"/>
        </w:numPr>
        <w:spacing w:after="0"/>
        <w:ind w:left="1080" w:right="-720"/>
        <w:rPr>
          <w:rFonts w:ascii="Comic Sans MS" w:hAnsi="Comic Sans MS"/>
          <w:color w:val="000000" w:themeColor="text1"/>
        </w:rPr>
      </w:pPr>
      <w:r w:rsidRPr="000242A5">
        <w:rPr>
          <w:rFonts w:ascii="Comic Sans MS" w:hAnsi="Comic Sans MS"/>
          <w:color w:val="000000" w:themeColor="text1"/>
        </w:rPr>
        <w:t>strike-slip faults (DRK, p. 334-343; active examples p. 606-632)</w:t>
      </w:r>
    </w:p>
    <w:p w14:paraId="584A50FC" w14:textId="77777777" w:rsidR="009533FC" w:rsidRPr="000242A5" w:rsidRDefault="009533FC" w:rsidP="009533FC">
      <w:pPr>
        <w:spacing w:after="0"/>
        <w:ind w:right="-720"/>
        <w:rPr>
          <w:rFonts w:ascii="Comic Sans MS" w:hAnsi="Comic Sans MS"/>
          <w:color w:val="000000" w:themeColor="text1"/>
        </w:rPr>
      </w:pPr>
    </w:p>
    <w:p w14:paraId="3611BB79"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XII.  Theories and paradoxes of faulting</w:t>
      </w:r>
    </w:p>
    <w:p w14:paraId="6151E852" w14:textId="77777777" w:rsidR="009533FC"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301-303)</w:t>
      </w:r>
    </w:p>
    <w:p w14:paraId="1E4A8A0D" w14:textId="77777777" w:rsidR="009533FC" w:rsidRPr="000242A5" w:rsidRDefault="009533FC" w:rsidP="009533FC">
      <w:pPr>
        <w:spacing w:after="0"/>
        <w:ind w:right="-720"/>
        <w:rPr>
          <w:rFonts w:ascii="Comic Sans MS" w:hAnsi="Comic Sans MS"/>
          <w:color w:val="000000" w:themeColor="text1"/>
        </w:rPr>
      </w:pPr>
    </w:p>
    <w:p w14:paraId="2C9EDCA8"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XIII.  Folds and mechanisms of folding</w:t>
      </w:r>
    </w:p>
    <w:p w14:paraId="75D097E6" w14:textId="77777777" w:rsidR="003D3C41"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 xml:space="preserve"> </w:t>
      </w:r>
      <w:r w:rsidRPr="000242A5">
        <w:rPr>
          <w:rFonts w:ascii="Comic Sans MS" w:hAnsi="Comic Sans MS"/>
          <w:color w:val="000000" w:themeColor="text1"/>
        </w:rPr>
        <w:tab/>
        <w:t>(DRK, p. 344-368; 375-404; M/M, p. 213-226</w:t>
      </w:r>
      <w:r w:rsidR="003D3C41" w:rsidRPr="000242A5">
        <w:rPr>
          <w:rFonts w:ascii="Comic Sans MS" w:hAnsi="Comic Sans MS"/>
          <w:color w:val="000000" w:themeColor="text1"/>
        </w:rPr>
        <w:t>)</w:t>
      </w:r>
    </w:p>
    <w:p w14:paraId="6583DAE4" w14:textId="6675B8F6" w:rsidR="009533FC" w:rsidRPr="000242A5" w:rsidRDefault="003D3C41" w:rsidP="009533FC">
      <w:pPr>
        <w:spacing w:after="0"/>
        <w:ind w:right="-720"/>
        <w:rPr>
          <w:rFonts w:ascii="Comic Sans MS" w:hAnsi="Comic Sans MS"/>
          <w:color w:val="000000" w:themeColor="text1"/>
        </w:rPr>
      </w:pPr>
      <w:r w:rsidRPr="000242A5">
        <w:rPr>
          <w:rFonts w:ascii="Comic Sans MS" w:hAnsi="Comic Sans MS"/>
          <w:color w:val="000000" w:themeColor="text1"/>
        </w:rPr>
        <w:t xml:space="preserve">          </w:t>
      </w:r>
      <w:r w:rsidR="0007446E" w:rsidRPr="000242A5">
        <w:rPr>
          <w:rFonts w:ascii="Comic Sans MS" w:hAnsi="Comic Sans MS"/>
          <w:color w:val="000000" w:themeColor="text1"/>
        </w:rPr>
        <w:t xml:space="preserve">supplemental reading Allmendinger </w:t>
      </w:r>
      <w:r w:rsidR="007C0D7B" w:rsidRPr="000242A5">
        <w:rPr>
          <w:rFonts w:ascii="Comic Sans MS" w:hAnsi="Comic Sans MS"/>
          <w:color w:val="000000" w:themeColor="text1"/>
        </w:rPr>
        <w:t>p. 57-</w:t>
      </w:r>
      <w:r w:rsidR="00AD5448" w:rsidRPr="000242A5">
        <w:rPr>
          <w:rFonts w:ascii="Comic Sans MS" w:hAnsi="Comic Sans MS"/>
          <w:color w:val="000000" w:themeColor="text1"/>
        </w:rPr>
        <w:t>63</w:t>
      </w:r>
    </w:p>
    <w:p w14:paraId="0E715012" w14:textId="77777777" w:rsidR="009533FC" w:rsidRPr="000242A5" w:rsidRDefault="009533FC" w:rsidP="009533FC">
      <w:pPr>
        <w:spacing w:after="0"/>
        <w:ind w:right="-720"/>
        <w:rPr>
          <w:rFonts w:ascii="Comic Sans MS" w:hAnsi="Comic Sans MS"/>
          <w:color w:val="000000" w:themeColor="text1"/>
        </w:rPr>
      </w:pPr>
    </w:p>
    <w:p w14:paraId="2C1983F4" w14:textId="77777777" w:rsidR="009533FC" w:rsidRPr="000242A5" w:rsidRDefault="009533FC" w:rsidP="009533FC">
      <w:pPr>
        <w:spacing w:after="0"/>
        <w:ind w:right="-720"/>
        <w:rPr>
          <w:rFonts w:ascii="Comic Sans MS" w:hAnsi="Comic Sans MS"/>
          <w:b/>
          <w:color w:val="000000" w:themeColor="text1"/>
        </w:rPr>
      </w:pPr>
      <w:r w:rsidRPr="000242A5">
        <w:rPr>
          <w:rFonts w:ascii="Comic Sans MS" w:hAnsi="Comic Sans MS"/>
          <w:b/>
          <w:color w:val="000000" w:themeColor="text1"/>
        </w:rPr>
        <w:t>XIV.  Deformation mechanisms, microstructures, and penetrative rock fabrics</w:t>
      </w:r>
    </w:p>
    <w:p w14:paraId="69E7F111" w14:textId="77777777" w:rsidR="009533FC" w:rsidRPr="000242A5" w:rsidRDefault="009533FC" w:rsidP="009533FC">
      <w:pPr>
        <w:spacing w:after="0"/>
        <w:ind w:right="-720"/>
        <w:rPr>
          <w:rFonts w:ascii="Comic Sans MS" w:hAnsi="Comic Sans MS"/>
          <w:color w:val="000000" w:themeColor="text1"/>
        </w:rPr>
      </w:pPr>
      <w:r w:rsidRPr="000242A5">
        <w:rPr>
          <w:rFonts w:ascii="Comic Sans MS" w:hAnsi="Comic Sans MS"/>
          <w:color w:val="000000" w:themeColor="text1"/>
        </w:rPr>
        <w:tab/>
        <w:t xml:space="preserve">     (DRK, p. 148-190; M/M Chapter 11 - p. 223-246)</w:t>
      </w:r>
    </w:p>
    <w:p w14:paraId="6D2B3D14" w14:textId="0E82BE3A" w:rsidR="00D57F62" w:rsidRPr="000242A5" w:rsidRDefault="00D57F62" w:rsidP="00D57F62">
      <w:pPr>
        <w:spacing w:after="0"/>
        <w:ind w:right="-720"/>
        <w:rPr>
          <w:rFonts w:ascii="Comic Sans MS" w:hAnsi="Comic Sans MS"/>
          <w:color w:val="000000" w:themeColor="text1"/>
        </w:rPr>
      </w:pPr>
      <w:r w:rsidRPr="000242A5">
        <w:rPr>
          <w:rFonts w:ascii="Comic Sans MS" w:hAnsi="Comic Sans MS"/>
          <w:color w:val="000000" w:themeColor="text1"/>
        </w:rPr>
        <w:t xml:space="preserve">               supplemental reading Allmendinger p. 160-162</w:t>
      </w:r>
    </w:p>
    <w:p w14:paraId="2ED3148A" w14:textId="77777777" w:rsidR="00D57F62" w:rsidRPr="000242A5" w:rsidRDefault="00D57F62" w:rsidP="00D57F62">
      <w:pPr>
        <w:spacing w:after="0"/>
        <w:ind w:right="-720"/>
        <w:rPr>
          <w:rFonts w:ascii="Comic Sans MS" w:hAnsi="Comic Sans MS"/>
          <w:color w:val="000000" w:themeColor="text1"/>
        </w:rPr>
      </w:pPr>
    </w:p>
    <w:p w14:paraId="021819AF" w14:textId="77777777" w:rsidR="00834E42" w:rsidRPr="000242A5" w:rsidRDefault="00834E42" w:rsidP="009533FC">
      <w:pPr>
        <w:spacing w:after="0"/>
        <w:ind w:right="-720"/>
        <w:rPr>
          <w:color w:val="000000" w:themeColor="text1"/>
        </w:rPr>
      </w:pPr>
    </w:p>
    <w:sectPr w:rsidR="00834E42" w:rsidRPr="000242A5" w:rsidSect="00F303A4">
      <w:footerReference w:type="even" r:id="rId12"/>
      <w:footerReference w:type="default" r:id="rId13"/>
      <w:pgSz w:w="12240" w:h="15840"/>
      <w:pgMar w:top="1296" w:right="1728" w:bottom="1152" w:left="158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B7DD" w14:textId="77777777" w:rsidR="00B56284" w:rsidRDefault="00B56284" w:rsidP="009533FC">
      <w:pPr>
        <w:spacing w:after="0"/>
      </w:pPr>
      <w:r>
        <w:separator/>
      </w:r>
    </w:p>
  </w:endnote>
  <w:endnote w:type="continuationSeparator" w:id="0">
    <w:p w14:paraId="4E602B56" w14:textId="77777777" w:rsidR="00B56284" w:rsidRDefault="00B56284" w:rsidP="00953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10001B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C1B2B" w14:textId="77777777" w:rsidR="00B56284" w:rsidRDefault="00B56284" w:rsidP="00324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30964" w14:textId="77777777" w:rsidR="00B56284" w:rsidRDefault="00B562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5B71" w14:textId="77777777" w:rsidR="00B56284" w:rsidRDefault="00B56284" w:rsidP="00324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1C3">
      <w:rPr>
        <w:rStyle w:val="PageNumber"/>
        <w:noProof/>
      </w:rPr>
      <w:t>1</w:t>
    </w:r>
    <w:r>
      <w:rPr>
        <w:rStyle w:val="PageNumber"/>
      </w:rPr>
      <w:fldChar w:fldCharType="end"/>
    </w:r>
  </w:p>
  <w:p w14:paraId="6509A0A2" w14:textId="77777777" w:rsidR="00B56284" w:rsidRDefault="00B562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DEF64" w14:textId="77777777" w:rsidR="00B56284" w:rsidRDefault="00B56284" w:rsidP="009533FC">
      <w:pPr>
        <w:spacing w:after="0"/>
      </w:pPr>
      <w:r>
        <w:separator/>
      </w:r>
    </w:p>
  </w:footnote>
  <w:footnote w:type="continuationSeparator" w:id="0">
    <w:p w14:paraId="389DDA4F" w14:textId="77777777" w:rsidR="00B56284" w:rsidRDefault="00B56284" w:rsidP="009533FC">
      <w:pPr>
        <w:spacing w:after="0"/>
      </w:pPr>
      <w:r>
        <w:continuationSeparator/>
      </w:r>
    </w:p>
  </w:footnote>
  <w:footnote w:id="1">
    <w:p w14:paraId="21CE8A0B" w14:textId="77777777" w:rsidR="00B56284" w:rsidRPr="00B95CBC" w:rsidRDefault="00B56284" w:rsidP="009533FC">
      <w:pPr>
        <w:ind w:right="-540"/>
        <w:jc w:val="both"/>
        <w:rPr>
          <w:rFonts w:ascii="Comic Sans MS" w:hAnsi="Comic Sans MS"/>
          <w:sz w:val="22"/>
        </w:rPr>
      </w:pPr>
      <w:r w:rsidRPr="00B95CBC">
        <w:rPr>
          <w:rStyle w:val="FootnoteReference"/>
        </w:rPr>
        <w:footnoteRef/>
      </w:r>
      <w:r w:rsidRPr="00B95CBC">
        <w:rPr>
          <w:rFonts w:ascii="Comic Sans MS" w:hAnsi="Comic Sans MS"/>
        </w:rPr>
        <w:t xml:space="preserve">DRK – </w:t>
      </w:r>
      <w:r w:rsidRPr="00B95CBC">
        <w:rPr>
          <w:rFonts w:ascii="Comic Sans MS" w:hAnsi="Comic Sans MS"/>
          <w:sz w:val="22"/>
        </w:rPr>
        <w:t>Davis, Reynolds, and Kluth – ‘Structural Geology of Rocks and Regions’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C2F"/>
    <w:multiLevelType w:val="multilevel"/>
    <w:tmpl w:val="7A4884A0"/>
    <w:lvl w:ilvl="0">
      <w:start w:val="1"/>
      <w:numFmt w:val="bullet"/>
      <w:pStyle w:val="Bullet"/>
      <w:lvlText w:val="·"/>
      <w:lvlJc w:val="left"/>
      <w:pPr>
        <w:tabs>
          <w:tab w:val="num" w:pos="360"/>
        </w:tabs>
        <w:ind w:left="360"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
    <w:nsid w:val="16EE599A"/>
    <w:multiLevelType w:val="hybridMultilevel"/>
    <w:tmpl w:val="73EE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55A9D"/>
    <w:multiLevelType w:val="hybridMultilevel"/>
    <w:tmpl w:val="5D202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9C24024"/>
    <w:multiLevelType w:val="hybridMultilevel"/>
    <w:tmpl w:val="E824584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FC"/>
    <w:rsid w:val="000072E6"/>
    <w:rsid w:val="000242A5"/>
    <w:rsid w:val="00024BFC"/>
    <w:rsid w:val="00040239"/>
    <w:rsid w:val="00063D48"/>
    <w:rsid w:val="0007446E"/>
    <w:rsid w:val="0008255A"/>
    <w:rsid w:val="000A4FE3"/>
    <w:rsid w:val="000C2891"/>
    <w:rsid w:val="000C749E"/>
    <w:rsid w:val="000E51E8"/>
    <w:rsid w:val="000F0B0F"/>
    <w:rsid w:val="001049CE"/>
    <w:rsid w:val="001062A9"/>
    <w:rsid w:val="001118F7"/>
    <w:rsid w:val="001148DF"/>
    <w:rsid w:val="0013465C"/>
    <w:rsid w:val="00143CA9"/>
    <w:rsid w:val="00146732"/>
    <w:rsid w:val="00171E57"/>
    <w:rsid w:val="001732D9"/>
    <w:rsid w:val="001824BF"/>
    <w:rsid w:val="00183200"/>
    <w:rsid w:val="00183849"/>
    <w:rsid w:val="001B53E6"/>
    <w:rsid w:val="001D6FCC"/>
    <w:rsid w:val="001E70DA"/>
    <w:rsid w:val="001E7310"/>
    <w:rsid w:val="002035BD"/>
    <w:rsid w:val="0021083D"/>
    <w:rsid w:val="00212651"/>
    <w:rsid w:val="00220970"/>
    <w:rsid w:val="002255E0"/>
    <w:rsid w:val="00235D16"/>
    <w:rsid w:val="002400CC"/>
    <w:rsid w:val="0026021A"/>
    <w:rsid w:val="00265523"/>
    <w:rsid w:val="00266AD3"/>
    <w:rsid w:val="00270EB0"/>
    <w:rsid w:val="0028116D"/>
    <w:rsid w:val="002A0B4E"/>
    <w:rsid w:val="002B4A6F"/>
    <w:rsid w:val="002C025A"/>
    <w:rsid w:val="002C7DEA"/>
    <w:rsid w:val="002E796D"/>
    <w:rsid w:val="002F14C8"/>
    <w:rsid w:val="002F41AC"/>
    <w:rsid w:val="00312F03"/>
    <w:rsid w:val="003247D5"/>
    <w:rsid w:val="00324CD9"/>
    <w:rsid w:val="0033467D"/>
    <w:rsid w:val="00342528"/>
    <w:rsid w:val="0034404E"/>
    <w:rsid w:val="00391F35"/>
    <w:rsid w:val="003931C5"/>
    <w:rsid w:val="003A09EB"/>
    <w:rsid w:val="003A1E2B"/>
    <w:rsid w:val="003B6CB5"/>
    <w:rsid w:val="003C5595"/>
    <w:rsid w:val="003D3C41"/>
    <w:rsid w:val="003D6BEE"/>
    <w:rsid w:val="003E1036"/>
    <w:rsid w:val="00415F74"/>
    <w:rsid w:val="00420DDB"/>
    <w:rsid w:val="00425A35"/>
    <w:rsid w:val="0044253B"/>
    <w:rsid w:val="004435B5"/>
    <w:rsid w:val="004566AA"/>
    <w:rsid w:val="00457C8C"/>
    <w:rsid w:val="00480BC8"/>
    <w:rsid w:val="0048522D"/>
    <w:rsid w:val="004909DB"/>
    <w:rsid w:val="00493463"/>
    <w:rsid w:val="004A1403"/>
    <w:rsid w:val="004A679B"/>
    <w:rsid w:val="004B0B8D"/>
    <w:rsid w:val="004B6D22"/>
    <w:rsid w:val="004C5479"/>
    <w:rsid w:val="004F7A20"/>
    <w:rsid w:val="00525615"/>
    <w:rsid w:val="005305D9"/>
    <w:rsid w:val="005526BF"/>
    <w:rsid w:val="00553EAE"/>
    <w:rsid w:val="00566A35"/>
    <w:rsid w:val="00582293"/>
    <w:rsid w:val="005A0FA7"/>
    <w:rsid w:val="005B4FD1"/>
    <w:rsid w:val="005D7F2E"/>
    <w:rsid w:val="005E09B7"/>
    <w:rsid w:val="006325E4"/>
    <w:rsid w:val="00632885"/>
    <w:rsid w:val="006337AF"/>
    <w:rsid w:val="00642C4B"/>
    <w:rsid w:val="0064775B"/>
    <w:rsid w:val="006504FC"/>
    <w:rsid w:val="006605CA"/>
    <w:rsid w:val="00683D0E"/>
    <w:rsid w:val="00695131"/>
    <w:rsid w:val="006A1BD3"/>
    <w:rsid w:val="006A5FC2"/>
    <w:rsid w:val="006A6886"/>
    <w:rsid w:val="006B5F60"/>
    <w:rsid w:val="006D5427"/>
    <w:rsid w:val="006E3DDC"/>
    <w:rsid w:val="0070488C"/>
    <w:rsid w:val="0072543E"/>
    <w:rsid w:val="00726FCA"/>
    <w:rsid w:val="00731ECD"/>
    <w:rsid w:val="007562B2"/>
    <w:rsid w:val="0075692C"/>
    <w:rsid w:val="00760B25"/>
    <w:rsid w:val="00774189"/>
    <w:rsid w:val="00777101"/>
    <w:rsid w:val="007902C2"/>
    <w:rsid w:val="00795D03"/>
    <w:rsid w:val="007B58C4"/>
    <w:rsid w:val="007C0D7B"/>
    <w:rsid w:val="007C24E5"/>
    <w:rsid w:val="007D5DCA"/>
    <w:rsid w:val="007D663F"/>
    <w:rsid w:val="007F28FA"/>
    <w:rsid w:val="007F6802"/>
    <w:rsid w:val="00801B9E"/>
    <w:rsid w:val="0082102E"/>
    <w:rsid w:val="00821E7A"/>
    <w:rsid w:val="0082251B"/>
    <w:rsid w:val="00832D5D"/>
    <w:rsid w:val="008333A9"/>
    <w:rsid w:val="00834E42"/>
    <w:rsid w:val="00843F32"/>
    <w:rsid w:val="00847557"/>
    <w:rsid w:val="00847A30"/>
    <w:rsid w:val="0086260A"/>
    <w:rsid w:val="00875ADD"/>
    <w:rsid w:val="00897470"/>
    <w:rsid w:val="008B106B"/>
    <w:rsid w:val="008B38AE"/>
    <w:rsid w:val="008B59F5"/>
    <w:rsid w:val="008B61E1"/>
    <w:rsid w:val="008C4870"/>
    <w:rsid w:val="008E3E30"/>
    <w:rsid w:val="00902D41"/>
    <w:rsid w:val="00942131"/>
    <w:rsid w:val="00947E73"/>
    <w:rsid w:val="009533FC"/>
    <w:rsid w:val="00961052"/>
    <w:rsid w:val="009668EE"/>
    <w:rsid w:val="009706F7"/>
    <w:rsid w:val="0098246F"/>
    <w:rsid w:val="00995001"/>
    <w:rsid w:val="009A13D0"/>
    <w:rsid w:val="009B0AB8"/>
    <w:rsid w:val="009C39E6"/>
    <w:rsid w:val="009C3B7D"/>
    <w:rsid w:val="009C58F1"/>
    <w:rsid w:val="009C61C3"/>
    <w:rsid w:val="009E0AEF"/>
    <w:rsid w:val="00A04A67"/>
    <w:rsid w:val="00A06604"/>
    <w:rsid w:val="00A45541"/>
    <w:rsid w:val="00A5556D"/>
    <w:rsid w:val="00A608BB"/>
    <w:rsid w:val="00A60CEB"/>
    <w:rsid w:val="00A63B1D"/>
    <w:rsid w:val="00A71512"/>
    <w:rsid w:val="00A76335"/>
    <w:rsid w:val="00A87108"/>
    <w:rsid w:val="00AA7025"/>
    <w:rsid w:val="00AB00E4"/>
    <w:rsid w:val="00AD5448"/>
    <w:rsid w:val="00AE5252"/>
    <w:rsid w:val="00AF397D"/>
    <w:rsid w:val="00AF4CCC"/>
    <w:rsid w:val="00B00EE5"/>
    <w:rsid w:val="00B029CC"/>
    <w:rsid w:val="00B043B1"/>
    <w:rsid w:val="00B20F15"/>
    <w:rsid w:val="00B243DA"/>
    <w:rsid w:val="00B258D1"/>
    <w:rsid w:val="00B36566"/>
    <w:rsid w:val="00B37C88"/>
    <w:rsid w:val="00B44716"/>
    <w:rsid w:val="00B45E22"/>
    <w:rsid w:val="00B56284"/>
    <w:rsid w:val="00B67DD2"/>
    <w:rsid w:val="00B819E7"/>
    <w:rsid w:val="00B81DE7"/>
    <w:rsid w:val="00B9365F"/>
    <w:rsid w:val="00BA2955"/>
    <w:rsid w:val="00BA33F1"/>
    <w:rsid w:val="00BA49F0"/>
    <w:rsid w:val="00BB1462"/>
    <w:rsid w:val="00BC4309"/>
    <w:rsid w:val="00BE6604"/>
    <w:rsid w:val="00C035BF"/>
    <w:rsid w:val="00C05D13"/>
    <w:rsid w:val="00C37662"/>
    <w:rsid w:val="00C5425D"/>
    <w:rsid w:val="00C60D5A"/>
    <w:rsid w:val="00C62A1A"/>
    <w:rsid w:val="00C63683"/>
    <w:rsid w:val="00C63A43"/>
    <w:rsid w:val="00C827B9"/>
    <w:rsid w:val="00C958B1"/>
    <w:rsid w:val="00CB0646"/>
    <w:rsid w:val="00CD20AB"/>
    <w:rsid w:val="00CD752E"/>
    <w:rsid w:val="00CE1413"/>
    <w:rsid w:val="00CF527C"/>
    <w:rsid w:val="00D10EEB"/>
    <w:rsid w:val="00D20E1C"/>
    <w:rsid w:val="00D24D52"/>
    <w:rsid w:val="00D57F62"/>
    <w:rsid w:val="00D663DF"/>
    <w:rsid w:val="00D66D34"/>
    <w:rsid w:val="00D712B4"/>
    <w:rsid w:val="00D80942"/>
    <w:rsid w:val="00D82F6B"/>
    <w:rsid w:val="00D84B7C"/>
    <w:rsid w:val="00DA1DF9"/>
    <w:rsid w:val="00DA2EC0"/>
    <w:rsid w:val="00DB6F13"/>
    <w:rsid w:val="00DC5BD7"/>
    <w:rsid w:val="00DE773B"/>
    <w:rsid w:val="00E06C8C"/>
    <w:rsid w:val="00E25F69"/>
    <w:rsid w:val="00E329B1"/>
    <w:rsid w:val="00E4061D"/>
    <w:rsid w:val="00E453DD"/>
    <w:rsid w:val="00E632BD"/>
    <w:rsid w:val="00E90585"/>
    <w:rsid w:val="00E92025"/>
    <w:rsid w:val="00E94CFC"/>
    <w:rsid w:val="00E97F73"/>
    <w:rsid w:val="00EA494D"/>
    <w:rsid w:val="00EA5055"/>
    <w:rsid w:val="00EA7539"/>
    <w:rsid w:val="00EB583B"/>
    <w:rsid w:val="00EB660C"/>
    <w:rsid w:val="00EC39ED"/>
    <w:rsid w:val="00EE0555"/>
    <w:rsid w:val="00EF3C7E"/>
    <w:rsid w:val="00F04905"/>
    <w:rsid w:val="00F07C0B"/>
    <w:rsid w:val="00F12801"/>
    <w:rsid w:val="00F1285A"/>
    <w:rsid w:val="00F172CA"/>
    <w:rsid w:val="00F303A4"/>
    <w:rsid w:val="00F31713"/>
    <w:rsid w:val="00F4201A"/>
    <w:rsid w:val="00F63380"/>
    <w:rsid w:val="00F71803"/>
    <w:rsid w:val="00F75828"/>
    <w:rsid w:val="00F86308"/>
    <w:rsid w:val="00F91230"/>
    <w:rsid w:val="00F95ACF"/>
    <w:rsid w:val="00F97FCD"/>
    <w:rsid w:val="00FB5A1F"/>
    <w:rsid w:val="00FB740E"/>
    <w:rsid w:val="00FC587D"/>
    <w:rsid w:val="00FD239C"/>
    <w:rsid w:val="00FF2B6A"/>
    <w:rsid w:val="00FF6E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1F9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FC"/>
    <w:rPr>
      <w:rFonts w:eastAsiaTheme="minorHAnsi"/>
      <w:sz w:val="24"/>
      <w:szCs w:val="24"/>
      <w:lang w:eastAsia="en-US"/>
    </w:rPr>
  </w:style>
  <w:style w:type="paragraph" w:styleId="Heading1">
    <w:name w:val="heading 1"/>
    <w:basedOn w:val="Normal"/>
    <w:next w:val="Normal"/>
    <w:link w:val="Heading1Char"/>
    <w:qFormat/>
    <w:rsid w:val="009533FC"/>
    <w:pPr>
      <w:keepNext/>
      <w:spacing w:after="0" w:line="360" w:lineRule="atLeast"/>
      <w:ind w:left="40"/>
      <w:jc w:val="both"/>
      <w:outlineLvl w:val="0"/>
    </w:pPr>
    <w:rPr>
      <w:rFonts w:ascii="Times" w:eastAsia="Times New Roman" w:hAnsi="Times" w:cs="Times New Roman"/>
      <w:b/>
      <w:szCs w:val="20"/>
    </w:rPr>
  </w:style>
  <w:style w:type="paragraph" w:styleId="Heading2">
    <w:name w:val="heading 2"/>
    <w:basedOn w:val="Normal"/>
    <w:next w:val="Normal"/>
    <w:link w:val="Heading2Char"/>
    <w:uiPriority w:val="9"/>
    <w:semiHidden/>
    <w:unhideWhenUsed/>
    <w:qFormat/>
    <w:rsid w:val="00C636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2F3C"/>
    <w:rPr>
      <w:rFonts w:ascii="Lucida Grande" w:hAnsi="Lucida Grande"/>
      <w:sz w:val="18"/>
      <w:szCs w:val="18"/>
    </w:rPr>
  </w:style>
  <w:style w:type="character" w:customStyle="1" w:styleId="Heading1Char">
    <w:name w:val="Heading 1 Char"/>
    <w:basedOn w:val="DefaultParagraphFont"/>
    <w:link w:val="Heading1"/>
    <w:rsid w:val="009533FC"/>
    <w:rPr>
      <w:rFonts w:ascii="Times" w:eastAsia="Times New Roman" w:hAnsi="Times" w:cs="Times New Roman"/>
      <w:b/>
      <w:sz w:val="24"/>
      <w:lang w:eastAsia="en-US"/>
    </w:rPr>
  </w:style>
  <w:style w:type="paragraph" w:styleId="Title">
    <w:name w:val="Title"/>
    <w:basedOn w:val="Normal"/>
    <w:link w:val="TitleChar"/>
    <w:qFormat/>
    <w:rsid w:val="009533FC"/>
    <w:pPr>
      <w:spacing w:after="0"/>
      <w:ind w:right="-800"/>
      <w:jc w:val="center"/>
    </w:pPr>
    <w:rPr>
      <w:rFonts w:ascii="Times" w:eastAsia="Times New Roman" w:hAnsi="Times" w:cs="Times New Roman"/>
      <w:b/>
      <w:szCs w:val="20"/>
    </w:rPr>
  </w:style>
  <w:style w:type="character" w:customStyle="1" w:styleId="TitleChar">
    <w:name w:val="Title Char"/>
    <w:basedOn w:val="DefaultParagraphFont"/>
    <w:link w:val="Title"/>
    <w:rsid w:val="009533FC"/>
    <w:rPr>
      <w:rFonts w:ascii="Times" w:eastAsia="Times New Roman" w:hAnsi="Times" w:cs="Times New Roman"/>
      <w:b/>
      <w:sz w:val="24"/>
      <w:lang w:eastAsia="en-US"/>
    </w:rPr>
  </w:style>
  <w:style w:type="paragraph" w:styleId="Subtitle">
    <w:name w:val="Subtitle"/>
    <w:basedOn w:val="Normal"/>
    <w:link w:val="SubtitleChar"/>
    <w:qFormat/>
    <w:rsid w:val="009533FC"/>
    <w:pPr>
      <w:spacing w:after="0"/>
      <w:ind w:right="-360"/>
      <w:jc w:val="center"/>
    </w:pPr>
    <w:rPr>
      <w:rFonts w:ascii="Times" w:eastAsia="Times New Roman" w:hAnsi="Times" w:cs="Times New Roman"/>
      <w:b/>
      <w:szCs w:val="20"/>
    </w:rPr>
  </w:style>
  <w:style w:type="character" w:customStyle="1" w:styleId="SubtitleChar">
    <w:name w:val="Subtitle Char"/>
    <w:basedOn w:val="DefaultParagraphFont"/>
    <w:link w:val="Subtitle"/>
    <w:rsid w:val="009533FC"/>
    <w:rPr>
      <w:rFonts w:ascii="Times" w:eastAsia="Times New Roman" w:hAnsi="Times" w:cs="Times New Roman"/>
      <w:b/>
      <w:sz w:val="24"/>
      <w:lang w:eastAsia="en-US"/>
    </w:rPr>
  </w:style>
  <w:style w:type="character" w:styleId="Hyperlink">
    <w:name w:val="Hyperlink"/>
    <w:basedOn w:val="DefaultParagraphFont"/>
    <w:uiPriority w:val="99"/>
    <w:unhideWhenUsed/>
    <w:rsid w:val="009533FC"/>
    <w:rPr>
      <w:color w:val="0000FF" w:themeColor="hyperlink"/>
      <w:u w:val="single"/>
    </w:rPr>
  </w:style>
  <w:style w:type="character" w:styleId="FootnoteReference">
    <w:name w:val="footnote reference"/>
    <w:basedOn w:val="DefaultParagraphFont"/>
    <w:uiPriority w:val="99"/>
    <w:unhideWhenUsed/>
    <w:rsid w:val="009533FC"/>
    <w:rPr>
      <w:vertAlign w:val="superscript"/>
    </w:rPr>
  </w:style>
  <w:style w:type="paragraph" w:styleId="ListParagraph">
    <w:name w:val="List Paragraph"/>
    <w:basedOn w:val="Normal"/>
    <w:uiPriority w:val="34"/>
    <w:qFormat/>
    <w:rsid w:val="009533FC"/>
    <w:pPr>
      <w:ind w:left="720"/>
      <w:contextualSpacing/>
    </w:pPr>
  </w:style>
  <w:style w:type="paragraph" w:styleId="Footer">
    <w:name w:val="footer"/>
    <w:basedOn w:val="Normal"/>
    <w:link w:val="FooterChar"/>
    <w:uiPriority w:val="99"/>
    <w:unhideWhenUsed/>
    <w:rsid w:val="000C749E"/>
    <w:pPr>
      <w:tabs>
        <w:tab w:val="center" w:pos="4320"/>
        <w:tab w:val="right" w:pos="8640"/>
      </w:tabs>
      <w:spacing w:after="0"/>
    </w:pPr>
  </w:style>
  <w:style w:type="character" w:customStyle="1" w:styleId="FooterChar">
    <w:name w:val="Footer Char"/>
    <w:basedOn w:val="DefaultParagraphFont"/>
    <w:link w:val="Footer"/>
    <w:uiPriority w:val="99"/>
    <w:rsid w:val="000C749E"/>
    <w:rPr>
      <w:rFonts w:eastAsiaTheme="minorHAnsi"/>
      <w:sz w:val="24"/>
      <w:szCs w:val="24"/>
      <w:lang w:eastAsia="en-US"/>
    </w:rPr>
  </w:style>
  <w:style w:type="character" w:styleId="PageNumber">
    <w:name w:val="page number"/>
    <w:basedOn w:val="DefaultParagraphFont"/>
    <w:uiPriority w:val="99"/>
    <w:semiHidden/>
    <w:unhideWhenUsed/>
    <w:rsid w:val="000C749E"/>
  </w:style>
  <w:style w:type="paragraph" w:styleId="NormalWeb">
    <w:name w:val="Normal (Web)"/>
    <w:basedOn w:val="Normal"/>
    <w:uiPriority w:val="99"/>
    <w:unhideWhenUsed/>
    <w:rsid w:val="007F28FA"/>
    <w:pPr>
      <w:spacing w:before="100" w:beforeAutospacing="1" w:after="100" w:afterAutospacing="1"/>
    </w:pPr>
    <w:rPr>
      <w:rFonts w:ascii="Times" w:eastAsiaTheme="minorEastAsia" w:hAnsi="Times" w:cs="Times New Roman"/>
      <w:sz w:val="20"/>
      <w:szCs w:val="20"/>
    </w:rPr>
  </w:style>
  <w:style w:type="character" w:styleId="FollowedHyperlink">
    <w:name w:val="FollowedHyperlink"/>
    <w:basedOn w:val="DefaultParagraphFont"/>
    <w:uiPriority w:val="99"/>
    <w:semiHidden/>
    <w:unhideWhenUsed/>
    <w:rsid w:val="00FB740E"/>
    <w:rPr>
      <w:color w:val="800080" w:themeColor="followedHyperlink"/>
      <w:u w:val="single"/>
    </w:rPr>
  </w:style>
  <w:style w:type="paragraph" w:customStyle="1" w:styleId="Bullet">
    <w:name w:val="Bullet"/>
    <w:basedOn w:val="Normal"/>
    <w:qFormat/>
    <w:rsid w:val="00CB0646"/>
    <w:pPr>
      <w:numPr>
        <w:numId w:val="4"/>
      </w:numPr>
      <w:tabs>
        <w:tab w:val="clear" w:pos="360"/>
        <w:tab w:val="num" w:pos="720"/>
      </w:tabs>
      <w:spacing w:after="0"/>
      <w:ind w:left="720" w:hanging="360"/>
    </w:pPr>
    <w:rPr>
      <w:rFonts w:ascii="Times New Roman" w:eastAsia="ヒラギノ角ゴ Pro W3" w:hAnsi="Times New Roman" w:cs="Times New Roman"/>
      <w:color w:val="000000"/>
      <w:sz w:val="20"/>
    </w:rPr>
  </w:style>
  <w:style w:type="character" w:customStyle="1" w:styleId="pep">
    <w:name w:val="_pe_p"/>
    <w:basedOn w:val="DefaultParagraphFont"/>
    <w:rsid w:val="00B81DE7"/>
  </w:style>
  <w:style w:type="character" w:customStyle="1" w:styleId="findcontrolwrapper">
    <w:name w:val="findcontrolwrapper"/>
    <w:basedOn w:val="DefaultParagraphFont"/>
    <w:rsid w:val="00B81DE7"/>
  </w:style>
  <w:style w:type="paragraph" w:styleId="z-TopofForm">
    <w:name w:val="HTML Top of Form"/>
    <w:basedOn w:val="Normal"/>
    <w:next w:val="Normal"/>
    <w:link w:val="z-TopofFormChar"/>
    <w:hidden/>
    <w:uiPriority w:val="99"/>
    <w:semiHidden/>
    <w:unhideWhenUsed/>
    <w:rsid w:val="00B81DE7"/>
    <w:pPr>
      <w:pBdr>
        <w:bottom w:val="single" w:sz="6" w:space="1" w:color="auto"/>
      </w:pBdr>
      <w:spacing w:after="0"/>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B81DE7"/>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B81DE7"/>
    <w:pPr>
      <w:pBdr>
        <w:top w:val="single" w:sz="6" w:space="1" w:color="auto"/>
      </w:pBdr>
      <w:spacing w:after="0"/>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B81DE7"/>
    <w:rPr>
      <w:rFonts w:ascii="Arial" w:hAnsi="Arial" w:cs="Arial"/>
      <w:vanish/>
      <w:sz w:val="16"/>
      <w:szCs w:val="16"/>
      <w:lang w:eastAsia="en-US"/>
    </w:rPr>
  </w:style>
  <w:style w:type="character" w:customStyle="1" w:styleId="contentline-75">
    <w:name w:val="contentline-75"/>
    <w:basedOn w:val="DefaultParagraphFont"/>
    <w:rsid w:val="00B81DE7"/>
  </w:style>
  <w:style w:type="character" w:customStyle="1" w:styleId="Heading2Char">
    <w:name w:val="Heading 2 Char"/>
    <w:basedOn w:val="DefaultParagraphFont"/>
    <w:link w:val="Heading2"/>
    <w:uiPriority w:val="9"/>
    <w:semiHidden/>
    <w:rsid w:val="00C63683"/>
    <w:rPr>
      <w:rFonts w:asciiTheme="majorHAnsi" w:eastAsiaTheme="majorEastAsia" w:hAnsiTheme="majorHAnsi" w:cstheme="majorBidi"/>
      <w:b/>
      <w:bCs/>
      <w:color w:val="4F81BD" w:themeColor="accent1"/>
      <w:sz w:val="26"/>
      <w:szCs w:val="26"/>
      <w:lang w:eastAsia="en-US"/>
    </w:rPr>
  </w:style>
  <w:style w:type="paragraph" w:customStyle="1" w:styleId="indent1">
    <w:name w:val="indent 1"/>
    <w:basedOn w:val="Normal"/>
    <w:rsid w:val="00EF3C7E"/>
    <w:pPr>
      <w:spacing w:after="0"/>
      <w:ind w:left="720" w:hanging="460"/>
    </w:pPr>
    <w:rPr>
      <w:rFonts w:ascii="Times" w:eastAsia="Times New Roman"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FC"/>
    <w:rPr>
      <w:rFonts w:eastAsiaTheme="minorHAnsi"/>
      <w:sz w:val="24"/>
      <w:szCs w:val="24"/>
      <w:lang w:eastAsia="en-US"/>
    </w:rPr>
  </w:style>
  <w:style w:type="paragraph" w:styleId="Heading1">
    <w:name w:val="heading 1"/>
    <w:basedOn w:val="Normal"/>
    <w:next w:val="Normal"/>
    <w:link w:val="Heading1Char"/>
    <w:qFormat/>
    <w:rsid w:val="009533FC"/>
    <w:pPr>
      <w:keepNext/>
      <w:spacing w:after="0" w:line="360" w:lineRule="atLeast"/>
      <w:ind w:left="40"/>
      <w:jc w:val="both"/>
      <w:outlineLvl w:val="0"/>
    </w:pPr>
    <w:rPr>
      <w:rFonts w:ascii="Times" w:eastAsia="Times New Roman" w:hAnsi="Times" w:cs="Times New Roman"/>
      <w:b/>
      <w:szCs w:val="20"/>
    </w:rPr>
  </w:style>
  <w:style w:type="paragraph" w:styleId="Heading2">
    <w:name w:val="heading 2"/>
    <w:basedOn w:val="Normal"/>
    <w:next w:val="Normal"/>
    <w:link w:val="Heading2Char"/>
    <w:uiPriority w:val="9"/>
    <w:semiHidden/>
    <w:unhideWhenUsed/>
    <w:qFormat/>
    <w:rsid w:val="00C636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2F3C"/>
    <w:rPr>
      <w:rFonts w:ascii="Lucida Grande" w:hAnsi="Lucida Grande"/>
      <w:sz w:val="18"/>
      <w:szCs w:val="18"/>
    </w:rPr>
  </w:style>
  <w:style w:type="character" w:customStyle="1" w:styleId="Heading1Char">
    <w:name w:val="Heading 1 Char"/>
    <w:basedOn w:val="DefaultParagraphFont"/>
    <w:link w:val="Heading1"/>
    <w:rsid w:val="009533FC"/>
    <w:rPr>
      <w:rFonts w:ascii="Times" w:eastAsia="Times New Roman" w:hAnsi="Times" w:cs="Times New Roman"/>
      <w:b/>
      <w:sz w:val="24"/>
      <w:lang w:eastAsia="en-US"/>
    </w:rPr>
  </w:style>
  <w:style w:type="paragraph" w:styleId="Title">
    <w:name w:val="Title"/>
    <w:basedOn w:val="Normal"/>
    <w:link w:val="TitleChar"/>
    <w:qFormat/>
    <w:rsid w:val="009533FC"/>
    <w:pPr>
      <w:spacing w:after="0"/>
      <w:ind w:right="-800"/>
      <w:jc w:val="center"/>
    </w:pPr>
    <w:rPr>
      <w:rFonts w:ascii="Times" w:eastAsia="Times New Roman" w:hAnsi="Times" w:cs="Times New Roman"/>
      <w:b/>
      <w:szCs w:val="20"/>
    </w:rPr>
  </w:style>
  <w:style w:type="character" w:customStyle="1" w:styleId="TitleChar">
    <w:name w:val="Title Char"/>
    <w:basedOn w:val="DefaultParagraphFont"/>
    <w:link w:val="Title"/>
    <w:rsid w:val="009533FC"/>
    <w:rPr>
      <w:rFonts w:ascii="Times" w:eastAsia="Times New Roman" w:hAnsi="Times" w:cs="Times New Roman"/>
      <w:b/>
      <w:sz w:val="24"/>
      <w:lang w:eastAsia="en-US"/>
    </w:rPr>
  </w:style>
  <w:style w:type="paragraph" w:styleId="Subtitle">
    <w:name w:val="Subtitle"/>
    <w:basedOn w:val="Normal"/>
    <w:link w:val="SubtitleChar"/>
    <w:qFormat/>
    <w:rsid w:val="009533FC"/>
    <w:pPr>
      <w:spacing w:after="0"/>
      <w:ind w:right="-360"/>
      <w:jc w:val="center"/>
    </w:pPr>
    <w:rPr>
      <w:rFonts w:ascii="Times" w:eastAsia="Times New Roman" w:hAnsi="Times" w:cs="Times New Roman"/>
      <w:b/>
      <w:szCs w:val="20"/>
    </w:rPr>
  </w:style>
  <w:style w:type="character" w:customStyle="1" w:styleId="SubtitleChar">
    <w:name w:val="Subtitle Char"/>
    <w:basedOn w:val="DefaultParagraphFont"/>
    <w:link w:val="Subtitle"/>
    <w:rsid w:val="009533FC"/>
    <w:rPr>
      <w:rFonts w:ascii="Times" w:eastAsia="Times New Roman" w:hAnsi="Times" w:cs="Times New Roman"/>
      <w:b/>
      <w:sz w:val="24"/>
      <w:lang w:eastAsia="en-US"/>
    </w:rPr>
  </w:style>
  <w:style w:type="character" w:styleId="Hyperlink">
    <w:name w:val="Hyperlink"/>
    <w:basedOn w:val="DefaultParagraphFont"/>
    <w:uiPriority w:val="99"/>
    <w:unhideWhenUsed/>
    <w:rsid w:val="009533FC"/>
    <w:rPr>
      <w:color w:val="0000FF" w:themeColor="hyperlink"/>
      <w:u w:val="single"/>
    </w:rPr>
  </w:style>
  <w:style w:type="character" w:styleId="FootnoteReference">
    <w:name w:val="footnote reference"/>
    <w:basedOn w:val="DefaultParagraphFont"/>
    <w:uiPriority w:val="99"/>
    <w:unhideWhenUsed/>
    <w:rsid w:val="009533FC"/>
    <w:rPr>
      <w:vertAlign w:val="superscript"/>
    </w:rPr>
  </w:style>
  <w:style w:type="paragraph" w:styleId="ListParagraph">
    <w:name w:val="List Paragraph"/>
    <w:basedOn w:val="Normal"/>
    <w:uiPriority w:val="34"/>
    <w:qFormat/>
    <w:rsid w:val="009533FC"/>
    <w:pPr>
      <w:ind w:left="720"/>
      <w:contextualSpacing/>
    </w:pPr>
  </w:style>
  <w:style w:type="paragraph" w:styleId="Footer">
    <w:name w:val="footer"/>
    <w:basedOn w:val="Normal"/>
    <w:link w:val="FooterChar"/>
    <w:uiPriority w:val="99"/>
    <w:unhideWhenUsed/>
    <w:rsid w:val="000C749E"/>
    <w:pPr>
      <w:tabs>
        <w:tab w:val="center" w:pos="4320"/>
        <w:tab w:val="right" w:pos="8640"/>
      </w:tabs>
      <w:spacing w:after="0"/>
    </w:pPr>
  </w:style>
  <w:style w:type="character" w:customStyle="1" w:styleId="FooterChar">
    <w:name w:val="Footer Char"/>
    <w:basedOn w:val="DefaultParagraphFont"/>
    <w:link w:val="Footer"/>
    <w:uiPriority w:val="99"/>
    <w:rsid w:val="000C749E"/>
    <w:rPr>
      <w:rFonts w:eastAsiaTheme="minorHAnsi"/>
      <w:sz w:val="24"/>
      <w:szCs w:val="24"/>
      <w:lang w:eastAsia="en-US"/>
    </w:rPr>
  </w:style>
  <w:style w:type="character" w:styleId="PageNumber">
    <w:name w:val="page number"/>
    <w:basedOn w:val="DefaultParagraphFont"/>
    <w:uiPriority w:val="99"/>
    <w:semiHidden/>
    <w:unhideWhenUsed/>
    <w:rsid w:val="000C749E"/>
  </w:style>
  <w:style w:type="paragraph" w:styleId="NormalWeb">
    <w:name w:val="Normal (Web)"/>
    <w:basedOn w:val="Normal"/>
    <w:uiPriority w:val="99"/>
    <w:unhideWhenUsed/>
    <w:rsid w:val="007F28FA"/>
    <w:pPr>
      <w:spacing w:before="100" w:beforeAutospacing="1" w:after="100" w:afterAutospacing="1"/>
    </w:pPr>
    <w:rPr>
      <w:rFonts w:ascii="Times" w:eastAsiaTheme="minorEastAsia" w:hAnsi="Times" w:cs="Times New Roman"/>
      <w:sz w:val="20"/>
      <w:szCs w:val="20"/>
    </w:rPr>
  </w:style>
  <w:style w:type="character" w:styleId="FollowedHyperlink">
    <w:name w:val="FollowedHyperlink"/>
    <w:basedOn w:val="DefaultParagraphFont"/>
    <w:uiPriority w:val="99"/>
    <w:semiHidden/>
    <w:unhideWhenUsed/>
    <w:rsid w:val="00FB740E"/>
    <w:rPr>
      <w:color w:val="800080" w:themeColor="followedHyperlink"/>
      <w:u w:val="single"/>
    </w:rPr>
  </w:style>
  <w:style w:type="paragraph" w:customStyle="1" w:styleId="Bullet">
    <w:name w:val="Bullet"/>
    <w:basedOn w:val="Normal"/>
    <w:qFormat/>
    <w:rsid w:val="00CB0646"/>
    <w:pPr>
      <w:numPr>
        <w:numId w:val="4"/>
      </w:numPr>
      <w:tabs>
        <w:tab w:val="clear" w:pos="360"/>
        <w:tab w:val="num" w:pos="720"/>
      </w:tabs>
      <w:spacing w:after="0"/>
      <w:ind w:left="720" w:hanging="360"/>
    </w:pPr>
    <w:rPr>
      <w:rFonts w:ascii="Times New Roman" w:eastAsia="ヒラギノ角ゴ Pro W3" w:hAnsi="Times New Roman" w:cs="Times New Roman"/>
      <w:color w:val="000000"/>
      <w:sz w:val="20"/>
    </w:rPr>
  </w:style>
  <w:style w:type="character" w:customStyle="1" w:styleId="pep">
    <w:name w:val="_pe_p"/>
    <w:basedOn w:val="DefaultParagraphFont"/>
    <w:rsid w:val="00B81DE7"/>
  </w:style>
  <w:style w:type="character" w:customStyle="1" w:styleId="findcontrolwrapper">
    <w:name w:val="findcontrolwrapper"/>
    <w:basedOn w:val="DefaultParagraphFont"/>
    <w:rsid w:val="00B81DE7"/>
  </w:style>
  <w:style w:type="paragraph" w:styleId="z-TopofForm">
    <w:name w:val="HTML Top of Form"/>
    <w:basedOn w:val="Normal"/>
    <w:next w:val="Normal"/>
    <w:link w:val="z-TopofFormChar"/>
    <w:hidden/>
    <w:uiPriority w:val="99"/>
    <w:semiHidden/>
    <w:unhideWhenUsed/>
    <w:rsid w:val="00B81DE7"/>
    <w:pPr>
      <w:pBdr>
        <w:bottom w:val="single" w:sz="6" w:space="1" w:color="auto"/>
      </w:pBdr>
      <w:spacing w:after="0"/>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B81DE7"/>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B81DE7"/>
    <w:pPr>
      <w:pBdr>
        <w:top w:val="single" w:sz="6" w:space="1" w:color="auto"/>
      </w:pBdr>
      <w:spacing w:after="0"/>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B81DE7"/>
    <w:rPr>
      <w:rFonts w:ascii="Arial" w:hAnsi="Arial" w:cs="Arial"/>
      <w:vanish/>
      <w:sz w:val="16"/>
      <w:szCs w:val="16"/>
      <w:lang w:eastAsia="en-US"/>
    </w:rPr>
  </w:style>
  <w:style w:type="character" w:customStyle="1" w:styleId="contentline-75">
    <w:name w:val="contentline-75"/>
    <w:basedOn w:val="DefaultParagraphFont"/>
    <w:rsid w:val="00B81DE7"/>
  </w:style>
  <w:style w:type="character" w:customStyle="1" w:styleId="Heading2Char">
    <w:name w:val="Heading 2 Char"/>
    <w:basedOn w:val="DefaultParagraphFont"/>
    <w:link w:val="Heading2"/>
    <w:uiPriority w:val="9"/>
    <w:semiHidden/>
    <w:rsid w:val="00C63683"/>
    <w:rPr>
      <w:rFonts w:asciiTheme="majorHAnsi" w:eastAsiaTheme="majorEastAsia" w:hAnsiTheme="majorHAnsi" w:cstheme="majorBidi"/>
      <w:b/>
      <w:bCs/>
      <w:color w:val="4F81BD" w:themeColor="accent1"/>
      <w:sz w:val="26"/>
      <w:szCs w:val="26"/>
      <w:lang w:eastAsia="en-US"/>
    </w:rPr>
  </w:style>
  <w:style w:type="paragraph" w:customStyle="1" w:styleId="indent1">
    <w:name w:val="indent 1"/>
    <w:basedOn w:val="Normal"/>
    <w:rsid w:val="00EF3C7E"/>
    <w:pPr>
      <w:spacing w:after="0"/>
      <w:ind w:left="720" w:hanging="460"/>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71281">
      <w:bodyDiv w:val="1"/>
      <w:marLeft w:val="0"/>
      <w:marRight w:val="0"/>
      <w:marTop w:val="0"/>
      <w:marBottom w:val="0"/>
      <w:divBdr>
        <w:top w:val="none" w:sz="0" w:space="0" w:color="auto"/>
        <w:left w:val="none" w:sz="0" w:space="0" w:color="auto"/>
        <w:bottom w:val="none" w:sz="0" w:space="0" w:color="auto"/>
        <w:right w:val="none" w:sz="0" w:space="0" w:color="auto"/>
      </w:divBdr>
      <w:divsChild>
        <w:div w:id="2024941351">
          <w:marLeft w:val="0"/>
          <w:marRight w:val="0"/>
          <w:marTop w:val="0"/>
          <w:marBottom w:val="0"/>
          <w:divBdr>
            <w:top w:val="none" w:sz="0" w:space="0" w:color="auto"/>
            <w:left w:val="none" w:sz="0" w:space="0" w:color="auto"/>
            <w:bottom w:val="none" w:sz="0" w:space="0" w:color="auto"/>
            <w:right w:val="none" w:sz="0" w:space="0" w:color="auto"/>
          </w:divBdr>
          <w:divsChild>
            <w:div w:id="3040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6634">
      <w:bodyDiv w:val="1"/>
      <w:marLeft w:val="0"/>
      <w:marRight w:val="0"/>
      <w:marTop w:val="0"/>
      <w:marBottom w:val="0"/>
      <w:divBdr>
        <w:top w:val="none" w:sz="0" w:space="0" w:color="auto"/>
        <w:left w:val="none" w:sz="0" w:space="0" w:color="auto"/>
        <w:bottom w:val="none" w:sz="0" w:space="0" w:color="auto"/>
        <w:right w:val="none" w:sz="0" w:space="0" w:color="auto"/>
      </w:divBdr>
      <w:divsChild>
        <w:div w:id="1092435697">
          <w:marLeft w:val="0"/>
          <w:marRight w:val="0"/>
          <w:marTop w:val="0"/>
          <w:marBottom w:val="0"/>
          <w:divBdr>
            <w:top w:val="none" w:sz="0" w:space="0" w:color="auto"/>
            <w:left w:val="none" w:sz="0" w:space="0" w:color="auto"/>
            <w:bottom w:val="none" w:sz="0" w:space="0" w:color="auto"/>
            <w:right w:val="none" w:sz="0" w:space="0" w:color="auto"/>
          </w:divBdr>
          <w:divsChild>
            <w:div w:id="1365865530">
              <w:marLeft w:val="0"/>
              <w:marRight w:val="0"/>
              <w:marTop w:val="0"/>
              <w:marBottom w:val="0"/>
              <w:divBdr>
                <w:top w:val="none" w:sz="0" w:space="0" w:color="auto"/>
                <w:left w:val="none" w:sz="0" w:space="0" w:color="auto"/>
                <w:bottom w:val="none" w:sz="0" w:space="0" w:color="auto"/>
                <w:right w:val="none" w:sz="0" w:space="0" w:color="auto"/>
              </w:divBdr>
              <w:divsChild>
                <w:div w:id="1974941442">
                  <w:marLeft w:val="0"/>
                  <w:marRight w:val="0"/>
                  <w:marTop w:val="0"/>
                  <w:marBottom w:val="0"/>
                  <w:divBdr>
                    <w:top w:val="none" w:sz="0" w:space="0" w:color="auto"/>
                    <w:left w:val="none" w:sz="0" w:space="0" w:color="auto"/>
                    <w:bottom w:val="none" w:sz="0" w:space="0" w:color="auto"/>
                    <w:right w:val="none" w:sz="0" w:space="0" w:color="auto"/>
                  </w:divBdr>
                </w:div>
              </w:divsChild>
            </w:div>
            <w:div w:id="588318180">
              <w:marLeft w:val="0"/>
              <w:marRight w:val="0"/>
              <w:marTop w:val="0"/>
              <w:marBottom w:val="0"/>
              <w:divBdr>
                <w:top w:val="none" w:sz="0" w:space="0" w:color="auto"/>
                <w:left w:val="none" w:sz="0" w:space="0" w:color="auto"/>
                <w:bottom w:val="none" w:sz="0" w:space="0" w:color="auto"/>
                <w:right w:val="none" w:sz="0" w:space="0" w:color="auto"/>
              </w:divBdr>
              <w:divsChild>
                <w:div w:id="405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8459">
      <w:bodyDiv w:val="1"/>
      <w:marLeft w:val="0"/>
      <w:marRight w:val="0"/>
      <w:marTop w:val="0"/>
      <w:marBottom w:val="0"/>
      <w:divBdr>
        <w:top w:val="none" w:sz="0" w:space="0" w:color="auto"/>
        <w:left w:val="none" w:sz="0" w:space="0" w:color="auto"/>
        <w:bottom w:val="none" w:sz="0" w:space="0" w:color="auto"/>
        <w:right w:val="none" w:sz="0" w:space="0" w:color="auto"/>
      </w:divBdr>
      <w:divsChild>
        <w:div w:id="161743357">
          <w:marLeft w:val="0"/>
          <w:marRight w:val="0"/>
          <w:marTop w:val="0"/>
          <w:marBottom w:val="0"/>
          <w:divBdr>
            <w:top w:val="none" w:sz="0" w:space="0" w:color="auto"/>
            <w:left w:val="none" w:sz="0" w:space="0" w:color="auto"/>
            <w:bottom w:val="none" w:sz="0" w:space="0" w:color="auto"/>
            <w:right w:val="none" w:sz="0" w:space="0" w:color="auto"/>
          </w:divBdr>
        </w:div>
      </w:divsChild>
    </w:div>
    <w:div w:id="2026243042">
      <w:bodyDiv w:val="1"/>
      <w:marLeft w:val="0"/>
      <w:marRight w:val="0"/>
      <w:marTop w:val="0"/>
      <w:marBottom w:val="0"/>
      <w:divBdr>
        <w:top w:val="none" w:sz="0" w:space="0" w:color="auto"/>
        <w:left w:val="none" w:sz="0" w:space="0" w:color="auto"/>
        <w:bottom w:val="none" w:sz="0" w:space="0" w:color="auto"/>
        <w:right w:val="none" w:sz="0" w:space="0" w:color="auto"/>
      </w:divBdr>
      <w:divsChild>
        <w:div w:id="1607346125">
          <w:marLeft w:val="0"/>
          <w:marRight w:val="0"/>
          <w:marTop w:val="0"/>
          <w:marBottom w:val="0"/>
          <w:divBdr>
            <w:top w:val="none" w:sz="0" w:space="0" w:color="auto"/>
            <w:left w:val="none" w:sz="0" w:space="0" w:color="auto"/>
            <w:bottom w:val="none" w:sz="0" w:space="0" w:color="auto"/>
            <w:right w:val="none" w:sz="0" w:space="0" w:color="auto"/>
          </w:divBdr>
          <w:divsChild>
            <w:div w:id="8453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wyo.edu/reportit"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eo.cornell.edu/geology/faculty/RWA/structure-lab-manual/structure-lab-manual-full.pdf" TargetMode="External"/><Relationship Id="rId9" Type="http://schemas.openxmlformats.org/officeDocument/2006/relationships/hyperlink" Target="mailto:udss@uwyo.edu" TargetMode="External"/><Relationship Id="rId10" Type="http://schemas.openxmlformats.org/officeDocument/2006/relationships/hyperlink" Target="http://www.uwyo.edu/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2051</Words>
  <Characters>11692</Characters>
  <Application>Microsoft Macintosh Word</Application>
  <DocSecurity>0</DocSecurity>
  <Lines>97</Lines>
  <Paragraphs>27</Paragraphs>
  <ScaleCrop>false</ScaleCrop>
  <Company>University of Wyoming</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bjohn</dc:creator>
  <cp:keywords/>
  <dc:description/>
  <cp:lastModifiedBy>Barbara John</cp:lastModifiedBy>
  <cp:revision>112</cp:revision>
  <cp:lastPrinted>2016-08-24T19:39:00Z</cp:lastPrinted>
  <dcterms:created xsi:type="dcterms:W3CDTF">2018-07-19T15:55:00Z</dcterms:created>
  <dcterms:modified xsi:type="dcterms:W3CDTF">2018-11-22T19:25:00Z</dcterms:modified>
</cp:coreProperties>
</file>