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B92" w:rsidRPr="00551730" w:rsidRDefault="00CA4B92" w:rsidP="00CA4B92">
      <w:pPr>
        <w:jc w:val="center"/>
        <w:rPr>
          <w:rFonts w:ascii="Times New Roman" w:eastAsia="Times New Roman" w:hAnsi="Times New Roman" w:cs="Times New Roman"/>
          <w:b/>
          <w:sz w:val="24"/>
          <w:szCs w:val="24"/>
        </w:rPr>
      </w:pPr>
      <w:r w:rsidRPr="00551730">
        <w:rPr>
          <w:rFonts w:ascii="Times New Roman" w:eastAsia="Times New Roman" w:hAnsi="Times New Roman" w:cs="Times New Roman"/>
          <w:b/>
          <w:sz w:val="24"/>
          <w:szCs w:val="24"/>
        </w:rPr>
        <w:t xml:space="preserve">GEOL 2020 Petrology, </w:t>
      </w:r>
      <w:r w:rsidR="00034268">
        <w:rPr>
          <w:rFonts w:ascii="Times New Roman" w:eastAsia="Times New Roman" w:hAnsi="Times New Roman" w:cs="Times New Roman"/>
          <w:b/>
          <w:sz w:val="24"/>
          <w:szCs w:val="24"/>
        </w:rPr>
        <w:t>2</w:t>
      </w:r>
      <w:r w:rsidRPr="00551730">
        <w:rPr>
          <w:rFonts w:ascii="Times New Roman" w:eastAsia="Times New Roman" w:hAnsi="Times New Roman" w:cs="Times New Roman"/>
          <w:b/>
          <w:sz w:val="24"/>
          <w:szCs w:val="24"/>
        </w:rPr>
        <w:t xml:space="preserve"> credits</w:t>
      </w:r>
    </w:p>
    <w:p w:rsidR="00DE00A5" w:rsidRPr="00551730" w:rsidRDefault="00CA4B92" w:rsidP="00DE00A5">
      <w:pPr>
        <w:jc w:val="center"/>
        <w:rPr>
          <w:rFonts w:ascii="Times New Roman" w:eastAsia="Times New Roman" w:hAnsi="Times New Roman" w:cs="Times New Roman"/>
          <w:b/>
          <w:sz w:val="24"/>
          <w:szCs w:val="24"/>
        </w:rPr>
      </w:pPr>
      <w:r w:rsidRPr="00551730">
        <w:rPr>
          <w:rFonts w:ascii="Times New Roman" w:eastAsia="Times New Roman" w:hAnsi="Times New Roman" w:cs="Times New Roman"/>
          <w:b/>
          <w:sz w:val="24"/>
          <w:szCs w:val="24"/>
        </w:rPr>
        <w:t>Spring 2019</w:t>
      </w:r>
    </w:p>
    <w:p w:rsidR="00DE00A5" w:rsidRPr="00551730" w:rsidRDefault="00975ABE" w:rsidP="00DE00A5">
      <w:pPr>
        <w:jc w:val="center"/>
        <w:rPr>
          <w:rFonts w:ascii="Times New Roman" w:eastAsia="Times New Roman" w:hAnsi="Times New Roman" w:cs="Times New Roman"/>
          <w:b/>
          <w:sz w:val="24"/>
          <w:szCs w:val="24"/>
        </w:rPr>
      </w:pPr>
      <w:r w:rsidRPr="00551730">
        <w:rPr>
          <w:rFonts w:ascii="Times New Roman" w:eastAsia="Times New Roman" w:hAnsi="Times New Roman" w:cs="Times New Roman"/>
          <w:b/>
          <w:sz w:val="24"/>
          <w:szCs w:val="24"/>
        </w:rPr>
        <w:t xml:space="preserve">Lecture: Geo 216 </w:t>
      </w:r>
      <w:r w:rsidR="009110FB">
        <w:rPr>
          <w:rFonts w:ascii="Times New Roman" w:eastAsia="Times New Roman" w:hAnsi="Times New Roman" w:cs="Times New Roman"/>
          <w:b/>
          <w:sz w:val="24"/>
          <w:szCs w:val="24"/>
        </w:rPr>
        <w:t>W</w:t>
      </w:r>
      <w:r w:rsidR="00656736">
        <w:rPr>
          <w:rFonts w:ascii="Times New Roman" w:eastAsia="Times New Roman" w:hAnsi="Times New Roman" w:cs="Times New Roman"/>
          <w:b/>
          <w:sz w:val="24"/>
          <w:szCs w:val="24"/>
        </w:rPr>
        <w:t xml:space="preserve"> </w:t>
      </w:r>
      <w:r w:rsidRPr="00551730">
        <w:rPr>
          <w:rFonts w:ascii="Times New Roman" w:eastAsia="Times New Roman" w:hAnsi="Times New Roman" w:cs="Times New Roman"/>
          <w:b/>
          <w:sz w:val="24"/>
          <w:szCs w:val="24"/>
        </w:rPr>
        <w:t>9</w:t>
      </w:r>
      <w:r w:rsidR="000D37FE" w:rsidRPr="00551730">
        <w:rPr>
          <w:rFonts w:ascii="Times New Roman" w:eastAsia="Times New Roman" w:hAnsi="Times New Roman" w:cs="Times New Roman"/>
          <w:b/>
          <w:sz w:val="24"/>
          <w:szCs w:val="24"/>
        </w:rPr>
        <w:t>:00</w:t>
      </w:r>
      <w:r w:rsidRPr="00551730">
        <w:rPr>
          <w:rFonts w:ascii="Times New Roman" w:eastAsia="Times New Roman" w:hAnsi="Times New Roman" w:cs="Times New Roman"/>
          <w:b/>
          <w:sz w:val="24"/>
          <w:szCs w:val="24"/>
        </w:rPr>
        <w:t>-9:50 AM, Lab sections meet in Geo 202</w:t>
      </w:r>
    </w:p>
    <w:p w:rsidR="00DE00A5" w:rsidRPr="00551730" w:rsidRDefault="00DE00A5" w:rsidP="00DE00A5">
      <w:pPr>
        <w:rPr>
          <w:rFonts w:ascii="Times New Roman" w:eastAsia="Times New Roman" w:hAnsi="Times New Roman" w:cs="Times New Roman"/>
          <w:sz w:val="24"/>
          <w:szCs w:val="24"/>
        </w:rPr>
      </w:pPr>
      <w:r w:rsidRPr="00551730">
        <w:rPr>
          <w:rFonts w:ascii="Times New Roman" w:eastAsia="Times New Roman" w:hAnsi="Times New Roman" w:cs="Times New Roman"/>
          <w:b/>
          <w:sz w:val="24"/>
          <w:szCs w:val="24"/>
        </w:rPr>
        <w:t xml:space="preserve">Instructor </w:t>
      </w:r>
      <w:r w:rsidR="00656736">
        <w:rPr>
          <w:rFonts w:ascii="Times New Roman" w:eastAsia="Times New Roman" w:hAnsi="Times New Roman" w:cs="Times New Roman"/>
          <w:b/>
          <w:sz w:val="24"/>
          <w:szCs w:val="24"/>
        </w:rPr>
        <w:t>In</w:t>
      </w:r>
      <w:r w:rsidRPr="00551730">
        <w:rPr>
          <w:rFonts w:ascii="Times New Roman" w:eastAsia="Times New Roman" w:hAnsi="Times New Roman" w:cs="Times New Roman"/>
          <w:b/>
          <w:sz w:val="24"/>
          <w:szCs w:val="24"/>
        </w:rPr>
        <w:t>formation</w:t>
      </w:r>
      <w:r w:rsidRPr="00551730">
        <w:rPr>
          <w:rFonts w:ascii="Times New Roman" w:eastAsia="Times New Roman" w:hAnsi="Times New Roman" w:cs="Times New Roman"/>
          <w:sz w:val="24"/>
          <w:szCs w:val="24"/>
        </w:rPr>
        <w:t xml:space="preserve">: </w:t>
      </w:r>
      <w:r w:rsidR="00CA4B92" w:rsidRPr="00551730">
        <w:rPr>
          <w:rFonts w:ascii="Times New Roman" w:eastAsia="Times New Roman" w:hAnsi="Times New Roman" w:cs="Times New Roman"/>
          <w:sz w:val="24"/>
          <w:szCs w:val="24"/>
        </w:rPr>
        <w:t>Dr. Simone Runyon, ESB 3010, srunyon@uwyo.edu</w:t>
      </w:r>
    </w:p>
    <w:p w:rsidR="00DE00A5" w:rsidRPr="00551730" w:rsidRDefault="00DE00A5" w:rsidP="00DE00A5">
      <w:pPr>
        <w:rPr>
          <w:rFonts w:ascii="Times New Roman" w:eastAsia="Times New Roman" w:hAnsi="Times New Roman" w:cs="Times New Roman"/>
          <w:sz w:val="24"/>
          <w:szCs w:val="24"/>
        </w:rPr>
      </w:pPr>
      <w:r w:rsidRPr="00551730">
        <w:rPr>
          <w:rFonts w:ascii="Times New Roman" w:eastAsia="Times New Roman" w:hAnsi="Times New Roman" w:cs="Times New Roman"/>
          <w:b/>
          <w:sz w:val="24"/>
          <w:szCs w:val="24"/>
        </w:rPr>
        <w:t xml:space="preserve">Office </w:t>
      </w:r>
      <w:r w:rsidR="00656736">
        <w:rPr>
          <w:rFonts w:ascii="Times New Roman" w:eastAsia="Times New Roman" w:hAnsi="Times New Roman" w:cs="Times New Roman"/>
          <w:b/>
          <w:sz w:val="24"/>
          <w:szCs w:val="24"/>
        </w:rPr>
        <w:t>H</w:t>
      </w:r>
      <w:r w:rsidRPr="00551730">
        <w:rPr>
          <w:rFonts w:ascii="Times New Roman" w:eastAsia="Times New Roman" w:hAnsi="Times New Roman" w:cs="Times New Roman"/>
          <w:b/>
          <w:sz w:val="24"/>
          <w:szCs w:val="24"/>
        </w:rPr>
        <w:t>ours</w:t>
      </w:r>
      <w:r w:rsidR="00DC12B4">
        <w:rPr>
          <w:rFonts w:ascii="Times New Roman" w:eastAsia="Times New Roman" w:hAnsi="Times New Roman" w:cs="Times New Roman"/>
          <w:sz w:val="24"/>
          <w:szCs w:val="24"/>
        </w:rPr>
        <w:t>: Tues. and Weds.</w:t>
      </w:r>
      <w:r w:rsidR="009110FB">
        <w:rPr>
          <w:rFonts w:ascii="Times New Roman" w:eastAsia="Times New Roman" w:hAnsi="Times New Roman" w:cs="Times New Roman"/>
          <w:sz w:val="24"/>
          <w:szCs w:val="24"/>
        </w:rPr>
        <w:t xml:space="preserve"> 10:00-11:00</w:t>
      </w:r>
      <w:r w:rsidR="001C2238">
        <w:rPr>
          <w:rFonts w:ascii="Times New Roman" w:eastAsia="Times New Roman" w:hAnsi="Times New Roman" w:cs="Times New Roman"/>
          <w:sz w:val="24"/>
          <w:szCs w:val="24"/>
        </w:rPr>
        <w:t>,</w:t>
      </w:r>
      <w:r w:rsidR="00656736">
        <w:rPr>
          <w:rFonts w:ascii="Times New Roman" w:eastAsia="Times New Roman" w:hAnsi="Times New Roman" w:cs="Times New Roman"/>
          <w:sz w:val="24"/>
          <w:szCs w:val="24"/>
        </w:rPr>
        <w:t xml:space="preserve"> or by appointment.</w:t>
      </w:r>
    </w:p>
    <w:p w:rsidR="00DE00A5" w:rsidRPr="00551730" w:rsidRDefault="00DE00A5" w:rsidP="00DE00A5">
      <w:pPr>
        <w:rPr>
          <w:rFonts w:ascii="Times New Roman" w:eastAsia="Times New Roman" w:hAnsi="Times New Roman" w:cs="Times New Roman"/>
          <w:sz w:val="24"/>
          <w:szCs w:val="24"/>
        </w:rPr>
      </w:pPr>
      <w:r w:rsidRPr="00551730">
        <w:rPr>
          <w:rFonts w:ascii="Times New Roman" w:eastAsia="Times New Roman" w:hAnsi="Times New Roman" w:cs="Times New Roman"/>
          <w:b/>
          <w:sz w:val="24"/>
          <w:szCs w:val="24"/>
        </w:rPr>
        <w:t xml:space="preserve">Course </w:t>
      </w:r>
      <w:r w:rsidR="00656736">
        <w:rPr>
          <w:rFonts w:ascii="Times New Roman" w:eastAsia="Times New Roman" w:hAnsi="Times New Roman" w:cs="Times New Roman"/>
          <w:b/>
          <w:sz w:val="24"/>
          <w:szCs w:val="24"/>
        </w:rPr>
        <w:t>P</w:t>
      </w:r>
      <w:r w:rsidRPr="00551730">
        <w:rPr>
          <w:rFonts w:ascii="Times New Roman" w:eastAsia="Times New Roman" w:hAnsi="Times New Roman" w:cs="Times New Roman"/>
          <w:b/>
          <w:sz w:val="24"/>
          <w:szCs w:val="24"/>
        </w:rPr>
        <w:t>rerequisites</w:t>
      </w:r>
      <w:r w:rsidRPr="00551730">
        <w:rPr>
          <w:rFonts w:ascii="Times New Roman" w:eastAsia="Times New Roman" w:hAnsi="Times New Roman" w:cs="Times New Roman"/>
          <w:sz w:val="24"/>
          <w:szCs w:val="24"/>
        </w:rPr>
        <w:t>:</w:t>
      </w:r>
      <w:r w:rsidR="00076874" w:rsidRPr="00551730">
        <w:rPr>
          <w:rFonts w:ascii="Times New Roman" w:eastAsia="Times New Roman" w:hAnsi="Times New Roman" w:cs="Times New Roman"/>
          <w:sz w:val="24"/>
          <w:szCs w:val="24"/>
        </w:rPr>
        <w:t xml:space="preserve">  </w:t>
      </w:r>
      <w:r w:rsidR="00106FF8" w:rsidRPr="00551730">
        <w:rPr>
          <w:rFonts w:ascii="Times New Roman" w:eastAsia="Times New Roman" w:hAnsi="Times New Roman" w:cs="Times New Roman"/>
          <w:sz w:val="24"/>
          <w:szCs w:val="24"/>
        </w:rPr>
        <w:t>“C” or above in Mineralogy, GEOL 2010</w:t>
      </w:r>
      <w:r w:rsidR="00076874" w:rsidRPr="00551730">
        <w:rPr>
          <w:rFonts w:ascii="Times New Roman" w:eastAsia="Times New Roman" w:hAnsi="Times New Roman" w:cs="Times New Roman"/>
          <w:sz w:val="24"/>
          <w:szCs w:val="24"/>
        </w:rPr>
        <w:t>.</w:t>
      </w:r>
    </w:p>
    <w:p w:rsidR="00656736" w:rsidRPr="00656736" w:rsidRDefault="00656736" w:rsidP="00BF30B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Teaching Assistants: </w:t>
      </w:r>
      <w:r w:rsidR="00034268">
        <w:rPr>
          <w:rFonts w:ascii="Times New Roman" w:eastAsia="Times New Roman" w:hAnsi="Times New Roman" w:cs="Times New Roman"/>
          <w:sz w:val="24"/>
          <w:szCs w:val="24"/>
        </w:rPr>
        <w:t xml:space="preserve">Fabio Da-Prat and Nathan </w:t>
      </w:r>
      <w:proofErr w:type="spellStart"/>
      <w:r w:rsidR="00034268">
        <w:rPr>
          <w:rFonts w:ascii="Times New Roman" w:eastAsia="Times New Roman" w:hAnsi="Times New Roman" w:cs="Times New Roman"/>
          <w:sz w:val="24"/>
          <w:szCs w:val="24"/>
        </w:rPr>
        <w:t>Swaim</w:t>
      </w:r>
      <w:proofErr w:type="spellEnd"/>
      <w:r w:rsidR="00034268">
        <w:rPr>
          <w:rFonts w:ascii="Times New Roman" w:eastAsia="Times New Roman" w:hAnsi="Times New Roman" w:cs="Times New Roman"/>
          <w:sz w:val="24"/>
          <w:szCs w:val="24"/>
        </w:rPr>
        <w:t>, office hours TBD</w:t>
      </w:r>
      <w:r>
        <w:rPr>
          <w:rFonts w:ascii="Times New Roman" w:eastAsia="Times New Roman" w:hAnsi="Times New Roman" w:cs="Times New Roman"/>
          <w:sz w:val="24"/>
          <w:szCs w:val="24"/>
        </w:rPr>
        <w:t>.</w:t>
      </w:r>
    </w:p>
    <w:p w:rsidR="008762E7" w:rsidRDefault="00DE00A5" w:rsidP="00BF30BC">
      <w:pPr>
        <w:rPr>
          <w:rFonts w:ascii="Times New Roman" w:hAnsi="Times New Roman" w:cs="Times New Roman"/>
          <w:sz w:val="24"/>
          <w:szCs w:val="24"/>
        </w:rPr>
      </w:pPr>
      <w:r w:rsidRPr="00551730">
        <w:rPr>
          <w:rFonts w:ascii="Times New Roman" w:eastAsia="Times New Roman" w:hAnsi="Times New Roman" w:cs="Times New Roman"/>
          <w:b/>
          <w:sz w:val="24"/>
          <w:szCs w:val="24"/>
        </w:rPr>
        <w:t>Course Description</w:t>
      </w:r>
      <w:r w:rsidR="008C61E7">
        <w:rPr>
          <w:rFonts w:ascii="Times New Roman" w:eastAsia="Times New Roman" w:hAnsi="Times New Roman" w:cs="Times New Roman"/>
          <w:sz w:val="24"/>
          <w:szCs w:val="24"/>
        </w:rPr>
        <w:t xml:space="preserve">: </w:t>
      </w:r>
      <w:r w:rsidR="008762E7" w:rsidRPr="00551730">
        <w:rPr>
          <w:rFonts w:ascii="Times New Roman" w:hAnsi="Times New Roman" w:cs="Times New Roman"/>
          <w:sz w:val="24"/>
          <w:szCs w:val="24"/>
        </w:rPr>
        <w:t xml:space="preserve">The </w:t>
      </w:r>
      <w:r w:rsidR="008C61E7">
        <w:rPr>
          <w:rFonts w:ascii="Times New Roman" w:hAnsi="Times New Roman" w:cs="Times New Roman"/>
          <w:sz w:val="24"/>
          <w:szCs w:val="24"/>
        </w:rPr>
        <w:t>purpose</w:t>
      </w:r>
      <w:r w:rsidR="008762E7" w:rsidRPr="00551730">
        <w:rPr>
          <w:rFonts w:ascii="Times New Roman" w:hAnsi="Times New Roman" w:cs="Times New Roman"/>
          <w:sz w:val="24"/>
          <w:szCs w:val="24"/>
        </w:rPr>
        <w:t xml:space="preserve"> of this course </w:t>
      </w:r>
      <w:r w:rsidR="008C61E7">
        <w:rPr>
          <w:rFonts w:ascii="Times New Roman" w:hAnsi="Times New Roman" w:cs="Times New Roman"/>
          <w:sz w:val="24"/>
          <w:szCs w:val="24"/>
        </w:rPr>
        <w:t>is</w:t>
      </w:r>
      <w:r w:rsidR="008762E7" w:rsidRPr="00551730">
        <w:rPr>
          <w:rFonts w:ascii="Times New Roman" w:hAnsi="Times New Roman" w:cs="Times New Roman"/>
          <w:sz w:val="24"/>
          <w:szCs w:val="24"/>
        </w:rPr>
        <w:t xml:space="preserve"> to </w:t>
      </w:r>
      <w:r w:rsidR="00C84E70">
        <w:rPr>
          <w:rFonts w:ascii="Times New Roman" w:hAnsi="Times New Roman" w:cs="Times New Roman"/>
          <w:sz w:val="24"/>
          <w:szCs w:val="24"/>
        </w:rPr>
        <w:t>learn</w:t>
      </w:r>
      <w:r w:rsidR="008762E7" w:rsidRPr="00551730">
        <w:rPr>
          <w:rFonts w:ascii="Times New Roman" w:hAnsi="Times New Roman" w:cs="Times New Roman"/>
          <w:sz w:val="24"/>
          <w:szCs w:val="24"/>
        </w:rPr>
        <w:t xml:space="preserve"> rock identification in hand sample and thin section, recognition of features in rocks that will enable you to interpret their geologic history, and to </w:t>
      </w:r>
      <w:r w:rsidR="00C84E70">
        <w:rPr>
          <w:rFonts w:ascii="Times New Roman" w:hAnsi="Times New Roman" w:cs="Times New Roman"/>
          <w:sz w:val="24"/>
          <w:szCs w:val="24"/>
        </w:rPr>
        <w:t>understand</w:t>
      </w:r>
      <w:r w:rsidR="008762E7" w:rsidRPr="00551730">
        <w:rPr>
          <w:rFonts w:ascii="Times New Roman" w:hAnsi="Times New Roman" w:cs="Times New Roman"/>
          <w:sz w:val="24"/>
          <w:szCs w:val="24"/>
        </w:rPr>
        <w:t xml:space="preserve"> the significance of their petrologic characteristics in terms of their tectonic settings.</w:t>
      </w:r>
      <w:r w:rsidR="00C84E70">
        <w:rPr>
          <w:rFonts w:ascii="Times New Roman" w:hAnsi="Times New Roman" w:cs="Times New Roman"/>
          <w:sz w:val="24"/>
          <w:szCs w:val="24"/>
        </w:rPr>
        <w:t xml:space="preserve"> This class is designed for students to learn how to make geologic observations of igneous and metamorphic rocks and to use those observations to evaluate how those rocks formed.</w:t>
      </w:r>
    </w:p>
    <w:p w:rsidR="00C84E70" w:rsidRDefault="00C84E70" w:rsidP="00BF30BC">
      <w:pPr>
        <w:rPr>
          <w:rFonts w:ascii="Times New Roman" w:hAnsi="Times New Roman" w:cs="Times New Roman"/>
          <w:sz w:val="24"/>
          <w:szCs w:val="24"/>
        </w:rPr>
      </w:pPr>
      <w:r w:rsidRPr="00C84E70">
        <w:rPr>
          <w:rFonts w:ascii="Times New Roman" w:hAnsi="Times New Roman" w:cs="Times New Roman"/>
          <w:b/>
          <w:sz w:val="24"/>
          <w:szCs w:val="24"/>
        </w:rPr>
        <w:t>Objectives</w:t>
      </w:r>
      <w:r>
        <w:rPr>
          <w:rFonts w:ascii="Times New Roman" w:hAnsi="Times New Roman" w:cs="Times New Roman"/>
          <w:sz w:val="24"/>
          <w:szCs w:val="24"/>
        </w:rPr>
        <w:t xml:space="preserve"> </w:t>
      </w:r>
      <w:r w:rsidRPr="00C84E70">
        <w:rPr>
          <w:rFonts w:ascii="Times New Roman" w:hAnsi="Times New Roman" w:cs="Times New Roman"/>
          <w:b/>
          <w:sz w:val="24"/>
          <w:szCs w:val="24"/>
        </w:rPr>
        <w:t>Include</w:t>
      </w:r>
      <w:r>
        <w:rPr>
          <w:rFonts w:ascii="Times New Roman" w:hAnsi="Times New Roman" w:cs="Times New Roman"/>
          <w:sz w:val="24"/>
          <w:szCs w:val="24"/>
        </w:rPr>
        <w:t xml:space="preserve">: </w:t>
      </w:r>
    </w:p>
    <w:p w:rsidR="00C84E70" w:rsidRDefault="00C84E70" w:rsidP="00C84E7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Identification of igneous and metamorphic textures in hand sample and thin section</w:t>
      </w:r>
      <w:r w:rsidR="005B66CB">
        <w:rPr>
          <w:rFonts w:ascii="Times New Roman" w:hAnsi="Times New Roman" w:cs="Times New Roman"/>
          <w:sz w:val="24"/>
          <w:szCs w:val="24"/>
        </w:rPr>
        <w:t>.</w:t>
      </w:r>
    </w:p>
    <w:p w:rsidR="00C84E70" w:rsidRDefault="00C84E70" w:rsidP="00C84E7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Classification of igneous and metamorphic rocks based on textural and mineralogical characteristics</w:t>
      </w:r>
      <w:r w:rsidR="005B66CB">
        <w:rPr>
          <w:rFonts w:ascii="Times New Roman" w:hAnsi="Times New Roman" w:cs="Times New Roman"/>
          <w:sz w:val="24"/>
          <w:szCs w:val="24"/>
        </w:rPr>
        <w:t>.</w:t>
      </w:r>
    </w:p>
    <w:p w:rsidR="00C84E70" w:rsidRDefault="00076B3D" w:rsidP="00C84E7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Prediction of appropriate igneous and/or metamorphic suites likely to be found in varying tectonic settings</w:t>
      </w:r>
      <w:r w:rsidR="005B66CB">
        <w:rPr>
          <w:rFonts w:ascii="Times New Roman" w:hAnsi="Times New Roman" w:cs="Times New Roman"/>
          <w:sz w:val="24"/>
          <w:szCs w:val="24"/>
        </w:rPr>
        <w:t>.</w:t>
      </w:r>
    </w:p>
    <w:p w:rsidR="005B66CB" w:rsidRPr="005B66CB" w:rsidRDefault="00076B3D" w:rsidP="005B66C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Interpretation of geologic history of igneous and metamorphic rocks based on mineral assemblages</w:t>
      </w:r>
      <w:r w:rsidR="005B66CB">
        <w:rPr>
          <w:rFonts w:ascii="Times New Roman" w:hAnsi="Times New Roman" w:cs="Times New Roman"/>
          <w:sz w:val="24"/>
          <w:szCs w:val="24"/>
        </w:rPr>
        <w:t xml:space="preserve"> and textures.</w:t>
      </w:r>
    </w:p>
    <w:p w:rsidR="003026E8" w:rsidRPr="00E2701C" w:rsidRDefault="003026E8" w:rsidP="003026E8">
      <w:pPr>
        <w:autoSpaceDE w:val="0"/>
        <w:autoSpaceDN w:val="0"/>
        <w:adjustRightInd w:val="0"/>
        <w:spacing w:after="0" w:line="240" w:lineRule="auto"/>
        <w:rPr>
          <w:rFonts w:ascii="Times New Roman" w:hAnsi="Times New Roman" w:cs="Times New Roman"/>
          <w:sz w:val="24"/>
          <w:szCs w:val="24"/>
        </w:rPr>
      </w:pPr>
      <w:r w:rsidRPr="00551730">
        <w:rPr>
          <w:rFonts w:ascii="Times New Roman" w:hAnsi="Times New Roman" w:cs="Times New Roman"/>
          <w:b/>
          <w:bCs/>
          <w:sz w:val="24"/>
          <w:szCs w:val="24"/>
        </w:rPr>
        <w:t xml:space="preserve">Required Text: </w:t>
      </w:r>
      <w:r w:rsidR="00E2701C" w:rsidRPr="00E2701C">
        <w:rPr>
          <w:rFonts w:ascii="Times New Roman" w:hAnsi="Times New Roman" w:cs="Times New Roman"/>
          <w:sz w:val="24"/>
          <w:szCs w:val="24"/>
          <w:shd w:val="clear" w:color="auto" w:fill="FFFFFF"/>
        </w:rPr>
        <w:t>B. Ronald Frost, 2012, </w:t>
      </w:r>
      <w:r w:rsidR="00E2701C" w:rsidRPr="00E2701C">
        <w:rPr>
          <w:rStyle w:val="Emphasis"/>
          <w:rFonts w:ascii="Times New Roman" w:hAnsi="Times New Roman" w:cs="Times New Roman"/>
          <w:sz w:val="24"/>
          <w:szCs w:val="24"/>
          <w:shd w:val="clear" w:color="auto" w:fill="FFFFFF"/>
        </w:rPr>
        <w:t>An Introduction to Igneous, Sedimentary, and Metamorphic Rocks (v. 1.1). </w:t>
      </w:r>
      <w:r w:rsidR="00E2701C" w:rsidRPr="00E2701C">
        <w:rPr>
          <w:rFonts w:ascii="Times New Roman" w:hAnsi="Times New Roman" w:cs="Times New Roman"/>
          <w:sz w:val="24"/>
          <w:szCs w:val="24"/>
          <w:shd w:val="clear" w:color="auto" w:fill="FFFFFF"/>
        </w:rPr>
        <w:t>Available at the bookstore in the Union: bring text to class and lab.</w:t>
      </w:r>
    </w:p>
    <w:p w:rsidR="003026E8" w:rsidRPr="00551730" w:rsidRDefault="003026E8" w:rsidP="003026E8">
      <w:pPr>
        <w:autoSpaceDE w:val="0"/>
        <w:autoSpaceDN w:val="0"/>
        <w:adjustRightInd w:val="0"/>
        <w:spacing w:after="0" w:line="240" w:lineRule="auto"/>
        <w:rPr>
          <w:rFonts w:ascii="Times New Roman" w:hAnsi="Times New Roman" w:cs="Times New Roman"/>
          <w:sz w:val="24"/>
          <w:szCs w:val="24"/>
        </w:rPr>
      </w:pPr>
    </w:p>
    <w:p w:rsidR="008C0285" w:rsidRPr="00551730" w:rsidRDefault="008C0285" w:rsidP="008C0285">
      <w:pPr>
        <w:pStyle w:val="Heading3"/>
        <w:rPr>
          <w:rFonts w:ascii="Times New Roman" w:hAnsi="Times New Roman" w:cs="Times New Roman"/>
          <w:color w:val="auto"/>
        </w:rPr>
      </w:pPr>
      <w:r w:rsidRPr="00551730">
        <w:rPr>
          <w:rFonts w:ascii="Times New Roman" w:hAnsi="Times New Roman" w:cs="Times New Roman"/>
          <w:b/>
          <w:color w:val="auto"/>
        </w:rPr>
        <w:t xml:space="preserve">Attendance policy: </w:t>
      </w:r>
      <w:r w:rsidRPr="00551730">
        <w:rPr>
          <w:rFonts w:ascii="Times New Roman" w:hAnsi="Times New Roman" w:cs="Times New Roman"/>
          <w:color w:val="auto"/>
        </w:rPr>
        <w:t xml:space="preserve">Please contact the instructor before any known, UW authorized absences (see: </w:t>
      </w:r>
      <w:hyperlink r:id="rId7" w:history="1">
        <w:r w:rsidR="00E304F3">
          <w:rPr>
            <w:rStyle w:val="Hyperlink"/>
            <w:rFonts w:ascii="Times New Roman" w:hAnsi="Times New Roman" w:cs="Times New Roman"/>
            <w:color w:val="auto"/>
            <w:u w:val="none"/>
          </w:rPr>
          <w:t xml:space="preserve">UW Regulation 2-108 </w:t>
        </w:r>
        <w:r w:rsidRPr="000A3B22">
          <w:rPr>
            <w:rStyle w:val="Hyperlink"/>
            <w:rFonts w:ascii="Times New Roman" w:hAnsi="Times New Roman" w:cs="Times New Roman"/>
            <w:color w:val="auto"/>
            <w:u w:val="none"/>
          </w:rPr>
          <w:t>Student Attendance Policy)</w:t>
        </w:r>
      </w:hyperlink>
      <w:r w:rsidRPr="000A3B22">
        <w:rPr>
          <w:rFonts w:ascii="Times New Roman" w:eastAsia="Times New Roman" w:hAnsi="Times New Roman" w:cs="Times New Roman"/>
          <w:color w:val="auto"/>
        </w:rPr>
        <w:t>.</w:t>
      </w:r>
      <w:r w:rsidRPr="00551730">
        <w:rPr>
          <w:rFonts w:ascii="Times New Roman" w:eastAsia="Times New Roman" w:hAnsi="Times New Roman" w:cs="Times New Roman"/>
          <w:color w:val="auto"/>
        </w:rPr>
        <w:t xml:space="preserve"> </w:t>
      </w:r>
      <w:r w:rsidRPr="00551730">
        <w:rPr>
          <w:rFonts w:ascii="Times New Roman" w:hAnsi="Times New Roman" w:cs="Times New Roman"/>
          <w:color w:val="auto"/>
        </w:rPr>
        <w:t>Make-up work will only be offered in case of illness when accompanied with appropriate documentation (documentation from physi</w:t>
      </w:r>
      <w:r w:rsidR="00833CB6">
        <w:rPr>
          <w:rFonts w:ascii="Times New Roman" w:hAnsi="Times New Roman" w:cs="Times New Roman"/>
          <w:color w:val="auto"/>
        </w:rPr>
        <w:t xml:space="preserve">cian) or UW authorized absences: these will be </w:t>
      </w:r>
      <w:r w:rsidRPr="00551730">
        <w:rPr>
          <w:rFonts w:ascii="Times New Roman" w:hAnsi="Times New Roman" w:cs="Times New Roman"/>
          <w:color w:val="auto"/>
        </w:rPr>
        <w:t>cleared through the Office of Student Life. Should a lecture be missed, it is the responsibility of the student to establish the content and make the necessary notes- the instructor will not provide students with replacement lectures.</w:t>
      </w:r>
    </w:p>
    <w:p w:rsidR="009323F4" w:rsidRDefault="009323F4" w:rsidP="009323F4">
      <w:pPr>
        <w:pStyle w:val="Heading2"/>
        <w:numPr>
          <w:ilvl w:val="0"/>
          <w:numId w:val="0"/>
        </w:numPr>
      </w:pPr>
      <w:r>
        <w:t>Grading and Missed Assignments:</w:t>
      </w:r>
    </w:p>
    <w:p w:rsidR="008C0285" w:rsidRDefault="008C0285" w:rsidP="008C0285">
      <w:pPr>
        <w:ind w:left="270"/>
        <w:rPr>
          <w:rFonts w:ascii="Times New Roman" w:hAnsi="Times New Roman" w:cs="Times New Roman"/>
          <w:sz w:val="24"/>
          <w:szCs w:val="24"/>
        </w:rPr>
      </w:pPr>
      <w:r w:rsidRPr="00551730">
        <w:rPr>
          <w:rFonts w:ascii="Times New Roman" w:hAnsi="Times New Roman" w:cs="Times New Roman"/>
          <w:b/>
          <w:sz w:val="24"/>
          <w:szCs w:val="24"/>
        </w:rPr>
        <w:t>Labs:</w:t>
      </w:r>
      <w:r w:rsidRPr="00551730">
        <w:rPr>
          <w:rFonts w:ascii="Times New Roman" w:hAnsi="Times New Roman" w:cs="Times New Roman"/>
          <w:sz w:val="24"/>
          <w:szCs w:val="24"/>
        </w:rPr>
        <w:t xml:space="preserve"> </w:t>
      </w:r>
      <w:r w:rsidR="009323F4" w:rsidRPr="00551730">
        <w:rPr>
          <w:rFonts w:ascii="Times New Roman" w:hAnsi="Times New Roman" w:cs="Times New Roman"/>
          <w:sz w:val="24"/>
          <w:szCs w:val="24"/>
        </w:rPr>
        <w:t>There will be 1</w:t>
      </w:r>
      <w:r w:rsidR="009323F4">
        <w:rPr>
          <w:rFonts w:ascii="Times New Roman" w:hAnsi="Times New Roman" w:cs="Times New Roman"/>
          <w:sz w:val="24"/>
          <w:szCs w:val="24"/>
        </w:rPr>
        <w:t>1</w:t>
      </w:r>
      <w:r w:rsidR="009323F4" w:rsidRPr="00551730">
        <w:rPr>
          <w:rFonts w:ascii="Times New Roman" w:hAnsi="Times New Roman" w:cs="Times New Roman"/>
          <w:sz w:val="24"/>
          <w:szCs w:val="24"/>
        </w:rPr>
        <w:t xml:space="preserve"> lab assignments based on samples and maps available during lab time. </w:t>
      </w:r>
      <w:r w:rsidRPr="00551730">
        <w:rPr>
          <w:rFonts w:ascii="Times New Roman" w:hAnsi="Times New Roman" w:cs="Times New Roman"/>
          <w:sz w:val="24"/>
          <w:szCs w:val="24"/>
        </w:rPr>
        <w:t>Make-up work must be scheduled with the instructor</w:t>
      </w:r>
      <w:r w:rsidR="00925EC9">
        <w:rPr>
          <w:rFonts w:ascii="Times New Roman" w:hAnsi="Times New Roman" w:cs="Times New Roman"/>
          <w:sz w:val="24"/>
          <w:szCs w:val="24"/>
        </w:rPr>
        <w:t xml:space="preserve"> and TA</w:t>
      </w:r>
      <w:r w:rsidRPr="00551730">
        <w:rPr>
          <w:rFonts w:ascii="Times New Roman" w:hAnsi="Times New Roman" w:cs="Times New Roman"/>
          <w:sz w:val="24"/>
          <w:szCs w:val="24"/>
        </w:rPr>
        <w:t xml:space="preserve"> and must occur within one week of the missed lab. If</w:t>
      </w:r>
      <w:r w:rsidR="00925EC9">
        <w:rPr>
          <w:rFonts w:ascii="Times New Roman" w:hAnsi="Times New Roman" w:cs="Times New Roman"/>
          <w:sz w:val="24"/>
          <w:szCs w:val="24"/>
        </w:rPr>
        <w:t xml:space="preserve"> lab</w:t>
      </w:r>
      <w:r w:rsidRPr="00551730">
        <w:rPr>
          <w:rFonts w:ascii="Times New Roman" w:hAnsi="Times New Roman" w:cs="Times New Roman"/>
          <w:sz w:val="24"/>
          <w:szCs w:val="24"/>
        </w:rPr>
        <w:t xml:space="preserve"> assignments are late </w:t>
      </w:r>
      <w:r w:rsidRPr="00551730">
        <w:rPr>
          <w:rFonts w:ascii="Times New Roman" w:hAnsi="Times New Roman" w:cs="Times New Roman"/>
          <w:i/>
          <w:sz w:val="24"/>
          <w:szCs w:val="24"/>
        </w:rPr>
        <w:t>without</w:t>
      </w:r>
      <w:r w:rsidRPr="00551730">
        <w:rPr>
          <w:rFonts w:ascii="Times New Roman" w:hAnsi="Times New Roman" w:cs="Times New Roman"/>
          <w:sz w:val="24"/>
          <w:szCs w:val="24"/>
        </w:rPr>
        <w:t xml:space="preserve"> a UW authorized absence, </w:t>
      </w:r>
      <w:r w:rsidR="00925EC9">
        <w:rPr>
          <w:rFonts w:ascii="Times New Roman" w:hAnsi="Times New Roman" w:cs="Times New Roman"/>
          <w:sz w:val="24"/>
          <w:szCs w:val="24"/>
        </w:rPr>
        <w:t>they</w:t>
      </w:r>
      <w:r w:rsidRPr="00551730">
        <w:rPr>
          <w:rFonts w:ascii="Times New Roman" w:hAnsi="Times New Roman" w:cs="Times New Roman"/>
          <w:sz w:val="24"/>
          <w:szCs w:val="24"/>
        </w:rPr>
        <w:t xml:space="preserve"> may be turned in up to 5 days after their original due date: a 10% grade deduction will be imposed for every day the assignment is late.</w:t>
      </w:r>
    </w:p>
    <w:p w:rsidR="001F2C4D" w:rsidRPr="001F2C4D" w:rsidRDefault="001F2C4D" w:rsidP="001F2C4D">
      <w:pPr>
        <w:ind w:left="270"/>
        <w:rPr>
          <w:rFonts w:ascii="Times New Roman" w:hAnsi="Times New Roman" w:cs="Times New Roman"/>
          <w:sz w:val="24"/>
          <w:szCs w:val="24"/>
        </w:rPr>
      </w:pPr>
      <w:r>
        <w:rPr>
          <w:rFonts w:ascii="Times New Roman" w:hAnsi="Times New Roman" w:cs="Times New Roman"/>
          <w:b/>
          <w:sz w:val="24"/>
          <w:szCs w:val="24"/>
        </w:rPr>
        <w:lastRenderedPageBreak/>
        <w:t>Quizze</w:t>
      </w:r>
      <w:r w:rsidRPr="00551730">
        <w:rPr>
          <w:rFonts w:ascii="Times New Roman" w:hAnsi="Times New Roman" w:cs="Times New Roman"/>
          <w:b/>
          <w:sz w:val="24"/>
          <w:szCs w:val="24"/>
        </w:rPr>
        <w:t>s:</w:t>
      </w:r>
      <w:r>
        <w:rPr>
          <w:rFonts w:ascii="Times New Roman" w:hAnsi="Times New Roman" w:cs="Times New Roman"/>
          <w:sz w:val="24"/>
          <w:szCs w:val="24"/>
        </w:rPr>
        <w:t xml:space="preserve"> </w:t>
      </w:r>
      <w:r w:rsidR="009323F4">
        <w:rPr>
          <w:rFonts w:ascii="Times New Roman" w:hAnsi="Times New Roman" w:cs="Times New Roman"/>
          <w:sz w:val="24"/>
          <w:szCs w:val="24"/>
        </w:rPr>
        <w:t>Unannounced, in</w:t>
      </w:r>
      <w:r w:rsidR="0090684D">
        <w:rPr>
          <w:rFonts w:ascii="Times New Roman" w:hAnsi="Times New Roman" w:cs="Times New Roman"/>
          <w:sz w:val="24"/>
          <w:szCs w:val="24"/>
        </w:rPr>
        <w:t>-</w:t>
      </w:r>
      <w:r w:rsidR="009323F4">
        <w:rPr>
          <w:rFonts w:ascii="Times New Roman" w:hAnsi="Times New Roman" w:cs="Times New Roman"/>
          <w:sz w:val="24"/>
          <w:szCs w:val="24"/>
        </w:rPr>
        <w:t xml:space="preserve">class quizzes will cover material from previous lectures, reading assignments, topics from Mineralogy, and concepts covered in lab. </w:t>
      </w:r>
      <w:r>
        <w:rPr>
          <w:rFonts w:ascii="Times New Roman" w:hAnsi="Times New Roman" w:cs="Times New Roman"/>
          <w:sz w:val="24"/>
          <w:szCs w:val="24"/>
        </w:rPr>
        <w:t xml:space="preserve">There will be a total of </w:t>
      </w:r>
      <w:r w:rsidR="00FA2C01">
        <w:rPr>
          <w:rFonts w:ascii="Times New Roman" w:hAnsi="Times New Roman" w:cs="Times New Roman"/>
          <w:sz w:val="24"/>
          <w:szCs w:val="24"/>
        </w:rPr>
        <w:t>8</w:t>
      </w:r>
      <w:r>
        <w:rPr>
          <w:rFonts w:ascii="Times New Roman" w:hAnsi="Times New Roman" w:cs="Times New Roman"/>
          <w:sz w:val="24"/>
          <w:szCs w:val="24"/>
        </w:rPr>
        <w:t xml:space="preserve"> quizzes throughout the semester. The </w:t>
      </w:r>
      <w:r w:rsidRPr="009323F4">
        <w:rPr>
          <w:rFonts w:ascii="Times New Roman" w:hAnsi="Times New Roman" w:cs="Times New Roman"/>
          <w:sz w:val="24"/>
          <w:szCs w:val="24"/>
          <w:u w:val="single"/>
        </w:rPr>
        <w:t>lowest two quiz scores will be dropped</w:t>
      </w:r>
      <w:r w:rsidR="009323F4">
        <w:rPr>
          <w:rFonts w:ascii="Times New Roman" w:hAnsi="Times New Roman" w:cs="Times New Roman"/>
          <w:sz w:val="24"/>
          <w:szCs w:val="24"/>
        </w:rPr>
        <w:t>.</w:t>
      </w:r>
      <w:r>
        <w:rPr>
          <w:rFonts w:ascii="Times New Roman" w:hAnsi="Times New Roman" w:cs="Times New Roman"/>
          <w:sz w:val="24"/>
          <w:szCs w:val="24"/>
        </w:rPr>
        <w:t xml:space="preserve"> If you miss</w:t>
      </w:r>
      <w:r w:rsidR="008A23EF">
        <w:rPr>
          <w:rFonts w:ascii="Times New Roman" w:hAnsi="Times New Roman" w:cs="Times New Roman"/>
          <w:sz w:val="24"/>
          <w:szCs w:val="24"/>
        </w:rPr>
        <w:t xml:space="preserve"> </w:t>
      </w:r>
      <w:r w:rsidR="009323F4" w:rsidRPr="009323F4">
        <w:rPr>
          <w:rFonts w:ascii="Times New Roman" w:hAnsi="Times New Roman" w:cs="Times New Roman"/>
          <w:sz w:val="24"/>
          <w:szCs w:val="24"/>
          <w:u w:val="single"/>
        </w:rPr>
        <w:t>more than two quizzes</w:t>
      </w:r>
      <w:r w:rsidR="009323F4">
        <w:rPr>
          <w:rFonts w:ascii="Times New Roman" w:hAnsi="Times New Roman" w:cs="Times New Roman"/>
          <w:sz w:val="24"/>
          <w:szCs w:val="24"/>
        </w:rPr>
        <w:t xml:space="preserve"> due to </w:t>
      </w:r>
      <w:r w:rsidRPr="00D80D3C">
        <w:rPr>
          <w:rFonts w:ascii="Times New Roman" w:hAnsi="Times New Roman" w:cs="Times New Roman"/>
          <w:sz w:val="24"/>
          <w:szCs w:val="24"/>
        </w:rPr>
        <w:t>UW approved absence</w:t>
      </w:r>
      <w:r w:rsidR="009323F4">
        <w:rPr>
          <w:rFonts w:ascii="Times New Roman" w:hAnsi="Times New Roman" w:cs="Times New Roman"/>
          <w:sz w:val="24"/>
          <w:szCs w:val="24"/>
        </w:rPr>
        <w:t>s</w:t>
      </w:r>
      <w:r w:rsidRPr="00D80D3C">
        <w:rPr>
          <w:rFonts w:ascii="Times New Roman" w:hAnsi="Times New Roman" w:cs="Times New Roman"/>
          <w:sz w:val="24"/>
          <w:szCs w:val="24"/>
        </w:rPr>
        <w:t xml:space="preserve"> or in the case of illness with proper documentation from your physician</w:t>
      </w:r>
      <w:r w:rsidR="00D80D3C" w:rsidRPr="00D80D3C">
        <w:rPr>
          <w:rFonts w:ascii="Times New Roman" w:hAnsi="Times New Roman" w:cs="Times New Roman"/>
          <w:sz w:val="24"/>
          <w:szCs w:val="24"/>
        </w:rPr>
        <w:t>, you may contact the instructor to arrange a make-up quiz within one week of the missed quiz.</w:t>
      </w:r>
      <w:r w:rsidRPr="00D80D3C">
        <w:rPr>
          <w:rFonts w:ascii="Times New Roman" w:hAnsi="Times New Roman" w:cs="Times New Roman"/>
          <w:sz w:val="24"/>
          <w:szCs w:val="24"/>
        </w:rPr>
        <w:t xml:space="preserve"> </w:t>
      </w:r>
      <w:r w:rsidR="008A23EF" w:rsidRPr="00D80D3C">
        <w:rPr>
          <w:rFonts w:ascii="Times New Roman" w:hAnsi="Times New Roman" w:cs="Times New Roman"/>
          <w:sz w:val="24"/>
          <w:szCs w:val="24"/>
        </w:rPr>
        <w:t>If you miss</w:t>
      </w:r>
      <w:r w:rsidR="008A23EF">
        <w:rPr>
          <w:rFonts w:ascii="Times New Roman" w:hAnsi="Times New Roman" w:cs="Times New Roman"/>
          <w:sz w:val="24"/>
          <w:szCs w:val="24"/>
        </w:rPr>
        <w:t xml:space="preserve"> two</w:t>
      </w:r>
      <w:r w:rsidR="008A23EF" w:rsidRPr="00D80D3C">
        <w:rPr>
          <w:rFonts w:ascii="Times New Roman" w:hAnsi="Times New Roman" w:cs="Times New Roman"/>
          <w:sz w:val="24"/>
          <w:szCs w:val="24"/>
        </w:rPr>
        <w:t xml:space="preserve"> quiz</w:t>
      </w:r>
      <w:r w:rsidR="008A23EF">
        <w:rPr>
          <w:rFonts w:ascii="Times New Roman" w:hAnsi="Times New Roman" w:cs="Times New Roman"/>
          <w:sz w:val="24"/>
          <w:szCs w:val="24"/>
        </w:rPr>
        <w:t>zes</w:t>
      </w:r>
      <w:r w:rsidR="008A23EF" w:rsidRPr="00D80D3C">
        <w:rPr>
          <w:rFonts w:ascii="Times New Roman" w:hAnsi="Times New Roman" w:cs="Times New Roman"/>
          <w:sz w:val="24"/>
          <w:szCs w:val="24"/>
        </w:rPr>
        <w:t xml:space="preserve"> </w:t>
      </w:r>
      <w:r w:rsidR="008A23EF" w:rsidRPr="009323F4">
        <w:rPr>
          <w:rFonts w:ascii="Times New Roman" w:hAnsi="Times New Roman" w:cs="Times New Roman"/>
          <w:sz w:val="24"/>
          <w:szCs w:val="24"/>
          <w:u w:val="single"/>
        </w:rPr>
        <w:t>without</w:t>
      </w:r>
      <w:r w:rsidR="008A23EF" w:rsidRPr="00D80D3C">
        <w:rPr>
          <w:rFonts w:ascii="Times New Roman" w:hAnsi="Times New Roman" w:cs="Times New Roman"/>
          <w:sz w:val="24"/>
          <w:szCs w:val="24"/>
        </w:rPr>
        <w:t xml:space="preserve"> UW approved absence or proper documentation from</w:t>
      </w:r>
      <w:r w:rsidR="008A23EF" w:rsidRPr="00551730">
        <w:rPr>
          <w:rFonts w:ascii="Times New Roman" w:hAnsi="Times New Roman" w:cs="Times New Roman"/>
          <w:sz w:val="24"/>
          <w:szCs w:val="24"/>
        </w:rPr>
        <w:t xml:space="preserve"> your physician</w:t>
      </w:r>
      <w:r w:rsidR="008A23EF">
        <w:rPr>
          <w:rFonts w:ascii="Times New Roman" w:hAnsi="Times New Roman" w:cs="Times New Roman"/>
          <w:sz w:val="24"/>
          <w:szCs w:val="24"/>
        </w:rPr>
        <w:t xml:space="preserve"> or illness, </w:t>
      </w:r>
      <w:r w:rsidR="008A23EF">
        <w:rPr>
          <w:rFonts w:ascii="Times New Roman" w:hAnsi="Times New Roman" w:cs="Times New Roman"/>
          <w:sz w:val="24"/>
          <w:szCs w:val="24"/>
        </w:rPr>
        <w:t>these will be the two dropped quiz scores</w:t>
      </w:r>
      <w:r w:rsidR="008A23EF">
        <w:rPr>
          <w:rFonts w:ascii="Times New Roman" w:hAnsi="Times New Roman" w:cs="Times New Roman"/>
          <w:sz w:val="24"/>
          <w:szCs w:val="24"/>
        </w:rPr>
        <w:t>.</w:t>
      </w:r>
      <w:r w:rsidR="008A23EF">
        <w:rPr>
          <w:rFonts w:ascii="Times New Roman" w:hAnsi="Times New Roman" w:cs="Times New Roman"/>
          <w:sz w:val="24"/>
          <w:szCs w:val="24"/>
        </w:rPr>
        <w:t xml:space="preserve"> </w:t>
      </w:r>
      <w:r w:rsidRPr="00D80D3C">
        <w:rPr>
          <w:rFonts w:ascii="Times New Roman" w:hAnsi="Times New Roman" w:cs="Times New Roman"/>
          <w:sz w:val="24"/>
          <w:szCs w:val="24"/>
        </w:rPr>
        <w:t>If you miss</w:t>
      </w:r>
      <w:r w:rsidR="009323F4">
        <w:rPr>
          <w:rFonts w:ascii="Times New Roman" w:hAnsi="Times New Roman" w:cs="Times New Roman"/>
          <w:sz w:val="24"/>
          <w:szCs w:val="24"/>
        </w:rPr>
        <w:t xml:space="preserve"> more than two</w:t>
      </w:r>
      <w:r w:rsidRPr="00D80D3C">
        <w:rPr>
          <w:rFonts w:ascii="Times New Roman" w:hAnsi="Times New Roman" w:cs="Times New Roman"/>
          <w:sz w:val="24"/>
          <w:szCs w:val="24"/>
        </w:rPr>
        <w:t xml:space="preserve"> quiz</w:t>
      </w:r>
      <w:r w:rsidR="009323F4">
        <w:rPr>
          <w:rFonts w:ascii="Times New Roman" w:hAnsi="Times New Roman" w:cs="Times New Roman"/>
          <w:sz w:val="24"/>
          <w:szCs w:val="24"/>
        </w:rPr>
        <w:t>zes</w:t>
      </w:r>
      <w:r w:rsidRPr="00D80D3C">
        <w:rPr>
          <w:rFonts w:ascii="Times New Roman" w:hAnsi="Times New Roman" w:cs="Times New Roman"/>
          <w:sz w:val="24"/>
          <w:szCs w:val="24"/>
        </w:rPr>
        <w:t xml:space="preserve"> </w:t>
      </w:r>
      <w:r w:rsidRPr="009323F4">
        <w:rPr>
          <w:rFonts w:ascii="Times New Roman" w:hAnsi="Times New Roman" w:cs="Times New Roman"/>
          <w:sz w:val="24"/>
          <w:szCs w:val="24"/>
          <w:u w:val="single"/>
        </w:rPr>
        <w:t>without</w:t>
      </w:r>
      <w:r w:rsidRPr="00D80D3C">
        <w:rPr>
          <w:rFonts w:ascii="Times New Roman" w:hAnsi="Times New Roman" w:cs="Times New Roman"/>
          <w:sz w:val="24"/>
          <w:szCs w:val="24"/>
        </w:rPr>
        <w:t xml:space="preserve"> UW approved absence or proper documentation from</w:t>
      </w:r>
      <w:r w:rsidRPr="00551730">
        <w:rPr>
          <w:rFonts w:ascii="Times New Roman" w:hAnsi="Times New Roman" w:cs="Times New Roman"/>
          <w:sz w:val="24"/>
          <w:szCs w:val="24"/>
        </w:rPr>
        <w:t xml:space="preserve"> your physician</w:t>
      </w:r>
      <w:r>
        <w:rPr>
          <w:rFonts w:ascii="Times New Roman" w:hAnsi="Times New Roman" w:cs="Times New Roman"/>
          <w:sz w:val="24"/>
          <w:szCs w:val="24"/>
        </w:rPr>
        <w:t xml:space="preserve"> or illness, </w:t>
      </w:r>
      <w:r w:rsidR="009323F4">
        <w:rPr>
          <w:rFonts w:ascii="Times New Roman" w:hAnsi="Times New Roman" w:cs="Times New Roman"/>
          <w:sz w:val="24"/>
          <w:szCs w:val="24"/>
        </w:rPr>
        <w:t>there will not be any make-up quiz offered</w:t>
      </w:r>
      <w:r>
        <w:rPr>
          <w:rFonts w:ascii="Times New Roman" w:hAnsi="Times New Roman" w:cs="Times New Roman"/>
          <w:sz w:val="24"/>
          <w:szCs w:val="24"/>
        </w:rPr>
        <w:t>.</w:t>
      </w:r>
    </w:p>
    <w:p w:rsidR="00925EC9" w:rsidRDefault="008C0285" w:rsidP="008C0285">
      <w:pPr>
        <w:ind w:left="270"/>
        <w:rPr>
          <w:rFonts w:ascii="Times New Roman" w:hAnsi="Times New Roman" w:cs="Times New Roman"/>
          <w:b/>
          <w:sz w:val="24"/>
          <w:szCs w:val="24"/>
        </w:rPr>
      </w:pPr>
      <w:r w:rsidRPr="00551730">
        <w:rPr>
          <w:rFonts w:ascii="Times New Roman" w:hAnsi="Times New Roman" w:cs="Times New Roman"/>
          <w:b/>
          <w:sz w:val="24"/>
          <w:szCs w:val="24"/>
        </w:rPr>
        <w:t xml:space="preserve">Exams: </w:t>
      </w:r>
    </w:p>
    <w:p w:rsidR="00925EC9" w:rsidRDefault="00925EC9" w:rsidP="00925EC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There will be a </w:t>
      </w:r>
      <w:r w:rsidRPr="00770661">
        <w:rPr>
          <w:rFonts w:ascii="Times New Roman" w:hAnsi="Times New Roman" w:cs="Times New Roman"/>
          <w:b/>
          <w:sz w:val="24"/>
          <w:szCs w:val="24"/>
        </w:rPr>
        <w:t>midterm exam</w:t>
      </w:r>
      <w:r>
        <w:rPr>
          <w:rFonts w:ascii="Times New Roman" w:hAnsi="Times New Roman" w:cs="Times New Roman"/>
          <w:sz w:val="24"/>
          <w:szCs w:val="24"/>
        </w:rPr>
        <w:t xml:space="preserve"> which will be administered during your laboratory meeting and will cover both laboratory (using hand samples and thin section) and lecture material for the first half of the semester.</w:t>
      </w:r>
    </w:p>
    <w:p w:rsidR="00925EC9" w:rsidRDefault="00925EC9" w:rsidP="00925EC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There will be a </w:t>
      </w:r>
      <w:r w:rsidRPr="00770661">
        <w:rPr>
          <w:rFonts w:ascii="Times New Roman" w:hAnsi="Times New Roman" w:cs="Times New Roman"/>
          <w:b/>
          <w:sz w:val="24"/>
          <w:szCs w:val="24"/>
        </w:rPr>
        <w:t>final laboratory exam</w:t>
      </w:r>
      <w:r>
        <w:rPr>
          <w:rFonts w:ascii="Times New Roman" w:hAnsi="Times New Roman" w:cs="Times New Roman"/>
          <w:sz w:val="24"/>
          <w:szCs w:val="24"/>
        </w:rPr>
        <w:t xml:space="preserve"> given during the final laboratory meeting time</w:t>
      </w:r>
      <w:r w:rsidR="00C8619B">
        <w:rPr>
          <w:rFonts w:ascii="Times New Roman" w:hAnsi="Times New Roman" w:cs="Times New Roman"/>
          <w:sz w:val="24"/>
          <w:szCs w:val="24"/>
        </w:rPr>
        <w:t xml:space="preserve"> covering </w:t>
      </w:r>
      <w:r w:rsidR="00C20F6F">
        <w:rPr>
          <w:rFonts w:ascii="Times New Roman" w:hAnsi="Times New Roman" w:cs="Times New Roman"/>
          <w:sz w:val="24"/>
          <w:szCs w:val="24"/>
        </w:rPr>
        <w:t>laboratory material</w:t>
      </w:r>
      <w:r w:rsidR="00C8619B">
        <w:rPr>
          <w:rFonts w:ascii="Times New Roman" w:hAnsi="Times New Roman" w:cs="Times New Roman"/>
          <w:sz w:val="24"/>
          <w:szCs w:val="24"/>
        </w:rPr>
        <w:t xml:space="preserve"> from the second half of the semester</w:t>
      </w:r>
      <w:r>
        <w:rPr>
          <w:rFonts w:ascii="Times New Roman" w:hAnsi="Times New Roman" w:cs="Times New Roman"/>
          <w:sz w:val="24"/>
          <w:szCs w:val="24"/>
        </w:rPr>
        <w:t>.</w:t>
      </w:r>
    </w:p>
    <w:p w:rsidR="00925EC9" w:rsidRPr="00770661" w:rsidRDefault="00925EC9" w:rsidP="00925EC9">
      <w:pPr>
        <w:pStyle w:val="ListParagraph"/>
        <w:numPr>
          <w:ilvl w:val="0"/>
          <w:numId w:val="2"/>
        </w:numPr>
        <w:rPr>
          <w:rFonts w:ascii="Times New Roman" w:hAnsi="Times New Roman" w:cs="Times New Roman"/>
          <w:sz w:val="24"/>
          <w:szCs w:val="24"/>
        </w:rPr>
      </w:pPr>
      <w:r w:rsidRPr="00770661">
        <w:rPr>
          <w:rFonts w:ascii="Times New Roman" w:hAnsi="Times New Roman" w:cs="Times New Roman"/>
          <w:sz w:val="24"/>
          <w:szCs w:val="24"/>
        </w:rPr>
        <w:t xml:space="preserve">The </w:t>
      </w:r>
      <w:r w:rsidRPr="00770661">
        <w:rPr>
          <w:rFonts w:ascii="Times New Roman" w:hAnsi="Times New Roman" w:cs="Times New Roman"/>
          <w:b/>
          <w:sz w:val="24"/>
          <w:szCs w:val="24"/>
        </w:rPr>
        <w:t>final exam</w:t>
      </w:r>
      <w:r w:rsidRPr="00770661">
        <w:rPr>
          <w:rFonts w:ascii="Times New Roman" w:hAnsi="Times New Roman" w:cs="Times New Roman"/>
          <w:sz w:val="24"/>
          <w:szCs w:val="24"/>
        </w:rPr>
        <w:t xml:space="preserve"> will be cumulative</w:t>
      </w:r>
      <w:r>
        <w:rPr>
          <w:rFonts w:ascii="Times New Roman" w:hAnsi="Times New Roman" w:cs="Times New Roman"/>
          <w:sz w:val="24"/>
          <w:szCs w:val="24"/>
        </w:rPr>
        <w:t>, covering all topics covered in lecture and themes covered in lab (but not including rock samples / thin sections)</w:t>
      </w:r>
      <w:r w:rsidRPr="00770661">
        <w:rPr>
          <w:rFonts w:ascii="Times New Roman" w:hAnsi="Times New Roman" w:cs="Times New Roman"/>
          <w:sz w:val="24"/>
          <w:szCs w:val="24"/>
        </w:rPr>
        <w:t xml:space="preserve">. </w:t>
      </w:r>
    </w:p>
    <w:p w:rsidR="008C0285" w:rsidRPr="00551730" w:rsidRDefault="008C0285" w:rsidP="008C0285">
      <w:pPr>
        <w:ind w:left="270"/>
        <w:rPr>
          <w:rFonts w:ascii="Times New Roman" w:hAnsi="Times New Roman" w:cs="Times New Roman"/>
          <w:sz w:val="24"/>
          <w:szCs w:val="24"/>
        </w:rPr>
      </w:pPr>
      <w:r w:rsidRPr="00551730">
        <w:rPr>
          <w:rFonts w:ascii="Times New Roman" w:hAnsi="Times New Roman" w:cs="Times New Roman"/>
          <w:sz w:val="24"/>
          <w:szCs w:val="24"/>
        </w:rPr>
        <w:t>Make-up exams will only be offered in the case of illness with proper documentation from your physician or for UW approved absences. Make-up exams must be scheduled with your instructor and must occur within one week of the missed exam. No one will be allowed to take an exam early.</w:t>
      </w:r>
    </w:p>
    <w:p w:rsidR="00F15B9A" w:rsidRPr="00EF7CF7" w:rsidRDefault="008C0285" w:rsidP="00925EC9">
      <w:pPr>
        <w:tabs>
          <w:tab w:val="left" w:pos="720"/>
        </w:tabs>
        <w:ind w:left="270"/>
        <w:rPr>
          <w:rFonts w:ascii="Times New Roman" w:hAnsi="Times New Roman" w:cs="Times New Roman"/>
          <w:sz w:val="24"/>
          <w:szCs w:val="24"/>
        </w:rPr>
      </w:pPr>
      <w:r w:rsidRPr="00551730">
        <w:rPr>
          <w:rFonts w:ascii="Times New Roman" w:hAnsi="Times New Roman" w:cs="Times New Roman"/>
          <w:b/>
          <w:sz w:val="24"/>
          <w:szCs w:val="24"/>
        </w:rPr>
        <w:t>Extended Absence:</w:t>
      </w:r>
      <w:r w:rsidRPr="00551730">
        <w:rPr>
          <w:rFonts w:ascii="Times New Roman" w:hAnsi="Times New Roman" w:cs="Times New Roman"/>
          <w:sz w:val="24"/>
          <w:szCs w:val="24"/>
        </w:rPr>
        <w:t xml:space="preserve"> In case of anything that prevents you from attending class for an extended period, contact the Office of Student Life (307)766-3296, dos@uwyo.edu to facilitate arranging make-up work.</w:t>
      </w:r>
      <w:r w:rsidR="00F15B9A">
        <w:rPr>
          <w:rFonts w:ascii="Times New Roman" w:hAnsi="Times New Roman" w:cs="Times New Roman"/>
          <w:sz w:val="24"/>
          <w:szCs w:val="24"/>
        </w:rPr>
        <w:t xml:space="preserve"> </w:t>
      </w:r>
    </w:p>
    <w:p w:rsidR="00D27781" w:rsidRPr="00A96FD2" w:rsidRDefault="008C0285" w:rsidP="00D27781">
      <w:pPr>
        <w:rPr>
          <w:rFonts w:ascii="Times New Roman" w:hAnsi="Times New Roman" w:cs="Times New Roman"/>
          <w:sz w:val="24"/>
          <w:szCs w:val="24"/>
        </w:rPr>
      </w:pPr>
      <w:r w:rsidRPr="008960D2">
        <w:rPr>
          <w:rStyle w:val="Heading2Char"/>
          <w:color w:val="auto"/>
        </w:rPr>
        <w:t>Grading</w:t>
      </w:r>
      <w:r w:rsidR="00D27781">
        <w:rPr>
          <w:rStyle w:val="Heading2Char"/>
          <w:color w:val="auto"/>
        </w:rPr>
        <w:tab/>
      </w:r>
      <w:r w:rsidR="00D27781">
        <w:rPr>
          <w:rStyle w:val="Heading2Char"/>
          <w:color w:val="auto"/>
        </w:rPr>
        <w:tab/>
      </w:r>
      <w:r w:rsidR="00D27781">
        <w:rPr>
          <w:rStyle w:val="Heading2Char"/>
          <w:color w:val="auto"/>
        </w:rPr>
        <w:tab/>
      </w:r>
      <w:r w:rsidR="00D27781" w:rsidRPr="00D27781">
        <w:rPr>
          <w:rFonts w:ascii="Times New Roman" w:hAnsi="Times New Roman" w:cs="Times New Roman"/>
          <w:sz w:val="24"/>
          <w:szCs w:val="24"/>
        </w:rPr>
        <w:t xml:space="preserve"> </w:t>
      </w:r>
      <w:r w:rsidR="00D27781">
        <w:rPr>
          <w:rFonts w:ascii="Times New Roman" w:hAnsi="Times New Roman" w:cs="Times New Roman"/>
          <w:sz w:val="24"/>
          <w:szCs w:val="24"/>
        </w:rPr>
        <w:tab/>
      </w:r>
      <w:r w:rsidR="00D27781">
        <w:rPr>
          <w:rFonts w:ascii="Times New Roman" w:hAnsi="Times New Roman" w:cs="Times New Roman"/>
          <w:sz w:val="24"/>
          <w:szCs w:val="24"/>
        </w:rPr>
        <w:tab/>
      </w:r>
      <w:r w:rsidR="00D27781">
        <w:rPr>
          <w:rFonts w:ascii="Times New Roman" w:hAnsi="Times New Roman" w:cs="Times New Roman"/>
          <w:sz w:val="24"/>
          <w:szCs w:val="24"/>
        </w:rPr>
        <w:tab/>
      </w:r>
      <w:r w:rsidR="00D27781" w:rsidRPr="00D27781">
        <w:rPr>
          <w:rFonts w:ascii="Times New Roman" w:hAnsi="Times New Roman" w:cs="Times New Roman"/>
          <w:b/>
          <w:sz w:val="24"/>
          <w:szCs w:val="24"/>
        </w:rPr>
        <w:t>Final letter grades will be assigned:</w:t>
      </w:r>
    </w:p>
    <w:p w:rsidR="008C0285" w:rsidRPr="003B2F1B" w:rsidRDefault="00770661" w:rsidP="008C0285">
      <w:pPr>
        <w:spacing w:line="240" w:lineRule="auto"/>
        <w:rPr>
          <w:rFonts w:ascii="Times New Roman" w:hAnsi="Times New Roman" w:cs="Times New Roman"/>
          <w:sz w:val="24"/>
          <w:szCs w:val="24"/>
        </w:rPr>
      </w:pPr>
      <w:r w:rsidRPr="003B2F1B">
        <w:rPr>
          <w:rFonts w:ascii="Times New Roman" w:hAnsi="Times New Roman" w:cs="Times New Roman"/>
          <w:sz w:val="24"/>
          <w:szCs w:val="24"/>
        </w:rPr>
        <w:t>Quizzes</w:t>
      </w:r>
      <w:r w:rsidR="00C72F60">
        <w:rPr>
          <w:rFonts w:ascii="Times New Roman" w:hAnsi="Times New Roman" w:cs="Times New Roman"/>
          <w:sz w:val="24"/>
          <w:szCs w:val="24"/>
        </w:rPr>
        <w:t xml:space="preserve"> (14 pts. each)</w:t>
      </w:r>
      <w:r w:rsidRPr="003B2F1B">
        <w:rPr>
          <w:rFonts w:ascii="Times New Roman" w:hAnsi="Times New Roman" w:cs="Times New Roman"/>
          <w:sz w:val="24"/>
          <w:szCs w:val="24"/>
        </w:rPr>
        <w:tab/>
      </w:r>
      <w:r w:rsidRPr="003B2F1B">
        <w:rPr>
          <w:rFonts w:ascii="Times New Roman" w:hAnsi="Times New Roman" w:cs="Times New Roman"/>
          <w:sz w:val="24"/>
          <w:szCs w:val="24"/>
        </w:rPr>
        <w:tab/>
      </w:r>
      <w:r>
        <w:rPr>
          <w:rFonts w:ascii="Times New Roman" w:hAnsi="Times New Roman" w:cs="Times New Roman"/>
          <w:sz w:val="24"/>
          <w:szCs w:val="24"/>
        </w:rPr>
        <w:t xml:space="preserve">  </w:t>
      </w:r>
      <w:r w:rsidRPr="003B2F1B">
        <w:rPr>
          <w:rFonts w:ascii="Times New Roman" w:hAnsi="Times New Roman" w:cs="Times New Roman"/>
          <w:sz w:val="24"/>
          <w:szCs w:val="24"/>
        </w:rPr>
        <w:t xml:space="preserve">  8</w:t>
      </w:r>
      <w:r w:rsidR="0081413F">
        <w:rPr>
          <w:rFonts w:ascii="Times New Roman" w:hAnsi="Times New Roman" w:cs="Times New Roman"/>
          <w:sz w:val="24"/>
          <w:szCs w:val="24"/>
        </w:rPr>
        <w:t>4</w:t>
      </w:r>
      <w:r w:rsidRPr="003B2F1B">
        <w:rPr>
          <w:rFonts w:ascii="Times New Roman" w:hAnsi="Times New Roman" w:cs="Times New Roman"/>
          <w:sz w:val="24"/>
          <w:szCs w:val="24"/>
        </w:rPr>
        <w:tab/>
      </w:r>
      <w:r w:rsidR="008C0285" w:rsidRPr="003B2F1B">
        <w:rPr>
          <w:rFonts w:ascii="Times New Roman" w:hAnsi="Times New Roman" w:cs="Times New Roman"/>
          <w:sz w:val="24"/>
          <w:szCs w:val="24"/>
        </w:rPr>
        <w:tab/>
      </w:r>
      <w:r w:rsidR="00D27781">
        <w:rPr>
          <w:rFonts w:ascii="Times New Roman" w:hAnsi="Times New Roman" w:cs="Times New Roman"/>
          <w:sz w:val="24"/>
          <w:szCs w:val="24"/>
        </w:rPr>
        <w:tab/>
        <w:t xml:space="preserve">A </w:t>
      </w:r>
      <w:r w:rsidR="00D27781" w:rsidRPr="00A96FD2">
        <w:rPr>
          <w:rFonts w:ascii="Times New Roman" w:hAnsi="Times New Roman" w:cs="Times New Roman"/>
          <w:sz w:val="24"/>
          <w:szCs w:val="24"/>
        </w:rPr>
        <w:t>(100-90%)</w:t>
      </w:r>
      <w:r w:rsidR="00D27781" w:rsidRPr="00A96FD2">
        <w:rPr>
          <w:rFonts w:ascii="Times New Roman" w:hAnsi="Times New Roman" w:cs="Times New Roman"/>
          <w:sz w:val="24"/>
          <w:szCs w:val="24"/>
        </w:rPr>
        <w:tab/>
      </w:r>
      <w:r w:rsidR="00D27781" w:rsidRPr="00A96FD2">
        <w:rPr>
          <w:rFonts w:ascii="Times New Roman" w:hAnsi="Times New Roman" w:cs="Times New Roman"/>
          <w:sz w:val="24"/>
          <w:szCs w:val="24"/>
        </w:rPr>
        <w:tab/>
      </w:r>
      <w:r w:rsidR="00D27781">
        <w:rPr>
          <w:rFonts w:ascii="Times New Roman" w:hAnsi="Times New Roman" w:cs="Times New Roman"/>
          <w:sz w:val="24"/>
          <w:szCs w:val="24"/>
        </w:rPr>
        <w:t>540 - 6</w:t>
      </w:r>
      <w:r w:rsidR="00D27781" w:rsidRPr="00A96FD2">
        <w:rPr>
          <w:rFonts w:ascii="Times New Roman" w:hAnsi="Times New Roman" w:cs="Times New Roman"/>
          <w:sz w:val="24"/>
          <w:szCs w:val="24"/>
        </w:rPr>
        <w:t>00 points</w:t>
      </w:r>
    </w:p>
    <w:p w:rsidR="0032363B" w:rsidRPr="003B2F1B" w:rsidRDefault="00770661" w:rsidP="008C0285">
      <w:pPr>
        <w:spacing w:line="240" w:lineRule="auto"/>
        <w:rPr>
          <w:rFonts w:ascii="Times New Roman" w:hAnsi="Times New Roman" w:cs="Times New Roman"/>
          <w:sz w:val="24"/>
          <w:szCs w:val="24"/>
        </w:rPr>
      </w:pPr>
      <w:r w:rsidRPr="003B2F1B">
        <w:rPr>
          <w:rFonts w:ascii="Times New Roman" w:hAnsi="Times New Roman" w:cs="Times New Roman"/>
          <w:sz w:val="24"/>
          <w:szCs w:val="24"/>
        </w:rPr>
        <w:t>Midterm Exam</w:t>
      </w:r>
      <w:r>
        <w:rPr>
          <w:rFonts w:ascii="Times New Roman" w:hAnsi="Times New Roman" w:cs="Times New Roman"/>
          <w:sz w:val="24"/>
          <w:szCs w:val="24"/>
        </w:rPr>
        <w:tab/>
      </w:r>
      <w:r w:rsidRPr="003B2F1B">
        <w:rPr>
          <w:rFonts w:ascii="Times New Roman" w:hAnsi="Times New Roman" w:cs="Times New Roman"/>
          <w:sz w:val="24"/>
          <w:szCs w:val="24"/>
        </w:rPr>
        <w:tab/>
      </w:r>
      <w:r>
        <w:rPr>
          <w:rFonts w:ascii="Times New Roman" w:hAnsi="Times New Roman" w:cs="Times New Roman"/>
          <w:sz w:val="24"/>
          <w:szCs w:val="24"/>
        </w:rPr>
        <w:t xml:space="preserve">    80</w:t>
      </w:r>
      <w:r w:rsidR="00D27781">
        <w:rPr>
          <w:rFonts w:ascii="Times New Roman" w:hAnsi="Times New Roman" w:cs="Times New Roman"/>
          <w:sz w:val="24"/>
          <w:szCs w:val="24"/>
        </w:rPr>
        <w:tab/>
      </w:r>
      <w:r w:rsidRPr="003B2F1B">
        <w:rPr>
          <w:rFonts w:ascii="Times New Roman" w:hAnsi="Times New Roman" w:cs="Times New Roman"/>
          <w:sz w:val="24"/>
          <w:szCs w:val="24"/>
        </w:rPr>
        <w:tab/>
      </w:r>
      <w:bookmarkStart w:id="0" w:name="_GoBack"/>
      <w:bookmarkEnd w:id="0"/>
      <w:r w:rsidR="00D27781">
        <w:rPr>
          <w:rFonts w:ascii="Times New Roman" w:hAnsi="Times New Roman" w:cs="Times New Roman"/>
          <w:sz w:val="24"/>
          <w:szCs w:val="24"/>
        </w:rPr>
        <w:tab/>
        <w:t xml:space="preserve">B </w:t>
      </w:r>
      <w:r w:rsidR="00D27781" w:rsidRPr="00A96FD2">
        <w:rPr>
          <w:rFonts w:ascii="Times New Roman" w:hAnsi="Times New Roman" w:cs="Times New Roman"/>
          <w:sz w:val="24"/>
          <w:szCs w:val="24"/>
        </w:rPr>
        <w:t>(89-80%)</w:t>
      </w:r>
      <w:r w:rsidR="00D27781" w:rsidRPr="00A96FD2">
        <w:rPr>
          <w:rFonts w:ascii="Times New Roman" w:hAnsi="Times New Roman" w:cs="Times New Roman"/>
          <w:sz w:val="24"/>
          <w:szCs w:val="24"/>
        </w:rPr>
        <w:tab/>
      </w:r>
      <w:r w:rsidR="00D27781" w:rsidRPr="00A96FD2">
        <w:rPr>
          <w:rFonts w:ascii="Times New Roman" w:hAnsi="Times New Roman" w:cs="Times New Roman"/>
          <w:sz w:val="24"/>
          <w:szCs w:val="24"/>
        </w:rPr>
        <w:tab/>
      </w:r>
      <w:r w:rsidR="00D27781">
        <w:rPr>
          <w:rFonts w:ascii="Times New Roman" w:hAnsi="Times New Roman" w:cs="Times New Roman"/>
          <w:sz w:val="24"/>
          <w:szCs w:val="24"/>
        </w:rPr>
        <w:t>480 - 539</w:t>
      </w:r>
      <w:r w:rsidR="00D27781" w:rsidRPr="00A96FD2">
        <w:rPr>
          <w:rFonts w:ascii="Times New Roman" w:hAnsi="Times New Roman" w:cs="Times New Roman"/>
          <w:sz w:val="24"/>
          <w:szCs w:val="24"/>
        </w:rPr>
        <w:t xml:space="preserve"> points</w:t>
      </w:r>
    </w:p>
    <w:p w:rsidR="008C0285" w:rsidRDefault="00D27781" w:rsidP="008C0285">
      <w:pPr>
        <w:spacing w:line="240" w:lineRule="auto"/>
        <w:rPr>
          <w:rFonts w:ascii="Times New Roman" w:hAnsi="Times New Roman" w:cs="Times New Roman"/>
          <w:sz w:val="24"/>
          <w:szCs w:val="24"/>
        </w:rPr>
      </w:pPr>
      <w:r>
        <w:rPr>
          <w:rFonts w:ascii="Times New Roman" w:hAnsi="Times New Roman" w:cs="Times New Roman"/>
          <w:sz w:val="24"/>
          <w:szCs w:val="24"/>
        </w:rPr>
        <w:t xml:space="preserve">Labs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70661">
        <w:rPr>
          <w:rFonts w:ascii="Times New Roman" w:hAnsi="Times New Roman" w:cs="Times New Roman"/>
          <w:sz w:val="24"/>
          <w:szCs w:val="24"/>
        </w:rPr>
        <w:tab/>
        <w:t xml:space="preserve">  2</w:t>
      </w:r>
      <w:r w:rsidR="0081413F">
        <w:rPr>
          <w:rFonts w:ascii="Times New Roman" w:hAnsi="Times New Roman" w:cs="Times New Roman"/>
          <w:sz w:val="24"/>
          <w:szCs w:val="24"/>
        </w:rPr>
        <w:t>36</w:t>
      </w:r>
      <w:r>
        <w:rPr>
          <w:rFonts w:ascii="Times New Roman" w:hAnsi="Times New Roman" w:cs="Times New Roman"/>
          <w:sz w:val="24"/>
          <w:szCs w:val="24"/>
        </w:rPr>
        <w:tab/>
      </w:r>
      <w:r w:rsidRPr="00D2778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C </w:t>
      </w:r>
      <w:r w:rsidRPr="00A96FD2">
        <w:rPr>
          <w:rFonts w:ascii="Times New Roman" w:hAnsi="Times New Roman" w:cs="Times New Roman"/>
          <w:sz w:val="24"/>
          <w:szCs w:val="24"/>
        </w:rPr>
        <w:t>(79-70%)</w:t>
      </w:r>
      <w:r w:rsidRPr="00A96FD2">
        <w:rPr>
          <w:rFonts w:ascii="Times New Roman" w:hAnsi="Times New Roman" w:cs="Times New Roman"/>
          <w:sz w:val="24"/>
          <w:szCs w:val="24"/>
        </w:rPr>
        <w:tab/>
      </w:r>
      <w:r w:rsidRPr="00A96FD2">
        <w:rPr>
          <w:rFonts w:ascii="Times New Roman" w:hAnsi="Times New Roman" w:cs="Times New Roman"/>
          <w:sz w:val="24"/>
          <w:szCs w:val="24"/>
        </w:rPr>
        <w:tab/>
      </w:r>
      <w:r>
        <w:rPr>
          <w:rFonts w:ascii="Times New Roman" w:hAnsi="Times New Roman" w:cs="Times New Roman"/>
          <w:sz w:val="24"/>
          <w:szCs w:val="24"/>
        </w:rPr>
        <w:t>420 - 479</w:t>
      </w:r>
      <w:r w:rsidRPr="00A96FD2">
        <w:rPr>
          <w:rFonts w:ascii="Times New Roman" w:hAnsi="Times New Roman" w:cs="Times New Roman"/>
          <w:sz w:val="24"/>
          <w:szCs w:val="24"/>
        </w:rPr>
        <w:t xml:space="preserve"> points</w:t>
      </w:r>
    </w:p>
    <w:p w:rsidR="00D27781" w:rsidRPr="00A96FD2" w:rsidRDefault="00770661" w:rsidP="00D27781">
      <w:pPr>
        <w:rPr>
          <w:rFonts w:ascii="Times New Roman" w:hAnsi="Times New Roman" w:cs="Times New Roman"/>
          <w:sz w:val="24"/>
          <w:szCs w:val="24"/>
        </w:rPr>
      </w:pPr>
      <w:r w:rsidRPr="003B2F1B">
        <w:rPr>
          <w:rFonts w:ascii="Times New Roman" w:hAnsi="Times New Roman" w:cs="Times New Roman"/>
          <w:sz w:val="24"/>
          <w:szCs w:val="24"/>
        </w:rPr>
        <w:t xml:space="preserve">Final Laboratory </w:t>
      </w:r>
      <w:r w:rsidR="00D27781">
        <w:rPr>
          <w:rFonts w:ascii="Times New Roman" w:hAnsi="Times New Roman" w:cs="Times New Roman"/>
          <w:sz w:val="24"/>
          <w:szCs w:val="24"/>
        </w:rPr>
        <w:t>Exam</w:t>
      </w:r>
      <w:r w:rsidRPr="003B2F1B">
        <w:rPr>
          <w:rFonts w:ascii="Times New Roman" w:hAnsi="Times New Roman" w:cs="Times New Roman"/>
          <w:sz w:val="24"/>
          <w:szCs w:val="24"/>
        </w:rPr>
        <w:tab/>
      </w:r>
      <w:r>
        <w:rPr>
          <w:rFonts w:ascii="Times New Roman" w:hAnsi="Times New Roman" w:cs="Times New Roman"/>
          <w:sz w:val="24"/>
          <w:szCs w:val="24"/>
        </w:rPr>
        <w:t xml:space="preserve">  100</w:t>
      </w:r>
      <w:r w:rsidR="00D27781" w:rsidRPr="00D27781">
        <w:rPr>
          <w:rFonts w:ascii="Times New Roman" w:hAnsi="Times New Roman" w:cs="Times New Roman"/>
          <w:sz w:val="24"/>
          <w:szCs w:val="24"/>
        </w:rPr>
        <w:t xml:space="preserve"> </w:t>
      </w:r>
      <w:r w:rsidR="00D27781" w:rsidRPr="00A96FD2">
        <w:rPr>
          <w:rFonts w:ascii="Times New Roman" w:hAnsi="Times New Roman" w:cs="Times New Roman"/>
          <w:sz w:val="24"/>
          <w:szCs w:val="24"/>
        </w:rPr>
        <w:tab/>
      </w:r>
      <w:r w:rsidR="00D27781">
        <w:rPr>
          <w:rFonts w:ascii="Times New Roman" w:hAnsi="Times New Roman" w:cs="Times New Roman"/>
          <w:sz w:val="24"/>
          <w:szCs w:val="24"/>
        </w:rPr>
        <w:tab/>
      </w:r>
      <w:r w:rsidR="00D27781">
        <w:rPr>
          <w:rFonts w:ascii="Times New Roman" w:hAnsi="Times New Roman" w:cs="Times New Roman"/>
          <w:sz w:val="24"/>
          <w:szCs w:val="24"/>
        </w:rPr>
        <w:tab/>
      </w:r>
      <w:r w:rsidR="00D27781" w:rsidRPr="00A96FD2">
        <w:rPr>
          <w:rFonts w:ascii="Times New Roman" w:hAnsi="Times New Roman" w:cs="Times New Roman"/>
          <w:sz w:val="24"/>
          <w:szCs w:val="24"/>
        </w:rPr>
        <w:t>D</w:t>
      </w:r>
      <w:r w:rsidR="00D27781">
        <w:rPr>
          <w:rFonts w:ascii="Times New Roman" w:hAnsi="Times New Roman" w:cs="Times New Roman"/>
          <w:sz w:val="24"/>
          <w:szCs w:val="24"/>
        </w:rPr>
        <w:t xml:space="preserve"> </w:t>
      </w:r>
      <w:r w:rsidR="00D27781" w:rsidRPr="00A96FD2">
        <w:rPr>
          <w:rFonts w:ascii="Times New Roman" w:hAnsi="Times New Roman" w:cs="Times New Roman"/>
          <w:sz w:val="24"/>
          <w:szCs w:val="24"/>
        </w:rPr>
        <w:t>(69-60%)</w:t>
      </w:r>
      <w:r w:rsidR="00D27781" w:rsidRPr="00A96FD2">
        <w:rPr>
          <w:rFonts w:ascii="Times New Roman" w:hAnsi="Times New Roman" w:cs="Times New Roman"/>
          <w:sz w:val="24"/>
          <w:szCs w:val="24"/>
        </w:rPr>
        <w:tab/>
      </w:r>
      <w:r w:rsidR="00D27781" w:rsidRPr="00A96FD2">
        <w:rPr>
          <w:rFonts w:ascii="Times New Roman" w:hAnsi="Times New Roman" w:cs="Times New Roman"/>
          <w:sz w:val="24"/>
          <w:szCs w:val="24"/>
        </w:rPr>
        <w:tab/>
      </w:r>
      <w:r w:rsidR="00D27781">
        <w:rPr>
          <w:rFonts w:ascii="Times New Roman" w:hAnsi="Times New Roman" w:cs="Times New Roman"/>
          <w:sz w:val="24"/>
          <w:szCs w:val="24"/>
        </w:rPr>
        <w:t>360 - 419</w:t>
      </w:r>
      <w:r w:rsidR="00D27781" w:rsidRPr="00A96FD2">
        <w:rPr>
          <w:rFonts w:ascii="Times New Roman" w:hAnsi="Times New Roman" w:cs="Times New Roman"/>
          <w:sz w:val="24"/>
          <w:szCs w:val="24"/>
        </w:rPr>
        <w:t xml:space="preserve"> points</w:t>
      </w:r>
    </w:p>
    <w:p w:rsidR="008C0285" w:rsidRPr="003B2F1B" w:rsidRDefault="00770661" w:rsidP="00D27781">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Final exam</w:t>
      </w:r>
      <w:r>
        <w:rPr>
          <w:rFonts w:ascii="Times New Roman" w:hAnsi="Times New Roman" w:cs="Times New Roman"/>
          <w:sz w:val="24"/>
          <w:szCs w:val="24"/>
          <w:u w:val="single"/>
        </w:rPr>
        <w:tab/>
      </w:r>
      <w:r>
        <w:rPr>
          <w:rFonts w:ascii="Times New Roman" w:hAnsi="Times New Roman" w:cs="Times New Roman"/>
          <w:sz w:val="24"/>
          <w:szCs w:val="24"/>
          <w:u w:val="single"/>
        </w:rPr>
        <w:tab/>
      </w:r>
      <w:r w:rsidR="008C0285" w:rsidRPr="003B2F1B">
        <w:rPr>
          <w:rFonts w:ascii="Times New Roman" w:hAnsi="Times New Roman" w:cs="Times New Roman"/>
          <w:sz w:val="24"/>
          <w:szCs w:val="24"/>
          <w:u w:val="single"/>
        </w:rPr>
        <w:tab/>
      </w:r>
      <w:r>
        <w:rPr>
          <w:rFonts w:ascii="Times New Roman" w:hAnsi="Times New Roman" w:cs="Times New Roman"/>
          <w:sz w:val="24"/>
          <w:szCs w:val="24"/>
          <w:u w:val="single"/>
        </w:rPr>
        <w:t xml:space="preserve">  100</w:t>
      </w:r>
      <w:r w:rsidR="008C0285" w:rsidRPr="003B2F1B">
        <w:rPr>
          <w:rFonts w:ascii="Times New Roman" w:hAnsi="Times New Roman" w:cs="Times New Roman"/>
          <w:sz w:val="24"/>
          <w:szCs w:val="24"/>
          <w:u w:val="single"/>
        </w:rPr>
        <w:tab/>
      </w:r>
      <w:r w:rsidR="00D27781">
        <w:rPr>
          <w:rFonts w:ascii="Times New Roman" w:hAnsi="Times New Roman" w:cs="Times New Roman"/>
          <w:sz w:val="24"/>
          <w:szCs w:val="24"/>
        </w:rPr>
        <w:tab/>
      </w:r>
      <w:r w:rsidR="00D27781">
        <w:rPr>
          <w:rFonts w:ascii="Times New Roman" w:hAnsi="Times New Roman" w:cs="Times New Roman"/>
          <w:sz w:val="24"/>
          <w:szCs w:val="24"/>
        </w:rPr>
        <w:tab/>
        <w:t xml:space="preserve">F </w:t>
      </w:r>
      <w:r w:rsidR="00D27781" w:rsidRPr="00A96FD2">
        <w:rPr>
          <w:rFonts w:ascii="Times New Roman" w:hAnsi="Times New Roman" w:cs="Times New Roman"/>
          <w:sz w:val="24"/>
          <w:szCs w:val="24"/>
        </w:rPr>
        <w:t>(≤ 59%)</w:t>
      </w:r>
      <w:r w:rsidR="00D27781" w:rsidRPr="00A96FD2">
        <w:rPr>
          <w:rFonts w:ascii="Times New Roman" w:hAnsi="Times New Roman" w:cs="Times New Roman"/>
          <w:sz w:val="24"/>
          <w:szCs w:val="24"/>
        </w:rPr>
        <w:tab/>
      </w:r>
      <w:r w:rsidR="00D27781" w:rsidRPr="00A96FD2">
        <w:rPr>
          <w:rFonts w:ascii="Times New Roman" w:hAnsi="Times New Roman" w:cs="Times New Roman"/>
          <w:sz w:val="24"/>
          <w:szCs w:val="24"/>
        </w:rPr>
        <w:tab/>
        <w:t xml:space="preserve">≤ </w:t>
      </w:r>
      <w:r w:rsidR="00D27781">
        <w:rPr>
          <w:rFonts w:ascii="Times New Roman" w:hAnsi="Times New Roman" w:cs="Times New Roman"/>
          <w:sz w:val="24"/>
          <w:szCs w:val="24"/>
        </w:rPr>
        <w:t>359</w:t>
      </w:r>
      <w:r w:rsidR="00D27781" w:rsidRPr="00A96FD2">
        <w:rPr>
          <w:rFonts w:ascii="Times New Roman" w:hAnsi="Times New Roman" w:cs="Times New Roman"/>
          <w:sz w:val="24"/>
          <w:szCs w:val="24"/>
        </w:rPr>
        <w:t xml:space="preserve"> points</w:t>
      </w:r>
    </w:p>
    <w:p w:rsidR="008C0285" w:rsidRPr="00551730" w:rsidRDefault="00D27781" w:rsidP="008C0285">
      <w:pPr>
        <w:rPr>
          <w:rFonts w:ascii="Times New Roman" w:hAnsi="Times New Roman" w:cs="Times New Roman"/>
          <w:color w:val="FF0000"/>
          <w:sz w:val="24"/>
          <w:szCs w:val="24"/>
        </w:rPr>
      </w:pPr>
      <w:r>
        <w:rPr>
          <w:rFonts w:ascii="Times New Roman" w:hAnsi="Times New Roman" w:cs="Times New Roman"/>
          <w:sz w:val="24"/>
          <w:szCs w:val="24"/>
        </w:rPr>
        <w:t>Total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47694" w:rsidRPr="003B2F1B">
        <w:rPr>
          <w:rFonts w:ascii="Times New Roman" w:hAnsi="Times New Roman" w:cs="Times New Roman"/>
          <w:sz w:val="24"/>
          <w:szCs w:val="24"/>
        </w:rPr>
        <w:tab/>
      </w:r>
      <w:r w:rsidR="00770661">
        <w:rPr>
          <w:rFonts w:ascii="Times New Roman" w:hAnsi="Times New Roman" w:cs="Times New Roman"/>
          <w:sz w:val="24"/>
          <w:szCs w:val="24"/>
        </w:rPr>
        <w:t xml:space="preserve"> </w:t>
      </w:r>
      <w:r w:rsidR="00C21E75">
        <w:rPr>
          <w:rFonts w:ascii="Times New Roman" w:hAnsi="Times New Roman" w:cs="Times New Roman"/>
          <w:sz w:val="24"/>
          <w:szCs w:val="24"/>
        </w:rPr>
        <w:t>6</w:t>
      </w:r>
      <w:r w:rsidR="008C0285" w:rsidRPr="003B2F1B">
        <w:rPr>
          <w:rFonts w:ascii="Times New Roman" w:hAnsi="Times New Roman" w:cs="Times New Roman"/>
          <w:sz w:val="24"/>
          <w:szCs w:val="24"/>
        </w:rPr>
        <w:t>00</w:t>
      </w:r>
      <w:r w:rsidR="008C0285" w:rsidRPr="00551730">
        <w:rPr>
          <w:rFonts w:ascii="Times New Roman" w:hAnsi="Times New Roman" w:cs="Times New Roman"/>
          <w:color w:val="FF0000"/>
          <w:sz w:val="24"/>
          <w:szCs w:val="24"/>
        </w:rPr>
        <w:tab/>
        <w:t xml:space="preserve"> </w:t>
      </w:r>
    </w:p>
    <w:p w:rsidR="00624CD3" w:rsidRPr="00551730" w:rsidRDefault="00624CD3" w:rsidP="00624CD3">
      <w:pPr>
        <w:rPr>
          <w:rFonts w:ascii="Times New Roman" w:hAnsi="Times New Roman" w:cs="Times New Roman"/>
          <w:sz w:val="24"/>
          <w:szCs w:val="24"/>
        </w:rPr>
      </w:pPr>
      <w:r w:rsidRPr="00551730">
        <w:rPr>
          <w:rFonts w:ascii="Times New Roman" w:hAnsi="Times New Roman" w:cs="Times New Roman"/>
          <w:b/>
          <w:sz w:val="24"/>
          <w:szCs w:val="24"/>
        </w:rPr>
        <w:t>Grading Curve</w:t>
      </w:r>
      <w:r w:rsidRPr="00551730">
        <w:rPr>
          <w:rFonts w:ascii="Times New Roman" w:hAnsi="Times New Roman" w:cs="Times New Roman"/>
          <w:sz w:val="24"/>
          <w:szCs w:val="24"/>
        </w:rPr>
        <w:t>: There will not be a grading curve.</w:t>
      </w:r>
    </w:p>
    <w:p w:rsidR="009323F4" w:rsidRPr="00551730" w:rsidRDefault="009323F4" w:rsidP="009323F4">
      <w:pPr>
        <w:rPr>
          <w:rFonts w:ascii="Times New Roman" w:hAnsi="Times New Roman" w:cs="Times New Roman"/>
          <w:sz w:val="24"/>
          <w:szCs w:val="24"/>
        </w:rPr>
      </w:pPr>
      <w:r w:rsidRPr="00944E3F">
        <w:rPr>
          <w:rFonts w:ascii="Times New Roman" w:eastAsia="Times New Roman" w:hAnsi="Times New Roman" w:cs="Times New Roman"/>
          <w:b/>
          <w:sz w:val="24"/>
          <w:szCs w:val="24"/>
        </w:rPr>
        <w:t xml:space="preserve">Required Participation Outside of Class Meetings: </w:t>
      </w:r>
      <w:r>
        <w:rPr>
          <w:rFonts w:ascii="Times New Roman" w:eastAsia="Times New Roman" w:hAnsi="Times New Roman" w:cs="Times New Roman"/>
          <w:sz w:val="24"/>
          <w:szCs w:val="24"/>
        </w:rPr>
        <w:t xml:space="preserve">There will be a field trip towards the end of the spring semester, weather dependent. </w:t>
      </w:r>
    </w:p>
    <w:p w:rsidR="00F15B9A" w:rsidRPr="00551730" w:rsidRDefault="00F15B9A" w:rsidP="00F15B9A">
      <w:pPr>
        <w:rPr>
          <w:rFonts w:ascii="Times New Roman" w:hAnsi="Times New Roman" w:cs="Times New Roman"/>
          <w:sz w:val="24"/>
          <w:szCs w:val="24"/>
        </w:rPr>
      </w:pPr>
      <w:r w:rsidRPr="00551730">
        <w:rPr>
          <w:rFonts w:ascii="Times New Roman" w:eastAsia="Times New Roman" w:hAnsi="Times New Roman" w:cs="Times New Roman"/>
          <w:b/>
          <w:sz w:val="24"/>
          <w:szCs w:val="24"/>
        </w:rPr>
        <w:t>Substantive changes to syllabus</w:t>
      </w:r>
      <w:r>
        <w:rPr>
          <w:rFonts w:ascii="Times New Roman" w:eastAsia="Times New Roman" w:hAnsi="Times New Roman" w:cs="Times New Roman"/>
          <w:sz w:val="24"/>
          <w:szCs w:val="24"/>
        </w:rPr>
        <w:t xml:space="preserve">: </w:t>
      </w:r>
      <w:r w:rsidRPr="00551730">
        <w:rPr>
          <w:rFonts w:ascii="Times New Roman" w:hAnsi="Times New Roman" w:cs="Times New Roman"/>
          <w:sz w:val="24"/>
          <w:szCs w:val="24"/>
        </w:rPr>
        <w:t xml:space="preserve">This syllabus is a guide. Any changes to the syllabus will be announced in class and posted on WyoCourses. </w:t>
      </w:r>
      <w:r>
        <w:rPr>
          <w:rFonts w:ascii="Times New Roman" w:hAnsi="Times New Roman" w:cs="Times New Roman"/>
          <w:sz w:val="24"/>
          <w:szCs w:val="24"/>
        </w:rPr>
        <w:t>C</w:t>
      </w:r>
      <w:r w:rsidRPr="00551730">
        <w:rPr>
          <w:rFonts w:ascii="Times New Roman" w:hAnsi="Times New Roman" w:cs="Times New Roman"/>
          <w:sz w:val="24"/>
          <w:szCs w:val="24"/>
        </w:rPr>
        <w:t>heck WyoCourses at least once a week.</w:t>
      </w:r>
    </w:p>
    <w:tbl>
      <w:tblPr>
        <w:tblW w:w="9450" w:type="dxa"/>
        <w:tblInd w:w="-98" w:type="dxa"/>
        <w:tblLayout w:type="fixed"/>
        <w:tblCellMar>
          <w:left w:w="80" w:type="dxa"/>
          <w:right w:w="80" w:type="dxa"/>
        </w:tblCellMar>
        <w:tblLook w:val="0000" w:firstRow="0" w:lastRow="0" w:firstColumn="0" w:lastColumn="0" w:noHBand="0" w:noVBand="0"/>
      </w:tblPr>
      <w:tblGrid>
        <w:gridCol w:w="1170"/>
        <w:gridCol w:w="3960"/>
        <w:gridCol w:w="1080"/>
        <w:gridCol w:w="3240"/>
      </w:tblGrid>
      <w:tr w:rsidR="00F15B9A" w:rsidRPr="00551730" w:rsidTr="005E0C84">
        <w:tc>
          <w:tcPr>
            <w:tcW w:w="5130" w:type="dxa"/>
            <w:gridSpan w:val="2"/>
            <w:tcBorders>
              <w:top w:val="single" w:sz="6" w:space="0" w:color="auto"/>
              <w:left w:val="single" w:sz="6" w:space="0" w:color="auto"/>
              <w:bottom w:val="single" w:sz="6" w:space="0" w:color="auto"/>
              <w:right w:val="single" w:sz="6" w:space="0" w:color="auto"/>
            </w:tcBorders>
          </w:tcPr>
          <w:p w:rsidR="00F15B9A" w:rsidRPr="000B3F1C" w:rsidRDefault="00F15B9A" w:rsidP="005E0C84">
            <w:pPr>
              <w:pStyle w:val="NoSpacing"/>
              <w:jc w:val="center"/>
              <w:rPr>
                <w:rFonts w:cs="Times New Roman"/>
                <w:b/>
              </w:rPr>
            </w:pPr>
            <w:r w:rsidRPr="000B3F1C">
              <w:rPr>
                <w:rFonts w:cs="Times New Roman"/>
                <w:b/>
              </w:rPr>
              <w:lastRenderedPageBreak/>
              <w:t>Tentative Lecture schedule</w:t>
            </w:r>
          </w:p>
        </w:tc>
        <w:tc>
          <w:tcPr>
            <w:tcW w:w="4320" w:type="dxa"/>
            <w:gridSpan w:val="2"/>
            <w:tcBorders>
              <w:top w:val="single" w:sz="6" w:space="0" w:color="auto"/>
              <w:left w:val="single" w:sz="6" w:space="0" w:color="auto"/>
              <w:bottom w:val="single" w:sz="6" w:space="0" w:color="auto"/>
              <w:right w:val="single" w:sz="6" w:space="0" w:color="auto"/>
            </w:tcBorders>
          </w:tcPr>
          <w:p w:rsidR="00F15B9A" w:rsidRPr="000B3F1C" w:rsidRDefault="00F15B9A" w:rsidP="005E0C84">
            <w:pPr>
              <w:pStyle w:val="NoSpacing"/>
              <w:jc w:val="center"/>
              <w:rPr>
                <w:rFonts w:cs="Times New Roman"/>
                <w:b/>
              </w:rPr>
            </w:pPr>
            <w:r w:rsidRPr="000B3F1C">
              <w:rPr>
                <w:rFonts w:cs="Times New Roman"/>
                <w:b/>
              </w:rPr>
              <w:t>Tentative Lab schedule</w:t>
            </w:r>
          </w:p>
        </w:tc>
      </w:tr>
      <w:tr w:rsidR="00F15B9A" w:rsidRPr="00551730" w:rsidTr="005E0C84">
        <w:trPr>
          <w:trHeight w:val="597"/>
        </w:trPr>
        <w:tc>
          <w:tcPr>
            <w:tcW w:w="1170" w:type="dxa"/>
            <w:tcBorders>
              <w:top w:val="single" w:sz="6" w:space="0" w:color="auto"/>
              <w:left w:val="single" w:sz="6" w:space="0" w:color="auto"/>
              <w:bottom w:val="single" w:sz="6" w:space="0" w:color="auto"/>
              <w:right w:val="single" w:sz="6" w:space="0" w:color="auto"/>
            </w:tcBorders>
          </w:tcPr>
          <w:p w:rsidR="00F15B9A" w:rsidRPr="00551730" w:rsidRDefault="00F15B9A" w:rsidP="005E0C84">
            <w:pPr>
              <w:pStyle w:val="NoSpacing"/>
              <w:rPr>
                <w:rFonts w:cs="Times New Roman"/>
                <w:lang w:bidi="x-none"/>
              </w:rPr>
            </w:pPr>
            <w:r w:rsidRPr="00551730">
              <w:rPr>
                <w:rFonts w:cs="Times New Roman"/>
                <w:lang w:bidi="x-none"/>
              </w:rPr>
              <w:t>Jan 30</w:t>
            </w:r>
          </w:p>
        </w:tc>
        <w:tc>
          <w:tcPr>
            <w:tcW w:w="3960" w:type="dxa"/>
            <w:tcBorders>
              <w:top w:val="single" w:sz="6" w:space="0" w:color="auto"/>
              <w:left w:val="single" w:sz="6" w:space="0" w:color="auto"/>
              <w:bottom w:val="single" w:sz="6" w:space="0" w:color="auto"/>
              <w:right w:val="single" w:sz="4" w:space="0" w:color="auto"/>
            </w:tcBorders>
          </w:tcPr>
          <w:p w:rsidR="00F15B9A" w:rsidRPr="00551730" w:rsidRDefault="00F15B9A" w:rsidP="005E0C84">
            <w:pPr>
              <w:pStyle w:val="NoSpacing"/>
              <w:rPr>
                <w:rFonts w:cs="Times New Roman"/>
                <w:lang w:bidi="x-none"/>
              </w:rPr>
            </w:pPr>
            <w:r w:rsidRPr="00551730">
              <w:rPr>
                <w:rFonts w:cs="Times New Roman"/>
                <w:lang w:bidi="x-none"/>
              </w:rPr>
              <w:t>Composition of the Earth, rock-forming minerals</w:t>
            </w:r>
          </w:p>
        </w:tc>
        <w:tc>
          <w:tcPr>
            <w:tcW w:w="1080" w:type="dxa"/>
            <w:tcBorders>
              <w:top w:val="single" w:sz="6" w:space="0" w:color="auto"/>
              <w:left w:val="single" w:sz="6" w:space="0" w:color="auto"/>
              <w:bottom w:val="single" w:sz="6" w:space="0" w:color="auto"/>
              <w:right w:val="single" w:sz="4" w:space="0" w:color="auto"/>
            </w:tcBorders>
          </w:tcPr>
          <w:p w:rsidR="00F15B9A" w:rsidRPr="00551730" w:rsidRDefault="00F15B9A" w:rsidP="005E0C84">
            <w:pPr>
              <w:pStyle w:val="NoSpacing"/>
              <w:rPr>
                <w:rFonts w:cs="Times New Roman"/>
                <w:lang w:bidi="x-none"/>
              </w:rPr>
            </w:pPr>
            <w:r w:rsidRPr="00551730">
              <w:rPr>
                <w:rFonts w:cs="Times New Roman"/>
                <w:lang w:bidi="x-none"/>
              </w:rPr>
              <w:t>Week 1</w:t>
            </w:r>
          </w:p>
        </w:tc>
        <w:tc>
          <w:tcPr>
            <w:tcW w:w="3240" w:type="dxa"/>
            <w:tcBorders>
              <w:top w:val="single" w:sz="6" w:space="0" w:color="auto"/>
              <w:left w:val="single" w:sz="6" w:space="0" w:color="auto"/>
              <w:bottom w:val="single" w:sz="6" w:space="0" w:color="auto"/>
              <w:right w:val="single" w:sz="4" w:space="0" w:color="auto"/>
            </w:tcBorders>
          </w:tcPr>
          <w:p w:rsidR="00F15B9A" w:rsidRPr="00551730" w:rsidRDefault="00F15B9A" w:rsidP="005E0C84">
            <w:pPr>
              <w:pStyle w:val="NoSpacing"/>
              <w:rPr>
                <w:rFonts w:cs="Times New Roman"/>
                <w:lang w:bidi="x-none"/>
              </w:rPr>
            </w:pPr>
            <w:r>
              <w:rPr>
                <w:rFonts w:cs="Times New Roman"/>
                <w:lang w:bidi="x-none"/>
              </w:rPr>
              <w:t>No lab. Review mineralogy.</w:t>
            </w:r>
          </w:p>
        </w:tc>
      </w:tr>
      <w:tr w:rsidR="00F15B9A" w:rsidRPr="00551730" w:rsidTr="005E0C84">
        <w:tc>
          <w:tcPr>
            <w:tcW w:w="1170" w:type="dxa"/>
            <w:tcBorders>
              <w:top w:val="single" w:sz="6" w:space="0" w:color="auto"/>
              <w:left w:val="single" w:sz="6" w:space="0" w:color="auto"/>
              <w:bottom w:val="single" w:sz="6" w:space="0" w:color="auto"/>
              <w:right w:val="single" w:sz="6" w:space="0" w:color="auto"/>
            </w:tcBorders>
          </w:tcPr>
          <w:p w:rsidR="00F15B9A" w:rsidRPr="00551730" w:rsidRDefault="00F15B9A" w:rsidP="005E0C84">
            <w:pPr>
              <w:pStyle w:val="NoSpacing"/>
              <w:rPr>
                <w:rFonts w:cs="Times New Roman"/>
                <w:lang w:bidi="x-none"/>
              </w:rPr>
            </w:pPr>
            <w:r w:rsidRPr="00551730">
              <w:rPr>
                <w:rFonts w:cs="Times New Roman"/>
                <w:lang w:bidi="x-none"/>
              </w:rPr>
              <w:t>Feb 6</w:t>
            </w:r>
          </w:p>
        </w:tc>
        <w:tc>
          <w:tcPr>
            <w:tcW w:w="3960" w:type="dxa"/>
            <w:tcBorders>
              <w:top w:val="single" w:sz="6" w:space="0" w:color="auto"/>
              <w:left w:val="single" w:sz="6" w:space="0" w:color="auto"/>
              <w:bottom w:val="single" w:sz="6" w:space="0" w:color="auto"/>
              <w:right w:val="single" w:sz="4" w:space="0" w:color="auto"/>
            </w:tcBorders>
          </w:tcPr>
          <w:p w:rsidR="00F15B9A" w:rsidRPr="00551730" w:rsidRDefault="00F15B9A" w:rsidP="005E0C84">
            <w:pPr>
              <w:pStyle w:val="NoSpacing"/>
              <w:rPr>
                <w:rFonts w:cs="Times New Roman"/>
                <w:lang w:bidi="x-none"/>
              </w:rPr>
            </w:pPr>
            <w:r>
              <w:rPr>
                <w:rFonts w:cs="Times New Roman"/>
                <w:lang w:bidi="x-none"/>
              </w:rPr>
              <w:t>Igneous rocks: Classification</w:t>
            </w:r>
          </w:p>
        </w:tc>
        <w:tc>
          <w:tcPr>
            <w:tcW w:w="1080" w:type="dxa"/>
            <w:tcBorders>
              <w:top w:val="single" w:sz="6" w:space="0" w:color="auto"/>
              <w:left w:val="single" w:sz="6" w:space="0" w:color="auto"/>
              <w:bottom w:val="single" w:sz="6" w:space="0" w:color="auto"/>
              <w:right w:val="single" w:sz="4" w:space="0" w:color="auto"/>
            </w:tcBorders>
          </w:tcPr>
          <w:p w:rsidR="00F15B9A" w:rsidRPr="00551730" w:rsidRDefault="00F15B9A" w:rsidP="005E0C84">
            <w:pPr>
              <w:pStyle w:val="NoSpacing"/>
              <w:rPr>
                <w:rFonts w:cs="Times New Roman"/>
                <w:lang w:bidi="x-none"/>
              </w:rPr>
            </w:pPr>
            <w:r w:rsidRPr="00551730">
              <w:rPr>
                <w:rFonts w:cs="Times New Roman"/>
                <w:lang w:bidi="x-none"/>
              </w:rPr>
              <w:t>Week 2</w:t>
            </w:r>
          </w:p>
        </w:tc>
        <w:tc>
          <w:tcPr>
            <w:tcW w:w="3240" w:type="dxa"/>
            <w:tcBorders>
              <w:top w:val="single" w:sz="6" w:space="0" w:color="auto"/>
              <w:left w:val="single" w:sz="6" w:space="0" w:color="auto"/>
              <w:bottom w:val="single" w:sz="6" w:space="0" w:color="auto"/>
              <w:right w:val="single" w:sz="4" w:space="0" w:color="auto"/>
            </w:tcBorders>
          </w:tcPr>
          <w:p w:rsidR="00F15B9A" w:rsidRPr="00551730" w:rsidRDefault="00F15B9A" w:rsidP="005E0C84">
            <w:pPr>
              <w:pStyle w:val="NoSpacing"/>
              <w:rPr>
                <w:rFonts w:cs="Times New Roman"/>
                <w:lang w:bidi="x-none"/>
              </w:rPr>
            </w:pPr>
            <w:r>
              <w:rPr>
                <w:rFonts w:cs="Times New Roman"/>
                <w:lang w:bidi="x-none"/>
              </w:rPr>
              <w:t>L1: Minerals &amp; classification</w:t>
            </w:r>
          </w:p>
        </w:tc>
      </w:tr>
      <w:tr w:rsidR="00F15B9A" w:rsidRPr="00551730" w:rsidTr="005E0C84">
        <w:tc>
          <w:tcPr>
            <w:tcW w:w="1170" w:type="dxa"/>
            <w:tcBorders>
              <w:top w:val="single" w:sz="6" w:space="0" w:color="auto"/>
              <w:left w:val="single" w:sz="6" w:space="0" w:color="auto"/>
              <w:bottom w:val="single" w:sz="6" w:space="0" w:color="auto"/>
              <w:right w:val="single" w:sz="6" w:space="0" w:color="auto"/>
            </w:tcBorders>
          </w:tcPr>
          <w:p w:rsidR="00F15B9A" w:rsidRPr="00551730" w:rsidRDefault="00F15B9A" w:rsidP="005E0C84">
            <w:pPr>
              <w:pStyle w:val="NoSpacing"/>
              <w:rPr>
                <w:rFonts w:cs="Times New Roman"/>
                <w:lang w:bidi="x-none"/>
              </w:rPr>
            </w:pPr>
            <w:r w:rsidRPr="00551730">
              <w:rPr>
                <w:rFonts w:cs="Times New Roman"/>
                <w:lang w:bidi="x-none"/>
              </w:rPr>
              <w:t>Feb 13</w:t>
            </w:r>
          </w:p>
        </w:tc>
        <w:tc>
          <w:tcPr>
            <w:tcW w:w="3960" w:type="dxa"/>
            <w:tcBorders>
              <w:top w:val="single" w:sz="6" w:space="0" w:color="auto"/>
              <w:left w:val="single" w:sz="6" w:space="0" w:color="auto"/>
              <w:bottom w:val="single" w:sz="6" w:space="0" w:color="auto"/>
              <w:right w:val="single" w:sz="4" w:space="0" w:color="auto"/>
            </w:tcBorders>
          </w:tcPr>
          <w:p w:rsidR="00F15B9A" w:rsidRPr="00551730" w:rsidRDefault="00F15B9A" w:rsidP="005E0C84">
            <w:pPr>
              <w:pStyle w:val="NoSpacing"/>
              <w:rPr>
                <w:rFonts w:cs="Times New Roman"/>
                <w:lang w:bidi="x-none"/>
              </w:rPr>
            </w:pPr>
            <w:r>
              <w:rPr>
                <w:rFonts w:cs="Times New Roman"/>
                <w:lang w:bidi="x-none"/>
              </w:rPr>
              <w:t>T</w:t>
            </w:r>
            <w:r w:rsidRPr="00551730">
              <w:rPr>
                <w:rFonts w:cs="Times New Roman"/>
                <w:lang w:bidi="x-none"/>
              </w:rPr>
              <w:t xml:space="preserve">ectonic </w:t>
            </w:r>
            <w:r>
              <w:rPr>
                <w:rFonts w:cs="Times New Roman"/>
                <w:lang w:bidi="x-none"/>
              </w:rPr>
              <w:t>settings &amp;</w:t>
            </w:r>
            <w:r>
              <w:rPr>
                <w:rFonts w:cs="Times New Roman"/>
              </w:rPr>
              <w:t xml:space="preserve"> igneous processes </w:t>
            </w:r>
          </w:p>
        </w:tc>
        <w:tc>
          <w:tcPr>
            <w:tcW w:w="1080" w:type="dxa"/>
            <w:tcBorders>
              <w:top w:val="single" w:sz="6" w:space="0" w:color="auto"/>
              <w:left w:val="single" w:sz="6" w:space="0" w:color="auto"/>
              <w:bottom w:val="single" w:sz="6" w:space="0" w:color="auto"/>
              <w:right w:val="single" w:sz="4" w:space="0" w:color="auto"/>
            </w:tcBorders>
          </w:tcPr>
          <w:p w:rsidR="00F15B9A" w:rsidRPr="00551730" w:rsidRDefault="00F15B9A" w:rsidP="005E0C84">
            <w:pPr>
              <w:pStyle w:val="NoSpacing"/>
              <w:rPr>
                <w:rFonts w:cs="Times New Roman"/>
                <w:lang w:bidi="x-none"/>
              </w:rPr>
            </w:pPr>
            <w:r w:rsidRPr="00551730">
              <w:rPr>
                <w:rFonts w:cs="Times New Roman"/>
                <w:lang w:bidi="x-none"/>
              </w:rPr>
              <w:t>Week 3</w:t>
            </w:r>
          </w:p>
        </w:tc>
        <w:tc>
          <w:tcPr>
            <w:tcW w:w="3240" w:type="dxa"/>
            <w:tcBorders>
              <w:top w:val="single" w:sz="6" w:space="0" w:color="auto"/>
              <w:left w:val="single" w:sz="6" w:space="0" w:color="auto"/>
              <w:bottom w:val="single" w:sz="6" w:space="0" w:color="auto"/>
              <w:right w:val="single" w:sz="4" w:space="0" w:color="auto"/>
            </w:tcBorders>
          </w:tcPr>
          <w:p w:rsidR="00F15B9A" w:rsidRPr="00551730" w:rsidRDefault="00F15B9A" w:rsidP="005E0C84">
            <w:pPr>
              <w:pStyle w:val="NoSpacing"/>
              <w:rPr>
                <w:rFonts w:cs="Times New Roman"/>
                <w:lang w:bidi="x-none"/>
              </w:rPr>
            </w:pPr>
            <w:r>
              <w:rPr>
                <w:rFonts w:cs="Times New Roman"/>
                <w:lang w:bidi="x-none"/>
              </w:rPr>
              <w:t>L2: T</w:t>
            </w:r>
            <w:r w:rsidRPr="00551730">
              <w:rPr>
                <w:rFonts w:cs="Times New Roman"/>
                <w:lang w:bidi="x-none"/>
              </w:rPr>
              <w:t>ectonic settings</w:t>
            </w:r>
          </w:p>
        </w:tc>
      </w:tr>
      <w:tr w:rsidR="00F15B9A" w:rsidRPr="00551730" w:rsidTr="005E0C84">
        <w:tc>
          <w:tcPr>
            <w:tcW w:w="1170" w:type="dxa"/>
            <w:tcBorders>
              <w:top w:val="single" w:sz="6" w:space="0" w:color="auto"/>
              <w:left w:val="single" w:sz="6" w:space="0" w:color="auto"/>
              <w:bottom w:val="single" w:sz="6" w:space="0" w:color="auto"/>
              <w:right w:val="single" w:sz="6" w:space="0" w:color="auto"/>
            </w:tcBorders>
          </w:tcPr>
          <w:p w:rsidR="00F15B9A" w:rsidRPr="00551730" w:rsidRDefault="00F15B9A" w:rsidP="005E0C84">
            <w:pPr>
              <w:pStyle w:val="NoSpacing"/>
              <w:rPr>
                <w:rFonts w:cs="Times New Roman"/>
                <w:lang w:bidi="x-none"/>
              </w:rPr>
            </w:pPr>
            <w:r w:rsidRPr="00551730">
              <w:rPr>
                <w:rFonts w:cs="Times New Roman"/>
                <w:lang w:bidi="x-none"/>
              </w:rPr>
              <w:t>Feb 20</w:t>
            </w:r>
          </w:p>
        </w:tc>
        <w:tc>
          <w:tcPr>
            <w:tcW w:w="3960" w:type="dxa"/>
            <w:tcBorders>
              <w:top w:val="single" w:sz="6" w:space="0" w:color="auto"/>
              <w:left w:val="single" w:sz="6" w:space="0" w:color="auto"/>
              <w:bottom w:val="single" w:sz="6" w:space="0" w:color="auto"/>
              <w:right w:val="single" w:sz="4" w:space="0" w:color="auto"/>
            </w:tcBorders>
          </w:tcPr>
          <w:p w:rsidR="00F15B9A" w:rsidRPr="00551730" w:rsidRDefault="00F15B9A" w:rsidP="005E0C84">
            <w:pPr>
              <w:pStyle w:val="NoSpacing"/>
              <w:rPr>
                <w:rFonts w:cs="Times New Roman"/>
                <w:lang w:bidi="x-none"/>
              </w:rPr>
            </w:pPr>
            <w:r>
              <w:rPr>
                <w:rFonts w:cs="Times New Roman"/>
                <w:lang w:bidi="x-none"/>
              </w:rPr>
              <w:t>Magmas: p</w:t>
            </w:r>
            <w:r w:rsidRPr="00551730">
              <w:rPr>
                <w:rFonts w:cs="Times New Roman"/>
                <w:lang w:bidi="x-none"/>
              </w:rPr>
              <w:t>hysical characteristics</w:t>
            </w:r>
            <w:r>
              <w:rPr>
                <w:rFonts w:cs="Times New Roman"/>
                <w:lang w:bidi="x-none"/>
              </w:rPr>
              <w:t>,</w:t>
            </w:r>
            <w:r w:rsidRPr="00551730">
              <w:rPr>
                <w:rFonts w:cs="Times New Roman"/>
                <w:lang w:bidi="x-none"/>
              </w:rPr>
              <w:t xml:space="preserve"> </w:t>
            </w:r>
            <w:proofErr w:type="spellStart"/>
            <w:r w:rsidRPr="00551730">
              <w:rPr>
                <w:rFonts w:cs="Times New Roman"/>
                <w:lang w:bidi="x-none"/>
              </w:rPr>
              <w:t>petrogenesis</w:t>
            </w:r>
            <w:proofErr w:type="spellEnd"/>
            <w:r>
              <w:rPr>
                <w:rFonts w:cs="Times New Roman"/>
                <w:lang w:bidi="x-none"/>
              </w:rPr>
              <w:t xml:space="preserve">, </w:t>
            </w:r>
            <w:r w:rsidRPr="00551730">
              <w:rPr>
                <w:rFonts w:cs="Times New Roman"/>
                <w:lang w:bidi="x-none"/>
              </w:rPr>
              <w:t>and phase equilibria</w:t>
            </w:r>
          </w:p>
        </w:tc>
        <w:tc>
          <w:tcPr>
            <w:tcW w:w="1080" w:type="dxa"/>
            <w:tcBorders>
              <w:top w:val="single" w:sz="6" w:space="0" w:color="auto"/>
              <w:left w:val="single" w:sz="6" w:space="0" w:color="auto"/>
              <w:bottom w:val="single" w:sz="6" w:space="0" w:color="auto"/>
              <w:right w:val="single" w:sz="4" w:space="0" w:color="auto"/>
            </w:tcBorders>
          </w:tcPr>
          <w:p w:rsidR="00F15B9A" w:rsidRPr="00551730" w:rsidRDefault="00F15B9A" w:rsidP="005E0C84">
            <w:pPr>
              <w:pStyle w:val="NoSpacing"/>
              <w:rPr>
                <w:rFonts w:cs="Times New Roman"/>
                <w:lang w:bidi="x-none"/>
              </w:rPr>
            </w:pPr>
            <w:r w:rsidRPr="00551730">
              <w:rPr>
                <w:rFonts w:cs="Times New Roman"/>
                <w:lang w:bidi="x-none"/>
              </w:rPr>
              <w:t>Week 4</w:t>
            </w:r>
          </w:p>
        </w:tc>
        <w:tc>
          <w:tcPr>
            <w:tcW w:w="3240" w:type="dxa"/>
            <w:tcBorders>
              <w:top w:val="single" w:sz="6" w:space="0" w:color="auto"/>
              <w:left w:val="single" w:sz="6" w:space="0" w:color="auto"/>
              <w:bottom w:val="single" w:sz="6" w:space="0" w:color="auto"/>
              <w:right w:val="single" w:sz="4" w:space="0" w:color="auto"/>
            </w:tcBorders>
          </w:tcPr>
          <w:p w:rsidR="00F15B9A" w:rsidRPr="00551730" w:rsidRDefault="00F15B9A" w:rsidP="005E0C84">
            <w:pPr>
              <w:pStyle w:val="NoSpacing"/>
              <w:rPr>
                <w:rFonts w:cs="Times New Roman"/>
                <w:lang w:bidi="x-none"/>
              </w:rPr>
            </w:pPr>
            <w:r>
              <w:rPr>
                <w:rFonts w:cs="Times New Roman"/>
                <w:lang w:bidi="x-none"/>
              </w:rPr>
              <w:t xml:space="preserve">L3: </w:t>
            </w:r>
            <w:r w:rsidRPr="00551730">
              <w:rPr>
                <w:rFonts w:cs="Times New Roman"/>
                <w:lang w:bidi="x-none"/>
              </w:rPr>
              <w:t xml:space="preserve">Phase equilibria </w:t>
            </w:r>
            <w:r>
              <w:rPr>
                <w:rFonts w:cs="Times New Roman"/>
                <w:lang w:bidi="x-none"/>
              </w:rPr>
              <w:t>/ fractional crystallization</w:t>
            </w:r>
          </w:p>
        </w:tc>
      </w:tr>
      <w:tr w:rsidR="00F15B9A" w:rsidRPr="00551730" w:rsidTr="005E0C84">
        <w:tc>
          <w:tcPr>
            <w:tcW w:w="1170" w:type="dxa"/>
            <w:tcBorders>
              <w:top w:val="single" w:sz="6" w:space="0" w:color="auto"/>
              <w:left w:val="single" w:sz="6" w:space="0" w:color="auto"/>
              <w:bottom w:val="single" w:sz="6" w:space="0" w:color="auto"/>
              <w:right w:val="single" w:sz="6" w:space="0" w:color="auto"/>
            </w:tcBorders>
          </w:tcPr>
          <w:p w:rsidR="00F15B9A" w:rsidRPr="00551730" w:rsidRDefault="00F15B9A" w:rsidP="005E0C84">
            <w:pPr>
              <w:pStyle w:val="NoSpacing"/>
              <w:rPr>
                <w:rFonts w:cs="Times New Roman"/>
                <w:lang w:bidi="x-none"/>
              </w:rPr>
            </w:pPr>
            <w:r w:rsidRPr="00551730">
              <w:rPr>
                <w:rFonts w:cs="Times New Roman"/>
                <w:lang w:bidi="x-none"/>
              </w:rPr>
              <w:t>Feb 27</w:t>
            </w:r>
          </w:p>
        </w:tc>
        <w:tc>
          <w:tcPr>
            <w:tcW w:w="3960" w:type="dxa"/>
            <w:tcBorders>
              <w:top w:val="single" w:sz="6" w:space="0" w:color="auto"/>
              <w:left w:val="single" w:sz="6" w:space="0" w:color="auto"/>
              <w:bottom w:val="single" w:sz="6" w:space="0" w:color="auto"/>
              <w:right w:val="single" w:sz="4" w:space="0" w:color="auto"/>
            </w:tcBorders>
          </w:tcPr>
          <w:p w:rsidR="00F15B9A" w:rsidRPr="00551730" w:rsidRDefault="00F15B9A" w:rsidP="005E0C84">
            <w:pPr>
              <w:pStyle w:val="NoSpacing"/>
              <w:rPr>
                <w:rFonts w:cs="Times New Roman"/>
                <w:lang w:bidi="x-none"/>
              </w:rPr>
            </w:pPr>
            <w:r w:rsidRPr="00551730">
              <w:rPr>
                <w:rFonts w:cs="Times New Roman"/>
                <w:lang w:bidi="x-none"/>
              </w:rPr>
              <w:t xml:space="preserve">Mafic and </w:t>
            </w:r>
            <w:r>
              <w:rPr>
                <w:rFonts w:cs="Times New Roman"/>
                <w:lang w:bidi="x-none"/>
              </w:rPr>
              <w:t>u</w:t>
            </w:r>
            <w:r w:rsidRPr="00551730">
              <w:rPr>
                <w:rFonts w:cs="Times New Roman"/>
                <w:lang w:bidi="x-none"/>
              </w:rPr>
              <w:t>ltramafic igneous rocks</w:t>
            </w:r>
          </w:p>
        </w:tc>
        <w:tc>
          <w:tcPr>
            <w:tcW w:w="1080" w:type="dxa"/>
            <w:tcBorders>
              <w:top w:val="single" w:sz="6" w:space="0" w:color="auto"/>
              <w:left w:val="single" w:sz="6" w:space="0" w:color="auto"/>
              <w:bottom w:val="single" w:sz="6" w:space="0" w:color="auto"/>
              <w:right w:val="single" w:sz="4" w:space="0" w:color="auto"/>
            </w:tcBorders>
          </w:tcPr>
          <w:p w:rsidR="00F15B9A" w:rsidRPr="00551730" w:rsidRDefault="00F15B9A" w:rsidP="005E0C84">
            <w:pPr>
              <w:pStyle w:val="NoSpacing"/>
              <w:rPr>
                <w:rFonts w:cs="Times New Roman"/>
                <w:lang w:bidi="x-none"/>
              </w:rPr>
            </w:pPr>
            <w:r w:rsidRPr="00551730">
              <w:rPr>
                <w:rFonts w:cs="Times New Roman"/>
                <w:lang w:bidi="x-none"/>
              </w:rPr>
              <w:t>Week 5</w:t>
            </w:r>
          </w:p>
        </w:tc>
        <w:tc>
          <w:tcPr>
            <w:tcW w:w="3240" w:type="dxa"/>
            <w:tcBorders>
              <w:top w:val="single" w:sz="6" w:space="0" w:color="auto"/>
              <w:left w:val="single" w:sz="6" w:space="0" w:color="auto"/>
              <w:bottom w:val="single" w:sz="6" w:space="0" w:color="auto"/>
              <w:right w:val="single" w:sz="4" w:space="0" w:color="auto"/>
            </w:tcBorders>
          </w:tcPr>
          <w:p w:rsidR="00F15B9A" w:rsidRPr="00551730" w:rsidRDefault="00F15B9A" w:rsidP="005E0C84">
            <w:pPr>
              <w:pStyle w:val="NoSpacing"/>
              <w:rPr>
                <w:rFonts w:cs="Times New Roman"/>
                <w:lang w:bidi="x-none"/>
              </w:rPr>
            </w:pPr>
            <w:r>
              <w:rPr>
                <w:rFonts w:cs="Times New Roman"/>
                <w:lang w:bidi="x-none"/>
              </w:rPr>
              <w:t xml:space="preserve">L4: </w:t>
            </w:r>
            <w:r w:rsidRPr="00551730">
              <w:rPr>
                <w:rFonts w:cs="Times New Roman"/>
                <w:lang w:bidi="x-none"/>
              </w:rPr>
              <w:t xml:space="preserve">Mafic – ultramafic </w:t>
            </w:r>
          </w:p>
        </w:tc>
      </w:tr>
      <w:tr w:rsidR="00F15B9A" w:rsidRPr="00551730" w:rsidTr="005E0C84">
        <w:tc>
          <w:tcPr>
            <w:tcW w:w="1170" w:type="dxa"/>
            <w:tcBorders>
              <w:top w:val="single" w:sz="6" w:space="0" w:color="auto"/>
              <w:left w:val="single" w:sz="6" w:space="0" w:color="auto"/>
              <w:bottom w:val="single" w:sz="6" w:space="0" w:color="auto"/>
              <w:right w:val="single" w:sz="6" w:space="0" w:color="auto"/>
            </w:tcBorders>
          </w:tcPr>
          <w:p w:rsidR="00F15B9A" w:rsidRPr="00551730" w:rsidRDefault="00F15B9A" w:rsidP="005E0C84">
            <w:pPr>
              <w:pStyle w:val="NoSpacing"/>
              <w:rPr>
                <w:rFonts w:cs="Times New Roman"/>
                <w:lang w:bidi="x-none"/>
              </w:rPr>
            </w:pPr>
            <w:r w:rsidRPr="00551730">
              <w:rPr>
                <w:rFonts w:cs="Times New Roman"/>
                <w:lang w:bidi="x-none"/>
              </w:rPr>
              <w:t>March 6</w:t>
            </w:r>
          </w:p>
        </w:tc>
        <w:tc>
          <w:tcPr>
            <w:tcW w:w="3960" w:type="dxa"/>
            <w:tcBorders>
              <w:top w:val="single" w:sz="6" w:space="0" w:color="auto"/>
              <w:left w:val="single" w:sz="6" w:space="0" w:color="auto"/>
              <w:bottom w:val="single" w:sz="6" w:space="0" w:color="auto"/>
              <w:right w:val="single" w:sz="4" w:space="0" w:color="auto"/>
            </w:tcBorders>
          </w:tcPr>
          <w:p w:rsidR="00F15B9A" w:rsidRPr="00551730" w:rsidRDefault="00F15B9A" w:rsidP="005E0C84">
            <w:pPr>
              <w:pStyle w:val="NoSpacing"/>
              <w:rPr>
                <w:rFonts w:cs="Times New Roman"/>
                <w:lang w:bidi="x-none"/>
              </w:rPr>
            </w:pPr>
            <w:r>
              <w:rPr>
                <w:rFonts w:cs="Times New Roman"/>
                <w:lang w:bidi="x-none"/>
              </w:rPr>
              <w:t>Felsic igneous rocks</w:t>
            </w:r>
          </w:p>
        </w:tc>
        <w:tc>
          <w:tcPr>
            <w:tcW w:w="1080" w:type="dxa"/>
            <w:tcBorders>
              <w:top w:val="single" w:sz="6" w:space="0" w:color="auto"/>
              <w:left w:val="single" w:sz="6" w:space="0" w:color="auto"/>
              <w:bottom w:val="single" w:sz="6" w:space="0" w:color="auto"/>
              <w:right w:val="single" w:sz="4" w:space="0" w:color="auto"/>
            </w:tcBorders>
          </w:tcPr>
          <w:p w:rsidR="00F15B9A" w:rsidRPr="00551730" w:rsidRDefault="00F15B9A" w:rsidP="005E0C84">
            <w:pPr>
              <w:pStyle w:val="NoSpacing"/>
              <w:rPr>
                <w:rFonts w:cs="Times New Roman"/>
                <w:lang w:bidi="x-none"/>
              </w:rPr>
            </w:pPr>
            <w:r w:rsidRPr="00551730">
              <w:rPr>
                <w:rFonts w:cs="Times New Roman"/>
                <w:lang w:bidi="x-none"/>
              </w:rPr>
              <w:t>Week 6</w:t>
            </w:r>
          </w:p>
        </w:tc>
        <w:tc>
          <w:tcPr>
            <w:tcW w:w="3240" w:type="dxa"/>
            <w:tcBorders>
              <w:top w:val="single" w:sz="6" w:space="0" w:color="auto"/>
              <w:left w:val="single" w:sz="6" w:space="0" w:color="auto"/>
              <w:bottom w:val="single" w:sz="6" w:space="0" w:color="auto"/>
              <w:right w:val="single" w:sz="4" w:space="0" w:color="auto"/>
            </w:tcBorders>
          </w:tcPr>
          <w:p w:rsidR="00F15B9A" w:rsidRPr="00551730" w:rsidRDefault="00F15B9A" w:rsidP="005E0C84">
            <w:pPr>
              <w:pStyle w:val="NoSpacing"/>
              <w:rPr>
                <w:rFonts w:cs="Times New Roman"/>
                <w:lang w:bidi="x-none"/>
              </w:rPr>
            </w:pPr>
            <w:r>
              <w:rPr>
                <w:rFonts w:cs="Times New Roman"/>
                <w:lang w:bidi="x-none"/>
              </w:rPr>
              <w:t xml:space="preserve">L5: </w:t>
            </w:r>
            <w:r w:rsidRPr="00551730">
              <w:rPr>
                <w:rFonts w:cs="Times New Roman"/>
                <w:lang w:bidi="x-none"/>
              </w:rPr>
              <w:t>Felsic igneous rocks</w:t>
            </w:r>
          </w:p>
        </w:tc>
      </w:tr>
      <w:tr w:rsidR="00F15B9A" w:rsidRPr="00551730" w:rsidTr="005E0C84">
        <w:tc>
          <w:tcPr>
            <w:tcW w:w="1170" w:type="dxa"/>
            <w:tcBorders>
              <w:top w:val="single" w:sz="6" w:space="0" w:color="auto"/>
              <w:left w:val="single" w:sz="6" w:space="0" w:color="auto"/>
              <w:bottom w:val="single" w:sz="6" w:space="0" w:color="auto"/>
              <w:right w:val="single" w:sz="6" w:space="0" w:color="auto"/>
            </w:tcBorders>
          </w:tcPr>
          <w:p w:rsidR="00F15B9A" w:rsidRPr="00551730" w:rsidRDefault="00F15B9A" w:rsidP="005E0C84">
            <w:pPr>
              <w:pStyle w:val="NoSpacing"/>
              <w:rPr>
                <w:rFonts w:cs="Times New Roman"/>
                <w:lang w:bidi="x-none"/>
              </w:rPr>
            </w:pPr>
            <w:r w:rsidRPr="00551730">
              <w:rPr>
                <w:rFonts w:cs="Times New Roman"/>
                <w:lang w:bidi="x-none"/>
              </w:rPr>
              <w:t>March 13</w:t>
            </w:r>
          </w:p>
        </w:tc>
        <w:tc>
          <w:tcPr>
            <w:tcW w:w="3960" w:type="dxa"/>
            <w:tcBorders>
              <w:top w:val="single" w:sz="6" w:space="0" w:color="auto"/>
              <w:left w:val="single" w:sz="6" w:space="0" w:color="auto"/>
              <w:bottom w:val="single" w:sz="6" w:space="0" w:color="auto"/>
              <w:right w:val="single" w:sz="4" w:space="0" w:color="auto"/>
            </w:tcBorders>
          </w:tcPr>
          <w:p w:rsidR="00F15B9A" w:rsidRPr="00551730" w:rsidRDefault="00F15B9A" w:rsidP="005E0C84">
            <w:pPr>
              <w:pStyle w:val="NoSpacing"/>
              <w:rPr>
                <w:rFonts w:cs="Times New Roman"/>
                <w:lang w:bidi="x-none"/>
              </w:rPr>
            </w:pPr>
            <w:r w:rsidRPr="00551730">
              <w:rPr>
                <w:rFonts w:cs="Times New Roman"/>
                <w:lang w:bidi="x-none"/>
              </w:rPr>
              <w:t xml:space="preserve">Volcanic and </w:t>
            </w:r>
            <w:proofErr w:type="spellStart"/>
            <w:r w:rsidRPr="00551730">
              <w:rPr>
                <w:rFonts w:cs="Times New Roman"/>
                <w:lang w:bidi="x-none"/>
              </w:rPr>
              <w:t>volcaniclastic</w:t>
            </w:r>
            <w:proofErr w:type="spellEnd"/>
            <w:r w:rsidRPr="00551730">
              <w:rPr>
                <w:rFonts w:cs="Times New Roman"/>
                <w:lang w:bidi="x-none"/>
              </w:rPr>
              <w:t xml:space="preserve"> rocks</w:t>
            </w:r>
          </w:p>
        </w:tc>
        <w:tc>
          <w:tcPr>
            <w:tcW w:w="1080" w:type="dxa"/>
            <w:tcBorders>
              <w:top w:val="single" w:sz="6" w:space="0" w:color="auto"/>
              <w:left w:val="single" w:sz="6" w:space="0" w:color="auto"/>
              <w:bottom w:val="single" w:sz="6" w:space="0" w:color="auto"/>
              <w:right w:val="single" w:sz="4" w:space="0" w:color="auto"/>
            </w:tcBorders>
          </w:tcPr>
          <w:p w:rsidR="00F15B9A" w:rsidRPr="00551730" w:rsidRDefault="00F15B9A" w:rsidP="005E0C84">
            <w:pPr>
              <w:pStyle w:val="NoSpacing"/>
              <w:rPr>
                <w:rFonts w:cs="Times New Roman"/>
                <w:lang w:bidi="x-none"/>
              </w:rPr>
            </w:pPr>
            <w:r w:rsidRPr="00551730">
              <w:rPr>
                <w:rFonts w:cs="Times New Roman"/>
                <w:lang w:bidi="x-none"/>
              </w:rPr>
              <w:t>Week 7</w:t>
            </w:r>
          </w:p>
        </w:tc>
        <w:tc>
          <w:tcPr>
            <w:tcW w:w="3240" w:type="dxa"/>
            <w:tcBorders>
              <w:top w:val="single" w:sz="6" w:space="0" w:color="auto"/>
              <w:left w:val="single" w:sz="6" w:space="0" w:color="auto"/>
              <w:bottom w:val="single" w:sz="6" w:space="0" w:color="auto"/>
              <w:right w:val="single" w:sz="4" w:space="0" w:color="auto"/>
            </w:tcBorders>
          </w:tcPr>
          <w:p w:rsidR="00F15B9A" w:rsidRPr="00551730" w:rsidRDefault="00F15B9A" w:rsidP="005E0C84">
            <w:pPr>
              <w:pStyle w:val="NoSpacing"/>
              <w:rPr>
                <w:rFonts w:cs="Times New Roman"/>
                <w:lang w:bidi="x-none"/>
              </w:rPr>
            </w:pPr>
            <w:r>
              <w:rPr>
                <w:rFonts w:cs="Times New Roman"/>
                <w:lang w:bidi="x-none"/>
              </w:rPr>
              <w:t xml:space="preserve">L6: </w:t>
            </w:r>
            <w:r w:rsidRPr="00551730">
              <w:rPr>
                <w:rFonts w:cs="Times New Roman"/>
                <w:lang w:bidi="x-none"/>
              </w:rPr>
              <w:t xml:space="preserve">Volcanic rocks </w:t>
            </w:r>
          </w:p>
        </w:tc>
      </w:tr>
      <w:tr w:rsidR="00F15B9A" w:rsidRPr="00551730" w:rsidTr="005E0C84">
        <w:tc>
          <w:tcPr>
            <w:tcW w:w="1170" w:type="dxa"/>
            <w:tcBorders>
              <w:top w:val="single" w:sz="6" w:space="0" w:color="auto"/>
              <w:left w:val="single" w:sz="6" w:space="0" w:color="auto"/>
              <w:bottom w:val="single" w:sz="6" w:space="0" w:color="auto"/>
              <w:right w:val="single" w:sz="6" w:space="0" w:color="auto"/>
            </w:tcBorders>
          </w:tcPr>
          <w:p w:rsidR="00F15B9A" w:rsidRPr="00551730" w:rsidRDefault="00F15B9A" w:rsidP="005E0C84">
            <w:pPr>
              <w:pStyle w:val="NoSpacing"/>
              <w:rPr>
                <w:rFonts w:cs="Times New Roman"/>
                <w:b/>
                <w:lang w:bidi="x-none"/>
              </w:rPr>
            </w:pPr>
            <w:r w:rsidRPr="00551730">
              <w:rPr>
                <w:rFonts w:cs="Times New Roman"/>
                <w:b/>
                <w:lang w:bidi="x-none"/>
              </w:rPr>
              <w:t>March 20</w:t>
            </w:r>
          </w:p>
        </w:tc>
        <w:tc>
          <w:tcPr>
            <w:tcW w:w="3960" w:type="dxa"/>
            <w:tcBorders>
              <w:top w:val="single" w:sz="6" w:space="0" w:color="auto"/>
              <w:left w:val="single" w:sz="6" w:space="0" w:color="auto"/>
              <w:bottom w:val="single" w:sz="6" w:space="0" w:color="auto"/>
              <w:right w:val="single" w:sz="4" w:space="0" w:color="auto"/>
            </w:tcBorders>
          </w:tcPr>
          <w:p w:rsidR="00F15B9A" w:rsidRPr="00551730" w:rsidRDefault="00F15B9A" w:rsidP="005E0C84">
            <w:pPr>
              <w:pStyle w:val="NoSpacing"/>
              <w:rPr>
                <w:rFonts w:cs="Times New Roman"/>
                <w:b/>
                <w:lang w:bidi="x-none"/>
              </w:rPr>
            </w:pPr>
            <w:r w:rsidRPr="00551730">
              <w:rPr>
                <w:rFonts w:cs="Times New Roman"/>
                <w:b/>
                <w:lang w:bidi="x-none"/>
              </w:rPr>
              <w:t>Spring break – no lecture</w:t>
            </w:r>
          </w:p>
        </w:tc>
        <w:tc>
          <w:tcPr>
            <w:tcW w:w="1080" w:type="dxa"/>
            <w:tcBorders>
              <w:top w:val="single" w:sz="6" w:space="0" w:color="auto"/>
              <w:left w:val="single" w:sz="6" w:space="0" w:color="auto"/>
              <w:bottom w:val="single" w:sz="6" w:space="0" w:color="auto"/>
              <w:right w:val="single" w:sz="4" w:space="0" w:color="auto"/>
            </w:tcBorders>
          </w:tcPr>
          <w:p w:rsidR="00F15B9A" w:rsidRPr="00551730" w:rsidRDefault="00F15B9A" w:rsidP="005E0C84">
            <w:pPr>
              <w:pStyle w:val="NoSpacing"/>
              <w:rPr>
                <w:rFonts w:cs="Times New Roman"/>
                <w:b/>
                <w:lang w:bidi="x-none"/>
              </w:rPr>
            </w:pPr>
            <w:r w:rsidRPr="00551730">
              <w:rPr>
                <w:rFonts w:cs="Times New Roman"/>
                <w:b/>
                <w:lang w:bidi="x-none"/>
              </w:rPr>
              <w:t>Week 8</w:t>
            </w:r>
          </w:p>
        </w:tc>
        <w:tc>
          <w:tcPr>
            <w:tcW w:w="3240" w:type="dxa"/>
            <w:tcBorders>
              <w:top w:val="single" w:sz="6" w:space="0" w:color="auto"/>
              <w:left w:val="single" w:sz="6" w:space="0" w:color="auto"/>
              <w:bottom w:val="single" w:sz="6" w:space="0" w:color="auto"/>
              <w:right w:val="single" w:sz="4" w:space="0" w:color="auto"/>
            </w:tcBorders>
          </w:tcPr>
          <w:p w:rsidR="00F15B9A" w:rsidRPr="00551730" w:rsidRDefault="00F15B9A" w:rsidP="005E0C84">
            <w:pPr>
              <w:pStyle w:val="NoSpacing"/>
              <w:rPr>
                <w:rFonts w:cs="Times New Roman"/>
                <w:b/>
                <w:lang w:bidi="x-none"/>
              </w:rPr>
            </w:pPr>
            <w:r w:rsidRPr="00551730">
              <w:rPr>
                <w:rFonts w:cs="Times New Roman"/>
                <w:b/>
                <w:lang w:bidi="x-none"/>
              </w:rPr>
              <w:t>Spring break – no lab</w:t>
            </w:r>
          </w:p>
        </w:tc>
      </w:tr>
      <w:tr w:rsidR="00F15B9A" w:rsidRPr="00551730" w:rsidTr="005E0C84">
        <w:tc>
          <w:tcPr>
            <w:tcW w:w="1170" w:type="dxa"/>
            <w:tcBorders>
              <w:top w:val="single" w:sz="6" w:space="0" w:color="auto"/>
              <w:left w:val="single" w:sz="6" w:space="0" w:color="auto"/>
              <w:bottom w:val="single" w:sz="6" w:space="0" w:color="auto"/>
              <w:right w:val="single" w:sz="6" w:space="0" w:color="auto"/>
            </w:tcBorders>
          </w:tcPr>
          <w:p w:rsidR="00F15B9A" w:rsidRPr="00551730" w:rsidRDefault="00F15B9A" w:rsidP="005E0C84">
            <w:pPr>
              <w:pStyle w:val="NoSpacing"/>
              <w:rPr>
                <w:rFonts w:cs="Times New Roman"/>
                <w:lang w:bidi="x-none"/>
              </w:rPr>
            </w:pPr>
            <w:r w:rsidRPr="00551730">
              <w:rPr>
                <w:rFonts w:cs="Times New Roman"/>
                <w:lang w:bidi="x-none"/>
              </w:rPr>
              <w:t>March 27</w:t>
            </w:r>
          </w:p>
        </w:tc>
        <w:tc>
          <w:tcPr>
            <w:tcW w:w="3960" w:type="dxa"/>
            <w:tcBorders>
              <w:top w:val="single" w:sz="6" w:space="0" w:color="auto"/>
              <w:left w:val="single" w:sz="6" w:space="0" w:color="auto"/>
              <w:bottom w:val="single" w:sz="6" w:space="0" w:color="auto"/>
              <w:right w:val="single" w:sz="4" w:space="0" w:color="auto"/>
            </w:tcBorders>
          </w:tcPr>
          <w:p w:rsidR="00F15B9A" w:rsidRPr="00551730" w:rsidRDefault="00F15B9A" w:rsidP="005E0C84">
            <w:pPr>
              <w:pStyle w:val="NoSpacing"/>
              <w:rPr>
                <w:rFonts w:cs="Times New Roman"/>
                <w:lang w:bidi="x-none"/>
              </w:rPr>
            </w:pPr>
            <w:r w:rsidRPr="00551730">
              <w:rPr>
                <w:rFonts w:cs="Times New Roman"/>
                <w:lang w:bidi="x-none"/>
              </w:rPr>
              <w:t>Geochemistry and igneous rocks</w:t>
            </w:r>
          </w:p>
        </w:tc>
        <w:tc>
          <w:tcPr>
            <w:tcW w:w="1080" w:type="dxa"/>
            <w:tcBorders>
              <w:top w:val="single" w:sz="6" w:space="0" w:color="auto"/>
              <w:left w:val="single" w:sz="6" w:space="0" w:color="auto"/>
              <w:bottom w:val="single" w:sz="6" w:space="0" w:color="auto"/>
              <w:right w:val="single" w:sz="4" w:space="0" w:color="auto"/>
            </w:tcBorders>
          </w:tcPr>
          <w:p w:rsidR="00F15B9A" w:rsidRPr="00551730" w:rsidRDefault="00F15B9A" w:rsidP="005E0C84">
            <w:pPr>
              <w:pStyle w:val="NoSpacing"/>
              <w:rPr>
                <w:rFonts w:cs="Times New Roman"/>
                <w:lang w:bidi="x-none"/>
              </w:rPr>
            </w:pPr>
            <w:r w:rsidRPr="00551730">
              <w:rPr>
                <w:rFonts w:cs="Times New Roman"/>
                <w:lang w:bidi="x-none"/>
              </w:rPr>
              <w:t>Week 9</w:t>
            </w:r>
          </w:p>
        </w:tc>
        <w:tc>
          <w:tcPr>
            <w:tcW w:w="3240" w:type="dxa"/>
            <w:tcBorders>
              <w:top w:val="single" w:sz="6" w:space="0" w:color="auto"/>
              <w:left w:val="single" w:sz="6" w:space="0" w:color="auto"/>
              <w:bottom w:val="single" w:sz="6" w:space="0" w:color="auto"/>
              <w:right w:val="single" w:sz="4" w:space="0" w:color="auto"/>
            </w:tcBorders>
          </w:tcPr>
          <w:p w:rsidR="00F15B9A" w:rsidRPr="00551730" w:rsidRDefault="00F15B9A" w:rsidP="005E0C84">
            <w:pPr>
              <w:pStyle w:val="NoSpacing"/>
              <w:rPr>
                <w:rFonts w:cs="Times New Roman"/>
                <w:b/>
                <w:lang w:bidi="x-none"/>
              </w:rPr>
            </w:pPr>
            <w:r>
              <w:rPr>
                <w:rFonts w:cs="Times New Roman"/>
                <w:b/>
                <w:lang w:bidi="x-none"/>
              </w:rPr>
              <w:t>Midterm</w:t>
            </w:r>
          </w:p>
        </w:tc>
      </w:tr>
      <w:tr w:rsidR="00F15B9A" w:rsidRPr="00551730" w:rsidTr="005E0C84">
        <w:tc>
          <w:tcPr>
            <w:tcW w:w="1170" w:type="dxa"/>
            <w:tcBorders>
              <w:top w:val="single" w:sz="6" w:space="0" w:color="auto"/>
              <w:left w:val="single" w:sz="6" w:space="0" w:color="auto"/>
              <w:bottom w:val="single" w:sz="6" w:space="0" w:color="auto"/>
              <w:right w:val="single" w:sz="6" w:space="0" w:color="auto"/>
            </w:tcBorders>
          </w:tcPr>
          <w:p w:rsidR="00F15B9A" w:rsidRPr="00551730" w:rsidRDefault="00F15B9A" w:rsidP="005E0C84">
            <w:pPr>
              <w:pStyle w:val="NoSpacing"/>
              <w:rPr>
                <w:rFonts w:cs="Times New Roman"/>
                <w:lang w:bidi="x-none"/>
              </w:rPr>
            </w:pPr>
            <w:r w:rsidRPr="00551730">
              <w:rPr>
                <w:rFonts w:cs="Times New Roman"/>
                <w:lang w:bidi="x-none"/>
              </w:rPr>
              <w:t>April 3</w:t>
            </w:r>
          </w:p>
        </w:tc>
        <w:tc>
          <w:tcPr>
            <w:tcW w:w="3960" w:type="dxa"/>
            <w:tcBorders>
              <w:top w:val="single" w:sz="6" w:space="0" w:color="auto"/>
              <w:left w:val="single" w:sz="6" w:space="0" w:color="auto"/>
              <w:bottom w:val="single" w:sz="6" w:space="0" w:color="auto"/>
              <w:right w:val="single" w:sz="4" w:space="0" w:color="auto"/>
            </w:tcBorders>
          </w:tcPr>
          <w:p w:rsidR="00F15B9A" w:rsidRPr="00551730" w:rsidRDefault="00F15B9A" w:rsidP="005E0C84">
            <w:pPr>
              <w:pStyle w:val="NoSpacing"/>
              <w:rPr>
                <w:rFonts w:cs="Times New Roman"/>
                <w:lang w:bidi="x-none"/>
              </w:rPr>
            </w:pPr>
            <w:r>
              <w:rPr>
                <w:rFonts w:cs="Times New Roman"/>
                <w:lang w:bidi="x-none"/>
              </w:rPr>
              <w:t>M</w:t>
            </w:r>
            <w:r w:rsidRPr="00551730">
              <w:rPr>
                <w:rFonts w:cs="Times New Roman"/>
                <w:lang w:bidi="x-none"/>
              </w:rPr>
              <w:t xml:space="preserve">etamorphism: reactions, </w:t>
            </w:r>
            <w:r>
              <w:rPr>
                <w:rFonts w:cs="Times New Roman"/>
                <w:lang w:bidi="x-none"/>
              </w:rPr>
              <w:t>f</w:t>
            </w:r>
            <w:r w:rsidRPr="00551730">
              <w:rPr>
                <w:rFonts w:cs="Times New Roman"/>
                <w:lang w:bidi="x-none"/>
              </w:rPr>
              <w:t xml:space="preserve">abrics </w:t>
            </w:r>
          </w:p>
        </w:tc>
        <w:tc>
          <w:tcPr>
            <w:tcW w:w="1080" w:type="dxa"/>
            <w:tcBorders>
              <w:top w:val="single" w:sz="6" w:space="0" w:color="auto"/>
              <w:left w:val="single" w:sz="6" w:space="0" w:color="auto"/>
              <w:bottom w:val="single" w:sz="6" w:space="0" w:color="auto"/>
              <w:right w:val="single" w:sz="4" w:space="0" w:color="auto"/>
            </w:tcBorders>
          </w:tcPr>
          <w:p w:rsidR="00F15B9A" w:rsidRPr="00551730" w:rsidRDefault="00F15B9A" w:rsidP="005E0C84">
            <w:pPr>
              <w:pStyle w:val="NoSpacing"/>
              <w:rPr>
                <w:rFonts w:cs="Times New Roman"/>
                <w:lang w:bidi="x-none"/>
              </w:rPr>
            </w:pPr>
            <w:r w:rsidRPr="00551730">
              <w:rPr>
                <w:rFonts w:cs="Times New Roman"/>
                <w:lang w:bidi="x-none"/>
              </w:rPr>
              <w:t>Week 10</w:t>
            </w:r>
          </w:p>
        </w:tc>
        <w:tc>
          <w:tcPr>
            <w:tcW w:w="3240" w:type="dxa"/>
            <w:tcBorders>
              <w:top w:val="single" w:sz="6" w:space="0" w:color="auto"/>
              <w:left w:val="single" w:sz="6" w:space="0" w:color="auto"/>
              <w:bottom w:val="single" w:sz="6" w:space="0" w:color="auto"/>
              <w:right w:val="single" w:sz="4" w:space="0" w:color="auto"/>
            </w:tcBorders>
          </w:tcPr>
          <w:p w:rsidR="00F15B9A" w:rsidRPr="00551730" w:rsidRDefault="00F15B9A" w:rsidP="005E0C84">
            <w:pPr>
              <w:pStyle w:val="NoSpacing"/>
              <w:rPr>
                <w:rFonts w:cs="Times New Roman"/>
                <w:lang w:bidi="x-none"/>
              </w:rPr>
            </w:pPr>
            <w:r>
              <w:rPr>
                <w:rFonts w:cs="Times New Roman"/>
                <w:lang w:bidi="x-none"/>
              </w:rPr>
              <w:t xml:space="preserve">L7: </w:t>
            </w:r>
            <w:r w:rsidRPr="00551730">
              <w:rPr>
                <w:rFonts w:cs="Times New Roman"/>
                <w:lang w:bidi="x-none"/>
              </w:rPr>
              <w:t>Metamorphic textures</w:t>
            </w:r>
          </w:p>
        </w:tc>
      </w:tr>
      <w:tr w:rsidR="00F15B9A" w:rsidRPr="00551730" w:rsidTr="005E0C84">
        <w:tc>
          <w:tcPr>
            <w:tcW w:w="1170" w:type="dxa"/>
            <w:tcBorders>
              <w:top w:val="single" w:sz="6" w:space="0" w:color="auto"/>
              <w:left w:val="single" w:sz="6" w:space="0" w:color="auto"/>
              <w:bottom w:val="single" w:sz="6" w:space="0" w:color="auto"/>
              <w:right w:val="single" w:sz="6" w:space="0" w:color="auto"/>
            </w:tcBorders>
          </w:tcPr>
          <w:p w:rsidR="00F15B9A" w:rsidRPr="00551730" w:rsidRDefault="00F15B9A" w:rsidP="005E0C84">
            <w:pPr>
              <w:pStyle w:val="NoSpacing"/>
              <w:rPr>
                <w:rFonts w:cs="Times New Roman"/>
                <w:lang w:bidi="x-none"/>
              </w:rPr>
            </w:pPr>
            <w:r w:rsidRPr="00551730">
              <w:rPr>
                <w:rFonts w:cs="Times New Roman"/>
                <w:lang w:bidi="x-none"/>
              </w:rPr>
              <w:t>April 10</w:t>
            </w:r>
          </w:p>
        </w:tc>
        <w:tc>
          <w:tcPr>
            <w:tcW w:w="3960" w:type="dxa"/>
            <w:tcBorders>
              <w:top w:val="single" w:sz="6" w:space="0" w:color="auto"/>
              <w:left w:val="single" w:sz="6" w:space="0" w:color="auto"/>
              <w:bottom w:val="single" w:sz="6" w:space="0" w:color="auto"/>
              <w:right w:val="single" w:sz="4" w:space="0" w:color="auto"/>
            </w:tcBorders>
          </w:tcPr>
          <w:p w:rsidR="00F15B9A" w:rsidRPr="00551730" w:rsidRDefault="00F15B9A" w:rsidP="005E0C84">
            <w:pPr>
              <w:pStyle w:val="NoSpacing"/>
              <w:rPr>
                <w:rFonts w:cs="Times New Roman"/>
                <w:lang w:bidi="x-none"/>
              </w:rPr>
            </w:pPr>
            <w:r>
              <w:rPr>
                <w:rFonts w:cs="Times New Roman"/>
                <w:lang w:bidi="x-none"/>
              </w:rPr>
              <w:t xml:space="preserve">Metamorphism: </w:t>
            </w:r>
            <w:r w:rsidRPr="00551730">
              <w:rPr>
                <w:rFonts w:cs="Times New Roman"/>
                <w:lang w:bidi="x-none"/>
              </w:rPr>
              <w:t>regional vs. contact, tectonic significance</w:t>
            </w:r>
          </w:p>
        </w:tc>
        <w:tc>
          <w:tcPr>
            <w:tcW w:w="1080" w:type="dxa"/>
            <w:tcBorders>
              <w:top w:val="single" w:sz="6" w:space="0" w:color="auto"/>
              <w:left w:val="single" w:sz="6" w:space="0" w:color="auto"/>
              <w:bottom w:val="single" w:sz="6" w:space="0" w:color="auto"/>
              <w:right w:val="single" w:sz="4" w:space="0" w:color="auto"/>
            </w:tcBorders>
          </w:tcPr>
          <w:p w:rsidR="00F15B9A" w:rsidRPr="00551730" w:rsidRDefault="00F15B9A" w:rsidP="005E0C84">
            <w:pPr>
              <w:pStyle w:val="NoSpacing"/>
              <w:rPr>
                <w:rFonts w:cs="Times New Roman"/>
                <w:lang w:bidi="x-none"/>
              </w:rPr>
            </w:pPr>
            <w:r w:rsidRPr="00551730">
              <w:rPr>
                <w:rFonts w:cs="Times New Roman"/>
                <w:lang w:bidi="x-none"/>
              </w:rPr>
              <w:t>Week 11</w:t>
            </w:r>
          </w:p>
        </w:tc>
        <w:tc>
          <w:tcPr>
            <w:tcW w:w="3240" w:type="dxa"/>
            <w:tcBorders>
              <w:top w:val="single" w:sz="6" w:space="0" w:color="auto"/>
              <w:left w:val="single" w:sz="6" w:space="0" w:color="auto"/>
              <w:bottom w:val="single" w:sz="6" w:space="0" w:color="auto"/>
              <w:right w:val="single" w:sz="4" w:space="0" w:color="auto"/>
            </w:tcBorders>
          </w:tcPr>
          <w:p w:rsidR="00F15B9A" w:rsidRPr="00551730" w:rsidRDefault="00F15B9A" w:rsidP="005E0C84">
            <w:pPr>
              <w:pStyle w:val="NoSpacing"/>
              <w:rPr>
                <w:rFonts w:cs="Times New Roman"/>
                <w:lang w:bidi="x-none"/>
              </w:rPr>
            </w:pPr>
            <w:r>
              <w:rPr>
                <w:rFonts w:cs="Times New Roman"/>
                <w:lang w:bidi="x-none"/>
              </w:rPr>
              <w:t xml:space="preserve">L8: </w:t>
            </w:r>
            <w:r w:rsidRPr="00551730">
              <w:rPr>
                <w:rFonts w:cs="Times New Roman"/>
                <w:lang w:bidi="x-none"/>
              </w:rPr>
              <w:t>Metamorphic reactions &amp; map relationships</w:t>
            </w:r>
          </w:p>
        </w:tc>
      </w:tr>
      <w:tr w:rsidR="00F15B9A" w:rsidRPr="00551730" w:rsidTr="005E0C84">
        <w:tc>
          <w:tcPr>
            <w:tcW w:w="1170" w:type="dxa"/>
            <w:tcBorders>
              <w:top w:val="single" w:sz="6" w:space="0" w:color="auto"/>
              <w:left w:val="single" w:sz="6" w:space="0" w:color="auto"/>
              <w:bottom w:val="single" w:sz="6" w:space="0" w:color="auto"/>
              <w:right w:val="single" w:sz="6" w:space="0" w:color="auto"/>
            </w:tcBorders>
          </w:tcPr>
          <w:p w:rsidR="00F15B9A" w:rsidRPr="00551730" w:rsidRDefault="00F15B9A" w:rsidP="005E0C84">
            <w:pPr>
              <w:pStyle w:val="NoSpacing"/>
              <w:rPr>
                <w:rFonts w:cs="Times New Roman"/>
                <w:lang w:bidi="x-none"/>
              </w:rPr>
            </w:pPr>
            <w:r w:rsidRPr="00551730">
              <w:rPr>
                <w:rFonts w:cs="Times New Roman"/>
                <w:lang w:bidi="x-none"/>
              </w:rPr>
              <w:t>April 17</w:t>
            </w:r>
          </w:p>
        </w:tc>
        <w:tc>
          <w:tcPr>
            <w:tcW w:w="3960" w:type="dxa"/>
            <w:tcBorders>
              <w:top w:val="single" w:sz="6" w:space="0" w:color="auto"/>
              <w:left w:val="single" w:sz="6" w:space="0" w:color="auto"/>
              <w:bottom w:val="single" w:sz="6" w:space="0" w:color="auto"/>
              <w:right w:val="single" w:sz="4" w:space="0" w:color="auto"/>
            </w:tcBorders>
          </w:tcPr>
          <w:p w:rsidR="00F15B9A" w:rsidRPr="00551730" w:rsidRDefault="00F15B9A" w:rsidP="005E0C84">
            <w:pPr>
              <w:pStyle w:val="NoSpacing"/>
              <w:rPr>
                <w:rFonts w:cs="Times New Roman"/>
                <w:lang w:bidi="x-none"/>
              </w:rPr>
            </w:pPr>
            <w:r w:rsidRPr="00551730">
              <w:rPr>
                <w:rFonts w:cs="Times New Roman"/>
                <w:lang w:bidi="x-none"/>
              </w:rPr>
              <w:t xml:space="preserve">Metamorphic facies </w:t>
            </w:r>
          </w:p>
        </w:tc>
        <w:tc>
          <w:tcPr>
            <w:tcW w:w="1080" w:type="dxa"/>
            <w:tcBorders>
              <w:top w:val="single" w:sz="6" w:space="0" w:color="auto"/>
              <w:left w:val="single" w:sz="6" w:space="0" w:color="auto"/>
              <w:bottom w:val="single" w:sz="6" w:space="0" w:color="auto"/>
              <w:right w:val="single" w:sz="4" w:space="0" w:color="auto"/>
            </w:tcBorders>
          </w:tcPr>
          <w:p w:rsidR="00F15B9A" w:rsidRPr="00551730" w:rsidRDefault="00F15B9A" w:rsidP="005E0C84">
            <w:pPr>
              <w:pStyle w:val="NoSpacing"/>
              <w:rPr>
                <w:rFonts w:cs="Times New Roman"/>
                <w:lang w:bidi="x-none"/>
              </w:rPr>
            </w:pPr>
            <w:r w:rsidRPr="00551730">
              <w:rPr>
                <w:rFonts w:cs="Times New Roman"/>
                <w:lang w:bidi="x-none"/>
              </w:rPr>
              <w:t>Week 12</w:t>
            </w:r>
          </w:p>
        </w:tc>
        <w:tc>
          <w:tcPr>
            <w:tcW w:w="3240" w:type="dxa"/>
            <w:tcBorders>
              <w:top w:val="single" w:sz="6" w:space="0" w:color="auto"/>
              <w:left w:val="single" w:sz="6" w:space="0" w:color="auto"/>
              <w:bottom w:val="single" w:sz="6" w:space="0" w:color="auto"/>
              <w:right w:val="single" w:sz="4" w:space="0" w:color="auto"/>
            </w:tcBorders>
          </w:tcPr>
          <w:p w:rsidR="00F15B9A" w:rsidRPr="00551730" w:rsidRDefault="00F15B9A" w:rsidP="005E0C84">
            <w:pPr>
              <w:pStyle w:val="NoSpacing"/>
              <w:rPr>
                <w:rFonts w:cs="Times New Roman"/>
                <w:lang w:bidi="x-none"/>
              </w:rPr>
            </w:pPr>
            <w:r>
              <w:rPr>
                <w:rFonts w:cs="Times New Roman"/>
                <w:lang w:bidi="x-none"/>
              </w:rPr>
              <w:t xml:space="preserve">L9: </w:t>
            </w:r>
            <w:r w:rsidRPr="00551730">
              <w:rPr>
                <w:rFonts w:cs="Times New Roman"/>
                <w:lang w:bidi="x-none"/>
              </w:rPr>
              <w:t>Metamorphic facies</w:t>
            </w:r>
          </w:p>
        </w:tc>
      </w:tr>
      <w:tr w:rsidR="00F15B9A" w:rsidRPr="00551730" w:rsidTr="005E0C84">
        <w:tc>
          <w:tcPr>
            <w:tcW w:w="1170" w:type="dxa"/>
            <w:tcBorders>
              <w:top w:val="single" w:sz="6" w:space="0" w:color="auto"/>
              <w:left w:val="single" w:sz="6" w:space="0" w:color="auto"/>
              <w:bottom w:val="single" w:sz="6" w:space="0" w:color="auto"/>
              <w:right w:val="single" w:sz="6" w:space="0" w:color="auto"/>
            </w:tcBorders>
          </w:tcPr>
          <w:p w:rsidR="00F15B9A" w:rsidRPr="00551730" w:rsidRDefault="00F15B9A" w:rsidP="005E0C84">
            <w:pPr>
              <w:pStyle w:val="NoSpacing"/>
              <w:rPr>
                <w:rFonts w:cs="Times New Roman"/>
                <w:lang w:bidi="x-none"/>
              </w:rPr>
            </w:pPr>
            <w:r w:rsidRPr="00551730">
              <w:rPr>
                <w:rFonts w:cs="Times New Roman"/>
                <w:lang w:bidi="x-none"/>
              </w:rPr>
              <w:t>April 24</w:t>
            </w:r>
          </w:p>
        </w:tc>
        <w:tc>
          <w:tcPr>
            <w:tcW w:w="3960" w:type="dxa"/>
            <w:tcBorders>
              <w:top w:val="single" w:sz="6" w:space="0" w:color="auto"/>
              <w:left w:val="single" w:sz="6" w:space="0" w:color="auto"/>
              <w:bottom w:val="single" w:sz="6" w:space="0" w:color="auto"/>
              <w:right w:val="single" w:sz="4" w:space="0" w:color="auto"/>
            </w:tcBorders>
          </w:tcPr>
          <w:p w:rsidR="00F15B9A" w:rsidRPr="00551730" w:rsidRDefault="00F15B9A" w:rsidP="005E0C84">
            <w:pPr>
              <w:pStyle w:val="NoSpacing"/>
              <w:rPr>
                <w:rFonts w:cs="Times New Roman"/>
                <w:lang w:bidi="x-none"/>
              </w:rPr>
            </w:pPr>
            <w:r>
              <w:rPr>
                <w:rFonts w:cs="Times New Roman"/>
                <w:lang w:bidi="x-none"/>
              </w:rPr>
              <w:t xml:space="preserve">Metamorphism: </w:t>
            </w:r>
            <w:proofErr w:type="spellStart"/>
            <w:r>
              <w:rPr>
                <w:rFonts w:cs="Times New Roman"/>
                <w:lang w:bidi="x-none"/>
              </w:rPr>
              <w:t>B</w:t>
            </w:r>
            <w:r w:rsidRPr="00551730">
              <w:rPr>
                <w:rFonts w:cs="Times New Roman"/>
                <w:lang w:bidi="x-none"/>
              </w:rPr>
              <w:t>arrovian</w:t>
            </w:r>
            <w:proofErr w:type="spellEnd"/>
            <w:r w:rsidRPr="00551730">
              <w:rPr>
                <w:rFonts w:cs="Times New Roman"/>
                <w:lang w:bidi="x-none"/>
              </w:rPr>
              <w:t xml:space="preserve"> sequence</w:t>
            </w:r>
          </w:p>
        </w:tc>
        <w:tc>
          <w:tcPr>
            <w:tcW w:w="1080" w:type="dxa"/>
            <w:tcBorders>
              <w:top w:val="single" w:sz="6" w:space="0" w:color="auto"/>
              <w:left w:val="single" w:sz="6" w:space="0" w:color="auto"/>
              <w:bottom w:val="single" w:sz="6" w:space="0" w:color="auto"/>
              <w:right w:val="single" w:sz="4" w:space="0" w:color="auto"/>
            </w:tcBorders>
          </w:tcPr>
          <w:p w:rsidR="00F15B9A" w:rsidRPr="00551730" w:rsidRDefault="00F15B9A" w:rsidP="005E0C84">
            <w:pPr>
              <w:pStyle w:val="NoSpacing"/>
              <w:rPr>
                <w:rFonts w:cs="Times New Roman"/>
                <w:lang w:bidi="x-none"/>
              </w:rPr>
            </w:pPr>
            <w:r w:rsidRPr="00551730">
              <w:rPr>
                <w:rFonts w:cs="Times New Roman"/>
                <w:lang w:bidi="x-none"/>
              </w:rPr>
              <w:t>Week 13</w:t>
            </w:r>
          </w:p>
        </w:tc>
        <w:tc>
          <w:tcPr>
            <w:tcW w:w="3240" w:type="dxa"/>
            <w:tcBorders>
              <w:top w:val="single" w:sz="6" w:space="0" w:color="auto"/>
              <w:left w:val="single" w:sz="6" w:space="0" w:color="auto"/>
              <w:bottom w:val="single" w:sz="6" w:space="0" w:color="auto"/>
              <w:right w:val="single" w:sz="4" w:space="0" w:color="auto"/>
            </w:tcBorders>
          </w:tcPr>
          <w:p w:rsidR="00F15B9A" w:rsidRPr="00551730" w:rsidRDefault="00F15B9A" w:rsidP="005E0C84">
            <w:pPr>
              <w:pStyle w:val="NoSpacing"/>
              <w:rPr>
                <w:rFonts w:cs="Times New Roman"/>
                <w:lang w:bidi="x-none"/>
              </w:rPr>
            </w:pPr>
            <w:r>
              <w:rPr>
                <w:rFonts w:cs="Times New Roman"/>
                <w:lang w:bidi="x-none"/>
              </w:rPr>
              <w:t xml:space="preserve">L10: </w:t>
            </w:r>
            <w:proofErr w:type="spellStart"/>
            <w:r>
              <w:rPr>
                <w:rFonts w:cs="Times New Roman"/>
                <w:lang w:bidi="x-none"/>
              </w:rPr>
              <w:t>B</w:t>
            </w:r>
            <w:r w:rsidRPr="00551730">
              <w:rPr>
                <w:rFonts w:cs="Times New Roman"/>
                <w:lang w:bidi="x-none"/>
              </w:rPr>
              <w:t>arrovian</w:t>
            </w:r>
            <w:proofErr w:type="spellEnd"/>
            <w:r w:rsidRPr="00551730">
              <w:rPr>
                <w:rFonts w:cs="Times New Roman"/>
                <w:lang w:bidi="x-none"/>
              </w:rPr>
              <w:t xml:space="preserve"> sequence</w:t>
            </w:r>
          </w:p>
        </w:tc>
      </w:tr>
      <w:tr w:rsidR="00F15B9A" w:rsidRPr="00551730" w:rsidTr="005E0C84">
        <w:tc>
          <w:tcPr>
            <w:tcW w:w="1170" w:type="dxa"/>
            <w:tcBorders>
              <w:top w:val="single" w:sz="6" w:space="0" w:color="auto"/>
              <w:left w:val="single" w:sz="6" w:space="0" w:color="auto"/>
              <w:bottom w:val="single" w:sz="6" w:space="0" w:color="auto"/>
              <w:right w:val="single" w:sz="6" w:space="0" w:color="auto"/>
            </w:tcBorders>
          </w:tcPr>
          <w:p w:rsidR="00F15B9A" w:rsidRPr="00551730" w:rsidRDefault="00F15B9A" w:rsidP="005E0C84">
            <w:pPr>
              <w:pStyle w:val="NoSpacing"/>
              <w:rPr>
                <w:rFonts w:cs="Times New Roman"/>
                <w:lang w:bidi="x-none"/>
              </w:rPr>
            </w:pPr>
            <w:r w:rsidRPr="00551730">
              <w:rPr>
                <w:rFonts w:cs="Times New Roman"/>
                <w:lang w:bidi="x-none"/>
              </w:rPr>
              <w:t>May 1</w:t>
            </w:r>
          </w:p>
        </w:tc>
        <w:tc>
          <w:tcPr>
            <w:tcW w:w="3960" w:type="dxa"/>
            <w:tcBorders>
              <w:top w:val="single" w:sz="6" w:space="0" w:color="auto"/>
              <w:left w:val="single" w:sz="6" w:space="0" w:color="auto"/>
              <w:bottom w:val="single" w:sz="6" w:space="0" w:color="auto"/>
              <w:right w:val="single" w:sz="4" w:space="0" w:color="auto"/>
            </w:tcBorders>
          </w:tcPr>
          <w:p w:rsidR="00F15B9A" w:rsidRPr="00551730" w:rsidRDefault="00F15B9A" w:rsidP="005E0C84">
            <w:pPr>
              <w:pStyle w:val="NoSpacing"/>
              <w:rPr>
                <w:rFonts w:cs="Times New Roman"/>
                <w:lang w:bidi="x-none"/>
              </w:rPr>
            </w:pPr>
            <w:proofErr w:type="spellStart"/>
            <w:r w:rsidRPr="00551730">
              <w:rPr>
                <w:rFonts w:cs="Times New Roman"/>
                <w:lang w:bidi="x-none"/>
              </w:rPr>
              <w:t>Geothermometry</w:t>
            </w:r>
            <w:proofErr w:type="spellEnd"/>
            <w:r w:rsidRPr="00551730">
              <w:rPr>
                <w:rFonts w:cs="Times New Roman"/>
                <w:lang w:bidi="x-none"/>
              </w:rPr>
              <w:t xml:space="preserve"> </w:t>
            </w:r>
            <w:r>
              <w:rPr>
                <w:rFonts w:cs="Times New Roman"/>
                <w:lang w:bidi="x-none"/>
              </w:rPr>
              <w:t>&amp;</w:t>
            </w:r>
            <w:r w:rsidRPr="00551730">
              <w:rPr>
                <w:rFonts w:cs="Times New Roman"/>
                <w:lang w:bidi="x-none"/>
              </w:rPr>
              <w:t xml:space="preserve"> barometry: P-T-t</w:t>
            </w:r>
          </w:p>
        </w:tc>
        <w:tc>
          <w:tcPr>
            <w:tcW w:w="1080" w:type="dxa"/>
            <w:tcBorders>
              <w:top w:val="single" w:sz="6" w:space="0" w:color="auto"/>
              <w:left w:val="single" w:sz="6" w:space="0" w:color="auto"/>
              <w:bottom w:val="single" w:sz="6" w:space="0" w:color="auto"/>
              <w:right w:val="single" w:sz="4" w:space="0" w:color="auto"/>
            </w:tcBorders>
          </w:tcPr>
          <w:p w:rsidR="00F15B9A" w:rsidRPr="00551730" w:rsidRDefault="00F15B9A" w:rsidP="005E0C84">
            <w:pPr>
              <w:pStyle w:val="NoSpacing"/>
              <w:rPr>
                <w:rFonts w:cs="Times New Roman"/>
                <w:lang w:bidi="x-none"/>
              </w:rPr>
            </w:pPr>
            <w:r w:rsidRPr="00551730">
              <w:rPr>
                <w:rFonts w:cs="Times New Roman"/>
                <w:lang w:bidi="x-none"/>
              </w:rPr>
              <w:t>Week 14</w:t>
            </w:r>
          </w:p>
        </w:tc>
        <w:tc>
          <w:tcPr>
            <w:tcW w:w="3240" w:type="dxa"/>
            <w:tcBorders>
              <w:top w:val="single" w:sz="6" w:space="0" w:color="auto"/>
              <w:left w:val="single" w:sz="6" w:space="0" w:color="auto"/>
              <w:bottom w:val="single" w:sz="6" w:space="0" w:color="auto"/>
              <w:right w:val="single" w:sz="4" w:space="0" w:color="auto"/>
            </w:tcBorders>
          </w:tcPr>
          <w:p w:rsidR="00F15B9A" w:rsidRPr="00551730" w:rsidRDefault="00F15B9A" w:rsidP="005E0C84">
            <w:pPr>
              <w:pStyle w:val="NoSpacing"/>
              <w:rPr>
                <w:rFonts w:cs="Times New Roman"/>
                <w:lang w:bidi="x-none"/>
              </w:rPr>
            </w:pPr>
            <w:r>
              <w:rPr>
                <w:rFonts w:cs="Times New Roman"/>
                <w:lang w:bidi="x-none"/>
              </w:rPr>
              <w:t xml:space="preserve">L11: </w:t>
            </w:r>
            <w:r w:rsidRPr="00551730">
              <w:rPr>
                <w:rFonts w:cs="Times New Roman"/>
                <w:lang w:bidi="x-none"/>
              </w:rPr>
              <w:t>P-T-t</w:t>
            </w:r>
          </w:p>
        </w:tc>
      </w:tr>
      <w:tr w:rsidR="00F15B9A" w:rsidRPr="00551730" w:rsidTr="005E0C84">
        <w:tc>
          <w:tcPr>
            <w:tcW w:w="1170" w:type="dxa"/>
            <w:tcBorders>
              <w:top w:val="single" w:sz="6" w:space="0" w:color="auto"/>
              <w:left w:val="single" w:sz="6" w:space="0" w:color="auto"/>
              <w:bottom w:val="single" w:sz="6" w:space="0" w:color="auto"/>
              <w:right w:val="single" w:sz="6" w:space="0" w:color="auto"/>
            </w:tcBorders>
          </w:tcPr>
          <w:p w:rsidR="00F15B9A" w:rsidRPr="00551730" w:rsidRDefault="00F15B9A" w:rsidP="005E0C84">
            <w:pPr>
              <w:pStyle w:val="NoSpacing"/>
              <w:rPr>
                <w:rFonts w:cs="Times New Roman"/>
                <w:lang w:bidi="x-none"/>
              </w:rPr>
            </w:pPr>
            <w:r w:rsidRPr="00551730">
              <w:rPr>
                <w:rFonts w:cs="Times New Roman"/>
                <w:lang w:bidi="x-none"/>
              </w:rPr>
              <w:t>May 8</w:t>
            </w:r>
          </w:p>
        </w:tc>
        <w:tc>
          <w:tcPr>
            <w:tcW w:w="3960" w:type="dxa"/>
            <w:tcBorders>
              <w:top w:val="single" w:sz="6" w:space="0" w:color="auto"/>
              <w:left w:val="single" w:sz="6" w:space="0" w:color="auto"/>
              <w:bottom w:val="single" w:sz="6" w:space="0" w:color="auto"/>
              <w:right w:val="single" w:sz="4" w:space="0" w:color="auto"/>
            </w:tcBorders>
          </w:tcPr>
          <w:p w:rsidR="00F15B9A" w:rsidRPr="00551730" w:rsidRDefault="00F15B9A" w:rsidP="005E0C84">
            <w:pPr>
              <w:pStyle w:val="NoSpacing"/>
              <w:rPr>
                <w:rFonts w:cs="Times New Roman"/>
                <w:b/>
                <w:lang w:bidi="x-none"/>
              </w:rPr>
            </w:pPr>
            <w:r w:rsidRPr="00551730">
              <w:rPr>
                <w:rFonts w:cs="Times New Roman"/>
                <w:b/>
                <w:lang w:bidi="x-none"/>
              </w:rPr>
              <w:t>Review</w:t>
            </w:r>
          </w:p>
        </w:tc>
        <w:tc>
          <w:tcPr>
            <w:tcW w:w="1080" w:type="dxa"/>
            <w:tcBorders>
              <w:top w:val="single" w:sz="6" w:space="0" w:color="auto"/>
              <w:left w:val="single" w:sz="6" w:space="0" w:color="auto"/>
              <w:bottom w:val="single" w:sz="6" w:space="0" w:color="auto"/>
              <w:right w:val="single" w:sz="4" w:space="0" w:color="auto"/>
            </w:tcBorders>
          </w:tcPr>
          <w:p w:rsidR="00F15B9A" w:rsidRPr="00551730" w:rsidRDefault="00F15B9A" w:rsidP="005E0C84">
            <w:pPr>
              <w:pStyle w:val="NoSpacing"/>
              <w:rPr>
                <w:rFonts w:cs="Times New Roman"/>
                <w:lang w:bidi="x-none"/>
              </w:rPr>
            </w:pPr>
            <w:r w:rsidRPr="00551730">
              <w:rPr>
                <w:rFonts w:cs="Times New Roman"/>
                <w:lang w:bidi="x-none"/>
              </w:rPr>
              <w:t>Week 15</w:t>
            </w:r>
          </w:p>
        </w:tc>
        <w:tc>
          <w:tcPr>
            <w:tcW w:w="3240" w:type="dxa"/>
            <w:tcBorders>
              <w:top w:val="single" w:sz="6" w:space="0" w:color="auto"/>
              <w:left w:val="single" w:sz="6" w:space="0" w:color="auto"/>
              <w:bottom w:val="single" w:sz="6" w:space="0" w:color="auto"/>
              <w:right w:val="single" w:sz="4" w:space="0" w:color="auto"/>
            </w:tcBorders>
          </w:tcPr>
          <w:p w:rsidR="00F15B9A" w:rsidRPr="00551730" w:rsidRDefault="00F15B9A" w:rsidP="005E0C84">
            <w:pPr>
              <w:pStyle w:val="NoSpacing"/>
              <w:rPr>
                <w:rFonts w:cs="Times New Roman"/>
                <w:b/>
                <w:lang w:bidi="x-none"/>
              </w:rPr>
            </w:pPr>
            <w:r w:rsidRPr="00551730">
              <w:rPr>
                <w:rFonts w:cs="Times New Roman"/>
                <w:b/>
                <w:lang w:bidi="x-none"/>
              </w:rPr>
              <w:t>Lab final – Meta</w:t>
            </w:r>
            <w:r>
              <w:rPr>
                <w:rFonts w:cs="Times New Roman"/>
                <w:b/>
                <w:lang w:bidi="x-none"/>
              </w:rPr>
              <w:t>.</w:t>
            </w:r>
            <w:r w:rsidRPr="00551730">
              <w:rPr>
                <w:rFonts w:cs="Times New Roman"/>
                <w:b/>
                <w:lang w:bidi="x-none"/>
              </w:rPr>
              <w:t xml:space="preserve"> rocks</w:t>
            </w:r>
          </w:p>
        </w:tc>
      </w:tr>
      <w:tr w:rsidR="00F15B9A" w:rsidRPr="00551730" w:rsidTr="005E0C84">
        <w:tc>
          <w:tcPr>
            <w:tcW w:w="9450" w:type="dxa"/>
            <w:gridSpan w:val="4"/>
            <w:tcBorders>
              <w:top w:val="single" w:sz="6" w:space="0" w:color="auto"/>
              <w:left w:val="single" w:sz="6" w:space="0" w:color="auto"/>
              <w:bottom w:val="single" w:sz="6" w:space="0" w:color="auto"/>
              <w:right w:val="single" w:sz="4" w:space="0" w:color="auto"/>
            </w:tcBorders>
          </w:tcPr>
          <w:p w:rsidR="00F15B9A" w:rsidRPr="00551730" w:rsidRDefault="00F15B9A" w:rsidP="005E0C84">
            <w:pPr>
              <w:pStyle w:val="NoSpacing"/>
              <w:rPr>
                <w:rFonts w:cs="Times New Roman"/>
                <w:lang w:bidi="x-none"/>
              </w:rPr>
            </w:pPr>
            <w:r w:rsidRPr="00481251">
              <w:rPr>
                <w:rFonts w:cs="Times New Roman"/>
                <w:b/>
                <w:lang w:bidi="x-none"/>
              </w:rPr>
              <w:t>Lecture final –</w:t>
            </w:r>
            <w:r w:rsidRPr="00551730">
              <w:rPr>
                <w:rFonts w:cs="Times New Roman"/>
                <w:lang w:bidi="x-none"/>
              </w:rPr>
              <w:t xml:space="preserve"> </w:t>
            </w:r>
            <w:r w:rsidRPr="00481251">
              <w:rPr>
                <w:rFonts w:cs="Times New Roman"/>
                <w:b/>
                <w:i/>
                <w:lang w:bidi="x-none"/>
              </w:rPr>
              <w:t>Cumulative</w:t>
            </w:r>
            <w:r w:rsidRPr="00551730">
              <w:rPr>
                <w:rFonts w:cs="Times New Roman"/>
                <w:lang w:bidi="x-none"/>
              </w:rPr>
              <w:t>:</w:t>
            </w:r>
            <w:r>
              <w:rPr>
                <w:rFonts w:cs="Times New Roman"/>
                <w:lang w:bidi="x-none"/>
              </w:rPr>
              <w:t xml:space="preserve"> Friday, May 17 8:00-10:00 AM</w:t>
            </w:r>
          </w:p>
        </w:tc>
      </w:tr>
    </w:tbl>
    <w:p w:rsidR="00F15B9A" w:rsidRDefault="00F15B9A" w:rsidP="00F15B9A">
      <w:pPr>
        <w:rPr>
          <w:rFonts w:ascii="Times New Roman" w:eastAsia="Times New Roman" w:hAnsi="Times New Roman" w:cs="Times New Roman"/>
          <w:sz w:val="24"/>
          <w:szCs w:val="24"/>
        </w:rPr>
      </w:pPr>
      <w:r w:rsidRPr="00551730">
        <w:rPr>
          <w:rFonts w:ascii="Times New Roman" w:eastAsia="Times New Roman" w:hAnsi="Times New Roman" w:cs="Times New Roman"/>
          <w:b/>
          <w:sz w:val="24"/>
          <w:szCs w:val="24"/>
        </w:rPr>
        <w:t>Classroom Behavior Policy:</w:t>
      </w:r>
      <w:r w:rsidRPr="00551730">
        <w:rPr>
          <w:rFonts w:ascii="Times New Roman" w:eastAsia="Times New Roman" w:hAnsi="Times New Roman" w:cs="Times New Roman"/>
          <w:sz w:val="24"/>
          <w:szCs w:val="24"/>
        </w:rPr>
        <w:t xml:space="preserve"> </w:t>
      </w:r>
      <w:r w:rsidRPr="00551730">
        <w:rPr>
          <w:rFonts w:ascii="Times New Roman" w:hAnsi="Times New Roman" w:cs="Times New Roman"/>
          <w:bCs/>
          <w:sz w:val="24"/>
          <w:szCs w:val="24"/>
        </w:rPr>
        <w:t xml:space="preserve">Treat your presence in the classroom and your enrollment in </w:t>
      </w:r>
      <w:r>
        <w:rPr>
          <w:rFonts w:ascii="Times New Roman" w:hAnsi="Times New Roman" w:cs="Times New Roman"/>
          <w:bCs/>
          <w:sz w:val="24"/>
          <w:szCs w:val="24"/>
        </w:rPr>
        <w:t>this course as you would a job.</w:t>
      </w:r>
      <w:r w:rsidRPr="00551730">
        <w:rPr>
          <w:rFonts w:ascii="Times New Roman" w:hAnsi="Times New Roman" w:cs="Times New Roman"/>
          <w:bCs/>
          <w:sz w:val="24"/>
          <w:szCs w:val="24"/>
        </w:rPr>
        <w:t xml:space="preserve"> Act professionally, arrive on time, pay attention, complete your work in a timely and professional manner, and</w:t>
      </w:r>
      <w:r>
        <w:rPr>
          <w:rFonts w:ascii="Times New Roman" w:hAnsi="Times New Roman" w:cs="Times New Roman"/>
          <w:bCs/>
          <w:sz w:val="24"/>
          <w:szCs w:val="24"/>
        </w:rPr>
        <w:t xml:space="preserve"> treat all deadlines seriously.</w:t>
      </w:r>
      <w:r w:rsidRPr="00551730">
        <w:rPr>
          <w:rFonts w:ascii="Times New Roman" w:hAnsi="Times New Roman" w:cs="Times New Roman"/>
          <w:bCs/>
          <w:sz w:val="24"/>
          <w:szCs w:val="24"/>
        </w:rPr>
        <w:t xml:space="preserve"> You will be respectful towards you</w:t>
      </w:r>
      <w:r w:rsidR="00E91A1C">
        <w:rPr>
          <w:rFonts w:ascii="Times New Roman" w:hAnsi="Times New Roman" w:cs="Times New Roman"/>
          <w:bCs/>
          <w:sz w:val="24"/>
          <w:szCs w:val="24"/>
        </w:rPr>
        <w:t>r</w:t>
      </w:r>
      <w:r w:rsidRPr="00551730">
        <w:rPr>
          <w:rFonts w:ascii="Times New Roman" w:hAnsi="Times New Roman" w:cs="Times New Roman"/>
          <w:bCs/>
          <w:sz w:val="24"/>
          <w:szCs w:val="24"/>
        </w:rPr>
        <w:t xml:space="preserve"> classmates and instructor. Personal attacks, offensive language, name-calling, and dismissive gestures are not warranted in a learning atmosphere. </w:t>
      </w:r>
      <w:r>
        <w:rPr>
          <w:rFonts w:ascii="Times New Roman" w:hAnsi="Times New Roman" w:cs="Times New Roman"/>
          <w:bCs/>
          <w:sz w:val="24"/>
          <w:szCs w:val="24"/>
        </w:rPr>
        <w:t>Your</w:t>
      </w:r>
      <w:r w:rsidRPr="00551730">
        <w:rPr>
          <w:rFonts w:ascii="Times New Roman" w:hAnsi="Times New Roman" w:cs="Times New Roman"/>
          <w:bCs/>
          <w:sz w:val="24"/>
          <w:szCs w:val="24"/>
        </w:rPr>
        <w:t xml:space="preserve"> instructor</w:t>
      </w:r>
      <w:r>
        <w:rPr>
          <w:rFonts w:ascii="Times New Roman" w:hAnsi="Times New Roman" w:cs="Times New Roman"/>
          <w:bCs/>
          <w:sz w:val="24"/>
          <w:szCs w:val="24"/>
        </w:rPr>
        <w:t xml:space="preserve"> has</w:t>
      </w:r>
      <w:r w:rsidRPr="00551730">
        <w:rPr>
          <w:rFonts w:ascii="Times New Roman" w:hAnsi="Times New Roman" w:cs="Times New Roman"/>
          <w:bCs/>
          <w:sz w:val="24"/>
          <w:szCs w:val="24"/>
        </w:rPr>
        <w:t xml:space="preserve"> the right to dismiss you from the classroom, study sessions, electronic forums, and other areas where disruptive behavior occurs. </w:t>
      </w:r>
      <w:r w:rsidRPr="00551730">
        <w:rPr>
          <w:rFonts w:ascii="Times New Roman" w:eastAsia="Times New Roman" w:hAnsi="Times New Roman" w:cs="Times New Roman"/>
          <w:sz w:val="24"/>
          <w:szCs w:val="24"/>
        </w:rPr>
        <w:t>Electronic devices such as mobile phones should be set to silent. No video or audio recording during class is allowed to protect the privacy of your fellow students.</w:t>
      </w:r>
    </w:p>
    <w:p w:rsidR="00F15B9A" w:rsidRPr="00F0221B" w:rsidRDefault="00F15B9A" w:rsidP="00F15B9A">
      <w:pPr>
        <w:rPr>
          <w:rFonts w:ascii="Times New Roman" w:hAnsi="Times New Roman" w:cs="Times New Roman"/>
          <w:sz w:val="24"/>
          <w:szCs w:val="24"/>
          <w:u w:val="single"/>
        </w:rPr>
      </w:pPr>
      <w:r>
        <w:rPr>
          <w:rFonts w:ascii="Times New Roman" w:eastAsia="Times New Roman" w:hAnsi="Times New Roman" w:cs="Times New Roman"/>
          <w:sz w:val="24"/>
          <w:szCs w:val="24"/>
        </w:rPr>
        <w:t xml:space="preserve">Written work should reflect a similar professional attitude. Disparaging remarks, complaints, or unprofessional language on exams/assignments/labs </w:t>
      </w:r>
      <w:r w:rsidRPr="00F0221B">
        <w:rPr>
          <w:rFonts w:ascii="Times New Roman" w:eastAsia="Times New Roman" w:hAnsi="Times New Roman" w:cs="Times New Roman"/>
          <w:sz w:val="24"/>
          <w:szCs w:val="24"/>
          <w:u w:val="single"/>
        </w:rPr>
        <w:t>will result in a loss</w:t>
      </w:r>
      <w:r>
        <w:rPr>
          <w:rFonts w:ascii="Times New Roman" w:eastAsia="Times New Roman" w:hAnsi="Times New Roman" w:cs="Times New Roman"/>
          <w:sz w:val="24"/>
          <w:szCs w:val="24"/>
          <w:u w:val="single"/>
        </w:rPr>
        <w:t xml:space="preserve"> of points on those assignments.</w:t>
      </w:r>
    </w:p>
    <w:p w:rsidR="008F73EB" w:rsidRPr="00551730" w:rsidRDefault="008F73EB" w:rsidP="008F73EB">
      <w:pPr>
        <w:rPr>
          <w:rFonts w:ascii="Times New Roman" w:hAnsi="Times New Roman" w:cs="Times New Roman"/>
          <w:sz w:val="24"/>
          <w:szCs w:val="24"/>
        </w:rPr>
      </w:pPr>
      <w:r w:rsidRPr="00551730">
        <w:rPr>
          <w:rFonts w:ascii="Times New Roman" w:eastAsia="Times New Roman" w:hAnsi="Times New Roman" w:cs="Times New Roman"/>
          <w:b/>
          <w:sz w:val="24"/>
          <w:szCs w:val="24"/>
        </w:rPr>
        <w:t>Academic Dishonesty Policies</w:t>
      </w:r>
      <w:r w:rsidRPr="00551730">
        <w:rPr>
          <w:rFonts w:ascii="Times New Roman" w:eastAsia="Times New Roman" w:hAnsi="Times New Roman" w:cs="Times New Roman"/>
          <w:sz w:val="24"/>
          <w:szCs w:val="24"/>
        </w:rPr>
        <w:t xml:space="preserve">:  </w:t>
      </w:r>
      <w:r w:rsidRPr="00551730">
        <w:rPr>
          <w:rFonts w:ascii="Times New Roman" w:hAnsi="Times New Roman" w:cs="Times New Roman"/>
          <w:sz w:val="24"/>
          <w:szCs w:val="24"/>
          <w:u w:val="single"/>
        </w:rPr>
        <w:t>Academic dishonesty will not be tolerated in this class.</w:t>
      </w:r>
      <w:r w:rsidRPr="00551730">
        <w:rPr>
          <w:rFonts w:ascii="Times New Roman" w:hAnsi="Times New Roman" w:cs="Times New Roman"/>
          <w:sz w:val="24"/>
          <w:szCs w:val="24"/>
        </w:rPr>
        <w:t xml:space="preserve"> Cases of academic dishonesty will be treated in accordance with UW Regulation 2-114. The penalties for academic dishonesty can include, at my discretion, an “F” on an exam, an “F” on the class component exercise, and/or an “F” in the entire course.  Academic dishonesty means </w:t>
      </w:r>
      <w:r w:rsidRPr="00551730">
        <w:rPr>
          <w:rFonts w:ascii="Times New Roman" w:hAnsi="Times New Roman" w:cs="Times New Roman"/>
          <w:sz w:val="24"/>
          <w:szCs w:val="24"/>
          <w:u w:val="single"/>
        </w:rPr>
        <w:t>anything that represents someone else’s ideas as your own without attribution</w:t>
      </w:r>
      <w:r w:rsidRPr="00551730">
        <w:rPr>
          <w:rFonts w:ascii="Times New Roman" w:hAnsi="Times New Roman" w:cs="Times New Roman"/>
          <w:sz w:val="24"/>
          <w:szCs w:val="24"/>
        </w:rPr>
        <w:t>.  It is intellectual theft – stealing - and includes (but is not limited to) unapproved assistance on examinations, plagiarism (use of any amount of another person’s writings, blog posts, publications, and other materials without attributing that material to that person with citations), or fabrica</w:t>
      </w:r>
      <w:r>
        <w:rPr>
          <w:rFonts w:ascii="Times New Roman" w:hAnsi="Times New Roman" w:cs="Times New Roman"/>
          <w:sz w:val="24"/>
          <w:szCs w:val="24"/>
        </w:rPr>
        <w:t>tion of referenced information.</w:t>
      </w:r>
      <w:r w:rsidRPr="00551730">
        <w:rPr>
          <w:rFonts w:ascii="Times New Roman" w:hAnsi="Times New Roman" w:cs="Times New Roman"/>
          <w:sz w:val="24"/>
          <w:szCs w:val="24"/>
        </w:rPr>
        <w:t xml:space="preserve"> </w:t>
      </w:r>
      <w:r w:rsidRPr="00551730">
        <w:rPr>
          <w:rFonts w:ascii="Times New Roman" w:hAnsi="Times New Roman" w:cs="Times New Roman"/>
          <w:sz w:val="24"/>
          <w:szCs w:val="24"/>
          <w:u w:val="single"/>
        </w:rPr>
        <w:t>Facilitation of another person’s academic dishonesty is also considered academic dishonesty and will be treated identically</w:t>
      </w:r>
      <w:r w:rsidRPr="00551730">
        <w:rPr>
          <w:rFonts w:ascii="Times New Roman" w:hAnsi="Times New Roman" w:cs="Times New Roman"/>
          <w:sz w:val="24"/>
          <w:szCs w:val="24"/>
        </w:rPr>
        <w:t>.</w:t>
      </w:r>
    </w:p>
    <w:p w:rsidR="008F73EB" w:rsidRPr="00551730" w:rsidRDefault="008F73EB" w:rsidP="008F73EB">
      <w:pPr>
        <w:rPr>
          <w:rFonts w:ascii="Times New Roman" w:hAnsi="Times New Roman" w:cs="Times New Roman"/>
          <w:sz w:val="24"/>
          <w:szCs w:val="24"/>
        </w:rPr>
      </w:pPr>
      <w:r w:rsidRPr="00551730">
        <w:rPr>
          <w:rFonts w:ascii="Times New Roman" w:hAnsi="Times New Roman" w:cs="Times New Roman"/>
          <w:sz w:val="24"/>
          <w:szCs w:val="24"/>
        </w:rPr>
        <w:lastRenderedPageBreak/>
        <w:t xml:space="preserve">Under </w:t>
      </w:r>
      <w:r w:rsidRPr="00551730">
        <w:rPr>
          <w:rFonts w:ascii="Times New Roman" w:hAnsi="Times New Roman" w:cs="Times New Roman"/>
          <w:sz w:val="24"/>
          <w:szCs w:val="24"/>
          <w:u w:val="single"/>
        </w:rPr>
        <w:t>no</w:t>
      </w:r>
      <w:r w:rsidRPr="00551730">
        <w:rPr>
          <w:rFonts w:ascii="Times New Roman" w:hAnsi="Times New Roman" w:cs="Times New Roman"/>
          <w:sz w:val="24"/>
          <w:szCs w:val="24"/>
        </w:rPr>
        <w:t xml:space="preserve"> circumstances should you turn in an assignment, or part of an assignment, identical to another student</w:t>
      </w:r>
      <w:r>
        <w:rPr>
          <w:rFonts w:ascii="Times New Roman" w:hAnsi="Times New Roman" w:cs="Times New Roman"/>
          <w:sz w:val="24"/>
          <w:szCs w:val="24"/>
        </w:rPr>
        <w:t>’</w:t>
      </w:r>
      <w:r w:rsidRPr="00551730">
        <w:rPr>
          <w:rFonts w:ascii="Times New Roman" w:hAnsi="Times New Roman" w:cs="Times New Roman"/>
          <w:sz w:val="24"/>
          <w:szCs w:val="24"/>
        </w:rPr>
        <w:t xml:space="preserve">s </w:t>
      </w:r>
      <w:r>
        <w:rPr>
          <w:rFonts w:ascii="Times New Roman" w:hAnsi="Times New Roman" w:cs="Times New Roman"/>
          <w:sz w:val="24"/>
          <w:szCs w:val="24"/>
        </w:rPr>
        <w:t>work</w:t>
      </w:r>
      <w:r w:rsidRPr="00551730">
        <w:rPr>
          <w:rFonts w:ascii="Times New Roman" w:hAnsi="Times New Roman" w:cs="Times New Roman"/>
          <w:sz w:val="24"/>
          <w:szCs w:val="24"/>
        </w:rPr>
        <w:t xml:space="preserve">: this </w:t>
      </w:r>
      <w:r w:rsidRPr="003C4B72">
        <w:rPr>
          <w:rFonts w:ascii="Times New Roman" w:hAnsi="Times New Roman" w:cs="Times New Roman"/>
          <w:sz w:val="24"/>
          <w:szCs w:val="24"/>
          <w:u w:val="single"/>
        </w:rPr>
        <w:t>will be</w:t>
      </w:r>
      <w:r w:rsidRPr="00551730">
        <w:rPr>
          <w:rFonts w:ascii="Times New Roman" w:hAnsi="Times New Roman" w:cs="Times New Roman"/>
          <w:sz w:val="24"/>
          <w:szCs w:val="24"/>
        </w:rPr>
        <w:t xml:space="preserve"> treated as plagiarism </w:t>
      </w:r>
      <w:r w:rsidRPr="00211D9F">
        <w:rPr>
          <w:rFonts w:ascii="Times New Roman" w:hAnsi="Times New Roman" w:cs="Times New Roman"/>
          <w:sz w:val="24"/>
          <w:szCs w:val="24"/>
          <w:u w:val="single"/>
        </w:rPr>
        <w:t>regardless of circumstance</w:t>
      </w:r>
      <w:r>
        <w:rPr>
          <w:rFonts w:ascii="Times New Roman" w:hAnsi="Times New Roman" w:cs="Times New Roman"/>
          <w:sz w:val="24"/>
          <w:szCs w:val="24"/>
          <w:u w:val="single"/>
        </w:rPr>
        <w:t>s</w:t>
      </w:r>
      <w:r w:rsidRPr="00551730">
        <w:rPr>
          <w:rFonts w:ascii="Times New Roman" w:hAnsi="Times New Roman" w:cs="Times New Roman"/>
          <w:sz w:val="24"/>
          <w:szCs w:val="24"/>
        </w:rPr>
        <w:t>.</w:t>
      </w:r>
      <w:r>
        <w:rPr>
          <w:rFonts w:ascii="Times New Roman" w:hAnsi="Times New Roman" w:cs="Times New Roman"/>
          <w:sz w:val="24"/>
          <w:szCs w:val="24"/>
        </w:rPr>
        <w:t xml:space="preserve"> </w:t>
      </w:r>
      <w:r w:rsidRPr="00551730">
        <w:rPr>
          <w:rFonts w:ascii="Times New Roman" w:hAnsi="Times New Roman" w:cs="Times New Roman"/>
          <w:sz w:val="24"/>
          <w:szCs w:val="24"/>
        </w:rPr>
        <w:t xml:space="preserve">Ignorance of these policies is </w:t>
      </w:r>
      <w:r w:rsidRPr="00551730">
        <w:rPr>
          <w:rFonts w:ascii="Times New Roman" w:hAnsi="Times New Roman" w:cs="Times New Roman"/>
          <w:sz w:val="24"/>
          <w:szCs w:val="24"/>
          <w:u w:val="single"/>
        </w:rPr>
        <w:t>not</w:t>
      </w:r>
      <w:r w:rsidRPr="00551730">
        <w:rPr>
          <w:rFonts w:ascii="Times New Roman" w:hAnsi="Times New Roman" w:cs="Times New Roman"/>
          <w:sz w:val="24"/>
          <w:szCs w:val="24"/>
        </w:rPr>
        <w:t xml:space="preserve"> an acceptable defense against any charge of academic dishonesty.</w:t>
      </w:r>
      <w:r>
        <w:rPr>
          <w:rFonts w:ascii="Times New Roman" w:hAnsi="Times New Roman" w:cs="Times New Roman"/>
          <w:sz w:val="24"/>
          <w:szCs w:val="24"/>
        </w:rPr>
        <w:t xml:space="preserve"> Turning in someone else’s work, or part of someone else’s work, is plagiarism – whether it be </w:t>
      </w:r>
      <w:r w:rsidRPr="00B9034C">
        <w:rPr>
          <w:rFonts w:ascii="Times New Roman" w:hAnsi="Times New Roman" w:cs="Times New Roman"/>
          <w:sz w:val="24"/>
          <w:szCs w:val="24"/>
          <w:u w:val="single"/>
        </w:rPr>
        <w:t>intentional or unintentional</w:t>
      </w:r>
      <w:r>
        <w:rPr>
          <w:rFonts w:ascii="Times New Roman" w:hAnsi="Times New Roman" w:cs="Times New Roman"/>
          <w:sz w:val="24"/>
          <w:szCs w:val="24"/>
        </w:rPr>
        <w:t>. If you have any questions about how to proper use/citation of sources, contact your instructor.</w:t>
      </w:r>
    </w:p>
    <w:p w:rsidR="00F15B9A" w:rsidRPr="00551730" w:rsidRDefault="00F15B9A" w:rsidP="00F15B9A">
      <w:pPr>
        <w:rPr>
          <w:rFonts w:ascii="Times New Roman" w:eastAsia="Times New Roman" w:hAnsi="Times New Roman" w:cs="Times New Roman"/>
          <w:sz w:val="24"/>
          <w:szCs w:val="24"/>
        </w:rPr>
      </w:pPr>
      <w:r w:rsidRPr="00551730">
        <w:rPr>
          <w:rFonts w:ascii="Times New Roman" w:eastAsia="Times New Roman" w:hAnsi="Times New Roman" w:cs="Times New Roman"/>
          <w:b/>
          <w:sz w:val="24"/>
          <w:szCs w:val="24"/>
        </w:rPr>
        <w:t>Classroom Statement on Diversity:</w:t>
      </w:r>
      <w:r w:rsidRPr="00551730">
        <w:rPr>
          <w:rFonts w:ascii="Times New Roman" w:hAnsi="Times New Roman" w:cs="Times New Roman"/>
          <w:sz w:val="24"/>
          <w:szCs w:val="24"/>
        </w:rPr>
        <w:t xml:space="preserve"> </w:t>
      </w:r>
      <w:r w:rsidRPr="00551730">
        <w:rPr>
          <w:rFonts w:ascii="Times New Roman" w:eastAsia="Times New Roman" w:hAnsi="Times New Roman" w:cs="Times New Roman"/>
          <w:sz w:val="24"/>
          <w:szCs w:val="24"/>
        </w:rPr>
        <w:t>The University of Wyoming values an educational environment that is diverse, equitable, and inclusive. The diversity that students and faculty bring to class, including</w:t>
      </w:r>
      <w:r w:rsidRPr="00551730">
        <w:rPr>
          <w:rFonts w:ascii="Times New Roman" w:hAnsi="Times New Roman" w:cs="Times New Roman"/>
          <w:sz w:val="24"/>
          <w:szCs w:val="24"/>
        </w:rPr>
        <w:t xml:space="preserve"> </w:t>
      </w:r>
      <w:r w:rsidRPr="00551730">
        <w:rPr>
          <w:rFonts w:ascii="Times New Roman" w:eastAsia="Times New Roman" w:hAnsi="Times New Roman" w:cs="Times New Roman"/>
          <w:sz w:val="24"/>
          <w:szCs w:val="24"/>
        </w:rPr>
        <w:t xml:space="preserve">age, </w:t>
      </w:r>
      <w:r w:rsidRPr="00551730">
        <w:rPr>
          <w:rFonts w:ascii="Times New Roman" w:hAnsi="Times New Roman" w:cs="Times New Roman"/>
          <w:sz w:val="24"/>
          <w:szCs w:val="24"/>
        </w:rPr>
        <w:t>c</w:t>
      </w:r>
      <w:r w:rsidRPr="00551730">
        <w:rPr>
          <w:rFonts w:ascii="Times New Roman" w:eastAsia="Times New Roman" w:hAnsi="Times New Roman" w:cs="Times New Roman"/>
          <w:sz w:val="24"/>
          <w:szCs w:val="24"/>
        </w:rPr>
        <w:t>ountry of origin, culture, disability, economic class, ethnicity, gender identity, immigration status, linguistic, political affiliation, race, religion, sexual orientation, veteran status, worldview, and other social and cultural diversity is valued, respected, and considered a resource for learning.</w:t>
      </w:r>
    </w:p>
    <w:p w:rsidR="00F15B9A" w:rsidRPr="00551730" w:rsidRDefault="00F15B9A" w:rsidP="00F15B9A">
      <w:pPr>
        <w:rPr>
          <w:rFonts w:ascii="Times New Roman" w:eastAsia="Times New Roman" w:hAnsi="Times New Roman" w:cs="Times New Roman"/>
          <w:i/>
          <w:sz w:val="24"/>
          <w:szCs w:val="24"/>
        </w:rPr>
      </w:pPr>
      <w:r w:rsidRPr="00551730">
        <w:rPr>
          <w:rFonts w:ascii="Times New Roman" w:eastAsia="Times New Roman" w:hAnsi="Times New Roman" w:cs="Times New Roman"/>
          <w:b/>
          <w:sz w:val="24"/>
          <w:szCs w:val="24"/>
        </w:rPr>
        <w:t>Disability Support</w:t>
      </w:r>
      <w:r w:rsidRPr="00551730">
        <w:rPr>
          <w:rFonts w:ascii="Times New Roman" w:eastAsia="Times New Roman" w:hAnsi="Times New Roman" w:cs="Times New Roman"/>
          <w:sz w:val="24"/>
          <w:szCs w:val="24"/>
        </w:rPr>
        <w:t xml:space="preserve">: </w:t>
      </w:r>
      <w:r w:rsidRPr="00551730">
        <w:rPr>
          <w:rFonts w:ascii="Times New Roman" w:eastAsia="Calibri" w:hAnsi="Times New Roman" w:cs="Times New Roman"/>
          <w:iCs/>
          <w:sz w:val="24"/>
          <w:szCs w:val="24"/>
        </w:rPr>
        <w:t>The University of Wyoming is committed to providing equitable access to learning o</w:t>
      </w:r>
      <w:r>
        <w:rPr>
          <w:rFonts w:ascii="Times New Roman" w:eastAsia="Calibri" w:hAnsi="Times New Roman" w:cs="Times New Roman"/>
          <w:iCs/>
          <w:sz w:val="24"/>
          <w:szCs w:val="24"/>
        </w:rPr>
        <w:t>pportunities for all students.</w:t>
      </w:r>
      <w:r w:rsidRPr="00551730">
        <w:rPr>
          <w:rFonts w:ascii="Times New Roman" w:hAnsi="Times New Roman" w:cs="Times New Roman"/>
          <w:b/>
          <w:sz w:val="24"/>
          <w:szCs w:val="24"/>
        </w:rPr>
        <w:t xml:space="preserve"> </w:t>
      </w:r>
      <w:r w:rsidRPr="00551730">
        <w:rPr>
          <w:rFonts w:ascii="Times New Roman" w:hAnsi="Times New Roman" w:cs="Times New Roman"/>
          <w:sz w:val="24"/>
          <w:szCs w:val="24"/>
          <w:shd w:val="clear" w:color="auto" w:fill="FFFFFF"/>
        </w:rPr>
        <w:t xml:space="preserve">If you have a disability, including but not limited to </w:t>
      </w:r>
      <w:r w:rsidRPr="0022750A">
        <w:rPr>
          <w:rFonts w:ascii="Times New Roman" w:hAnsi="Times New Roman" w:cs="Times New Roman"/>
          <w:sz w:val="24"/>
          <w:szCs w:val="24"/>
          <w:shd w:val="clear" w:color="auto" w:fill="FFFFFF"/>
        </w:rPr>
        <w:t>physical, learning, sensory or psychological disabilities, and would like to request accommodations in this course due to your disability, please register with</w:t>
      </w:r>
      <w:r w:rsidRPr="00551730">
        <w:rPr>
          <w:rFonts w:ascii="Times New Roman" w:hAnsi="Times New Roman" w:cs="Times New Roman"/>
          <w:sz w:val="24"/>
          <w:szCs w:val="24"/>
          <w:shd w:val="clear" w:color="auto" w:fill="FFFFFF"/>
        </w:rPr>
        <w:t xml:space="preserve"> and </w:t>
      </w:r>
      <w:r>
        <w:rPr>
          <w:rFonts w:ascii="Times New Roman" w:hAnsi="Times New Roman" w:cs="Times New Roman"/>
          <w:sz w:val="24"/>
          <w:szCs w:val="24"/>
          <w:shd w:val="clear" w:color="auto" w:fill="FFFFFF"/>
        </w:rPr>
        <w:t>p</w:t>
      </w:r>
      <w:r w:rsidRPr="00551730">
        <w:rPr>
          <w:rFonts w:ascii="Times New Roman" w:hAnsi="Times New Roman" w:cs="Times New Roman"/>
          <w:sz w:val="24"/>
          <w:szCs w:val="24"/>
          <w:shd w:val="clear" w:color="auto" w:fill="FFFFFF"/>
        </w:rPr>
        <w:t>rovide documentation of your disability as soon as possible to Disability Support Services (DSS), Room 128</w:t>
      </w:r>
      <w:r>
        <w:rPr>
          <w:rFonts w:ascii="Times New Roman" w:hAnsi="Times New Roman" w:cs="Times New Roman"/>
          <w:sz w:val="24"/>
          <w:szCs w:val="24"/>
          <w:shd w:val="clear" w:color="auto" w:fill="FFFFFF"/>
        </w:rPr>
        <w:t xml:space="preserve"> Knight Hall, (307) 766-3073, </w:t>
      </w:r>
      <w:hyperlink r:id="rId8" w:history="1">
        <w:r w:rsidRPr="00551730">
          <w:rPr>
            <w:rStyle w:val="Hyperlink"/>
            <w:rFonts w:ascii="Times New Roman" w:hAnsi="Times New Roman" w:cs="Times New Roman"/>
            <w:color w:val="auto"/>
            <w:sz w:val="24"/>
            <w:szCs w:val="24"/>
            <w:shd w:val="clear" w:color="auto" w:fill="FFFFFF"/>
          </w:rPr>
          <w:t>udss@uwyo.edu.</w:t>
        </w:r>
      </w:hyperlink>
      <w:r w:rsidRPr="00551730">
        <w:rPr>
          <w:rFonts w:ascii="Times New Roman" w:hAnsi="Times New Roman" w:cs="Times New Roman"/>
          <w:sz w:val="24"/>
          <w:szCs w:val="24"/>
          <w:shd w:val="clear" w:color="auto" w:fill="FFFFFF"/>
        </w:rPr>
        <w:t> </w:t>
      </w:r>
      <w:r w:rsidRPr="00551730">
        <w:rPr>
          <w:rFonts w:ascii="Times New Roman" w:eastAsia="Calibri" w:hAnsi="Times New Roman" w:cs="Times New Roman"/>
          <w:iCs/>
          <w:sz w:val="24"/>
          <w:szCs w:val="24"/>
        </w:rPr>
        <w:t>It is in the student’s best interest to request accommodations wi</w:t>
      </w:r>
      <w:r>
        <w:rPr>
          <w:rFonts w:ascii="Times New Roman" w:eastAsia="Calibri" w:hAnsi="Times New Roman" w:cs="Times New Roman"/>
          <w:iCs/>
          <w:sz w:val="24"/>
          <w:szCs w:val="24"/>
        </w:rPr>
        <w:t xml:space="preserve">thin the first week of classes, as </w:t>
      </w:r>
      <w:r w:rsidRPr="00551730">
        <w:rPr>
          <w:rFonts w:ascii="Times New Roman" w:eastAsia="Calibri" w:hAnsi="Times New Roman" w:cs="Times New Roman"/>
          <w:iCs/>
          <w:sz w:val="24"/>
          <w:szCs w:val="24"/>
          <w:u w:val="single"/>
        </w:rPr>
        <w:t>accommodations are not retroactive</w:t>
      </w:r>
      <w:r>
        <w:rPr>
          <w:rFonts w:ascii="Times New Roman" w:eastAsia="Calibri" w:hAnsi="Times New Roman" w:cs="Times New Roman"/>
          <w:iCs/>
          <w:sz w:val="24"/>
          <w:szCs w:val="24"/>
        </w:rPr>
        <w:t xml:space="preserve">. </w:t>
      </w:r>
      <w:r w:rsidRPr="00551730">
        <w:rPr>
          <w:rFonts w:ascii="Times New Roman" w:hAnsi="Times New Roman" w:cs="Times New Roman"/>
          <w:sz w:val="24"/>
          <w:szCs w:val="24"/>
          <w:shd w:val="clear" w:color="auto" w:fill="FFFFFF"/>
        </w:rPr>
        <w:t xml:space="preserve">Visit the DSS website for more information </w:t>
      </w:r>
      <w:r w:rsidRPr="00C5749D">
        <w:rPr>
          <w:rFonts w:ascii="Times New Roman" w:hAnsi="Times New Roman" w:cs="Times New Roman"/>
          <w:sz w:val="24"/>
          <w:szCs w:val="24"/>
          <w:shd w:val="clear" w:color="auto" w:fill="FFFFFF"/>
        </w:rPr>
        <w:t>at</w:t>
      </w:r>
      <w:r w:rsidRPr="00551730">
        <w:rPr>
          <w:rFonts w:ascii="Times New Roman" w:hAnsi="Times New Roman" w:cs="Times New Roman"/>
          <w:color w:val="492F24"/>
          <w:sz w:val="24"/>
          <w:szCs w:val="24"/>
          <w:shd w:val="clear" w:color="auto" w:fill="FFFFFF"/>
        </w:rPr>
        <w:t>: </w:t>
      </w:r>
      <w:hyperlink r:id="rId9" w:tgtFrame="_blank" w:history="1">
        <w:r w:rsidRPr="00551730">
          <w:rPr>
            <w:rStyle w:val="Hyperlink"/>
            <w:rFonts w:ascii="Times New Roman" w:hAnsi="Times New Roman" w:cs="Times New Roman"/>
            <w:color w:val="0274D4"/>
            <w:sz w:val="24"/>
            <w:szCs w:val="24"/>
            <w:shd w:val="clear" w:color="auto" w:fill="FFFFFF"/>
          </w:rPr>
          <w:t>www.uwyo.edu/udss</w:t>
        </w:r>
      </w:hyperlink>
      <w:r w:rsidRPr="00551730">
        <w:rPr>
          <w:rStyle w:val="Hyperlink"/>
          <w:rFonts w:ascii="Times New Roman" w:hAnsi="Times New Roman" w:cs="Times New Roman"/>
          <w:color w:val="0274D4"/>
          <w:sz w:val="24"/>
          <w:szCs w:val="24"/>
          <w:shd w:val="clear" w:color="auto" w:fill="FFFFFF"/>
        </w:rPr>
        <w:t>.</w:t>
      </w:r>
    </w:p>
    <w:p w:rsidR="00F15B9A" w:rsidRPr="00551730" w:rsidRDefault="00F15B9A" w:rsidP="00F15B9A">
      <w:pPr>
        <w:rPr>
          <w:rFonts w:ascii="Times New Roman" w:hAnsi="Times New Roman" w:cs="Times New Roman"/>
          <w:i/>
          <w:sz w:val="24"/>
          <w:szCs w:val="24"/>
        </w:rPr>
      </w:pPr>
      <w:r w:rsidRPr="00551730">
        <w:rPr>
          <w:rFonts w:ascii="Times New Roman" w:eastAsia="Times New Roman" w:hAnsi="Times New Roman" w:cs="Times New Roman"/>
          <w:b/>
          <w:sz w:val="24"/>
          <w:szCs w:val="24"/>
        </w:rPr>
        <w:t>Duty to Report:</w:t>
      </w:r>
      <w:r>
        <w:rPr>
          <w:rFonts w:ascii="Times New Roman" w:eastAsia="Times New Roman" w:hAnsi="Times New Roman" w:cs="Times New Roman"/>
          <w:sz w:val="24"/>
          <w:szCs w:val="24"/>
        </w:rPr>
        <w:t xml:space="preserve"> </w:t>
      </w:r>
      <w:r w:rsidRPr="00551730">
        <w:rPr>
          <w:rFonts w:ascii="Times New Roman" w:hAnsi="Times New Roman" w:cs="Times New Roman"/>
          <w:sz w:val="24"/>
          <w:szCs w:val="24"/>
        </w:rPr>
        <w:t xml:space="preserve">UW faculty are committed to supporting students and upholding the University’s non-discrimination policy. Under Title IX, discrimination based upon sex and gender is prohibited. If you experience an incident of sex- or gender-based discrimination, we encourage you to report it. While you may talk to a faculty member, understand that as a "Responsible Employee" of the University, the faculty member MUST report information you share about the incident to the university’s Title IX Coordinator (you may choose whether you or anyone involved is identified by name). If you would like to speak with someone who may be able to afford you privacy or confidentiality, there are people who can meet with you. Faculty can help direct you or you may find info about UW policy and resources at </w:t>
      </w:r>
      <w:hyperlink r:id="rId10" w:history="1">
        <w:r w:rsidRPr="00551730">
          <w:rPr>
            <w:rStyle w:val="Hyperlink"/>
            <w:rFonts w:ascii="Times New Roman" w:hAnsi="Times New Roman" w:cs="Times New Roman"/>
            <w:sz w:val="24"/>
            <w:szCs w:val="24"/>
          </w:rPr>
          <w:t>http://www.uwyo.edu/reportit</w:t>
        </w:r>
      </w:hyperlink>
      <w:r>
        <w:rPr>
          <w:rFonts w:ascii="Times New Roman" w:hAnsi="Times New Roman" w:cs="Times New Roman"/>
          <w:sz w:val="24"/>
          <w:szCs w:val="24"/>
        </w:rPr>
        <w:t xml:space="preserve">. </w:t>
      </w:r>
      <w:r w:rsidRPr="00551730">
        <w:rPr>
          <w:rFonts w:ascii="Times New Roman" w:hAnsi="Times New Roman" w:cs="Times New Roman"/>
          <w:sz w:val="24"/>
          <w:szCs w:val="24"/>
        </w:rPr>
        <w:t xml:space="preserve">You do not have to go through the experience alone. Assistance and resources are available, and you are not required to make a formal complaint or participate in an investigation to access them.  </w:t>
      </w:r>
    </w:p>
    <w:p w:rsidR="00F15B9A" w:rsidRPr="00551730" w:rsidRDefault="00F15B9A" w:rsidP="00F15B9A">
      <w:pPr>
        <w:spacing w:after="0"/>
        <w:rPr>
          <w:rFonts w:ascii="Times New Roman" w:hAnsi="Times New Roman" w:cs="Times New Roman"/>
          <w:b/>
          <w:sz w:val="24"/>
          <w:szCs w:val="24"/>
        </w:rPr>
      </w:pPr>
      <w:r w:rsidRPr="00551730">
        <w:rPr>
          <w:rFonts w:ascii="Times New Roman" w:hAnsi="Times New Roman" w:cs="Times New Roman"/>
          <w:b/>
          <w:sz w:val="24"/>
          <w:szCs w:val="24"/>
        </w:rPr>
        <w:t xml:space="preserve">Student Resources: </w:t>
      </w:r>
    </w:p>
    <w:p w:rsidR="00F15B9A" w:rsidRPr="00551730" w:rsidRDefault="00F15B9A" w:rsidP="00F15B9A">
      <w:pPr>
        <w:spacing w:after="0"/>
        <w:rPr>
          <w:rFonts w:ascii="Times New Roman" w:hAnsi="Times New Roman" w:cs="Times New Roman"/>
          <w:sz w:val="24"/>
          <w:szCs w:val="24"/>
        </w:rPr>
      </w:pPr>
      <w:r>
        <w:rPr>
          <w:rFonts w:ascii="Times New Roman" w:hAnsi="Times New Roman" w:cs="Times New Roman"/>
          <w:sz w:val="24"/>
          <w:szCs w:val="24"/>
        </w:rPr>
        <w:t>Disability support services</w:t>
      </w:r>
      <w:r w:rsidRPr="00551730">
        <w:rPr>
          <w:rFonts w:ascii="Times New Roman" w:hAnsi="Times New Roman" w:cs="Times New Roman"/>
          <w:sz w:val="24"/>
          <w:szCs w:val="24"/>
        </w:rPr>
        <w:t xml:space="preserve">: </w:t>
      </w:r>
      <w:hyperlink r:id="rId11" w:history="1">
        <w:r w:rsidRPr="00551730">
          <w:rPr>
            <w:rStyle w:val="Hyperlink"/>
            <w:rFonts w:ascii="Times New Roman" w:hAnsi="Times New Roman" w:cs="Times New Roman"/>
            <w:sz w:val="24"/>
            <w:szCs w:val="24"/>
          </w:rPr>
          <w:t>udss@uwyo.edu</w:t>
        </w:r>
      </w:hyperlink>
      <w:r w:rsidRPr="00551730">
        <w:rPr>
          <w:rFonts w:ascii="Times New Roman" w:hAnsi="Times New Roman" w:cs="Times New Roman"/>
          <w:sz w:val="24"/>
          <w:szCs w:val="24"/>
        </w:rPr>
        <w:t xml:space="preserve">, 766-3073, 128 Knight Hall, </w:t>
      </w:r>
      <w:hyperlink r:id="rId12" w:history="1">
        <w:r w:rsidRPr="00551730">
          <w:rPr>
            <w:rStyle w:val="Hyperlink"/>
            <w:rFonts w:ascii="Times New Roman" w:hAnsi="Times New Roman" w:cs="Times New Roman"/>
            <w:sz w:val="24"/>
            <w:szCs w:val="24"/>
          </w:rPr>
          <w:t>www.uwyo.edu/udss</w:t>
        </w:r>
      </w:hyperlink>
    </w:p>
    <w:p w:rsidR="00F15B9A" w:rsidRPr="00551730" w:rsidRDefault="00F15B9A" w:rsidP="00F15B9A">
      <w:pPr>
        <w:spacing w:after="0"/>
        <w:rPr>
          <w:rFonts w:ascii="Times New Roman" w:hAnsi="Times New Roman" w:cs="Times New Roman"/>
          <w:sz w:val="24"/>
          <w:szCs w:val="24"/>
        </w:rPr>
      </w:pPr>
      <w:r>
        <w:rPr>
          <w:rFonts w:ascii="Times New Roman" w:hAnsi="Times New Roman" w:cs="Times New Roman"/>
          <w:sz w:val="24"/>
          <w:szCs w:val="24"/>
        </w:rPr>
        <w:t>Counseling center</w:t>
      </w:r>
      <w:r w:rsidRPr="00551730">
        <w:rPr>
          <w:rFonts w:ascii="Times New Roman" w:hAnsi="Times New Roman" w:cs="Times New Roman"/>
          <w:sz w:val="24"/>
          <w:szCs w:val="24"/>
        </w:rPr>
        <w:t xml:space="preserve">: </w:t>
      </w:r>
      <w:hyperlink r:id="rId13" w:history="1">
        <w:r w:rsidRPr="00551730">
          <w:rPr>
            <w:rStyle w:val="Hyperlink"/>
            <w:rFonts w:ascii="Times New Roman" w:hAnsi="Times New Roman" w:cs="Times New Roman"/>
            <w:sz w:val="24"/>
            <w:szCs w:val="24"/>
          </w:rPr>
          <w:t>uccstaff@uwyo.edu</w:t>
        </w:r>
      </w:hyperlink>
      <w:r w:rsidRPr="00551730">
        <w:rPr>
          <w:rFonts w:ascii="Times New Roman" w:hAnsi="Times New Roman" w:cs="Times New Roman"/>
          <w:sz w:val="24"/>
          <w:szCs w:val="24"/>
        </w:rPr>
        <w:t xml:space="preserve">, 766-2187, 766-8989 (After hours), 341 Knight Hall, </w:t>
      </w:r>
      <w:hyperlink r:id="rId14" w:history="1">
        <w:r w:rsidRPr="00551730">
          <w:rPr>
            <w:rStyle w:val="Hyperlink"/>
            <w:rFonts w:ascii="Times New Roman" w:hAnsi="Times New Roman" w:cs="Times New Roman"/>
            <w:sz w:val="24"/>
            <w:szCs w:val="24"/>
          </w:rPr>
          <w:t>www.uwyo.edu/ucc</w:t>
        </w:r>
      </w:hyperlink>
    </w:p>
    <w:p w:rsidR="00F15B9A" w:rsidRPr="00551730" w:rsidRDefault="00F15B9A" w:rsidP="00F15B9A">
      <w:pPr>
        <w:spacing w:after="0"/>
        <w:rPr>
          <w:rFonts w:ascii="Times New Roman" w:hAnsi="Times New Roman" w:cs="Times New Roman"/>
          <w:sz w:val="24"/>
          <w:szCs w:val="24"/>
        </w:rPr>
      </w:pPr>
      <w:r>
        <w:rPr>
          <w:rFonts w:ascii="Times New Roman" w:hAnsi="Times New Roman" w:cs="Times New Roman"/>
          <w:sz w:val="24"/>
          <w:szCs w:val="24"/>
        </w:rPr>
        <w:t>Academic affairs</w:t>
      </w:r>
      <w:r w:rsidRPr="00551730">
        <w:rPr>
          <w:rFonts w:ascii="Times New Roman" w:hAnsi="Times New Roman" w:cs="Times New Roman"/>
          <w:sz w:val="24"/>
          <w:szCs w:val="24"/>
        </w:rPr>
        <w:t xml:space="preserve">: 766-4286, 312 Old Main, </w:t>
      </w:r>
      <w:hyperlink r:id="rId15" w:history="1">
        <w:r w:rsidRPr="00551730">
          <w:rPr>
            <w:rStyle w:val="Hyperlink"/>
            <w:rFonts w:ascii="Times New Roman" w:hAnsi="Times New Roman" w:cs="Times New Roman"/>
            <w:sz w:val="24"/>
            <w:szCs w:val="24"/>
          </w:rPr>
          <w:t>www.uwyo.edu/acadaffairs</w:t>
        </w:r>
      </w:hyperlink>
    </w:p>
    <w:p w:rsidR="00F15B9A" w:rsidRPr="00551730" w:rsidRDefault="00F15B9A" w:rsidP="00F15B9A">
      <w:pPr>
        <w:spacing w:after="0"/>
        <w:rPr>
          <w:rFonts w:ascii="Times New Roman" w:hAnsi="Times New Roman" w:cs="Times New Roman"/>
          <w:sz w:val="24"/>
          <w:szCs w:val="24"/>
        </w:rPr>
      </w:pPr>
      <w:r>
        <w:rPr>
          <w:rFonts w:ascii="Times New Roman" w:hAnsi="Times New Roman" w:cs="Times New Roman"/>
          <w:sz w:val="24"/>
          <w:szCs w:val="24"/>
        </w:rPr>
        <w:t>Dean of Student Office</w:t>
      </w:r>
      <w:r w:rsidRPr="00551730">
        <w:rPr>
          <w:rFonts w:ascii="Times New Roman" w:hAnsi="Times New Roman" w:cs="Times New Roman"/>
          <w:sz w:val="24"/>
          <w:szCs w:val="24"/>
        </w:rPr>
        <w:t xml:space="preserve">: </w:t>
      </w:r>
      <w:hyperlink r:id="rId16" w:history="1">
        <w:r w:rsidRPr="00551730">
          <w:rPr>
            <w:rStyle w:val="Hyperlink"/>
            <w:rFonts w:ascii="Times New Roman" w:hAnsi="Times New Roman" w:cs="Times New Roman"/>
            <w:sz w:val="24"/>
            <w:szCs w:val="24"/>
          </w:rPr>
          <w:t>dos@uwyo.edu</w:t>
        </w:r>
      </w:hyperlink>
      <w:r w:rsidRPr="00551730">
        <w:rPr>
          <w:rFonts w:ascii="Times New Roman" w:hAnsi="Times New Roman" w:cs="Times New Roman"/>
          <w:sz w:val="24"/>
          <w:szCs w:val="24"/>
        </w:rPr>
        <w:t xml:space="preserve">, 766-3296, 128 Knight Hall, </w:t>
      </w:r>
      <w:hyperlink r:id="rId17" w:history="1">
        <w:r w:rsidRPr="00551730">
          <w:rPr>
            <w:rStyle w:val="Hyperlink"/>
            <w:rFonts w:ascii="Times New Roman" w:hAnsi="Times New Roman" w:cs="Times New Roman"/>
            <w:sz w:val="24"/>
            <w:szCs w:val="24"/>
          </w:rPr>
          <w:t>www.uwyo.edu/dos</w:t>
        </w:r>
      </w:hyperlink>
    </w:p>
    <w:p w:rsidR="00F15B9A" w:rsidRPr="00551730" w:rsidRDefault="00F15B9A" w:rsidP="00F15B9A">
      <w:pPr>
        <w:spacing w:after="0"/>
        <w:rPr>
          <w:rFonts w:ascii="Times New Roman" w:hAnsi="Times New Roman" w:cs="Times New Roman"/>
          <w:sz w:val="24"/>
          <w:szCs w:val="24"/>
        </w:rPr>
      </w:pPr>
      <w:r w:rsidRPr="00551730">
        <w:rPr>
          <w:rFonts w:ascii="Times New Roman" w:hAnsi="Times New Roman" w:cs="Times New Roman"/>
          <w:sz w:val="24"/>
          <w:szCs w:val="24"/>
        </w:rPr>
        <w:t xml:space="preserve">UW </w:t>
      </w:r>
      <w:r>
        <w:rPr>
          <w:rFonts w:ascii="Times New Roman" w:hAnsi="Times New Roman" w:cs="Times New Roman"/>
          <w:sz w:val="24"/>
          <w:szCs w:val="24"/>
        </w:rPr>
        <w:t>Police Department</w:t>
      </w:r>
      <w:r w:rsidRPr="00551730">
        <w:rPr>
          <w:rFonts w:ascii="Times New Roman" w:hAnsi="Times New Roman" w:cs="Times New Roman"/>
          <w:sz w:val="24"/>
          <w:szCs w:val="24"/>
        </w:rPr>
        <w:t xml:space="preserve">: </w:t>
      </w:r>
      <w:hyperlink r:id="rId18" w:history="1">
        <w:r w:rsidRPr="00551730">
          <w:rPr>
            <w:rStyle w:val="Hyperlink"/>
            <w:rFonts w:ascii="Times New Roman" w:hAnsi="Times New Roman" w:cs="Times New Roman"/>
            <w:sz w:val="24"/>
            <w:szCs w:val="24"/>
          </w:rPr>
          <w:t>uwpd@uwyo.edu</w:t>
        </w:r>
      </w:hyperlink>
      <w:r w:rsidRPr="00551730">
        <w:rPr>
          <w:rFonts w:ascii="Times New Roman" w:hAnsi="Times New Roman" w:cs="Times New Roman"/>
          <w:sz w:val="24"/>
          <w:szCs w:val="24"/>
        </w:rPr>
        <w:t xml:space="preserve">, 766-5179, 1426 E Flint St, </w:t>
      </w:r>
      <w:hyperlink r:id="rId19" w:history="1">
        <w:r w:rsidRPr="00551730">
          <w:rPr>
            <w:rStyle w:val="Hyperlink"/>
            <w:rFonts w:ascii="Times New Roman" w:hAnsi="Times New Roman" w:cs="Times New Roman"/>
            <w:sz w:val="24"/>
            <w:szCs w:val="24"/>
          </w:rPr>
          <w:t>www.uwyo.edu/uwpd</w:t>
        </w:r>
      </w:hyperlink>
    </w:p>
    <w:p w:rsidR="00C85587" w:rsidRPr="00551730" w:rsidRDefault="00F15B9A" w:rsidP="003B2E11">
      <w:pPr>
        <w:spacing w:after="0"/>
        <w:rPr>
          <w:rFonts w:ascii="Times New Roman" w:hAnsi="Times New Roman" w:cs="Times New Roman"/>
          <w:sz w:val="24"/>
          <w:szCs w:val="24"/>
        </w:rPr>
      </w:pPr>
      <w:r>
        <w:rPr>
          <w:rFonts w:ascii="Times New Roman" w:hAnsi="Times New Roman" w:cs="Times New Roman"/>
          <w:sz w:val="24"/>
          <w:szCs w:val="24"/>
        </w:rPr>
        <w:t>Student Code of Conduct</w:t>
      </w:r>
      <w:r w:rsidRPr="00551730">
        <w:rPr>
          <w:rFonts w:ascii="Times New Roman" w:hAnsi="Times New Roman" w:cs="Times New Roman"/>
          <w:sz w:val="24"/>
          <w:szCs w:val="24"/>
        </w:rPr>
        <w:t xml:space="preserve">: </w:t>
      </w:r>
      <w:hyperlink r:id="rId20" w:history="1">
        <w:r w:rsidRPr="00551730">
          <w:rPr>
            <w:rStyle w:val="Hyperlink"/>
            <w:rFonts w:ascii="Times New Roman" w:hAnsi="Times New Roman" w:cs="Times New Roman"/>
            <w:sz w:val="24"/>
            <w:szCs w:val="24"/>
          </w:rPr>
          <w:t>www.uwyo.edu/dos/conduct</w:t>
        </w:r>
      </w:hyperlink>
      <w:r w:rsidRPr="00551730">
        <w:rPr>
          <w:rFonts w:ascii="Times New Roman" w:hAnsi="Times New Roman" w:cs="Times New Roman"/>
          <w:sz w:val="24"/>
          <w:szCs w:val="24"/>
        </w:rPr>
        <w:t xml:space="preserve"> </w:t>
      </w:r>
    </w:p>
    <w:sectPr w:rsidR="00C85587" w:rsidRPr="0055173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BAE" w:rsidRDefault="00D62BAE" w:rsidP="000A603A">
      <w:pPr>
        <w:spacing w:after="0" w:line="240" w:lineRule="auto"/>
      </w:pPr>
      <w:r>
        <w:separator/>
      </w:r>
    </w:p>
  </w:endnote>
  <w:endnote w:type="continuationSeparator" w:id="0">
    <w:p w:rsidR="00D62BAE" w:rsidRDefault="00D62BAE" w:rsidP="000A6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106631"/>
      <w:docPartObj>
        <w:docPartGallery w:val="Page Numbers (Bottom of Page)"/>
        <w:docPartUnique/>
      </w:docPartObj>
    </w:sdtPr>
    <w:sdtEndPr>
      <w:rPr>
        <w:noProof/>
      </w:rPr>
    </w:sdtEndPr>
    <w:sdtContent>
      <w:p w:rsidR="003B2E11" w:rsidRDefault="003B2E11">
        <w:pPr>
          <w:pStyle w:val="Footer"/>
          <w:jc w:val="right"/>
        </w:pPr>
        <w:r>
          <w:fldChar w:fldCharType="begin"/>
        </w:r>
        <w:r>
          <w:instrText xml:space="preserve"> PAGE   \* MERGEFORMAT </w:instrText>
        </w:r>
        <w:r>
          <w:fldChar w:fldCharType="separate"/>
        </w:r>
        <w:r w:rsidR="00624CD3">
          <w:rPr>
            <w:noProof/>
          </w:rPr>
          <w:t>4</w:t>
        </w:r>
        <w:r>
          <w:rPr>
            <w:noProof/>
          </w:rPr>
          <w:fldChar w:fldCharType="end"/>
        </w:r>
      </w:p>
    </w:sdtContent>
  </w:sdt>
  <w:p w:rsidR="003B2E11" w:rsidRDefault="003B2E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BAE" w:rsidRDefault="00D62BAE" w:rsidP="000A603A">
      <w:pPr>
        <w:spacing w:after="0" w:line="240" w:lineRule="auto"/>
      </w:pPr>
      <w:r>
        <w:separator/>
      </w:r>
    </w:p>
  </w:footnote>
  <w:footnote w:type="continuationSeparator" w:id="0">
    <w:p w:rsidR="00D62BAE" w:rsidRDefault="00D62BAE" w:rsidP="000A60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94241"/>
    <w:multiLevelType w:val="hybridMultilevel"/>
    <w:tmpl w:val="E58269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445EED"/>
    <w:multiLevelType w:val="hybridMultilevel"/>
    <w:tmpl w:val="81F2C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CD38A4"/>
    <w:multiLevelType w:val="hybridMultilevel"/>
    <w:tmpl w:val="54F25018"/>
    <w:lvl w:ilvl="0" w:tplc="303CB520">
      <w:start w:val="1"/>
      <w:numFmt w:val="upperRoman"/>
      <w:pStyle w:val="Heading2"/>
      <w:lvlText w:val="%1."/>
      <w:lvlJc w:val="left"/>
      <w:pPr>
        <w:ind w:left="0" w:hanging="72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0A5"/>
    <w:rsid w:val="00034268"/>
    <w:rsid w:val="00053870"/>
    <w:rsid w:val="00076874"/>
    <w:rsid w:val="00076B3D"/>
    <w:rsid w:val="00080C9C"/>
    <w:rsid w:val="00082354"/>
    <w:rsid w:val="00084E51"/>
    <w:rsid w:val="000A3B22"/>
    <w:rsid w:val="000A603A"/>
    <w:rsid w:val="000B3F1C"/>
    <w:rsid w:val="000B600A"/>
    <w:rsid w:val="000D37FE"/>
    <w:rsid w:val="000D760E"/>
    <w:rsid w:val="00106FF8"/>
    <w:rsid w:val="00107AF6"/>
    <w:rsid w:val="00120FFC"/>
    <w:rsid w:val="0012133D"/>
    <w:rsid w:val="00123CA7"/>
    <w:rsid w:val="0013041D"/>
    <w:rsid w:val="00165ED6"/>
    <w:rsid w:val="00171A8E"/>
    <w:rsid w:val="00173137"/>
    <w:rsid w:val="001B59AF"/>
    <w:rsid w:val="001C020B"/>
    <w:rsid w:val="001C2238"/>
    <w:rsid w:val="001C51B5"/>
    <w:rsid w:val="001F2C4D"/>
    <w:rsid w:val="001F3E39"/>
    <w:rsid w:val="001F6141"/>
    <w:rsid w:val="00211D9F"/>
    <w:rsid w:val="00220647"/>
    <w:rsid w:val="0022750A"/>
    <w:rsid w:val="00252C00"/>
    <w:rsid w:val="00255CCD"/>
    <w:rsid w:val="00256B50"/>
    <w:rsid w:val="003026E8"/>
    <w:rsid w:val="0032363B"/>
    <w:rsid w:val="0034272E"/>
    <w:rsid w:val="00394C1D"/>
    <w:rsid w:val="003B2E11"/>
    <w:rsid w:val="003B2F1B"/>
    <w:rsid w:val="003C4B72"/>
    <w:rsid w:val="003C6713"/>
    <w:rsid w:val="00445310"/>
    <w:rsid w:val="00472F7F"/>
    <w:rsid w:val="00481251"/>
    <w:rsid w:val="004856E3"/>
    <w:rsid w:val="00487940"/>
    <w:rsid w:val="00492591"/>
    <w:rsid w:val="004A21DE"/>
    <w:rsid w:val="004B05B2"/>
    <w:rsid w:val="004D0CA1"/>
    <w:rsid w:val="004D265C"/>
    <w:rsid w:val="004D2F42"/>
    <w:rsid w:val="005078CB"/>
    <w:rsid w:val="00544D7F"/>
    <w:rsid w:val="00551730"/>
    <w:rsid w:val="00594FC2"/>
    <w:rsid w:val="00597865"/>
    <w:rsid w:val="005A1BDE"/>
    <w:rsid w:val="005B66CB"/>
    <w:rsid w:val="005C7983"/>
    <w:rsid w:val="005D20C6"/>
    <w:rsid w:val="005E4F07"/>
    <w:rsid w:val="005F7CC8"/>
    <w:rsid w:val="00604580"/>
    <w:rsid w:val="00624CD3"/>
    <w:rsid w:val="006454E8"/>
    <w:rsid w:val="00647694"/>
    <w:rsid w:val="00656736"/>
    <w:rsid w:val="006940D0"/>
    <w:rsid w:val="00694DD9"/>
    <w:rsid w:val="006B082D"/>
    <w:rsid w:val="006B10B4"/>
    <w:rsid w:val="006E2A76"/>
    <w:rsid w:val="00723A60"/>
    <w:rsid w:val="007301B1"/>
    <w:rsid w:val="00732FEE"/>
    <w:rsid w:val="00760DD3"/>
    <w:rsid w:val="00770661"/>
    <w:rsid w:val="00776A9C"/>
    <w:rsid w:val="007C3196"/>
    <w:rsid w:val="007D0A77"/>
    <w:rsid w:val="007E14FD"/>
    <w:rsid w:val="007F5DB9"/>
    <w:rsid w:val="00802A2F"/>
    <w:rsid w:val="00812958"/>
    <w:rsid w:val="0081413F"/>
    <w:rsid w:val="00833CB6"/>
    <w:rsid w:val="00843C76"/>
    <w:rsid w:val="00846FE5"/>
    <w:rsid w:val="00873904"/>
    <w:rsid w:val="008762E7"/>
    <w:rsid w:val="008960D2"/>
    <w:rsid w:val="008A23EF"/>
    <w:rsid w:val="008A2B55"/>
    <w:rsid w:val="008C0285"/>
    <w:rsid w:val="008C61E7"/>
    <w:rsid w:val="008D2B7F"/>
    <w:rsid w:val="008F73EB"/>
    <w:rsid w:val="0090684D"/>
    <w:rsid w:val="009110FB"/>
    <w:rsid w:val="0092300A"/>
    <w:rsid w:val="00925EC9"/>
    <w:rsid w:val="009323F4"/>
    <w:rsid w:val="0093289A"/>
    <w:rsid w:val="00942EF5"/>
    <w:rsid w:val="00944E3F"/>
    <w:rsid w:val="00952B7F"/>
    <w:rsid w:val="00975ABE"/>
    <w:rsid w:val="009C4B4B"/>
    <w:rsid w:val="009D34F8"/>
    <w:rsid w:val="009E658F"/>
    <w:rsid w:val="00A16DEB"/>
    <w:rsid w:val="00A228B5"/>
    <w:rsid w:val="00A3093B"/>
    <w:rsid w:val="00A431A1"/>
    <w:rsid w:val="00A74021"/>
    <w:rsid w:val="00A819BF"/>
    <w:rsid w:val="00A96FD2"/>
    <w:rsid w:val="00AB26BF"/>
    <w:rsid w:val="00AE4E01"/>
    <w:rsid w:val="00AF062B"/>
    <w:rsid w:val="00AF2216"/>
    <w:rsid w:val="00B36635"/>
    <w:rsid w:val="00B4009D"/>
    <w:rsid w:val="00B66411"/>
    <w:rsid w:val="00B70DE5"/>
    <w:rsid w:val="00B71563"/>
    <w:rsid w:val="00B9034C"/>
    <w:rsid w:val="00BA2610"/>
    <w:rsid w:val="00BF30BC"/>
    <w:rsid w:val="00C20F6F"/>
    <w:rsid w:val="00C21E75"/>
    <w:rsid w:val="00C5749D"/>
    <w:rsid w:val="00C72F60"/>
    <w:rsid w:val="00C77F8F"/>
    <w:rsid w:val="00C84E70"/>
    <w:rsid w:val="00C85587"/>
    <w:rsid w:val="00C8619B"/>
    <w:rsid w:val="00C95AE7"/>
    <w:rsid w:val="00CA4AA4"/>
    <w:rsid w:val="00CA4B92"/>
    <w:rsid w:val="00CB638F"/>
    <w:rsid w:val="00CC1475"/>
    <w:rsid w:val="00CE15C3"/>
    <w:rsid w:val="00CE47F9"/>
    <w:rsid w:val="00CE67ED"/>
    <w:rsid w:val="00CF703E"/>
    <w:rsid w:val="00D25C7B"/>
    <w:rsid w:val="00D270C8"/>
    <w:rsid w:val="00D27781"/>
    <w:rsid w:val="00D30724"/>
    <w:rsid w:val="00D5508D"/>
    <w:rsid w:val="00D62BAE"/>
    <w:rsid w:val="00D67A7E"/>
    <w:rsid w:val="00D80D3C"/>
    <w:rsid w:val="00D85D94"/>
    <w:rsid w:val="00D93F53"/>
    <w:rsid w:val="00DC12B4"/>
    <w:rsid w:val="00DE00A5"/>
    <w:rsid w:val="00E0023F"/>
    <w:rsid w:val="00E03A97"/>
    <w:rsid w:val="00E05F2D"/>
    <w:rsid w:val="00E2316E"/>
    <w:rsid w:val="00E2701C"/>
    <w:rsid w:val="00E304F3"/>
    <w:rsid w:val="00E53BE3"/>
    <w:rsid w:val="00E63600"/>
    <w:rsid w:val="00E91A1C"/>
    <w:rsid w:val="00EB1D5C"/>
    <w:rsid w:val="00EB447D"/>
    <w:rsid w:val="00ED4820"/>
    <w:rsid w:val="00EF1E75"/>
    <w:rsid w:val="00EF7CF7"/>
    <w:rsid w:val="00F0221B"/>
    <w:rsid w:val="00F15B9A"/>
    <w:rsid w:val="00F27ECA"/>
    <w:rsid w:val="00F51E02"/>
    <w:rsid w:val="00FA0C29"/>
    <w:rsid w:val="00FA2C01"/>
    <w:rsid w:val="00FA51F2"/>
    <w:rsid w:val="00FC11C9"/>
    <w:rsid w:val="00FE1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C0533"/>
  <w15:docId w15:val="{58E2F609-1DCF-4BAD-9C2A-10E06441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BodyText"/>
    <w:next w:val="Normal"/>
    <w:link w:val="Heading2Char"/>
    <w:uiPriority w:val="9"/>
    <w:unhideWhenUsed/>
    <w:qFormat/>
    <w:rsid w:val="00DE00A5"/>
    <w:pPr>
      <w:numPr>
        <w:numId w:val="1"/>
      </w:numPr>
      <w:spacing w:before="240" w:after="0" w:line="240" w:lineRule="auto"/>
      <w:outlineLvl w:val="1"/>
    </w:pPr>
    <w:rPr>
      <w:rFonts w:ascii="Times New Roman" w:eastAsia="Times" w:hAnsi="Times New Roman" w:cs="Times New Roman"/>
      <w:b/>
      <w:color w:val="000000"/>
      <w:sz w:val="24"/>
      <w:szCs w:val="24"/>
    </w:rPr>
  </w:style>
  <w:style w:type="paragraph" w:styleId="Heading3">
    <w:name w:val="heading 3"/>
    <w:basedOn w:val="Normal"/>
    <w:next w:val="Normal"/>
    <w:link w:val="Heading3Char"/>
    <w:uiPriority w:val="9"/>
    <w:unhideWhenUsed/>
    <w:qFormat/>
    <w:rsid w:val="008C02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00A5"/>
    <w:rPr>
      <w:rFonts w:ascii="Times New Roman" w:eastAsia="Times" w:hAnsi="Times New Roman" w:cs="Times New Roman"/>
      <w:b/>
      <w:color w:val="000000"/>
      <w:sz w:val="24"/>
      <w:szCs w:val="24"/>
    </w:rPr>
  </w:style>
  <w:style w:type="character" w:styleId="Hyperlink">
    <w:name w:val="Hyperlink"/>
    <w:basedOn w:val="DefaultParagraphFont"/>
    <w:uiPriority w:val="99"/>
    <w:unhideWhenUsed/>
    <w:rsid w:val="00DE00A5"/>
    <w:rPr>
      <w:color w:val="0563C1" w:themeColor="hyperlink"/>
      <w:u w:val="single"/>
    </w:rPr>
  </w:style>
  <w:style w:type="paragraph" w:styleId="ListParagraph">
    <w:name w:val="List Paragraph"/>
    <w:basedOn w:val="Normal"/>
    <w:uiPriority w:val="34"/>
    <w:qFormat/>
    <w:rsid w:val="00DE00A5"/>
    <w:pPr>
      <w:ind w:left="720"/>
      <w:contextualSpacing/>
    </w:pPr>
    <w:rPr>
      <w:rFonts w:eastAsiaTheme="minorEastAsia"/>
    </w:rPr>
  </w:style>
  <w:style w:type="paragraph" w:styleId="BodyText">
    <w:name w:val="Body Text"/>
    <w:basedOn w:val="Normal"/>
    <w:link w:val="BodyTextChar"/>
    <w:uiPriority w:val="99"/>
    <w:semiHidden/>
    <w:unhideWhenUsed/>
    <w:rsid w:val="00DE00A5"/>
    <w:pPr>
      <w:spacing w:after="120"/>
    </w:pPr>
  </w:style>
  <w:style w:type="character" w:customStyle="1" w:styleId="BodyTextChar">
    <w:name w:val="Body Text Char"/>
    <w:basedOn w:val="DefaultParagraphFont"/>
    <w:link w:val="BodyText"/>
    <w:uiPriority w:val="99"/>
    <w:semiHidden/>
    <w:rsid w:val="00DE00A5"/>
  </w:style>
  <w:style w:type="paragraph" w:styleId="NormalWeb">
    <w:name w:val="Normal (Web)"/>
    <w:basedOn w:val="Normal"/>
    <w:rsid w:val="0059786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A6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03A"/>
  </w:style>
  <w:style w:type="paragraph" w:styleId="Footer">
    <w:name w:val="footer"/>
    <w:basedOn w:val="Normal"/>
    <w:link w:val="FooterChar"/>
    <w:uiPriority w:val="99"/>
    <w:unhideWhenUsed/>
    <w:rsid w:val="000A6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03A"/>
  </w:style>
  <w:style w:type="character" w:customStyle="1" w:styleId="Heading3Char">
    <w:name w:val="Heading 3 Char"/>
    <w:basedOn w:val="DefaultParagraphFont"/>
    <w:link w:val="Heading3"/>
    <w:uiPriority w:val="9"/>
    <w:rsid w:val="008C0285"/>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4D265C"/>
    <w:pPr>
      <w:widowControl w:val="0"/>
      <w:autoSpaceDE w:val="0"/>
      <w:autoSpaceDN w:val="0"/>
      <w:adjustRightInd w:val="0"/>
      <w:spacing w:after="0" w:line="240" w:lineRule="auto"/>
    </w:pPr>
    <w:rPr>
      <w:rFonts w:ascii="Times New Roman" w:eastAsia="Times New Roman" w:hAnsi="Times New Roman" w:cs="Arial"/>
      <w:sz w:val="24"/>
      <w:szCs w:val="24"/>
    </w:rPr>
  </w:style>
  <w:style w:type="character" w:customStyle="1" w:styleId="a-size-base">
    <w:name w:val="a-size-base"/>
    <w:basedOn w:val="DefaultParagraphFont"/>
    <w:rsid w:val="009110FB"/>
  </w:style>
  <w:style w:type="character" w:styleId="Emphasis">
    <w:name w:val="Emphasis"/>
    <w:basedOn w:val="DefaultParagraphFont"/>
    <w:uiPriority w:val="20"/>
    <w:qFormat/>
    <w:rsid w:val="00E2701C"/>
    <w:rPr>
      <w:i/>
      <w:iCs/>
    </w:rPr>
  </w:style>
  <w:style w:type="paragraph" w:styleId="BalloonText">
    <w:name w:val="Balloon Text"/>
    <w:basedOn w:val="Normal"/>
    <w:link w:val="BalloonTextChar"/>
    <w:uiPriority w:val="99"/>
    <w:semiHidden/>
    <w:unhideWhenUsed/>
    <w:rsid w:val="00AB26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6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77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dss@uwyo.edu" TargetMode="External"/><Relationship Id="rId13" Type="http://schemas.openxmlformats.org/officeDocument/2006/relationships/hyperlink" Target="mailto:uccstaff@uwyo.edu" TargetMode="External"/><Relationship Id="rId18" Type="http://schemas.openxmlformats.org/officeDocument/2006/relationships/hyperlink" Target="mailto:uwpd@uwyo.ed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uwyo.edu/regs-policies/_files/docs/regulations-2018/uw_reg_2-108_approved_7-12-18.pdf" TargetMode="External"/><Relationship Id="rId12" Type="http://schemas.openxmlformats.org/officeDocument/2006/relationships/hyperlink" Target="http://www.uwyo.edu/udss" TargetMode="External"/><Relationship Id="rId17" Type="http://schemas.openxmlformats.org/officeDocument/2006/relationships/hyperlink" Target="http://www.uwyo.edu/dos" TargetMode="External"/><Relationship Id="rId2" Type="http://schemas.openxmlformats.org/officeDocument/2006/relationships/styles" Target="styles.xml"/><Relationship Id="rId16" Type="http://schemas.openxmlformats.org/officeDocument/2006/relationships/hyperlink" Target="mailto:dos@uwyo.edu" TargetMode="External"/><Relationship Id="rId20" Type="http://schemas.openxmlformats.org/officeDocument/2006/relationships/hyperlink" Target="http://www.uwyo.edu/dos/conduc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dss@uwyo.edu" TargetMode="External"/><Relationship Id="rId5" Type="http://schemas.openxmlformats.org/officeDocument/2006/relationships/footnotes" Target="footnotes.xml"/><Relationship Id="rId15" Type="http://schemas.openxmlformats.org/officeDocument/2006/relationships/hyperlink" Target="http://www.uwyo.edu/acadaffairs" TargetMode="External"/><Relationship Id="rId23" Type="http://schemas.openxmlformats.org/officeDocument/2006/relationships/theme" Target="theme/theme1.xml"/><Relationship Id="rId10" Type="http://schemas.openxmlformats.org/officeDocument/2006/relationships/hyperlink" Target="http://www.uwyo.edu/reportit" TargetMode="External"/><Relationship Id="rId19" Type="http://schemas.openxmlformats.org/officeDocument/2006/relationships/hyperlink" Target="http://www.uwyo.edu/uwpd" TargetMode="External"/><Relationship Id="rId4" Type="http://schemas.openxmlformats.org/officeDocument/2006/relationships/webSettings" Target="webSettings.xml"/><Relationship Id="rId9" Type="http://schemas.openxmlformats.org/officeDocument/2006/relationships/hyperlink" Target="http://www.uwyo.edu/udss" TargetMode="External"/><Relationship Id="rId14" Type="http://schemas.openxmlformats.org/officeDocument/2006/relationships/hyperlink" Target="http://www.uwyo.edu/uc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4</Pages>
  <Words>1788</Words>
  <Characters>10193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Syllabus Template - Aug. 2018</vt:lpstr>
    </vt:vector>
  </TitlesOfParts>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 - Aug. 2018</dc:title>
  <dc:subject/>
  <dc:creator>Anne M. Alexander</dc:creator>
  <cp:keywords/>
  <dc:description/>
  <cp:lastModifiedBy>Simone Runyon</cp:lastModifiedBy>
  <cp:revision>165</cp:revision>
  <cp:lastPrinted>2019-01-29T20:16:00Z</cp:lastPrinted>
  <dcterms:created xsi:type="dcterms:W3CDTF">2018-12-12T21:13:00Z</dcterms:created>
  <dcterms:modified xsi:type="dcterms:W3CDTF">2019-01-29T20:46:00Z</dcterms:modified>
</cp:coreProperties>
</file>