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59" w:rsidRPr="000D3CB6" w:rsidRDefault="00FE2EF3" w:rsidP="00982A26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Laramie County Control Area Steering Committee</w:t>
      </w:r>
    </w:p>
    <w:p w:rsidR="00982A26" w:rsidRPr="000D3CB6" w:rsidRDefault="004E7BD8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Meeting 6</w:t>
      </w:r>
    </w:p>
    <w:p w:rsidR="000D3CB6" w:rsidRDefault="004E7BD8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February 2</w:t>
      </w:r>
      <w:r w:rsidR="003701ED">
        <w:rPr>
          <w:b/>
          <w:sz w:val="26"/>
          <w:szCs w:val="26"/>
        </w:rPr>
        <w:t>, 2015</w:t>
      </w:r>
    </w:p>
    <w:p w:rsidR="000C5ACB" w:rsidRPr="000D3CB6" w:rsidRDefault="000C5ACB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6:00 p.m.</w:t>
      </w:r>
    </w:p>
    <w:p w:rsidR="000D3CB6" w:rsidRPr="000D3CB6" w:rsidRDefault="003701ED" w:rsidP="00982A2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B63 </w:t>
      </w:r>
      <w:r w:rsidR="00FE2EF3">
        <w:rPr>
          <w:b/>
          <w:sz w:val="26"/>
          <w:szCs w:val="26"/>
        </w:rPr>
        <w:t>Hirschler Building, Cheyenne, WY</w:t>
      </w:r>
    </w:p>
    <w:p w:rsidR="00982A26" w:rsidRPr="009A0E19" w:rsidRDefault="003701ED" w:rsidP="00982A26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Draft</w:t>
      </w:r>
      <w:r w:rsidR="00FE2EF3">
        <w:rPr>
          <w:b/>
          <w:color w:val="000000" w:themeColor="text1"/>
          <w:sz w:val="26"/>
          <w:szCs w:val="26"/>
        </w:rPr>
        <w:t xml:space="preserve"> </w:t>
      </w:r>
      <w:r w:rsidR="009A0E19" w:rsidRPr="009A0E19">
        <w:rPr>
          <w:b/>
          <w:color w:val="000000" w:themeColor="text1"/>
          <w:sz w:val="26"/>
          <w:szCs w:val="26"/>
        </w:rPr>
        <w:t>Agenda</w:t>
      </w:r>
    </w:p>
    <w:p w:rsidR="001070FD" w:rsidRDefault="001070FD" w:rsidP="00AD7A6B">
      <w:pPr>
        <w:spacing w:after="0" w:line="240" w:lineRule="auto"/>
      </w:pPr>
    </w:p>
    <w:p w:rsidR="00AD7A6B" w:rsidRDefault="00FE2EF3" w:rsidP="00AD7A6B">
      <w:pPr>
        <w:spacing w:after="0" w:line="240" w:lineRule="auto"/>
        <w:rPr>
          <w:b/>
        </w:rPr>
      </w:pPr>
      <w:r>
        <w:rPr>
          <w:b/>
        </w:rPr>
        <w:t>Purpose of</w:t>
      </w:r>
      <w:r w:rsidR="00AD7A6B">
        <w:rPr>
          <w:b/>
        </w:rPr>
        <w:t xml:space="preserve"> this meeting:</w:t>
      </w:r>
    </w:p>
    <w:p w:rsidR="00FE2EF3" w:rsidRDefault="000C5ACB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>Identify and record committee member interests</w:t>
      </w:r>
      <w:r w:rsidR="00FE2EF3">
        <w:t>.</w:t>
      </w:r>
      <w:r>
        <w:t xml:space="preserve"> The resulting list of interests will be used for evaluating options generated in future meetings.</w:t>
      </w:r>
    </w:p>
    <w:p w:rsidR="004E7BD8" w:rsidRDefault="004E7BD8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 xml:space="preserve">Begin the discussion of options with a presentation and discussion of the proposal put forward by the Laramie County irrigators. </w:t>
      </w:r>
    </w:p>
    <w:p w:rsidR="004E7BD8" w:rsidRDefault="004E7BD8" w:rsidP="00FE2EF3">
      <w:pPr>
        <w:pStyle w:val="ListParagraph"/>
        <w:numPr>
          <w:ilvl w:val="0"/>
          <w:numId w:val="21"/>
        </w:numPr>
        <w:spacing w:after="120" w:line="240" w:lineRule="auto"/>
      </w:pPr>
      <w:r>
        <w:t>Decide whether and how to extend meeting times and/or dates.</w:t>
      </w:r>
    </w:p>
    <w:p w:rsidR="00AD7A6B" w:rsidRPr="00AD7A6B" w:rsidRDefault="00AD7A6B" w:rsidP="00AD7A6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3279"/>
        <w:gridCol w:w="1669"/>
        <w:gridCol w:w="3389"/>
      </w:tblGrid>
      <w:tr w:rsidR="00973162" w:rsidTr="00CB7097">
        <w:trPr>
          <w:cantSplit/>
        </w:trPr>
        <w:tc>
          <w:tcPr>
            <w:tcW w:w="9350" w:type="dxa"/>
            <w:gridSpan w:val="4"/>
          </w:tcPr>
          <w:p w:rsidR="00973162" w:rsidRPr="00973162" w:rsidRDefault="00FE2EF3" w:rsidP="008F252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Monday, </w:t>
            </w:r>
            <w:r w:rsidR="008F2529">
              <w:rPr>
                <w:b/>
                <w:sz w:val="28"/>
              </w:rPr>
              <w:t>February 2</w:t>
            </w:r>
          </w:p>
        </w:tc>
      </w:tr>
      <w:tr w:rsidR="00982A26" w:rsidTr="00CB7097">
        <w:trPr>
          <w:cantSplit/>
        </w:trPr>
        <w:tc>
          <w:tcPr>
            <w:tcW w:w="1257" w:type="dxa"/>
          </w:tcPr>
          <w:p w:rsidR="00982A26" w:rsidRPr="00982A26" w:rsidRDefault="00982A26" w:rsidP="001070FD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329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328" w:type="dxa"/>
          </w:tcPr>
          <w:p w:rsidR="00982A26" w:rsidRPr="00C62EE6" w:rsidRDefault="00C62EE6" w:rsidP="001070FD">
            <w:pPr>
              <w:rPr>
                <w:b/>
              </w:rPr>
            </w:pPr>
            <w:r>
              <w:rPr>
                <w:b/>
              </w:rPr>
              <w:t>Who</w:t>
            </w:r>
          </w:p>
        </w:tc>
        <w:tc>
          <w:tcPr>
            <w:tcW w:w="3436" w:type="dxa"/>
          </w:tcPr>
          <w:p w:rsidR="00982A26" w:rsidRPr="00982A26" w:rsidRDefault="00973162" w:rsidP="001070FD">
            <w:r>
              <w:rPr>
                <w:b/>
              </w:rPr>
              <w:t>Product/Outcome</w:t>
            </w:r>
          </w:p>
        </w:tc>
      </w:tr>
      <w:tr w:rsidR="00982A26" w:rsidTr="00CB7097">
        <w:trPr>
          <w:cantSplit/>
        </w:trPr>
        <w:tc>
          <w:tcPr>
            <w:tcW w:w="1257" w:type="dxa"/>
          </w:tcPr>
          <w:p w:rsidR="00982A26" w:rsidRPr="00982A26" w:rsidRDefault="00FE2EF3" w:rsidP="001070FD">
            <w:r>
              <w:t>6</w:t>
            </w:r>
            <w:r w:rsidR="00C62EE6">
              <w:t>:00</w:t>
            </w:r>
          </w:p>
        </w:tc>
        <w:tc>
          <w:tcPr>
            <w:tcW w:w="3329" w:type="dxa"/>
          </w:tcPr>
          <w:p w:rsidR="00654BC8" w:rsidRDefault="00654BC8" w:rsidP="001070FD">
            <w:r>
              <w:t>Welcome</w:t>
            </w:r>
            <w:r w:rsidR="005C2BC5">
              <w:t>;</w:t>
            </w:r>
          </w:p>
          <w:p w:rsidR="005C2BC5" w:rsidRDefault="00FE2EF3" w:rsidP="005C2BC5">
            <w:r>
              <w:t>Steering Committee</w:t>
            </w:r>
            <w:r w:rsidR="00C62EE6" w:rsidRPr="00C62EE6">
              <w:t xml:space="preserve"> member introductions</w:t>
            </w:r>
            <w:r w:rsidR="005C2BC5">
              <w:t>;</w:t>
            </w:r>
            <w:r w:rsidR="00C62EE6" w:rsidRPr="00C62EE6">
              <w:t xml:space="preserve"> </w:t>
            </w:r>
            <w:r w:rsidR="004E7BD8">
              <w:t xml:space="preserve"> </w:t>
            </w:r>
          </w:p>
          <w:p w:rsidR="00982A26" w:rsidRPr="00982A26" w:rsidRDefault="005C2BC5" w:rsidP="005C2BC5">
            <w:r>
              <w:t>A</w:t>
            </w:r>
            <w:r w:rsidR="00C62EE6" w:rsidRPr="00C62EE6">
              <w:t>genda review</w:t>
            </w:r>
            <w:r>
              <w:t xml:space="preserve"> &amp; approval</w:t>
            </w:r>
            <w:r w:rsidR="004E7BD8">
              <w:t>; Announcements</w:t>
            </w:r>
          </w:p>
        </w:tc>
        <w:tc>
          <w:tcPr>
            <w:tcW w:w="1328" w:type="dxa"/>
          </w:tcPr>
          <w:p w:rsidR="00982A26" w:rsidRPr="00982A26" w:rsidRDefault="000D3CB6" w:rsidP="001070FD">
            <w:r>
              <w:t>Ruckelshaus Institute (R.I.)</w:t>
            </w:r>
            <w:r w:rsidR="00FE2EF3">
              <w:t>; Steering Committee</w:t>
            </w:r>
          </w:p>
        </w:tc>
        <w:tc>
          <w:tcPr>
            <w:tcW w:w="3436" w:type="dxa"/>
          </w:tcPr>
          <w:p w:rsidR="00982A26" w:rsidRPr="00982A26" w:rsidRDefault="00FE2EF3" w:rsidP="001070FD">
            <w:r>
              <w:t>Steering Committee</w:t>
            </w:r>
            <w:r w:rsidR="00C62EE6">
              <w:t xml:space="preserve"> members introduce themselves.  Meeting agenda is approved.</w:t>
            </w:r>
          </w:p>
        </w:tc>
      </w:tr>
      <w:tr w:rsidR="00982A26" w:rsidTr="00CB7097">
        <w:trPr>
          <w:cantSplit/>
        </w:trPr>
        <w:tc>
          <w:tcPr>
            <w:tcW w:w="1257" w:type="dxa"/>
          </w:tcPr>
          <w:p w:rsidR="00982A26" w:rsidRPr="00286A1A" w:rsidRDefault="00FE2EF3" w:rsidP="00B12F05">
            <w:r>
              <w:t>6</w:t>
            </w:r>
            <w:r w:rsidR="00C62EE6" w:rsidRPr="00286A1A">
              <w:t>:</w:t>
            </w:r>
            <w:r w:rsidR="004E7BD8">
              <w:t>05</w:t>
            </w:r>
          </w:p>
        </w:tc>
        <w:tc>
          <w:tcPr>
            <w:tcW w:w="3329" w:type="dxa"/>
          </w:tcPr>
          <w:p w:rsidR="008E0B53" w:rsidRPr="00286A1A" w:rsidRDefault="00B12F05" w:rsidP="004E7BD8">
            <w:r w:rsidRPr="00286A1A">
              <w:t xml:space="preserve">Review </w:t>
            </w:r>
            <w:r w:rsidR="000C5ACB">
              <w:t>and adoption of the 01/</w:t>
            </w:r>
            <w:r w:rsidR="004E7BD8">
              <w:t>19</w:t>
            </w:r>
            <w:r w:rsidR="000C5ACB">
              <w:t>/15</w:t>
            </w:r>
            <w:r w:rsidR="00FE2EF3">
              <w:t xml:space="preserve"> meeting summary</w:t>
            </w:r>
          </w:p>
        </w:tc>
        <w:tc>
          <w:tcPr>
            <w:tcW w:w="1328" w:type="dxa"/>
          </w:tcPr>
          <w:p w:rsidR="00982A26" w:rsidRPr="00286A1A" w:rsidRDefault="00B12F05" w:rsidP="001070FD">
            <w:r w:rsidRPr="00286A1A">
              <w:t>R.I.</w:t>
            </w:r>
            <w:r w:rsidR="00FE2EF3">
              <w:t>; Steering Committee</w:t>
            </w:r>
          </w:p>
        </w:tc>
        <w:tc>
          <w:tcPr>
            <w:tcW w:w="3436" w:type="dxa"/>
          </w:tcPr>
          <w:p w:rsidR="004149B8" w:rsidRPr="00286A1A" w:rsidRDefault="00FE2EF3" w:rsidP="00BB4707">
            <w:r>
              <w:t>Steering Committee</w:t>
            </w:r>
            <w:r w:rsidR="004149B8" w:rsidRPr="00286A1A">
              <w:t>:</w:t>
            </w:r>
            <w:r w:rsidR="00BB4707" w:rsidRPr="00286A1A">
              <w:t xml:space="preserve"> </w:t>
            </w:r>
          </w:p>
          <w:p w:rsidR="004149B8" w:rsidRPr="00286A1A" w:rsidRDefault="004149B8" w:rsidP="004149B8">
            <w:pPr>
              <w:pStyle w:val="ListParagraph"/>
              <w:numPr>
                <w:ilvl w:val="0"/>
                <w:numId w:val="4"/>
              </w:numPr>
              <w:ind w:left="342"/>
            </w:pPr>
            <w:r w:rsidRPr="00286A1A">
              <w:t xml:space="preserve">reviews </w:t>
            </w:r>
            <w:r w:rsidR="000C5ACB">
              <w:t>01/05/15</w:t>
            </w:r>
            <w:r w:rsidR="00FE2EF3">
              <w:t xml:space="preserve"> meeting summary</w:t>
            </w:r>
            <w:r w:rsidRPr="00286A1A">
              <w:t>;</w:t>
            </w:r>
          </w:p>
          <w:p w:rsidR="00982A26" w:rsidRPr="00286A1A" w:rsidRDefault="00FE2EF3" w:rsidP="00BB4707">
            <w:pPr>
              <w:pStyle w:val="ListParagraph"/>
              <w:numPr>
                <w:ilvl w:val="0"/>
                <w:numId w:val="4"/>
              </w:numPr>
              <w:ind w:left="342"/>
            </w:pPr>
            <w:r>
              <w:t xml:space="preserve">makes </w:t>
            </w:r>
            <w:r w:rsidR="00631740">
              <w:t xml:space="preserve">changes and </w:t>
            </w:r>
            <w:r>
              <w:t>amendments as necessary and approves</w:t>
            </w:r>
            <w:r w:rsidR="004149B8" w:rsidRPr="00286A1A">
              <w:t xml:space="preserve">. </w:t>
            </w:r>
            <w:r w:rsidR="00BB4707" w:rsidRPr="00286A1A">
              <w:t xml:space="preserve"> </w:t>
            </w:r>
          </w:p>
        </w:tc>
      </w:tr>
      <w:tr w:rsidR="004E7BD8" w:rsidTr="00CB7097">
        <w:trPr>
          <w:cantSplit/>
        </w:trPr>
        <w:tc>
          <w:tcPr>
            <w:tcW w:w="1257" w:type="dxa"/>
          </w:tcPr>
          <w:p w:rsidR="004E7BD8" w:rsidRDefault="004E7BD8" w:rsidP="00B12F05">
            <w:r>
              <w:t>6:10</w:t>
            </w:r>
          </w:p>
        </w:tc>
        <w:tc>
          <w:tcPr>
            <w:tcW w:w="3329" w:type="dxa"/>
          </w:tcPr>
          <w:p w:rsidR="004E7BD8" w:rsidRDefault="004E7BD8" w:rsidP="00021BA7">
            <w:r>
              <w:t>Discussion of additional meeting times</w:t>
            </w:r>
          </w:p>
        </w:tc>
        <w:tc>
          <w:tcPr>
            <w:tcW w:w="1328" w:type="dxa"/>
          </w:tcPr>
          <w:p w:rsidR="004E7BD8" w:rsidRDefault="004E7BD8" w:rsidP="00021BA7">
            <w:r w:rsidRPr="00286A1A">
              <w:t>R.I.</w:t>
            </w:r>
            <w:r>
              <w:t>; Steering Committee</w:t>
            </w:r>
          </w:p>
        </w:tc>
        <w:tc>
          <w:tcPr>
            <w:tcW w:w="3436" w:type="dxa"/>
          </w:tcPr>
          <w:p w:rsidR="004E7BD8" w:rsidRDefault="004E7BD8" w:rsidP="00021BA7">
            <w:r>
              <w:t>Steering Committee decides whether and how to extend meeting times and/or meet extra days.</w:t>
            </w:r>
          </w:p>
        </w:tc>
      </w:tr>
      <w:tr w:rsidR="004E7BD8" w:rsidTr="00CB7097">
        <w:trPr>
          <w:cantSplit/>
        </w:trPr>
        <w:tc>
          <w:tcPr>
            <w:tcW w:w="1257" w:type="dxa"/>
          </w:tcPr>
          <w:p w:rsidR="004E7BD8" w:rsidRDefault="004E7BD8" w:rsidP="00B12F05">
            <w:r>
              <w:t>6:15</w:t>
            </w:r>
          </w:p>
        </w:tc>
        <w:tc>
          <w:tcPr>
            <w:tcW w:w="3329" w:type="dxa"/>
          </w:tcPr>
          <w:p w:rsidR="004E7BD8" w:rsidRDefault="004E7BD8" w:rsidP="00021BA7">
            <w:r>
              <w:t>Steering Committee interests</w:t>
            </w:r>
          </w:p>
        </w:tc>
        <w:tc>
          <w:tcPr>
            <w:tcW w:w="1328" w:type="dxa"/>
          </w:tcPr>
          <w:p w:rsidR="004E7BD8" w:rsidRDefault="004E7BD8" w:rsidP="00021BA7">
            <w:r>
              <w:t>R.I.;  Steering Committee</w:t>
            </w:r>
          </w:p>
        </w:tc>
        <w:tc>
          <w:tcPr>
            <w:tcW w:w="3436" w:type="dxa"/>
          </w:tcPr>
          <w:p w:rsidR="004E7BD8" w:rsidRDefault="004E7BD8" w:rsidP="00021BA7">
            <w:r>
              <w:t>Steering Committee members identify important interests that must be satisfied through its recommendations.</w:t>
            </w:r>
          </w:p>
        </w:tc>
      </w:tr>
      <w:tr w:rsidR="004E7BD8" w:rsidTr="00CB7097">
        <w:trPr>
          <w:cantSplit/>
        </w:trPr>
        <w:tc>
          <w:tcPr>
            <w:tcW w:w="1257" w:type="dxa"/>
          </w:tcPr>
          <w:p w:rsidR="004E7BD8" w:rsidRDefault="004E7BD8" w:rsidP="00286A1A">
            <w:r>
              <w:t>7:10</w:t>
            </w:r>
          </w:p>
        </w:tc>
        <w:tc>
          <w:tcPr>
            <w:tcW w:w="3329" w:type="dxa"/>
          </w:tcPr>
          <w:p w:rsidR="004E7BD8" w:rsidRDefault="004E7BD8" w:rsidP="00494713">
            <w:r>
              <w:t>Review and discussion of options starting with the irrigators’ proposal</w:t>
            </w:r>
          </w:p>
        </w:tc>
        <w:tc>
          <w:tcPr>
            <w:tcW w:w="1328" w:type="dxa"/>
          </w:tcPr>
          <w:p w:rsidR="004E7BD8" w:rsidRDefault="004E7BD8" w:rsidP="001070FD">
            <w:r>
              <w:t>Irrigator representatives, Steering Committee</w:t>
            </w:r>
          </w:p>
        </w:tc>
        <w:tc>
          <w:tcPr>
            <w:tcW w:w="3436" w:type="dxa"/>
          </w:tcPr>
          <w:p w:rsidR="004E7BD8" w:rsidRDefault="004E7BD8" w:rsidP="00E841AA">
            <w:r>
              <w:t>Steering Committee evaluates the irrigators’ proposal, considers additional options and proposals.</w:t>
            </w:r>
          </w:p>
        </w:tc>
      </w:tr>
      <w:tr w:rsidR="004E7BD8" w:rsidTr="00CB7097">
        <w:trPr>
          <w:cantSplit/>
        </w:trPr>
        <w:tc>
          <w:tcPr>
            <w:tcW w:w="1257" w:type="dxa"/>
          </w:tcPr>
          <w:p w:rsidR="004E7BD8" w:rsidRDefault="004E7BD8" w:rsidP="001070FD">
            <w:r>
              <w:lastRenderedPageBreak/>
              <w:t>8:00</w:t>
            </w:r>
          </w:p>
        </w:tc>
        <w:tc>
          <w:tcPr>
            <w:tcW w:w="3329" w:type="dxa"/>
          </w:tcPr>
          <w:p w:rsidR="004E7BD8" w:rsidRDefault="004E7BD8" w:rsidP="001070FD">
            <w:r>
              <w:t>Adjourn</w:t>
            </w:r>
          </w:p>
        </w:tc>
        <w:tc>
          <w:tcPr>
            <w:tcW w:w="1328" w:type="dxa"/>
          </w:tcPr>
          <w:p w:rsidR="004E7BD8" w:rsidRDefault="004E7BD8" w:rsidP="001070FD"/>
        </w:tc>
        <w:tc>
          <w:tcPr>
            <w:tcW w:w="3436" w:type="dxa"/>
          </w:tcPr>
          <w:p w:rsidR="004E7BD8" w:rsidRPr="00982A26" w:rsidRDefault="004E7BD8" w:rsidP="001070FD"/>
        </w:tc>
      </w:tr>
    </w:tbl>
    <w:p w:rsidR="00C45362" w:rsidRDefault="00C45362"/>
    <w:p w:rsidR="004C5B8F" w:rsidRDefault="004C5B8F" w:rsidP="009A0E19"/>
    <w:sectPr w:rsidR="004C5B8F" w:rsidSect="003E5576">
      <w:headerReference w:type="default" r:id="rId7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C1" w:rsidRDefault="006361C1" w:rsidP="00BD5873">
      <w:pPr>
        <w:spacing w:after="0" w:line="240" w:lineRule="auto"/>
      </w:pPr>
      <w:r>
        <w:separator/>
      </w:r>
    </w:p>
  </w:endnote>
  <w:endnote w:type="continuationSeparator" w:id="0">
    <w:p w:rsidR="006361C1" w:rsidRDefault="006361C1" w:rsidP="00BD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C1" w:rsidRDefault="006361C1" w:rsidP="00BD5873">
      <w:pPr>
        <w:spacing w:after="0" w:line="240" w:lineRule="auto"/>
      </w:pPr>
      <w:r>
        <w:separator/>
      </w:r>
    </w:p>
  </w:footnote>
  <w:footnote w:type="continuationSeparator" w:id="0">
    <w:p w:rsidR="006361C1" w:rsidRDefault="006361C1" w:rsidP="00BD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F05" w:rsidRDefault="00B12F05" w:rsidP="00B12F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0F5"/>
    <w:multiLevelType w:val="hybridMultilevel"/>
    <w:tmpl w:val="A9B0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58E"/>
    <w:multiLevelType w:val="hybridMultilevel"/>
    <w:tmpl w:val="57F82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03720"/>
    <w:multiLevelType w:val="hybridMultilevel"/>
    <w:tmpl w:val="2C2C1844"/>
    <w:lvl w:ilvl="0" w:tplc="A104A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B3521"/>
    <w:multiLevelType w:val="hybridMultilevel"/>
    <w:tmpl w:val="DA4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E2D64"/>
    <w:multiLevelType w:val="hybridMultilevel"/>
    <w:tmpl w:val="190E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4148B"/>
    <w:multiLevelType w:val="hybridMultilevel"/>
    <w:tmpl w:val="AB84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45E3E"/>
    <w:multiLevelType w:val="hybridMultilevel"/>
    <w:tmpl w:val="C54A6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A0B37"/>
    <w:multiLevelType w:val="hybridMultilevel"/>
    <w:tmpl w:val="CF741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B1FD1"/>
    <w:multiLevelType w:val="hybridMultilevel"/>
    <w:tmpl w:val="AD2A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BFD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D4DB0"/>
    <w:multiLevelType w:val="hybridMultilevel"/>
    <w:tmpl w:val="E8EA1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70E5E"/>
    <w:multiLevelType w:val="hybridMultilevel"/>
    <w:tmpl w:val="DD5C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B3CFB"/>
    <w:multiLevelType w:val="hybridMultilevel"/>
    <w:tmpl w:val="DCA89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12037"/>
    <w:multiLevelType w:val="hybridMultilevel"/>
    <w:tmpl w:val="1046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E1E08"/>
    <w:multiLevelType w:val="hybridMultilevel"/>
    <w:tmpl w:val="AEAA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F33A7"/>
    <w:multiLevelType w:val="multilevel"/>
    <w:tmpl w:val="AEAA2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73271"/>
    <w:multiLevelType w:val="hybridMultilevel"/>
    <w:tmpl w:val="97F88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61FE6"/>
    <w:multiLevelType w:val="hybridMultilevel"/>
    <w:tmpl w:val="F8A6B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97D1C"/>
    <w:multiLevelType w:val="hybridMultilevel"/>
    <w:tmpl w:val="C7940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4FBF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F69E4"/>
    <w:multiLevelType w:val="hybridMultilevel"/>
    <w:tmpl w:val="B002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19"/>
  </w:num>
  <w:num w:numId="9">
    <w:abstractNumId w:val="16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0"/>
  </w:num>
  <w:num w:numId="15">
    <w:abstractNumId w:val="17"/>
  </w:num>
  <w:num w:numId="16">
    <w:abstractNumId w:val="3"/>
  </w:num>
  <w:num w:numId="17">
    <w:abstractNumId w:val="11"/>
  </w:num>
  <w:num w:numId="18">
    <w:abstractNumId w:val="10"/>
  </w:num>
  <w:num w:numId="19">
    <w:abstractNumId w:val="15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E2"/>
    <w:rsid w:val="00044904"/>
    <w:rsid w:val="00075CED"/>
    <w:rsid w:val="00082836"/>
    <w:rsid w:val="00094395"/>
    <w:rsid w:val="000C5ACB"/>
    <w:rsid w:val="000D3CB6"/>
    <w:rsid w:val="001070FD"/>
    <w:rsid w:val="0011235B"/>
    <w:rsid w:val="001D201E"/>
    <w:rsid w:val="00222E3B"/>
    <w:rsid w:val="00251A00"/>
    <w:rsid w:val="00286A1A"/>
    <w:rsid w:val="002B5B52"/>
    <w:rsid w:val="00310AC4"/>
    <w:rsid w:val="0035680C"/>
    <w:rsid w:val="003701ED"/>
    <w:rsid w:val="003D0651"/>
    <w:rsid w:val="003E5576"/>
    <w:rsid w:val="004149B8"/>
    <w:rsid w:val="00434288"/>
    <w:rsid w:val="00472B85"/>
    <w:rsid w:val="00484F1D"/>
    <w:rsid w:val="00494713"/>
    <w:rsid w:val="004C5B8F"/>
    <w:rsid w:val="004E17F7"/>
    <w:rsid w:val="004E5B2C"/>
    <w:rsid w:val="004E7BD8"/>
    <w:rsid w:val="0052104C"/>
    <w:rsid w:val="0055561D"/>
    <w:rsid w:val="005C2BC5"/>
    <w:rsid w:val="00631740"/>
    <w:rsid w:val="006361C1"/>
    <w:rsid w:val="00654BC8"/>
    <w:rsid w:val="006B29FF"/>
    <w:rsid w:val="006C7529"/>
    <w:rsid w:val="00714330"/>
    <w:rsid w:val="008417D9"/>
    <w:rsid w:val="008B6BAE"/>
    <w:rsid w:val="008E0B53"/>
    <w:rsid w:val="008F2529"/>
    <w:rsid w:val="00973162"/>
    <w:rsid w:val="00982A26"/>
    <w:rsid w:val="009A0E19"/>
    <w:rsid w:val="009A75BD"/>
    <w:rsid w:val="009F404E"/>
    <w:rsid w:val="009F54E2"/>
    <w:rsid w:val="00A13456"/>
    <w:rsid w:val="00A73014"/>
    <w:rsid w:val="00A83914"/>
    <w:rsid w:val="00AD7A6B"/>
    <w:rsid w:val="00B12F05"/>
    <w:rsid w:val="00B155C4"/>
    <w:rsid w:val="00B26326"/>
    <w:rsid w:val="00BA0FD9"/>
    <w:rsid w:val="00BB4707"/>
    <w:rsid w:val="00BD0352"/>
    <w:rsid w:val="00BD5873"/>
    <w:rsid w:val="00C12C07"/>
    <w:rsid w:val="00C45362"/>
    <w:rsid w:val="00C4714E"/>
    <w:rsid w:val="00C62EE6"/>
    <w:rsid w:val="00CB7097"/>
    <w:rsid w:val="00D23359"/>
    <w:rsid w:val="00D258FA"/>
    <w:rsid w:val="00D611EE"/>
    <w:rsid w:val="00D63886"/>
    <w:rsid w:val="00E52CC2"/>
    <w:rsid w:val="00E841AA"/>
    <w:rsid w:val="00EE45D0"/>
    <w:rsid w:val="00EE5BE5"/>
    <w:rsid w:val="00F332C0"/>
    <w:rsid w:val="00F92B0E"/>
    <w:rsid w:val="00F95A1B"/>
    <w:rsid w:val="00FD2134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01C13C-8EFF-48FC-8CEE-4B61C505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73"/>
  </w:style>
  <w:style w:type="paragraph" w:styleId="Footer">
    <w:name w:val="footer"/>
    <w:basedOn w:val="Normal"/>
    <w:link w:val="FooterChar"/>
    <w:uiPriority w:val="99"/>
    <w:unhideWhenUsed/>
    <w:rsid w:val="00BD5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873"/>
  </w:style>
  <w:style w:type="paragraph" w:styleId="BalloonText">
    <w:name w:val="Balloon Text"/>
    <w:basedOn w:val="Normal"/>
    <w:link w:val="BalloonTextChar"/>
    <w:uiPriority w:val="99"/>
    <w:semiHidden/>
    <w:unhideWhenUsed/>
    <w:rsid w:val="00B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M. Clement</dc:creator>
  <cp:lastModifiedBy>Shannon Brianne Glendenning</cp:lastModifiedBy>
  <cp:revision>2</cp:revision>
  <dcterms:created xsi:type="dcterms:W3CDTF">2015-02-02T22:21:00Z</dcterms:created>
  <dcterms:modified xsi:type="dcterms:W3CDTF">2015-02-02T22:21:00Z</dcterms:modified>
</cp:coreProperties>
</file>