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45" w:type="dxa"/>
        <w:tblLayout w:type="fixed"/>
        <w:tblLook w:val="04A0" w:firstRow="1" w:lastRow="0" w:firstColumn="1" w:lastColumn="0" w:noHBand="0" w:noVBand="1"/>
      </w:tblPr>
      <w:tblGrid>
        <w:gridCol w:w="624"/>
        <w:gridCol w:w="626"/>
        <w:gridCol w:w="544"/>
        <w:gridCol w:w="361"/>
        <w:gridCol w:w="720"/>
        <w:gridCol w:w="1439"/>
        <w:gridCol w:w="896"/>
        <w:gridCol w:w="1260"/>
        <w:gridCol w:w="3515"/>
        <w:gridCol w:w="720"/>
        <w:gridCol w:w="540"/>
      </w:tblGrid>
      <w:tr w:rsidR="000037DB" w:rsidRPr="00577102" w14:paraId="3FE4AC3D" w14:textId="7392F06F" w:rsidTr="00E92F5D">
        <w:trPr>
          <w:trHeight w:val="251"/>
        </w:trPr>
        <w:tc>
          <w:tcPr>
            <w:tcW w:w="10705" w:type="dxa"/>
            <w:gridSpan w:val="10"/>
            <w:tcBorders>
              <w:right w:val="single" w:sz="4" w:space="0" w:color="auto"/>
            </w:tcBorders>
          </w:tcPr>
          <w:p w14:paraId="49258824" w14:textId="725C5BE3" w:rsidR="000037DB" w:rsidRPr="00577102" w:rsidRDefault="000037DB" w:rsidP="00E04CA2">
            <w:pPr>
              <w:jc w:val="center"/>
              <w:rPr>
                <w:b/>
                <w:sz w:val="28"/>
                <w:szCs w:val="28"/>
              </w:rPr>
            </w:pPr>
            <w:r w:rsidRPr="00577102">
              <w:rPr>
                <w:b/>
                <w:sz w:val="28"/>
                <w:szCs w:val="28"/>
              </w:rPr>
              <w:t xml:space="preserve">UNIVERSITY OF WYOMING </w:t>
            </w:r>
            <w:r w:rsidRPr="00577102">
              <w:rPr>
                <w:b/>
                <w:sz w:val="28"/>
                <w:szCs w:val="28"/>
                <w:u w:val="single"/>
              </w:rPr>
              <w:t>HCM</w:t>
            </w:r>
            <w:r w:rsidRPr="00577102">
              <w:rPr>
                <w:b/>
                <w:sz w:val="28"/>
                <w:szCs w:val="28"/>
              </w:rPr>
              <w:t xml:space="preserve"> </w:t>
            </w:r>
            <w:r w:rsidR="00E04CA2">
              <w:rPr>
                <w:b/>
                <w:sz w:val="28"/>
                <w:szCs w:val="28"/>
              </w:rPr>
              <w:t>HONORARIUM FORM</w:t>
            </w:r>
            <w:r w:rsidRPr="0057710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textDirection w:val="tbRl"/>
          </w:tcPr>
          <w:p w14:paraId="512CB566" w14:textId="530D3135" w:rsidR="000037DB" w:rsidRPr="00577102" w:rsidRDefault="000037DB" w:rsidP="000037D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REF  LastName \* Caps  \* MERGEFORMAT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 w:rsidR="006D6092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6"/>
                <w:szCs w:val="16"/>
              </w:rPr>
              <w:fldChar w:fldCharType="end"/>
            </w:r>
          </w:p>
          <w:p w14:paraId="0BCCDACE" w14:textId="3006C6EF" w:rsidR="000037DB" w:rsidRPr="00587628" w:rsidRDefault="000037DB" w:rsidP="000037DB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</w:tr>
      <w:tr w:rsidR="00577102" w:rsidRPr="00577102" w14:paraId="4F3E1B16" w14:textId="35C8EDFC" w:rsidTr="007133EE">
        <w:trPr>
          <w:trHeight w:val="224"/>
        </w:trPr>
        <w:tc>
          <w:tcPr>
            <w:tcW w:w="1250" w:type="dxa"/>
            <w:gridSpan w:val="2"/>
          </w:tcPr>
          <w:p w14:paraId="1BDBF0F0" w14:textId="2EC8FAB8" w:rsidR="00577102" w:rsidRPr="00577102" w:rsidRDefault="00577102" w:rsidP="005B1949">
            <w:pPr>
              <w:rPr>
                <w:b/>
              </w:rPr>
            </w:pPr>
            <w:r w:rsidRPr="00577102">
              <w:t>Last Name</w:t>
            </w: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</w:tcPr>
          <w:p w14:paraId="54434153" w14:textId="109B2CC0" w:rsidR="00577102" w:rsidRPr="00577102" w:rsidRDefault="00577102" w:rsidP="008629C2">
            <w:pPr>
              <w:rPr>
                <w:b/>
              </w:rPr>
            </w:pPr>
            <w:r w:rsidRPr="00577102">
              <w:rPr>
                <w:b/>
                <w:sz w:val="18"/>
                <w:szCs w:val="18"/>
              </w:rPr>
              <w:fldChar w:fldCharType="begin">
                <w:ffData>
                  <w:name w:val="LastName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0" w:name="LastName"/>
            <w:r w:rsidRPr="00577102">
              <w:rPr>
                <w:b/>
                <w:sz w:val="18"/>
                <w:szCs w:val="18"/>
              </w:rPr>
              <w:instrText xml:space="preserve"> FORMTEXT </w:instrText>
            </w:r>
            <w:r w:rsidRPr="00577102">
              <w:rPr>
                <w:b/>
                <w:sz w:val="18"/>
                <w:szCs w:val="18"/>
              </w:rPr>
            </w:r>
            <w:r w:rsidRPr="00577102">
              <w:rPr>
                <w:b/>
                <w:sz w:val="18"/>
                <w:szCs w:val="18"/>
              </w:rPr>
              <w:fldChar w:fldCharType="separate"/>
            </w:r>
            <w:r w:rsidR="008629C2">
              <w:rPr>
                <w:b/>
                <w:sz w:val="18"/>
                <w:szCs w:val="18"/>
              </w:rPr>
              <w:t> </w:t>
            </w:r>
            <w:r w:rsidR="008629C2">
              <w:rPr>
                <w:b/>
                <w:sz w:val="18"/>
                <w:szCs w:val="18"/>
              </w:rPr>
              <w:t> </w:t>
            </w:r>
            <w:r w:rsidR="008629C2">
              <w:rPr>
                <w:b/>
                <w:sz w:val="18"/>
                <w:szCs w:val="18"/>
              </w:rPr>
              <w:t> </w:t>
            </w:r>
            <w:r w:rsidR="008629C2">
              <w:rPr>
                <w:b/>
                <w:sz w:val="18"/>
                <w:szCs w:val="18"/>
              </w:rPr>
              <w:t> </w:t>
            </w:r>
            <w:r w:rsidR="008629C2">
              <w:rPr>
                <w:b/>
                <w:sz w:val="18"/>
                <w:szCs w:val="18"/>
              </w:rPr>
              <w:t> </w:t>
            </w:r>
            <w:r w:rsidRPr="00577102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32DE3EC" w14:textId="7CB17A58" w:rsidR="00577102" w:rsidRPr="00577102" w:rsidRDefault="00577102" w:rsidP="00DD243A">
            <w:r w:rsidRPr="00577102">
              <w:t>First Name</w:t>
            </w:r>
          </w:p>
        </w:tc>
        <w:tc>
          <w:tcPr>
            <w:tcW w:w="4235" w:type="dxa"/>
            <w:gridSpan w:val="2"/>
            <w:tcBorders>
              <w:right w:val="single" w:sz="4" w:space="0" w:color="auto"/>
            </w:tcBorders>
          </w:tcPr>
          <w:p w14:paraId="56DF4A9C" w14:textId="60D514BA" w:rsidR="00577102" w:rsidRPr="00577102" w:rsidRDefault="00577102" w:rsidP="006D6092">
            <w:pPr>
              <w:rPr>
                <w:b/>
              </w:rPr>
            </w:pPr>
            <w:r w:rsidRPr="00577102">
              <w:rPr>
                <w:b/>
                <w:sz w:val="18"/>
                <w:szCs w:val="18"/>
              </w:rPr>
              <w:fldChar w:fldCharType="begin">
                <w:ffData>
                  <w:name w:val="FirstName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1" w:name="FirstName"/>
            <w:r w:rsidRPr="00577102">
              <w:rPr>
                <w:b/>
                <w:sz w:val="18"/>
                <w:szCs w:val="18"/>
              </w:rPr>
              <w:instrText xml:space="preserve"> FORMTEXT </w:instrText>
            </w:r>
            <w:r w:rsidRPr="00577102">
              <w:rPr>
                <w:b/>
                <w:sz w:val="18"/>
                <w:szCs w:val="18"/>
              </w:rPr>
            </w:r>
            <w:r w:rsidRPr="00577102">
              <w:rPr>
                <w:b/>
                <w:sz w:val="18"/>
                <w:szCs w:val="18"/>
              </w:rPr>
              <w:fldChar w:fldCharType="separate"/>
            </w:r>
            <w:r w:rsidR="006D6092">
              <w:rPr>
                <w:b/>
                <w:noProof/>
                <w:sz w:val="18"/>
                <w:szCs w:val="18"/>
              </w:rPr>
              <w:t> </w:t>
            </w:r>
            <w:r w:rsidR="006D6092">
              <w:rPr>
                <w:b/>
                <w:noProof/>
                <w:sz w:val="18"/>
                <w:szCs w:val="18"/>
              </w:rPr>
              <w:t> </w:t>
            </w:r>
            <w:r w:rsidR="006D6092">
              <w:rPr>
                <w:b/>
                <w:noProof/>
                <w:sz w:val="18"/>
                <w:szCs w:val="18"/>
              </w:rPr>
              <w:t> </w:t>
            </w:r>
            <w:r w:rsidR="006D6092">
              <w:rPr>
                <w:b/>
                <w:noProof/>
                <w:sz w:val="18"/>
                <w:szCs w:val="18"/>
              </w:rPr>
              <w:t> </w:t>
            </w:r>
            <w:r w:rsidR="006D609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extDirection w:val="tbRl"/>
          </w:tcPr>
          <w:p w14:paraId="785EB170" w14:textId="77777777" w:rsidR="00577102" w:rsidRPr="00577102" w:rsidRDefault="00577102" w:rsidP="00B4325F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577102" w:rsidRPr="00577102" w14:paraId="799B1E8B" w14:textId="598E8AD2" w:rsidTr="00937C2F">
        <w:trPr>
          <w:trHeight w:val="206"/>
        </w:trPr>
        <w:tc>
          <w:tcPr>
            <w:tcW w:w="1794" w:type="dxa"/>
            <w:gridSpan w:val="3"/>
            <w:tcBorders>
              <w:bottom w:val="single" w:sz="4" w:space="0" w:color="auto"/>
            </w:tcBorders>
          </w:tcPr>
          <w:p w14:paraId="41C17A07" w14:textId="0A7F4883" w:rsidR="00577102" w:rsidRPr="00577102" w:rsidRDefault="00577102" w:rsidP="002E3851">
            <w:r w:rsidRPr="00577102">
              <w:t>Person Number</w:t>
            </w:r>
          </w:p>
        </w:tc>
        <w:bookmarkStart w:id="2" w:name="OLE_LINK2"/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14:paraId="367338E8" w14:textId="6B6A5999" w:rsidR="00577102" w:rsidRPr="00577102" w:rsidRDefault="00577102" w:rsidP="006D6092">
            <w:r w:rsidRPr="00577102">
              <w:rPr>
                <w:b/>
                <w:sz w:val="18"/>
                <w:szCs w:val="18"/>
              </w:rPr>
              <w:fldChar w:fldCharType="begin">
                <w:ffData>
                  <w:name w:val="PersonNumber"/>
                  <w:enabled/>
                  <w:calcOnExit/>
                  <w:textInput>
                    <w:maxLength w:val="7"/>
                  </w:textInput>
                </w:ffData>
              </w:fldChar>
            </w:r>
            <w:bookmarkStart w:id="3" w:name="PersonNumber"/>
            <w:r w:rsidRPr="00577102">
              <w:rPr>
                <w:b/>
                <w:sz w:val="18"/>
                <w:szCs w:val="18"/>
              </w:rPr>
              <w:instrText xml:space="preserve"> FORMTEXT </w:instrText>
            </w:r>
            <w:r w:rsidRPr="00577102">
              <w:rPr>
                <w:b/>
                <w:sz w:val="18"/>
                <w:szCs w:val="18"/>
              </w:rPr>
            </w:r>
            <w:r w:rsidRPr="00577102">
              <w:rPr>
                <w:b/>
                <w:sz w:val="18"/>
                <w:szCs w:val="18"/>
              </w:rPr>
              <w:fldChar w:fldCharType="separate"/>
            </w:r>
            <w:r w:rsidR="006D6092">
              <w:rPr>
                <w:b/>
                <w:noProof/>
                <w:sz w:val="18"/>
                <w:szCs w:val="18"/>
              </w:rPr>
              <w:t> </w:t>
            </w:r>
            <w:r w:rsidR="006D6092">
              <w:rPr>
                <w:b/>
                <w:noProof/>
                <w:sz w:val="18"/>
                <w:szCs w:val="18"/>
              </w:rPr>
              <w:t> </w:t>
            </w:r>
            <w:r w:rsidR="006D6092">
              <w:rPr>
                <w:b/>
                <w:noProof/>
                <w:sz w:val="18"/>
                <w:szCs w:val="18"/>
              </w:rPr>
              <w:t> </w:t>
            </w:r>
            <w:r w:rsidR="006D6092">
              <w:rPr>
                <w:b/>
                <w:noProof/>
                <w:sz w:val="18"/>
                <w:szCs w:val="18"/>
              </w:rPr>
              <w:t> </w:t>
            </w:r>
            <w:r w:rsidR="006D609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sz w:val="18"/>
                <w:szCs w:val="18"/>
              </w:rPr>
              <w:fldChar w:fldCharType="end"/>
            </w:r>
            <w:bookmarkEnd w:id="2"/>
            <w:bookmarkEnd w:id="3"/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E2E21DA" w14:textId="0BBAA84B" w:rsidR="00577102" w:rsidRPr="00577102" w:rsidRDefault="00577102" w:rsidP="002E3851">
            <w:r w:rsidRPr="00577102">
              <w:t>Department</w:t>
            </w:r>
          </w:p>
        </w:tc>
        <w:tc>
          <w:tcPr>
            <w:tcW w:w="639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200892B" w14:textId="4859E25B" w:rsidR="00577102" w:rsidRPr="00577102" w:rsidRDefault="00577102" w:rsidP="006D6092">
            <w:pPr>
              <w:rPr>
                <w:b/>
              </w:rPr>
            </w:pPr>
            <w:r w:rsidRPr="0057710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77102">
              <w:rPr>
                <w:b/>
                <w:sz w:val="18"/>
                <w:szCs w:val="18"/>
              </w:rPr>
              <w:instrText xml:space="preserve"> FORMTEXT </w:instrText>
            </w:r>
            <w:r w:rsidRPr="00577102">
              <w:rPr>
                <w:b/>
                <w:sz w:val="18"/>
                <w:szCs w:val="18"/>
              </w:rPr>
            </w:r>
            <w:r w:rsidRPr="00577102">
              <w:rPr>
                <w:b/>
                <w:sz w:val="18"/>
                <w:szCs w:val="18"/>
              </w:rPr>
              <w:fldChar w:fldCharType="separate"/>
            </w:r>
            <w:r w:rsidR="006D6092">
              <w:rPr>
                <w:b/>
                <w:sz w:val="18"/>
                <w:szCs w:val="18"/>
              </w:rPr>
              <w:t> </w:t>
            </w:r>
            <w:r w:rsidR="006D6092">
              <w:rPr>
                <w:b/>
                <w:sz w:val="18"/>
                <w:szCs w:val="18"/>
              </w:rPr>
              <w:t> </w:t>
            </w:r>
            <w:r w:rsidR="006D6092">
              <w:rPr>
                <w:b/>
                <w:sz w:val="18"/>
                <w:szCs w:val="18"/>
              </w:rPr>
              <w:t> </w:t>
            </w:r>
            <w:r w:rsidR="006D6092">
              <w:rPr>
                <w:b/>
                <w:sz w:val="18"/>
                <w:szCs w:val="18"/>
              </w:rPr>
              <w:t> </w:t>
            </w:r>
            <w:r w:rsidR="006D6092">
              <w:rPr>
                <w:b/>
                <w:sz w:val="18"/>
                <w:szCs w:val="18"/>
              </w:rPr>
              <w:t> </w:t>
            </w:r>
            <w:r w:rsidRPr="0057710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extDirection w:val="tbRl"/>
          </w:tcPr>
          <w:p w14:paraId="4C707627" w14:textId="77777777" w:rsidR="00577102" w:rsidRPr="00577102" w:rsidRDefault="00577102" w:rsidP="00B4325F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937C2F" w:rsidRPr="00577102" w14:paraId="10F15394" w14:textId="4AE842D5" w:rsidTr="00937C2F">
        <w:trPr>
          <w:trHeight w:val="206"/>
        </w:trPr>
        <w:tc>
          <w:tcPr>
            <w:tcW w:w="9985" w:type="dxa"/>
            <w:gridSpan w:val="9"/>
            <w:tcBorders>
              <w:right w:val="nil"/>
            </w:tcBorders>
          </w:tcPr>
          <w:p w14:paraId="7637D82E" w14:textId="77777777" w:rsidR="00937C2F" w:rsidRPr="00937C2F" w:rsidRDefault="00937C2F" w:rsidP="00937C2F">
            <w:pPr>
              <w:ind w:left="720"/>
              <w:rPr>
                <w:b/>
                <w:sz w:val="21"/>
                <w:szCs w:val="21"/>
              </w:rPr>
            </w:pPr>
            <w:r w:rsidRPr="00937C2F">
              <w:rPr>
                <w:rFonts w:cstheme="minorHAnsi"/>
                <w:color w:val="232323"/>
                <w:sz w:val="21"/>
                <w:szCs w:val="21"/>
                <w:shd w:val="clear" w:color="auto" w:fill="FFFFFF"/>
              </w:rPr>
              <w:t>An honorarium is a token payment made to bestow recognition to an individual for services they perform, for which payment is not required.  Typically, an honorarium is issued when custom or propriety forbids a price to be set.  Therefore, payment to the recipient is at the discretion of the payer.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14:paraId="12598FE1" w14:textId="5960EB83" w:rsidR="00937C2F" w:rsidRPr="00937C2F" w:rsidRDefault="00937C2F" w:rsidP="00937C2F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extDirection w:val="tbRl"/>
          </w:tcPr>
          <w:p w14:paraId="4B58BDB8" w14:textId="77777777" w:rsidR="00937C2F" w:rsidRPr="00577102" w:rsidRDefault="00937C2F" w:rsidP="00B4325F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FA59F3" w:rsidRPr="00577102" w14:paraId="64D1FF68" w14:textId="77777777" w:rsidTr="00937C2F">
        <w:trPr>
          <w:trHeight w:val="422"/>
        </w:trPr>
        <w:tc>
          <w:tcPr>
            <w:tcW w:w="10705" w:type="dxa"/>
            <w:gridSpan w:val="10"/>
            <w:tcBorders>
              <w:right w:val="single" w:sz="4" w:space="0" w:color="auto"/>
            </w:tcBorders>
            <w:vAlign w:val="center"/>
          </w:tcPr>
          <w:p w14:paraId="2C0423EE" w14:textId="72B4E8A3" w:rsidR="00FA59F3" w:rsidRPr="008259D7" w:rsidRDefault="00FA59F3" w:rsidP="002E3851">
            <w:pPr>
              <w:jc w:val="center"/>
            </w:pPr>
            <w:r w:rsidRPr="008259D7">
              <w:t xml:space="preserve">Check the applicable reason below </w:t>
            </w:r>
            <w:r w:rsidRPr="00F40B9D">
              <w:rPr>
                <w:b/>
                <w:u w:val="single"/>
              </w:rPr>
              <w:t>AND</w:t>
            </w:r>
            <w:r w:rsidRPr="00F40B9D">
              <w:t xml:space="preserve"> </w:t>
            </w:r>
            <w:r w:rsidRPr="008259D7">
              <w:t xml:space="preserve">provide a description </w:t>
            </w:r>
            <w:r w:rsidR="008259D7">
              <w:t>of the Honorarium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extDirection w:val="tbRl"/>
          </w:tcPr>
          <w:p w14:paraId="35E31CBB" w14:textId="77777777" w:rsidR="00FA59F3" w:rsidRPr="00577102" w:rsidRDefault="00FA59F3" w:rsidP="00B4325F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7133EE" w:rsidRPr="00577102" w14:paraId="383A1925" w14:textId="28F6C208" w:rsidTr="00FA59F3">
        <w:trPr>
          <w:trHeight w:val="1169"/>
        </w:trPr>
        <w:sdt>
          <w:sdtPr>
            <w:rPr>
              <w:rFonts w:cstheme="minorHAnsi"/>
            </w:rPr>
            <w:id w:val="-103480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D717D05" w14:textId="6D264901" w:rsidR="007133EE" w:rsidRPr="007133EE" w:rsidRDefault="006D6092" w:rsidP="007133EE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081" w:type="dxa"/>
            <w:gridSpan w:val="9"/>
            <w:tcBorders>
              <w:right w:val="single" w:sz="4" w:space="0" w:color="auto"/>
            </w:tcBorders>
          </w:tcPr>
          <w:p w14:paraId="0B2226E0" w14:textId="7977770B" w:rsidR="007133EE" w:rsidRPr="007133EE" w:rsidRDefault="007133EE" w:rsidP="007133EE">
            <w:pPr>
              <w:contextualSpacing/>
              <w:rPr>
                <w:rFonts w:cstheme="minorHAnsi"/>
                <w:b/>
              </w:rPr>
            </w:pPr>
            <w:r w:rsidRPr="00FD1D9A">
              <w:rPr>
                <w:rFonts w:eastAsia="Times New Roman" w:cs="Helvetica"/>
                <w:sz w:val="24"/>
                <w:szCs w:val="24"/>
              </w:rPr>
              <w:t>Nominal payment to a guest speaker. A guest speaker is someone who possesses advance</w:t>
            </w:r>
            <w:r>
              <w:rPr>
                <w:rFonts w:eastAsia="Times New Roman" w:cs="Helvetica"/>
                <w:sz w:val="24"/>
                <w:szCs w:val="24"/>
              </w:rPr>
              <w:t>d</w:t>
            </w:r>
            <w:r w:rsidRPr="00FD1D9A">
              <w:rPr>
                <w:rFonts w:eastAsia="Times New Roman" w:cs="Helvetica"/>
                <w:sz w:val="24"/>
                <w:szCs w:val="24"/>
              </w:rPr>
              <w:t xml:space="preserve"> knowledge of a particular subject area and speaks about that subject area to a group or organization with which he or she is normally not involved.  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extDirection w:val="tbRl"/>
          </w:tcPr>
          <w:p w14:paraId="1D7E73A4" w14:textId="77777777" w:rsidR="007133EE" w:rsidRPr="00577102" w:rsidRDefault="007133EE" w:rsidP="00B4325F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133EE" w:rsidRPr="00577102" w14:paraId="45F4E1D2" w14:textId="5304E1B8" w:rsidTr="00FA59F3">
        <w:trPr>
          <w:trHeight w:val="620"/>
        </w:trPr>
        <w:sdt>
          <w:sdtPr>
            <w:rPr>
              <w:rFonts w:cstheme="minorHAnsi"/>
            </w:rPr>
            <w:id w:val="182816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</w:tcPr>
              <w:p w14:paraId="6AE40E97" w14:textId="7B7CC9E9" w:rsidR="007133EE" w:rsidRPr="007133EE" w:rsidRDefault="007133EE" w:rsidP="007133EE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081" w:type="dxa"/>
            <w:gridSpan w:val="9"/>
            <w:tcBorders>
              <w:right w:val="single" w:sz="4" w:space="0" w:color="auto"/>
            </w:tcBorders>
          </w:tcPr>
          <w:p w14:paraId="0887347A" w14:textId="6EB38EBA" w:rsidR="007133EE" w:rsidRPr="007133EE" w:rsidRDefault="007133EE" w:rsidP="007133EE">
            <w:pPr>
              <w:contextualSpacing/>
              <w:rPr>
                <w:rFonts w:cstheme="minorHAnsi"/>
                <w:b/>
              </w:rPr>
            </w:pPr>
            <w:r w:rsidRPr="00FD1D9A">
              <w:rPr>
                <w:rFonts w:eastAsia="Times New Roman" w:cs="Helvetica"/>
                <w:sz w:val="24"/>
                <w:szCs w:val="24"/>
              </w:rPr>
              <w:t>Participation as a judge, for example, in a writing or photo contest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textDirection w:val="tbRl"/>
          </w:tcPr>
          <w:p w14:paraId="7D54319F" w14:textId="2CCF6E72" w:rsidR="007133EE" w:rsidRPr="00577102" w:rsidRDefault="007133EE" w:rsidP="00B4325F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7133EE" w:rsidRPr="00577102" w14:paraId="412A04EB" w14:textId="0D6852B1" w:rsidTr="00FA59F3">
        <w:trPr>
          <w:trHeight w:val="620"/>
        </w:trPr>
        <w:sdt>
          <w:sdtPr>
            <w:rPr>
              <w:rFonts w:cstheme="minorHAnsi"/>
            </w:rPr>
            <w:id w:val="-33207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</w:tcPr>
              <w:p w14:paraId="180C0C9B" w14:textId="255CA1D2" w:rsidR="007133EE" w:rsidRPr="007133EE" w:rsidRDefault="007133EE" w:rsidP="00577102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081" w:type="dxa"/>
            <w:gridSpan w:val="9"/>
            <w:tcBorders>
              <w:right w:val="single" w:sz="4" w:space="0" w:color="auto"/>
            </w:tcBorders>
          </w:tcPr>
          <w:p w14:paraId="2AE57E46" w14:textId="75FA3B8C" w:rsidR="007133EE" w:rsidRPr="007133EE" w:rsidRDefault="007133EE" w:rsidP="00577102">
            <w:pPr>
              <w:rPr>
                <w:rFonts w:cstheme="minorHAnsi"/>
              </w:rPr>
            </w:pPr>
            <w:r w:rsidRPr="00FD1D9A">
              <w:rPr>
                <w:rFonts w:eastAsia="Times New Roman" w:cs="Helvetica"/>
                <w:sz w:val="24"/>
                <w:szCs w:val="24"/>
              </w:rPr>
              <w:t>Participation in a panel discussion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"/>
          </w:tcPr>
          <w:p w14:paraId="02D80FB1" w14:textId="39E87612" w:rsidR="007133EE" w:rsidRPr="00577102" w:rsidRDefault="007133EE" w:rsidP="00577102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REF  FirstName \* Caps  \* MERGEFORMAT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 w:rsidR="006D6092">
              <w:rPr>
                <w:b/>
                <w:noProof/>
                <w:sz w:val="18"/>
                <w:szCs w:val="18"/>
              </w:rPr>
              <w:t xml:space="preserve">     </w:t>
            </w:r>
            <w:r>
              <w:rPr>
                <w:b/>
                <w:sz w:val="16"/>
                <w:szCs w:val="16"/>
              </w:rPr>
              <w:fldChar w:fldCharType="end"/>
            </w:r>
          </w:p>
          <w:p w14:paraId="7638F982" w14:textId="77777777" w:rsidR="007133EE" w:rsidRPr="00577102" w:rsidRDefault="007133EE" w:rsidP="00577102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7133EE" w14:paraId="303901C9" w14:textId="712CC42C" w:rsidTr="00FA59F3">
        <w:trPr>
          <w:trHeight w:val="890"/>
        </w:trPr>
        <w:sdt>
          <w:sdtPr>
            <w:rPr>
              <w:rFonts w:cstheme="minorHAnsi"/>
            </w:rPr>
            <w:id w:val="41120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</w:tcPr>
              <w:p w14:paraId="69E5C871" w14:textId="645C88C4" w:rsidR="007133EE" w:rsidRPr="007133EE" w:rsidRDefault="007133EE" w:rsidP="00577102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081" w:type="dxa"/>
            <w:gridSpan w:val="9"/>
            <w:tcBorders>
              <w:right w:val="single" w:sz="4" w:space="0" w:color="auto"/>
            </w:tcBorders>
          </w:tcPr>
          <w:p w14:paraId="1EEAC94B" w14:textId="039F837B" w:rsidR="007133EE" w:rsidRPr="007133EE" w:rsidRDefault="007133EE" w:rsidP="007133EE">
            <w:pPr>
              <w:contextualSpacing/>
              <w:rPr>
                <w:rFonts w:eastAsia="Times New Roman" w:cs="Helvetica"/>
                <w:sz w:val="24"/>
                <w:szCs w:val="24"/>
              </w:rPr>
            </w:pPr>
            <w:r w:rsidRPr="00FD1D9A">
              <w:rPr>
                <w:rFonts w:eastAsia="Times New Roman" w:cs="Helvetica"/>
                <w:sz w:val="24"/>
                <w:szCs w:val="24"/>
              </w:rPr>
              <w:t>A special lecture or short series of such lectures</w:t>
            </w:r>
            <w:r>
              <w:rPr>
                <w:rFonts w:eastAsia="Times New Roman" w:cs="Helvetica"/>
                <w:sz w:val="24"/>
                <w:szCs w:val="24"/>
              </w:rPr>
              <w:t xml:space="preserve"> (no more than four, unless approved by the appropriate division Vice President)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textDirection w:val="tbRl"/>
            <w:tcFitText/>
            <w:vAlign w:val="bottom"/>
          </w:tcPr>
          <w:p w14:paraId="5D6EBA94" w14:textId="2465BF57" w:rsidR="007133EE" w:rsidRPr="00B4325F" w:rsidRDefault="007133EE" w:rsidP="00577102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7133EE" w14:paraId="2633302F" w14:textId="0F34726D" w:rsidTr="00FA59F3">
        <w:trPr>
          <w:trHeight w:val="620"/>
        </w:trPr>
        <w:sdt>
          <w:sdtPr>
            <w:rPr>
              <w:rFonts w:cstheme="minorHAnsi"/>
            </w:rPr>
            <w:id w:val="40912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</w:tcPr>
              <w:p w14:paraId="049CF5DC" w14:textId="5317F299" w:rsidR="007133EE" w:rsidRPr="007133EE" w:rsidRDefault="007133EE" w:rsidP="00DF4B2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081" w:type="dxa"/>
            <w:gridSpan w:val="9"/>
            <w:tcBorders>
              <w:right w:val="single" w:sz="4" w:space="0" w:color="auto"/>
            </w:tcBorders>
          </w:tcPr>
          <w:p w14:paraId="25CFCC10" w14:textId="10540A4E" w:rsidR="007133EE" w:rsidRPr="007133EE" w:rsidRDefault="007133EE" w:rsidP="007133EE">
            <w:pPr>
              <w:contextualSpacing/>
              <w:rPr>
                <w:rFonts w:eastAsia="Times New Roman" w:cs="Helvetica"/>
                <w:sz w:val="24"/>
                <w:szCs w:val="24"/>
              </w:rPr>
            </w:pPr>
            <w:r w:rsidRPr="00FD1D9A">
              <w:rPr>
                <w:rFonts w:eastAsia="Times New Roman" w:cs="Helvetica"/>
                <w:sz w:val="24"/>
                <w:szCs w:val="24"/>
              </w:rPr>
              <w:t>Appraisal of a manuscript or an article to be submitted to a professional publication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A167F5C" w14:textId="77777777" w:rsidR="007133EE" w:rsidRPr="00011744" w:rsidRDefault="007133EE" w:rsidP="00577102">
            <w:pPr>
              <w:rPr>
                <w:b/>
                <w:sz w:val="18"/>
                <w:szCs w:val="18"/>
              </w:rPr>
            </w:pPr>
          </w:p>
        </w:tc>
      </w:tr>
      <w:tr w:rsidR="007133EE" w14:paraId="339FC250" w14:textId="13B2C3DD" w:rsidTr="00FA59F3">
        <w:trPr>
          <w:trHeight w:val="620"/>
        </w:trPr>
        <w:sdt>
          <w:sdtPr>
            <w:rPr>
              <w:rFonts w:cstheme="minorHAnsi"/>
            </w:rPr>
            <w:id w:val="-134084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</w:tcPr>
              <w:p w14:paraId="59F10247" w14:textId="41A9FC0F" w:rsidR="007133EE" w:rsidRPr="007133EE" w:rsidRDefault="007133EE" w:rsidP="00577102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081" w:type="dxa"/>
            <w:gridSpan w:val="9"/>
            <w:tcBorders>
              <w:right w:val="single" w:sz="4" w:space="0" w:color="auto"/>
            </w:tcBorders>
          </w:tcPr>
          <w:p w14:paraId="0104E3B2" w14:textId="687BF500" w:rsidR="007133EE" w:rsidRPr="007133EE" w:rsidRDefault="007133EE" w:rsidP="00577102">
            <w:pPr>
              <w:rPr>
                <w:rFonts w:cstheme="minorHAnsi"/>
              </w:rPr>
            </w:pPr>
            <w:r w:rsidRPr="00FD1D9A">
              <w:rPr>
                <w:rFonts w:eastAsia="Times New Roman" w:cs="Helvetica"/>
                <w:sz w:val="24"/>
                <w:szCs w:val="24"/>
              </w:rPr>
              <w:t>Reviewing research findings prior to the final report being published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C10B44D" w14:textId="77777777" w:rsidR="007133EE" w:rsidRPr="00011744" w:rsidRDefault="007133EE" w:rsidP="00577102">
            <w:pPr>
              <w:rPr>
                <w:sz w:val="18"/>
                <w:szCs w:val="18"/>
              </w:rPr>
            </w:pPr>
          </w:p>
        </w:tc>
      </w:tr>
      <w:tr w:rsidR="007133EE" w14:paraId="60DB5998" w14:textId="6A59B824" w:rsidTr="00FA59F3">
        <w:trPr>
          <w:trHeight w:val="620"/>
        </w:trPr>
        <w:sdt>
          <w:sdtPr>
            <w:rPr>
              <w:rFonts w:cstheme="minorHAnsi"/>
            </w:rPr>
            <w:id w:val="-134601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</w:tcPr>
              <w:p w14:paraId="78923DC9" w14:textId="3FBE4EB1" w:rsidR="007133EE" w:rsidRPr="007133EE" w:rsidRDefault="007133EE" w:rsidP="00577102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081" w:type="dxa"/>
            <w:gridSpan w:val="9"/>
            <w:tcBorders>
              <w:right w:val="single" w:sz="4" w:space="0" w:color="auto"/>
            </w:tcBorders>
          </w:tcPr>
          <w:p w14:paraId="0354A219" w14:textId="6F6C3066" w:rsidR="007133EE" w:rsidRPr="007133EE" w:rsidRDefault="00835F82" w:rsidP="00835F82">
            <w:pPr>
              <w:rPr>
                <w:rFonts w:cstheme="minorHAnsi"/>
              </w:rPr>
            </w:pPr>
            <w:r>
              <w:rPr>
                <w:rFonts w:cstheme="minorHAnsi"/>
              </w:rPr>
              <w:t>Performances including comedic, dramatic, musical or other similar artistic performance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EFA1EA3" w14:textId="77777777" w:rsidR="007133EE" w:rsidRPr="00011744" w:rsidRDefault="007133EE" w:rsidP="00577102">
            <w:pPr>
              <w:rPr>
                <w:sz w:val="18"/>
                <w:szCs w:val="18"/>
              </w:rPr>
            </w:pPr>
          </w:p>
        </w:tc>
      </w:tr>
      <w:tr w:rsidR="007133EE" w14:paraId="396B4D7A" w14:textId="77777777" w:rsidTr="006D6092">
        <w:trPr>
          <w:cantSplit/>
          <w:trHeight w:val="1970"/>
        </w:trPr>
        <w:tc>
          <w:tcPr>
            <w:tcW w:w="2155" w:type="dxa"/>
            <w:gridSpan w:val="4"/>
            <w:tcBorders>
              <w:right w:val="single" w:sz="4" w:space="0" w:color="auto"/>
            </w:tcBorders>
          </w:tcPr>
          <w:p w14:paraId="41902546" w14:textId="23419BAC" w:rsidR="007133EE" w:rsidRPr="00FA59F3" w:rsidRDefault="007133EE" w:rsidP="00577102">
            <w:pPr>
              <w:rPr>
                <w:rFonts w:cstheme="minorHAnsi"/>
                <w:sz w:val="18"/>
                <w:szCs w:val="18"/>
              </w:rPr>
            </w:pPr>
            <w:r w:rsidRPr="00FA59F3">
              <w:rPr>
                <w:rFonts w:cstheme="minorHAnsi"/>
                <w:sz w:val="18"/>
                <w:szCs w:val="18"/>
              </w:rPr>
              <w:t>Honorarium Description</w:t>
            </w:r>
          </w:p>
        </w:tc>
        <w:tc>
          <w:tcPr>
            <w:tcW w:w="8550" w:type="dxa"/>
            <w:gridSpan w:val="6"/>
            <w:tcBorders>
              <w:right w:val="single" w:sz="4" w:space="0" w:color="auto"/>
            </w:tcBorders>
          </w:tcPr>
          <w:p w14:paraId="51F2D0E2" w14:textId="5C27DA06" w:rsidR="007133EE" w:rsidRPr="00FA59F3" w:rsidRDefault="006D6092" w:rsidP="006D6092">
            <w:pPr>
              <w:rPr>
                <w:rFonts w:cstheme="minorHAnsi"/>
                <w:sz w:val="18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cs="Arial"/>
                <w:sz w:val="18"/>
                <w:szCs w:val="20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</w:rPr>
            </w:r>
            <w:r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tbRl"/>
          </w:tcPr>
          <w:p w14:paraId="7F38CE5D" w14:textId="7A335533" w:rsidR="00FA59F3" w:rsidRPr="00577102" w:rsidRDefault="00FA59F3" w:rsidP="00FA59F3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REF  PersonNumber \* Caps  \* MERGEFORMAT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 w:rsidR="006D6092">
              <w:rPr>
                <w:b/>
                <w:noProof/>
                <w:sz w:val="18"/>
                <w:szCs w:val="18"/>
              </w:rPr>
              <w:t xml:space="preserve">     </w:t>
            </w:r>
            <w:r>
              <w:rPr>
                <w:b/>
                <w:sz w:val="16"/>
                <w:szCs w:val="16"/>
              </w:rPr>
              <w:fldChar w:fldCharType="end"/>
            </w:r>
          </w:p>
          <w:p w14:paraId="6B4461DD" w14:textId="77777777" w:rsidR="007133EE" w:rsidRPr="00011744" w:rsidRDefault="007133EE" w:rsidP="008259D7">
            <w:pPr>
              <w:ind w:left="113" w:right="113"/>
              <w:rPr>
                <w:sz w:val="18"/>
                <w:szCs w:val="18"/>
              </w:rPr>
            </w:pPr>
          </w:p>
        </w:tc>
      </w:tr>
    </w:tbl>
    <w:p w14:paraId="07D0284C" w14:textId="68A5A605" w:rsidR="0091692F" w:rsidRDefault="0091692F">
      <w:pPr>
        <w:rPr>
          <w:sz w:val="6"/>
          <w:szCs w:val="6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8259D7" w:rsidRPr="008259D7" w14:paraId="2E5DAFA5" w14:textId="77777777" w:rsidTr="006D6092">
        <w:tc>
          <w:tcPr>
            <w:tcW w:w="11245" w:type="dxa"/>
          </w:tcPr>
          <w:p w14:paraId="6E0E1C39" w14:textId="3E8E979A" w:rsidR="008259D7" w:rsidRPr="008259D7" w:rsidRDefault="008259D7" w:rsidP="008259D7">
            <w:pPr>
              <w:jc w:val="center"/>
            </w:pPr>
            <w:r w:rsidRPr="008259D7">
              <w:t xml:space="preserve">Payments </w:t>
            </w:r>
            <w:r w:rsidRPr="008259D7">
              <w:rPr>
                <w:b/>
                <w:u w:val="single"/>
              </w:rPr>
              <w:t>Not</w:t>
            </w:r>
            <w:r w:rsidRPr="008259D7">
              <w:t xml:space="preserve"> Allowed as Honorarium</w:t>
            </w:r>
          </w:p>
        </w:tc>
      </w:tr>
      <w:tr w:rsidR="008259D7" w:rsidRPr="008259D7" w14:paraId="3F954644" w14:textId="77777777" w:rsidTr="006D6092">
        <w:trPr>
          <w:trHeight w:val="359"/>
        </w:trPr>
        <w:tc>
          <w:tcPr>
            <w:tcW w:w="11245" w:type="dxa"/>
          </w:tcPr>
          <w:p w14:paraId="29A1CF2A" w14:textId="569CB1A4" w:rsidR="008259D7" w:rsidRPr="008259D7" w:rsidRDefault="008259D7" w:rsidP="008259D7">
            <w:pPr>
              <w:contextualSpacing/>
              <w:rPr>
                <w:sz w:val="20"/>
                <w:szCs w:val="20"/>
              </w:rPr>
            </w:pPr>
            <w:r w:rsidRPr="008259D7">
              <w:rPr>
                <w:rFonts w:eastAsia="Times New Roman" w:cs="Helvetica"/>
                <w:sz w:val="20"/>
                <w:szCs w:val="20"/>
              </w:rPr>
              <w:t>To pay a faculty, staff or student employee for services they perform as part of their normal job duties</w:t>
            </w:r>
          </w:p>
        </w:tc>
      </w:tr>
      <w:tr w:rsidR="008259D7" w:rsidRPr="008259D7" w14:paraId="7893EBD4" w14:textId="77777777" w:rsidTr="006D6092">
        <w:tc>
          <w:tcPr>
            <w:tcW w:w="11245" w:type="dxa"/>
          </w:tcPr>
          <w:p w14:paraId="3651BB87" w14:textId="480CC4B6" w:rsidR="008259D7" w:rsidRPr="008259D7" w:rsidRDefault="008259D7">
            <w:pPr>
              <w:rPr>
                <w:sz w:val="20"/>
                <w:szCs w:val="20"/>
              </w:rPr>
            </w:pPr>
            <w:r w:rsidRPr="008259D7">
              <w:rPr>
                <w:rFonts w:eastAsia="Times New Roman" w:cs="Helvetica"/>
                <w:sz w:val="20"/>
                <w:szCs w:val="20"/>
              </w:rPr>
              <w:t>To pay for services requiring an executed contract or there is a contractual agreement</w:t>
            </w:r>
          </w:p>
        </w:tc>
      </w:tr>
      <w:tr w:rsidR="008259D7" w:rsidRPr="008259D7" w14:paraId="7CB22DCB" w14:textId="77777777" w:rsidTr="006D6092">
        <w:tc>
          <w:tcPr>
            <w:tcW w:w="11245" w:type="dxa"/>
          </w:tcPr>
          <w:p w14:paraId="523CAC7E" w14:textId="4C57AAB4" w:rsidR="008259D7" w:rsidRPr="008259D7" w:rsidRDefault="008259D7">
            <w:pPr>
              <w:rPr>
                <w:sz w:val="20"/>
                <w:szCs w:val="20"/>
              </w:rPr>
            </w:pPr>
            <w:r w:rsidRPr="008259D7">
              <w:rPr>
                <w:rFonts w:eastAsia="Times New Roman" w:cs="Helvetica"/>
                <w:sz w:val="20"/>
                <w:szCs w:val="20"/>
              </w:rPr>
              <w:t>To replace or circumvent procedures for paying consultants</w:t>
            </w:r>
          </w:p>
        </w:tc>
      </w:tr>
      <w:tr w:rsidR="008259D7" w:rsidRPr="008259D7" w14:paraId="0377CEFB" w14:textId="77777777" w:rsidTr="006D6092">
        <w:tc>
          <w:tcPr>
            <w:tcW w:w="11245" w:type="dxa"/>
          </w:tcPr>
          <w:p w14:paraId="71EBF08A" w14:textId="7F05897F" w:rsidR="008259D7" w:rsidRPr="008259D7" w:rsidRDefault="008259D7">
            <w:pPr>
              <w:rPr>
                <w:sz w:val="20"/>
                <w:szCs w:val="20"/>
              </w:rPr>
            </w:pPr>
            <w:r w:rsidRPr="008259D7">
              <w:rPr>
                <w:rFonts w:eastAsia="Times New Roman" w:cs="Helvetica"/>
                <w:sz w:val="20"/>
                <w:szCs w:val="20"/>
              </w:rPr>
              <w:t>To pay professional motivational speakers who perform such services as a career and charge a set fee to participate in the event</w:t>
            </w:r>
          </w:p>
        </w:tc>
      </w:tr>
      <w:tr w:rsidR="008259D7" w:rsidRPr="008259D7" w14:paraId="0E8A5D7F" w14:textId="77777777" w:rsidTr="006D6092">
        <w:tc>
          <w:tcPr>
            <w:tcW w:w="11245" w:type="dxa"/>
          </w:tcPr>
          <w:p w14:paraId="4FE4908D" w14:textId="10E4477D" w:rsidR="008259D7" w:rsidRPr="008259D7" w:rsidRDefault="008259D7">
            <w:pPr>
              <w:rPr>
                <w:sz w:val="20"/>
                <w:szCs w:val="20"/>
              </w:rPr>
            </w:pPr>
            <w:r w:rsidRPr="008259D7">
              <w:rPr>
                <w:rFonts w:eastAsia="Times New Roman" w:cs="Helvetica"/>
                <w:sz w:val="20"/>
                <w:szCs w:val="20"/>
              </w:rPr>
              <w:t>To pay for a recurring service or activity</w:t>
            </w:r>
          </w:p>
        </w:tc>
      </w:tr>
      <w:tr w:rsidR="008259D7" w:rsidRPr="008259D7" w14:paraId="730A44DE" w14:textId="77777777" w:rsidTr="006D6092">
        <w:tc>
          <w:tcPr>
            <w:tcW w:w="11245" w:type="dxa"/>
          </w:tcPr>
          <w:p w14:paraId="226E0D8B" w14:textId="08064A45" w:rsidR="008259D7" w:rsidRPr="008259D7" w:rsidRDefault="008259D7">
            <w:pPr>
              <w:rPr>
                <w:sz w:val="20"/>
                <w:szCs w:val="20"/>
              </w:rPr>
            </w:pPr>
            <w:r w:rsidRPr="008259D7">
              <w:rPr>
                <w:rFonts w:eastAsia="Times New Roman" w:cs="Helvetica"/>
                <w:sz w:val="20"/>
                <w:szCs w:val="20"/>
              </w:rPr>
              <w:t>To pay for the services of a facilitator in a small group workshop. A facilitator’s job is to get others to assume responsibility and take the lead. This person is a guide or a discussion leader who contributes structure to the workshop</w:t>
            </w:r>
          </w:p>
        </w:tc>
      </w:tr>
      <w:tr w:rsidR="008259D7" w:rsidRPr="008259D7" w14:paraId="4E174141" w14:textId="77777777" w:rsidTr="006D6092">
        <w:tc>
          <w:tcPr>
            <w:tcW w:w="11245" w:type="dxa"/>
          </w:tcPr>
          <w:p w14:paraId="13696A14" w14:textId="0D54DAC2" w:rsidR="008259D7" w:rsidRPr="008259D7" w:rsidRDefault="008259D7" w:rsidP="008259D7">
            <w:pPr>
              <w:contextualSpacing/>
              <w:rPr>
                <w:rFonts w:eastAsia="Times New Roman" w:cs="Helvetica"/>
                <w:sz w:val="20"/>
                <w:szCs w:val="20"/>
              </w:rPr>
            </w:pPr>
            <w:r w:rsidRPr="008259D7">
              <w:rPr>
                <w:rFonts w:eastAsia="Times New Roman" w:cs="Helvetica"/>
                <w:sz w:val="20"/>
                <w:szCs w:val="20"/>
              </w:rPr>
              <w:t>To pay for personal services provided in the connection of a bona fide business, trade or profession such as reviewing or editing an article by a publisher</w:t>
            </w:r>
          </w:p>
        </w:tc>
      </w:tr>
      <w:tr w:rsidR="008259D7" w:rsidRPr="008259D7" w14:paraId="0538052D" w14:textId="77777777" w:rsidTr="006D6092">
        <w:tc>
          <w:tcPr>
            <w:tcW w:w="11245" w:type="dxa"/>
          </w:tcPr>
          <w:p w14:paraId="47AE4FCB" w14:textId="7007937B" w:rsidR="008259D7" w:rsidRPr="008259D7" w:rsidRDefault="008259D7">
            <w:pPr>
              <w:rPr>
                <w:rFonts w:eastAsia="Times New Roman" w:cs="Helvetica"/>
                <w:sz w:val="20"/>
                <w:szCs w:val="20"/>
              </w:rPr>
            </w:pPr>
            <w:r w:rsidRPr="008259D7">
              <w:rPr>
                <w:rFonts w:eastAsia="Times New Roman" w:cs="Helvetica"/>
                <w:sz w:val="20"/>
                <w:szCs w:val="20"/>
              </w:rPr>
              <w:t>When the services require access to university proprietary information (such services are considered consulting)</w:t>
            </w:r>
          </w:p>
        </w:tc>
      </w:tr>
      <w:tr w:rsidR="008259D7" w:rsidRPr="008259D7" w14:paraId="4030E898" w14:textId="77777777" w:rsidTr="006D6092">
        <w:tc>
          <w:tcPr>
            <w:tcW w:w="11245" w:type="dxa"/>
          </w:tcPr>
          <w:p w14:paraId="056CF648" w14:textId="7FFCB8E3" w:rsidR="008259D7" w:rsidRPr="008259D7" w:rsidRDefault="008259D7">
            <w:pPr>
              <w:rPr>
                <w:rFonts w:eastAsia="Times New Roman" w:cs="Helvetica"/>
                <w:sz w:val="20"/>
                <w:szCs w:val="20"/>
              </w:rPr>
            </w:pPr>
            <w:r w:rsidRPr="008259D7">
              <w:rPr>
                <w:rFonts w:cs="Helvetica"/>
                <w:sz w:val="20"/>
                <w:szCs w:val="20"/>
              </w:rPr>
              <w:t>When the amount of the payment is negotiated between the university and the individual or the individual sets the price</w:t>
            </w:r>
          </w:p>
        </w:tc>
      </w:tr>
      <w:tr w:rsidR="008259D7" w:rsidRPr="008259D7" w14:paraId="1BD048D8" w14:textId="77777777" w:rsidTr="006D6092">
        <w:tc>
          <w:tcPr>
            <w:tcW w:w="11245" w:type="dxa"/>
          </w:tcPr>
          <w:p w14:paraId="5BCB2827" w14:textId="1D554E27" w:rsidR="008259D7" w:rsidRPr="008259D7" w:rsidRDefault="008259D7">
            <w:pPr>
              <w:rPr>
                <w:rFonts w:eastAsia="Times New Roman" w:cs="Helvetica"/>
                <w:sz w:val="20"/>
                <w:szCs w:val="20"/>
              </w:rPr>
            </w:pPr>
            <w:r w:rsidRPr="008259D7">
              <w:rPr>
                <w:sz w:val="20"/>
                <w:szCs w:val="20"/>
              </w:rPr>
              <w:t>Payments to foreign visitors (nonresident aliens) not approved to work in the United States</w:t>
            </w:r>
          </w:p>
        </w:tc>
      </w:tr>
    </w:tbl>
    <w:p w14:paraId="47D950AC" w14:textId="411E807D" w:rsidR="000C34B0" w:rsidRDefault="000C34B0">
      <w:pPr>
        <w:rPr>
          <w:rFonts w:ascii="Arial" w:hAnsi="Arial" w:cs="Arial"/>
          <w:sz w:val="6"/>
          <w:szCs w:val="6"/>
        </w:rPr>
      </w:pPr>
    </w:p>
    <w:tbl>
      <w:tblPr>
        <w:tblpPr w:leftFromText="187" w:rightFromText="187" w:vertAnchor="text" w:horzAnchor="margin" w:tblpY="97"/>
        <w:tblOverlap w:val="never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4400"/>
        <w:gridCol w:w="568"/>
        <w:gridCol w:w="1787"/>
        <w:gridCol w:w="465"/>
        <w:gridCol w:w="1690"/>
      </w:tblGrid>
      <w:tr w:rsidR="009151B7" w:rsidRPr="006D739A" w14:paraId="089497AF" w14:textId="77777777" w:rsidTr="006D6092">
        <w:trPr>
          <w:trHeight w:val="288"/>
        </w:trPr>
        <w:tc>
          <w:tcPr>
            <w:tcW w:w="2335" w:type="dxa"/>
            <w:shd w:val="clear" w:color="auto" w:fill="auto"/>
            <w:vAlign w:val="bottom"/>
          </w:tcPr>
          <w:p w14:paraId="15CE5551" w14:textId="3070790D" w:rsidR="009151B7" w:rsidRPr="006D739A" w:rsidRDefault="00BB719A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9151B7" w:rsidRPr="006D739A">
              <w:rPr>
                <w:rFonts w:asciiTheme="minorHAnsi" w:hAnsiTheme="minorHAnsi" w:cs="Arial"/>
                <w:sz w:val="20"/>
                <w:szCs w:val="20"/>
              </w:rPr>
              <w:t>Completed By</w:t>
            </w:r>
          </w:p>
        </w:tc>
        <w:tc>
          <w:tcPr>
            <w:tcW w:w="4400" w:type="dxa"/>
            <w:shd w:val="clear" w:color="auto" w:fill="auto"/>
            <w:vAlign w:val="bottom"/>
          </w:tcPr>
          <w:p w14:paraId="27ABC04C" w14:textId="1A007E02" w:rsidR="009151B7" w:rsidRPr="00510C33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45"/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bookmarkStart w:id="5" w:name="_GoBack"/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bookmarkEnd w:id="5"/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8" w:type="dxa"/>
            <w:shd w:val="clear" w:color="auto" w:fill="auto"/>
            <w:vAlign w:val="bottom"/>
          </w:tcPr>
          <w:p w14:paraId="02FCDC1C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Phone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3994D000" w14:textId="417CFFAD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46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65" w:type="dxa"/>
            <w:shd w:val="clear" w:color="auto" w:fill="auto"/>
            <w:vAlign w:val="bottom"/>
          </w:tcPr>
          <w:p w14:paraId="1CFC61D4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1941B39F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A59F3" w:rsidRPr="006D739A" w14:paraId="346E1752" w14:textId="77777777" w:rsidTr="006D6092">
        <w:trPr>
          <w:trHeight w:val="288"/>
        </w:trPr>
        <w:tc>
          <w:tcPr>
            <w:tcW w:w="2335" w:type="dxa"/>
            <w:shd w:val="clear" w:color="auto" w:fill="auto"/>
            <w:vAlign w:val="bottom"/>
          </w:tcPr>
          <w:p w14:paraId="20C2BFD1" w14:textId="63EECB4A" w:rsidR="00FA59F3" w:rsidRDefault="00FA59F3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Vice President, as needed</w:t>
            </w:r>
          </w:p>
        </w:tc>
        <w:tc>
          <w:tcPr>
            <w:tcW w:w="6755" w:type="dxa"/>
            <w:gridSpan w:val="3"/>
            <w:shd w:val="clear" w:color="auto" w:fill="auto"/>
            <w:vAlign w:val="bottom"/>
          </w:tcPr>
          <w:p w14:paraId="40B55FD8" w14:textId="35304382" w:rsidR="00FA59F3" w:rsidRDefault="00FA59F3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092AB58B" w14:textId="6861DB07" w:rsidR="00FA59F3" w:rsidRPr="006D739A" w:rsidRDefault="00FA59F3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46834154" w14:textId="691499CB" w:rsidR="00FA59F3" w:rsidRDefault="00FA59F3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22561B87" w14:textId="17C56A25" w:rsidR="00E12950" w:rsidRPr="005D2966" w:rsidRDefault="00E12950" w:rsidP="001C608D">
      <w:pPr>
        <w:rPr>
          <w:sz w:val="20"/>
          <w:szCs w:val="20"/>
        </w:rPr>
      </w:pPr>
    </w:p>
    <w:sectPr w:rsidR="00E12950" w:rsidRPr="005D2966" w:rsidSect="00AA36A8">
      <w:footerReference w:type="default" r:id="rId8"/>
      <w:pgSz w:w="12240" w:h="15840" w:code="1"/>
      <w:pgMar w:top="432" w:right="720" w:bottom="46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119F8" w14:textId="77777777" w:rsidR="002A7266" w:rsidRDefault="002A7266" w:rsidP="008B01CD">
      <w:pPr>
        <w:spacing w:after="0" w:line="240" w:lineRule="auto"/>
      </w:pPr>
      <w:r>
        <w:separator/>
      </w:r>
    </w:p>
  </w:endnote>
  <w:endnote w:type="continuationSeparator" w:id="0">
    <w:p w14:paraId="3089C031" w14:textId="77777777" w:rsidR="002A7266" w:rsidRDefault="002A7266" w:rsidP="008B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9B9C4" w14:textId="3FCBD6EF" w:rsidR="00B4325F" w:rsidRPr="001C608D" w:rsidRDefault="00FA59F3" w:rsidP="001C608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Upload form as attachment to Individual Compensation transaction in HCM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7C266" w14:textId="77777777" w:rsidR="002A7266" w:rsidRDefault="002A7266" w:rsidP="008B01CD">
      <w:pPr>
        <w:spacing w:after="0" w:line="240" w:lineRule="auto"/>
      </w:pPr>
      <w:r>
        <w:separator/>
      </w:r>
    </w:p>
  </w:footnote>
  <w:footnote w:type="continuationSeparator" w:id="0">
    <w:p w14:paraId="454C3127" w14:textId="77777777" w:rsidR="002A7266" w:rsidRDefault="002A7266" w:rsidP="008B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F187D"/>
    <w:multiLevelType w:val="multilevel"/>
    <w:tmpl w:val="2C4E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74DE9"/>
    <w:multiLevelType w:val="multilevel"/>
    <w:tmpl w:val="6F90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W1x1vbCLPIcblAjNnNMbdYc/2CoJr6be4eRv5qG0jq4OEDOUrHvrv2ZeudAdCmjQLm8OuLxujzb228hXYIUmg==" w:salt="LegrHJZySndGqSAX4BGI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EB"/>
    <w:rsid w:val="000037DB"/>
    <w:rsid w:val="000061E3"/>
    <w:rsid w:val="00011744"/>
    <w:rsid w:val="00031478"/>
    <w:rsid w:val="00044F35"/>
    <w:rsid w:val="000518BD"/>
    <w:rsid w:val="0008142A"/>
    <w:rsid w:val="000A2B3A"/>
    <w:rsid w:val="000C34B0"/>
    <w:rsid w:val="000C698E"/>
    <w:rsid w:val="000C7821"/>
    <w:rsid w:val="000D5A2D"/>
    <w:rsid w:val="00103F99"/>
    <w:rsid w:val="00137EAE"/>
    <w:rsid w:val="00140ADC"/>
    <w:rsid w:val="00150FC2"/>
    <w:rsid w:val="001510C4"/>
    <w:rsid w:val="0016068A"/>
    <w:rsid w:val="001705F6"/>
    <w:rsid w:val="001A134F"/>
    <w:rsid w:val="001C130A"/>
    <w:rsid w:val="001C608D"/>
    <w:rsid w:val="001D78D0"/>
    <w:rsid w:val="002002CC"/>
    <w:rsid w:val="00203CE0"/>
    <w:rsid w:val="002147C7"/>
    <w:rsid w:val="00221EBC"/>
    <w:rsid w:val="0022292D"/>
    <w:rsid w:val="00253BF8"/>
    <w:rsid w:val="002561DE"/>
    <w:rsid w:val="00271B83"/>
    <w:rsid w:val="00277282"/>
    <w:rsid w:val="002812DD"/>
    <w:rsid w:val="002A1403"/>
    <w:rsid w:val="002A7266"/>
    <w:rsid w:val="002A7D80"/>
    <w:rsid w:val="002B10E7"/>
    <w:rsid w:val="002B156F"/>
    <w:rsid w:val="002C578F"/>
    <w:rsid w:val="002E376D"/>
    <w:rsid w:val="002E3851"/>
    <w:rsid w:val="00327EE1"/>
    <w:rsid w:val="00362519"/>
    <w:rsid w:val="00362DB0"/>
    <w:rsid w:val="0037470E"/>
    <w:rsid w:val="003752EB"/>
    <w:rsid w:val="00383563"/>
    <w:rsid w:val="003A0DC2"/>
    <w:rsid w:val="003B53A6"/>
    <w:rsid w:val="003F3ED3"/>
    <w:rsid w:val="00417B35"/>
    <w:rsid w:val="00440673"/>
    <w:rsid w:val="004620C5"/>
    <w:rsid w:val="004719CF"/>
    <w:rsid w:val="00487F91"/>
    <w:rsid w:val="004927A3"/>
    <w:rsid w:val="00497149"/>
    <w:rsid w:val="004B2F97"/>
    <w:rsid w:val="004B7234"/>
    <w:rsid w:val="004C656B"/>
    <w:rsid w:val="00510C33"/>
    <w:rsid w:val="00517AA1"/>
    <w:rsid w:val="00523C7F"/>
    <w:rsid w:val="0052449F"/>
    <w:rsid w:val="005407D6"/>
    <w:rsid w:val="00577102"/>
    <w:rsid w:val="00577989"/>
    <w:rsid w:val="00587628"/>
    <w:rsid w:val="005B1949"/>
    <w:rsid w:val="005B5692"/>
    <w:rsid w:val="005B66C3"/>
    <w:rsid w:val="005C7B2B"/>
    <w:rsid w:val="005D2966"/>
    <w:rsid w:val="005F7589"/>
    <w:rsid w:val="005F7776"/>
    <w:rsid w:val="006175E0"/>
    <w:rsid w:val="006460A4"/>
    <w:rsid w:val="0068360E"/>
    <w:rsid w:val="006A0959"/>
    <w:rsid w:val="006C4623"/>
    <w:rsid w:val="006C7710"/>
    <w:rsid w:val="006D6092"/>
    <w:rsid w:val="006D739A"/>
    <w:rsid w:val="007133EE"/>
    <w:rsid w:val="007154E9"/>
    <w:rsid w:val="00723C06"/>
    <w:rsid w:val="00741ABD"/>
    <w:rsid w:val="00761713"/>
    <w:rsid w:val="00772D00"/>
    <w:rsid w:val="0079536C"/>
    <w:rsid w:val="007A45DC"/>
    <w:rsid w:val="00811845"/>
    <w:rsid w:val="00812615"/>
    <w:rsid w:val="008259D7"/>
    <w:rsid w:val="008335E0"/>
    <w:rsid w:val="00835F82"/>
    <w:rsid w:val="00837713"/>
    <w:rsid w:val="00840386"/>
    <w:rsid w:val="00861C3D"/>
    <w:rsid w:val="008629C2"/>
    <w:rsid w:val="00890314"/>
    <w:rsid w:val="00897A5F"/>
    <w:rsid w:val="008B01CD"/>
    <w:rsid w:val="008B7059"/>
    <w:rsid w:val="008F549C"/>
    <w:rsid w:val="009151B7"/>
    <w:rsid w:val="0091692F"/>
    <w:rsid w:val="00933E38"/>
    <w:rsid w:val="00937C2F"/>
    <w:rsid w:val="00951B88"/>
    <w:rsid w:val="009577E0"/>
    <w:rsid w:val="00963E88"/>
    <w:rsid w:val="00967EA4"/>
    <w:rsid w:val="009725FE"/>
    <w:rsid w:val="00991C19"/>
    <w:rsid w:val="00994DE5"/>
    <w:rsid w:val="009A69BE"/>
    <w:rsid w:val="009F3F9A"/>
    <w:rsid w:val="00A43FC0"/>
    <w:rsid w:val="00A47CE2"/>
    <w:rsid w:val="00A5501B"/>
    <w:rsid w:val="00A6596D"/>
    <w:rsid w:val="00A72562"/>
    <w:rsid w:val="00A73ACA"/>
    <w:rsid w:val="00A84206"/>
    <w:rsid w:val="00A8617C"/>
    <w:rsid w:val="00AA36A8"/>
    <w:rsid w:val="00AB4BB1"/>
    <w:rsid w:val="00AD1DF4"/>
    <w:rsid w:val="00AE77C5"/>
    <w:rsid w:val="00B05C51"/>
    <w:rsid w:val="00B23B09"/>
    <w:rsid w:val="00B4325F"/>
    <w:rsid w:val="00BA36C5"/>
    <w:rsid w:val="00BB0719"/>
    <w:rsid w:val="00BB719A"/>
    <w:rsid w:val="00BD4002"/>
    <w:rsid w:val="00BD58E9"/>
    <w:rsid w:val="00BE2368"/>
    <w:rsid w:val="00C00512"/>
    <w:rsid w:val="00C36A44"/>
    <w:rsid w:val="00C47712"/>
    <w:rsid w:val="00C51536"/>
    <w:rsid w:val="00C57D42"/>
    <w:rsid w:val="00C661D0"/>
    <w:rsid w:val="00C66F5A"/>
    <w:rsid w:val="00C87025"/>
    <w:rsid w:val="00CA675E"/>
    <w:rsid w:val="00CB5D27"/>
    <w:rsid w:val="00CC08D7"/>
    <w:rsid w:val="00CD3C4C"/>
    <w:rsid w:val="00CE55FA"/>
    <w:rsid w:val="00D05760"/>
    <w:rsid w:val="00D060AE"/>
    <w:rsid w:val="00D10F08"/>
    <w:rsid w:val="00D15FE2"/>
    <w:rsid w:val="00D160C5"/>
    <w:rsid w:val="00D21E40"/>
    <w:rsid w:val="00D25634"/>
    <w:rsid w:val="00D46763"/>
    <w:rsid w:val="00D54513"/>
    <w:rsid w:val="00D560C6"/>
    <w:rsid w:val="00D65A19"/>
    <w:rsid w:val="00DA4F89"/>
    <w:rsid w:val="00DD243A"/>
    <w:rsid w:val="00DD2933"/>
    <w:rsid w:val="00DD4C3D"/>
    <w:rsid w:val="00DF4B25"/>
    <w:rsid w:val="00E00BF0"/>
    <w:rsid w:val="00E012E3"/>
    <w:rsid w:val="00E04CA2"/>
    <w:rsid w:val="00E12950"/>
    <w:rsid w:val="00E167AC"/>
    <w:rsid w:val="00E67CF7"/>
    <w:rsid w:val="00E8468A"/>
    <w:rsid w:val="00E922E4"/>
    <w:rsid w:val="00EB0136"/>
    <w:rsid w:val="00EB4D2B"/>
    <w:rsid w:val="00EC738E"/>
    <w:rsid w:val="00EF2205"/>
    <w:rsid w:val="00EF4348"/>
    <w:rsid w:val="00F205DF"/>
    <w:rsid w:val="00F220A3"/>
    <w:rsid w:val="00F222E4"/>
    <w:rsid w:val="00F40B9D"/>
    <w:rsid w:val="00F6201E"/>
    <w:rsid w:val="00F6767B"/>
    <w:rsid w:val="00F7409D"/>
    <w:rsid w:val="00F875C0"/>
    <w:rsid w:val="00F955A3"/>
    <w:rsid w:val="00FA2D67"/>
    <w:rsid w:val="00FA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EA59"/>
  <w15:chartTrackingRefBased/>
  <w15:docId w15:val="{0402B4E3-EFAA-4D8E-A75B-5CEBF6E3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5C51"/>
    <w:rPr>
      <w:color w:val="808080"/>
    </w:rPr>
  </w:style>
  <w:style w:type="paragraph" w:styleId="Header">
    <w:name w:val="header"/>
    <w:basedOn w:val="Normal"/>
    <w:link w:val="HeaderChar"/>
    <w:rsid w:val="00EF43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43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1CD"/>
  </w:style>
  <w:style w:type="character" w:styleId="Hyperlink">
    <w:name w:val="Hyperlink"/>
    <w:basedOn w:val="DefaultParagraphFont"/>
    <w:uiPriority w:val="99"/>
    <w:unhideWhenUsed/>
    <w:rsid w:val="00CB5D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6C02-9999-4A18-9F96-FAEB0190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Sheralyn K. Farnham</dc:creator>
  <cp:keywords/>
  <dc:description/>
  <cp:lastModifiedBy>Amy Ernst</cp:lastModifiedBy>
  <cp:revision>12</cp:revision>
  <cp:lastPrinted>2022-04-14T17:58:00Z</cp:lastPrinted>
  <dcterms:created xsi:type="dcterms:W3CDTF">2022-04-18T20:00:00Z</dcterms:created>
  <dcterms:modified xsi:type="dcterms:W3CDTF">2023-08-16T22:23:00Z</dcterms:modified>
</cp:coreProperties>
</file>