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23D3" w14:textId="39334DF6" w:rsidR="00C64F53" w:rsidRDefault="00EA75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Museum Minor Requirements</w:t>
      </w:r>
    </w:p>
    <w:p w14:paraId="631C756C" w14:textId="45628CC4" w:rsidR="00EA75A7" w:rsidRPr="007A4ACB" w:rsidRDefault="00EA75A7" w:rsidP="00EA75A7">
      <w:r w:rsidRPr="00EA75A7">
        <w:t xml:space="preserve">Courses </w:t>
      </w:r>
      <w:r w:rsidR="00C32FBA">
        <w:t>counting towards</w:t>
      </w:r>
      <w:r w:rsidRPr="00EA75A7">
        <w:t xml:space="preserve"> the minor must be completed with a C or higher. </w:t>
      </w:r>
    </w:p>
    <w:p w14:paraId="60FB9E31" w14:textId="7A0C2B19" w:rsidR="00EA75A7" w:rsidRPr="00EA75A7" w:rsidRDefault="00EA75A7" w:rsidP="00EA75A7">
      <w:pPr>
        <w:pStyle w:val="ListParagraph"/>
        <w:numPr>
          <w:ilvl w:val="0"/>
          <w:numId w:val="6"/>
        </w:numPr>
        <w:ind w:left="360" w:firstLine="0"/>
        <w:rPr>
          <w:b/>
          <w:bCs/>
          <w:sz w:val="28"/>
          <w:szCs w:val="28"/>
        </w:rPr>
      </w:pPr>
      <w:r w:rsidRPr="00EA75A7">
        <w:rPr>
          <w:b/>
          <w:bCs/>
          <w:sz w:val="28"/>
          <w:szCs w:val="28"/>
        </w:rPr>
        <w:t>Museum Studies Core</w:t>
      </w:r>
      <w:r w:rsidR="004E11E1">
        <w:rPr>
          <w:b/>
          <w:bCs/>
          <w:sz w:val="28"/>
          <w:szCs w:val="28"/>
        </w:rPr>
        <w:t xml:space="preserve"> (12 hours)</w:t>
      </w:r>
    </w:p>
    <w:p w14:paraId="0F09084B" w14:textId="5741CE67" w:rsidR="00EE6DF0" w:rsidRDefault="00EE6DF0" w:rsidP="00EE6DF0">
      <w:pPr>
        <w:ind w:left="720"/>
      </w:pPr>
      <w:r>
        <w:rPr>
          <w:b/>
          <w:bCs/>
        </w:rPr>
        <w:t>Both:</w:t>
      </w:r>
      <w:r>
        <w:t xml:space="preserve"> </w:t>
      </w:r>
    </w:p>
    <w:p w14:paraId="3F12E5EF" w14:textId="3D46CADE" w:rsidR="00EA75A7" w:rsidRDefault="00EA75A7" w:rsidP="00EE6DF0">
      <w:pPr>
        <w:ind w:left="720"/>
      </w:pPr>
      <w:r>
        <w:t>Intro to Museum Studies (AMST/ANTH/ART/HIST 2070</w:t>
      </w:r>
      <w:proofErr w:type="gramStart"/>
      <w:r>
        <w:t>)</w:t>
      </w:r>
      <w:r>
        <w:tab/>
      </w:r>
      <w:r w:rsidR="004E11E1">
        <w:tab/>
      </w:r>
      <w:r>
        <w:t>3</w:t>
      </w:r>
      <w:proofErr w:type="gramEnd"/>
      <w:r>
        <w:t xml:space="preserve"> credits</w:t>
      </w:r>
    </w:p>
    <w:p w14:paraId="6F6ED531" w14:textId="5634FDF3" w:rsidR="00EA75A7" w:rsidRDefault="00EA75A7" w:rsidP="00EA75A7">
      <w:pPr>
        <w:ind w:firstLine="720"/>
      </w:pPr>
      <w:r>
        <w:t>Museology II (AMST/ANTH/ART/HIST 2705)</w:t>
      </w:r>
      <w:r>
        <w:tab/>
      </w:r>
      <w:r>
        <w:tab/>
      </w:r>
      <w:r w:rsidR="004E11E1">
        <w:tab/>
      </w:r>
      <w:r w:rsidR="00C32FBA">
        <w:tab/>
      </w:r>
      <w:r>
        <w:t xml:space="preserve">3 credits </w:t>
      </w:r>
    </w:p>
    <w:p w14:paraId="5C533680" w14:textId="685E0036" w:rsidR="00C32FBA" w:rsidRPr="00C32FBA" w:rsidRDefault="00C32FBA" w:rsidP="00EA75A7">
      <w:pPr>
        <w:ind w:firstLine="720"/>
        <w:rPr>
          <w:i/>
          <w:iCs/>
        </w:rPr>
      </w:pPr>
      <w:r>
        <w:rPr>
          <w:i/>
          <w:iCs/>
        </w:rPr>
        <w:t>Museology II can be taken before Intro to Museum Studies</w:t>
      </w:r>
    </w:p>
    <w:p w14:paraId="4B5F0B70" w14:textId="148F6818" w:rsidR="00EA75A7" w:rsidRPr="00EE6DF0" w:rsidRDefault="00EA75A7" w:rsidP="00EA75A7">
      <w:pPr>
        <w:ind w:firstLine="720"/>
        <w:rPr>
          <w:b/>
          <w:bCs/>
        </w:rPr>
      </w:pPr>
      <w:r w:rsidRPr="00EE6DF0">
        <w:rPr>
          <w:b/>
          <w:bCs/>
        </w:rPr>
        <w:t xml:space="preserve">Choice of </w:t>
      </w:r>
      <w:r w:rsidRPr="00EE6DF0">
        <w:rPr>
          <w:b/>
          <w:bCs/>
          <w:u w:val="single"/>
        </w:rPr>
        <w:t>one</w:t>
      </w:r>
      <w:r w:rsidRPr="00EE6DF0">
        <w:rPr>
          <w:b/>
          <w:bCs/>
        </w:rPr>
        <w:t xml:space="preserve"> of the following:</w:t>
      </w:r>
    </w:p>
    <w:p w14:paraId="66BD3259" w14:textId="70406390" w:rsidR="00EA75A7" w:rsidRDefault="004E11E1" w:rsidP="00EA75A7">
      <w:pPr>
        <w:ind w:firstLine="720"/>
      </w:pPr>
      <w:r>
        <w:t xml:space="preserve">Understanding </w:t>
      </w:r>
      <w:r w:rsidR="00EA75A7">
        <w:t>Communication Leadership (</w:t>
      </w:r>
      <w:r>
        <w:t>FCSC 4117</w:t>
      </w:r>
      <w:r w:rsidR="00EA75A7">
        <w:t>)</w:t>
      </w:r>
      <w:r>
        <w:tab/>
      </w:r>
      <w:r w:rsidR="00EA75A7">
        <w:t xml:space="preserve">3 credits </w:t>
      </w:r>
    </w:p>
    <w:p w14:paraId="09F78832" w14:textId="6A16610D" w:rsidR="00EA75A7" w:rsidRDefault="00EA75A7" w:rsidP="00EA75A7">
      <w:pPr>
        <w:ind w:firstLine="720"/>
      </w:pPr>
      <w:r>
        <w:t>Intro to Marketing (</w:t>
      </w:r>
      <w:r w:rsidR="004E11E1">
        <w:t>MKT 3210</w:t>
      </w:r>
      <w:r>
        <w:t>)</w:t>
      </w:r>
      <w:r>
        <w:tab/>
      </w:r>
      <w:r>
        <w:tab/>
      </w:r>
      <w:r>
        <w:tab/>
      </w:r>
      <w:r>
        <w:tab/>
      </w:r>
      <w:r w:rsidR="004E11E1">
        <w:tab/>
      </w:r>
      <w:r>
        <w:t>3 credits</w:t>
      </w:r>
    </w:p>
    <w:p w14:paraId="54731899" w14:textId="77962FD9" w:rsidR="00EA75A7" w:rsidRDefault="00EA75A7" w:rsidP="00EA75A7">
      <w:pPr>
        <w:ind w:firstLine="720"/>
      </w:pPr>
      <w:r>
        <w:t xml:space="preserve">Writing for Non-Profits (ENGL </w:t>
      </w:r>
      <w:r w:rsidR="008D6F63">
        <w:t>4075)</w:t>
      </w:r>
      <w:r w:rsidR="008D6F63">
        <w:tab/>
      </w:r>
      <w:r w:rsidR="008D6F63">
        <w:tab/>
      </w:r>
      <w:r w:rsidR="008D6F63">
        <w:tab/>
      </w:r>
      <w:r w:rsidR="004E11E1">
        <w:tab/>
      </w:r>
      <w:r w:rsidR="008D6F63">
        <w:t xml:space="preserve">3 credits </w:t>
      </w:r>
    </w:p>
    <w:p w14:paraId="681C86D8" w14:textId="1BAD3D57" w:rsidR="00C32FBA" w:rsidRPr="00C32FBA" w:rsidRDefault="00C32FBA" w:rsidP="00EA75A7">
      <w:pPr>
        <w:ind w:firstLine="720"/>
        <w:rPr>
          <w:i/>
          <w:iCs/>
        </w:rPr>
      </w:pPr>
      <w:r>
        <w:rPr>
          <w:i/>
          <w:iCs/>
        </w:rPr>
        <w:t>Check the pre-requisites for these courses before making your selection</w:t>
      </w:r>
    </w:p>
    <w:p w14:paraId="11D476F1" w14:textId="37240ABA" w:rsidR="00EA75A7" w:rsidRDefault="004E11E1" w:rsidP="00EA75A7">
      <w:pPr>
        <w:ind w:firstLine="720"/>
        <w:rPr>
          <w:b/>
          <w:bCs/>
        </w:rPr>
      </w:pPr>
      <w:r w:rsidRPr="004E11E1">
        <w:rPr>
          <w:b/>
          <w:bCs/>
          <w:u w:val="single"/>
        </w:rPr>
        <w:t>One</w:t>
      </w:r>
      <w:r>
        <w:rPr>
          <w:b/>
          <w:bCs/>
        </w:rPr>
        <w:t xml:space="preserve"> of the following: </w:t>
      </w:r>
    </w:p>
    <w:p w14:paraId="618CF6FF" w14:textId="57B688E6" w:rsidR="004E11E1" w:rsidRDefault="004E11E1" w:rsidP="00EA75A7">
      <w:pPr>
        <w:ind w:firstLine="720"/>
      </w:pPr>
      <w:r>
        <w:t xml:space="preserve">Museum Studies Internship (AMST/ANTH/ART 4078) </w:t>
      </w:r>
      <w:r>
        <w:tab/>
      </w:r>
      <w:r>
        <w:tab/>
        <w:t xml:space="preserve">3 credits </w:t>
      </w:r>
    </w:p>
    <w:p w14:paraId="64EAECA8" w14:textId="51A2678B" w:rsidR="004E11E1" w:rsidRDefault="004E11E1" w:rsidP="00EA75A7">
      <w:pPr>
        <w:ind w:firstLine="720"/>
      </w:pPr>
      <w:r>
        <w:t xml:space="preserve">History Internship (HIST </w:t>
      </w:r>
      <w:r w:rsidR="00C32FBA">
        <w:t>4400</w:t>
      </w:r>
      <w:r>
        <w:t>)- for History majors only</w:t>
      </w:r>
      <w:r>
        <w:tab/>
      </w:r>
      <w:r>
        <w:tab/>
        <w:t xml:space="preserve">3 credits </w:t>
      </w:r>
    </w:p>
    <w:p w14:paraId="55BE1850" w14:textId="70BF0E25" w:rsidR="00C32FBA" w:rsidRDefault="00C32FBA" w:rsidP="007A4ACB">
      <w:pPr>
        <w:ind w:left="720"/>
        <w:rPr>
          <w:i/>
          <w:iCs/>
        </w:rPr>
      </w:pPr>
      <w:r w:rsidRPr="00C32FBA">
        <w:rPr>
          <w:i/>
          <w:iCs/>
        </w:rPr>
        <w:t>Students must complete both Intro to Museology and Museology II before taking their internship</w:t>
      </w:r>
      <w:r>
        <w:rPr>
          <w:i/>
          <w:iCs/>
        </w:rPr>
        <w:t>. History majors have additional prerequisites.</w:t>
      </w:r>
    </w:p>
    <w:p w14:paraId="2DE9E88D" w14:textId="5E22A83A" w:rsidR="00C32FBA" w:rsidRPr="00EA75A7" w:rsidRDefault="00C32FBA" w:rsidP="00C32FBA">
      <w:pPr>
        <w:pStyle w:val="ListParagraph"/>
        <w:numPr>
          <w:ilvl w:val="0"/>
          <w:numId w:val="6"/>
        </w:numPr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Methods</w:t>
      </w:r>
      <w:r w:rsidRPr="00EA75A7">
        <w:rPr>
          <w:b/>
          <w:bCs/>
          <w:sz w:val="28"/>
          <w:szCs w:val="28"/>
        </w:rPr>
        <w:t xml:space="preserve"> Core</w:t>
      </w:r>
      <w:r>
        <w:rPr>
          <w:b/>
          <w:bCs/>
          <w:sz w:val="28"/>
          <w:szCs w:val="28"/>
        </w:rPr>
        <w:t xml:space="preserve"> (</w:t>
      </w:r>
      <w:r w:rsidR="000102F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hours)</w:t>
      </w:r>
    </w:p>
    <w:p w14:paraId="19B20F8E" w14:textId="664FE4E0" w:rsidR="00C32FBA" w:rsidRDefault="00C32FBA" w:rsidP="000102F2">
      <w:pPr>
        <w:ind w:left="720"/>
        <w:rPr>
          <w:b/>
          <w:bCs/>
        </w:rPr>
      </w:pPr>
      <w:r>
        <w:rPr>
          <w:b/>
          <w:bCs/>
          <w:u w:val="single"/>
        </w:rPr>
        <w:t xml:space="preserve">Two </w:t>
      </w:r>
      <w:r>
        <w:rPr>
          <w:b/>
          <w:bCs/>
        </w:rPr>
        <w:t xml:space="preserve">of the following: </w:t>
      </w:r>
    </w:p>
    <w:p w14:paraId="099921C9" w14:textId="3DBF5D11" w:rsidR="000102F2" w:rsidRDefault="000102F2" w:rsidP="000102F2">
      <w:pPr>
        <w:widowControl w:val="0"/>
        <w:tabs>
          <w:tab w:val="left" w:pos="2259"/>
        </w:tabs>
        <w:autoSpaceDE w:val="0"/>
        <w:autoSpaceDN w:val="0"/>
        <w:spacing w:after="0" w:line="272" w:lineRule="exact"/>
        <w:ind w:left="720"/>
        <w:rPr>
          <w:spacing w:val="-4"/>
        </w:rPr>
      </w:pPr>
      <w:r>
        <w:t>American</w:t>
      </w:r>
      <w:r w:rsidRPr="000102F2">
        <w:rPr>
          <w:spacing w:val="-7"/>
        </w:rPr>
        <w:t xml:space="preserve"> </w:t>
      </w:r>
      <w:r>
        <w:t>Culture</w:t>
      </w:r>
      <w:r w:rsidRPr="000102F2">
        <w:rPr>
          <w:spacing w:val="-2"/>
        </w:rPr>
        <w:t xml:space="preserve"> </w:t>
      </w:r>
      <w:r>
        <w:t>and</w:t>
      </w:r>
      <w:r w:rsidRPr="000102F2">
        <w:rPr>
          <w:spacing w:val="-6"/>
        </w:rPr>
        <w:t xml:space="preserve"> </w:t>
      </w:r>
      <w:r>
        <w:t>the</w:t>
      </w:r>
      <w:r w:rsidRPr="000102F2">
        <w:rPr>
          <w:spacing w:val="-5"/>
        </w:rPr>
        <w:t xml:space="preserve"> </w:t>
      </w:r>
      <w:r>
        <w:t>Public</w:t>
      </w:r>
      <w:r w:rsidRPr="000102F2">
        <w:rPr>
          <w:spacing w:val="-2"/>
        </w:rPr>
        <w:t xml:space="preserve"> </w:t>
      </w:r>
      <w:r>
        <w:t>Sector</w:t>
      </w:r>
      <w:r w:rsidRPr="000102F2">
        <w:rPr>
          <w:spacing w:val="-5"/>
        </w:rPr>
        <w:t xml:space="preserve"> </w:t>
      </w:r>
      <w:r>
        <w:t>(AMST</w:t>
      </w:r>
      <w:r w:rsidRPr="000102F2">
        <w:rPr>
          <w:spacing w:val="-5"/>
        </w:rPr>
        <w:t xml:space="preserve"> </w:t>
      </w:r>
      <w:r w:rsidRPr="000102F2">
        <w:rPr>
          <w:spacing w:val="-4"/>
        </w:rPr>
        <w:t>4300)</w:t>
      </w:r>
      <w:r>
        <w:rPr>
          <w:spacing w:val="-4"/>
        </w:rPr>
        <w:tab/>
      </w:r>
      <w:r>
        <w:rPr>
          <w:spacing w:val="-4"/>
        </w:rPr>
        <w:tab/>
        <w:t>3 credits</w:t>
      </w:r>
    </w:p>
    <w:p w14:paraId="57183B5B" w14:textId="77777777" w:rsidR="000102F2" w:rsidRDefault="000102F2" w:rsidP="000102F2">
      <w:pPr>
        <w:widowControl w:val="0"/>
        <w:tabs>
          <w:tab w:val="left" w:pos="2259"/>
        </w:tabs>
        <w:autoSpaceDE w:val="0"/>
        <w:autoSpaceDN w:val="0"/>
        <w:spacing w:after="0" w:line="272" w:lineRule="exact"/>
        <w:ind w:left="720"/>
      </w:pPr>
    </w:p>
    <w:p w14:paraId="52B1D08B" w14:textId="1759FE96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  <w:rPr>
          <w:spacing w:val="-4"/>
        </w:rPr>
      </w:pP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(AMST/GWST/LTST</w:t>
      </w:r>
      <w:r>
        <w:rPr>
          <w:spacing w:val="-6"/>
        </w:rPr>
        <w:t xml:space="preserve"> </w:t>
      </w:r>
      <w:r>
        <w:rPr>
          <w:spacing w:val="-2"/>
        </w:rPr>
        <w:t>4660</w:t>
      </w:r>
      <w:proofErr w:type="gramStart"/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4"/>
        </w:rPr>
        <w:t>3</w:t>
      </w:r>
      <w:proofErr w:type="gramEnd"/>
      <w:r>
        <w:rPr>
          <w:spacing w:val="-4"/>
        </w:rPr>
        <w:t xml:space="preserve"> credits</w:t>
      </w:r>
    </w:p>
    <w:p w14:paraId="7A59A5CB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</w:pPr>
    </w:p>
    <w:p w14:paraId="0A9A4B00" w14:textId="6CAFEA79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  <w:rPr>
          <w:spacing w:val="-4"/>
        </w:rPr>
      </w:pPr>
      <w:r>
        <w:t>Ethnographic</w:t>
      </w:r>
      <w:r>
        <w:rPr>
          <w:spacing w:val="-7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Anthropology</w:t>
      </w:r>
      <w:r>
        <w:rPr>
          <w:spacing w:val="-6"/>
        </w:rPr>
        <w:t xml:space="preserve"> </w:t>
      </w:r>
      <w:r>
        <w:t>(ANTH</w:t>
      </w:r>
      <w:r>
        <w:rPr>
          <w:spacing w:val="-5"/>
        </w:rPr>
        <w:t xml:space="preserve"> </w:t>
      </w:r>
      <w:r>
        <w:rPr>
          <w:spacing w:val="-4"/>
        </w:rPr>
        <w:t>3300</w:t>
      </w:r>
      <w:proofErr w:type="gramStart"/>
      <w:r>
        <w:rPr>
          <w:spacing w:val="-4"/>
        </w:rPr>
        <w:t>)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>3</w:t>
      </w:r>
      <w:proofErr w:type="gramEnd"/>
      <w:r>
        <w:rPr>
          <w:spacing w:val="-4"/>
        </w:rPr>
        <w:t xml:space="preserve"> credits</w:t>
      </w:r>
    </w:p>
    <w:p w14:paraId="5BEDFD14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</w:pPr>
    </w:p>
    <w:p w14:paraId="5C3C050E" w14:textId="6F0C3336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  <w:r>
        <w:t>Introduction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Anthropology</w:t>
      </w:r>
      <w:r>
        <w:rPr>
          <w:spacing w:val="-7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(ANTH</w:t>
      </w:r>
      <w:r>
        <w:rPr>
          <w:spacing w:val="-8"/>
        </w:rPr>
        <w:t xml:space="preserve"> </w:t>
      </w:r>
      <w:r>
        <w:rPr>
          <w:spacing w:val="-2"/>
        </w:rPr>
        <w:t>3310)</w:t>
      </w:r>
      <w:r>
        <w:rPr>
          <w:spacing w:val="-2"/>
        </w:rPr>
        <w:tab/>
      </w:r>
      <w:r>
        <w:rPr>
          <w:spacing w:val="-4"/>
        </w:rPr>
        <w:t>3 credits</w:t>
      </w:r>
    </w:p>
    <w:p w14:paraId="4F4774F8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059AE3EC" w14:textId="1C016C2A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Anthropology</w:t>
      </w:r>
      <w:r>
        <w:rPr>
          <w:spacing w:val="-7"/>
        </w:rPr>
        <w:t xml:space="preserve"> </w:t>
      </w:r>
      <w:r>
        <w:t>Seminar</w:t>
      </w:r>
      <w:r>
        <w:rPr>
          <w:spacing w:val="-9"/>
        </w:rPr>
        <w:t xml:space="preserve"> </w:t>
      </w:r>
      <w:r>
        <w:t>(ANTH</w:t>
      </w:r>
      <w:r>
        <w:rPr>
          <w:spacing w:val="-6"/>
        </w:rPr>
        <w:t xml:space="preserve"> </w:t>
      </w:r>
      <w:r>
        <w:rPr>
          <w:spacing w:val="-4"/>
        </w:rPr>
        <w:t>4020</w:t>
      </w:r>
      <w:r>
        <w:rPr>
          <w:spacing w:val="-4"/>
        </w:rPr>
        <w:t>)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>3 credits</w:t>
      </w:r>
    </w:p>
    <w:p w14:paraId="3B364802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</w:p>
    <w:p w14:paraId="27ECE989" w14:textId="756FEA0E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rPr>
          <w:spacing w:val="-4"/>
        </w:rPr>
        <w:t xml:space="preserve">Archaeological Collections Management (ANTH 4021)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>3 credits</w:t>
      </w:r>
    </w:p>
    <w:p w14:paraId="16E52353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2226958D" w14:textId="1FCD8292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lastRenderedPageBreak/>
        <w:t>Public</w:t>
      </w:r>
      <w:r>
        <w:rPr>
          <w:spacing w:val="-5"/>
        </w:rPr>
        <w:t xml:space="preserve"> </w:t>
      </w:r>
      <w:r>
        <w:t>Archaeology</w:t>
      </w:r>
      <w:r>
        <w:rPr>
          <w:spacing w:val="-4"/>
        </w:rPr>
        <w:t xml:space="preserve"> </w:t>
      </w:r>
      <w:r>
        <w:t>(ANTH</w:t>
      </w:r>
      <w:r>
        <w:rPr>
          <w:spacing w:val="-8"/>
        </w:rPr>
        <w:t xml:space="preserve"> </w:t>
      </w:r>
      <w:r>
        <w:rPr>
          <w:spacing w:val="-2"/>
        </w:rPr>
        <w:t>4190)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4"/>
        </w:rPr>
        <w:t>3 credits</w:t>
      </w:r>
    </w:p>
    <w:p w14:paraId="25CC62CC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</w:p>
    <w:p w14:paraId="163FAB6B" w14:textId="0026E9C0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rPr>
          <w:spacing w:val="-4"/>
        </w:rPr>
        <w:t>Art Museum Collections Management and Curation (ART 4070)</w:t>
      </w:r>
      <w:r>
        <w:rPr>
          <w:spacing w:val="-4"/>
        </w:rPr>
        <w:tab/>
      </w:r>
      <w:r>
        <w:rPr>
          <w:spacing w:val="-4"/>
        </w:rPr>
        <w:t>3 credits</w:t>
      </w:r>
    </w:p>
    <w:p w14:paraId="19E0F79D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</w:p>
    <w:p w14:paraId="0AF07C99" w14:textId="35E7DD11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rPr>
          <w:spacing w:val="-4"/>
        </w:rPr>
        <w:t>Art Education Seminar (ART 4075) 3 credits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>3 credits</w:t>
      </w:r>
    </w:p>
    <w:p w14:paraId="491A02D2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3D43FA45" w14:textId="4499B99F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Art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(ART</w:t>
      </w:r>
      <w:r>
        <w:rPr>
          <w:spacing w:val="-5"/>
        </w:rPr>
        <w:t xml:space="preserve"> </w:t>
      </w:r>
      <w:r>
        <w:rPr>
          <w:spacing w:val="-4"/>
        </w:rPr>
        <w:t>4790)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>3 credits</w:t>
      </w:r>
    </w:p>
    <w:p w14:paraId="4A8B9E32" w14:textId="77777777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73E4FDCF" w14:textId="27C9624A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Insects</w:t>
      </w:r>
      <w:r>
        <w:rPr>
          <w:spacing w:val="-2"/>
        </w:rPr>
        <w:t xml:space="preserve"> </w:t>
      </w:r>
      <w:r>
        <w:t>(ENTO</w:t>
      </w:r>
      <w:r>
        <w:rPr>
          <w:spacing w:val="-2"/>
        </w:rPr>
        <w:t xml:space="preserve"> 4684)</w:t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4"/>
        </w:rPr>
        <w:t>3 credits</w:t>
      </w:r>
    </w:p>
    <w:p w14:paraId="0546B72C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32E9D8C0" w14:textId="5D6706A2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General</w:t>
      </w:r>
      <w:r>
        <w:rPr>
          <w:spacing w:val="-6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Geology</w:t>
      </w:r>
      <w:r>
        <w:rPr>
          <w:spacing w:val="-4"/>
        </w:rPr>
        <w:t xml:space="preserve"> </w:t>
      </w:r>
      <w:r>
        <w:t>(GEOL</w:t>
      </w:r>
      <w:r>
        <w:rPr>
          <w:spacing w:val="-6"/>
        </w:rPr>
        <w:t xml:space="preserve"> </w:t>
      </w:r>
      <w:r>
        <w:rPr>
          <w:spacing w:val="-2"/>
        </w:rPr>
        <w:t>2080)</w:t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4"/>
        </w:rPr>
        <w:t>3 credits</w:t>
      </w:r>
    </w:p>
    <w:p w14:paraId="5A622636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502CFC9D" w14:textId="571D1C28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Field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Geology</w:t>
      </w:r>
      <w:r>
        <w:rPr>
          <w:spacing w:val="-3"/>
        </w:rPr>
        <w:t xml:space="preserve"> </w:t>
      </w:r>
      <w:r>
        <w:t>(GEOL</w:t>
      </w:r>
      <w:r>
        <w:rPr>
          <w:spacing w:val="-4"/>
        </w:rPr>
        <w:t xml:space="preserve"> 4717)</w:t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>3 credits</w:t>
      </w:r>
    </w:p>
    <w:p w14:paraId="0522DB55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68E3FC15" w14:textId="5A256DB5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(HIST</w:t>
      </w:r>
      <w:r>
        <w:rPr>
          <w:spacing w:val="-3"/>
        </w:rPr>
        <w:t xml:space="preserve"> </w:t>
      </w:r>
      <w:r>
        <w:rPr>
          <w:spacing w:val="-2"/>
        </w:rPr>
        <w:t>2050)</w:t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4"/>
        </w:rPr>
        <w:t>3 credits</w:t>
      </w:r>
    </w:p>
    <w:p w14:paraId="268E3F75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0D4AA4CC" w14:textId="0F8630E2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  <w:rPr>
          <w:spacing w:val="-4"/>
        </w:rPr>
      </w:pPr>
      <w:r>
        <w:t>Historical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(HIST</w:t>
      </w:r>
      <w:r>
        <w:rPr>
          <w:spacing w:val="-5"/>
        </w:rPr>
        <w:t xml:space="preserve"> </w:t>
      </w:r>
      <w:r>
        <w:rPr>
          <w:spacing w:val="-4"/>
        </w:rPr>
        <w:t>3020)</w:t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>3 credits</w:t>
      </w:r>
    </w:p>
    <w:p w14:paraId="77B56D0B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</w:pPr>
    </w:p>
    <w:p w14:paraId="03A0E08F" w14:textId="4D19BB6E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  <w:rPr>
          <w:spacing w:val="-4"/>
        </w:rPr>
      </w:pPr>
      <w:r>
        <w:t>History</w:t>
      </w:r>
      <w:r>
        <w:rPr>
          <w:spacing w:val="-7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Capstone</w:t>
      </w:r>
      <w:r>
        <w:rPr>
          <w:spacing w:val="-4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t>(HIST</w:t>
      </w:r>
      <w:r>
        <w:rPr>
          <w:spacing w:val="-6"/>
        </w:rPr>
        <w:t xml:space="preserve"> </w:t>
      </w:r>
      <w:r>
        <w:rPr>
          <w:spacing w:val="-4"/>
        </w:rPr>
        <w:t>4030)</w:t>
      </w:r>
      <w:r w:rsidR="007A4ACB" w:rsidRPr="007A4ACB">
        <w:rPr>
          <w:spacing w:val="-4"/>
        </w:rPr>
        <w:t xml:space="preserve"> </w:t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>3 credits</w:t>
      </w:r>
    </w:p>
    <w:p w14:paraId="5F32616F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8" w:lineRule="exact"/>
        <w:contextualSpacing w:val="0"/>
      </w:pPr>
    </w:p>
    <w:p w14:paraId="4DD37523" w14:textId="16B7F28F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Archival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(HIST</w:t>
      </w:r>
      <w:r>
        <w:rPr>
          <w:spacing w:val="-3"/>
        </w:rPr>
        <w:t xml:space="preserve"> </w:t>
      </w:r>
      <w:r>
        <w:rPr>
          <w:spacing w:val="-4"/>
        </w:rPr>
        <w:t>4055)</w:t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>3 credits</w:t>
      </w:r>
    </w:p>
    <w:p w14:paraId="394F4878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4441997B" w14:textId="4819306A" w:rsidR="000102F2" w:rsidRDefault="000102F2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Foundations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Recreation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(ORTM</w:t>
      </w:r>
      <w:r>
        <w:rPr>
          <w:spacing w:val="-6"/>
        </w:rPr>
        <w:t xml:space="preserve"> </w:t>
      </w:r>
      <w:r>
        <w:rPr>
          <w:spacing w:val="-2"/>
        </w:rPr>
        <w:t>1000</w:t>
      </w:r>
      <w:proofErr w:type="gramStart"/>
      <w:r>
        <w:rPr>
          <w:spacing w:val="-2"/>
        </w:rPr>
        <w:t>)</w:t>
      </w:r>
      <w:r w:rsidR="007A4ACB">
        <w:rPr>
          <w:spacing w:val="-2"/>
        </w:rPr>
        <w:tab/>
      </w:r>
      <w:r w:rsidR="007A4ACB">
        <w:rPr>
          <w:spacing w:val="-2"/>
        </w:rPr>
        <w:tab/>
      </w:r>
      <w:r w:rsidR="007A4ACB">
        <w:rPr>
          <w:spacing w:val="-4"/>
        </w:rPr>
        <w:t>3</w:t>
      </w:r>
      <w:proofErr w:type="gramEnd"/>
      <w:r w:rsidR="007A4ACB">
        <w:rPr>
          <w:spacing w:val="-4"/>
        </w:rPr>
        <w:t xml:space="preserve"> credits</w:t>
      </w:r>
    </w:p>
    <w:p w14:paraId="3B55F344" w14:textId="77777777" w:rsidR="007A4ACB" w:rsidRDefault="007A4ACB" w:rsidP="000102F2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4C044597" w14:textId="0B2B91AE" w:rsidR="00C32FBA" w:rsidRDefault="000102F2" w:rsidP="008D089D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  <w:rPr>
          <w:spacing w:val="-4"/>
        </w:rPr>
      </w:pPr>
      <w:r>
        <w:t>Tourism</w:t>
      </w:r>
      <w:r>
        <w:rPr>
          <w:spacing w:val="-4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(ORTM</w:t>
      </w:r>
      <w:r>
        <w:rPr>
          <w:spacing w:val="-5"/>
        </w:rPr>
        <w:t xml:space="preserve"> </w:t>
      </w:r>
      <w:r>
        <w:rPr>
          <w:spacing w:val="-4"/>
        </w:rPr>
        <w:t>3000)</w:t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ab/>
      </w:r>
      <w:r w:rsidR="007A4ACB">
        <w:rPr>
          <w:spacing w:val="-4"/>
        </w:rPr>
        <w:t>3 credits</w:t>
      </w:r>
    </w:p>
    <w:p w14:paraId="5A303E19" w14:textId="77777777" w:rsidR="008D089D" w:rsidRPr="008D089D" w:rsidRDefault="008D089D" w:rsidP="008D089D">
      <w:pPr>
        <w:pStyle w:val="ListParagraph"/>
        <w:widowControl w:val="0"/>
        <w:tabs>
          <w:tab w:val="left" w:pos="2259"/>
        </w:tabs>
        <w:autoSpaceDE w:val="0"/>
        <w:autoSpaceDN w:val="0"/>
        <w:spacing w:after="0" w:line="269" w:lineRule="exact"/>
        <w:contextualSpacing w:val="0"/>
      </w:pPr>
    </w:p>
    <w:p w14:paraId="1835A5A0" w14:textId="5D1FAC63" w:rsidR="007A4ACB" w:rsidRDefault="007A4ACB" w:rsidP="007A4ACB">
      <w:pPr>
        <w:ind w:firstLine="720"/>
        <w:rPr>
          <w:i/>
          <w:iCs/>
        </w:rPr>
      </w:pPr>
      <w:r>
        <w:rPr>
          <w:i/>
          <w:iCs/>
        </w:rPr>
        <w:t>Check the pre-requisites for these courses before making your selection</w:t>
      </w:r>
      <w:r>
        <w:rPr>
          <w:i/>
          <w:iCs/>
        </w:rPr>
        <w:t>.</w:t>
      </w:r>
    </w:p>
    <w:p w14:paraId="4DB54B8F" w14:textId="6C8EA490" w:rsidR="007A4ACB" w:rsidRDefault="007A4ACB" w:rsidP="007A4ACB">
      <w:pPr>
        <w:ind w:firstLine="720"/>
        <w:rPr>
          <w:i/>
          <w:iCs/>
        </w:rPr>
      </w:pPr>
      <w:r>
        <w:rPr>
          <w:i/>
          <w:iCs/>
        </w:rPr>
        <w:t>Other courses may be substituted at the discretion of the Museum Studies Chair.</w:t>
      </w:r>
    </w:p>
    <w:p w14:paraId="5A97F9BF" w14:textId="755F4722" w:rsidR="007A4ACB" w:rsidRDefault="007A4ACB" w:rsidP="007A4ACB">
      <w:pPr>
        <w:pStyle w:val="ListParagraph"/>
        <w:numPr>
          <w:ilvl w:val="0"/>
          <w:numId w:val="6"/>
        </w:numPr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Electives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hours)</w:t>
      </w:r>
    </w:p>
    <w:p w14:paraId="165F48DA" w14:textId="457692B3" w:rsidR="007A4ACB" w:rsidRDefault="007A4ACB" w:rsidP="007A4ACB">
      <w:pPr>
        <w:ind w:left="720"/>
        <w:rPr>
          <w:i/>
          <w:iCs/>
        </w:rPr>
      </w:pPr>
      <w:r w:rsidRPr="007A4ACB">
        <w:rPr>
          <w:i/>
          <w:iCs/>
        </w:rPr>
        <w:t xml:space="preserve">Please see the approved electives list. </w:t>
      </w:r>
    </w:p>
    <w:p w14:paraId="6E90D5AF" w14:textId="1A4F833F" w:rsidR="007A4ACB" w:rsidRPr="007A4ACB" w:rsidRDefault="007A4ACB" w:rsidP="007A4ACB">
      <w:pPr>
        <w:ind w:firstLine="720"/>
        <w:rPr>
          <w:i/>
          <w:iCs/>
        </w:rPr>
      </w:pPr>
      <w:r>
        <w:rPr>
          <w:i/>
          <w:iCs/>
        </w:rPr>
        <w:t>Other courses may be substituted at the discretion of the Museum Studies Chair</w:t>
      </w:r>
      <w:r>
        <w:rPr>
          <w:i/>
          <w:iCs/>
        </w:rPr>
        <w:t>.</w:t>
      </w:r>
    </w:p>
    <w:p w14:paraId="21930E65" w14:textId="6B988E27" w:rsidR="007A4ACB" w:rsidRDefault="007A4ACB" w:rsidP="007A4ACB">
      <w:pPr>
        <w:pStyle w:val="ListParagraph"/>
        <w:numPr>
          <w:ilvl w:val="0"/>
          <w:numId w:val="6"/>
        </w:numPr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Cultural Experience/International Fieldwork</w:t>
      </w:r>
      <w:r>
        <w:rPr>
          <w:b/>
          <w:bCs/>
          <w:sz w:val="28"/>
          <w:szCs w:val="28"/>
        </w:rPr>
        <w:t xml:space="preserve"> (3 hours)</w:t>
      </w:r>
    </w:p>
    <w:p w14:paraId="402DCFE7" w14:textId="0B46EB58" w:rsidR="007A4ACB" w:rsidRDefault="007A4ACB" w:rsidP="007A4ACB">
      <w:pPr>
        <w:ind w:left="720"/>
        <w:rPr>
          <w:b/>
          <w:bCs/>
        </w:rPr>
      </w:pPr>
      <w:r>
        <w:rPr>
          <w:b/>
          <w:bCs/>
        </w:rPr>
        <w:t xml:space="preserve">Either: </w:t>
      </w:r>
    </w:p>
    <w:p w14:paraId="53F35858" w14:textId="5C1AC8D0" w:rsidR="007A4ACB" w:rsidRDefault="007A4ACB" w:rsidP="007A4ACB">
      <w:pPr>
        <w:ind w:left="720"/>
      </w:pPr>
      <w:r>
        <w:t xml:space="preserve">International study abroad program </w:t>
      </w:r>
      <w:r>
        <w:tab/>
      </w:r>
      <w:r>
        <w:tab/>
      </w:r>
      <w:r>
        <w:tab/>
      </w:r>
      <w:r>
        <w:tab/>
        <w:t>3 credits</w:t>
      </w:r>
    </w:p>
    <w:p w14:paraId="54C5D4B7" w14:textId="10A5A953" w:rsidR="007A4ACB" w:rsidRDefault="007A4ACB" w:rsidP="007A4ACB">
      <w:pPr>
        <w:ind w:left="720"/>
        <w:rPr>
          <w:b/>
          <w:bCs/>
        </w:rPr>
      </w:pPr>
      <w:r w:rsidRPr="007A4ACB">
        <w:rPr>
          <w:b/>
          <w:bCs/>
        </w:rPr>
        <w:t xml:space="preserve">Or: </w:t>
      </w:r>
    </w:p>
    <w:p w14:paraId="270166A2" w14:textId="2AF4F4C7" w:rsidR="007A4ACB" w:rsidRDefault="008D089D" w:rsidP="007A4ACB">
      <w:pPr>
        <w:ind w:left="720"/>
      </w:pPr>
      <w:r>
        <w:t>Foreign language, Indigenous language, or ASL</w:t>
      </w:r>
      <w:r>
        <w:tab/>
      </w:r>
      <w:r>
        <w:tab/>
      </w:r>
      <w:r>
        <w:tab/>
        <w:t>12 credits</w:t>
      </w:r>
    </w:p>
    <w:p w14:paraId="605268DC" w14:textId="7D509208" w:rsidR="007A4ACB" w:rsidRPr="00C32FBA" w:rsidRDefault="008D089D" w:rsidP="008D089D">
      <w:pPr>
        <w:ind w:left="720"/>
        <w:rPr>
          <w:i/>
          <w:iCs/>
        </w:rPr>
      </w:pPr>
      <w:r>
        <w:rPr>
          <w:i/>
          <w:iCs/>
        </w:rPr>
        <w:t>You may take either 12 credits in one language, or 8 credits in one language and 4 in another.</w:t>
      </w:r>
    </w:p>
    <w:sectPr w:rsidR="007A4ACB" w:rsidRPr="00C3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4AD"/>
    <w:multiLevelType w:val="hybridMultilevel"/>
    <w:tmpl w:val="B27A9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5A6"/>
    <w:multiLevelType w:val="hybridMultilevel"/>
    <w:tmpl w:val="37E6FDD8"/>
    <w:lvl w:ilvl="0" w:tplc="10D4EB8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9E7046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F6ADA92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2F2BD1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1C5EC78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8F43C0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F642F71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FF9A5526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FBFCA196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361A04"/>
    <w:multiLevelType w:val="hybridMultilevel"/>
    <w:tmpl w:val="8AF8C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0480"/>
    <w:multiLevelType w:val="hybridMultilevel"/>
    <w:tmpl w:val="7E889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6D2C"/>
    <w:multiLevelType w:val="hybridMultilevel"/>
    <w:tmpl w:val="9774B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973EE"/>
    <w:multiLevelType w:val="hybridMultilevel"/>
    <w:tmpl w:val="6928B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443E"/>
    <w:multiLevelType w:val="hybridMultilevel"/>
    <w:tmpl w:val="22BCC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8005">
    <w:abstractNumId w:val="4"/>
  </w:num>
  <w:num w:numId="2" w16cid:durableId="1084843152">
    <w:abstractNumId w:val="5"/>
  </w:num>
  <w:num w:numId="3" w16cid:durableId="1994873024">
    <w:abstractNumId w:val="6"/>
  </w:num>
  <w:num w:numId="4" w16cid:durableId="763888418">
    <w:abstractNumId w:val="0"/>
  </w:num>
  <w:num w:numId="5" w16cid:durableId="968587550">
    <w:abstractNumId w:val="2"/>
  </w:num>
  <w:num w:numId="6" w16cid:durableId="2023118017">
    <w:abstractNumId w:val="3"/>
  </w:num>
  <w:num w:numId="7" w16cid:durableId="97472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7"/>
    <w:rsid w:val="000102F2"/>
    <w:rsid w:val="00067FAF"/>
    <w:rsid w:val="002346E7"/>
    <w:rsid w:val="003A5D37"/>
    <w:rsid w:val="004E11E1"/>
    <w:rsid w:val="006307B0"/>
    <w:rsid w:val="007A4ACB"/>
    <w:rsid w:val="008D089D"/>
    <w:rsid w:val="008D6F63"/>
    <w:rsid w:val="00B4200B"/>
    <w:rsid w:val="00C32FBA"/>
    <w:rsid w:val="00C64F53"/>
    <w:rsid w:val="00EA75A7"/>
    <w:rsid w:val="00E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6FF4"/>
  <w15:chartTrackingRefBased/>
  <w15:docId w15:val="{70242267-6323-4EF9-9B28-67642A2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A7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Eckersley</dc:creator>
  <cp:keywords/>
  <dc:description/>
  <cp:lastModifiedBy>Tracey Eckersley</cp:lastModifiedBy>
  <cp:revision>2</cp:revision>
  <dcterms:created xsi:type="dcterms:W3CDTF">2025-06-30T16:00:00Z</dcterms:created>
  <dcterms:modified xsi:type="dcterms:W3CDTF">2025-06-30T16:00:00Z</dcterms:modified>
</cp:coreProperties>
</file>