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5175D" w14:textId="77777777" w:rsidR="00276FAC" w:rsidRPr="0062464D" w:rsidRDefault="00276FAC" w:rsidP="00276FAC">
      <w:pPr>
        <w:rPr>
          <w:sz w:val="48"/>
          <w:szCs w:val="48"/>
        </w:rPr>
      </w:pPr>
      <w:bookmarkStart w:id="0" w:name="_GoBack"/>
      <w:bookmarkEnd w:id="0"/>
      <w:r w:rsidRPr="0062464D">
        <w:rPr>
          <w:sz w:val="48"/>
          <w:szCs w:val="48"/>
        </w:rPr>
        <w:t>Chemical Reactions Lab</w:t>
      </w:r>
    </w:p>
    <w:p w14:paraId="280E3A35" w14:textId="77777777" w:rsidR="00276FAC" w:rsidRDefault="00276FAC" w:rsidP="00276FAC"/>
    <w:p w14:paraId="44DBBAA0" w14:textId="77777777" w:rsidR="00276FAC" w:rsidRPr="00FE00B9" w:rsidRDefault="00276FAC" w:rsidP="00276FAC">
      <w:pPr>
        <w:rPr>
          <w:sz w:val="28"/>
          <w:szCs w:val="28"/>
        </w:rPr>
      </w:pPr>
      <w:r w:rsidRPr="00FE00B9">
        <w:rPr>
          <w:sz w:val="28"/>
          <w:szCs w:val="28"/>
        </w:rPr>
        <w:t xml:space="preserve">Objectives: </w:t>
      </w:r>
    </w:p>
    <w:p w14:paraId="3C936EE2" w14:textId="77777777" w:rsidR="00276FAC" w:rsidRDefault="00276FAC" w:rsidP="00276FAC">
      <w:pPr>
        <w:pStyle w:val="ListParagraph"/>
        <w:numPr>
          <w:ilvl w:val="0"/>
          <w:numId w:val="3"/>
        </w:numPr>
      </w:pPr>
      <w:r>
        <w:t>Identify the different types of chemical reactions</w:t>
      </w:r>
    </w:p>
    <w:p w14:paraId="7F119702" w14:textId="77777777" w:rsidR="00276FAC" w:rsidRDefault="00276FAC" w:rsidP="00276FAC">
      <w:pPr>
        <w:pStyle w:val="ListParagraph"/>
        <w:numPr>
          <w:ilvl w:val="0"/>
          <w:numId w:val="3"/>
        </w:numPr>
      </w:pPr>
      <w:r>
        <w:t xml:space="preserve">Name chemical compounds </w:t>
      </w:r>
    </w:p>
    <w:p w14:paraId="60DB2FCB" w14:textId="77777777" w:rsidR="00276FAC" w:rsidRDefault="00276FAC" w:rsidP="00276FAC">
      <w:pPr>
        <w:pStyle w:val="ListParagraph"/>
        <w:numPr>
          <w:ilvl w:val="0"/>
          <w:numId w:val="3"/>
        </w:numPr>
      </w:pPr>
      <w:r>
        <w:t xml:space="preserve">Write chemical formulas </w:t>
      </w:r>
    </w:p>
    <w:p w14:paraId="53C5798D" w14:textId="77777777" w:rsidR="00276FAC" w:rsidRDefault="00276FAC" w:rsidP="00276FAC">
      <w:pPr>
        <w:pStyle w:val="ListParagraph"/>
        <w:numPr>
          <w:ilvl w:val="0"/>
          <w:numId w:val="3"/>
        </w:numPr>
      </w:pPr>
      <w:r>
        <w:t>Write and balance chemical reactions</w:t>
      </w:r>
    </w:p>
    <w:p w14:paraId="59D50B42" w14:textId="77777777" w:rsidR="00276FAC" w:rsidRDefault="00276FAC" w:rsidP="00276FAC"/>
    <w:p w14:paraId="5D1DD88A" w14:textId="77777777" w:rsidR="00276FAC" w:rsidRPr="00FE00B9" w:rsidRDefault="00276FAC" w:rsidP="00276FAC">
      <w:pPr>
        <w:rPr>
          <w:sz w:val="28"/>
          <w:szCs w:val="28"/>
        </w:rPr>
      </w:pPr>
      <w:r w:rsidRPr="00FE00B9">
        <w:rPr>
          <w:sz w:val="28"/>
          <w:szCs w:val="28"/>
        </w:rPr>
        <w:t>Background:</w:t>
      </w:r>
    </w:p>
    <w:p w14:paraId="5D08FFBF" w14:textId="77777777" w:rsidR="00C45FBC" w:rsidRDefault="00276FAC" w:rsidP="00276FAC">
      <w:r>
        <w:tab/>
      </w:r>
      <w:r w:rsidR="00C45FBC">
        <w:t xml:space="preserve">A chemical reaction is defined as the process by which one or more substances convert into one or more new substances.  The new substances formed will exhibit different physical and chemical properties from the original substances used.  The substances used initially are referred to as the reactants of the chemical reaction.  The new substances formed are referred to as the products of the chemical reaction.  </w:t>
      </w:r>
    </w:p>
    <w:p w14:paraId="3D482584" w14:textId="77777777" w:rsidR="00C45FBC" w:rsidRDefault="00C45FBC" w:rsidP="00C45FBC">
      <w:pPr>
        <w:jc w:val="center"/>
      </w:pPr>
      <w:r>
        <w:t xml:space="preserve">Reactants </w:t>
      </w:r>
      <w:r>
        <w:sym w:font="Wingdings" w:char="F0E0"/>
      </w:r>
      <w:r>
        <w:t xml:space="preserve"> Products</w:t>
      </w:r>
    </w:p>
    <w:p w14:paraId="13D41EB5" w14:textId="77777777" w:rsidR="00FE00B9" w:rsidRDefault="00FE00B9" w:rsidP="00C45FBC">
      <w:pPr>
        <w:jc w:val="center"/>
      </w:pPr>
    </w:p>
    <w:p w14:paraId="4BAAD2DB" w14:textId="77777777" w:rsidR="00276FAC" w:rsidRDefault="00276FAC" w:rsidP="00276FAC">
      <w:r>
        <w:t xml:space="preserve">There are five types of chemical reactions that are outlined below.  </w:t>
      </w:r>
    </w:p>
    <w:p w14:paraId="7367F1E0" w14:textId="77777777" w:rsidR="00276FAC" w:rsidRDefault="00276FAC" w:rsidP="00276FAC"/>
    <w:p w14:paraId="75B701CD" w14:textId="77777777" w:rsidR="005D1974" w:rsidRDefault="00276FAC" w:rsidP="00276FAC">
      <w:pPr>
        <w:pStyle w:val="ListParagraph"/>
        <w:numPr>
          <w:ilvl w:val="0"/>
          <w:numId w:val="4"/>
        </w:numPr>
      </w:pPr>
      <w:r w:rsidRPr="00FE00B9">
        <w:rPr>
          <w:b/>
        </w:rPr>
        <w:t>Synthesis:</w:t>
      </w:r>
      <w:r w:rsidR="005D1974">
        <w:t xml:space="preserve"> a reaction that occurs between two or more substances to form a compound</w:t>
      </w:r>
    </w:p>
    <w:p w14:paraId="08CD172D" w14:textId="77777777" w:rsidR="00276FAC" w:rsidRDefault="005D1974" w:rsidP="005D1974">
      <w:pPr>
        <w:pStyle w:val="ListParagraph"/>
        <w:jc w:val="center"/>
        <w:rPr>
          <w:vertAlign w:val="subscript"/>
        </w:rPr>
      </w:pPr>
      <w:r>
        <w:t>C</w:t>
      </w:r>
      <w:r w:rsidRPr="005D1974">
        <w:rPr>
          <w:vertAlign w:val="subscript"/>
        </w:rPr>
        <w:t>(s)</w:t>
      </w:r>
      <w:r>
        <w:t xml:space="preserve"> + </w:t>
      </w:r>
      <w:proofErr w:type="gramStart"/>
      <w:r>
        <w:t>O</w:t>
      </w:r>
      <w:r w:rsidRPr="005D1974">
        <w:rPr>
          <w:vertAlign w:val="subscript"/>
        </w:rPr>
        <w:t>2</w:t>
      </w:r>
      <w:r>
        <w:rPr>
          <w:vertAlign w:val="subscript"/>
        </w:rPr>
        <w:t>(</w:t>
      </w:r>
      <w:proofErr w:type="gramEnd"/>
      <w:r>
        <w:rPr>
          <w:vertAlign w:val="subscript"/>
        </w:rPr>
        <w:t>g)</w:t>
      </w:r>
      <w:r>
        <w:t xml:space="preserve"> </w:t>
      </w:r>
      <w:r>
        <w:sym w:font="Wingdings" w:char="F0E0"/>
      </w:r>
      <w:r>
        <w:t xml:space="preserve"> CO</w:t>
      </w:r>
      <w:r w:rsidRPr="005D1974">
        <w:rPr>
          <w:vertAlign w:val="subscript"/>
        </w:rPr>
        <w:t>2(g)</w:t>
      </w:r>
    </w:p>
    <w:p w14:paraId="3EFEDD02" w14:textId="77777777" w:rsidR="00FE00B9" w:rsidRDefault="00FE00B9" w:rsidP="005D1974">
      <w:pPr>
        <w:pStyle w:val="ListParagraph"/>
        <w:jc w:val="center"/>
      </w:pPr>
    </w:p>
    <w:p w14:paraId="52717064" w14:textId="77777777" w:rsidR="00276FAC" w:rsidRDefault="00276FAC" w:rsidP="00276FAC">
      <w:pPr>
        <w:pStyle w:val="ListParagraph"/>
        <w:numPr>
          <w:ilvl w:val="0"/>
          <w:numId w:val="4"/>
        </w:numPr>
      </w:pPr>
      <w:r w:rsidRPr="00FE00B9">
        <w:rPr>
          <w:b/>
        </w:rPr>
        <w:t>Combustion:</w:t>
      </w:r>
      <w:r w:rsidR="005D1974">
        <w:t xml:space="preserve"> the reaction of a carbon-based compound, usually a hydrocarbon, with oxygen.</w:t>
      </w:r>
    </w:p>
    <w:p w14:paraId="64F17DEC" w14:textId="77777777" w:rsidR="005D1974" w:rsidRDefault="005D1974" w:rsidP="005D1974">
      <w:pPr>
        <w:ind w:left="720"/>
        <w:jc w:val="center"/>
        <w:rPr>
          <w:vertAlign w:val="subscript"/>
        </w:rPr>
      </w:pPr>
      <w:proofErr w:type="gramStart"/>
      <w:r>
        <w:t>C</w:t>
      </w:r>
      <w:r w:rsidRPr="005D1974">
        <w:rPr>
          <w:vertAlign w:val="subscript"/>
        </w:rPr>
        <w:t>3</w:t>
      </w:r>
      <w:r>
        <w:t>H</w:t>
      </w:r>
      <w:r w:rsidRPr="005D1974">
        <w:rPr>
          <w:vertAlign w:val="subscript"/>
        </w:rPr>
        <w:t>8(</w:t>
      </w:r>
      <w:proofErr w:type="gramEnd"/>
      <w:r w:rsidRPr="005D1974">
        <w:rPr>
          <w:vertAlign w:val="subscript"/>
        </w:rPr>
        <w:t>g)</w:t>
      </w:r>
      <w:r>
        <w:t xml:space="preserve"> + 5O</w:t>
      </w:r>
      <w:r w:rsidRPr="005D1974">
        <w:rPr>
          <w:vertAlign w:val="subscript"/>
        </w:rPr>
        <w:t>2(g)</w:t>
      </w:r>
      <w:r>
        <w:t xml:space="preserve"> </w:t>
      </w:r>
      <w:r>
        <w:sym w:font="Wingdings" w:char="F0E0"/>
      </w:r>
      <w:r>
        <w:t xml:space="preserve"> 3CO</w:t>
      </w:r>
      <w:r w:rsidRPr="005D1974">
        <w:rPr>
          <w:vertAlign w:val="subscript"/>
        </w:rPr>
        <w:t>2(g)</w:t>
      </w:r>
      <w:r>
        <w:t xml:space="preserve"> + 4H</w:t>
      </w:r>
      <w:r w:rsidRPr="005D1974">
        <w:rPr>
          <w:vertAlign w:val="subscript"/>
        </w:rPr>
        <w:t>2</w:t>
      </w:r>
      <w:r>
        <w:t>O</w:t>
      </w:r>
      <w:r w:rsidRPr="005D1974">
        <w:rPr>
          <w:vertAlign w:val="subscript"/>
        </w:rPr>
        <w:t>(g)</w:t>
      </w:r>
    </w:p>
    <w:p w14:paraId="1F78BF85" w14:textId="77777777" w:rsidR="00FE00B9" w:rsidRDefault="00FE00B9" w:rsidP="005D1974">
      <w:pPr>
        <w:ind w:left="720"/>
        <w:jc w:val="center"/>
      </w:pPr>
    </w:p>
    <w:p w14:paraId="765823A9" w14:textId="77777777" w:rsidR="00276FAC" w:rsidRDefault="008E4FE4" w:rsidP="00276FAC">
      <w:pPr>
        <w:pStyle w:val="ListParagraph"/>
        <w:numPr>
          <w:ilvl w:val="0"/>
          <w:numId w:val="4"/>
        </w:numPr>
      </w:pPr>
      <w:r w:rsidRPr="00FE00B9">
        <w:rPr>
          <w:b/>
        </w:rPr>
        <w:t>Single-displacement</w:t>
      </w:r>
      <w:r w:rsidR="00276FAC" w:rsidRPr="00FE00B9">
        <w:rPr>
          <w:b/>
        </w:rPr>
        <w:t>:</w:t>
      </w:r>
      <w:r w:rsidR="005D1974">
        <w:t xml:space="preserve"> </w:t>
      </w:r>
      <w:r>
        <w:t>in this type of reaction a single element reacts with a compound and displaces another element from the compound</w:t>
      </w:r>
    </w:p>
    <w:p w14:paraId="2E5CFC23" w14:textId="77777777" w:rsidR="008E4FE4" w:rsidRDefault="008E4FE4" w:rsidP="008E4FE4">
      <w:pPr>
        <w:pStyle w:val="ListParagraph"/>
        <w:jc w:val="center"/>
        <w:rPr>
          <w:vertAlign w:val="subscript"/>
        </w:rPr>
      </w:pPr>
      <w:r>
        <w:t>Fe</w:t>
      </w:r>
      <w:r w:rsidRPr="008E4FE4">
        <w:rPr>
          <w:vertAlign w:val="subscript"/>
        </w:rPr>
        <w:t>(s)</w:t>
      </w:r>
      <w:r>
        <w:t xml:space="preserve"> + </w:t>
      </w:r>
      <w:proofErr w:type="gramStart"/>
      <w:r>
        <w:t>CuSO</w:t>
      </w:r>
      <w:r w:rsidRPr="008E4FE4">
        <w:rPr>
          <w:vertAlign w:val="subscript"/>
        </w:rPr>
        <w:t>4(</w:t>
      </w:r>
      <w:proofErr w:type="spellStart"/>
      <w:proofErr w:type="gramEnd"/>
      <w:r w:rsidRPr="008E4FE4">
        <w:rPr>
          <w:vertAlign w:val="subscript"/>
        </w:rPr>
        <w:t>aq</w:t>
      </w:r>
      <w:proofErr w:type="spellEnd"/>
      <w:r w:rsidRPr="008E4FE4">
        <w:rPr>
          <w:vertAlign w:val="subscript"/>
        </w:rPr>
        <w:t>)</w:t>
      </w:r>
      <w:r>
        <w:t xml:space="preserve"> </w:t>
      </w:r>
      <w:r>
        <w:sym w:font="Wingdings" w:char="F0E0"/>
      </w:r>
      <w:r>
        <w:t xml:space="preserve"> Cu</w:t>
      </w:r>
      <w:r w:rsidRPr="008E4FE4">
        <w:rPr>
          <w:vertAlign w:val="subscript"/>
        </w:rPr>
        <w:t>(s)</w:t>
      </w:r>
      <w:r>
        <w:t xml:space="preserve"> + FeSO</w:t>
      </w:r>
      <w:r w:rsidRPr="008E4FE4">
        <w:rPr>
          <w:vertAlign w:val="subscript"/>
        </w:rPr>
        <w:t>4(</w:t>
      </w:r>
      <w:proofErr w:type="spellStart"/>
      <w:r w:rsidRPr="008E4FE4">
        <w:rPr>
          <w:vertAlign w:val="subscript"/>
        </w:rPr>
        <w:t>aq</w:t>
      </w:r>
      <w:proofErr w:type="spellEnd"/>
      <w:r w:rsidRPr="008E4FE4">
        <w:rPr>
          <w:vertAlign w:val="subscript"/>
        </w:rPr>
        <w:t>)</w:t>
      </w:r>
    </w:p>
    <w:p w14:paraId="40419A5D" w14:textId="77777777" w:rsidR="00FE00B9" w:rsidRDefault="00FE00B9" w:rsidP="008E4FE4">
      <w:pPr>
        <w:pStyle w:val="ListParagraph"/>
        <w:jc w:val="center"/>
      </w:pPr>
    </w:p>
    <w:p w14:paraId="2FCBBED9" w14:textId="77777777" w:rsidR="008E4FE4" w:rsidRDefault="00276FAC" w:rsidP="00276FAC">
      <w:pPr>
        <w:pStyle w:val="ListParagraph"/>
        <w:numPr>
          <w:ilvl w:val="0"/>
          <w:numId w:val="4"/>
        </w:numPr>
      </w:pPr>
      <w:r w:rsidRPr="00FE00B9">
        <w:rPr>
          <w:b/>
        </w:rPr>
        <w:t>Double</w:t>
      </w:r>
      <w:r w:rsidR="008E4FE4" w:rsidRPr="00FE00B9">
        <w:rPr>
          <w:b/>
        </w:rPr>
        <w:t>-displacemen</w:t>
      </w:r>
      <w:r w:rsidRPr="00FE00B9">
        <w:rPr>
          <w:b/>
        </w:rPr>
        <w:t>t:</w:t>
      </w:r>
      <w:r w:rsidR="008E4FE4">
        <w:t xml:space="preserve"> in this type of reaction two compounds in solution exchange ions and form two new compounds.  The rule to follow for these types of reactions is the metal replaces the metal and the nonmetal replaces the nonmetal. </w:t>
      </w:r>
    </w:p>
    <w:p w14:paraId="3665553D" w14:textId="77777777" w:rsidR="00276FAC" w:rsidRDefault="008E4FE4" w:rsidP="00FE00B9">
      <w:pPr>
        <w:pStyle w:val="ListParagraph"/>
        <w:jc w:val="center"/>
        <w:rPr>
          <w:vertAlign w:val="subscript"/>
        </w:rPr>
      </w:pPr>
      <w:r>
        <w:t>2KI</w:t>
      </w:r>
      <w:r w:rsidRPr="00FE00B9">
        <w:rPr>
          <w:vertAlign w:val="subscript"/>
        </w:rPr>
        <w:t>(</w:t>
      </w:r>
      <w:proofErr w:type="spellStart"/>
      <w:r w:rsidRPr="00FE00B9">
        <w:rPr>
          <w:vertAlign w:val="subscript"/>
        </w:rPr>
        <w:t>aq</w:t>
      </w:r>
      <w:proofErr w:type="spellEnd"/>
      <w:r w:rsidRPr="00FE00B9">
        <w:rPr>
          <w:vertAlign w:val="subscript"/>
        </w:rPr>
        <w:t>)</w:t>
      </w:r>
      <w:r>
        <w:t xml:space="preserve"> + </w:t>
      </w:r>
      <w:proofErr w:type="spellStart"/>
      <w:proofErr w:type="gramStart"/>
      <w:r>
        <w:t>Pb</w:t>
      </w:r>
      <w:proofErr w:type="spellEnd"/>
      <w:r>
        <w:t>(</w:t>
      </w:r>
      <w:proofErr w:type="gramEnd"/>
      <w:r>
        <w:t>NO</w:t>
      </w:r>
      <w:r w:rsidRPr="00FE00B9">
        <w:rPr>
          <w:vertAlign w:val="subscript"/>
        </w:rPr>
        <w:t>3</w:t>
      </w:r>
      <w:r>
        <w:t>)</w:t>
      </w:r>
      <w:r w:rsidRPr="00FE00B9">
        <w:rPr>
          <w:vertAlign w:val="subscript"/>
        </w:rPr>
        <w:t>2(</w:t>
      </w:r>
      <w:proofErr w:type="spellStart"/>
      <w:r w:rsidRPr="00FE00B9">
        <w:rPr>
          <w:vertAlign w:val="subscript"/>
        </w:rPr>
        <w:t>aq</w:t>
      </w:r>
      <w:proofErr w:type="spellEnd"/>
      <w:r w:rsidRPr="00FE00B9">
        <w:rPr>
          <w:vertAlign w:val="subscript"/>
        </w:rPr>
        <w:t>)</w:t>
      </w:r>
      <w:r>
        <w:t xml:space="preserve"> </w:t>
      </w:r>
      <w:r>
        <w:sym w:font="Wingdings" w:char="F0E0"/>
      </w:r>
      <w:r>
        <w:t xml:space="preserve"> PbI</w:t>
      </w:r>
      <w:r w:rsidRPr="00FE00B9">
        <w:rPr>
          <w:vertAlign w:val="subscript"/>
        </w:rPr>
        <w:t>2(s)</w:t>
      </w:r>
      <w:r w:rsidR="00FE00B9">
        <w:t xml:space="preserve"> + 2KNO</w:t>
      </w:r>
      <w:r w:rsidR="00FE00B9" w:rsidRPr="00FE00B9">
        <w:rPr>
          <w:vertAlign w:val="subscript"/>
        </w:rPr>
        <w:t>3(</w:t>
      </w:r>
      <w:proofErr w:type="spellStart"/>
      <w:r w:rsidR="00FE00B9" w:rsidRPr="00FE00B9">
        <w:rPr>
          <w:vertAlign w:val="subscript"/>
        </w:rPr>
        <w:t>aq</w:t>
      </w:r>
      <w:proofErr w:type="spellEnd"/>
      <w:r w:rsidR="00FE00B9" w:rsidRPr="00FE00B9">
        <w:rPr>
          <w:vertAlign w:val="subscript"/>
        </w:rPr>
        <w:t>)</w:t>
      </w:r>
    </w:p>
    <w:p w14:paraId="6883C6CC" w14:textId="77777777" w:rsidR="00FE00B9" w:rsidRDefault="00FE00B9" w:rsidP="00FE00B9">
      <w:pPr>
        <w:pStyle w:val="ListParagraph"/>
        <w:jc w:val="center"/>
      </w:pPr>
    </w:p>
    <w:p w14:paraId="226E5E72" w14:textId="77777777" w:rsidR="008E4FE4" w:rsidRDefault="00276FAC" w:rsidP="00276FAC">
      <w:pPr>
        <w:pStyle w:val="ListParagraph"/>
        <w:numPr>
          <w:ilvl w:val="0"/>
          <w:numId w:val="4"/>
        </w:numPr>
      </w:pPr>
      <w:r w:rsidRPr="00FE00B9">
        <w:rPr>
          <w:b/>
        </w:rPr>
        <w:t>Decomposition:</w:t>
      </w:r>
      <w:r w:rsidR="005D1974">
        <w:t xml:space="preserve"> these reactions are the opposite of synthesis reactions.  </w:t>
      </w:r>
      <w:r w:rsidR="008E4FE4">
        <w:t>During this type of reaction o</w:t>
      </w:r>
      <w:r w:rsidR="005D1974">
        <w:t>ne compound breaks down into two or more simpler compounds.  These reactions us</w:t>
      </w:r>
      <w:r w:rsidR="008E4FE4">
        <w:t>ually take place with the input of energy, such as heat or electricity.</w:t>
      </w:r>
    </w:p>
    <w:p w14:paraId="7F2A0930" w14:textId="77777777" w:rsidR="00276FAC" w:rsidRDefault="008E4FE4" w:rsidP="008E4FE4">
      <w:pPr>
        <w:pStyle w:val="ListParagraph"/>
        <w:jc w:val="center"/>
        <w:rPr>
          <w:vertAlign w:val="subscript"/>
        </w:rPr>
      </w:pPr>
      <w:r>
        <w:t>2H</w:t>
      </w:r>
      <w:r w:rsidRPr="008E4FE4">
        <w:rPr>
          <w:vertAlign w:val="subscript"/>
        </w:rPr>
        <w:t>2</w:t>
      </w:r>
      <w:r>
        <w:t>O</w:t>
      </w:r>
      <w:r w:rsidRPr="008E4FE4">
        <w:rPr>
          <w:vertAlign w:val="subscript"/>
        </w:rPr>
        <w:t>(l)</w:t>
      </w:r>
      <w:r>
        <w:t xml:space="preserve"> + electricity </w:t>
      </w:r>
      <w:r>
        <w:sym w:font="Wingdings" w:char="F0E0"/>
      </w:r>
      <w:r>
        <w:t xml:space="preserve"> 2H</w:t>
      </w:r>
      <w:r w:rsidRPr="008E4FE4">
        <w:rPr>
          <w:vertAlign w:val="subscript"/>
        </w:rPr>
        <w:t>2(g)</w:t>
      </w:r>
      <w:r>
        <w:t xml:space="preserve"> + </w:t>
      </w:r>
      <w:proofErr w:type="gramStart"/>
      <w:r>
        <w:t>O</w:t>
      </w:r>
      <w:r w:rsidRPr="008E4FE4">
        <w:rPr>
          <w:vertAlign w:val="subscript"/>
        </w:rPr>
        <w:t>2(</w:t>
      </w:r>
      <w:proofErr w:type="gramEnd"/>
      <w:r w:rsidRPr="008E4FE4">
        <w:rPr>
          <w:vertAlign w:val="subscript"/>
        </w:rPr>
        <w:t>g)</w:t>
      </w:r>
    </w:p>
    <w:p w14:paraId="0AAF651C" w14:textId="77777777" w:rsidR="00FE00B9" w:rsidRDefault="00FE00B9" w:rsidP="008E4FE4">
      <w:pPr>
        <w:pStyle w:val="ListParagraph"/>
        <w:jc w:val="center"/>
      </w:pPr>
    </w:p>
    <w:p w14:paraId="05C6A197" w14:textId="77777777" w:rsidR="00276FAC" w:rsidRDefault="00276FAC" w:rsidP="00276FAC"/>
    <w:p w14:paraId="3031DD19" w14:textId="77777777" w:rsidR="00276FAC" w:rsidRPr="00FE00B9" w:rsidRDefault="00276FAC" w:rsidP="00276FAC">
      <w:pPr>
        <w:rPr>
          <w:sz w:val="28"/>
          <w:szCs w:val="28"/>
        </w:rPr>
      </w:pPr>
      <w:r w:rsidRPr="00FE00B9">
        <w:rPr>
          <w:sz w:val="28"/>
          <w:szCs w:val="28"/>
        </w:rPr>
        <w:lastRenderedPageBreak/>
        <w:t>Pre-lab:</w:t>
      </w:r>
    </w:p>
    <w:p w14:paraId="589A210D" w14:textId="01C9EA4F" w:rsidR="00EE059B" w:rsidRDefault="00276FAC" w:rsidP="00EE059B">
      <w:pPr>
        <w:pStyle w:val="ListParagraph"/>
        <w:numPr>
          <w:ilvl w:val="0"/>
          <w:numId w:val="5"/>
        </w:numPr>
      </w:pPr>
      <w:r>
        <w:t xml:space="preserve">Write the chemical formulas for the compounds listed below.  </w:t>
      </w:r>
    </w:p>
    <w:p w14:paraId="6D179A72" w14:textId="275920EC" w:rsidR="00276FAC" w:rsidRDefault="00276FAC" w:rsidP="00276FAC">
      <w:pPr>
        <w:pStyle w:val="ListParagraph"/>
        <w:numPr>
          <w:ilvl w:val="1"/>
          <w:numId w:val="5"/>
        </w:numPr>
      </w:pPr>
      <w:r>
        <w:t>Zinc</w:t>
      </w:r>
      <w:r w:rsidR="00624FDB">
        <w:tab/>
      </w:r>
      <w:r w:rsidR="00624FDB">
        <w:tab/>
      </w:r>
      <w:r w:rsidR="00624FDB">
        <w:tab/>
      </w:r>
      <w:r w:rsidR="00624FDB">
        <w:tab/>
      </w:r>
      <w:r w:rsidR="00624FDB">
        <w:rPr>
          <w:color w:val="FF0000"/>
        </w:rPr>
        <w:t>Zn</w:t>
      </w:r>
    </w:p>
    <w:p w14:paraId="3D8CEA18" w14:textId="340C43DA" w:rsidR="00276FAC" w:rsidRDefault="00276FAC" w:rsidP="00276FAC">
      <w:pPr>
        <w:pStyle w:val="ListParagraph"/>
        <w:numPr>
          <w:ilvl w:val="1"/>
          <w:numId w:val="5"/>
        </w:numPr>
      </w:pPr>
      <w:r>
        <w:t>Hydrochloric acid</w:t>
      </w:r>
      <w:r w:rsidR="00624FDB">
        <w:tab/>
      </w:r>
      <w:r w:rsidR="00624FDB">
        <w:tab/>
      </w:r>
      <w:proofErr w:type="spellStart"/>
      <w:r w:rsidR="00624FDB">
        <w:rPr>
          <w:color w:val="FF0000"/>
        </w:rPr>
        <w:t>HCl</w:t>
      </w:r>
      <w:proofErr w:type="spellEnd"/>
    </w:p>
    <w:p w14:paraId="61FD7D19" w14:textId="24F710BC" w:rsidR="00276FAC" w:rsidRDefault="00276FAC" w:rsidP="00276FAC">
      <w:pPr>
        <w:pStyle w:val="ListParagraph"/>
        <w:numPr>
          <w:ilvl w:val="1"/>
          <w:numId w:val="5"/>
        </w:numPr>
      </w:pPr>
      <w:r>
        <w:t>Methane</w:t>
      </w:r>
      <w:r w:rsidR="00624FDB">
        <w:tab/>
      </w:r>
      <w:r w:rsidR="00624FDB">
        <w:tab/>
      </w:r>
      <w:r w:rsidR="00624FDB">
        <w:tab/>
      </w:r>
      <w:r w:rsidR="00624FDB">
        <w:tab/>
      </w:r>
      <w:r w:rsidR="00624FDB">
        <w:rPr>
          <w:color w:val="FF0000"/>
        </w:rPr>
        <w:t>CH</w:t>
      </w:r>
      <w:r w:rsidR="00624FDB" w:rsidRPr="00624FDB">
        <w:rPr>
          <w:color w:val="FF0000"/>
          <w:vertAlign w:val="subscript"/>
        </w:rPr>
        <w:t>4</w:t>
      </w:r>
    </w:p>
    <w:p w14:paraId="54B514E1" w14:textId="6BB19982" w:rsidR="00276FAC" w:rsidRDefault="00276FAC" w:rsidP="00276FAC">
      <w:pPr>
        <w:pStyle w:val="ListParagraph"/>
        <w:numPr>
          <w:ilvl w:val="1"/>
          <w:numId w:val="5"/>
        </w:numPr>
      </w:pPr>
      <w:r>
        <w:t>Oxygen</w:t>
      </w:r>
      <w:r w:rsidR="00624FDB">
        <w:tab/>
      </w:r>
      <w:r w:rsidR="00624FDB">
        <w:tab/>
      </w:r>
      <w:r w:rsidR="00624FDB">
        <w:tab/>
      </w:r>
      <w:r w:rsidR="00624FDB">
        <w:tab/>
      </w:r>
      <w:r w:rsidR="00624FDB" w:rsidRPr="00624FDB">
        <w:rPr>
          <w:color w:val="FF0000"/>
        </w:rPr>
        <w:t>O</w:t>
      </w:r>
      <w:r w:rsidR="00624FDB" w:rsidRPr="00624FDB">
        <w:rPr>
          <w:color w:val="FF0000"/>
          <w:vertAlign w:val="subscript"/>
        </w:rPr>
        <w:t>2</w:t>
      </w:r>
    </w:p>
    <w:p w14:paraId="41EECBB0" w14:textId="171FD0EC" w:rsidR="00276FAC" w:rsidRDefault="00276FAC" w:rsidP="00276FAC">
      <w:pPr>
        <w:pStyle w:val="ListParagraph"/>
        <w:numPr>
          <w:ilvl w:val="1"/>
          <w:numId w:val="5"/>
        </w:numPr>
      </w:pPr>
      <w:r>
        <w:t>Magnesium</w:t>
      </w:r>
      <w:r w:rsidR="00624FDB">
        <w:tab/>
      </w:r>
      <w:r w:rsidR="00624FDB">
        <w:tab/>
      </w:r>
      <w:r w:rsidR="00624FDB">
        <w:tab/>
      </w:r>
      <w:r w:rsidR="00624FDB">
        <w:rPr>
          <w:color w:val="FF0000"/>
        </w:rPr>
        <w:t>Mg</w:t>
      </w:r>
    </w:p>
    <w:p w14:paraId="0108F183" w14:textId="3A9EBC69" w:rsidR="00276FAC" w:rsidRDefault="00276FAC" w:rsidP="00276FAC">
      <w:pPr>
        <w:pStyle w:val="ListParagraph"/>
        <w:numPr>
          <w:ilvl w:val="1"/>
          <w:numId w:val="5"/>
        </w:numPr>
      </w:pPr>
      <w:r>
        <w:t>Calcium carbonate</w:t>
      </w:r>
      <w:r w:rsidR="00624FDB">
        <w:tab/>
      </w:r>
      <w:r w:rsidR="00624FDB">
        <w:tab/>
      </w:r>
      <w:r w:rsidR="00624FDB" w:rsidRPr="00624FDB">
        <w:rPr>
          <w:color w:val="FF0000"/>
        </w:rPr>
        <w:t>CaCO</w:t>
      </w:r>
      <w:r w:rsidR="00624FDB" w:rsidRPr="00624FDB">
        <w:rPr>
          <w:color w:val="FF0000"/>
          <w:vertAlign w:val="subscript"/>
        </w:rPr>
        <w:t>3</w:t>
      </w:r>
    </w:p>
    <w:p w14:paraId="4F25E882" w14:textId="76AED757" w:rsidR="00276FAC" w:rsidRDefault="00276FAC" w:rsidP="00276FAC">
      <w:pPr>
        <w:pStyle w:val="ListParagraph"/>
        <w:numPr>
          <w:ilvl w:val="1"/>
          <w:numId w:val="5"/>
        </w:numPr>
      </w:pPr>
      <w:r>
        <w:t>Sodium carbonate</w:t>
      </w:r>
      <w:r w:rsidR="00624FDB">
        <w:tab/>
      </w:r>
      <w:r w:rsidR="00624FDB">
        <w:tab/>
      </w:r>
      <w:r w:rsidR="00624FDB" w:rsidRPr="00624FDB">
        <w:rPr>
          <w:color w:val="FF0000"/>
        </w:rPr>
        <w:t>Na</w:t>
      </w:r>
      <w:r w:rsidR="00624FDB" w:rsidRPr="00624FDB">
        <w:rPr>
          <w:color w:val="FF0000"/>
          <w:vertAlign w:val="subscript"/>
        </w:rPr>
        <w:t>2</w:t>
      </w:r>
      <w:r w:rsidR="00624FDB" w:rsidRPr="00624FDB">
        <w:rPr>
          <w:color w:val="FF0000"/>
        </w:rPr>
        <w:t>CO</w:t>
      </w:r>
      <w:r w:rsidR="00624FDB" w:rsidRPr="00624FDB">
        <w:rPr>
          <w:color w:val="FF0000"/>
          <w:vertAlign w:val="subscript"/>
        </w:rPr>
        <w:t>3</w:t>
      </w:r>
    </w:p>
    <w:p w14:paraId="305C1B90" w14:textId="2C882496" w:rsidR="00EE059B" w:rsidRDefault="00276FAC" w:rsidP="00EE059B">
      <w:pPr>
        <w:pStyle w:val="ListParagraph"/>
        <w:numPr>
          <w:ilvl w:val="1"/>
          <w:numId w:val="5"/>
        </w:numPr>
      </w:pPr>
      <w:r>
        <w:t>Cobalt (II) chloride</w:t>
      </w:r>
      <w:r w:rsidR="00624FDB">
        <w:tab/>
      </w:r>
      <w:r w:rsidR="00624FDB">
        <w:tab/>
      </w:r>
      <w:r w:rsidR="00624FDB" w:rsidRPr="00624FDB">
        <w:rPr>
          <w:color w:val="FF0000"/>
        </w:rPr>
        <w:t>CoCl</w:t>
      </w:r>
      <w:r w:rsidR="00624FDB" w:rsidRPr="00624FDB">
        <w:rPr>
          <w:color w:val="FF0000"/>
          <w:vertAlign w:val="subscript"/>
        </w:rPr>
        <w:t>2</w:t>
      </w:r>
    </w:p>
    <w:p w14:paraId="4620745C" w14:textId="77777777" w:rsidR="00EE059B" w:rsidRDefault="00EE059B" w:rsidP="00EE059B">
      <w:pPr>
        <w:pStyle w:val="ListParagraph"/>
        <w:ind w:left="1800"/>
      </w:pPr>
    </w:p>
    <w:p w14:paraId="2BF2E357" w14:textId="2D63E7C9" w:rsidR="00EE059B" w:rsidRDefault="00276FAC" w:rsidP="00EE059B">
      <w:pPr>
        <w:pStyle w:val="ListParagraph"/>
        <w:numPr>
          <w:ilvl w:val="0"/>
          <w:numId w:val="5"/>
        </w:numPr>
      </w:pPr>
      <w:r>
        <w:t xml:space="preserve">Write and balance the </w:t>
      </w:r>
      <w:r w:rsidR="005D1974">
        <w:t>chemical equation</w:t>
      </w:r>
      <w:r>
        <w:t xml:space="preserve"> </w:t>
      </w:r>
      <w:r w:rsidR="005D1974">
        <w:t xml:space="preserve">for the reaction </w:t>
      </w:r>
      <w:r>
        <w:t xml:space="preserve">occurring between the two </w:t>
      </w:r>
      <w:r w:rsidR="005D1974">
        <w:t>substances</w:t>
      </w:r>
      <w:r>
        <w:t xml:space="preserve"> listed below.   </w:t>
      </w:r>
    </w:p>
    <w:p w14:paraId="6B3B1BB6" w14:textId="77777777" w:rsidR="00624FDB" w:rsidRDefault="00276FAC" w:rsidP="00624FDB">
      <w:pPr>
        <w:pStyle w:val="ListParagraph"/>
        <w:numPr>
          <w:ilvl w:val="1"/>
          <w:numId w:val="5"/>
        </w:numPr>
      </w:pPr>
      <w:r>
        <w:t>Zinc reacting with hydrochloric acid</w:t>
      </w:r>
    </w:p>
    <w:p w14:paraId="6CBFC656" w14:textId="55A310F9" w:rsidR="00EE059B" w:rsidRPr="00624FDB" w:rsidRDefault="00624FDB" w:rsidP="00624FDB">
      <w:pPr>
        <w:ind w:left="1440"/>
        <w:jc w:val="center"/>
      </w:pPr>
      <w:r w:rsidRPr="00624FDB">
        <w:rPr>
          <w:color w:val="FF0000"/>
        </w:rPr>
        <w:t>Zn</w:t>
      </w:r>
      <w:r w:rsidRPr="00624FDB">
        <w:rPr>
          <w:color w:val="FF0000"/>
          <w:vertAlign w:val="subscript"/>
        </w:rPr>
        <w:t>(s)</w:t>
      </w:r>
      <w:r w:rsidRPr="00624FDB">
        <w:rPr>
          <w:color w:val="FF0000"/>
        </w:rPr>
        <w:t xml:space="preserve"> + 2HCl</w:t>
      </w:r>
      <w:r w:rsidRPr="00624FDB">
        <w:rPr>
          <w:color w:val="FF0000"/>
          <w:vertAlign w:val="subscript"/>
        </w:rPr>
        <w:t>(</w:t>
      </w:r>
      <w:proofErr w:type="spellStart"/>
      <w:r w:rsidRPr="00624FDB">
        <w:rPr>
          <w:color w:val="FF0000"/>
          <w:vertAlign w:val="subscript"/>
        </w:rPr>
        <w:t>aq</w:t>
      </w:r>
      <w:proofErr w:type="spellEnd"/>
      <w:r w:rsidRPr="00624FDB">
        <w:rPr>
          <w:color w:val="FF0000"/>
          <w:vertAlign w:val="subscript"/>
        </w:rPr>
        <w:t>)</w:t>
      </w:r>
      <w:r w:rsidRPr="00624FDB">
        <w:rPr>
          <w:color w:val="FF0000"/>
        </w:rPr>
        <w:t xml:space="preserve"> </w:t>
      </w:r>
      <w:r w:rsidRPr="00624FDB">
        <w:sym w:font="Wingdings" w:char="F0E0"/>
      </w:r>
      <w:r w:rsidRPr="00624FDB">
        <w:rPr>
          <w:color w:val="FF0000"/>
        </w:rPr>
        <w:t xml:space="preserve"> </w:t>
      </w:r>
      <w:proofErr w:type="gramStart"/>
      <w:r w:rsidRPr="00624FDB">
        <w:rPr>
          <w:color w:val="FF0000"/>
        </w:rPr>
        <w:t>ZnCl</w:t>
      </w:r>
      <w:r w:rsidRPr="00624FDB">
        <w:rPr>
          <w:color w:val="FF0000"/>
          <w:vertAlign w:val="subscript"/>
        </w:rPr>
        <w:t>2(</w:t>
      </w:r>
      <w:proofErr w:type="spellStart"/>
      <w:proofErr w:type="gramEnd"/>
      <w:r w:rsidRPr="00624FDB">
        <w:rPr>
          <w:color w:val="FF0000"/>
          <w:vertAlign w:val="subscript"/>
        </w:rPr>
        <w:t>aq</w:t>
      </w:r>
      <w:proofErr w:type="spellEnd"/>
      <w:r w:rsidRPr="00624FDB">
        <w:rPr>
          <w:color w:val="FF0000"/>
          <w:vertAlign w:val="subscript"/>
        </w:rPr>
        <w:t>)</w:t>
      </w:r>
      <w:r w:rsidRPr="00624FDB">
        <w:rPr>
          <w:color w:val="FF0000"/>
        </w:rPr>
        <w:t xml:space="preserve"> + H</w:t>
      </w:r>
      <w:r w:rsidRPr="00624FDB">
        <w:rPr>
          <w:color w:val="FF0000"/>
          <w:vertAlign w:val="subscript"/>
        </w:rPr>
        <w:t>2(g)</w:t>
      </w:r>
    </w:p>
    <w:p w14:paraId="00F458A9" w14:textId="77777777" w:rsidR="00276FAC" w:rsidRDefault="00276FAC" w:rsidP="00276FAC">
      <w:pPr>
        <w:pStyle w:val="ListParagraph"/>
        <w:numPr>
          <w:ilvl w:val="1"/>
          <w:numId w:val="5"/>
        </w:numPr>
      </w:pPr>
      <w:r>
        <w:t>Methane reacting with oxygen</w:t>
      </w:r>
    </w:p>
    <w:p w14:paraId="1428B38D" w14:textId="3C52175E" w:rsidR="00EE059B" w:rsidRPr="00624FDB" w:rsidRDefault="00624FDB" w:rsidP="00624FDB">
      <w:pPr>
        <w:jc w:val="center"/>
        <w:rPr>
          <w:color w:val="FF0000"/>
        </w:rPr>
      </w:pPr>
      <w:proofErr w:type="gramStart"/>
      <w:r w:rsidRPr="00624FDB">
        <w:rPr>
          <w:color w:val="FF0000"/>
        </w:rPr>
        <w:t>CH</w:t>
      </w:r>
      <w:r w:rsidRPr="00624FDB">
        <w:rPr>
          <w:color w:val="FF0000"/>
          <w:vertAlign w:val="subscript"/>
        </w:rPr>
        <w:t>4(</w:t>
      </w:r>
      <w:proofErr w:type="gramEnd"/>
      <w:r w:rsidRPr="00624FDB">
        <w:rPr>
          <w:color w:val="FF0000"/>
          <w:vertAlign w:val="subscript"/>
        </w:rPr>
        <w:t>g)</w:t>
      </w:r>
      <w:r w:rsidRPr="00624FDB">
        <w:rPr>
          <w:color w:val="FF0000"/>
        </w:rPr>
        <w:t xml:space="preserve"> + 2O</w:t>
      </w:r>
      <w:r w:rsidRPr="00624FDB">
        <w:rPr>
          <w:color w:val="FF0000"/>
          <w:vertAlign w:val="subscript"/>
        </w:rPr>
        <w:t>2(g)</w:t>
      </w:r>
      <w:r w:rsidRPr="00624FDB">
        <w:rPr>
          <w:color w:val="FF0000"/>
        </w:rPr>
        <w:t xml:space="preserve"> </w:t>
      </w:r>
      <w:r w:rsidRPr="00624FDB">
        <w:rPr>
          <w:color w:val="FF0000"/>
        </w:rPr>
        <w:sym w:font="Wingdings" w:char="F0E0"/>
      </w:r>
      <w:r w:rsidRPr="00624FDB">
        <w:rPr>
          <w:color w:val="FF0000"/>
        </w:rPr>
        <w:t xml:space="preserve"> CO</w:t>
      </w:r>
      <w:r w:rsidRPr="00624FDB">
        <w:rPr>
          <w:color w:val="FF0000"/>
          <w:vertAlign w:val="subscript"/>
        </w:rPr>
        <w:t>2(g)</w:t>
      </w:r>
      <w:r w:rsidRPr="00624FDB">
        <w:rPr>
          <w:color w:val="FF0000"/>
        </w:rPr>
        <w:t xml:space="preserve"> + 2H</w:t>
      </w:r>
      <w:r w:rsidRPr="00624FDB">
        <w:rPr>
          <w:color w:val="FF0000"/>
          <w:vertAlign w:val="subscript"/>
        </w:rPr>
        <w:t>2</w:t>
      </w:r>
      <w:r w:rsidRPr="00624FDB">
        <w:rPr>
          <w:color w:val="FF0000"/>
        </w:rPr>
        <w:t>O</w:t>
      </w:r>
      <w:r w:rsidRPr="00624FDB">
        <w:rPr>
          <w:color w:val="FF0000"/>
          <w:vertAlign w:val="subscript"/>
        </w:rPr>
        <w:t>(g)</w:t>
      </w:r>
    </w:p>
    <w:p w14:paraId="38FA0397" w14:textId="77777777" w:rsidR="00276FAC" w:rsidRDefault="00276FAC" w:rsidP="00276FAC">
      <w:pPr>
        <w:pStyle w:val="ListParagraph"/>
        <w:numPr>
          <w:ilvl w:val="1"/>
          <w:numId w:val="5"/>
        </w:numPr>
      </w:pPr>
      <w:r>
        <w:t>Magnesium reacting with oxygen</w:t>
      </w:r>
    </w:p>
    <w:p w14:paraId="2A2EABBC" w14:textId="07BED104" w:rsidR="00EE059B" w:rsidRPr="00624FDB" w:rsidRDefault="00624FDB" w:rsidP="00624FDB">
      <w:pPr>
        <w:jc w:val="center"/>
        <w:rPr>
          <w:color w:val="FF0000"/>
          <w:vertAlign w:val="subscript"/>
        </w:rPr>
      </w:pPr>
      <w:r w:rsidRPr="00624FDB">
        <w:rPr>
          <w:color w:val="FF0000"/>
        </w:rPr>
        <w:t>2Mg</w:t>
      </w:r>
      <w:r w:rsidRPr="00624FDB">
        <w:rPr>
          <w:color w:val="FF0000"/>
          <w:vertAlign w:val="subscript"/>
        </w:rPr>
        <w:t>(s)</w:t>
      </w:r>
      <w:r w:rsidRPr="00624FDB">
        <w:rPr>
          <w:color w:val="FF0000"/>
        </w:rPr>
        <w:t xml:space="preserve"> + </w:t>
      </w:r>
      <w:proofErr w:type="gramStart"/>
      <w:r w:rsidRPr="00624FDB">
        <w:rPr>
          <w:color w:val="FF0000"/>
        </w:rPr>
        <w:t>O</w:t>
      </w:r>
      <w:r w:rsidRPr="00624FDB">
        <w:rPr>
          <w:color w:val="FF0000"/>
          <w:vertAlign w:val="subscript"/>
        </w:rPr>
        <w:t>2(</w:t>
      </w:r>
      <w:proofErr w:type="gramEnd"/>
      <w:r w:rsidRPr="00624FDB">
        <w:rPr>
          <w:color w:val="FF0000"/>
          <w:vertAlign w:val="subscript"/>
        </w:rPr>
        <w:t>g)</w:t>
      </w:r>
      <w:r w:rsidRPr="00624FDB">
        <w:rPr>
          <w:color w:val="FF0000"/>
        </w:rPr>
        <w:t xml:space="preserve"> </w:t>
      </w:r>
      <w:r w:rsidRPr="00624FDB">
        <w:sym w:font="Wingdings" w:char="F0E0"/>
      </w:r>
      <w:r w:rsidRPr="00624FDB">
        <w:rPr>
          <w:color w:val="FF0000"/>
        </w:rPr>
        <w:t xml:space="preserve"> 2MgO</w:t>
      </w:r>
      <w:r w:rsidRPr="00624FDB">
        <w:rPr>
          <w:color w:val="FF0000"/>
          <w:vertAlign w:val="subscript"/>
        </w:rPr>
        <w:t>(s)</w:t>
      </w:r>
    </w:p>
    <w:p w14:paraId="6A689A89" w14:textId="77777777" w:rsidR="00276FAC" w:rsidRDefault="00276FAC" w:rsidP="00276FAC">
      <w:pPr>
        <w:pStyle w:val="ListParagraph"/>
        <w:numPr>
          <w:ilvl w:val="1"/>
          <w:numId w:val="5"/>
        </w:numPr>
      </w:pPr>
      <w:r>
        <w:t>Calcium carbonate and heat</w:t>
      </w:r>
    </w:p>
    <w:p w14:paraId="229DAF43" w14:textId="5084E5F6" w:rsidR="00EE059B" w:rsidRPr="00624FDB" w:rsidRDefault="00624FDB" w:rsidP="00624FDB">
      <w:pPr>
        <w:pStyle w:val="ListParagraph"/>
        <w:ind w:left="1080"/>
        <w:jc w:val="center"/>
        <w:rPr>
          <w:color w:val="FF0000"/>
          <w:vertAlign w:val="subscript"/>
        </w:rPr>
      </w:pPr>
      <w:r w:rsidRPr="00624FDB">
        <w:rPr>
          <w:color w:val="FF0000"/>
        </w:rPr>
        <w:t>CaCO</w:t>
      </w:r>
      <w:r w:rsidRPr="00624FDB">
        <w:rPr>
          <w:color w:val="FF0000"/>
          <w:vertAlign w:val="subscript"/>
        </w:rPr>
        <w:t>3(s)</w:t>
      </w:r>
      <w:r w:rsidRPr="00624FDB">
        <w:rPr>
          <w:color w:val="FF0000"/>
        </w:rPr>
        <w:t xml:space="preserve"> + heat </w:t>
      </w:r>
      <w:r w:rsidRPr="00624FDB">
        <w:rPr>
          <w:color w:val="FF0000"/>
        </w:rPr>
        <w:sym w:font="Wingdings" w:char="F0E0"/>
      </w:r>
      <w:r w:rsidRPr="00624FDB">
        <w:rPr>
          <w:color w:val="FF0000"/>
        </w:rPr>
        <w:t xml:space="preserve"> </w:t>
      </w:r>
      <w:proofErr w:type="spellStart"/>
      <w:r w:rsidRPr="00624FDB">
        <w:rPr>
          <w:color w:val="FF0000"/>
        </w:rPr>
        <w:t>CaO</w:t>
      </w:r>
      <w:proofErr w:type="spellEnd"/>
      <w:r w:rsidRPr="00624FDB">
        <w:rPr>
          <w:color w:val="FF0000"/>
          <w:vertAlign w:val="subscript"/>
        </w:rPr>
        <w:t>(s)</w:t>
      </w:r>
      <w:r w:rsidRPr="00624FDB">
        <w:rPr>
          <w:color w:val="FF0000"/>
        </w:rPr>
        <w:t xml:space="preserve"> + </w:t>
      </w:r>
      <w:proofErr w:type="gramStart"/>
      <w:r w:rsidRPr="00624FDB">
        <w:rPr>
          <w:color w:val="FF0000"/>
        </w:rPr>
        <w:t>CO</w:t>
      </w:r>
      <w:r w:rsidRPr="00624FDB">
        <w:rPr>
          <w:color w:val="FF0000"/>
          <w:vertAlign w:val="subscript"/>
        </w:rPr>
        <w:t>2(</w:t>
      </w:r>
      <w:proofErr w:type="gramEnd"/>
      <w:r w:rsidRPr="00624FDB">
        <w:rPr>
          <w:color w:val="FF0000"/>
          <w:vertAlign w:val="subscript"/>
        </w:rPr>
        <w:t>g)</w:t>
      </w:r>
    </w:p>
    <w:p w14:paraId="49FD678A" w14:textId="77777777" w:rsidR="00276FAC" w:rsidRDefault="00276FAC" w:rsidP="00276FAC">
      <w:pPr>
        <w:pStyle w:val="ListParagraph"/>
        <w:numPr>
          <w:ilvl w:val="1"/>
          <w:numId w:val="5"/>
        </w:numPr>
      </w:pPr>
      <w:r>
        <w:t>Sodium carbonate reacting with cobalt (II) chloride</w:t>
      </w:r>
    </w:p>
    <w:p w14:paraId="1193DE71" w14:textId="77777777" w:rsidR="00624FDB" w:rsidRPr="00624FDB" w:rsidRDefault="00624FDB" w:rsidP="00624FDB">
      <w:pPr>
        <w:pStyle w:val="ListParagraph"/>
        <w:ind w:left="1080"/>
        <w:jc w:val="center"/>
        <w:rPr>
          <w:color w:val="FF0000"/>
          <w:vertAlign w:val="subscript"/>
        </w:rPr>
      </w:pPr>
      <w:proofErr w:type="gramStart"/>
      <w:r w:rsidRPr="00624FDB">
        <w:rPr>
          <w:color w:val="FF0000"/>
        </w:rPr>
        <w:t>Na</w:t>
      </w:r>
      <w:r w:rsidRPr="00624FDB">
        <w:rPr>
          <w:color w:val="FF0000"/>
          <w:vertAlign w:val="subscript"/>
        </w:rPr>
        <w:t>2</w:t>
      </w:r>
      <w:r w:rsidRPr="00624FDB">
        <w:rPr>
          <w:color w:val="FF0000"/>
        </w:rPr>
        <w:t>CO</w:t>
      </w:r>
      <w:r w:rsidRPr="00624FDB">
        <w:rPr>
          <w:color w:val="FF0000"/>
          <w:vertAlign w:val="subscript"/>
        </w:rPr>
        <w:t>3(</w:t>
      </w:r>
      <w:proofErr w:type="spellStart"/>
      <w:proofErr w:type="gramEnd"/>
      <w:r w:rsidRPr="00624FDB">
        <w:rPr>
          <w:color w:val="FF0000"/>
          <w:vertAlign w:val="subscript"/>
        </w:rPr>
        <w:t>aq</w:t>
      </w:r>
      <w:proofErr w:type="spellEnd"/>
      <w:r w:rsidRPr="00624FDB">
        <w:rPr>
          <w:color w:val="FF0000"/>
          <w:vertAlign w:val="subscript"/>
        </w:rPr>
        <w:t>)</w:t>
      </w:r>
      <w:r w:rsidRPr="00624FDB">
        <w:rPr>
          <w:color w:val="FF0000"/>
        </w:rPr>
        <w:t xml:space="preserve"> + CoCl</w:t>
      </w:r>
      <w:r w:rsidRPr="00624FDB">
        <w:rPr>
          <w:color w:val="FF0000"/>
          <w:vertAlign w:val="subscript"/>
        </w:rPr>
        <w:t>2(</w:t>
      </w:r>
      <w:proofErr w:type="spellStart"/>
      <w:r w:rsidRPr="00624FDB">
        <w:rPr>
          <w:color w:val="FF0000"/>
          <w:vertAlign w:val="subscript"/>
        </w:rPr>
        <w:t>aq</w:t>
      </w:r>
      <w:proofErr w:type="spellEnd"/>
      <w:r w:rsidRPr="00624FDB">
        <w:rPr>
          <w:color w:val="FF0000"/>
          <w:vertAlign w:val="subscript"/>
        </w:rPr>
        <w:t>)</w:t>
      </w:r>
      <w:r w:rsidRPr="00624FDB">
        <w:rPr>
          <w:color w:val="FF0000"/>
        </w:rPr>
        <w:t xml:space="preserve"> </w:t>
      </w:r>
      <w:r w:rsidRPr="00624FDB">
        <w:rPr>
          <w:color w:val="FF0000"/>
        </w:rPr>
        <w:sym w:font="Wingdings" w:char="F0E0"/>
      </w:r>
      <w:r w:rsidRPr="00624FDB">
        <w:rPr>
          <w:color w:val="FF0000"/>
        </w:rPr>
        <w:t xml:space="preserve"> CoCO</w:t>
      </w:r>
      <w:r w:rsidRPr="00624FDB">
        <w:rPr>
          <w:color w:val="FF0000"/>
          <w:vertAlign w:val="subscript"/>
        </w:rPr>
        <w:t>3(s)</w:t>
      </w:r>
      <w:r w:rsidRPr="00624FDB">
        <w:rPr>
          <w:color w:val="FF0000"/>
        </w:rPr>
        <w:t xml:space="preserve"> + 2NaCl</w:t>
      </w:r>
      <w:r w:rsidRPr="00624FDB">
        <w:rPr>
          <w:color w:val="FF0000"/>
          <w:vertAlign w:val="subscript"/>
        </w:rPr>
        <w:t>(</w:t>
      </w:r>
      <w:proofErr w:type="spellStart"/>
      <w:r w:rsidRPr="00624FDB">
        <w:rPr>
          <w:color w:val="FF0000"/>
          <w:vertAlign w:val="subscript"/>
        </w:rPr>
        <w:t>aq</w:t>
      </w:r>
      <w:proofErr w:type="spellEnd"/>
      <w:r w:rsidRPr="00624FDB">
        <w:rPr>
          <w:color w:val="FF0000"/>
          <w:vertAlign w:val="subscript"/>
        </w:rPr>
        <w:t>)</w:t>
      </w:r>
    </w:p>
    <w:p w14:paraId="4E8FDF7E" w14:textId="77777777" w:rsidR="00EE059B" w:rsidRPr="00624FDB" w:rsidRDefault="00EE059B" w:rsidP="00624FDB">
      <w:pPr>
        <w:jc w:val="center"/>
        <w:rPr>
          <w:color w:val="FF0000"/>
        </w:rPr>
      </w:pPr>
    </w:p>
    <w:p w14:paraId="06679370" w14:textId="77777777" w:rsidR="00EE059B" w:rsidRDefault="00EE059B" w:rsidP="00EE059B">
      <w:pPr>
        <w:pStyle w:val="ListParagraph"/>
        <w:ind w:left="1800"/>
      </w:pPr>
    </w:p>
    <w:p w14:paraId="1979F6F2" w14:textId="77777777" w:rsidR="00276FAC" w:rsidRDefault="00276FAC" w:rsidP="00276FAC">
      <w:pPr>
        <w:pStyle w:val="ListParagraph"/>
        <w:numPr>
          <w:ilvl w:val="0"/>
          <w:numId w:val="5"/>
        </w:numPr>
      </w:pPr>
      <w:r>
        <w:t>Classify the type of reaction that occurs in the question above.</w:t>
      </w:r>
    </w:p>
    <w:p w14:paraId="77036546" w14:textId="00608CD2" w:rsidR="00276FAC" w:rsidRPr="00624FDB" w:rsidRDefault="00624FDB" w:rsidP="00276FAC">
      <w:pPr>
        <w:pStyle w:val="ListParagraph"/>
        <w:numPr>
          <w:ilvl w:val="1"/>
          <w:numId w:val="5"/>
        </w:numPr>
        <w:rPr>
          <w:color w:val="FF0000"/>
        </w:rPr>
      </w:pPr>
      <w:r w:rsidRPr="00624FDB">
        <w:rPr>
          <w:color w:val="FF0000"/>
        </w:rPr>
        <w:t>Single-replacement reaction</w:t>
      </w:r>
      <w:r w:rsidR="00276FAC" w:rsidRPr="00624FDB">
        <w:rPr>
          <w:color w:val="FF0000"/>
        </w:rPr>
        <w:t xml:space="preserve"> </w:t>
      </w:r>
    </w:p>
    <w:p w14:paraId="58511395" w14:textId="0EEA2594" w:rsidR="00276FAC" w:rsidRPr="00624FDB" w:rsidRDefault="00624FDB" w:rsidP="00276FAC">
      <w:pPr>
        <w:pStyle w:val="ListParagraph"/>
        <w:numPr>
          <w:ilvl w:val="1"/>
          <w:numId w:val="5"/>
        </w:numPr>
        <w:rPr>
          <w:color w:val="FF0000"/>
        </w:rPr>
      </w:pPr>
      <w:r w:rsidRPr="00624FDB">
        <w:rPr>
          <w:color w:val="FF0000"/>
        </w:rPr>
        <w:t>Combustion reaction</w:t>
      </w:r>
    </w:p>
    <w:p w14:paraId="39691D5C" w14:textId="47B06255" w:rsidR="00276FAC" w:rsidRPr="00624FDB" w:rsidRDefault="00624FDB" w:rsidP="00276FAC">
      <w:pPr>
        <w:pStyle w:val="ListParagraph"/>
        <w:numPr>
          <w:ilvl w:val="1"/>
          <w:numId w:val="5"/>
        </w:numPr>
        <w:rPr>
          <w:color w:val="FF0000"/>
        </w:rPr>
      </w:pPr>
      <w:r w:rsidRPr="00624FDB">
        <w:rPr>
          <w:color w:val="FF0000"/>
        </w:rPr>
        <w:t>Synthesis reaction</w:t>
      </w:r>
      <w:r w:rsidR="00276FAC" w:rsidRPr="00624FDB">
        <w:rPr>
          <w:color w:val="FF0000"/>
        </w:rPr>
        <w:t xml:space="preserve"> </w:t>
      </w:r>
    </w:p>
    <w:p w14:paraId="60AB323B" w14:textId="54B9326C" w:rsidR="00EE059B" w:rsidRPr="00624FDB" w:rsidRDefault="00276FAC" w:rsidP="00EE059B">
      <w:pPr>
        <w:pStyle w:val="ListParagraph"/>
        <w:numPr>
          <w:ilvl w:val="1"/>
          <w:numId w:val="5"/>
        </w:numPr>
        <w:rPr>
          <w:color w:val="FF0000"/>
        </w:rPr>
      </w:pPr>
      <w:r w:rsidRPr="00624FDB">
        <w:rPr>
          <w:color w:val="FF0000"/>
        </w:rPr>
        <w:t xml:space="preserve"> </w:t>
      </w:r>
      <w:r w:rsidR="00624FDB" w:rsidRPr="00624FDB">
        <w:rPr>
          <w:color w:val="FF0000"/>
        </w:rPr>
        <w:t>Decomposition reaction</w:t>
      </w:r>
    </w:p>
    <w:p w14:paraId="44E5E355" w14:textId="5FD03997" w:rsidR="00EE059B" w:rsidRPr="00624FDB" w:rsidRDefault="00EE059B" w:rsidP="00EE059B">
      <w:pPr>
        <w:pStyle w:val="ListParagraph"/>
        <w:numPr>
          <w:ilvl w:val="1"/>
          <w:numId w:val="5"/>
        </w:numPr>
        <w:rPr>
          <w:color w:val="FF0000"/>
        </w:rPr>
      </w:pPr>
      <w:r w:rsidRPr="00624FDB">
        <w:rPr>
          <w:color w:val="FF0000"/>
        </w:rPr>
        <w:t xml:space="preserve"> </w:t>
      </w:r>
      <w:r w:rsidR="00624FDB" w:rsidRPr="00624FDB">
        <w:rPr>
          <w:color w:val="FF0000"/>
        </w:rPr>
        <w:t>Double-replacement reaction</w:t>
      </w:r>
    </w:p>
    <w:p w14:paraId="39A76F59" w14:textId="424F0434" w:rsidR="00276FAC" w:rsidRDefault="00276FAC" w:rsidP="00EE059B">
      <w:pPr>
        <w:pStyle w:val="ListParagraph"/>
        <w:ind w:left="1800"/>
      </w:pPr>
      <w:r>
        <w:t xml:space="preserve">  </w:t>
      </w:r>
    </w:p>
    <w:p w14:paraId="67677B27" w14:textId="77777777" w:rsidR="00276FAC" w:rsidRDefault="00276FAC" w:rsidP="00276FAC">
      <w:pPr>
        <w:pStyle w:val="ListParagraph"/>
        <w:numPr>
          <w:ilvl w:val="0"/>
          <w:numId w:val="5"/>
        </w:numPr>
      </w:pPr>
      <w:r>
        <w:t xml:space="preserve">Write the name of all of the products produced by the reactions in question two.  </w:t>
      </w:r>
    </w:p>
    <w:p w14:paraId="07EC6E7F" w14:textId="1B47EE9B" w:rsidR="00C45FBC" w:rsidRPr="00624FDB" w:rsidRDefault="00C45FBC" w:rsidP="00C45FBC">
      <w:pPr>
        <w:pStyle w:val="ListParagraph"/>
        <w:numPr>
          <w:ilvl w:val="1"/>
          <w:numId w:val="5"/>
        </w:numPr>
        <w:rPr>
          <w:color w:val="FF0000"/>
        </w:rPr>
      </w:pPr>
      <w:r>
        <w:t xml:space="preserve"> </w:t>
      </w:r>
      <w:r w:rsidR="00624FDB" w:rsidRPr="00624FDB">
        <w:rPr>
          <w:color w:val="FF0000"/>
        </w:rPr>
        <w:t>Zinc chloride and hydrogen gas</w:t>
      </w:r>
    </w:p>
    <w:p w14:paraId="1457C41F" w14:textId="564B95BD" w:rsidR="00C45FBC" w:rsidRPr="00624FDB" w:rsidRDefault="00C45FBC" w:rsidP="00C45FBC">
      <w:pPr>
        <w:pStyle w:val="ListParagraph"/>
        <w:numPr>
          <w:ilvl w:val="1"/>
          <w:numId w:val="5"/>
        </w:numPr>
        <w:rPr>
          <w:color w:val="FF0000"/>
        </w:rPr>
      </w:pPr>
      <w:r w:rsidRPr="00624FDB">
        <w:rPr>
          <w:color w:val="FF0000"/>
        </w:rPr>
        <w:t xml:space="preserve"> </w:t>
      </w:r>
      <w:r w:rsidR="00624FDB">
        <w:rPr>
          <w:color w:val="FF0000"/>
        </w:rPr>
        <w:t>C</w:t>
      </w:r>
      <w:r w:rsidR="00624FDB" w:rsidRPr="00624FDB">
        <w:rPr>
          <w:color w:val="FF0000"/>
        </w:rPr>
        <w:t>arbon dioxide and water</w:t>
      </w:r>
    </w:p>
    <w:p w14:paraId="060BA5C4" w14:textId="4F46758D" w:rsidR="00C45FBC" w:rsidRPr="00624FDB" w:rsidRDefault="00C45FBC" w:rsidP="00C45FBC">
      <w:pPr>
        <w:pStyle w:val="ListParagraph"/>
        <w:numPr>
          <w:ilvl w:val="1"/>
          <w:numId w:val="5"/>
        </w:numPr>
        <w:rPr>
          <w:color w:val="FF0000"/>
        </w:rPr>
      </w:pPr>
      <w:r w:rsidRPr="00624FDB">
        <w:rPr>
          <w:color w:val="FF0000"/>
        </w:rPr>
        <w:t xml:space="preserve"> </w:t>
      </w:r>
      <w:r w:rsidR="00624FDB">
        <w:rPr>
          <w:color w:val="FF0000"/>
        </w:rPr>
        <w:t>M</w:t>
      </w:r>
      <w:r w:rsidR="00624FDB" w:rsidRPr="00624FDB">
        <w:rPr>
          <w:color w:val="FF0000"/>
        </w:rPr>
        <w:t>agnesium oxide</w:t>
      </w:r>
    </w:p>
    <w:p w14:paraId="07E31524" w14:textId="0F3F84C8" w:rsidR="00C45FBC" w:rsidRPr="00624FDB" w:rsidRDefault="00C45FBC" w:rsidP="00C45FBC">
      <w:pPr>
        <w:pStyle w:val="ListParagraph"/>
        <w:numPr>
          <w:ilvl w:val="1"/>
          <w:numId w:val="5"/>
        </w:numPr>
        <w:rPr>
          <w:color w:val="FF0000"/>
        </w:rPr>
      </w:pPr>
      <w:r w:rsidRPr="00624FDB">
        <w:rPr>
          <w:color w:val="FF0000"/>
        </w:rPr>
        <w:t xml:space="preserve"> </w:t>
      </w:r>
      <w:r w:rsidR="00624FDB">
        <w:rPr>
          <w:color w:val="FF0000"/>
        </w:rPr>
        <w:t>C</w:t>
      </w:r>
      <w:r w:rsidR="00624FDB" w:rsidRPr="00624FDB">
        <w:rPr>
          <w:color w:val="FF0000"/>
        </w:rPr>
        <w:t>alcium oxide and carbon dioxide</w:t>
      </w:r>
    </w:p>
    <w:p w14:paraId="2DAEBDC0" w14:textId="28C905E3" w:rsidR="00C45FBC" w:rsidRPr="00624FDB" w:rsidRDefault="00EE059B" w:rsidP="00C45FBC">
      <w:pPr>
        <w:pStyle w:val="ListParagraph"/>
        <w:numPr>
          <w:ilvl w:val="1"/>
          <w:numId w:val="5"/>
        </w:numPr>
        <w:rPr>
          <w:color w:val="FF0000"/>
        </w:rPr>
      </w:pPr>
      <w:r w:rsidRPr="00624FDB">
        <w:rPr>
          <w:color w:val="FF0000"/>
        </w:rPr>
        <w:t xml:space="preserve"> </w:t>
      </w:r>
      <w:r w:rsidR="00624FDB">
        <w:rPr>
          <w:color w:val="FF0000"/>
        </w:rPr>
        <w:t>C</w:t>
      </w:r>
      <w:r w:rsidR="00624FDB" w:rsidRPr="00624FDB">
        <w:rPr>
          <w:color w:val="FF0000"/>
        </w:rPr>
        <w:t>obalt (II) carbonate and sodium chloride</w:t>
      </w:r>
    </w:p>
    <w:p w14:paraId="6C610DF0" w14:textId="77777777" w:rsidR="00EE059B" w:rsidRDefault="00EE059B" w:rsidP="00EE059B">
      <w:pPr>
        <w:pStyle w:val="ListParagraph"/>
        <w:ind w:left="1800"/>
      </w:pPr>
    </w:p>
    <w:p w14:paraId="303C7698" w14:textId="77777777" w:rsidR="00EE059B" w:rsidRDefault="00EE059B" w:rsidP="00EE059B">
      <w:pPr>
        <w:pStyle w:val="ListParagraph"/>
        <w:ind w:left="1800"/>
      </w:pPr>
    </w:p>
    <w:p w14:paraId="1A9E71CC" w14:textId="77777777" w:rsidR="00EE059B" w:rsidRDefault="00EE059B" w:rsidP="00EE059B">
      <w:pPr>
        <w:pStyle w:val="ListParagraph"/>
        <w:ind w:left="1800"/>
      </w:pPr>
    </w:p>
    <w:p w14:paraId="4B806B03" w14:textId="77777777" w:rsidR="00EE059B" w:rsidRDefault="00EE059B" w:rsidP="00EE059B">
      <w:pPr>
        <w:pStyle w:val="ListParagraph"/>
        <w:ind w:left="1800"/>
      </w:pPr>
    </w:p>
    <w:p w14:paraId="18962C02" w14:textId="77777777" w:rsidR="00EE059B" w:rsidRDefault="00EE059B" w:rsidP="00EE059B">
      <w:pPr>
        <w:pStyle w:val="ListParagraph"/>
        <w:ind w:left="1800"/>
      </w:pPr>
    </w:p>
    <w:p w14:paraId="5422FB01" w14:textId="77777777" w:rsidR="00EE059B" w:rsidRDefault="00EE059B" w:rsidP="00EE059B">
      <w:pPr>
        <w:pStyle w:val="ListParagraph"/>
        <w:ind w:left="1800"/>
      </w:pPr>
    </w:p>
    <w:p w14:paraId="25521BF6" w14:textId="77777777" w:rsidR="002A0CD0" w:rsidRDefault="002A0CD0" w:rsidP="00B90D89"/>
    <w:p w14:paraId="5A076563" w14:textId="77777777" w:rsidR="00276FAC" w:rsidRDefault="00276FAC" w:rsidP="00276FAC">
      <w:pPr>
        <w:rPr>
          <w:sz w:val="28"/>
          <w:szCs w:val="28"/>
        </w:rPr>
      </w:pPr>
      <w:r w:rsidRPr="002A0CD0">
        <w:rPr>
          <w:sz w:val="28"/>
          <w:szCs w:val="28"/>
        </w:rPr>
        <w:t>Safety:</w:t>
      </w:r>
    </w:p>
    <w:p w14:paraId="2D70AC39" w14:textId="77777777" w:rsidR="00013623" w:rsidRDefault="002A0CD0" w:rsidP="00013623">
      <w:pPr>
        <w:pStyle w:val="ListParagraph"/>
        <w:numPr>
          <w:ilvl w:val="0"/>
          <w:numId w:val="7"/>
        </w:numPr>
      </w:pPr>
      <w:r>
        <w:t>Safety glasses must be worn at ALL TIMES!</w:t>
      </w:r>
      <w:r w:rsidR="00013623" w:rsidRPr="00013623">
        <w:t xml:space="preserve"> </w:t>
      </w:r>
    </w:p>
    <w:p w14:paraId="68C96991" w14:textId="0868B260" w:rsidR="002A0CD0" w:rsidRDefault="00013623" w:rsidP="00013623">
      <w:pPr>
        <w:pStyle w:val="ListParagraph"/>
        <w:numPr>
          <w:ilvl w:val="0"/>
          <w:numId w:val="7"/>
        </w:numPr>
      </w:pPr>
      <w:r>
        <w:t>Hair must be pulled back!  Long, loose-fitting clothing, scarves, and sweatshirt strings must be tied back or contained in some way.</w:t>
      </w:r>
    </w:p>
    <w:p w14:paraId="11E3E161" w14:textId="77777777" w:rsidR="002A0CD0" w:rsidRDefault="002A0CD0" w:rsidP="002A0CD0">
      <w:pPr>
        <w:pStyle w:val="ListParagraph"/>
        <w:numPr>
          <w:ilvl w:val="0"/>
          <w:numId w:val="7"/>
        </w:numPr>
      </w:pPr>
      <w:r>
        <w:t xml:space="preserve">Hydrochloric acid is corrosive!  Be careful, avoid spills, and avoid contact with skin.  If you get it on your skin notify your teacher.  </w:t>
      </w:r>
    </w:p>
    <w:p w14:paraId="6E4A09D2" w14:textId="021DD01B" w:rsidR="002A0CD0" w:rsidRDefault="002A0CD0" w:rsidP="002A0CD0">
      <w:pPr>
        <w:pStyle w:val="ListParagraph"/>
        <w:numPr>
          <w:ilvl w:val="0"/>
          <w:numId w:val="7"/>
        </w:numPr>
      </w:pPr>
      <w:r>
        <w:t>Magnesium ribbon burns brightly</w:t>
      </w:r>
      <w:r w:rsidR="00394E8B">
        <w:t xml:space="preserve"> and emits UV light</w:t>
      </w:r>
      <w:r>
        <w:t xml:space="preserve">.  Avoid looking directly into the flame.  Be sure to use the cobalt blue watch glass to observe the reaction.  </w:t>
      </w:r>
    </w:p>
    <w:p w14:paraId="03E45775" w14:textId="0BC12ED0" w:rsidR="00EE059B" w:rsidRDefault="00EE059B" w:rsidP="002A0CD0">
      <w:pPr>
        <w:pStyle w:val="ListParagraph"/>
        <w:numPr>
          <w:ilvl w:val="0"/>
          <w:numId w:val="7"/>
        </w:numPr>
      </w:pPr>
      <w:r>
        <w:t xml:space="preserve">Methane is extremely flammable!  Make sure the valve for the gas is closed when not being used.  </w:t>
      </w:r>
    </w:p>
    <w:p w14:paraId="32413CAB" w14:textId="0D2D8801" w:rsidR="00EE059B" w:rsidRPr="002A0CD0" w:rsidRDefault="00EE059B" w:rsidP="002A0CD0">
      <w:pPr>
        <w:pStyle w:val="ListParagraph"/>
        <w:numPr>
          <w:ilvl w:val="0"/>
          <w:numId w:val="7"/>
        </w:numPr>
      </w:pPr>
      <w:r>
        <w:t>Do not leave Bunsen burners unattended when in use.</w:t>
      </w:r>
    </w:p>
    <w:p w14:paraId="2967B759" w14:textId="77777777" w:rsidR="00276FAC" w:rsidRDefault="00276FAC" w:rsidP="00276FAC"/>
    <w:p w14:paraId="0AF1A721" w14:textId="77777777" w:rsidR="00276FAC" w:rsidRPr="00EE059B" w:rsidRDefault="00276FAC" w:rsidP="00276FAC">
      <w:pPr>
        <w:rPr>
          <w:sz w:val="28"/>
          <w:szCs w:val="28"/>
        </w:rPr>
      </w:pPr>
      <w:r w:rsidRPr="00EE059B">
        <w:rPr>
          <w:sz w:val="28"/>
          <w:szCs w:val="28"/>
        </w:rPr>
        <w:t>Procedure:</w:t>
      </w:r>
    </w:p>
    <w:p w14:paraId="73A54FA3" w14:textId="77777777" w:rsidR="00276FAC" w:rsidRDefault="00276FAC" w:rsidP="00276FAC"/>
    <w:p w14:paraId="37670FD7" w14:textId="6E2BB697" w:rsidR="004C3C75" w:rsidRDefault="004C3C75" w:rsidP="00276FAC">
      <w:r>
        <w:t xml:space="preserve">Determine which station you and your partner will be starting at.  Follow the directions outlined below for each station.  </w:t>
      </w:r>
    </w:p>
    <w:p w14:paraId="07D76AE0" w14:textId="77777777" w:rsidR="004C3C75" w:rsidRDefault="004C3C75" w:rsidP="00276FAC"/>
    <w:p w14:paraId="1E08A6EF" w14:textId="0AB16522" w:rsidR="004C3C75" w:rsidRDefault="004C3C75" w:rsidP="00276FAC">
      <w:pPr>
        <w:rPr>
          <w:b/>
        </w:rPr>
      </w:pPr>
      <w:r w:rsidRPr="004C3C75">
        <w:rPr>
          <w:b/>
        </w:rPr>
        <w:t>Station 1 – Single-Displacement Reaction</w:t>
      </w:r>
    </w:p>
    <w:p w14:paraId="7C436064" w14:textId="77777777" w:rsidR="00D12473" w:rsidRDefault="00D12473" w:rsidP="00276FAC">
      <w:pPr>
        <w:rPr>
          <w:b/>
        </w:rPr>
      </w:pPr>
    </w:p>
    <w:p w14:paraId="211A8F6F" w14:textId="3DD700B8" w:rsidR="00D12473" w:rsidRDefault="00D12473" w:rsidP="00D12473">
      <w:pPr>
        <w:jc w:val="center"/>
        <w:rPr>
          <w:vertAlign w:val="subscript"/>
        </w:rPr>
      </w:pPr>
      <w:r>
        <w:t>Zn</w:t>
      </w:r>
      <w:r w:rsidRPr="00D12473">
        <w:rPr>
          <w:vertAlign w:val="subscript"/>
        </w:rPr>
        <w:t>(s)</w:t>
      </w:r>
      <w:r>
        <w:t xml:space="preserve"> + 2HCl</w:t>
      </w:r>
      <w:r w:rsidRPr="00D12473">
        <w:rPr>
          <w:vertAlign w:val="subscript"/>
        </w:rPr>
        <w:t>(</w:t>
      </w:r>
      <w:proofErr w:type="spellStart"/>
      <w:r w:rsidRPr="00D12473">
        <w:rPr>
          <w:vertAlign w:val="subscript"/>
        </w:rPr>
        <w:t>aq</w:t>
      </w:r>
      <w:proofErr w:type="spellEnd"/>
      <w:r w:rsidRPr="00D12473">
        <w:rPr>
          <w:vertAlign w:val="subscript"/>
        </w:rPr>
        <w:t>)</w:t>
      </w:r>
      <w:r>
        <w:t xml:space="preserve"> </w:t>
      </w:r>
      <w:r>
        <w:sym w:font="Wingdings" w:char="F0E0"/>
      </w:r>
      <w:r>
        <w:t xml:space="preserve"> </w:t>
      </w:r>
      <w:proofErr w:type="gramStart"/>
      <w:r>
        <w:t>ZnCl</w:t>
      </w:r>
      <w:r w:rsidRPr="00D12473">
        <w:rPr>
          <w:vertAlign w:val="subscript"/>
        </w:rPr>
        <w:t>2(</w:t>
      </w:r>
      <w:proofErr w:type="spellStart"/>
      <w:proofErr w:type="gramEnd"/>
      <w:r w:rsidRPr="00D12473">
        <w:rPr>
          <w:vertAlign w:val="subscript"/>
        </w:rPr>
        <w:t>aq</w:t>
      </w:r>
      <w:proofErr w:type="spellEnd"/>
      <w:r w:rsidRPr="00D12473">
        <w:rPr>
          <w:vertAlign w:val="subscript"/>
        </w:rPr>
        <w:t>)</w:t>
      </w:r>
      <w:r>
        <w:t xml:space="preserve"> + H</w:t>
      </w:r>
      <w:r w:rsidRPr="00D12473">
        <w:rPr>
          <w:vertAlign w:val="subscript"/>
        </w:rPr>
        <w:t>2(g)</w:t>
      </w:r>
    </w:p>
    <w:p w14:paraId="3FD5DC75" w14:textId="77777777" w:rsidR="00D12473" w:rsidRPr="00D12473" w:rsidRDefault="00D12473" w:rsidP="00D12473">
      <w:pPr>
        <w:jc w:val="center"/>
      </w:pPr>
    </w:p>
    <w:p w14:paraId="1957172C" w14:textId="3D20AFFA" w:rsidR="00D12473" w:rsidRPr="00D12473" w:rsidRDefault="00D12473" w:rsidP="004C3C75">
      <w:pPr>
        <w:pStyle w:val="ListParagraph"/>
        <w:numPr>
          <w:ilvl w:val="0"/>
          <w:numId w:val="9"/>
        </w:numPr>
        <w:rPr>
          <w:b/>
        </w:rPr>
      </w:pPr>
      <w:r>
        <w:t>Clamp a large test tube to a ring stand.</w:t>
      </w:r>
    </w:p>
    <w:p w14:paraId="528181FF" w14:textId="354F09E8" w:rsidR="004C3C75" w:rsidRPr="004C3C75" w:rsidRDefault="004C3C75" w:rsidP="004C3C75">
      <w:pPr>
        <w:pStyle w:val="ListParagraph"/>
        <w:numPr>
          <w:ilvl w:val="0"/>
          <w:numId w:val="9"/>
        </w:numPr>
        <w:rPr>
          <w:b/>
        </w:rPr>
      </w:pPr>
      <w:r>
        <w:t xml:space="preserve">Place </w:t>
      </w:r>
      <w:r w:rsidR="00B04ABC">
        <w:t>a small amount</w:t>
      </w:r>
      <w:r>
        <w:t xml:space="preserve"> of zinc into a large test tube.  </w:t>
      </w:r>
    </w:p>
    <w:p w14:paraId="1139DD4B" w14:textId="68768916" w:rsidR="00D12473" w:rsidRPr="00D12473" w:rsidRDefault="00D12473" w:rsidP="00D12473">
      <w:pPr>
        <w:pStyle w:val="ListParagraph"/>
        <w:numPr>
          <w:ilvl w:val="0"/>
          <w:numId w:val="9"/>
        </w:numPr>
        <w:rPr>
          <w:b/>
        </w:rPr>
      </w:pPr>
      <w:r>
        <w:t xml:space="preserve">Add approximately 10 mL of 6 M </w:t>
      </w:r>
      <w:proofErr w:type="spellStart"/>
      <w:r>
        <w:t>HCl</w:t>
      </w:r>
      <w:proofErr w:type="spellEnd"/>
      <w:r>
        <w:t xml:space="preserve"> to the test tube, stopper the test tube using a stopper with a hole in the top and observe the reaction that occurs.</w:t>
      </w:r>
      <w:r w:rsidR="001A6B92">
        <w:t xml:space="preserve">  Record your observations in the observation section below.  </w:t>
      </w:r>
    </w:p>
    <w:p w14:paraId="074C6284" w14:textId="77777777" w:rsidR="001A6B92" w:rsidRPr="001A6B92" w:rsidRDefault="00D12473" w:rsidP="001A6B92">
      <w:pPr>
        <w:pStyle w:val="ListParagraph"/>
        <w:numPr>
          <w:ilvl w:val="0"/>
          <w:numId w:val="9"/>
        </w:numPr>
        <w:rPr>
          <w:b/>
        </w:rPr>
      </w:pPr>
      <w:r>
        <w:t>Hold another large test tube over the hole in the stopper on the test tube where the reaction is taking place.  Be sure to not tip the test tube when collecting the hydro</w:t>
      </w:r>
      <w:r w:rsidR="001A6B92">
        <w:t xml:space="preserve">gen gas so it does not escape.  Place the test tube on the bench top to trap the hydrogen gas.  </w:t>
      </w:r>
    </w:p>
    <w:p w14:paraId="695C1C7C" w14:textId="7A76D87D" w:rsidR="001A6B92" w:rsidRPr="001A6B92" w:rsidRDefault="001A6B92" w:rsidP="001A6B92">
      <w:pPr>
        <w:pStyle w:val="ListParagraph"/>
        <w:numPr>
          <w:ilvl w:val="0"/>
          <w:numId w:val="9"/>
        </w:numPr>
        <w:rPr>
          <w:b/>
        </w:rPr>
      </w:pPr>
      <w:r>
        <w:t xml:space="preserve">Light a Bunsen burner and light a wooden splint.  Take the test tube containing the hydrogen gas you collected during the reaction and place the wooden splint at the bottom of the test tube.  You should hear a loud pop.  This is called the pop test and confirms the presence of hydrogen in the test tube.  </w:t>
      </w:r>
    </w:p>
    <w:p w14:paraId="3C5C3586" w14:textId="09280152" w:rsidR="001A6B92" w:rsidRPr="00B90D89" w:rsidRDefault="001A6B92" w:rsidP="001A6B92">
      <w:pPr>
        <w:pStyle w:val="ListParagraph"/>
        <w:numPr>
          <w:ilvl w:val="0"/>
          <w:numId w:val="9"/>
        </w:numPr>
        <w:rPr>
          <w:b/>
        </w:rPr>
      </w:pPr>
      <w:r>
        <w:t xml:space="preserve">Let the reaction in the test tube </w:t>
      </w:r>
      <w:r w:rsidR="007C2CD9">
        <w:t>complete</w:t>
      </w:r>
      <w:r>
        <w:t xml:space="preserve"> and empty the test tube into the waste beaker provided.  </w:t>
      </w:r>
    </w:p>
    <w:p w14:paraId="4847B2A7" w14:textId="77777777" w:rsidR="00B90D89" w:rsidRPr="007C2CD9" w:rsidRDefault="00B90D89" w:rsidP="00B90D89">
      <w:pPr>
        <w:pStyle w:val="ListParagraph"/>
        <w:ind w:left="1800"/>
        <w:rPr>
          <w:b/>
        </w:rPr>
      </w:pPr>
    </w:p>
    <w:p w14:paraId="16EEA6BE" w14:textId="28ECFF2D" w:rsidR="007C2CD9" w:rsidRDefault="007C2CD9" w:rsidP="007C2CD9">
      <w:pPr>
        <w:rPr>
          <w:b/>
        </w:rPr>
      </w:pPr>
      <w:r>
        <w:rPr>
          <w:b/>
        </w:rPr>
        <w:t>Station 2</w:t>
      </w:r>
      <w:r w:rsidRPr="007C2CD9">
        <w:rPr>
          <w:b/>
        </w:rPr>
        <w:t xml:space="preserve"> – </w:t>
      </w:r>
      <w:r>
        <w:rPr>
          <w:b/>
        </w:rPr>
        <w:t>Double</w:t>
      </w:r>
      <w:r w:rsidRPr="007C2CD9">
        <w:rPr>
          <w:b/>
        </w:rPr>
        <w:t>-Displacement Reaction</w:t>
      </w:r>
    </w:p>
    <w:p w14:paraId="27061786" w14:textId="77777777" w:rsidR="007C2CD9" w:rsidRPr="007C2CD9" w:rsidRDefault="007C2CD9" w:rsidP="007C2CD9">
      <w:pPr>
        <w:rPr>
          <w:b/>
        </w:rPr>
      </w:pPr>
    </w:p>
    <w:p w14:paraId="5C7F9120" w14:textId="51714AE5" w:rsidR="007C2CD9" w:rsidRDefault="007C2CD9" w:rsidP="007C2CD9">
      <w:pPr>
        <w:jc w:val="center"/>
        <w:rPr>
          <w:vertAlign w:val="subscript"/>
        </w:rPr>
      </w:pPr>
      <w:proofErr w:type="gramStart"/>
      <w:r>
        <w:t>Na</w:t>
      </w:r>
      <w:r w:rsidRPr="007C2CD9">
        <w:rPr>
          <w:vertAlign w:val="subscript"/>
        </w:rPr>
        <w:t>2</w:t>
      </w:r>
      <w:r>
        <w:t>CO</w:t>
      </w:r>
      <w:r w:rsidRPr="007C2CD9">
        <w:rPr>
          <w:vertAlign w:val="subscript"/>
        </w:rPr>
        <w:t>3(</w:t>
      </w:r>
      <w:proofErr w:type="spellStart"/>
      <w:proofErr w:type="gramEnd"/>
      <w:r>
        <w:rPr>
          <w:vertAlign w:val="subscript"/>
        </w:rPr>
        <w:t>aq</w:t>
      </w:r>
      <w:proofErr w:type="spellEnd"/>
      <w:r w:rsidRPr="007C2CD9">
        <w:rPr>
          <w:vertAlign w:val="subscript"/>
        </w:rPr>
        <w:t>)</w:t>
      </w:r>
      <w:r>
        <w:t xml:space="preserve"> + CoCl</w:t>
      </w:r>
      <w:r w:rsidRPr="007C2CD9">
        <w:rPr>
          <w:vertAlign w:val="subscript"/>
        </w:rPr>
        <w:t>2(</w:t>
      </w:r>
      <w:proofErr w:type="spellStart"/>
      <w:r w:rsidRPr="007C2CD9">
        <w:rPr>
          <w:vertAlign w:val="subscript"/>
        </w:rPr>
        <w:t>aq</w:t>
      </w:r>
      <w:proofErr w:type="spellEnd"/>
      <w:r w:rsidRPr="007C2CD9">
        <w:rPr>
          <w:vertAlign w:val="subscript"/>
        </w:rPr>
        <w:t>)</w:t>
      </w:r>
      <w:r>
        <w:t xml:space="preserve"> </w:t>
      </w:r>
      <w:r>
        <w:sym w:font="Wingdings" w:char="F0E0"/>
      </w:r>
      <w:r>
        <w:t xml:space="preserve"> CoCO</w:t>
      </w:r>
      <w:r w:rsidRPr="007C2CD9">
        <w:rPr>
          <w:vertAlign w:val="subscript"/>
        </w:rPr>
        <w:t>3(</w:t>
      </w:r>
      <w:r>
        <w:rPr>
          <w:vertAlign w:val="subscript"/>
        </w:rPr>
        <w:t>s</w:t>
      </w:r>
      <w:r w:rsidRPr="007C2CD9">
        <w:rPr>
          <w:vertAlign w:val="subscript"/>
        </w:rPr>
        <w:t>)</w:t>
      </w:r>
      <w:r>
        <w:t xml:space="preserve"> + 2NaCl</w:t>
      </w:r>
      <w:r w:rsidRPr="007C2CD9">
        <w:rPr>
          <w:vertAlign w:val="subscript"/>
        </w:rPr>
        <w:t>(</w:t>
      </w:r>
      <w:proofErr w:type="spellStart"/>
      <w:r w:rsidR="00F709EE">
        <w:rPr>
          <w:vertAlign w:val="subscript"/>
        </w:rPr>
        <w:t>aq</w:t>
      </w:r>
      <w:proofErr w:type="spellEnd"/>
      <w:r w:rsidRPr="007C2CD9">
        <w:rPr>
          <w:vertAlign w:val="subscript"/>
        </w:rPr>
        <w:t>)</w:t>
      </w:r>
    </w:p>
    <w:p w14:paraId="654F68AA" w14:textId="77777777" w:rsidR="00023CFC" w:rsidRPr="007C2CD9" w:rsidRDefault="00023CFC" w:rsidP="007C2CD9">
      <w:pPr>
        <w:jc w:val="center"/>
        <w:rPr>
          <w:vertAlign w:val="subscript"/>
        </w:rPr>
      </w:pPr>
    </w:p>
    <w:p w14:paraId="6071A5DB" w14:textId="2E31F62B" w:rsidR="00023CFC" w:rsidRPr="00CE3CF0" w:rsidRDefault="00023CFC" w:rsidP="00023CFC">
      <w:pPr>
        <w:pStyle w:val="ListParagraph"/>
        <w:numPr>
          <w:ilvl w:val="0"/>
          <w:numId w:val="10"/>
        </w:numPr>
        <w:rPr>
          <w:b/>
        </w:rPr>
      </w:pPr>
      <w:r>
        <w:t xml:space="preserve">Add </w:t>
      </w:r>
      <w:r w:rsidR="00F43498">
        <w:t xml:space="preserve">approximately ten drops of </w:t>
      </w:r>
      <w:r w:rsidR="00CE3CF0">
        <w:t>1 M Na</w:t>
      </w:r>
      <w:r w:rsidR="00CE3CF0" w:rsidRPr="00CE3CF0">
        <w:rPr>
          <w:vertAlign w:val="subscript"/>
        </w:rPr>
        <w:t>2</w:t>
      </w:r>
      <w:r w:rsidR="00CE3CF0">
        <w:t>CO</w:t>
      </w:r>
      <w:r w:rsidR="00CE3CF0" w:rsidRPr="00CE3CF0">
        <w:rPr>
          <w:vertAlign w:val="subscript"/>
        </w:rPr>
        <w:t>3</w:t>
      </w:r>
      <w:r w:rsidR="00CE3CF0">
        <w:t xml:space="preserve"> to a test tube and make note of the color of the solution.  </w:t>
      </w:r>
    </w:p>
    <w:p w14:paraId="0497E8FE" w14:textId="7CA58D5E" w:rsidR="00CE3CF0" w:rsidRPr="00CE3CF0" w:rsidRDefault="00CE3CF0" w:rsidP="00023CFC">
      <w:pPr>
        <w:pStyle w:val="ListParagraph"/>
        <w:numPr>
          <w:ilvl w:val="0"/>
          <w:numId w:val="10"/>
        </w:numPr>
        <w:rPr>
          <w:b/>
        </w:rPr>
      </w:pPr>
      <w:r>
        <w:t>A</w:t>
      </w:r>
      <w:r w:rsidR="00F43498">
        <w:t xml:space="preserve">dd approximately ten drops of </w:t>
      </w:r>
      <w:r>
        <w:t>1 M CoCl</w:t>
      </w:r>
      <w:r w:rsidRPr="00CE3CF0">
        <w:rPr>
          <w:vertAlign w:val="subscript"/>
        </w:rPr>
        <w:t>2</w:t>
      </w:r>
      <w:r>
        <w:t xml:space="preserve"> to the Na</w:t>
      </w:r>
      <w:r w:rsidRPr="00CE3CF0">
        <w:rPr>
          <w:vertAlign w:val="subscript"/>
        </w:rPr>
        <w:t>2</w:t>
      </w:r>
      <w:r>
        <w:t>CO</w:t>
      </w:r>
      <w:r w:rsidRPr="00CE3CF0">
        <w:rPr>
          <w:vertAlign w:val="subscript"/>
        </w:rPr>
        <w:t>3</w:t>
      </w:r>
      <w:r>
        <w:t xml:space="preserve"> in the test tube.  Record any changes you observe in the observation section below.  </w:t>
      </w:r>
    </w:p>
    <w:p w14:paraId="51E20441" w14:textId="66CA186A" w:rsidR="00CE3CF0" w:rsidRPr="00CE3CF0" w:rsidRDefault="00CE3CF0" w:rsidP="00023CFC">
      <w:pPr>
        <w:pStyle w:val="ListParagraph"/>
        <w:numPr>
          <w:ilvl w:val="0"/>
          <w:numId w:val="10"/>
        </w:numPr>
        <w:rPr>
          <w:b/>
        </w:rPr>
      </w:pPr>
      <w:r>
        <w:t xml:space="preserve">Discard the contents of the test tube into the waste beaker provided.  </w:t>
      </w:r>
    </w:p>
    <w:p w14:paraId="095A0338" w14:textId="77777777" w:rsidR="00CE3CF0" w:rsidRDefault="00CE3CF0" w:rsidP="00CE3CF0">
      <w:pPr>
        <w:rPr>
          <w:b/>
        </w:rPr>
      </w:pPr>
    </w:p>
    <w:p w14:paraId="410EAA62" w14:textId="04F11A92" w:rsidR="00CE3CF0" w:rsidRDefault="00CE3CF0" w:rsidP="00CE3CF0">
      <w:pPr>
        <w:rPr>
          <w:b/>
        </w:rPr>
      </w:pPr>
      <w:r>
        <w:rPr>
          <w:b/>
        </w:rPr>
        <w:t>Station 3</w:t>
      </w:r>
      <w:r w:rsidRPr="007C2CD9">
        <w:rPr>
          <w:b/>
        </w:rPr>
        <w:t xml:space="preserve"> – </w:t>
      </w:r>
      <w:r>
        <w:rPr>
          <w:b/>
        </w:rPr>
        <w:t>Synthesis</w:t>
      </w:r>
      <w:r w:rsidRPr="007C2CD9">
        <w:rPr>
          <w:b/>
        </w:rPr>
        <w:t xml:space="preserve"> Reaction</w:t>
      </w:r>
    </w:p>
    <w:p w14:paraId="6AAB38C8" w14:textId="77777777" w:rsidR="00CE3CF0" w:rsidRPr="007C2CD9" w:rsidRDefault="00CE3CF0" w:rsidP="00CE3CF0">
      <w:pPr>
        <w:rPr>
          <w:b/>
        </w:rPr>
      </w:pPr>
    </w:p>
    <w:p w14:paraId="45AE3FED" w14:textId="61ADD9F4" w:rsidR="00CE3CF0" w:rsidRDefault="00CE3CF0" w:rsidP="00CE3CF0">
      <w:pPr>
        <w:jc w:val="center"/>
        <w:rPr>
          <w:vertAlign w:val="subscript"/>
        </w:rPr>
      </w:pPr>
      <w:r>
        <w:t>2Mg</w:t>
      </w:r>
      <w:r w:rsidRPr="007C2CD9">
        <w:rPr>
          <w:vertAlign w:val="subscript"/>
        </w:rPr>
        <w:t>(</w:t>
      </w:r>
      <w:r>
        <w:rPr>
          <w:vertAlign w:val="subscript"/>
        </w:rPr>
        <w:t>s</w:t>
      </w:r>
      <w:r w:rsidRPr="007C2CD9">
        <w:rPr>
          <w:vertAlign w:val="subscript"/>
        </w:rPr>
        <w:t>)</w:t>
      </w:r>
      <w:r>
        <w:t xml:space="preserve"> + </w:t>
      </w:r>
      <w:proofErr w:type="gramStart"/>
      <w:r>
        <w:t>O</w:t>
      </w:r>
      <w:r w:rsidRPr="007C2CD9">
        <w:rPr>
          <w:vertAlign w:val="subscript"/>
        </w:rPr>
        <w:t>2(</w:t>
      </w:r>
      <w:proofErr w:type="gramEnd"/>
      <w:r>
        <w:rPr>
          <w:vertAlign w:val="subscript"/>
        </w:rPr>
        <w:t>g</w:t>
      </w:r>
      <w:r w:rsidRPr="007C2CD9">
        <w:rPr>
          <w:vertAlign w:val="subscript"/>
        </w:rPr>
        <w:t>)</w:t>
      </w:r>
      <w:r>
        <w:t xml:space="preserve"> </w:t>
      </w:r>
      <w:r>
        <w:sym w:font="Wingdings" w:char="F0E0"/>
      </w:r>
      <w:r>
        <w:t xml:space="preserve"> 2MgO</w:t>
      </w:r>
      <w:r w:rsidRPr="007C2CD9">
        <w:rPr>
          <w:vertAlign w:val="subscript"/>
        </w:rPr>
        <w:t>(</w:t>
      </w:r>
      <w:r>
        <w:rPr>
          <w:vertAlign w:val="subscript"/>
        </w:rPr>
        <w:t>s</w:t>
      </w:r>
      <w:r w:rsidRPr="007C2CD9">
        <w:rPr>
          <w:vertAlign w:val="subscript"/>
        </w:rPr>
        <w:t>)</w:t>
      </w:r>
      <w:r>
        <w:t xml:space="preserve"> </w:t>
      </w:r>
    </w:p>
    <w:p w14:paraId="48D736D2" w14:textId="77777777" w:rsidR="00CE3CF0" w:rsidRPr="007C2CD9" w:rsidRDefault="00CE3CF0" w:rsidP="00CE3CF0">
      <w:pPr>
        <w:jc w:val="center"/>
        <w:rPr>
          <w:vertAlign w:val="subscript"/>
        </w:rPr>
      </w:pPr>
    </w:p>
    <w:p w14:paraId="51D5A87A" w14:textId="26AA9012" w:rsidR="00CE3CF0" w:rsidRPr="00CE3CF0" w:rsidRDefault="00CE3CF0" w:rsidP="00CE3CF0">
      <w:pPr>
        <w:pStyle w:val="ListParagraph"/>
        <w:numPr>
          <w:ilvl w:val="0"/>
          <w:numId w:val="11"/>
        </w:numPr>
        <w:rPr>
          <w:b/>
        </w:rPr>
      </w:pPr>
      <w:r>
        <w:t>Obtain a piece of Mg ribbon from your teacher.</w:t>
      </w:r>
    </w:p>
    <w:p w14:paraId="0F11D998" w14:textId="77777777" w:rsidR="00CE3CF0" w:rsidRPr="00CE3CF0" w:rsidRDefault="00CE3CF0" w:rsidP="00CE3CF0">
      <w:pPr>
        <w:pStyle w:val="ListParagraph"/>
        <w:numPr>
          <w:ilvl w:val="0"/>
          <w:numId w:val="11"/>
        </w:numPr>
        <w:rPr>
          <w:b/>
        </w:rPr>
      </w:pPr>
      <w:r>
        <w:t>Light a Bunsen burner.</w:t>
      </w:r>
    </w:p>
    <w:p w14:paraId="75E70A29" w14:textId="49B5E73A" w:rsidR="00CE3CF0" w:rsidRPr="00394E8B" w:rsidRDefault="00CE3CF0" w:rsidP="00394E8B">
      <w:pPr>
        <w:pStyle w:val="ListParagraph"/>
        <w:numPr>
          <w:ilvl w:val="0"/>
          <w:numId w:val="11"/>
        </w:numPr>
        <w:rPr>
          <w:b/>
        </w:rPr>
      </w:pPr>
      <w:r>
        <w:t>While holding the Mg ribbon with tongs, place the ribbon into the flame of the Bunsen burner.</w:t>
      </w:r>
      <w:r w:rsidR="00846434">
        <w:t xml:space="preserve">  **Cautio</w:t>
      </w:r>
      <w:r w:rsidR="00394E8B">
        <w:t>n: DO NOT look directly at the reaction.  Observe the reaction through a cobalt blue watch glass</w:t>
      </w:r>
      <w:proofErr w:type="gramStart"/>
      <w:r w:rsidR="00394E8B">
        <w:t>.*</w:t>
      </w:r>
      <w:proofErr w:type="gramEnd"/>
      <w:r w:rsidR="00394E8B">
        <w:t xml:space="preserve">*  Record your observations in the observation section provided.  </w:t>
      </w:r>
    </w:p>
    <w:p w14:paraId="310670E1" w14:textId="2A601E75" w:rsidR="00394E8B" w:rsidRPr="00394E8B" w:rsidRDefault="00394E8B" w:rsidP="00394E8B">
      <w:pPr>
        <w:pStyle w:val="ListParagraph"/>
        <w:numPr>
          <w:ilvl w:val="0"/>
          <w:numId w:val="11"/>
        </w:numPr>
        <w:rPr>
          <w:b/>
        </w:rPr>
      </w:pPr>
      <w:r>
        <w:t xml:space="preserve">Dispose of the </w:t>
      </w:r>
      <w:proofErr w:type="spellStart"/>
      <w:r>
        <w:t>MgO</w:t>
      </w:r>
      <w:proofErr w:type="spellEnd"/>
      <w:r>
        <w:t xml:space="preserve"> ash in the beaker provided.  </w:t>
      </w:r>
    </w:p>
    <w:p w14:paraId="2F60A9D5" w14:textId="111A1A03" w:rsidR="00394E8B" w:rsidRPr="00394E8B" w:rsidRDefault="00394E8B" w:rsidP="00394E8B">
      <w:pPr>
        <w:pStyle w:val="ListParagraph"/>
        <w:numPr>
          <w:ilvl w:val="0"/>
          <w:numId w:val="11"/>
        </w:numPr>
        <w:rPr>
          <w:b/>
        </w:rPr>
      </w:pPr>
      <w:r>
        <w:t>Make sure the Bunsen burner is turned off.</w:t>
      </w:r>
    </w:p>
    <w:p w14:paraId="79EFDDD3" w14:textId="77777777" w:rsidR="00394E8B" w:rsidRPr="00394E8B" w:rsidRDefault="00394E8B" w:rsidP="00394E8B">
      <w:pPr>
        <w:pStyle w:val="ListParagraph"/>
        <w:ind w:left="1800"/>
        <w:rPr>
          <w:b/>
        </w:rPr>
      </w:pPr>
    </w:p>
    <w:p w14:paraId="2AEA0D47" w14:textId="42865FBB" w:rsidR="00394E8B" w:rsidRDefault="00394E8B" w:rsidP="00394E8B">
      <w:pPr>
        <w:rPr>
          <w:b/>
        </w:rPr>
      </w:pPr>
      <w:r>
        <w:rPr>
          <w:b/>
        </w:rPr>
        <w:t>Station 4</w:t>
      </w:r>
      <w:r w:rsidRPr="007C2CD9">
        <w:rPr>
          <w:b/>
        </w:rPr>
        <w:t xml:space="preserve"> – </w:t>
      </w:r>
      <w:r>
        <w:rPr>
          <w:b/>
        </w:rPr>
        <w:t>Decomposition Reaction</w:t>
      </w:r>
    </w:p>
    <w:p w14:paraId="700C1B95" w14:textId="77777777" w:rsidR="00394E8B" w:rsidRPr="007C2CD9" w:rsidRDefault="00394E8B" w:rsidP="00394E8B">
      <w:pPr>
        <w:rPr>
          <w:b/>
        </w:rPr>
      </w:pPr>
    </w:p>
    <w:p w14:paraId="1B8B0536" w14:textId="1658E595" w:rsidR="00394E8B" w:rsidRDefault="00624FDB" w:rsidP="00394E8B">
      <w:pPr>
        <w:jc w:val="center"/>
        <w:rPr>
          <w:vertAlign w:val="subscript"/>
        </w:rPr>
      </w:pPr>
      <w:r>
        <w:t>Ca</w:t>
      </w:r>
      <w:r w:rsidR="00394E8B">
        <w:t>CO</w:t>
      </w:r>
      <w:r w:rsidR="00394E8B" w:rsidRPr="007C2CD9">
        <w:rPr>
          <w:vertAlign w:val="subscript"/>
        </w:rPr>
        <w:t>3(</w:t>
      </w:r>
      <w:r w:rsidR="00394E8B">
        <w:rPr>
          <w:vertAlign w:val="subscript"/>
        </w:rPr>
        <w:t>s</w:t>
      </w:r>
      <w:r w:rsidR="00394E8B" w:rsidRPr="007C2CD9">
        <w:rPr>
          <w:vertAlign w:val="subscript"/>
        </w:rPr>
        <w:t>)</w:t>
      </w:r>
      <w:r w:rsidR="00394E8B">
        <w:t xml:space="preserve"> + heat </w:t>
      </w:r>
      <w:r w:rsidR="00394E8B">
        <w:sym w:font="Wingdings" w:char="F0E0"/>
      </w:r>
      <w:r>
        <w:t xml:space="preserve"> </w:t>
      </w:r>
      <w:proofErr w:type="spellStart"/>
      <w:r>
        <w:t>Ca</w:t>
      </w:r>
      <w:r w:rsidR="00394E8B">
        <w:t>O</w:t>
      </w:r>
      <w:proofErr w:type="spellEnd"/>
      <w:r w:rsidR="00394E8B" w:rsidRPr="007C2CD9">
        <w:rPr>
          <w:vertAlign w:val="subscript"/>
        </w:rPr>
        <w:t>(</w:t>
      </w:r>
      <w:r w:rsidR="00394E8B">
        <w:rPr>
          <w:vertAlign w:val="subscript"/>
        </w:rPr>
        <w:t>s</w:t>
      </w:r>
      <w:r w:rsidR="00394E8B" w:rsidRPr="007C2CD9">
        <w:rPr>
          <w:vertAlign w:val="subscript"/>
        </w:rPr>
        <w:t>)</w:t>
      </w:r>
      <w:r w:rsidR="00394E8B">
        <w:t xml:space="preserve"> + </w:t>
      </w:r>
      <w:proofErr w:type="gramStart"/>
      <w:r w:rsidR="00394E8B">
        <w:t>CO</w:t>
      </w:r>
      <w:r w:rsidR="00394E8B" w:rsidRPr="00394E8B">
        <w:rPr>
          <w:vertAlign w:val="subscript"/>
        </w:rPr>
        <w:t>2</w:t>
      </w:r>
      <w:r w:rsidR="00394E8B" w:rsidRPr="007C2CD9">
        <w:rPr>
          <w:vertAlign w:val="subscript"/>
        </w:rPr>
        <w:t>(</w:t>
      </w:r>
      <w:proofErr w:type="gramEnd"/>
      <w:r w:rsidR="00394E8B">
        <w:rPr>
          <w:vertAlign w:val="subscript"/>
        </w:rPr>
        <w:t>g</w:t>
      </w:r>
      <w:r w:rsidR="00394E8B" w:rsidRPr="007C2CD9">
        <w:rPr>
          <w:vertAlign w:val="subscript"/>
        </w:rPr>
        <w:t>)</w:t>
      </w:r>
    </w:p>
    <w:p w14:paraId="3F53B99D" w14:textId="77777777" w:rsidR="00394E8B" w:rsidRPr="007C2CD9" w:rsidRDefault="00394E8B" w:rsidP="00394E8B">
      <w:pPr>
        <w:jc w:val="center"/>
        <w:rPr>
          <w:vertAlign w:val="subscript"/>
        </w:rPr>
      </w:pPr>
    </w:p>
    <w:p w14:paraId="0CD4F63E" w14:textId="797D2E71" w:rsidR="00394E8B" w:rsidRDefault="00E11645" w:rsidP="00E11645">
      <w:pPr>
        <w:pStyle w:val="ListParagraph"/>
        <w:widowControl w:val="0"/>
        <w:numPr>
          <w:ilvl w:val="0"/>
          <w:numId w:val="13"/>
        </w:numPr>
        <w:autoSpaceDE w:val="0"/>
        <w:autoSpaceDN w:val="0"/>
        <w:adjustRightInd w:val="0"/>
        <w:rPr>
          <w:rFonts w:ascii="Cambria" w:hAnsi="Cambria" w:cs="Arial"/>
        </w:rPr>
      </w:pPr>
      <w:r>
        <w:rPr>
          <w:rFonts w:ascii="Cambria" w:hAnsi="Cambria" w:cs="Arial"/>
        </w:rPr>
        <w:t>Weigh out about 2 grams of solid C</w:t>
      </w:r>
      <w:r w:rsidR="00624FDB">
        <w:rPr>
          <w:rFonts w:ascii="Cambria" w:hAnsi="Cambria" w:cs="Arial"/>
        </w:rPr>
        <w:t>a</w:t>
      </w:r>
      <w:r>
        <w:rPr>
          <w:rFonts w:ascii="Cambria" w:hAnsi="Cambria" w:cs="Arial"/>
        </w:rPr>
        <w:t>CO</w:t>
      </w:r>
      <w:r w:rsidRPr="00E11645">
        <w:rPr>
          <w:rFonts w:ascii="Cambria" w:hAnsi="Cambria" w:cs="Arial"/>
          <w:vertAlign w:val="subscript"/>
        </w:rPr>
        <w:t>3</w:t>
      </w:r>
      <w:r>
        <w:rPr>
          <w:rFonts w:ascii="Cambria" w:hAnsi="Cambria" w:cs="Arial"/>
        </w:rPr>
        <w:t xml:space="preserve"> and place it in a clean, dry, large test tube</w:t>
      </w:r>
      <w:r w:rsidR="00394E8B" w:rsidRPr="00394E8B">
        <w:rPr>
          <w:rFonts w:ascii="Cambria" w:hAnsi="Cambria" w:cs="Arial"/>
        </w:rPr>
        <w:t>.</w:t>
      </w:r>
      <w:r w:rsidR="00624FDB">
        <w:rPr>
          <w:rFonts w:ascii="Cambria" w:hAnsi="Cambria" w:cs="Arial"/>
        </w:rPr>
        <w:t xml:space="preserve">  Make sure the Ca</w:t>
      </w:r>
      <w:r>
        <w:rPr>
          <w:rFonts w:ascii="Cambria" w:hAnsi="Cambria" w:cs="Arial"/>
        </w:rPr>
        <w:t>CO</w:t>
      </w:r>
      <w:r w:rsidRPr="00E11645">
        <w:rPr>
          <w:rFonts w:ascii="Cambria" w:hAnsi="Cambria" w:cs="Arial"/>
          <w:vertAlign w:val="subscript"/>
        </w:rPr>
        <w:t>3</w:t>
      </w:r>
      <w:r>
        <w:rPr>
          <w:rFonts w:ascii="Cambria" w:hAnsi="Cambria" w:cs="Arial"/>
        </w:rPr>
        <w:t xml:space="preserve"> is not packed tightly in the bottom of the test tube.  </w:t>
      </w:r>
      <w:r w:rsidR="00394E8B" w:rsidRPr="00394E8B">
        <w:rPr>
          <w:rFonts w:ascii="Cambria" w:hAnsi="Cambria" w:cs="Arial"/>
        </w:rPr>
        <w:t xml:space="preserve">  </w:t>
      </w:r>
    </w:p>
    <w:p w14:paraId="60F76537" w14:textId="03512729" w:rsidR="00E11645" w:rsidRDefault="00E11645" w:rsidP="00E11645">
      <w:pPr>
        <w:pStyle w:val="ListParagraph"/>
        <w:widowControl w:val="0"/>
        <w:numPr>
          <w:ilvl w:val="0"/>
          <w:numId w:val="13"/>
        </w:numPr>
        <w:autoSpaceDE w:val="0"/>
        <w:autoSpaceDN w:val="0"/>
        <w:adjustRightInd w:val="0"/>
        <w:rPr>
          <w:rFonts w:ascii="Cambria" w:hAnsi="Cambria" w:cs="Arial"/>
        </w:rPr>
      </w:pPr>
      <w:r>
        <w:rPr>
          <w:rFonts w:ascii="Cambria" w:hAnsi="Cambria" w:cs="Arial"/>
        </w:rPr>
        <w:t>Shake the test tube so that the C</w:t>
      </w:r>
      <w:r w:rsidR="00624FDB">
        <w:rPr>
          <w:rFonts w:ascii="Cambria" w:hAnsi="Cambria" w:cs="Arial"/>
        </w:rPr>
        <w:t>a</w:t>
      </w:r>
      <w:r>
        <w:rPr>
          <w:rFonts w:ascii="Cambria" w:hAnsi="Cambria" w:cs="Arial"/>
        </w:rPr>
        <w:t>CO3 is on the side and not packed in the bottom of the test tube.  Clamp the test tube at a 45</w:t>
      </w:r>
      <w:r w:rsidRPr="00624FDB">
        <w:rPr>
          <w:rFonts w:ascii="Cambria" w:hAnsi="Cambria" w:cs="Arial"/>
          <w:vertAlign w:val="superscript"/>
        </w:rPr>
        <w:t>o</w:t>
      </w:r>
      <w:r>
        <w:rPr>
          <w:rFonts w:ascii="Cambria" w:hAnsi="Cambria" w:cs="Arial"/>
        </w:rPr>
        <w:t xml:space="preserve"> angle on a ring stand or hold the test tube with a test tube holder.    </w:t>
      </w:r>
    </w:p>
    <w:p w14:paraId="1E1FD04E" w14:textId="5CCDAAEE" w:rsidR="00E11645" w:rsidRDefault="00E11645" w:rsidP="00E11645">
      <w:pPr>
        <w:pStyle w:val="ListParagraph"/>
        <w:widowControl w:val="0"/>
        <w:numPr>
          <w:ilvl w:val="0"/>
          <w:numId w:val="13"/>
        </w:numPr>
        <w:autoSpaceDE w:val="0"/>
        <w:autoSpaceDN w:val="0"/>
        <w:adjustRightInd w:val="0"/>
        <w:rPr>
          <w:rFonts w:ascii="Cambria" w:hAnsi="Cambria" w:cs="Arial"/>
        </w:rPr>
      </w:pPr>
      <w:r>
        <w:rPr>
          <w:rFonts w:ascii="Cambria" w:hAnsi="Cambria" w:cs="Arial"/>
        </w:rPr>
        <w:t>Light a Bunsen burner and heat</w:t>
      </w:r>
      <w:r w:rsidR="00624FDB">
        <w:rPr>
          <w:rFonts w:ascii="Cambria" w:hAnsi="Cambria" w:cs="Arial"/>
        </w:rPr>
        <w:t xml:space="preserve"> the test tube containing the Ca</w:t>
      </w:r>
      <w:r>
        <w:rPr>
          <w:rFonts w:ascii="Cambria" w:hAnsi="Cambria" w:cs="Arial"/>
        </w:rPr>
        <w:t>CO</w:t>
      </w:r>
      <w:r w:rsidRPr="00E11645">
        <w:rPr>
          <w:rFonts w:ascii="Cambria" w:hAnsi="Cambria" w:cs="Arial"/>
          <w:vertAlign w:val="subscript"/>
        </w:rPr>
        <w:t>3</w:t>
      </w:r>
      <w:r>
        <w:rPr>
          <w:rFonts w:ascii="Cambria" w:hAnsi="Cambria" w:cs="Arial"/>
        </w:rPr>
        <w:t xml:space="preserve"> until the sample completely changes color.  </w:t>
      </w:r>
    </w:p>
    <w:p w14:paraId="0A04A371" w14:textId="12701918" w:rsidR="00394E8B" w:rsidRPr="00E11645" w:rsidRDefault="00E11645" w:rsidP="00E11645">
      <w:pPr>
        <w:pStyle w:val="ListParagraph"/>
        <w:widowControl w:val="0"/>
        <w:numPr>
          <w:ilvl w:val="0"/>
          <w:numId w:val="13"/>
        </w:numPr>
        <w:autoSpaceDE w:val="0"/>
        <w:autoSpaceDN w:val="0"/>
        <w:adjustRightInd w:val="0"/>
        <w:rPr>
          <w:rFonts w:ascii="Cambria" w:hAnsi="Cambria"/>
        </w:rPr>
      </w:pPr>
      <w:r>
        <w:rPr>
          <w:rFonts w:ascii="Cambria" w:hAnsi="Cambria" w:cs="Arial"/>
        </w:rPr>
        <w:t xml:space="preserve">Once the sample has completely changed color, insert a burning wooden splint into the test tube and record what you observe in the observation section.  </w:t>
      </w:r>
    </w:p>
    <w:p w14:paraId="01C58AF2" w14:textId="2A7DE44C" w:rsidR="00E11645" w:rsidRPr="00F709EE" w:rsidRDefault="00E11645" w:rsidP="00E11645">
      <w:pPr>
        <w:pStyle w:val="ListParagraph"/>
        <w:widowControl w:val="0"/>
        <w:numPr>
          <w:ilvl w:val="0"/>
          <w:numId w:val="13"/>
        </w:numPr>
        <w:autoSpaceDE w:val="0"/>
        <w:autoSpaceDN w:val="0"/>
        <w:adjustRightInd w:val="0"/>
        <w:rPr>
          <w:rFonts w:ascii="Cambria" w:hAnsi="Cambria"/>
        </w:rPr>
      </w:pPr>
      <w:r>
        <w:rPr>
          <w:rFonts w:ascii="Cambria" w:hAnsi="Cambria" w:cs="Arial"/>
        </w:rPr>
        <w:t xml:space="preserve">Empty the contents of the test tube into the waste beaker provided for this station and make sure the Bunsen burner is off.  </w:t>
      </w:r>
    </w:p>
    <w:p w14:paraId="5C406D23" w14:textId="77777777" w:rsidR="00F709EE" w:rsidRDefault="00F709EE" w:rsidP="00F709EE">
      <w:pPr>
        <w:widowControl w:val="0"/>
        <w:autoSpaceDE w:val="0"/>
        <w:autoSpaceDN w:val="0"/>
        <w:adjustRightInd w:val="0"/>
        <w:rPr>
          <w:rFonts w:ascii="Cambria" w:hAnsi="Cambria"/>
        </w:rPr>
      </w:pPr>
    </w:p>
    <w:p w14:paraId="4A5EADB9" w14:textId="5D1533F5" w:rsidR="00F709EE" w:rsidRDefault="00F709EE" w:rsidP="00F709EE">
      <w:pPr>
        <w:rPr>
          <w:b/>
        </w:rPr>
      </w:pPr>
      <w:r>
        <w:rPr>
          <w:b/>
        </w:rPr>
        <w:t>Station 5</w:t>
      </w:r>
      <w:r w:rsidRPr="007C2CD9">
        <w:rPr>
          <w:b/>
        </w:rPr>
        <w:t xml:space="preserve"> – </w:t>
      </w:r>
      <w:r>
        <w:rPr>
          <w:b/>
        </w:rPr>
        <w:t>Combustion Reaction</w:t>
      </w:r>
    </w:p>
    <w:p w14:paraId="2D3B617C" w14:textId="77777777" w:rsidR="00F709EE" w:rsidRPr="007C2CD9" w:rsidRDefault="00F709EE" w:rsidP="00F709EE">
      <w:pPr>
        <w:rPr>
          <w:b/>
        </w:rPr>
      </w:pPr>
    </w:p>
    <w:p w14:paraId="5A178C44" w14:textId="5B43BF45" w:rsidR="00F709EE" w:rsidRDefault="00F709EE" w:rsidP="00F709EE">
      <w:pPr>
        <w:jc w:val="center"/>
        <w:rPr>
          <w:vertAlign w:val="subscript"/>
        </w:rPr>
      </w:pPr>
      <w:proofErr w:type="gramStart"/>
      <w:r>
        <w:t>CH</w:t>
      </w:r>
      <w:r>
        <w:rPr>
          <w:vertAlign w:val="subscript"/>
        </w:rPr>
        <w:t>4</w:t>
      </w:r>
      <w:r w:rsidRPr="007C2CD9">
        <w:rPr>
          <w:vertAlign w:val="subscript"/>
        </w:rPr>
        <w:t>(</w:t>
      </w:r>
      <w:proofErr w:type="gramEnd"/>
      <w:r>
        <w:rPr>
          <w:vertAlign w:val="subscript"/>
        </w:rPr>
        <w:t>g</w:t>
      </w:r>
      <w:r w:rsidRPr="007C2CD9">
        <w:rPr>
          <w:vertAlign w:val="subscript"/>
        </w:rPr>
        <w:t>)</w:t>
      </w:r>
      <w:r>
        <w:t xml:space="preserve"> + 2O</w:t>
      </w:r>
      <w:r w:rsidRPr="00F709EE">
        <w:rPr>
          <w:vertAlign w:val="subscript"/>
        </w:rPr>
        <w:t>2(g)</w:t>
      </w:r>
      <w:r>
        <w:t xml:space="preserve"> </w:t>
      </w:r>
      <w:r>
        <w:sym w:font="Wingdings" w:char="F0E0"/>
      </w:r>
      <w:r>
        <w:t xml:space="preserve"> CO</w:t>
      </w:r>
      <w:r w:rsidRPr="00F709EE">
        <w:rPr>
          <w:vertAlign w:val="subscript"/>
        </w:rPr>
        <w:t>2</w:t>
      </w:r>
      <w:r w:rsidRPr="007C2CD9">
        <w:rPr>
          <w:vertAlign w:val="subscript"/>
        </w:rPr>
        <w:t>(</w:t>
      </w:r>
      <w:r>
        <w:rPr>
          <w:vertAlign w:val="subscript"/>
        </w:rPr>
        <w:t>g</w:t>
      </w:r>
      <w:r w:rsidRPr="007C2CD9">
        <w:rPr>
          <w:vertAlign w:val="subscript"/>
        </w:rPr>
        <w:t>)</w:t>
      </w:r>
      <w:r>
        <w:t xml:space="preserve"> + 2H</w:t>
      </w:r>
      <w:r w:rsidRPr="00394E8B">
        <w:rPr>
          <w:vertAlign w:val="subscript"/>
        </w:rPr>
        <w:t>2</w:t>
      </w:r>
      <w:r>
        <w:t>O</w:t>
      </w:r>
      <w:r w:rsidRPr="007C2CD9">
        <w:rPr>
          <w:vertAlign w:val="subscript"/>
        </w:rPr>
        <w:t>(</w:t>
      </w:r>
      <w:r>
        <w:rPr>
          <w:vertAlign w:val="subscript"/>
        </w:rPr>
        <w:t>g</w:t>
      </w:r>
      <w:r w:rsidRPr="007C2CD9">
        <w:rPr>
          <w:vertAlign w:val="subscript"/>
        </w:rPr>
        <w:t>)</w:t>
      </w:r>
    </w:p>
    <w:p w14:paraId="3C469B3C" w14:textId="77777777" w:rsidR="00B04ABC" w:rsidRPr="00B04ABC" w:rsidRDefault="00B04ABC" w:rsidP="00B04ABC">
      <w:pPr>
        <w:widowControl w:val="0"/>
        <w:autoSpaceDE w:val="0"/>
        <w:autoSpaceDN w:val="0"/>
        <w:adjustRightInd w:val="0"/>
        <w:rPr>
          <w:rFonts w:ascii="Cambria" w:hAnsi="Cambria"/>
        </w:rPr>
      </w:pPr>
    </w:p>
    <w:p w14:paraId="1568FEDD" w14:textId="77777777" w:rsidR="00013623" w:rsidRPr="00B04ABC" w:rsidRDefault="00013623" w:rsidP="00013623">
      <w:pPr>
        <w:pStyle w:val="ListParagraph"/>
        <w:widowControl w:val="0"/>
        <w:numPr>
          <w:ilvl w:val="0"/>
          <w:numId w:val="14"/>
        </w:numPr>
        <w:autoSpaceDE w:val="0"/>
        <w:autoSpaceDN w:val="0"/>
        <w:adjustRightInd w:val="0"/>
        <w:rPr>
          <w:rFonts w:ascii="Cambria" w:hAnsi="Cambria"/>
        </w:rPr>
      </w:pPr>
      <w:r>
        <w:rPr>
          <w:rFonts w:ascii="Cambria" w:hAnsi="Cambria" w:cs="Arial"/>
        </w:rPr>
        <w:t>Place a tube connected to the gas line in a beaker of soapy water.</w:t>
      </w:r>
    </w:p>
    <w:p w14:paraId="780624B8" w14:textId="77777777" w:rsidR="00013623" w:rsidRPr="00B04ABC" w:rsidRDefault="00013623" w:rsidP="00013623">
      <w:pPr>
        <w:pStyle w:val="ListParagraph"/>
        <w:widowControl w:val="0"/>
        <w:numPr>
          <w:ilvl w:val="0"/>
          <w:numId w:val="14"/>
        </w:numPr>
        <w:autoSpaceDE w:val="0"/>
        <w:autoSpaceDN w:val="0"/>
        <w:adjustRightInd w:val="0"/>
        <w:rPr>
          <w:rFonts w:ascii="Cambria" w:hAnsi="Cambria"/>
        </w:rPr>
      </w:pPr>
      <w:r>
        <w:rPr>
          <w:rFonts w:ascii="Cambria" w:hAnsi="Cambria" w:cs="Arial"/>
        </w:rPr>
        <w:t>Turn the gas on while holding the tube into the soapy water.  Bubbles will begin to form.  **Only leave the gas on for about 5 seconds</w:t>
      </w:r>
      <w:proofErr w:type="gramStart"/>
      <w:r>
        <w:rPr>
          <w:rFonts w:ascii="Cambria" w:hAnsi="Cambria" w:cs="Arial"/>
        </w:rPr>
        <w:t>!*</w:t>
      </w:r>
      <w:proofErr w:type="gramEnd"/>
      <w:r>
        <w:rPr>
          <w:rFonts w:ascii="Cambria" w:hAnsi="Cambria" w:cs="Arial"/>
        </w:rPr>
        <w:t>*  Make sure to turn off the gas once you form bubbles.</w:t>
      </w:r>
    </w:p>
    <w:p w14:paraId="1EBBAF24" w14:textId="77777777" w:rsidR="00013623" w:rsidRPr="00634FE2" w:rsidRDefault="00013623" w:rsidP="00013623">
      <w:pPr>
        <w:pStyle w:val="ListParagraph"/>
        <w:widowControl w:val="0"/>
        <w:numPr>
          <w:ilvl w:val="0"/>
          <w:numId w:val="14"/>
        </w:numPr>
        <w:autoSpaceDE w:val="0"/>
        <w:autoSpaceDN w:val="0"/>
        <w:adjustRightInd w:val="0"/>
        <w:rPr>
          <w:rFonts w:ascii="Cambria" w:hAnsi="Cambria"/>
        </w:rPr>
      </w:pPr>
      <w:r>
        <w:rPr>
          <w:rFonts w:ascii="Cambria" w:hAnsi="Cambria" w:cs="Arial"/>
        </w:rPr>
        <w:t>Using a burning splint, ignite the bubbles.  **DO NOT stand close to the bubbles</w:t>
      </w:r>
      <w:proofErr w:type="gramStart"/>
      <w:r>
        <w:rPr>
          <w:rFonts w:ascii="Cambria" w:hAnsi="Cambria" w:cs="Arial"/>
        </w:rPr>
        <w:t>!*</w:t>
      </w:r>
      <w:proofErr w:type="gramEnd"/>
      <w:r>
        <w:rPr>
          <w:rFonts w:ascii="Cambria" w:hAnsi="Cambria" w:cs="Arial"/>
        </w:rPr>
        <w:t xml:space="preserve">*  Record your observations in the section below.    </w:t>
      </w:r>
    </w:p>
    <w:p w14:paraId="1AA4DC67" w14:textId="4DC01A9B" w:rsidR="00B04ABC" w:rsidRPr="00013623" w:rsidRDefault="00013623" w:rsidP="00013623">
      <w:pPr>
        <w:pStyle w:val="ListParagraph"/>
        <w:widowControl w:val="0"/>
        <w:numPr>
          <w:ilvl w:val="0"/>
          <w:numId w:val="14"/>
        </w:numPr>
        <w:autoSpaceDE w:val="0"/>
        <w:autoSpaceDN w:val="0"/>
        <w:adjustRightInd w:val="0"/>
        <w:rPr>
          <w:rFonts w:ascii="Cambria" w:hAnsi="Cambria"/>
        </w:rPr>
      </w:pPr>
      <w:r>
        <w:rPr>
          <w:rFonts w:ascii="Cambria" w:hAnsi="Cambria" w:cs="Arial"/>
        </w:rPr>
        <w:t xml:space="preserve">Make sure the burning splint is put out and the gas is turned off. </w:t>
      </w:r>
      <w:r w:rsidR="00B04ABC" w:rsidRPr="00013623">
        <w:rPr>
          <w:rFonts w:ascii="Cambria" w:hAnsi="Cambria" w:cs="Arial"/>
        </w:rPr>
        <w:t xml:space="preserve"> </w:t>
      </w:r>
    </w:p>
    <w:p w14:paraId="447D2C52" w14:textId="77777777" w:rsidR="00394E8B" w:rsidRPr="00394E8B" w:rsidRDefault="00394E8B" w:rsidP="00394E8B">
      <w:pPr>
        <w:rPr>
          <w:b/>
        </w:rPr>
      </w:pPr>
    </w:p>
    <w:p w14:paraId="10DD1181" w14:textId="27C57FD4" w:rsidR="004C3C75" w:rsidRPr="001A6B92" w:rsidRDefault="00D12473" w:rsidP="001A6B92">
      <w:pPr>
        <w:rPr>
          <w:b/>
        </w:rPr>
      </w:pPr>
      <w:r>
        <w:t xml:space="preserve">    </w:t>
      </w:r>
    </w:p>
    <w:p w14:paraId="27ED1854" w14:textId="515BA731" w:rsidR="00276FAC" w:rsidRPr="00E11645" w:rsidRDefault="00E11645" w:rsidP="00276FAC">
      <w:pPr>
        <w:rPr>
          <w:sz w:val="28"/>
          <w:szCs w:val="28"/>
        </w:rPr>
      </w:pPr>
      <w:r w:rsidRPr="00E11645">
        <w:rPr>
          <w:sz w:val="28"/>
          <w:szCs w:val="28"/>
        </w:rPr>
        <w:t>Observations</w:t>
      </w:r>
      <w:r w:rsidR="00276FAC" w:rsidRPr="00E11645">
        <w:rPr>
          <w:sz w:val="28"/>
          <w:szCs w:val="28"/>
        </w:rPr>
        <w:t>:</w:t>
      </w:r>
    </w:p>
    <w:p w14:paraId="4DCB0896" w14:textId="77777777" w:rsidR="00276FAC" w:rsidRDefault="00276FAC" w:rsidP="00276FAC"/>
    <w:p w14:paraId="4E46BCE0" w14:textId="77777777" w:rsidR="00634FE2" w:rsidRDefault="00634FE2" w:rsidP="00276FAC"/>
    <w:tbl>
      <w:tblPr>
        <w:tblStyle w:val="TableGrid"/>
        <w:tblW w:w="0" w:type="auto"/>
        <w:tblLook w:val="04A0" w:firstRow="1" w:lastRow="0" w:firstColumn="1" w:lastColumn="0" w:noHBand="0" w:noVBand="1"/>
      </w:tblPr>
      <w:tblGrid>
        <w:gridCol w:w="2952"/>
        <w:gridCol w:w="2952"/>
        <w:gridCol w:w="2952"/>
      </w:tblGrid>
      <w:tr w:rsidR="008F39CA" w14:paraId="618C8341" w14:textId="77777777" w:rsidTr="00C61F91">
        <w:tc>
          <w:tcPr>
            <w:tcW w:w="2952" w:type="dxa"/>
          </w:tcPr>
          <w:p w14:paraId="4F180405" w14:textId="77777777" w:rsidR="008F39CA" w:rsidRDefault="008F39CA" w:rsidP="00C61F91">
            <w:pPr>
              <w:jc w:val="center"/>
            </w:pPr>
            <w:r>
              <w:t>Station</w:t>
            </w:r>
          </w:p>
        </w:tc>
        <w:tc>
          <w:tcPr>
            <w:tcW w:w="2952" w:type="dxa"/>
          </w:tcPr>
          <w:p w14:paraId="675F1D17" w14:textId="77777777" w:rsidR="008F39CA" w:rsidRDefault="008F39CA" w:rsidP="00C61F91">
            <w:pPr>
              <w:jc w:val="center"/>
            </w:pPr>
            <w:r>
              <w:t>Reaction Observations</w:t>
            </w:r>
          </w:p>
        </w:tc>
        <w:tc>
          <w:tcPr>
            <w:tcW w:w="2952" w:type="dxa"/>
          </w:tcPr>
          <w:p w14:paraId="46EBDD10" w14:textId="77777777" w:rsidR="008F39CA" w:rsidRDefault="008F39CA" w:rsidP="00C61F91">
            <w:pPr>
              <w:jc w:val="center"/>
            </w:pPr>
            <w:r>
              <w:t>Product Observations</w:t>
            </w:r>
          </w:p>
        </w:tc>
      </w:tr>
      <w:tr w:rsidR="008F39CA" w14:paraId="022E7D79" w14:textId="77777777" w:rsidTr="00C61F91">
        <w:trPr>
          <w:trHeight w:val="1440"/>
        </w:trPr>
        <w:tc>
          <w:tcPr>
            <w:tcW w:w="2952" w:type="dxa"/>
          </w:tcPr>
          <w:p w14:paraId="669449A6" w14:textId="77777777" w:rsidR="008F39CA" w:rsidRDefault="008F39CA" w:rsidP="00C61F91">
            <w:pPr>
              <w:jc w:val="center"/>
            </w:pPr>
            <w:r>
              <w:t>1</w:t>
            </w:r>
          </w:p>
        </w:tc>
        <w:tc>
          <w:tcPr>
            <w:tcW w:w="2952" w:type="dxa"/>
          </w:tcPr>
          <w:p w14:paraId="61DA5ADE" w14:textId="77777777" w:rsidR="008F39CA" w:rsidRDefault="008F39CA" w:rsidP="00C61F91"/>
        </w:tc>
        <w:tc>
          <w:tcPr>
            <w:tcW w:w="2952" w:type="dxa"/>
          </w:tcPr>
          <w:p w14:paraId="10DCD044" w14:textId="77777777" w:rsidR="008F39CA" w:rsidRDefault="008F39CA" w:rsidP="00C61F91"/>
        </w:tc>
      </w:tr>
      <w:tr w:rsidR="008F39CA" w14:paraId="3F1A744E" w14:textId="77777777" w:rsidTr="00C61F91">
        <w:trPr>
          <w:trHeight w:val="1440"/>
        </w:trPr>
        <w:tc>
          <w:tcPr>
            <w:tcW w:w="2952" w:type="dxa"/>
          </w:tcPr>
          <w:p w14:paraId="4C904A59" w14:textId="77777777" w:rsidR="008F39CA" w:rsidRDefault="008F39CA" w:rsidP="00C61F91">
            <w:pPr>
              <w:jc w:val="center"/>
            </w:pPr>
            <w:r>
              <w:t>2</w:t>
            </w:r>
          </w:p>
        </w:tc>
        <w:tc>
          <w:tcPr>
            <w:tcW w:w="2952" w:type="dxa"/>
          </w:tcPr>
          <w:p w14:paraId="5681056F" w14:textId="77777777" w:rsidR="008F39CA" w:rsidRDefault="008F39CA" w:rsidP="00C61F91"/>
        </w:tc>
        <w:tc>
          <w:tcPr>
            <w:tcW w:w="2952" w:type="dxa"/>
          </w:tcPr>
          <w:p w14:paraId="2EBA60A5" w14:textId="77777777" w:rsidR="008F39CA" w:rsidRDefault="008F39CA" w:rsidP="00C61F91"/>
        </w:tc>
      </w:tr>
      <w:tr w:rsidR="008F39CA" w14:paraId="14E83091" w14:textId="77777777" w:rsidTr="00C61F91">
        <w:trPr>
          <w:trHeight w:val="1440"/>
        </w:trPr>
        <w:tc>
          <w:tcPr>
            <w:tcW w:w="2952" w:type="dxa"/>
          </w:tcPr>
          <w:p w14:paraId="74ECB06B" w14:textId="77777777" w:rsidR="008F39CA" w:rsidRDefault="008F39CA" w:rsidP="00C61F91">
            <w:pPr>
              <w:jc w:val="center"/>
            </w:pPr>
            <w:r>
              <w:t>3</w:t>
            </w:r>
          </w:p>
        </w:tc>
        <w:tc>
          <w:tcPr>
            <w:tcW w:w="2952" w:type="dxa"/>
          </w:tcPr>
          <w:p w14:paraId="37390224" w14:textId="77777777" w:rsidR="008F39CA" w:rsidRDefault="008F39CA" w:rsidP="00C61F91"/>
        </w:tc>
        <w:tc>
          <w:tcPr>
            <w:tcW w:w="2952" w:type="dxa"/>
          </w:tcPr>
          <w:p w14:paraId="2113EFEE" w14:textId="77777777" w:rsidR="008F39CA" w:rsidRDefault="008F39CA" w:rsidP="00C61F91"/>
        </w:tc>
      </w:tr>
      <w:tr w:rsidR="008F39CA" w14:paraId="12709DCB" w14:textId="77777777" w:rsidTr="00C61F91">
        <w:trPr>
          <w:trHeight w:val="1440"/>
        </w:trPr>
        <w:tc>
          <w:tcPr>
            <w:tcW w:w="2952" w:type="dxa"/>
          </w:tcPr>
          <w:p w14:paraId="2A9BD982" w14:textId="77777777" w:rsidR="008F39CA" w:rsidRDefault="008F39CA" w:rsidP="00C61F91">
            <w:pPr>
              <w:jc w:val="center"/>
            </w:pPr>
            <w:r>
              <w:t>4</w:t>
            </w:r>
          </w:p>
        </w:tc>
        <w:tc>
          <w:tcPr>
            <w:tcW w:w="2952" w:type="dxa"/>
          </w:tcPr>
          <w:p w14:paraId="37F417DC" w14:textId="77777777" w:rsidR="008F39CA" w:rsidRDefault="008F39CA" w:rsidP="00C61F91"/>
        </w:tc>
        <w:tc>
          <w:tcPr>
            <w:tcW w:w="2952" w:type="dxa"/>
          </w:tcPr>
          <w:p w14:paraId="2A441F47" w14:textId="77777777" w:rsidR="008F39CA" w:rsidRDefault="008F39CA" w:rsidP="00C61F91"/>
        </w:tc>
      </w:tr>
      <w:tr w:rsidR="008F39CA" w14:paraId="16FB8E60" w14:textId="77777777" w:rsidTr="00C61F91">
        <w:trPr>
          <w:trHeight w:val="1440"/>
        </w:trPr>
        <w:tc>
          <w:tcPr>
            <w:tcW w:w="2952" w:type="dxa"/>
          </w:tcPr>
          <w:p w14:paraId="056234AA" w14:textId="77777777" w:rsidR="008F39CA" w:rsidRDefault="008F39CA" w:rsidP="00C61F91">
            <w:pPr>
              <w:jc w:val="center"/>
            </w:pPr>
            <w:r>
              <w:t>5</w:t>
            </w:r>
          </w:p>
        </w:tc>
        <w:tc>
          <w:tcPr>
            <w:tcW w:w="2952" w:type="dxa"/>
          </w:tcPr>
          <w:p w14:paraId="238B0EEA" w14:textId="77777777" w:rsidR="008F39CA" w:rsidRDefault="008F39CA" w:rsidP="00C61F91"/>
        </w:tc>
        <w:tc>
          <w:tcPr>
            <w:tcW w:w="2952" w:type="dxa"/>
          </w:tcPr>
          <w:p w14:paraId="28C7E07B" w14:textId="77777777" w:rsidR="008F39CA" w:rsidRDefault="008F39CA" w:rsidP="00C61F91"/>
        </w:tc>
      </w:tr>
    </w:tbl>
    <w:p w14:paraId="0AC8ACF4" w14:textId="77777777" w:rsidR="00634FE2" w:rsidRDefault="00634FE2" w:rsidP="00276FAC"/>
    <w:p w14:paraId="4F9FBC5F" w14:textId="77777777" w:rsidR="00634FE2" w:rsidRDefault="00634FE2" w:rsidP="00276FAC"/>
    <w:p w14:paraId="3E0A5709" w14:textId="77777777" w:rsidR="00634FE2" w:rsidRDefault="00634FE2" w:rsidP="00276FAC"/>
    <w:p w14:paraId="2DB9DBE6" w14:textId="77777777" w:rsidR="00634FE2" w:rsidRDefault="00634FE2" w:rsidP="00276FAC"/>
    <w:p w14:paraId="4E35C20C" w14:textId="77777777" w:rsidR="00634FE2" w:rsidRDefault="00634FE2" w:rsidP="00276FAC"/>
    <w:p w14:paraId="7F6228BD" w14:textId="77777777" w:rsidR="00634FE2" w:rsidRDefault="00634FE2" w:rsidP="00276FAC"/>
    <w:p w14:paraId="73C1C774" w14:textId="77777777" w:rsidR="00634FE2" w:rsidRDefault="00634FE2" w:rsidP="00276FAC"/>
    <w:p w14:paraId="6C0DA373" w14:textId="77777777" w:rsidR="00634FE2" w:rsidRDefault="00634FE2" w:rsidP="00276FAC"/>
    <w:p w14:paraId="1A8DF70E" w14:textId="77777777" w:rsidR="00634FE2" w:rsidRDefault="00634FE2" w:rsidP="00276FAC"/>
    <w:p w14:paraId="4B91BB7C" w14:textId="77777777" w:rsidR="008F39CA" w:rsidRDefault="008F39CA" w:rsidP="00276FAC"/>
    <w:p w14:paraId="01153392" w14:textId="189A27DE" w:rsidR="00276FAC" w:rsidRDefault="00E11645" w:rsidP="00276FAC">
      <w:pPr>
        <w:rPr>
          <w:sz w:val="28"/>
          <w:szCs w:val="28"/>
        </w:rPr>
      </w:pPr>
      <w:r>
        <w:rPr>
          <w:sz w:val="28"/>
          <w:szCs w:val="28"/>
        </w:rPr>
        <w:t>Discussion Questions</w:t>
      </w:r>
      <w:r w:rsidR="00276FAC" w:rsidRPr="00E11645">
        <w:rPr>
          <w:sz w:val="28"/>
          <w:szCs w:val="28"/>
        </w:rPr>
        <w:t>:</w:t>
      </w:r>
    </w:p>
    <w:p w14:paraId="475DBBA3" w14:textId="77777777" w:rsidR="00B133FE" w:rsidRDefault="00B133FE" w:rsidP="00276FAC">
      <w:pPr>
        <w:rPr>
          <w:sz w:val="28"/>
          <w:szCs w:val="28"/>
        </w:rPr>
      </w:pPr>
    </w:p>
    <w:p w14:paraId="791D08BB" w14:textId="5DC84E33" w:rsidR="00AC1E8B" w:rsidRPr="00674C42" w:rsidRDefault="00AC1E8B" w:rsidP="00AC1E8B">
      <w:pPr>
        <w:pStyle w:val="ListParagraph"/>
        <w:numPr>
          <w:ilvl w:val="0"/>
          <w:numId w:val="15"/>
        </w:numPr>
      </w:pPr>
      <w:r w:rsidRPr="00674C42">
        <w:t>Based off of what you observed at station 1, why are party balloons filled with helium instead of hydrogen?</w:t>
      </w:r>
    </w:p>
    <w:p w14:paraId="4C5EA0CE" w14:textId="25DD5EFB" w:rsidR="00AC1E8B" w:rsidRPr="0084349E" w:rsidRDefault="0084349E" w:rsidP="0084349E">
      <w:pPr>
        <w:jc w:val="center"/>
        <w:rPr>
          <w:color w:val="FF0000"/>
        </w:rPr>
      </w:pPr>
      <w:r w:rsidRPr="0084349E">
        <w:rPr>
          <w:color w:val="FF0000"/>
        </w:rPr>
        <w:t>Hydrogen is an explosive gas and it wouldn’t be safe.</w:t>
      </w:r>
    </w:p>
    <w:p w14:paraId="169CD610" w14:textId="77777777" w:rsidR="00AC1E8B" w:rsidRPr="00674C42" w:rsidRDefault="00AC1E8B" w:rsidP="00AC1E8B"/>
    <w:p w14:paraId="19CCD51E" w14:textId="77777777" w:rsidR="00AC1E8B" w:rsidRPr="00674C42" w:rsidRDefault="00AC1E8B" w:rsidP="00AC1E8B"/>
    <w:p w14:paraId="6218A74E" w14:textId="77777777" w:rsidR="00AC1E8B" w:rsidRPr="00674C42" w:rsidRDefault="00AC1E8B" w:rsidP="00AC1E8B"/>
    <w:p w14:paraId="66D73925" w14:textId="77777777" w:rsidR="00AC1E8B" w:rsidRPr="00674C42" w:rsidRDefault="00AC1E8B" w:rsidP="00AC1E8B"/>
    <w:p w14:paraId="50DF7AD2" w14:textId="140BAD9E" w:rsidR="00AC1E8B" w:rsidRPr="00674C42" w:rsidRDefault="008F39CA" w:rsidP="00AC1E8B">
      <w:pPr>
        <w:pStyle w:val="ListParagraph"/>
        <w:numPr>
          <w:ilvl w:val="0"/>
          <w:numId w:val="15"/>
        </w:numPr>
      </w:pPr>
      <w:r>
        <w:t>At station 4</w:t>
      </w:r>
      <w:r w:rsidR="00AC1E8B" w:rsidRPr="00674C42">
        <w:t>, the burning splint should have gone out when placed in the test tube.  Is this what you observed?  Why would this occur?</w:t>
      </w:r>
    </w:p>
    <w:p w14:paraId="44F8D4C2" w14:textId="25B4DC4A" w:rsidR="00AC1E8B" w:rsidRPr="0084349E" w:rsidRDefault="0084349E" w:rsidP="0084349E">
      <w:pPr>
        <w:ind w:left="360"/>
        <w:rPr>
          <w:color w:val="FF0000"/>
        </w:rPr>
      </w:pPr>
      <w:r w:rsidRPr="0084349E">
        <w:rPr>
          <w:color w:val="FF0000"/>
        </w:rPr>
        <w:t>CO</w:t>
      </w:r>
      <w:r w:rsidRPr="0084349E">
        <w:rPr>
          <w:color w:val="FF0000"/>
          <w:vertAlign w:val="subscript"/>
        </w:rPr>
        <w:t xml:space="preserve">2 </w:t>
      </w:r>
      <w:r w:rsidRPr="0084349E">
        <w:rPr>
          <w:color w:val="FF0000"/>
        </w:rPr>
        <w:t xml:space="preserve">was a product from the reaction.  The lack of oxygen in the test tube would cause the </w:t>
      </w:r>
      <w:r>
        <w:rPr>
          <w:color w:val="FF0000"/>
        </w:rPr>
        <w:t>burning</w:t>
      </w:r>
      <w:r w:rsidRPr="0084349E">
        <w:rPr>
          <w:color w:val="FF0000"/>
        </w:rPr>
        <w:t xml:space="preserve"> splint to go out.</w:t>
      </w:r>
    </w:p>
    <w:p w14:paraId="256809AF" w14:textId="77777777" w:rsidR="00276FAC" w:rsidRDefault="00276FAC" w:rsidP="00276FAC"/>
    <w:p w14:paraId="23484768" w14:textId="77777777" w:rsidR="00276FAC" w:rsidRDefault="00276FAC" w:rsidP="00276FAC"/>
    <w:p w14:paraId="26E8350A" w14:textId="77777777" w:rsidR="00276FAC" w:rsidRDefault="00276FAC" w:rsidP="00276FAC"/>
    <w:p w14:paraId="35479112" w14:textId="77777777" w:rsidR="00276FAC" w:rsidRDefault="00276FAC" w:rsidP="00276FAC"/>
    <w:p w14:paraId="159525DD" w14:textId="77777777" w:rsidR="006237E4" w:rsidRDefault="006237E4"/>
    <w:sectPr w:rsidR="006237E4" w:rsidSect="002A0CD0">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63823"/>
    <w:multiLevelType w:val="hybridMultilevel"/>
    <w:tmpl w:val="52DE8912"/>
    <w:lvl w:ilvl="0" w:tplc="18E6892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772491"/>
    <w:multiLevelType w:val="hybridMultilevel"/>
    <w:tmpl w:val="204685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69E6039"/>
    <w:multiLevelType w:val="hybridMultilevel"/>
    <w:tmpl w:val="52DE8912"/>
    <w:lvl w:ilvl="0" w:tplc="18E6892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1794837"/>
    <w:multiLevelType w:val="hybridMultilevel"/>
    <w:tmpl w:val="4DDA24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12166C"/>
    <w:multiLevelType w:val="hybridMultilevel"/>
    <w:tmpl w:val="A1361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E397066"/>
    <w:multiLevelType w:val="hybridMultilevel"/>
    <w:tmpl w:val="70C6C7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5CE5287"/>
    <w:multiLevelType w:val="hybridMultilevel"/>
    <w:tmpl w:val="863C0D20"/>
    <w:lvl w:ilvl="0" w:tplc="18E68928">
      <w:start w:val="1"/>
      <w:numFmt w:val="decimal"/>
      <w:lvlText w:val="%1."/>
      <w:lvlJc w:val="left"/>
      <w:pPr>
        <w:ind w:left="180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7">
    <w:nsid w:val="42BE28C8"/>
    <w:multiLevelType w:val="hybridMultilevel"/>
    <w:tmpl w:val="9B2A0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C34A52"/>
    <w:multiLevelType w:val="hybridMultilevel"/>
    <w:tmpl w:val="BC5E1C8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BF80354"/>
    <w:multiLevelType w:val="hybridMultilevel"/>
    <w:tmpl w:val="BC50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38209A"/>
    <w:multiLevelType w:val="hybridMultilevel"/>
    <w:tmpl w:val="2E9EDC7C"/>
    <w:lvl w:ilvl="0" w:tplc="18E6892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0B71DBA"/>
    <w:multiLevelType w:val="hybridMultilevel"/>
    <w:tmpl w:val="1B62D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B575AD"/>
    <w:multiLevelType w:val="hybridMultilevel"/>
    <w:tmpl w:val="52DE8912"/>
    <w:lvl w:ilvl="0" w:tplc="18E6892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EFD3FFC"/>
    <w:multiLevelType w:val="hybridMultilevel"/>
    <w:tmpl w:val="52DE8912"/>
    <w:lvl w:ilvl="0" w:tplc="18E6892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24754C4"/>
    <w:multiLevelType w:val="hybridMultilevel"/>
    <w:tmpl w:val="D2827A9A"/>
    <w:lvl w:ilvl="0" w:tplc="D8F27C58">
      <w:start w:val="1"/>
      <w:numFmt w:val="decimal"/>
      <w:lvlText w:val="%1)"/>
      <w:lvlJc w:val="left"/>
      <w:pPr>
        <w:ind w:left="1800" w:hanging="360"/>
      </w:pPr>
      <w:rPr>
        <w:rFonts w:ascii="Arial Black" w:eastAsia="Times New Roman" w:hAnsi="Arial Black" w:cs="Times New Roman"/>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4"/>
  </w:num>
  <w:num w:numId="3">
    <w:abstractNumId w:val="5"/>
  </w:num>
  <w:num w:numId="4">
    <w:abstractNumId w:val="11"/>
  </w:num>
  <w:num w:numId="5">
    <w:abstractNumId w:val="10"/>
  </w:num>
  <w:num w:numId="6">
    <w:abstractNumId w:val="9"/>
  </w:num>
  <w:num w:numId="7">
    <w:abstractNumId w:val="8"/>
  </w:num>
  <w:num w:numId="8">
    <w:abstractNumId w:val="6"/>
  </w:num>
  <w:num w:numId="9">
    <w:abstractNumId w:val="2"/>
  </w:num>
  <w:num w:numId="10">
    <w:abstractNumId w:val="0"/>
  </w:num>
  <w:num w:numId="11">
    <w:abstractNumId w:val="12"/>
  </w:num>
  <w:num w:numId="12">
    <w:abstractNumId w:val="13"/>
  </w:num>
  <w:num w:numId="13">
    <w:abstractNumId w:val="4"/>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FAC"/>
    <w:rsid w:val="00013623"/>
    <w:rsid w:val="00023CFC"/>
    <w:rsid w:val="001A6B92"/>
    <w:rsid w:val="00276FAC"/>
    <w:rsid w:val="002A0CD0"/>
    <w:rsid w:val="00394E8B"/>
    <w:rsid w:val="004C3C75"/>
    <w:rsid w:val="005D1974"/>
    <w:rsid w:val="006237E4"/>
    <w:rsid w:val="00624FDB"/>
    <w:rsid w:val="00634FE2"/>
    <w:rsid w:val="00674C42"/>
    <w:rsid w:val="007C2CD9"/>
    <w:rsid w:val="0084349E"/>
    <w:rsid w:val="00846434"/>
    <w:rsid w:val="008E4FE4"/>
    <w:rsid w:val="008F39CA"/>
    <w:rsid w:val="00AC1E8B"/>
    <w:rsid w:val="00B04ABC"/>
    <w:rsid w:val="00B133FE"/>
    <w:rsid w:val="00B90D89"/>
    <w:rsid w:val="00C45FBC"/>
    <w:rsid w:val="00CD7C30"/>
    <w:rsid w:val="00CE3CF0"/>
    <w:rsid w:val="00D12473"/>
    <w:rsid w:val="00E11645"/>
    <w:rsid w:val="00E3688F"/>
    <w:rsid w:val="00EE059B"/>
    <w:rsid w:val="00F43498"/>
    <w:rsid w:val="00F709EE"/>
    <w:rsid w:val="00FE0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B685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F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FAC"/>
    <w:pPr>
      <w:ind w:left="720"/>
      <w:contextualSpacing/>
    </w:pPr>
  </w:style>
  <w:style w:type="character" w:styleId="CommentReference">
    <w:name w:val="annotation reference"/>
    <w:basedOn w:val="DefaultParagraphFont"/>
    <w:uiPriority w:val="99"/>
    <w:semiHidden/>
    <w:unhideWhenUsed/>
    <w:rsid w:val="00276FAC"/>
    <w:rPr>
      <w:sz w:val="18"/>
      <w:szCs w:val="18"/>
    </w:rPr>
  </w:style>
  <w:style w:type="paragraph" w:styleId="CommentText">
    <w:name w:val="annotation text"/>
    <w:basedOn w:val="Normal"/>
    <w:link w:val="CommentTextChar"/>
    <w:uiPriority w:val="99"/>
    <w:semiHidden/>
    <w:unhideWhenUsed/>
    <w:rsid w:val="00276FAC"/>
  </w:style>
  <w:style w:type="character" w:customStyle="1" w:styleId="CommentTextChar">
    <w:name w:val="Comment Text Char"/>
    <w:basedOn w:val="DefaultParagraphFont"/>
    <w:link w:val="CommentText"/>
    <w:uiPriority w:val="99"/>
    <w:semiHidden/>
    <w:rsid w:val="00276FAC"/>
  </w:style>
  <w:style w:type="paragraph" w:styleId="CommentSubject">
    <w:name w:val="annotation subject"/>
    <w:basedOn w:val="CommentText"/>
    <w:next w:val="CommentText"/>
    <w:link w:val="CommentSubjectChar"/>
    <w:uiPriority w:val="99"/>
    <w:semiHidden/>
    <w:unhideWhenUsed/>
    <w:rsid w:val="00276FAC"/>
    <w:rPr>
      <w:b/>
      <w:bCs/>
      <w:sz w:val="20"/>
      <w:szCs w:val="20"/>
    </w:rPr>
  </w:style>
  <w:style w:type="character" w:customStyle="1" w:styleId="CommentSubjectChar">
    <w:name w:val="Comment Subject Char"/>
    <w:basedOn w:val="CommentTextChar"/>
    <w:link w:val="CommentSubject"/>
    <w:uiPriority w:val="99"/>
    <w:semiHidden/>
    <w:rsid w:val="00276FAC"/>
    <w:rPr>
      <w:b/>
      <w:bCs/>
      <w:sz w:val="20"/>
      <w:szCs w:val="20"/>
    </w:rPr>
  </w:style>
  <w:style w:type="paragraph" w:styleId="BalloonText">
    <w:name w:val="Balloon Text"/>
    <w:basedOn w:val="Normal"/>
    <w:link w:val="BalloonTextChar"/>
    <w:uiPriority w:val="99"/>
    <w:semiHidden/>
    <w:unhideWhenUsed/>
    <w:rsid w:val="00276F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6FAC"/>
    <w:rPr>
      <w:rFonts w:ascii="Lucida Grande" w:hAnsi="Lucida Grande" w:cs="Lucida Grande"/>
      <w:sz w:val="18"/>
      <w:szCs w:val="18"/>
    </w:rPr>
  </w:style>
  <w:style w:type="table" w:styleId="TableGrid">
    <w:name w:val="Table Grid"/>
    <w:basedOn w:val="TableNormal"/>
    <w:uiPriority w:val="59"/>
    <w:rsid w:val="008F39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F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FAC"/>
    <w:pPr>
      <w:ind w:left="720"/>
      <w:contextualSpacing/>
    </w:pPr>
  </w:style>
  <w:style w:type="character" w:styleId="CommentReference">
    <w:name w:val="annotation reference"/>
    <w:basedOn w:val="DefaultParagraphFont"/>
    <w:uiPriority w:val="99"/>
    <w:semiHidden/>
    <w:unhideWhenUsed/>
    <w:rsid w:val="00276FAC"/>
    <w:rPr>
      <w:sz w:val="18"/>
      <w:szCs w:val="18"/>
    </w:rPr>
  </w:style>
  <w:style w:type="paragraph" w:styleId="CommentText">
    <w:name w:val="annotation text"/>
    <w:basedOn w:val="Normal"/>
    <w:link w:val="CommentTextChar"/>
    <w:uiPriority w:val="99"/>
    <w:semiHidden/>
    <w:unhideWhenUsed/>
    <w:rsid w:val="00276FAC"/>
  </w:style>
  <w:style w:type="character" w:customStyle="1" w:styleId="CommentTextChar">
    <w:name w:val="Comment Text Char"/>
    <w:basedOn w:val="DefaultParagraphFont"/>
    <w:link w:val="CommentText"/>
    <w:uiPriority w:val="99"/>
    <w:semiHidden/>
    <w:rsid w:val="00276FAC"/>
  </w:style>
  <w:style w:type="paragraph" w:styleId="CommentSubject">
    <w:name w:val="annotation subject"/>
    <w:basedOn w:val="CommentText"/>
    <w:next w:val="CommentText"/>
    <w:link w:val="CommentSubjectChar"/>
    <w:uiPriority w:val="99"/>
    <w:semiHidden/>
    <w:unhideWhenUsed/>
    <w:rsid w:val="00276FAC"/>
    <w:rPr>
      <w:b/>
      <w:bCs/>
      <w:sz w:val="20"/>
      <w:szCs w:val="20"/>
    </w:rPr>
  </w:style>
  <w:style w:type="character" w:customStyle="1" w:styleId="CommentSubjectChar">
    <w:name w:val="Comment Subject Char"/>
    <w:basedOn w:val="CommentTextChar"/>
    <w:link w:val="CommentSubject"/>
    <w:uiPriority w:val="99"/>
    <w:semiHidden/>
    <w:rsid w:val="00276FAC"/>
    <w:rPr>
      <w:b/>
      <w:bCs/>
      <w:sz w:val="20"/>
      <w:szCs w:val="20"/>
    </w:rPr>
  </w:style>
  <w:style w:type="paragraph" w:styleId="BalloonText">
    <w:name w:val="Balloon Text"/>
    <w:basedOn w:val="Normal"/>
    <w:link w:val="BalloonTextChar"/>
    <w:uiPriority w:val="99"/>
    <w:semiHidden/>
    <w:unhideWhenUsed/>
    <w:rsid w:val="00276F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6FAC"/>
    <w:rPr>
      <w:rFonts w:ascii="Lucida Grande" w:hAnsi="Lucida Grande" w:cs="Lucida Grande"/>
      <w:sz w:val="18"/>
      <w:szCs w:val="18"/>
    </w:rPr>
  </w:style>
  <w:style w:type="table" w:styleId="TableGrid">
    <w:name w:val="Table Grid"/>
    <w:basedOn w:val="TableNormal"/>
    <w:uiPriority w:val="59"/>
    <w:rsid w:val="008F39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1113</Words>
  <Characters>6346</Characters>
  <Application>Microsoft Macintosh Word</Application>
  <DocSecurity>0</DocSecurity>
  <Lines>52</Lines>
  <Paragraphs>14</Paragraphs>
  <ScaleCrop>false</ScaleCrop>
  <Company/>
  <LinksUpToDate>false</LinksUpToDate>
  <CharactersWithSpaces>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Kern</dc:creator>
  <cp:keywords/>
  <dc:description/>
  <cp:lastModifiedBy>leslie roth</cp:lastModifiedBy>
  <cp:revision>2</cp:revision>
  <dcterms:created xsi:type="dcterms:W3CDTF">2014-01-16T03:33:00Z</dcterms:created>
  <dcterms:modified xsi:type="dcterms:W3CDTF">2014-01-16T03:33:00Z</dcterms:modified>
</cp:coreProperties>
</file>