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14" w:rsidRDefault="00417714">
      <w:bookmarkStart w:id="0" w:name="_GoBack"/>
      <w:bookmarkEnd w:id="0"/>
    </w:p>
    <w:p w:rsidR="00004B0E" w:rsidRDefault="00004B0E"/>
    <w:p w:rsidR="00004B0E" w:rsidRPr="00C54D4E" w:rsidRDefault="00C54D4E" w:rsidP="00C54D4E">
      <w:pPr>
        <w:contextualSpacing/>
        <w:jc w:val="center"/>
        <w:rPr>
          <w:b/>
          <w:i/>
        </w:rPr>
      </w:pPr>
      <w:r w:rsidRPr="00C54D4E">
        <w:rPr>
          <w:b/>
          <w:i/>
        </w:rPr>
        <w:t>Athletics Planning Committee Minutes</w:t>
      </w:r>
    </w:p>
    <w:p w:rsidR="00C54D4E" w:rsidRPr="00C54D4E" w:rsidRDefault="00C54D4E" w:rsidP="00C54D4E">
      <w:pPr>
        <w:contextualSpacing/>
        <w:jc w:val="center"/>
        <w:rPr>
          <w:b/>
          <w:i/>
        </w:rPr>
      </w:pPr>
      <w:r w:rsidRPr="00C54D4E">
        <w:rPr>
          <w:b/>
          <w:i/>
        </w:rPr>
        <w:t>12/6/18</w:t>
      </w:r>
    </w:p>
    <w:p w:rsidR="00C54D4E" w:rsidRPr="00C54D4E" w:rsidRDefault="00C54D4E" w:rsidP="00C54D4E">
      <w:pPr>
        <w:contextualSpacing/>
        <w:jc w:val="center"/>
        <w:rPr>
          <w:b/>
          <w:i/>
        </w:rPr>
      </w:pPr>
      <w:r w:rsidRPr="00C54D4E">
        <w:rPr>
          <w:b/>
          <w:i/>
        </w:rPr>
        <w:t>Athletics Conference Room 101</w:t>
      </w:r>
    </w:p>
    <w:p w:rsidR="00C54D4E" w:rsidRDefault="00C54D4E" w:rsidP="00004B0E">
      <w:pPr>
        <w:contextualSpacing/>
      </w:pPr>
    </w:p>
    <w:p w:rsidR="00004B0E" w:rsidRDefault="00004B0E" w:rsidP="00004B0E">
      <w:pPr>
        <w:contextualSpacing/>
      </w:pPr>
      <w:r w:rsidRPr="00C54D4E">
        <w:rPr>
          <w:b/>
        </w:rPr>
        <w:t>Present:</w:t>
      </w:r>
      <w:r w:rsidR="00417714">
        <w:t xml:space="preserve"> Hagy, Ryan, Roberts, Jude, </w:t>
      </w:r>
      <w:proofErr w:type="spellStart"/>
      <w:r w:rsidR="00417714">
        <w:t>Stuemky</w:t>
      </w:r>
      <w:proofErr w:type="spellEnd"/>
      <w:r w:rsidR="00417714">
        <w:t xml:space="preserve">, Skinner, </w:t>
      </w:r>
      <w:proofErr w:type="spellStart"/>
      <w:r w:rsidR="00417714">
        <w:t>Reiser</w:t>
      </w:r>
      <w:proofErr w:type="spellEnd"/>
      <w:r w:rsidR="00417714">
        <w:t xml:space="preserve">, </w:t>
      </w:r>
      <w:proofErr w:type="spellStart"/>
      <w:r>
        <w:t>Hvidston</w:t>
      </w:r>
      <w:proofErr w:type="spellEnd"/>
      <w:r w:rsidR="00417714">
        <w:t xml:space="preserve">, Moen, </w:t>
      </w:r>
      <w:proofErr w:type="spellStart"/>
      <w:r w:rsidR="00417714">
        <w:t>Chytka</w:t>
      </w:r>
      <w:proofErr w:type="spellEnd"/>
      <w:r w:rsidR="00417714">
        <w:t xml:space="preserve">, Theobald, Sparks, </w:t>
      </w:r>
      <w:proofErr w:type="spellStart"/>
      <w:r w:rsidR="00417714">
        <w:t>Whisenant</w:t>
      </w:r>
      <w:proofErr w:type="spellEnd"/>
      <w:r w:rsidR="00417714">
        <w:t xml:space="preserve">, Hulet, </w:t>
      </w:r>
      <w:proofErr w:type="spellStart"/>
      <w:r w:rsidR="00417714">
        <w:t>Kalen</w:t>
      </w:r>
      <w:proofErr w:type="spellEnd"/>
      <w:r w:rsidR="00417714">
        <w:t xml:space="preserve">, Schumann, Barker, Keith, </w:t>
      </w:r>
      <w:proofErr w:type="spellStart"/>
      <w:r>
        <w:t>Brummond</w:t>
      </w:r>
      <w:proofErr w:type="spellEnd"/>
      <w:r w:rsidR="00417714">
        <w:t xml:space="preserve">, </w:t>
      </w:r>
      <w:proofErr w:type="spellStart"/>
      <w:r w:rsidR="00417714">
        <w:t>Wille</w:t>
      </w:r>
      <w:proofErr w:type="spellEnd"/>
      <w:r w:rsidR="00417714">
        <w:t xml:space="preserve">, </w:t>
      </w:r>
      <w:proofErr w:type="spellStart"/>
      <w:r w:rsidR="00417714">
        <w:t>Monago</w:t>
      </w:r>
      <w:proofErr w:type="spellEnd"/>
    </w:p>
    <w:p w:rsidR="00004B0E" w:rsidRDefault="00004B0E"/>
    <w:p w:rsidR="00C54D4E" w:rsidRDefault="00C54D4E">
      <w:r>
        <w:t xml:space="preserve">Chair Alyson Hagy called the meeting to order at 3:30 PM. </w:t>
      </w:r>
    </w:p>
    <w:p w:rsidR="00C54D4E" w:rsidRDefault="00C54D4E">
      <w:r>
        <w:t xml:space="preserve">Matt Whisenant, Deputy Athletics Director, gave the Athletic Director’s report for Tom Burman.  He spoke about Bowl Eligibility, budget challenges and </w:t>
      </w:r>
      <w:r w:rsidR="009D1C78">
        <w:t>the Corbett Pool l</w:t>
      </w:r>
      <w:r>
        <w:t xml:space="preserve">ocker room project.  The football team went 6-6 </w:t>
      </w:r>
      <w:r w:rsidR="00417714">
        <w:t>and did not beat a winning team;</w:t>
      </w:r>
      <w:r>
        <w:t xml:space="preserve"> therefore</w:t>
      </w:r>
      <w:r w:rsidR="00417714">
        <w:t>,</w:t>
      </w:r>
      <w:r>
        <w:t xml:space="preserve"> did not get asked to play in a bowl game.  BYU beat Wisconsin and Arizona, making them eligible instead of Wyoming. </w:t>
      </w:r>
      <w:r w:rsidR="00AD1B10">
        <w:t>Bill Sparks, Assoc. AD for Business Ops, explained why Athletics faces additional budgeting challenges with t</w:t>
      </w:r>
      <w:r>
        <w:t>he</w:t>
      </w:r>
      <w:r w:rsidR="00417714">
        <w:t xml:space="preserve"> new</w:t>
      </w:r>
      <w:r>
        <w:t xml:space="preserve"> UW budgeting process deadline </w:t>
      </w:r>
      <w:r w:rsidR="00AD1B10">
        <w:t>being February</w:t>
      </w:r>
      <w:r>
        <w:t xml:space="preserve"> 15</w:t>
      </w:r>
      <w:r w:rsidR="00AD1B10" w:rsidRPr="00AD1B10">
        <w:rPr>
          <w:vertAlign w:val="superscript"/>
        </w:rPr>
        <w:t>th</w:t>
      </w:r>
      <w:proofErr w:type="gramStart"/>
      <w:r w:rsidR="00417714">
        <w:rPr>
          <w:vertAlign w:val="superscript"/>
        </w:rPr>
        <w:t xml:space="preserve">,  </w:t>
      </w:r>
      <w:r w:rsidR="00417714">
        <w:t>2019</w:t>
      </w:r>
      <w:proofErr w:type="gramEnd"/>
      <w:r w:rsidR="00AD1B10">
        <w:t>.</w:t>
      </w:r>
      <w:r>
        <w:t xml:space="preserve"> </w:t>
      </w:r>
      <w:r w:rsidR="00AD1B10">
        <w:t xml:space="preserve"> Athletics’ budget is 65% self-generate</w:t>
      </w:r>
      <w:r w:rsidR="009D1C78">
        <w:t>d</w:t>
      </w:r>
      <w:r w:rsidR="00AD1B10">
        <w:t xml:space="preserve"> from ticket revenue</w:t>
      </w:r>
      <w:r w:rsidR="00417714">
        <w:t>,</w:t>
      </w:r>
      <w:r w:rsidR="00AD1B10">
        <w:t xml:space="preserve"> and</w:t>
      </w:r>
      <w:r>
        <w:t xml:space="preserve"> the football schedule is not released unti</w:t>
      </w:r>
      <w:r w:rsidR="00417714">
        <w:t>l March. Therefore the budget will be</w:t>
      </w:r>
      <w:r>
        <w:t xml:space="preserve"> submitted without knowing the </w:t>
      </w:r>
      <w:r w:rsidR="00417714">
        <w:t xml:space="preserve">football </w:t>
      </w:r>
      <w:r>
        <w:t>schedule.</w:t>
      </w:r>
      <w:r w:rsidR="00AD1B10">
        <w:t xml:space="preserve">  Games played at home in November attract a sig</w:t>
      </w:r>
      <w:r w:rsidR="00417714">
        <w:t>nificantly smaller crowd and have</w:t>
      </w:r>
      <w:r w:rsidR="00AD1B10">
        <w:t xml:space="preserve"> a substantial impact on revenue.  Bill also stated that </w:t>
      </w:r>
      <w:r w:rsidR="00417714">
        <w:t xml:space="preserve">Athletics made a supplemental budget request to the legislature to increase </w:t>
      </w:r>
      <w:r w:rsidR="00AD1B10">
        <w:t>t</w:t>
      </w:r>
      <w:r w:rsidR="00417714">
        <w:t>he State Match program</w:t>
      </w:r>
      <w:r w:rsidR="00AD1B10">
        <w:t xml:space="preserve"> from $4M to $5M</w:t>
      </w:r>
      <w:r w:rsidR="00417714">
        <w:t xml:space="preserve"> per biennium</w:t>
      </w:r>
      <w:r w:rsidR="00AD1B10">
        <w:t>.  The Board of Trustees approved $1M for Corbett Pool locker room renovation.</w:t>
      </w:r>
    </w:p>
    <w:p w:rsidR="00AD1B10" w:rsidRDefault="00AD1B10">
      <w:r>
        <w:t xml:space="preserve">Alyson Hagy gave a brief report on SAAC (Student-Athlete Advisory Committee) stating that </w:t>
      </w:r>
      <w:r w:rsidR="00417714">
        <w:t>SAAC was breaking its own records for community service hours</w:t>
      </w:r>
      <w:r w:rsidR="005810B4">
        <w:t>.</w:t>
      </w:r>
    </w:p>
    <w:p w:rsidR="005810B4" w:rsidRDefault="005810B4">
      <w:r>
        <w:t xml:space="preserve">Bill Sparks and Rachael Hulet, Assoc. AD for Budgeting &amp; Finance, </w:t>
      </w:r>
      <w:r w:rsidR="009D1C78">
        <w:t>gave the Subcommittee report for</w:t>
      </w:r>
      <w:r>
        <w:t xml:space="preserve"> Fiscal integrity</w:t>
      </w:r>
      <w:r w:rsidR="0056540B">
        <w:t xml:space="preserve"> focusing on Athletics</w:t>
      </w:r>
      <w:r w:rsidR="00417714">
        <w:t>’</w:t>
      </w:r>
      <w:r w:rsidR="0056540B">
        <w:t xml:space="preserve"> shadow </w:t>
      </w:r>
      <w:r w:rsidR="00417714">
        <w:t xml:space="preserve">budget </w:t>
      </w:r>
      <w:r w:rsidR="0056540B">
        <w:t xml:space="preserve">system and </w:t>
      </w:r>
      <w:proofErr w:type="spellStart"/>
      <w:r w:rsidR="0056540B">
        <w:t>WyoCloud</w:t>
      </w:r>
      <w:proofErr w:type="spellEnd"/>
      <w:r w:rsidR="0056540B">
        <w:t xml:space="preserve"> challenges, football ticket and beer sales, value of Athletics exposure and tax deduction concerns</w:t>
      </w:r>
      <w:r w:rsidR="009D1C78">
        <w:t xml:space="preserve">.  Athletics </w:t>
      </w:r>
      <w:r>
        <w:t xml:space="preserve">continues to use a shadow system because </w:t>
      </w:r>
      <w:proofErr w:type="spellStart"/>
      <w:r>
        <w:t>WyoCloud</w:t>
      </w:r>
      <w:proofErr w:type="spellEnd"/>
      <w:r>
        <w:t xml:space="preserve"> does not give detailed reports needed for </w:t>
      </w:r>
      <w:r w:rsidR="0056540B">
        <w:t xml:space="preserve">departmental/sport budgeting and to </w:t>
      </w:r>
      <w:r>
        <w:t>comply with NCAA regulations.</w:t>
      </w:r>
      <w:r w:rsidR="0056540B">
        <w:t xml:space="preserve">  </w:t>
      </w:r>
      <w:r w:rsidR="00E81367">
        <w:t>Bill</w:t>
      </w:r>
      <w:r w:rsidR="0056540B">
        <w:t xml:space="preserve"> explained that football sales were negatively impacted due to the Air Force game being played in November.  </w:t>
      </w:r>
      <w:r w:rsidR="00E81367">
        <w:t>Last year football lost $43,000 in expenses going to the Potato Bowl due to extended travel need</w:t>
      </w:r>
      <w:r w:rsidR="00DD541E">
        <w:t>s, but bowl games are s</w:t>
      </w:r>
      <w:r w:rsidR="00E81367">
        <w:t xml:space="preserve">till important for national and regional exposure, donor relations and recruiting.  Joyce Julius research firm conducted an evaluation of marketing (UW mentioned, logo shown, social media, etc.) showed $159M of exposure due to Josh Allen affect.  Beer sales have not shown significant increase in </w:t>
      </w:r>
      <w:r w:rsidR="00417714">
        <w:t>r</w:t>
      </w:r>
      <w:r w:rsidR="009D1C78">
        <w:t>evenue thus far, but they have improved the game experience, and law enforcement has not noticed an increase in alcohol-related incidences</w:t>
      </w:r>
      <w:r w:rsidR="00417714">
        <w:t>.  Hagy asked if changes in income tax rules</w:t>
      </w:r>
      <w:r w:rsidR="009D1C78">
        <w:t xml:space="preserve"> </w:t>
      </w:r>
      <w:proofErr w:type="gramStart"/>
      <w:r w:rsidR="009D1C78">
        <w:t>will</w:t>
      </w:r>
      <w:proofErr w:type="gramEnd"/>
      <w:r w:rsidR="00E81367">
        <w:t xml:space="preserve"> impact </w:t>
      </w:r>
      <w:r w:rsidR="00F61E19">
        <w:t xml:space="preserve">CJC </w:t>
      </w:r>
      <w:r w:rsidR="00DD541E">
        <w:t>donations in the future.</w:t>
      </w:r>
      <w:r w:rsidR="00417714">
        <w:t xml:space="preserve">  Sparks noted it is too soon to be sure.  Donations may be affected in 2019 as people become familiar with the new rules for deductions.</w:t>
      </w:r>
    </w:p>
    <w:p w:rsidR="00417714" w:rsidRDefault="00F61E19">
      <w:r>
        <w:t xml:space="preserve">Al Reiser, Asst. AD Academics, discussed </w:t>
      </w:r>
      <w:r w:rsidR="00417714">
        <w:t xml:space="preserve">the OAS </w:t>
      </w:r>
      <w:r>
        <w:t xml:space="preserve">audit of </w:t>
      </w:r>
      <w:r w:rsidR="00417714">
        <w:t>prior academic year and shared some current academic data: 3.090 cumulative GPA for student-athletes last spring with only</w:t>
      </w:r>
      <w:r>
        <w:t xml:space="preserve"> one </w:t>
      </w:r>
      <w:r w:rsidR="00417714">
        <w:t xml:space="preserve">student-athlete academically ineligible and </w:t>
      </w:r>
      <w:r>
        <w:t xml:space="preserve">one on academic probation.  APR numbers from last year are 993.  This year </w:t>
      </w:r>
      <w:r w:rsidR="009D1C78">
        <w:lastRenderedPageBreak/>
        <w:t>the Academic Integrity S</w:t>
      </w:r>
      <w:r w:rsidR="00417714">
        <w:t>ubcommittee plans to examine class clustering, winter ter</w:t>
      </w:r>
      <w:r>
        <w:t>m courses and practice</w:t>
      </w:r>
      <w:r w:rsidR="00417714">
        <w:t>/class time</w:t>
      </w:r>
      <w:r>
        <w:t xml:space="preserve"> c</w:t>
      </w:r>
      <w:r w:rsidR="00417714">
        <w:t xml:space="preserve">onflicts.   The group wants to develop a policy for </w:t>
      </w:r>
      <w:r>
        <w:t xml:space="preserve">mentoring student-athletes on </w:t>
      </w:r>
      <w:r w:rsidR="00417714">
        <w:t>how to interact with faculty.  They also</w:t>
      </w:r>
      <w:r>
        <w:t xml:space="preserve"> want data on what happens to student-athletes after they graduate.  </w:t>
      </w:r>
      <w:r w:rsidR="00DD541E">
        <w:t xml:space="preserve">Al mentioned </w:t>
      </w:r>
      <w:r w:rsidR="00417714">
        <w:t xml:space="preserve">classes Athletics is currently teaching: UWYO 1050 and 3050.  There </w:t>
      </w:r>
      <w:proofErr w:type="gramStart"/>
      <w:r w:rsidR="00417714">
        <w:t>are</w:t>
      </w:r>
      <w:proofErr w:type="gramEnd"/>
      <w:r w:rsidR="00417714">
        <w:t xml:space="preserve"> plans to add</w:t>
      </w:r>
      <w:r>
        <w:t xml:space="preserve"> a </w:t>
      </w:r>
      <w:r w:rsidR="00417714">
        <w:t xml:space="preserve">new class UWYO 3000:  Life After College Athletics.  </w:t>
      </w:r>
    </w:p>
    <w:p w:rsidR="00004B0E" w:rsidRDefault="00417714">
      <w:r>
        <w:t xml:space="preserve">During the Gender Equity, Diversity &amp; Inclusion Subcommittee report, Dr. </w:t>
      </w:r>
      <w:proofErr w:type="spellStart"/>
      <w:r>
        <w:t>Mo</w:t>
      </w:r>
      <w:r w:rsidR="00F61E19">
        <w:t>nago</w:t>
      </w:r>
      <w:proofErr w:type="spellEnd"/>
      <w:r w:rsidR="00F61E19">
        <w:t xml:space="preserve"> discussed the </w:t>
      </w:r>
      <w:r w:rsidR="009D1C78">
        <w:t xml:space="preserve">UW </w:t>
      </w:r>
      <w:r w:rsidR="00F61E19">
        <w:t>climate survey she is cons</w:t>
      </w:r>
      <w:r>
        <w:t>tructing for the spring</w:t>
      </w:r>
      <w:r w:rsidR="00F61E19">
        <w:t>.</w:t>
      </w:r>
      <w:r w:rsidR="009D1C78">
        <w:t xml:space="preserve">  She met</w:t>
      </w:r>
      <w:r w:rsidR="00824A4A">
        <w:t xml:space="preserve"> with the UWYO 1050 class and SAAC </w:t>
      </w:r>
      <w:r w:rsidR="009D1C78">
        <w:t>group to gather information.  The subcommittee</w:t>
      </w:r>
      <w:r w:rsidR="00824A4A">
        <w:t xml:space="preserve"> discussed the Title IX review conducted by </w:t>
      </w:r>
      <w:r w:rsidR="00DD541E">
        <w:t>Good Sports Inc</w:t>
      </w:r>
      <w:proofErr w:type="gramStart"/>
      <w:r w:rsidR="00DD541E">
        <w:t xml:space="preserve">. </w:t>
      </w:r>
      <w:r w:rsidR="009D1C78">
        <w:t>which</w:t>
      </w:r>
      <w:proofErr w:type="gramEnd"/>
      <w:r w:rsidR="009D1C78">
        <w:t xml:space="preserve"> </w:t>
      </w:r>
      <w:r w:rsidR="00DD541E">
        <w:t xml:space="preserve">showed no </w:t>
      </w:r>
      <w:r w:rsidR="009D1C78">
        <w:t xml:space="preserve">significant </w:t>
      </w:r>
      <w:r w:rsidR="00DD541E">
        <w:t xml:space="preserve">disparities.  </w:t>
      </w:r>
      <w:r w:rsidR="009D1C78">
        <w:t>The report has uncovered some minor disparities—e.g., some coaches of women’s</w:t>
      </w:r>
      <w:r w:rsidR="00DD541E">
        <w:t xml:space="preserve"> </w:t>
      </w:r>
      <w:r w:rsidR="00824A4A">
        <w:t xml:space="preserve">teams have not used all of their scholarship dollars.  </w:t>
      </w:r>
      <w:r w:rsidR="009D1C78">
        <w:t xml:space="preserve">The group met with </w:t>
      </w:r>
      <w:r w:rsidR="00824A4A">
        <w:t xml:space="preserve">SAAC to discuss Gender Equity in Athletics and items to </w:t>
      </w:r>
      <w:r w:rsidR="00DD541E">
        <w:t xml:space="preserve">be </w:t>
      </w:r>
      <w:r w:rsidR="009D1C78">
        <w:t>included in the climate survey and the annual surveys for student-athletes</w:t>
      </w:r>
      <w:r w:rsidR="00824A4A">
        <w:t>.  Student-athletes want to the survey</w:t>
      </w:r>
      <w:r w:rsidR="009D1C78">
        <w:t>s to be coach-mandated and to include</w:t>
      </w:r>
      <w:r w:rsidR="00824A4A">
        <w:t xml:space="preserve"> </w:t>
      </w:r>
      <w:r w:rsidR="009D1C78">
        <w:t xml:space="preserve">questions about gear and food.  They would like Bill Sparks and Rachael </w:t>
      </w:r>
      <w:proofErr w:type="spellStart"/>
      <w:r w:rsidR="009D1C78">
        <w:t>Hulet</w:t>
      </w:r>
      <w:proofErr w:type="spellEnd"/>
      <w:r w:rsidR="009D1C78">
        <w:t xml:space="preserve"> to</w:t>
      </w:r>
      <w:r w:rsidR="00824A4A">
        <w:t xml:space="preserve"> host a learning session on </w:t>
      </w:r>
      <w:r w:rsidR="009D1C78">
        <w:t xml:space="preserve">the </w:t>
      </w:r>
      <w:r w:rsidR="00824A4A">
        <w:t>Athletics budget</w:t>
      </w:r>
      <w:r w:rsidR="009D1C78">
        <w:t>.  They also have concerns about the overall</w:t>
      </w:r>
      <w:r w:rsidR="00DD541E">
        <w:t xml:space="preserve"> </w:t>
      </w:r>
      <w:r w:rsidR="00824A4A">
        <w:t xml:space="preserve">lack of female coaches.  </w:t>
      </w:r>
    </w:p>
    <w:p w:rsidR="00824A4A" w:rsidRDefault="009D1C78">
      <w:r>
        <w:t>Student-Athlete</w:t>
      </w:r>
      <w:r w:rsidR="00824A4A">
        <w:t xml:space="preserve"> Well-Being </w:t>
      </w:r>
      <w:r>
        <w:t xml:space="preserve">Subcommittee </w:t>
      </w:r>
      <w:r w:rsidR="00824A4A">
        <w:t xml:space="preserve">discussed objectives for this year: mental health, </w:t>
      </w:r>
      <w:r>
        <w:t xml:space="preserve">sexual assault, monitoring concussions, </w:t>
      </w:r>
      <w:proofErr w:type="gramStart"/>
      <w:r>
        <w:t>life</w:t>
      </w:r>
      <w:proofErr w:type="gramEnd"/>
      <w:r>
        <w:t xml:space="preserve"> after sports.  They d</w:t>
      </w:r>
      <w:r w:rsidR="00824A4A">
        <w:t>iscussed new E7220 programming – 3 course curriculum with courses based on survey distributed to student-athletes and what they want most out of their experience.</w:t>
      </w:r>
    </w:p>
    <w:p w:rsidR="00824A4A" w:rsidRDefault="009D1C78">
      <w:r>
        <w:t>Hagy</w:t>
      </w:r>
      <w:r w:rsidR="00824A4A">
        <w:t xml:space="preserve"> gave F</w:t>
      </w:r>
      <w:r>
        <w:t>AR update that highlighted the growing number of</w:t>
      </w:r>
      <w:r w:rsidR="00824A4A">
        <w:t xml:space="preserve"> students requesting to transfer this time </w:t>
      </w:r>
      <w:r>
        <w:t>of year, MW title co-champions-</w:t>
      </w:r>
      <w:r w:rsidR="00824A4A">
        <w:t>Women’s Soccer, Men’</w:t>
      </w:r>
      <w:r w:rsidR="00DD541E">
        <w:t>s Cross-Country</w:t>
      </w:r>
      <w:r w:rsidR="00824A4A">
        <w:t xml:space="preserve"> 12</w:t>
      </w:r>
      <w:r w:rsidR="00824A4A" w:rsidRPr="00824A4A">
        <w:rPr>
          <w:vertAlign w:val="superscript"/>
        </w:rPr>
        <w:t>th</w:t>
      </w:r>
      <w:r w:rsidR="00824A4A">
        <w:t xml:space="preserve"> overall in the country, Chris Henry</w:t>
      </w:r>
      <w:r>
        <w:t>’s national academic award</w:t>
      </w:r>
      <w:r w:rsidR="00824A4A">
        <w:t xml:space="preserve"> and Taylor Burton</w:t>
      </w:r>
      <w:r>
        <w:t xml:space="preserve"> being named soccer</w:t>
      </w:r>
      <w:r w:rsidR="00824A4A">
        <w:t xml:space="preserve"> defensive MVP</w:t>
      </w:r>
      <w:r>
        <w:t xml:space="preserve"> for the Western region</w:t>
      </w:r>
      <w:r w:rsidR="00824A4A">
        <w:t>.</w:t>
      </w:r>
    </w:p>
    <w:p w:rsidR="00E97F0B" w:rsidRDefault="00E97F0B">
      <w:r>
        <w:t>Meeting adjourned at 4:45 PM</w:t>
      </w:r>
    </w:p>
    <w:p w:rsidR="00824A4A" w:rsidRDefault="00824A4A">
      <w:r>
        <w:t>Next meeting to be in February.</w:t>
      </w:r>
    </w:p>
    <w:p w:rsidR="00004B0E" w:rsidRDefault="00004B0E"/>
    <w:p w:rsidR="00004B0E" w:rsidRDefault="00004B0E"/>
    <w:p w:rsidR="00004B0E" w:rsidRDefault="00004B0E"/>
    <w:p w:rsidR="00004B0E" w:rsidRDefault="00004B0E"/>
    <w:p w:rsidR="00004B0E" w:rsidRDefault="00004B0E"/>
    <w:sectPr w:rsidR="0000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0E"/>
    <w:rsid w:val="00002B07"/>
    <w:rsid w:val="00004B0E"/>
    <w:rsid w:val="00251136"/>
    <w:rsid w:val="00417714"/>
    <w:rsid w:val="0056540B"/>
    <w:rsid w:val="005810B4"/>
    <w:rsid w:val="00824A4A"/>
    <w:rsid w:val="00916056"/>
    <w:rsid w:val="00947F46"/>
    <w:rsid w:val="009D1C78"/>
    <w:rsid w:val="00AD1B10"/>
    <w:rsid w:val="00C54D4E"/>
    <w:rsid w:val="00DD541E"/>
    <w:rsid w:val="00E81367"/>
    <w:rsid w:val="00E97F0B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Leigh Lokar-Brummond</dc:creator>
  <cp:keywords/>
  <dc:description/>
  <cp:lastModifiedBy>Alyson Hagy</cp:lastModifiedBy>
  <cp:revision>2</cp:revision>
  <dcterms:created xsi:type="dcterms:W3CDTF">2019-03-05T14:14:00Z</dcterms:created>
  <dcterms:modified xsi:type="dcterms:W3CDTF">2019-03-05T14:14:00Z</dcterms:modified>
</cp:coreProperties>
</file>