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A3A0" w14:textId="77777777" w:rsidR="0044456D" w:rsidRPr="002934BD" w:rsidRDefault="0044456D" w:rsidP="0044456D">
      <w:pPr>
        <w:tabs>
          <w:tab w:val="left" w:pos="-1440"/>
          <w:tab w:val="left" w:pos="-720"/>
        </w:tabs>
        <w:suppressAutoHyphens/>
        <w:jc w:val="center"/>
        <w:rPr>
          <w:rFonts w:ascii="Garamond" w:hAnsi="Garamond"/>
          <w:b/>
          <w:szCs w:val="24"/>
        </w:rPr>
      </w:pPr>
      <w:r w:rsidRPr="002934BD">
        <w:rPr>
          <w:rFonts w:ascii="Garamond" w:hAnsi="Garamond"/>
          <w:b/>
          <w:szCs w:val="24"/>
        </w:rPr>
        <w:t xml:space="preserve">USP 2015 COURSE </w:t>
      </w:r>
      <w:r>
        <w:rPr>
          <w:rFonts w:ascii="Garamond" w:hAnsi="Garamond"/>
          <w:b/>
          <w:szCs w:val="24"/>
        </w:rPr>
        <w:t xml:space="preserve">APPROVAL </w:t>
      </w:r>
      <w:r w:rsidRPr="002934BD">
        <w:rPr>
          <w:rFonts w:ascii="Garamond" w:hAnsi="Garamond"/>
          <w:b/>
          <w:szCs w:val="24"/>
        </w:rPr>
        <w:t>FORM</w:t>
      </w:r>
    </w:p>
    <w:p w14:paraId="3469FFE0" w14:textId="77777777" w:rsidR="0044456D" w:rsidRPr="002934BD" w:rsidRDefault="0044456D" w:rsidP="0044456D">
      <w:pPr>
        <w:tabs>
          <w:tab w:val="left" w:pos="-1440"/>
          <w:tab w:val="left" w:pos="-720"/>
        </w:tabs>
        <w:suppressAutoHyphens/>
        <w:jc w:val="center"/>
        <w:rPr>
          <w:rFonts w:ascii="Garamond" w:hAnsi="Garamond"/>
          <w:b/>
          <w:szCs w:val="24"/>
        </w:rPr>
      </w:pPr>
      <w:r>
        <w:rPr>
          <w:rFonts w:ascii="Garamond" w:hAnsi="Garamond"/>
          <w:b/>
          <w:szCs w:val="24"/>
        </w:rPr>
        <w:t xml:space="preserve">GENERAL </w:t>
      </w:r>
      <w:r w:rsidRPr="002934BD">
        <w:rPr>
          <w:rFonts w:ascii="Garamond" w:hAnsi="Garamond"/>
          <w:b/>
          <w:szCs w:val="24"/>
        </w:rPr>
        <w:t>DIRECTIONS FOR SUBMISSION</w:t>
      </w:r>
      <w:r>
        <w:rPr>
          <w:rFonts w:ascii="Garamond" w:hAnsi="Garamond"/>
          <w:b/>
          <w:szCs w:val="24"/>
        </w:rPr>
        <w:t xml:space="preserve"> OF ALL USP COURSES</w:t>
      </w:r>
    </w:p>
    <w:p w14:paraId="618A0A8A" w14:textId="77777777" w:rsidR="0044456D" w:rsidRPr="00C74837" w:rsidRDefault="0044456D" w:rsidP="0044456D">
      <w:pPr>
        <w:tabs>
          <w:tab w:val="left" w:pos="-1440"/>
          <w:tab w:val="left" w:pos="-720"/>
        </w:tabs>
        <w:suppressAutoHyphens/>
        <w:rPr>
          <w:rFonts w:ascii="Garamond" w:hAnsi="Garamond"/>
          <w:b/>
          <w:sz w:val="22"/>
          <w:szCs w:val="22"/>
        </w:rPr>
      </w:pPr>
    </w:p>
    <w:p w14:paraId="07C34BFE" w14:textId="77777777" w:rsidR="0044456D" w:rsidRPr="005B7415" w:rsidRDefault="0044456D" w:rsidP="0044456D">
      <w:pPr>
        <w:pStyle w:val="NoSpacing"/>
        <w:ind w:right="720" w:firstLine="360"/>
        <w:rPr>
          <w:rFonts w:ascii="Garamond" w:hAnsi="Garamond"/>
          <w:b/>
          <w:u w:val="single"/>
        </w:rPr>
      </w:pPr>
      <w:r>
        <w:rPr>
          <w:rFonts w:ascii="Garamond" w:hAnsi="Garamond"/>
          <w:b/>
          <w:u w:val="single"/>
        </w:rPr>
        <w:t>Initiator of Proposal</w:t>
      </w:r>
    </w:p>
    <w:p w14:paraId="6A470C6A" w14:textId="77777777" w:rsidR="0044456D" w:rsidRPr="00113EAB" w:rsidRDefault="0044456D" w:rsidP="0044456D">
      <w:pPr>
        <w:pStyle w:val="NoSpacing"/>
        <w:numPr>
          <w:ilvl w:val="0"/>
          <w:numId w:val="3"/>
        </w:numPr>
        <w:ind w:right="720"/>
        <w:rPr>
          <w:rFonts w:ascii="Garamond" w:hAnsi="Garamond"/>
          <w:b/>
        </w:rPr>
      </w:pPr>
      <w:r>
        <w:rPr>
          <w:rFonts w:ascii="Garamond" w:hAnsi="Garamond"/>
        </w:rPr>
        <w:t xml:space="preserve">Complete the </w:t>
      </w:r>
      <w:r w:rsidRPr="00D27F22">
        <w:rPr>
          <w:rFonts w:ascii="Garamond" w:hAnsi="Garamond"/>
          <w:b/>
        </w:rPr>
        <w:t>USP 2015 Course Approval Form</w:t>
      </w:r>
      <w:r>
        <w:rPr>
          <w:rFonts w:ascii="Garamond" w:hAnsi="Garamond"/>
        </w:rPr>
        <w:t xml:space="preserve"> (found on Page 3 of this document) and the </w:t>
      </w:r>
      <w:r w:rsidRPr="00D27F22">
        <w:rPr>
          <w:rFonts w:ascii="Garamond" w:hAnsi="Garamond"/>
          <w:b/>
        </w:rPr>
        <w:t xml:space="preserve">USP 2015 Learning Outcomes Form </w:t>
      </w:r>
      <w:r>
        <w:rPr>
          <w:rFonts w:ascii="Garamond" w:hAnsi="Garamond"/>
        </w:rPr>
        <w:t xml:space="preserve">(found on Page 5 of this document). Submit this entire document </w:t>
      </w:r>
      <w:r w:rsidRPr="00C466C8">
        <w:rPr>
          <w:rFonts w:ascii="Garamond" w:hAnsi="Garamond"/>
          <w:u w:val="single"/>
        </w:rPr>
        <w:t>electronically</w:t>
      </w:r>
      <w:r>
        <w:rPr>
          <w:rFonts w:ascii="Garamond" w:hAnsi="Garamond"/>
        </w:rPr>
        <w:t xml:space="preserve"> to your department head/chair.</w:t>
      </w:r>
    </w:p>
    <w:p w14:paraId="42B420BD" w14:textId="77777777" w:rsidR="0044456D" w:rsidRPr="00113EAB" w:rsidRDefault="0044456D" w:rsidP="0044456D">
      <w:pPr>
        <w:pStyle w:val="NoSpacing"/>
        <w:numPr>
          <w:ilvl w:val="0"/>
          <w:numId w:val="3"/>
        </w:numPr>
        <w:ind w:right="720"/>
        <w:rPr>
          <w:rFonts w:ascii="Garamond" w:hAnsi="Garamond"/>
          <w:b/>
        </w:rPr>
      </w:pPr>
      <w:r>
        <w:rPr>
          <w:rFonts w:ascii="Garamond" w:hAnsi="Garamond"/>
        </w:rPr>
        <w:t xml:space="preserve">In addition to the completed </w:t>
      </w:r>
      <w:r w:rsidRPr="004C1972">
        <w:rPr>
          <w:rFonts w:ascii="Garamond" w:hAnsi="Garamond"/>
          <w:b/>
        </w:rPr>
        <w:t>USP 2015 Course Approval Form</w:t>
      </w:r>
      <w:r>
        <w:rPr>
          <w:rFonts w:ascii="Garamond" w:hAnsi="Garamond"/>
        </w:rPr>
        <w:t xml:space="preserve"> and </w:t>
      </w:r>
      <w:r w:rsidRPr="004C1972">
        <w:rPr>
          <w:rFonts w:ascii="Garamond" w:hAnsi="Garamond"/>
          <w:b/>
        </w:rPr>
        <w:t>USP 2015 Learning Outcomes Form</w:t>
      </w:r>
      <w:r>
        <w:rPr>
          <w:rFonts w:ascii="Garamond" w:hAnsi="Garamond"/>
        </w:rPr>
        <w:t xml:space="preserve"> (both contained in this document), submit your </w:t>
      </w:r>
      <w:r w:rsidRPr="004C1972">
        <w:rPr>
          <w:rFonts w:ascii="Garamond" w:hAnsi="Garamond"/>
          <w:b/>
        </w:rPr>
        <w:t>Course Syllabus</w:t>
      </w:r>
      <w:r>
        <w:rPr>
          <w:rFonts w:ascii="Garamond" w:hAnsi="Garamond"/>
        </w:rPr>
        <w:t xml:space="preserve"> to your department head/chair.  Consult Page 2 of this document for more specific information about the syllabus.</w:t>
      </w:r>
    </w:p>
    <w:p w14:paraId="1358D186" w14:textId="6771151B" w:rsidR="0044456D" w:rsidRPr="007838FB" w:rsidRDefault="0044456D" w:rsidP="0044456D">
      <w:pPr>
        <w:pStyle w:val="NoSpacing"/>
        <w:numPr>
          <w:ilvl w:val="0"/>
          <w:numId w:val="3"/>
        </w:numPr>
        <w:ind w:right="720"/>
        <w:rPr>
          <w:rFonts w:ascii="Garamond" w:hAnsi="Garamond"/>
        </w:rPr>
      </w:pPr>
      <w:r w:rsidRPr="00560D71">
        <w:rPr>
          <w:rFonts w:ascii="Garamond" w:hAnsi="Garamond"/>
        </w:rPr>
        <w:t xml:space="preserve">A </w:t>
      </w:r>
      <w:r w:rsidRPr="00FB4169">
        <w:rPr>
          <w:rFonts w:ascii="Garamond" w:hAnsi="Garamond"/>
          <w:b/>
        </w:rPr>
        <w:t>Course Action Request Form (CARF)</w:t>
      </w:r>
      <w:r w:rsidRPr="00FB4169">
        <w:rPr>
          <w:rFonts w:ascii="Garamond" w:hAnsi="Garamond"/>
        </w:rPr>
        <w:t xml:space="preserve"> </w:t>
      </w:r>
      <w:r w:rsidRPr="00FB4169">
        <w:rPr>
          <w:rFonts w:ascii="Garamond" w:hAnsi="Garamond"/>
          <w:u w:val="single"/>
        </w:rPr>
        <w:t>will not</w:t>
      </w:r>
      <w:r>
        <w:rPr>
          <w:rFonts w:ascii="Garamond" w:hAnsi="Garamond"/>
        </w:rPr>
        <w:t xml:space="preserve"> be required by the Registrar’s Office for courses seek</w:t>
      </w:r>
      <w:r w:rsidR="00855768">
        <w:rPr>
          <w:rFonts w:ascii="Garamond" w:hAnsi="Garamond"/>
        </w:rPr>
        <w:t>ing USP 2015</w:t>
      </w:r>
      <w:r>
        <w:rPr>
          <w:rFonts w:ascii="Garamond" w:hAnsi="Garamond"/>
        </w:rPr>
        <w:t>. The USP Committee will notify the Registrar of approved courses automatically.</w:t>
      </w:r>
    </w:p>
    <w:p w14:paraId="516AB382" w14:textId="77777777" w:rsidR="0044456D" w:rsidRPr="00BF79D5" w:rsidRDefault="0044456D" w:rsidP="0044456D">
      <w:pPr>
        <w:pStyle w:val="NoSpacing"/>
        <w:numPr>
          <w:ilvl w:val="0"/>
          <w:numId w:val="3"/>
        </w:numPr>
        <w:ind w:right="720"/>
        <w:rPr>
          <w:rFonts w:ascii="Garamond" w:hAnsi="Garamond"/>
          <w:color w:val="C45911" w:themeColor="accent2" w:themeShade="BF"/>
        </w:rPr>
      </w:pPr>
      <w:r w:rsidRPr="00BF79D5">
        <w:rPr>
          <w:rStyle w:val="Hyperlink"/>
          <w:rFonts w:ascii="Garamond" w:hAnsi="Garamond"/>
          <w:b/>
          <w:color w:val="C45911" w:themeColor="accent2" w:themeShade="BF"/>
        </w:rPr>
        <w:t>Note:</w:t>
      </w:r>
      <w:r w:rsidRPr="00BF79D5">
        <w:rPr>
          <w:rStyle w:val="Hyperlink"/>
          <w:rFonts w:ascii="Garamond" w:hAnsi="Garamond"/>
          <w:color w:val="C45911" w:themeColor="accent2" w:themeShade="BF"/>
        </w:rPr>
        <w:t xml:space="preserve">  If you are submitting a proposal for FYS, COM1, COM2, or COM3, there may be additional requirements that are not included in the instructions on this page.  Consult Page 2 of this document for the </w:t>
      </w:r>
      <w:r w:rsidRPr="00BF79D5">
        <w:rPr>
          <w:rStyle w:val="Hyperlink"/>
          <w:rFonts w:ascii="Garamond" w:hAnsi="Garamond"/>
          <w:b/>
          <w:color w:val="C45911" w:themeColor="accent2" w:themeShade="BF"/>
        </w:rPr>
        <w:t>Directions for Submission</w:t>
      </w:r>
      <w:r w:rsidRPr="00BF79D5">
        <w:rPr>
          <w:rStyle w:val="Hyperlink"/>
          <w:rFonts w:ascii="Garamond" w:hAnsi="Garamond"/>
          <w:color w:val="C45911" w:themeColor="accent2" w:themeShade="BF"/>
        </w:rPr>
        <w:t xml:space="preserve"> for those USP designations!</w:t>
      </w:r>
    </w:p>
    <w:p w14:paraId="0575540D" w14:textId="77777777" w:rsidR="0044456D" w:rsidRPr="00BF79D5" w:rsidRDefault="0044456D" w:rsidP="0044456D">
      <w:pPr>
        <w:pStyle w:val="NoSpacing"/>
        <w:ind w:right="720" w:firstLine="360"/>
        <w:rPr>
          <w:rFonts w:ascii="Garamond" w:hAnsi="Garamond"/>
          <w:color w:val="C45911" w:themeColor="accent2" w:themeShade="BF"/>
          <w:sz w:val="20"/>
          <w:szCs w:val="20"/>
        </w:rPr>
      </w:pPr>
    </w:p>
    <w:p w14:paraId="012637B1" w14:textId="77777777" w:rsidR="0044456D" w:rsidRPr="005B7415" w:rsidRDefault="0044456D" w:rsidP="0044456D">
      <w:pPr>
        <w:pStyle w:val="NoSpacing"/>
        <w:ind w:right="720" w:firstLine="360"/>
        <w:rPr>
          <w:rFonts w:ascii="Garamond" w:hAnsi="Garamond"/>
          <w:b/>
          <w:u w:val="single"/>
        </w:rPr>
      </w:pPr>
      <w:r>
        <w:rPr>
          <w:rFonts w:ascii="Garamond" w:hAnsi="Garamond"/>
          <w:b/>
          <w:u w:val="single"/>
        </w:rPr>
        <w:t>Department Chair/Head</w:t>
      </w:r>
    </w:p>
    <w:p w14:paraId="323320EC" w14:textId="14148116" w:rsidR="0044456D" w:rsidRDefault="0044456D" w:rsidP="0044456D">
      <w:pPr>
        <w:pStyle w:val="NoSpacing"/>
        <w:numPr>
          <w:ilvl w:val="0"/>
          <w:numId w:val="4"/>
        </w:numPr>
        <w:ind w:right="720"/>
        <w:rPr>
          <w:rFonts w:ascii="Garamond" w:hAnsi="Garamond"/>
        </w:rPr>
      </w:pPr>
      <w:r>
        <w:rPr>
          <w:rFonts w:ascii="Garamond" w:hAnsi="Garamond"/>
        </w:rPr>
        <w:t>If this is a 1000- or 2000-level course, community college articulation needs to</w:t>
      </w:r>
      <w:r w:rsidR="0077369D">
        <w:rPr>
          <w:rFonts w:ascii="Garamond" w:hAnsi="Garamond"/>
        </w:rPr>
        <w:t xml:space="preserve"> be addressed. Contact </w:t>
      </w:r>
      <w:r>
        <w:rPr>
          <w:rFonts w:ascii="Garamond" w:hAnsi="Garamond"/>
        </w:rPr>
        <w:t>the Off</w:t>
      </w:r>
      <w:r w:rsidR="00855768">
        <w:rPr>
          <w:rFonts w:ascii="Garamond" w:hAnsi="Garamond"/>
        </w:rPr>
        <w:t>ice of the Registrar at 766-5722</w:t>
      </w:r>
      <w:r>
        <w:rPr>
          <w:rFonts w:ascii="Garamond" w:hAnsi="Garamond"/>
        </w:rPr>
        <w:t>.</w:t>
      </w:r>
    </w:p>
    <w:p w14:paraId="6E82CA3C" w14:textId="77777777" w:rsidR="0044456D" w:rsidRPr="00776A74" w:rsidRDefault="0044456D" w:rsidP="0044456D">
      <w:pPr>
        <w:pStyle w:val="NoSpacing"/>
        <w:numPr>
          <w:ilvl w:val="0"/>
          <w:numId w:val="4"/>
        </w:numPr>
        <w:ind w:right="720"/>
        <w:rPr>
          <w:rFonts w:ascii="Garamond" w:hAnsi="Garamond"/>
          <w:b/>
          <w:i/>
          <w:u w:val="single"/>
        </w:rPr>
      </w:pPr>
      <w:r w:rsidRPr="00C43A10">
        <w:rPr>
          <w:rFonts w:ascii="Garamond" w:hAnsi="Garamond"/>
        </w:rPr>
        <w:t xml:space="preserve">Enter your electronic signature on </w:t>
      </w:r>
      <w:r>
        <w:rPr>
          <w:rFonts w:ascii="Garamond" w:hAnsi="Garamond"/>
        </w:rPr>
        <w:t xml:space="preserve">the </w:t>
      </w:r>
      <w:r w:rsidRPr="00DD6B92">
        <w:rPr>
          <w:rFonts w:ascii="Garamond" w:hAnsi="Garamond"/>
          <w:b/>
        </w:rPr>
        <w:t>2015 Course Approval Signature Page</w:t>
      </w:r>
      <w:r>
        <w:rPr>
          <w:rFonts w:ascii="Garamond" w:hAnsi="Garamond"/>
        </w:rPr>
        <w:t xml:space="preserve"> (found on </w:t>
      </w:r>
      <w:r w:rsidRPr="00C43A10">
        <w:rPr>
          <w:rFonts w:ascii="Garamond" w:hAnsi="Garamond"/>
        </w:rPr>
        <w:t xml:space="preserve">Page 4 of the </w:t>
      </w:r>
      <w:r>
        <w:rPr>
          <w:rFonts w:ascii="Garamond" w:hAnsi="Garamond"/>
        </w:rPr>
        <w:t>document)</w:t>
      </w:r>
      <w:r w:rsidRPr="00C43A10">
        <w:rPr>
          <w:rFonts w:ascii="Garamond" w:hAnsi="Garamond"/>
        </w:rPr>
        <w:t xml:space="preserve">. </w:t>
      </w:r>
      <w:r>
        <w:rPr>
          <w:rFonts w:ascii="Garamond" w:hAnsi="Garamond"/>
          <w:u w:val="single"/>
        </w:rPr>
        <w:t>E</w:t>
      </w:r>
      <w:r w:rsidRPr="00344EAE">
        <w:rPr>
          <w:rFonts w:ascii="Garamond" w:hAnsi="Garamond"/>
          <w:u w:val="single"/>
        </w:rPr>
        <w:t>lectronically</w:t>
      </w:r>
      <w:r>
        <w:rPr>
          <w:rFonts w:ascii="Garamond" w:hAnsi="Garamond"/>
        </w:rPr>
        <w:t xml:space="preserve"> forward the </w:t>
      </w:r>
      <w:r>
        <w:rPr>
          <w:rFonts w:ascii="Garamond" w:hAnsi="Garamond"/>
          <w:b/>
        </w:rPr>
        <w:t>USP 2015 Course Approval Form/</w:t>
      </w:r>
      <w:r w:rsidRPr="00344EAE">
        <w:rPr>
          <w:rFonts w:ascii="Garamond" w:hAnsi="Garamond"/>
          <w:b/>
        </w:rPr>
        <w:t>USP 2015 Learning Outcomes Form</w:t>
      </w:r>
      <w:r>
        <w:rPr>
          <w:rFonts w:ascii="Garamond" w:hAnsi="Garamond"/>
        </w:rPr>
        <w:t xml:space="preserve"> (e.g. this entire document) and </w:t>
      </w:r>
      <w:r w:rsidRPr="00344EAE">
        <w:rPr>
          <w:rFonts w:ascii="Garamond" w:hAnsi="Garamond"/>
          <w:b/>
        </w:rPr>
        <w:t>Course Syllabus</w:t>
      </w:r>
      <w:r>
        <w:rPr>
          <w:rFonts w:ascii="Garamond" w:hAnsi="Garamond"/>
        </w:rPr>
        <w:t xml:space="preserve"> to your college curriculum committee. </w:t>
      </w:r>
    </w:p>
    <w:p w14:paraId="2A955699" w14:textId="77777777" w:rsidR="0044456D" w:rsidRPr="00776A74" w:rsidRDefault="0044456D" w:rsidP="0044456D">
      <w:pPr>
        <w:pStyle w:val="NoSpacing"/>
        <w:numPr>
          <w:ilvl w:val="0"/>
          <w:numId w:val="4"/>
        </w:numPr>
        <w:ind w:right="720"/>
        <w:rPr>
          <w:rFonts w:ascii="Garamond" w:hAnsi="Garamond"/>
          <w:u w:val="single"/>
        </w:rPr>
      </w:pPr>
      <w:r w:rsidRPr="00344EAE">
        <w:rPr>
          <w:rFonts w:ascii="Garamond" w:hAnsi="Garamond"/>
          <w:b/>
          <w:u w:val="single"/>
        </w:rPr>
        <w:t>Note:</w:t>
      </w:r>
      <w:r w:rsidRPr="00776A74">
        <w:rPr>
          <w:rFonts w:ascii="Garamond" w:hAnsi="Garamond"/>
        </w:rPr>
        <w:t xml:space="preserve"> </w:t>
      </w:r>
      <w:r>
        <w:rPr>
          <w:rFonts w:ascii="Garamond" w:hAnsi="Garamond"/>
        </w:rPr>
        <w:t xml:space="preserve"> </w:t>
      </w:r>
      <w:r w:rsidRPr="00776A74">
        <w:rPr>
          <w:rFonts w:ascii="Garamond" w:hAnsi="Garamond"/>
        </w:rPr>
        <w:t xml:space="preserve">If your unit does not report to a college, submit all materials </w:t>
      </w:r>
      <w:r w:rsidRPr="00C466C8">
        <w:rPr>
          <w:rFonts w:ascii="Garamond" w:hAnsi="Garamond"/>
        </w:rPr>
        <w:t xml:space="preserve">to </w:t>
      </w:r>
      <w:r w:rsidRPr="00C466C8">
        <w:rPr>
          <w:rFonts w:ascii="Garamond" w:hAnsi="Garamond"/>
          <w:b/>
          <w:i/>
        </w:rPr>
        <w:t>the Office of Academic Affairs</w:t>
      </w:r>
      <w:r>
        <w:rPr>
          <w:rFonts w:ascii="Garamond" w:hAnsi="Garamond"/>
        </w:rPr>
        <w:t xml:space="preserve"> </w:t>
      </w:r>
      <w:r w:rsidRPr="00264BCD">
        <w:rPr>
          <w:rFonts w:ascii="Garamond" w:hAnsi="Garamond"/>
          <w:b/>
          <w:i/>
        </w:rPr>
        <w:t>(</w:t>
      </w:r>
      <w:hyperlink r:id="rId7" w:history="1">
        <w:r w:rsidR="00BF79D5" w:rsidRPr="00CC3146">
          <w:rPr>
            <w:rStyle w:val="Hyperlink"/>
            <w:rFonts w:ascii="Garamond" w:hAnsi="Garamond"/>
            <w:b/>
            <w:i/>
          </w:rPr>
          <w:t>usp@uwyo.edu</w:t>
        </w:r>
      </w:hyperlink>
      <w:r w:rsidRPr="00264BCD">
        <w:rPr>
          <w:rFonts w:ascii="Garamond" w:hAnsi="Garamond"/>
          <w:b/>
          <w:i/>
        </w:rPr>
        <w:t>)</w:t>
      </w:r>
      <w:r>
        <w:rPr>
          <w:rFonts w:ascii="Garamond" w:hAnsi="Garamond"/>
        </w:rPr>
        <w:t xml:space="preserve"> who will submit them to the University USP Committee for approval.</w:t>
      </w:r>
    </w:p>
    <w:p w14:paraId="3E27F1F1" w14:textId="77777777" w:rsidR="0044456D" w:rsidRPr="00776A74" w:rsidRDefault="0044456D" w:rsidP="0044456D">
      <w:pPr>
        <w:pStyle w:val="NoSpacing"/>
        <w:ind w:right="720"/>
        <w:rPr>
          <w:rFonts w:ascii="Garamond" w:hAnsi="Garamond"/>
          <w:sz w:val="20"/>
          <w:szCs w:val="20"/>
        </w:rPr>
      </w:pPr>
    </w:p>
    <w:p w14:paraId="1D797389" w14:textId="77777777" w:rsidR="0044456D" w:rsidRPr="005B7415" w:rsidRDefault="0044456D" w:rsidP="0044456D">
      <w:pPr>
        <w:pStyle w:val="NoSpacing"/>
        <w:tabs>
          <w:tab w:val="left" w:pos="360"/>
        </w:tabs>
        <w:ind w:right="720"/>
        <w:rPr>
          <w:rFonts w:ascii="Garamond" w:hAnsi="Garamond"/>
          <w:b/>
          <w:u w:val="single"/>
        </w:rPr>
      </w:pPr>
      <w:r>
        <w:rPr>
          <w:rFonts w:ascii="Garamond" w:hAnsi="Garamond"/>
        </w:rPr>
        <w:tab/>
      </w:r>
      <w:r w:rsidRPr="005B7415">
        <w:rPr>
          <w:rFonts w:ascii="Garamond" w:hAnsi="Garamond"/>
          <w:b/>
          <w:u w:val="single"/>
        </w:rPr>
        <w:t>College Curriculum Committe</w:t>
      </w:r>
      <w:r>
        <w:rPr>
          <w:rFonts w:ascii="Garamond" w:hAnsi="Garamond"/>
          <w:b/>
          <w:u w:val="single"/>
        </w:rPr>
        <w:t>e</w:t>
      </w:r>
    </w:p>
    <w:p w14:paraId="5751FF19" w14:textId="77777777" w:rsidR="0044456D" w:rsidRPr="00344EAE" w:rsidRDefault="0044456D" w:rsidP="0044456D">
      <w:pPr>
        <w:pStyle w:val="NoSpacing"/>
        <w:numPr>
          <w:ilvl w:val="0"/>
          <w:numId w:val="5"/>
        </w:numPr>
        <w:tabs>
          <w:tab w:val="left" w:pos="360"/>
        </w:tabs>
        <w:ind w:right="720"/>
        <w:rPr>
          <w:rFonts w:ascii="Garamond" w:hAnsi="Garamond"/>
          <w:b/>
        </w:rPr>
      </w:pPr>
      <w:r>
        <w:rPr>
          <w:rFonts w:ascii="Garamond" w:hAnsi="Garamond"/>
        </w:rPr>
        <w:t xml:space="preserve">If approving a course, have the Dean or Dean’s Designee submit his/her electronic signature on the </w:t>
      </w:r>
      <w:r w:rsidRPr="00344EAE">
        <w:rPr>
          <w:rFonts w:ascii="Garamond" w:hAnsi="Garamond"/>
          <w:b/>
        </w:rPr>
        <w:t>USP 2015 Course Approval Signature Page</w:t>
      </w:r>
      <w:r>
        <w:rPr>
          <w:rFonts w:ascii="Garamond" w:hAnsi="Garamond"/>
          <w:b/>
        </w:rPr>
        <w:t xml:space="preserve"> </w:t>
      </w:r>
      <w:r w:rsidRPr="00344EAE">
        <w:rPr>
          <w:rFonts w:ascii="Garamond" w:hAnsi="Garamond"/>
        </w:rPr>
        <w:t>(found on Page 4 of this document).</w:t>
      </w:r>
      <w:r>
        <w:rPr>
          <w:rFonts w:ascii="Garamond" w:hAnsi="Garamond"/>
        </w:rPr>
        <w:t xml:space="preserve">  Approvals should not be granted for requests missing the Course Syllabus as specified in the directions on Page 2. </w:t>
      </w:r>
    </w:p>
    <w:p w14:paraId="7FB441FD" w14:textId="77777777" w:rsidR="0044456D" w:rsidRPr="00C43A10" w:rsidRDefault="0044456D" w:rsidP="0044456D">
      <w:pPr>
        <w:pStyle w:val="NoSpacing"/>
        <w:numPr>
          <w:ilvl w:val="0"/>
          <w:numId w:val="5"/>
        </w:numPr>
        <w:tabs>
          <w:tab w:val="left" w:pos="360"/>
        </w:tabs>
        <w:ind w:right="720"/>
        <w:rPr>
          <w:rFonts w:ascii="Garamond" w:hAnsi="Garamond"/>
          <w:b/>
        </w:rPr>
      </w:pPr>
      <w:r w:rsidRPr="00245EE4">
        <w:rPr>
          <w:rFonts w:ascii="Garamond" w:hAnsi="Garamond"/>
          <w:b/>
        </w:rPr>
        <w:t>The College Curriculum Committee</w:t>
      </w:r>
      <w:r>
        <w:rPr>
          <w:rFonts w:ascii="Garamond" w:hAnsi="Garamond"/>
          <w:b/>
        </w:rPr>
        <w:t>’s</w:t>
      </w:r>
      <w:r w:rsidRPr="00245EE4">
        <w:rPr>
          <w:rFonts w:ascii="Garamond" w:hAnsi="Garamond"/>
          <w:b/>
        </w:rPr>
        <w:t xml:space="preserve"> </w:t>
      </w:r>
      <w:r>
        <w:rPr>
          <w:rFonts w:ascii="Garamond" w:hAnsi="Garamond"/>
          <w:b/>
        </w:rPr>
        <w:t xml:space="preserve">electronic </w:t>
      </w:r>
      <w:r w:rsidRPr="00245EE4">
        <w:rPr>
          <w:rFonts w:ascii="Garamond" w:hAnsi="Garamond"/>
          <w:b/>
        </w:rPr>
        <w:t xml:space="preserve">signature indicates that all requirements for </w:t>
      </w:r>
      <w:r>
        <w:rPr>
          <w:rFonts w:ascii="Garamond" w:hAnsi="Garamond"/>
          <w:b/>
        </w:rPr>
        <w:t xml:space="preserve">USP </w:t>
      </w:r>
      <w:r w:rsidRPr="00245EE4">
        <w:rPr>
          <w:rFonts w:ascii="Garamond" w:hAnsi="Garamond"/>
          <w:b/>
        </w:rPr>
        <w:t>designation have been met.</w:t>
      </w:r>
    </w:p>
    <w:p w14:paraId="415473EE" w14:textId="77777777" w:rsidR="0044456D" w:rsidRDefault="0044456D" w:rsidP="0044456D">
      <w:pPr>
        <w:pStyle w:val="NoSpacing"/>
        <w:numPr>
          <w:ilvl w:val="0"/>
          <w:numId w:val="6"/>
        </w:numPr>
        <w:tabs>
          <w:tab w:val="left" w:pos="360"/>
        </w:tabs>
        <w:ind w:right="720"/>
        <w:rPr>
          <w:rFonts w:ascii="Garamond" w:hAnsi="Garamond"/>
        </w:rPr>
      </w:pPr>
      <w:r w:rsidRPr="00264BCD">
        <w:rPr>
          <w:rFonts w:ascii="Garamond" w:hAnsi="Garamond"/>
          <w:u w:val="single"/>
        </w:rPr>
        <w:t>Electronically</w:t>
      </w:r>
      <w:r w:rsidRPr="00264BCD">
        <w:rPr>
          <w:rFonts w:ascii="Garamond" w:hAnsi="Garamond"/>
        </w:rPr>
        <w:t xml:space="preserve"> forward the </w:t>
      </w:r>
      <w:r>
        <w:rPr>
          <w:rFonts w:ascii="Garamond" w:hAnsi="Garamond"/>
          <w:b/>
        </w:rPr>
        <w:t xml:space="preserve">USP 2015 Course Approval Form/ </w:t>
      </w:r>
      <w:r w:rsidRPr="00264BCD">
        <w:rPr>
          <w:rFonts w:ascii="Garamond" w:hAnsi="Garamond"/>
          <w:b/>
        </w:rPr>
        <w:t>USP 2015 Learning Outcomes Form</w:t>
      </w:r>
      <w:r>
        <w:rPr>
          <w:rFonts w:ascii="Garamond" w:hAnsi="Garamond"/>
        </w:rPr>
        <w:t xml:space="preserve"> (e.g. this entire document) </w:t>
      </w:r>
      <w:r w:rsidRPr="00264BCD">
        <w:rPr>
          <w:rFonts w:ascii="Garamond" w:hAnsi="Garamond"/>
        </w:rPr>
        <w:t xml:space="preserve">and </w:t>
      </w:r>
      <w:r w:rsidRPr="00264BCD">
        <w:rPr>
          <w:rFonts w:ascii="Garamond" w:hAnsi="Garamond"/>
          <w:b/>
        </w:rPr>
        <w:t>Course Syllabus</w:t>
      </w:r>
      <w:r w:rsidRPr="00264BCD">
        <w:rPr>
          <w:rFonts w:ascii="Garamond" w:hAnsi="Garamond"/>
        </w:rPr>
        <w:t xml:space="preserve"> to </w:t>
      </w:r>
      <w:r w:rsidRPr="00264BCD">
        <w:rPr>
          <w:rFonts w:ascii="Garamond" w:hAnsi="Garamond"/>
          <w:b/>
          <w:i/>
        </w:rPr>
        <w:t>the Office of Academic Affairs (</w:t>
      </w:r>
      <w:hyperlink r:id="rId8" w:history="1">
        <w:r w:rsidR="00BF79D5" w:rsidRPr="00CC3146">
          <w:rPr>
            <w:rStyle w:val="Hyperlink"/>
            <w:rFonts w:ascii="Garamond" w:hAnsi="Garamond"/>
            <w:b/>
            <w:i/>
          </w:rPr>
          <w:t>usp@uwyo.edu</w:t>
        </w:r>
      </w:hyperlink>
      <w:r w:rsidRPr="00264BCD">
        <w:rPr>
          <w:rFonts w:ascii="Garamond" w:hAnsi="Garamond"/>
          <w:b/>
          <w:i/>
        </w:rPr>
        <w:t>)</w:t>
      </w:r>
      <w:r w:rsidRPr="00264BCD">
        <w:rPr>
          <w:rFonts w:ascii="Garamond" w:hAnsi="Garamond"/>
        </w:rPr>
        <w:t xml:space="preserve">. </w:t>
      </w:r>
    </w:p>
    <w:p w14:paraId="5FF05663" w14:textId="77777777" w:rsidR="004A2D4B" w:rsidRPr="004A2D4B" w:rsidRDefault="004A2D4B" w:rsidP="004A2D4B">
      <w:pPr>
        <w:numPr>
          <w:ilvl w:val="0"/>
          <w:numId w:val="6"/>
        </w:numPr>
        <w:tabs>
          <w:tab w:val="left" w:pos="360"/>
        </w:tabs>
        <w:ind w:right="720"/>
        <w:rPr>
          <w:rFonts w:ascii="Garamond" w:eastAsia="Calibri" w:hAnsi="Garamond"/>
          <w:sz w:val="22"/>
          <w:szCs w:val="22"/>
        </w:rPr>
      </w:pPr>
      <w:r w:rsidRPr="004A2D4B">
        <w:rPr>
          <w:rFonts w:ascii="Garamond" w:eastAsia="Calibri" w:hAnsi="Garamond"/>
          <w:sz w:val="22"/>
          <w:szCs w:val="22"/>
        </w:rPr>
        <w:t>Once H, PN, V, and Q courses have been approved at the college level, the process for these courses is complete.  Academic Affairs will submit record of the approval to the Registrar’s Office.</w:t>
      </w:r>
    </w:p>
    <w:p w14:paraId="222F0782" w14:textId="77777777" w:rsidR="0044456D" w:rsidRPr="00DD6B92" w:rsidRDefault="0044456D" w:rsidP="0044456D">
      <w:pPr>
        <w:pStyle w:val="NoSpacing"/>
        <w:numPr>
          <w:ilvl w:val="0"/>
          <w:numId w:val="6"/>
        </w:numPr>
        <w:tabs>
          <w:tab w:val="left" w:pos="360"/>
        </w:tabs>
        <w:ind w:right="720"/>
        <w:rPr>
          <w:rFonts w:ascii="Garamond" w:hAnsi="Garamond"/>
        </w:rPr>
      </w:pPr>
      <w:r>
        <w:rPr>
          <w:rFonts w:ascii="Garamond" w:hAnsi="Garamond"/>
        </w:rPr>
        <w:t>All FYS, COM1, COM2, COM3 courses will be submitted to the USP Committee for final approval. Once approved, Academic Affairs will submit record of the approval to the Registrar’s Office.</w:t>
      </w:r>
    </w:p>
    <w:p w14:paraId="013FBD27" w14:textId="77777777" w:rsidR="0044456D" w:rsidRDefault="0044456D" w:rsidP="0044456D">
      <w:pPr>
        <w:pStyle w:val="NoSpacing"/>
        <w:tabs>
          <w:tab w:val="left" w:pos="360"/>
        </w:tabs>
        <w:ind w:left="1080" w:right="720"/>
        <w:rPr>
          <w:rFonts w:ascii="Garamond" w:hAnsi="Garamond"/>
        </w:rPr>
      </w:pPr>
    </w:p>
    <w:p w14:paraId="05483A1E" w14:textId="77777777" w:rsidR="0044456D" w:rsidRPr="00344EAE" w:rsidRDefault="0044456D" w:rsidP="0044456D">
      <w:pPr>
        <w:pStyle w:val="NoSpacing"/>
        <w:tabs>
          <w:tab w:val="left" w:pos="360"/>
        </w:tabs>
        <w:ind w:left="1080" w:right="720"/>
        <w:rPr>
          <w:rFonts w:ascii="Garamond" w:hAnsi="Garamond"/>
        </w:rPr>
      </w:pPr>
    </w:p>
    <w:p w14:paraId="3EEA462D" w14:textId="62C2D2AE" w:rsidR="0044456D" w:rsidRDefault="0044456D" w:rsidP="0044456D">
      <w:pPr>
        <w:pStyle w:val="NoSpacing"/>
        <w:ind w:right="720"/>
        <w:jc w:val="center"/>
        <w:rPr>
          <w:rStyle w:val="Hyperlink"/>
          <w:rFonts w:ascii="Garamond" w:hAnsi="Garamond"/>
          <w:b/>
          <w:i/>
        </w:rPr>
      </w:pPr>
      <w:r w:rsidRPr="002934BD">
        <w:rPr>
          <w:rFonts w:ascii="Garamond" w:hAnsi="Garamond"/>
          <w:b/>
          <w:i/>
        </w:rPr>
        <w:t xml:space="preserve">Questions regarding procedural issues or the status of a request should be </w:t>
      </w:r>
      <w:r>
        <w:rPr>
          <w:rFonts w:ascii="Garamond" w:hAnsi="Garamond"/>
          <w:b/>
          <w:i/>
        </w:rPr>
        <w:t xml:space="preserve">directed </w:t>
      </w:r>
      <w:r w:rsidRPr="002934BD">
        <w:rPr>
          <w:rFonts w:ascii="Garamond" w:hAnsi="Garamond"/>
          <w:b/>
          <w:i/>
        </w:rPr>
        <w:t xml:space="preserve">to </w:t>
      </w:r>
      <w:r w:rsidR="00BF79D5">
        <w:rPr>
          <w:rFonts w:ascii="Garamond" w:hAnsi="Garamond"/>
          <w:b/>
          <w:i/>
        </w:rPr>
        <w:t>Jake Hayden</w:t>
      </w:r>
      <w:r w:rsidRPr="002934BD">
        <w:rPr>
          <w:rFonts w:ascii="Garamond" w:hAnsi="Garamond"/>
          <w:b/>
          <w:i/>
        </w:rPr>
        <w:t xml:space="preserve">, </w:t>
      </w:r>
      <w:r>
        <w:rPr>
          <w:rFonts w:ascii="Garamond" w:hAnsi="Garamond"/>
          <w:b/>
          <w:i/>
        </w:rPr>
        <w:t>USP</w:t>
      </w:r>
      <w:r w:rsidRPr="002934BD">
        <w:rPr>
          <w:rFonts w:ascii="Garamond" w:hAnsi="Garamond"/>
          <w:b/>
          <w:i/>
        </w:rPr>
        <w:t xml:space="preserve"> Committee Coordinator</w:t>
      </w:r>
      <w:r w:rsidR="00BF79D5">
        <w:rPr>
          <w:rFonts w:ascii="Garamond" w:hAnsi="Garamond"/>
          <w:b/>
          <w:i/>
        </w:rPr>
        <w:t xml:space="preserve"> at 766-</w:t>
      </w:r>
      <w:r w:rsidR="0082033A">
        <w:rPr>
          <w:rFonts w:ascii="Garamond" w:hAnsi="Garamond"/>
          <w:b/>
          <w:i/>
        </w:rPr>
        <w:t xml:space="preserve">4907 </w:t>
      </w:r>
      <w:r w:rsidRPr="002934BD">
        <w:rPr>
          <w:rFonts w:ascii="Garamond" w:hAnsi="Garamond"/>
          <w:b/>
          <w:i/>
        </w:rPr>
        <w:t xml:space="preserve">or </w:t>
      </w:r>
      <w:hyperlink r:id="rId9" w:history="1">
        <w:r w:rsidR="00BF79D5" w:rsidRPr="00CC3146">
          <w:rPr>
            <w:rStyle w:val="Hyperlink"/>
            <w:rFonts w:ascii="Garamond" w:hAnsi="Garamond"/>
            <w:b/>
            <w:i/>
          </w:rPr>
          <w:t>usp@uwyo.edu</w:t>
        </w:r>
      </w:hyperlink>
      <w:r w:rsidR="00855768">
        <w:rPr>
          <w:rFonts w:ascii="Garamond" w:hAnsi="Garamond"/>
          <w:b/>
          <w:i/>
        </w:rPr>
        <w:t>.</w:t>
      </w:r>
    </w:p>
    <w:p w14:paraId="3C92F0F1" w14:textId="77777777" w:rsidR="0044456D" w:rsidRDefault="0044456D" w:rsidP="0044456D">
      <w:pPr>
        <w:pStyle w:val="NoSpacing"/>
        <w:ind w:right="720"/>
        <w:jc w:val="center"/>
        <w:rPr>
          <w:rFonts w:ascii="Garamond" w:hAnsi="Garamond"/>
          <w:b/>
          <w:szCs w:val="24"/>
        </w:rPr>
      </w:pPr>
    </w:p>
    <w:p w14:paraId="6C3217CD" w14:textId="77777777" w:rsidR="0044456D" w:rsidRDefault="0044456D" w:rsidP="0044456D">
      <w:pPr>
        <w:pStyle w:val="NoSpacing"/>
        <w:ind w:right="720"/>
        <w:jc w:val="center"/>
        <w:rPr>
          <w:rFonts w:ascii="Garamond" w:hAnsi="Garamond"/>
          <w:b/>
          <w:sz w:val="24"/>
          <w:szCs w:val="24"/>
        </w:rPr>
      </w:pPr>
      <w:r>
        <w:rPr>
          <w:rFonts w:ascii="Garamond" w:hAnsi="Garamond"/>
          <w:b/>
          <w:sz w:val="24"/>
          <w:szCs w:val="24"/>
        </w:rPr>
        <w:t>PAGE 2</w:t>
      </w:r>
    </w:p>
    <w:p w14:paraId="58C813E6" w14:textId="77777777" w:rsidR="0044456D" w:rsidRDefault="0044456D" w:rsidP="0044456D">
      <w:pPr>
        <w:pStyle w:val="NoSpacing"/>
        <w:ind w:right="720"/>
        <w:jc w:val="center"/>
        <w:rPr>
          <w:rFonts w:ascii="Garamond" w:hAnsi="Garamond"/>
          <w:b/>
          <w:sz w:val="24"/>
          <w:szCs w:val="24"/>
        </w:rPr>
      </w:pPr>
    </w:p>
    <w:p w14:paraId="0EB04549" w14:textId="77777777" w:rsidR="0044456D" w:rsidRPr="006940D2" w:rsidRDefault="0044456D" w:rsidP="0044456D">
      <w:pPr>
        <w:pStyle w:val="NoSpacing"/>
        <w:ind w:right="720"/>
        <w:jc w:val="center"/>
        <w:rPr>
          <w:rFonts w:ascii="Garamond" w:hAnsi="Garamond"/>
          <w:b/>
          <w:i/>
          <w:sz w:val="24"/>
          <w:szCs w:val="24"/>
        </w:rPr>
      </w:pPr>
      <w:r w:rsidRPr="006940D2">
        <w:rPr>
          <w:rFonts w:ascii="Garamond" w:hAnsi="Garamond"/>
          <w:b/>
          <w:sz w:val="24"/>
          <w:szCs w:val="24"/>
        </w:rPr>
        <w:t>DIREC</w:t>
      </w:r>
      <w:r>
        <w:rPr>
          <w:rFonts w:ascii="Garamond" w:hAnsi="Garamond"/>
          <w:b/>
          <w:sz w:val="24"/>
          <w:szCs w:val="24"/>
        </w:rPr>
        <w:t xml:space="preserve">TIONS FOR SUBMISSION OF </w:t>
      </w:r>
      <w:r w:rsidRPr="00E377D9">
        <w:rPr>
          <w:rFonts w:ascii="Garamond" w:hAnsi="Garamond"/>
          <w:b/>
          <w:sz w:val="24"/>
          <w:szCs w:val="24"/>
          <w:u w:val="single"/>
        </w:rPr>
        <w:t>COMMUNICATION 2 (</w:t>
      </w:r>
      <w:r w:rsidRPr="006940D2">
        <w:rPr>
          <w:rFonts w:ascii="Garamond" w:hAnsi="Garamond"/>
          <w:b/>
          <w:sz w:val="24"/>
          <w:szCs w:val="24"/>
          <w:u w:val="single"/>
        </w:rPr>
        <w:t>COM</w:t>
      </w:r>
      <w:r>
        <w:rPr>
          <w:rFonts w:ascii="Garamond" w:hAnsi="Garamond"/>
          <w:b/>
          <w:sz w:val="24"/>
          <w:szCs w:val="24"/>
          <w:u w:val="single"/>
        </w:rPr>
        <w:t>2)</w:t>
      </w:r>
      <w:r w:rsidRPr="006940D2">
        <w:rPr>
          <w:rFonts w:ascii="Garamond" w:hAnsi="Garamond"/>
          <w:b/>
          <w:sz w:val="24"/>
          <w:szCs w:val="24"/>
          <w:u w:val="single"/>
        </w:rPr>
        <w:t xml:space="preserve"> COURSES</w:t>
      </w:r>
    </w:p>
    <w:p w14:paraId="1B5EB61F" w14:textId="77777777" w:rsidR="0044456D" w:rsidRDefault="0044456D" w:rsidP="0044456D">
      <w:pPr>
        <w:pStyle w:val="NoSpacing"/>
        <w:ind w:right="720"/>
        <w:rPr>
          <w:rFonts w:ascii="Garamond" w:hAnsi="Garamond"/>
          <w:b/>
          <w:u w:val="single"/>
        </w:rPr>
      </w:pPr>
    </w:p>
    <w:p w14:paraId="1B7D8A5F" w14:textId="77777777" w:rsidR="0044456D" w:rsidRDefault="0044456D" w:rsidP="0044456D">
      <w:pPr>
        <w:pStyle w:val="NoSpacing"/>
        <w:ind w:right="720"/>
        <w:rPr>
          <w:rFonts w:ascii="Garamond" w:hAnsi="Garamond"/>
          <w:b/>
          <w:u w:val="single"/>
        </w:rPr>
      </w:pPr>
    </w:p>
    <w:p w14:paraId="3A322073" w14:textId="77777777" w:rsidR="0044456D" w:rsidRDefault="0044456D" w:rsidP="0044456D">
      <w:pPr>
        <w:pStyle w:val="NoSpacing"/>
        <w:ind w:right="720"/>
        <w:rPr>
          <w:rFonts w:ascii="Garamond" w:hAnsi="Garamond"/>
          <w:b/>
          <w:u w:val="single"/>
        </w:rPr>
      </w:pPr>
      <w:r w:rsidRPr="00C74837">
        <w:rPr>
          <w:rFonts w:ascii="Garamond" w:hAnsi="Garamond"/>
          <w:b/>
          <w:u w:val="single"/>
        </w:rPr>
        <w:t>Course Policies</w:t>
      </w:r>
    </w:p>
    <w:p w14:paraId="3013AFA0" w14:textId="77777777" w:rsidR="0044456D" w:rsidRPr="00C74837" w:rsidRDefault="0044456D" w:rsidP="0044456D">
      <w:pPr>
        <w:pStyle w:val="NoSpacing"/>
        <w:ind w:right="720"/>
        <w:rPr>
          <w:rFonts w:ascii="Garamond" w:hAnsi="Garamond"/>
          <w:b/>
          <w:u w:val="single"/>
        </w:rPr>
      </w:pPr>
    </w:p>
    <w:p w14:paraId="7E454A6A" w14:textId="77777777" w:rsidR="0044456D" w:rsidRPr="00C74837" w:rsidRDefault="0044456D" w:rsidP="0044456D">
      <w:pPr>
        <w:pStyle w:val="NoSpacing"/>
        <w:numPr>
          <w:ilvl w:val="0"/>
          <w:numId w:val="1"/>
        </w:numPr>
        <w:ind w:right="720"/>
        <w:rPr>
          <w:rFonts w:ascii="Garamond" w:hAnsi="Garamond"/>
        </w:rPr>
      </w:pPr>
      <w:r w:rsidRPr="00C74837">
        <w:rPr>
          <w:rFonts w:ascii="Garamond" w:hAnsi="Garamond"/>
        </w:rPr>
        <w:t>Communication courses must be 3-credit hours.</w:t>
      </w:r>
    </w:p>
    <w:p w14:paraId="4344B4AD" w14:textId="77777777" w:rsidR="0044456D" w:rsidRPr="00C74837" w:rsidRDefault="0044456D" w:rsidP="0044456D">
      <w:pPr>
        <w:pStyle w:val="NoSpacing"/>
        <w:numPr>
          <w:ilvl w:val="0"/>
          <w:numId w:val="1"/>
        </w:numPr>
        <w:ind w:right="720"/>
        <w:rPr>
          <w:rFonts w:ascii="Garamond" w:hAnsi="Garamond"/>
        </w:rPr>
      </w:pPr>
      <w:r w:rsidRPr="00C74837">
        <w:rPr>
          <w:rFonts w:ascii="Garamond" w:hAnsi="Garamond"/>
        </w:rPr>
        <w:t>Communication courses will be limited to 24 students.</w:t>
      </w:r>
    </w:p>
    <w:p w14:paraId="3DD4278A" w14:textId="77777777" w:rsidR="0044456D" w:rsidRDefault="0044456D" w:rsidP="0044456D">
      <w:pPr>
        <w:pStyle w:val="NoSpacing"/>
        <w:numPr>
          <w:ilvl w:val="0"/>
          <w:numId w:val="1"/>
        </w:numPr>
        <w:rPr>
          <w:rFonts w:ascii="Garamond" w:hAnsi="Garamond"/>
        </w:rPr>
      </w:pPr>
      <w:r w:rsidRPr="00CC0A05">
        <w:rPr>
          <w:rFonts w:ascii="Garamond" w:hAnsi="Garamond"/>
        </w:rPr>
        <w:t>Departments must submit syllabi every three years for all approved Communication courses.</w:t>
      </w:r>
    </w:p>
    <w:p w14:paraId="0EFDB90B" w14:textId="77777777" w:rsidR="0044456D" w:rsidRDefault="0044456D" w:rsidP="0044456D">
      <w:pPr>
        <w:pStyle w:val="NoSpacing"/>
        <w:numPr>
          <w:ilvl w:val="0"/>
          <w:numId w:val="1"/>
        </w:numPr>
        <w:rPr>
          <w:rFonts w:ascii="Garamond" w:hAnsi="Garamond"/>
        </w:rPr>
      </w:pPr>
      <w:r>
        <w:rPr>
          <w:rFonts w:ascii="Garamond" w:hAnsi="Garamond"/>
        </w:rPr>
        <w:t>COM2 courses should be offered at the 1000 and 2000 level.</w:t>
      </w:r>
    </w:p>
    <w:p w14:paraId="36B0A1A8" w14:textId="77777777" w:rsidR="00A32CA7" w:rsidRDefault="00A32CA7" w:rsidP="00A32CA7">
      <w:pPr>
        <w:pStyle w:val="NoSpacing"/>
        <w:numPr>
          <w:ilvl w:val="0"/>
          <w:numId w:val="1"/>
        </w:numPr>
        <w:rPr>
          <w:rFonts w:ascii="Garamond" w:hAnsi="Garamond"/>
        </w:rPr>
      </w:pPr>
      <w:r w:rsidRPr="00A32CA7">
        <w:rPr>
          <w:rFonts w:ascii="Garamond" w:hAnsi="Garamond"/>
        </w:rPr>
        <w:t>Exceptions to course policies that are consistent with overall course objectives may be made on a case-by-case basis.  A request for an exception must be in writing and accompany the USP 2015 Course Approval Form request through the approval process.</w:t>
      </w:r>
    </w:p>
    <w:p w14:paraId="31366886" w14:textId="77777777" w:rsidR="005546C3" w:rsidRPr="00CC0A05" w:rsidRDefault="005546C3" w:rsidP="00A32CA7">
      <w:pPr>
        <w:pStyle w:val="NoSpacing"/>
        <w:numPr>
          <w:ilvl w:val="0"/>
          <w:numId w:val="1"/>
        </w:numPr>
        <w:rPr>
          <w:rFonts w:ascii="Garamond" w:hAnsi="Garamond"/>
        </w:rPr>
      </w:pPr>
      <w:r w:rsidRPr="005546C3">
        <w:rPr>
          <w:rFonts w:ascii="Garamond" w:hAnsi="Garamond"/>
        </w:rPr>
        <w:t>Successful completion of a lower-division communication course (COM1) will be a prerequisite for mid-level communication courses, and successful completion of a mid-level communication course (COM2) will be prerequisite for the advanced course (COM3); prerequisites will be enforced.</w:t>
      </w:r>
    </w:p>
    <w:p w14:paraId="0F54A2E4" w14:textId="77777777" w:rsidR="0044456D" w:rsidRPr="00C74837" w:rsidRDefault="0044456D" w:rsidP="0044456D">
      <w:pPr>
        <w:rPr>
          <w:rFonts w:ascii="Garamond" w:hAnsi="Garamond"/>
          <w:sz w:val="22"/>
          <w:szCs w:val="22"/>
        </w:rPr>
      </w:pPr>
    </w:p>
    <w:p w14:paraId="3CF9BFDF" w14:textId="77777777" w:rsidR="0044456D" w:rsidRDefault="0044456D" w:rsidP="0044456D">
      <w:pPr>
        <w:rPr>
          <w:rFonts w:ascii="Garamond" w:hAnsi="Garamond"/>
          <w:b/>
          <w:sz w:val="22"/>
          <w:szCs w:val="22"/>
        </w:rPr>
      </w:pPr>
    </w:p>
    <w:p w14:paraId="5442ACF2" w14:textId="77777777" w:rsidR="0044456D" w:rsidRPr="00C74837" w:rsidRDefault="0044456D" w:rsidP="0044456D">
      <w:pPr>
        <w:rPr>
          <w:rFonts w:ascii="Garamond" w:hAnsi="Garamond"/>
          <w:b/>
          <w:sz w:val="22"/>
          <w:szCs w:val="22"/>
        </w:rPr>
      </w:pPr>
      <w:r>
        <w:rPr>
          <w:rFonts w:ascii="Garamond" w:hAnsi="Garamond"/>
          <w:b/>
          <w:sz w:val="22"/>
          <w:szCs w:val="22"/>
        </w:rPr>
        <w:t>In addition to the completed USP 2015 Course Approval Form</w:t>
      </w:r>
      <w:r w:rsidRPr="00EC4A00">
        <w:rPr>
          <w:rFonts w:ascii="Garamond" w:hAnsi="Garamond"/>
          <w:b/>
          <w:sz w:val="22"/>
          <w:szCs w:val="22"/>
        </w:rPr>
        <w:t xml:space="preserve"> </w:t>
      </w:r>
      <w:r>
        <w:rPr>
          <w:rFonts w:ascii="Garamond" w:hAnsi="Garamond"/>
          <w:b/>
          <w:sz w:val="22"/>
          <w:szCs w:val="22"/>
        </w:rPr>
        <w:t>and USP 2015 Learning Outcomes Form (both contained in this document), a</w:t>
      </w:r>
      <w:r w:rsidRPr="00C74837">
        <w:rPr>
          <w:rFonts w:ascii="Garamond" w:hAnsi="Garamond"/>
          <w:b/>
          <w:sz w:val="22"/>
          <w:szCs w:val="22"/>
        </w:rPr>
        <w:t xml:space="preserve"> </w:t>
      </w:r>
      <w:r w:rsidRPr="005B7415">
        <w:rPr>
          <w:rFonts w:ascii="Garamond" w:hAnsi="Garamond"/>
          <w:b/>
          <w:sz w:val="22"/>
          <w:szCs w:val="22"/>
          <w:u w:val="single"/>
        </w:rPr>
        <w:t>Course Syllabus</w:t>
      </w:r>
      <w:r w:rsidRPr="00C74837">
        <w:rPr>
          <w:rFonts w:ascii="Garamond" w:hAnsi="Garamond"/>
          <w:b/>
          <w:sz w:val="22"/>
          <w:szCs w:val="22"/>
        </w:rPr>
        <w:t xml:space="preserve"> must be submitted for review. Please include the following information:</w:t>
      </w:r>
    </w:p>
    <w:p w14:paraId="1CF19F13" w14:textId="77777777" w:rsidR="0044456D" w:rsidRPr="00C74837" w:rsidRDefault="0044456D" w:rsidP="0044456D">
      <w:pPr>
        <w:rPr>
          <w:rFonts w:ascii="Garamond" w:hAnsi="Garamond"/>
          <w:sz w:val="22"/>
          <w:szCs w:val="22"/>
        </w:rPr>
      </w:pPr>
    </w:p>
    <w:p w14:paraId="7C70699A" w14:textId="77777777" w:rsidR="0044456D" w:rsidRDefault="0044456D" w:rsidP="0044456D">
      <w:pPr>
        <w:pStyle w:val="NoSpacing"/>
        <w:tabs>
          <w:tab w:val="left" w:pos="360"/>
        </w:tabs>
        <w:ind w:right="720"/>
        <w:rPr>
          <w:rFonts w:ascii="Garamond" w:hAnsi="Garamond"/>
          <w:bCs/>
        </w:rPr>
      </w:pPr>
      <w:r>
        <w:rPr>
          <w:rFonts w:ascii="Garamond" w:hAnsi="Garamond"/>
          <w:bCs/>
        </w:rPr>
        <w:t>A Course Syllabus should include the following elements:</w:t>
      </w:r>
    </w:p>
    <w:p w14:paraId="7F9020A4" w14:textId="77777777" w:rsidR="0044456D" w:rsidRDefault="0044456D" w:rsidP="0044456D">
      <w:pPr>
        <w:pStyle w:val="NoSpacing"/>
        <w:tabs>
          <w:tab w:val="left" w:pos="360"/>
        </w:tabs>
        <w:ind w:right="720"/>
        <w:rPr>
          <w:rFonts w:ascii="Garamond" w:hAnsi="Garamond"/>
          <w:bCs/>
        </w:rPr>
      </w:pPr>
    </w:p>
    <w:p w14:paraId="574142C4" w14:textId="4CD1749E" w:rsidR="0044456D" w:rsidRDefault="0044456D" w:rsidP="0044456D">
      <w:pPr>
        <w:pStyle w:val="NoSpacing"/>
        <w:numPr>
          <w:ilvl w:val="0"/>
          <w:numId w:val="2"/>
        </w:numPr>
        <w:tabs>
          <w:tab w:val="left" w:pos="360"/>
        </w:tabs>
        <w:ind w:right="720"/>
        <w:rPr>
          <w:rFonts w:ascii="Garamond" w:hAnsi="Garamond"/>
          <w:bCs/>
        </w:rPr>
      </w:pPr>
      <w:r w:rsidRPr="0068753B">
        <w:rPr>
          <w:rFonts w:ascii="Garamond" w:hAnsi="Garamond"/>
          <w:bCs/>
        </w:rPr>
        <w:t xml:space="preserve">The common/required elements of a course syllabus (UW Regulation </w:t>
      </w:r>
      <w:r w:rsidR="00840957">
        <w:rPr>
          <w:rFonts w:ascii="Garamond" w:hAnsi="Garamond"/>
          <w:bCs/>
        </w:rPr>
        <w:t>2-117</w:t>
      </w:r>
      <w:r w:rsidRPr="0068753B">
        <w:rPr>
          <w:rFonts w:ascii="Garamond" w:hAnsi="Garamond"/>
          <w:bCs/>
        </w:rPr>
        <w:t>)</w:t>
      </w:r>
      <w:r>
        <w:rPr>
          <w:rFonts w:ascii="Garamond" w:hAnsi="Garamond"/>
          <w:bCs/>
        </w:rPr>
        <w:t>;</w:t>
      </w:r>
    </w:p>
    <w:p w14:paraId="7DAB3789" w14:textId="77777777" w:rsidR="0044456D" w:rsidRPr="00C74837" w:rsidRDefault="0044456D" w:rsidP="0044456D">
      <w:pPr>
        <w:pStyle w:val="NoSpacing"/>
        <w:numPr>
          <w:ilvl w:val="0"/>
          <w:numId w:val="2"/>
        </w:numPr>
        <w:tabs>
          <w:tab w:val="left" w:pos="360"/>
        </w:tabs>
        <w:ind w:right="720"/>
        <w:rPr>
          <w:rFonts w:ascii="Garamond" w:hAnsi="Garamond"/>
          <w:bCs/>
        </w:rPr>
      </w:pPr>
      <w:r w:rsidRPr="00C74837">
        <w:rPr>
          <w:rFonts w:ascii="Garamond" w:hAnsi="Garamond"/>
          <w:bCs/>
        </w:rPr>
        <w:t>A statement within the course description to indicate that the course fulfills the USP 2015 C</w:t>
      </w:r>
      <w:r>
        <w:rPr>
          <w:rFonts w:ascii="Garamond" w:hAnsi="Garamond"/>
          <w:bCs/>
        </w:rPr>
        <w:t xml:space="preserve">OM2 </w:t>
      </w:r>
      <w:r w:rsidRPr="00C74837">
        <w:rPr>
          <w:rFonts w:ascii="Garamond" w:hAnsi="Garamond"/>
          <w:bCs/>
        </w:rPr>
        <w:t>requirement</w:t>
      </w:r>
      <w:r>
        <w:rPr>
          <w:rFonts w:ascii="Garamond" w:hAnsi="Garamond"/>
          <w:bCs/>
        </w:rPr>
        <w:t xml:space="preserve"> (See example statement below);</w:t>
      </w:r>
    </w:p>
    <w:p w14:paraId="2C7E76E9" w14:textId="77777777" w:rsidR="0044456D" w:rsidRPr="00796269" w:rsidRDefault="0044456D" w:rsidP="0044456D">
      <w:pPr>
        <w:pStyle w:val="NoSpacing"/>
        <w:numPr>
          <w:ilvl w:val="0"/>
          <w:numId w:val="2"/>
        </w:numPr>
        <w:tabs>
          <w:tab w:val="left" w:pos="360"/>
        </w:tabs>
        <w:ind w:right="720"/>
        <w:rPr>
          <w:rFonts w:ascii="Garamond" w:hAnsi="Garamond"/>
        </w:rPr>
      </w:pPr>
      <w:r w:rsidRPr="00C74837">
        <w:rPr>
          <w:rFonts w:ascii="Garamond" w:hAnsi="Garamond"/>
          <w:bCs/>
        </w:rPr>
        <w:t xml:space="preserve">The </w:t>
      </w:r>
      <w:r>
        <w:rPr>
          <w:rFonts w:ascii="Garamond" w:hAnsi="Garamond"/>
          <w:bCs/>
        </w:rPr>
        <w:t>student</w:t>
      </w:r>
      <w:r w:rsidRPr="00C74837">
        <w:rPr>
          <w:rFonts w:ascii="Garamond" w:hAnsi="Garamond"/>
          <w:bCs/>
        </w:rPr>
        <w:t xml:space="preserve"> learning outcomes</w:t>
      </w:r>
      <w:r>
        <w:rPr>
          <w:rFonts w:ascii="Garamond" w:hAnsi="Garamond"/>
          <w:bCs/>
        </w:rPr>
        <w:t xml:space="preserve"> for COM2;</w:t>
      </w:r>
    </w:p>
    <w:p w14:paraId="0AA4911B" w14:textId="77777777" w:rsidR="0044456D" w:rsidRPr="00C74837" w:rsidRDefault="0044456D" w:rsidP="0044456D">
      <w:pPr>
        <w:pStyle w:val="NoSpacing"/>
        <w:numPr>
          <w:ilvl w:val="0"/>
          <w:numId w:val="2"/>
        </w:numPr>
        <w:tabs>
          <w:tab w:val="left" w:pos="360"/>
        </w:tabs>
        <w:ind w:right="720"/>
        <w:rPr>
          <w:rFonts w:ascii="Garamond" w:hAnsi="Garamond"/>
        </w:rPr>
      </w:pPr>
      <w:r>
        <w:rPr>
          <w:rFonts w:ascii="Garamond" w:hAnsi="Garamond"/>
          <w:bCs/>
        </w:rPr>
        <w:t>A course schedule that indicates instructional topics and activities to support the required student learning outcomes.</w:t>
      </w:r>
    </w:p>
    <w:p w14:paraId="665F5EB8" w14:textId="77777777" w:rsidR="0044456D" w:rsidRDefault="0044456D" w:rsidP="0044456D">
      <w:pPr>
        <w:pStyle w:val="NoSpacing"/>
        <w:tabs>
          <w:tab w:val="left" w:pos="360"/>
        </w:tabs>
        <w:ind w:right="720"/>
        <w:rPr>
          <w:rFonts w:ascii="Garamond" w:hAnsi="Garamond"/>
          <w:bCs/>
        </w:rPr>
      </w:pPr>
      <w:r w:rsidRPr="00C74837">
        <w:rPr>
          <w:rFonts w:ascii="Garamond" w:hAnsi="Garamond"/>
          <w:bCs/>
        </w:rPr>
        <w:t xml:space="preserve">   </w:t>
      </w:r>
      <w:r w:rsidRPr="00C74837">
        <w:rPr>
          <w:rFonts w:ascii="Garamond" w:hAnsi="Garamond"/>
          <w:bCs/>
        </w:rPr>
        <w:tab/>
      </w:r>
    </w:p>
    <w:p w14:paraId="73C1B599" w14:textId="77777777" w:rsidR="0044456D" w:rsidRDefault="0044456D" w:rsidP="0044456D">
      <w:pPr>
        <w:pStyle w:val="NoSpacing"/>
        <w:tabs>
          <w:tab w:val="left" w:pos="360"/>
        </w:tabs>
        <w:ind w:right="720"/>
        <w:rPr>
          <w:rFonts w:ascii="Garamond" w:hAnsi="Garamond"/>
          <w:bCs/>
        </w:rPr>
      </w:pPr>
    </w:p>
    <w:p w14:paraId="696098FA" w14:textId="77777777" w:rsidR="0044456D" w:rsidRDefault="0044456D" w:rsidP="0044456D">
      <w:pPr>
        <w:pStyle w:val="NoSpacing"/>
        <w:tabs>
          <w:tab w:val="left" w:pos="360"/>
        </w:tabs>
        <w:ind w:right="720"/>
        <w:rPr>
          <w:rFonts w:ascii="Garamond" w:hAnsi="Garamond"/>
          <w:b/>
          <w:bCs/>
          <w:u w:val="single"/>
        </w:rPr>
      </w:pPr>
      <w:r w:rsidRPr="00402D46">
        <w:rPr>
          <w:rFonts w:ascii="Garamond" w:hAnsi="Garamond"/>
          <w:b/>
          <w:bCs/>
          <w:u w:val="single"/>
        </w:rPr>
        <w:t>Example Statement for Syllabus</w:t>
      </w:r>
    </w:p>
    <w:p w14:paraId="39D9AC53" w14:textId="77777777" w:rsidR="0044456D" w:rsidRDefault="0044456D" w:rsidP="0044456D">
      <w:pPr>
        <w:pStyle w:val="NoSpacing"/>
        <w:tabs>
          <w:tab w:val="left" w:pos="360"/>
        </w:tabs>
        <w:ind w:right="720"/>
        <w:rPr>
          <w:rFonts w:ascii="Garamond" w:hAnsi="Garamond"/>
          <w:b/>
          <w:bCs/>
          <w:u w:val="single"/>
        </w:rPr>
      </w:pPr>
    </w:p>
    <w:p w14:paraId="6EB4CF81" w14:textId="77777777" w:rsidR="0044456D" w:rsidRPr="00CC0A05" w:rsidRDefault="0044456D" w:rsidP="005546C3">
      <w:pPr>
        <w:rPr>
          <w:rFonts w:ascii="Garamond" w:hAnsi="Garamond"/>
          <w:sz w:val="22"/>
          <w:szCs w:val="22"/>
        </w:rPr>
      </w:pPr>
      <w:r w:rsidRPr="00CC0A05">
        <w:rPr>
          <w:rFonts w:ascii="Garamond" w:hAnsi="Garamond"/>
          <w:sz w:val="22"/>
          <w:szCs w:val="22"/>
        </w:rPr>
        <w:t xml:space="preserve">This course fulfills the Communication 2 (COM2) requirement of the 2015 University Studies Program. Students will develop skills in written, oral, and digital communication as appropriate to specific disciplines and courses at the introductory, intermediate, and advanced level. Through repeated instruction, practice, and feedback, the communication sequence will emphasize and progressively develop transferrable skills for students’ academic work and future professions. Intermediate courses (COM2) will emphasize foundational oral and digital communication skills and continue to build on writing skills. </w:t>
      </w:r>
      <w:r w:rsidR="005546C3">
        <w:rPr>
          <w:rFonts w:ascii="Garamond" w:hAnsi="Garamond"/>
          <w:sz w:val="22"/>
          <w:szCs w:val="22"/>
        </w:rPr>
        <w:t>Successful completion of COM1 is a prerequisite for COM2.</w:t>
      </w:r>
    </w:p>
    <w:p w14:paraId="29898286" w14:textId="77777777" w:rsidR="0044456D" w:rsidRDefault="0044456D" w:rsidP="0044456D">
      <w:pPr>
        <w:tabs>
          <w:tab w:val="left" w:pos="-1440"/>
          <w:tab w:val="left" w:pos="-720"/>
        </w:tabs>
        <w:suppressAutoHyphens/>
        <w:rPr>
          <w:rFonts w:ascii="Garamond" w:hAnsi="Garamond"/>
          <w:sz w:val="22"/>
          <w:szCs w:val="22"/>
        </w:rPr>
      </w:pPr>
    </w:p>
    <w:p w14:paraId="1B610F7F" w14:textId="77777777" w:rsidR="005546C3" w:rsidRPr="00CC0A05" w:rsidRDefault="005546C3" w:rsidP="0044456D">
      <w:pPr>
        <w:tabs>
          <w:tab w:val="left" w:pos="-1440"/>
          <w:tab w:val="left" w:pos="-720"/>
        </w:tabs>
        <w:suppressAutoHyphens/>
        <w:rPr>
          <w:rFonts w:ascii="Garamond" w:hAnsi="Garamond"/>
          <w:sz w:val="22"/>
          <w:szCs w:val="22"/>
        </w:rPr>
      </w:pPr>
    </w:p>
    <w:p w14:paraId="759C332E" w14:textId="77777777" w:rsidR="0044456D" w:rsidRDefault="0044456D" w:rsidP="0044456D">
      <w:pPr>
        <w:pStyle w:val="NoSpacing"/>
        <w:ind w:right="720"/>
        <w:jc w:val="center"/>
        <w:rPr>
          <w:rFonts w:ascii="Garamond" w:hAnsi="Garamond"/>
          <w:b/>
          <w:i/>
        </w:rPr>
      </w:pPr>
      <w:r w:rsidRPr="002934BD">
        <w:rPr>
          <w:rFonts w:ascii="Garamond" w:hAnsi="Garamond"/>
          <w:b/>
          <w:i/>
        </w:rPr>
        <w:t xml:space="preserve">Questions regarding </w:t>
      </w:r>
      <w:r>
        <w:rPr>
          <w:rFonts w:ascii="Garamond" w:hAnsi="Garamond"/>
          <w:b/>
          <w:i/>
        </w:rPr>
        <w:t>how to fill out the USP 2015 Learning Outcomes Form (Page 5) should be directed</w:t>
      </w:r>
      <w:r w:rsidRPr="002934BD">
        <w:rPr>
          <w:rFonts w:ascii="Garamond" w:hAnsi="Garamond"/>
          <w:b/>
          <w:i/>
        </w:rPr>
        <w:t xml:space="preserve"> to</w:t>
      </w:r>
      <w:r>
        <w:rPr>
          <w:rFonts w:ascii="Garamond" w:hAnsi="Garamond"/>
          <w:b/>
          <w:i/>
        </w:rPr>
        <w:t>:</w:t>
      </w:r>
    </w:p>
    <w:p w14:paraId="046466D2" w14:textId="77777777" w:rsidR="0044456D" w:rsidRDefault="0044456D" w:rsidP="0044456D">
      <w:pPr>
        <w:pStyle w:val="NoSpacing"/>
        <w:ind w:right="720"/>
        <w:jc w:val="center"/>
        <w:rPr>
          <w:rFonts w:ascii="Garamond" w:hAnsi="Garamond"/>
          <w:b/>
          <w:sz w:val="24"/>
          <w:szCs w:val="24"/>
        </w:rPr>
      </w:pPr>
    </w:p>
    <w:p w14:paraId="70C78952" w14:textId="6B9968D4" w:rsidR="00B6748C" w:rsidRPr="007A61B9" w:rsidRDefault="00B81768" w:rsidP="00B6748C">
      <w:pPr>
        <w:ind w:right="720"/>
        <w:jc w:val="center"/>
        <w:rPr>
          <w:rFonts w:ascii="Garamond" w:eastAsia="Calibri" w:hAnsi="Garamond"/>
          <w:b/>
          <w:szCs w:val="24"/>
        </w:rPr>
      </w:pPr>
      <w:r>
        <w:rPr>
          <w:rFonts w:ascii="Garamond" w:eastAsia="Calibri" w:hAnsi="Garamond"/>
          <w:b/>
          <w:szCs w:val="24"/>
        </w:rPr>
        <w:t>Nancy Small</w:t>
      </w:r>
      <w:r w:rsidR="00B6748C" w:rsidRPr="007A61B9">
        <w:rPr>
          <w:rFonts w:ascii="Garamond" w:eastAsia="Calibri" w:hAnsi="Garamond"/>
          <w:b/>
          <w:szCs w:val="24"/>
        </w:rPr>
        <w:t xml:space="preserve">, USP </w:t>
      </w:r>
      <w:r w:rsidR="00B6748C">
        <w:rPr>
          <w:rFonts w:ascii="Garamond" w:eastAsia="Calibri" w:hAnsi="Garamond"/>
          <w:b/>
          <w:szCs w:val="24"/>
        </w:rPr>
        <w:t>Committee Chair</w:t>
      </w:r>
      <w:r w:rsidR="00B6748C" w:rsidRPr="007A61B9">
        <w:rPr>
          <w:rFonts w:ascii="Garamond" w:eastAsia="Calibri" w:hAnsi="Garamond"/>
          <w:b/>
          <w:szCs w:val="24"/>
        </w:rPr>
        <w:t xml:space="preserve"> at 766-</w:t>
      </w:r>
      <w:r>
        <w:rPr>
          <w:rFonts w:ascii="Garamond" w:eastAsia="Calibri" w:hAnsi="Garamond"/>
          <w:b/>
          <w:szCs w:val="24"/>
        </w:rPr>
        <w:t>2870</w:t>
      </w:r>
      <w:r w:rsidR="00B6748C" w:rsidRPr="007A61B9">
        <w:rPr>
          <w:rFonts w:ascii="Garamond" w:eastAsia="Calibri" w:hAnsi="Garamond"/>
          <w:b/>
          <w:szCs w:val="24"/>
        </w:rPr>
        <w:t xml:space="preserve"> or </w:t>
      </w:r>
      <w:hyperlink r:id="rId10" w:history="1">
        <w:r w:rsidRPr="00D31527">
          <w:rPr>
            <w:rStyle w:val="Hyperlink"/>
            <w:rFonts w:ascii="Garamond" w:eastAsia="Calibri" w:hAnsi="Garamond"/>
            <w:b/>
            <w:szCs w:val="24"/>
          </w:rPr>
          <w:t>nancy.small@uwyo.edu</w:t>
        </w:r>
      </w:hyperlink>
    </w:p>
    <w:p w14:paraId="373DC8E8" w14:textId="77777777" w:rsidR="00DD09B8" w:rsidRDefault="00DD09B8" w:rsidP="0044456D">
      <w:pPr>
        <w:tabs>
          <w:tab w:val="center" w:pos="4680"/>
        </w:tabs>
        <w:suppressAutoHyphens/>
        <w:jc w:val="center"/>
        <w:rPr>
          <w:rFonts w:ascii="Garamond" w:hAnsi="Garamond"/>
          <w:b/>
          <w:szCs w:val="24"/>
        </w:rPr>
        <w:sectPr w:rsidR="00DD09B8">
          <w:headerReference w:type="default" r:id="rId11"/>
          <w:footerReference w:type="default" r:id="rId12"/>
          <w:pgSz w:w="12240" w:h="15840"/>
          <w:pgMar w:top="1440" w:right="1440" w:bottom="1440" w:left="1440" w:header="720" w:footer="720" w:gutter="0"/>
          <w:cols w:space="720"/>
          <w:formProt w:val="0"/>
          <w:docGrid w:linePitch="360"/>
        </w:sectPr>
      </w:pPr>
    </w:p>
    <w:p w14:paraId="58514346" w14:textId="77777777" w:rsidR="00C2076B" w:rsidRDefault="00C2076B" w:rsidP="0044456D">
      <w:pPr>
        <w:tabs>
          <w:tab w:val="center" w:pos="4680"/>
        </w:tabs>
        <w:suppressAutoHyphens/>
        <w:jc w:val="center"/>
        <w:rPr>
          <w:rFonts w:ascii="Garamond" w:hAnsi="Garamond"/>
          <w:b/>
          <w:szCs w:val="24"/>
        </w:rPr>
      </w:pPr>
      <w:r>
        <w:rPr>
          <w:rFonts w:ascii="Garamond" w:hAnsi="Garamond"/>
          <w:b/>
          <w:szCs w:val="24"/>
        </w:rPr>
        <w:lastRenderedPageBreak/>
        <w:t>PAGE 3</w:t>
      </w:r>
    </w:p>
    <w:p w14:paraId="408EA9D9" w14:textId="77777777" w:rsidR="00C2076B" w:rsidRDefault="00C2076B" w:rsidP="00C2076B">
      <w:pPr>
        <w:tabs>
          <w:tab w:val="center" w:pos="4680"/>
        </w:tabs>
        <w:suppressAutoHyphens/>
        <w:jc w:val="center"/>
        <w:rPr>
          <w:rFonts w:ascii="Garamond" w:hAnsi="Garamond"/>
          <w:b/>
          <w:szCs w:val="24"/>
        </w:rPr>
      </w:pPr>
    </w:p>
    <w:p w14:paraId="3C16C65E" w14:textId="77777777" w:rsidR="00C2076B" w:rsidRDefault="00C2076B" w:rsidP="00C2076B">
      <w:pPr>
        <w:tabs>
          <w:tab w:val="center" w:pos="4680"/>
        </w:tabs>
        <w:suppressAutoHyphens/>
        <w:jc w:val="center"/>
        <w:rPr>
          <w:rFonts w:ascii="Garamond" w:hAnsi="Garamond"/>
          <w:b/>
          <w:szCs w:val="24"/>
        </w:rPr>
      </w:pPr>
      <w:r>
        <w:rPr>
          <w:rFonts w:ascii="Garamond" w:hAnsi="Garamond"/>
          <w:b/>
          <w:szCs w:val="24"/>
        </w:rPr>
        <w:t>USP 2015</w:t>
      </w:r>
      <w:r w:rsidRPr="008F7709">
        <w:rPr>
          <w:rFonts w:ascii="Garamond" w:hAnsi="Garamond"/>
          <w:b/>
          <w:szCs w:val="24"/>
        </w:rPr>
        <w:t xml:space="preserve"> COURSE </w:t>
      </w:r>
      <w:r>
        <w:rPr>
          <w:rFonts w:ascii="Garamond" w:hAnsi="Garamond"/>
          <w:b/>
          <w:szCs w:val="24"/>
        </w:rPr>
        <w:t>APPROVAL</w:t>
      </w:r>
      <w:r w:rsidRPr="008F7709">
        <w:rPr>
          <w:rFonts w:ascii="Garamond" w:hAnsi="Garamond"/>
          <w:b/>
          <w:szCs w:val="24"/>
        </w:rPr>
        <w:t xml:space="preserve"> FORM</w:t>
      </w:r>
    </w:p>
    <w:p w14:paraId="50C4EA80" w14:textId="77777777" w:rsidR="00C2076B" w:rsidRPr="008F7709" w:rsidRDefault="00C2076B" w:rsidP="00C2076B">
      <w:pPr>
        <w:tabs>
          <w:tab w:val="center" w:pos="4680"/>
        </w:tabs>
        <w:suppressAutoHyphens/>
        <w:jc w:val="center"/>
        <w:rPr>
          <w:rFonts w:ascii="Garamond" w:hAnsi="Garamond"/>
          <w:szCs w:val="24"/>
        </w:rPr>
      </w:pPr>
      <w:r w:rsidRPr="008F7709">
        <w:rPr>
          <w:rFonts w:ascii="Garamond" w:hAnsi="Garamond"/>
          <w:szCs w:val="24"/>
        </w:rPr>
        <w:t>(</w:t>
      </w:r>
      <w:r w:rsidRPr="006A5309">
        <w:rPr>
          <w:rFonts w:ascii="Garamond" w:hAnsi="Garamond"/>
          <w:b/>
          <w:szCs w:val="24"/>
          <w:u w:val="single"/>
        </w:rPr>
        <w:t>Electronically forward this form</w:t>
      </w:r>
      <w:r w:rsidRPr="006A5309">
        <w:rPr>
          <w:rFonts w:ascii="Garamond" w:hAnsi="Garamond"/>
          <w:b/>
          <w:szCs w:val="24"/>
        </w:rPr>
        <w:t xml:space="preserve"> for approval per the instructions on Page 1</w:t>
      </w:r>
      <w:r>
        <w:rPr>
          <w:rFonts w:ascii="Garamond" w:hAnsi="Garamond"/>
          <w:szCs w:val="24"/>
        </w:rPr>
        <w:t>)</w:t>
      </w:r>
    </w:p>
    <w:p w14:paraId="2D650EFC" w14:textId="77777777" w:rsidR="00C2076B" w:rsidRPr="00D84D17" w:rsidRDefault="00C2076B" w:rsidP="00C2076B">
      <w:pPr>
        <w:tabs>
          <w:tab w:val="left" w:pos="-1440"/>
          <w:tab w:val="left" w:pos="-720"/>
        </w:tabs>
        <w:suppressAutoHyphens/>
        <w:rPr>
          <w:rFonts w:ascii="Garamond" w:hAnsi="Garamond"/>
          <w:b/>
          <w:bCs/>
          <w:sz w:val="22"/>
        </w:rPr>
      </w:pPr>
    </w:p>
    <w:tbl>
      <w:tblPr>
        <w:tblStyle w:val="TableGrid"/>
        <w:tblW w:w="9455" w:type="dxa"/>
        <w:tblInd w:w="-5" w:type="dxa"/>
        <w:tblLayout w:type="fixed"/>
        <w:tblLook w:val="04A0" w:firstRow="1" w:lastRow="0" w:firstColumn="1" w:lastColumn="0" w:noHBand="0" w:noVBand="1"/>
      </w:tblPr>
      <w:tblGrid>
        <w:gridCol w:w="3065"/>
        <w:gridCol w:w="90"/>
        <w:gridCol w:w="810"/>
        <w:gridCol w:w="630"/>
        <w:gridCol w:w="608"/>
        <w:gridCol w:w="382"/>
        <w:gridCol w:w="900"/>
        <w:gridCol w:w="2970"/>
      </w:tblGrid>
      <w:tr w:rsidR="00C2076B" w:rsidRPr="00DA69D0" w14:paraId="31C28B68" w14:textId="77777777" w:rsidTr="00A10BC0">
        <w:tc>
          <w:tcPr>
            <w:tcW w:w="9455" w:type="dxa"/>
            <w:gridSpan w:val="8"/>
            <w:tcBorders>
              <w:left w:val="nil"/>
              <w:bottom w:val="single" w:sz="4" w:space="0" w:color="auto"/>
              <w:right w:val="nil"/>
            </w:tcBorders>
            <w:shd w:val="clear" w:color="auto" w:fill="D0CECE" w:themeFill="background2" w:themeFillShade="E6"/>
          </w:tcPr>
          <w:p w14:paraId="18FCB543" w14:textId="77777777" w:rsidR="00C2076B" w:rsidRPr="00DA69D0" w:rsidRDefault="00C2076B" w:rsidP="00A10BC0">
            <w:pPr>
              <w:tabs>
                <w:tab w:val="left" w:pos="-1440"/>
                <w:tab w:val="left" w:pos="-720"/>
              </w:tabs>
              <w:suppressAutoHyphens/>
              <w:jc w:val="center"/>
              <w:rPr>
                <w:rStyle w:val="Strong"/>
                <w:rFonts w:ascii="Garamond" w:hAnsi="Garamond"/>
              </w:rPr>
            </w:pPr>
            <w:r>
              <w:rPr>
                <w:rStyle w:val="Strong"/>
                <w:rFonts w:ascii="Garamond" w:hAnsi="Garamond"/>
              </w:rPr>
              <w:t>PART 1: CONTACT INFORMATION</w:t>
            </w:r>
          </w:p>
        </w:tc>
      </w:tr>
      <w:tr w:rsidR="00C2076B" w:rsidRPr="00DA69D0" w14:paraId="3E649FBF" w14:textId="77777777" w:rsidTr="00A10BC0">
        <w:tc>
          <w:tcPr>
            <w:tcW w:w="3155" w:type="dxa"/>
            <w:gridSpan w:val="2"/>
            <w:tcBorders>
              <w:left w:val="nil"/>
              <w:right w:val="single" w:sz="4" w:space="0" w:color="auto"/>
            </w:tcBorders>
          </w:tcPr>
          <w:p w14:paraId="0F6AD3E0"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Initiator of Proposal:</w:t>
            </w:r>
          </w:p>
        </w:tc>
        <w:tc>
          <w:tcPr>
            <w:tcW w:w="6300" w:type="dxa"/>
            <w:gridSpan w:val="6"/>
            <w:tcBorders>
              <w:left w:val="single" w:sz="4" w:space="0" w:color="auto"/>
              <w:right w:val="nil"/>
            </w:tcBorders>
          </w:tcPr>
          <w:p w14:paraId="104EE99B"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1"/>
                  <w:enabled/>
                  <w:calcOnExit w:val="0"/>
                  <w:textInput/>
                </w:ffData>
              </w:fldChar>
            </w:r>
            <w:bookmarkStart w:id="0" w:name="Text1"/>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0"/>
          </w:p>
        </w:tc>
      </w:tr>
      <w:tr w:rsidR="00C2076B" w:rsidRPr="00DA69D0" w14:paraId="430E549B" w14:textId="77777777" w:rsidTr="00A10BC0">
        <w:tc>
          <w:tcPr>
            <w:tcW w:w="3155" w:type="dxa"/>
            <w:gridSpan w:val="2"/>
            <w:tcBorders>
              <w:left w:val="nil"/>
            </w:tcBorders>
          </w:tcPr>
          <w:p w14:paraId="35514452"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Title:</w:t>
            </w:r>
          </w:p>
        </w:tc>
        <w:tc>
          <w:tcPr>
            <w:tcW w:w="6300" w:type="dxa"/>
            <w:gridSpan w:val="6"/>
            <w:tcBorders>
              <w:right w:val="nil"/>
            </w:tcBorders>
          </w:tcPr>
          <w:p w14:paraId="09B6C0C7"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2"/>
                  <w:enabled/>
                  <w:calcOnExit w:val="0"/>
                  <w:textInput/>
                </w:ffData>
              </w:fldChar>
            </w:r>
            <w:bookmarkStart w:id="1" w:name="Text2"/>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1"/>
          </w:p>
        </w:tc>
      </w:tr>
      <w:tr w:rsidR="00C2076B" w:rsidRPr="00DA69D0" w14:paraId="165B8899" w14:textId="77777777" w:rsidTr="00A10BC0">
        <w:trPr>
          <w:trHeight w:val="287"/>
        </w:trPr>
        <w:tc>
          <w:tcPr>
            <w:tcW w:w="3155" w:type="dxa"/>
            <w:gridSpan w:val="2"/>
            <w:tcBorders>
              <w:left w:val="nil"/>
            </w:tcBorders>
          </w:tcPr>
          <w:p w14:paraId="17D08EA2"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Department:</w:t>
            </w:r>
          </w:p>
        </w:tc>
        <w:tc>
          <w:tcPr>
            <w:tcW w:w="6300" w:type="dxa"/>
            <w:gridSpan w:val="6"/>
            <w:tcBorders>
              <w:right w:val="nil"/>
            </w:tcBorders>
          </w:tcPr>
          <w:p w14:paraId="36FCABE7"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3"/>
                  <w:enabled/>
                  <w:calcOnExit w:val="0"/>
                  <w:textInput/>
                </w:ffData>
              </w:fldChar>
            </w:r>
            <w:bookmarkStart w:id="2" w:name="Text3"/>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2"/>
          </w:p>
        </w:tc>
      </w:tr>
      <w:tr w:rsidR="00C2076B" w:rsidRPr="00DA69D0" w14:paraId="3E4D8711" w14:textId="77777777" w:rsidTr="00A10BC0">
        <w:tc>
          <w:tcPr>
            <w:tcW w:w="3155" w:type="dxa"/>
            <w:gridSpan w:val="2"/>
            <w:tcBorders>
              <w:left w:val="nil"/>
            </w:tcBorders>
          </w:tcPr>
          <w:p w14:paraId="50941A97"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Phone:</w:t>
            </w:r>
          </w:p>
        </w:tc>
        <w:tc>
          <w:tcPr>
            <w:tcW w:w="6300" w:type="dxa"/>
            <w:gridSpan w:val="6"/>
            <w:tcBorders>
              <w:right w:val="nil"/>
            </w:tcBorders>
          </w:tcPr>
          <w:p w14:paraId="5CCCF7DB"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4"/>
                  <w:enabled/>
                  <w:calcOnExit w:val="0"/>
                  <w:textInput/>
                </w:ffData>
              </w:fldChar>
            </w:r>
            <w:bookmarkStart w:id="3" w:name="Text4"/>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3"/>
          </w:p>
        </w:tc>
      </w:tr>
      <w:tr w:rsidR="00C2076B" w:rsidRPr="00DA69D0" w14:paraId="51BA83FF" w14:textId="77777777" w:rsidTr="00A10BC0">
        <w:tc>
          <w:tcPr>
            <w:tcW w:w="3155" w:type="dxa"/>
            <w:gridSpan w:val="2"/>
            <w:tcBorders>
              <w:left w:val="nil"/>
            </w:tcBorders>
          </w:tcPr>
          <w:p w14:paraId="3F437057"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Email:</w:t>
            </w:r>
          </w:p>
        </w:tc>
        <w:tc>
          <w:tcPr>
            <w:tcW w:w="6300" w:type="dxa"/>
            <w:gridSpan w:val="6"/>
            <w:tcBorders>
              <w:right w:val="nil"/>
            </w:tcBorders>
          </w:tcPr>
          <w:p w14:paraId="1939994B"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5"/>
                  <w:enabled/>
                  <w:calcOnExit w:val="0"/>
                  <w:textInput/>
                </w:ffData>
              </w:fldChar>
            </w:r>
            <w:bookmarkStart w:id="4" w:name="Text5"/>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4"/>
          </w:p>
        </w:tc>
      </w:tr>
      <w:tr w:rsidR="00C2076B" w14:paraId="2FB49CA5" w14:textId="77777777" w:rsidTr="00A10BC0">
        <w:tblPrEx>
          <w:tblBorders>
            <w:left w:val="none" w:sz="0" w:space="0" w:color="auto"/>
            <w:right w:val="none" w:sz="0" w:space="0" w:color="auto"/>
          </w:tblBorders>
        </w:tblPrEx>
        <w:tc>
          <w:tcPr>
            <w:tcW w:w="9455" w:type="dxa"/>
            <w:gridSpan w:val="8"/>
            <w:shd w:val="clear" w:color="auto" w:fill="D0CECE" w:themeFill="background2" w:themeFillShade="E6"/>
          </w:tcPr>
          <w:p w14:paraId="7B66BEDA" w14:textId="77777777" w:rsidR="00C2076B" w:rsidRPr="00DA69D0" w:rsidRDefault="00C2076B" w:rsidP="00A10BC0">
            <w:pPr>
              <w:tabs>
                <w:tab w:val="left" w:pos="-1440"/>
                <w:tab w:val="left" w:pos="-720"/>
              </w:tabs>
              <w:suppressAutoHyphens/>
              <w:jc w:val="center"/>
              <w:rPr>
                <w:rFonts w:ascii="Garamond" w:hAnsi="Garamond"/>
                <w:b/>
                <w:szCs w:val="24"/>
                <w:u w:val="single"/>
              </w:rPr>
            </w:pPr>
            <w:r w:rsidRPr="00DA69D0">
              <w:rPr>
                <w:rFonts w:ascii="Garamond" w:hAnsi="Garamond"/>
                <w:b/>
                <w:szCs w:val="24"/>
              </w:rPr>
              <w:t>PART 2: COURSE INFORMATION</w:t>
            </w:r>
          </w:p>
        </w:tc>
      </w:tr>
      <w:tr w:rsidR="00C2076B" w14:paraId="39586E35" w14:textId="77777777" w:rsidTr="00A10BC0">
        <w:tblPrEx>
          <w:tblBorders>
            <w:left w:val="none" w:sz="0" w:space="0" w:color="auto"/>
            <w:right w:val="none" w:sz="0" w:space="0" w:color="auto"/>
          </w:tblBorders>
        </w:tblPrEx>
        <w:tc>
          <w:tcPr>
            <w:tcW w:w="3155" w:type="dxa"/>
            <w:gridSpan w:val="2"/>
          </w:tcPr>
          <w:p w14:paraId="3EEA2BB3" w14:textId="77777777" w:rsidR="00C2076B" w:rsidRPr="00DA69D0" w:rsidRDefault="00C2076B" w:rsidP="00A10BC0">
            <w:pPr>
              <w:tabs>
                <w:tab w:val="left" w:pos="-1440"/>
                <w:tab w:val="left" w:pos="-720"/>
              </w:tabs>
              <w:suppressAutoHyphens/>
              <w:spacing w:after="80"/>
              <w:rPr>
                <w:rFonts w:ascii="Garamond" w:hAnsi="Garamond"/>
                <w:sz w:val="22"/>
                <w:szCs w:val="22"/>
              </w:rPr>
            </w:pPr>
            <w:r>
              <w:rPr>
                <w:rFonts w:ascii="Garamond" w:hAnsi="Garamond"/>
                <w:sz w:val="22"/>
                <w:szCs w:val="22"/>
              </w:rPr>
              <w:t>Course Prefix &amp; Number:</w:t>
            </w:r>
          </w:p>
        </w:tc>
        <w:tc>
          <w:tcPr>
            <w:tcW w:w="6300" w:type="dxa"/>
            <w:gridSpan w:val="6"/>
          </w:tcPr>
          <w:p w14:paraId="389B4FFD" w14:textId="77777777" w:rsidR="00C2076B" w:rsidRPr="00E96370" w:rsidRDefault="00C2076B" w:rsidP="00A10BC0">
            <w:pPr>
              <w:tabs>
                <w:tab w:val="left" w:pos="-1440"/>
                <w:tab w:val="left" w:pos="-720"/>
              </w:tabs>
              <w:suppressAutoHyphens/>
              <w:spacing w:after="80"/>
              <w:rPr>
                <w:rFonts w:ascii="Garamond" w:hAnsi="Garamond"/>
                <w:b/>
                <w:sz w:val="22"/>
                <w:szCs w:val="22"/>
              </w:rPr>
            </w:pPr>
            <w:r w:rsidRPr="00E96370">
              <w:rPr>
                <w:rFonts w:ascii="Garamond" w:hAnsi="Garamond"/>
                <w:b/>
                <w:sz w:val="22"/>
                <w:szCs w:val="22"/>
              </w:rPr>
              <w:fldChar w:fldCharType="begin">
                <w:ffData>
                  <w:name w:val="Text6"/>
                  <w:enabled/>
                  <w:calcOnExit w:val="0"/>
                  <w:textInput/>
                </w:ffData>
              </w:fldChar>
            </w:r>
            <w:bookmarkStart w:id="5" w:name="Text6"/>
            <w:r w:rsidRPr="00E96370">
              <w:rPr>
                <w:rFonts w:ascii="Garamond" w:hAnsi="Garamond"/>
                <w:b/>
                <w:sz w:val="22"/>
                <w:szCs w:val="22"/>
              </w:rPr>
              <w:instrText xml:space="preserve"> FORMTEXT </w:instrText>
            </w:r>
            <w:r w:rsidRPr="00E96370">
              <w:rPr>
                <w:rFonts w:ascii="Garamond" w:hAnsi="Garamond"/>
                <w:b/>
                <w:sz w:val="22"/>
                <w:szCs w:val="22"/>
              </w:rPr>
            </w:r>
            <w:r w:rsidRPr="00E96370">
              <w:rPr>
                <w:rFonts w:ascii="Garamond" w:hAnsi="Garamond"/>
                <w:b/>
                <w:sz w:val="22"/>
                <w:szCs w:val="22"/>
              </w:rPr>
              <w:fldChar w:fldCharType="separate"/>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sz w:val="22"/>
                <w:szCs w:val="22"/>
              </w:rPr>
              <w:fldChar w:fldCharType="end"/>
            </w:r>
            <w:bookmarkEnd w:id="5"/>
          </w:p>
        </w:tc>
      </w:tr>
      <w:tr w:rsidR="00C2076B" w14:paraId="79F1D63B" w14:textId="77777777" w:rsidTr="00A10BC0">
        <w:tblPrEx>
          <w:tblBorders>
            <w:left w:val="none" w:sz="0" w:space="0" w:color="auto"/>
            <w:right w:val="none" w:sz="0" w:space="0" w:color="auto"/>
          </w:tblBorders>
        </w:tblPrEx>
        <w:trPr>
          <w:trHeight w:val="323"/>
        </w:trPr>
        <w:tc>
          <w:tcPr>
            <w:tcW w:w="3155" w:type="dxa"/>
            <w:gridSpan w:val="2"/>
          </w:tcPr>
          <w:p w14:paraId="1088C42B" w14:textId="77777777" w:rsidR="00C2076B" w:rsidRPr="00DA69D0" w:rsidRDefault="00C2076B" w:rsidP="00A10BC0">
            <w:pPr>
              <w:tabs>
                <w:tab w:val="left" w:pos="-1440"/>
                <w:tab w:val="left" w:pos="-720"/>
              </w:tabs>
              <w:suppressAutoHyphens/>
              <w:spacing w:after="80"/>
              <w:rPr>
                <w:rFonts w:ascii="Garamond" w:hAnsi="Garamond"/>
                <w:sz w:val="22"/>
                <w:szCs w:val="22"/>
              </w:rPr>
            </w:pPr>
            <w:r w:rsidRPr="00DA69D0">
              <w:rPr>
                <w:rFonts w:ascii="Garamond" w:hAnsi="Garamond"/>
                <w:sz w:val="22"/>
                <w:szCs w:val="22"/>
              </w:rPr>
              <w:t>Course Title:</w:t>
            </w:r>
          </w:p>
        </w:tc>
        <w:tc>
          <w:tcPr>
            <w:tcW w:w="6300" w:type="dxa"/>
            <w:gridSpan w:val="6"/>
          </w:tcPr>
          <w:p w14:paraId="69DA6216" w14:textId="77777777" w:rsidR="00C2076B" w:rsidRPr="00E96370" w:rsidRDefault="00C2076B" w:rsidP="00A10BC0">
            <w:pPr>
              <w:tabs>
                <w:tab w:val="left" w:pos="-1440"/>
                <w:tab w:val="left" w:pos="-720"/>
              </w:tabs>
              <w:suppressAutoHyphens/>
              <w:spacing w:after="80"/>
              <w:rPr>
                <w:rFonts w:ascii="Garamond" w:hAnsi="Garamond"/>
                <w:b/>
                <w:sz w:val="22"/>
                <w:szCs w:val="22"/>
              </w:rPr>
            </w:pPr>
            <w:r w:rsidRPr="00E96370">
              <w:rPr>
                <w:rFonts w:ascii="Garamond" w:hAnsi="Garamond"/>
                <w:b/>
                <w:sz w:val="22"/>
                <w:szCs w:val="22"/>
              </w:rPr>
              <w:fldChar w:fldCharType="begin">
                <w:ffData>
                  <w:name w:val="Text7"/>
                  <w:enabled/>
                  <w:calcOnExit w:val="0"/>
                  <w:textInput/>
                </w:ffData>
              </w:fldChar>
            </w:r>
            <w:bookmarkStart w:id="6" w:name="Text7"/>
            <w:r w:rsidRPr="00E96370">
              <w:rPr>
                <w:rFonts w:ascii="Garamond" w:hAnsi="Garamond"/>
                <w:b/>
                <w:sz w:val="22"/>
                <w:szCs w:val="22"/>
              </w:rPr>
              <w:instrText xml:space="preserve"> FORMTEXT </w:instrText>
            </w:r>
            <w:r w:rsidRPr="00E96370">
              <w:rPr>
                <w:rFonts w:ascii="Garamond" w:hAnsi="Garamond"/>
                <w:b/>
                <w:sz w:val="22"/>
                <w:szCs w:val="22"/>
              </w:rPr>
            </w:r>
            <w:r w:rsidRPr="00E96370">
              <w:rPr>
                <w:rFonts w:ascii="Garamond" w:hAnsi="Garamond"/>
                <w:b/>
                <w:sz w:val="22"/>
                <w:szCs w:val="22"/>
              </w:rPr>
              <w:fldChar w:fldCharType="separate"/>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sz w:val="22"/>
                <w:szCs w:val="22"/>
              </w:rPr>
              <w:fldChar w:fldCharType="end"/>
            </w:r>
            <w:bookmarkEnd w:id="6"/>
          </w:p>
        </w:tc>
      </w:tr>
      <w:tr w:rsidR="00C2076B" w14:paraId="0877EF43" w14:textId="77777777" w:rsidTr="00A10BC0">
        <w:tblPrEx>
          <w:tblBorders>
            <w:left w:val="none" w:sz="0" w:space="0" w:color="auto"/>
            <w:right w:val="none" w:sz="0" w:space="0" w:color="auto"/>
          </w:tblBorders>
        </w:tblPrEx>
        <w:tc>
          <w:tcPr>
            <w:tcW w:w="3155" w:type="dxa"/>
            <w:gridSpan w:val="2"/>
          </w:tcPr>
          <w:p w14:paraId="4DB49962" w14:textId="77777777" w:rsidR="00C2076B" w:rsidRPr="00DA69D0" w:rsidRDefault="00C2076B" w:rsidP="00A10BC0">
            <w:pPr>
              <w:tabs>
                <w:tab w:val="left" w:pos="-1440"/>
                <w:tab w:val="left" w:pos="-720"/>
              </w:tabs>
              <w:suppressAutoHyphens/>
              <w:spacing w:after="80"/>
              <w:rPr>
                <w:rFonts w:ascii="Garamond" w:hAnsi="Garamond"/>
                <w:sz w:val="22"/>
                <w:szCs w:val="22"/>
              </w:rPr>
            </w:pPr>
            <w:r w:rsidRPr="00DA69D0">
              <w:rPr>
                <w:rFonts w:ascii="Garamond" w:hAnsi="Garamond"/>
                <w:sz w:val="22"/>
                <w:szCs w:val="22"/>
              </w:rPr>
              <w:t>Effective Date:</w:t>
            </w:r>
          </w:p>
        </w:tc>
        <w:tc>
          <w:tcPr>
            <w:tcW w:w="6300" w:type="dxa"/>
            <w:gridSpan w:val="6"/>
          </w:tcPr>
          <w:p w14:paraId="246D197F" w14:textId="77777777" w:rsidR="00C2076B" w:rsidRPr="00FA3022" w:rsidRDefault="00C2076B" w:rsidP="00A10BC0">
            <w:pPr>
              <w:tabs>
                <w:tab w:val="left" w:pos="-1440"/>
                <w:tab w:val="left" w:pos="-720"/>
              </w:tabs>
              <w:suppressAutoHyphens/>
              <w:spacing w:after="80"/>
              <w:rPr>
                <w:rFonts w:ascii="Garamond" w:hAnsi="Garamond"/>
                <w:b/>
                <w:sz w:val="22"/>
                <w:szCs w:val="22"/>
                <w:u w:val="single"/>
              </w:rPr>
            </w:pPr>
            <w:r w:rsidRPr="00E96370">
              <w:rPr>
                <w:rFonts w:ascii="Garamond" w:hAnsi="Garamond"/>
                <w:b/>
                <w:sz w:val="22"/>
                <w:szCs w:val="22"/>
              </w:rPr>
              <w:fldChar w:fldCharType="begin">
                <w:ffData>
                  <w:name w:val="Text8"/>
                  <w:enabled/>
                  <w:calcOnExit w:val="0"/>
                  <w:textInput/>
                </w:ffData>
              </w:fldChar>
            </w:r>
            <w:bookmarkStart w:id="7" w:name="Text8"/>
            <w:r w:rsidRPr="00E96370">
              <w:rPr>
                <w:rFonts w:ascii="Garamond" w:hAnsi="Garamond"/>
                <w:b/>
                <w:sz w:val="22"/>
                <w:szCs w:val="22"/>
              </w:rPr>
              <w:instrText xml:space="preserve"> FORMTEXT </w:instrText>
            </w:r>
            <w:r w:rsidRPr="00E96370">
              <w:rPr>
                <w:rFonts w:ascii="Garamond" w:hAnsi="Garamond"/>
                <w:b/>
                <w:sz w:val="22"/>
                <w:szCs w:val="22"/>
              </w:rPr>
            </w:r>
            <w:r w:rsidRPr="00E96370">
              <w:rPr>
                <w:rFonts w:ascii="Garamond" w:hAnsi="Garamond"/>
                <w:b/>
                <w:sz w:val="22"/>
                <w:szCs w:val="22"/>
              </w:rPr>
              <w:fldChar w:fldCharType="separate"/>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sz w:val="22"/>
                <w:szCs w:val="22"/>
              </w:rPr>
              <w:fldChar w:fldCharType="end"/>
            </w:r>
            <w:bookmarkEnd w:id="7"/>
            <w:r w:rsidR="005F1EF9">
              <w:rPr>
                <w:rFonts w:ascii="Garamond" w:hAnsi="Garamond"/>
                <w:b/>
                <w:sz w:val="22"/>
                <w:szCs w:val="22"/>
                <w:u w:val="single"/>
              </w:rPr>
              <w:t xml:space="preserve"> </w:t>
            </w:r>
            <w:r w:rsidR="005F1EF9">
              <w:rPr>
                <w:rFonts w:ascii="Garamond" w:hAnsi="Garamond"/>
                <w:sz w:val="22"/>
              </w:rPr>
              <w:t>(Month/Day/Year)</w:t>
            </w:r>
          </w:p>
        </w:tc>
      </w:tr>
      <w:tr w:rsidR="00C2076B" w14:paraId="2DD219C0" w14:textId="77777777" w:rsidTr="00A10BC0">
        <w:tblPrEx>
          <w:tblBorders>
            <w:left w:val="none" w:sz="0" w:space="0" w:color="auto"/>
            <w:right w:val="none" w:sz="0" w:space="0" w:color="auto"/>
          </w:tblBorders>
        </w:tblPrEx>
        <w:tc>
          <w:tcPr>
            <w:tcW w:w="3155" w:type="dxa"/>
            <w:gridSpan w:val="2"/>
          </w:tcPr>
          <w:p w14:paraId="7C2293CF" w14:textId="77777777" w:rsidR="00C2076B" w:rsidRPr="00DA69D0" w:rsidRDefault="00C2076B" w:rsidP="00A10BC0">
            <w:pPr>
              <w:tabs>
                <w:tab w:val="left" w:pos="-1440"/>
                <w:tab w:val="left" w:pos="-720"/>
              </w:tabs>
              <w:suppressAutoHyphens/>
              <w:spacing w:after="80"/>
              <w:rPr>
                <w:rFonts w:ascii="Garamond" w:hAnsi="Garamond"/>
                <w:sz w:val="22"/>
                <w:szCs w:val="22"/>
              </w:rPr>
            </w:pPr>
            <w:r w:rsidRPr="00DA69D0">
              <w:rPr>
                <w:rFonts w:ascii="Garamond" w:hAnsi="Garamond"/>
                <w:sz w:val="22"/>
                <w:szCs w:val="22"/>
              </w:rPr>
              <w:t>Credit Hours:</w:t>
            </w:r>
          </w:p>
        </w:tc>
        <w:tc>
          <w:tcPr>
            <w:tcW w:w="6300" w:type="dxa"/>
            <w:gridSpan w:val="6"/>
          </w:tcPr>
          <w:p w14:paraId="558D6E6C" w14:textId="77777777" w:rsidR="00C2076B" w:rsidRPr="00E96370" w:rsidRDefault="00C2076B" w:rsidP="00A10BC0">
            <w:pPr>
              <w:tabs>
                <w:tab w:val="left" w:pos="-1440"/>
                <w:tab w:val="left" w:pos="-720"/>
              </w:tabs>
              <w:suppressAutoHyphens/>
              <w:spacing w:after="80"/>
              <w:rPr>
                <w:rFonts w:ascii="Garamond" w:hAnsi="Garamond"/>
                <w:b/>
                <w:sz w:val="22"/>
                <w:szCs w:val="22"/>
              </w:rPr>
            </w:pPr>
            <w:r w:rsidRPr="00E96370">
              <w:rPr>
                <w:rFonts w:ascii="Garamond" w:hAnsi="Garamond"/>
                <w:b/>
                <w:sz w:val="22"/>
                <w:szCs w:val="22"/>
              </w:rPr>
              <w:fldChar w:fldCharType="begin">
                <w:ffData>
                  <w:name w:val="Text9"/>
                  <w:enabled/>
                  <w:calcOnExit w:val="0"/>
                  <w:textInput/>
                </w:ffData>
              </w:fldChar>
            </w:r>
            <w:bookmarkStart w:id="8" w:name="Text9"/>
            <w:r w:rsidRPr="00E96370">
              <w:rPr>
                <w:rFonts w:ascii="Garamond" w:hAnsi="Garamond"/>
                <w:b/>
                <w:sz w:val="22"/>
                <w:szCs w:val="22"/>
              </w:rPr>
              <w:instrText xml:space="preserve"> FORMTEXT </w:instrText>
            </w:r>
            <w:r w:rsidRPr="00E96370">
              <w:rPr>
                <w:rFonts w:ascii="Garamond" w:hAnsi="Garamond"/>
                <w:b/>
                <w:sz w:val="22"/>
                <w:szCs w:val="22"/>
              </w:rPr>
            </w:r>
            <w:r w:rsidRPr="00E96370">
              <w:rPr>
                <w:rFonts w:ascii="Garamond" w:hAnsi="Garamond"/>
                <w:b/>
                <w:sz w:val="22"/>
                <w:szCs w:val="22"/>
              </w:rPr>
              <w:fldChar w:fldCharType="separate"/>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sz w:val="22"/>
                <w:szCs w:val="22"/>
              </w:rPr>
              <w:fldChar w:fldCharType="end"/>
            </w:r>
            <w:bookmarkEnd w:id="8"/>
          </w:p>
        </w:tc>
      </w:tr>
      <w:tr w:rsidR="00C2076B" w14:paraId="0156973C" w14:textId="77777777" w:rsidTr="00A10BC0">
        <w:tblPrEx>
          <w:tblBorders>
            <w:left w:val="none" w:sz="0" w:space="0" w:color="auto"/>
            <w:right w:val="none" w:sz="0" w:space="0" w:color="auto"/>
          </w:tblBorders>
        </w:tblPrEx>
        <w:tc>
          <w:tcPr>
            <w:tcW w:w="3155" w:type="dxa"/>
            <w:gridSpan w:val="2"/>
          </w:tcPr>
          <w:p w14:paraId="70329F88" w14:textId="77777777" w:rsidR="00C2076B" w:rsidRPr="00DA69D0" w:rsidRDefault="00C2076B" w:rsidP="00A10BC0">
            <w:pPr>
              <w:tabs>
                <w:tab w:val="left" w:pos="-1440"/>
                <w:tab w:val="left" w:pos="-720"/>
              </w:tabs>
              <w:suppressAutoHyphens/>
              <w:spacing w:after="80"/>
              <w:rPr>
                <w:rFonts w:ascii="Garamond" w:hAnsi="Garamond"/>
                <w:sz w:val="22"/>
                <w:szCs w:val="22"/>
              </w:rPr>
            </w:pPr>
            <w:r w:rsidRPr="00DA69D0">
              <w:rPr>
                <w:rFonts w:ascii="Garamond" w:hAnsi="Garamond"/>
                <w:sz w:val="22"/>
                <w:szCs w:val="22"/>
              </w:rPr>
              <w:t>No. Students Per Section:</w:t>
            </w:r>
          </w:p>
        </w:tc>
        <w:tc>
          <w:tcPr>
            <w:tcW w:w="6300" w:type="dxa"/>
            <w:gridSpan w:val="6"/>
          </w:tcPr>
          <w:p w14:paraId="611F1ADE" w14:textId="77777777" w:rsidR="00C2076B" w:rsidRPr="00E96370" w:rsidRDefault="00C2076B" w:rsidP="00A10BC0">
            <w:pPr>
              <w:tabs>
                <w:tab w:val="left" w:pos="-1440"/>
                <w:tab w:val="left" w:pos="-720"/>
              </w:tabs>
              <w:suppressAutoHyphens/>
              <w:spacing w:after="80"/>
              <w:rPr>
                <w:rFonts w:ascii="Garamond" w:hAnsi="Garamond"/>
                <w:b/>
                <w:sz w:val="22"/>
                <w:szCs w:val="22"/>
              </w:rPr>
            </w:pPr>
            <w:r w:rsidRPr="00E96370">
              <w:rPr>
                <w:rFonts w:ascii="Garamond" w:hAnsi="Garamond"/>
                <w:b/>
                <w:sz w:val="22"/>
                <w:szCs w:val="22"/>
              </w:rPr>
              <w:fldChar w:fldCharType="begin">
                <w:ffData>
                  <w:name w:val="Text10"/>
                  <w:enabled/>
                  <w:calcOnExit w:val="0"/>
                  <w:textInput/>
                </w:ffData>
              </w:fldChar>
            </w:r>
            <w:bookmarkStart w:id="9" w:name="Text10"/>
            <w:r w:rsidRPr="00E96370">
              <w:rPr>
                <w:rFonts w:ascii="Garamond" w:hAnsi="Garamond"/>
                <w:b/>
                <w:sz w:val="22"/>
                <w:szCs w:val="22"/>
              </w:rPr>
              <w:instrText xml:space="preserve"> FORMTEXT </w:instrText>
            </w:r>
            <w:r w:rsidRPr="00E96370">
              <w:rPr>
                <w:rFonts w:ascii="Garamond" w:hAnsi="Garamond"/>
                <w:b/>
                <w:sz w:val="22"/>
                <w:szCs w:val="22"/>
              </w:rPr>
            </w:r>
            <w:r w:rsidRPr="00E96370">
              <w:rPr>
                <w:rFonts w:ascii="Garamond" w:hAnsi="Garamond"/>
                <w:b/>
                <w:sz w:val="22"/>
                <w:szCs w:val="22"/>
              </w:rPr>
              <w:fldChar w:fldCharType="separate"/>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noProof/>
                <w:sz w:val="22"/>
                <w:szCs w:val="22"/>
              </w:rPr>
              <w:t> </w:t>
            </w:r>
            <w:r w:rsidRPr="00E96370">
              <w:rPr>
                <w:rFonts w:ascii="Garamond" w:hAnsi="Garamond"/>
                <w:b/>
                <w:sz w:val="22"/>
                <w:szCs w:val="22"/>
              </w:rPr>
              <w:fldChar w:fldCharType="end"/>
            </w:r>
            <w:bookmarkEnd w:id="9"/>
          </w:p>
        </w:tc>
      </w:tr>
      <w:tr w:rsidR="00C2076B" w14:paraId="4E7C822E" w14:textId="77777777" w:rsidTr="00A10BC0">
        <w:tc>
          <w:tcPr>
            <w:tcW w:w="9455" w:type="dxa"/>
            <w:gridSpan w:val="8"/>
            <w:tcBorders>
              <w:left w:val="nil"/>
            </w:tcBorders>
            <w:shd w:val="clear" w:color="auto" w:fill="D0CECE" w:themeFill="background2" w:themeFillShade="E6"/>
          </w:tcPr>
          <w:p w14:paraId="71F49171" w14:textId="77777777" w:rsidR="00C2076B" w:rsidRPr="00913935" w:rsidRDefault="00C2076B" w:rsidP="00A10BC0">
            <w:pPr>
              <w:tabs>
                <w:tab w:val="left" w:pos="-1440"/>
                <w:tab w:val="left" w:pos="-720"/>
              </w:tabs>
              <w:suppressAutoHyphens/>
              <w:jc w:val="center"/>
              <w:rPr>
                <w:rFonts w:ascii="Garamond" w:hAnsi="Garamond"/>
                <w:b/>
                <w:bCs/>
                <w:sz w:val="22"/>
                <w:szCs w:val="22"/>
              </w:rPr>
            </w:pPr>
            <w:r>
              <w:rPr>
                <w:rFonts w:ascii="Garamond" w:hAnsi="Garamond"/>
                <w:b/>
                <w:bCs/>
                <w:sz w:val="22"/>
                <w:szCs w:val="22"/>
              </w:rPr>
              <w:t>PART 3: REQUEST FOR USP 2015 DESIGNATION</w:t>
            </w:r>
          </w:p>
        </w:tc>
      </w:tr>
      <w:tr w:rsidR="00C2076B" w14:paraId="146D6758" w14:textId="77777777" w:rsidTr="00A10BC0">
        <w:tc>
          <w:tcPr>
            <w:tcW w:w="3065" w:type="dxa"/>
            <w:tcBorders>
              <w:left w:val="nil"/>
              <w:bottom w:val="single" w:sz="4" w:space="0" w:color="auto"/>
              <w:right w:val="nil"/>
            </w:tcBorders>
          </w:tcPr>
          <w:p w14:paraId="199AF3E8"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First-Year Seminar</w:t>
            </w:r>
          </w:p>
        </w:tc>
        <w:tc>
          <w:tcPr>
            <w:tcW w:w="900" w:type="dxa"/>
            <w:gridSpan w:val="2"/>
            <w:tcBorders>
              <w:left w:val="nil"/>
              <w:bottom w:val="single" w:sz="4" w:space="0" w:color="auto"/>
              <w:right w:val="nil"/>
            </w:tcBorders>
          </w:tcPr>
          <w:p w14:paraId="688BD2E9"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FYS</w:t>
            </w:r>
          </w:p>
        </w:tc>
        <w:tc>
          <w:tcPr>
            <w:tcW w:w="1238" w:type="dxa"/>
            <w:gridSpan w:val="2"/>
            <w:tcBorders>
              <w:left w:val="nil"/>
              <w:bottom w:val="single" w:sz="4" w:space="0" w:color="auto"/>
              <w:right w:val="single" w:sz="4" w:space="0" w:color="auto"/>
            </w:tcBorders>
          </w:tcPr>
          <w:p w14:paraId="5727275C" w14:textId="77777777" w:rsidR="00C2076B" w:rsidRDefault="00C2076B" w:rsidP="00A10BC0">
            <w:pPr>
              <w:tabs>
                <w:tab w:val="left" w:pos="-1440"/>
                <w:tab w:val="left" w:pos="-720"/>
              </w:tabs>
              <w:suppressAutoHyphens/>
              <w:spacing w:after="80"/>
              <w:jc w:val="center"/>
              <w:rPr>
                <w:rFonts w:ascii="Garamond" w:hAnsi="Garamond"/>
                <w:bCs/>
                <w:sz w:val="22"/>
                <w:szCs w:val="22"/>
              </w:rPr>
            </w:pPr>
            <w:r>
              <w:rPr>
                <w:rFonts w:ascii="Garamond" w:hAnsi="Garamond"/>
                <w:bCs/>
                <w:sz w:val="22"/>
                <w:szCs w:val="22"/>
              </w:rPr>
              <w:fldChar w:fldCharType="begin">
                <w:ffData>
                  <w:name w:val="Check1"/>
                  <w:enabled/>
                  <w:calcOnExit w:val="0"/>
                  <w:checkBox>
                    <w:sizeAuto/>
                    <w:default w:val="0"/>
                    <w:checked w:val="0"/>
                  </w:checkBox>
                </w:ffData>
              </w:fldChar>
            </w:r>
            <w:bookmarkStart w:id="10" w:name="Check1"/>
            <w:r>
              <w:rPr>
                <w:rFonts w:ascii="Garamond" w:hAnsi="Garamond"/>
                <w:bCs/>
                <w:sz w:val="22"/>
                <w:szCs w:val="22"/>
              </w:rPr>
              <w:instrText xml:space="preserve"> FORMCHECKBOX </w:instrText>
            </w:r>
            <w:r w:rsidR="00B81768">
              <w:rPr>
                <w:rFonts w:ascii="Garamond" w:hAnsi="Garamond"/>
                <w:bCs/>
                <w:sz w:val="22"/>
                <w:szCs w:val="22"/>
              </w:rPr>
            </w:r>
            <w:r w:rsidR="00B81768">
              <w:rPr>
                <w:rFonts w:ascii="Garamond" w:hAnsi="Garamond"/>
                <w:bCs/>
                <w:sz w:val="22"/>
                <w:szCs w:val="22"/>
              </w:rPr>
              <w:fldChar w:fldCharType="separate"/>
            </w:r>
            <w:r>
              <w:rPr>
                <w:rFonts w:ascii="Garamond" w:hAnsi="Garamond"/>
                <w:bCs/>
                <w:sz w:val="22"/>
                <w:szCs w:val="22"/>
              </w:rPr>
              <w:fldChar w:fldCharType="end"/>
            </w:r>
            <w:bookmarkEnd w:id="10"/>
          </w:p>
        </w:tc>
        <w:tc>
          <w:tcPr>
            <w:tcW w:w="4252" w:type="dxa"/>
            <w:gridSpan w:val="3"/>
            <w:vMerge w:val="restart"/>
            <w:tcBorders>
              <w:left w:val="single" w:sz="4" w:space="0" w:color="auto"/>
            </w:tcBorders>
          </w:tcPr>
          <w:p w14:paraId="141DD1C9" w14:textId="77777777" w:rsidR="00C2076B" w:rsidRDefault="00C2076B" w:rsidP="00A10BC0">
            <w:pPr>
              <w:tabs>
                <w:tab w:val="left" w:pos="-1440"/>
                <w:tab w:val="left" w:pos="-720"/>
              </w:tabs>
              <w:suppressAutoHyphens/>
              <w:rPr>
                <w:rFonts w:ascii="Garamond" w:hAnsi="Garamond"/>
                <w:b/>
                <w:bCs/>
                <w:sz w:val="22"/>
                <w:szCs w:val="22"/>
                <w:u w:val="single"/>
              </w:rPr>
            </w:pPr>
          </w:p>
          <w:p w14:paraId="5705CBEF" w14:textId="77777777" w:rsidR="00C2076B" w:rsidRPr="00913935" w:rsidRDefault="00C2076B" w:rsidP="00A10BC0">
            <w:pPr>
              <w:tabs>
                <w:tab w:val="left" w:pos="-1440"/>
                <w:tab w:val="left" w:pos="-720"/>
              </w:tabs>
              <w:suppressAutoHyphens/>
              <w:rPr>
                <w:rFonts w:ascii="Garamond" w:hAnsi="Garamond"/>
                <w:bCs/>
                <w:sz w:val="22"/>
                <w:szCs w:val="22"/>
              </w:rPr>
            </w:pPr>
            <w:r>
              <w:rPr>
                <w:rFonts w:ascii="Garamond" w:hAnsi="Garamond"/>
                <w:b/>
                <w:bCs/>
                <w:sz w:val="22"/>
                <w:szCs w:val="22"/>
                <w:u w:val="single"/>
              </w:rPr>
              <w:t>Note:</w:t>
            </w:r>
            <w:r w:rsidRPr="00344EAE">
              <w:rPr>
                <w:rFonts w:ascii="Garamond" w:hAnsi="Garamond"/>
                <w:bCs/>
                <w:sz w:val="22"/>
                <w:szCs w:val="22"/>
              </w:rPr>
              <w:t xml:space="preserve"> </w:t>
            </w:r>
            <w:r w:rsidRPr="00344EAE">
              <w:rPr>
                <w:rFonts w:ascii="Garamond" w:hAnsi="Garamond"/>
                <w:bCs/>
                <w:i/>
                <w:sz w:val="22"/>
                <w:szCs w:val="22"/>
              </w:rPr>
              <w:t>Courses proposed for USP 2015 can only meet one USP designated category so check only one</w:t>
            </w:r>
            <w:r>
              <w:rPr>
                <w:rFonts w:ascii="Garamond" w:hAnsi="Garamond"/>
                <w:bCs/>
                <w:sz w:val="22"/>
                <w:szCs w:val="22"/>
              </w:rPr>
              <w:t xml:space="preserve"> </w:t>
            </w:r>
            <w:r w:rsidRPr="00344EAE">
              <w:rPr>
                <w:rFonts w:ascii="Garamond" w:hAnsi="Garamond"/>
                <w:bCs/>
                <w:i/>
                <w:sz w:val="22"/>
                <w:szCs w:val="22"/>
              </w:rPr>
              <w:t>box.</w:t>
            </w:r>
          </w:p>
        </w:tc>
      </w:tr>
      <w:tr w:rsidR="00C2076B" w14:paraId="576C6528" w14:textId="77777777" w:rsidTr="00A10BC0">
        <w:tc>
          <w:tcPr>
            <w:tcW w:w="3065" w:type="dxa"/>
            <w:tcBorders>
              <w:left w:val="nil"/>
              <w:right w:val="nil"/>
            </w:tcBorders>
          </w:tcPr>
          <w:p w14:paraId="44225470"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Communication 1</w:t>
            </w:r>
          </w:p>
        </w:tc>
        <w:tc>
          <w:tcPr>
            <w:tcW w:w="900" w:type="dxa"/>
            <w:gridSpan w:val="2"/>
            <w:tcBorders>
              <w:left w:val="nil"/>
              <w:right w:val="nil"/>
            </w:tcBorders>
          </w:tcPr>
          <w:p w14:paraId="740E32BD"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COM1</w:t>
            </w:r>
          </w:p>
        </w:tc>
        <w:tc>
          <w:tcPr>
            <w:tcW w:w="1238" w:type="dxa"/>
            <w:gridSpan w:val="2"/>
            <w:tcBorders>
              <w:left w:val="nil"/>
              <w:right w:val="single" w:sz="4" w:space="0" w:color="auto"/>
            </w:tcBorders>
          </w:tcPr>
          <w:p w14:paraId="5FBD65A2" w14:textId="77777777" w:rsidR="00C2076B" w:rsidRDefault="00C2076B" w:rsidP="00A10BC0">
            <w:pPr>
              <w:spacing w:after="80"/>
              <w:jc w:val="center"/>
            </w:pPr>
            <w:r>
              <w:fldChar w:fldCharType="begin">
                <w:ffData>
                  <w:name w:val="Check2"/>
                  <w:enabled/>
                  <w:calcOnExit w:val="0"/>
                  <w:checkBox>
                    <w:sizeAuto/>
                    <w:default w:val="0"/>
                  </w:checkBox>
                </w:ffData>
              </w:fldChar>
            </w:r>
            <w:bookmarkStart w:id="11" w:name="Check2"/>
            <w:r>
              <w:instrText xml:space="preserve"> FORMCHECKBOX </w:instrText>
            </w:r>
            <w:r w:rsidR="00B81768">
              <w:fldChar w:fldCharType="separate"/>
            </w:r>
            <w:r>
              <w:fldChar w:fldCharType="end"/>
            </w:r>
            <w:bookmarkEnd w:id="11"/>
          </w:p>
        </w:tc>
        <w:tc>
          <w:tcPr>
            <w:tcW w:w="4252" w:type="dxa"/>
            <w:gridSpan w:val="3"/>
            <w:vMerge/>
            <w:tcBorders>
              <w:left w:val="single" w:sz="4" w:space="0" w:color="auto"/>
            </w:tcBorders>
          </w:tcPr>
          <w:p w14:paraId="7FF0E41F"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7429CC75" w14:textId="77777777" w:rsidTr="00A10BC0">
        <w:tc>
          <w:tcPr>
            <w:tcW w:w="3065" w:type="dxa"/>
            <w:tcBorders>
              <w:left w:val="nil"/>
              <w:right w:val="nil"/>
            </w:tcBorders>
          </w:tcPr>
          <w:p w14:paraId="74719EF2"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Communication 2</w:t>
            </w:r>
          </w:p>
        </w:tc>
        <w:tc>
          <w:tcPr>
            <w:tcW w:w="900" w:type="dxa"/>
            <w:gridSpan w:val="2"/>
            <w:tcBorders>
              <w:left w:val="nil"/>
              <w:right w:val="nil"/>
            </w:tcBorders>
          </w:tcPr>
          <w:p w14:paraId="45EBADF0"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COM2</w:t>
            </w:r>
          </w:p>
        </w:tc>
        <w:tc>
          <w:tcPr>
            <w:tcW w:w="1238" w:type="dxa"/>
            <w:gridSpan w:val="2"/>
            <w:tcBorders>
              <w:left w:val="nil"/>
              <w:right w:val="single" w:sz="4" w:space="0" w:color="auto"/>
            </w:tcBorders>
          </w:tcPr>
          <w:p w14:paraId="7D7CAC1F" w14:textId="77777777" w:rsidR="00C2076B" w:rsidRDefault="00C2076B" w:rsidP="00A10BC0">
            <w:pPr>
              <w:spacing w:after="80"/>
              <w:jc w:val="center"/>
            </w:pPr>
            <w:r>
              <w:fldChar w:fldCharType="begin">
                <w:ffData>
                  <w:name w:val="Check3"/>
                  <w:enabled/>
                  <w:calcOnExit w:val="0"/>
                  <w:checkBox>
                    <w:sizeAuto/>
                    <w:default w:val="0"/>
                  </w:checkBox>
                </w:ffData>
              </w:fldChar>
            </w:r>
            <w:bookmarkStart w:id="12" w:name="Check3"/>
            <w:r>
              <w:instrText xml:space="preserve"> FORMCHECKBOX </w:instrText>
            </w:r>
            <w:r w:rsidR="00B81768">
              <w:fldChar w:fldCharType="separate"/>
            </w:r>
            <w:r>
              <w:fldChar w:fldCharType="end"/>
            </w:r>
            <w:bookmarkEnd w:id="12"/>
          </w:p>
        </w:tc>
        <w:tc>
          <w:tcPr>
            <w:tcW w:w="4252" w:type="dxa"/>
            <w:gridSpan w:val="3"/>
            <w:vMerge/>
            <w:tcBorders>
              <w:left w:val="single" w:sz="4" w:space="0" w:color="auto"/>
            </w:tcBorders>
          </w:tcPr>
          <w:p w14:paraId="32E41C98"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10B0D158" w14:textId="77777777" w:rsidTr="00A10BC0">
        <w:tc>
          <w:tcPr>
            <w:tcW w:w="3065" w:type="dxa"/>
            <w:tcBorders>
              <w:left w:val="nil"/>
              <w:right w:val="nil"/>
            </w:tcBorders>
          </w:tcPr>
          <w:p w14:paraId="02958B29"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Communication 3</w:t>
            </w:r>
          </w:p>
        </w:tc>
        <w:tc>
          <w:tcPr>
            <w:tcW w:w="900" w:type="dxa"/>
            <w:gridSpan w:val="2"/>
            <w:tcBorders>
              <w:left w:val="nil"/>
              <w:right w:val="nil"/>
            </w:tcBorders>
          </w:tcPr>
          <w:p w14:paraId="3E0851AD"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COM3</w:t>
            </w:r>
          </w:p>
        </w:tc>
        <w:tc>
          <w:tcPr>
            <w:tcW w:w="1238" w:type="dxa"/>
            <w:gridSpan w:val="2"/>
            <w:tcBorders>
              <w:left w:val="nil"/>
              <w:right w:val="single" w:sz="4" w:space="0" w:color="auto"/>
            </w:tcBorders>
          </w:tcPr>
          <w:p w14:paraId="60323303" w14:textId="77777777" w:rsidR="00C2076B" w:rsidRDefault="00C2076B" w:rsidP="00A10BC0">
            <w:pPr>
              <w:spacing w:after="80"/>
              <w:jc w:val="center"/>
            </w:pPr>
            <w:r>
              <w:fldChar w:fldCharType="begin">
                <w:ffData>
                  <w:name w:val="Check4"/>
                  <w:enabled/>
                  <w:calcOnExit w:val="0"/>
                  <w:checkBox>
                    <w:sizeAuto/>
                    <w:default w:val="0"/>
                    <w:checked w:val="0"/>
                  </w:checkBox>
                </w:ffData>
              </w:fldChar>
            </w:r>
            <w:bookmarkStart w:id="13" w:name="Check4"/>
            <w:r>
              <w:instrText xml:space="preserve"> FORMCHECKBOX </w:instrText>
            </w:r>
            <w:r w:rsidR="00B81768">
              <w:fldChar w:fldCharType="separate"/>
            </w:r>
            <w:r>
              <w:fldChar w:fldCharType="end"/>
            </w:r>
            <w:bookmarkEnd w:id="13"/>
          </w:p>
        </w:tc>
        <w:tc>
          <w:tcPr>
            <w:tcW w:w="4252" w:type="dxa"/>
            <w:gridSpan w:val="3"/>
            <w:vMerge/>
            <w:tcBorders>
              <w:left w:val="single" w:sz="4" w:space="0" w:color="auto"/>
            </w:tcBorders>
          </w:tcPr>
          <w:p w14:paraId="00DBF0C8"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2BBC6206" w14:textId="77777777" w:rsidTr="00A10BC0">
        <w:tc>
          <w:tcPr>
            <w:tcW w:w="3065" w:type="dxa"/>
            <w:tcBorders>
              <w:left w:val="nil"/>
              <w:right w:val="nil"/>
            </w:tcBorders>
          </w:tcPr>
          <w:p w14:paraId="6A5BE8A5"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Quantitative Reasoning</w:t>
            </w:r>
          </w:p>
        </w:tc>
        <w:tc>
          <w:tcPr>
            <w:tcW w:w="900" w:type="dxa"/>
            <w:gridSpan w:val="2"/>
            <w:tcBorders>
              <w:left w:val="nil"/>
              <w:right w:val="nil"/>
            </w:tcBorders>
          </w:tcPr>
          <w:p w14:paraId="62F8F8D0" w14:textId="77777777" w:rsidR="00C2076B" w:rsidRDefault="00C2076B" w:rsidP="00A10BC0">
            <w:pPr>
              <w:spacing w:after="80"/>
              <w:rPr>
                <w:rFonts w:ascii="Garamond" w:hAnsi="Garamond"/>
                <w:bCs/>
                <w:sz w:val="22"/>
                <w:szCs w:val="22"/>
              </w:rPr>
            </w:pPr>
            <w:r>
              <w:rPr>
                <w:rFonts w:ascii="Garamond" w:hAnsi="Garamond"/>
                <w:bCs/>
                <w:sz w:val="22"/>
                <w:szCs w:val="22"/>
              </w:rPr>
              <w:t>Q</w:t>
            </w:r>
          </w:p>
        </w:tc>
        <w:tc>
          <w:tcPr>
            <w:tcW w:w="1238" w:type="dxa"/>
            <w:gridSpan w:val="2"/>
            <w:tcBorders>
              <w:left w:val="nil"/>
              <w:right w:val="single" w:sz="4" w:space="0" w:color="auto"/>
            </w:tcBorders>
          </w:tcPr>
          <w:p w14:paraId="046E3741" w14:textId="77777777" w:rsidR="00C2076B" w:rsidRDefault="00C2076B" w:rsidP="00A10BC0">
            <w:pPr>
              <w:spacing w:after="80"/>
              <w:jc w:val="center"/>
            </w:pPr>
            <w:r>
              <w:fldChar w:fldCharType="begin">
                <w:ffData>
                  <w:name w:val="Check5"/>
                  <w:enabled/>
                  <w:calcOnExit w:val="0"/>
                  <w:checkBox>
                    <w:sizeAuto/>
                    <w:default w:val="0"/>
                  </w:checkBox>
                </w:ffData>
              </w:fldChar>
            </w:r>
            <w:bookmarkStart w:id="14" w:name="Check5"/>
            <w:r>
              <w:instrText xml:space="preserve"> FORMCHECKBOX </w:instrText>
            </w:r>
            <w:r w:rsidR="00B81768">
              <w:fldChar w:fldCharType="separate"/>
            </w:r>
            <w:r>
              <w:fldChar w:fldCharType="end"/>
            </w:r>
            <w:bookmarkEnd w:id="14"/>
          </w:p>
        </w:tc>
        <w:tc>
          <w:tcPr>
            <w:tcW w:w="4252" w:type="dxa"/>
            <w:gridSpan w:val="3"/>
            <w:vMerge/>
            <w:tcBorders>
              <w:left w:val="single" w:sz="4" w:space="0" w:color="auto"/>
            </w:tcBorders>
          </w:tcPr>
          <w:p w14:paraId="134A7D7A"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0CAB8153" w14:textId="77777777" w:rsidTr="00A10BC0">
        <w:tc>
          <w:tcPr>
            <w:tcW w:w="3065" w:type="dxa"/>
            <w:tcBorders>
              <w:left w:val="nil"/>
              <w:right w:val="nil"/>
            </w:tcBorders>
          </w:tcPr>
          <w:p w14:paraId="75095C90"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Human Culture</w:t>
            </w:r>
          </w:p>
        </w:tc>
        <w:tc>
          <w:tcPr>
            <w:tcW w:w="900" w:type="dxa"/>
            <w:gridSpan w:val="2"/>
            <w:tcBorders>
              <w:left w:val="nil"/>
              <w:right w:val="nil"/>
            </w:tcBorders>
          </w:tcPr>
          <w:p w14:paraId="0330FF18"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H</w:t>
            </w:r>
          </w:p>
        </w:tc>
        <w:tc>
          <w:tcPr>
            <w:tcW w:w="1238" w:type="dxa"/>
            <w:gridSpan w:val="2"/>
            <w:tcBorders>
              <w:left w:val="nil"/>
              <w:right w:val="single" w:sz="4" w:space="0" w:color="auto"/>
            </w:tcBorders>
          </w:tcPr>
          <w:p w14:paraId="09B6FC16" w14:textId="77777777" w:rsidR="00C2076B" w:rsidRDefault="00C2076B" w:rsidP="00A10BC0">
            <w:pPr>
              <w:spacing w:after="80"/>
              <w:jc w:val="center"/>
            </w:pPr>
            <w:r>
              <w:fldChar w:fldCharType="begin">
                <w:ffData>
                  <w:name w:val="Check6"/>
                  <w:enabled/>
                  <w:calcOnExit w:val="0"/>
                  <w:checkBox>
                    <w:sizeAuto/>
                    <w:default w:val="0"/>
                  </w:checkBox>
                </w:ffData>
              </w:fldChar>
            </w:r>
            <w:bookmarkStart w:id="15" w:name="Check6"/>
            <w:r>
              <w:instrText xml:space="preserve"> FORMCHECKBOX </w:instrText>
            </w:r>
            <w:r w:rsidR="00B81768">
              <w:fldChar w:fldCharType="separate"/>
            </w:r>
            <w:r>
              <w:fldChar w:fldCharType="end"/>
            </w:r>
            <w:bookmarkEnd w:id="15"/>
          </w:p>
        </w:tc>
        <w:tc>
          <w:tcPr>
            <w:tcW w:w="4252" w:type="dxa"/>
            <w:gridSpan w:val="3"/>
            <w:vMerge/>
            <w:tcBorders>
              <w:left w:val="single" w:sz="4" w:space="0" w:color="auto"/>
            </w:tcBorders>
          </w:tcPr>
          <w:p w14:paraId="4BF18C98"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2A666C4E" w14:textId="77777777" w:rsidTr="00A10BC0">
        <w:tc>
          <w:tcPr>
            <w:tcW w:w="3065" w:type="dxa"/>
            <w:tcBorders>
              <w:left w:val="nil"/>
              <w:right w:val="nil"/>
            </w:tcBorders>
          </w:tcPr>
          <w:p w14:paraId="2A8CF6BD"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Physical &amp; Natural World</w:t>
            </w:r>
          </w:p>
        </w:tc>
        <w:tc>
          <w:tcPr>
            <w:tcW w:w="900" w:type="dxa"/>
            <w:gridSpan w:val="2"/>
            <w:tcBorders>
              <w:left w:val="nil"/>
              <w:right w:val="nil"/>
            </w:tcBorders>
          </w:tcPr>
          <w:p w14:paraId="7CE2833A"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PN</w:t>
            </w:r>
          </w:p>
        </w:tc>
        <w:tc>
          <w:tcPr>
            <w:tcW w:w="1238" w:type="dxa"/>
            <w:gridSpan w:val="2"/>
            <w:tcBorders>
              <w:left w:val="nil"/>
              <w:right w:val="single" w:sz="4" w:space="0" w:color="auto"/>
            </w:tcBorders>
          </w:tcPr>
          <w:p w14:paraId="18D14EB8" w14:textId="77777777" w:rsidR="00C2076B" w:rsidRDefault="00C2076B" w:rsidP="00A10BC0">
            <w:pPr>
              <w:spacing w:after="80"/>
              <w:jc w:val="center"/>
            </w:pPr>
            <w:r>
              <w:fldChar w:fldCharType="begin">
                <w:ffData>
                  <w:name w:val="Check7"/>
                  <w:enabled/>
                  <w:calcOnExit w:val="0"/>
                  <w:checkBox>
                    <w:sizeAuto/>
                    <w:default w:val="0"/>
                  </w:checkBox>
                </w:ffData>
              </w:fldChar>
            </w:r>
            <w:bookmarkStart w:id="16" w:name="Check7"/>
            <w:r>
              <w:instrText xml:space="preserve"> FORMCHECKBOX </w:instrText>
            </w:r>
            <w:r w:rsidR="00B81768">
              <w:fldChar w:fldCharType="separate"/>
            </w:r>
            <w:r>
              <w:fldChar w:fldCharType="end"/>
            </w:r>
            <w:bookmarkEnd w:id="16"/>
          </w:p>
        </w:tc>
        <w:tc>
          <w:tcPr>
            <w:tcW w:w="4252" w:type="dxa"/>
            <w:gridSpan w:val="3"/>
            <w:vMerge/>
            <w:tcBorders>
              <w:left w:val="single" w:sz="4" w:space="0" w:color="auto"/>
            </w:tcBorders>
          </w:tcPr>
          <w:p w14:paraId="30C5AC0E"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03C18CB2" w14:textId="77777777" w:rsidTr="00A10BC0">
        <w:tc>
          <w:tcPr>
            <w:tcW w:w="3065" w:type="dxa"/>
            <w:tcBorders>
              <w:left w:val="nil"/>
              <w:right w:val="nil"/>
            </w:tcBorders>
          </w:tcPr>
          <w:p w14:paraId="3655B04C"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U.S. &amp; Wyoming Constitutions</w:t>
            </w:r>
          </w:p>
        </w:tc>
        <w:tc>
          <w:tcPr>
            <w:tcW w:w="900" w:type="dxa"/>
            <w:gridSpan w:val="2"/>
            <w:tcBorders>
              <w:left w:val="nil"/>
              <w:right w:val="nil"/>
            </w:tcBorders>
          </w:tcPr>
          <w:p w14:paraId="105923C9"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V</w:t>
            </w:r>
          </w:p>
        </w:tc>
        <w:tc>
          <w:tcPr>
            <w:tcW w:w="1238" w:type="dxa"/>
            <w:gridSpan w:val="2"/>
            <w:tcBorders>
              <w:left w:val="nil"/>
              <w:right w:val="single" w:sz="4" w:space="0" w:color="auto"/>
            </w:tcBorders>
          </w:tcPr>
          <w:p w14:paraId="46BE9722" w14:textId="77777777" w:rsidR="00C2076B" w:rsidRDefault="00C2076B" w:rsidP="00A10BC0">
            <w:pPr>
              <w:spacing w:after="80"/>
              <w:jc w:val="center"/>
            </w:pPr>
            <w:r>
              <w:fldChar w:fldCharType="begin">
                <w:ffData>
                  <w:name w:val="Check8"/>
                  <w:enabled/>
                  <w:calcOnExit w:val="0"/>
                  <w:checkBox>
                    <w:sizeAuto/>
                    <w:default w:val="0"/>
                  </w:checkBox>
                </w:ffData>
              </w:fldChar>
            </w:r>
            <w:bookmarkStart w:id="17" w:name="Check8"/>
            <w:r>
              <w:instrText xml:space="preserve"> FORMCHECKBOX </w:instrText>
            </w:r>
            <w:r w:rsidR="00B81768">
              <w:fldChar w:fldCharType="separate"/>
            </w:r>
            <w:r>
              <w:fldChar w:fldCharType="end"/>
            </w:r>
            <w:bookmarkEnd w:id="17"/>
          </w:p>
        </w:tc>
        <w:tc>
          <w:tcPr>
            <w:tcW w:w="4252" w:type="dxa"/>
            <w:gridSpan w:val="3"/>
            <w:vMerge/>
            <w:tcBorders>
              <w:left w:val="single" w:sz="4" w:space="0" w:color="auto"/>
            </w:tcBorders>
          </w:tcPr>
          <w:p w14:paraId="18B8C746"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18EDC58B" w14:textId="77777777" w:rsidTr="00A10BC0">
        <w:tblPrEx>
          <w:tblBorders>
            <w:left w:val="none" w:sz="0" w:space="0" w:color="auto"/>
            <w:right w:val="none" w:sz="0" w:space="0" w:color="auto"/>
          </w:tblBorders>
        </w:tblPrEx>
        <w:tc>
          <w:tcPr>
            <w:tcW w:w="9455" w:type="dxa"/>
            <w:gridSpan w:val="8"/>
            <w:shd w:val="clear" w:color="auto" w:fill="D0CECE" w:themeFill="background2" w:themeFillShade="E6"/>
          </w:tcPr>
          <w:p w14:paraId="333F27FC" w14:textId="77777777" w:rsidR="00C2076B" w:rsidRPr="00DA69D0" w:rsidRDefault="00C2076B" w:rsidP="00A10BC0">
            <w:pPr>
              <w:tabs>
                <w:tab w:val="left" w:pos="-1440"/>
                <w:tab w:val="left" w:pos="-720"/>
              </w:tabs>
              <w:suppressAutoHyphens/>
              <w:jc w:val="center"/>
              <w:rPr>
                <w:rFonts w:ascii="Garamond" w:hAnsi="Garamond"/>
                <w:b/>
                <w:szCs w:val="24"/>
              </w:rPr>
            </w:pPr>
            <w:r w:rsidRPr="00DA69D0">
              <w:rPr>
                <w:rFonts w:ascii="Garamond" w:hAnsi="Garamond"/>
                <w:b/>
                <w:szCs w:val="24"/>
              </w:rPr>
              <w:t xml:space="preserve">PART </w:t>
            </w:r>
            <w:r>
              <w:rPr>
                <w:rFonts w:ascii="Garamond" w:hAnsi="Garamond"/>
                <w:b/>
                <w:szCs w:val="24"/>
              </w:rPr>
              <w:t>4</w:t>
            </w:r>
            <w:r w:rsidRPr="00DA69D0">
              <w:rPr>
                <w:rFonts w:ascii="Garamond" w:hAnsi="Garamond"/>
                <w:b/>
                <w:szCs w:val="24"/>
              </w:rPr>
              <w:t xml:space="preserve">: </w:t>
            </w:r>
            <w:r>
              <w:rPr>
                <w:rFonts w:ascii="Garamond" w:hAnsi="Garamond"/>
                <w:b/>
                <w:szCs w:val="24"/>
              </w:rPr>
              <w:t>DOCUMENTS REQUIRED FOR APPROVAL FOR UNIVERSITY STUDIES</w:t>
            </w:r>
          </w:p>
        </w:tc>
      </w:tr>
      <w:tr w:rsidR="00C2076B" w14:paraId="07E141C3" w14:textId="77777777" w:rsidTr="00A10BC0">
        <w:tblPrEx>
          <w:tblBorders>
            <w:left w:val="none" w:sz="0" w:space="0" w:color="auto"/>
            <w:right w:val="none" w:sz="0" w:space="0" w:color="auto"/>
          </w:tblBorders>
        </w:tblPrEx>
        <w:tc>
          <w:tcPr>
            <w:tcW w:w="9455" w:type="dxa"/>
            <w:gridSpan w:val="8"/>
          </w:tcPr>
          <w:p w14:paraId="74C0148C" w14:textId="77777777" w:rsidR="00C2076B" w:rsidRDefault="00C2076B" w:rsidP="00A10BC0">
            <w:pPr>
              <w:tabs>
                <w:tab w:val="left" w:pos="-1440"/>
                <w:tab w:val="left" w:pos="-720"/>
              </w:tabs>
              <w:suppressAutoHyphens/>
              <w:rPr>
                <w:rFonts w:ascii="Garamond" w:hAnsi="Garamond"/>
                <w:sz w:val="22"/>
                <w:szCs w:val="22"/>
              </w:rPr>
            </w:pPr>
            <w:r>
              <w:rPr>
                <w:rFonts w:ascii="Garamond" w:hAnsi="Garamond"/>
                <w:sz w:val="22"/>
                <w:szCs w:val="22"/>
              </w:rPr>
              <w:t xml:space="preserve">In addition to completing the </w:t>
            </w:r>
            <w:r w:rsidRPr="008F7709">
              <w:rPr>
                <w:rFonts w:ascii="Garamond" w:hAnsi="Garamond"/>
                <w:b/>
                <w:i/>
                <w:sz w:val="22"/>
                <w:szCs w:val="22"/>
              </w:rPr>
              <w:t>USP 2015</w:t>
            </w:r>
            <w:r>
              <w:rPr>
                <w:rFonts w:ascii="Garamond" w:hAnsi="Garamond"/>
                <w:sz w:val="22"/>
                <w:szCs w:val="22"/>
              </w:rPr>
              <w:t xml:space="preserve"> </w:t>
            </w:r>
            <w:r w:rsidRPr="007D5BF1">
              <w:rPr>
                <w:rFonts w:ascii="Garamond" w:hAnsi="Garamond"/>
                <w:b/>
                <w:i/>
                <w:sz w:val="22"/>
                <w:szCs w:val="22"/>
              </w:rPr>
              <w:t>Learning Outcomes Form</w:t>
            </w:r>
            <w:r>
              <w:rPr>
                <w:rFonts w:ascii="Garamond" w:hAnsi="Garamond"/>
                <w:sz w:val="22"/>
                <w:szCs w:val="22"/>
              </w:rPr>
              <w:t xml:space="preserve"> that begins on Page 5 of this document, please attach the </w:t>
            </w:r>
            <w:r w:rsidRPr="00776A74">
              <w:rPr>
                <w:rFonts w:ascii="Garamond" w:hAnsi="Garamond"/>
                <w:b/>
                <w:sz w:val="22"/>
                <w:szCs w:val="22"/>
              </w:rPr>
              <w:t>Course Syllabus</w:t>
            </w:r>
            <w:r w:rsidRPr="00C74837">
              <w:rPr>
                <w:rFonts w:ascii="Garamond" w:hAnsi="Garamond"/>
                <w:b/>
                <w:i/>
                <w:sz w:val="22"/>
                <w:szCs w:val="22"/>
              </w:rPr>
              <w:t xml:space="preserve"> </w:t>
            </w:r>
            <w:r>
              <w:rPr>
                <w:rFonts w:ascii="Garamond" w:hAnsi="Garamond"/>
                <w:sz w:val="22"/>
                <w:szCs w:val="22"/>
              </w:rPr>
              <w:t>per the instructions on Page 2</w:t>
            </w:r>
            <w:r w:rsidRPr="00C74837">
              <w:rPr>
                <w:rFonts w:ascii="Garamond" w:hAnsi="Garamond"/>
                <w:sz w:val="22"/>
                <w:szCs w:val="22"/>
              </w:rPr>
              <w:t>.</w:t>
            </w:r>
            <w:r>
              <w:rPr>
                <w:rFonts w:ascii="Garamond" w:hAnsi="Garamond"/>
                <w:sz w:val="22"/>
                <w:szCs w:val="22"/>
              </w:rPr>
              <w:t xml:space="preserve"> By checking the “Yes” boxes below, you are confirming that this information was provided.</w:t>
            </w:r>
          </w:p>
        </w:tc>
      </w:tr>
      <w:tr w:rsidR="00C2076B" w14:paraId="351556D2" w14:textId="77777777" w:rsidTr="00C2076B">
        <w:tblPrEx>
          <w:tblBorders>
            <w:left w:val="none" w:sz="0" w:space="0" w:color="auto"/>
            <w:right w:val="none" w:sz="0" w:space="0" w:color="auto"/>
          </w:tblBorders>
        </w:tblPrEx>
        <w:trPr>
          <w:gridAfter w:val="1"/>
          <w:wAfter w:w="2970" w:type="dxa"/>
        </w:trPr>
        <w:tc>
          <w:tcPr>
            <w:tcW w:w="4595" w:type="dxa"/>
            <w:gridSpan w:val="4"/>
          </w:tcPr>
          <w:p w14:paraId="67A495E7" w14:textId="77777777" w:rsidR="00C2076B" w:rsidRDefault="00C2076B" w:rsidP="00A10BC0">
            <w:pPr>
              <w:tabs>
                <w:tab w:val="left" w:pos="-1440"/>
                <w:tab w:val="left" w:pos="-720"/>
              </w:tabs>
              <w:suppressAutoHyphens/>
              <w:rPr>
                <w:rFonts w:ascii="Garamond" w:hAnsi="Garamond"/>
                <w:sz w:val="22"/>
                <w:szCs w:val="22"/>
              </w:rPr>
            </w:pPr>
            <w:r>
              <w:rPr>
                <w:rFonts w:ascii="Garamond" w:hAnsi="Garamond"/>
                <w:sz w:val="22"/>
                <w:szCs w:val="22"/>
              </w:rPr>
              <w:t>Learning Outcomes Form completed</w:t>
            </w:r>
          </w:p>
          <w:p w14:paraId="3017A45F" w14:textId="77777777" w:rsidR="00C2076B" w:rsidRPr="00DA69D0" w:rsidRDefault="00C2076B" w:rsidP="00A10BC0">
            <w:pPr>
              <w:tabs>
                <w:tab w:val="left" w:pos="-1440"/>
                <w:tab w:val="left" w:pos="-720"/>
              </w:tabs>
              <w:suppressAutoHyphens/>
              <w:rPr>
                <w:rFonts w:ascii="Garamond" w:hAnsi="Garamond"/>
                <w:sz w:val="22"/>
                <w:szCs w:val="22"/>
              </w:rPr>
            </w:pPr>
          </w:p>
        </w:tc>
        <w:tc>
          <w:tcPr>
            <w:tcW w:w="990" w:type="dxa"/>
            <w:gridSpan w:val="2"/>
          </w:tcPr>
          <w:p w14:paraId="1609A81B" w14:textId="77777777" w:rsidR="00C2076B" w:rsidRPr="006A7D27" w:rsidRDefault="00C2076B" w:rsidP="00A10BC0">
            <w:pPr>
              <w:tabs>
                <w:tab w:val="left" w:pos="-1440"/>
                <w:tab w:val="left" w:pos="-720"/>
              </w:tabs>
              <w:suppressAutoHyphens/>
              <w:rPr>
                <w:rFonts w:ascii="Garamond" w:hAnsi="Garamond"/>
                <w:sz w:val="22"/>
                <w:szCs w:val="22"/>
              </w:rPr>
            </w:pPr>
            <w:r>
              <w:rPr>
                <w:rFonts w:ascii="Garamond" w:hAnsi="Garamond"/>
                <w:sz w:val="22"/>
                <w:szCs w:val="22"/>
              </w:rPr>
              <w:t xml:space="preserve">Yes  </w:t>
            </w:r>
            <w:r>
              <w:rPr>
                <w:rFonts w:ascii="Garamond" w:hAnsi="Garamond"/>
                <w:sz w:val="22"/>
                <w:szCs w:val="22"/>
              </w:rPr>
              <w:fldChar w:fldCharType="begin">
                <w:ffData>
                  <w:name w:val="Check9"/>
                  <w:enabled/>
                  <w:calcOnExit w:val="0"/>
                  <w:checkBox>
                    <w:sizeAuto/>
                    <w:default w:val="0"/>
                    <w:checked w:val="0"/>
                  </w:checkBox>
                </w:ffData>
              </w:fldChar>
            </w:r>
            <w:bookmarkStart w:id="18" w:name="Check9"/>
            <w:r>
              <w:rPr>
                <w:rFonts w:ascii="Garamond" w:hAnsi="Garamond"/>
                <w:sz w:val="22"/>
                <w:szCs w:val="22"/>
              </w:rPr>
              <w:instrText xml:space="preserve"> FORMCHECKBOX </w:instrText>
            </w:r>
            <w:r w:rsidR="00B81768">
              <w:rPr>
                <w:rFonts w:ascii="Garamond" w:hAnsi="Garamond"/>
                <w:sz w:val="22"/>
                <w:szCs w:val="22"/>
              </w:rPr>
            </w:r>
            <w:r w:rsidR="00B81768">
              <w:rPr>
                <w:rFonts w:ascii="Garamond" w:hAnsi="Garamond"/>
                <w:sz w:val="22"/>
                <w:szCs w:val="22"/>
              </w:rPr>
              <w:fldChar w:fldCharType="separate"/>
            </w:r>
            <w:r>
              <w:rPr>
                <w:rFonts w:ascii="Garamond" w:hAnsi="Garamond"/>
                <w:sz w:val="22"/>
                <w:szCs w:val="22"/>
              </w:rPr>
              <w:fldChar w:fldCharType="end"/>
            </w:r>
            <w:bookmarkEnd w:id="18"/>
          </w:p>
        </w:tc>
        <w:tc>
          <w:tcPr>
            <w:tcW w:w="900" w:type="dxa"/>
            <w:tcBorders>
              <w:right w:val="single" w:sz="4" w:space="0" w:color="auto"/>
            </w:tcBorders>
          </w:tcPr>
          <w:p w14:paraId="0B82D440" w14:textId="77777777" w:rsidR="00C2076B" w:rsidRPr="006A7D27" w:rsidRDefault="00C2076B" w:rsidP="00A10BC0">
            <w:pPr>
              <w:tabs>
                <w:tab w:val="left" w:pos="-1440"/>
                <w:tab w:val="left" w:pos="-720"/>
              </w:tabs>
              <w:suppressAutoHyphens/>
              <w:rPr>
                <w:rFonts w:ascii="Garamond" w:hAnsi="Garamond"/>
                <w:sz w:val="22"/>
                <w:szCs w:val="22"/>
              </w:rPr>
            </w:pPr>
            <w:r>
              <w:rPr>
                <w:rFonts w:ascii="Garamond" w:hAnsi="Garamond"/>
                <w:sz w:val="22"/>
                <w:szCs w:val="22"/>
              </w:rPr>
              <w:t xml:space="preserve">No  </w:t>
            </w:r>
            <w:r>
              <w:rPr>
                <w:rFonts w:ascii="Garamond" w:hAnsi="Garamond"/>
                <w:sz w:val="22"/>
                <w:szCs w:val="22"/>
              </w:rPr>
              <w:fldChar w:fldCharType="begin">
                <w:ffData>
                  <w:name w:val="Check11"/>
                  <w:enabled/>
                  <w:calcOnExit w:val="0"/>
                  <w:checkBox>
                    <w:sizeAuto/>
                    <w:default w:val="0"/>
                  </w:checkBox>
                </w:ffData>
              </w:fldChar>
            </w:r>
            <w:bookmarkStart w:id="19" w:name="Check11"/>
            <w:r>
              <w:rPr>
                <w:rFonts w:ascii="Garamond" w:hAnsi="Garamond"/>
                <w:sz w:val="22"/>
                <w:szCs w:val="22"/>
              </w:rPr>
              <w:instrText xml:space="preserve"> FORMCHECKBOX </w:instrText>
            </w:r>
            <w:r w:rsidR="00B81768">
              <w:rPr>
                <w:rFonts w:ascii="Garamond" w:hAnsi="Garamond"/>
                <w:sz w:val="22"/>
                <w:szCs w:val="22"/>
              </w:rPr>
            </w:r>
            <w:r w:rsidR="00B81768">
              <w:rPr>
                <w:rFonts w:ascii="Garamond" w:hAnsi="Garamond"/>
                <w:sz w:val="22"/>
                <w:szCs w:val="22"/>
              </w:rPr>
              <w:fldChar w:fldCharType="separate"/>
            </w:r>
            <w:r>
              <w:rPr>
                <w:rFonts w:ascii="Garamond" w:hAnsi="Garamond"/>
                <w:sz w:val="22"/>
                <w:szCs w:val="22"/>
              </w:rPr>
              <w:fldChar w:fldCharType="end"/>
            </w:r>
            <w:bookmarkEnd w:id="19"/>
          </w:p>
        </w:tc>
      </w:tr>
      <w:tr w:rsidR="00C2076B" w14:paraId="6F76A918" w14:textId="77777777" w:rsidTr="00C2076B">
        <w:tblPrEx>
          <w:tblBorders>
            <w:left w:val="none" w:sz="0" w:space="0" w:color="auto"/>
            <w:right w:val="none" w:sz="0" w:space="0" w:color="auto"/>
          </w:tblBorders>
        </w:tblPrEx>
        <w:trPr>
          <w:gridAfter w:val="1"/>
          <w:wAfter w:w="2970" w:type="dxa"/>
          <w:trHeight w:val="323"/>
        </w:trPr>
        <w:tc>
          <w:tcPr>
            <w:tcW w:w="4595" w:type="dxa"/>
            <w:gridSpan w:val="4"/>
          </w:tcPr>
          <w:p w14:paraId="0EB07947" w14:textId="77777777" w:rsidR="00C2076B" w:rsidRDefault="00C2076B" w:rsidP="00A10BC0">
            <w:pPr>
              <w:tabs>
                <w:tab w:val="left" w:pos="-1440"/>
                <w:tab w:val="left" w:pos="-720"/>
              </w:tabs>
              <w:suppressAutoHyphens/>
              <w:rPr>
                <w:rFonts w:ascii="Garamond" w:hAnsi="Garamond"/>
                <w:sz w:val="22"/>
                <w:szCs w:val="22"/>
              </w:rPr>
            </w:pPr>
            <w:r>
              <w:rPr>
                <w:rFonts w:ascii="Garamond" w:hAnsi="Garamond"/>
                <w:sz w:val="22"/>
                <w:szCs w:val="22"/>
              </w:rPr>
              <w:t>Syllabus attached</w:t>
            </w:r>
          </w:p>
          <w:p w14:paraId="23295B1B" w14:textId="77777777" w:rsidR="00C2076B" w:rsidRPr="00DA69D0" w:rsidRDefault="00C2076B" w:rsidP="00A10BC0">
            <w:pPr>
              <w:tabs>
                <w:tab w:val="left" w:pos="-1440"/>
                <w:tab w:val="left" w:pos="-720"/>
              </w:tabs>
              <w:suppressAutoHyphens/>
              <w:rPr>
                <w:rFonts w:ascii="Garamond" w:hAnsi="Garamond"/>
                <w:sz w:val="22"/>
                <w:szCs w:val="22"/>
              </w:rPr>
            </w:pPr>
          </w:p>
        </w:tc>
        <w:tc>
          <w:tcPr>
            <w:tcW w:w="990" w:type="dxa"/>
            <w:gridSpan w:val="2"/>
          </w:tcPr>
          <w:p w14:paraId="0498EB23" w14:textId="77777777" w:rsidR="00C2076B" w:rsidRDefault="00C2076B" w:rsidP="00A10BC0">
            <w:pPr>
              <w:tabs>
                <w:tab w:val="left" w:pos="-1440"/>
                <w:tab w:val="left" w:pos="-720"/>
              </w:tabs>
              <w:suppressAutoHyphens/>
              <w:rPr>
                <w:rFonts w:ascii="Garamond" w:hAnsi="Garamond"/>
                <w:b/>
                <w:sz w:val="22"/>
                <w:szCs w:val="22"/>
                <w:u w:val="single"/>
              </w:rPr>
            </w:pPr>
            <w:r>
              <w:rPr>
                <w:rFonts w:ascii="Garamond" w:hAnsi="Garamond"/>
                <w:sz w:val="22"/>
                <w:szCs w:val="22"/>
              </w:rPr>
              <w:t xml:space="preserve">Yes  </w:t>
            </w:r>
            <w:r>
              <w:rPr>
                <w:rFonts w:ascii="Garamond" w:hAnsi="Garamond"/>
                <w:sz w:val="22"/>
                <w:szCs w:val="22"/>
              </w:rPr>
              <w:fldChar w:fldCharType="begin">
                <w:ffData>
                  <w:name w:val="Check10"/>
                  <w:enabled/>
                  <w:calcOnExit w:val="0"/>
                  <w:checkBox>
                    <w:sizeAuto/>
                    <w:default w:val="0"/>
                  </w:checkBox>
                </w:ffData>
              </w:fldChar>
            </w:r>
            <w:bookmarkStart w:id="20" w:name="Check10"/>
            <w:r>
              <w:rPr>
                <w:rFonts w:ascii="Garamond" w:hAnsi="Garamond"/>
                <w:sz w:val="22"/>
                <w:szCs w:val="22"/>
              </w:rPr>
              <w:instrText xml:space="preserve"> FORMCHECKBOX </w:instrText>
            </w:r>
            <w:r w:rsidR="00B81768">
              <w:rPr>
                <w:rFonts w:ascii="Garamond" w:hAnsi="Garamond"/>
                <w:sz w:val="22"/>
                <w:szCs w:val="22"/>
              </w:rPr>
            </w:r>
            <w:r w:rsidR="00B81768">
              <w:rPr>
                <w:rFonts w:ascii="Garamond" w:hAnsi="Garamond"/>
                <w:sz w:val="22"/>
                <w:szCs w:val="22"/>
              </w:rPr>
              <w:fldChar w:fldCharType="separate"/>
            </w:r>
            <w:r>
              <w:rPr>
                <w:rFonts w:ascii="Garamond" w:hAnsi="Garamond"/>
                <w:sz w:val="22"/>
                <w:szCs w:val="22"/>
              </w:rPr>
              <w:fldChar w:fldCharType="end"/>
            </w:r>
            <w:bookmarkEnd w:id="20"/>
          </w:p>
        </w:tc>
        <w:tc>
          <w:tcPr>
            <w:tcW w:w="900" w:type="dxa"/>
            <w:tcBorders>
              <w:right w:val="single" w:sz="4" w:space="0" w:color="auto"/>
            </w:tcBorders>
          </w:tcPr>
          <w:p w14:paraId="79814666" w14:textId="77777777" w:rsidR="00C2076B" w:rsidRDefault="00C2076B" w:rsidP="00A10BC0">
            <w:pPr>
              <w:tabs>
                <w:tab w:val="left" w:pos="-1440"/>
                <w:tab w:val="left" w:pos="-720"/>
              </w:tabs>
              <w:suppressAutoHyphens/>
              <w:rPr>
                <w:rFonts w:ascii="Garamond" w:hAnsi="Garamond"/>
                <w:b/>
                <w:sz w:val="22"/>
                <w:szCs w:val="22"/>
                <w:u w:val="single"/>
              </w:rPr>
            </w:pPr>
            <w:r>
              <w:rPr>
                <w:rFonts w:ascii="Garamond" w:hAnsi="Garamond"/>
                <w:sz w:val="22"/>
                <w:szCs w:val="22"/>
              </w:rPr>
              <w:t xml:space="preserve">No  </w:t>
            </w:r>
            <w:r>
              <w:rPr>
                <w:rFonts w:ascii="Garamond" w:hAnsi="Garamond"/>
                <w:sz w:val="22"/>
                <w:szCs w:val="22"/>
              </w:rPr>
              <w:fldChar w:fldCharType="begin">
                <w:ffData>
                  <w:name w:val="Check12"/>
                  <w:enabled/>
                  <w:calcOnExit w:val="0"/>
                  <w:checkBox>
                    <w:sizeAuto/>
                    <w:default w:val="0"/>
                  </w:checkBox>
                </w:ffData>
              </w:fldChar>
            </w:r>
            <w:bookmarkStart w:id="21" w:name="Check12"/>
            <w:r>
              <w:rPr>
                <w:rFonts w:ascii="Garamond" w:hAnsi="Garamond"/>
                <w:sz w:val="22"/>
                <w:szCs w:val="22"/>
              </w:rPr>
              <w:instrText xml:space="preserve"> FORMCHECKBOX </w:instrText>
            </w:r>
            <w:r w:rsidR="00B81768">
              <w:rPr>
                <w:rFonts w:ascii="Garamond" w:hAnsi="Garamond"/>
                <w:sz w:val="22"/>
                <w:szCs w:val="22"/>
              </w:rPr>
            </w:r>
            <w:r w:rsidR="00B81768">
              <w:rPr>
                <w:rFonts w:ascii="Garamond" w:hAnsi="Garamond"/>
                <w:sz w:val="22"/>
                <w:szCs w:val="22"/>
              </w:rPr>
              <w:fldChar w:fldCharType="separate"/>
            </w:r>
            <w:r>
              <w:rPr>
                <w:rFonts w:ascii="Garamond" w:hAnsi="Garamond"/>
                <w:sz w:val="22"/>
                <w:szCs w:val="22"/>
              </w:rPr>
              <w:fldChar w:fldCharType="end"/>
            </w:r>
            <w:bookmarkEnd w:id="21"/>
          </w:p>
        </w:tc>
      </w:tr>
      <w:tr w:rsidR="00C2076B" w14:paraId="5348DD38" w14:textId="77777777" w:rsidTr="00A10BC0">
        <w:tblPrEx>
          <w:tblBorders>
            <w:left w:val="none" w:sz="0" w:space="0" w:color="auto"/>
            <w:right w:val="none" w:sz="0" w:space="0" w:color="auto"/>
          </w:tblBorders>
        </w:tblPrEx>
        <w:tc>
          <w:tcPr>
            <w:tcW w:w="9455" w:type="dxa"/>
            <w:gridSpan w:val="8"/>
            <w:shd w:val="clear" w:color="auto" w:fill="D0CECE" w:themeFill="background2" w:themeFillShade="E6"/>
          </w:tcPr>
          <w:p w14:paraId="3641E93E" w14:textId="77777777" w:rsidR="00C2076B" w:rsidRDefault="00C2076B" w:rsidP="00A10BC0">
            <w:pPr>
              <w:jc w:val="center"/>
              <w:rPr>
                <w:rFonts w:ascii="Garamond" w:hAnsi="Garamond"/>
                <w:b/>
                <w:sz w:val="22"/>
                <w:szCs w:val="22"/>
              </w:rPr>
            </w:pPr>
            <w:r>
              <w:rPr>
                <w:rFonts w:ascii="Garamond" w:hAnsi="Garamond"/>
                <w:b/>
                <w:sz w:val="22"/>
                <w:szCs w:val="22"/>
              </w:rPr>
              <w:t xml:space="preserve">PART 5: </w:t>
            </w:r>
            <w:r w:rsidRPr="00043E47">
              <w:rPr>
                <w:rFonts w:ascii="Garamond" w:hAnsi="Garamond"/>
                <w:b/>
                <w:sz w:val="22"/>
                <w:szCs w:val="22"/>
              </w:rPr>
              <w:t>ACKNOWLEDGEMENT</w:t>
            </w:r>
            <w:r>
              <w:rPr>
                <w:rFonts w:ascii="Garamond" w:hAnsi="Garamond"/>
                <w:b/>
                <w:sz w:val="22"/>
                <w:szCs w:val="22"/>
              </w:rPr>
              <w:t xml:space="preserve"> OF ASSESSMENT PROCESS</w:t>
            </w:r>
          </w:p>
          <w:p w14:paraId="199DBC2E" w14:textId="77777777" w:rsidR="00C2076B" w:rsidRPr="00960E73" w:rsidRDefault="00C2076B" w:rsidP="00A10BC0">
            <w:pPr>
              <w:jc w:val="center"/>
              <w:rPr>
                <w:rFonts w:ascii="Garamond" w:hAnsi="Garamond"/>
                <w:b/>
                <w:sz w:val="22"/>
                <w:szCs w:val="22"/>
              </w:rPr>
            </w:pPr>
            <w:r w:rsidRPr="008B1A6D">
              <w:rPr>
                <w:rFonts w:ascii="Garamond" w:hAnsi="Garamond"/>
                <w:sz w:val="22"/>
                <w:szCs w:val="22"/>
              </w:rPr>
              <w:t>(Please check box to agree to the statement below)</w:t>
            </w:r>
          </w:p>
        </w:tc>
      </w:tr>
      <w:tr w:rsidR="00C2076B" w14:paraId="2AC2AEBB" w14:textId="77777777" w:rsidTr="00A10BC0">
        <w:tblPrEx>
          <w:tblBorders>
            <w:left w:val="none" w:sz="0" w:space="0" w:color="auto"/>
            <w:right w:val="none" w:sz="0" w:space="0" w:color="auto"/>
          </w:tblBorders>
        </w:tblPrEx>
        <w:tc>
          <w:tcPr>
            <w:tcW w:w="9455" w:type="dxa"/>
            <w:gridSpan w:val="8"/>
            <w:shd w:val="clear" w:color="auto" w:fill="FFFFFF" w:themeFill="background1"/>
          </w:tcPr>
          <w:p w14:paraId="2D5B8323" w14:textId="77777777" w:rsidR="00C2076B" w:rsidRDefault="00C2076B" w:rsidP="00A10BC0">
            <w:pPr>
              <w:rPr>
                <w:rFonts w:ascii="Garamond" w:hAnsi="Garamond"/>
                <w:b/>
                <w:sz w:val="22"/>
                <w:szCs w:val="22"/>
              </w:rPr>
            </w:pPr>
            <w:r>
              <w:rPr>
                <w:rFonts w:ascii="Garamond" w:hAnsi="Garamond"/>
                <w:sz w:val="22"/>
                <w:szCs w:val="22"/>
              </w:rPr>
              <w:fldChar w:fldCharType="begin">
                <w:ffData>
                  <w:name w:val="Check13"/>
                  <w:enabled/>
                  <w:calcOnExit w:val="0"/>
                  <w:checkBox>
                    <w:sizeAuto/>
                    <w:default w:val="0"/>
                    <w:checked w:val="0"/>
                  </w:checkBox>
                </w:ffData>
              </w:fldChar>
            </w:r>
            <w:bookmarkStart w:id="22" w:name="Check13"/>
            <w:r>
              <w:rPr>
                <w:rFonts w:ascii="Garamond" w:hAnsi="Garamond"/>
                <w:sz w:val="22"/>
                <w:szCs w:val="22"/>
              </w:rPr>
              <w:instrText xml:space="preserve"> FORMCHECKBOX </w:instrText>
            </w:r>
            <w:r w:rsidR="00B81768">
              <w:rPr>
                <w:rFonts w:ascii="Garamond" w:hAnsi="Garamond"/>
                <w:sz w:val="22"/>
                <w:szCs w:val="22"/>
              </w:rPr>
            </w:r>
            <w:r w:rsidR="00B81768">
              <w:rPr>
                <w:rFonts w:ascii="Garamond" w:hAnsi="Garamond"/>
                <w:sz w:val="22"/>
                <w:szCs w:val="22"/>
              </w:rPr>
              <w:fldChar w:fldCharType="separate"/>
            </w:r>
            <w:r>
              <w:rPr>
                <w:rFonts w:ascii="Garamond" w:hAnsi="Garamond"/>
                <w:sz w:val="22"/>
                <w:szCs w:val="22"/>
              </w:rPr>
              <w:fldChar w:fldCharType="end"/>
            </w:r>
            <w:bookmarkEnd w:id="22"/>
            <w:r>
              <w:rPr>
                <w:rFonts w:ascii="Garamond" w:hAnsi="Garamond"/>
                <w:sz w:val="22"/>
                <w:szCs w:val="22"/>
              </w:rPr>
              <w:t xml:space="preserve">  I </w:t>
            </w:r>
            <w:r w:rsidRPr="00B7732C">
              <w:rPr>
                <w:rFonts w:ascii="Garamond" w:hAnsi="Garamond"/>
                <w:sz w:val="22"/>
                <w:szCs w:val="22"/>
              </w:rPr>
              <w:t>acknowledg</w:t>
            </w:r>
            <w:r>
              <w:rPr>
                <w:rFonts w:ascii="Garamond" w:hAnsi="Garamond"/>
                <w:sz w:val="22"/>
                <w:szCs w:val="22"/>
              </w:rPr>
              <w:t>e</w:t>
            </w:r>
            <w:r w:rsidRPr="00B7732C">
              <w:rPr>
                <w:rFonts w:ascii="Garamond" w:hAnsi="Garamond"/>
                <w:sz w:val="22"/>
                <w:szCs w:val="22"/>
              </w:rPr>
              <w:t xml:space="preserve"> that all instructors </w:t>
            </w:r>
            <w:r>
              <w:rPr>
                <w:rFonts w:ascii="Garamond" w:hAnsi="Garamond"/>
                <w:sz w:val="22"/>
                <w:szCs w:val="22"/>
              </w:rPr>
              <w:t xml:space="preserve">teaching this course </w:t>
            </w:r>
            <w:r w:rsidRPr="00B7732C">
              <w:rPr>
                <w:rFonts w:ascii="Garamond" w:hAnsi="Garamond"/>
                <w:sz w:val="22"/>
                <w:szCs w:val="22"/>
              </w:rPr>
              <w:t>are required to provide examples of student work and participate in assessment activities when requested by the USP Committee or the University Assessment Coordinators.</w:t>
            </w:r>
          </w:p>
        </w:tc>
      </w:tr>
    </w:tbl>
    <w:p w14:paraId="09B60DAF" w14:textId="77777777" w:rsidR="00C2076B" w:rsidRDefault="00C2076B" w:rsidP="00C2076B">
      <w:pPr>
        <w:widowControl/>
        <w:rPr>
          <w:rFonts w:ascii="Garamond" w:hAnsi="Garamond"/>
          <w:b/>
          <w:sz w:val="22"/>
        </w:rPr>
      </w:pPr>
      <w:r>
        <w:rPr>
          <w:rFonts w:ascii="Garamond" w:hAnsi="Garamond"/>
          <w:b/>
          <w:sz w:val="22"/>
        </w:rPr>
        <w:br w:type="page"/>
      </w:r>
    </w:p>
    <w:p w14:paraId="2837AC92" w14:textId="77777777" w:rsidR="00C2076B" w:rsidRPr="00BD4F75" w:rsidRDefault="00C2076B" w:rsidP="00C2076B">
      <w:pPr>
        <w:widowControl/>
        <w:jc w:val="center"/>
        <w:rPr>
          <w:rFonts w:ascii="Garamond" w:hAnsi="Garamond"/>
          <w:b/>
          <w:sz w:val="22"/>
        </w:rPr>
      </w:pPr>
      <w:r w:rsidRPr="00BD4F75">
        <w:rPr>
          <w:rFonts w:ascii="Garamond" w:hAnsi="Garamond"/>
          <w:b/>
          <w:sz w:val="22"/>
        </w:rPr>
        <w:lastRenderedPageBreak/>
        <w:t>PAGE 4</w:t>
      </w:r>
    </w:p>
    <w:p w14:paraId="7AE42724" w14:textId="77777777" w:rsidR="00C2076B" w:rsidRDefault="00C2076B" w:rsidP="00C2076B">
      <w:pPr>
        <w:widowControl/>
        <w:jc w:val="center"/>
        <w:rPr>
          <w:rFonts w:ascii="Garamond" w:hAnsi="Garamond"/>
          <w:sz w:val="22"/>
        </w:rPr>
      </w:pPr>
    </w:p>
    <w:p w14:paraId="1DBE8292" w14:textId="77777777" w:rsidR="00C2076B" w:rsidRPr="00400AC1" w:rsidRDefault="00C2076B" w:rsidP="00C2076B">
      <w:pPr>
        <w:widowControl/>
        <w:jc w:val="center"/>
        <w:rPr>
          <w:rFonts w:ascii="Garamond" w:hAnsi="Garamond"/>
          <w:b/>
          <w:szCs w:val="24"/>
        </w:rPr>
      </w:pPr>
      <w:r>
        <w:rPr>
          <w:rFonts w:ascii="Garamond" w:hAnsi="Garamond"/>
          <w:b/>
          <w:szCs w:val="24"/>
        </w:rPr>
        <w:t>USP 2015 COURSE</w:t>
      </w:r>
      <w:r w:rsidRPr="00400AC1">
        <w:rPr>
          <w:rFonts w:ascii="Garamond" w:hAnsi="Garamond"/>
          <w:b/>
          <w:szCs w:val="24"/>
        </w:rPr>
        <w:t xml:space="preserve"> </w:t>
      </w:r>
      <w:r>
        <w:rPr>
          <w:rFonts w:ascii="Garamond" w:hAnsi="Garamond"/>
          <w:b/>
          <w:szCs w:val="24"/>
        </w:rPr>
        <w:t>APPROVAL SIGNATURE PAGE</w:t>
      </w:r>
    </w:p>
    <w:p w14:paraId="30A3E37F" w14:textId="77777777" w:rsidR="00C2076B" w:rsidRPr="006A5309" w:rsidRDefault="00C2076B" w:rsidP="00C2076B">
      <w:pPr>
        <w:tabs>
          <w:tab w:val="center" w:pos="4680"/>
        </w:tabs>
        <w:suppressAutoHyphens/>
        <w:jc w:val="center"/>
        <w:rPr>
          <w:rFonts w:ascii="Garamond" w:hAnsi="Garamond"/>
          <w:b/>
          <w:i/>
          <w:sz w:val="22"/>
        </w:rPr>
      </w:pPr>
      <w:r>
        <w:rPr>
          <w:rFonts w:ascii="Garamond" w:hAnsi="Garamond"/>
          <w:b/>
          <w:szCs w:val="24"/>
        </w:rPr>
        <w:t xml:space="preserve"> </w:t>
      </w:r>
    </w:p>
    <w:p w14:paraId="1A5B4B6B" w14:textId="77777777" w:rsidR="00C2076B" w:rsidRPr="00400AC1" w:rsidRDefault="00C2076B" w:rsidP="00C2076B">
      <w:pPr>
        <w:tabs>
          <w:tab w:val="left" w:pos="-1440"/>
          <w:tab w:val="left" w:pos="-720"/>
        </w:tabs>
        <w:suppressAutoHyphens/>
        <w:rPr>
          <w:rFonts w:ascii="Garamond" w:hAnsi="Garamond"/>
          <w:sz w:val="22"/>
        </w:rPr>
      </w:pPr>
    </w:p>
    <w:p w14:paraId="3B68F7E7" w14:textId="77777777" w:rsidR="00C2076B" w:rsidRDefault="00C2076B" w:rsidP="00C2076B">
      <w:pPr>
        <w:tabs>
          <w:tab w:val="left" w:pos="-1440"/>
          <w:tab w:val="left" w:pos="-720"/>
        </w:tabs>
        <w:suppressAutoHyphens/>
        <w:rPr>
          <w:b/>
          <w:bCs/>
          <w:sz w:val="22"/>
        </w:rPr>
      </w:pPr>
    </w:p>
    <w:p w14:paraId="44FB1CF4" w14:textId="77777777" w:rsidR="00C2076B" w:rsidRPr="006F3706" w:rsidRDefault="00C2076B" w:rsidP="00C2076B">
      <w:pPr>
        <w:tabs>
          <w:tab w:val="left" w:pos="-1440"/>
          <w:tab w:val="left" w:pos="-720"/>
        </w:tabs>
        <w:suppressAutoHyphens/>
        <w:rPr>
          <w:rFonts w:ascii="Garamond" w:hAnsi="Garamond"/>
          <w:b/>
          <w:bCs/>
          <w:i/>
          <w:sz w:val="22"/>
        </w:rPr>
      </w:pPr>
      <w:r w:rsidRPr="006F3706">
        <w:rPr>
          <w:rFonts w:ascii="Garamond" w:hAnsi="Garamond"/>
          <w:b/>
          <w:bCs/>
          <w:sz w:val="22"/>
          <w:u w:val="single"/>
        </w:rPr>
        <w:t>Please note</w:t>
      </w:r>
      <w:r>
        <w:rPr>
          <w:rFonts w:ascii="Garamond" w:hAnsi="Garamond"/>
          <w:b/>
          <w:bCs/>
          <w:sz w:val="22"/>
        </w:rPr>
        <w:t xml:space="preserve">: </w:t>
      </w:r>
      <w:r w:rsidRPr="006F3706">
        <w:rPr>
          <w:rFonts w:ascii="Garamond" w:hAnsi="Garamond"/>
          <w:b/>
          <w:bCs/>
          <w:i/>
          <w:sz w:val="22"/>
        </w:rPr>
        <w:t>Entering your name below in the space provide</w:t>
      </w:r>
      <w:r>
        <w:rPr>
          <w:rFonts w:ascii="Garamond" w:hAnsi="Garamond"/>
          <w:b/>
          <w:bCs/>
          <w:i/>
          <w:sz w:val="22"/>
        </w:rPr>
        <w:t>d</w:t>
      </w:r>
      <w:r w:rsidRPr="006F3706">
        <w:rPr>
          <w:rFonts w:ascii="Garamond" w:hAnsi="Garamond"/>
          <w:b/>
          <w:bCs/>
          <w:i/>
          <w:sz w:val="22"/>
        </w:rPr>
        <w:t xml:space="preserve"> and forwarding electronically constitutes your electronic signature.</w:t>
      </w:r>
    </w:p>
    <w:p w14:paraId="709293C8" w14:textId="77777777" w:rsidR="00C2076B" w:rsidRDefault="00C2076B" w:rsidP="00C2076B">
      <w:pPr>
        <w:tabs>
          <w:tab w:val="left" w:pos="-1440"/>
          <w:tab w:val="left" w:pos="-720"/>
        </w:tabs>
        <w:suppressAutoHyphens/>
        <w:rPr>
          <w:rFonts w:ascii="Garamond" w:hAnsi="Garamond"/>
          <w:b/>
          <w:bCs/>
          <w:sz w:val="22"/>
        </w:rPr>
      </w:pPr>
    </w:p>
    <w:p w14:paraId="423C4303" w14:textId="77777777" w:rsidR="00C2076B" w:rsidRDefault="00C2076B" w:rsidP="00C2076B">
      <w:pPr>
        <w:tabs>
          <w:tab w:val="left" w:pos="-1440"/>
          <w:tab w:val="left" w:pos="-720"/>
        </w:tabs>
        <w:suppressAutoHyphens/>
        <w:rPr>
          <w:rFonts w:ascii="Garamond" w:hAnsi="Garamond"/>
          <w:b/>
          <w:bCs/>
          <w:sz w:val="22"/>
          <w:u w:val="single"/>
        </w:rPr>
      </w:pPr>
    </w:p>
    <w:p w14:paraId="1CE39E89" w14:textId="77777777" w:rsidR="00C2076B" w:rsidRDefault="00C2076B" w:rsidP="00C2076B">
      <w:pPr>
        <w:tabs>
          <w:tab w:val="left" w:pos="-1440"/>
          <w:tab w:val="left" w:pos="-720"/>
        </w:tabs>
        <w:suppressAutoHyphens/>
        <w:rPr>
          <w:rFonts w:ascii="Garamond" w:hAnsi="Garamond"/>
          <w:b/>
          <w:bCs/>
          <w:sz w:val="22"/>
          <w:u w:val="single"/>
        </w:rPr>
      </w:pPr>
    </w:p>
    <w:p w14:paraId="6345BC71" w14:textId="77777777" w:rsidR="00C2076B" w:rsidRPr="00400AC1" w:rsidRDefault="00C2076B" w:rsidP="00C2076B">
      <w:pPr>
        <w:tabs>
          <w:tab w:val="left" w:pos="-1440"/>
          <w:tab w:val="left" w:pos="-720"/>
        </w:tabs>
        <w:suppressAutoHyphens/>
        <w:rPr>
          <w:rFonts w:ascii="Garamond" w:hAnsi="Garamond"/>
          <w:b/>
          <w:bCs/>
          <w:sz w:val="22"/>
          <w:u w:val="single"/>
        </w:rPr>
      </w:pPr>
      <w:r w:rsidRPr="00400AC1">
        <w:rPr>
          <w:rFonts w:ascii="Garamond" w:hAnsi="Garamond"/>
          <w:b/>
          <w:bCs/>
          <w:sz w:val="22"/>
          <w:u w:val="single"/>
        </w:rPr>
        <w:t>Record of Approval for All USP Course Categories:</w:t>
      </w:r>
    </w:p>
    <w:p w14:paraId="055B309E" w14:textId="77777777" w:rsidR="00C2076B" w:rsidRPr="00400AC1" w:rsidRDefault="00C2076B" w:rsidP="00C2076B">
      <w:pPr>
        <w:tabs>
          <w:tab w:val="left" w:pos="-1440"/>
          <w:tab w:val="left" w:pos="-720"/>
        </w:tabs>
        <w:suppressAutoHyphens/>
        <w:rPr>
          <w:rFonts w:ascii="Garamond" w:hAnsi="Garamond"/>
          <w:sz w:val="22"/>
        </w:rPr>
      </w:pPr>
      <w:r w:rsidRPr="00400AC1">
        <w:rPr>
          <w:rFonts w:ascii="Garamond" w:hAnsi="Garamond"/>
          <w:sz w:val="22"/>
        </w:rPr>
        <w:tab/>
      </w:r>
    </w:p>
    <w:p w14:paraId="1664D0A7" w14:textId="77777777" w:rsidR="00C2076B" w:rsidRDefault="00C2076B" w:rsidP="00C2076B">
      <w:pPr>
        <w:tabs>
          <w:tab w:val="left" w:pos="-1440"/>
          <w:tab w:val="left" w:pos="-720"/>
        </w:tabs>
        <w:suppressAutoHyphens/>
        <w:rPr>
          <w:rFonts w:ascii="Garamond" w:hAnsi="Garamond"/>
          <w:b/>
          <w:i/>
          <w:sz w:val="22"/>
        </w:rPr>
      </w:pPr>
    </w:p>
    <w:p w14:paraId="34A55370" w14:textId="77777777" w:rsidR="00C2076B" w:rsidRPr="006A5309" w:rsidRDefault="00C2076B" w:rsidP="00C2076B">
      <w:pPr>
        <w:tabs>
          <w:tab w:val="left" w:pos="-1440"/>
          <w:tab w:val="left" w:pos="-720"/>
        </w:tabs>
        <w:suppressAutoHyphens/>
        <w:rPr>
          <w:rFonts w:ascii="Garamond" w:hAnsi="Garamond"/>
          <w:b/>
          <w:i/>
          <w:sz w:val="22"/>
        </w:rPr>
      </w:pPr>
      <w:r w:rsidRPr="006A5309">
        <w:rPr>
          <w:rFonts w:ascii="Garamond" w:hAnsi="Garamond"/>
          <w:b/>
          <w:i/>
          <w:sz w:val="22"/>
        </w:rPr>
        <w:t xml:space="preserve">Department/Program Head </w:t>
      </w:r>
    </w:p>
    <w:p w14:paraId="457EAF14" w14:textId="77777777" w:rsidR="00C2076B" w:rsidRDefault="00C2076B" w:rsidP="00C2076B">
      <w:pPr>
        <w:tabs>
          <w:tab w:val="left" w:pos="-1440"/>
          <w:tab w:val="left" w:pos="-720"/>
        </w:tabs>
        <w:suppressAutoHyphens/>
        <w:rPr>
          <w:rFonts w:ascii="Garamond" w:hAnsi="Garamond"/>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965"/>
      </w:tblGrid>
      <w:tr w:rsidR="00C2076B" w14:paraId="21230BAA" w14:textId="77777777" w:rsidTr="00A10BC0">
        <w:tc>
          <w:tcPr>
            <w:tcW w:w="6385" w:type="dxa"/>
            <w:tcBorders>
              <w:bottom w:val="single" w:sz="4" w:space="0" w:color="auto"/>
            </w:tcBorders>
          </w:tcPr>
          <w:p w14:paraId="280F5F5E"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Name</w:t>
            </w:r>
          </w:p>
        </w:tc>
        <w:tc>
          <w:tcPr>
            <w:tcW w:w="2965" w:type="dxa"/>
            <w:tcBorders>
              <w:bottom w:val="single" w:sz="4" w:space="0" w:color="auto"/>
            </w:tcBorders>
          </w:tcPr>
          <w:p w14:paraId="70CA6F77"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Date</w:t>
            </w:r>
            <w:r w:rsidR="005F1EF9">
              <w:rPr>
                <w:rFonts w:ascii="Garamond" w:hAnsi="Garamond"/>
                <w:sz w:val="22"/>
              </w:rPr>
              <w:t xml:space="preserve"> (Month/Day/Year)</w:t>
            </w:r>
          </w:p>
        </w:tc>
      </w:tr>
      <w:tr w:rsidR="00C2076B" w14:paraId="76BED9CB" w14:textId="77777777" w:rsidTr="00A10BC0">
        <w:trPr>
          <w:trHeight w:val="908"/>
        </w:trPr>
        <w:tc>
          <w:tcPr>
            <w:tcW w:w="6385" w:type="dxa"/>
            <w:tcBorders>
              <w:top w:val="single" w:sz="4" w:space="0" w:color="auto"/>
              <w:bottom w:val="single" w:sz="4" w:space="0" w:color="auto"/>
            </w:tcBorders>
          </w:tcPr>
          <w:p w14:paraId="58832DBB"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1"/>
                  <w:enabled/>
                  <w:calcOnExit w:val="0"/>
                  <w:textInput/>
                </w:ffData>
              </w:fldChar>
            </w:r>
            <w:bookmarkStart w:id="23" w:name="Text1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3"/>
          </w:p>
        </w:tc>
        <w:tc>
          <w:tcPr>
            <w:tcW w:w="2965" w:type="dxa"/>
            <w:tcBorders>
              <w:top w:val="single" w:sz="4" w:space="0" w:color="auto"/>
              <w:bottom w:val="single" w:sz="4" w:space="0" w:color="auto"/>
            </w:tcBorders>
          </w:tcPr>
          <w:p w14:paraId="3B7E48E2"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2"/>
                  <w:enabled/>
                  <w:calcOnExit w:val="0"/>
                  <w:textInput/>
                </w:ffData>
              </w:fldChar>
            </w:r>
            <w:bookmarkStart w:id="24" w:name="Text12"/>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4"/>
          </w:p>
        </w:tc>
      </w:tr>
      <w:tr w:rsidR="00C2076B" w14:paraId="180D32AF" w14:textId="77777777" w:rsidTr="00A10BC0">
        <w:trPr>
          <w:trHeight w:val="890"/>
        </w:trPr>
        <w:tc>
          <w:tcPr>
            <w:tcW w:w="6385" w:type="dxa"/>
            <w:tcBorders>
              <w:top w:val="single" w:sz="4" w:space="0" w:color="auto"/>
              <w:bottom w:val="single" w:sz="4" w:space="0" w:color="auto"/>
            </w:tcBorders>
          </w:tcPr>
          <w:p w14:paraId="12B63CD5" w14:textId="77777777" w:rsidR="00C2076B" w:rsidRDefault="00DC051C" w:rsidP="00A10BC0">
            <w:pPr>
              <w:tabs>
                <w:tab w:val="left" w:pos="-1440"/>
                <w:tab w:val="left" w:pos="-720"/>
              </w:tabs>
              <w:suppressAutoHyphens/>
              <w:rPr>
                <w:rFonts w:ascii="Garamond" w:hAnsi="Garamond"/>
                <w:sz w:val="22"/>
              </w:rPr>
            </w:pPr>
            <w:r>
              <w:rPr>
                <w:rFonts w:ascii="Garamond" w:hAnsi="Garamond"/>
                <w:sz w:val="22"/>
              </w:rPr>
              <w:fldChar w:fldCharType="begin">
                <w:ffData>
                  <w:name w:val="Text31"/>
                  <w:enabled/>
                  <w:calcOnExit w:val="0"/>
                  <w:textInput/>
                </w:ffData>
              </w:fldChar>
            </w:r>
            <w:bookmarkStart w:id="25" w:name="Text3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5"/>
          </w:p>
        </w:tc>
        <w:tc>
          <w:tcPr>
            <w:tcW w:w="2965" w:type="dxa"/>
            <w:tcBorders>
              <w:top w:val="single" w:sz="4" w:space="0" w:color="auto"/>
              <w:bottom w:val="single" w:sz="4" w:space="0" w:color="auto"/>
            </w:tcBorders>
          </w:tcPr>
          <w:p w14:paraId="7448630F" w14:textId="77777777" w:rsidR="00C2076B" w:rsidRDefault="00DC051C" w:rsidP="00A10BC0">
            <w:pPr>
              <w:tabs>
                <w:tab w:val="left" w:pos="-1440"/>
                <w:tab w:val="left" w:pos="-720"/>
              </w:tabs>
              <w:suppressAutoHyphens/>
              <w:rPr>
                <w:rFonts w:ascii="Garamond" w:hAnsi="Garamond"/>
                <w:sz w:val="22"/>
              </w:rPr>
            </w:pPr>
            <w:r>
              <w:rPr>
                <w:rFonts w:ascii="Garamond" w:hAnsi="Garamond"/>
                <w:sz w:val="22"/>
              </w:rPr>
              <w:fldChar w:fldCharType="begin">
                <w:ffData>
                  <w:name w:val="Text32"/>
                  <w:enabled/>
                  <w:calcOnExit w:val="0"/>
                  <w:textInput/>
                </w:ffData>
              </w:fldChar>
            </w:r>
            <w:bookmarkStart w:id="26" w:name="Text32"/>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6"/>
          </w:p>
        </w:tc>
      </w:tr>
    </w:tbl>
    <w:p w14:paraId="4D5E1D58" w14:textId="77777777" w:rsidR="00C2076B" w:rsidRPr="00400AC1" w:rsidRDefault="00C2076B" w:rsidP="00C2076B">
      <w:pPr>
        <w:tabs>
          <w:tab w:val="left" w:pos="-1440"/>
          <w:tab w:val="left" w:pos="-720"/>
        </w:tabs>
        <w:suppressAutoHyphens/>
        <w:rPr>
          <w:rFonts w:ascii="Garamond" w:hAnsi="Garamond"/>
          <w:sz w:val="22"/>
        </w:rPr>
      </w:pPr>
    </w:p>
    <w:p w14:paraId="2E989488" w14:textId="77777777" w:rsidR="00C2076B" w:rsidRDefault="00C2076B" w:rsidP="00C2076B">
      <w:pPr>
        <w:tabs>
          <w:tab w:val="left" w:pos="-1440"/>
          <w:tab w:val="left" w:pos="-720"/>
        </w:tabs>
        <w:suppressAutoHyphens/>
        <w:rPr>
          <w:rFonts w:ascii="Garamond" w:hAnsi="Garamond"/>
          <w:sz w:val="22"/>
        </w:rPr>
      </w:pPr>
    </w:p>
    <w:p w14:paraId="2E86FDE6" w14:textId="77777777" w:rsidR="00C2076B" w:rsidRPr="006A5309" w:rsidRDefault="00C2076B" w:rsidP="00C2076B">
      <w:pPr>
        <w:tabs>
          <w:tab w:val="left" w:pos="-1440"/>
          <w:tab w:val="left" w:pos="-720"/>
        </w:tabs>
        <w:suppressAutoHyphens/>
        <w:rPr>
          <w:rFonts w:ascii="Garamond" w:hAnsi="Garamond"/>
          <w:b/>
          <w:i/>
          <w:sz w:val="22"/>
        </w:rPr>
      </w:pPr>
      <w:r w:rsidRPr="006A5309">
        <w:rPr>
          <w:rFonts w:ascii="Garamond" w:hAnsi="Garamond"/>
          <w:b/>
          <w:i/>
          <w:sz w:val="22"/>
        </w:rPr>
        <w:t>College Approval (Dean or Dean’s Designee)</w:t>
      </w:r>
    </w:p>
    <w:p w14:paraId="0BC727E4" w14:textId="77777777" w:rsidR="00C2076B" w:rsidRPr="006A5309" w:rsidRDefault="00C2076B" w:rsidP="00C2076B">
      <w:pPr>
        <w:tabs>
          <w:tab w:val="left" w:pos="-1440"/>
          <w:tab w:val="left" w:pos="-720"/>
        </w:tabs>
        <w:suppressAutoHyphens/>
        <w:rPr>
          <w:rFonts w:ascii="Garamond" w:hAnsi="Garamond"/>
          <w:b/>
          <w:sz w:val="22"/>
          <w:u w:val="single"/>
        </w:rPr>
      </w:pPr>
    </w:p>
    <w:p w14:paraId="7252064E" w14:textId="77777777" w:rsidR="00C2076B" w:rsidRDefault="00C2076B" w:rsidP="00C2076B">
      <w:pPr>
        <w:tabs>
          <w:tab w:val="left" w:pos="-1440"/>
          <w:tab w:val="left" w:pos="-720"/>
        </w:tabs>
        <w:suppressAutoHyphens/>
        <w:rPr>
          <w:rFonts w:ascii="Garamond" w:hAnsi="Garamond"/>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965"/>
      </w:tblGrid>
      <w:tr w:rsidR="00C2076B" w14:paraId="786F91C0" w14:textId="77777777" w:rsidTr="00A10BC0">
        <w:tc>
          <w:tcPr>
            <w:tcW w:w="6385" w:type="dxa"/>
            <w:tcBorders>
              <w:bottom w:val="single" w:sz="4" w:space="0" w:color="auto"/>
            </w:tcBorders>
          </w:tcPr>
          <w:p w14:paraId="4FC8CC2E"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Name</w:t>
            </w:r>
          </w:p>
        </w:tc>
        <w:tc>
          <w:tcPr>
            <w:tcW w:w="2965" w:type="dxa"/>
            <w:tcBorders>
              <w:bottom w:val="single" w:sz="4" w:space="0" w:color="auto"/>
            </w:tcBorders>
          </w:tcPr>
          <w:p w14:paraId="654DE5A3"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Date</w:t>
            </w:r>
            <w:r w:rsidR="005F1EF9">
              <w:rPr>
                <w:rFonts w:ascii="Garamond" w:hAnsi="Garamond"/>
                <w:sz w:val="22"/>
              </w:rPr>
              <w:t xml:space="preserve"> (Month/Day/Year)</w:t>
            </w:r>
          </w:p>
        </w:tc>
      </w:tr>
      <w:tr w:rsidR="00C2076B" w14:paraId="4CF1D95E" w14:textId="77777777" w:rsidTr="00A10BC0">
        <w:trPr>
          <w:trHeight w:val="908"/>
        </w:trPr>
        <w:tc>
          <w:tcPr>
            <w:tcW w:w="6385" w:type="dxa"/>
            <w:tcBorders>
              <w:top w:val="single" w:sz="4" w:space="0" w:color="auto"/>
              <w:bottom w:val="single" w:sz="4" w:space="0" w:color="auto"/>
            </w:tcBorders>
          </w:tcPr>
          <w:p w14:paraId="6B377666"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3"/>
                  <w:enabled/>
                  <w:calcOnExit w:val="0"/>
                  <w:textInput/>
                </w:ffData>
              </w:fldChar>
            </w:r>
            <w:bookmarkStart w:id="27" w:name="Text13"/>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7"/>
          </w:p>
        </w:tc>
        <w:tc>
          <w:tcPr>
            <w:tcW w:w="2965" w:type="dxa"/>
            <w:tcBorders>
              <w:top w:val="single" w:sz="4" w:space="0" w:color="auto"/>
              <w:bottom w:val="single" w:sz="4" w:space="0" w:color="auto"/>
            </w:tcBorders>
          </w:tcPr>
          <w:p w14:paraId="49C60670"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4"/>
                  <w:enabled/>
                  <w:calcOnExit w:val="0"/>
                  <w:textInput/>
                </w:ffData>
              </w:fldChar>
            </w:r>
            <w:bookmarkStart w:id="28" w:name="Text14"/>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8"/>
          </w:p>
        </w:tc>
      </w:tr>
      <w:tr w:rsidR="00C2076B" w14:paraId="7A41BE3C" w14:textId="77777777" w:rsidTr="00A10BC0">
        <w:trPr>
          <w:trHeight w:val="890"/>
        </w:trPr>
        <w:tc>
          <w:tcPr>
            <w:tcW w:w="6385" w:type="dxa"/>
            <w:tcBorders>
              <w:top w:val="single" w:sz="4" w:space="0" w:color="auto"/>
              <w:bottom w:val="single" w:sz="4" w:space="0" w:color="auto"/>
            </w:tcBorders>
          </w:tcPr>
          <w:p w14:paraId="752CCD74" w14:textId="77777777" w:rsidR="00C2076B" w:rsidRDefault="00DC051C" w:rsidP="00A10BC0">
            <w:pPr>
              <w:tabs>
                <w:tab w:val="left" w:pos="-1440"/>
                <w:tab w:val="left" w:pos="-720"/>
              </w:tabs>
              <w:suppressAutoHyphens/>
              <w:rPr>
                <w:rFonts w:ascii="Garamond" w:hAnsi="Garamond"/>
                <w:sz w:val="22"/>
              </w:rPr>
            </w:pPr>
            <w:r>
              <w:rPr>
                <w:rFonts w:ascii="Garamond" w:hAnsi="Garamond"/>
                <w:sz w:val="22"/>
              </w:rPr>
              <w:fldChar w:fldCharType="begin">
                <w:ffData>
                  <w:name w:val="Text33"/>
                  <w:enabled/>
                  <w:calcOnExit w:val="0"/>
                  <w:textInput/>
                </w:ffData>
              </w:fldChar>
            </w:r>
            <w:bookmarkStart w:id="29" w:name="Text33"/>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9"/>
          </w:p>
        </w:tc>
        <w:tc>
          <w:tcPr>
            <w:tcW w:w="2965" w:type="dxa"/>
            <w:tcBorders>
              <w:top w:val="single" w:sz="4" w:space="0" w:color="auto"/>
              <w:bottom w:val="single" w:sz="4" w:space="0" w:color="auto"/>
            </w:tcBorders>
          </w:tcPr>
          <w:p w14:paraId="52D2C0F8" w14:textId="77777777" w:rsidR="00C2076B" w:rsidRDefault="00DC051C" w:rsidP="00A10BC0">
            <w:pPr>
              <w:tabs>
                <w:tab w:val="left" w:pos="-1440"/>
                <w:tab w:val="left" w:pos="-720"/>
              </w:tabs>
              <w:suppressAutoHyphens/>
              <w:rPr>
                <w:rFonts w:ascii="Garamond" w:hAnsi="Garamond"/>
                <w:sz w:val="22"/>
              </w:rPr>
            </w:pPr>
            <w:r>
              <w:rPr>
                <w:rFonts w:ascii="Garamond" w:hAnsi="Garamond"/>
                <w:sz w:val="22"/>
              </w:rPr>
              <w:fldChar w:fldCharType="begin">
                <w:ffData>
                  <w:name w:val="Text34"/>
                  <w:enabled/>
                  <w:calcOnExit w:val="0"/>
                  <w:textInput/>
                </w:ffData>
              </w:fldChar>
            </w:r>
            <w:bookmarkStart w:id="30" w:name="Text34"/>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30"/>
          </w:p>
        </w:tc>
      </w:tr>
    </w:tbl>
    <w:p w14:paraId="472C0353" w14:textId="77777777" w:rsidR="00C2076B" w:rsidRPr="00400AC1" w:rsidRDefault="00C2076B" w:rsidP="00C2076B">
      <w:pPr>
        <w:tabs>
          <w:tab w:val="left" w:pos="-1440"/>
          <w:tab w:val="left" w:pos="-720"/>
        </w:tabs>
        <w:suppressAutoHyphens/>
        <w:rPr>
          <w:rFonts w:ascii="Garamond" w:hAnsi="Garamond"/>
          <w:sz w:val="22"/>
        </w:rPr>
      </w:pPr>
    </w:p>
    <w:p w14:paraId="7E8866FB" w14:textId="77777777" w:rsidR="00C2076B" w:rsidRDefault="00C2076B" w:rsidP="00C2076B">
      <w:pPr>
        <w:tabs>
          <w:tab w:val="left" w:pos="-1440"/>
          <w:tab w:val="left" w:pos="-720"/>
        </w:tabs>
        <w:suppressAutoHyphens/>
        <w:rPr>
          <w:rFonts w:ascii="Garamond" w:hAnsi="Garamond"/>
          <w:sz w:val="22"/>
        </w:rPr>
      </w:pPr>
    </w:p>
    <w:p w14:paraId="51E3B799" w14:textId="77777777" w:rsidR="00C2076B" w:rsidRPr="00400AC1" w:rsidRDefault="00C2076B" w:rsidP="00C2076B">
      <w:pPr>
        <w:tabs>
          <w:tab w:val="left" w:pos="-1440"/>
          <w:tab w:val="left" w:pos="-720"/>
        </w:tabs>
        <w:suppressAutoHyphens/>
        <w:rPr>
          <w:rFonts w:ascii="Garamond" w:hAnsi="Garamond"/>
          <w:sz w:val="22"/>
        </w:rPr>
      </w:pPr>
    </w:p>
    <w:p w14:paraId="280751B5" w14:textId="77777777" w:rsidR="00C2076B" w:rsidRPr="00400AC1" w:rsidRDefault="00C2076B" w:rsidP="00C2076B">
      <w:pPr>
        <w:tabs>
          <w:tab w:val="left" w:pos="-1440"/>
          <w:tab w:val="left" w:pos="-720"/>
        </w:tabs>
        <w:suppressAutoHyphens/>
        <w:rPr>
          <w:rFonts w:ascii="Garamond" w:hAnsi="Garamond"/>
          <w:b/>
          <w:sz w:val="22"/>
          <w:u w:val="single"/>
        </w:rPr>
      </w:pPr>
      <w:r w:rsidRPr="00400AC1">
        <w:rPr>
          <w:rFonts w:ascii="Garamond" w:hAnsi="Garamond"/>
          <w:b/>
          <w:sz w:val="22"/>
          <w:u w:val="single"/>
        </w:rPr>
        <w:t>Record of Additional Approval for FY</w:t>
      </w:r>
      <w:r>
        <w:rPr>
          <w:rFonts w:ascii="Garamond" w:hAnsi="Garamond"/>
          <w:b/>
          <w:sz w:val="22"/>
          <w:u w:val="single"/>
        </w:rPr>
        <w:t>S, COM1, COM2, and COM3 Courses:</w:t>
      </w:r>
    </w:p>
    <w:p w14:paraId="3BD66086" w14:textId="77777777" w:rsidR="00C2076B" w:rsidRPr="00400AC1" w:rsidRDefault="00C2076B" w:rsidP="00C2076B">
      <w:pPr>
        <w:tabs>
          <w:tab w:val="left" w:pos="-1440"/>
          <w:tab w:val="left" w:pos="-720"/>
        </w:tabs>
        <w:suppressAutoHyphens/>
        <w:rPr>
          <w:rFonts w:ascii="Garamond" w:hAnsi="Garamond"/>
          <w:sz w:val="22"/>
          <w:u w:val="single"/>
        </w:rPr>
      </w:pPr>
    </w:p>
    <w:p w14:paraId="2A41D15E" w14:textId="77777777" w:rsidR="00C2076B" w:rsidRPr="006A5309" w:rsidRDefault="00C2076B" w:rsidP="00C2076B">
      <w:pPr>
        <w:tabs>
          <w:tab w:val="left" w:pos="-1440"/>
          <w:tab w:val="left" w:pos="-720"/>
        </w:tabs>
        <w:suppressAutoHyphens/>
        <w:rPr>
          <w:rFonts w:ascii="Garamond" w:hAnsi="Garamond"/>
          <w:b/>
          <w:i/>
          <w:sz w:val="22"/>
        </w:rPr>
      </w:pPr>
      <w:r w:rsidRPr="006A5309">
        <w:rPr>
          <w:rFonts w:ascii="Garamond" w:hAnsi="Garamond"/>
          <w:b/>
          <w:i/>
          <w:sz w:val="22"/>
        </w:rPr>
        <w:t>USP Committee Chair</w:t>
      </w:r>
      <w:r w:rsidRPr="006A5309">
        <w:rPr>
          <w:rFonts w:ascii="Garamond" w:hAnsi="Garamond"/>
          <w:b/>
          <w:i/>
          <w:sz w:val="22"/>
        </w:rPr>
        <w:tab/>
      </w:r>
    </w:p>
    <w:p w14:paraId="3A09D113" w14:textId="77777777" w:rsidR="00C2076B" w:rsidRPr="00400AC1" w:rsidRDefault="00C2076B" w:rsidP="00C2076B">
      <w:pPr>
        <w:tabs>
          <w:tab w:val="left" w:pos="-1440"/>
          <w:tab w:val="left" w:pos="-720"/>
        </w:tabs>
        <w:suppressAutoHyphens/>
        <w:rPr>
          <w:rFonts w:ascii="Garamond" w:hAnsi="Garamond"/>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965"/>
      </w:tblGrid>
      <w:tr w:rsidR="00C2076B" w14:paraId="2125644E" w14:textId="77777777" w:rsidTr="00A10BC0">
        <w:tc>
          <w:tcPr>
            <w:tcW w:w="6385" w:type="dxa"/>
            <w:tcBorders>
              <w:bottom w:val="single" w:sz="4" w:space="0" w:color="auto"/>
            </w:tcBorders>
          </w:tcPr>
          <w:p w14:paraId="25A69C26"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Name</w:t>
            </w:r>
          </w:p>
        </w:tc>
        <w:tc>
          <w:tcPr>
            <w:tcW w:w="2965" w:type="dxa"/>
            <w:tcBorders>
              <w:bottom w:val="single" w:sz="4" w:space="0" w:color="auto"/>
            </w:tcBorders>
          </w:tcPr>
          <w:p w14:paraId="03C113E8"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Date</w:t>
            </w:r>
            <w:r w:rsidR="005F1EF9">
              <w:rPr>
                <w:rFonts w:ascii="Garamond" w:hAnsi="Garamond"/>
                <w:sz w:val="22"/>
              </w:rPr>
              <w:t xml:space="preserve"> (Month/Day/Year)</w:t>
            </w:r>
          </w:p>
        </w:tc>
      </w:tr>
      <w:tr w:rsidR="00C2076B" w14:paraId="53E4D465" w14:textId="77777777" w:rsidTr="00A10BC0">
        <w:trPr>
          <w:trHeight w:val="908"/>
        </w:trPr>
        <w:tc>
          <w:tcPr>
            <w:tcW w:w="6385" w:type="dxa"/>
            <w:tcBorders>
              <w:top w:val="single" w:sz="4" w:space="0" w:color="auto"/>
              <w:bottom w:val="single" w:sz="4" w:space="0" w:color="auto"/>
            </w:tcBorders>
          </w:tcPr>
          <w:p w14:paraId="3285C094"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5"/>
                  <w:enabled/>
                  <w:calcOnExit w:val="0"/>
                  <w:textInput/>
                </w:ffData>
              </w:fldChar>
            </w:r>
            <w:bookmarkStart w:id="31" w:name="Text15"/>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31"/>
          </w:p>
        </w:tc>
        <w:tc>
          <w:tcPr>
            <w:tcW w:w="2965" w:type="dxa"/>
            <w:tcBorders>
              <w:top w:val="single" w:sz="4" w:space="0" w:color="auto"/>
              <w:bottom w:val="single" w:sz="4" w:space="0" w:color="auto"/>
            </w:tcBorders>
          </w:tcPr>
          <w:p w14:paraId="5039C91A"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6"/>
                  <w:enabled/>
                  <w:calcOnExit w:val="0"/>
                  <w:textInput/>
                </w:ffData>
              </w:fldChar>
            </w:r>
            <w:bookmarkStart w:id="32" w:name="Text16"/>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32"/>
          </w:p>
        </w:tc>
      </w:tr>
    </w:tbl>
    <w:p w14:paraId="0CB4FA64" w14:textId="77777777" w:rsidR="0044456D" w:rsidRDefault="0044456D">
      <w:pPr>
        <w:sectPr w:rsidR="0044456D">
          <w:pgSz w:w="12240" w:h="15840"/>
          <w:pgMar w:top="1440" w:right="1440" w:bottom="1440" w:left="1440" w:header="720" w:footer="720" w:gutter="0"/>
          <w:cols w:space="720"/>
          <w:docGrid w:linePitch="360"/>
        </w:sectPr>
      </w:pPr>
    </w:p>
    <w:p w14:paraId="15F67DB0" w14:textId="77777777" w:rsidR="00F96E99" w:rsidRDefault="00F96E99" w:rsidP="00F96E99">
      <w:pPr>
        <w:jc w:val="center"/>
        <w:rPr>
          <w:rFonts w:ascii="Garamond" w:hAnsi="Garamond"/>
          <w:b/>
          <w:szCs w:val="24"/>
        </w:rPr>
      </w:pPr>
      <w:r>
        <w:rPr>
          <w:rFonts w:ascii="Garamond" w:hAnsi="Garamond"/>
          <w:b/>
          <w:szCs w:val="24"/>
        </w:rPr>
        <w:lastRenderedPageBreak/>
        <w:t>PAGE 5</w:t>
      </w:r>
    </w:p>
    <w:p w14:paraId="2C40749F" w14:textId="77777777" w:rsidR="00F96E99" w:rsidRDefault="00F96E99" w:rsidP="00F96E99">
      <w:pPr>
        <w:jc w:val="center"/>
        <w:rPr>
          <w:rFonts w:ascii="Garamond" w:hAnsi="Garamond"/>
          <w:b/>
          <w:szCs w:val="24"/>
        </w:rPr>
      </w:pPr>
    </w:p>
    <w:p w14:paraId="3FC6CDA1" w14:textId="77777777" w:rsidR="00F96E99" w:rsidRDefault="00F96E99" w:rsidP="00F96E99">
      <w:pPr>
        <w:jc w:val="center"/>
        <w:rPr>
          <w:rFonts w:ascii="Garamond" w:hAnsi="Garamond"/>
          <w:b/>
          <w:szCs w:val="24"/>
        </w:rPr>
      </w:pPr>
      <w:r>
        <w:rPr>
          <w:rFonts w:ascii="Garamond" w:hAnsi="Garamond"/>
          <w:b/>
          <w:szCs w:val="24"/>
        </w:rPr>
        <w:t>USP 2015 LEARNING OUTCOMES FORM</w:t>
      </w:r>
    </w:p>
    <w:p w14:paraId="48CB7979" w14:textId="77777777" w:rsidR="00F96E99" w:rsidRDefault="00F96E99" w:rsidP="00F96E99">
      <w:pPr>
        <w:jc w:val="center"/>
        <w:rPr>
          <w:rFonts w:ascii="Garamond" w:hAnsi="Garamond"/>
          <w:b/>
          <w:szCs w:val="24"/>
        </w:rPr>
      </w:pPr>
      <w:r>
        <w:rPr>
          <w:rFonts w:ascii="Garamond" w:hAnsi="Garamond"/>
          <w:b/>
          <w:szCs w:val="24"/>
        </w:rPr>
        <w:t>Communication 2 (COM2) Courses</w:t>
      </w:r>
    </w:p>
    <w:p w14:paraId="40FFE495" w14:textId="77777777" w:rsidR="00F96E99" w:rsidRDefault="00F96E99" w:rsidP="00F96E99">
      <w:pPr>
        <w:rPr>
          <w:rFonts w:ascii="Garamond" w:hAnsi="Garamond"/>
          <w:szCs w:val="24"/>
        </w:rPr>
      </w:pPr>
    </w:p>
    <w:p w14:paraId="33F108DD" w14:textId="77777777" w:rsidR="00F96E99" w:rsidRDefault="00F96E99" w:rsidP="00F96E99">
      <w:pPr>
        <w:rPr>
          <w:rFonts w:ascii="Garamond" w:hAnsi="Garamond"/>
          <w:b/>
          <w:szCs w:val="24"/>
        </w:rPr>
      </w:pPr>
    </w:p>
    <w:p w14:paraId="40EDCCDE" w14:textId="77777777" w:rsidR="00F96E99" w:rsidRDefault="00F96E99" w:rsidP="00F96E99">
      <w:pPr>
        <w:rPr>
          <w:rFonts w:ascii="Garamond" w:hAnsi="Garamond"/>
          <w:b/>
          <w:sz w:val="22"/>
          <w:szCs w:val="22"/>
        </w:rPr>
      </w:pPr>
      <w:r>
        <w:rPr>
          <w:rFonts w:ascii="Garamond" w:hAnsi="Garamond"/>
          <w:b/>
          <w:sz w:val="22"/>
          <w:szCs w:val="22"/>
        </w:rPr>
        <w:t>Introduction</w:t>
      </w:r>
    </w:p>
    <w:p w14:paraId="7DD93E88" w14:textId="77777777" w:rsidR="00F96E99" w:rsidRDefault="00F96E99" w:rsidP="00F96E99">
      <w:pPr>
        <w:rPr>
          <w:rFonts w:ascii="Garamond" w:hAnsi="Garamond"/>
          <w:b/>
          <w:sz w:val="22"/>
          <w:szCs w:val="22"/>
        </w:rPr>
      </w:pPr>
    </w:p>
    <w:p w14:paraId="1240D81A" w14:textId="77777777" w:rsidR="00F96E99" w:rsidRDefault="00F96E99" w:rsidP="00F96E99">
      <w:pPr>
        <w:rPr>
          <w:rFonts w:ascii="Garamond" w:hAnsi="Garamond"/>
          <w:sz w:val="22"/>
          <w:szCs w:val="22"/>
        </w:rPr>
      </w:pPr>
      <w:r>
        <w:rPr>
          <w:rFonts w:ascii="Garamond" w:hAnsi="Garamond"/>
          <w:sz w:val="22"/>
          <w:szCs w:val="22"/>
        </w:rPr>
        <w:t xml:space="preserve">Students will develop skills in written, oral, and digital communication as appropriate to specific disciplines and courses at the introductory, intermediate, and advanced level.  Through repeated instruction, practice, and feedback, the communication sequence will emphasize and progressively develop transferrable skills for students’ academic work and future professions. Intermediate courses (COM2) will emphasize foundational oral and digital communication skills and continue to build on writing skills. </w:t>
      </w:r>
      <w:r>
        <w:rPr>
          <w:rFonts w:ascii="Garamond" w:hAnsi="Garamond"/>
          <w:i/>
          <w:sz w:val="22"/>
          <w:szCs w:val="22"/>
        </w:rPr>
        <w:t>Written communication</w:t>
      </w:r>
      <w:r>
        <w:rPr>
          <w:rFonts w:ascii="Garamond" w:hAnsi="Garamond"/>
          <w:sz w:val="22"/>
          <w:szCs w:val="22"/>
        </w:rPr>
        <w:t xml:space="preserve"> is the set of abilities required to compose, critically analyze, and present information through writing.  </w:t>
      </w:r>
      <w:r>
        <w:rPr>
          <w:rFonts w:ascii="Garamond" w:hAnsi="Garamond"/>
          <w:i/>
          <w:sz w:val="22"/>
          <w:szCs w:val="22"/>
        </w:rPr>
        <w:t xml:space="preserve">Oral communication </w:t>
      </w:r>
      <w:r>
        <w:rPr>
          <w:rFonts w:ascii="Garamond" w:hAnsi="Garamond"/>
          <w:sz w:val="22"/>
          <w:szCs w:val="22"/>
        </w:rPr>
        <w:t xml:space="preserve">is a set of abilities required to compose, critically analyze, present, and deliver information through oral interaction.  </w:t>
      </w:r>
      <w:r>
        <w:rPr>
          <w:rFonts w:ascii="Garamond" w:hAnsi="Garamond"/>
          <w:i/>
          <w:sz w:val="22"/>
          <w:szCs w:val="22"/>
        </w:rPr>
        <w:t xml:space="preserve">Digital communication </w:t>
      </w:r>
      <w:r>
        <w:rPr>
          <w:rFonts w:ascii="Garamond" w:hAnsi="Garamond"/>
          <w:sz w:val="22"/>
          <w:szCs w:val="22"/>
        </w:rPr>
        <w:t xml:space="preserve">is a set of abilities required to compose, critically analyze, and present information through electronic media. </w:t>
      </w:r>
    </w:p>
    <w:p w14:paraId="5CAF181D" w14:textId="77777777" w:rsidR="00F96E99" w:rsidRDefault="00F96E99" w:rsidP="00F96E99">
      <w:pPr>
        <w:rPr>
          <w:rFonts w:ascii="Garamond" w:hAnsi="Garamond"/>
          <w:b/>
          <w:sz w:val="22"/>
          <w:szCs w:val="22"/>
          <w:u w:val="single"/>
        </w:rPr>
      </w:pPr>
    </w:p>
    <w:p w14:paraId="443CF2FE" w14:textId="77777777" w:rsidR="00F96E99" w:rsidRDefault="00F96E99" w:rsidP="00F96E99">
      <w:pPr>
        <w:rPr>
          <w:rFonts w:ascii="Garamond" w:hAnsi="Garamond"/>
          <w:b/>
          <w:sz w:val="22"/>
          <w:szCs w:val="22"/>
          <w:u w:val="single"/>
        </w:rPr>
      </w:pPr>
      <w:r>
        <w:rPr>
          <w:rFonts w:ascii="Garamond" w:hAnsi="Garamond"/>
          <w:b/>
          <w:sz w:val="22"/>
          <w:szCs w:val="22"/>
          <w:u w:val="single"/>
        </w:rPr>
        <w:t>Required Student Learning Outcomes</w:t>
      </w:r>
    </w:p>
    <w:p w14:paraId="7142C7AC" w14:textId="77777777" w:rsidR="00F96E99" w:rsidRDefault="00F96E99" w:rsidP="00F96E99">
      <w:pPr>
        <w:rPr>
          <w:rFonts w:ascii="Garamond" w:hAnsi="Garamond"/>
          <w:b/>
          <w:sz w:val="22"/>
          <w:szCs w:val="22"/>
          <w:u w:val="single"/>
        </w:rPr>
      </w:pPr>
    </w:p>
    <w:p w14:paraId="29F303AD" w14:textId="77777777" w:rsidR="00F96E99" w:rsidRDefault="00F96E99" w:rsidP="00F96E99">
      <w:pPr>
        <w:rPr>
          <w:rFonts w:ascii="Garamond" w:hAnsi="Garamond"/>
          <w:sz w:val="22"/>
          <w:szCs w:val="22"/>
        </w:rPr>
      </w:pPr>
      <w:r>
        <w:rPr>
          <w:rFonts w:ascii="Garamond" w:hAnsi="Garamond"/>
          <w:sz w:val="22"/>
          <w:szCs w:val="22"/>
        </w:rPr>
        <w:t xml:space="preserve">Courses must meet </w:t>
      </w:r>
      <w:r>
        <w:rPr>
          <w:rFonts w:ascii="Garamond" w:hAnsi="Garamond"/>
          <w:b/>
          <w:sz w:val="22"/>
          <w:szCs w:val="22"/>
          <w:u w:val="single"/>
        </w:rPr>
        <w:t>all seven</w:t>
      </w:r>
      <w:r>
        <w:rPr>
          <w:rFonts w:ascii="Garamond" w:hAnsi="Garamond"/>
          <w:sz w:val="22"/>
          <w:szCs w:val="22"/>
        </w:rPr>
        <w:t xml:space="preserve"> introductory communication student learning outcomes: </w:t>
      </w:r>
    </w:p>
    <w:p w14:paraId="6AE0D6CA" w14:textId="77777777" w:rsidR="00F96E99" w:rsidRDefault="00F96E99" w:rsidP="00F96E99">
      <w:pPr>
        <w:rPr>
          <w:rFonts w:ascii="Garamond" w:hAnsi="Garamond"/>
          <w:sz w:val="22"/>
          <w:szCs w:val="22"/>
        </w:rPr>
      </w:pPr>
    </w:p>
    <w:p w14:paraId="4E9D0682" w14:textId="77777777" w:rsidR="00F96E99" w:rsidRDefault="00F96E99" w:rsidP="00F96E99">
      <w:pPr>
        <w:widowControl/>
        <w:numPr>
          <w:ilvl w:val="0"/>
          <w:numId w:val="7"/>
        </w:numPr>
        <w:rPr>
          <w:rFonts w:ascii="Garamond" w:hAnsi="Garamond"/>
          <w:sz w:val="22"/>
          <w:szCs w:val="22"/>
        </w:rPr>
      </w:pPr>
      <w:r>
        <w:rPr>
          <w:rFonts w:ascii="Garamond" w:hAnsi="Garamond"/>
          <w:sz w:val="22"/>
          <w:szCs w:val="22"/>
        </w:rPr>
        <w:t>Develop and communicate written, oral, and digital messages through a variety of assignments that include discipline-based or interdisciplinary purposes, forms, and audiences.</w:t>
      </w:r>
    </w:p>
    <w:p w14:paraId="790F7E44" w14:textId="77777777" w:rsidR="00F96E99" w:rsidRDefault="00F96E99" w:rsidP="00F96E99">
      <w:pPr>
        <w:widowControl/>
        <w:numPr>
          <w:ilvl w:val="0"/>
          <w:numId w:val="7"/>
        </w:numPr>
        <w:rPr>
          <w:rFonts w:ascii="Garamond" w:hAnsi="Garamond"/>
          <w:sz w:val="22"/>
          <w:szCs w:val="22"/>
        </w:rPr>
      </w:pPr>
      <w:r>
        <w:rPr>
          <w:rFonts w:ascii="Garamond" w:hAnsi="Garamond"/>
          <w:sz w:val="22"/>
          <w:szCs w:val="22"/>
        </w:rPr>
        <w:t xml:space="preserve">Find, analyze, evaluate, and document information appropriately using a variety of sources. </w:t>
      </w:r>
    </w:p>
    <w:p w14:paraId="626BFD1F" w14:textId="77777777" w:rsidR="00F96E99" w:rsidRDefault="00F96E99" w:rsidP="00F96E99">
      <w:pPr>
        <w:widowControl/>
        <w:numPr>
          <w:ilvl w:val="0"/>
          <w:numId w:val="7"/>
        </w:numPr>
        <w:rPr>
          <w:rFonts w:ascii="Garamond" w:hAnsi="Garamond"/>
          <w:sz w:val="22"/>
          <w:szCs w:val="22"/>
        </w:rPr>
      </w:pPr>
      <w:r>
        <w:rPr>
          <w:rFonts w:ascii="Garamond" w:hAnsi="Garamond"/>
          <w:sz w:val="22"/>
          <w:szCs w:val="22"/>
        </w:rPr>
        <w:t>Understand the different purposes of written, oral, and digital messages and employ appropriate organizational strategies, including developing thesis statements and main ideas.</w:t>
      </w:r>
    </w:p>
    <w:p w14:paraId="63DA895E" w14:textId="77777777" w:rsidR="00F96E99" w:rsidRDefault="00F96E99" w:rsidP="00F96E99">
      <w:pPr>
        <w:widowControl/>
        <w:numPr>
          <w:ilvl w:val="0"/>
          <w:numId w:val="7"/>
        </w:numPr>
        <w:rPr>
          <w:rFonts w:ascii="Garamond" w:hAnsi="Garamond"/>
          <w:sz w:val="22"/>
          <w:szCs w:val="22"/>
        </w:rPr>
      </w:pPr>
      <w:r>
        <w:rPr>
          <w:rFonts w:ascii="Garamond" w:hAnsi="Garamond"/>
          <w:sz w:val="22"/>
          <w:szCs w:val="22"/>
        </w:rPr>
        <w:t>Make effective use of multiple drafts, revisions, progressive assignments, computer technology, peer and instructor comments, and collaboration in the achievement of a final work of communication.</w:t>
      </w:r>
    </w:p>
    <w:p w14:paraId="51D4C5B2" w14:textId="77777777" w:rsidR="00F96E99" w:rsidRDefault="00F96E99" w:rsidP="00F96E99">
      <w:pPr>
        <w:widowControl/>
        <w:numPr>
          <w:ilvl w:val="0"/>
          <w:numId w:val="7"/>
        </w:numPr>
        <w:rPr>
          <w:rFonts w:ascii="Garamond" w:hAnsi="Garamond"/>
          <w:sz w:val="22"/>
          <w:szCs w:val="22"/>
        </w:rPr>
      </w:pPr>
      <w:r>
        <w:rPr>
          <w:rFonts w:ascii="Garamond" w:hAnsi="Garamond"/>
          <w:sz w:val="22"/>
          <w:szCs w:val="22"/>
        </w:rPr>
        <w:t>Observe the accepted conventions including spelling, grammar, organizational structure, punctuation, delivery and documentation in oral, written, and digital messages.</w:t>
      </w:r>
    </w:p>
    <w:p w14:paraId="6AB122BD" w14:textId="77777777" w:rsidR="00F96E99" w:rsidRDefault="00F96E99" w:rsidP="00F96E99">
      <w:pPr>
        <w:widowControl/>
        <w:numPr>
          <w:ilvl w:val="0"/>
          <w:numId w:val="7"/>
        </w:numPr>
        <w:rPr>
          <w:rFonts w:ascii="Garamond" w:hAnsi="Garamond"/>
          <w:sz w:val="22"/>
          <w:szCs w:val="22"/>
        </w:rPr>
      </w:pPr>
      <w:r>
        <w:rPr>
          <w:rFonts w:ascii="Garamond" w:hAnsi="Garamond"/>
          <w:sz w:val="22"/>
          <w:szCs w:val="22"/>
        </w:rPr>
        <w:t xml:space="preserve">Deliver prepared presentations in a natural, confident, and conversational manner, and display nonverbal communication that is consistent with and supportive of the oral message. </w:t>
      </w:r>
    </w:p>
    <w:p w14:paraId="288EAE23" w14:textId="77777777" w:rsidR="00F96E99" w:rsidRDefault="00F96E99" w:rsidP="00F96E99">
      <w:pPr>
        <w:ind w:left="720" w:hanging="360"/>
        <w:rPr>
          <w:rFonts w:ascii="Garamond" w:hAnsi="Garamond"/>
          <w:sz w:val="22"/>
          <w:szCs w:val="22"/>
        </w:rPr>
      </w:pPr>
      <w:r>
        <w:rPr>
          <w:rFonts w:ascii="Garamond" w:hAnsi="Garamond"/>
          <w:sz w:val="22"/>
          <w:szCs w:val="22"/>
        </w:rPr>
        <w:t>7.</w:t>
      </w:r>
      <w:r>
        <w:rPr>
          <w:rFonts w:ascii="Garamond" w:hAnsi="Garamond"/>
          <w:sz w:val="22"/>
          <w:szCs w:val="22"/>
        </w:rPr>
        <w:tab/>
        <w:t>Interact effectively with audience members, engage opposing viewpoints constructively, and demonstrate active listening skills.</w:t>
      </w:r>
    </w:p>
    <w:p w14:paraId="04BB49C3" w14:textId="77777777" w:rsidR="004A2D4B" w:rsidRDefault="00F96E99">
      <w:pPr>
        <w:widowControl/>
        <w:spacing w:after="160" w:line="259" w:lineRule="auto"/>
        <w:rPr>
          <w:rFonts w:ascii="Garamond" w:hAnsi="Garamond"/>
          <w:b/>
          <w:szCs w:val="24"/>
        </w:rPr>
        <w:sectPr w:rsidR="004A2D4B" w:rsidSect="00DD09B8">
          <w:pgSz w:w="12240" w:h="15840"/>
          <w:pgMar w:top="720" w:right="720" w:bottom="720" w:left="720" w:header="720" w:footer="720" w:gutter="0"/>
          <w:cols w:space="720"/>
          <w:formProt w:val="0"/>
          <w:docGrid w:linePitch="360"/>
        </w:sectPr>
      </w:pPr>
      <w:r>
        <w:rPr>
          <w:rFonts w:ascii="Garamond" w:hAnsi="Garamond"/>
          <w:b/>
          <w:szCs w:val="24"/>
        </w:rPr>
        <w:br w:type="page"/>
      </w:r>
    </w:p>
    <w:p w14:paraId="20097789" w14:textId="77777777" w:rsidR="00F96E99" w:rsidRDefault="00F96E99">
      <w:pPr>
        <w:widowControl/>
        <w:spacing w:after="160" w:line="259" w:lineRule="auto"/>
        <w:rPr>
          <w:rFonts w:ascii="Garamond" w:hAnsi="Garamond"/>
          <w:b/>
          <w:szCs w:val="24"/>
        </w:rPr>
      </w:pPr>
    </w:p>
    <w:p w14:paraId="263B975E" w14:textId="77777777" w:rsidR="00B154B4" w:rsidRDefault="00B154B4" w:rsidP="00B154B4">
      <w:pPr>
        <w:jc w:val="center"/>
        <w:rPr>
          <w:rFonts w:ascii="Garamond" w:hAnsi="Garamond"/>
          <w:b/>
          <w:szCs w:val="24"/>
        </w:rPr>
      </w:pPr>
    </w:p>
    <w:p w14:paraId="572AA765" w14:textId="77777777" w:rsidR="00B154B4" w:rsidRPr="00B154B4" w:rsidRDefault="00B154B4" w:rsidP="00B154B4">
      <w:pPr>
        <w:jc w:val="center"/>
        <w:rPr>
          <w:rFonts w:ascii="Garamond" w:hAnsi="Garamond"/>
          <w:b/>
          <w:szCs w:val="24"/>
        </w:rPr>
      </w:pPr>
      <w:r w:rsidRPr="00B154B4">
        <w:rPr>
          <w:rFonts w:ascii="Garamond" w:hAnsi="Garamond"/>
          <w:b/>
          <w:szCs w:val="24"/>
        </w:rPr>
        <w:t>LEARNING OUTCOMES FORM (continued)</w:t>
      </w:r>
    </w:p>
    <w:p w14:paraId="1A64BB04" w14:textId="77777777" w:rsidR="00B154B4" w:rsidRPr="00B154B4" w:rsidRDefault="00B154B4" w:rsidP="00B154B4">
      <w:pPr>
        <w:jc w:val="center"/>
        <w:rPr>
          <w:rFonts w:ascii="Garamond" w:hAnsi="Garamond"/>
          <w:b/>
          <w:szCs w:val="24"/>
        </w:rPr>
      </w:pPr>
      <w:r w:rsidRPr="00B154B4">
        <w:rPr>
          <w:rFonts w:ascii="Garamond" w:hAnsi="Garamond"/>
          <w:b/>
          <w:szCs w:val="24"/>
        </w:rPr>
        <w:t>Communication 2 (COM2) Courses</w:t>
      </w:r>
    </w:p>
    <w:p w14:paraId="25673C75" w14:textId="77777777" w:rsidR="00B154B4" w:rsidRPr="00B154B4" w:rsidRDefault="00B154B4" w:rsidP="00B154B4">
      <w:pPr>
        <w:jc w:val="center"/>
        <w:rPr>
          <w:rFonts w:ascii="Garamond" w:hAnsi="Garamond"/>
          <w:b/>
          <w:szCs w:val="24"/>
        </w:rPr>
      </w:pPr>
    </w:p>
    <w:p w14:paraId="04870A3B" w14:textId="77777777" w:rsidR="00B154B4" w:rsidRPr="00B154B4" w:rsidRDefault="00B154B4" w:rsidP="00B154B4">
      <w:pPr>
        <w:ind w:left="90" w:hanging="7"/>
        <w:rPr>
          <w:rFonts w:ascii="Garamond" w:hAnsi="Garamond"/>
          <w:sz w:val="22"/>
          <w:szCs w:val="22"/>
        </w:rPr>
      </w:pPr>
      <w:r w:rsidRPr="00B154B4">
        <w:rPr>
          <w:rFonts w:ascii="Garamond" w:hAnsi="Garamond"/>
          <w:b/>
          <w:sz w:val="22"/>
          <w:szCs w:val="22"/>
        </w:rPr>
        <w:t xml:space="preserve">In the following table, please provide a brief description (50 words or less) and attach appropriate documents (if necessary) that demonstrate how each </w:t>
      </w:r>
      <w:r w:rsidRPr="00B154B4">
        <w:rPr>
          <w:rFonts w:ascii="Garamond" w:hAnsi="Garamond"/>
          <w:b/>
          <w:i/>
          <w:sz w:val="22"/>
          <w:szCs w:val="22"/>
        </w:rPr>
        <w:t>Student Learning Outcome</w:t>
      </w:r>
      <w:r w:rsidRPr="00B154B4">
        <w:rPr>
          <w:rFonts w:ascii="Garamond" w:hAnsi="Garamond"/>
          <w:b/>
          <w:sz w:val="22"/>
          <w:szCs w:val="22"/>
        </w:rPr>
        <w:t xml:space="preserve"> will be </w:t>
      </w:r>
      <w:r w:rsidRPr="00B154B4">
        <w:rPr>
          <w:rFonts w:ascii="Garamond" w:hAnsi="Garamond"/>
          <w:b/>
          <w:sz w:val="22"/>
          <w:szCs w:val="22"/>
          <w:u w:val="single"/>
        </w:rPr>
        <w:t>achieved</w:t>
      </w:r>
      <w:r w:rsidRPr="00B154B4">
        <w:rPr>
          <w:rFonts w:ascii="Garamond" w:hAnsi="Garamond"/>
          <w:b/>
          <w:sz w:val="22"/>
          <w:szCs w:val="22"/>
        </w:rPr>
        <w:t xml:space="preserve"> in this course and how each outcome will be </w:t>
      </w:r>
      <w:r w:rsidRPr="00B154B4">
        <w:rPr>
          <w:rFonts w:ascii="Garamond" w:hAnsi="Garamond"/>
          <w:b/>
          <w:sz w:val="22"/>
          <w:szCs w:val="22"/>
          <w:u w:val="single"/>
        </w:rPr>
        <w:t>assessed</w:t>
      </w:r>
      <w:r w:rsidRPr="00B154B4">
        <w:rPr>
          <w:rFonts w:ascii="Garamond" w:hAnsi="Garamond"/>
          <w:b/>
          <w:sz w:val="22"/>
          <w:szCs w:val="22"/>
        </w:rPr>
        <w:t xml:space="preserve"> in this course.</w:t>
      </w:r>
    </w:p>
    <w:p w14:paraId="4BA035FA" w14:textId="77777777" w:rsidR="00B154B4" w:rsidRPr="00B154B4" w:rsidRDefault="00B154B4" w:rsidP="00B154B4">
      <w:pPr>
        <w:rPr>
          <w:rFonts w:ascii="Garamond" w:hAnsi="Garamond"/>
          <w:szCs w:val="24"/>
        </w:rPr>
      </w:pPr>
    </w:p>
    <w:tbl>
      <w:tblPr>
        <w:tblW w:w="137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5107"/>
        <w:gridCol w:w="4770"/>
      </w:tblGrid>
      <w:tr w:rsidR="00B154B4" w:rsidRPr="00B154B4" w14:paraId="7B95387E" w14:textId="77777777" w:rsidTr="00703FB6">
        <w:trPr>
          <w:trHeight w:val="665"/>
        </w:trPr>
        <w:tc>
          <w:tcPr>
            <w:tcW w:w="3900" w:type="dxa"/>
          </w:tcPr>
          <w:p w14:paraId="5C4388AB" w14:textId="77777777" w:rsidR="00B154B4" w:rsidRPr="00B154B4" w:rsidRDefault="00B154B4" w:rsidP="00B154B4">
            <w:pPr>
              <w:jc w:val="center"/>
              <w:rPr>
                <w:rFonts w:ascii="Garamond" w:hAnsi="Garamond"/>
                <w:b/>
                <w:sz w:val="22"/>
                <w:szCs w:val="22"/>
              </w:rPr>
            </w:pPr>
            <w:r w:rsidRPr="00B154B4">
              <w:rPr>
                <w:rFonts w:ascii="Garamond" w:hAnsi="Garamond"/>
                <w:sz w:val="22"/>
                <w:szCs w:val="22"/>
              </w:rPr>
              <w:br w:type="page"/>
            </w:r>
            <w:r w:rsidRPr="00B154B4">
              <w:rPr>
                <w:rFonts w:ascii="Garamond" w:hAnsi="Garamond"/>
                <w:sz w:val="22"/>
                <w:szCs w:val="22"/>
              </w:rPr>
              <w:br w:type="page"/>
            </w:r>
            <w:r w:rsidRPr="00B154B4">
              <w:rPr>
                <w:rFonts w:ascii="Garamond" w:hAnsi="Garamond"/>
                <w:b/>
                <w:sz w:val="22"/>
                <w:szCs w:val="22"/>
              </w:rPr>
              <w:t xml:space="preserve">COM2 Student Learning Outcomes </w:t>
            </w:r>
            <w:r w:rsidRPr="00B154B4">
              <w:rPr>
                <w:rFonts w:ascii="Garamond" w:hAnsi="Garamond"/>
                <w:i/>
                <w:sz w:val="22"/>
                <w:szCs w:val="22"/>
              </w:rPr>
              <w:t>(Copied from Page 5)</w:t>
            </w:r>
          </w:p>
        </w:tc>
        <w:tc>
          <w:tcPr>
            <w:tcW w:w="5107" w:type="dxa"/>
          </w:tcPr>
          <w:p w14:paraId="25DEE196"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 xml:space="preserve">How will this outcome </w:t>
            </w:r>
            <w:r w:rsidRPr="00B154B4">
              <w:rPr>
                <w:rFonts w:ascii="Garamond" w:hAnsi="Garamond"/>
                <w:b/>
                <w:i/>
                <w:sz w:val="22"/>
                <w:szCs w:val="22"/>
                <w:u w:val="single"/>
              </w:rPr>
              <w:t>be achieved</w:t>
            </w:r>
            <w:r w:rsidRPr="00B154B4">
              <w:rPr>
                <w:rFonts w:ascii="Garamond" w:hAnsi="Garamond"/>
                <w:b/>
                <w:sz w:val="22"/>
                <w:szCs w:val="22"/>
                <w:u w:val="single"/>
              </w:rPr>
              <w:t xml:space="preserve"> </w:t>
            </w:r>
            <w:r w:rsidRPr="00B154B4">
              <w:rPr>
                <w:rFonts w:ascii="Garamond" w:hAnsi="Garamond"/>
                <w:b/>
                <w:sz w:val="22"/>
                <w:szCs w:val="22"/>
                <w:vertAlign w:val="superscript"/>
              </w:rPr>
              <w:t>1</w:t>
            </w:r>
          </w:p>
          <w:p w14:paraId="72810CAF"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in this course?</w:t>
            </w:r>
          </w:p>
          <w:p w14:paraId="5BD08391" w14:textId="77777777" w:rsidR="00B154B4" w:rsidRPr="00B154B4" w:rsidRDefault="00B154B4" w:rsidP="00B154B4">
            <w:pPr>
              <w:jc w:val="center"/>
              <w:rPr>
                <w:rFonts w:ascii="Garamond" w:hAnsi="Garamond"/>
                <w:i/>
                <w:sz w:val="22"/>
                <w:szCs w:val="22"/>
              </w:rPr>
            </w:pPr>
            <w:r w:rsidRPr="00B154B4">
              <w:rPr>
                <w:rFonts w:ascii="Garamond" w:hAnsi="Garamond"/>
                <w:i/>
                <w:sz w:val="22"/>
                <w:szCs w:val="22"/>
              </w:rPr>
              <w:t>(Provide specific examples of assignments and activities)</w:t>
            </w:r>
          </w:p>
        </w:tc>
        <w:tc>
          <w:tcPr>
            <w:tcW w:w="4770" w:type="dxa"/>
          </w:tcPr>
          <w:p w14:paraId="69544464" w14:textId="77777777" w:rsidR="00B154B4" w:rsidRPr="00B154B4" w:rsidRDefault="00B154B4" w:rsidP="00B154B4">
            <w:pPr>
              <w:jc w:val="center"/>
              <w:rPr>
                <w:rFonts w:ascii="Garamond" w:hAnsi="Garamond"/>
                <w:b/>
                <w:sz w:val="22"/>
                <w:szCs w:val="22"/>
                <w:u w:val="single"/>
              </w:rPr>
            </w:pPr>
            <w:r w:rsidRPr="00B154B4">
              <w:rPr>
                <w:rFonts w:ascii="Garamond" w:hAnsi="Garamond"/>
                <w:b/>
                <w:sz w:val="22"/>
                <w:szCs w:val="22"/>
              </w:rPr>
              <w:t xml:space="preserve">How will this outcome </w:t>
            </w:r>
            <w:r w:rsidRPr="00B154B4">
              <w:rPr>
                <w:rFonts w:ascii="Garamond" w:hAnsi="Garamond"/>
                <w:b/>
                <w:i/>
                <w:sz w:val="22"/>
                <w:szCs w:val="22"/>
                <w:u w:val="single"/>
              </w:rPr>
              <w:t>be assessed</w:t>
            </w:r>
            <w:r w:rsidRPr="00B154B4">
              <w:rPr>
                <w:rFonts w:ascii="Garamond" w:hAnsi="Garamond"/>
                <w:b/>
                <w:sz w:val="22"/>
                <w:szCs w:val="22"/>
                <w:vertAlign w:val="superscript"/>
              </w:rPr>
              <w:t xml:space="preserve"> 2</w:t>
            </w:r>
            <w:r w:rsidRPr="00B154B4">
              <w:rPr>
                <w:rFonts w:ascii="Garamond" w:hAnsi="Garamond"/>
                <w:b/>
                <w:i/>
                <w:sz w:val="22"/>
                <w:szCs w:val="22"/>
                <w:u w:val="single"/>
              </w:rPr>
              <w:t xml:space="preserve"> </w:t>
            </w:r>
          </w:p>
          <w:p w14:paraId="60D08DB0"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in this course?</w:t>
            </w:r>
          </w:p>
          <w:p w14:paraId="3BD87F37" w14:textId="77777777" w:rsidR="00B154B4" w:rsidRPr="00B154B4" w:rsidRDefault="00B154B4" w:rsidP="00B154B4">
            <w:pPr>
              <w:jc w:val="center"/>
              <w:rPr>
                <w:rFonts w:ascii="Garamond" w:hAnsi="Garamond"/>
                <w:b/>
                <w:sz w:val="22"/>
                <w:szCs w:val="22"/>
              </w:rPr>
            </w:pPr>
          </w:p>
        </w:tc>
      </w:tr>
      <w:tr w:rsidR="00B154B4" w:rsidRPr="00B154B4" w14:paraId="23E02799" w14:textId="77777777" w:rsidTr="00703FB6">
        <w:trPr>
          <w:trHeight w:val="2006"/>
        </w:trPr>
        <w:tc>
          <w:tcPr>
            <w:tcW w:w="3900" w:type="dxa"/>
          </w:tcPr>
          <w:p w14:paraId="26A53FF9" w14:textId="77777777" w:rsidR="00B154B4" w:rsidRPr="00B154B4" w:rsidRDefault="00B154B4" w:rsidP="00B154B4">
            <w:pPr>
              <w:rPr>
                <w:rFonts w:ascii="Garamond" w:hAnsi="Garamond"/>
                <w:sz w:val="22"/>
                <w:szCs w:val="22"/>
              </w:rPr>
            </w:pPr>
            <w:r w:rsidRPr="00B154B4">
              <w:rPr>
                <w:rFonts w:ascii="Garamond" w:hAnsi="Garamond"/>
                <w:sz w:val="22"/>
                <w:szCs w:val="22"/>
              </w:rPr>
              <w:t>Develop and communicate written, oral, and digital messages through a variety of assignments that include discipline-based or interdisciplinary purposes, forms, and audiences.</w:t>
            </w:r>
          </w:p>
        </w:tc>
        <w:tc>
          <w:tcPr>
            <w:tcW w:w="5107" w:type="dxa"/>
          </w:tcPr>
          <w:p w14:paraId="2C93F339" w14:textId="77777777" w:rsidR="00B154B4" w:rsidRPr="00B154B4" w:rsidRDefault="00B154B4" w:rsidP="00B154B4">
            <w:pPr>
              <w:rPr>
                <w:rFonts w:ascii="Garamond" w:hAnsi="Garamond"/>
                <w:sz w:val="22"/>
                <w:szCs w:val="22"/>
              </w:rPr>
            </w:pPr>
            <w:r>
              <w:rPr>
                <w:rFonts w:ascii="Garamond" w:hAnsi="Garamond"/>
                <w:sz w:val="22"/>
                <w:szCs w:val="22"/>
              </w:rPr>
              <w:fldChar w:fldCharType="begin">
                <w:ffData>
                  <w:name w:val="Text17"/>
                  <w:enabled/>
                  <w:calcOnExit w:val="0"/>
                  <w:textInput/>
                </w:ffData>
              </w:fldChar>
            </w:r>
            <w:bookmarkStart w:id="33"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3"/>
          </w:p>
        </w:tc>
        <w:tc>
          <w:tcPr>
            <w:tcW w:w="4770" w:type="dxa"/>
          </w:tcPr>
          <w:p w14:paraId="42E69B49" w14:textId="77777777" w:rsidR="00B154B4" w:rsidRPr="00B154B4" w:rsidRDefault="00B154B4" w:rsidP="00B154B4">
            <w:pPr>
              <w:rPr>
                <w:rFonts w:ascii="Garamond" w:hAnsi="Garamond"/>
                <w:sz w:val="22"/>
                <w:szCs w:val="22"/>
              </w:rPr>
            </w:pPr>
            <w:r>
              <w:rPr>
                <w:rFonts w:ascii="Garamond" w:hAnsi="Garamond"/>
                <w:sz w:val="22"/>
                <w:szCs w:val="22"/>
              </w:rPr>
              <w:fldChar w:fldCharType="begin">
                <w:ffData>
                  <w:name w:val="Text18"/>
                  <w:enabled/>
                  <w:calcOnExit w:val="0"/>
                  <w:textInput/>
                </w:ffData>
              </w:fldChar>
            </w:r>
            <w:bookmarkStart w:id="34" w:name="Text18"/>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4"/>
          </w:p>
        </w:tc>
      </w:tr>
      <w:tr w:rsidR="00B154B4" w:rsidRPr="00B154B4" w14:paraId="7AE0A766" w14:textId="77777777" w:rsidTr="00703FB6">
        <w:trPr>
          <w:trHeight w:val="2411"/>
        </w:trPr>
        <w:tc>
          <w:tcPr>
            <w:tcW w:w="3900" w:type="dxa"/>
          </w:tcPr>
          <w:p w14:paraId="695BD785" w14:textId="77777777" w:rsidR="00B154B4" w:rsidRPr="00B154B4" w:rsidRDefault="00B154B4" w:rsidP="00B154B4">
            <w:pPr>
              <w:rPr>
                <w:rFonts w:ascii="Garamond" w:hAnsi="Garamond"/>
                <w:sz w:val="22"/>
                <w:szCs w:val="22"/>
              </w:rPr>
            </w:pPr>
            <w:r w:rsidRPr="00B154B4">
              <w:rPr>
                <w:rFonts w:ascii="Garamond" w:hAnsi="Garamond"/>
                <w:sz w:val="22"/>
                <w:szCs w:val="22"/>
              </w:rPr>
              <w:t>Find, analyze, evaluate, and document information appropriately using a variety of sources.</w:t>
            </w:r>
          </w:p>
          <w:p w14:paraId="0367F957" w14:textId="77777777" w:rsidR="00B154B4" w:rsidRPr="00B154B4" w:rsidRDefault="00B154B4" w:rsidP="00B154B4">
            <w:pPr>
              <w:rPr>
                <w:rFonts w:ascii="Garamond" w:hAnsi="Garamond"/>
                <w:sz w:val="22"/>
                <w:szCs w:val="22"/>
              </w:rPr>
            </w:pPr>
          </w:p>
        </w:tc>
        <w:tc>
          <w:tcPr>
            <w:tcW w:w="5107" w:type="dxa"/>
          </w:tcPr>
          <w:p w14:paraId="46D520EC" w14:textId="77777777" w:rsidR="00B154B4" w:rsidRPr="00B154B4" w:rsidRDefault="00B154B4" w:rsidP="00B154B4">
            <w:pPr>
              <w:rPr>
                <w:rFonts w:ascii="Garamond" w:hAnsi="Garamond"/>
                <w:sz w:val="22"/>
                <w:szCs w:val="22"/>
              </w:rPr>
            </w:pPr>
            <w:r>
              <w:rPr>
                <w:rFonts w:ascii="Garamond" w:hAnsi="Garamond"/>
                <w:sz w:val="22"/>
                <w:szCs w:val="22"/>
              </w:rPr>
              <w:fldChar w:fldCharType="begin">
                <w:ffData>
                  <w:name w:val="Text19"/>
                  <w:enabled/>
                  <w:calcOnExit w:val="0"/>
                  <w:textInput/>
                </w:ffData>
              </w:fldChar>
            </w:r>
            <w:bookmarkStart w:id="35" w:name="Text19"/>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5"/>
          </w:p>
        </w:tc>
        <w:tc>
          <w:tcPr>
            <w:tcW w:w="4770" w:type="dxa"/>
          </w:tcPr>
          <w:p w14:paraId="795CDEEA" w14:textId="77777777" w:rsidR="00B154B4" w:rsidRPr="00B154B4" w:rsidRDefault="00B154B4" w:rsidP="00B154B4">
            <w:pPr>
              <w:rPr>
                <w:rFonts w:ascii="Garamond" w:hAnsi="Garamond"/>
                <w:sz w:val="22"/>
                <w:szCs w:val="22"/>
              </w:rPr>
            </w:pPr>
            <w:r>
              <w:rPr>
                <w:rFonts w:ascii="Garamond" w:hAnsi="Garamond"/>
                <w:sz w:val="22"/>
                <w:szCs w:val="22"/>
              </w:rPr>
              <w:fldChar w:fldCharType="begin">
                <w:ffData>
                  <w:name w:val="Text20"/>
                  <w:enabled/>
                  <w:calcOnExit w:val="0"/>
                  <w:textInput/>
                </w:ffData>
              </w:fldChar>
            </w:r>
            <w:bookmarkStart w:id="36" w:name="Text2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6"/>
          </w:p>
        </w:tc>
      </w:tr>
      <w:tr w:rsidR="00B154B4" w:rsidRPr="00B154B4" w14:paraId="39A864F1" w14:textId="77777777" w:rsidTr="00703FB6">
        <w:trPr>
          <w:trHeight w:val="2600"/>
        </w:trPr>
        <w:tc>
          <w:tcPr>
            <w:tcW w:w="3900" w:type="dxa"/>
          </w:tcPr>
          <w:p w14:paraId="1782DF94" w14:textId="77777777" w:rsidR="00B154B4" w:rsidRPr="00B154B4" w:rsidRDefault="00B154B4" w:rsidP="00B154B4">
            <w:pPr>
              <w:widowControl/>
              <w:rPr>
                <w:rFonts w:ascii="Garamond" w:hAnsi="Garamond"/>
                <w:sz w:val="22"/>
                <w:szCs w:val="22"/>
              </w:rPr>
            </w:pPr>
            <w:r w:rsidRPr="00B154B4">
              <w:rPr>
                <w:rFonts w:ascii="Garamond" w:hAnsi="Garamond"/>
                <w:sz w:val="22"/>
                <w:szCs w:val="22"/>
              </w:rPr>
              <w:t>Understand the different purposes of written, oral, and digital messages and employ appropriate organizational strategies, including developing thesis statements and main ideas.</w:t>
            </w:r>
          </w:p>
          <w:p w14:paraId="12C7FD6C" w14:textId="77777777" w:rsidR="00B154B4" w:rsidRPr="00B154B4" w:rsidRDefault="00B154B4" w:rsidP="00B154B4">
            <w:pPr>
              <w:rPr>
                <w:rFonts w:ascii="Garamond" w:hAnsi="Garamond"/>
                <w:sz w:val="22"/>
                <w:szCs w:val="22"/>
              </w:rPr>
            </w:pPr>
          </w:p>
        </w:tc>
        <w:tc>
          <w:tcPr>
            <w:tcW w:w="5107" w:type="dxa"/>
          </w:tcPr>
          <w:p w14:paraId="1D51C4BF" w14:textId="77777777" w:rsidR="00B154B4" w:rsidRPr="00B154B4" w:rsidRDefault="00B154B4" w:rsidP="00B154B4">
            <w:r>
              <w:fldChar w:fldCharType="begin">
                <w:ffData>
                  <w:name w:val="Text21"/>
                  <w:enabled/>
                  <w:calcOnExit w:val="0"/>
                  <w:textInput/>
                </w:ffData>
              </w:fldChar>
            </w:r>
            <w:bookmarkStart w:id="3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4770" w:type="dxa"/>
          </w:tcPr>
          <w:p w14:paraId="64F582D0" w14:textId="77777777" w:rsidR="00B154B4" w:rsidRPr="00B154B4" w:rsidRDefault="00B154B4" w:rsidP="00B154B4">
            <w:r>
              <w:fldChar w:fldCharType="begin">
                <w:ffData>
                  <w:name w:val="Text22"/>
                  <w:enabled/>
                  <w:calcOnExit w:val="0"/>
                  <w:textInput/>
                </w:ffData>
              </w:fldChar>
            </w:r>
            <w:bookmarkStart w:id="3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B154B4" w:rsidRPr="00B154B4" w14:paraId="61E36C7C" w14:textId="77777777" w:rsidTr="00703FB6">
        <w:trPr>
          <w:trHeight w:val="800"/>
        </w:trPr>
        <w:tc>
          <w:tcPr>
            <w:tcW w:w="3900" w:type="dxa"/>
          </w:tcPr>
          <w:p w14:paraId="0C35434D" w14:textId="77777777" w:rsidR="00B154B4" w:rsidRPr="00B154B4" w:rsidRDefault="00B154B4" w:rsidP="00B154B4">
            <w:pPr>
              <w:jc w:val="center"/>
              <w:rPr>
                <w:rFonts w:ascii="Garamond" w:hAnsi="Garamond"/>
                <w:b/>
                <w:sz w:val="22"/>
                <w:szCs w:val="22"/>
              </w:rPr>
            </w:pPr>
            <w:r w:rsidRPr="00B154B4">
              <w:rPr>
                <w:rFonts w:ascii="Garamond" w:hAnsi="Garamond"/>
                <w:sz w:val="22"/>
                <w:szCs w:val="22"/>
              </w:rPr>
              <w:lastRenderedPageBreak/>
              <w:br w:type="page"/>
            </w:r>
            <w:r w:rsidRPr="00B154B4">
              <w:rPr>
                <w:rFonts w:ascii="Garamond" w:hAnsi="Garamond"/>
                <w:sz w:val="22"/>
                <w:szCs w:val="22"/>
              </w:rPr>
              <w:br w:type="page"/>
            </w:r>
            <w:r w:rsidRPr="00B154B4">
              <w:rPr>
                <w:rFonts w:ascii="Garamond" w:hAnsi="Garamond"/>
                <w:b/>
                <w:sz w:val="22"/>
                <w:szCs w:val="22"/>
              </w:rPr>
              <w:t xml:space="preserve">COM2 Student Learning Outcomes </w:t>
            </w:r>
            <w:r w:rsidRPr="00B154B4">
              <w:rPr>
                <w:rFonts w:ascii="Garamond" w:hAnsi="Garamond"/>
                <w:i/>
                <w:sz w:val="22"/>
                <w:szCs w:val="22"/>
              </w:rPr>
              <w:t>(Copied from Page 5)</w:t>
            </w:r>
          </w:p>
        </w:tc>
        <w:tc>
          <w:tcPr>
            <w:tcW w:w="5107" w:type="dxa"/>
          </w:tcPr>
          <w:p w14:paraId="72639AF7"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 xml:space="preserve">How will this outcome </w:t>
            </w:r>
            <w:r w:rsidRPr="00B154B4">
              <w:rPr>
                <w:rFonts w:ascii="Garamond" w:hAnsi="Garamond"/>
                <w:b/>
                <w:i/>
                <w:sz w:val="22"/>
                <w:szCs w:val="22"/>
                <w:u w:val="single"/>
              </w:rPr>
              <w:t>be achieved</w:t>
            </w:r>
            <w:r w:rsidRPr="00B154B4">
              <w:rPr>
                <w:rFonts w:ascii="Garamond" w:hAnsi="Garamond"/>
                <w:b/>
                <w:sz w:val="22"/>
                <w:szCs w:val="22"/>
                <w:u w:val="single"/>
              </w:rPr>
              <w:t xml:space="preserve"> </w:t>
            </w:r>
            <w:r w:rsidRPr="00B154B4">
              <w:rPr>
                <w:rFonts w:ascii="Garamond" w:hAnsi="Garamond"/>
                <w:b/>
                <w:sz w:val="22"/>
                <w:szCs w:val="22"/>
                <w:vertAlign w:val="superscript"/>
              </w:rPr>
              <w:t>1</w:t>
            </w:r>
          </w:p>
          <w:p w14:paraId="723CE632"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in this course?</w:t>
            </w:r>
          </w:p>
          <w:p w14:paraId="2557FEBB" w14:textId="77777777" w:rsidR="00B154B4" w:rsidRPr="00B154B4" w:rsidRDefault="00B154B4" w:rsidP="00B154B4">
            <w:pPr>
              <w:jc w:val="center"/>
              <w:rPr>
                <w:rFonts w:ascii="Garamond" w:hAnsi="Garamond"/>
                <w:i/>
                <w:sz w:val="22"/>
                <w:szCs w:val="22"/>
              </w:rPr>
            </w:pPr>
            <w:r w:rsidRPr="00B154B4">
              <w:rPr>
                <w:rFonts w:ascii="Garamond" w:hAnsi="Garamond"/>
                <w:i/>
                <w:sz w:val="22"/>
                <w:szCs w:val="22"/>
              </w:rPr>
              <w:t>(Provide specific examples of assignments and activities)</w:t>
            </w:r>
          </w:p>
        </w:tc>
        <w:tc>
          <w:tcPr>
            <w:tcW w:w="4770" w:type="dxa"/>
          </w:tcPr>
          <w:p w14:paraId="3BD41B6F" w14:textId="77777777" w:rsidR="00B154B4" w:rsidRPr="00B154B4" w:rsidRDefault="00B154B4" w:rsidP="00B154B4">
            <w:pPr>
              <w:jc w:val="center"/>
              <w:rPr>
                <w:rFonts w:ascii="Garamond" w:hAnsi="Garamond"/>
                <w:b/>
                <w:sz w:val="22"/>
                <w:szCs w:val="22"/>
                <w:u w:val="single"/>
              </w:rPr>
            </w:pPr>
            <w:r w:rsidRPr="00B154B4">
              <w:rPr>
                <w:rFonts w:ascii="Garamond" w:hAnsi="Garamond"/>
                <w:b/>
                <w:sz w:val="22"/>
                <w:szCs w:val="22"/>
              </w:rPr>
              <w:t xml:space="preserve">How will this outcome </w:t>
            </w:r>
            <w:r w:rsidRPr="00B154B4">
              <w:rPr>
                <w:rFonts w:ascii="Garamond" w:hAnsi="Garamond"/>
                <w:b/>
                <w:i/>
                <w:sz w:val="22"/>
                <w:szCs w:val="22"/>
                <w:u w:val="single"/>
              </w:rPr>
              <w:t>be assessed</w:t>
            </w:r>
            <w:r w:rsidRPr="00B154B4">
              <w:rPr>
                <w:rFonts w:ascii="Garamond" w:hAnsi="Garamond"/>
                <w:b/>
                <w:sz w:val="22"/>
                <w:szCs w:val="22"/>
                <w:vertAlign w:val="superscript"/>
              </w:rPr>
              <w:t xml:space="preserve"> 2</w:t>
            </w:r>
            <w:r w:rsidRPr="00B154B4">
              <w:rPr>
                <w:rFonts w:ascii="Garamond" w:hAnsi="Garamond"/>
                <w:b/>
                <w:i/>
                <w:sz w:val="22"/>
                <w:szCs w:val="22"/>
                <w:u w:val="single"/>
              </w:rPr>
              <w:t xml:space="preserve"> </w:t>
            </w:r>
          </w:p>
          <w:p w14:paraId="532D4073"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in this course?</w:t>
            </w:r>
          </w:p>
          <w:p w14:paraId="0A0E4E6D" w14:textId="77777777" w:rsidR="00B154B4" w:rsidRPr="00B154B4" w:rsidRDefault="00B154B4" w:rsidP="00B154B4">
            <w:pPr>
              <w:jc w:val="center"/>
              <w:rPr>
                <w:rFonts w:ascii="Garamond" w:hAnsi="Garamond"/>
                <w:b/>
                <w:sz w:val="22"/>
                <w:szCs w:val="22"/>
              </w:rPr>
            </w:pPr>
          </w:p>
        </w:tc>
      </w:tr>
      <w:tr w:rsidR="00B154B4" w:rsidRPr="00B154B4" w14:paraId="7EF16682" w14:textId="77777777" w:rsidTr="00703FB6">
        <w:trPr>
          <w:trHeight w:val="2321"/>
        </w:trPr>
        <w:tc>
          <w:tcPr>
            <w:tcW w:w="3900" w:type="dxa"/>
          </w:tcPr>
          <w:p w14:paraId="6CC5B66C" w14:textId="77777777" w:rsidR="00B154B4" w:rsidRPr="00B154B4" w:rsidRDefault="00B154B4" w:rsidP="00B154B4">
            <w:pPr>
              <w:rPr>
                <w:rFonts w:ascii="Garamond" w:hAnsi="Garamond"/>
                <w:sz w:val="22"/>
                <w:szCs w:val="22"/>
              </w:rPr>
            </w:pPr>
            <w:r w:rsidRPr="00B154B4">
              <w:rPr>
                <w:rFonts w:ascii="Garamond" w:hAnsi="Garamond"/>
                <w:sz w:val="22"/>
                <w:szCs w:val="22"/>
              </w:rPr>
              <w:t>Make effective use of multiple drafts, revisions, progressive assignments, computer technology, peer and instructor comments, and collaboration in the achievement of a final work of communication.</w:t>
            </w:r>
          </w:p>
          <w:p w14:paraId="77F44438" w14:textId="77777777" w:rsidR="00B154B4" w:rsidRPr="00B154B4" w:rsidRDefault="00B154B4" w:rsidP="00B154B4">
            <w:pPr>
              <w:rPr>
                <w:rFonts w:ascii="Garamond" w:hAnsi="Garamond"/>
                <w:sz w:val="22"/>
                <w:szCs w:val="22"/>
              </w:rPr>
            </w:pPr>
          </w:p>
          <w:p w14:paraId="70EA0344" w14:textId="77777777" w:rsidR="00B154B4" w:rsidRPr="00B154B4" w:rsidRDefault="00B154B4" w:rsidP="00B154B4">
            <w:pPr>
              <w:rPr>
                <w:rFonts w:ascii="Garamond" w:hAnsi="Garamond"/>
                <w:sz w:val="22"/>
                <w:szCs w:val="22"/>
              </w:rPr>
            </w:pPr>
          </w:p>
        </w:tc>
        <w:tc>
          <w:tcPr>
            <w:tcW w:w="5107" w:type="dxa"/>
          </w:tcPr>
          <w:p w14:paraId="5C8C2955" w14:textId="77777777" w:rsidR="00B154B4" w:rsidRPr="00B154B4" w:rsidRDefault="00B154B4" w:rsidP="00B154B4">
            <w:r>
              <w:fldChar w:fldCharType="begin">
                <w:ffData>
                  <w:name w:val="Text23"/>
                  <w:enabled/>
                  <w:calcOnExit w:val="0"/>
                  <w:textInput/>
                </w:ffData>
              </w:fldChar>
            </w:r>
            <w:bookmarkStart w:id="3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4770" w:type="dxa"/>
          </w:tcPr>
          <w:p w14:paraId="081A95CC" w14:textId="77777777" w:rsidR="00B154B4" w:rsidRPr="00B154B4" w:rsidRDefault="00B154B4" w:rsidP="00B154B4">
            <w:r>
              <w:fldChar w:fldCharType="begin">
                <w:ffData>
                  <w:name w:val="Text24"/>
                  <w:enabled/>
                  <w:calcOnExit w:val="0"/>
                  <w:textInput/>
                </w:ffData>
              </w:fldChar>
            </w:r>
            <w:bookmarkStart w:id="4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B154B4" w:rsidRPr="00B154B4" w14:paraId="7914FBAD" w14:textId="77777777" w:rsidTr="00703FB6">
        <w:trPr>
          <w:trHeight w:val="3221"/>
        </w:trPr>
        <w:tc>
          <w:tcPr>
            <w:tcW w:w="3900" w:type="dxa"/>
          </w:tcPr>
          <w:p w14:paraId="0DF67A4C" w14:textId="77777777" w:rsidR="00B154B4" w:rsidRPr="00B154B4" w:rsidRDefault="00B154B4" w:rsidP="00B154B4">
            <w:pPr>
              <w:rPr>
                <w:rFonts w:ascii="Garamond" w:hAnsi="Garamond"/>
                <w:sz w:val="22"/>
                <w:szCs w:val="22"/>
              </w:rPr>
            </w:pPr>
            <w:r w:rsidRPr="00B154B4">
              <w:rPr>
                <w:rFonts w:ascii="Garamond" w:hAnsi="Garamond"/>
                <w:sz w:val="22"/>
                <w:szCs w:val="22"/>
              </w:rPr>
              <w:t>Observe the accepted conventions including spelling, grammar, organizational structure, punctuation, delivery and documentation in oral, written, and digital messages.</w:t>
            </w:r>
          </w:p>
        </w:tc>
        <w:tc>
          <w:tcPr>
            <w:tcW w:w="5107" w:type="dxa"/>
          </w:tcPr>
          <w:p w14:paraId="43BE6CD5" w14:textId="77777777" w:rsidR="00B154B4" w:rsidRPr="00B154B4" w:rsidRDefault="00B154B4" w:rsidP="00B154B4">
            <w:r>
              <w:fldChar w:fldCharType="begin">
                <w:ffData>
                  <w:name w:val="Text25"/>
                  <w:enabled/>
                  <w:calcOnExit w:val="0"/>
                  <w:textInput/>
                </w:ffData>
              </w:fldChar>
            </w:r>
            <w:bookmarkStart w:id="4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4770" w:type="dxa"/>
          </w:tcPr>
          <w:p w14:paraId="7B61FC32" w14:textId="77777777" w:rsidR="00B154B4" w:rsidRPr="00B154B4" w:rsidRDefault="00B154B4" w:rsidP="00B154B4">
            <w:r>
              <w:fldChar w:fldCharType="begin">
                <w:ffData>
                  <w:name w:val="Text26"/>
                  <w:enabled/>
                  <w:calcOnExit w:val="0"/>
                  <w:textInput/>
                </w:ffData>
              </w:fldChar>
            </w:r>
            <w:bookmarkStart w:id="4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B154B4" w:rsidRPr="00B154B4" w14:paraId="6EF98403" w14:textId="77777777" w:rsidTr="00B154B4">
        <w:trPr>
          <w:trHeight w:val="3113"/>
        </w:trPr>
        <w:tc>
          <w:tcPr>
            <w:tcW w:w="3900" w:type="dxa"/>
          </w:tcPr>
          <w:p w14:paraId="3508233E" w14:textId="77777777" w:rsidR="00B154B4" w:rsidRPr="00B154B4" w:rsidRDefault="00B154B4" w:rsidP="00B154B4">
            <w:pPr>
              <w:rPr>
                <w:rFonts w:ascii="Garamond" w:hAnsi="Garamond"/>
                <w:sz w:val="22"/>
                <w:szCs w:val="22"/>
              </w:rPr>
            </w:pPr>
            <w:r w:rsidRPr="00B154B4">
              <w:rPr>
                <w:rFonts w:ascii="Garamond" w:hAnsi="Garamond"/>
                <w:sz w:val="22"/>
                <w:szCs w:val="22"/>
              </w:rPr>
              <w:t xml:space="preserve">Deliver prepared presentations in a natural, confident, and conversational manner, and display nonverbal communication that is consistent with and supportive of the oral message. </w:t>
            </w:r>
          </w:p>
          <w:p w14:paraId="143CE40F" w14:textId="77777777" w:rsidR="00B154B4" w:rsidRPr="00B154B4" w:rsidRDefault="00B154B4" w:rsidP="00B154B4">
            <w:pPr>
              <w:rPr>
                <w:rFonts w:ascii="Garamond" w:hAnsi="Garamond"/>
                <w:sz w:val="22"/>
                <w:szCs w:val="22"/>
              </w:rPr>
            </w:pPr>
          </w:p>
        </w:tc>
        <w:tc>
          <w:tcPr>
            <w:tcW w:w="5107" w:type="dxa"/>
          </w:tcPr>
          <w:p w14:paraId="7F05C174" w14:textId="77777777" w:rsidR="00B154B4" w:rsidRPr="00B154B4" w:rsidRDefault="00B154B4" w:rsidP="00B154B4">
            <w:r>
              <w:fldChar w:fldCharType="begin">
                <w:ffData>
                  <w:name w:val="Text27"/>
                  <w:enabled/>
                  <w:calcOnExit w:val="0"/>
                  <w:textInput/>
                </w:ffData>
              </w:fldChar>
            </w:r>
            <w:bookmarkStart w:id="4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4770" w:type="dxa"/>
          </w:tcPr>
          <w:p w14:paraId="1ADB6D36" w14:textId="77777777" w:rsidR="00B154B4" w:rsidRPr="00B154B4" w:rsidRDefault="00B154B4" w:rsidP="00B154B4">
            <w:r>
              <w:fldChar w:fldCharType="begin">
                <w:ffData>
                  <w:name w:val="Text28"/>
                  <w:enabled/>
                  <w:calcOnExit w:val="0"/>
                  <w:textInput/>
                </w:ffData>
              </w:fldChar>
            </w:r>
            <w:bookmarkStart w:id="4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B154B4" w:rsidRPr="00B154B4" w14:paraId="198C37C5" w14:textId="77777777" w:rsidTr="00703FB6">
        <w:trPr>
          <w:trHeight w:val="800"/>
        </w:trPr>
        <w:tc>
          <w:tcPr>
            <w:tcW w:w="3900" w:type="dxa"/>
          </w:tcPr>
          <w:p w14:paraId="754A474B" w14:textId="77777777" w:rsidR="00B154B4" w:rsidRPr="00B154B4" w:rsidRDefault="00B154B4" w:rsidP="00B154B4">
            <w:pPr>
              <w:jc w:val="center"/>
              <w:rPr>
                <w:rFonts w:ascii="Garamond" w:hAnsi="Garamond"/>
                <w:b/>
                <w:sz w:val="22"/>
                <w:szCs w:val="22"/>
              </w:rPr>
            </w:pPr>
            <w:r w:rsidRPr="00B154B4">
              <w:rPr>
                <w:rFonts w:ascii="Garamond" w:hAnsi="Garamond"/>
                <w:sz w:val="22"/>
                <w:szCs w:val="22"/>
              </w:rPr>
              <w:lastRenderedPageBreak/>
              <w:br w:type="page"/>
            </w:r>
            <w:r w:rsidRPr="00B154B4">
              <w:rPr>
                <w:rFonts w:ascii="Garamond" w:hAnsi="Garamond"/>
                <w:sz w:val="22"/>
                <w:szCs w:val="22"/>
              </w:rPr>
              <w:br w:type="page"/>
            </w:r>
            <w:r w:rsidRPr="00B154B4">
              <w:rPr>
                <w:rFonts w:ascii="Garamond" w:hAnsi="Garamond"/>
                <w:b/>
                <w:sz w:val="22"/>
                <w:szCs w:val="22"/>
              </w:rPr>
              <w:t xml:space="preserve">COM2 Student Learning Outcomes </w:t>
            </w:r>
            <w:r w:rsidRPr="00B154B4">
              <w:rPr>
                <w:rFonts w:ascii="Garamond" w:hAnsi="Garamond"/>
                <w:i/>
                <w:sz w:val="22"/>
                <w:szCs w:val="22"/>
              </w:rPr>
              <w:t>(Copied from Page 5)</w:t>
            </w:r>
          </w:p>
        </w:tc>
        <w:tc>
          <w:tcPr>
            <w:tcW w:w="5107" w:type="dxa"/>
          </w:tcPr>
          <w:p w14:paraId="3D9E1124"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 xml:space="preserve">How will this outcome </w:t>
            </w:r>
            <w:r w:rsidRPr="00B154B4">
              <w:rPr>
                <w:rFonts w:ascii="Garamond" w:hAnsi="Garamond"/>
                <w:b/>
                <w:i/>
                <w:sz w:val="22"/>
                <w:szCs w:val="22"/>
                <w:u w:val="single"/>
              </w:rPr>
              <w:t>be achieved</w:t>
            </w:r>
            <w:r w:rsidRPr="00B154B4">
              <w:rPr>
                <w:rFonts w:ascii="Garamond" w:hAnsi="Garamond"/>
                <w:b/>
                <w:sz w:val="22"/>
                <w:szCs w:val="22"/>
                <w:u w:val="single"/>
              </w:rPr>
              <w:t xml:space="preserve"> </w:t>
            </w:r>
            <w:r w:rsidRPr="00B154B4">
              <w:rPr>
                <w:rFonts w:ascii="Garamond" w:hAnsi="Garamond"/>
                <w:b/>
                <w:sz w:val="22"/>
                <w:szCs w:val="22"/>
                <w:vertAlign w:val="superscript"/>
              </w:rPr>
              <w:t>1</w:t>
            </w:r>
          </w:p>
          <w:p w14:paraId="74046685"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in this course?</w:t>
            </w:r>
          </w:p>
          <w:p w14:paraId="67DDF15A" w14:textId="77777777" w:rsidR="00B154B4" w:rsidRPr="00B154B4" w:rsidRDefault="00B154B4" w:rsidP="00B154B4">
            <w:pPr>
              <w:jc w:val="center"/>
              <w:rPr>
                <w:rFonts w:ascii="Garamond" w:hAnsi="Garamond"/>
                <w:i/>
                <w:sz w:val="22"/>
                <w:szCs w:val="22"/>
              </w:rPr>
            </w:pPr>
            <w:r w:rsidRPr="00B154B4">
              <w:rPr>
                <w:rFonts w:ascii="Garamond" w:hAnsi="Garamond"/>
                <w:i/>
                <w:sz w:val="22"/>
                <w:szCs w:val="22"/>
              </w:rPr>
              <w:t>(Provide specific examples of assignments and activities)</w:t>
            </w:r>
          </w:p>
        </w:tc>
        <w:tc>
          <w:tcPr>
            <w:tcW w:w="4770" w:type="dxa"/>
          </w:tcPr>
          <w:p w14:paraId="4880FF68" w14:textId="77777777" w:rsidR="00B154B4" w:rsidRPr="00B154B4" w:rsidRDefault="00B154B4" w:rsidP="00B154B4">
            <w:pPr>
              <w:jc w:val="center"/>
              <w:rPr>
                <w:rFonts w:ascii="Garamond" w:hAnsi="Garamond"/>
                <w:b/>
                <w:sz w:val="22"/>
                <w:szCs w:val="22"/>
                <w:u w:val="single"/>
              </w:rPr>
            </w:pPr>
            <w:r w:rsidRPr="00B154B4">
              <w:rPr>
                <w:rFonts w:ascii="Garamond" w:hAnsi="Garamond"/>
                <w:b/>
                <w:sz w:val="22"/>
                <w:szCs w:val="22"/>
              </w:rPr>
              <w:t xml:space="preserve">How will this outcome </w:t>
            </w:r>
            <w:r w:rsidRPr="00B154B4">
              <w:rPr>
                <w:rFonts w:ascii="Garamond" w:hAnsi="Garamond"/>
                <w:b/>
                <w:i/>
                <w:sz w:val="22"/>
                <w:szCs w:val="22"/>
                <w:u w:val="single"/>
              </w:rPr>
              <w:t>be assessed</w:t>
            </w:r>
            <w:r w:rsidRPr="00B154B4">
              <w:rPr>
                <w:rFonts w:ascii="Garamond" w:hAnsi="Garamond"/>
                <w:b/>
                <w:sz w:val="22"/>
                <w:szCs w:val="22"/>
                <w:vertAlign w:val="superscript"/>
              </w:rPr>
              <w:t xml:space="preserve"> 2</w:t>
            </w:r>
            <w:r w:rsidRPr="00B154B4">
              <w:rPr>
                <w:rFonts w:ascii="Garamond" w:hAnsi="Garamond"/>
                <w:b/>
                <w:i/>
                <w:sz w:val="22"/>
                <w:szCs w:val="22"/>
                <w:u w:val="single"/>
              </w:rPr>
              <w:t xml:space="preserve"> </w:t>
            </w:r>
          </w:p>
          <w:p w14:paraId="17D32056" w14:textId="77777777" w:rsidR="00B154B4" w:rsidRPr="00B154B4" w:rsidRDefault="00B154B4" w:rsidP="00B154B4">
            <w:pPr>
              <w:jc w:val="center"/>
              <w:rPr>
                <w:rFonts w:ascii="Garamond" w:hAnsi="Garamond"/>
                <w:b/>
                <w:sz w:val="22"/>
                <w:szCs w:val="22"/>
              </w:rPr>
            </w:pPr>
            <w:r w:rsidRPr="00B154B4">
              <w:rPr>
                <w:rFonts w:ascii="Garamond" w:hAnsi="Garamond"/>
                <w:b/>
                <w:sz w:val="22"/>
                <w:szCs w:val="22"/>
              </w:rPr>
              <w:t>in this course?</w:t>
            </w:r>
          </w:p>
        </w:tc>
      </w:tr>
      <w:tr w:rsidR="00B154B4" w:rsidRPr="00B154B4" w14:paraId="359CCA15" w14:textId="77777777" w:rsidTr="00703FB6">
        <w:trPr>
          <w:trHeight w:val="2150"/>
        </w:trPr>
        <w:tc>
          <w:tcPr>
            <w:tcW w:w="3900" w:type="dxa"/>
          </w:tcPr>
          <w:p w14:paraId="334440B5" w14:textId="77777777" w:rsidR="00B154B4" w:rsidRPr="00B154B4" w:rsidRDefault="00B154B4" w:rsidP="00B154B4">
            <w:pPr>
              <w:rPr>
                <w:rFonts w:ascii="Garamond" w:hAnsi="Garamond"/>
                <w:sz w:val="22"/>
                <w:szCs w:val="22"/>
              </w:rPr>
            </w:pPr>
            <w:r w:rsidRPr="00B154B4">
              <w:rPr>
                <w:rFonts w:ascii="Garamond" w:hAnsi="Garamond"/>
                <w:sz w:val="22"/>
                <w:szCs w:val="22"/>
              </w:rPr>
              <w:t>Interact effectively with audience members, engage opposing viewpoints constructively, and demonstrate active listening skills.</w:t>
            </w:r>
          </w:p>
        </w:tc>
        <w:tc>
          <w:tcPr>
            <w:tcW w:w="5107" w:type="dxa"/>
          </w:tcPr>
          <w:p w14:paraId="5C7325CF" w14:textId="77777777" w:rsidR="00B154B4" w:rsidRPr="00B154B4" w:rsidRDefault="00B154B4" w:rsidP="00B154B4">
            <w:r>
              <w:fldChar w:fldCharType="begin">
                <w:ffData>
                  <w:name w:val="Text29"/>
                  <w:enabled/>
                  <w:calcOnExit w:val="0"/>
                  <w:textInput/>
                </w:ffData>
              </w:fldChar>
            </w:r>
            <w:bookmarkStart w:id="4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4770" w:type="dxa"/>
          </w:tcPr>
          <w:p w14:paraId="487E7008" w14:textId="77777777" w:rsidR="00B154B4" w:rsidRPr="00B154B4" w:rsidRDefault="00B154B4" w:rsidP="00B154B4">
            <w:r>
              <w:fldChar w:fldCharType="begin">
                <w:ffData>
                  <w:name w:val="Text30"/>
                  <w:enabled/>
                  <w:calcOnExit w:val="0"/>
                  <w:textInput/>
                </w:ffData>
              </w:fldChar>
            </w:r>
            <w:bookmarkStart w:id="4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5B01660A" w14:textId="77777777" w:rsidR="00B154B4" w:rsidRPr="00B154B4" w:rsidRDefault="00B154B4" w:rsidP="00B154B4">
      <w:pPr>
        <w:rPr>
          <w:rFonts w:ascii="Garamond" w:hAnsi="Garamond"/>
          <w:sz w:val="22"/>
          <w:szCs w:val="22"/>
        </w:rPr>
      </w:pPr>
    </w:p>
    <w:p w14:paraId="5FB46260" w14:textId="77777777" w:rsidR="00B154B4" w:rsidRPr="00B154B4" w:rsidRDefault="00B154B4" w:rsidP="00B154B4">
      <w:pPr>
        <w:rPr>
          <w:rFonts w:ascii="Garamond" w:hAnsi="Garamond"/>
          <w:b/>
          <w:caps/>
          <w:sz w:val="22"/>
          <w:szCs w:val="22"/>
        </w:rPr>
      </w:pPr>
    </w:p>
    <w:p w14:paraId="262EE76D" w14:textId="77777777" w:rsidR="00B154B4" w:rsidRPr="00B154B4" w:rsidRDefault="00B154B4" w:rsidP="00B154B4">
      <w:pPr>
        <w:widowControl/>
        <w:rPr>
          <w:rFonts w:ascii="Garamond" w:hAnsi="Garamond"/>
          <w:sz w:val="22"/>
          <w:szCs w:val="22"/>
        </w:rPr>
      </w:pPr>
      <w:r w:rsidRPr="00B154B4">
        <w:rPr>
          <w:rFonts w:ascii="Garamond" w:hAnsi="Garamond"/>
          <w:sz w:val="22"/>
          <w:szCs w:val="22"/>
          <w:vertAlign w:val="superscript"/>
        </w:rPr>
        <w:t xml:space="preserve">1 </w:t>
      </w:r>
      <w:r w:rsidRPr="00B154B4">
        <w:rPr>
          <w:rFonts w:ascii="Garamond" w:hAnsi="Garamond"/>
          <w:b/>
          <w:i/>
          <w:sz w:val="22"/>
          <w:szCs w:val="22"/>
        </w:rPr>
        <w:t>Achievement</w:t>
      </w:r>
      <w:r w:rsidRPr="00B154B4">
        <w:rPr>
          <w:rFonts w:ascii="Garamond" w:hAnsi="Garamond"/>
          <w:sz w:val="22"/>
          <w:szCs w:val="22"/>
        </w:rPr>
        <w:t xml:space="preserve"> of a Student Learning Outcome will involve various educational strategies that may vary by both course and outcome. Some of these strategies will be employed ‘in class’ (e.g. lectures, student presentations, discussions, laboratory exercises, writing assignments, sample problems, pair-shares), while others will be realized out-of-class (e.g. readings, homework problems, literature searches, writing assignments). In other words, educational strategies include any and all activities employed in a course that help students to achieve the outcome.</w:t>
      </w:r>
    </w:p>
    <w:p w14:paraId="7070FF4F" w14:textId="77777777" w:rsidR="00B154B4" w:rsidRPr="00B154B4" w:rsidRDefault="00B154B4" w:rsidP="00B154B4">
      <w:pPr>
        <w:widowControl/>
        <w:rPr>
          <w:rFonts w:ascii="Garamond" w:hAnsi="Garamond"/>
          <w:sz w:val="22"/>
          <w:szCs w:val="22"/>
        </w:rPr>
      </w:pPr>
    </w:p>
    <w:p w14:paraId="39FF7B2D" w14:textId="77777777" w:rsidR="00B154B4" w:rsidRPr="00B154B4" w:rsidRDefault="00B154B4" w:rsidP="00B154B4">
      <w:pPr>
        <w:rPr>
          <w:rFonts w:ascii="Times New Roman" w:hAnsi="Times New Roman"/>
          <w:b/>
          <w:caps/>
          <w:sz w:val="22"/>
          <w:szCs w:val="22"/>
        </w:rPr>
      </w:pPr>
      <w:r w:rsidRPr="00B154B4">
        <w:rPr>
          <w:rFonts w:ascii="Garamond" w:hAnsi="Garamond"/>
          <w:sz w:val="22"/>
          <w:szCs w:val="22"/>
          <w:vertAlign w:val="superscript"/>
        </w:rPr>
        <w:t>2</w:t>
      </w:r>
      <w:r w:rsidRPr="00B154B4">
        <w:rPr>
          <w:rFonts w:ascii="Garamond" w:hAnsi="Garamond"/>
          <w:sz w:val="22"/>
          <w:szCs w:val="22"/>
        </w:rPr>
        <w:t xml:space="preserve"> </w:t>
      </w:r>
      <w:r w:rsidRPr="00B154B4">
        <w:rPr>
          <w:rFonts w:ascii="Garamond" w:hAnsi="Garamond"/>
          <w:b/>
          <w:i/>
          <w:sz w:val="22"/>
          <w:szCs w:val="22"/>
        </w:rPr>
        <w:t xml:space="preserve">Assessment </w:t>
      </w:r>
      <w:r w:rsidRPr="00B154B4">
        <w:rPr>
          <w:rFonts w:ascii="Garamond" w:hAnsi="Garamond"/>
          <w:sz w:val="22"/>
          <w:szCs w:val="22"/>
        </w:rPr>
        <w:t>is one or more processes that identify, collect, and prepare data to evaluate the attainment of student learning outcomes. Effective assessment uses relevant direct, indirect, quantitative, and qualitative measures as appropriate to the outcome being measured. Different assessment methods may be used for different outcomes: appropriate sample methods may also be used. Assessment methods that might be employed include direct assessment of student work, standardized examinations/exam questions, locally developed examinations/exam questions, simulations, exit interviews, written surveys or questionnaires, focus groups, performance appraisals, external examiners, oral exams, behavioral observations, and portfolios.</w:t>
      </w:r>
    </w:p>
    <w:p w14:paraId="19254265" w14:textId="77777777" w:rsidR="009F0DC1" w:rsidRDefault="009F0DC1" w:rsidP="00B154B4"/>
    <w:sectPr w:rsidR="009F0DC1" w:rsidSect="00B154B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6C33" w14:textId="77777777" w:rsidR="00234DD5" w:rsidRDefault="00234DD5">
      <w:r>
        <w:separator/>
      </w:r>
    </w:p>
  </w:endnote>
  <w:endnote w:type="continuationSeparator" w:id="0">
    <w:p w14:paraId="2ACB21B6" w14:textId="77777777" w:rsidR="00234DD5" w:rsidRDefault="0023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EB86" w14:textId="77777777" w:rsidR="00400AC1" w:rsidRDefault="00B81768" w:rsidP="00400A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F32A" w14:textId="77777777" w:rsidR="00234DD5" w:rsidRDefault="00234DD5">
      <w:r>
        <w:separator/>
      </w:r>
    </w:p>
  </w:footnote>
  <w:footnote w:type="continuationSeparator" w:id="0">
    <w:p w14:paraId="647203A5" w14:textId="77777777" w:rsidR="00234DD5" w:rsidRDefault="00234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8BD0" w14:textId="77777777" w:rsidR="00DA2573" w:rsidRDefault="00C0305B" w:rsidP="00761DAD">
    <w:pPr>
      <w:pStyle w:val="Header"/>
      <w:tabs>
        <w:tab w:val="clear" w:pos="4680"/>
        <w:tab w:val="clear" w:pos="9360"/>
        <w:tab w:val="left" w:pos="6150"/>
      </w:tabs>
      <w:jc w:val="right"/>
    </w:pPr>
    <w:r>
      <w:rPr>
        <w:rFonts w:ascii="Garamond" w:hAnsi="Garamond"/>
        <w:b/>
        <w:sz w:val="20"/>
      </w:rPr>
      <w:tab/>
    </w:r>
    <w:r w:rsidRPr="00FB283F">
      <w:rPr>
        <w:rFonts w:ascii="Garamond" w:hAnsi="Garamond"/>
        <w:b/>
        <w:sz w:val="20"/>
      </w:rPr>
      <w:t>USP 2015 – COM</w:t>
    </w:r>
    <w:r>
      <w:rPr>
        <w:rFonts w:ascii="Garamond" w:hAnsi="Garamond"/>
        <w:b/>
        <w:sz w:val="20"/>
      </w:rPr>
      <w:t>2</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1D3"/>
    <w:multiLevelType w:val="hybridMultilevel"/>
    <w:tmpl w:val="F7FC3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7D7C21"/>
    <w:multiLevelType w:val="hybridMultilevel"/>
    <w:tmpl w:val="7CE61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6C5773"/>
    <w:multiLevelType w:val="hybridMultilevel"/>
    <w:tmpl w:val="60C4D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A16F41"/>
    <w:multiLevelType w:val="multilevel"/>
    <w:tmpl w:val="BEF42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0227058"/>
    <w:multiLevelType w:val="hybridMultilevel"/>
    <w:tmpl w:val="D5E8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67C53"/>
    <w:multiLevelType w:val="hybridMultilevel"/>
    <w:tmpl w:val="9384B812"/>
    <w:lvl w:ilvl="0" w:tplc="377CF9D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3CF2259"/>
    <w:multiLevelType w:val="hybridMultilevel"/>
    <w:tmpl w:val="D6760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2862196">
    <w:abstractNumId w:val="4"/>
  </w:num>
  <w:num w:numId="2" w16cid:durableId="384986498">
    <w:abstractNumId w:val="3"/>
  </w:num>
  <w:num w:numId="3" w16cid:durableId="1568759067">
    <w:abstractNumId w:val="6"/>
  </w:num>
  <w:num w:numId="4" w16cid:durableId="395785395">
    <w:abstractNumId w:val="2"/>
  </w:num>
  <w:num w:numId="5" w16cid:durableId="739328603">
    <w:abstractNumId w:val="0"/>
  </w:num>
  <w:num w:numId="6" w16cid:durableId="286201092">
    <w:abstractNumId w:val="1"/>
  </w:num>
  <w:num w:numId="7" w16cid:durableId="126558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7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6B"/>
    <w:rsid w:val="00234DD5"/>
    <w:rsid w:val="0044456D"/>
    <w:rsid w:val="004A2D4B"/>
    <w:rsid w:val="00540D03"/>
    <w:rsid w:val="00551CF2"/>
    <w:rsid w:val="005546C3"/>
    <w:rsid w:val="005D040A"/>
    <w:rsid w:val="005F1EF9"/>
    <w:rsid w:val="00745DAE"/>
    <w:rsid w:val="0077369D"/>
    <w:rsid w:val="0082033A"/>
    <w:rsid w:val="00840957"/>
    <w:rsid w:val="00855768"/>
    <w:rsid w:val="008815D4"/>
    <w:rsid w:val="008C5082"/>
    <w:rsid w:val="009F0DC1"/>
    <w:rsid w:val="00A24C78"/>
    <w:rsid w:val="00A32CA7"/>
    <w:rsid w:val="00B154B4"/>
    <w:rsid w:val="00B40983"/>
    <w:rsid w:val="00B6748C"/>
    <w:rsid w:val="00B81768"/>
    <w:rsid w:val="00BF79D5"/>
    <w:rsid w:val="00C0305B"/>
    <w:rsid w:val="00C2076B"/>
    <w:rsid w:val="00C61F90"/>
    <w:rsid w:val="00DB362D"/>
    <w:rsid w:val="00DC051C"/>
    <w:rsid w:val="00DD09B8"/>
    <w:rsid w:val="00E96370"/>
    <w:rsid w:val="00F96E99"/>
    <w:rsid w:val="00FA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836F"/>
  <w15:docId w15:val="{C93A5694-51CF-4FC3-A741-84B49D42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76B"/>
    <w:pPr>
      <w:widowControl w:val="0"/>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7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2076B"/>
    <w:rPr>
      <w:b/>
      <w:bCs/>
    </w:rPr>
  </w:style>
  <w:style w:type="paragraph" w:styleId="NoSpacing">
    <w:name w:val="No Spacing"/>
    <w:uiPriority w:val="1"/>
    <w:qFormat/>
    <w:rsid w:val="0044456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4456D"/>
    <w:pPr>
      <w:tabs>
        <w:tab w:val="center" w:pos="4680"/>
        <w:tab w:val="right" w:pos="9360"/>
      </w:tabs>
    </w:pPr>
  </w:style>
  <w:style w:type="character" w:customStyle="1" w:styleId="HeaderChar">
    <w:name w:val="Header Char"/>
    <w:basedOn w:val="DefaultParagraphFont"/>
    <w:link w:val="Header"/>
    <w:uiPriority w:val="99"/>
    <w:rsid w:val="0044456D"/>
    <w:rPr>
      <w:rFonts w:ascii="CG Times" w:eastAsia="Times New Roman" w:hAnsi="CG Times" w:cs="Times New Roman"/>
      <w:sz w:val="24"/>
      <w:szCs w:val="20"/>
    </w:rPr>
  </w:style>
  <w:style w:type="paragraph" w:styleId="Footer">
    <w:name w:val="footer"/>
    <w:basedOn w:val="Normal"/>
    <w:link w:val="FooterChar"/>
    <w:uiPriority w:val="99"/>
    <w:unhideWhenUsed/>
    <w:rsid w:val="0044456D"/>
    <w:pPr>
      <w:tabs>
        <w:tab w:val="center" w:pos="4680"/>
        <w:tab w:val="right" w:pos="9360"/>
      </w:tabs>
    </w:pPr>
  </w:style>
  <w:style w:type="character" w:customStyle="1" w:styleId="FooterChar">
    <w:name w:val="Footer Char"/>
    <w:basedOn w:val="DefaultParagraphFont"/>
    <w:link w:val="Footer"/>
    <w:uiPriority w:val="99"/>
    <w:rsid w:val="0044456D"/>
    <w:rPr>
      <w:rFonts w:ascii="CG Times" w:eastAsia="Times New Roman" w:hAnsi="CG Times" w:cs="Times New Roman"/>
      <w:sz w:val="24"/>
      <w:szCs w:val="20"/>
    </w:rPr>
  </w:style>
  <w:style w:type="character" w:styleId="Hyperlink">
    <w:name w:val="Hyperlink"/>
    <w:basedOn w:val="DefaultParagraphFont"/>
    <w:uiPriority w:val="99"/>
    <w:unhideWhenUsed/>
    <w:rsid w:val="0044456D"/>
    <w:rPr>
      <w:color w:val="0563C1" w:themeColor="hyperlink"/>
      <w:u w:val="single"/>
    </w:rPr>
  </w:style>
  <w:style w:type="character" w:styleId="UnresolvedMention">
    <w:name w:val="Unresolved Mention"/>
    <w:basedOn w:val="DefaultParagraphFont"/>
    <w:uiPriority w:val="99"/>
    <w:semiHidden/>
    <w:unhideWhenUsed/>
    <w:rsid w:val="00A2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5222">
      <w:bodyDiv w:val="1"/>
      <w:marLeft w:val="0"/>
      <w:marRight w:val="0"/>
      <w:marTop w:val="0"/>
      <w:marBottom w:val="0"/>
      <w:divBdr>
        <w:top w:val="none" w:sz="0" w:space="0" w:color="auto"/>
        <w:left w:val="none" w:sz="0" w:space="0" w:color="auto"/>
        <w:bottom w:val="none" w:sz="0" w:space="0" w:color="auto"/>
        <w:right w:val="none" w:sz="0" w:space="0" w:color="auto"/>
      </w:divBdr>
    </w:div>
    <w:div w:id="1564751313">
      <w:bodyDiv w:val="1"/>
      <w:marLeft w:val="0"/>
      <w:marRight w:val="0"/>
      <w:marTop w:val="0"/>
      <w:marBottom w:val="0"/>
      <w:divBdr>
        <w:top w:val="none" w:sz="0" w:space="0" w:color="auto"/>
        <w:left w:val="none" w:sz="0" w:space="0" w:color="auto"/>
        <w:bottom w:val="none" w:sz="0" w:space="0" w:color="auto"/>
        <w:right w:val="none" w:sz="0" w:space="0" w:color="auto"/>
      </w:divBdr>
    </w:div>
    <w:div w:id="18576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uwyo.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p@uwyo.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ncy.small@uwyo.edu" TargetMode="External"/><Relationship Id="rId4" Type="http://schemas.openxmlformats.org/officeDocument/2006/relationships/webSettings" Target="webSettings.xml"/><Relationship Id="rId9" Type="http://schemas.openxmlformats.org/officeDocument/2006/relationships/hyperlink" Target="mailto:usp@uwy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P. McDonald</dc:creator>
  <cp:lastModifiedBy>Jake Hayden</cp:lastModifiedBy>
  <cp:revision>7</cp:revision>
  <dcterms:created xsi:type="dcterms:W3CDTF">2019-11-14T23:19:00Z</dcterms:created>
  <dcterms:modified xsi:type="dcterms:W3CDTF">2022-08-10T15:28:00Z</dcterms:modified>
</cp:coreProperties>
</file>