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1C1A0A" w:rsidP="000B3274">
      <w:pPr>
        <w:tabs>
          <w:tab w:val="left" w:pos="720"/>
        </w:tabs>
        <w:jc w:val="center"/>
        <w:rPr>
          <w:rFonts w:ascii="Arial" w:hAnsi="Arial" w:cs="Arial"/>
          <w:b/>
        </w:rPr>
      </w:pPr>
      <w:r>
        <w:rPr>
          <w:rFonts w:ascii="Arial" w:hAnsi="Arial" w:cs="Arial"/>
          <w:b/>
        </w:rPr>
        <w:t>Minutes</w:t>
      </w:r>
    </w:p>
    <w:p w:rsidR="003464C7" w:rsidRPr="00F75F57" w:rsidRDefault="00E837EC" w:rsidP="000B3274">
      <w:pPr>
        <w:tabs>
          <w:tab w:val="left" w:pos="720"/>
        </w:tabs>
        <w:jc w:val="center"/>
        <w:rPr>
          <w:rFonts w:ascii="Arial" w:hAnsi="Arial" w:cs="Arial"/>
          <w:b/>
        </w:rPr>
      </w:pPr>
      <w:r>
        <w:rPr>
          <w:rFonts w:ascii="Arial" w:hAnsi="Arial" w:cs="Arial"/>
          <w:b/>
        </w:rPr>
        <w:t>Meeting # 278</w:t>
      </w:r>
    </w:p>
    <w:p w:rsidR="003464C7" w:rsidRPr="00F75F57" w:rsidRDefault="003464C7" w:rsidP="000B3274">
      <w:pPr>
        <w:tabs>
          <w:tab w:val="left" w:pos="720"/>
        </w:tabs>
        <w:jc w:val="both"/>
        <w:rPr>
          <w:rFonts w:ascii="Arial" w:hAnsi="Arial" w:cs="Arial"/>
          <w:b/>
        </w:rPr>
      </w:pPr>
    </w:p>
    <w:p w:rsidR="00CE5A56" w:rsidRPr="00F75F57" w:rsidRDefault="00E837EC" w:rsidP="00CE5A56">
      <w:pPr>
        <w:pStyle w:val="Heading1"/>
        <w:tabs>
          <w:tab w:val="left" w:pos="720"/>
          <w:tab w:val="right" w:pos="10080"/>
        </w:tabs>
        <w:rPr>
          <w:rFonts w:cs="Arial"/>
          <w:szCs w:val="24"/>
        </w:rPr>
      </w:pPr>
      <w:r>
        <w:rPr>
          <w:rFonts w:cs="Arial"/>
          <w:szCs w:val="24"/>
        </w:rPr>
        <w:t>November 18</w:t>
      </w:r>
      <w:r w:rsidR="003464C7" w:rsidRPr="00F75F57">
        <w:rPr>
          <w:rFonts w:cs="Arial"/>
          <w:szCs w:val="24"/>
        </w:rPr>
        <w:t>, 2015</w:t>
      </w:r>
      <w:r w:rsidR="003464C7" w:rsidRPr="00F75F57">
        <w:rPr>
          <w:rFonts w:cs="Arial"/>
          <w:szCs w:val="24"/>
        </w:rPr>
        <w:tab/>
      </w:r>
      <w:r w:rsidR="00CE5A56" w:rsidRPr="00F75F57">
        <w:rPr>
          <w:rFonts w:cs="Arial"/>
          <w:szCs w:val="24"/>
        </w:rPr>
        <w:t xml:space="preserve">Tobin Room, Knight Hall </w:t>
      </w:r>
    </w:p>
    <w:p w:rsidR="003464C7" w:rsidRPr="00F75F57" w:rsidRDefault="00CE5A56" w:rsidP="000B3274">
      <w:pPr>
        <w:pStyle w:val="Heading1"/>
        <w:tabs>
          <w:tab w:val="left" w:pos="720"/>
          <w:tab w:val="right" w:pos="10080"/>
        </w:tabs>
        <w:rPr>
          <w:rFonts w:cs="Arial"/>
          <w:szCs w:val="24"/>
        </w:rPr>
      </w:pPr>
      <w:r w:rsidRPr="00F75F57">
        <w:rPr>
          <w:rFonts w:cs="Arial"/>
        </w:rPr>
        <w:t>2:00 PM</w:t>
      </w:r>
    </w:p>
    <w:p w:rsidR="0073437D" w:rsidRPr="005A23A0" w:rsidRDefault="00812BF0" w:rsidP="005A23A0">
      <w:pPr>
        <w:pStyle w:val="Heading1"/>
        <w:tabs>
          <w:tab w:val="left" w:pos="720"/>
        </w:tabs>
        <w:rPr>
          <w:rFonts w:cs="Arial"/>
        </w:rPr>
      </w:pPr>
      <w:r>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1C1A0A" w:rsidRPr="00F75F57" w:rsidRDefault="001C1A0A" w:rsidP="001C1A0A">
      <w:pPr>
        <w:tabs>
          <w:tab w:val="left" w:pos="720"/>
        </w:tabs>
        <w:rPr>
          <w:rFonts w:ascii="Arial" w:hAnsi="Arial" w:cs="Arial"/>
          <w:b/>
        </w:rPr>
      </w:pPr>
      <w:r>
        <w:rPr>
          <w:rFonts w:ascii="Arial" w:hAnsi="Arial" w:cs="Arial"/>
          <w:b/>
        </w:rPr>
        <w:t xml:space="preserve">Present: </w:t>
      </w:r>
      <w:r>
        <w:rPr>
          <w:rFonts w:ascii="Arial" w:hAnsi="Arial" w:cs="Arial"/>
        </w:rPr>
        <w:t xml:space="preserve">Bruce Cameron, Lane Buchanan, </w:t>
      </w:r>
      <w:r w:rsidR="00480E66">
        <w:rPr>
          <w:rFonts w:ascii="Arial" w:hAnsi="Arial" w:cs="Arial"/>
        </w:rPr>
        <w:t xml:space="preserve">Audrey </w:t>
      </w:r>
      <w:proofErr w:type="spellStart"/>
      <w:r w:rsidR="00480E66">
        <w:rPr>
          <w:rFonts w:ascii="Arial" w:hAnsi="Arial" w:cs="Arial"/>
        </w:rPr>
        <w:t>Shalinishy</w:t>
      </w:r>
      <w:proofErr w:type="spellEnd"/>
      <w:r w:rsidR="00480E66">
        <w:rPr>
          <w:rFonts w:ascii="Arial" w:hAnsi="Arial" w:cs="Arial"/>
        </w:rPr>
        <w:t xml:space="preserve">, </w:t>
      </w:r>
      <w:r>
        <w:rPr>
          <w:rFonts w:ascii="Arial" w:hAnsi="Arial" w:cs="Arial"/>
        </w:rPr>
        <w:t>Rex Gantenbein, Reed Scull,</w:t>
      </w:r>
      <w:r w:rsidRPr="00A724A2">
        <w:rPr>
          <w:rFonts w:ascii="Arial" w:hAnsi="Arial" w:cs="Arial"/>
        </w:rPr>
        <w:t xml:space="preserve"> Leslie Rush,</w:t>
      </w:r>
      <w:r>
        <w:rPr>
          <w:rFonts w:ascii="Arial" w:hAnsi="Arial" w:cs="Arial"/>
        </w:rPr>
        <w:t xml:space="preserve"> Dave Whitman, Rory Ashdown (ASUW), Ken Drummond, and Matthew Troyanek</w:t>
      </w:r>
    </w:p>
    <w:p w:rsidR="00856CF6" w:rsidRPr="00F75F57" w:rsidRDefault="00856CF6" w:rsidP="000B3274">
      <w:pPr>
        <w:tabs>
          <w:tab w:val="left" w:pos="720"/>
        </w:tabs>
        <w:rPr>
          <w:rFonts w:ascii="Arial" w:hAnsi="Arial" w:cs="Arial"/>
        </w:rPr>
      </w:pPr>
    </w:p>
    <w:p w:rsidR="00CE5A56" w:rsidRPr="00DD4763" w:rsidRDefault="0073437D" w:rsidP="00DD4763">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2807DE" w:rsidRDefault="002807DE" w:rsidP="002807DE">
      <w:pPr>
        <w:tabs>
          <w:tab w:val="left" w:pos="720"/>
        </w:tabs>
        <w:rPr>
          <w:rFonts w:ascii="Arial" w:hAnsi="Arial" w:cs="Arial"/>
          <w:b/>
          <w:i/>
          <w:iCs/>
        </w:rPr>
      </w:pPr>
    </w:p>
    <w:p w:rsidR="002807DE" w:rsidRDefault="002807DE" w:rsidP="002807DE">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2807DE" w:rsidRDefault="002807DE" w:rsidP="002807DE">
      <w:pPr>
        <w:tabs>
          <w:tab w:val="left" w:pos="720"/>
        </w:tabs>
        <w:rPr>
          <w:rFonts w:ascii="Arial" w:hAnsi="Arial" w:cs="Arial"/>
          <w:b/>
          <w:i/>
          <w:iCs/>
        </w:rPr>
      </w:pPr>
    </w:p>
    <w:p w:rsidR="002807DE" w:rsidRPr="002807DE" w:rsidRDefault="002807DE" w:rsidP="002807DE">
      <w:pPr>
        <w:rPr>
          <w:b/>
        </w:rPr>
      </w:pPr>
      <w:r>
        <w:rPr>
          <w:b/>
        </w:rPr>
        <w:t>FCSC</w:t>
      </w:r>
    </w:p>
    <w:p w:rsidR="002807DE" w:rsidRPr="002807DE" w:rsidRDefault="002807DE" w:rsidP="002807DE">
      <w:pPr>
        <w:rPr>
          <w:b/>
        </w:rPr>
      </w:pPr>
      <w:r>
        <w:rPr>
          <w:b/>
        </w:rPr>
        <w:t>2121</w:t>
      </w:r>
      <w:r w:rsidRPr="002807DE">
        <w:rPr>
          <w:b/>
        </w:rPr>
        <w:tab/>
      </w:r>
      <w:r>
        <w:rPr>
          <w:b/>
        </w:rPr>
        <w:t>CHILD DEVELOPMENT, 4</w:t>
      </w:r>
      <w:r w:rsidRPr="002807DE">
        <w:rPr>
          <w:b/>
        </w:rPr>
        <w:t xml:space="preserve"> hrs.</w:t>
      </w:r>
    </w:p>
    <w:p w:rsidR="002807DE" w:rsidRDefault="002807DE" w:rsidP="002807DE">
      <w:pPr>
        <w:ind w:left="720"/>
      </w:pPr>
      <w:r w:rsidRPr="002807DE">
        <w:rPr>
          <w:b/>
          <w:i/>
        </w:rPr>
        <w:t xml:space="preserve">Current Course Description: </w:t>
      </w:r>
      <w:r w:rsidRPr="002807DE">
        <w:t xml:space="preserve">Incorporates classroom instruction with laboratory application of child development research and theory in physical, intellectual and social/emotional domains. Emphasizes early childhood years. </w:t>
      </w:r>
    </w:p>
    <w:p w:rsidR="002807DE" w:rsidRPr="002807DE" w:rsidRDefault="002807DE" w:rsidP="002807DE">
      <w:pPr>
        <w:ind w:left="720"/>
        <w:rPr>
          <w:b/>
          <w:i/>
        </w:rPr>
      </w:pPr>
      <w:r w:rsidRPr="002807DE">
        <w:rPr>
          <w:b/>
          <w:i/>
        </w:rPr>
        <w:t xml:space="preserve">Prerequisite: </w:t>
      </w:r>
      <w:r w:rsidRPr="002807DE">
        <w:t>sophomore standing.</w:t>
      </w:r>
    </w:p>
    <w:p w:rsidR="002807DE" w:rsidRPr="002807DE" w:rsidRDefault="002807DE" w:rsidP="002807DE">
      <w:pPr>
        <w:ind w:left="720"/>
      </w:pPr>
    </w:p>
    <w:p w:rsidR="002807DE" w:rsidRDefault="002807DE" w:rsidP="002807DE">
      <w:pPr>
        <w:ind w:left="720"/>
      </w:pPr>
      <w:r w:rsidRPr="002807DE">
        <w:rPr>
          <w:b/>
          <w:i/>
        </w:rPr>
        <w:t xml:space="preserve">Proposed Prerequisite: </w:t>
      </w:r>
      <w:r>
        <w:t>PHCY 1000 or SOC 1000.</w:t>
      </w:r>
    </w:p>
    <w:p w:rsidR="002807DE" w:rsidRPr="002807DE" w:rsidRDefault="002807DE" w:rsidP="002807DE">
      <w:pPr>
        <w:ind w:left="720"/>
      </w:pPr>
      <w:r>
        <w:rPr>
          <w:b/>
          <w:i/>
        </w:rPr>
        <w:t>Enforce in Banner:</w:t>
      </w:r>
      <w:r>
        <w:t xml:space="preserve"> Yes.</w:t>
      </w:r>
    </w:p>
    <w:p w:rsidR="002807DE" w:rsidRPr="002807DE" w:rsidRDefault="002807DE" w:rsidP="002807DE">
      <w:pPr>
        <w:ind w:left="720"/>
      </w:pPr>
      <w:r w:rsidRPr="002807DE">
        <w:rPr>
          <w:b/>
          <w:i/>
        </w:rPr>
        <w:t xml:space="preserve">Proposed Term: </w:t>
      </w:r>
      <w:r w:rsidRPr="002807DE">
        <w:t>Spring 2016</w:t>
      </w:r>
      <w:r w:rsidRPr="002807DE">
        <w:rPr>
          <w:b/>
        </w:rPr>
        <w:t xml:space="preserve"> </w:t>
      </w:r>
    </w:p>
    <w:p w:rsidR="002807DE" w:rsidRDefault="002807DE" w:rsidP="00CE5A56">
      <w:pPr>
        <w:tabs>
          <w:tab w:val="left" w:pos="720"/>
        </w:tabs>
        <w:rPr>
          <w:rFonts w:ascii="Arial" w:hAnsi="Arial" w:cs="Arial"/>
          <w:b/>
          <w:i/>
          <w:iCs/>
        </w:rPr>
      </w:pPr>
    </w:p>
    <w:p w:rsidR="00844CEC" w:rsidRPr="001F61A1" w:rsidRDefault="00844CEC" w:rsidP="00CE5A56">
      <w:pPr>
        <w:tabs>
          <w:tab w:val="left" w:pos="720"/>
        </w:tabs>
        <w:rPr>
          <w:iCs/>
        </w:rPr>
      </w:pPr>
      <w:r w:rsidRPr="001F61A1">
        <w:rPr>
          <w:b/>
          <w:i/>
          <w:iCs/>
        </w:rPr>
        <w:tab/>
      </w:r>
      <w:r w:rsidRPr="001F61A1">
        <w:rPr>
          <w:b/>
          <w:iCs/>
        </w:rPr>
        <w:t>Action:</w:t>
      </w:r>
      <w:r w:rsidRPr="001F61A1">
        <w:rPr>
          <w:iCs/>
        </w:rPr>
        <w:t xml:space="preserve"> Approve</w:t>
      </w:r>
    </w:p>
    <w:p w:rsidR="00844CEC" w:rsidRDefault="00844CEC" w:rsidP="00CE5A56">
      <w:pPr>
        <w:tabs>
          <w:tab w:val="left" w:pos="720"/>
        </w:tabs>
        <w:rPr>
          <w:rFonts w:ascii="Arial" w:hAnsi="Arial" w:cs="Arial"/>
          <w:iCs/>
        </w:rPr>
      </w:pPr>
    </w:p>
    <w:p w:rsidR="00844CEC" w:rsidRDefault="00844CEC" w:rsidP="00CE5A56">
      <w:pPr>
        <w:tabs>
          <w:tab w:val="left" w:pos="720"/>
        </w:tabs>
        <w:rPr>
          <w:rFonts w:ascii="Arial" w:hAnsi="Arial" w:cs="Arial"/>
          <w:iCs/>
        </w:rPr>
      </w:pPr>
    </w:p>
    <w:p w:rsidR="00844CEC" w:rsidRDefault="00844CEC" w:rsidP="00CE5A56">
      <w:pPr>
        <w:tabs>
          <w:tab w:val="left" w:pos="720"/>
        </w:tabs>
        <w:rPr>
          <w:rFonts w:ascii="Arial" w:hAnsi="Arial" w:cs="Arial"/>
          <w:iCs/>
        </w:rPr>
      </w:pPr>
    </w:p>
    <w:p w:rsidR="00844CEC" w:rsidRDefault="00844CEC" w:rsidP="00CE5A56">
      <w:pPr>
        <w:tabs>
          <w:tab w:val="left" w:pos="720"/>
        </w:tabs>
        <w:rPr>
          <w:rFonts w:ascii="Arial" w:hAnsi="Arial" w:cs="Arial"/>
          <w:iCs/>
        </w:rPr>
      </w:pPr>
    </w:p>
    <w:p w:rsidR="00844CEC" w:rsidRDefault="00844CEC" w:rsidP="00CE5A56">
      <w:pPr>
        <w:tabs>
          <w:tab w:val="left" w:pos="720"/>
        </w:tabs>
        <w:rPr>
          <w:rFonts w:ascii="Arial" w:hAnsi="Arial" w:cs="Arial"/>
          <w:iCs/>
        </w:rPr>
      </w:pPr>
    </w:p>
    <w:p w:rsidR="00844CEC" w:rsidRDefault="00844CEC" w:rsidP="00CE5A56">
      <w:pPr>
        <w:tabs>
          <w:tab w:val="left" w:pos="720"/>
        </w:tabs>
        <w:rPr>
          <w:rFonts w:ascii="Arial" w:hAnsi="Arial" w:cs="Arial"/>
          <w:iCs/>
        </w:rPr>
      </w:pPr>
    </w:p>
    <w:p w:rsidR="00844CEC" w:rsidRDefault="00844CEC" w:rsidP="00CE5A56">
      <w:pPr>
        <w:tabs>
          <w:tab w:val="left" w:pos="720"/>
        </w:tabs>
        <w:rPr>
          <w:rFonts w:ascii="Arial" w:hAnsi="Arial" w:cs="Arial"/>
          <w:iCs/>
        </w:rPr>
      </w:pPr>
    </w:p>
    <w:p w:rsidR="00844CEC" w:rsidRDefault="00844CEC" w:rsidP="00CE5A56">
      <w:pPr>
        <w:tabs>
          <w:tab w:val="left" w:pos="720"/>
        </w:tabs>
        <w:rPr>
          <w:rFonts w:ascii="Arial" w:hAnsi="Arial" w:cs="Arial"/>
          <w:iCs/>
        </w:rPr>
      </w:pPr>
    </w:p>
    <w:p w:rsidR="00844CEC" w:rsidRDefault="00844CEC" w:rsidP="00CE5A56">
      <w:pPr>
        <w:tabs>
          <w:tab w:val="left" w:pos="720"/>
        </w:tabs>
        <w:rPr>
          <w:rFonts w:ascii="Arial" w:hAnsi="Arial" w:cs="Arial"/>
          <w:iCs/>
        </w:rPr>
      </w:pPr>
    </w:p>
    <w:p w:rsidR="00844CEC" w:rsidRPr="00844CEC" w:rsidRDefault="00844CEC" w:rsidP="00CE5A56">
      <w:pPr>
        <w:tabs>
          <w:tab w:val="left" w:pos="720"/>
        </w:tabs>
        <w:rPr>
          <w:rFonts w:ascii="Arial" w:hAnsi="Arial" w:cs="Arial"/>
          <w:iCs/>
        </w:rPr>
      </w:pPr>
    </w:p>
    <w:p w:rsidR="00F50A6A" w:rsidRPr="002807DE" w:rsidRDefault="00F50A6A" w:rsidP="00F50A6A">
      <w:pPr>
        <w:rPr>
          <w:b/>
        </w:rPr>
      </w:pPr>
      <w:r>
        <w:rPr>
          <w:b/>
        </w:rPr>
        <w:lastRenderedPageBreak/>
        <w:t>FCSC</w:t>
      </w:r>
    </w:p>
    <w:p w:rsidR="00F50A6A" w:rsidRPr="002807DE" w:rsidRDefault="00F50A6A" w:rsidP="00F50A6A">
      <w:pPr>
        <w:rPr>
          <w:b/>
        </w:rPr>
      </w:pPr>
      <w:r>
        <w:rPr>
          <w:b/>
        </w:rPr>
        <w:t>3150</w:t>
      </w:r>
      <w:r w:rsidRPr="002807DE">
        <w:rPr>
          <w:b/>
        </w:rPr>
        <w:tab/>
      </w:r>
      <w:r>
        <w:rPr>
          <w:b/>
        </w:rPr>
        <w:t>INTERMEDIATE FOODS, 2</w:t>
      </w:r>
      <w:r w:rsidRPr="002807DE">
        <w:rPr>
          <w:b/>
        </w:rPr>
        <w:t xml:space="preserve"> hrs.</w:t>
      </w:r>
    </w:p>
    <w:p w:rsidR="00931F49" w:rsidRDefault="00F50A6A" w:rsidP="00F50A6A">
      <w:pPr>
        <w:ind w:left="720"/>
      </w:pPr>
      <w:r w:rsidRPr="002807DE">
        <w:rPr>
          <w:b/>
          <w:i/>
        </w:rPr>
        <w:t xml:space="preserve">Current Course Description: </w:t>
      </w:r>
      <w:r w:rsidR="00931F49" w:rsidRPr="00931F49">
        <w:t xml:space="preserve">Examines food management concepts which include selection and preparation of food to meet physical, psychological, and social needs of individuals and families. </w:t>
      </w:r>
    </w:p>
    <w:p w:rsidR="00F50A6A" w:rsidRDefault="00931F49" w:rsidP="00F50A6A">
      <w:pPr>
        <w:ind w:left="720"/>
      </w:pPr>
      <w:r w:rsidRPr="002807DE">
        <w:rPr>
          <w:b/>
          <w:i/>
        </w:rPr>
        <w:t xml:space="preserve">Prerequisite: </w:t>
      </w:r>
      <w:r w:rsidRPr="00931F49">
        <w:t>FCSC 1150, FCSC major, sophomore standing.</w:t>
      </w:r>
    </w:p>
    <w:p w:rsidR="00F50A6A" w:rsidRDefault="00F50A6A" w:rsidP="00F50A6A">
      <w:pPr>
        <w:ind w:left="720"/>
      </w:pPr>
    </w:p>
    <w:p w:rsidR="00931F49" w:rsidRPr="002807DE" w:rsidRDefault="00931F49" w:rsidP="00931F49">
      <w:pPr>
        <w:ind w:left="720"/>
      </w:pPr>
      <w:r w:rsidRPr="002807DE">
        <w:rPr>
          <w:b/>
          <w:i/>
        </w:rPr>
        <w:t xml:space="preserve">Proposed Course Description: </w:t>
      </w:r>
      <w:r w:rsidRPr="00931F49">
        <w:t xml:space="preserve">Examines food management concepts </w:t>
      </w:r>
      <w:r>
        <w:t xml:space="preserve">in regards </w:t>
      </w:r>
      <w:r w:rsidR="00664572">
        <w:t>to</w:t>
      </w:r>
      <w:r>
        <w:t xml:space="preserve"> the service of safe food, modified menu development, and understanding of federal food regulations for food and nutrition labelling.</w:t>
      </w:r>
      <w:r w:rsidRPr="00931F49">
        <w:t xml:space="preserve"> </w:t>
      </w:r>
    </w:p>
    <w:p w:rsidR="00F50A6A" w:rsidRDefault="00F50A6A" w:rsidP="00F50A6A">
      <w:pPr>
        <w:ind w:left="720"/>
      </w:pPr>
      <w:r w:rsidRPr="002807DE">
        <w:rPr>
          <w:b/>
          <w:i/>
        </w:rPr>
        <w:t xml:space="preserve">Proposed Prerequisite: </w:t>
      </w:r>
      <w:r w:rsidR="00931F49">
        <w:t>FCSC 1150; CHEM 1020; MOLB 2021; Junior Standing and FCSC majors and minors.</w:t>
      </w:r>
    </w:p>
    <w:p w:rsidR="00F50A6A" w:rsidRPr="002807DE" w:rsidRDefault="00F50A6A" w:rsidP="00F50A6A">
      <w:pPr>
        <w:ind w:left="720"/>
      </w:pPr>
      <w:r>
        <w:rPr>
          <w:b/>
          <w:i/>
        </w:rPr>
        <w:t>Enforce in Banner:</w:t>
      </w:r>
      <w:r>
        <w:t xml:space="preserve"> Yes.</w:t>
      </w:r>
    </w:p>
    <w:p w:rsidR="00F50A6A" w:rsidRDefault="00F50A6A" w:rsidP="00F50A6A">
      <w:pPr>
        <w:ind w:left="720"/>
        <w:rPr>
          <w:b/>
        </w:rPr>
      </w:pPr>
      <w:r w:rsidRPr="002807DE">
        <w:rPr>
          <w:b/>
          <w:i/>
        </w:rPr>
        <w:t xml:space="preserve">Proposed Term: </w:t>
      </w:r>
      <w:r w:rsidRPr="002807DE">
        <w:t>Spring 2016</w:t>
      </w:r>
      <w:r w:rsidRPr="002807DE">
        <w:rPr>
          <w:b/>
        </w:rPr>
        <w:t xml:space="preserve"> </w:t>
      </w:r>
    </w:p>
    <w:p w:rsidR="00844CEC" w:rsidRDefault="00844CEC" w:rsidP="00F50A6A">
      <w:pPr>
        <w:ind w:left="720"/>
        <w:rPr>
          <w:b/>
        </w:rPr>
      </w:pPr>
    </w:p>
    <w:p w:rsidR="00844CEC" w:rsidRPr="001F61A1" w:rsidRDefault="001F61A1" w:rsidP="00844CEC">
      <w:pPr>
        <w:tabs>
          <w:tab w:val="left" w:pos="720"/>
        </w:tabs>
        <w:rPr>
          <w:iCs/>
        </w:rPr>
      </w:pPr>
      <w:r w:rsidRPr="001F61A1">
        <w:rPr>
          <w:b/>
          <w:i/>
          <w:iCs/>
        </w:rPr>
        <w:tab/>
      </w:r>
      <w:r w:rsidRPr="001F61A1">
        <w:rPr>
          <w:b/>
          <w:iCs/>
        </w:rPr>
        <w:t>Action:</w:t>
      </w:r>
      <w:r w:rsidRPr="001F61A1">
        <w:rPr>
          <w:iCs/>
        </w:rPr>
        <w:t xml:space="preserve"> Approve</w:t>
      </w:r>
    </w:p>
    <w:p w:rsidR="00844CEC" w:rsidRDefault="00844CEC" w:rsidP="00F50A6A">
      <w:pPr>
        <w:ind w:left="720"/>
        <w:rPr>
          <w:b/>
        </w:rPr>
      </w:pPr>
    </w:p>
    <w:p w:rsidR="00931F49" w:rsidRPr="002807DE" w:rsidRDefault="00931F49" w:rsidP="00931F49">
      <w:pPr>
        <w:rPr>
          <w:b/>
        </w:rPr>
      </w:pPr>
      <w:r>
        <w:rPr>
          <w:b/>
        </w:rPr>
        <w:t>FCSC</w:t>
      </w:r>
    </w:p>
    <w:p w:rsidR="00931F49" w:rsidRPr="002807DE" w:rsidRDefault="00931F49" w:rsidP="00931F49">
      <w:pPr>
        <w:rPr>
          <w:b/>
        </w:rPr>
      </w:pPr>
      <w:r>
        <w:rPr>
          <w:b/>
        </w:rPr>
        <w:t>4346</w:t>
      </w:r>
      <w:r w:rsidRPr="002807DE">
        <w:rPr>
          <w:b/>
        </w:rPr>
        <w:tab/>
      </w:r>
      <w:r w:rsidR="005302A1">
        <w:rPr>
          <w:b/>
        </w:rPr>
        <w:t>CLINI</w:t>
      </w:r>
      <w:r>
        <w:rPr>
          <w:b/>
        </w:rPr>
        <w:t>CAL PRACTICUM IN DIETETICS, 1</w:t>
      </w:r>
      <w:r w:rsidRPr="002807DE">
        <w:rPr>
          <w:b/>
        </w:rPr>
        <w:t xml:space="preserve"> hrs.</w:t>
      </w:r>
    </w:p>
    <w:p w:rsidR="00931F49" w:rsidRDefault="00931F49" w:rsidP="00931F49">
      <w:pPr>
        <w:ind w:left="720"/>
      </w:pPr>
      <w:r w:rsidRPr="002807DE">
        <w:rPr>
          <w:b/>
          <w:i/>
        </w:rPr>
        <w:t xml:space="preserve">Current Course Description: </w:t>
      </w:r>
      <w:r w:rsidRPr="00931F49">
        <w:t>Concentrated clinical practicum designed t</w:t>
      </w:r>
      <w:r>
        <w:t xml:space="preserve">o provide dietetic majors with </w:t>
      </w:r>
      <w:r w:rsidRPr="00931F49">
        <w:t xml:space="preserve">experience in the institutional, practitioner and clinical settings. </w:t>
      </w:r>
      <w:r w:rsidRPr="002807DE">
        <w:rPr>
          <w:b/>
          <w:i/>
        </w:rPr>
        <w:t xml:space="preserve">Prerequisite: </w:t>
      </w:r>
      <w:r w:rsidRPr="00931F49">
        <w:t>FCSC 4146 or concurrent enrollment; Enrollment is limited to Dietetics majors only.</w:t>
      </w:r>
    </w:p>
    <w:p w:rsidR="00931F49" w:rsidRPr="002807DE" w:rsidRDefault="00931F49" w:rsidP="00931F49">
      <w:pPr>
        <w:ind w:left="720"/>
      </w:pPr>
    </w:p>
    <w:p w:rsidR="00931F49" w:rsidRDefault="00931F49" w:rsidP="00931F49">
      <w:pPr>
        <w:ind w:left="720"/>
      </w:pPr>
      <w:r w:rsidRPr="002807DE">
        <w:rPr>
          <w:b/>
          <w:i/>
        </w:rPr>
        <w:t xml:space="preserve">Proposed Prerequisite: </w:t>
      </w:r>
      <w:r w:rsidR="007B72BE">
        <w:t>FCSC 420</w:t>
      </w:r>
      <w:r>
        <w:t xml:space="preserve"> </w:t>
      </w:r>
      <w:r w:rsidR="007B72BE">
        <w:t>and permission of instructor</w:t>
      </w:r>
      <w:r>
        <w:t>. Enrollment is limited to dietetics students only.</w:t>
      </w:r>
    </w:p>
    <w:p w:rsidR="00931F49" w:rsidRPr="002807DE" w:rsidRDefault="00931F49" w:rsidP="00931F49">
      <w:pPr>
        <w:ind w:left="720"/>
      </w:pPr>
      <w:r>
        <w:rPr>
          <w:b/>
          <w:i/>
        </w:rPr>
        <w:t>Enforce in Banner:</w:t>
      </w:r>
      <w:r>
        <w:t xml:space="preserve"> </w:t>
      </w:r>
      <w:r w:rsidR="00664572">
        <w:t>N/A</w:t>
      </w:r>
    </w:p>
    <w:p w:rsidR="00931F49" w:rsidRPr="002807DE" w:rsidRDefault="00931F49" w:rsidP="00931F49">
      <w:pPr>
        <w:ind w:left="720"/>
      </w:pPr>
      <w:r w:rsidRPr="002807DE">
        <w:rPr>
          <w:b/>
          <w:i/>
        </w:rPr>
        <w:t xml:space="preserve">Proposed Term: </w:t>
      </w:r>
      <w:r w:rsidRPr="002807DE">
        <w:t>Spring 2016</w:t>
      </w:r>
      <w:r w:rsidRPr="002807DE">
        <w:rPr>
          <w:b/>
        </w:rPr>
        <w:t xml:space="preserve"> </w:t>
      </w:r>
    </w:p>
    <w:p w:rsidR="00F50A6A" w:rsidRDefault="00F50A6A" w:rsidP="00CE5A56">
      <w:pPr>
        <w:tabs>
          <w:tab w:val="left" w:pos="720"/>
        </w:tabs>
        <w:rPr>
          <w:rFonts w:ascii="Arial" w:hAnsi="Arial" w:cs="Arial"/>
          <w:b/>
          <w:i/>
          <w:iCs/>
        </w:rPr>
      </w:pPr>
    </w:p>
    <w:p w:rsidR="001F61A1" w:rsidRPr="001F61A1" w:rsidRDefault="001F61A1" w:rsidP="001F61A1">
      <w:pPr>
        <w:tabs>
          <w:tab w:val="left" w:pos="720"/>
        </w:tabs>
        <w:rPr>
          <w:iCs/>
        </w:rPr>
      </w:pPr>
      <w:r>
        <w:rPr>
          <w:iCs/>
        </w:rPr>
        <w:tab/>
      </w:r>
      <w:r w:rsidRPr="001F61A1">
        <w:rPr>
          <w:b/>
          <w:iCs/>
        </w:rPr>
        <w:t>Action:</w:t>
      </w:r>
      <w:r w:rsidRPr="001F61A1">
        <w:rPr>
          <w:iCs/>
        </w:rPr>
        <w:t xml:space="preserve"> Approve</w:t>
      </w:r>
    </w:p>
    <w:p w:rsidR="00844CEC" w:rsidRDefault="00844CEC" w:rsidP="001846C7"/>
    <w:p w:rsidR="001F61A1" w:rsidRPr="00463471" w:rsidRDefault="001F61A1" w:rsidP="001846C7"/>
    <w:p w:rsidR="001846C7" w:rsidRDefault="001846C7" w:rsidP="001846C7">
      <w:pPr>
        <w:numPr>
          <w:ilvl w:val="0"/>
          <w:numId w:val="1"/>
        </w:numPr>
        <w:tabs>
          <w:tab w:val="left" w:pos="720"/>
        </w:tabs>
        <w:ind w:left="1800" w:hanging="1800"/>
        <w:rPr>
          <w:rFonts w:ascii="Arial" w:hAnsi="Arial" w:cs="Arial"/>
          <w:b/>
          <w:i/>
          <w:iCs/>
        </w:rPr>
      </w:pPr>
      <w:r>
        <w:rPr>
          <w:rFonts w:ascii="Arial" w:hAnsi="Arial" w:cs="Arial"/>
          <w:b/>
          <w:i/>
          <w:iCs/>
        </w:rPr>
        <w:t xml:space="preserve"> College of Business</w:t>
      </w:r>
    </w:p>
    <w:p w:rsidR="005A23A0" w:rsidRDefault="005A23A0" w:rsidP="005A23A0">
      <w:pPr>
        <w:tabs>
          <w:tab w:val="left" w:pos="720"/>
        </w:tabs>
        <w:rPr>
          <w:rFonts w:ascii="Arial" w:hAnsi="Arial" w:cs="Arial"/>
          <w:b/>
          <w:i/>
          <w:iCs/>
        </w:rPr>
      </w:pPr>
    </w:p>
    <w:p w:rsidR="006E4124" w:rsidRPr="002807DE" w:rsidRDefault="002807DE" w:rsidP="006E4124">
      <w:pPr>
        <w:rPr>
          <w:b/>
        </w:rPr>
      </w:pPr>
      <w:r>
        <w:rPr>
          <w:b/>
        </w:rPr>
        <w:t>DSCI</w:t>
      </w:r>
    </w:p>
    <w:p w:rsidR="006E4124" w:rsidRPr="002807DE" w:rsidRDefault="002807DE" w:rsidP="006E4124">
      <w:pPr>
        <w:rPr>
          <w:b/>
        </w:rPr>
      </w:pPr>
      <w:r>
        <w:rPr>
          <w:b/>
        </w:rPr>
        <w:t>4280</w:t>
      </w:r>
      <w:r w:rsidR="006E4124" w:rsidRPr="002807DE">
        <w:rPr>
          <w:b/>
        </w:rPr>
        <w:tab/>
      </w:r>
      <w:r>
        <w:rPr>
          <w:b/>
        </w:rPr>
        <w:t>SUPPLY CHAIN MANAGEMENT</w:t>
      </w:r>
      <w:r w:rsidR="006E4124" w:rsidRPr="002807DE">
        <w:rPr>
          <w:b/>
        </w:rPr>
        <w:t>, 3 hrs.</w:t>
      </w:r>
    </w:p>
    <w:p w:rsidR="006E4124" w:rsidRPr="002807DE" w:rsidRDefault="006E4124" w:rsidP="00891305">
      <w:pPr>
        <w:ind w:left="720"/>
        <w:rPr>
          <w:b/>
          <w:i/>
        </w:rPr>
      </w:pPr>
      <w:r w:rsidRPr="002807DE">
        <w:rPr>
          <w:b/>
          <w:i/>
        </w:rPr>
        <w:t xml:space="preserve">Current Course Description: </w:t>
      </w:r>
      <w:r w:rsidR="002807DE" w:rsidRPr="002807DE">
        <w:t xml:space="preserve">Examines the coordination of material flows and information through networks of suppliers, producers, warehouses, and customers that are linked by transportation modes. </w:t>
      </w:r>
    </w:p>
    <w:p w:rsidR="002807DE" w:rsidRPr="002807DE" w:rsidRDefault="006E4124" w:rsidP="002807DE">
      <w:pPr>
        <w:ind w:left="720"/>
        <w:rPr>
          <w:b/>
          <w:i/>
        </w:rPr>
      </w:pPr>
      <w:r w:rsidRPr="002807DE">
        <w:rPr>
          <w:b/>
          <w:i/>
        </w:rPr>
        <w:t xml:space="preserve">Prerequisite: </w:t>
      </w:r>
      <w:r w:rsidR="002807DE" w:rsidRPr="002807DE">
        <w:t>DSCI 3210, advanced business standing.</w:t>
      </w:r>
    </w:p>
    <w:p w:rsidR="00A02810" w:rsidRPr="002807DE" w:rsidRDefault="00A02810" w:rsidP="00891305">
      <w:pPr>
        <w:ind w:left="720"/>
      </w:pPr>
    </w:p>
    <w:p w:rsidR="002807DE" w:rsidRDefault="006E4124" w:rsidP="00891305">
      <w:pPr>
        <w:ind w:left="720"/>
      </w:pPr>
      <w:r w:rsidRPr="002807DE">
        <w:rPr>
          <w:b/>
          <w:i/>
        </w:rPr>
        <w:t xml:space="preserve">Proposed Prerequisite: </w:t>
      </w:r>
      <w:r w:rsidR="002807DE" w:rsidRPr="002807DE">
        <w:t>DSCI 3</w:t>
      </w:r>
      <w:r w:rsidR="002807DE">
        <w:t>210, DSCI 4230, DSCI 4240, DSCI 4270</w:t>
      </w:r>
    </w:p>
    <w:p w:rsidR="002807DE" w:rsidRPr="002807DE" w:rsidRDefault="002807DE" w:rsidP="002807DE">
      <w:pPr>
        <w:ind w:left="720"/>
      </w:pPr>
      <w:r>
        <w:rPr>
          <w:b/>
          <w:i/>
        </w:rPr>
        <w:t>Enforce in Banner:</w:t>
      </w:r>
      <w:r>
        <w:t xml:space="preserve"> Yes.</w:t>
      </w:r>
    </w:p>
    <w:p w:rsidR="00D10C3F" w:rsidRPr="002807DE" w:rsidRDefault="006E4124" w:rsidP="00891305">
      <w:pPr>
        <w:ind w:left="720"/>
      </w:pPr>
      <w:r w:rsidRPr="002807DE">
        <w:rPr>
          <w:b/>
          <w:i/>
        </w:rPr>
        <w:t xml:space="preserve">Proposed Term: </w:t>
      </w:r>
      <w:r w:rsidRPr="002807DE">
        <w:t>Spring 2016</w:t>
      </w:r>
      <w:r w:rsidR="00FA2BDB" w:rsidRPr="002807DE">
        <w:rPr>
          <w:b/>
        </w:rPr>
        <w:t xml:space="preserve"> </w:t>
      </w:r>
    </w:p>
    <w:p w:rsidR="0096303F" w:rsidRDefault="0096303F" w:rsidP="00AD5E6B">
      <w:pPr>
        <w:rPr>
          <w:b/>
          <w:i/>
          <w:highlight w:val="darkYellow"/>
        </w:rPr>
      </w:pPr>
    </w:p>
    <w:p w:rsidR="001F61A1" w:rsidRPr="001F61A1" w:rsidRDefault="00844CEC" w:rsidP="001F61A1">
      <w:pPr>
        <w:tabs>
          <w:tab w:val="left" w:pos="720"/>
        </w:tabs>
        <w:rPr>
          <w:iCs/>
        </w:rPr>
      </w:pPr>
      <w:r>
        <w:rPr>
          <w:rFonts w:ascii="Arial" w:hAnsi="Arial" w:cs="Arial"/>
          <w:iCs/>
        </w:rPr>
        <w:tab/>
      </w:r>
      <w:r w:rsidR="001F61A1" w:rsidRPr="001F61A1">
        <w:rPr>
          <w:b/>
          <w:iCs/>
        </w:rPr>
        <w:t>Action:</w:t>
      </w:r>
      <w:r w:rsidR="001F61A1" w:rsidRPr="001F61A1">
        <w:rPr>
          <w:iCs/>
        </w:rPr>
        <w:t xml:space="preserve"> Approve</w:t>
      </w:r>
    </w:p>
    <w:p w:rsidR="0078584C" w:rsidRPr="002807DE" w:rsidRDefault="0078584C" w:rsidP="0078584C">
      <w:pPr>
        <w:rPr>
          <w:b/>
        </w:rPr>
      </w:pPr>
      <w:r>
        <w:rPr>
          <w:b/>
        </w:rPr>
        <w:lastRenderedPageBreak/>
        <w:t>MGT</w:t>
      </w:r>
    </w:p>
    <w:p w:rsidR="0078584C" w:rsidRPr="002807DE" w:rsidRDefault="0078584C" w:rsidP="0078584C">
      <w:pPr>
        <w:rPr>
          <w:b/>
        </w:rPr>
      </w:pPr>
      <w:r>
        <w:rPr>
          <w:b/>
        </w:rPr>
        <w:t>4425</w:t>
      </w:r>
      <w:r w:rsidRPr="002807DE">
        <w:rPr>
          <w:b/>
        </w:rPr>
        <w:tab/>
      </w:r>
      <w:r>
        <w:rPr>
          <w:b/>
        </w:rPr>
        <w:t>SUPERVISION</w:t>
      </w:r>
      <w:r w:rsidRPr="002807DE">
        <w:rPr>
          <w:b/>
        </w:rPr>
        <w:t>, 3 hrs.</w:t>
      </w:r>
    </w:p>
    <w:p w:rsidR="0078584C" w:rsidRDefault="0078584C" w:rsidP="0078584C">
      <w:pPr>
        <w:ind w:left="720"/>
      </w:pPr>
      <w:r w:rsidRPr="002807DE">
        <w:rPr>
          <w:b/>
          <w:i/>
        </w:rPr>
        <w:t xml:space="preserve">Current Course Description: </w:t>
      </w:r>
      <w:r w:rsidRPr="0078584C">
        <w:t>Focuses on interactions with direct report employees.  Influence, work maturity, integrity, work standards, communication skills, team management, doing performance appraisal, managing customer service, training, and interviewing are among the supervisory topics</w:t>
      </w:r>
      <w:r w:rsidR="007E6C61">
        <w:t>.</w:t>
      </w:r>
    </w:p>
    <w:p w:rsidR="0078584C" w:rsidRPr="002807DE" w:rsidRDefault="0078584C" w:rsidP="0078584C">
      <w:pPr>
        <w:ind w:left="720"/>
        <w:rPr>
          <w:b/>
          <w:i/>
        </w:rPr>
      </w:pPr>
      <w:r w:rsidRPr="002807DE">
        <w:rPr>
          <w:b/>
          <w:i/>
        </w:rPr>
        <w:t xml:space="preserve">Prerequisite: </w:t>
      </w:r>
      <w:r w:rsidRPr="0078584C">
        <w:t>MGT 3210, MGT 3410 or MGT 4410 concurrently; advanced business standing.</w:t>
      </w:r>
    </w:p>
    <w:p w:rsidR="0078584C" w:rsidRPr="002807DE" w:rsidRDefault="0078584C" w:rsidP="0078584C">
      <w:pPr>
        <w:ind w:left="720"/>
      </w:pPr>
    </w:p>
    <w:p w:rsidR="0078584C" w:rsidRPr="00816BD9" w:rsidRDefault="0078584C" w:rsidP="00816BD9">
      <w:pPr>
        <w:ind w:left="720"/>
        <w:rPr>
          <w:b/>
          <w:i/>
        </w:rPr>
      </w:pPr>
      <w:r w:rsidRPr="002807DE">
        <w:rPr>
          <w:b/>
          <w:i/>
        </w:rPr>
        <w:t xml:space="preserve">Proposed Prerequisite: </w:t>
      </w:r>
      <w:r>
        <w:t xml:space="preserve"> </w:t>
      </w:r>
      <w:r w:rsidRPr="0078584C">
        <w:t>MGT 3210, MGT 3410</w:t>
      </w:r>
      <w:r>
        <w:t>, MGT 3420</w:t>
      </w:r>
      <w:r w:rsidRPr="0078584C">
        <w:t>; advanced business standing.</w:t>
      </w:r>
    </w:p>
    <w:p w:rsidR="0078584C" w:rsidRPr="002807DE" w:rsidRDefault="0078584C" w:rsidP="0078584C">
      <w:pPr>
        <w:ind w:left="720"/>
      </w:pPr>
      <w:r>
        <w:rPr>
          <w:b/>
          <w:i/>
        </w:rPr>
        <w:t>Enforce in Banner:</w:t>
      </w:r>
      <w:r>
        <w:t xml:space="preserve"> Yes.</w:t>
      </w:r>
    </w:p>
    <w:p w:rsidR="0078584C" w:rsidRPr="002807DE" w:rsidRDefault="0078584C" w:rsidP="0078584C">
      <w:pPr>
        <w:ind w:left="720"/>
      </w:pPr>
      <w:r w:rsidRPr="002807DE">
        <w:rPr>
          <w:b/>
          <w:i/>
        </w:rPr>
        <w:t xml:space="preserve">Proposed Term: </w:t>
      </w:r>
      <w:r w:rsidR="00816BD9">
        <w:t>Fall</w:t>
      </w:r>
      <w:r w:rsidRPr="002807DE">
        <w:t xml:space="preserve"> 2016</w:t>
      </w:r>
      <w:r w:rsidRPr="002807DE">
        <w:rPr>
          <w:b/>
        </w:rPr>
        <w:t xml:space="preserve"> </w:t>
      </w:r>
    </w:p>
    <w:p w:rsidR="001846C7" w:rsidRDefault="001846C7" w:rsidP="00AD5E6B">
      <w:pPr>
        <w:rPr>
          <w:b/>
          <w:i/>
          <w:highlight w:val="darkYellow"/>
        </w:rPr>
      </w:pPr>
    </w:p>
    <w:p w:rsid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6F023D" w:rsidRPr="00E837EC" w:rsidRDefault="006F023D" w:rsidP="00AD5E6B">
      <w:pPr>
        <w:rPr>
          <w:b/>
          <w:i/>
          <w:highlight w:val="darkYellow"/>
        </w:rPr>
      </w:pPr>
    </w:p>
    <w:p w:rsidR="007E6C61" w:rsidRPr="002807DE" w:rsidRDefault="007E6C61" w:rsidP="007E6C61">
      <w:pPr>
        <w:rPr>
          <w:b/>
        </w:rPr>
      </w:pPr>
      <w:r>
        <w:rPr>
          <w:b/>
        </w:rPr>
        <w:t>MGT</w:t>
      </w:r>
    </w:p>
    <w:p w:rsidR="007E6C61" w:rsidRPr="002807DE" w:rsidRDefault="007E6C61" w:rsidP="007E6C61">
      <w:pPr>
        <w:rPr>
          <w:b/>
        </w:rPr>
      </w:pPr>
      <w:r>
        <w:rPr>
          <w:b/>
        </w:rPr>
        <w:t>4430</w:t>
      </w:r>
      <w:r w:rsidRPr="002807DE">
        <w:rPr>
          <w:b/>
        </w:rPr>
        <w:tab/>
      </w:r>
      <w:r>
        <w:rPr>
          <w:b/>
        </w:rPr>
        <w:t>ORGANIZATIONAL DESIGN AND CHANGE PROPOSED</w:t>
      </w:r>
      <w:r w:rsidRPr="002807DE">
        <w:rPr>
          <w:b/>
        </w:rPr>
        <w:t>, 3 hrs.</w:t>
      </w:r>
    </w:p>
    <w:p w:rsidR="007E6C61" w:rsidRDefault="007E6C61" w:rsidP="007E6C61">
      <w:pPr>
        <w:ind w:left="720"/>
      </w:pPr>
      <w:r w:rsidRPr="002807DE">
        <w:rPr>
          <w:b/>
          <w:i/>
        </w:rPr>
        <w:t xml:space="preserve">Current Course Description: </w:t>
      </w:r>
      <w:r w:rsidRPr="007E6C61">
        <w:t>Examines organizations, what they are, how they operate and are structured and how they can be changed. Focus is on macro managerial issues in the design and change of work organizations.</w:t>
      </w:r>
    </w:p>
    <w:p w:rsidR="007E6C61" w:rsidRDefault="007E6C61" w:rsidP="007E6C61">
      <w:pPr>
        <w:ind w:left="720"/>
      </w:pPr>
      <w:r w:rsidRPr="002807DE">
        <w:rPr>
          <w:b/>
          <w:i/>
        </w:rPr>
        <w:t xml:space="preserve">Prerequisite: </w:t>
      </w:r>
      <w:r w:rsidRPr="007E6C61">
        <w:t>MGT 3210 and advanced business student.</w:t>
      </w:r>
    </w:p>
    <w:p w:rsidR="007E6C61" w:rsidRPr="002807DE" w:rsidRDefault="007E6C61" w:rsidP="007E6C61">
      <w:pPr>
        <w:ind w:left="720"/>
      </w:pPr>
    </w:p>
    <w:p w:rsidR="007E6C61" w:rsidRPr="00816BD9" w:rsidRDefault="007E6C61" w:rsidP="007E6C61">
      <w:pPr>
        <w:ind w:left="720"/>
        <w:rPr>
          <w:b/>
          <w:i/>
        </w:rPr>
      </w:pPr>
      <w:r w:rsidRPr="002807DE">
        <w:rPr>
          <w:b/>
          <w:i/>
        </w:rPr>
        <w:t xml:space="preserve">Proposed Prerequisite: </w:t>
      </w:r>
      <w:r>
        <w:t xml:space="preserve"> </w:t>
      </w:r>
      <w:r w:rsidRPr="0078584C">
        <w:t>MGT 3210, MGT 3410</w:t>
      </w:r>
      <w:r>
        <w:t>, MGT 3420</w:t>
      </w:r>
      <w:r w:rsidRPr="0078584C">
        <w:t>; advanced business standing.</w:t>
      </w:r>
    </w:p>
    <w:p w:rsidR="007E6C61" w:rsidRPr="002807DE" w:rsidRDefault="007E6C61" w:rsidP="007E6C61">
      <w:pPr>
        <w:ind w:left="720"/>
      </w:pPr>
      <w:r>
        <w:rPr>
          <w:b/>
          <w:i/>
        </w:rPr>
        <w:t>Enforce in Banner:</w:t>
      </w:r>
      <w:r>
        <w:t xml:space="preserve"> Yes.</w:t>
      </w:r>
    </w:p>
    <w:p w:rsidR="007E6C61" w:rsidRDefault="007E6C61" w:rsidP="007E6C61">
      <w:pPr>
        <w:ind w:left="720"/>
        <w:rPr>
          <w:b/>
        </w:rPr>
      </w:pPr>
      <w:r w:rsidRPr="002807DE">
        <w:rPr>
          <w:b/>
          <w:i/>
        </w:rPr>
        <w:t xml:space="preserve">Proposed Term: </w:t>
      </w:r>
      <w:r>
        <w:t>Fall</w:t>
      </w:r>
      <w:r w:rsidRPr="002807DE">
        <w:t xml:space="preserve"> 2016</w:t>
      </w:r>
      <w:r w:rsidRPr="002807DE">
        <w:rPr>
          <w:b/>
        </w:rPr>
        <w:t xml:space="preserve"> </w:t>
      </w:r>
    </w:p>
    <w:p w:rsidR="00844CEC" w:rsidRPr="002807DE" w:rsidRDefault="00844CEC" w:rsidP="007E6C61">
      <w:pPr>
        <w:ind w:left="720"/>
      </w:pPr>
    </w:p>
    <w:p w:rsid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844CEC" w:rsidRDefault="00844CEC" w:rsidP="00AD5E6B">
      <w:pPr>
        <w:rPr>
          <w:b/>
          <w:i/>
          <w:highlight w:val="darkYellow"/>
        </w:rPr>
      </w:pPr>
    </w:p>
    <w:p w:rsidR="00D67748" w:rsidRPr="002807DE" w:rsidRDefault="00D67748" w:rsidP="00D67748">
      <w:pPr>
        <w:rPr>
          <w:b/>
        </w:rPr>
      </w:pPr>
      <w:r>
        <w:rPr>
          <w:b/>
        </w:rPr>
        <w:t>MGT</w:t>
      </w:r>
    </w:p>
    <w:p w:rsidR="00D67748" w:rsidRPr="002807DE" w:rsidRDefault="00D67748" w:rsidP="00D67748">
      <w:pPr>
        <w:rPr>
          <w:b/>
        </w:rPr>
      </w:pPr>
      <w:r>
        <w:rPr>
          <w:b/>
        </w:rPr>
        <w:t>4440</w:t>
      </w:r>
      <w:r w:rsidRPr="002807DE">
        <w:rPr>
          <w:b/>
        </w:rPr>
        <w:tab/>
      </w:r>
      <w:r>
        <w:rPr>
          <w:b/>
        </w:rPr>
        <w:t>MANAGERIAL PROBLEM SOLVING</w:t>
      </w:r>
      <w:r w:rsidRPr="002807DE">
        <w:rPr>
          <w:b/>
        </w:rPr>
        <w:t>, 3 hrs.</w:t>
      </w:r>
    </w:p>
    <w:p w:rsidR="00D67748" w:rsidRDefault="00D67748" w:rsidP="00D67748">
      <w:pPr>
        <w:ind w:left="720"/>
      </w:pPr>
      <w:r w:rsidRPr="002807DE">
        <w:rPr>
          <w:b/>
          <w:i/>
        </w:rPr>
        <w:t xml:space="preserve">Current Course Description: </w:t>
      </w:r>
      <w:r w:rsidRPr="00D67748">
        <w:t>Focuses on individual creativity and the resulting issues of intellectual property in organizations.  Further considers making decisions and solving problems in modern organizations.  Examines individual, group, and organizational influences and decisions.  Topics include problem solving models, human information processing, creativity, leader decision style, managing decision teams.</w:t>
      </w:r>
    </w:p>
    <w:p w:rsidR="00D67748" w:rsidRDefault="00D67748" w:rsidP="00D67748">
      <w:pPr>
        <w:ind w:left="720"/>
      </w:pPr>
      <w:r w:rsidRPr="002807DE">
        <w:rPr>
          <w:b/>
          <w:i/>
        </w:rPr>
        <w:t xml:space="preserve">Prerequisite: </w:t>
      </w:r>
      <w:r w:rsidRPr="007E6C61">
        <w:t>MGT 3210 and advanced business student.</w:t>
      </w:r>
    </w:p>
    <w:p w:rsidR="00D67748" w:rsidRPr="002807DE" w:rsidRDefault="00D67748" w:rsidP="00D67748">
      <w:pPr>
        <w:ind w:left="720"/>
      </w:pPr>
    </w:p>
    <w:p w:rsidR="00D67748" w:rsidRPr="00816BD9" w:rsidRDefault="00D67748" w:rsidP="00D67748">
      <w:pPr>
        <w:ind w:left="720"/>
        <w:rPr>
          <w:b/>
          <w:i/>
        </w:rPr>
      </w:pPr>
      <w:r w:rsidRPr="002807DE">
        <w:rPr>
          <w:b/>
          <w:i/>
        </w:rPr>
        <w:t xml:space="preserve">Proposed Prerequisite: </w:t>
      </w:r>
      <w:r>
        <w:t xml:space="preserve"> </w:t>
      </w:r>
      <w:r w:rsidRPr="0078584C">
        <w:t>MGT 3210, MGT 3410</w:t>
      </w:r>
      <w:r>
        <w:t>, MGT 3420</w:t>
      </w:r>
      <w:r w:rsidRPr="0078584C">
        <w:t>; advanced business standing.</w:t>
      </w:r>
    </w:p>
    <w:p w:rsidR="00D67748" w:rsidRPr="002807DE" w:rsidRDefault="00D67748" w:rsidP="00D67748">
      <w:pPr>
        <w:ind w:left="720"/>
      </w:pPr>
      <w:r>
        <w:rPr>
          <w:b/>
          <w:i/>
        </w:rPr>
        <w:t>Enforce in Banner:</w:t>
      </w:r>
      <w:r>
        <w:t xml:space="preserve"> Yes.</w:t>
      </w:r>
    </w:p>
    <w:p w:rsidR="00D67748" w:rsidRDefault="00D67748" w:rsidP="00D67748">
      <w:pPr>
        <w:ind w:left="720"/>
        <w:rPr>
          <w:b/>
        </w:rPr>
      </w:pPr>
      <w:r w:rsidRPr="002807DE">
        <w:rPr>
          <w:b/>
          <w:i/>
        </w:rPr>
        <w:t xml:space="preserve">Proposed Term: </w:t>
      </w:r>
      <w:r>
        <w:t>Fall</w:t>
      </w:r>
      <w:r w:rsidRPr="002807DE">
        <w:t xml:space="preserve"> 2016</w:t>
      </w:r>
      <w:r w:rsidRPr="002807DE">
        <w:rPr>
          <w:b/>
        </w:rPr>
        <w:t xml:space="preserve"> </w:t>
      </w:r>
    </w:p>
    <w:p w:rsidR="00844CEC" w:rsidRDefault="00844CEC" w:rsidP="00D67748">
      <w:pPr>
        <w:ind w:left="720"/>
      </w:pPr>
    </w:p>
    <w:p w:rsid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D67748" w:rsidRPr="00E837EC" w:rsidRDefault="00D67748" w:rsidP="00AD5E6B">
      <w:pPr>
        <w:rPr>
          <w:b/>
          <w:i/>
          <w:highlight w:val="darkYellow"/>
        </w:rPr>
      </w:pPr>
    </w:p>
    <w:p w:rsidR="00061E58" w:rsidRPr="002807DE" w:rsidRDefault="00061E58" w:rsidP="00061E58">
      <w:pPr>
        <w:rPr>
          <w:b/>
        </w:rPr>
      </w:pPr>
      <w:r>
        <w:rPr>
          <w:b/>
        </w:rPr>
        <w:lastRenderedPageBreak/>
        <w:t>MGT</w:t>
      </w:r>
    </w:p>
    <w:p w:rsidR="00061E58" w:rsidRPr="002807DE" w:rsidRDefault="00061E58" w:rsidP="00061E58">
      <w:pPr>
        <w:rPr>
          <w:b/>
        </w:rPr>
      </w:pPr>
      <w:r>
        <w:rPr>
          <w:b/>
        </w:rPr>
        <w:t>4470</w:t>
      </w:r>
      <w:r w:rsidRPr="002807DE">
        <w:rPr>
          <w:b/>
        </w:rPr>
        <w:tab/>
      </w:r>
      <w:r w:rsidR="0077025E">
        <w:rPr>
          <w:b/>
        </w:rPr>
        <w:t>MANAGEMENT</w:t>
      </w:r>
      <w:r>
        <w:rPr>
          <w:b/>
        </w:rPr>
        <w:t xml:space="preserve"> NEGOTIATIONS &amp; CONFLICT </w:t>
      </w:r>
      <w:r w:rsidR="0077025E">
        <w:rPr>
          <w:b/>
        </w:rPr>
        <w:t>RESOLUTION</w:t>
      </w:r>
      <w:r w:rsidRPr="002807DE">
        <w:rPr>
          <w:b/>
        </w:rPr>
        <w:t>, 3 hrs.</w:t>
      </w:r>
    </w:p>
    <w:p w:rsidR="00061E58" w:rsidRDefault="00061E58" w:rsidP="00061E58">
      <w:pPr>
        <w:ind w:left="720"/>
      </w:pPr>
      <w:r w:rsidRPr="002807DE">
        <w:rPr>
          <w:b/>
          <w:i/>
        </w:rPr>
        <w:t xml:space="preserve">Current Course Description: </w:t>
      </w:r>
      <w:r w:rsidRPr="00061E58">
        <w:t>Focuses on all aspects of formal managerial negotiation including dealings with suppliers, buyers, unions and etc. Also examined are the theory and practice of interpersonal negotiation. Conflict resolution is approached by identifying types and sources of conflict, organizational parameters of conflict, as well as resolution skills and behavior.</w:t>
      </w:r>
    </w:p>
    <w:p w:rsidR="00061E58" w:rsidRDefault="00061E58" w:rsidP="00061E58">
      <w:pPr>
        <w:ind w:left="720"/>
      </w:pPr>
      <w:r w:rsidRPr="002807DE">
        <w:rPr>
          <w:b/>
          <w:i/>
        </w:rPr>
        <w:t xml:space="preserve">Prerequisite: </w:t>
      </w:r>
      <w:r w:rsidR="00B53FBC" w:rsidRPr="00B53FBC">
        <w:t>QA or Q; STAT 2050 or 2070 or equivalent; admission into the nursing major component of the program; NURS 3630 or concurrent enrollment.</w:t>
      </w:r>
    </w:p>
    <w:p w:rsidR="00B53FBC" w:rsidRDefault="00B53FBC" w:rsidP="00061E58">
      <w:pPr>
        <w:ind w:left="720"/>
      </w:pPr>
    </w:p>
    <w:p w:rsidR="00061E58" w:rsidRPr="00061E58" w:rsidRDefault="00061E58" w:rsidP="00061E58">
      <w:pPr>
        <w:ind w:left="720"/>
      </w:pPr>
      <w:r w:rsidRPr="002807DE">
        <w:rPr>
          <w:b/>
          <w:i/>
        </w:rPr>
        <w:t>Proposed</w:t>
      </w:r>
      <w:r>
        <w:rPr>
          <w:b/>
          <w:i/>
        </w:rPr>
        <w:t xml:space="preserve"> Title: </w:t>
      </w:r>
      <w:r w:rsidRPr="00061E58">
        <w:t xml:space="preserve">NEGOTIATIONS &amp; CONFLICT </w:t>
      </w:r>
      <w:r w:rsidR="0077025E" w:rsidRPr="00061E58">
        <w:t>RESOLUTION</w:t>
      </w:r>
    </w:p>
    <w:p w:rsidR="00B53FBC" w:rsidRPr="00A46BC7" w:rsidRDefault="00061E58" w:rsidP="00A46BC7">
      <w:pPr>
        <w:ind w:left="720"/>
        <w:rPr>
          <w:b/>
          <w:i/>
        </w:rPr>
      </w:pPr>
      <w:r w:rsidRPr="002807DE">
        <w:rPr>
          <w:b/>
          <w:i/>
        </w:rPr>
        <w:t>Proposed Prerequisite</w:t>
      </w:r>
      <w:r w:rsidR="00A46BC7">
        <w:rPr>
          <w:b/>
          <w:i/>
        </w:rPr>
        <w:t xml:space="preserve">: </w:t>
      </w:r>
      <w:r w:rsidR="00A46BC7" w:rsidRPr="0078584C">
        <w:t>MGT 3210, MGT 3410</w:t>
      </w:r>
      <w:r w:rsidR="00A46BC7">
        <w:t>, MGT 3420</w:t>
      </w:r>
      <w:r w:rsidR="00A46BC7" w:rsidRPr="0078584C">
        <w:t>; advanced business standing.</w:t>
      </w:r>
    </w:p>
    <w:p w:rsidR="00061E58" w:rsidRPr="002807DE" w:rsidRDefault="00061E58" w:rsidP="00061E58">
      <w:pPr>
        <w:ind w:left="720"/>
      </w:pPr>
      <w:r>
        <w:rPr>
          <w:b/>
          <w:i/>
        </w:rPr>
        <w:t>Enforce in Banner:</w:t>
      </w:r>
      <w:r w:rsidR="00A46BC7">
        <w:t xml:space="preserve"> Yes</w:t>
      </w:r>
      <w:r>
        <w:t>.</w:t>
      </w:r>
    </w:p>
    <w:p w:rsidR="00061E58" w:rsidRPr="002807DE" w:rsidRDefault="00061E58" w:rsidP="00061E58">
      <w:pPr>
        <w:ind w:left="720"/>
      </w:pPr>
      <w:r w:rsidRPr="002807DE">
        <w:rPr>
          <w:b/>
          <w:i/>
        </w:rPr>
        <w:t xml:space="preserve">Proposed Term: </w:t>
      </w:r>
      <w:r>
        <w:t>Fall</w:t>
      </w:r>
      <w:r w:rsidRPr="002807DE">
        <w:t xml:space="preserve"> 2016</w:t>
      </w:r>
      <w:r w:rsidRPr="002807DE">
        <w:rPr>
          <w:b/>
        </w:rPr>
        <w:t xml:space="preserve"> </w:t>
      </w:r>
    </w:p>
    <w:p w:rsidR="0096303F" w:rsidRDefault="0096303F" w:rsidP="00AD5E6B">
      <w:pPr>
        <w:rPr>
          <w:b/>
          <w:i/>
          <w:highlight w:val="darkYellow"/>
        </w:rPr>
      </w:pPr>
    </w:p>
    <w:p w:rsid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844CEC" w:rsidRDefault="00844CEC" w:rsidP="00474D71">
      <w:pPr>
        <w:tabs>
          <w:tab w:val="left" w:pos="720"/>
        </w:tabs>
        <w:rPr>
          <w:b/>
          <w:i/>
        </w:rPr>
      </w:pPr>
    </w:p>
    <w:p w:rsidR="00474D71" w:rsidRDefault="00474D71" w:rsidP="00474D71">
      <w:pPr>
        <w:numPr>
          <w:ilvl w:val="0"/>
          <w:numId w:val="1"/>
        </w:numPr>
        <w:tabs>
          <w:tab w:val="left" w:pos="720"/>
        </w:tabs>
        <w:ind w:left="1800" w:hanging="1800"/>
        <w:rPr>
          <w:rFonts w:ascii="Arial" w:hAnsi="Arial" w:cs="Arial"/>
          <w:b/>
          <w:i/>
          <w:iCs/>
        </w:rPr>
      </w:pPr>
      <w:r>
        <w:rPr>
          <w:rFonts w:ascii="Arial" w:hAnsi="Arial" w:cs="Arial"/>
          <w:b/>
          <w:i/>
          <w:iCs/>
        </w:rPr>
        <w:t>College of Engineering</w:t>
      </w:r>
    </w:p>
    <w:p w:rsidR="00474D71" w:rsidRPr="00B53FBC" w:rsidRDefault="00474D71" w:rsidP="00474D71">
      <w:pPr>
        <w:tabs>
          <w:tab w:val="left" w:pos="720"/>
        </w:tabs>
        <w:ind w:left="1800"/>
        <w:rPr>
          <w:rFonts w:ascii="Arial" w:hAnsi="Arial" w:cs="Arial"/>
          <w:b/>
          <w:i/>
          <w:iCs/>
        </w:rPr>
      </w:pPr>
    </w:p>
    <w:p w:rsidR="00474D71" w:rsidRPr="002807DE" w:rsidRDefault="00474D71" w:rsidP="00474D71">
      <w:pPr>
        <w:rPr>
          <w:b/>
        </w:rPr>
      </w:pPr>
      <w:r>
        <w:rPr>
          <w:b/>
        </w:rPr>
        <w:t>PETE</w:t>
      </w:r>
    </w:p>
    <w:p w:rsidR="00474D71" w:rsidRPr="002807DE" w:rsidRDefault="00474D71" w:rsidP="00474D71">
      <w:pPr>
        <w:rPr>
          <w:b/>
        </w:rPr>
      </w:pPr>
      <w:r>
        <w:rPr>
          <w:b/>
        </w:rPr>
        <w:t>2050</w:t>
      </w:r>
      <w:r w:rsidRPr="002807DE">
        <w:rPr>
          <w:b/>
        </w:rPr>
        <w:tab/>
      </w:r>
      <w:r>
        <w:rPr>
          <w:b/>
        </w:rPr>
        <w:t xml:space="preserve">INTRODUCTION TO </w:t>
      </w:r>
      <w:r w:rsidR="0077025E">
        <w:rPr>
          <w:b/>
        </w:rPr>
        <w:t>PETROLEUM</w:t>
      </w:r>
      <w:r>
        <w:rPr>
          <w:b/>
        </w:rPr>
        <w:t xml:space="preserve"> ENGINEERING</w:t>
      </w:r>
      <w:r w:rsidRPr="002807DE">
        <w:rPr>
          <w:b/>
        </w:rPr>
        <w:t>, 3 hrs.</w:t>
      </w:r>
    </w:p>
    <w:p w:rsidR="00474D71" w:rsidRDefault="00474D71" w:rsidP="00474D71">
      <w:pPr>
        <w:ind w:left="720"/>
      </w:pPr>
      <w:r w:rsidRPr="002807DE">
        <w:rPr>
          <w:b/>
          <w:i/>
        </w:rPr>
        <w:t xml:space="preserve">Current Course Description: </w:t>
      </w:r>
      <w:r w:rsidRPr="00474D71">
        <w:t>General introduction to petroleum engineering, including physical properties to reservoir rock, single phase fluid flow through por</w:t>
      </w:r>
      <w:r w:rsidR="00D8467B">
        <w:t>ous media, surface forces, fluid</w:t>
      </w:r>
      <w:r w:rsidRPr="00474D71">
        <w:t xml:space="preserve"> saturation, drilling fundamentals, methods of production, completion technology and petroleum reservoir field data. </w:t>
      </w:r>
    </w:p>
    <w:p w:rsidR="00B53FBC" w:rsidRDefault="00474D71" w:rsidP="00474D71">
      <w:pPr>
        <w:ind w:left="720"/>
      </w:pPr>
      <w:r w:rsidRPr="002807DE">
        <w:rPr>
          <w:b/>
          <w:i/>
        </w:rPr>
        <w:t>Prerequisite</w:t>
      </w:r>
      <w:r>
        <w:rPr>
          <w:b/>
          <w:i/>
        </w:rPr>
        <w:t xml:space="preserve">: </w:t>
      </w:r>
      <w:r w:rsidRPr="00474D71">
        <w:t>MATH 2205.</w:t>
      </w:r>
    </w:p>
    <w:p w:rsidR="00474D71" w:rsidRDefault="00474D71" w:rsidP="00474D71">
      <w:pPr>
        <w:ind w:left="720"/>
        <w:rPr>
          <w:highlight w:val="darkYellow"/>
        </w:rPr>
      </w:pPr>
    </w:p>
    <w:p w:rsidR="00474D71" w:rsidRDefault="00474D71" w:rsidP="00474D71">
      <w:pPr>
        <w:ind w:left="720"/>
      </w:pPr>
      <w:r w:rsidRPr="002807DE">
        <w:rPr>
          <w:b/>
          <w:i/>
        </w:rPr>
        <w:t>Proposed</w:t>
      </w:r>
      <w:r>
        <w:rPr>
          <w:b/>
          <w:i/>
        </w:rPr>
        <w:t xml:space="preserve"> Title: </w:t>
      </w:r>
      <w:r>
        <w:t xml:space="preserve">FUNDAMENTALS OF </w:t>
      </w:r>
      <w:r w:rsidR="0077025E">
        <w:t>PETROLEUM</w:t>
      </w:r>
      <w:r>
        <w:t xml:space="preserve"> ENGINEERING</w:t>
      </w:r>
    </w:p>
    <w:p w:rsidR="00D8467B" w:rsidRDefault="00D8467B" w:rsidP="00474D71">
      <w:pPr>
        <w:ind w:left="720"/>
      </w:pPr>
      <w:r w:rsidRPr="002807DE">
        <w:rPr>
          <w:b/>
          <w:i/>
        </w:rPr>
        <w:t>Proposed Prerequisite:</w:t>
      </w:r>
      <w:r>
        <w:rPr>
          <w:b/>
          <w:i/>
        </w:rPr>
        <w:t xml:space="preserve"> </w:t>
      </w:r>
      <w:r>
        <w:t>C or better in both Math 2205 and PETE 1060.</w:t>
      </w:r>
    </w:p>
    <w:p w:rsidR="00353422" w:rsidRDefault="00353422" w:rsidP="00353422">
      <w:pPr>
        <w:ind w:left="720"/>
      </w:pPr>
      <w:r>
        <w:rPr>
          <w:b/>
          <w:i/>
        </w:rPr>
        <w:t>Enforce in Banner:</w:t>
      </w:r>
      <w:r>
        <w:t xml:space="preserve"> Yes.</w:t>
      </w:r>
    </w:p>
    <w:p w:rsidR="00F17E3F" w:rsidRPr="002807DE" w:rsidRDefault="00F17E3F" w:rsidP="00F17E3F">
      <w:pPr>
        <w:ind w:left="720"/>
      </w:pPr>
      <w:r w:rsidRPr="002807DE">
        <w:rPr>
          <w:b/>
          <w:i/>
        </w:rPr>
        <w:t xml:space="preserve">Proposed Term: </w:t>
      </w:r>
      <w:r>
        <w:t>Fall</w:t>
      </w:r>
      <w:r w:rsidRPr="002807DE">
        <w:t xml:space="preserve"> 2016</w:t>
      </w:r>
      <w:r w:rsidRPr="002807DE">
        <w:rPr>
          <w:b/>
        </w:rPr>
        <w:t xml:space="preserve"> </w:t>
      </w:r>
    </w:p>
    <w:p w:rsidR="00B53FBC" w:rsidRDefault="00B53FBC" w:rsidP="00AD5E6B">
      <w:pPr>
        <w:rPr>
          <w:b/>
          <w:i/>
          <w:highlight w:val="darkYellow"/>
        </w:rPr>
      </w:pPr>
    </w:p>
    <w:p w:rsidR="00844CEC" w:rsidRP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844CEC" w:rsidRDefault="00844CEC" w:rsidP="00AD5E6B">
      <w:pPr>
        <w:rPr>
          <w:b/>
          <w:i/>
          <w:highlight w:val="darkYellow"/>
        </w:rPr>
      </w:pPr>
    </w:p>
    <w:p w:rsidR="00AF7B39" w:rsidRPr="002807DE" w:rsidRDefault="00AF7B39" w:rsidP="00AF7B39">
      <w:pPr>
        <w:rPr>
          <w:b/>
        </w:rPr>
      </w:pPr>
      <w:r>
        <w:rPr>
          <w:b/>
        </w:rPr>
        <w:t>PETE</w:t>
      </w:r>
    </w:p>
    <w:p w:rsidR="00AF7B39" w:rsidRPr="002807DE" w:rsidRDefault="00AF7B39" w:rsidP="00AF7B39">
      <w:pPr>
        <w:rPr>
          <w:b/>
        </w:rPr>
      </w:pPr>
      <w:r>
        <w:rPr>
          <w:b/>
        </w:rPr>
        <w:t>2060</w:t>
      </w:r>
      <w:r w:rsidRPr="002807DE">
        <w:rPr>
          <w:b/>
        </w:rPr>
        <w:tab/>
      </w:r>
      <w:r>
        <w:rPr>
          <w:b/>
        </w:rPr>
        <w:t xml:space="preserve">INTRODUCTION TO </w:t>
      </w:r>
      <w:r w:rsidR="0077025E">
        <w:rPr>
          <w:b/>
        </w:rPr>
        <w:t>PETROLEUM</w:t>
      </w:r>
      <w:r>
        <w:rPr>
          <w:b/>
        </w:rPr>
        <w:t xml:space="preserve"> ENGINEERING COMPUTING</w:t>
      </w:r>
      <w:r w:rsidRPr="002807DE">
        <w:rPr>
          <w:b/>
        </w:rPr>
        <w:t>, 3 hrs.</w:t>
      </w:r>
    </w:p>
    <w:p w:rsidR="00AF7B39" w:rsidRDefault="00AF7B39" w:rsidP="00AF7B39">
      <w:pPr>
        <w:ind w:left="720"/>
      </w:pPr>
      <w:r w:rsidRPr="002807DE">
        <w:rPr>
          <w:b/>
          <w:i/>
        </w:rPr>
        <w:t xml:space="preserve">Current Course Description: </w:t>
      </w:r>
      <w:r w:rsidRPr="00AF7B39">
        <w:t>Introduces Petroleum Engineering problems and principles, develops computational skills needed to solve them, and reinforces a computational tool that will be useful for other Petroleum Engineering classes.</w:t>
      </w:r>
    </w:p>
    <w:p w:rsidR="00AF7B39" w:rsidRDefault="00AF7B39" w:rsidP="00AF7B39">
      <w:pPr>
        <w:ind w:left="720"/>
      </w:pPr>
      <w:r w:rsidRPr="002807DE">
        <w:rPr>
          <w:b/>
          <w:i/>
        </w:rPr>
        <w:t>Prerequisite</w:t>
      </w:r>
      <w:r>
        <w:rPr>
          <w:b/>
          <w:i/>
        </w:rPr>
        <w:t xml:space="preserve">: </w:t>
      </w:r>
      <w:r w:rsidRPr="00AF7B39">
        <w:t>grade of C or better in ES 1060, MATH 2310, or concurrent enrollment.</w:t>
      </w:r>
    </w:p>
    <w:p w:rsidR="00AF7B39" w:rsidRDefault="00AF7B39" w:rsidP="00AF7B39">
      <w:pPr>
        <w:ind w:left="720"/>
        <w:rPr>
          <w:highlight w:val="darkYellow"/>
        </w:rPr>
      </w:pPr>
    </w:p>
    <w:p w:rsidR="00AF7B39" w:rsidRDefault="00AF7B39" w:rsidP="00AF7B39">
      <w:pPr>
        <w:ind w:left="720"/>
      </w:pPr>
      <w:r w:rsidRPr="002807DE">
        <w:rPr>
          <w:b/>
          <w:i/>
        </w:rPr>
        <w:t>Proposed Prerequisite:</w:t>
      </w:r>
      <w:r>
        <w:rPr>
          <w:b/>
          <w:i/>
        </w:rPr>
        <w:t xml:space="preserve"> </w:t>
      </w:r>
      <w:r>
        <w:t>C or better in PETE 1060, and concurrent enrollment in MATH 2310.</w:t>
      </w:r>
    </w:p>
    <w:p w:rsidR="00353422" w:rsidRPr="00353422" w:rsidRDefault="00353422" w:rsidP="00353422">
      <w:pPr>
        <w:ind w:left="720"/>
      </w:pPr>
      <w:r>
        <w:rPr>
          <w:b/>
          <w:i/>
        </w:rPr>
        <w:t>Enforce in Banner:</w:t>
      </w:r>
      <w:r>
        <w:t xml:space="preserve"> Yes.</w:t>
      </w:r>
    </w:p>
    <w:p w:rsidR="00F17E3F" w:rsidRDefault="00F17E3F" w:rsidP="00F17E3F">
      <w:pPr>
        <w:ind w:left="720"/>
        <w:rPr>
          <w:b/>
        </w:rPr>
      </w:pPr>
      <w:r w:rsidRPr="002807DE">
        <w:rPr>
          <w:b/>
          <w:i/>
        </w:rPr>
        <w:t xml:space="preserve">Proposed Term: </w:t>
      </w:r>
      <w:r>
        <w:t>Fall</w:t>
      </w:r>
      <w:r w:rsidRPr="002807DE">
        <w:t xml:space="preserve"> 2016</w:t>
      </w:r>
      <w:r w:rsidRPr="002807DE">
        <w:rPr>
          <w:b/>
        </w:rPr>
        <w:t xml:space="preserve"> </w:t>
      </w:r>
    </w:p>
    <w:p w:rsidR="00844CEC" w:rsidRP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F17E3F" w:rsidRPr="002807DE" w:rsidRDefault="00F17E3F" w:rsidP="00F17E3F">
      <w:pPr>
        <w:rPr>
          <w:b/>
        </w:rPr>
      </w:pPr>
      <w:r>
        <w:rPr>
          <w:b/>
        </w:rPr>
        <w:lastRenderedPageBreak/>
        <w:t>PETE</w:t>
      </w:r>
    </w:p>
    <w:p w:rsidR="00F17E3F" w:rsidRPr="002807DE" w:rsidRDefault="00F17E3F" w:rsidP="00F17E3F">
      <w:pPr>
        <w:rPr>
          <w:b/>
        </w:rPr>
      </w:pPr>
      <w:r>
        <w:rPr>
          <w:b/>
        </w:rPr>
        <w:t>3015</w:t>
      </w:r>
      <w:r w:rsidRPr="002807DE">
        <w:rPr>
          <w:b/>
        </w:rPr>
        <w:tab/>
      </w:r>
      <w:r>
        <w:rPr>
          <w:b/>
        </w:rPr>
        <w:t>MULTICOMPONENT THERMODYNAMICS</w:t>
      </w:r>
      <w:r w:rsidRPr="002807DE">
        <w:rPr>
          <w:b/>
        </w:rPr>
        <w:t>, 3 hrs.</w:t>
      </w:r>
    </w:p>
    <w:p w:rsidR="00F17E3F" w:rsidRDefault="00F17E3F" w:rsidP="00F17E3F">
      <w:pPr>
        <w:ind w:left="720"/>
      </w:pPr>
      <w:r w:rsidRPr="002807DE">
        <w:rPr>
          <w:b/>
          <w:i/>
        </w:rPr>
        <w:t xml:space="preserve">Current Course Description: </w:t>
      </w:r>
      <w:r w:rsidRPr="00F17E3F">
        <w:t xml:space="preserve">Introduces mixture properties, such as chemical potentials, excess properties, partial molar properties, heats of mixing, </w:t>
      </w:r>
      <w:r w:rsidR="00664572" w:rsidRPr="00F17E3F">
        <w:t>fugacity’s</w:t>
      </w:r>
      <w:r w:rsidRPr="00F17E3F">
        <w:t>, and practical tools for estimating them from solution theories and equations of state. These tools and concepts are applied to phase and chemical equilibria. Cross listed with CHE 3015.</w:t>
      </w:r>
    </w:p>
    <w:p w:rsidR="00F17E3F" w:rsidRDefault="00F17E3F" w:rsidP="00F17E3F">
      <w:pPr>
        <w:ind w:left="720"/>
      </w:pPr>
      <w:r w:rsidRPr="002807DE">
        <w:rPr>
          <w:b/>
          <w:i/>
        </w:rPr>
        <w:t>Prerequisite</w:t>
      </w:r>
      <w:r>
        <w:rPr>
          <w:b/>
          <w:i/>
        </w:rPr>
        <w:t xml:space="preserve">: </w:t>
      </w:r>
      <w:r w:rsidRPr="00F17E3F">
        <w:t>ES 2310, CHE 2060 or PETE 2060.</w:t>
      </w:r>
      <w:r w:rsidR="00915FA8">
        <w:t xml:space="preserve"> </w:t>
      </w:r>
    </w:p>
    <w:p w:rsidR="00F17E3F" w:rsidRDefault="00F17E3F" w:rsidP="00F17E3F">
      <w:pPr>
        <w:ind w:left="720"/>
        <w:rPr>
          <w:b/>
          <w:i/>
        </w:rPr>
      </w:pPr>
    </w:p>
    <w:p w:rsidR="00915FA8" w:rsidRDefault="00F17E3F" w:rsidP="00F17E3F">
      <w:pPr>
        <w:ind w:left="720"/>
      </w:pPr>
      <w:r w:rsidRPr="002807DE">
        <w:rPr>
          <w:b/>
          <w:i/>
        </w:rPr>
        <w:t>Proposed Prerequisite:</w:t>
      </w:r>
      <w:r>
        <w:rPr>
          <w:b/>
          <w:i/>
        </w:rPr>
        <w:t xml:space="preserve"> </w:t>
      </w:r>
      <w:r w:rsidRPr="00F17E3F">
        <w:t>E</w:t>
      </w:r>
      <w:r w:rsidR="00915FA8">
        <w:t xml:space="preserve">S 2310 and concurrent enrollment in PETE 2060. </w:t>
      </w:r>
    </w:p>
    <w:p w:rsidR="00353422" w:rsidRPr="00353422" w:rsidRDefault="00353422" w:rsidP="00353422">
      <w:pPr>
        <w:ind w:left="720"/>
      </w:pPr>
      <w:r>
        <w:rPr>
          <w:b/>
          <w:i/>
        </w:rPr>
        <w:t>Enforce in Banner:</w:t>
      </w:r>
      <w:r>
        <w:t xml:space="preserve"> Yes.</w:t>
      </w:r>
    </w:p>
    <w:p w:rsidR="00F17E3F" w:rsidRPr="002807DE" w:rsidRDefault="00915FA8" w:rsidP="00F17E3F">
      <w:pPr>
        <w:ind w:left="720"/>
      </w:pPr>
      <w:r>
        <w:rPr>
          <w:b/>
          <w:i/>
        </w:rPr>
        <w:t>Pr</w:t>
      </w:r>
      <w:r w:rsidR="00F17E3F" w:rsidRPr="002807DE">
        <w:rPr>
          <w:b/>
          <w:i/>
        </w:rPr>
        <w:t xml:space="preserve">oposed Term: </w:t>
      </w:r>
      <w:r>
        <w:t>Spring</w:t>
      </w:r>
      <w:r w:rsidR="00F17E3F" w:rsidRPr="002807DE">
        <w:t xml:space="preserve"> 2016</w:t>
      </w:r>
      <w:r w:rsidR="00F17E3F" w:rsidRPr="002807DE">
        <w:rPr>
          <w:b/>
        </w:rPr>
        <w:t xml:space="preserve"> </w:t>
      </w:r>
    </w:p>
    <w:p w:rsidR="00AF7B39" w:rsidRDefault="00AF7B39" w:rsidP="00B53FBC">
      <w:pPr>
        <w:tabs>
          <w:tab w:val="left" w:pos="720"/>
        </w:tabs>
        <w:rPr>
          <w:b/>
        </w:rPr>
      </w:pPr>
    </w:p>
    <w:p w:rsidR="006F023D" w:rsidRDefault="00844CEC" w:rsidP="00B53FBC">
      <w:pPr>
        <w:tabs>
          <w:tab w:val="left" w:pos="720"/>
        </w:tabs>
        <w:rPr>
          <w:iCs/>
        </w:rPr>
      </w:pPr>
      <w:r>
        <w:rPr>
          <w:rFonts w:ascii="Arial" w:hAnsi="Arial" w:cs="Arial"/>
          <w:iCs/>
        </w:rPr>
        <w:tab/>
      </w:r>
      <w:r w:rsidR="001F61A1" w:rsidRPr="001F61A1">
        <w:rPr>
          <w:b/>
          <w:iCs/>
        </w:rPr>
        <w:t>Action:</w:t>
      </w:r>
      <w:r w:rsidR="001F61A1" w:rsidRPr="001F61A1">
        <w:rPr>
          <w:iCs/>
        </w:rPr>
        <w:t xml:space="preserve"> Approve</w:t>
      </w:r>
    </w:p>
    <w:p w:rsidR="001F61A1" w:rsidRPr="00844CEC" w:rsidRDefault="001F61A1" w:rsidP="00B53FBC">
      <w:pPr>
        <w:tabs>
          <w:tab w:val="left" w:pos="720"/>
        </w:tabs>
        <w:rPr>
          <w:rFonts w:ascii="Arial" w:hAnsi="Arial" w:cs="Arial"/>
          <w:iCs/>
        </w:rPr>
      </w:pPr>
    </w:p>
    <w:p w:rsidR="00EF2BEC" w:rsidRPr="002807DE" w:rsidRDefault="00EF2BEC" w:rsidP="00EF2BEC">
      <w:pPr>
        <w:rPr>
          <w:b/>
        </w:rPr>
      </w:pPr>
      <w:r>
        <w:rPr>
          <w:b/>
        </w:rPr>
        <w:t>PETE</w:t>
      </w:r>
    </w:p>
    <w:p w:rsidR="00EF2BEC" w:rsidRPr="002807DE" w:rsidRDefault="00EF2BEC" w:rsidP="00EF2BEC">
      <w:pPr>
        <w:rPr>
          <w:b/>
        </w:rPr>
      </w:pPr>
      <w:r>
        <w:rPr>
          <w:b/>
        </w:rPr>
        <w:t>3100</w:t>
      </w:r>
      <w:r w:rsidRPr="002807DE">
        <w:rPr>
          <w:b/>
        </w:rPr>
        <w:tab/>
      </w:r>
      <w:r>
        <w:rPr>
          <w:b/>
        </w:rPr>
        <w:t>ROCK AND FLUIDS LAB</w:t>
      </w:r>
      <w:r w:rsidR="00353422">
        <w:rPr>
          <w:b/>
        </w:rPr>
        <w:t>, 2</w:t>
      </w:r>
      <w:r w:rsidRPr="002807DE">
        <w:rPr>
          <w:b/>
        </w:rPr>
        <w:t xml:space="preserve"> hrs.</w:t>
      </w:r>
    </w:p>
    <w:p w:rsidR="00EF2BEC" w:rsidRDefault="00EF2BEC" w:rsidP="00EF2BEC">
      <w:pPr>
        <w:ind w:left="720"/>
      </w:pPr>
      <w:r w:rsidRPr="002807DE">
        <w:rPr>
          <w:b/>
          <w:i/>
        </w:rPr>
        <w:t xml:space="preserve">Current Course Description: </w:t>
      </w:r>
      <w:r w:rsidRPr="00EF2BEC">
        <w:t>Provides understanding of principles of rock and fluid properties and their measurement as part of conventional and special core analysis, as well as PVT characteristics of reservoir fluids. Students are expected to understand how to measure important rock and fluid properties using laboratory equipment, as part of reservoir characterization routines, formation damage evaluations and well log calibration protocols. Students are also expected to learn how to write succinct and organized reports</w:t>
      </w:r>
    </w:p>
    <w:p w:rsidR="00EF2BEC" w:rsidRDefault="00EF2BEC" w:rsidP="00EF2BEC">
      <w:pPr>
        <w:ind w:left="720"/>
      </w:pPr>
      <w:r w:rsidRPr="002807DE">
        <w:rPr>
          <w:b/>
          <w:i/>
        </w:rPr>
        <w:t>Prerequisite</w:t>
      </w:r>
      <w:r>
        <w:rPr>
          <w:b/>
          <w:i/>
        </w:rPr>
        <w:t xml:space="preserve">: </w:t>
      </w:r>
      <w:r w:rsidRPr="00EF2BEC">
        <w:t>PETE 2050 Intro to Petroleum Engineering.</w:t>
      </w:r>
    </w:p>
    <w:p w:rsidR="00EF2BEC" w:rsidRDefault="00EF2BEC" w:rsidP="00EF2BEC">
      <w:pPr>
        <w:ind w:left="720"/>
        <w:rPr>
          <w:b/>
          <w:i/>
        </w:rPr>
      </w:pPr>
    </w:p>
    <w:p w:rsidR="00EF2BEC" w:rsidRDefault="00EF2BEC" w:rsidP="00EF2BEC">
      <w:pPr>
        <w:ind w:left="720"/>
      </w:pPr>
      <w:r w:rsidRPr="002807DE">
        <w:rPr>
          <w:b/>
          <w:i/>
        </w:rPr>
        <w:t>Proposed Prerequisite:</w:t>
      </w:r>
      <w:r>
        <w:rPr>
          <w:b/>
          <w:i/>
        </w:rPr>
        <w:t xml:space="preserve"> </w:t>
      </w:r>
      <w:r w:rsidR="00204712">
        <w:t>C or better in PET</w:t>
      </w:r>
      <w:r>
        <w:t>E 2050.</w:t>
      </w:r>
    </w:p>
    <w:p w:rsidR="00353422" w:rsidRPr="00353422" w:rsidRDefault="00353422" w:rsidP="00353422">
      <w:pPr>
        <w:ind w:left="720"/>
      </w:pPr>
      <w:r>
        <w:rPr>
          <w:b/>
          <w:i/>
        </w:rPr>
        <w:t>Enforce in Banner:</w:t>
      </w:r>
      <w:r>
        <w:t xml:space="preserve"> Yes.</w:t>
      </w:r>
    </w:p>
    <w:p w:rsidR="00EF2BEC" w:rsidRDefault="00EF2BEC" w:rsidP="00EF2BEC">
      <w:pPr>
        <w:ind w:left="720"/>
        <w:rPr>
          <w:b/>
        </w:rPr>
      </w:pPr>
      <w:r>
        <w:rPr>
          <w:b/>
          <w:i/>
        </w:rPr>
        <w:t>Pr</w:t>
      </w:r>
      <w:r w:rsidRPr="002807DE">
        <w:rPr>
          <w:b/>
          <w:i/>
        </w:rPr>
        <w:t xml:space="preserve">oposed Term: </w:t>
      </w:r>
      <w:r>
        <w:t>Spring</w:t>
      </w:r>
      <w:r w:rsidRPr="002807DE">
        <w:t xml:space="preserve"> 2016</w:t>
      </w:r>
      <w:r w:rsidRPr="002807DE">
        <w:rPr>
          <w:b/>
        </w:rPr>
        <w:t xml:space="preserve"> </w:t>
      </w:r>
    </w:p>
    <w:p w:rsidR="00844CEC" w:rsidRDefault="00844CEC" w:rsidP="00EF2BEC">
      <w:pPr>
        <w:ind w:left="720"/>
      </w:pPr>
    </w:p>
    <w:p w:rsidR="00844CEC" w:rsidRP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AF7B39" w:rsidRDefault="00AF7B39" w:rsidP="00B53FBC">
      <w:pPr>
        <w:tabs>
          <w:tab w:val="left" w:pos="720"/>
        </w:tabs>
        <w:rPr>
          <w:b/>
        </w:rPr>
      </w:pPr>
    </w:p>
    <w:p w:rsidR="00B95C9F" w:rsidRPr="002807DE" w:rsidRDefault="00B95C9F" w:rsidP="00B95C9F">
      <w:pPr>
        <w:rPr>
          <w:b/>
        </w:rPr>
      </w:pPr>
      <w:r>
        <w:rPr>
          <w:b/>
        </w:rPr>
        <w:t>PETE</w:t>
      </w:r>
    </w:p>
    <w:p w:rsidR="00B95C9F" w:rsidRPr="002807DE" w:rsidRDefault="00B95C9F" w:rsidP="00B95C9F">
      <w:pPr>
        <w:rPr>
          <w:b/>
        </w:rPr>
      </w:pPr>
      <w:r>
        <w:rPr>
          <w:b/>
        </w:rPr>
        <w:t>3200</w:t>
      </w:r>
      <w:r w:rsidRPr="002807DE">
        <w:rPr>
          <w:b/>
        </w:rPr>
        <w:tab/>
      </w:r>
      <w:r w:rsidR="0077025E">
        <w:rPr>
          <w:b/>
        </w:rPr>
        <w:t>RESERVOIR</w:t>
      </w:r>
      <w:r>
        <w:rPr>
          <w:b/>
        </w:rPr>
        <w:t xml:space="preserve"> MECHANICS</w:t>
      </w:r>
      <w:r w:rsidRPr="002807DE">
        <w:rPr>
          <w:b/>
        </w:rPr>
        <w:t>, 3 hrs.</w:t>
      </w:r>
    </w:p>
    <w:p w:rsidR="00B95C9F" w:rsidRDefault="00B95C9F" w:rsidP="00B95C9F">
      <w:pPr>
        <w:ind w:left="720"/>
      </w:pPr>
      <w:r w:rsidRPr="002807DE">
        <w:rPr>
          <w:b/>
          <w:i/>
        </w:rPr>
        <w:t xml:space="preserve">Current Course Description: </w:t>
      </w:r>
      <w:r w:rsidRPr="00B95C9F">
        <w:t xml:space="preserve">Examines use of material balance equation. Studies principles of fluid mechanics applied to single and </w:t>
      </w:r>
      <w:r w:rsidR="00664572" w:rsidRPr="00B95C9F">
        <w:t>multiphase</w:t>
      </w:r>
      <w:r w:rsidRPr="00B95C9F">
        <w:t xml:space="preserve"> flow of fluids in porous media and decline cure analysis</w:t>
      </w:r>
      <w:r>
        <w:t>.</w:t>
      </w:r>
    </w:p>
    <w:p w:rsidR="00B95C9F" w:rsidRDefault="00B95C9F" w:rsidP="00B95C9F">
      <w:pPr>
        <w:ind w:left="720"/>
      </w:pPr>
      <w:r w:rsidRPr="002807DE">
        <w:rPr>
          <w:b/>
          <w:i/>
        </w:rPr>
        <w:t>Prerequisite</w:t>
      </w:r>
      <w:r>
        <w:rPr>
          <w:b/>
          <w:i/>
        </w:rPr>
        <w:t xml:space="preserve">: </w:t>
      </w:r>
      <w:r>
        <w:t>PETE 2050</w:t>
      </w:r>
    </w:p>
    <w:p w:rsidR="00B95C9F" w:rsidRDefault="00B95C9F" w:rsidP="00B95C9F">
      <w:pPr>
        <w:ind w:left="720"/>
        <w:rPr>
          <w:b/>
          <w:i/>
        </w:rPr>
      </w:pPr>
    </w:p>
    <w:p w:rsidR="00054D2E" w:rsidRPr="00054D2E" w:rsidRDefault="00540451" w:rsidP="00054D2E">
      <w:pPr>
        <w:ind w:left="720"/>
        <w:rPr>
          <w:b/>
        </w:rPr>
      </w:pPr>
      <w:r>
        <w:rPr>
          <w:b/>
          <w:i/>
        </w:rPr>
        <w:t>Proposed Couse Title</w:t>
      </w:r>
      <w:r w:rsidR="00054D2E">
        <w:rPr>
          <w:b/>
          <w:i/>
        </w:rPr>
        <w:t xml:space="preserve">: </w:t>
      </w:r>
      <w:r w:rsidR="0077025E">
        <w:rPr>
          <w:b/>
        </w:rPr>
        <w:t>RESERVOIR</w:t>
      </w:r>
      <w:r w:rsidR="00054D2E">
        <w:rPr>
          <w:b/>
        </w:rPr>
        <w:t xml:space="preserve"> ENGINEERING</w:t>
      </w:r>
    </w:p>
    <w:p w:rsidR="00B95C9F" w:rsidRDefault="00B95C9F" w:rsidP="00B95C9F">
      <w:pPr>
        <w:ind w:left="720"/>
      </w:pPr>
      <w:r w:rsidRPr="002807DE">
        <w:rPr>
          <w:b/>
          <w:i/>
        </w:rPr>
        <w:t>Proposed Prerequisite:</w:t>
      </w:r>
      <w:r>
        <w:rPr>
          <w:b/>
          <w:i/>
        </w:rPr>
        <w:t xml:space="preserve"> </w:t>
      </w:r>
      <w:r w:rsidR="00204712">
        <w:t>C or better in PET</w:t>
      </w:r>
      <w:r>
        <w:t>E 2050.</w:t>
      </w:r>
    </w:p>
    <w:p w:rsidR="000631B4" w:rsidRPr="000631B4" w:rsidRDefault="000631B4" w:rsidP="000631B4">
      <w:pPr>
        <w:ind w:left="720"/>
      </w:pPr>
      <w:r>
        <w:rPr>
          <w:b/>
          <w:i/>
        </w:rPr>
        <w:t>Enforce in Banner:</w:t>
      </w:r>
      <w:r>
        <w:t xml:space="preserve"> Yes.</w:t>
      </w:r>
    </w:p>
    <w:p w:rsidR="00B95C9F" w:rsidRDefault="00B95C9F" w:rsidP="00B95C9F">
      <w:pPr>
        <w:ind w:left="720"/>
        <w:rPr>
          <w:b/>
        </w:rPr>
      </w:pPr>
      <w:r>
        <w:rPr>
          <w:b/>
          <w:i/>
        </w:rPr>
        <w:t>Pr</w:t>
      </w:r>
      <w:r w:rsidRPr="002807DE">
        <w:rPr>
          <w:b/>
          <w:i/>
        </w:rPr>
        <w:t xml:space="preserve">oposed Term: </w:t>
      </w:r>
      <w:r>
        <w:t>Spring</w:t>
      </w:r>
      <w:r w:rsidRPr="002807DE">
        <w:t xml:space="preserve"> 2016</w:t>
      </w:r>
      <w:r w:rsidRPr="002807DE">
        <w:rPr>
          <w:b/>
        </w:rPr>
        <w:t xml:space="preserve"> </w:t>
      </w:r>
    </w:p>
    <w:p w:rsidR="00844CEC" w:rsidRDefault="00844CEC" w:rsidP="00B95C9F">
      <w:pPr>
        <w:ind w:left="720"/>
      </w:pPr>
    </w:p>
    <w:p w:rsidR="00844CEC" w:rsidRP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B95C9F" w:rsidRDefault="00B95C9F" w:rsidP="00B53FBC">
      <w:pPr>
        <w:tabs>
          <w:tab w:val="left" w:pos="720"/>
        </w:tabs>
        <w:rPr>
          <w:b/>
        </w:rPr>
      </w:pPr>
    </w:p>
    <w:p w:rsidR="001F61A1" w:rsidRDefault="001F61A1" w:rsidP="00B53FBC">
      <w:pPr>
        <w:tabs>
          <w:tab w:val="left" w:pos="720"/>
        </w:tabs>
        <w:rPr>
          <w:b/>
        </w:rPr>
      </w:pPr>
    </w:p>
    <w:p w:rsidR="001F61A1" w:rsidRDefault="001F61A1" w:rsidP="00B53FBC">
      <w:pPr>
        <w:tabs>
          <w:tab w:val="left" w:pos="720"/>
        </w:tabs>
        <w:rPr>
          <w:b/>
        </w:rPr>
      </w:pPr>
    </w:p>
    <w:p w:rsidR="00DF4C17" w:rsidRPr="002807DE" w:rsidRDefault="00DF4C17" w:rsidP="00DF4C17">
      <w:pPr>
        <w:rPr>
          <w:b/>
        </w:rPr>
      </w:pPr>
      <w:r>
        <w:rPr>
          <w:b/>
        </w:rPr>
        <w:lastRenderedPageBreak/>
        <w:t>PETE</w:t>
      </w:r>
    </w:p>
    <w:p w:rsidR="00DF4C17" w:rsidRPr="002807DE" w:rsidRDefault="00DF4C17" w:rsidP="00DF4C17">
      <w:pPr>
        <w:rPr>
          <w:b/>
        </w:rPr>
      </w:pPr>
      <w:r>
        <w:rPr>
          <w:b/>
        </w:rPr>
        <w:t>3255</w:t>
      </w:r>
      <w:r w:rsidR="00CE101F">
        <w:rPr>
          <w:b/>
        </w:rPr>
        <w:tab/>
        <w:t>BASIC DRILLING ENGINEERING</w:t>
      </w:r>
      <w:r w:rsidRPr="002807DE">
        <w:rPr>
          <w:b/>
        </w:rPr>
        <w:t>, 3 hrs.</w:t>
      </w:r>
    </w:p>
    <w:p w:rsidR="00DF4C17" w:rsidRDefault="00DF4C17" w:rsidP="00DF4C17">
      <w:pPr>
        <w:ind w:left="720"/>
      </w:pPr>
      <w:r w:rsidRPr="002807DE">
        <w:rPr>
          <w:b/>
          <w:i/>
        </w:rPr>
        <w:t xml:space="preserve">Current Course Description: </w:t>
      </w:r>
      <w:r w:rsidRPr="00DF4C17">
        <w:t xml:space="preserve">Principles and practices of oil and gas well rotary drilling, including rock mechanics, drilling hydraulics, drilling fluids, and </w:t>
      </w:r>
      <w:proofErr w:type="gramStart"/>
      <w:r w:rsidRPr="00DF4C17">
        <w:t>hole</w:t>
      </w:r>
      <w:proofErr w:type="gramEnd"/>
      <w:r w:rsidRPr="00DF4C17">
        <w:t xml:space="preserve"> deviation. Drilling equipment analysis, casing design, and drilling fluid properties. Application of modern computer-based analysis and design methods.</w:t>
      </w:r>
    </w:p>
    <w:p w:rsidR="00DF4C17" w:rsidRDefault="00DF4C17" w:rsidP="00DF4C17">
      <w:pPr>
        <w:ind w:left="720"/>
      </w:pPr>
      <w:r w:rsidRPr="002807DE">
        <w:rPr>
          <w:b/>
          <w:i/>
        </w:rPr>
        <w:t>Prerequisite</w:t>
      </w:r>
      <w:r>
        <w:rPr>
          <w:b/>
          <w:i/>
        </w:rPr>
        <w:t xml:space="preserve">: </w:t>
      </w:r>
      <w:r w:rsidR="006F023D">
        <w:t xml:space="preserve">ES </w:t>
      </w:r>
      <w:r>
        <w:t>2310, 2330</w:t>
      </w:r>
    </w:p>
    <w:p w:rsidR="00CE101F" w:rsidRDefault="00CE101F" w:rsidP="00DF4C17">
      <w:pPr>
        <w:ind w:left="720"/>
        <w:rPr>
          <w:b/>
          <w:i/>
        </w:rPr>
      </w:pPr>
    </w:p>
    <w:p w:rsidR="00DF4C17" w:rsidRDefault="00DF4C17" w:rsidP="00CE101F">
      <w:pPr>
        <w:ind w:left="720"/>
      </w:pPr>
      <w:r w:rsidRPr="002807DE">
        <w:rPr>
          <w:b/>
          <w:i/>
        </w:rPr>
        <w:t>Proposed Prerequisite:</w:t>
      </w:r>
      <w:r>
        <w:rPr>
          <w:b/>
          <w:i/>
        </w:rPr>
        <w:t xml:space="preserve"> </w:t>
      </w:r>
      <w:r>
        <w:t>C or better in</w:t>
      </w:r>
      <w:r w:rsidR="00CE101F">
        <w:t xml:space="preserve"> both</w:t>
      </w:r>
      <w:r>
        <w:t xml:space="preserve"> </w:t>
      </w:r>
      <w:r w:rsidR="00CE101F">
        <w:t>ES 2310 and ES 2330</w:t>
      </w:r>
    </w:p>
    <w:p w:rsidR="000631B4" w:rsidRPr="000631B4" w:rsidRDefault="000631B4" w:rsidP="000631B4">
      <w:pPr>
        <w:ind w:left="720"/>
      </w:pPr>
      <w:r>
        <w:rPr>
          <w:b/>
          <w:i/>
        </w:rPr>
        <w:t>Enforce in Banner:</w:t>
      </w:r>
      <w:r>
        <w:t xml:space="preserve"> Yes.</w:t>
      </w:r>
    </w:p>
    <w:p w:rsidR="00200150" w:rsidRPr="002807DE" w:rsidRDefault="00200150" w:rsidP="00200150">
      <w:pPr>
        <w:ind w:left="720"/>
      </w:pPr>
      <w:r>
        <w:rPr>
          <w:b/>
          <w:i/>
        </w:rPr>
        <w:t>Pr</w:t>
      </w:r>
      <w:r w:rsidRPr="002807DE">
        <w:rPr>
          <w:b/>
          <w:i/>
        </w:rPr>
        <w:t xml:space="preserve">oposed Term: </w:t>
      </w:r>
      <w:r>
        <w:t>Spring</w:t>
      </w:r>
      <w:r w:rsidRPr="002807DE">
        <w:t xml:space="preserve"> 2016</w:t>
      </w:r>
      <w:r w:rsidRPr="002807DE">
        <w:rPr>
          <w:b/>
        </w:rPr>
        <w:t xml:space="preserve"> </w:t>
      </w:r>
    </w:p>
    <w:p w:rsidR="00200150" w:rsidRDefault="00200150" w:rsidP="00B53FBC">
      <w:pPr>
        <w:tabs>
          <w:tab w:val="left" w:pos="720"/>
        </w:tabs>
        <w:rPr>
          <w:b/>
        </w:rPr>
      </w:pPr>
    </w:p>
    <w:p w:rsidR="00844CEC" w:rsidRDefault="00844CEC" w:rsidP="00844CEC">
      <w:pPr>
        <w:tabs>
          <w:tab w:val="left" w:pos="720"/>
        </w:tabs>
        <w:rPr>
          <w:rFonts w:ascii="Arial" w:hAnsi="Arial" w:cs="Arial"/>
          <w:iCs/>
        </w:rPr>
      </w:pPr>
      <w:r>
        <w:rPr>
          <w:b/>
        </w:rPr>
        <w:tab/>
      </w:r>
      <w:r w:rsidR="001F61A1" w:rsidRPr="001F61A1">
        <w:rPr>
          <w:b/>
          <w:iCs/>
        </w:rPr>
        <w:t>Action:</w:t>
      </w:r>
      <w:r w:rsidR="001F61A1" w:rsidRPr="001F61A1">
        <w:rPr>
          <w:iCs/>
        </w:rPr>
        <w:t xml:space="preserve"> Approve</w:t>
      </w:r>
    </w:p>
    <w:p w:rsidR="00200150" w:rsidRDefault="00200150" w:rsidP="00B53FBC">
      <w:pPr>
        <w:tabs>
          <w:tab w:val="left" w:pos="720"/>
        </w:tabs>
        <w:rPr>
          <w:b/>
        </w:rPr>
      </w:pPr>
    </w:p>
    <w:p w:rsidR="00A12CF7" w:rsidRPr="002807DE" w:rsidRDefault="00A12CF7" w:rsidP="00A12CF7">
      <w:pPr>
        <w:rPr>
          <w:b/>
        </w:rPr>
      </w:pPr>
      <w:r>
        <w:rPr>
          <w:b/>
        </w:rPr>
        <w:t>PETE</w:t>
      </w:r>
    </w:p>
    <w:p w:rsidR="00A12CF7" w:rsidRPr="002807DE" w:rsidRDefault="00A12CF7" w:rsidP="00A12CF7">
      <w:pPr>
        <w:rPr>
          <w:b/>
        </w:rPr>
      </w:pPr>
      <w:r>
        <w:rPr>
          <w:b/>
        </w:rPr>
        <w:t>3265</w:t>
      </w:r>
      <w:r>
        <w:rPr>
          <w:b/>
        </w:rPr>
        <w:tab/>
        <w:t>DRILLING FLUIDS LAB</w:t>
      </w:r>
      <w:r w:rsidRPr="002807DE">
        <w:rPr>
          <w:b/>
        </w:rPr>
        <w:t>, 3 hrs.</w:t>
      </w:r>
    </w:p>
    <w:p w:rsidR="00A12CF7" w:rsidRDefault="00A12CF7" w:rsidP="00A12CF7">
      <w:pPr>
        <w:ind w:left="720"/>
      </w:pPr>
      <w:r w:rsidRPr="002807DE">
        <w:rPr>
          <w:b/>
          <w:i/>
        </w:rPr>
        <w:t xml:space="preserve">Current Course Description: </w:t>
      </w:r>
      <w:r w:rsidRPr="00A12CF7">
        <w:t>Measurements of physical and chemical properties of drilling fluids. Includes experiments on mud rheological properties, mud weight, water loss, mud contaminants and their treatments. Includes processing and interpretation of data and writing technical reports of their work.</w:t>
      </w:r>
    </w:p>
    <w:p w:rsidR="00A12CF7" w:rsidRDefault="00A12CF7" w:rsidP="00A12CF7">
      <w:pPr>
        <w:ind w:left="720"/>
      </w:pPr>
      <w:r w:rsidRPr="002807DE">
        <w:rPr>
          <w:b/>
          <w:i/>
        </w:rPr>
        <w:t>Prerequisite</w:t>
      </w:r>
      <w:r>
        <w:rPr>
          <w:b/>
          <w:i/>
        </w:rPr>
        <w:t xml:space="preserve">: </w:t>
      </w:r>
      <w:r w:rsidRPr="00A12CF7">
        <w:t>ES 2310, 2230, and PETE 3255.</w:t>
      </w:r>
    </w:p>
    <w:p w:rsidR="00A12CF7" w:rsidRDefault="00A12CF7" w:rsidP="00A12CF7">
      <w:pPr>
        <w:ind w:left="720"/>
        <w:rPr>
          <w:b/>
          <w:i/>
        </w:rPr>
      </w:pPr>
    </w:p>
    <w:p w:rsidR="00A12CF7" w:rsidRDefault="00A12CF7" w:rsidP="00A12CF7">
      <w:pPr>
        <w:ind w:left="720"/>
      </w:pPr>
      <w:r w:rsidRPr="002807DE">
        <w:rPr>
          <w:b/>
          <w:i/>
        </w:rPr>
        <w:t>Proposed Prerequisite:</w:t>
      </w:r>
      <w:r>
        <w:rPr>
          <w:b/>
          <w:i/>
        </w:rPr>
        <w:t xml:space="preserve"> </w:t>
      </w:r>
      <w:r>
        <w:t>PETE 3255, C or better in both ES 2310 and ES 2330.</w:t>
      </w:r>
    </w:p>
    <w:p w:rsidR="00D22E8C" w:rsidRDefault="00D22E8C" w:rsidP="00D22E8C">
      <w:pPr>
        <w:ind w:left="720"/>
      </w:pPr>
      <w:r>
        <w:rPr>
          <w:b/>
          <w:i/>
        </w:rPr>
        <w:t>Enforce in Banner:</w:t>
      </w:r>
      <w:r>
        <w:t xml:space="preserve"> Yes.</w:t>
      </w:r>
    </w:p>
    <w:p w:rsidR="00200150" w:rsidRPr="002807DE" w:rsidRDefault="00200150" w:rsidP="00200150">
      <w:pPr>
        <w:ind w:left="720"/>
      </w:pPr>
      <w:r>
        <w:rPr>
          <w:b/>
          <w:i/>
        </w:rPr>
        <w:t>Pr</w:t>
      </w:r>
      <w:r w:rsidRPr="002807DE">
        <w:rPr>
          <w:b/>
          <w:i/>
        </w:rPr>
        <w:t xml:space="preserve">oposed Term: </w:t>
      </w:r>
      <w:r>
        <w:t>Spring</w:t>
      </w:r>
      <w:r w:rsidRPr="002807DE">
        <w:t xml:space="preserve"> 2016</w:t>
      </w:r>
      <w:r w:rsidRPr="002807DE">
        <w:rPr>
          <w:b/>
        </w:rPr>
        <w:t xml:space="preserve"> </w:t>
      </w:r>
    </w:p>
    <w:p w:rsidR="00A12CF7" w:rsidRDefault="00A12CF7" w:rsidP="00B53FBC">
      <w:pPr>
        <w:tabs>
          <w:tab w:val="left" w:pos="720"/>
        </w:tabs>
        <w:rPr>
          <w:b/>
        </w:rPr>
      </w:pPr>
    </w:p>
    <w:p w:rsidR="00844CEC" w:rsidRDefault="00844CEC" w:rsidP="00B53FBC">
      <w:pPr>
        <w:tabs>
          <w:tab w:val="left" w:pos="720"/>
        </w:tabs>
        <w:rPr>
          <w:iCs/>
        </w:rPr>
      </w:pPr>
      <w:r>
        <w:rPr>
          <w:b/>
        </w:rPr>
        <w:tab/>
      </w:r>
      <w:r w:rsidR="001F61A1" w:rsidRPr="001F61A1">
        <w:rPr>
          <w:b/>
          <w:iCs/>
        </w:rPr>
        <w:t>Action:</w:t>
      </w:r>
      <w:r w:rsidR="001F61A1" w:rsidRPr="001F61A1">
        <w:rPr>
          <w:iCs/>
        </w:rPr>
        <w:t xml:space="preserve"> Approve</w:t>
      </w:r>
    </w:p>
    <w:p w:rsidR="001F61A1" w:rsidRDefault="001F61A1" w:rsidP="00B53FBC">
      <w:pPr>
        <w:tabs>
          <w:tab w:val="left" w:pos="720"/>
        </w:tabs>
        <w:rPr>
          <w:b/>
        </w:rPr>
      </w:pPr>
    </w:p>
    <w:p w:rsidR="00200150" w:rsidRPr="002807DE" w:rsidRDefault="00200150" w:rsidP="00200150">
      <w:pPr>
        <w:rPr>
          <w:b/>
        </w:rPr>
      </w:pPr>
      <w:r>
        <w:rPr>
          <w:b/>
        </w:rPr>
        <w:t>PETE</w:t>
      </w:r>
    </w:p>
    <w:p w:rsidR="00200150" w:rsidRPr="002807DE" w:rsidRDefault="00200150" w:rsidP="00200150">
      <w:pPr>
        <w:rPr>
          <w:b/>
        </w:rPr>
      </w:pPr>
      <w:r>
        <w:rPr>
          <w:b/>
        </w:rPr>
        <w:t>3715</w:t>
      </w:r>
      <w:r>
        <w:rPr>
          <w:b/>
        </w:rPr>
        <w:tab/>
        <w:t>PRODUCTION ENGINEERING</w:t>
      </w:r>
      <w:r w:rsidRPr="002807DE">
        <w:rPr>
          <w:b/>
        </w:rPr>
        <w:t>, 3 hrs.</w:t>
      </w:r>
    </w:p>
    <w:p w:rsidR="00200150" w:rsidRDefault="00200150" w:rsidP="00200150">
      <w:pPr>
        <w:ind w:left="720"/>
      </w:pPr>
      <w:r w:rsidRPr="002807DE">
        <w:rPr>
          <w:b/>
          <w:i/>
        </w:rPr>
        <w:t xml:space="preserve">Current Course Description: </w:t>
      </w:r>
      <w:r w:rsidRPr="00200150">
        <w:t>Provides elements for design and analysis of surface production processes, including fluid separation, pumping and compression, measurement and treatment of production fluids, basic design of artificial lift system, and analysis and optimization of productio</w:t>
      </w:r>
      <w:r>
        <w:t>n systems</w:t>
      </w:r>
      <w:r w:rsidRPr="00A12CF7">
        <w:t>.</w:t>
      </w:r>
    </w:p>
    <w:p w:rsidR="00200150" w:rsidRDefault="00200150" w:rsidP="00200150">
      <w:pPr>
        <w:ind w:left="720"/>
      </w:pPr>
      <w:r w:rsidRPr="002807DE">
        <w:rPr>
          <w:b/>
          <w:i/>
        </w:rPr>
        <w:t>Prerequisite</w:t>
      </w:r>
      <w:r>
        <w:rPr>
          <w:b/>
          <w:i/>
        </w:rPr>
        <w:t xml:space="preserve">: </w:t>
      </w:r>
      <w:r w:rsidRPr="00200150">
        <w:t>PETE 2050, ES 2310, ES 2330.</w:t>
      </w:r>
    </w:p>
    <w:p w:rsidR="00200150" w:rsidRDefault="00200150" w:rsidP="00200150">
      <w:pPr>
        <w:ind w:left="720"/>
        <w:rPr>
          <w:b/>
          <w:i/>
        </w:rPr>
      </w:pPr>
    </w:p>
    <w:p w:rsidR="00EF2BEC" w:rsidRDefault="00200150" w:rsidP="00200150">
      <w:pPr>
        <w:tabs>
          <w:tab w:val="left" w:pos="720"/>
        </w:tabs>
      </w:pPr>
      <w:r>
        <w:rPr>
          <w:b/>
          <w:i/>
        </w:rPr>
        <w:tab/>
      </w:r>
      <w:r w:rsidRPr="002807DE">
        <w:rPr>
          <w:b/>
          <w:i/>
        </w:rPr>
        <w:t>Proposed Prerequisite:</w:t>
      </w:r>
      <w:r>
        <w:rPr>
          <w:b/>
          <w:i/>
        </w:rPr>
        <w:t xml:space="preserve"> </w:t>
      </w:r>
      <w:r>
        <w:t>C or better in (ES 2310, ES 2330 and PETE 2050)</w:t>
      </w:r>
    </w:p>
    <w:p w:rsidR="00D22E8C" w:rsidRPr="00D22E8C" w:rsidRDefault="00D22E8C" w:rsidP="00D22E8C">
      <w:pPr>
        <w:ind w:left="720"/>
      </w:pPr>
      <w:r>
        <w:rPr>
          <w:b/>
          <w:i/>
        </w:rPr>
        <w:t>Enforce in Banner:</w:t>
      </w:r>
      <w:r>
        <w:t xml:space="preserve"> Yes.</w:t>
      </w:r>
    </w:p>
    <w:p w:rsidR="00200150" w:rsidRPr="002807DE" w:rsidRDefault="00200150" w:rsidP="00200150">
      <w:r>
        <w:rPr>
          <w:b/>
        </w:rPr>
        <w:tab/>
      </w:r>
      <w:r>
        <w:rPr>
          <w:b/>
          <w:i/>
        </w:rPr>
        <w:t>Pr</w:t>
      </w:r>
      <w:r w:rsidRPr="002807DE">
        <w:rPr>
          <w:b/>
          <w:i/>
        </w:rPr>
        <w:t xml:space="preserve">oposed Term: </w:t>
      </w:r>
      <w:r>
        <w:t>Spring</w:t>
      </w:r>
      <w:r w:rsidRPr="002807DE">
        <w:t xml:space="preserve"> 2016</w:t>
      </w:r>
      <w:r w:rsidRPr="002807DE">
        <w:rPr>
          <w:b/>
        </w:rPr>
        <w:t xml:space="preserve"> </w:t>
      </w:r>
    </w:p>
    <w:p w:rsidR="00200150" w:rsidRDefault="00200150" w:rsidP="00B53FBC">
      <w:pPr>
        <w:tabs>
          <w:tab w:val="left" w:pos="720"/>
        </w:tabs>
        <w:rPr>
          <w:b/>
        </w:rPr>
      </w:pPr>
    </w:p>
    <w:p w:rsidR="00844CEC" w:rsidRDefault="00844CEC" w:rsidP="00844CEC">
      <w:pPr>
        <w:tabs>
          <w:tab w:val="left" w:pos="720"/>
        </w:tabs>
        <w:rPr>
          <w:rFonts w:ascii="Arial" w:hAnsi="Arial" w:cs="Arial"/>
          <w:iCs/>
        </w:rPr>
      </w:pPr>
      <w:r>
        <w:rPr>
          <w:b/>
        </w:rPr>
        <w:tab/>
      </w:r>
      <w:r w:rsidR="001F61A1" w:rsidRPr="001F61A1">
        <w:rPr>
          <w:b/>
          <w:iCs/>
        </w:rPr>
        <w:t>Action:</w:t>
      </w:r>
      <w:r w:rsidR="001F61A1" w:rsidRPr="001F61A1">
        <w:rPr>
          <w:iCs/>
        </w:rPr>
        <w:t xml:space="preserve"> Approve</w:t>
      </w:r>
    </w:p>
    <w:p w:rsidR="00844CEC" w:rsidRDefault="00844CEC" w:rsidP="00B53FBC">
      <w:pPr>
        <w:tabs>
          <w:tab w:val="left" w:pos="720"/>
        </w:tabs>
        <w:rPr>
          <w:b/>
        </w:rPr>
      </w:pPr>
    </w:p>
    <w:p w:rsidR="001F61A1" w:rsidRDefault="001F61A1" w:rsidP="00B53FBC">
      <w:pPr>
        <w:tabs>
          <w:tab w:val="left" w:pos="720"/>
        </w:tabs>
        <w:rPr>
          <w:b/>
        </w:rPr>
      </w:pPr>
    </w:p>
    <w:p w:rsidR="001F61A1" w:rsidRDefault="001F61A1" w:rsidP="00B53FBC">
      <w:pPr>
        <w:tabs>
          <w:tab w:val="left" w:pos="720"/>
        </w:tabs>
        <w:rPr>
          <w:b/>
        </w:rPr>
      </w:pPr>
    </w:p>
    <w:p w:rsidR="001F61A1" w:rsidRDefault="001F61A1" w:rsidP="00B53FBC">
      <w:pPr>
        <w:tabs>
          <w:tab w:val="left" w:pos="720"/>
        </w:tabs>
        <w:rPr>
          <w:b/>
        </w:rPr>
      </w:pPr>
    </w:p>
    <w:p w:rsidR="001F61A1" w:rsidRDefault="001F61A1" w:rsidP="00B53FBC">
      <w:pPr>
        <w:tabs>
          <w:tab w:val="left" w:pos="720"/>
        </w:tabs>
        <w:rPr>
          <w:b/>
        </w:rPr>
      </w:pPr>
    </w:p>
    <w:p w:rsidR="001527F9" w:rsidRPr="002807DE" w:rsidRDefault="001527F9" w:rsidP="001527F9">
      <w:pPr>
        <w:rPr>
          <w:b/>
        </w:rPr>
      </w:pPr>
      <w:r>
        <w:rPr>
          <w:b/>
        </w:rPr>
        <w:lastRenderedPageBreak/>
        <w:t>PETE</w:t>
      </w:r>
    </w:p>
    <w:p w:rsidR="001527F9" w:rsidRPr="002807DE" w:rsidRDefault="001527F9" w:rsidP="001527F9">
      <w:pPr>
        <w:rPr>
          <w:b/>
        </w:rPr>
      </w:pPr>
      <w:r>
        <w:rPr>
          <w:b/>
        </w:rPr>
        <w:t>3725</w:t>
      </w:r>
      <w:r>
        <w:rPr>
          <w:b/>
        </w:rPr>
        <w:tab/>
        <w:t>WELL BORE OPERATIONS</w:t>
      </w:r>
      <w:r w:rsidRPr="002807DE">
        <w:rPr>
          <w:b/>
        </w:rPr>
        <w:t>, 3 hrs.</w:t>
      </w:r>
    </w:p>
    <w:p w:rsidR="001527F9" w:rsidRDefault="001527F9" w:rsidP="001527F9">
      <w:pPr>
        <w:ind w:left="720"/>
      </w:pPr>
      <w:r w:rsidRPr="002807DE">
        <w:rPr>
          <w:b/>
          <w:i/>
        </w:rPr>
        <w:t xml:space="preserve">Current Course Description: </w:t>
      </w:r>
      <w:r w:rsidRPr="001527F9">
        <w:t>Covers many facets of completion and intervention technology. The material progresses through each of the major design, diagnostic and intervention technologies, ending with effect of operations on surface facilities and finally plug and abandonment requirements.</w:t>
      </w:r>
    </w:p>
    <w:p w:rsidR="001527F9" w:rsidRDefault="001527F9" w:rsidP="001527F9">
      <w:pPr>
        <w:ind w:left="720"/>
      </w:pPr>
      <w:r w:rsidRPr="002807DE">
        <w:rPr>
          <w:b/>
          <w:i/>
        </w:rPr>
        <w:t>Prerequisite</w:t>
      </w:r>
      <w:r>
        <w:rPr>
          <w:b/>
          <w:i/>
        </w:rPr>
        <w:t xml:space="preserve">: </w:t>
      </w:r>
      <w:r w:rsidRPr="001527F9">
        <w:t>PETE 2050 and ES 2410.</w:t>
      </w:r>
    </w:p>
    <w:p w:rsidR="001527F9" w:rsidRDefault="001527F9" w:rsidP="001527F9">
      <w:pPr>
        <w:ind w:left="720"/>
        <w:rPr>
          <w:b/>
          <w:i/>
        </w:rPr>
      </w:pPr>
    </w:p>
    <w:p w:rsidR="001527F9" w:rsidRDefault="001527F9" w:rsidP="001527F9">
      <w:pPr>
        <w:tabs>
          <w:tab w:val="left" w:pos="720"/>
        </w:tabs>
      </w:pPr>
      <w:r>
        <w:rPr>
          <w:b/>
          <w:i/>
        </w:rPr>
        <w:tab/>
      </w:r>
      <w:r w:rsidRPr="002807DE">
        <w:rPr>
          <w:b/>
          <w:i/>
        </w:rPr>
        <w:t>Proposed Prerequisite:</w:t>
      </w:r>
      <w:r>
        <w:rPr>
          <w:b/>
          <w:i/>
        </w:rPr>
        <w:t xml:space="preserve"> </w:t>
      </w:r>
      <w:r>
        <w:t xml:space="preserve">C or better in both </w:t>
      </w:r>
      <w:r w:rsidRPr="001527F9">
        <w:t>PETE 2050 and ES 2410.</w:t>
      </w:r>
    </w:p>
    <w:p w:rsidR="00D22E8C" w:rsidRPr="00D22E8C" w:rsidRDefault="00D22E8C" w:rsidP="00D22E8C">
      <w:pPr>
        <w:ind w:left="720"/>
      </w:pPr>
      <w:r>
        <w:rPr>
          <w:b/>
          <w:i/>
        </w:rPr>
        <w:t>Enforce in Banner:</w:t>
      </w:r>
      <w:r>
        <w:t xml:space="preserve"> Yes.</w:t>
      </w:r>
    </w:p>
    <w:p w:rsidR="001527F9" w:rsidRPr="002807DE" w:rsidRDefault="001527F9" w:rsidP="001527F9">
      <w:r>
        <w:rPr>
          <w:b/>
        </w:rPr>
        <w:tab/>
      </w:r>
      <w:r>
        <w:rPr>
          <w:b/>
          <w:i/>
        </w:rPr>
        <w:t>Pr</w:t>
      </w:r>
      <w:r w:rsidRPr="002807DE">
        <w:rPr>
          <w:b/>
          <w:i/>
        </w:rPr>
        <w:t xml:space="preserve">oposed Term: </w:t>
      </w:r>
      <w:r>
        <w:t>Spring</w:t>
      </w:r>
      <w:r w:rsidRPr="002807DE">
        <w:t xml:space="preserve"> 2016</w:t>
      </w:r>
      <w:r w:rsidRPr="002807DE">
        <w:rPr>
          <w:b/>
        </w:rPr>
        <w:t xml:space="preserve"> </w:t>
      </w:r>
    </w:p>
    <w:p w:rsidR="001527F9" w:rsidRDefault="001527F9" w:rsidP="00B53FBC">
      <w:pPr>
        <w:tabs>
          <w:tab w:val="left" w:pos="720"/>
        </w:tabs>
        <w:rPr>
          <w:b/>
        </w:rPr>
      </w:pPr>
    </w:p>
    <w:p w:rsid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D22E8C" w:rsidRDefault="00D22E8C" w:rsidP="00173098">
      <w:pPr>
        <w:rPr>
          <w:b/>
        </w:rPr>
      </w:pPr>
    </w:p>
    <w:p w:rsidR="00173098" w:rsidRPr="002807DE" w:rsidRDefault="00173098" w:rsidP="00173098">
      <w:pPr>
        <w:rPr>
          <w:b/>
        </w:rPr>
      </w:pPr>
      <w:r>
        <w:rPr>
          <w:b/>
        </w:rPr>
        <w:t>PETE</w:t>
      </w:r>
    </w:p>
    <w:p w:rsidR="00173098" w:rsidRPr="002807DE" w:rsidRDefault="00173098" w:rsidP="00173098">
      <w:pPr>
        <w:rPr>
          <w:b/>
        </w:rPr>
      </w:pPr>
      <w:r>
        <w:rPr>
          <w:b/>
        </w:rPr>
        <w:t>4320</w:t>
      </w:r>
      <w:r>
        <w:rPr>
          <w:b/>
        </w:rPr>
        <w:tab/>
        <w:t>WELL LOG INTERPRETATION</w:t>
      </w:r>
      <w:r w:rsidRPr="002807DE">
        <w:rPr>
          <w:b/>
        </w:rPr>
        <w:t>, 3 hrs.</w:t>
      </w:r>
    </w:p>
    <w:p w:rsidR="00173098" w:rsidRDefault="00173098" w:rsidP="00173098">
      <w:pPr>
        <w:ind w:left="720"/>
      </w:pPr>
      <w:r w:rsidRPr="002807DE">
        <w:rPr>
          <w:b/>
          <w:i/>
        </w:rPr>
        <w:t xml:space="preserve">Current Course Description: </w:t>
      </w:r>
      <w:r w:rsidRPr="00173098">
        <w:t>Studies use of various types of open h</w:t>
      </w:r>
      <w:r w:rsidR="00D4514C">
        <w:t xml:space="preserve"> </w:t>
      </w:r>
      <w:r w:rsidRPr="00173098">
        <w:t>ole logs for quantitative evaluation of formations.</w:t>
      </w:r>
    </w:p>
    <w:p w:rsidR="00173098" w:rsidRDefault="00173098" w:rsidP="00173098">
      <w:pPr>
        <w:ind w:left="720"/>
      </w:pPr>
      <w:r w:rsidRPr="002807DE">
        <w:rPr>
          <w:b/>
          <w:i/>
        </w:rPr>
        <w:t>Prerequisite</w:t>
      </w:r>
      <w:r>
        <w:rPr>
          <w:b/>
          <w:i/>
        </w:rPr>
        <w:t xml:space="preserve">: </w:t>
      </w:r>
      <w:r>
        <w:t>PETE 2050.</w:t>
      </w:r>
    </w:p>
    <w:p w:rsidR="00173098" w:rsidRDefault="00173098" w:rsidP="00173098">
      <w:pPr>
        <w:ind w:left="720"/>
        <w:rPr>
          <w:b/>
          <w:i/>
        </w:rPr>
      </w:pPr>
    </w:p>
    <w:p w:rsidR="00173098" w:rsidRDefault="00173098" w:rsidP="00173098">
      <w:pPr>
        <w:tabs>
          <w:tab w:val="left" w:pos="720"/>
        </w:tabs>
      </w:pPr>
      <w:r>
        <w:rPr>
          <w:b/>
          <w:i/>
        </w:rPr>
        <w:tab/>
      </w:r>
      <w:r w:rsidRPr="002807DE">
        <w:rPr>
          <w:b/>
          <w:i/>
        </w:rPr>
        <w:t>Proposed Prerequisite:</w:t>
      </w:r>
      <w:r>
        <w:rPr>
          <w:b/>
          <w:i/>
        </w:rPr>
        <w:t xml:space="preserve"> </w:t>
      </w:r>
      <w:r>
        <w:t>C or better in both PETE 2050.</w:t>
      </w:r>
    </w:p>
    <w:p w:rsidR="006E678B" w:rsidRPr="006E678B" w:rsidRDefault="006E678B" w:rsidP="006E678B">
      <w:pPr>
        <w:ind w:left="720"/>
      </w:pPr>
      <w:r>
        <w:rPr>
          <w:b/>
          <w:i/>
        </w:rPr>
        <w:t>Enforce in Banner:</w:t>
      </w:r>
      <w:r>
        <w:t xml:space="preserve"> Yes.</w:t>
      </w:r>
    </w:p>
    <w:p w:rsidR="00173098" w:rsidRPr="002807DE" w:rsidRDefault="00173098" w:rsidP="00173098">
      <w:r>
        <w:rPr>
          <w:b/>
        </w:rPr>
        <w:tab/>
      </w:r>
      <w:r>
        <w:rPr>
          <w:b/>
          <w:i/>
        </w:rPr>
        <w:t>Pr</w:t>
      </w:r>
      <w:r w:rsidRPr="002807DE">
        <w:rPr>
          <w:b/>
          <w:i/>
        </w:rPr>
        <w:t xml:space="preserve">oposed Term: </w:t>
      </w:r>
      <w:r>
        <w:t>Spring</w:t>
      </w:r>
      <w:r w:rsidRPr="002807DE">
        <w:t xml:space="preserve"> 2016</w:t>
      </w:r>
      <w:r w:rsidRPr="002807DE">
        <w:rPr>
          <w:b/>
        </w:rPr>
        <w:t xml:space="preserve"> </w:t>
      </w:r>
    </w:p>
    <w:p w:rsidR="00173098" w:rsidRDefault="00173098" w:rsidP="00B53FBC">
      <w:pPr>
        <w:tabs>
          <w:tab w:val="left" w:pos="720"/>
        </w:tabs>
        <w:rPr>
          <w:b/>
        </w:rPr>
      </w:pPr>
    </w:p>
    <w:p w:rsidR="00844CEC" w:rsidRDefault="00844CEC" w:rsidP="00844CEC">
      <w:pPr>
        <w:tabs>
          <w:tab w:val="left" w:pos="720"/>
        </w:tabs>
        <w:rPr>
          <w:rFonts w:ascii="Arial" w:hAnsi="Arial" w:cs="Arial"/>
          <w:iCs/>
        </w:rPr>
      </w:pPr>
      <w:r>
        <w:rPr>
          <w:rFonts w:ascii="Arial" w:hAnsi="Arial" w:cs="Arial"/>
          <w:iCs/>
        </w:rPr>
        <w:tab/>
      </w:r>
      <w:r w:rsidR="001F61A1" w:rsidRPr="001F61A1">
        <w:rPr>
          <w:b/>
          <w:iCs/>
        </w:rPr>
        <w:t>Action:</w:t>
      </w:r>
      <w:r w:rsidR="001F61A1" w:rsidRPr="001F61A1">
        <w:rPr>
          <w:iCs/>
        </w:rPr>
        <w:t xml:space="preserve"> Approve</w:t>
      </w:r>
    </w:p>
    <w:p w:rsidR="006F023D" w:rsidRDefault="006F023D" w:rsidP="00B53FBC">
      <w:pPr>
        <w:tabs>
          <w:tab w:val="left" w:pos="720"/>
        </w:tabs>
        <w:rPr>
          <w:b/>
        </w:rPr>
      </w:pPr>
    </w:p>
    <w:p w:rsidR="00200150" w:rsidRDefault="00972C37" w:rsidP="00B53FBC">
      <w:pPr>
        <w:tabs>
          <w:tab w:val="left" w:pos="720"/>
        </w:tabs>
        <w:rPr>
          <w:b/>
        </w:rPr>
      </w:pPr>
      <w:r>
        <w:rPr>
          <w:b/>
        </w:rPr>
        <w:t xml:space="preserve">ME / ESE </w:t>
      </w:r>
    </w:p>
    <w:p w:rsidR="00E4536F" w:rsidRDefault="00E4536F" w:rsidP="00E4536F">
      <w:pPr>
        <w:tabs>
          <w:tab w:val="left" w:pos="720"/>
        </w:tabs>
        <w:rPr>
          <w:b/>
        </w:rPr>
      </w:pPr>
      <w:r>
        <w:rPr>
          <w:b/>
        </w:rPr>
        <w:t xml:space="preserve">3005 to 4490  </w:t>
      </w:r>
    </w:p>
    <w:p w:rsidR="00E4536F" w:rsidRDefault="00E4536F" w:rsidP="00972C37">
      <w:pPr>
        <w:tabs>
          <w:tab w:val="left" w:pos="720"/>
        </w:tabs>
        <w:ind w:left="720"/>
        <w:rPr>
          <w:rFonts w:ascii="Adobe Garamond Pro" w:hAnsi="Adobe Garamond Pro"/>
        </w:rPr>
      </w:pPr>
      <w:r w:rsidRPr="002807DE">
        <w:rPr>
          <w:b/>
          <w:i/>
        </w:rPr>
        <w:t>Proposed Prerequisite:</w:t>
      </w:r>
      <w:r w:rsidR="00873337">
        <w:rPr>
          <w:b/>
          <w:i/>
        </w:rPr>
        <w:t xml:space="preserve"> </w:t>
      </w:r>
      <w:r w:rsidRPr="0046327F">
        <w:rPr>
          <w:rFonts w:ascii="Adobe Garamond Pro" w:hAnsi="Adobe Garamond Pro"/>
        </w:rPr>
        <w:t>“</w:t>
      </w:r>
      <w:r w:rsidRPr="0046327F">
        <w:rPr>
          <w:rFonts w:ascii="Adobe Garamond Pro" w:hAnsi="Adobe Garamond Pro"/>
          <w:b/>
          <w:i/>
        </w:rPr>
        <w:t>Completion of the ME Success Curriculum</w:t>
      </w:r>
      <w:r w:rsidRPr="0046327F">
        <w:rPr>
          <w:rFonts w:ascii="Adobe Garamond Pro" w:hAnsi="Adobe Garamond Pro"/>
        </w:rPr>
        <w:t xml:space="preserve">,” will be appended to </w:t>
      </w:r>
      <w:r w:rsidR="00873337">
        <w:rPr>
          <w:rFonts w:ascii="Adobe Garamond Pro" w:hAnsi="Adobe Garamond Pro"/>
        </w:rPr>
        <w:t xml:space="preserve">all the current </w:t>
      </w:r>
      <w:r w:rsidRPr="0046327F">
        <w:rPr>
          <w:rFonts w:ascii="Adobe Garamond Pro" w:hAnsi="Adobe Garamond Pro"/>
        </w:rPr>
        <w:t>prerequisite</w:t>
      </w:r>
      <w:r>
        <w:rPr>
          <w:rFonts w:ascii="Adobe Garamond Pro" w:hAnsi="Adobe Garamond Pro"/>
        </w:rPr>
        <w:t>s</w:t>
      </w:r>
      <w:r w:rsidRPr="0046327F">
        <w:rPr>
          <w:rFonts w:ascii="Adobe Garamond Pro" w:hAnsi="Adobe Garamond Pro"/>
        </w:rPr>
        <w:t xml:space="preserve"> </w:t>
      </w:r>
      <w:r>
        <w:rPr>
          <w:rFonts w:ascii="Adobe Garamond Pro" w:hAnsi="Adobe Garamond Pro"/>
        </w:rPr>
        <w:t xml:space="preserve">of </w:t>
      </w:r>
      <w:r w:rsidRPr="0046327F">
        <w:rPr>
          <w:rFonts w:ascii="Adobe Garamond Pro" w:hAnsi="Adobe Garamond Pro"/>
          <w:b/>
          <w:u w:val="single"/>
        </w:rPr>
        <w:t>all</w:t>
      </w:r>
      <w:r w:rsidRPr="0046327F">
        <w:rPr>
          <w:rFonts w:ascii="Adobe Garamond Pro" w:hAnsi="Adobe Garamond Pro"/>
        </w:rPr>
        <w:t xml:space="preserve"> up</w:t>
      </w:r>
      <w:r>
        <w:rPr>
          <w:rFonts w:ascii="Adobe Garamond Pro" w:hAnsi="Adobe Garamond Pro"/>
        </w:rPr>
        <w:t>per division ME and ESE courses.</w:t>
      </w:r>
    </w:p>
    <w:p w:rsidR="006E678B" w:rsidRPr="00E4536F" w:rsidRDefault="006E678B" w:rsidP="00972C37">
      <w:pPr>
        <w:tabs>
          <w:tab w:val="left" w:pos="720"/>
        </w:tabs>
        <w:ind w:left="720"/>
        <w:rPr>
          <w:rFonts w:ascii="Adobe Garamond Pro" w:hAnsi="Adobe Garamond Pro"/>
        </w:rPr>
      </w:pP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3005 – Engineering Experimentation</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3010 – Intermediate Mechanics of Materials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3020 – System Dynamics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3040 – Thermodynamics II</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3060 – Numerical Methods for Engineers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3160 – Thermal/Fluid Science Lab</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3170 – Machine Design</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3360 – Fundamentals of Transport Phenomena</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3400 – Heating, Ventilating, and Air Conditioning of Buildings (ARE 3400)</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3450 – Properties of Materials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4010 – Mechanical Vibrations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4020 – Design of Mechanical/Electronic Systems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4040 – Introduction to Finite Elements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lastRenderedPageBreak/>
        <w:t>ESE 4060 – Energy Systems Design I</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4060 – Systems Design I</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ESE 4070 – Energy Systems Design II</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4070 – Systems Design II</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4100 – Manufacturing Processes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4150 – Mechanical Behavior of Materials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4210 – Introduction to Composite Materials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4215 – Composite Materials Design and Manufacturing</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4240 – Gas Dynamics I</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4330 – Internal Combustion Engines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4340 – Gas Turbine Engines</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4350 – Airplane Aerodynamics and Flight</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4360 – Introduction to Nuclear Energy</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4380 – Steam Plant Engineering</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4430 – HVAC Systems Analysis and Design (ARE 4430)</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4450 – Principles of Material Selection</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4460 – Solar and Geothermal Engineering</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ME/ESE 4470 – Wind and Ocean Engineering</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4474 – Topics in Mechanical Engineering</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ESE 4474 – Topics in Energy Systems Engineering</w:t>
      </w:r>
    </w:p>
    <w:p w:rsidR="00E4536F" w:rsidRPr="0046327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4480 – Building Air and Hydronic Systems (ARE 4480)</w:t>
      </w:r>
    </w:p>
    <w:p w:rsidR="00E4536F" w:rsidRDefault="00E4536F" w:rsidP="00E4536F">
      <w:pPr>
        <w:pStyle w:val="ListParagraph"/>
        <w:numPr>
          <w:ilvl w:val="0"/>
          <w:numId w:val="9"/>
        </w:numPr>
        <w:spacing w:after="200" w:line="276" w:lineRule="auto"/>
        <w:contextualSpacing/>
        <w:rPr>
          <w:rFonts w:ascii="Adobe Garamond Pro" w:hAnsi="Adobe Garamond Pro"/>
          <w:sz w:val="22"/>
        </w:rPr>
      </w:pPr>
      <w:r w:rsidRPr="0046327F">
        <w:rPr>
          <w:rFonts w:ascii="Adobe Garamond Pro" w:hAnsi="Adobe Garamond Pro"/>
          <w:sz w:val="22"/>
        </w:rPr>
        <w:t>*ME 4490 – Modeling and Optimization of Energy Systems (ARE 4490)</w:t>
      </w:r>
    </w:p>
    <w:p w:rsidR="00972C37" w:rsidRDefault="00E4536F" w:rsidP="008923B0">
      <w:pPr>
        <w:ind w:left="180" w:hanging="180"/>
        <w:rPr>
          <w:rFonts w:ascii="Adobe Garamond Pro" w:hAnsi="Adobe Garamond Pro"/>
        </w:rPr>
      </w:pPr>
      <w:r>
        <w:t>*</w:t>
      </w:r>
      <w:r>
        <w:rPr>
          <w:rFonts w:ascii="Adobe Garamond Pro" w:hAnsi="Adobe Garamond Pro"/>
        </w:rPr>
        <w:t xml:space="preserve"> Denotes course cross listed by Architectural Engineering.  These courses are typically taught by Architectural Engineering</w:t>
      </w:r>
      <w:r w:rsidR="00972C37">
        <w:rPr>
          <w:rFonts w:ascii="Adobe Garamond Pro" w:hAnsi="Adobe Garamond Pro"/>
        </w:rPr>
        <w:t xml:space="preserve">. </w:t>
      </w:r>
    </w:p>
    <w:p w:rsidR="00B31175" w:rsidRPr="001F61A1" w:rsidRDefault="00B31175" w:rsidP="008923B0">
      <w:pPr>
        <w:ind w:left="180" w:hanging="180"/>
        <w:rPr>
          <w:sz w:val="22"/>
        </w:rPr>
      </w:pPr>
    </w:p>
    <w:p w:rsidR="00B31175" w:rsidRDefault="001F61A1" w:rsidP="001F61A1">
      <w:pPr>
        <w:ind w:firstLine="720"/>
        <w:rPr>
          <w:iCs/>
        </w:rPr>
      </w:pPr>
      <w:r w:rsidRPr="001F61A1">
        <w:rPr>
          <w:b/>
          <w:iCs/>
        </w:rPr>
        <w:t>Action:</w:t>
      </w:r>
      <w:r w:rsidRPr="001F61A1">
        <w:rPr>
          <w:iCs/>
        </w:rPr>
        <w:t xml:space="preserve"> Approve</w:t>
      </w: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Default="001F61A1" w:rsidP="001F61A1">
      <w:pPr>
        <w:ind w:firstLine="720"/>
        <w:rPr>
          <w:rFonts w:ascii="Adobe Garamond Pro" w:hAnsi="Adobe Garamond Pro"/>
        </w:rPr>
      </w:pPr>
    </w:p>
    <w:p w:rsidR="001F61A1" w:rsidRPr="008923B0" w:rsidRDefault="001F61A1" w:rsidP="001F61A1">
      <w:pPr>
        <w:ind w:firstLine="720"/>
        <w:rPr>
          <w:rFonts w:ascii="Adobe Garamond Pro" w:hAnsi="Adobe Garamond Pro"/>
        </w:rPr>
      </w:pPr>
    </w:p>
    <w:p w:rsidR="00B53FBC" w:rsidRDefault="00B53FBC" w:rsidP="00B53FBC">
      <w:pPr>
        <w:numPr>
          <w:ilvl w:val="0"/>
          <w:numId w:val="1"/>
        </w:numPr>
        <w:tabs>
          <w:tab w:val="left" w:pos="720"/>
        </w:tabs>
        <w:ind w:left="1800" w:hanging="1800"/>
        <w:rPr>
          <w:rFonts w:ascii="Arial" w:hAnsi="Arial" w:cs="Arial"/>
          <w:b/>
          <w:i/>
          <w:iCs/>
        </w:rPr>
      </w:pPr>
      <w:r w:rsidRPr="00463471">
        <w:rPr>
          <w:rFonts w:ascii="Arial" w:hAnsi="Arial" w:cs="Arial"/>
          <w:b/>
          <w:i/>
          <w:iCs/>
        </w:rPr>
        <w:lastRenderedPageBreak/>
        <w:t>College of Health Sciences</w:t>
      </w:r>
    </w:p>
    <w:p w:rsidR="00B53FBC" w:rsidRPr="00B53FBC" w:rsidRDefault="00B53FBC" w:rsidP="00362B39">
      <w:pPr>
        <w:tabs>
          <w:tab w:val="left" w:pos="720"/>
        </w:tabs>
        <w:ind w:left="1800"/>
        <w:rPr>
          <w:rFonts w:ascii="Arial" w:hAnsi="Arial" w:cs="Arial"/>
          <w:b/>
          <w:i/>
          <w:iCs/>
        </w:rPr>
      </w:pPr>
    </w:p>
    <w:p w:rsidR="00B53FBC" w:rsidRPr="002807DE" w:rsidRDefault="00B53FBC" w:rsidP="00B53FBC">
      <w:pPr>
        <w:rPr>
          <w:b/>
        </w:rPr>
      </w:pPr>
      <w:r>
        <w:rPr>
          <w:b/>
        </w:rPr>
        <w:t>NURS</w:t>
      </w:r>
    </w:p>
    <w:p w:rsidR="00B53FBC" w:rsidRPr="002807DE" w:rsidRDefault="00B53FBC" w:rsidP="00B53FBC">
      <w:pPr>
        <w:rPr>
          <w:b/>
        </w:rPr>
      </w:pPr>
      <w:r>
        <w:rPr>
          <w:b/>
        </w:rPr>
        <w:t>3045</w:t>
      </w:r>
      <w:r w:rsidRPr="002807DE">
        <w:rPr>
          <w:b/>
        </w:rPr>
        <w:tab/>
      </w:r>
      <w:r>
        <w:rPr>
          <w:b/>
        </w:rPr>
        <w:t>HEALTH ASSESSMENT FOR THE RN</w:t>
      </w:r>
      <w:r w:rsidRPr="002807DE">
        <w:rPr>
          <w:b/>
        </w:rPr>
        <w:t>, 3 hrs.</w:t>
      </w:r>
    </w:p>
    <w:p w:rsidR="00B53FBC" w:rsidRDefault="00B53FBC" w:rsidP="00B53FBC">
      <w:pPr>
        <w:ind w:left="720"/>
      </w:pPr>
      <w:r w:rsidRPr="002807DE">
        <w:rPr>
          <w:b/>
          <w:i/>
        </w:rPr>
        <w:t xml:space="preserve">Current Course Description: </w:t>
      </w:r>
      <w:r w:rsidRPr="00B53FBC">
        <w:t>Assessment of the physiological, psychosocial and sociocultural variables of the individual across the lifespan. History taking, advanced physical exam techniques and appropriate documentation of findings assist the student in ident</w:t>
      </w:r>
      <w:r w:rsidR="00817E5C">
        <w:t>i</w:t>
      </w:r>
      <w:r w:rsidRPr="00B53FBC">
        <w:t xml:space="preserve">fying normal variations, potential problems of human health experiences and health promotion opportunities. </w:t>
      </w:r>
      <w:r w:rsidRPr="00B53FBC">
        <w:tab/>
      </w:r>
    </w:p>
    <w:p w:rsidR="00B53FBC" w:rsidRDefault="00B53FBC" w:rsidP="00B53FBC">
      <w:pPr>
        <w:ind w:left="720"/>
      </w:pPr>
      <w:r w:rsidRPr="002807DE">
        <w:rPr>
          <w:b/>
          <w:i/>
        </w:rPr>
        <w:t xml:space="preserve">Prerequisite: </w:t>
      </w:r>
      <w:r w:rsidR="00362B39" w:rsidRPr="00362B39">
        <w:t>Admission to nursing major component of the program; NURS 3015 or concurrent enrollment.</w:t>
      </w:r>
    </w:p>
    <w:p w:rsidR="00362B39" w:rsidRDefault="00362B39" w:rsidP="00B53FBC">
      <w:pPr>
        <w:ind w:left="720"/>
      </w:pPr>
    </w:p>
    <w:p w:rsidR="00B53FBC" w:rsidRPr="00061E58" w:rsidRDefault="00B53FBC" w:rsidP="00B53FBC">
      <w:pPr>
        <w:ind w:left="720"/>
      </w:pPr>
      <w:r w:rsidRPr="002807DE">
        <w:rPr>
          <w:b/>
          <w:i/>
        </w:rPr>
        <w:t>Proposed</w:t>
      </w:r>
      <w:r>
        <w:rPr>
          <w:b/>
          <w:i/>
        </w:rPr>
        <w:t xml:space="preserve"> Title: </w:t>
      </w:r>
      <w:r>
        <w:t>HEALTH ASSESSMENT IN NURSING PRACTICE</w:t>
      </w:r>
    </w:p>
    <w:p w:rsidR="00D51199" w:rsidRDefault="00B53FBC" w:rsidP="00B53FBC">
      <w:pPr>
        <w:ind w:left="720"/>
      </w:pPr>
      <w:r w:rsidRPr="002807DE">
        <w:rPr>
          <w:b/>
          <w:i/>
        </w:rPr>
        <w:t>Proposed Prerequisite:</w:t>
      </w:r>
      <w:r w:rsidR="00D51199" w:rsidRPr="002807DE">
        <w:rPr>
          <w:b/>
          <w:i/>
        </w:rPr>
        <w:t xml:space="preserve"> </w:t>
      </w:r>
      <w:r w:rsidR="00D51199" w:rsidRPr="00362B39">
        <w:t>Admission to nursing major component of the program; NURS 3015 or concurrent enrollment.</w:t>
      </w:r>
    </w:p>
    <w:p w:rsidR="00B53FBC" w:rsidRPr="002807DE" w:rsidRDefault="00B53FBC" w:rsidP="00B53FBC">
      <w:pPr>
        <w:ind w:left="720"/>
      </w:pPr>
      <w:r>
        <w:rPr>
          <w:b/>
          <w:i/>
        </w:rPr>
        <w:t>Enforce in Banner:</w:t>
      </w:r>
      <w:r w:rsidR="00D51199">
        <w:t xml:space="preserve"> No.</w:t>
      </w:r>
    </w:p>
    <w:p w:rsidR="00B53FBC" w:rsidRPr="002807DE" w:rsidRDefault="00B53FBC" w:rsidP="00B53FBC">
      <w:pPr>
        <w:ind w:left="720"/>
      </w:pPr>
      <w:r w:rsidRPr="002807DE">
        <w:rPr>
          <w:b/>
          <w:i/>
        </w:rPr>
        <w:t xml:space="preserve">Proposed Term: </w:t>
      </w:r>
      <w:r>
        <w:t>Fall</w:t>
      </w:r>
      <w:r w:rsidRPr="002807DE">
        <w:t xml:space="preserve"> 2016</w:t>
      </w:r>
      <w:r w:rsidRPr="002807DE">
        <w:rPr>
          <w:b/>
        </w:rPr>
        <w:t xml:space="preserve"> </w:t>
      </w:r>
    </w:p>
    <w:p w:rsidR="00B53FBC" w:rsidRDefault="00B53FBC" w:rsidP="00B53FBC">
      <w:pPr>
        <w:rPr>
          <w:b/>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844CEC" w:rsidRDefault="00844CEC" w:rsidP="00B53FBC">
      <w:pPr>
        <w:rPr>
          <w:b/>
        </w:rPr>
      </w:pPr>
    </w:p>
    <w:p w:rsidR="00B53FBC" w:rsidRPr="002807DE" w:rsidRDefault="00B53FBC" w:rsidP="00B53FBC">
      <w:pPr>
        <w:rPr>
          <w:b/>
        </w:rPr>
      </w:pPr>
      <w:r>
        <w:rPr>
          <w:b/>
        </w:rPr>
        <w:t>NURS</w:t>
      </w:r>
    </w:p>
    <w:p w:rsidR="00B53FBC" w:rsidRPr="002807DE" w:rsidRDefault="00B53FBC" w:rsidP="00B53FBC">
      <w:pPr>
        <w:rPr>
          <w:b/>
        </w:rPr>
      </w:pPr>
      <w:r>
        <w:rPr>
          <w:b/>
        </w:rPr>
        <w:t>4055</w:t>
      </w:r>
      <w:r w:rsidRPr="002807DE">
        <w:rPr>
          <w:b/>
        </w:rPr>
        <w:tab/>
      </w:r>
      <w:r>
        <w:rPr>
          <w:b/>
        </w:rPr>
        <w:t>EVIDENCE-BASED NURSING PRACTICE FOR THE RN</w:t>
      </w:r>
      <w:r w:rsidRPr="002807DE">
        <w:rPr>
          <w:b/>
        </w:rPr>
        <w:t>, 3 hrs.</w:t>
      </w:r>
    </w:p>
    <w:p w:rsidR="00B53FBC" w:rsidRDefault="00B53FBC" w:rsidP="00B53FBC">
      <w:pPr>
        <w:ind w:left="720"/>
      </w:pPr>
      <w:r w:rsidRPr="002807DE">
        <w:rPr>
          <w:b/>
          <w:i/>
        </w:rPr>
        <w:t xml:space="preserve">Current Course Description: </w:t>
      </w:r>
      <w:r w:rsidRPr="00B53FBC">
        <w:t>Prepares RN students to engage in evidence-based nursing, specifically how to ask meaningful clinical questions, find relevant evidence, critically appraise evidence, and integrate best evidence with clinical expertise and patient/community values.</w:t>
      </w:r>
    </w:p>
    <w:p w:rsidR="00B53FBC" w:rsidRDefault="00B53FBC" w:rsidP="00B53FBC">
      <w:pPr>
        <w:ind w:left="720"/>
      </w:pPr>
      <w:r w:rsidRPr="002807DE">
        <w:rPr>
          <w:b/>
          <w:i/>
        </w:rPr>
        <w:t xml:space="preserve">Prerequisite: </w:t>
      </w:r>
      <w:r w:rsidR="00362B39" w:rsidRPr="00362B39">
        <w:t>QA or Q; STAT 2050 or 2070 or equivalent; admission into the nursing major component of the program; NURS 3630 or concurrent enrollment.</w:t>
      </w:r>
    </w:p>
    <w:p w:rsidR="00B53FBC" w:rsidRDefault="00B53FBC" w:rsidP="00B53FBC">
      <w:pPr>
        <w:ind w:left="720"/>
      </w:pPr>
    </w:p>
    <w:p w:rsidR="00B53FBC" w:rsidRPr="00061E58" w:rsidRDefault="00B53FBC" w:rsidP="00B53FBC">
      <w:pPr>
        <w:ind w:left="720"/>
      </w:pPr>
      <w:r w:rsidRPr="002807DE">
        <w:rPr>
          <w:b/>
          <w:i/>
        </w:rPr>
        <w:t>Proposed</w:t>
      </w:r>
      <w:r>
        <w:rPr>
          <w:b/>
          <w:i/>
        </w:rPr>
        <w:t xml:space="preserve"> Title: </w:t>
      </w:r>
      <w:r>
        <w:t>APPLICATION OF EVIDENCE IN NURSING PRACTICE</w:t>
      </w:r>
    </w:p>
    <w:p w:rsidR="00362B39" w:rsidRDefault="00B53FBC" w:rsidP="00B53FBC">
      <w:pPr>
        <w:ind w:left="720"/>
      </w:pPr>
      <w:r w:rsidRPr="002807DE">
        <w:rPr>
          <w:b/>
          <w:i/>
        </w:rPr>
        <w:t xml:space="preserve">Proposed Prerequisite: </w:t>
      </w:r>
      <w:r>
        <w:t xml:space="preserve"> </w:t>
      </w:r>
      <w:r w:rsidR="00362B39" w:rsidRPr="00362B39">
        <w:t>QA or Q; STAT 2050 or 2070 or equivalent;</w:t>
      </w:r>
      <w:r w:rsidR="00362B39">
        <w:t xml:space="preserve"> COM 1 and COM 2;</w:t>
      </w:r>
      <w:r w:rsidR="00362B39" w:rsidRPr="00362B39">
        <w:t xml:space="preserve"> admission into the nursing major component of the program; NURS 3630 or concurrent enrollment.</w:t>
      </w:r>
    </w:p>
    <w:p w:rsidR="00B53FBC" w:rsidRPr="002807DE" w:rsidRDefault="00B53FBC" w:rsidP="00B53FBC">
      <w:pPr>
        <w:ind w:left="720"/>
      </w:pPr>
      <w:r>
        <w:rPr>
          <w:b/>
          <w:i/>
        </w:rPr>
        <w:t>Enforce in Banner:</w:t>
      </w:r>
      <w:r w:rsidR="00362B39">
        <w:t xml:space="preserve"> No.</w:t>
      </w:r>
    </w:p>
    <w:p w:rsidR="00FA4264" w:rsidRPr="00162E2A" w:rsidRDefault="00B53FBC" w:rsidP="00162E2A">
      <w:pPr>
        <w:ind w:left="720"/>
      </w:pPr>
      <w:r w:rsidRPr="002807DE">
        <w:rPr>
          <w:b/>
          <w:i/>
        </w:rPr>
        <w:t xml:space="preserve">Proposed Term: </w:t>
      </w:r>
      <w:r>
        <w:t>Fall</w:t>
      </w:r>
      <w:r w:rsidRPr="002807DE">
        <w:t xml:space="preserve"> 2016</w:t>
      </w:r>
      <w:r w:rsidRPr="002807DE">
        <w:rPr>
          <w:b/>
        </w:rPr>
        <w:t xml:space="preserve"> </w:t>
      </w:r>
    </w:p>
    <w:p w:rsidR="00FA4264" w:rsidRDefault="00FA4264" w:rsidP="00B53FBC">
      <w:pPr>
        <w:tabs>
          <w:tab w:val="left" w:pos="720"/>
        </w:tabs>
        <w:rPr>
          <w:rFonts w:ascii="Arial" w:hAnsi="Arial" w:cs="Arial"/>
          <w:b/>
          <w:i/>
          <w:iCs/>
        </w:rPr>
      </w:pPr>
    </w:p>
    <w:p w:rsidR="00844CEC" w:rsidRDefault="00844CEC" w:rsidP="00844CEC">
      <w:pPr>
        <w:tabs>
          <w:tab w:val="left" w:pos="720"/>
        </w:tabs>
        <w:rPr>
          <w:rFonts w:ascii="Arial" w:hAnsi="Arial" w:cs="Arial"/>
          <w:iCs/>
        </w:rPr>
      </w:pPr>
      <w:r>
        <w:rPr>
          <w:rFonts w:ascii="Arial" w:hAnsi="Arial" w:cs="Arial"/>
          <w:b/>
          <w:i/>
          <w:iCs/>
        </w:rPr>
        <w:tab/>
      </w:r>
      <w:r w:rsidR="00E6532F" w:rsidRPr="001F61A1">
        <w:rPr>
          <w:b/>
          <w:iCs/>
        </w:rPr>
        <w:t>Action:</w:t>
      </w:r>
      <w:r w:rsidR="00E6532F" w:rsidRPr="001F61A1">
        <w:rPr>
          <w:iCs/>
        </w:rPr>
        <w:t xml:space="preserve"> Approve</w:t>
      </w:r>
    </w:p>
    <w:p w:rsidR="00844CEC" w:rsidRDefault="00844CEC" w:rsidP="00B53FBC">
      <w:pPr>
        <w:tabs>
          <w:tab w:val="left" w:pos="720"/>
        </w:tabs>
        <w:rPr>
          <w:rFonts w:ascii="Arial" w:hAnsi="Arial" w:cs="Arial"/>
          <w:b/>
          <w:i/>
          <w:iCs/>
        </w:rPr>
      </w:pPr>
    </w:p>
    <w:p w:rsidR="00E6532F" w:rsidRDefault="00E6532F" w:rsidP="00B53FBC">
      <w:pPr>
        <w:tabs>
          <w:tab w:val="left" w:pos="720"/>
        </w:tabs>
        <w:rPr>
          <w:rFonts w:ascii="Arial" w:hAnsi="Arial" w:cs="Arial"/>
          <w:b/>
          <w:i/>
          <w:iCs/>
        </w:rPr>
      </w:pPr>
    </w:p>
    <w:p w:rsidR="00E6532F" w:rsidRDefault="00E6532F" w:rsidP="00B53FBC">
      <w:pPr>
        <w:tabs>
          <w:tab w:val="left" w:pos="720"/>
        </w:tabs>
        <w:rPr>
          <w:rFonts w:ascii="Arial" w:hAnsi="Arial" w:cs="Arial"/>
          <w:b/>
          <w:i/>
          <w:iCs/>
        </w:rPr>
      </w:pPr>
    </w:p>
    <w:p w:rsidR="00E6532F" w:rsidRDefault="00E6532F" w:rsidP="00B53FBC">
      <w:pPr>
        <w:tabs>
          <w:tab w:val="left" w:pos="720"/>
        </w:tabs>
        <w:rPr>
          <w:rFonts w:ascii="Arial" w:hAnsi="Arial" w:cs="Arial"/>
          <w:b/>
          <w:i/>
          <w:iCs/>
        </w:rPr>
      </w:pPr>
    </w:p>
    <w:p w:rsidR="00E6532F" w:rsidRDefault="00E6532F" w:rsidP="00B53FBC">
      <w:pPr>
        <w:tabs>
          <w:tab w:val="left" w:pos="720"/>
        </w:tabs>
        <w:rPr>
          <w:rFonts w:ascii="Arial" w:hAnsi="Arial" w:cs="Arial"/>
          <w:b/>
          <w:i/>
          <w:iCs/>
        </w:rPr>
      </w:pPr>
    </w:p>
    <w:p w:rsidR="00E6532F" w:rsidRDefault="00E6532F" w:rsidP="00B53FBC">
      <w:pPr>
        <w:tabs>
          <w:tab w:val="left" w:pos="720"/>
        </w:tabs>
        <w:rPr>
          <w:rFonts w:ascii="Arial" w:hAnsi="Arial" w:cs="Arial"/>
          <w:b/>
          <w:i/>
          <w:iCs/>
        </w:rPr>
      </w:pPr>
    </w:p>
    <w:p w:rsidR="00E6532F" w:rsidRDefault="00E6532F" w:rsidP="00B53FBC">
      <w:pPr>
        <w:tabs>
          <w:tab w:val="left" w:pos="720"/>
        </w:tabs>
        <w:rPr>
          <w:rFonts w:ascii="Arial" w:hAnsi="Arial" w:cs="Arial"/>
          <w:b/>
          <w:i/>
          <w:iCs/>
        </w:rPr>
      </w:pPr>
    </w:p>
    <w:p w:rsidR="00E6532F" w:rsidRDefault="00E6532F" w:rsidP="00B53FBC">
      <w:pPr>
        <w:tabs>
          <w:tab w:val="left" w:pos="720"/>
        </w:tabs>
        <w:rPr>
          <w:rFonts w:ascii="Arial" w:hAnsi="Arial" w:cs="Arial"/>
          <w:b/>
          <w:i/>
          <w:iCs/>
        </w:rPr>
      </w:pPr>
    </w:p>
    <w:p w:rsidR="00E6532F" w:rsidRPr="00B53FBC" w:rsidRDefault="00E6532F" w:rsidP="00B53FBC">
      <w:pPr>
        <w:tabs>
          <w:tab w:val="left" w:pos="720"/>
        </w:tabs>
        <w:rPr>
          <w:rFonts w:ascii="Arial" w:hAnsi="Arial" w:cs="Arial"/>
          <w:b/>
          <w:i/>
          <w:iCs/>
        </w:rPr>
      </w:pPr>
    </w:p>
    <w:p w:rsidR="00FA4264" w:rsidRPr="002807DE" w:rsidRDefault="00FA4264" w:rsidP="00FA4264">
      <w:pPr>
        <w:rPr>
          <w:b/>
        </w:rPr>
      </w:pPr>
      <w:r>
        <w:rPr>
          <w:b/>
        </w:rPr>
        <w:lastRenderedPageBreak/>
        <w:t>SPPA</w:t>
      </w:r>
    </w:p>
    <w:p w:rsidR="00FA4264" w:rsidRPr="002807DE" w:rsidRDefault="00FA4264" w:rsidP="00FA4264">
      <w:pPr>
        <w:rPr>
          <w:b/>
        </w:rPr>
      </w:pPr>
      <w:r>
        <w:rPr>
          <w:b/>
        </w:rPr>
        <w:t>5500</w:t>
      </w:r>
      <w:r>
        <w:rPr>
          <w:b/>
        </w:rPr>
        <w:tab/>
        <w:t>TOPICS IN LANGUAGE, 1-8</w:t>
      </w:r>
      <w:r w:rsidRPr="002807DE">
        <w:rPr>
          <w:b/>
        </w:rPr>
        <w:t xml:space="preserve"> hrs.</w:t>
      </w:r>
      <w:r>
        <w:rPr>
          <w:b/>
        </w:rPr>
        <w:t xml:space="preserve"> (</w:t>
      </w:r>
      <w:proofErr w:type="gramStart"/>
      <w:r>
        <w:rPr>
          <w:b/>
        </w:rPr>
        <w:t>max</w:t>
      </w:r>
      <w:proofErr w:type="gramEnd"/>
      <w:r w:rsidR="00664572">
        <w:rPr>
          <w:b/>
        </w:rPr>
        <w:t>.</w:t>
      </w:r>
      <w:r>
        <w:rPr>
          <w:b/>
        </w:rPr>
        <w:t xml:space="preserve"> 9.)</w:t>
      </w:r>
    </w:p>
    <w:p w:rsidR="00FA4264" w:rsidRDefault="00FA4264" w:rsidP="00FA4264">
      <w:pPr>
        <w:ind w:left="720"/>
      </w:pPr>
      <w:r w:rsidRPr="002807DE">
        <w:rPr>
          <w:b/>
          <w:i/>
        </w:rPr>
        <w:t xml:space="preserve">Current Course Description: </w:t>
      </w:r>
      <w:r w:rsidRPr="00FA4264">
        <w:t>Provides a critical review of recent theories and developments in the area of language disorders. This is a continuing seminar course dealing with various advanced topics in language disorders.</w:t>
      </w:r>
    </w:p>
    <w:p w:rsidR="00FA4264" w:rsidRDefault="00FA4264" w:rsidP="00FA4264">
      <w:pPr>
        <w:ind w:left="720"/>
      </w:pPr>
      <w:r w:rsidRPr="002807DE">
        <w:rPr>
          <w:b/>
          <w:i/>
        </w:rPr>
        <w:t xml:space="preserve">Prerequisite: </w:t>
      </w:r>
      <w:r>
        <w:t>G</w:t>
      </w:r>
      <w:r w:rsidRPr="00FA4264">
        <w:t>raduate standing.</w:t>
      </w:r>
    </w:p>
    <w:p w:rsidR="00FA4264" w:rsidRDefault="00FA4264" w:rsidP="00FA4264">
      <w:pPr>
        <w:ind w:left="720"/>
      </w:pPr>
    </w:p>
    <w:p w:rsidR="00FA4264" w:rsidRPr="00061E58" w:rsidRDefault="00FA4264" w:rsidP="00FA4264">
      <w:pPr>
        <w:ind w:left="720"/>
      </w:pPr>
      <w:r w:rsidRPr="002807DE">
        <w:rPr>
          <w:b/>
          <w:i/>
        </w:rPr>
        <w:t>Proposed</w:t>
      </w:r>
      <w:r>
        <w:rPr>
          <w:b/>
          <w:i/>
        </w:rPr>
        <w:t xml:space="preserve"> Title: </w:t>
      </w:r>
      <w:r w:rsidR="0077025E">
        <w:t>TOPICS</w:t>
      </w:r>
      <w:r>
        <w:t xml:space="preserve"> IN </w:t>
      </w:r>
      <w:r w:rsidR="0077025E">
        <w:t>COMMUNICATION</w:t>
      </w:r>
      <w:r>
        <w:t xml:space="preserve"> DISORDERS</w:t>
      </w:r>
    </w:p>
    <w:p w:rsidR="00FA4264" w:rsidRDefault="00FA4264" w:rsidP="00FA4264">
      <w:pPr>
        <w:ind w:left="720"/>
      </w:pPr>
      <w:r>
        <w:rPr>
          <w:b/>
          <w:i/>
        </w:rPr>
        <w:t xml:space="preserve">Proposed </w:t>
      </w:r>
      <w:r w:rsidRPr="002807DE">
        <w:rPr>
          <w:b/>
          <w:i/>
        </w:rPr>
        <w:t>Course Description</w:t>
      </w:r>
      <w:r>
        <w:rPr>
          <w:b/>
          <w:i/>
        </w:rPr>
        <w:t xml:space="preserve">: </w:t>
      </w:r>
      <w:r w:rsidRPr="00FA4264">
        <w:t>Provides a critical review of recent t</w:t>
      </w:r>
      <w:r>
        <w:t>heories and developments in area of communication</w:t>
      </w:r>
      <w:r w:rsidRPr="00FA4264">
        <w:t xml:space="preserve"> disorders. This is a continuing seminar course dealing with var</w:t>
      </w:r>
      <w:r>
        <w:t>ious advanced topics in communication</w:t>
      </w:r>
      <w:r w:rsidRPr="00FA4264">
        <w:t xml:space="preserve"> disorders.</w:t>
      </w:r>
    </w:p>
    <w:p w:rsidR="00FA4264" w:rsidRPr="002807DE" w:rsidRDefault="00FA4264" w:rsidP="006F023D"/>
    <w:p w:rsidR="00FA4264" w:rsidRPr="002807DE" w:rsidRDefault="00FA4264" w:rsidP="00FA4264">
      <w:pPr>
        <w:ind w:left="720"/>
      </w:pPr>
      <w:r w:rsidRPr="002807DE">
        <w:rPr>
          <w:b/>
          <w:i/>
        </w:rPr>
        <w:t xml:space="preserve">Proposed Term: </w:t>
      </w:r>
      <w:r w:rsidR="00140BE3">
        <w:t xml:space="preserve">Spring or </w:t>
      </w:r>
      <w:proofErr w:type="gramStart"/>
      <w:r w:rsidR="00140BE3">
        <w:t>Summer</w:t>
      </w:r>
      <w:proofErr w:type="gramEnd"/>
      <w:r w:rsidRPr="002807DE">
        <w:t xml:space="preserve"> 2016</w:t>
      </w:r>
      <w:r w:rsidRPr="002807DE">
        <w:rPr>
          <w:b/>
        </w:rPr>
        <w:t xml:space="preserve"> </w:t>
      </w:r>
    </w:p>
    <w:p w:rsidR="0096303F" w:rsidRPr="00E837EC" w:rsidRDefault="0096303F" w:rsidP="00AD5E6B">
      <w:pPr>
        <w:rPr>
          <w:b/>
          <w:i/>
          <w:highlight w:val="darkYellow"/>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162E2A" w:rsidRDefault="00162E2A" w:rsidP="00DB72E0">
      <w:pPr>
        <w:ind w:firstLine="720"/>
        <w:rPr>
          <w:rFonts w:ascii="Garamond" w:hAnsi="Garamond"/>
          <w:highlight w:val="darkYellow"/>
        </w:rPr>
      </w:pPr>
    </w:p>
    <w:p w:rsidR="00E6532F" w:rsidRDefault="00E6532F" w:rsidP="00DB72E0">
      <w:pPr>
        <w:ind w:firstLine="720"/>
        <w:rPr>
          <w:rFonts w:ascii="Garamond" w:hAnsi="Garamond"/>
          <w:highlight w:val="darkYellow"/>
        </w:rPr>
      </w:pPr>
    </w:p>
    <w:p w:rsidR="00162E2A" w:rsidRDefault="00162E2A" w:rsidP="00DB72E0">
      <w:pPr>
        <w:ind w:firstLine="720"/>
        <w:rPr>
          <w:rFonts w:ascii="Garamond" w:hAnsi="Garamond"/>
          <w:highlight w:val="darkYellow"/>
        </w:rPr>
      </w:pPr>
    </w:p>
    <w:p w:rsidR="00D56E00" w:rsidRPr="00463471" w:rsidRDefault="00CB1320" w:rsidP="004F54B1">
      <w:pPr>
        <w:pStyle w:val="Heading2"/>
        <w:tabs>
          <w:tab w:val="left" w:pos="720"/>
        </w:tabs>
        <w:rPr>
          <w:rFonts w:cs="Arial"/>
          <w:szCs w:val="24"/>
        </w:rPr>
      </w:pPr>
      <w:r w:rsidRPr="00463471">
        <w:rPr>
          <w:rFonts w:cs="Arial"/>
          <w:szCs w:val="24"/>
        </w:rPr>
        <w:t xml:space="preserve">    Part II – Courses to Discontinue (Consent Agenda)</w:t>
      </w:r>
    </w:p>
    <w:p w:rsidR="00D56E00" w:rsidRPr="00463471" w:rsidRDefault="00D56E00" w:rsidP="00C65DC2">
      <w:pPr>
        <w:jc w:val="center"/>
        <w:rPr>
          <w:b/>
          <w:i/>
        </w:rPr>
      </w:pPr>
    </w:p>
    <w:p w:rsidR="006D69B2" w:rsidRPr="00463471" w:rsidRDefault="006D69B2" w:rsidP="006D69B2"/>
    <w:p w:rsidR="006D69B2" w:rsidRPr="00463471" w:rsidRDefault="006D69B2" w:rsidP="006D69B2">
      <w:pPr>
        <w:numPr>
          <w:ilvl w:val="0"/>
          <w:numId w:val="1"/>
        </w:numPr>
        <w:tabs>
          <w:tab w:val="left" w:pos="720"/>
        </w:tabs>
        <w:ind w:left="1800" w:hanging="1800"/>
        <w:rPr>
          <w:rFonts w:ascii="Arial" w:hAnsi="Arial" w:cs="Arial"/>
          <w:b/>
          <w:i/>
          <w:iCs/>
        </w:rPr>
      </w:pPr>
      <w:r w:rsidRPr="00463471">
        <w:rPr>
          <w:rFonts w:ascii="Arial" w:hAnsi="Arial" w:cs="Arial"/>
          <w:b/>
          <w:i/>
          <w:iCs/>
        </w:rPr>
        <w:t xml:space="preserve">College of Agriculture </w:t>
      </w:r>
    </w:p>
    <w:p w:rsidR="006D69B2" w:rsidRDefault="006D69B2" w:rsidP="006D69B2"/>
    <w:p w:rsidR="006D69B2" w:rsidRDefault="006D69B2" w:rsidP="006D69B2">
      <w:pPr>
        <w:rPr>
          <w:b/>
        </w:rPr>
      </w:pPr>
      <w:r>
        <w:rPr>
          <w:b/>
        </w:rPr>
        <w:t>ANSC</w:t>
      </w:r>
      <w:r>
        <w:rPr>
          <w:b/>
        </w:rPr>
        <w:tab/>
      </w:r>
    </w:p>
    <w:p w:rsidR="006D69B2" w:rsidRDefault="004F123C" w:rsidP="004F123C">
      <w:pPr>
        <w:ind w:left="720" w:hanging="720"/>
        <w:rPr>
          <w:b/>
        </w:rPr>
      </w:pPr>
      <w:r>
        <w:rPr>
          <w:b/>
        </w:rPr>
        <w:t>100</w:t>
      </w:r>
      <w:r w:rsidR="006D69B2">
        <w:rPr>
          <w:b/>
        </w:rPr>
        <w:t>0</w:t>
      </w:r>
      <w:r w:rsidR="006D69B2">
        <w:rPr>
          <w:b/>
        </w:rPr>
        <w:tab/>
      </w:r>
      <w:r>
        <w:rPr>
          <w:b/>
        </w:rPr>
        <w:t xml:space="preserve">INTELLECTUAL COMMUNITY IN ANIMAL </w:t>
      </w:r>
      <w:r w:rsidR="0077025E">
        <w:rPr>
          <w:b/>
        </w:rPr>
        <w:t>VETERINARY</w:t>
      </w:r>
      <w:r>
        <w:rPr>
          <w:b/>
        </w:rPr>
        <w:t xml:space="preserve"> SCIENCES</w:t>
      </w:r>
      <w:r w:rsidR="006D69B2">
        <w:rPr>
          <w:b/>
        </w:rPr>
        <w:t>,</w:t>
      </w:r>
      <w:r>
        <w:rPr>
          <w:b/>
        </w:rPr>
        <w:tab/>
      </w:r>
      <w:r w:rsidR="006D69B2">
        <w:rPr>
          <w:b/>
        </w:rPr>
        <w:t xml:space="preserve">1-3 hrs. </w:t>
      </w:r>
      <w:proofErr w:type="gramStart"/>
      <w:r w:rsidR="006D69B2">
        <w:rPr>
          <w:b/>
        </w:rPr>
        <w:t>or</w:t>
      </w:r>
      <w:proofErr w:type="gramEnd"/>
      <w:r w:rsidR="006D69B2">
        <w:rPr>
          <w:b/>
        </w:rPr>
        <w:t xml:space="preserve"> 3 hrs.</w:t>
      </w:r>
    </w:p>
    <w:p w:rsidR="006D69B2" w:rsidRPr="00A5732E" w:rsidRDefault="006D69B2" w:rsidP="006D69B2">
      <w:pPr>
        <w:ind w:left="720"/>
      </w:pPr>
      <w:r>
        <w:rPr>
          <w:b/>
          <w:i/>
        </w:rPr>
        <w:t xml:space="preserve">Proposed </w:t>
      </w:r>
      <w:r w:rsidRPr="00FB229C">
        <w:rPr>
          <w:b/>
          <w:i/>
        </w:rPr>
        <w:t>Course Description</w:t>
      </w:r>
      <w:r>
        <w:rPr>
          <w:b/>
          <w:i/>
        </w:rPr>
        <w:t xml:space="preserve">: </w:t>
      </w:r>
      <w:r w:rsidR="008B008F" w:rsidRPr="008B008F">
        <w:t>Introduction to the field of animal and veterinary sciences and the purpose and philosophy of higher education. Major issues in the field will be explored through writing and class discussion. The undergraduate curriculum and career options are also discussed. Offered S/U only.</w:t>
      </w:r>
    </w:p>
    <w:p w:rsidR="006D69B2" w:rsidRDefault="006D69B2" w:rsidP="006D69B2">
      <w:pPr>
        <w:ind w:left="720"/>
        <w:rPr>
          <w:rFonts w:ascii="Arial" w:hAnsi="Arial" w:cs="Arial"/>
          <w:b/>
          <w:i/>
          <w:iCs/>
        </w:rPr>
      </w:pPr>
      <w:r w:rsidRPr="006E4124">
        <w:rPr>
          <w:b/>
          <w:i/>
        </w:rPr>
        <w:t>Prerequisite:</w:t>
      </w:r>
      <w:r w:rsidR="008B008F">
        <w:t xml:space="preserve"> None.</w:t>
      </w:r>
    </w:p>
    <w:p w:rsidR="006D69B2" w:rsidRDefault="006D69B2" w:rsidP="006D69B2">
      <w:pPr>
        <w:ind w:left="720"/>
      </w:pPr>
      <w:r>
        <w:rPr>
          <w:b/>
          <w:i/>
        </w:rPr>
        <w:t xml:space="preserve">Proposed Term: </w:t>
      </w:r>
      <w:r>
        <w:t xml:space="preserve"> Spring 2016</w:t>
      </w:r>
    </w:p>
    <w:p w:rsidR="006D69B2" w:rsidRDefault="008B008F" w:rsidP="006D69B2">
      <w:pPr>
        <w:tabs>
          <w:tab w:val="left" w:pos="720"/>
        </w:tabs>
        <w:rPr>
          <w:rFonts w:ascii="Arial" w:hAnsi="Arial" w:cs="Arial"/>
          <w:b/>
          <w:i/>
          <w:iCs/>
        </w:rPr>
      </w:pPr>
      <w:r>
        <w:rPr>
          <w:rFonts w:ascii="Arial" w:hAnsi="Arial" w:cs="Arial"/>
          <w:b/>
          <w:i/>
          <w:iCs/>
        </w:rPr>
        <w:tab/>
      </w:r>
      <w:r>
        <w:rPr>
          <w:b/>
          <w:i/>
        </w:rPr>
        <w:t>USP: I, L</w:t>
      </w:r>
      <w:r>
        <w:rPr>
          <w:rFonts w:ascii="Arial" w:hAnsi="Arial" w:cs="Arial"/>
          <w:b/>
          <w:i/>
          <w:iCs/>
        </w:rPr>
        <w:tab/>
      </w:r>
    </w:p>
    <w:p w:rsidR="008B008F" w:rsidRDefault="008B008F" w:rsidP="006D69B2">
      <w:pPr>
        <w:tabs>
          <w:tab w:val="left" w:pos="720"/>
        </w:tabs>
        <w:rPr>
          <w:rFonts w:ascii="Arial" w:hAnsi="Arial" w:cs="Arial"/>
          <w:b/>
          <w:i/>
          <w:iCs/>
        </w:rPr>
      </w:pPr>
    </w:p>
    <w:p w:rsidR="00DC4C2F" w:rsidRPr="00C818EC" w:rsidRDefault="006D69B2" w:rsidP="00DC4C2F">
      <w:pPr>
        <w:spacing w:before="65" w:line="249" w:lineRule="auto"/>
        <w:ind w:left="720" w:right="1032"/>
      </w:pPr>
      <w:r w:rsidRPr="00D114E0">
        <w:rPr>
          <w:b/>
          <w:i/>
        </w:rPr>
        <w:t>Rationale</w:t>
      </w:r>
      <w:r w:rsidR="00DC4C2F">
        <w:rPr>
          <w:b/>
          <w:i/>
        </w:rPr>
        <w:t>:</w:t>
      </w:r>
      <w:r w:rsidR="00DC4C2F" w:rsidRPr="00DC4C2F">
        <w:rPr>
          <w:color w:val="444444"/>
        </w:rPr>
        <w:t xml:space="preserve"> </w:t>
      </w:r>
      <w:r w:rsidR="00DC4C2F" w:rsidRPr="00C818EC">
        <w:rPr>
          <w:color w:val="444444"/>
        </w:rPr>
        <w:t xml:space="preserve">This course </w:t>
      </w:r>
      <w:r w:rsidR="00DC4C2F" w:rsidRPr="00C818EC">
        <w:rPr>
          <w:color w:val="444444"/>
          <w:spacing w:val="2"/>
        </w:rPr>
        <w:t>w</w:t>
      </w:r>
      <w:r w:rsidR="00DC4C2F" w:rsidRPr="00C818EC">
        <w:rPr>
          <w:color w:val="5E5E5E"/>
          <w:spacing w:val="2"/>
        </w:rPr>
        <w:t>a</w:t>
      </w:r>
      <w:r w:rsidR="00DC4C2F" w:rsidRPr="00C818EC">
        <w:rPr>
          <w:color w:val="444444"/>
          <w:spacing w:val="2"/>
        </w:rPr>
        <w:t xml:space="preserve">s </w:t>
      </w:r>
      <w:r w:rsidR="00DC4C2F" w:rsidRPr="00C818EC">
        <w:rPr>
          <w:color w:val="2D2D2D"/>
        </w:rPr>
        <w:t xml:space="preserve">designed to </w:t>
      </w:r>
      <w:r w:rsidR="00DC4C2F" w:rsidRPr="00C818EC">
        <w:rPr>
          <w:color w:val="2D2D2D"/>
          <w:spacing w:val="-3"/>
        </w:rPr>
        <w:t>me</w:t>
      </w:r>
      <w:r w:rsidR="00DC4C2F" w:rsidRPr="00C818EC">
        <w:rPr>
          <w:color w:val="5E5E5E"/>
          <w:spacing w:val="-3"/>
        </w:rPr>
        <w:t>e</w:t>
      </w:r>
      <w:r w:rsidR="00DC4C2F" w:rsidRPr="00C818EC">
        <w:rPr>
          <w:color w:val="444444"/>
          <w:spacing w:val="-3"/>
        </w:rPr>
        <w:t xml:space="preserve">t </w:t>
      </w:r>
      <w:proofErr w:type="gramStart"/>
      <w:r w:rsidR="00DC4C2F">
        <w:rPr>
          <w:color w:val="444444"/>
        </w:rPr>
        <w:t>the I</w:t>
      </w:r>
      <w:proofErr w:type="gramEnd"/>
      <w:r w:rsidR="00DC4C2F">
        <w:rPr>
          <w:color w:val="444444"/>
        </w:rPr>
        <w:t xml:space="preserve"> </w:t>
      </w:r>
      <w:r w:rsidR="00DC4C2F" w:rsidRPr="00C818EC">
        <w:rPr>
          <w:color w:val="444444"/>
        </w:rPr>
        <w:t xml:space="preserve">and L requirements </w:t>
      </w:r>
      <w:r w:rsidR="00DC4C2F" w:rsidRPr="00C818EC">
        <w:rPr>
          <w:color w:val="2D2D2D"/>
        </w:rPr>
        <w:t xml:space="preserve">under </w:t>
      </w:r>
      <w:r w:rsidR="00DC4C2F" w:rsidRPr="00C818EC">
        <w:rPr>
          <w:color w:val="444444"/>
        </w:rPr>
        <w:t xml:space="preserve">USP 2003 for ANVS </w:t>
      </w:r>
      <w:r w:rsidR="00DC4C2F" w:rsidRPr="00C818EC">
        <w:rPr>
          <w:color w:val="5E5E5E"/>
        </w:rPr>
        <w:t>s</w:t>
      </w:r>
      <w:r w:rsidR="00DC4C2F" w:rsidRPr="00C818EC">
        <w:rPr>
          <w:color w:val="444444"/>
        </w:rPr>
        <w:t xml:space="preserve">tudents. </w:t>
      </w:r>
      <w:r w:rsidR="00DC4C2F" w:rsidRPr="00C818EC">
        <w:rPr>
          <w:color w:val="2D2D2D"/>
        </w:rPr>
        <w:t xml:space="preserve">Due to </w:t>
      </w:r>
      <w:r w:rsidR="00DC4C2F" w:rsidRPr="00C818EC">
        <w:rPr>
          <w:color w:val="444444"/>
        </w:rPr>
        <w:t xml:space="preserve">the </w:t>
      </w:r>
      <w:r w:rsidR="00DC4C2F" w:rsidRPr="00C818EC">
        <w:rPr>
          <w:color w:val="2D2D2D"/>
        </w:rPr>
        <w:t xml:space="preserve">implementation </w:t>
      </w:r>
      <w:r w:rsidR="00DC4C2F" w:rsidRPr="00C818EC">
        <w:rPr>
          <w:color w:val="444444"/>
          <w:w w:val="104"/>
        </w:rPr>
        <w:t>of</w:t>
      </w:r>
      <w:r w:rsidR="00DC4C2F" w:rsidRPr="00C818EC">
        <w:rPr>
          <w:color w:val="444444"/>
          <w:spacing w:val="-14"/>
          <w:w w:val="104"/>
        </w:rPr>
        <w:t xml:space="preserve"> </w:t>
      </w:r>
      <w:r w:rsidR="00DC4C2F" w:rsidRPr="00C818EC">
        <w:rPr>
          <w:color w:val="444444"/>
        </w:rPr>
        <w:t>USP</w:t>
      </w:r>
      <w:r w:rsidR="00DC4C2F" w:rsidRPr="00C818EC">
        <w:rPr>
          <w:color w:val="444444"/>
          <w:spacing w:val="5"/>
        </w:rPr>
        <w:t xml:space="preserve"> </w:t>
      </w:r>
      <w:r w:rsidR="00DC4C2F">
        <w:rPr>
          <w:color w:val="444444"/>
          <w:w w:val="103"/>
        </w:rPr>
        <w:t>2015, t</w:t>
      </w:r>
      <w:r w:rsidR="00DC4C2F" w:rsidRPr="00C818EC">
        <w:rPr>
          <w:color w:val="2D2D2D"/>
          <w:w w:val="102"/>
        </w:rPr>
        <w:t>his</w:t>
      </w:r>
      <w:r w:rsidR="00DC4C2F" w:rsidRPr="00C818EC">
        <w:rPr>
          <w:color w:val="2D2D2D"/>
          <w:spacing w:val="1"/>
          <w:w w:val="102"/>
        </w:rPr>
        <w:t xml:space="preserve"> </w:t>
      </w:r>
      <w:r w:rsidR="00DC4C2F" w:rsidRPr="00C818EC">
        <w:rPr>
          <w:color w:val="444444"/>
          <w:w w:val="101"/>
        </w:rPr>
        <w:t>course</w:t>
      </w:r>
      <w:r w:rsidR="00DC4C2F" w:rsidRPr="00C818EC">
        <w:rPr>
          <w:color w:val="444444"/>
          <w:spacing w:val="-7"/>
          <w:w w:val="101"/>
        </w:rPr>
        <w:t xml:space="preserve"> </w:t>
      </w:r>
      <w:r w:rsidR="00DC4C2F" w:rsidRPr="00C818EC">
        <w:rPr>
          <w:color w:val="444444"/>
          <w:w w:val="98"/>
        </w:rPr>
        <w:t>will</w:t>
      </w:r>
      <w:r w:rsidR="00DC4C2F" w:rsidRPr="00C818EC">
        <w:rPr>
          <w:color w:val="444444"/>
          <w:spacing w:val="7"/>
          <w:w w:val="98"/>
        </w:rPr>
        <w:t xml:space="preserve"> </w:t>
      </w:r>
      <w:r w:rsidR="00DC4C2F" w:rsidRPr="00C818EC">
        <w:rPr>
          <w:color w:val="444444"/>
          <w:w w:val="101"/>
        </w:rPr>
        <w:t>no</w:t>
      </w:r>
      <w:r w:rsidR="00DC4C2F" w:rsidRPr="00C818EC">
        <w:rPr>
          <w:color w:val="444444"/>
          <w:spacing w:val="-5"/>
          <w:w w:val="101"/>
        </w:rPr>
        <w:t xml:space="preserve"> </w:t>
      </w:r>
      <w:r w:rsidR="00DC4C2F" w:rsidRPr="00C818EC">
        <w:rPr>
          <w:color w:val="444444"/>
        </w:rPr>
        <w:t>longer</w:t>
      </w:r>
      <w:r w:rsidR="00DC4C2F" w:rsidRPr="00C818EC">
        <w:rPr>
          <w:color w:val="444444"/>
          <w:spacing w:val="-3"/>
        </w:rPr>
        <w:t xml:space="preserve"> </w:t>
      </w:r>
      <w:r w:rsidR="00DC4C2F" w:rsidRPr="00C818EC">
        <w:rPr>
          <w:color w:val="444444"/>
          <w:w w:val="98"/>
        </w:rPr>
        <w:t>be</w:t>
      </w:r>
      <w:r w:rsidR="00DC4C2F" w:rsidRPr="00C818EC">
        <w:rPr>
          <w:color w:val="444444"/>
          <w:spacing w:val="-2"/>
          <w:w w:val="98"/>
        </w:rPr>
        <w:t xml:space="preserve"> </w:t>
      </w:r>
      <w:r w:rsidR="00DC4C2F" w:rsidRPr="00C818EC">
        <w:rPr>
          <w:color w:val="444444"/>
          <w:w w:val="101"/>
        </w:rPr>
        <w:t>offered.</w:t>
      </w:r>
    </w:p>
    <w:p w:rsidR="008923B0" w:rsidRDefault="008923B0" w:rsidP="00CD4565">
      <w:pPr>
        <w:ind w:left="720"/>
        <w:rPr>
          <w:b/>
          <w:i/>
        </w:rPr>
      </w:pPr>
    </w:p>
    <w:p w:rsidR="00C65DC2" w:rsidRP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CD4565" w:rsidRDefault="00CD4565" w:rsidP="00CD4565"/>
    <w:p w:rsidR="00E6532F" w:rsidRDefault="00E6532F" w:rsidP="00CD4565"/>
    <w:p w:rsidR="00E6532F" w:rsidRDefault="00E6532F" w:rsidP="00CD4565"/>
    <w:p w:rsidR="00E6532F" w:rsidRDefault="00E6532F" w:rsidP="00CD4565"/>
    <w:p w:rsidR="00E6532F" w:rsidRDefault="00E6532F" w:rsidP="00CD4565"/>
    <w:p w:rsidR="00E6532F" w:rsidRDefault="00E6532F" w:rsidP="00CD4565"/>
    <w:p w:rsidR="00E6532F" w:rsidRPr="00463471" w:rsidRDefault="00E6532F" w:rsidP="00CD4565"/>
    <w:p w:rsidR="00CD4565" w:rsidRDefault="00CD4565" w:rsidP="00CD4565">
      <w:pPr>
        <w:numPr>
          <w:ilvl w:val="0"/>
          <w:numId w:val="1"/>
        </w:numPr>
        <w:tabs>
          <w:tab w:val="left" w:pos="720"/>
        </w:tabs>
        <w:ind w:left="1800" w:hanging="1800"/>
        <w:rPr>
          <w:rFonts w:ascii="Arial" w:hAnsi="Arial" w:cs="Arial"/>
          <w:b/>
          <w:i/>
          <w:iCs/>
        </w:rPr>
      </w:pPr>
      <w:r>
        <w:rPr>
          <w:rFonts w:ascii="Arial" w:hAnsi="Arial" w:cs="Arial"/>
          <w:b/>
          <w:i/>
          <w:iCs/>
        </w:rPr>
        <w:lastRenderedPageBreak/>
        <w:t xml:space="preserve"> College of Business</w:t>
      </w:r>
    </w:p>
    <w:p w:rsidR="00C65DC2" w:rsidRPr="00E837EC" w:rsidRDefault="00C65DC2" w:rsidP="001100F5">
      <w:pPr>
        <w:rPr>
          <w:b/>
          <w:i/>
          <w:highlight w:val="darkYellow"/>
        </w:rPr>
      </w:pPr>
    </w:p>
    <w:p w:rsidR="00CD4565" w:rsidRPr="002807DE" w:rsidRDefault="00CD4565" w:rsidP="00CD4565">
      <w:pPr>
        <w:rPr>
          <w:b/>
        </w:rPr>
      </w:pPr>
      <w:r>
        <w:rPr>
          <w:b/>
        </w:rPr>
        <w:t>MGT</w:t>
      </w:r>
    </w:p>
    <w:p w:rsidR="00CD4565" w:rsidRPr="002807DE" w:rsidRDefault="00CD4565" w:rsidP="00CD4565">
      <w:pPr>
        <w:rPr>
          <w:b/>
        </w:rPr>
      </w:pPr>
      <w:r>
        <w:rPr>
          <w:b/>
        </w:rPr>
        <w:t>4465</w:t>
      </w:r>
      <w:r w:rsidRPr="002807DE">
        <w:rPr>
          <w:b/>
        </w:rPr>
        <w:tab/>
      </w:r>
      <w:r>
        <w:rPr>
          <w:b/>
        </w:rPr>
        <w:t>MANAGERIAL TOOLS</w:t>
      </w:r>
      <w:r w:rsidRPr="002807DE">
        <w:rPr>
          <w:b/>
        </w:rPr>
        <w:t>, 3 hrs.</w:t>
      </w:r>
    </w:p>
    <w:p w:rsidR="00CD4565" w:rsidRDefault="00CD4565" w:rsidP="00CD4565">
      <w:pPr>
        <w:ind w:left="720"/>
      </w:pPr>
      <w:r w:rsidRPr="002807DE">
        <w:rPr>
          <w:b/>
          <w:i/>
        </w:rPr>
        <w:t xml:space="preserve">Course Description: </w:t>
      </w:r>
      <w:r w:rsidRPr="00CD4565">
        <w:t>Supply commonly used tools for managers, including those for controlling operations, budgeting, financial forecasting and analysis ratios, risk assessment and control, management audits, monitoring, clan control, and employee discipline systems. Planning tools include strategic and operational plans, goals, MBO, succession, disaster, contingency and scenario planning.</w:t>
      </w:r>
    </w:p>
    <w:p w:rsidR="00CD4565" w:rsidRPr="002807DE" w:rsidRDefault="00CD4565" w:rsidP="00CD4565">
      <w:pPr>
        <w:ind w:left="720"/>
      </w:pPr>
      <w:r w:rsidRPr="002807DE">
        <w:rPr>
          <w:b/>
          <w:i/>
        </w:rPr>
        <w:t xml:space="preserve">Prerequisite: </w:t>
      </w:r>
      <w:r w:rsidRPr="00CD4565">
        <w:t>MGT 3210, MGT 4420 or MGT 4420 concurrently; advanced business standing.</w:t>
      </w:r>
    </w:p>
    <w:p w:rsidR="00CD4565" w:rsidRDefault="00CD4565" w:rsidP="00CD4565">
      <w:pPr>
        <w:ind w:left="720"/>
        <w:rPr>
          <w:b/>
        </w:rPr>
      </w:pPr>
      <w:r w:rsidRPr="002807DE">
        <w:rPr>
          <w:b/>
          <w:i/>
        </w:rPr>
        <w:t xml:space="preserve">Proposed Term: </w:t>
      </w:r>
      <w:r>
        <w:t>Fall</w:t>
      </w:r>
      <w:r w:rsidRPr="002807DE">
        <w:t xml:space="preserve"> 2016</w:t>
      </w:r>
      <w:r w:rsidRPr="002807DE">
        <w:rPr>
          <w:b/>
        </w:rPr>
        <w:t xml:space="preserve"> </w:t>
      </w:r>
    </w:p>
    <w:p w:rsidR="00482F09" w:rsidRDefault="00482F09" w:rsidP="00CD4565">
      <w:pPr>
        <w:ind w:left="720"/>
        <w:rPr>
          <w:b/>
        </w:rPr>
      </w:pPr>
    </w:p>
    <w:p w:rsidR="00CD4565" w:rsidRDefault="00CD4565" w:rsidP="00CD4565">
      <w:pPr>
        <w:ind w:left="720"/>
      </w:pPr>
      <w:r w:rsidRPr="00CD4565">
        <w:rPr>
          <w:b/>
          <w:i/>
        </w:rPr>
        <w:t>Rationale:</w:t>
      </w:r>
      <w:r>
        <w:rPr>
          <w:b/>
          <w:i/>
        </w:rPr>
        <w:t xml:space="preserve"> </w:t>
      </w:r>
      <w:r>
        <w:t xml:space="preserve">The managerial tools course will be replaced by addition of multiple courses (MGT 4520, MGT 4540, </w:t>
      </w:r>
      <w:r w:rsidR="00664572">
        <w:t>and MGT</w:t>
      </w:r>
      <w:r>
        <w:t xml:space="preserve"> 4560) for the Human Resources Management of the Management Major.</w:t>
      </w:r>
    </w:p>
    <w:p w:rsidR="00CD4565" w:rsidRPr="00CD4565" w:rsidRDefault="00CD4565" w:rsidP="00CD4565">
      <w:pPr>
        <w:ind w:left="720"/>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844CEC" w:rsidRDefault="00844CEC" w:rsidP="001100F5">
      <w:pPr>
        <w:rPr>
          <w:b/>
          <w:i/>
          <w:highlight w:val="darkYellow"/>
        </w:rPr>
      </w:pPr>
    </w:p>
    <w:p w:rsidR="00844CEC" w:rsidRDefault="00844CEC" w:rsidP="001100F5">
      <w:pPr>
        <w:rPr>
          <w:b/>
          <w:i/>
          <w:highlight w:val="darkYellow"/>
        </w:rPr>
      </w:pPr>
    </w:p>
    <w:p w:rsidR="006E29F7" w:rsidRDefault="006E29F7" w:rsidP="006E29F7">
      <w:pPr>
        <w:numPr>
          <w:ilvl w:val="0"/>
          <w:numId w:val="1"/>
        </w:numPr>
        <w:tabs>
          <w:tab w:val="left" w:pos="720"/>
        </w:tabs>
        <w:ind w:left="1800" w:hanging="1800"/>
        <w:rPr>
          <w:rFonts w:ascii="Arial" w:hAnsi="Arial" w:cs="Arial"/>
          <w:b/>
          <w:i/>
          <w:iCs/>
        </w:rPr>
      </w:pPr>
      <w:r>
        <w:rPr>
          <w:rFonts w:ascii="Arial" w:hAnsi="Arial" w:cs="Arial"/>
          <w:b/>
          <w:i/>
          <w:iCs/>
        </w:rPr>
        <w:t>College Health Sciences</w:t>
      </w:r>
    </w:p>
    <w:p w:rsidR="00A630A2" w:rsidRDefault="00A630A2" w:rsidP="006E29F7">
      <w:pPr>
        <w:rPr>
          <w:b/>
          <w:i/>
        </w:rPr>
      </w:pPr>
    </w:p>
    <w:p w:rsidR="00A630A2" w:rsidRPr="002807DE" w:rsidRDefault="00A630A2" w:rsidP="00A630A2">
      <w:pPr>
        <w:rPr>
          <w:b/>
        </w:rPr>
      </w:pPr>
      <w:r>
        <w:rPr>
          <w:b/>
        </w:rPr>
        <w:t>SPPA</w:t>
      </w:r>
    </w:p>
    <w:p w:rsidR="00A630A2" w:rsidRPr="002807DE" w:rsidRDefault="00A630A2" w:rsidP="00A630A2">
      <w:pPr>
        <w:rPr>
          <w:b/>
        </w:rPr>
      </w:pPr>
      <w:r>
        <w:rPr>
          <w:b/>
        </w:rPr>
        <w:t>1000</w:t>
      </w:r>
      <w:r w:rsidRPr="002807DE">
        <w:rPr>
          <w:b/>
        </w:rPr>
        <w:tab/>
      </w:r>
      <w:r>
        <w:rPr>
          <w:b/>
        </w:rPr>
        <w:t>ORIENTATION OF COMM. DISORDERS</w:t>
      </w:r>
      <w:r w:rsidRPr="002807DE">
        <w:rPr>
          <w:b/>
        </w:rPr>
        <w:t>, 3 hrs.</w:t>
      </w:r>
    </w:p>
    <w:p w:rsidR="00A630A2" w:rsidRDefault="00A630A2" w:rsidP="00A630A2">
      <w:pPr>
        <w:ind w:left="720"/>
      </w:pPr>
      <w:r w:rsidRPr="002807DE">
        <w:rPr>
          <w:b/>
          <w:i/>
        </w:rPr>
        <w:t xml:space="preserve">Course Description: </w:t>
      </w:r>
      <w:r w:rsidRPr="00A630A2">
        <w:t>Acquaints students with professions of speech-language pathology and audiology. Provides students with opportunity to complete University Studies Orientation requirement.</w:t>
      </w:r>
    </w:p>
    <w:p w:rsidR="00A630A2" w:rsidRPr="00A630A2" w:rsidRDefault="00A630A2" w:rsidP="00A630A2">
      <w:pPr>
        <w:ind w:left="720"/>
      </w:pPr>
      <w:r w:rsidRPr="002807DE">
        <w:rPr>
          <w:b/>
          <w:i/>
        </w:rPr>
        <w:t>Prerequisite:</w:t>
      </w:r>
      <w:r>
        <w:t xml:space="preserve"> None.</w:t>
      </w:r>
    </w:p>
    <w:p w:rsidR="00A630A2" w:rsidRDefault="00A630A2" w:rsidP="00A630A2">
      <w:pPr>
        <w:ind w:left="720"/>
        <w:rPr>
          <w:b/>
        </w:rPr>
      </w:pPr>
      <w:r w:rsidRPr="002807DE">
        <w:rPr>
          <w:b/>
          <w:i/>
        </w:rPr>
        <w:t xml:space="preserve">Proposed Term: </w:t>
      </w:r>
      <w:r w:rsidR="00F938BF">
        <w:t>Spring</w:t>
      </w:r>
      <w:r w:rsidRPr="002807DE">
        <w:t xml:space="preserve"> 2016</w:t>
      </w:r>
      <w:r w:rsidRPr="002807DE">
        <w:rPr>
          <w:b/>
        </w:rPr>
        <w:t xml:space="preserve"> </w:t>
      </w:r>
    </w:p>
    <w:p w:rsidR="00A630A2" w:rsidRDefault="00A630A2" w:rsidP="006E29F7">
      <w:pPr>
        <w:rPr>
          <w:b/>
        </w:rPr>
      </w:pPr>
    </w:p>
    <w:p w:rsidR="00A630A2" w:rsidRPr="00A630A2" w:rsidRDefault="00A630A2" w:rsidP="00A630A2">
      <w:pPr>
        <w:ind w:left="720"/>
        <w:rPr>
          <w:rFonts w:ascii="Garamond" w:hAnsi="Garamond"/>
        </w:rPr>
      </w:pPr>
      <w:r w:rsidRPr="00CD4565">
        <w:rPr>
          <w:b/>
          <w:i/>
        </w:rPr>
        <w:t>Rationale:</w:t>
      </w:r>
      <w:r>
        <w:rPr>
          <w:b/>
          <w:i/>
        </w:rPr>
        <w:t xml:space="preserve"> </w:t>
      </w:r>
      <w:r w:rsidRPr="008F1E96">
        <w:rPr>
          <w:rFonts w:ascii="Garamond" w:hAnsi="Garamond"/>
        </w:rPr>
        <w:t>This course has not been offered for numerous years and there are no plans to offer it in the future. The course is not part of the curriculum.</w:t>
      </w:r>
    </w:p>
    <w:p w:rsidR="00A630A2" w:rsidRDefault="00A630A2" w:rsidP="006E29F7">
      <w:pPr>
        <w:rPr>
          <w:b/>
        </w:rPr>
      </w:pPr>
    </w:p>
    <w:p w:rsidR="00844CEC" w:rsidRDefault="00844CEC" w:rsidP="00844CEC">
      <w:pPr>
        <w:tabs>
          <w:tab w:val="left" w:pos="720"/>
        </w:tabs>
        <w:rPr>
          <w:rFonts w:ascii="Arial" w:hAnsi="Arial" w:cs="Arial"/>
          <w:iCs/>
        </w:rPr>
      </w:pPr>
      <w:r>
        <w:rPr>
          <w:b/>
        </w:rPr>
        <w:tab/>
      </w:r>
      <w:r w:rsidR="00E6532F" w:rsidRPr="001F61A1">
        <w:rPr>
          <w:b/>
          <w:iCs/>
        </w:rPr>
        <w:t>Action:</w:t>
      </w:r>
      <w:r w:rsidR="00E6532F" w:rsidRPr="001F61A1">
        <w:rPr>
          <w:iCs/>
        </w:rPr>
        <w:t xml:space="preserve"> Approve</w:t>
      </w:r>
    </w:p>
    <w:p w:rsidR="00844CEC" w:rsidRDefault="00844CEC"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E6532F" w:rsidRDefault="00E6532F" w:rsidP="006E29F7">
      <w:pPr>
        <w:rPr>
          <w:b/>
        </w:rPr>
      </w:pPr>
    </w:p>
    <w:p w:rsidR="006E29F7" w:rsidRPr="002807DE" w:rsidRDefault="006E29F7" w:rsidP="006E29F7">
      <w:pPr>
        <w:rPr>
          <w:b/>
        </w:rPr>
      </w:pPr>
      <w:r>
        <w:rPr>
          <w:b/>
        </w:rPr>
        <w:lastRenderedPageBreak/>
        <w:t>SPPA</w:t>
      </w:r>
    </w:p>
    <w:p w:rsidR="006E29F7" w:rsidRPr="002807DE" w:rsidRDefault="004F2E4E" w:rsidP="006E29F7">
      <w:pPr>
        <w:rPr>
          <w:b/>
        </w:rPr>
      </w:pPr>
      <w:r>
        <w:rPr>
          <w:b/>
        </w:rPr>
        <w:t>4500</w:t>
      </w:r>
      <w:r w:rsidR="006E29F7" w:rsidRPr="002807DE">
        <w:rPr>
          <w:b/>
        </w:rPr>
        <w:tab/>
      </w:r>
      <w:r>
        <w:rPr>
          <w:b/>
        </w:rPr>
        <w:t>EARLY CHILDHOOD LANGUAGE</w:t>
      </w:r>
      <w:r w:rsidR="00F938BF">
        <w:rPr>
          <w:b/>
        </w:rPr>
        <w:t xml:space="preserve"> DEVELOPMENT AND DISORDERS</w:t>
      </w:r>
      <w:r w:rsidR="006E29F7" w:rsidRPr="002807DE">
        <w:rPr>
          <w:b/>
        </w:rPr>
        <w:t>, 3 hrs.</w:t>
      </w:r>
    </w:p>
    <w:p w:rsidR="006E29F7" w:rsidRDefault="006E29F7" w:rsidP="006E29F7">
      <w:pPr>
        <w:ind w:left="720"/>
      </w:pPr>
      <w:r w:rsidRPr="002807DE">
        <w:rPr>
          <w:b/>
          <w:i/>
        </w:rPr>
        <w:t xml:space="preserve">Course Description: </w:t>
      </w:r>
      <w:r w:rsidR="004F2E4E" w:rsidRPr="004F2E4E">
        <w:t>Encompasses development of normal children's linguistic abilities. Presents concomitant motor, cognitive and social development; instructional procedures to facilitate language development; and effect of various disabilities on development of the communicative system of the child. Course cannot be substituted for SPPA 3160, 4240 or 5160.</w:t>
      </w:r>
    </w:p>
    <w:p w:rsidR="004F2E4E" w:rsidRDefault="006E29F7" w:rsidP="006E29F7">
      <w:pPr>
        <w:ind w:left="720"/>
      </w:pPr>
      <w:r w:rsidRPr="002807DE">
        <w:rPr>
          <w:b/>
          <w:i/>
        </w:rPr>
        <w:t xml:space="preserve">Prerequisite: </w:t>
      </w:r>
      <w:r w:rsidR="004F2E4E">
        <w:t>M</w:t>
      </w:r>
      <w:r w:rsidR="004F2E4E" w:rsidRPr="004F2E4E">
        <w:t>inimum of junior standing and consent of instructor.</w:t>
      </w:r>
    </w:p>
    <w:p w:rsidR="006E29F7" w:rsidRDefault="006E29F7" w:rsidP="006E29F7">
      <w:pPr>
        <w:ind w:left="720"/>
        <w:rPr>
          <w:b/>
        </w:rPr>
      </w:pPr>
      <w:r w:rsidRPr="002807DE">
        <w:rPr>
          <w:b/>
          <w:i/>
        </w:rPr>
        <w:t>Proposed Term:</w:t>
      </w:r>
      <w:r w:rsidR="00A630A2">
        <w:rPr>
          <w:b/>
          <w:i/>
        </w:rPr>
        <w:t xml:space="preserve"> </w:t>
      </w:r>
      <w:r w:rsidR="00F938BF">
        <w:t>Spring</w:t>
      </w:r>
      <w:r w:rsidRPr="002807DE">
        <w:t xml:space="preserve"> 2016</w:t>
      </w:r>
      <w:r w:rsidRPr="002807DE">
        <w:rPr>
          <w:b/>
        </w:rPr>
        <w:t xml:space="preserve"> </w:t>
      </w:r>
    </w:p>
    <w:p w:rsidR="006E29F7" w:rsidRDefault="006E29F7" w:rsidP="006E29F7">
      <w:pPr>
        <w:ind w:left="720"/>
        <w:rPr>
          <w:b/>
        </w:rPr>
      </w:pPr>
    </w:p>
    <w:p w:rsidR="00482F09" w:rsidRDefault="006E29F7" w:rsidP="006E29F7">
      <w:pPr>
        <w:ind w:left="720"/>
        <w:rPr>
          <w:rFonts w:ascii="Garamond" w:hAnsi="Garamond"/>
        </w:rPr>
      </w:pPr>
      <w:r w:rsidRPr="00CD4565">
        <w:rPr>
          <w:b/>
          <w:i/>
        </w:rPr>
        <w:t>Rationale:</w:t>
      </w:r>
      <w:r>
        <w:rPr>
          <w:b/>
          <w:i/>
        </w:rPr>
        <w:t xml:space="preserve"> </w:t>
      </w:r>
      <w:r w:rsidRPr="008F1E96">
        <w:rPr>
          <w:rFonts w:ascii="Garamond" w:hAnsi="Garamond"/>
        </w:rPr>
        <w:t>This course has not been offered for numerous years and there are no plans to offer it in the future. The course is not part of the curriculum.</w:t>
      </w:r>
    </w:p>
    <w:p w:rsidR="00462644" w:rsidRDefault="00462644" w:rsidP="00462644">
      <w:pPr>
        <w:rPr>
          <w:highlight w:val="darkYellow"/>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844CEC" w:rsidRDefault="00844CEC" w:rsidP="00462644">
      <w:pPr>
        <w:rPr>
          <w:highlight w:val="darkYellow"/>
        </w:rPr>
      </w:pPr>
    </w:p>
    <w:p w:rsidR="00462644" w:rsidRPr="002807DE" w:rsidRDefault="00462644" w:rsidP="00462644">
      <w:pPr>
        <w:rPr>
          <w:b/>
        </w:rPr>
      </w:pPr>
      <w:r>
        <w:rPr>
          <w:b/>
        </w:rPr>
        <w:t>SPPA</w:t>
      </w:r>
    </w:p>
    <w:p w:rsidR="00462644" w:rsidRPr="002807DE" w:rsidRDefault="00462644" w:rsidP="00462644">
      <w:pPr>
        <w:rPr>
          <w:b/>
        </w:rPr>
      </w:pPr>
      <w:r>
        <w:rPr>
          <w:b/>
        </w:rPr>
        <w:t>5090</w:t>
      </w:r>
      <w:r w:rsidRPr="002807DE">
        <w:rPr>
          <w:b/>
        </w:rPr>
        <w:tab/>
      </w:r>
      <w:r>
        <w:rPr>
          <w:b/>
        </w:rPr>
        <w:t>AMERICAN SIGN LANGUAGE III</w:t>
      </w:r>
      <w:r w:rsidRPr="002807DE">
        <w:rPr>
          <w:b/>
        </w:rPr>
        <w:t>, 3 hrs.</w:t>
      </w:r>
    </w:p>
    <w:p w:rsidR="00462644" w:rsidRDefault="00462644" w:rsidP="00462644">
      <w:pPr>
        <w:ind w:left="720"/>
      </w:pPr>
      <w:r w:rsidRPr="002807DE">
        <w:rPr>
          <w:b/>
          <w:i/>
        </w:rPr>
        <w:t xml:space="preserve">Course Description: </w:t>
      </w:r>
      <w:r w:rsidRPr="00462644">
        <w:t>Translation of English idioms for ASL and learning of ASL idioms, along with drugs, religion and sexuality signs, vocabulary, and cultural usage</w:t>
      </w:r>
    </w:p>
    <w:p w:rsidR="00462644" w:rsidRDefault="00462644" w:rsidP="00462644">
      <w:pPr>
        <w:ind w:left="720"/>
      </w:pPr>
      <w:r w:rsidRPr="002807DE">
        <w:rPr>
          <w:b/>
          <w:i/>
        </w:rPr>
        <w:t xml:space="preserve">Prerequisite: </w:t>
      </w:r>
      <w:r w:rsidRPr="00462644">
        <w:t>SPPA 2120.</w:t>
      </w:r>
    </w:p>
    <w:p w:rsidR="00462644" w:rsidRDefault="00462644" w:rsidP="00462644">
      <w:pPr>
        <w:ind w:left="720"/>
        <w:rPr>
          <w:b/>
        </w:rPr>
      </w:pPr>
      <w:r w:rsidRPr="002807DE">
        <w:rPr>
          <w:b/>
          <w:i/>
        </w:rPr>
        <w:t>Proposed Term:</w:t>
      </w:r>
      <w:r>
        <w:rPr>
          <w:b/>
          <w:i/>
        </w:rPr>
        <w:t xml:space="preserve"> </w:t>
      </w:r>
      <w:r w:rsidR="000159E3">
        <w:t>Spring</w:t>
      </w:r>
      <w:r w:rsidRPr="002807DE">
        <w:t xml:space="preserve"> 2016</w:t>
      </w:r>
      <w:r w:rsidRPr="002807DE">
        <w:rPr>
          <w:b/>
        </w:rPr>
        <w:t xml:space="preserve"> </w:t>
      </w:r>
    </w:p>
    <w:p w:rsidR="00462644" w:rsidRDefault="00462644" w:rsidP="00462644">
      <w:pPr>
        <w:ind w:left="720"/>
        <w:rPr>
          <w:b/>
        </w:rPr>
      </w:pPr>
    </w:p>
    <w:p w:rsidR="00462644" w:rsidRPr="00462644" w:rsidRDefault="00462644" w:rsidP="00462644">
      <w:pPr>
        <w:ind w:left="720"/>
        <w:rPr>
          <w:rFonts w:ascii="Garamond" w:hAnsi="Garamond"/>
        </w:rPr>
      </w:pPr>
      <w:r w:rsidRPr="00CD4565">
        <w:rPr>
          <w:b/>
          <w:i/>
        </w:rPr>
        <w:t>Rationale:</w:t>
      </w:r>
      <w:r>
        <w:rPr>
          <w:b/>
          <w:i/>
        </w:rPr>
        <w:t xml:space="preserve"> </w:t>
      </w:r>
      <w:r w:rsidRPr="008F1E96">
        <w:rPr>
          <w:rFonts w:ascii="Garamond" w:hAnsi="Garamond"/>
        </w:rPr>
        <w:t>This course has not been offered for numerous years and there are no plans to offer it in the future. The course is not part of the curriculum.</w:t>
      </w:r>
    </w:p>
    <w:p w:rsidR="00462644" w:rsidRDefault="00462644" w:rsidP="006E29F7">
      <w:pPr>
        <w:ind w:left="720"/>
        <w:rPr>
          <w:highlight w:val="darkYellow"/>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441317" w:rsidRDefault="00441317" w:rsidP="00844CEC">
      <w:pPr>
        <w:rPr>
          <w:highlight w:val="darkYellow"/>
        </w:rPr>
      </w:pPr>
    </w:p>
    <w:p w:rsidR="004F2E4E" w:rsidRPr="002807DE" w:rsidRDefault="004F2E4E" w:rsidP="004F2E4E">
      <w:pPr>
        <w:rPr>
          <w:b/>
        </w:rPr>
      </w:pPr>
      <w:r>
        <w:rPr>
          <w:b/>
        </w:rPr>
        <w:t>SPPA</w:t>
      </w:r>
    </w:p>
    <w:p w:rsidR="004F2E4E" w:rsidRPr="002807DE" w:rsidRDefault="004F2E4E" w:rsidP="004F2E4E">
      <w:pPr>
        <w:rPr>
          <w:b/>
        </w:rPr>
      </w:pPr>
      <w:r>
        <w:rPr>
          <w:b/>
        </w:rPr>
        <w:t>5250</w:t>
      </w:r>
      <w:r w:rsidRPr="002807DE">
        <w:rPr>
          <w:b/>
        </w:rPr>
        <w:tab/>
      </w:r>
      <w:r>
        <w:rPr>
          <w:b/>
        </w:rPr>
        <w:t>TOPICS IN FUNCTIONAL SPEECH DISORDERS</w:t>
      </w:r>
      <w:r w:rsidRPr="002807DE">
        <w:rPr>
          <w:b/>
        </w:rPr>
        <w:t>, 3 hrs.</w:t>
      </w:r>
    </w:p>
    <w:p w:rsidR="004F2E4E" w:rsidRDefault="004F2E4E" w:rsidP="004F2E4E">
      <w:pPr>
        <w:ind w:left="720"/>
      </w:pPr>
      <w:r w:rsidRPr="002807DE">
        <w:rPr>
          <w:b/>
          <w:i/>
        </w:rPr>
        <w:t xml:space="preserve">Course Description: </w:t>
      </w:r>
      <w:r w:rsidRPr="006E29F7">
        <w:t>Provides a critical review of contemporary theories and developments related to functional speech disorders. This is a continuing seminar type course dealing with advanced topics in functional speech disorders.</w:t>
      </w:r>
    </w:p>
    <w:p w:rsidR="004F2E4E" w:rsidRPr="002807DE" w:rsidRDefault="004F2E4E" w:rsidP="004F2E4E">
      <w:pPr>
        <w:ind w:left="720"/>
      </w:pPr>
      <w:r w:rsidRPr="002807DE">
        <w:rPr>
          <w:b/>
          <w:i/>
        </w:rPr>
        <w:t xml:space="preserve">Prerequisite: </w:t>
      </w:r>
      <w:r>
        <w:t xml:space="preserve">Graduate </w:t>
      </w:r>
      <w:r w:rsidRPr="00CD4565">
        <w:t>standing.</w:t>
      </w:r>
    </w:p>
    <w:p w:rsidR="00462644" w:rsidRDefault="004F2E4E" w:rsidP="00462644">
      <w:pPr>
        <w:ind w:left="720"/>
        <w:rPr>
          <w:b/>
        </w:rPr>
      </w:pPr>
      <w:r w:rsidRPr="002807DE">
        <w:rPr>
          <w:b/>
          <w:i/>
        </w:rPr>
        <w:t>Proposed Term:</w:t>
      </w:r>
      <w:r>
        <w:rPr>
          <w:b/>
          <w:i/>
        </w:rPr>
        <w:t xml:space="preserve"> </w:t>
      </w:r>
      <w:r w:rsidR="006C72F0">
        <w:t>Spring</w:t>
      </w:r>
      <w:r w:rsidRPr="002807DE">
        <w:t xml:space="preserve"> 2016</w:t>
      </w:r>
      <w:r w:rsidRPr="002807DE">
        <w:rPr>
          <w:b/>
        </w:rPr>
        <w:t xml:space="preserve"> </w:t>
      </w:r>
    </w:p>
    <w:p w:rsidR="004F2E4E" w:rsidRDefault="004F2E4E" w:rsidP="004F2E4E">
      <w:pPr>
        <w:ind w:left="720"/>
        <w:rPr>
          <w:b/>
        </w:rPr>
      </w:pPr>
    </w:p>
    <w:p w:rsidR="00C65DC2" w:rsidRDefault="004F2E4E" w:rsidP="004D0E81">
      <w:pPr>
        <w:ind w:left="720"/>
      </w:pPr>
      <w:r w:rsidRPr="00CD4565">
        <w:rPr>
          <w:b/>
          <w:i/>
        </w:rPr>
        <w:t>Rationale:</w:t>
      </w:r>
      <w:r>
        <w:rPr>
          <w:b/>
          <w:i/>
        </w:rPr>
        <w:t xml:space="preserve"> </w:t>
      </w:r>
      <w:r w:rsidRPr="008F1E96">
        <w:rPr>
          <w:rFonts w:ascii="Garamond" w:hAnsi="Garamond"/>
        </w:rPr>
        <w:t>This course has not been offered for numerous years and there are no plans to offer it in the future. The course is not part of the curriculum</w:t>
      </w:r>
      <w:r w:rsidR="00482F09">
        <w:t>.</w:t>
      </w:r>
    </w:p>
    <w:p w:rsidR="004D0E81" w:rsidRDefault="004D0E81" w:rsidP="004D0E81">
      <w:pPr>
        <w:ind w:left="720"/>
        <w:rPr>
          <w:b/>
          <w:i/>
          <w:highlight w:val="darkYellow"/>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844CEC" w:rsidRDefault="00844CEC" w:rsidP="004D0E81">
      <w:pPr>
        <w:ind w:left="720"/>
        <w:rPr>
          <w:b/>
          <w:i/>
          <w:highlight w:val="darkYellow"/>
        </w:rPr>
      </w:pPr>
    </w:p>
    <w:p w:rsidR="00E6532F" w:rsidRDefault="00E6532F" w:rsidP="004D0E81">
      <w:pPr>
        <w:ind w:left="720"/>
        <w:rPr>
          <w:b/>
          <w:i/>
          <w:highlight w:val="darkYellow"/>
        </w:rPr>
      </w:pPr>
    </w:p>
    <w:p w:rsidR="00E6532F" w:rsidRDefault="00E6532F" w:rsidP="004D0E81">
      <w:pPr>
        <w:ind w:left="720"/>
        <w:rPr>
          <w:b/>
          <w:i/>
          <w:highlight w:val="darkYellow"/>
        </w:rPr>
      </w:pPr>
    </w:p>
    <w:p w:rsidR="00E6532F" w:rsidRDefault="00E6532F" w:rsidP="004D0E81">
      <w:pPr>
        <w:ind w:left="720"/>
        <w:rPr>
          <w:b/>
          <w:i/>
          <w:highlight w:val="darkYellow"/>
        </w:rPr>
      </w:pPr>
    </w:p>
    <w:p w:rsidR="00E6532F" w:rsidRDefault="00E6532F" w:rsidP="004D0E81">
      <w:pPr>
        <w:ind w:left="720"/>
        <w:rPr>
          <w:b/>
          <w:i/>
          <w:highlight w:val="darkYellow"/>
        </w:rPr>
      </w:pPr>
    </w:p>
    <w:p w:rsidR="00E6532F" w:rsidRDefault="00E6532F" w:rsidP="004D0E81">
      <w:pPr>
        <w:ind w:left="720"/>
        <w:rPr>
          <w:b/>
          <w:i/>
          <w:highlight w:val="darkYellow"/>
        </w:rPr>
      </w:pPr>
    </w:p>
    <w:p w:rsidR="00E6532F" w:rsidRPr="00E837EC" w:rsidRDefault="00E6532F" w:rsidP="004D0E81">
      <w:pPr>
        <w:ind w:left="720"/>
        <w:rPr>
          <w:b/>
          <w:i/>
          <w:highlight w:val="darkYellow"/>
        </w:rPr>
      </w:pPr>
    </w:p>
    <w:p w:rsidR="00462644" w:rsidRPr="002807DE" w:rsidRDefault="00462644" w:rsidP="00462644">
      <w:pPr>
        <w:rPr>
          <w:b/>
        </w:rPr>
      </w:pPr>
      <w:r>
        <w:rPr>
          <w:b/>
        </w:rPr>
        <w:lastRenderedPageBreak/>
        <w:t>SPPA</w:t>
      </w:r>
    </w:p>
    <w:p w:rsidR="00462644" w:rsidRPr="002807DE" w:rsidRDefault="00462644" w:rsidP="00462644">
      <w:pPr>
        <w:rPr>
          <w:b/>
        </w:rPr>
      </w:pPr>
      <w:r>
        <w:rPr>
          <w:b/>
        </w:rPr>
        <w:t>5260</w:t>
      </w:r>
      <w:r w:rsidRPr="002807DE">
        <w:rPr>
          <w:b/>
        </w:rPr>
        <w:tab/>
      </w:r>
      <w:r>
        <w:rPr>
          <w:b/>
        </w:rPr>
        <w:t>TOPIC</w:t>
      </w:r>
      <w:r w:rsidR="00A40675">
        <w:rPr>
          <w:b/>
        </w:rPr>
        <w:t>S IN ORGANIC SPEECH DISORDERS</w:t>
      </w:r>
      <w:r w:rsidRPr="002807DE">
        <w:rPr>
          <w:b/>
        </w:rPr>
        <w:t>, 3 hrs.</w:t>
      </w:r>
    </w:p>
    <w:p w:rsidR="00CE6164" w:rsidRDefault="00462644" w:rsidP="00462644">
      <w:pPr>
        <w:ind w:left="720"/>
      </w:pPr>
      <w:r w:rsidRPr="002807DE">
        <w:rPr>
          <w:b/>
          <w:i/>
        </w:rPr>
        <w:t xml:space="preserve">Course Description: </w:t>
      </w:r>
      <w:r w:rsidR="00CE6164" w:rsidRPr="00CE6164">
        <w:t>Translation of English idioms for ASL and learning of ASL idioms, along with drugs, religion and sexuality signs, vocabulary, and cultural usage</w:t>
      </w:r>
      <w:r w:rsidR="00CE6164">
        <w:t>.</w:t>
      </w:r>
    </w:p>
    <w:p w:rsidR="00462644" w:rsidRPr="002807DE" w:rsidRDefault="00462644" w:rsidP="00462644">
      <w:pPr>
        <w:ind w:left="720"/>
      </w:pPr>
      <w:r w:rsidRPr="002807DE">
        <w:rPr>
          <w:b/>
          <w:i/>
        </w:rPr>
        <w:t xml:space="preserve">Prerequisite: </w:t>
      </w:r>
      <w:r w:rsidR="00CE6164">
        <w:t>SPPA 2120</w:t>
      </w:r>
    </w:p>
    <w:p w:rsidR="00462644" w:rsidRDefault="00462644" w:rsidP="00462644">
      <w:pPr>
        <w:ind w:left="720"/>
        <w:rPr>
          <w:b/>
        </w:rPr>
      </w:pPr>
      <w:r w:rsidRPr="002807DE">
        <w:rPr>
          <w:b/>
          <w:i/>
        </w:rPr>
        <w:t>Proposed Term:</w:t>
      </w:r>
      <w:r>
        <w:rPr>
          <w:b/>
          <w:i/>
        </w:rPr>
        <w:t xml:space="preserve"> </w:t>
      </w:r>
      <w:r w:rsidR="00441317">
        <w:t>Spring</w:t>
      </w:r>
      <w:r w:rsidRPr="002807DE">
        <w:t xml:space="preserve"> 2016</w:t>
      </w:r>
      <w:r w:rsidRPr="002807DE">
        <w:rPr>
          <w:b/>
        </w:rPr>
        <w:t xml:space="preserve"> </w:t>
      </w:r>
    </w:p>
    <w:p w:rsidR="004D0E81" w:rsidRDefault="004D0E81" w:rsidP="00462644">
      <w:pPr>
        <w:ind w:left="720"/>
        <w:rPr>
          <w:b/>
        </w:rPr>
      </w:pPr>
    </w:p>
    <w:p w:rsidR="004D0E81" w:rsidRDefault="004D0E81" w:rsidP="004D0E81">
      <w:pPr>
        <w:ind w:left="720"/>
      </w:pPr>
      <w:r w:rsidRPr="00CD4565">
        <w:rPr>
          <w:b/>
          <w:i/>
        </w:rPr>
        <w:t>Rationale:</w:t>
      </w:r>
      <w:r>
        <w:rPr>
          <w:b/>
          <w:i/>
        </w:rPr>
        <w:t xml:space="preserve"> </w:t>
      </w:r>
      <w:r w:rsidRPr="008F1E96">
        <w:rPr>
          <w:rFonts w:ascii="Garamond" w:hAnsi="Garamond"/>
        </w:rPr>
        <w:t>This course has not been offered for numerous years and there are no plans to offer it in the future. The course is not part of the curriculum</w:t>
      </w:r>
      <w:r>
        <w:t>.</w:t>
      </w:r>
    </w:p>
    <w:p w:rsidR="004D0E81" w:rsidRDefault="004D0E81" w:rsidP="004D0E81">
      <w:pPr>
        <w:ind w:left="720"/>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8923B0" w:rsidRDefault="008923B0" w:rsidP="004D0E81">
      <w:pPr>
        <w:ind w:left="720"/>
      </w:pPr>
    </w:p>
    <w:p w:rsidR="008923B0" w:rsidRDefault="008923B0" w:rsidP="004D0E81">
      <w:pPr>
        <w:ind w:left="720"/>
      </w:pPr>
    </w:p>
    <w:p w:rsidR="004D0E81" w:rsidRPr="004D0E81" w:rsidRDefault="004D0E81" w:rsidP="00844CEC"/>
    <w:p w:rsidR="00BE0FB1" w:rsidRPr="00463471" w:rsidRDefault="008D5232" w:rsidP="00D56E00">
      <w:pPr>
        <w:pStyle w:val="Heading2"/>
        <w:tabs>
          <w:tab w:val="left" w:pos="720"/>
        </w:tabs>
        <w:rPr>
          <w:rFonts w:cs="Arial"/>
          <w:szCs w:val="24"/>
        </w:rPr>
      </w:pPr>
      <w:r w:rsidRPr="00463471">
        <w:rPr>
          <w:rFonts w:cs="Arial"/>
          <w:szCs w:val="24"/>
        </w:rPr>
        <w:t>Part I</w:t>
      </w:r>
      <w:r w:rsidR="00BE0FB1" w:rsidRPr="00463471">
        <w:rPr>
          <w:rFonts w:cs="Arial"/>
          <w:szCs w:val="24"/>
        </w:rPr>
        <w:t>I</w:t>
      </w:r>
      <w:r w:rsidRPr="00463471">
        <w:rPr>
          <w:rFonts w:cs="Arial"/>
          <w:szCs w:val="24"/>
        </w:rPr>
        <w:t>I – Courses for Addition (Regular Agenda)</w:t>
      </w:r>
    </w:p>
    <w:p w:rsidR="00AF51B1" w:rsidRPr="00463471" w:rsidRDefault="00AF51B1" w:rsidP="00AF51B1"/>
    <w:p w:rsidR="00CE1022" w:rsidRPr="00463471" w:rsidRDefault="00CE1022" w:rsidP="00CE1022"/>
    <w:p w:rsidR="00CE1022" w:rsidRPr="00463471" w:rsidRDefault="00CE1022" w:rsidP="00AF51B1">
      <w:pPr>
        <w:numPr>
          <w:ilvl w:val="0"/>
          <w:numId w:val="1"/>
        </w:numPr>
        <w:tabs>
          <w:tab w:val="left" w:pos="720"/>
        </w:tabs>
        <w:ind w:left="1800" w:hanging="1800"/>
        <w:rPr>
          <w:rFonts w:ascii="Arial" w:hAnsi="Arial" w:cs="Arial"/>
          <w:b/>
          <w:i/>
          <w:iCs/>
        </w:rPr>
      </w:pPr>
      <w:r w:rsidRPr="00463471">
        <w:rPr>
          <w:rFonts w:ascii="Arial" w:hAnsi="Arial" w:cs="Arial"/>
          <w:b/>
          <w:i/>
          <w:iCs/>
        </w:rPr>
        <w:t xml:space="preserve">College of Agriculture </w:t>
      </w:r>
    </w:p>
    <w:p w:rsidR="00CE1022" w:rsidRDefault="00CE1022" w:rsidP="00AF51B1"/>
    <w:p w:rsidR="005302A1" w:rsidRPr="002807DE" w:rsidRDefault="005302A1" w:rsidP="005302A1">
      <w:pPr>
        <w:rPr>
          <w:b/>
        </w:rPr>
      </w:pPr>
      <w:r>
        <w:rPr>
          <w:b/>
        </w:rPr>
        <w:t>FDSC</w:t>
      </w:r>
    </w:p>
    <w:p w:rsidR="005302A1" w:rsidRPr="002807DE" w:rsidRDefault="005302A1" w:rsidP="005302A1">
      <w:pPr>
        <w:rPr>
          <w:b/>
        </w:rPr>
      </w:pPr>
      <w:r>
        <w:rPr>
          <w:b/>
        </w:rPr>
        <w:t>4990</w:t>
      </w:r>
      <w:r w:rsidRPr="002807DE">
        <w:rPr>
          <w:b/>
        </w:rPr>
        <w:tab/>
      </w:r>
      <w:r>
        <w:rPr>
          <w:b/>
        </w:rPr>
        <w:t>UNDERGRADUATE TEACHING PRACTICUM, 1-2</w:t>
      </w:r>
      <w:r w:rsidRPr="002807DE">
        <w:rPr>
          <w:b/>
        </w:rPr>
        <w:t xml:space="preserve"> hrs.</w:t>
      </w:r>
      <w:r w:rsidR="00664572">
        <w:rPr>
          <w:b/>
        </w:rPr>
        <w:t xml:space="preserve"> </w:t>
      </w:r>
      <w:r w:rsidR="00AD47EB">
        <w:rPr>
          <w:b/>
        </w:rPr>
        <w:t>(</w:t>
      </w:r>
      <w:r>
        <w:rPr>
          <w:b/>
        </w:rPr>
        <w:t>max</w:t>
      </w:r>
      <w:r w:rsidR="00664572">
        <w:rPr>
          <w:b/>
        </w:rPr>
        <w:t>. 4</w:t>
      </w:r>
      <w:r w:rsidR="00AD47EB">
        <w:rPr>
          <w:b/>
        </w:rPr>
        <w:t>)</w:t>
      </w:r>
    </w:p>
    <w:p w:rsidR="00AD47EB" w:rsidRDefault="00AD47EB" w:rsidP="00AD47EB">
      <w:pPr>
        <w:ind w:left="720"/>
        <w:rPr>
          <w:sz w:val="21"/>
          <w:szCs w:val="21"/>
        </w:rPr>
      </w:pPr>
      <w:r w:rsidRPr="002807DE">
        <w:rPr>
          <w:b/>
          <w:i/>
        </w:rPr>
        <w:t>Proposed</w:t>
      </w:r>
      <w:r w:rsidR="005302A1" w:rsidRPr="002807DE">
        <w:rPr>
          <w:b/>
          <w:i/>
        </w:rPr>
        <w:t xml:space="preserve"> Course Description: </w:t>
      </w:r>
      <w:r w:rsidRPr="00AD47EB">
        <w:rPr>
          <w:color w:val="2F2F2F"/>
          <w:w w:val="105"/>
        </w:rPr>
        <w:t>Participation</w:t>
      </w:r>
      <w:r w:rsidRPr="00AD47EB">
        <w:rPr>
          <w:color w:val="2F2F2F"/>
          <w:spacing w:val="17"/>
          <w:w w:val="105"/>
        </w:rPr>
        <w:t xml:space="preserve"> </w:t>
      </w:r>
      <w:r w:rsidRPr="00AD47EB">
        <w:rPr>
          <w:color w:val="444444"/>
          <w:w w:val="105"/>
        </w:rPr>
        <w:t>of</w:t>
      </w:r>
      <w:r w:rsidRPr="00AD47EB">
        <w:rPr>
          <w:color w:val="444444"/>
          <w:spacing w:val="-17"/>
          <w:w w:val="105"/>
        </w:rPr>
        <w:t xml:space="preserve"> </w:t>
      </w:r>
      <w:r w:rsidRPr="00AD47EB">
        <w:rPr>
          <w:color w:val="2F2F2F"/>
          <w:w w:val="105"/>
        </w:rPr>
        <w:t>undergraduate</w:t>
      </w:r>
      <w:r w:rsidRPr="00AD47EB">
        <w:rPr>
          <w:color w:val="5B5B5B"/>
          <w:w w:val="105"/>
        </w:rPr>
        <w:t>s</w:t>
      </w:r>
      <w:r w:rsidRPr="00AD47EB">
        <w:rPr>
          <w:color w:val="5B5B5B"/>
          <w:spacing w:val="-11"/>
          <w:w w:val="105"/>
        </w:rPr>
        <w:t xml:space="preserve"> </w:t>
      </w:r>
      <w:r w:rsidRPr="00AD47EB">
        <w:rPr>
          <w:color w:val="444444"/>
          <w:w w:val="105"/>
        </w:rPr>
        <w:t>in</w:t>
      </w:r>
      <w:r w:rsidRPr="00AD47EB">
        <w:rPr>
          <w:color w:val="444444"/>
          <w:spacing w:val="-5"/>
          <w:w w:val="105"/>
        </w:rPr>
        <w:t xml:space="preserve"> </w:t>
      </w:r>
      <w:r w:rsidRPr="00AD47EB">
        <w:rPr>
          <w:color w:val="444444"/>
          <w:w w:val="105"/>
        </w:rPr>
        <w:t>the</w:t>
      </w:r>
      <w:r w:rsidRPr="00AD47EB">
        <w:rPr>
          <w:color w:val="444444"/>
          <w:spacing w:val="-10"/>
          <w:w w:val="105"/>
        </w:rPr>
        <w:t xml:space="preserve"> </w:t>
      </w:r>
      <w:r w:rsidRPr="00AD47EB">
        <w:rPr>
          <w:color w:val="2F2F2F"/>
          <w:w w:val="105"/>
        </w:rPr>
        <w:t>teaching</w:t>
      </w:r>
      <w:r w:rsidRPr="00AD47EB">
        <w:rPr>
          <w:color w:val="2F2F2F"/>
          <w:spacing w:val="6"/>
          <w:w w:val="105"/>
        </w:rPr>
        <w:t xml:space="preserve"> </w:t>
      </w:r>
      <w:r w:rsidRPr="00AD47EB">
        <w:rPr>
          <w:color w:val="444444"/>
          <w:w w:val="105"/>
        </w:rPr>
        <w:t>of</w:t>
      </w:r>
      <w:r w:rsidRPr="00AD47EB">
        <w:rPr>
          <w:color w:val="444444"/>
          <w:spacing w:val="-17"/>
          <w:w w:val="105"/>
        </w:rPr>
        <w:t xml:space="preserve"> </w:t>
      </w:r>
      <w:r w:rsidRPr="00AD47EB">
        <w:rPr>
          <w:color w:val="444444"/>
          <w:w w:val="105"/>
        </w:rPr>
        <w:t>FDSC</w:t>
      </w:r>
      <w:r w:rsidRPr="00AD47EB">
        <w:rPr>
          <w:color w:val="444444"/>
          <w:spacing w:val="-3"/>
          <w:w w:val="105"/>
        </w:rPr>
        <w:t xml:space="preserve"> </w:t>
      </w:r>
      <w:r w:rsidRPr="00AD47EB">
        <w:rPr>
          <w:color w:val="444444"/>
          <w:w w:val="105"/>
        </w:rPr>
        <w:t>courses</w:t>
      </w:r>
      <w:r w:rsidRPr="00AD47EB">
        <w:rPr>
          <w:color w:val="444444"/>
          <w:spacing w:val="-2"/>
          <w:w w:val="105"/>
        </w:rPr>
        <w:t xml:space="preserve"> </w:t>
      </w:r>
      <w:r w:rsidRPr="00AD47EB">
        <w:rPr>
          <w:color w:val="2F2F2F"/>
          <w:spacing w:val="2"/>
          <w:w w:val="105"/>
        </w:rPr>
        <w:t>und</w:t>
      </w:r>
      <w:r w:rsidRPr="00AD47EB">
        <w:rPr>
          <w:color w:val="5B5B5B"/>
          <w:spacing w:val="2"/>
          <w:w w:val="105"/>
        </w:rPr>
        <w:t>e</w:t>
      </w:r>
      <w:r w:rsidRPr="00AD47EB">
        <w:rPr>
          <w:color w:val="2F2F2F"/>
          <w:spacing w:val="2"/>
          <w:w w:val="105"/>
        </w:rPr>
        <w:t>r</w:t>
      </w:r>
      <w:r w:rsidRPr="00AD47EB">
        <w:rPr>
          <w:color w:val="2F2F2F"/>
          <w:spacing w:val="-13"/>
          <w:w w:val="105"/>
        </w:rPr>
        <w:t xml:space="preserve"> </w:t>
      </w:r>
      <w:r w:rsidRPr="00AD47EB">
        <w:rPr>
          <w:color w:val="2F2F2F"/>
          <w:w w:val="105"/>
        </w:rPr>
        <w:t>the</w:t>
      </w:r>
      <w:r w:rsidRPr="00AD47EB">
        <w:rPr>
          <w:color w:val="2F2F2F"/>
          <w:spacing w:val="2"/>
          <w:w w:val="105"/>
        </w:rPr>
        <w:t xml:space="preserve"> </w:t>
      </w:r>
      <w:r w:rsidRPr="00AD47EB">
        <w:rPr>
          <w:color w:val="444444"/>
          <w:w w:val="105"/>
        </w:rPr>
        <w:t>supervision</w:t>
      </w:r>
      <w:r w:rsidRPr="00AD47EB">
        <w:rPr>
          <w:color w:val="444444"/>
          <w:spacing w:val="-3"/>
          <w:w w:val="105"/>
        </w:rPr>
        <w:t xml:space="preserve"> </w:t>
      </w:r>
      <w:r w:rsidRPr="00AD47EB">
        <w:rPr>
          <w:color w:val="444444"/>
          <w:w w:val="105"/>
        </w:rPr>
        <w:t>of</w:t>
      </w:r>
      <w:r w:rsidRPr="00AD47EB">
        <w:rPr>
          <w:color w:val="444444"/>
          <w:spacing w:val="-5"/>
          <w:w w:val="105"/>
        </w:rPr>
        <w:t xml:space="preserve"> </w:t>
      </w:r>
      <w:r w:rsidRPr="00AD47EB">
        <w:rPr>
          <w:color w:val="444444"/>
          <w:w w:val="105"/>
        </w:rPr>
        <w:t>faculty</w:t>
      </w:r>
      <w:r w:rsidRPr="00AD47EB">
        <w:rPr>
          <w:color w:val="727272"/>
          <w:w w:val="105"/>
        </w:rPr>
        <w:t>/</w:t>
      </w:r>
      <w:r w:rsidRPr="00AD47EB">
        <w:rPr>
          <w:color w:val="444444"/>
          <w:w w:val="105"/>
        </w:rPr>
        <w:t>staff.</w:t>
      </w:r>
      <w:r w:rsidRPr="00AD47EB">
        <w:t xml:space="preserve"> </w:t>
      </w:r>
      <w:r w:rsidRPr="00AD47EB">
        <w:rPr>
          <w:color w:val="444444"/>
          <w:w w:val="105"/>
        </w:rPr>
        <w:t>Offered</w:t>
      </w:r>
      <w:r>
        <w:rPr>
          <w:color w:val="444444"/>
          <w:spacing w:val="-3"/>
          <w:w w:val="105"/>
        </w:rPr>
        <w:t xml:space="preserve"> </w:t>
      </w:r>
      <w:r w:rsidRPr="00AD47EB">
        <w:rPr>
          <w:color w:val="444444"/>
          <w:w w:val="105"/>
        </w:rPr>
        <w:t>Satisfactory</w:t>
      </w:r>
      <w:r>
        <w:rPr>
          <w:color w:val="444444"/>
          <w:w w:val="105"/>
        </w:rPr>
        <w:t xml:space="preserve"> </w:t>
      </w:r>
      <w:r w:rsidRPr="00AD47EB">
        <w:rPr>
          <w:color w:val="444444"/>
          <w:w w:val="105"/>
        </w:rPr>
        <w:t>/</w:t>
      </w:r>
      <w:r>
        <w:rPr>
          <w:color w:val="444444"/>
          <w:w w:val="105"/>
        </w:rPr>
        <w:t xml:space="preserve"> </w:t>
      </w:r>
      <w:r w:rsidRPr="00AD47EB">
        <w:rPr>
          <w:color w:val="444444"/>
          <w:w w:val="105"/>
        </w:rPr>
        <w:t>Unsatisfactory</w:t>
      </w:r>
      <w:r w:rsidRPr="00AD47EB">
        <w:rPr>
          <w:color w:val="444444"/>
          <w:spacing w:val="6"/>
          <w:w w:val="105"/>
        </w:rPr>
        <w:t xml:space="preserve"> </w:t>
      </w:r>
      <w:r w:rsidRPr="00AD47EB">
        <w:rPr>
          <w:color w:val="444444"/>
          <w:w w:val="105"/>
        </w:rPr>
        <w:t>only.</w:t>
      </w:r>
      <w:r w:rsidRPr="00AD47EB">
        <w:rPr>
          <w:color w:val="444444"/>
          <w:spacing w:val="-25"/>
          <w:w w:val="105"/>
        </w:rPr>
        <w:t xml:space="preserve"> </w:t>
      </w:r>
    </w:p>
    <w:p w:rsidR="00AD47EB" w:rsidRDefault="00AD47EB" w:rsidP="005302A1">
      <w:pPr>
        <w:ind w:left="720"/>
        <w:rPr>
          <w:b/>
          <w:i/>
        </w:rPr>
      </w:pPr>
      <w:r w:rsidRPr="002807DE">
        <w:rPr>
          <w:b/>
          <w:i/>
        </w:rPr>
        <w:t xml:space="preserve">Proposed </w:t>
      </w:r>
      <w:r w:rsidR="005302A1" w:rsidRPr="002807DE">
        <w:rPr>
          <w:b/>
          <w:i/>
        </w:rPr>
        <w:t xml:space="preserve">Prerequisite: </w:t>
      </w:r>
      <w:r>
        <w:rPr>
          <w:color w:val="2F2F2F"/>
          <w:w w:val="105"/>
          <w:sz w:val="21"/>
        </w:rPr>
        <w:t>Junior</w:t>
      </w:r>
      <w:r>
        <w:rPr>
          <w:color w:val="2F2F2F"/>
          <w:spacing w:val="-7"/>
          <w:w w:val="105"/>
          <w:sz w:val="21"/>
        </w:rPr>
        <w:t xml:space="preserve"> </w:t>
      </w:r>
      <w:r>
        <w:rPr>
          <w:color w:val="444444"/>
          <w:w w:val="105"/>
          <w:sz w:val="21"/>
        </w:rPr>
        <w:t>Standing</w:t>
      </w:r>
      <w:r>
        <w:rPr>
          <w:color w:val="444444"/>
          <w:spacing w:val="-11"/>
          <w:w w:val="105"/>
          <w:sz w:val="21"/>
        </w:rPr>
        <w:t xml:space="preserve"> </w:t>
      </w:r>
      <w:r>
        <w:rPr>
          <w:color w:val="444444"/>
          <w:w w:val="105"/>
          <w:sz w:val="21"/>
        </w:rPr>
        <w:t>and</w:t>
      </w:r>
      <w:r>
        <w:rPr>
          <w:color w:val="444444"/>
          <w:spacing w:val="-7"/>
          <w:w w:val="105"/>
          <w:sz w:val="21"/>
        </w:rPr>
        <w:t xml:space="preserve"> </w:t>
      </w:r>
      <w:r>
        <w:rPr>
          <w:color w:val="444444"/>
          <w:w w:val="105"/>
          <w:sz w:val="21"/>
        </w:rPr>
        <w:t>consent</w:t>
      </w:r>
      <w:r>
        <w:rPr>
          <w:color w:val="444444"/>
          <w:spacing w:val="-10"/>
          <w:w w:val="105"/>
          <w:sz w:val="21"/>
        </w:rPr>
        <w:t xml:space="preserve"> </w:t>
      </w:r>
      <w:r>
        <w:rPr>
          <w:color w:val="444444"/>
          <w:w w:val="105"/>
          <w:sz w:val="21"/>
        </w:rPr>
        <w:t>of</w:t>
      </w:r>
      <w:r>
        <w:rPr>
          <w:color w:val="444444"/>
          <w:spacing w:val="-10"/>
          <w:w w:val="105"/>
          <w:sz w:val="21"/>
        </w:rPr>
        <w:t xml:space="preserve"> </w:t>
      </w:r>
      <w:r>
        <w:rPr>
          <w:color w:val="444444"/>
          <w:w w:val="105"/>
          <w:sz w:val="21"/>
        </w:rPr>
        <w:t>instructor.</w:t>
      </w:r>
      <w:r w:rsidRPr="002807DE">
        <w:rPr>
          <w:b/>
          <w:i/>
        </w:rPr>
        <w:t xml:space="preserve"> </w:t>
      </w:r>
    </w:p>
    <w:p w:rsidR="005302A1" w:rsidRPr="002807DE" w:rsidRDefault="005302A1" w:rsidP="005302A1">
      <w:pPr>
        <w:ind w:left="720"/>
      </w:pPr>
      <w:r>
        <w:rPr>
          <w:b/>
          <w:i/>
        </w:rPr>
        <w:t>Enforce in Banner:</w:t>
      </w:r>
      <w:r>
        <w:t xml:space="preserve"> </w:t>
      </w:r>
      <w:r w:rsidR="00664572">
        <w:t>N/A</w:t>
      </w:r>
    </w:p>
    <w:p w:rsidR="005302A1" w:rsidRPr="002807DE" w:rsidRDefault="005302A1" w:rsidP="005302A1">
      <w:pPr>
        <w:ind w:left="720"/>
      </w:pPr>
      <w:r w:rsidRPr="002807DE">
        <w:rPr>
          <w:b/>
          <w:i/>
        </w:rPr>
        <w:t xml:space="preserve">Proposed Term: </w:t>
      </w:r>
      <w:r w:rsidRPr="002807DE">
        <w:t>Spring 2016</w:t>
      </w:r>
      <w:r w:rsidRPr="002807DE">
        <w:rPr>
          <w:b/>
        </w:rPr>
        <w:t xml:space="preserve"> </w:t>
      </w:r>
    </w:p>
    <w:p w:rsidR="005302A1" w:rsidRDefault="005302A1" w:rsidP="00AF51B1"/>
    <w:p w:rsidR="005302A1" w:rsidRPr="005302A1" w:rsidRDefault="005302A1" w:rsidP="00E6532F">
      <w:pPr>
        <w:pStyle w:val="Heading6"/>
        <w:spacing w:before="73"/>
        <w:ind w:left="720"/>
        <w:jc w:val="left"/>
        <w:rPr>
          <w:rFonts w:ascii="Times New Roman" w:hAnsi="Times New Roman"/>
          <w:b w:val="0"/>
        </w:rPr>
      </w:pPr>
      <w:r w:rsidRPr="00D114E0">
        <w:t>Rationale:</w:t>
      </w:r>
      <w:r>
        <w:rPr>
          <w:b w:val="0"/>
          <w:i w:val="0"/>
        </w:rPr>
        <w:t xml:space="preserve"> </w:t>
      </w:r>
      <w:r w:rsidRPr="00E6532F">
        <w:rPr>
          <w:b w:val="0"/>
          <w:i w:val="0"/>
        </w:rPr>
        <w:t>Many undergraduate students in our department serve as undergraduate teaching assistants in FDSC courses under the direction of one or more faculty members/instructors in the department. We recently added a new Undergraduate Teaching Practicum course (ANSC 4900) which allows those students to earn 1-2 credit hours (depending on time commitment) for their efforts in serving as an undergraduate TA in ANSC courses. The intention of this new course is to add an equivalent course offering for those students serving as an undergraduate TA in FDSC courses in our department.</w:t>
      </w:r>
    </w:p>
    <w:p w:rsidR="005302A1" w:rsidRPr="005302A1" w:rsidRDefault="005302A1" w:rsidP="005302A1">
      <w:pPr>
        <w:pStyle w:val="Heading6"/>
        <w:spacing w:line="261" w:lineRule="auto"/>
        <w:ind w:left="194" w:right="1048" w:firstLine="7"/>
        <w:rPr>
          <w:rFonts w:ascii="Times New Roman" w:hAnsi="Times New Roman"/>
          <w:b w:val="0"/>
        </w:rPr>
      </w:pPr>
    </w:p>
    <w:p w:rsidR="00844CEC" w:rsidRDefault="00844CEC" w:rsidP="00844CEC">
      <w:pPr>
        <w:tabs>
          <w:tab w:val="left" w:pos="720"/>
        </w:tabs>
        <w:rPr>
          <w:rFonts w:ascii="Arial" w:hAnsi="Arial" w:cs="Arial"/>
          <w:iCs/>
        </w:rPr>
      </w:pPr>
      <w:r>
        <w:tab/>
      </w:r>
      <w:r w:rsidR="00E6532F" w:rsidRPr="001F61A1">
        <w:rPr>
          <w:b/>
          <w:iCs/>
        </w:rPr>
        <w:t>Action:</w:t>
      </w:r>
      <w:r w:rsidR="00E6532F" w:rsidRPr="001F61A1">
        <w:rPr>
          <w:iCs/>
        </w:rPr>
        <w:t xml:space="preserve"> Approve</w:t>
      </w:r>
    </w:p>
    <w:p w:rsidR="005302A1" w:rsidRDefault="005302A1" w:rsidP="00AF51B1"/>
    <w:p w:rsidR="00E6532F" w:rsidRDefault="00E6532F" w:rsidP="00AF51B1"/>
    <w:p w:rsidR="00E6532F" w:rsidRDefault="00E6532F" w:rsidP="00AF51B1"/>
    <w:p w:rsidR="00E6532F" w:rsidRDefault="00E6532F" w:rsidP="00AF51B1"/>
    <w:p w:rsidR="00E6532F" w:rsidRDefault="00E6532F" w:rsidP="00AF51B1"/>
    <w:p w:rsidR="00E6532F" w:rsidRDefault="00E6532F" w:rsidP="00AF51B1"/>
    <w:p w:rsidR="00E6532F" w:rsidRDefault="00E6532F" w:rsidP="00AF51B1"/>
    <w:p w:rsidR="00E6532F" w:rsidRDefault="00E6532F" w:rsidP="00AF51B1"/>
    <w:p w:rsidR="00E6532F" w:rsidRDefault="00E6532F" w:rsidP="00AF51B1"/>
    <w:p w:rsidR="00AF24E3" w:rsidRPr="00463471" w:rsidRDefault="00F17E3F" w:rsidP="00AF24E3">
      <w:pPr>
        <w:numPr>
          <w:ilvl w:val="0"/>
          <w:numId w:val="1"/>
        </w:numPr>
        <w:tabs>
          <w:tab w:val="left" w:pos="720"/>
        </w:tabs>
        <w:ind w:left="1800" w:hanging="1800"/>
        <w:rPr>
          <w:rFonts w:ascii="Arial" w:hAnsi="Arial" w:cs="Arial"/>
          <w:b/>
          <w:i/>
          <w:iCs/>
        </w:rPr>
      </w:pPr>
      <w:r>
        <w:rPr>
          <w:rFonts w:ascii="Arial" w:hAnsi="Arial" w:cs="Arial"/>
          <w:b/>
          <w:i/>
          <w:iCs/>
        </w:rPr>
        <w:lastRenderedPageBreak/>
        <w:t>C</w:t>
      </w:r>
      <w:r w:rsidR="00AF24E3" w:rsidRPr="00463471">
        <w:rPr>
          <w:rFonts w:ascii="Arial" w:hAnsi="Arial" w:cs="Arial"/>
          <w:b/>
          <w:i/>
          <w:iCs/>
        </w:rPr>
        <w:t>ollege of Arts &amp; Sciences</w:t>
      </w:r>
    </w:p>
    <w:p w:rsidR="008D5232" w:rsidRDefault="008D5232" w:rsidP="008D5232"/>
    <w:p w:rsidR="00B411B1" w:rsidRDefault="00B411B1" w:rsidP="00B411B1">
      <w:pPr>
        <w:rPr>
          <w:b/>
        </w:rPr>
      </w:pPr>
      <w:r>
        <w:rPr>
          <w:b/>
        </w:rPr>
        <w:t>AAST</w:t>
      </w:r>
      <w:r>
        <w:rPr>
          <w:b/>
        </w:rPr>
        <w:tab/>
      </w:r>
    </w:p>
    <w:p w:rsidR="00B23CCA" w:rsidRDefault="00B411B1" w:rsidP="00B411B1">
      <w:pPr>
        <w:rPr>
          <w:b/>
        </w:rPr>
      </w:pPr>
      <w:r>
        <w:rPr>
          <w:b/>
        </w:rPr>
        <w:t>2990</w:t>
      </w:r>
      <w:r>
        <w:rPr>
          <w:b/>
        </w:rPr>
        <w:tab/>
        <w:t>TOPICS</w:t>
      </w:r>
      <w:r w:rsidR="00985F98">
        <w:rPr>
          <w:b/>
        </w:rPr>
        <w:t>:</w:t>
      </w:r>
      <w:r>
        <w:rPr>
          <w:b/>
        </w:rPr>
        <w:t xml:space="preserve"> </w:t>
      </w:r>
      <w:r w:rsidR="002C4142">
        <w:rPr>
          <w:b/>
        </w:rPr>
        <w:t xml:space="preserve">1-3 hrs. </w:t>
      </w:r>
      <w:proofErr w:type="gramStart"/>
      <w:r w:rsidR="002C4142">
        <w:rPr>
          <w:b/>
        </w:rPr>
        <w:t>or</w:t>
      </w:r>
      <w:proofErr w:type="gramEnd"/>
      <w:r w:rsidR="002C4142">
        <w:rPr>
          <w:b/>
        </w:rPr>
        <w:t xml:space="preserve"> 3 hrs.</w:t>
      </w:r>
    </w:p>
    <w:p w:rsidR="00B411B1" w:rsidRPr="00A5732E" w:rsidRDefault="00B411B1" w:rsidP="00A5732E">
      <w:pPr>
        <w:ind w:left="720"/>
      </w:pPr>
      <w:r>
        <w:rPr>
          <w:b/>
          <w:i/>
        </w:rPr>
        <w:t xml:space="preserve">Proposed </w:t>
      </w:r>
      <w:r w:rsidRPr="00FB229C">
        <w:rPr>
          <w:b/>
          <w:i/>
        </w:rPr>
        <w:t>Course Description</w:t>
      </w:r>
      <w:r>
        <w:rPr>
          <w:b/>
          <w:i/>
        </w:rPr>
        <w:t xml:space="preserve">: </w:t>
      </w:r>
      <w:r w:rsidR="002C4142">
        <w:t>Accommodates seminar series and/or course offerings including those by interdisciplinary teams and visiting faculty in African American &amp; Diaspora Studies not covered by Program courses.</w:t>
      </w:r>
    </w:p>
    <w:p w:rsidR="00B411B1" w:rsidRDefault="00B411B1" w:rsidP="00B411B1">
      <w:pPr>
        <w:ind w:left="720"/>
        <w:rPr>
          <w:rFonts w:ascii="Arial" w:hAnsi="Arial" w:cs="Arial"/>
          <w:b/>
          <w:i/>
          <w:iCs/>
        </w:rPr>
      </w:pPr>
      <w:r w:rsidRPr="006E4124">
        <w:rPr>
          <w:b/>
          <w:i/>
        </w:rPr>
        <w:t>Prerequisite:</w:t>
      </w:r>
      <w:r>
        <w:t xml:space="preserve"> (None listed.)</w:t>
      </w:r>
    </w:p>
    <w:p w:rsidR="00B411B1" w:rsidRDefault="00B411B1" w:rsidP="00B411B1">
      <w:pPr>
        <w:ind w:left="720"/>
      </w:pPr>
      <w:r>
        <w:rPr>
          <w:b/>
          <w:i/>
        </w:rPr>
        <w:t xml:space="preserve">Proposed Term: </w:t>
      </w:r>
      <w:r>
        <w:t xml:space="preserve"> Spring 2016</w:t>
      </w:r>
    </w:p>
    <w:p w:rsidR="00B411B1" w:rsidRDefault="00B411B1" w:rsidP="00B411B1">
      <w:pPr>
        <w:tabs>
          <w:tab w:val="left" w:pos="720"/>
        </w:tabs>
        <w:rPr>
          <w:rFonts w:ascii="Arial" w:hAnsi="Arial" w:cs="Arial"/>
          <w:b/>
          <w:i/>
          <w:iCs/>
        </w:rPr>
      </w:pPr>
    </w:p>
    <w:p w:rsidR="00B411B1" w:rsidRDefault="00B411B1" w:rsidP="006D69B2">
      <w:pPr>
        <w:ind w:left="720"/>
        <w:rPr>
          <w:rFonts w:ascii="Garamond" w:hAnsi="Garamond"/>
        </w:rPr>
      </w:pPr>
      <w:r w:rsidRPr="00D114E0">
        <w:rPr>
          <w:b/>
          <w:i/>
        </w:rPr>
        <w:t>Rationale:</w:t>
      </w:r>
      <w:r>
        <w:rPr>
          <w:b/>
          <w:i/>
        </w:rPr>
        <w:t xml:space="preserve"> </w:t>
      </w:r>
      <w:r w:rsidRPr="002E71F1">
        <w:rPr>
          <w:rFonts w:ascii="Garamond" w:hAnsi="Garamond"/>
        </w:rPr>
        <w:t>Creation of this course would grant the ability to offer a 2000 level Topics course and would give the ability to provide an extra course to be taught by shared faculty.</w:t>
      </w:r>
    </w:p>
    <w:p w:rsidR="00B411B1" w:rsidRDefault="00B411B1" w:rsidP="00B411B1"/>
    <w:p w:rsidR="00844CEC" w:rsidRDefault="00844CEC" w:rsidP="00844CEC">
      <w:pPr>
        <w:tabs>
          <w:tab w:val="left" w:pos="720"/>
        </w:tabs>
        <w:rPr>
          <w:rFonts w:ascii="Arial" w:hAnsi="Arial" w:cs="Arial"/>
          <w:iCs/>
        </w:rPr>
      </w:pPr>
      <w:r>
        <w:tab/>
      </w:r>
      <w:r w:rsidR="00E6532F" w:rsidRPr="001F61A1">
        <w:rPr>
          <w:b/>
          <w:iCs/>
        </w:rPr>
        <w:t>Action:</w:t>
      </w:r>
      <w:r w:rsidR="00E6532F" w:rsidRPr="001F61A1">
        <w:rPr>
          <w:iCs/>
        </w:rPr>
        <w:t xml:space="preserve"> Approve</w:t>
      </w:r>
    </w:p>
    <w:p w:rsidR="00F17E3F" w:rsidRDefault="00F17E3F" w:rsidP="00B411B1"/>
    <w:p w:rsidR="006B23C2" w:rsidRDefault="006B23C2" w:rsidP="006B23C2">
      <w:pPr>
        <w:rPr>
          <w:b/>
        </w:rPr>
      </w:pPr>
      <w:r>
        <w:rPr>
          <w:b/>
        </w:rPr>
        <w:t>MUSC</w:t>
      </w:r>
      <w:r>
        <w:rPr>
          <w:b/>
        </w:rPr>
        <w:tab/>
      </w:r>
    </w:p>
    <w:p w:rsidR="006B23C2" w:rsidRDefault="006B23C2" w:rsidP="006B23C2">
      <w:pPr>
        <w:rPr>
          <w:b/>
        </w:rPr>
      </w:pPr>
      <w:r>
        <w:rPr>
          <w:b/>
        </w:rPr>
        <w:t>3315</w:t>
      </w:r>
      <w:r>
        <w:rPr>
          <w:b/>
        </w:rPr>
        <w:tab/>
        <w:t xml:space="preserve">TEACHING VIOLIN TO CHILDREN I, 2 hrs. </w:t>
      </w:r>
    </w:p>
    <w:p w:rsidR="006B23C2" w:rsidRPr="00A5732E" w:rsidRDefault="006B23C2" w:rsidP="008626B7">
      <w:pPr>
        <w:ind w:left="720"/>
      </w:pPr>
      <w:r>
        <w:rPr>
          <w:b/>
          <w:i/>
        </w:rPr>
        <w:t xml:space="preserve">Proposed </w:t>
      </w:r>
      <w:r w:rsidRPr="00FB229C">
        <w:rPr>
          <w:b/>
          <w:i/>
        </w:rPr>
        <w:t>Course Description</w:t>
      </w:r>
      <w:r>
        <w:rPr>
          <w:b/>
          <w:i/>
        </w:rPr>
        <w:t xml:space="preserve">: </w:t>
      </w:r>
      <w:r w:rsidR="008626B7">
        <w:t xml:space="preserve"> This course covers knowledge and skills needed to guide a young violinist’s progress through the </w:t>
      </w:r>
      <w:r w:rsidR="008626B7" w:rsidRPr="008626B7">
        <w:rPr>
          <w:color w:val="0F0F0F"/>
          <w:w w:val="105"/>
        </w:rPr>
        <w:t xml:space="preserve">beginning stages, including preparing students and parents for the first </w:t>
      </w:r>
      <w:r w:rsidR="008626B7" w:rsidRPr="008626B7">
        <w:rPr>
          <w:color w:val="0F0F0F"/>
          <w:spacing w:val="-3"/>
          <w:w w:val="105"/>
        </w:rPr>
        <w:t xml:space="preserve">lesson, </w:t>
      </w:r>
      <w:r w:rsidR="008626B7" w:rsidRPr="008626B7">
        <w:rPr>
          <w:color w:val="0F0F0F"/>
          <w:w w:val="105"/>
        </w:rPr>
        <w:t>establishing</w:t>
      </w:r>
      <w:r w:rsidR="008626B7" w:rsidRPr="008626B7">
        <w:rPr>
          <w:color w:val="0F0F0F"/>
          <w:spacing w:val="-20"/>
          <w:w w:val="105"/>
        </w:rPr>
        <w:t xml:space="preserve"> </w:t>
      </w:r>
      <w:r w:rsidR="008626B7" w:rsidRPr="008626B7">
        <w:rPr>
          <w:color w:val="0F0F0F"/>
          <w:w w:val="105"/>
        </w:rPr>
        <w:t>foundational</w:t>
      </w:r>
      <w:r w:rsidR="008626B7">
        <w:t xml:space="preserve"> </w:t>
      </w:r>
      <w:r w:rsidR="008626B7" w:rsidRPr="008626B7">
        <w:rPr>
          <w:color w:val="0F0F0F"/>
          <w:w w:val="105"/>
        </w:rPr>
        <w:t>instrumental skills; developing pulse, pitch and rhythm reading; exploration of Suzuki philosophy and the pedagogy of Rolland; supplemental repertoire and</w:t>
      </w:r>
      <w:r w:rsidR="008626B7" w:rsidRPr="008626B7">
        <w:rPr>
          <w:color w:val="0F0F0F"/>
          <w:spacing w:val="4"/>
          <w:w w:val="105"/>
        </w:rPr>
        <w:t xml:space="preserve"> </w:t>
      </w:r>
      <w:r w:rsidR="008626B7" w:rsidRPr="008626B7">
        <w:rPr>
          <w:color w:val="0F0F0F"/>
          <w:w w:val="105"/>
        </w:rPr>
        <w:t>more.</w:t>
      </w:r>
    </w:p>
    <w:p w:rsidR="006B23C2" w:rsidRPr="008626B7" w:rsidRDefault="006B23C2" w:rsidP="008626B7">
      <w:pPr>
        <w:spacing w:before="10" w:line="242" w:lineRule="auto"/>
        <w:ind w:left="720" w:right="164" w:firstLine="14"/>
        <w:rPr>
          <w:sz w:val="21"/>
          <w:szCs w:val="21"/>
        </w:rPr>
      </w:pPr>
      <w:r w:rsidRPr="006E4124">
        <w:rPr>
          <w:b/>
          <w:i/>
        </w:rPr>
        <w:t>Prerequisite:</w:t>
      </w:r>
      <w:r>
        <w:t xml:space="preserve"> </w:t>
      </w:r>
      <w:r w:rsidR="008626B7">
        <w:t xml:space="preserve"> </w:t>
      </w:r>
      <w:r w:rsidR="008626B7" w:rsidRPr="008626B7">
        <w:rPr>
          <w:color w:val="0F0F0F"/>
        </w:rPr>
        <w:t xml:space="preserve">Current enrollment as a Music Education or Music Performance Major with violin or </w:t>
      </w:r>
      <w:r w:rsidR="008626B7" w:rsidRPr="008626B7">
        <w:rPr>
          <w:color w:val="0F0F0F"/>
          <w:spacing w:val="-3"/>
        </w:rPr>
        <w:t xml:space="preserve">viola </w:t>
      </w:r>
      <w:r w:rsidR="008626B7" w:rsidRPr="008626B7">
        <w:rPr>
          <w:color w:val="0F0F0F"/>
        </w:rPr>
        <w:t xml:space="preserve">as the main instrument. Open to freshmen </w:t>
      </w:r>
      <w:r w:rsidR="008626B7">
        <w:rPr>
          <w:color w:val="0F0F0F"/>
        </w:rPr>
        <w:t xml:space="preserve">and sophomores with permission </w:t>
      </w:r>
      <w:r w:rsidR="008626B7" w:rsidRPr="008626B7">
        <w:rPr>
          <w:color w:val="0F0F0F"/>
        </w:rPr>
        <w:t>of the</w:t>
      </w:r>
      <w:r w:rsidR="008626B7" w:rsidRPr="008626B7">
        <w:rPr>
          <w:color w:val="0F0F0F"/>
          <w:spacing w:val="3"/>
        </w:rPr>
        <w:t xml:space="preserve"> </w:t>
      </w:r>
      <w:r w:rsidR="008626B7" w:rsidRPr="008626B7">
        <w:rPr>
          <w:color w:val="0F0F0F"/>
        </w:rPr>
        <w:t>instructor.</w:t>
      </w:r>
    </w:p>
    <w:p w:rsidR="008626B7" w:rsidRPr="008626B7" w:rsidRDefault="008626B7" w:rsidP="006B23C2">
      <w:pPr>
        <w:ind w:left="720"/>
        <w:rPr>
          <w:rFonts w:ascii="Arial" w:hAnsi="Arial" w:cs="Arial"/>
          <w:iCs/>
        </w:rPr>
      </w:pPr>
      <w:r>
        <w:rPr>
          <w:b/>
          <w:i/>
        </w:rPr>
        <w:t xml:space="preserve">Enforce in Banner: </w:t>
      </w:r>
      <w:r>
        <w:t>No.</w:t>
      </w:r>
    </w:p>
    <w:p w:rsidR="006B23C2" w:rsidRDefault="006B23C2" w:rsidP="006B23C2">
      <w:pPr>
        <w:ind w:left="720"/>
      </w:pPr>
      <w:r>
        <w:rPr>
          <w:b/>
          <w:i/>
        </w:rPr>
        <w:t xml:space="preserve">Proposed Term: </w:t>
      </w:r>
      <w:r w:rsidR="00237FC4">
        <w:t xml:space="preserve"> Spring 2017</w:t>
      </w:r>
    </w:p>
    <w:p w:rsidR="006B23C2" w:rsidRDefault="006B23C2" w:rsidP="006B23C2">
      <w:pPr>
        <w:tabs>
          <w:tab w:val="left" w:pos="720"/>
        </w:tabs>
        <w:rPr>
          <w:rFonts w:ascii="Arial" w:hAnsi="Arial" w:cs="Arial"/>
          <w:b/>
          <w:i/>
          <w:iCs/>
        </w:rPr>
      </w:pPr>
    </w:p>
    <w:p w:rsidR="008626B7" w:rsidRPr="00456348" w:rsidRDefault="006B23C2" w:rsidP="00E6532F">
      <w:pPr>
        <w:spacing w:before="36"/>
        <w:ind w:left="720" w:firstLine="14"/>
      </w:pPr>
      <w:r w:rsidRPr="00D114E0">
        <w:rPr>
          <w:b/>
          <w:i/>
        </w:rPr>
        <w:t>Rationale:</w:t>
      </w:r>
      <w:r w:rsidR="008626B7">
        <w:rPr>
          <w:b/>
          <w:i/>
        </w:rPr>
        <w:t xml:space="preserve"> </w:t>
      </w:r>
      <w:r w:rsidR="008626B7" w:rsidRPr="00456348">
        <w:rPr>
          <w:color w:val="080808"/>
          <w:w w:val="105"/>
        </w:rPr>
        <w:t>Sherry</w:t>
      </w:r>
      <w:r w:rsidR="008626B7" w:rsidRPr="00456348">
        <w:rPr>
          <w:color w:val="080808"/>
          <w:spacing w:val="-9"/>
          <w:w w:val="105"/>
        </w:rPr>
        <w:t xml:space="preserve"> </w:t>
      </w:r>
      <w:r w:rsidR="008626B7" w:rsidRPr="00456348">
        <w:rPr>
          <w:color w:val="080808"/>
          <w:spacing w:val="-6"/>
          <w:w w:val="105"/>
        </w:rPr>
        <w:t>Sinift</w:t>
      </w:r>
      <w:r w:rsidR="008626B7" w:rsidRPr="00456348">
        <w:rPr>
          <w:color w:val="080808"/>
          <w:spacing w:val="-20"/>
          <w:w w:val="105"/>
        </w:rPr>
        <w:t xml:space="preserve"> </w:t>
      </w:r>
      <w:r w:rsidR="008626B7" w:rsidRPr="00456348">
        <w:rPr>
          <w:color w:val="080808"/>
          <w:w w:val="105"/>
        </w:rPr>
        <w:t>is</w:t>
      </w:r>
      <w:r w:rsidR="008626B7" w:rsidRPr="00456348">
        <w:rPr>
          <w:color w:val="080808"/>
          <w:spacing w:val="-11"/>
          <w:w w:val="105"/>
        </w:rPr>
        <w:t xml:space="preserve"> </w:t>
      </w:r>
      <w:r w:rsidR="008626B7" w:rsidRPr="00456348">
        <w:rPr>
          <w:color w:val="080808"/>
          <w:w w:val="105"/>
        </w:rPr>
        <w:t>currently</w:t>
      </w:r>
      <w:r w:rsidR="008626B7" w:rsidRPr="00456348">
        <w:rPr>
          <w:color w:val="080808"/>
          <w:spacing w:val="-15"/>
          <w:w w:val="105"/>
        </w:rPr>
        <w:t xml:space="preserve"> </w:t>
      </w:r>
      <w:r w:rsidR="008626B7" w:rsidRPr="00456348">
        <w:rPr>
          <w:color w:val="080808"/>
          <w:w w:val="105"/>
        </w:rPr>
        <w:t xml:space="preserve">teaching </w:t>
      </w:r>
      <w:r w:rsidR="008626B7">
        <w:rPr>
          <w:color w:val="080808"/>
          <w:w w:val="105"/>
        </w:rPr>
        <w:t>thi</w:t>
      </w:r>
      <w:r w:rsidR="008626B7" w:rsidRPr="00456348">
        <w:rPr>
          <w:color w:val="080808"/>
          <w:w w:val="105"/>
        </w:rPr>
        <w:t>s</w:t>
      </w:r>
      <w:r w:rsidR="008626B7" w:rsidRPr="00456348">
        <w:rPr>
          <w:color w:val="080808"/>
          <w:spacing w:val="10"/>
          <w:w w:val="105"/>
        </w:rPr>
        <w:t xml:space="preserve"> </w:t>
      </w:r>
      <w:r w:rsidR="008626B7" w:rsidRPr="00456348">
        <w:rPr>
          <w:color w:val="080808"/>
          <w:w w:val="105"/>
        </w:rPr>
        <w:t>course</w:t>
      </w:r>
      <w:r w:rsidR="008626B7" w:rsidRPr="00456348">
        <w:rPr>
          <w:color w:val="080808"/>
          <w:spacing w:val="-20"/>
          <w:w w:val="105"/>
        </w:rPr>
        <w:t xml:space="preserve"> </w:t>
      </w:r>
      <w:r w:rsidR="008626B7" w:rsidRPr="00456348">
        <w:rPr>
          <w:color w:val="080808"/>
          <w:w w:val="105"/>
        </w:rPr>
        <w:t>under</w:t>
      </w:r>
      <w:r w:rsidR="008626B7" w:rsidRPr="00456348">
        <w:rPr>
          <w:color w:val="080808"/>
          <w:spacing w:val="-6"/>
          <w:w w:val="105"/>
        </w:rPr>
        <w:t xml:space="preserve"> </w:t>
      </w:r>
      <w:r w:rsidR="008626B7" w:rsidRPr="00456348">
        <w:rPr>
          <w:color w:val="080808"/>
          <w:w w:val="105"/>
        </w:rPr>
        <w:t>4990</w:t>
      </w:r>
      <w:r w:rsidR="008626B7" w:rsidRPr="00456348">
        <w:rPr>
          <w:color w:val="080808"/>
          <w:spacing w:val="-2"/>
          <w:w w:val="105"/>
        </w:rPr>
        <w:t xml:space="preserve"> </w:t>
      </w:r>
      <w:r w:rsidR="008626B7" w:rsidRPr="00456348">
        <w:rPr>
          <w:color w:val="080808"/>
          <w:spacing w:val="-6"/>
          <w:w w:val="105"/>
        </w:rPr>
        <w:t>''Topics".</w:t>
      </w:r>
      <w:r w:rsidR="008626B7">
        <w:rPr>
          <w:color w:val="080808"/>
          <w:spacing w:val="-6"/>
          <w:w w:val="105"/>
        </w:rPr>
        <w:t xml:space="preserve"> </w:t>
      </w:r>
      <w:r w:rsidR="008626B7" w:rsidRPr="00456348">
        <w:rPr>
          <w:color w:val="080808"/>
          <w:spacing w:val="-6"/>
          <w:w w:val="105"/>
        </w:rPr>
        <w:t>The</w:t>
      </w:r>
      <w:r w:rsidR="008626B7" w:rsidRPr="00456348">
        <w:rPr>
          <w:color w:val="080808"/>
          <w:spacing w:val="-13"/>
          <w:w w:val="105"/>
        </w:rPr>
        <w:t xml:space="preserve"> </w:t>
      </w:r>
      <w:r w:rsidR="008626B7" w:rsidRPr="00456348">
        <w:rPr>
          <w:color w:val="080808"/>
          <w:w w:val="105"/>
        </w:rPr>
        <w:t>goal</w:t>
      </w:r>
      <w:r w:rsidR="008626B7" w:rsidRPr="00456348">
        <w:rPr>
          <w:color w:val="080808"/>
          <w:spacing w:val="-17"/>
          <w:w w:val="105"/>
        </w:rPr>
        <w:t xml:space="preserve"> </w:t>
      </w:r>
      <w:r w:rsidR="008626B7" w:rsidRPr="00456348">
        <w:rPr>
          <w:color w:val="080808"/>
          <w:w w:val="105"/>
        </w:rPr>
        <w:t>is</w:t>
      </w:r>
      <w:r w:rsidR="008626B7" w:rsidRPr="00456348">
        <w:rPr>
          <w:color w:val="080808"/>
          <w:spacing w:val="-11"/>
          <w:w w:val="105"/>
        </w:rPr>
        <w:t xml:space="preserve"> </w:t>
      </w:r>
      <w:r w:rsidR="008626B7" w:rsidRPr="00456348">
        <w:rPr>
          <w:color w:val="080808"/>
          <w:w w:val="105"/>
        </w:rPr>
        <w:t>to</w:t>
      </w:r>
      <w:r w:rsidR="008626B7" w:rsidRPr="00456348">
        <w:rPr>
          <w:color w:val="080808"/>
          <w:spacing w:val="-13"/>
          <w:w w:val="105"/>
        </w:rPr>
        <w:t xml:space="preserve"> </w:t>
      </w:r>
      <w:r w:rsidR="008626B7" w:rsidRPr="00456348">
        <w:rPr>
          <w:color w:val="080808"/>
          <w:w w:val="105"/>
        </w:rPr>
        <w:t>create</w:t>
      </w:r>
      <w:r w:rsidR="008626B7" w:rsidRPr="00456348">
        <w:rPr>
          <w:color w:val="080808"/>
          <w:spacing w:val="-16"/>
          <w:w w:val="105"/>
        </w:rPr>
        <w:t xml:space="preserve"> </w:t>
      </w:r>
      <w:r w:rsidR="008626B7" w:rsidRPr="00456348">
        <w:rPr>
          <w:color w:val="080808"/>
          <w:w w:val="105"/>
        </w:rPr>
        <w:t>a</w:t>
      </w:r>
      <w:r w:rsidR="008626B7" w:rsidRPr="00456348">
        <w:rPr>
          <w:color w:val="080808"/>
          <w:spacing w:val="-7"/>
          <w:w w:val="105"/>
        </w:rPr>
        <w:t xml:space="preserve"> </w:t>
      </w:r>
      <w:r w:rsidR="008626B7" w:rsidRPr="00456348">
        <w:rPr>
          <w:color w:val="080808"/>
          <w:w w:val="105"/>
        </w:rPr>
        <w:t>distinct</w:t>
      </w:r>
      <w:r w:rsidR="008626B7" w:rsidRPr="00456348">
        <w:rPr>
          <w:color w:val="080808"/>
          <w:spacing w:val="-8"/>
          <w:w w:val="105"/>
        </w:rPr>
        <w:t xml:space="preserve"> </w:t>
      </w:r>
      <w:r w:rsidR="008626B7" w:rsidRPr="00456348">
        <w:rPr>
          <w:color w:val="080808"/>
          <w:w w:val="105"/>
        </w:rPr>
        <w:t>course</w:t>
      </w:r>
      <w:r w:rsidR="008626B7" w:rsidRPr="00456348">
        <w:rPr>
          <w:color w:val="080808"/>
          <w:spacing w:val="-10"/>
          <w:w w:val="105"/>
        </w:rPr>
        <w:t xml:space="preserve"> </w:t>
      </w:r>
      <w:r w:rsidR="008626B7" w:rsidRPr="00456348">
        <w:rPr>
          <w:color w:val="080808"/>
          <w:w w:val="105"/>
        </w:rPr>
        <w:t>number.</w:t>
      </w:r>
      <w:r w:rsidR="008626B7" w:rsidRPr="00456348">
        <w:rPr>
          <w:color w:val="080808"/>
          <w:spacing w:val="-9"/>
          <w:w w:val="105"/>
        </w:rPr>
        <w:t xml:space="preserve"> </w:t>
      </w:r>
      <w:r w:rsidR="008626B7" w:rsidRPr="00456348">
        <w:rPr>
          <w:color w:val="080808"/>
          <w:w w:val="105"/>
        </w:rPr>
        <w:t>The</w:t>
      </w:r>
      <w:r w:rsidR="008626B7" w:rsidRPr="00456348">
        <w:rPr>
          <w:color w:val="080808"/>
          <w:spacing w:val="-7"/>
          <w:w w:val="105"/>
        </w:rPr>
        <w:t xml:space="preserve"> </w:t>
      </w:r>
      <w:r w:rsidR="008626B7" w:rsidRPr="00456348">
        <w:rPr>
          <w:color w:val="080808"/>
          <w:w w:val="105"/>
        </w:rPr>
        <w:t xml:space="preserve">course will be taught </w:t>
      </w:r>
      <w:r w:rsidR="008626B7" w:rsidRPr="00456348">
        <w:rPr>
          <w:color w:val="080808"/>
          <w:spacing w:val="2"/>
          <w:w w:val="105"/>
        </w:rPr>
        <w:t>in</w:t>
      </w:r>
      <w:r w:rsidR="008626B7">
        <w:rPr>
          <w:color w:val="080808"/>
          <w:spacing w:val="2"/>
          <w:w w:val="105"/>
        </w:rPr>
        <w:t xml:space="preserve"> </w:t>
      </w:r>
      <w:r w:rsidR="008626B7" w:rsidRPr="00456348">
        <w:rPr>
          <w:color w:val="080808"/>
          <w:spacing w:val="2"/>
          <w:w w:val="105"/>
        </w:rPr>
        <w:t xml:space="preserve">the </w:t>
      </w:r>
      <w:r w:rsidR="008626B7" w:rsidRPr="00456348">
        <w:rPr>
          <w:color w:val="080808"/>
          <w:w w:val="105"/>
        </w:rPr>
        <w:t xml:space="preserve">fall </w:t>
      </w:r>
      <w:r w:rsidR="008626B7" w:rsidRPr="00456348">
        <w:rPr>
          <w:color w:val="080808"/>
          <w:spacing w:val="-3"/>
          <w:w w:val="105"/>
        </w:rPr>
        <w:t xml:space="preserve">semester </w:t>
      </w:r>
      <w:r w:rsidR="008626B7" w:rsidRPr="00456348">
        <w:rPr>
          <w:color w:val="080808"/>
          <w:w w:val="105"/>
        </w:rPr>
        <w:t xml:space="preserve">every other year. The course is geared toward students </w:t>
      </w:r>
      <w:r w:rsidR="008626B7" w:rsidRPr="00456348">
        <w:rPr>
          <w:color w:val="080808"/>
          <w:spacing w:val="-3"/>
          <w:w w:val="105"/>
        </w:rPr>
        <w:t xml:space="preserve">enrolled </w:t>
      </w:r>
      <w:r w:rsidR="008626B7" w:rsidRPr="00456348">
        <w:rPr>
          <w:color w:val="080808"/>
          <w:spacing w:val="2"/>
          <w:w w:val="105"/>
        </w:rPr>
        <w:t>in</w:t>
      </w:r>
      <w:r w:rsidR="008626B7">
        <w:rPr>
          <w:color w:val="080808"/>
          <w:spacing w:val="2"/>
          <w:w w:val="105"/>
        </w:rPr>
        <w:t xml:space="preserve"> </w:t>
      </w:r>
      <w:r w:rsidR="008626B7" w:rsidRPr="00456348">
        <w:rPr>
          <w:color w:val="080808"/>
          <w:spacing w:val="2"/>
          <w:w w:val="105"/>
        </w:rPr>
        <w:t xml:space="preserve">the </w:t>
      </w:r>
      <w:r w:rsidR="008626B7" w:rsidRPr="00456348">
        <w:rPr>
          <w:color w:val="080808"/>
          <w:w w:val="105"/>
        </w:rPr>
        <w:t>Bachelor of Music Education and/or the Bac</w:t>
      </w:r>
      <w:r w:rsidR="008626B7">
        <w:rPr>
          <w:color w:val="080808"/>
          <w:w w:val="105"/>
        </w:rPr>
        <w:t>helor of Music Performance-Instr</w:t>
      </w:r>
      <w:r w:rsidR="008626B7" w:rsidRPr="00456348">
        <w:rPr>
          <w:color w:val="080808"/>
          <w:w w:val="105"/>
        </w:rPr>
        <w:t>umental degrees as a means of eq</w:t>
      </w:r>
      <w:r w:rsidR="008626B7">
        <w:rPr>
          <w:color w:val="080808"/>
          <w:w w:val="105"/>
        </w:rPr>
        <w:t>uipping them with crucial teachin</w:t>
      </w:r>
      <w:r w:rsidR="008626B7" w:rsidRPr="00456348">
        <w:rPr>
          <w:color w:val="080808"/>
          <w:w w:val="105"/>
        </w:rPr>
        <w:t>g</w:t>
      </w:r>
      <w:r w:rsidR="008626B7" w:rsidRPr="00456348">
        <w:rPr>
          <w:color w:val="080808"/>
          <w:spacing w:val="-18"/>
          <w:w w:val="105"/>
        </w:rPr>
        <w:t xml:space="preserve"> </w:t>
      </w:r>
      <w:r w:rsidR="008626B7" w:rsidRPr="00456348">
        <w:rPr>
          <w:color w:val="080808"/>
          <w:w w:val="105"/>
        </w:rPr>
        <w:t>skills</w:t>
      </w:r>
      <w:r w:rsidR="008626B7" w:rsidRPr="00456348">
        <w:rPr>
          <w:color w:val="080808"/>
          <w:spacing w:val="-25"/>
          <w:w w:val="105"/>
        </w:rPr>
        <w:t xml:space="preserve"> </w:t>
      </w:r>
      <w:r w:rsidR="008626B7" w:rsidRPr="00456348">
        <w:rPr>
          <w:color w:val="080808"/>
          <w:w w:val="105"/>
        </w:rPr>
        <w:t>that</w:t>
      </w:r>
      <w:r w:rsidR="008626B7" w:rsidRPr="00456348">
        <w:rPr>
          <w:color w:val="080808"/>
          <w:spacing w:val="-21"/>
          <w:w w:val="105"/>
        </w:rPr>
        <w:t xml:space="preserve"> </w:t>
      </w:r>
      <w:r w:rsidR="008626B7" w:rsidRPr="00456348">
        <w:rPr>
          <w:color w:val="080808"/>
          <w:w w:val="105"/>
        </w:rPr>
        <w:t>are</w:t>
      </w:r>
      <w:r w:rsidR="008626B7" w:rsidRPr="00456348">
        <w:rPr>
          <w:color w:val="080808"/>
          <w:spacing w:val="-21"/>
          <w:w w:val="105"/>
        </w:rPr>
        <w:t xml:space="preserve"> </w:t>
      </w:r>
      <w:r w:rsidR="008626B7" w:rsidRPr="00456348">
        <w:rPr>
          <w:color w:val="080808"/>
          <w:w w:val="105"/>
        </w:rPr>
        <w:t>not</w:t>
      </w:r>
      <w:r w:rsidR="008626B7" w:rsidRPr="00456348">
        <w:rPr>
          <w:color w:val="080808"/>
          <w:spacing w:val="-21"/>
          <w:w w:val="105"/>
        </w:rPr>
        <w:t xml:space="preserve"> </w:t>
      </w:r>
      <w:r w:rsidR="008626B7" w:rsidRPr="00456348">
        <w:rPr>
          <w:color w:val="080808"/>
          <w:w w:val="105"/>
        </w:rPr>
        <w:t>addressed</w:t>
      </w:r>
      <w:r w:rsidR="008626B7" w:rsidRPr="00456348">
        <w:rPr>
          <w:color w:val="080808"/>
          <w:spacing w:val="-24"/>
          <w:w w:val="105"/>
        </w:rPr>
        <w:t xml:space="preserve"> </w:t>
      </w:r>
      <w:r w:rsidR="008626B7" w:rsidRPr="00456348">
        <w:rPr>
          <w:color w:val="080808"/>
          <w:spacing w:val="2"/>
          <w:w w:val="105"/>
        </w:rPr>
        <w:t>in</w:t>
      </w:r>
      <w:r w:rsidR="008626B7">
        <w:rPr>
          <w:color w:val="080808"/>
          <w:spacing w:val="2"/>
          <w:w w:val="105"/>
        </w:rPr>
        <w:t xml:space="preserve"> </w:t>
      </w:r>
      <w:r w:rsidR="008626B7" w:rsidRPr="00456348">
        <w:rPr>
          <w:color w:val="080808"/>
          <w:spacing w:val="2"/>
          <w:w w:val="105"/>
        </w:rPr>
        <w:t>other</w:t>
      </w:r>
      <w:r w:rsidR="008626B7" w:rsidRPr="00456348">
        <w:rPr>
          <w:color w:val="080808"/>
          <w:spacing w:val="-24"/>
          <w:w w:val="105"/>
        </w:rPr>
        <w:t xml:space="preserve"> </w:t>
      </w:r>
      <w:r w:rsidR="008626B7" w:rsidRPr="00456348">
        <w:rPr>
          <w:color w:val="080808"/>
          <w:w w:val="105"/>
        </w:rPr>
        <w:t>departmental</w:t>
      </w:r>
      <w:r w:rsidR="008626B7" w:rsidRPr="00456348">
        <w:rPr>
          <w:color w:val="080808"/>
          <w:spacing w:val="-25"/>
          <w:w w:val="105"/>
        </w:rPr>
        <w:t xml:space="preserve"> </w:t>
      </w:r>
      <w:r w:rsidR="008626B7" w:rsidRPr="00456348">
        <w:rPr>
          <w:color w:val="080808"/>
          <w:w w:val="105"/>
        </w:rPr>
        <w:t>courses.</w:t>
      </w:r>
      <w:r w:rsidR="008626B7" w:rsidRPr="00456348">
        <w:rPr>
          <w:color w:val="080808"/>
          <w:spacing w:val="-27"/>
          <w:w w:val="105"/>
        </w:rPr>
        <w:t xml:space="preserve"> </w:t>
      </w:r>
      <w:r w:rsidR="008626B7" w:rsidRPr="00456348">
        <w:rPr>
          <w:color w:val="080808"/>
          <w:w w:val="105"/>
        </w:rPr>
        <w:t>The</w:t>
      </w:r>
      <w:r w:rsidR="008626B7" w:rsidRPr="00456348">
        <w:rPr>
          <w:color w:val="080808"/>
          <w:spacing w:val="-24"/>
          <w:w w:val="105"/>
        </w:rPr>
        <w:t xml:space="preserve"> </w:t>
      </w:r>
      <w:r w:rsidR="008626B7" w:rsidRPr="00456348">
        <w:rPr>
          <w:color w:val="080808"/>
          <w:w w:val="105"/>
        </w:rPr>
        <w:t>course</w:t>
      </w:r>
      <w:r w:rsidR="008626B7" w:rsidRPr="00456348">
        <w:rPr>
          <w:color w:val="080808"/>
          <w:spacing w:val="-20"/>
          <w:w w:val="105"/>
        </w:rPr>
        <w:t xml:space="preserve"> </w:t>
      </w:r>
      <w:r w:rsidR="008626B7" w:rsidRPr="00456348">
        <w:rPr>
          <w:color w:val="080808"/>
          <w:w w:val="105"/>
        </w:rPr>
        <w:t>is</w:t>
      </w:r>
      <w:r w:rsidR="008626B7" w:rsidRPr="00456348">
        <w:rPr>
          <w:color w:val="080808"/>
          <w:spacing w:val="-32"/>
          <w:w w:val="105"/>
        </w:rPr>
        <w:t xml:space="preserve"> </w:t>
      </w:r>
      <w:r w:rsidR="008626B7" w:rsidRPr="00456348">
        <w:rPr>
          <w:color w:val="080808"/>
          <w:w w:val="105"/>
        </w:rPr>
        <w:t>especially</w:t>
      </w:r>
      <w:r w:rsidR="008626B7" w:rsidRPr="00456348">
        <w:rPr>
          <w:color w:val="080808"/>
          <w:spacing w:val="-17"/>
          <w:w w:val="105"/>
        </w:rPr>
        <w:t xml:space="preserve"> </w:t>
      </w:r>
      <w:r w:rsidR="008626B7" w:rsidRPr="00456348">
        <w:rPr>
          <w:color w:val="080808"/>
          <w:w w:val="105"/>
        </w:rPr>
        <w:t>crucial</w:t>
      </w:r>
      <w:r w:rsidR="008626B7" w:rsidRPr="00456348">
        <w:rPr>
          <w:color w:val="080808"/>
          <w:spacing w:val="-23"/>
          <w:w w:val="105"/>
        </w:rPr>
        <w:t xml:space="preserve"> </w:t>
      </w:r>
      <w:r w:rsidR="008626B7" w:rsidRPr="00456348">
        <w:rPr>
          <w:color w:val="080808"/>
          <w:w w:val="105"/>
        </w:rPr>
        <w:t>for</w:t>
      </w:r>
      <w:r w:rsidR="008626B7" w:rsidRPr="00456348">
        <w:rPr>
          <w:color w:val="080808"/>
          <w:spacing w:val="-27"/>
          <w:w w:val="105"/>
        </w:rPr>
        <w:t xml:space="preserve"> </w:t>
      </w:r>
      <w:r w:rsidR="008626B7" w:rsidRPr="00456348">
        <w:rPr>
          <w:color w:val="080808"/>
          <w:w w:val="105"/>
        </w:rPr>
        <w:t>music</w:t>
      </w:r>
      <w:r w:rsidR="008626B7" w:rsidRPr="00456348">
        <w:rPr>
          <w:color w:val="080808"/>
          <w:spacing w:val="-18"/>
          <w:w w:val="105"/>
        </w:rPr>
        <w:t xml:space="preserve"> </w:t>
      </w:r>
      <w:r w:rsidR="008626B7" w:rsidRPr="00456348">
        <w:rPr>
          <w:color w:val="080808"/>
          <w:w w:val="105"/>
        </w:rPr>
        <w:t>students</w:t>
      </w:r>
      <w:r w:rsidR="008626B7" w:rsidRPr="00456348">
        <w:rPr>
          <w:color w:val="080808"/>
          <w:spacing w:val="-27"/>
          <w:w w:val="105"/>
        </w:rPr>
        <w:t xml:space="preserve"> </w:t>
      </w:r>
      <w:r w:rsidR="008626B7" w:rsidRPr="00456348">
        <w:rPr>
          <w:color w:val="080808"/>
          <w:w w:val="105"/>
        </w:rPr>
        <w:t>who</w:t>
      </w:r>
      <w:r w:rsidR="008626B7" w:rsidRPr="00456348">
        <w:rPr>
          <w:color w:val="080808"/>
          <w:spacing w:val="-21"/>
          <w:w w:val="105"/>
        </w:rPr>
        <w:t xml:space="preserve"> </w:t>
      </w:r>
      <w:r w:rsidR="008626B7" w:rsidRPr="00456348">
        <w:rPr>
          <w:color w:val="080808"/>
          <w:w w:val="105"/>
        </w:rPr>
        <w:t>are currently</w:t>
      </w:r>
      <w:r w:rsidR="008626B7" w:rsidRPr="00456348">
        <w:rPr>
          <w:color w:val="080808"/>
          <w:spacing w:val="-7"/>
          <w:w w:val="105"/>
        </w:rPr>
        <w:t xml:space="preserve"> </w:t>
      </w:r>
      <w:r w:rsidR="008626B7" w:rsidRPr="00456348">
        <w:rPr>
          <w:color w:val="080808"/>
          <w:w w:val="105"/>
        </w:rPr>
        <w:t>(or</w:t>
      </w:r>
      <w:r w:rsidR="008626B7" w:rsidRPr="00456348">
        <w:rPr>
          <w:color w:val="080808"/>
          <w:spacing w:val="-20"/>
          <w:w w:val="105"/>
        </w:rPr>
        <w:t xml:space="preserve"> </w:t>
      </w:r>
      <w:r w:rsidR="008626B7" w:rsidRPr="00456348">
        <w:rPr>
          <w:color w:val="080808"/>
          <w:w w:val="105"/>
        </w:rPr>
        <w:t>who</w:t>
      </w:r>
      <w:r w:rsidR="008626B7" w:rsidRPr="00456348">
        <w:rPr>
          <w:color w:val="080808"/>
          <w:spacing w:val="-13"/>
          <w:w w:val="105"/>
        </w:rPr>
        <w:t xml:space="preserve"> </w:t>
      </w:r>
      <w:r w:rsidR="008626B7" w:rsidRPr="00456348">
        <w:rPr>
          <w:color w:val="080808"/>
          <w:w w:val="105"/>
        </w:rPr>
        <w:t>hope</w:t>
      </w:r>
      <w:r w:rsidR="008626B7" w:rsidRPr="00456348">
        <w:rPr>
          <w:color w:val="080808"/>
          <w:spacing w:val="-6"/>
          <w:w w:val="105"/>
        </w:rPr>
        <w:t xml:space="preserve"> </w:t>
      </w:r>
      <w:r w:rsidR="008626B7" w:rsidRPr="00456348">
        <w:rPr>
          <w:color w:val="080808"/>
          <w:w w:val="105"/>
        </w:rPr>
        <w:t>to</w:t>
      </w:r>
      <w:r w:rsidR="008626B7" w:rsidRPr="00456348">
        <w:rPr>
          <w:color w:val="080808"/>
          <w:spacing w:val="-18"/>
          <w:w w:val="105"/>
        </w:rPr>
        <w:t xml:space="preserve"> </w:t>
      </w:r>
      <w:r w:rsidR="008626B7" w:rsidRPr="00456348">
        <w:rPr>
          <w:color w:val="080808"/>
          <w:spacing w:val="-6"/>
          <w:w w:val="105"/>
        </w:rPr>
        <w:t>be)</w:t>
      </w:r>
      <w:r w:rsidR="008626B7" w:rsidRPr="00456348">
        <w:rPr>
          <w:color w:val="080808"/>
          <w:spacing w:val="-11"/>
          <w:w w:val="105"/>
        </w:rPr>
        <w:t xml:space="preserve"> </w:t>
      </w:r>
      <w:r w:rsidR="008626B7" w:rsidRPr="00456348">
        <w:rPr>
          <w:color w:val="080808"/>
          <w:w w:val="105"/>
        </w:rPr>
        <w:t>teaching</w:t>
      </w:r>
      <w:r w:rsidR="008626B7" w:rsidRPr="00456348">
        <w:rPr>
          <w:color w:val="080808"/>
          <w:spacing w:val="-3"/>
          <w:w w:val="105"/>
        </w:rPr>
        <w:t xml:space="preserve"> </w:t>
      </w:r>
      <w:r w:rsidR="008626B7" w:rsidRPr="00456348">
        <w:rPr>
          <w:color w:val="080808"/>
          <w:w w:val="105"/>
        </w:rPr>
        <w:t>in</w:t>
      </w:r>
      <w:r w:rsidR="008626B7" w:rsidRPr="00456348">
        <w:rPr>
          <w:color w:val="080808"/>
          <w:spacing w:val="-16"/>
          <w:w w:val="105"/>
        </w:rPr>
        <w:t xml:space="preserve"> </w:t>
      </w:r>
      <w:r w:rsidR="008626B7" w:rsidRPr="00456348">
        <w:rPr>
          <w:color w:val="080808"/>
          <w:w w:val="105"/>
        </w:rPr>
        <w:t>the</w:t>
      </w:r>
      <w:r w:rsidR="008626B7" w:rsidRPr="00456348">
        <w:rPr>
          <w:color w:val="080808"/>
          <w:spacing w:val="-14"/>
          <w:w w:val="105"/>
        </w:rPr>
        <w:t xml:space="preserve"> </w:t>
      </w:r>
      <w:r w:rsidR="008626B7" w:rsidRPr="00456348">
        <w:rPr>
          <w:color w:val="080808"/>
          <w:w w:val="105"/>
        </w:rPr>
        <w:t>UW</w:t>
      </w:r>
      <w:r w:rsidR="008626B7" w:rsidRPr="00456348">
        <w:rPr>
          <w:color w:val="080808"/>
          <w:spacing w:val="-9"/>
          <w:w w:val="105"/>
        </w:rPr>
        <w:t xml:space="preserve"> </w:t>
      </w:r>
      <w:r w:rsidR="008626B7" w:rsidRPr="00456348">
        <w:rPr>
          <w:color w:val="080808"/>
          <w:spacing w:val="-4"/>
          <w:w w:val="105"/>
        </w:rPr>
        <w:t>String</w:t>
      </w:r>
      <w:r w:rsidR="008626B7" w:rsidRPr="00456348">
        <w:rPr>
          <w:color w:val="080808"/>
          <w:spacing w:val="-34"/>
          <w:w w:val="105"/>
        </w:rPr>
        <w:t xml:space="preserve"> </w:t>
      </w:r>
      <w:r w:rsidR="008626B7" w:rsidRPr="00456348">
        <w:rPr>
          <w:color w:val="080808"/>
          <w:w w:val="105"/>
        </w:rPr>
        <w:t>Project.</w:t>
      </w:r>
    </w:p>
    <w:p w:rsidR="00B411B1" w:rsidRDefault="00B411B1" w:rsidP="008626B7">
      <w:pPr>
        <w:ind w:firstLine="720"/>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7A71F2" w:rsidRDefault="007A71F2" w:rsidP="00844CEC"/>
    <w:p w:rsidR="00844CEC" w:rsidRDefault="00844CEC" w:rsidP="00844CEC"/>
    <w:p w:rsidR="00844CEC" w:rsidRDefault="00844CEC" w:rsidP="00844CEC"/>
    <w:p w:rsidR="00844CEC" w:rsidRDefault="00844CEC" w:rsidP="00844CEC"/>
    <w:p w:rsidR="00844CEC" w:rsidRDefault="00844CEC" w:rsidP="00844CEC"/>
    <w:p w:rsidR="00844CEC" w:rsidRDefault="00844CEC" w:rsidP="00844CEC"/>
    <w:p w:rsidR="00844CEC" w:rsidRDefault="00844CEC" w:rsidP="00844CEC"/>
    <w:p w:rsidR="00844CEC" w:rsidRDefault="00844CEC" w:rsidP="00844CEC"/>
    <w:p w:rsidR="00844CEC" w:rsidRDefault="00844CEC" w:rsidP="00844CEC"/>
    <w:p w:rsidR="007A71F2" w:rsidRDefault="007A71F2" w:rsidP="007A71F2">
      <w:pPr>
        <w:rPr>
          <w:b/>
        </w:rPr>
      </w:pPr>
      <w:r>
        <w:rPr>
          <w:b/>
        </w:rPr>
        <w:lastRenderedPageBreak/>
        <w:t>MUSC</w:t>
      </w:r>
      <w:r>
        <w:rPr>
          <w:b/>
        </w:rPr>
        <w:tab/>
      </w:r>
    </w:p>
    <w:p w:rsidR="007A71F2" w:rsidRDefault="00097E12" w:rsidP="007A71F2">
      <w:pPr>
        <w:rPr>
          <w:b/>
        </w:rPr>
      </w:pPr>
      <w:r>
        <w:rPr>
          <w:b/>
        </w:rPr>
        <w:t>332</w:t>
      </w:r>
      <w:r w:rsidR="007A71F2">
        <w:rPr>
          <w:b/>
        </w:rPr>
        <w:t>5</w:t>
      </w:r>
      <w:r w:rsidR="007A71F2">
        <w:rPr>
          <w:b/>
        </w:rPr>
        <w:tab/>
        <w:t>TEACHING VIOLIN TO CHILDREN I</w:t>
      </w:r>
      <w:r>
        <w:rPr>
          <w:b/>
        </w:rPr>
        <w:t>I</w:t>
      </w:r>
      <w:r w:rsidR="007A71F2">
        <w:rPr>
          <w:b/>
        </w:rPr>
        <w:t xml:space="preserve">, 2 hrs. </w:t>
      </w:r>
    </w:p>
    <w:p w:rsidR="007A71F2" w:rsidRPr="00A5732E" w:rsidRDefault="007A71F2" w:rsidP="00097E12">
      <w:pPr>
        <w:ind w:left="720"/>
      </w:pPr>
      <w:r>
        <w:rPr>
          <w:b/>
          <w:i/>
        </w:rPr>
        <w:t xml:space="preserve">Proposed </w:t>
      </w:r>
      <w:r w:rsidRPr="00FB229C">
        <w:rPr>
          <w:b/>
          <w:i/>
        </w:rPr>
        <w:t>Course Description</w:t>
      </w:r>
      <w:r>
        <w:rPr>
          <w:b/>
          <w:i/>
        </w:rPr>
        <w:t>:</w:t>
      </w:r>
      <w:r w:rsidR="003F227D">
        <w:rPr>
          <w:b/>
          <w:i/>
        </w:rPr>
        <w:t xml:space="preserve"> </w:t>
      </w:r>
      <w:r w:rsidR="00097E12" w:rsidRPr="00097E12">
        <w:rPr>
          <w:color w:val="070707"/>
          <w:w w:val="110"/>
        </w:rPr>
        <w:t>TVC</w:t>
      </w:r>
      <w:r w:rsidR="00097E12" w:rsidRPr="00097E12">
        <w:rPr>
          <w:color w:val="070707"/>
          <w:spacing w:val="-16"/>
          <w:w w:val="110"/>
        </w:rPr>
        <w:t xml:space="preserve"> </w:t>
      </w:r>
      <w:r w:rsidR="00097E12" w:rsidRPr="00097E12">
        <w:rPr>
          <w:color w:val="070707"/>
          <w:w w:val="110"/>
        </w:rPr>
        <w:t>2</w:t>
      </w:r>
      <w:r w:rsidR="00097E12" w:rsidRPr="00097E12">
        <w:rPr>
          <w:color w:val="070707"/>
          <w:spacing w:val="-20"/>
          <w:w w:val="110"/>
        </w:rPr>
        <w:t xml:space="preserve"> </w:t>
      </w:r>
      <w:r w:rsidR="00097E12" w:rsidRPr="00097E12">
        <w:rPr>
          <w:color w:val="070707"/>
          <w:w w:val="110"/>
        </w:rPr>
        <w:t>goes</w:t>
      </w:r>
      <w:r w:rsidR="00097E12" w:rsidRPr="00097E12">
        <w:rPr>
          <w:color w:val="070707"/>
          <w:spacing w:val="-16"/>
          <w:w w:val="110"/>
        </w:rPr>
        <w:t xml:space="preserve"> </w:t>
      </w:r>
      <w:r w:rsidR="00097E12" w:rsidRPr="00097E12">
        <w:rPr>
          <w:color w:val="070707"/>
          <w:w w:val="110"/>
        </w:rPr>
        <w:t>into</w:t>
      </w:r>
      <w:r w:rsidR="00097E12" w:rsidRPr="00097E12">
        <w:rPr>
          <w:color w:val="070707"/>
          <w:spacing w:val="-29"/>
          <w:w w:val="110"/>
        </w:rPr>
        <w:t xml:space="preserve"> </w:t>
      </w:r>
      <w:r w:rsidR="00097E12" w:rsidRPr="00097E12">
        <w:rPr>
          <w:color w:val="070707"/>
          <w:w w:val="110"/>
        </w:rPr>
        <w:t>more</w:t>
      </w:r>
      <w:r w:rsidR="00097E12" w:rsidRPr="00097E12">
        <w:rPr>
          <w:color w:val="070707"/>
          <w:spacing w:val="-18"/>
          <w:w w:val="110"/>
        </w:rPr>
        <w:t xml:space="preserve"> </w:t>
      </w:r>
      <w:r w:rsidR="00097E12" w:rsidRPr="00097E12">
        <w:rPr>
          <w:color w:val="070707"/>
          <w:w w:val="110"/>
        </w:rPr>
        <w:t>depth</w:t>
      </w:r>
      <w:r w:rsidR="00097E12" w:rsidRPr="00097E12">
        <w:rPr>
          <w:color w:val="070707"/>
          <w:spacing w:val="-10"/>
          <w:w w:val="110"/>
        </w:rPr>
        <w:t xml:space="preserve"> </w:t>
      </w:r>
      <w:r w:rsidR="00097E12" w:rsidRPr="00097E12">
        <w:rPr>
          <w:color w:val="070707"/>
          <w:w w:val="110"/>
        </w:rPr>
        <w:t>about</w:t>
      </w:r>
      <w:r w:rsidR="00097E12" w:rsidRPr="00097E12">
        <w:rPr>
          <w:color w:val="070707"/>
          <w:spacing w:val="-10"/>
          <w:w w:val="110"/>
        </w:rPr>
        <w:t xml:space="preserve"> </w:t>
      </w:r>
      <w:r w:rsidR="00097E12" w:rsidRPr="00097E12">
        <w:rPr>
          <w:color w:val="070707"/>
          <w:w w:val="110"/>
        </w:rPr>
        <w:t>the</w:t>
      </w:r>
      <w:r w:rsidR="00097E12" w:rsidRPr="00097E12">
        <w:rPr>
          <w:color w:val="070707"/>
          <w:spacing w:val="-20"/>
          <w:w w:val="110"/>
        </w:rPr>
        <w:t xml:space="preserve"> </w:t>
      </w:r>
      <w:r w:rsidR="00097E12" w:rsidRPr="00097E12">
        <w:rPr>
          <w:color w:val="070707"/>
          <w:w w:val="110"/>
        </w:rPr>
        <w:t>educational</w:t>
      </w:r>
      <w:r w:rsidR="00097E12" w:rsidRPr="00097E12">
        <w:rPr>
          <w:color w:val="070707"/>
          <w:spacing w:val="-25"/>
          <w:w w:val="110"/>
        </w:rPr>
        <w:t xml:space="preserve"> </w:t>
      </w:r>
      <w:r w:rsidR="00097E12" w:rsidRPr="00097E12">
        <w:rPr>
          <w:color w:val="070707"/>
          <w:w w:val="110"/>
        </w:rPr>
        <w:t>process</w:t>
      </w:r>
      <w:r w:rsidR="00097E12" w:rsidRPr="00097E12">
        <w:rPr>
          <w:color w:val="070707"/>
          <w:spacing w:val="-1"/>
          <w:w w:val="110"/>
        </w:rPr>
        <w:t xml:space="preserve"> </w:t>
      </w:r>
      <w:r w:rsidR="00097E12" w:rsidRPr="00097E12">
        <w:rPr>
          <w:color w:val="070707"/>
          <w:w w:val="110"/>
        </w:rPr>
        <w:t>of</w:t>
      </w:r>
      <w:r w:rsidR="00097E12" w:rsidRPr="00097E12">
        <w:rPr>
          <w:color w:val="070707"/>
          <w:spacing w:val="-14"/>
          <w:w w:val="110"/>
        </w:rPr>
        <w:t xml:space="preserve"> </w:t>
      </w:r>
      <w:r w:rsidR="00097E12" w:rsidRPr="00097E12">
        <w:rPr>
          <w:color w:val="070707"/>
          <w:w w:val="110"/>
        </w:rPr>
        <w:t>the young</w:t>
      </w:r>
      <w:r w:rsidR="00097E12" w:rsidRPr="00097E12">
        <w:rPr>
          <w:color w:val="070707"/>
          <w:spacing w:val="-22"/>
          <w:w w:val="110"/>
        </w:rPr>
        <w:t xml:space="preserve"> </w:t>
      </w:r>
      <w:r w:rsidR="00097E12" w:rsidRPr="00097E12">
        <w:rPr>
          <w:color w:val="070707"/>
          <w:w w:val="110"/>
        </w:rPr>
        <w:t>violinist</w:t>
      </w:r>
      <w:r w:rsidR="00097E12" w:rsidRPr="00097E12">
        <w:rPr>
          <w:color w:val="070707"/>
          <w:spacing w:val="-21"/>
          <w:w w:val="110"/>
        </w:rPr>
        <w:t xml:space="preserve"> </w:t>
      </w:r>
      <w:r w:rsidR="00097E12" w:rsidRPr="00097E12">
        <w:rPr>
          <w:color w:val="070707"/>
          <w:w w:val="110"/>
        </w:rPr>
        <w:t>or</w:t>
      </w:r>
      <w:r w:rsidR="00097E12" w:rsidRPr="00097E12">
        <w:rPr>
          <w:color w:val="070707"/>
          <w:spacing w:val="-25"/>
          <w:w w:val="110"/>
        </w:rPr>
        <w:t xml:space="preserve"> </w:t>
      </w:r>
      <w:r w:rsidR="00097E12" w:rsidRPr="00097E12">
        <w:rPr>
          <w:color w:val="070707"/>
          <w:w w:val="110"/>
        </w:rPr>
        <w:t>violist.</w:t>
      </w:r>
      <w:r w:rsidR="00097E12" w:rsidRPr="00097E12">
        <w:rPr>
          <w:color w:val="070707"/>
          <w:spacing w:val="-23"/>
          <w:w w:val="110"/>
        </w:rPr>
        <w:t xml:space="preserve"> </w:t>
      </w:r>
      <w:r w:rsidR="002507F5">
        <w:rPr>
          <w:color w:val="070707"/>
          <w:w w:val="110"/>
        </w:rPr>
        <w:t>Particul</w:t>
      </w:r>
      <w:r w:rsidR="00097E12" w:rsidRPr="00097E12">
        <w:rPr>
          <w:color w:val="070707"/>
          <w:w w:val="110"/>
        </w:rPr>
        <w:t>arly</w:t>
      </w:r>
      <w:r w:rsidR="00097E12" w:rsidRPr="00097E12">
        <w:rPr>
          <w:color w:val="070707"/>
          <w:spacing w:val="-21"/>
          <w:w w:val="110"/>
        </w:rPr>
        <w:t xml:space="preserve"> </w:t>
      </w:r>
      <w:r w:rsidR="00097E12" w:rsidRPr="00097E12">
        <w:rPr>
          <w:color w:val="070707"/>
          <w:w w:val="110"/>
        </w:rPr>
        <w:t>important</w:t>
      </w:r>
      <w:r w:rsidR="00097E12" w:rsidRPr="00097E12">
        <w:rPr>
          <w:color w:val="070707"/>
          <w:spacing w:val="-21"/>
          <w:w w:val="110"/>
        </w:rPr>
        <w:t xml:space="preserve"> </w:t>
      </w:r>
      <w:r w:rsidR="00097E12" w:rsidRPr="00097E12">
        <w:rPr>
          <w:color w:val="070707"/>
          <w:w w:val="110"/>
        </w:rPr>
        <w:t>is</w:t>
      </w:r>
      <w:r w:rsidR="00097E12" w:rsidRPr="00097E12">
        <w:rPr>
          <w:color w:val="070707"/>
          <w:spacing w:val="-25"/>
          <w:w w:val="110"/>
        </w:rPr>
        <w:t xml:space="preserve"> </w:t>
      </w:r>
      <w:r w:rsidR="00097E12" w:rsidRPr="00097E12">
        <w:rPr>
          <w:color w:val="070707"/>
          <w:w w:val="110"/>
        </w:rPr>
        <w:t>the</w:t>
      </w:r>
      <w:r w:rsidR="00097E12" w:rsidRPr="00097E12">
        <w:rPr>
          <w:color w:val="070707"/>
          <w:spacing w:val="-30"/>
          <w:w w:val="110"/>
        </w:rPr>
        <w:t xml:space="preserve"> </w:t>
      </w:r>
      <w:r w:rsidR="00097E12" w:rsidRPr="00097E12">
        <w:rPr>
          <w:color w:val="070707"/>
          <w:w w:val="110"/>
        </w:rPr>
        <w:t>introduction</w:t>
      </w:r>
      <w:r w:rsidR="00097E12" w:rsidRPr="00097E12">
        <w:rPr>
          <w:color w:val="070707"/>
          <w:spacing w:val="-17"/>
          <w:w w:val="110"/>
        </w:rPr>
        <w:t xml:space="preserve"> </w:t>
      </w:r>
      <w:r w:rsidR="00097E12" w:rsidRPr="00097E12">
        <w:rPr>
          <w:color w:val="070707"/>
          <w:w w:val="110"/>
        </w:rPr>
        <w:t>of</w:t>
      </w:r>
      <w:r w:rsidR="00097E12" w:rsidRPr="00097E12">
        <w:rPr>
          <w:color w:val="070707"/>
          <w:spacing w:val="-15"/>
          <w:w w:val="110"/>
        </w:rPr>
        <w:t xml:space="preserve"> </w:t>
      </w:r>
      <w:r w:rsidR="00097E12" w:rsidRPr="00097E12">
        <w:rPr>
          <w:color w:val="070707"/>
          <w:w w:val="110"/>
        </w:rPr>
        <w:t>shifting</w:t>
      </w:r>
      <w:r w:rsidR="00097E12" w:rsidRPr="00097E12">
        <w:rPr>
          <w:color w:val="070707"/>
          <w:spacing w:val="-22"/>
          <w:w w:val="110"/>
        </w:rPr>
        <w:t xml:space="preserve"> </w:t>
      </w:r>
      <w:r w:rsidR="00097E12" w:rsidRPr="00097E12">
        <w:rPr>
          <w:color w:val="070707"/>
          <w:w w:val="110"/>
        </w:rPr>
        <w:t>and</w:t>
      </w:r>
      <w:r w:rsidR="00097E12" w:rsidRPr="00097E12">
        <w:rPr>
          <w:color w:val="070707"/>
          <w:spacing w:val="-23"/>
          <w:w w:val="110"/>
        </w:rPr>
        <w:t xml:space="preserve"> </w:t>
      </w:r>
      <w:r w:rsidR="00097E12" w:rsidRPr="00097E12">
        <w:rPr>
          <w:color w:val="070707"/>
          <w:w w:val="110"/>
        </w:rPr>
        <w:t>vibrato.</w:t>
      </w:r>
      <w:r w:rsidR="00097E12">
        <w:rPr>
          <w:color w:val="070707"/>
          <w:w w:val="110"/>
        </w:rPr>
        <w:t xml:space="preserve"> </w:t>
      </w:r>
      <w:r w:rsidR="00097E12" w:rsidRPr="00097E12">
        <w:rPr>
          <w:color w:val="070707"/>
          <w:w w:val="110"/>
        </w:rPr>
        <w:t>Opportunities</w:t>
      </w:r>
      <w:r w:rsidR="00097E12" w:rsidRPr="00097E12">
        <w:rPr>
          <w:color w:val="070707"/>
          <w:spacing w:val="-9"/>
          <w:w w:val="110"/>
        </w:rPr>
        <w:t xml:space="preserve"> </w:t>
      </w:r>
      <w:r w:rsidR="00097E12" w:rsidRPr="00097E12">
        <w:rPr>
          <w:color w:val="070707"/>
          <w:w w:val="110"/>
        </w:rPr>
        <w:t>to</w:t>
      </w:r>
      <w:r w:rsidR="00097E12" w:rsidRPr="00097E12">
        <w:rPr>
          <w:color w:val="070707"/>
          <w:spacing w:val="-22"/>
          <w:w w:val="110"/>
        </w:rPr>
        <w:t xml:space="preserve"> </w:t>
      </w:r>
      <w:r w:rsidR="00097E12" w:rsidRPr="00097E12">
        <w:rPr>
          <w:color w:val="070707"/>
          <w:w w:val="110"/>
        </w:rPr>
        <w:t>observe</w:t>
      </w:r>
      <w:r w:rsidR="00097E12" w:rsidRPr="00097E12">
        <w:rPr>
          <w:color w:val="070707"/>
          <w:spacing w:val="-29"/>
          <w:w w:val="110"/>
        </w:rPr>
        <w:t xml:space="preserve"> </w:t>
      </w:r>
      <w:r w:rsidR="00097E12" w:rsidRPr="00097E12">
        <w:rPr>
          <w:color w:val="070707"/>
          <w:w w:val="110"/>
        </w:rPr>
        <w:t>lessons and</w:t>
      </w:r>
      <w:r w:rsidR="00097E12" w:rsidRPr="00097E12">
        <w:rPr>
          <w:color w:val="070707"/>
          <w:spacing w:val="-26"/>
          <w:w w:val="110"/>
        </w:rPr>
        <w:t xml:space="preserve"> </w:t>
      </w:r>
      <w:r w:rsidR="00097E12" w:rsidRPr="00097E12">
        <w:rPr>
          <w:color w:val="070707"/>
          <w:w w:val="110"/>
        </w:rPr>
        <w:t>groups</w:t>
      </w:r>
      <w:r w:rsidR="00097E12" w:rsidRPr="00097E12">
        <w:rPr>
          <w:color w:val="070707"/>
          <w:spacing w:val="-22"/>
          <w:w w:val="110"/>
        </w:rPr>
        <w:t xml:space="preserve"> </w:t>
      </w:r>
      <w:r w:rsidR="00097E12" w:rsidRPr="00097E12">
        <w:rPr>
          <w:color w:val="070707"/>
          <w:w w:val="110"/>
        </w:rPr>
        <w:t>with</w:t>
      </w:r>
      <w:r w:rsidR="00097E12" w:rsidRPr="00097E12">
        <w:rPr>
          <w:color w:val="070707"/>
          <w:spacing w:val="-18"/>
          <w:w w:val="110"/>
        </w:rPr>
        <w:t xml:space="preserve"> </w:t>
      </w:r>
      <w:r w:rsidR="00097E12" w:rsidRPr="00097E12">
        <w:rPr>
          <w:color w:val="070707"/>
          <w:w w:val="110"/>
        </w:rPr>
        <w:t>professional</w:t>
      </w:r>
      <w:r w:rsidR="00097E12" w:rsidRPr="00097E12">
        <w:rPr>
          <w:color w:val="070707"/>
          <w:spacing w:val="-24"/>
          <w:w w:val="110"/>
        </w:rPr>
        <w:t xml:space="preserve"> </w:t>
      </w:r>
      <w:r w:rsidR="00097E12" w:rsidRPr="00097E12">
        <w:rPr>
          <w:color w:val="070707"/>
          <w:w w:val="110"/>
        </w:rPr>
        <w:t>teachers</w:t>
      </w:r>
      <w:r w:rsidR="00097E12" w:rsidRPr="00097E12">
        <w:rPr>
          <w:color w:val="070707"/>
          <w:spacing w:val="-19"/>
          <w:w w:val="110"/>
        </w:rPr>
        <w:t xml:space="preserve"> </w:t>
      </w:r>
      <w:r w:rsidR="00097E12" w:rsidRPr="00097E12">
        <w:rPr>
          <w:color w:val="070707"/>
          <w:w w:val="110"/>
        </w:rPr>
        <w:t>and</w:t>
      </w:r>
      <w:r w:rsidR="00097E12" w:rsidRPr="00097E12">
        <w:rPr>
          <w:color w:val="070707"/>
          <w:spacing w:val="-21"/>
          <w:w w:val="110"/>
        </w:rPr>
        <w:t xml:space="preserve"> </w:t>
      </w:r>
      <w:r w:rsidR="00097E12" w:rsidRPr="00097E12">
        <w:rPr>
          <w:color w:val="070707"/>
          <w:w w:val="110"/>
        </w:rPr>
        <w:t>gain</w:t>
      </w:r>
      <w:r w:rsidR="00097E12" w:rsidRPr="00097E12">
        <w:rPr>
          <w:color w:val="070707"/>
          <w:spacing w:val="-42"/>
          <w:w w:val="110"/>
        </w:rPr>
        <w:t xml:space="preserve"> </w:t>
      </w:r>
      <w:r w:rsidR="00097E12" w:rsidRPr="00097E12">
        <w:rPr>
          <w:color w:val="070707"/>
          <w:w w:val="110"/>
        </w:rPr>
        <w:t>hands</w:t>
      </w:r>
      <w:r w:rsidR="00097E12" w:rsidRPr="00097E12">
        <w:rPr>
          <w:color w:val="070707"/>
          <w:spacing w:val="-21"/>
          <w:w w:val="110"/>
        </w:rPr>
        <w:t xml:space="preserve"> </w:t>
      </w:r>
      <w:r w:rsidR="00097E12" w:rsidRPr="00097E12">
        <w:rPr>
          <w:color w:val="070707"/>
          <w:w w:val="110"/>
        </w:rPr>
        <w:t>on</w:t>
      </w:r>
      <w:r w:rsidR="00097E12" w:rsidRPr="00097E12">
        <w:rPr>
          <w:color w:val="070707"/>
          <w:spacing w:val="-24"/>
          <w:w w:val="110"/>
        </w:rPr>
        <w:t xml:space="preserve"> </w:t>
      </w:r>
      <w:r w:rsidR="00097E12" w:rsidRPr="00097E12">
        <w:rPr>
          <w:color w:val="070707"/>
          <w:w w:val="110"/>
        </w:rPr>
        <w:t>experience</w:t>
      </w:r>
      <w:r w:rsidR="00097E12" w:rsidRPr="00097E12">
        <w:rPr>
          <w:color w:val="070707"/>
          <w:spacing w:val="-25"/>
          <w:w w:val="110"/>
        </w:rPr>
        <w:t xml:space="preserve"> </w:t>
      </w:r>
      <w:r w:rsidR="00097E12" w:rsidRPr="00097E12">
        <w:rPr>
          <w:color w:val="070707"/>
          <w:w w:val="110"/>
        </w:rPr>
        <w:t>by</w:t>
      </w:r>
      <w:r w:rsidR="00097E12" w:rsidRPr="00097E12">
        <w:rPr>
          <w:color w:val="070707"/>
          <w:spacing w:val="-27"/>
          <w:w w:val="110"/>
        </w:rPr>
        <w:t xml:space="preserve"> </w:t>
      </w:r>
      <w:r w:rsidR="00097E12" w:rsidRPr="00097E12">
        <w:rPr>
          <w:color w:val="070707"/>
          <w:w w:val="110"/>
        </w:rPr>
        <w:t>giving</w:t>
      </w:r>
      <w:r w:rsidR="00097E12" w:rsidRPr="00097E12">
        <w:rPr>
          <w:color w:val="070707"/>
          <w:spacing w:val="-25"/>
          <w:w w:val="110"/>
        </w:rPr>
        <w:t xml:space="preserve"> </w:t>
      </w:r>
      <w:r w:rsidR="00097E12" w:rsidRPr="00097E12">
        <w:rPr>
          <w:color w:val="070707"/>
          <w:w w:val="110"/>
        </w:rPr>
        <w:t>'helper</w:t>
      </w:r>
      <w:r w:rsidR="00097E12" w:rsidRPr="00097E12">
        <w:rPr>
          <w:color w:val="070707"/>
          <w:spacing w:val="-30"/>
          <w:w w:val="110"/>
        </w:rPr>
        <w:t xml:space="preserve"> </w:t>
      </w:r>
      <w:r w:rsidR="00097E12" w:rsidRPr="00097E12">
        <w:rPr>
          <w:color w:val="070707"/>
          <w:w w:val="110"/>
        </w:rPr>
        <w:t>lessons'</w:t>
      </w:r>
      <w:r w:rsidR="00097E12" w:rsidRPr="00097E12">
        <w:rPr>
          <w:color w:val="070707"/>
          <w:spacing w:val="-28"/>
          <w:w w:val="110"/>
        </w:rPr>
        <w:t xml:space="preserve"> </w:t>
      </w:r>
      <w:r w:rsidR="00097E12" w:rsidRPr="00097E12">
        <w:rPr>
          <w:color w:val="070707"/>
          <w:w w:val="110"/>
        </w:rPr>
        <w:t>will</w:t>
      </w:r>
      <w:r w:rsidR="00097E12" w:rsidRPr="00097E12">
        <w:rPr>
          <w:color w:val="070707"/>
          <w:spacing w:val="-42"/>
          <w:w w:val="110"/>
        </w:rPr>
        <w:t xml:space="preserve"> </w:t>
      </w:r>
      <w:r w:rsidR="00097E12" w:rsidRPr="00097E12">
        <w:rPr>
          <w:color w:val="070707"/>
          <w:w w:val="110"/>
        </w:rPr>
        <w:t>be</w:t>
      </w:r>
      <w:r w:rsidR="00097E12" w:rsidRPr="00097E12">
        <w:rPr>
          <w:color w:val="070707"/>
          <w:spacing w:val="-22"/>
          <w:w w:val="110"/>
        </w:rPr>
        <w:t xml:space="preserve"> </w:t>
      </w:r>
      <w:r w:rsidR="00097E12" w:rsidRPr="00097E12">
        <w:rPr>
          <w:color w:val="070707"/>
          <w:w w:val="110"/>
        </w:rPr>
        <w:t>included.</w:t>
      </w:r>
    </w:p>
    <w:p w:rsidR="007A71F2" w:rsidRPr="002507F5" w:rsidRDefault="007A71F2" w:rsidP="002507F5">
      <w:pPr>
        <w:spacing w:before="10" w:line="242" w:lineRule="auto"/>
        <w:ind w:left="720" w:right="164" w:firstLine="14"/>
      </w:pPr>
      <w:r w:rsidRPr="006E4124">
        <w:rPr>
          <w:b/>
          <w:i/>
        </w:rPr>
        <w:t>Prerequisite:</w:t>
      </w:r>
      <w:r>
        <w:t xml:space="preserve"> </w:t>
      </w:r>
      <w:r w:rsidR="002507F5">
        <w:t>MUSC 3315, c</w:t>
      </w:r>
      <w:r w:rsidRPr="008626B7">
        <w:rPr>
          <w:color w:val="0F0F0F"/>
        </w:rPr>
        <w:t xml:space="preserve">urrent enrollment as a Music Education or Music Performance Major with violin or </w:t>
      </w:r>
      <w:r w:rsidRPr="008626B7">
        <w:rPr>
          <w:color w:val="0F0F0F"/>
          <w:spacing w:val="-3"/>
        </w:rPr>
        <w:t xml:space="preserve">viola </w:t>
      </w:r>
      <w:r w:rsidRPr="008626B7">
        <w:rPr>
          <w:color w:val="0F0F0F"/>
        </w:rPr>
        <w:t xml:space="preserve">as the main instrument. Open to freshmen </w:t>
      </w:r>
      <w:r>
        <w:rPr>
          <w:color w:val="0F0F0F"/>
        </w:rPr>
        <w:t xml:space="preserve">and sophomores with permission </w:t>
      </w:r>
      <w:r w:rsidRPr="008626B7">
        <w:rPr>
          <w:color w:val="0F0F0F"/>
        </w:rPr>
        <w:t>of the</w:t>
      </w:r>
      <w:r w:rsidRPr="008626B7">
        <w:rPr>
          <w:color w:val="0F0F0F"/>
          <w:spacing w:val="3"/>
        </w:rPr>
        <w:t xml:space="preserve"> </w:t>
      </w:r>
      <w:r w:rsidRPr="008626B7">
        <w:rPr>
          <w:color w:val="0F0F0F"/>
        </w:rPr>
        <w:t>instructor.</w:t>
      </w:r>
    </w:p>
    <w:p w:rsidR="007A71F2" w:rsidRPr="008626B7" w:rsidRDefault="007A71F2" w:rsidP="007A71F2">
      <w:pPr>
        <w:ind w:left="720"/>
        <w:rPr>
          <w:rFonts w:ascii="Arial" w:hAnsi="Arial" w:cs="Arial"/>
          <w:iCs/>
        </w:rPr>
      </w:pPr>
      <w:r>
        <w:rPr>
          <w:b/>
          <w:i/>
        </w:rPr>
        <w:t xml:space="preserve">Enforce in Banner: </w:t>
      </w:r>
      <w:r>
        <w:t>No.</w:t>
      </w:r>
    </w:p>
    <w:p w:rsidR="007A71F2" w:rsidRDefault="007A71F2" w:rsidP="007A71F2">
      <w:pPr>
        <w:ind w:left="720"/>
      </w:pPr>
      <w:r>
        <w:rPr>
          <w:b/>
          <w:i/>
        </w:rPr>
        <w:t xml:space="preserve">Proposed Term: </w:t>
      </w:r>
      <w:r w:rsidR="00237FC4">
        <w:t xml:space="preserve"> Spring 2016 or </w:t>
      </w:r>
      <w:proofErr w:type="gramStart"/>
      <w:r w:rsidR="00237FC4">
        <w:t>Spring</w:t>
      </w:r>
      <w:proofErr w:type="gramEnd"/>
      <w:r w:rsidR="00237FC4">
        <w:t xml:space="preserve"> 2018</w:t>
      </w:r>
    </w:p>
    <w:p w:rsidR="007A71F2" w:rsidRDefault="007A71F2" w:rsidP="007A71F2">
      <w:pPr>
        <w:tabs>
          <w:tab w:val="left" w:pos="720"/>
        </w:tabs>
        <w:rPr>
          <w:rFonts w:ascii="Arial" w:hAnsi="Arial" w:cs="Arial"/>
          <w:b/>
          <w:i/>
          <w:iCs/>
        </w:rPr>
      </w:pPr>
    </w:p>
    <w:p w:rsidR="00097E12" w:rsidRPr="00456348" w:rsidRDefault="007A71F2" w:rsidP="00E6532F">
      <w:pPr>
        <w:spacing w:before="36"/>
        <w:ind w:left="720" w:firstLine="14"/>
      </w:pPr>
      <w:r w:rsidRPr="00D114E0">
        <w:rPr>
          <w:b/>
          <w:i/>
        </w:rPr>
        <w:t>Rationale:</w:t>
      </w:r>
      <w:r w:rsidR="00097E12">
        <w:rPr>
          <w:b/>
          <w:i/>
        </w:rPr>
        <w:t xml:space="preserve"> </w:t>
      </w:r>
      <w:r w:rsidR="00097E12" w:rsidRPr="00456348">
        <w:rPr>
          <w:color w:val="080808"/>
          <w:w w:val="105"/>
        </w:rPr>
        <w:t>Sherry</w:t>
      </w:r>
      <w:r w:rsidR="00097E12" w:rsidRPr="00456348">
        <w:rPr>
          <w:color w:val="080808"/>
          <w:spacing w:val="-9"/>
          <w:w w:val="105"/>
        </w:rPr>
        <w:t xml:space="preserve"> </w:t>
      </w:r>
      <w:r w:rsidR="00097E12" w:rsidRPr="00456348">
        <w:rPr>
          <w:color w:val="080808"/>
          <w:spacing w:val="-6"/>
          <w:w w:val="105"/>
        </w:rPr>
        <w:t>Sinift</w:t>
      </w:r>
      <w:r w:rsidR="00097E12" w:rsidRPr="00456348">
        <w:rPr>
          <w:color w:val="080808"/>
          <w:spacing w:val="-20"/>
          <w:w w:val="105"/>
        </w:rPr>
        <w:t xml:space="preserve"> </w:t>
      </w:r>
      <w:r w:rsidR="00097E12" w:rsidRPr="00456348">
        <w:rPr>
          <w:color w:val="080808"/>
          <w:w w:val="105"/>
        </w:rPr>
        <w:t>is</w:t>
      </w:r>
      <w:r w:rsidR="00097E12" w:rsidRPr="00456348">
        <w:rPr>
          <w:color w:val="080808"/>
          <w:spacing w:val="-11"/>
          <w:w w:val="105"/>
        </w:rPr>
        <w:t xml:space="preserve"> </w:t>
      </w:r>
      <w:r w:rsidR="00097E12" w:rsidRPr="00456348">
        <w:rPr>
          <w:color w:val="080808"/>
          <w:w w:val="105"/>
        </w:rPr>
        <w:t>currently</w:t>
      </w:r>
      <w:r w:rsidR="00097E12" w:rsidRPr="00456348">
        <w:rPr>
          <w:color w:val="080808"/>
          <w:spacing w:val="-15"/>
          <w:w w:val="105"/>
        </w:rPr>
        <w:t xml:space="preserve"> </w:t>
      </w:r>
      <w:r w:rsidR="00097E12" w:rsidRPr="00456348">
        <w:rPr>
          <w:color w:val="080808"/>
          <w:w w:val="105"/>
        </w:rPr>
        <w:t xml:space="preserve">teaching </w:t>
      </w:r>
      <w:r w:rsidR="00097E12">
        <w:rPr>
          <w:color w:val="080808"/>
          <w:w w:val="105"/>
        </w:rPr>
        <w:t>thi</w:t>
      </w:r>
      <w:r w:rsidR="00097E12" w:rsidRPr="00456348">
        <w:rPr>
          <w:color w:val="080808"/>
          <w:w w:val="105"/>
        </w:rPr>
        <w:t>s</w:t>
      </w:r>
      <w:r w:rsidR="00097E12" w:rsidRPr="00456348">
        <w:rPr>
          <w:color w:val="080808"/>
          <w:spacing w:val="10"/>
          <w:w w:val="105"/>
        </w:rPr>
        <w:t xml:space="preserve"> </w:t>
      </w:r>
      <w:r w:rsidR="00097E12" w:rsidRPr="00456348">
        <w:rPr>
          <w:color w:val="080808"/>
          <w:w w:val="105"/>
        </w:rPr>
        <w:t>course</w:t>
      </w:r>
      <w:r w:rsidR="00097E12" w:rsidRPr="00456348">
        <w:rPr>
          <w:color w:val="080808"/>
          <w:spacing w:val="-20"/>
          <w:w w:val="105"/>
        </w:rPr>
        <w:t xml:space="preserve"> </w:t>
      </w:r>
      <w:r w:rsidR="00097E12" w:rsidRPr="00456348">
        <w:rPr>
          <w:color w:val="080808"/>
          <w:w w:val="105"/>
        </w:rPr>
        <w:t>under</w:t>
      </w:r>
      <w:r w:rsidR="00097E12" w:rsidRPr="00456348">
        <w:rPr>
          <w:color w:val="080808"/>
          <w:spacing w:val="-6"/>
          <w:w w:val="105"/>
        </w:rPr>
        <w:t xml:space="preserve"> </w:t>
      </w:r>
      <w:r w:rsidR="00097E12" w:rsidRPr="00456348">
        <w:rPr>
          <w:color w:val="080808"/>
          <w:w w:val="105"/>
        </w:rPr>
        <w:t>4990</w:t>
      </w:r>
      <w:r w:rsidR="00097E12" w:rsidRPr="00456348">
        <w:rPr>
          <w:color w:val="080808"/>
          <w:spacing w:val="-2"/>
          <w:w w:val="105"/>
        </w:rPr>
        <w:t xml:space="preserve"> </w:t>
      </w:r>
      <w:r w:rsidR="00097E12" w:rsidRPr="00456348">
        <w:rPr>
          <w:color w:val="080808"/>
          <w:spacing w:val="-6"/>
          <w:w w:val="105"/>
        </w:rPr>
        <w:t>''Topics".</w:t>
      </w:r>
      <w:r w:rsidR="00097E12">
        <w:rPr>
          <w:color w:val="080808"/>
          <w:spacing w:val="-6"/>
          <w:w w:val="105"/>
        </w:rPr>
        <w:t xml:space="preserve"> </w:t>
      </w:r>
      <w:r w:rsidR="00097E12" w:rsidRPr="00456348">
        <w:rPr>
          <w:color w:val="080808"/>
          <w:spacing w:val="-6"/>
          <w:w w:val="105"/>
        </w:rPr>
        <w:t>The</w:t>
      </w:r>
      <w:r w:rsidR="00097E12" w:rsidRPr="00456348">
        <w:rPr>
          <w:color w:val="080808"/>
          <w:spacing w:val="-13"/>
          <w:w w:val="105"/>
        </w:rPr>
        <w:t xml:space="preserve"> </w:t>
      </w:r>
      <w:r w:rsidR="00097E12" w:rsidRPr="00456348">
        <w:rPr>
          <w:color w:val="080808"/>
          <w:w w:val="105"/>
        </w:rPr>
        <w:t>goal</w:t>
      </w:r>
      <w:r w:rsidR="00097E12" w:rsidRPr="00456348">
        <w:rPr>
          <w:color w:val="080808"/>
          <w:spacing w:val="-17"/>
          <w:w w:val="105"/>
        </w:rPr>
        <w:t xml:space="preserve"> </w:t>
      </w:r>
      <w:r w:rsidR="00097E12" w:rsidRPr="00456348">
        <w:rPr>
          <w:color w:val="080808"/>
          <w:w w:val="105"/>
        </w:rPr>
        <w:t>is</w:t>
      </w:r>
      <w:r w:rsidR="00097E12" w:rsidRPr="00456348">
        <w:rPr>
          <w:color w:val="080808"/>
          <w:spacing w:val="-11"/>
          <w:w w:val="105"/>
        </w:rPr>
        <w:t xml:space="preserve"> </w:t>
      </w:r>
      <w:r w:rsidR="00097E12" w:rsidRPr="00456348">
        <w:rPr>
          <w:color w:val="080808"/>
          <w:w w:val="105"/>
        </w:rPr>
        <w:t>to</w:t>
      </w:r>
      <w:r w:rsidR="00097E12" w:rsidRPr="00456348">
        <w:rPr>
          <w:color w:val="080808"/>
          <w:spacing w:val="-13"/>
          <w:w w:val="105"/>
        </w:rPr>
        <w:t xml:space="preserve"> </w:t>
      </w:r>
      <w:r w:rsidR="00097E12" w:rsidRPr="00456348">
        <w:rPr>
          <w:color w:val="080808"/>
          <w:w w:val="105"/>
        </w:rPr>
        <w:t>create</w:t>
      </w:r>
      <w:r w:rsidR="00097E12" w:rsidRPr="00456348">
        <w:rPr>
          <w:color w:val="080808"/>
          <w:spacing w:val="-16"/>
          <w:w w:val="105"/>
        </w:rPr>
        <w:t xml:space="preserve"> </w:t>
      </w:r>
      <w:r w:rsidR="00097E12" w:rsidRPr="00456348">
        <w:rPr>
          <w:color w:val="080808"/>
          <w:w w:val="105"/>
        </w:rPr>
        <w:t>a</w:t>
      </w:r>
      <w:r w:rsidR="00097E12" w:rsidRPr="00456348">
        <w:rPr>
          <w:color w:val="080808"/>
          <w:spacing w:val="-7"/>
          <w:w w:val="105"/>
        </w:rPr>
        <w:t xml:space="preserve"> </w:t>
      </w:r>
      <w:r w:rsidR="00097E12" w:rsidRPr="00456348">
        <w:rPr>
          <w:color w:val="080808"/>
          <w:w w:val="105"/>
        </w:rPr>
        <w:t>distinct</w:t>
      </w:r>
      <w:r w:rsidR="00097E12" w:rsidRPr="00456348">
        <w:rPr>
          <w:color w:val="080808"/>
          <w:spacing w:val="-8"/>
          <w:w w:val="105"/>
        </w:rPr>
        <w:t xml:space="preserve"> </w:t>
      </w:r>
      <w:r w:rsidR="00097E12" w:rsidRPr="00456348">
        <w:rPr>
          <w:color w:val="080808"/>
          <w:w w:val="105"/>
        </w:rPr>
        <w:t>course</w:t>
      </w:r>
      <w:r w:rsidR="00097E12" w:rsidRPr="00456348">
        <w:rPr>
          <w:color w:val="080808"/>
          <w:spacing w:val="-10"/>
          <w:w w:val="105"/>
        </w:rPr>
        <w:t xml:space="preserve"> </w:t>
      </w:r>
      <w:r w:rsidR="00097E12" w:rsidRPr="00456348">
        <w:rPr>
          <w:color w:val="080808"/>
          <w:w w:val="105"/>
        </w:rPr>
        <w:t>number.</w:t>
      </w:r>
      <w:r w:rsidR="00097E12" w:rsidRPr="00456348">
        <w:rPr>
          <w:color w:val="080808"/>
          <w:spacing w:val="-9"/>
          <w:w w:val="105"/>
        </w:rPr>
        <w:t xml:space="preserve"> </w:t>
      </w:r>
      <w:r w:rsidR="00097E12" w:rsidRPr="00456348">
        <w:rPr>
          <w:color w:val="080808"/>
          <w:w w:val="105"/>
        </w:rPr>
        <w:t>The</w:t>
      </w:r>
      <w:r w:rsidR="00097E12" w:rsidRPr="00456348">
        <w:rPr>
          <w:color w:val="080808"/>
          <w:spacing w:val="-7"/>
          <w:w w:val="105"/>
        </w:rPr>
        <w:t xml:space="preserve"> </w:t>
      </w:r>
      <w:r w:rsidR="00097E12" w:rsidRPr="00456348">
        <w:rPr>
          <w:color w:val="080808"/>
          <w:w w:val="105"/>
        </w:rPr>
        <w:t xml:space="preserve">course will be taught </w:t>
      </w:r>
      <w:r w:rsidR="00097E12" w:rsidRPr="00456348">
        <w:rPr>
          <w:color w:val="080808"/>
          <w:spacing w:val="2"/>
          <w:w w:val="105"/>
        </w:rPr>
        <w:t>in</w:t>
      </w:r>
      <w:r w:rsidR="00097E12">
        <w:rPr>
          <w:color w:val="080808"/>
          <w:spacing w:val="2"/>
          <w:w w:val="105"/>
        </w:rPr>
        <w:t xml:space="preserve"> </w:t>
      </w:r>
      <w:r w:rsidR="00097E12" w:rsidRPr="00456348">
        <w:rPr>
          <w:color w:val="080808"/>
          <w:spacing w:val="2"/>
          <w:w w:val="105"/>
        </w:rPr>
        <w:t xml:space="preserve">the </w:t>
      </w:r>
      <w:r w:rsidR="00097E12" w:rsidRPr="00456348">
        <w:rPr>
          <w:color w:val="080808"/>
          <w:w w:val="105"/>
        </w:rPr>
        <w:t xml:space="preserve">fall </w:t>
      </w:r>
      <w:r w:rsidR="00097E12" w:rsidRPr="00456348">
        <w:rPr>
          <w:color w:val="080808"/>
          <w:spacing w:val="-3"/>
          <w:w w:val="105"/>
        </w:rPr>
        <w:t xml:space="preserve">semester </w:t>
      </w:r>
      <w:r w:rsidR="00097E12" w:rsidRPr="00456348">
        <w:rPr>
          <w:color w:val="080808"/>
          <w:w w:val="105"/>
        </w:rPr>
        <w:t xml:space="preserve">every other year. The course is geared toward students </w:t>
      </w:r>
      <w:r w:rsidR="00097E12" w:rsidRPr="00456348">
        <w:rPr>
          <w:color w:val="080808"/>
          <w:spacing w:val="-3"/>
          <w:w w:val="105"/>
        </w:rPr>
        <w:t xml:space="preserve">enrolled </w:t>
      </w:r>
      <w:r w:rsidR="00097E12" w:rsidRPr="00456348">
        <w:rPr>
          <w:color w:val="080808"/>
          <w:spacing w:val="2"/>
          <w:w w:val="105"/>
        </w:rPr>
        <w:t>in</w:t>
      </w:r>
      <w:r w:rsidR="00097E12">
        <w:rPr>
          <w:color w:val="080808"/>
          <w:spacing w:val="2"/>
          <w:w w:val="105"/>
        </w:rPr>
        <w:t xml:space="preserve"> </w:t>
      </w:r>
      <w:r w:rsidR="00097E12" w:rsidRPr="00456348">
        <w:rPr>
          <w:color w:val="080808"/>
          <w:spacing w:val="2"/>
          <w:w w:val="105"/>
        </w:rPr>
        <w:t xml:space="preserve">the </w:t>
      </w:r>
      <w:r w:rsidR="00097E12" w:rsidRPr="00456348">
        <w:rPr>
          <w:color w:val="080808"/>
          <w:w w:val="105"/>
        </w:rPr>
        <w:t>Bachelor of Music Education and/or the Bac</w:t>
      </w:r>
      <w:r w:rsidR="00097E12">
        <w:rPr>
          <w:color w:val="080808"/>
          <w:w w:val="105"/>
        </w:rPr>
        <w:t>helor of Music Performance-Instr</w:t>
      </w:r>
      <w:r w:rsidR="00097E12" w:rsidRPr="00456348">
        <w:rPr>
          <w:color w:val="080808"/>
          <w:w w:val="105"/>
        </w:rPr>
        <w:t>umental degrees as a means of eq</w:t>
      </w:r>
      <w:r w:rsidR="00097E12">
        <w:rPr>
          <w:color w:val="080808"/>
          <w:w w:val="105"/>
        </w:rPr>
        <w:t>uipping them with crucial teachin</w:t>
      </w:r>
      <w:r w:rsidR="00097E12" w:rsidRPr="00456348">
        <w:rPr>
          <w:color w:val="080808"/>
          <w:w w:val="105"/>
        </w:rPr>
        <w:t>g</w:t>
      </w:r>
      <w:r w:rsidR="00097E12" w:rsidRPr="00456348">
        <w:rPr>
          <w:color w:val="080808"/>
          <w:spacing w:val="-18"/>
          <w:w w:val="105"/>
        </w:rPr>
        <w:t xml:space="preserve"> </w:t>
      </w:r>
      <w:r w:rsidR="00097E12" w:rsidRPr="00456348">
        <w:rPr>
          <w:color w:val="080808"/>
          <w:w w:val="105"/>
        </w:rPr>
        <w:t>skills</w:t>
      </w:r>
      <w:r w:rsidR="00097E12" w:rsidRPr="00456348">
        <w:rPr>
          <w:color w:val="080808"/>
          <w:spacing w:val="-25"/>
          <w:w w:val="105"/>
        </w:rPr>
        <w:t xml:space="preserve"> </w:t>
      </w:r>
      <w:r w:rsidR="00097E12" w:rsidRPr="00456348">
        <w:rPr>
          <w:color w:val="080808"/>
          <w:w w:val="105"/>
        </w:rPr>
        <w:t>that</w:t>
      </w:r>
      <w:r w:rsidR="00097E12" w:rsidRPr="00456348">
        <w:rPr>
          <w:color w:val="080808"/>
          <w:spacing w:val="-21"/>
          <w:w w:val="105"/>
        </w:rPr>
        <w:t xml:space="preserve"> </w:t>
      </w:r>
      <w:r w:rsidR="00097E12" w:rsidRPr="00456348">
        <w:rPr>
          <w:color w:val="080808"/>
          <w:w w:val="105"/>
        </w:rPr>
        <w:t>are</w:t>
      </w:r>
      <w:r w:rsidR="00097E12" w:rsidRPr="00456348">
        <w:rPr>
          <w:color w:val="080808"/>
          <w:spacing w:val="-21"/>
          <w:w w:val="105"/>
        </w:rPr>
        <w:t xml:space="preserve"> </w:t>
      </w:r>
      <w:r w:rsidR="00097E12" w:rsidRPr="00456348">
        <w:rPr>
          <w:color w:val="080808"/>
          <w:w w:val="105"/>
        </w:rPr>
        <w:t>not</w:t>
      </w:r>
      <w:r w:rsidR="00097E12" w:rsidRPr="00456348">
        <w:rPr>
          <w:color w:val="080808"/>
          <w:spacing w:val="-21"/>
          <w:w w:val="105"/>
        </w:rPr>
        <w:t xml:space="preserve"> </w:t>
      </w:r>
      <w:r w:rsidR="00097E12" w:rsidRPr="00456348">
        <w:rPr>
          <w:color w:val="080808"/>
          <w:w w:val="105"/>
        </w:rPr>
        <w:t>addressed</w:t>
      </w:r>
      <w:r w:rsidR="00097E12" w:rsidRPr="00456348">
        <w:rPr>
          <w:color w:val="080808"/>
          <w:spacing w:val="-24"/>
          <w:w w:val="105"/>
        </w:rPr>
        <w:t xml:space="preserve"> </w:t>
      </w:r>
      <w:r w:rsidR="00097E12" w:rsidRPr="00456348">
        <w:rPr>
          <w:color w:val="080808"/>
          <w:spacing w:val="2"/>
          <w:w w:val="105"/>
        </w:rPr>
        <w:t>in</w:t>
      </w:r>
      <w:r w:rsidR="00097E12">
        <w:rPr>
          <w:color w:val="080808"/>
          <w:spacing w:val="2"/>
          <w:w w:val="105"/>
        </w:rPr>
        <w:t xml:space="preserve"> </w:t>
      </w:r>
      <w:r w:rsidR="00097E12" w:rsidRPr="00456348">
        <w:rPr>
          <w:color w:val="080808"/>
          <w:spacing w:val="2"/>
          <w:w w:val="105"/>
        </w:rPr>
        <w:t>other</w:t>
      </w:r>
      <w:r w:rsidR="00097E12" w:rsidRPr="00456348">
        <w:rPr>
          <w:color w:val="080808"/>
          <w:spacing w:val="-24"/>
          <w:w w:val="105"/>
        </w:rPr>
        <w:t xml:space="preserve"> </w:t>
      </w:r>
      <w:r w:rsidR="00097E12" w:rsidRPr="00456348">
        <w:rPr>
          <w:color w:val="080808"/>
          <w:w w:val="105"/>
        </w:rPr>
        <w:t>departmental</w:t>
      </w:r>
      <w:r w:rsidR="00097E12" w:rsidRPr="00456348">
        <w:rPr>
          <w:color w:val="080808"/>
          <w:spacing w:val="-25"/>
          <w:w w:val="105"/>
        </w:rPr>
        <w:t xml:space="preserve"> </w:t>
      </w:r>
      <w:r w:rsidR="00097E12" w:rsidRPr="00456348">
        <w:rPr>
          <w:color w:val="080808"/>
          <w:w w:val="105"/>
        </w:rPr>
        <w:t>courses.</w:t>
      </w:r>
      <w:r w:rsidR="00097E12" w:rsidRPr="00456348">
        <w:rPr>
          <w:color w:val="080808"/>
          <w:spacing w:val="-27"/>
          <w:w w:val="105"/>
        </w:rPr>
        <w:t xml:space="preserve"> </w:t>
      </w:r>
      <w:r w:rsidR="00097E12" w:rsidRPr="00456348">
        <w:rPr>
          <w:color w:val="080808"/>
          <w:w w:val="105"/>
        </w:rPr>
        <w:t>The</w:t>
      </w:r>
      <w:r w:rsidR="00097E12" w:rsidRPr="00456348">
        <w:rPr>
          <w:color w:val="080808"/>
          <w:spacing w:val="-24"/>
          <w:w w:val="105"/>
        </w:rPr>
        <w:t xml:space="preserve"> </w:t>
      </w:r>
      <w:r w:rsidR="00097E12" w:rsidRPr="00456348">
        <w:rPr>
          <w:color w:val="080808"/>
          <w:w w:val="105"/>
        </w:rPr>
        <w:t>course</w:t>
      </w:r>
      <w:r w:rsidR="00097E12" w:rsidRPr="00456348">
        <w:rPr>
          <w:color w:val="080808"/>
          <w:spacing w:val="-20"/>
          <w:w w:val="105"/>
        </w:rPr>
        <w:t xml:space="preserve"> </w:t>
      </w:r>
      <w:r w:rsidR="00097E12" w:rsidRPr="00456348">
        <w:rPr>
          <w:color w:val="080808"/>
          <w:w w:val="105"/>
        </w:rPr>
        <w:t>is</w:t>
      </w:r>
      <w:r w:rsidR="00097E12" w:rsidRPr="00456348">
        <w:rPr>
          <w:color w:val="080808"/>
          <w:spacing w:val="-32"/>
          <w:w w:val="105"/>
        </w:rPr>
        <w:t xml:space="preserve"> </w:t>
      </w:r>
      <w:r w:rsidR="00097E12" w:rsidRPr="00456348">
        <w:rPr>
          <w:color w:val="080808"/>
          <w:w w:val="105"/>
        </w:rPr>
        <w:t>especially</w:t>
      </w:r>
      <w:r w:rsidR="00097E12" w:rsidRPr="00456348">
        <w:rPr>
          <w:color w:val="080808"/>
          <w:spacing w:val="-17"/>
          <w:w w:val="105"/>
        </w:rPr>
        <w:t xml:space="preserve"> </w:t>
      </w:r>
      <w:r w:rsidR="00097E12" w:rsidRPr="00456348">
        <w:rPr>
          <w:color w:val="080808"/>
          <w:w w:val="105"/>
        </w:rPr>
        <w:t>crucial</w:t>
      </w:r>
      <w:r w:rsidR="00097E12" w:rsidRPr="00456348">
        <w:rPr>
          <w:color w:val="080808"/>
          <w:spacing w:val="-23"/>
          <w:w w:val="105"/>
        </w:rPr>
        <w:t xml:space="preserve"> </w:t>
      </w:r>
      <w:r w:rsidR="00097E12" w:rsidRPr="00456348">
        <w:rPr>
          <w:color w:val="080808"/>
          <w:w w:val="105"/>
        </w:rPr>
        <w:t>for</w:t>
      </w:r>
      <w:r w:rsidR="00097E12" w:rsidRPr="00456348">
        <w:rPr>
          <w:color w:val="080808"/>
          <w:spacing w:val="-27"/>
          <w:w w:val="105"/>
        </w:rPr>
        <w:t xml:space="preserve"> </w:t>
      </w:r>
      <w:r w:rsidR="00097E12" w:rsidRPr="00456348">
        <w:rPr>
          <w:color w:val="080808"/>
          <w:w w:val="105"/>
        </w:rPr>
        <w:t>music</w:t>
      </w:r>
      <w:r w:rsidR="00097E12" w:rsidRPr="00456348">
        <w:rPr>
          <w:color w:val="080808"/>
          <w:spacing w:val="-18"/>
          <w:w w:val="105"/>
        </w:rPr>
        <w:t xml:space="preserve"> </w:t>
      </w:r>
      <w:r w:rsidR="00097E12" w:rsidRPr="00456348">
        <w:rPr>
          <w:color w:val="080808"/>
          <w:w w:val="105"/>
        </w:rPr>
        <w:t>students</w:t>
      </w:r>
      <w:r w:rsidR="00097E12" w:rsidRPr="00456348">
        <w:rPr>
          <w:color w:val="080808"/>
          <w:spacing w:val="-27"/>
          <w:w w:val="105"/>
        </w:rPr>
        <w:t xml:space="preserve"> </w:t>
      </w:r>
      <w:r w:rsidR="00097E12" w:rsidRPr="00456348">
        <w:rPr>
          <w:color w:val="080808"/>
          <w:w w:val="105"/>
        </w:rPr>
        <w:t>who</w:t>
      </w:r>
      <w:r w:rsidR="00097E12" w:rsidRPr="00456348">
        <w:rPr>
          <w:color w:val="080808"/>
          <w:spacing w:val="-21"/>
          <w:w w:val="105"/>
        </w:rPr>
        <w:t xml:space="preserve"> </w:t>
      </w:r>
      <w:r w:rsidR="00097E12" w:rsidRPr="00456348">
        <w:rPr>
          <w:color w:val="080808"/>
          <w:w w:val="105"/>
        </w:rPr>
        <w:t>are currently</w:t>
      </w:r>
      <w:r w:rsidR="00097E12" w:rsidRPr="00456348">
        <w:rPr>
          <w:color w:val="080808"/>
          <w:spacing w:val="-7"/>
          <w:w w:val="105"/>
        </w:rPr>
        <w:t xml:space="preserve"> </w:t>
      </w:r>
      <w:r w:rsidR="00097E12" w:rsidRPr="00456348">
        <w:rPr>
          <w:color w:val="080808"/>
          <w:w w:val="105"/>
        </w:rPr>
        <w:t>(or</w:t>
      </w:r>
      <w:r w:rsidR="00097E12" w:rsidRPr="00456348">
        <w:rPr>
          <w:color w:val="080808"/>
          <w:spacing w:val="-20"/>
          <w:w w:val="105"/>
        </w:rPr>
        <w:t xml:space="preserve"> </w:t>
      </w:r>
      <w:r w:rsidR="00097E12" w:rsidRPr="00456348">
        <w:rPr>
          <w:color w:val="080808"/>
          <w:w w:val="105"/>
        </w:rPr>
        <w:t>who</w:t>
      </w:r>
      <w:r w:rsidR="00097E12" w:rsidRPr="00456348">
        <w:rPr>
          <w:color w:val="080808"/>
          <w:spacing w:val="-13"/>
          <w:w w:val="105"/>
        </w:rPr>
        <w:t xml:space="preserve"> </w:t>
      </w:r>
      <w:r w:rsidR="00097E12" w:rsidRPr="00456348">
        <w:rPr>
          <w:color w:val="080808"/>
          <w:w w:val="105"/>
        </w:rPr>
        <w:t>hope</w:t>
      </w:r>
      <w:r w:rsidR="00097E12" w:rsidRPr="00456348">
        <w:rPr>
          <w:color w:val="080808"/>
          <w:spacing w:val="-6"/>
          <w:w w:val="105"/>
        </w:rPr>
        <w:t xml:space="preserve"> </w:t>
      </w:r>
      <w:r w:rsidR="00097E12" w:rsidRPr="00456348">
        <w:rPr>
          <w:color w:val="080808"/>
          <w:w w:val="105"/>
        </w:rPr>
        <w:t>to</w:t>
      </w:r>
      <w:r w:rsidR="00097E12" w:rsidRPr="00456348">
        <w:rPr>
          <w:color w:val="080808"/>
          <w:spacing w:val="-18"/>
          <w:w w:val="105"/>
        </w:rPr>
        <w:t xml:space="preserve"> </w:t>
      </w:r>
      <w:r w:rsidR="00097E12" w:rsidRPr="00456348">
        <w:rPr>
          <w:color w:val="080808"/>
          <w:spacing w:val="-6"/>
          <w:w w:val="105"/>
        </w:rPr>
        <w:t>be)</w:t>
      </w:r>
      <w:r w:rsidR="00097E12" w:rsidRPr="00456348">
        <w:rPr>
          <w:color w:val="080808"/>
          <w:spacing w:val="-11"/>
          <w:w w:val="105"/>
        </w:rPr>
        <w:t xml:space="preserve"> </w:t>
      </w:r>
      <w:r w:rsidR="00097E12" w:rsidRPr="00456348">
        <w:rPr>
          <w:color w:val="080808"/>
          <w:w w:val="105"/>
        </w:rPr>
        <w:t>teaching</w:t>
      </w:r>
      <w:r w:rsidR="00097E12" w:rsidRPr="00456348">
        <w:rPr>
          <w:color w:val="080808"/>
          <w:spacing w:val="-3"/>
          <w:w w:val="105"/>
        </w:rPr>
        <w:t xml:space="preserve"> </w:t>
      </w:r>
      <w:r w:rsidR="00097E12" w:rsidRPr="00456348">
        <w:rPr>
          <w:color w:val="080808"/>
          <w:w w:val="105"/>
        </w:rPr>
        <w:t>in</w:t>
      </w:r>
      <w:r w:rsidR="00097E12" w:rsidRPr="00456348">
        <w:rPr>
          <w:color w:val="080808"/>
          <w:spacing w:val="-16"/>
          <w:w w:val="105"/>
        </w:rPr>
        <w:t xml:space="preserve"> </w:t>
      </w:r>
      <w:r w:rsidR="00097E12" w:rsidRPr="00456348">
        <w:rPr>
          <w:color w:val="080808"/>
          <w:w w:val="105"/>
        </w:rPr>
        <w:t>the</w:t>
      </w:r>
      <w:r w:rsidR="00097E12" w:rsidRPr="00456348">
        <w:rPr>
          <w:color w:val="080808"/>
          <w:spacing w:val="-14"/>
          <w:w w:val="105"/>
        </w:rPr>
        <w:t xml:space="preserve"> </w:t>
      </w:r>
      <w:r w:rsidR="00097E12" w:rsidRPr="00456348">
        <w:rPr>
          <w:color w:val="080808"/>
          <w:w w:val="105"/>
        </w:rPr>
        <w:t>UW</w:t>
      </w:r>
      <w:r w:rsidR="00097E12" w:rsidRPr="00456348">
        <w:rPr>
          <w:color w:val="080808"/>
          <w:spacing w:val="-9"/>
          <w:w w:val="105"/>
        </w:rPr>
        <w:t xml:space="preserve"> </w:t>
      </w:r>
      <w:r w:rsidR="00097E12" w:rsidRPr="00456348">
        <w:rPr>
          <w:color w:val="080808"/>
          <w:spacing w:val="-4"/>
          <w:w w:val="105"/>
        </w:rPr>
        <w:t>String</w:t>
      </w:r>
      <w:r w:rsidR="00097E12" w:rsidRPr="00456348">
        <w:rPr>
          <w:color w:val="080808"/>
          <w:spacing w:val="-34"/>
          <w:w w:val="105"/>
        </w:rPr>
        <w:t xml:space="preserve"> </w:t>
      </w:r>
      <w:r w:rsidR="00097E12" w:rsidRPr="00456348">
        <w:rPr>
          <w:color w:val="080808"/>
          <w:w w:val="105"/>
        </w:rPr>
        <w:t>Project.</w:t>
      </w:r>
    </w:p>
    <w:p w:rsidR="006B23C2" w:rsidRDefault="006B23C2" w:rsidP="007A71F2"/>
    <w:p w:rsidR="00844CEC" w:rsidRDefault="00844CEC" w:rsidP="00844CEC">
      <w:pPr>
        <w:tabs>
          <w:tab w:val="left" w:pos="720"/>
        </w:tabs>
        <w:rPr>
          <w:rFonts w:ascii="Arial" w:hAnsi="Arial" w:cs="Arial"/>
          <w:iCs/>
        </w:rPr>
      </w:pPr>
      <w:r>
        <w:tab/>
      </w:r>
      <w:r w:rsidR="00E6532F" w:rsidRPr="001F61A1">
        <w:rPr>
          <w:b/>
          <w:iCs/>
        </w:rPr>
        <w:t>Action:</w:t>
      </w:r>
      <w:r w:rsidR="00E6532F" w:rsidRPr="001F61A1">
        <w:rPr>
          <w:iCs/>
        </w:rPr>
        <w:t xml:space="preserve"> Approve</w:t>
      </w:r>
    </w:p>
    <w:p w:rsidR="00844CEC" w:rsidRDefault="00844CEC" w:rsidP="007A71F2"/>
    <w:p w:rsidR="00856682" w:rsidRDefault="00856682" w:rsidP="00856682">
      <w:pPr>
        <w:rPr>
          <w:b/>
        </w:rPr>
      </w:pPr>
      <w:r>
        <w:rPr>
          <w:b/>
        </w:rPr>
        <w:t>MUSC</w:t>
      </w:r>
      <w:r>
        <w:rPr>
          <w:b/>
        </w:rPr>
        <w:tab/>
      </w:r>
    </w:p>
    <w:p w:rsidR="00856682" w:rsidRDefault="00856682" w:rsidP="00856682">
      <w:pPr>
        <w:rPr>
          <w:b/>
        </w:rPr>
      </w:pPr>
      <w:r>
        <w:rPr>
          <w:b/>
        </w:rPr>
        <w:t>5315</w:t>
      </w:r>
      <w:r>
        <w:rPr>
          <w:b/>
        </w:rPr>
        <w:tab/>
      </w:r>
      <w:r w:rsidR="00A81D4E">
        <w:rPr>
          <w:b/>
        </w:rPr>
        <w:t xml:space="preserve">ADVANCED INSTRUCTION IN STRING TEACHING </w:t>
      </w:r>
      <w:proofErr w:type="gramStart"/>
      <w:r w:rsidR="00A81D4E">
        <w:rPr>
          <w:b/>
        </w:rPr>
        <w:t>I</w:t>
      </w:r>
      <w:proofErr w:type="gramEnd"/>
      <w:r>
        <w:rPr>
          <w:b/>
        </w:rPr>
        <w:t xml:space="preserve">, 2 hrs. </w:t>
      </w:r>
    </w:p>
    <w:p w:rsidR="00856682" w:rsidRPr="00BE14E8" w:rsidRDefault="00856682" w:rsidP="00BE14E8">
      <w:pPr>
        <w:ind w:left="720"/>
        <w:rPr>
          <w:sz w:val="25"/>
          <w:szCs w:val="25"/>
        </w:rPr>
      </w:pPr>
      <w:r>
        <w:rPr>
          <w:b/>
          <w:i/>
        </w:rPr>
        <w:t xml:space="preserve">Proposed </w:t>
      </w:r>
      <w:r w:rsidRPr="00FB229C">
        <w:rPr>
          <w:b/>
          <w:i/>
        </w:rPr>
        <w:t>Course Description</w:t>
      </w:r>
      <w:r>
        <w:rPr>
          <w:b/>
          <w:i/>
        </w:rPr>
        <w:t>:</w:t>
      </w:r>
      <w:r w:rsidR="00A81D4E">
        <w:rPr>
          <w:b/>
          <w:i/>
        </w:rPr>
        <w:t xml:space="preserve"> </w:t>
      </w:r>
      <w:r w:rsidR="00A81D4E" w:rsidRPr="00BE14E8">
        <w:t>This course, designed for graduate student, covers the knowledge a</w:t>
      </w:r>
      <w:r w:rsidR="00BE14E8" w:rsidRPr="00BE14E8">
        <w:t>nd skills needed to guide a young violini</w:t>
      </w:r>
      <w:r w:rsidR="00BE14E8">
        <w:t>s</w:t>
      </w:r>
      <w:r w:rsidR="00BE14E8" w:rsidRPr="00BE14E8">
        <w:t>t’s progress through the beginning stages</w:t>
      </w:r>
      <w:r w:rsidR="00A81D4E" w:rsidRPr="00BE14E8">
        <w:rPr>
          <w:color w:val="161616"/>
          <w:spacing w:val="-3"/>
        </w:rPr>
        <w:t>.</w:t>
      </w:r>
      <w:r w:rsidR="00A81D4E" w:rsidRPr="00BE14E8">
        <w:rPr>
          <w:color w:val="161616"/>
          <w:spacing w:val="-40"/>
        </w:rPr>
        <w:t xml:space="preserve"> </w:t>
      </w:r>
      <w:r w:rsidR="00A81D4E" w:rsidRPr="00BE14E8">
        <w:rPr>
          <w:color w:val="161616"/>
        </w:rPr>
        <w:t>Establishing</w:t>
      </w:r>
      <w:r w:rsidR="00A81D4E" w:rsidRPr="00BE14E8">
        <w:rPr>
          <w:color w:val="161616"/>
          <w:spacing w:val="-42"/>
        </w:rPr>
        <w:t xml:space="preserve"> </w:t>
      </w:r>
      <w:r w:rsidR="00A81D4E" w:rsidRPr="00BE14E8">
        <w:rPr>
          <w:color w:val="161616"/>
        </w:rPr>
        <w:t>foundational</w:t>
      </w:r>
      <w:r w:rsidR="00A81D4E" w:rsidRPr="00BE14E8">
        <w:rPr>
          <w:color w:val="161616"/>
          <w:spacing w:val="-25"/>
        </w:rPr>
        <w:t xml:space="preserve"> </w:t>
      </w:r>
      <w:r w:rsidR="00A81D4E" w:rsidRPr="00BE14E8">
        <w:rPr>
          <w:color w:val="161616"/>
        </w:rPr>
        <w:t>instrumental</w:t>
      </w:r>
      <w:r w:rsidR="00A81D4E" w:rsidRPr="00BE14E8">
        <w:rPr>
          <w:color w:val="161616"/>
          <w:spacing w:val="-33"/>
        </w:rPr>
        <w:t xml:space="preserve"> </w:t>
      </w:r>
      <w:r w:rsidR="00A81D4E" w:rsidRPr="00BE14E8">
        <w:rPr>
          <w:color w:val="161616"/>
        </w:rPr>
        <w:t>skills;</w:t>
      </w:r>
      <w:r w:rsidR="00BE14E8" w:rsidRPr="00BE14E8">
        <w:t xml:space="preserve"> </w:t>
      </w:r>
      <w:r w:rsidR="00A81D4E" w:rsidRPr="00BE14E8">
        <w:rPr>
          <w:color w:val="161616"/>
        </w:rPr>
        <w:t>developing</w:t>
      </w:r>
      <w:r w:rsidR="00A81D4E" w:rsidRPr="00BE14E8">
        <w:rPr>
          <w:color w:val="161616"/>
          <w:spacing w:val="-22"/>
        </w:rPr>
        <w:t xml:space="preserve"> </w:t>
      </w:r>
      <w:r w:rsidR="00A81D4E" w:rsidRPr="00BE14E8">
        <w:rPr>
          <w:color w:val="161616"/>
        </w:rPr>
        <w:t>pulse,</w:t>
      </w:r>
      <w:r w:rsidR="00A81D4E" w:rsidRPr="00BE14E8">
        <w:rPr>
          <w:color w:val="161616"/>
          <w:spacing w:val="-21"/>
        </w:rPr>
        <w:t xml:space="preserve"> </w:t>
      </w:r>
      <w:r w:rsidR="00A81D4E" w:rsidRPr="00BE14E8">
        <w:rPr>
          <w:color w:val="161616"/>
        </w:rPr>
        <w:t>pitch</w:t>
      </w:r>
      <w:r w:rsidR="00A81D4E" w:rsidRPr="00BE14E8">
        <w:rPr>
          <w:color w:val="161616"/>
          <w:spacing w:val="-24"/>
        </w:rPr>
        <w:t xml:space="preserve"> </w:t>
      </w:r>
      <w:r w:rsidR="00A81D4E" w:rsidRPr="00BE14E8">
        <w:rPr>
          <w:color w:val="161616"/>
        </w:rPr>
        <w:t>and</w:t>
      </w:r>
      <w:r w:rsidR="00A81D4E" w:rsidRPr="00BE14E8">
        <w:rPr>
          <w:color w:val="161616"/>
          <w:spacing w:val="-31"/>
        </w:rPr>
        <w:t xml:space="preserve"> </w:t>
      </w:r>
      <w:r w:rsidR="00A81D4E" w:rsidRPr="00BE14E8">
        <w:rPr>
          <w:color w:val="161616"/>
        </w:rPr>
        <w:t>rhythm</w:t>
      </w:r>
      <w:r w:rsidR="00A81D4E" w:rsidRPr="00BE14E8">
        <w:rPr>
          <w:color w:val="161616"/>
          <w:spacing w:val="-18"/>
        </w:rPr>
        <w:t xml:space="preserve"> </w:t>
      </w:r>
      <w:r w:rsidR="00A81D4E" w:rsidRPr="00BE14E8">
        <w:rPr>
          <w:color w:val="161616"/>
        </w:rPr>
        <w:t>reading;</w:t>
      </w:r>
      <w:r w:rsidR="00A81D4E" w:rsidRPr="00BE14E8">
        <w:rPr>
          <w:color w:val="161616"/>
          <w:spacing w:val="-27"/>
        </w:rPr>
        <w:t xml:space="preserve"> </w:t>
      </w:r>
      <w:r w:rsidR="00A81D4E" w:rsidRPr="00BE14E8">
        <w:rPr>
          <w:color w:val="161616"/>
        </w:rPr>
        <w:t>exploration</w:t>
      </w:r>
      <w:r w:rsidR="00A81D4E" w:rsidRPr="00BE14E8">
        <w:rPr>
          <w:color w:val="161616"/>
          <w:spacing w:val="-16"/>
        </w:rPr>
        <w:t xml:space="preserve"> </w:t>
      </w:r>
      <w:r w:rsidR="00A81D4E" w:rsidRPr="00BE14E8">
        <w:rPr>
          <w:color w:val="161616"/>
        </w:rPr>
        <w:t>of</w:t>
      </w:r>
      <w:r w:rsidR="00A81D4E" w:rsidRPr="00BE14E8">
        <w:rPr>
          <w:color w:val="161616"/>
          <w:spacing w:val="-31"/>
        </w:rPr>
        <w:t xml:space="preserve"> </w:t>
      </w:r>
      <w:r w:rsidR="00A81D4E" w:rsidRPr="00BE14E8">
        <w:rPr>
          <w:color w:val="161616"/>
        </w:rPr>
        <w:t>Suzuki</w:t>
      </w:r>
      <w:r w:rsidR="00A81D4E" w:rsidRPr="00BE14E8">
        <w:rPr>
          <w:color w:val="161616"/>
          <w:spacing w:val="-32"/>
        </w:rPr>
        <w:t xml:space="preserve"> </w:t>
      </w:r>
      <w:r w:rsidR="00A81D4E" w:rsidRPr="00BE14E8">
        <w:rPr>
          <w:color w:val="161616"/>
        </w:rPr>
        <w:t>philosophy</w:t>
      </w:r>
      <w:r w:rsidR="00A81D4E" w:rsidRPr="00BE14E8">
        <w:rPr>
          <w:color w:val="161616"/>
          <w:spacing w:val="-23"/>
        </w:rPr>
        <w:t xml:space="preserve"> </w:t>
      </w:r>
      <w:r w:rsidR="00A81D4E" w:rsidRPr="00BE14E8">
        <w:rPr>
          <w:color w:val="161616"/>
        </w:rPr>
        <w:t>and</w:t>
      </w:r>
      <w:r w:rsidR="00A81D4E" w:rsidRPr="00BE14E8">
        <w:rPr>
          <w:color w:val="161616"/>
          <w:spacing w:val="-39"/>
        </w:rPr>
        <w:t xml:space="preserve"> </w:t>
      </w:r>
      <w:r w:rsidR="00A81D4E" w:rsidRPr="00BE14E8">
        <w:rPr>
          <w:color w:val="161616"/>
        </w:rPr>
        <w:t>the</w:t>
      </w:r>
      <w:r w:rsidR="00A81D4E" w:rsidRPr="00BE14E8">
        <w:rPr>
          <w:color w:val="161616"/>
          <w:spacing w:val="-32"/>
        </w:rPr>
        <w:t xml:space="preserve"> </w:t>
      </w:r>
      <w:r w:rsidR="00A81D4E" w:rsidRPr="00BE14E8">
        <w:rPr>
          <w:color w:val="161616"/>
        </w:rPr>
        <w:t>pedagogy</w:t>
      </w:r>
      <w:r w:rsidR="00A81D4E" w:rsidRPr="00BE14E8">
        <w:rPr>
          <w:color w:val="161616"/>
          <w:spacing w:val="-17"/>
        </w:rPr>
        <w:t xml:space="preserve"> </w:t>
      </w:r>
      <w:r w:rsidR="00A81D4E" w:rsidRPr="00BE14E8">
        <w:rPr>
          <w:color w:val="161616"/>
        </w:rPr>
        <w:t>of</w:t>
      </w:r>
      <w:r w:rsidR="00A81D4E" w:rsidRPr="00BE14E8">
        <w:rPr>
          <w:color w:val="161616"/>
          <w:spacing w:val="-34"/>
        </w:rPr>
        <w:t xml:space="preserve"> </w:t>
      </w:r>
      <w:r w:rsidR="00A81D4E" w:rsidRPr="00BE14E8">
        <w:rPr>
          <w:color w:val="161616"/>
        </w:rPr>
        <w:t>Rolland will</w:t>
      </w:r>
      <w:r w:rsidR="00A81D4E" w:rsidRPr="00BE14E8">
        <w:rPr>
          <w:color w:val="161616"/>
          <w:spacing w:val="-33"/>
        </w:rPr>
        <w:t xml:space="preserve"> </w:t>
      </w:r>
      <w:r w:rsidR="00A81D4E" w:rsidRPr="00BE14E8">
        <w:rPr>
          <w:color w:val="161616"/>
        </w:rPr>
        <w:t>be</w:t>
      </w:r>
      <w:r w:rsidR="00A81D4E" w:rsidRPr="00BE14E8">
        <w:rPr>
          <w:color w:val="161616"/>
          <w:spacing w:val="-27"/>
        </w:rPr>
        <w:t xml:space="preserve"> </w:t>
      </w:r>
      <w:r w:rsidR="00A81D4E" w:rsidRPr="00BE14E8">
        <w:rPr>
          <w:color w:val="161616"/>
        </w:rPr>
        <w:t>included.</w:t>
      </w:r>
      <w:r w:rsidR="00A81D4E" w:rsidRPr="00BE14E8">
        <w:rPr>
          <w:color w:val="161616"/>
          <w:spacing w:val="-23"/>
        </w:rPr>
        <w:t xml:space="preserve"> </w:t>
      </w:r>
      <w:r w:rsidR="00A81D4E" w:rsidRPr="00BE14E8">
        <w:rPr>
          <w:color w:val="161616"/>
        </w:rPr>
        <w:t>Graduate</w:t>
      </w:r>
      <w:r w:rsidR="00A81D4E" w:rsidRPr="00BE14E8">
        <w:rPr>
          <w:color w:val="161616"/>
          <w:spacing w:val="-21"/>
        </w:rPr>
        <w:t xml:space="preserve"> </w:t>
      </w:r>
      <w:r w:rsidR="00A81D4E" w:rsidRPr="00BE14E8">
        <w:rPr>
          <w:color w:val="161616"/>
        </w:rPr>
        <w:t>students</w:t>
      </w:r>
      <w:r w:rsidR="00A81D4E" w:rsidRPr="00BE14E8">
        <w:rPr>
          <w:color w:val="161616"/>
          <w:spacing w:val="-21"/>
        </w:rPr>
        <w:t xml:space="preserve"> </w:t>
      </w:r>
      <w:r w:rsidR="00A81D4E" w:rsidRPr="00BE14E8">
        <w:rPr>
          <w:color w:val="161616"/>
        </w:rPr>
        <w:t>will</w:t>
      </w:r>
      <w:r w:rsidR="00A81D4E" w:rsidRPr="00BE14E8">
        <w:rPr>
          <w:color w:val="161616"/>
          <w:spacing w:val="-24"/>
        </w:rPr>
        <w:t xml:space="preserve"> </w:t>
      </w:r>
      <w:r w:rsidR="00A81D4E" w:rsidRPr="00BE14E8">
        <w:rPr>
          <w:color w:val="161616"/>
        </w:rPr>
        <w:t>be</w:t>
      </w:r>
      <w:r w:rsidR="00A81D4E" w:rsidRPr="00BE14E8">
        <w:rPr>
          <w:color w:val="161616"/>
          <w:spacing w:val="-30"/>
        </w:rPr>
        <w:t xml:space="preserve"> </w:t>
      </w:r>
      <w:r w:rsidR="00A81D4E" w:rsidRPr="00BE14E8">
        <w:rPr>
          <w:color w:val="161616"/>
        </w:rPr>
        <w:t>expected</w:t>
      </w:r>
      <w:r w:rsidR="00A81D4E" w:rsidRPr="00BE14E8">
        <w:rPr>
          <w:color w:val="161616"/>
          <w:spacing w:val="-31"/>
        </w:rPr>
        <w:t xml:space="preserve"> </w:t>
      </w:r>
      <w:r w:rsidR="00A81D4E" w:rsidRPr="00BE14E8">
        <w:rPr>
          <w:color w:val="161616"/>
        </w:rPr>
        <w:t>to</w:t>
      </w:r>
      <w:r w:rsidR="00A81D4E" w:rsidRPr="00BE14E8">
        <w:rPr>
          <w:color w:val="161616"/>
          <w:spacing w:val="-34"/>
        </w:rPr>
        <w:t xml:space="preserve"> </w:t>
      </w:r>
      <w:r w:rsidR="00A81D4E" w:rsidRPr="00BE14E8">
        <w:rPr>
          <w:color w:val="161616"/>
        </w:rPr>
        <w:t>do</w:t>
      </w:r>
      <w:r w:rsidR="00A81D4E" w:rsidRPr="00BE14E8">
        <w:rPr>
          <w:color w:val="161616"/>
          <w:spacing w:val="-33"/>
        </w:rPr>
        <w:t xml:space="preserve"> </w:t>
      </w:r>
      <w:r w:rsidR="00A81D4E" w:rsidRPr="00BE14E8">
        <w:rPr>
          <w:color w:val="161616"/>
        </w:rPr>
        <w:t>an</w:t>
      </w:r>
      <w:r w:rsidR="00A81D4E" w:rsidRPr="00BE14E8">
        <w:rPr>
          <w:color w:val="161616"/>
          <w:spacing w:val="-33"/>
        </w:rPr>
        <w:t xml:space="preserve"> </w:t>
      </w:r>
      <w:r w:rsidR="00A81D4E" w:rsidRPr="00BE14E8">
        <w:rPr>
          <w:color w:val="161616"/>
        </w:rPr>
        <w:t>in</w:t>
      </w:r>
      <w:r w:rsidR="00A81D4E" w:rsidRPr="00BE14E8">
        <w:rPr>
          <w:color w:val="161616"/>
          <w:spacing w:val="-32"/>
        </w:rPr>
        <w:t xml:space="preserve"> </w:t>
      </w:r>
      <w:r w:rsidR="00A81D4E" w:rsidRPr="00BE14E8">
        <w:rPr>
          <w:color w:val="161616"/>
        </w:rPr>
        <w:t>depth</w:t>
      </w:r>
      <w:r w:rsidR="00A81D4E" w:rsidRPr="00BE14E8">
        <w:rPr>
          <w:color w:val="161616"/>
          <w:spacing w:val="-28"/>
        </w:rPr>
        <w:t xml:space="preserve"> </w:t>
      </w:r>
      <w:r w:rsidR="00A81D4E" w:rsidRPr="00BE14E8">
        <w:rPr>
          <w:color w:val="161616"/>
        </w:rPr>
        <w:t>exploration</w:t>
      </w:r>
      <w:r w:rsidR="00A81D4E" w:rsidRPr="00BE14E8">
        <w:rPr>
          <w:color w:val="161616"/>
          <w:spacing w:val="-15"/>
        </w:rPr>
        <w:t xml:space="preserve"> </w:t>
      </w:r>
      <w:r w:rsidR="00A81D4E" w:rsidRPr="00BE14E8">
        <w:rPr>
          <w:color w:val="161616"/>
        </w:rPr>
        <w:t>of</w:t>
      </w:r>
      <w:r w:rsidR="00A81D4E" w:rsidRPr="00BE14E8">
        <w:rPr>
          <w:color w:val="161616"/>
          <w:spacing w:val="-30"/>
        </w:rPr>
        <w:t xml:space="preserve"> </w:t>
      </w:r>
      <w:r w:rsidR="00A81D4E" w:rsidRPr="00BE14E8">
        <w:rPr>
          <w:color w:val="161616"/>
        </w:rPr>
        <w:t>supplemental</w:t>
      </w:r>
      <w:r w:rsidR="00A81D4E" w:rsidRPr="00BE14E8">
        <w:rPr>
          <w:color w:val="161616"/>
          <w:spacing w:val="-27"/>
        </w:rPr>
        <w:t xml:space="preserve"> </w:t>
      </w:r>
      <w:r w:rsidR="00A81D4E" w:rsidRPr="00BE14E8">
        <w:rPr>
          <w:color w:val="161616"/>
        </w:rPr>
        <w:t>repertoire, organize</w:t>
      </w:r>
      <w:r w:rsidR="00A81D4E" w:rsidRPr="00BE14E8">
        <w:rPr>
          <w:color w:val="161616"/>
          <w:spacing w:val="-16"/>
        </w:rPr>
        <w:t xml:space="preserve"> </w:t>
      </w:r>
      <w:r w:rsidR="00A81D4E" w:rsidRPr="00BE14E8">
        <w:rPr>
          <w:color w:val="161616"/>
        </w:rPr>
        <w:t>a</w:t>
      </w:r>
      <w:r w:rsidR="00A81D4E" w:rsidRPr="00BE14E8">
        <w:rPr>
          <w:color w:val="161616"/>
          <w:spacing w:val="-28"/>
        </w:rPr>
        <w:t xml:space="preserve"> </w:t>
      </w:r>
      <w:r w:rsidR="00A81D4E" w:rsidRPr="00BE14E8">
        <w:rPr>
          <w:color w:val="161616"/>
        </w:rPr>
        <w:t>class</w:t>
      </w:r>
      <w:r w:rsidR="00A81D4E" w:rsidRPr="00BE14E8">
        <w:rPr>
          <w:color w:val="161616"/>
          <w:spacing w:val="-29"/>
        </w:rPr>
        <w:t xml:space="preserve"> </w:t>
      </w:r>
      <w:r w:rsidR="00A81D4E" w:rsidRPr="00BE14E8">
        <w:rPr>
          <w:color w:val="161616"/>
          <w:spacing w:val="-3"/>
        </w:rPr>
        <w:t>exploration</w:t>
      </w:r>
      <w:r w:rsidR="00A81D4E" w:rsidRPr="00BE14E8">
        <w:rPr>
          <w:color w:val="161616"/>
          <w:spacing w:val="-26"/>
        </w:rPr>
        <w:t xml:space="preserve"> </w:t>
      </w:r>
      <w:r w:rsidR="00A81D4E" w:rsidRPr="00BE14E8">
        <w:rPr>
          <w:color w:val="161616"/>
          <w:spacing w:val="-11"/>
        </w:rPr>
        <w:t>of</w:t>
      </w:r>
      <w:r w:rsidR="00A81D4E" w:rsidRPr="00BE14E8">
        <w:rPr>
          <w:color w:val="161616"/>
          <w:spacing w:val="-18"/>
        </w:rPr>
        <w:t xml:space="preserve"> </w:t>
      </w:r>
      <w:r w:rsidR="00BE14E8">
        <w:rPr>
          <w:color w:val="161616"/>
        </w:rPr>
        <w:t>string pedagogy</w:t>
      </w:r>
      <w:r w:rsidR="00A81D4E" w:rsidRPr="00BE14E8">
        <w:rPr>
          <w:color w:val="161616"/>
          <w:spacing w:val="-3"/>
        </w:rPr>
        <w:t xml:space="preserve"> </w:t>
      </w:r>
      <w:r w:rsidR="00A81D4E" w:rsidRPr="00BE14E8">
        <w:rPr>
          <w:color w:val="161616"/>
        </w:rPr>
        <w:t>and</w:t>
      </w:r>
      <w:r w:rsidR="00A81D4E" w:rsidRPr="00BE14E8">
        <w:rPr>
          <w:color w:val="161616"/>
          <w:spacing w:val="-28"/>
        </w:rPr>
        <w:t xml:space="preserve"> </w:t>
      </w:r>
      <w:r w:rsidR="00A81D4E" w:rsidRPr="00BE14E8">
        <w:rPr>
          <w:color w:val="161616"/>
        </w:rPr>
        <w:t>complete</w:t>
      </w:r>
      <w:r w:rsidR="00A81D4E" w:rsidRPr="00BE14E8">
        <w:rPr>
          <w:color w:val="161616"/>
          <w:spacing w:val="-19"/>
        </w:rPr>
        <w:t xml:space="preserve"> </w:t>
      </w:r>
      <w:r w:rsidR="00A81D4E" w:rsidRPr="00BE14E8">
        <w:rPr>
          <w:color w:val="161616"/>
        </w:rPr>
        <w:t>a</w:t>
      </w:r>
      <w:r w:rsidR="00A81D4E" w:rsidRPr="00BE14E8">
        <w:rPr>
          <w:color w:val="161616"/>
          <w:spacing w:val="-33"/>
        </w:rPr>
        <w:t xml:space="preserve"> </w:t>
      </w:r>
      <w:r w:rsidR="00A81D4E" w:rsidRPr="00BE14E8">
        <w:rPr>
          <w:color w:val="161616"/>
        </w:rPr>
        <w:t>project</w:t>
      </w:r>
      <w:r w:rsidR="00A81D4E" w:rsidRPr="00BE14E8">
        <w:rPr>
          <w:color w:val="161616"/>
          <w:spacing w:val="-14"/>
        </w:rPr>
        <w:t xml:space="preserve"> </w:t>
      </w:r>
      <w:r w:rsidR="00A81D4E" w:rsidRPr="00BE14E8">
        <w:rPr>
          <w:color w:val="161616"/>
        </w:rPr>
        <w:t>based</w:t>
      </w:r>
      <w:r w:rsidR="00A81D4E" w:rsidRPr="00BE14E8">
        <w:rPr>
          <w:color w:val="161616"/>
          <w:spacing w:val="-17"/>
        </w:rPr>
        <w:t xml:space="preserve"> </w:t>
      </w:r>
      <w:r w:rsidR="00A81D4E" w:rsidRPr="00BE14E8">
        <w:rPr>
          <w:color w:val="161616"/>
        </w:rPr>
        <w:t>on</w:t>
      </w:r>
      <w:r w:rsidR="00A81D4E" w:rsidRPr="00BE14E8">
        <w:rPr>
          <w:color w:val="161616"/>
          <w:spacing w:val="-26"/>
        </w:rPr>
        <w:t xml:space="preserve"> </w:t>
      </w:r>
      <w:r w:rsidR="00A81D4E" w:rsidRPr="00BE14E8">
        <w:rPr>
          <w:color w:val="161616"/>
        </w:rPr>
        <w:t>an</w:t>
      </w:r>
      <w:r w:rsidR="00A81D4E" w:rsidRPr="00BE14E8">
        <w:rPr>
          <w:color w:val="161616"/>
          <w:spacing w:val="-26"/>
        </w:rPr>
        <w:t xml:space="preserve"> </w:t>
      </w:r>
      <w:r w:rsidR="00A81D4E" w:rsidRPr="00BE14E8">
        <w:rPr>
          <w:color w:val="161616"/>
        </w:rPr>
        <w:t>assigned</w:t>
      </w:r>
      <w:r w:rsidR="00A81D4E" w:rsidRPr="00BE14E8">
        <w:rPr>
          <w:color w:val="161616"/>
          <w:spacing w:val="-18"/>
        </w:rPr>
        <w:t xml:space="preserve"> </w:t>
      </w:r>
      <w:r w:rsidR="00A81D4E" w:rsidRPr="00BE14E8">
        <w:rPr>
          <w:color w:val="161616"/>
        </w:rPr>
        <w:t>parenting resource.</w:t>
      </w:r>
    </w:p>
    <w:p w:rsidR="00856682" w:rsidRPr="002507F5" w:rsidRDefault="00856682" w:rsidP="00856682">
      <w:pPr>
        <w:spacing w:before="10" w:line="242" w:lineRule="auto"/>
        <w:ind w:left="720" w:right="164" w:firstLine="14"/>
      </w:pPr>
      <w:r w:rsidRPr="006E4124">
        <w:rPr>
          <w:b/>
          <w:i/>
        </w:rPr>
        <w:t>Prerequisite:</w:t>
      </w:r>
      <w:r w:rsidR="00BE14E8">
        <w:t xml:space="preserve"> C</w:t>
      </w:r>
      <w:r w:rsidRPr="008626B7">
        <w:rPr>
          <w:color w:val="0F0F0F"/>
        </w:rPr>
        <w:t xml:space="preserve">urrent enrollment as a Music Education or Music Performance Major with violin or </w:t>
      </w:r>
      <w:r w:rsidRPr="008626B7">
        <w:rPr>
          <w:color w:val="0F0F0F"/>
          <w:spacing w:val="-3"/>
        </w:rPr>
        <w:t xml:space="preserve">viola </w:t>
      </w:r>
      <w:r w:rsidRPr="008626B7">
        <w:rPr>
          <w:color w:val="0F0F0F"/>
        </w:rPr>
        <w:t xml:space="preserve">as the main instrument. </w:t>
      </w:r>
    </w:p>
    <w:p w:rsidR="00856682" w:rsidRPr="008626B7" w:rsidRDefault="00856682" w:rsidP="00856682">
      <w:pPr>
        <w:ind w:left="720"/>
        <w:rPr>
          <w:rFonts w:ascii="Arial" w:hAnsi="Arial" w:cs="Arial"/>
          <w:iCs/>
        </w:rPr>
      </w:pPr>
      <w:r>
        <w:rPr>
          <w:b/>
          <w:i/>
        </w:rPr>
        <w:t xml:space="preserve">Enforce in Banner: </w:t>
      </w:r>
      <w:r>
        <w:t>No.</w:t>
      </w:r>
    </w:p>
    <w:p w:rsidR="00856682" w:rsidRDefault="00856682" w:rsidP="00856682">
      <w:pPr>
        <w:ind w:left="720"/>
      </w:pPr>
      <w:r>
        <w:rPr>
          <w:b/>
          <w:i/>
        </w:rPr>
        <w:t xml:space="preserve">Proposed Term: </w:t>
      </w:r>
      <w:r w:rsidR="005E2382">
        <w:t xml:space="preserve"> Fall 2017</w:t>
      </w:r>
    </w:p>
    <w:p w:rsidR="00856682" w:rsidRDefault="00856682" w:rsidP="00BE14E8">
      <w:pPr>
        <w:tabs>
          <w:tab w:val="left" w:pos="720"/>
        </w:tabs>
        <w:rPr>
          <w:rFonts w:ascii="Arial" w:hAnsi="Arial" w:cs="Arial"/>
          <w:b/>
          <w:i/>
          <w:iCs/>
        </w:rPr>
      </w:pPr>
    </w:p>
    <w:p w:rsidR="00A81D4E" w:rsidRDefault="00856682" w:rsidP="00E6532F">
      <w:pPr>
        <w:spacing w:before="49"/>
        <w:ind w:left="720" w:firstLine="14"/>
        <w:rPr>
          <w:color w:val="0A0A0A"/>
          <w:w w:val="105"/>
        </w:rPr>
      </w:pPr>
      <w:r w:rsidRPr="00D114E0">
        <w:rPr>
          <w:b/>
          <w:i/>
        </w:rPr>
        <w:t>Rationale:</w:t>
      </w:r>
      <w:r w:rsidR="00A81D4E">
        <w:rPr>
          <w:b/>
          <w:i/>
        </w:rPr>
        <w:t xml:space="preserve"> </w:t>
      </w:r>
      <w:r w:rsidR="00A81D4E" w:rsidRPr="005A77D6">
        <w:rPr>
          <w:color w:val="0A0A0A"/>
          <w:w w:val="105"/>
        </w:rPr>
        <w:t xml:space="preserve">Sherry </w:t>
      </w:r>
      <w:r w:rsidR="00A81D4E" w:rsidRPr="005A77D6">
        <w:rPr>
          <w:color w:val="0A0A0A"/>
          <w:spacing w:val="-5"/>
          <w:w w:val="105"/>
        </w:rPr>
        <w:t xml:space="preserve">Sinift </w:t>
      </w:r>
      <w:r w:rsidR="00A81D4E" w:rsidRPr="005A77D6">
        <w:rPr>
          <w:color w:val="0A0A0A"/>
          <w:w w:val="105"/>
        </w:rPr>
        <w:t xml:space="preserve">is currently teaching this course under 4990 </w:t>
      </w:r>
      <w:r w:rsidR="00A81D4E" w:rsidRPr="005A77D6">
        <w:rPr>
          <w:color w:val="0A0A0A"/>
          <w:spacing w:val="-5"/>
          <w:w w:val="105"/>
        </w:rPr>
        <w:t xml:space="preserve">"Topics". The </w:t>
      </w:r>
      <w:r w:rsidR="00A81D4E" w:rsidRPr="005A77D6">
        <w:rPr>
          <w:color w:val="0A0A0A"/>
          <w:w w:val="105"/>
        </w:rPr>
        <w:t xml:space="preserve">goal is to create a distinct course number. The course will be taught </w:t>
      </w:r>
      <w:r w:rsidR="00A81D4E" w:rsidRPr="005A77D6">
        <w:rPr>
          <w:color w:val="0A0A0A"/>
          <w:spacing w:val="3"/>
          <w:w w:val="105"/>
        </w:rPr>
        <w:t xml:space="preserve">in the </w:t>
      </w:r>
      <w:r w:rsidR="00A81D4E" w:rsidRPr="005A77D6">
        <w:rPr>
          <w:color w:val="0A0A0A"/>
          <w:w w:val="105"/>
        </w:rPr>
        <w:t xml:space="preserve">fall semester every other year. The </w:t>
      </w:r>
      <w:r w:rsidR="00A81D4E" w:rsidRPr="005A77D6">
        <w:rPr>
          <w:color w:val="0A0A0A"/>
          <w:spacing w:val="-4"/>
          <w:w w:val="105"/>
        </w:rPr>
        <w:t xml:space="preserve">course </w:t>
      </w:r>
      <w:r w:rsidR="00A81D4E" w:rsidRPr="005A77D6">
        <w:rPr>
          <w:color w:val="0A0A0A"/>
          <w:w w:val="105"/>
        </w:rPr>
        <w:t xml:space="preserve">is geared </w:t>
      </w:r>
      <w:r w:rsidR="00A81D4E" w:rsidRPr="005A77D6">
        <w:rPr>
          <w:color w:val="0A0A0A"/>
          <w:spacing w:val="-4"/>
          <w:w w:val="105"/>
        </w:rPr>
        <w:t xml:space="preserve">toward </w:t>
      </w:r>
      <w:r w:rsidR="00A81D4E" w:rsidRPr="005A77D6">
        <w:rPr>
          <w:color w:val="0A0A0A"/>
          <w:w w:val="105"/>
        </w:rPr>
        <w:t xml:space="preserve">students enrolled in the Master of Music Education and/or the Master of Music Performance-Instrumental degrees as a means of equipping them with crucial teaching skills that are not addressed </w:t>
      </w:r>
      <w:r w:rsidR="00A81D4E" w:rsidRPr="005A77D6">
        <w:rPr>
          <w:color w:val="0A0A0A"/>
          <w:spacing w:val="2"/>
          <w:w w:val="105"/>
        </w:rPr>
        <w:t xml:space="preserve">in other </w:t>
      </w:r>
      <w:r w:rsidR="00A81D4E" w:rsidRPr="005A77D6">
        <w:rPr>
          <w:color w:val="0A0A0A"/>
          <w:w w:val="105"/>
        </w:rPr>
        <w:t xml:space="preserve">departmental courses. The course is especially crucial for music students who are currently (or who hope to </w:t>
      </w:r>
      <w:r w:rsidR="00A81D4E" w:rsidRPr="005A77D6">
        <w:rPr>
          <w:color w:val="0A0A0A"/>
          <w:spacing w:val="-6"/>
          <w:w w:val="105"/>
        </w:rPr>
        <w:t xml:space="preserve">be) </w:t>
      </w:r>
      <w:r w:rsidR="00A81D4E" w:rsidRPr="005A77D6">
        <w:rPr>
          <w:color w:val="0A0A0A"/>
          <w:w w:val="105"/>
        </w:rPr>
        <w:t xml:space="preserve">teaching </w:t>
      </w:r>
      <w:r w:rsidR="00A81D4E" w:rsidRPr="005A77D6">
        <w:rPr>
          <w:color w:val="0A0A0A"/>
          <w:spacing w:val="2"/>
          <w:w w:val="105"/>
        </w:rPr>
        <w:t xml:space="preserve">in the </w:t>
      </w:r>
      <w:r w:rsidR="00A81D4E" w:rsidRPr="005A77D6">
        <w:rPr>
          <w:color w:val="0A0A0A"/>
          <w:w w:val="105"/>
        </w:rPr>
        <w:t>UW String Project.</w:t>
      </w:r>
    </w:p>
    <w:p w:rsidR="00E6532F" w:rsidRDefault="00844CEC" w:rsidP="00844CEC">
      <w:pPr>
        <w:tabs>
          <w:tab w:val="left" w:pos="720"/>
        </w:tabs>
        <w:rPr>
          <w:rFonts w:ascii="Arial" w:hAnsi="Arial" w:cs="Arial"/>
          <w:iCs/>
        </w:rPr>
      </w:pPr>
      <w:r>
        <w:rPr>
          <w:rFonts w:ascii="Arial" w:hAnsi="Arial" w:cs="Arial"/>
          <w:iCs/>
        </w:rPr>
        <w:tab/>
      </w:r>
    </w:p>
    <w:p w:rsidR="00844CEC" w:rsidRDefault="00E6532F" w:rsidP="00844CEC">
      <w:pPr>
        <w:tabs>
          <w:tab w:val="left" w:pos="720"/>
        </w:tabs>
        <w:rPr>
          <w:rFonts w:ascii="Arial" w:hAnsi="Arial" w:cs="Arial"/>
          <w:iCs/>
        </w:rPr>
      </w:pPr>
      <w:r>
        <w:rPr>
          <w:rFonts w:ascii="Arial" w:hAnsi="Arial" w:cs="Arial"/>
          <w:iCs/>
        </w:rPr>
        <w:tab/>
      </w:r>
      <w:r w:rsidRPr="001F61A1">
        <w:rPr>
          <w:b/>
          <w:iCs/>
        </w:rPr>
        <w:t>Action:</w:t>
      </w:r>
      <w:r w:rsidRPr="001F61A1">
        <w:rPr>
          <w:iCs/>
        </w:rPr>
        <w:t xml:space="preserve"> Approve</w:t>
      </w:r>
    </w:p>
    <w:p w:rsidR="00BE14E8" w:rsidRDefault="00BE14E8" w:rsidP="00BE14E8">
      <w:pPr>
        <w:rPr>
          <w:b/>
        </w:rPr>
      </w:pPr>
      <w:r>
        <w:rPr>
          <w:b/>
        </w:rPr>
        <w:lastRenderedPageBreak/>
        <w:t>MUSC</w:t>
      </w:r>
      <w:r>
        <w:rPr>
          <w:b/>
        </w:rPr>
        <w:tab/>
      </w:r>
    </w:p>
    <w:p w:rsidR="00BE14E8" w:rsidRDefault="00BE14E8" w:rsidP="00BE14E8">
      <w:pPr>
        <w:rPr>
          <w:b/>
        </w:rPr>
      </w:pPr>
      <w:r>
        <w:rPr>
          <w:b/>
        </w:rPr>
        <w:t>5325</w:t>
      </w:r>
      <w:r>
        <w:rPr>
          <w:b/>
        </w:rPr>
        <w:tab/>
        <w:t xml:space="preserve">ADVANCED INSTRUCTION IN STRING TEACHING II, 2 hrs. </w:t>
      </w:r>
    </w:p>
    <w:p w:rsidR="00BE14E8" w:rsidRPr="00BE14E8" w:rsidRDefault="00BE14E8" w:rsidP="00BE14E8">
      <w:pPr>
        <w:ind w:left="720"/>
        <w:rPr>
          <w:color w:val="161616"/>
          <w:spacing w:val="-40"/>
        </w:rPr>
      </w:pPr>
      <w:r>
        <w:rPr>
          <w:b/>
          <w:i/>
        </w:rPr>
        <w:t xml:space="preserve">Proposed </w:t>
      </w:r>
      <w:r w:rsidRPr="00FB229C">
        <w:rPr>
          <w:b/>
          <w:i/>
        </w:rPr>
        <w:t>Course Description</w:t>
      </w:r>
      <w:r>
        <w:rPr>
          <w:b/>
          <w:i/>
        </w:rPr>
        <w:t xml:space="preserve">: </w:t>
      </w:r>
      <w:r>
        <w:t>D</w:t>
      </w:r>
      <w:r w:rsidRPr="00BE14E8">
        <w:t xml:space="preserve">esigned for graduate student, </w:t>
      </w:r>
      <w:r>
        <w:t xml:space="preserve">this semester </w:t>
      </w:r>
      <w:proofErr w:type="gramStart"/>
      <w:r>
        <w:t xml:space="preserve">of </w:t>
      </w:r>
      <w:r w:rsidRPr="00BE14E8">
        <w:rPr>
          <w:color w:val="161616"/>
          <w:spacing w:val="-40"/>
        </w:rPr>
        <w:t xml:space="preserve"> </w:t>
      </w:r>
      <w:r w:rsidRPr="00C13EBB">
        <w:rPr>
          <w:color w:val="0A0A0A"/>
          <w:w w:val="105"/>
        </w:rPr>
        <w:t>AIST</w:t>
      </w:r>
      <w:proofErr w:type="gramEnd"/>
      <w:r w:rsidRPr="00C13EBB">
        <w:rPr>
          <w:color w:val="0A0A0A"/>
          <w:w w:val="105"/>
        </w:rPr>
        <w:t xml:space="preserve"> goes into more depth</w:t>
      </w:r>
      <w:r>
        <w:rPr>
          <w:color w:val="0A0A0A"/>
          <w:w w:val="105"/>
        </w:rPr>
        <w:t xml:space="preserve"> about the educational process </w:t>
      </w:r>
      <w:r w:rsidRPr="00C13EBB">
        <w:rPr>
          <w:color w:val="0A0A0A"/>
          <w:w w:val="105"/>
        </w:rPr>
        <w:t>of the young violinist or violist. Particularly important is</w:t>
      </w:r>
      <w:r>
        <w:rPr>
          <w:color w:val="0A0A0A"/>
          <w:w w:val="105"/>
        </w:rPr>
        <w:t xml:space="preserve"> </w:t>
      </w:r>
      <w:r w:rsidRPr="00C13EBB">
        <w:rPr>
          <w:color w:val="0A0A0A"/>
          <w:w w:val="105"/>
        </w:rPr>
        <w:t>the</w:t>
      </w:r>
      <w:r>
        <w:t xml:space="preserve"> </w:t>
      </w:r>
      <w:r w:rsidRPr="00C13EBB">
        <w:rPr>
          <w:color w:val="0A0A0A"/>
          <w:w w:val="110"/>
        </w:rPr>
        <w:t>introduction</w:t>
      </w:r>
      <w:r w:rsidRPr="00C13EBB">
        <w:rPr>
          <w:color w:val="0A0A0A"/>
          <w:spacing w:val="-13"/>
          <w:w w:val="110"/>
        </w:rPr>
        <w:t xml:space="preserve"> </w:t>
      </w:r>
      <w:r w:rsidRPr="00C13EBB">
        <w:rPr>
          <w:color w:val="0A0A0A"/>
          <w:w w:val="110"/>
        </w:rPr>
        <w:t>of</w:t>
      </w:r>
      <w:r w:rsidRPr="00C13EBB">
        <w:rPr>
          <w:color w:val="0A0A0A"/>
          <w:spacing w:val="-18"/>
          <w:w w:val="110"/>
        </w:rPr>
        <w:t xml:space="preserve"> </w:t>
      </w:r>
      <w:r w:rsidRPr="00C13EBB">
        <w:rPr>
          <w:color w:val="0A0A0A"/>
          <w:w w:val="110"/>
        </w:rPr>
        <w:t>shifting</w:t>
      </w:r>
      <w:r w:rsidRPr="00C13EBB">
        <w:rPr>
          <w:color w:val="0A0A0A"/>
          <w:spacing w:val="-24"/>
          <w:w w:val="110"/>
        </w:rPr>
        <w:t xml:space="preserve"> </w:t>
      </w:r>
      <w:r w:rsidRPr="00C13EBB">
        <w:rPr>
          <w:color w:val="0A0A0A"/>
          <w:w w:val="110"/>
        </w:rPr>
        <w:t>and</w:t>
      </w:r>
      <w:r w:rsidRPr="00C13EBB">
        <w:rPr>
          <w:color w:val="0A0A0A"/>
          <w:spacing w:val="-26"/>
          <w:w w:val="110"/>
        </w:rPr>
        <w:t xml:space="preserve"> </w:t>
      </w:r>
      <w:r w:rsidRPr="00C13EBB">
        <w:rPr>
          <w:color w:val="0A0A0A"/>
          <w:w w:val="110"/>
        </w:rPr>
        <w:t>vibrato.</w:t>
      </w:r>
      <w:r w:rsidRPr="00C13EBB">
        <w:rPr>
          <w:color w:val="0A0A0A"/>
          <w:spacing w:val="-20"/>
          <w:w w:val="110"/>
        </w:rPr>
        <w:t xml:space="preserve"> </w:t>
      </w:r>
      <w:r w:rsidRPr="00C13EBB">
        <w:rPr>
          <w:color w:val="0A0A0A"/>
          <w:w w:val="110"/>
        </w:rPr>
        <w:t>Opportunities</w:t>
      </w:r>
      <w:r w:rsidRPr="00C13EBB">
        <w:rPr>
          <w:color w:val="0A0A0A"/>
          <w:spacing w:val="-13"/>
          <w:w w:val="110"/>
        </w:rPr>
        <w:t xml:space="preserve"> </w:t>
      </w:r>
      <w:r w:rsidRPr="00C13EBB">
        <w:rPr>
          <w:color w:val="0A0A0A"/>
          <w:w w:val="110"/>
        </w:rPr>
        <w:t>to</w:t>
      </w:r>
      <w:r w:rsidRPr="00C13EBB">
        <w:rPr>
          <w:color w:val="0A0A0A"/>
          <w:spacing w:val="-24"/>
          <w:w w:val="110"/>
        </w:rPr>
        <w:t xml:space="preserve"> </w:t>
      </w:r>
      <w:r w:rsidRPr="00C13EBB">
        <w:rPr>
          <w:color w:val="0A0A0A"/>
          <w:w w:val="110"/>
        </w:rPr>
        <w:t>observe</w:t>
      </w:r>
      <w:r w:rsidRPr="00C13EBB">
        <w:rPr>
          <w:color w:val="0A0A0A"/>
          <w:spacing w:val="-22"/>
          <w:w w:val="110"/>
        </w:rPr>
        <w:t xml:space="preserve"> </w:t>
      </w:r>
      <w:r w:rsidRPr="00C13EBB">
        <w:rPr>
          <w:color w:val="0A0A0A"/>
          <w:w w:val="110"/>
        </w:rPr>
        <w:t>lessons</w:t>
      </w:r>
      <w:r w:rsidRPr="00C13EBB">
        <w:rPr>
          <w:color w:val="0A0A0A"/>
          <w:spacing w:val="-18"/>
          <w:w w:val="110"/>
        </w:rPr>
        <w:t xml:space="preserve"> </w:t>
      </w:r>
      <w:r w:rsidRPr="00C13EBB">
        <w:rPr>
          <w:color w:val="0A0A0A"/>
          <w:w w:val="110"/>
        </w:rPr>
        <w:t>and</w:t>
      </w:r>
      <w:r w:rsidRPr="00C13EBB">
        <w:rPr>
          <w:color w:val="0A0A0A"/>
          <w:spacing w:val="-26"/>
          <w:w w:val="110"/>
        </w:rPr>
        <w:t xml:space="preserve"> </w:t>
      </w:r>
      <w:r w:rsidRPr="00C13EBB">
        <w:rPr>
          <w:color w:val="0A0A0A"/>
          <w:w w:val="110"/>
        </w:rPr>
        <w:t>groups</w:t>
      </w:r>
      <w:r w:rsidRPr="00C13EBB">
        <w:rPr>
          <w:color w:val="0A0A0A"/>
          <w:spacing w:val="-21"/>
          <w:w w:val="110"/>
        </w:rPr>
        <w:t xml:space="preserve"> </w:t>
      </w:r>
      <w:r w:rsidRPr="00C13EBB">
        <w:rPr>
          <w:color w:val="0A0A0A"/>
          <w:w w:val="110"/>
        </w:rPr>
        <w:t>with</w:t>
      </w:r>
      <w:r w:rsidRPr="00C13EBB">
        <w:rPr>
          <w:color w:val="0A0A0A"/>
          <w:spacing w:val="-21"/>
          <w:w w:val="110"/>
        </w:rPr>
        <w:t xml:space="preserve"> </w:t>
      </w:r>
      <w:r w:rsidRPr="00C13EBB">
        <w:rPr>
          <w:color w:val="0A0A0A"/>
          <w:w w:val="110"/>
        </w:rPr>
        <w:t>professional</w:t>
      </w:r>
      <w:r w:rsidRPr="00C13EBB">
        <w:rPr>
          <w:color w:val="0A0A0A"/>
          <w:spacing w:val="-31"/>
          <w:w w:val="110"/>
        </w:rPr>
        <w:t xml:space="preserve"> </w:t>
      </w:r>
      <w:r w:rsidRPr="00C13EBB">
        <w:rPr>
          <w:color w:val="0A0A0A"/>
          <w:w w:val="110"/>
        </w:rPr>
        <w:t>teachers</w:t>
      </w:r>
      <w:r w:rsidRPr="00C13EBB">
        <w:rPr>
          <w:color w:val="0A0A0A"/>
          <w:spacing w:val="-13"/>
          <w:w w:val="110"/>
        </w:rPr>
        <w:t xml:space="preserve"> </w:t>
      </w:r>
      <w:r w:rsidRPr="00C13EBB">
        <w:rPr>
          <w:color w:val="0A0A0A"/>
          <w:w w:val="110"/>
        </w:rPr>
        <w:t>and</w:t>
      </w:r>
      <w:r w:rsidRPr="00C13EBB">
        <w:rPr>
          <w:color w:val="0A0A0A"/>
          <w:spacing w:val="-26"/>
          <w:w w:val="110"/>
        </w:rPr>
        <w:t xml:space="preserve"> </w:t>
      </w:r>
      <w:r w:rsidRPr="00C13EBB">
        <w:rPr>
          <w:color w:val="0A0A0A"/>
          <w:w w:val="110"/>
        </w:rPr>
        <w:t>gain</w:t>
      </w:r>
      <w:r w:rsidRPr="00C13EBB">
        <w:rPr>
          <w:color w:val="0A0A0A"/>
          <w:spacing w:val="-29"/>
          <w:w w:val="110"/>
        </w:rPr>
        <w:t xml:space="preserve"> </w:t>
      </w:r>
      <w:r w:rsidRPr="00C13EBB">
        <w:rPr>
          <w:color w:val="0A0A0A"/>
          <w:w w:val="110"/>
        </w:rPr>
        <w:t xml:space="preserve">hands </w:t>
      </w:r>
      <w:r w:rsidRPr="00C13EBB">
        <w:rPr>
          <w:color w:val="0A0A0A"/>
          <w:w w:val="113"/>
        </w:rPr>
        <w:t xml:space="preserve">on </w:t>
      </w:r>
      <w:r w:rsidRPr="00C13EBB">
        <w:rPr>
          <w:color w:val="0A0A0A"/>
          <w:w w:val="104"/>
        </w:rPr>
        <w:t xml:space="preserve">experience </w:t>
      </w:r>
      <w:r w:rsidRPr="00C13EBB">
        <w:rPr>
          <w:color w:val="0A0A0A"/>
          <w:w w:val="106"/>
        </w:rPr>
        <w:t xml:space="preserve">by </w:t>
      </w:r>
      <w:r w:rsidRPr="00C13EBB">
        <w:rPr>
          <w:color w:val="0A0A0A"/>
          <w:w w:val="94"/>
        </w:rPr>
        <w:t xml:space="preserve">giving </w:t>
      </w:r>
      <w:r w:rsidRPr="00C13EBB">
        <w:rPr>
          <w:color w:val="0A0A0A"/>
          <w:spacing w:val="-3"/>
          <w:w w:val="121"/>
        </w:rPr>
        <w:t>'helper</w:t>
      </w:r>
      <w:r w:rsidRPr="00C13EBB">
        <w:rPr>
          <w:color w:val="0A0A0A"/>
          <w:w w:val="121"/>
        </w:rPr>
        <w:t xml:space="preserve"> </w:t>
      </w:r>
      <w:r w:rsidRPr="00C13EBB">
        <w:rPr>
          <w:color w:val="0A0A0A"/>
          <w:w w:val="105"/>
        </w:rPr>
        <w:t xml:space="preserve">lessons' </w:t>
      </w:r>
      <w:r w:rsidRPr="00C13EBB">
        <w:rPr>
          <w:color w:val="0A0A0A"/>
          <w:w w:val="112"/>
        </w:rPr>
        <w:t xml:space="preserve">will </w:t>
      </w:r>
      <w:r w:rsidRPr="00C13EBB">
        <w:rPr>
          <w:color w:val="0A0A0A"/>
          <w:w w:val="111"/>
        </w:rPr>
        <w:t xml:space="preserve">be </w:t>
      </w:r>
      <w:r w:rsidRPr="00C13EBB">
        <w:rPr>
          <w:color w:val="0A0A0A"/>
          <w:w w:val="105"/>
        </w:rPr>
        <w:t xml:space="preserve">included. </w:t>
      </w:r>
      <w:r w:rsidRPr="00C13EBB">
        <w:rPr>
          <w:color w:val="0A0A0A"/>
          <w:w w:val="107"/>
        </w:rPr>
        <w:t xml:space="preserve">Graduate </w:t>
      </w:r>
      <w:r w:rsidRPr="00C13EBB">
        <w:rPr>
          <w:color w:val="0A0A0A"/>
          <w:w w:val="106"/>
        </w:rPr>
        <w:t xml:space="preserve">students will </w:t>
      </w:r>
      <w:r w:rsidRPr="00C13EBB">
        <w:rPr>
          <w:color w:val="0A0A0A"/>
          <w:w w:val="104"/>
        </w:rPr>
        <w:t xml:space="preserve">team </w:t>
      </w:r>
      <w:r w:rsidRPr="00C13EBB">
        <w:rPr>
          <w:color w:val="0A0A0A"/>
          <w:w w:val="102"/>
        </w:rPr>
        <w:t xml:space="preserve">teach </w:t>
      </w:r>
      <w:r w:rsidRPr="00C13EBB">
        <w:rPr>
          <w:color w:val="0A0A0A"/>
          <w:w w:val="105"/>
        </w:rPr>
        <w:t xml:space="preserve">vibrato </w:t>
      </w:r>
      <w:r w:rsidRPr="00C13EBB">
        <w:rPr>
          <w:color w:val="0A0A0A"/>
          <w:w w:val="107"/>
        </w:rPr>
        <w:t xml:space="preserve">and </w:t>
      </w:r>
      <w:r w:rsidRPr="00C13EBB">
        <w:rPr>
          <w:color w:val="0A0A0A"/>
          <w:w w:val="99"/>
        </w:rPr>
        <w:t xml:space="preserve">give </w:t>
      </w:r>
      <w:r w:rsidRPr="00C13EBB">
        <w:rPr>
          <w:color w:val="0A0A0A"/>
          <w:w w:val="121"/>
        </w:rPr>
        <w:t xml:space="preserve">a </w:t>
      </w:r>
      <w:r w:rsidRPr="00C13EBB">
        <w:rPr>
          <w:color w:val="0A0A0A"/>
          <w:w w:val="105"/>
        </w:rPr>
        <w:t xml:space="preserve">presentation </w:t>
      </w:r>
      <w:r w:rsidRPr="00C13EBB">
        <w:rPr>
          <w:color w:val="0A0A0A"/>
          <w:w w:val="110"/>
        </w:rPr>
        <w:t>on</w:t>
      </w:r>
      <w:r w:rsidRPr="00C13EBB">
        <w:rPr>
          <w:color w:val="0A0A0A"/>
          <w:spacing w:val="-25"/>
          <w:w w:val="110"/>
        </w:rPr>
        <w:t xml:space="preserve"> </w:t>
      </w:r>
      <w:r w:rsidRPr="00C13EBB">
        <w:rPr>
          <w:color w:val="0A0A0A"/>
          <w:w w:val="110"/>
        </w:rPr>
        <w:t>parent/child</w:t>
      </w:r>
      <w:r w:rsidRPr="00C13EBB">
        <w:rPr>
          <w:color w:val="0A0A0A"/>
          <w:spacing w:val="-28"/>
          <w:w w:val="110"/>
        </w:rPr>
        <w:t xml:space="preserve"> </w:t>
      </w:r>
      <w:r w:rsidRPr="00C13EBB">
        <w:rPr>
          <w:color w:val="0A0A0A"/>
          <w:w w:val="110"/>
        </w:rPr>
        <w:t>relationships</w:t>
      </w:r>
      <w:r w:rsidRPr="00C13EBB">
        <w:rPr>
          <w:color w:val="0A0A0A"/>
          <w:spacing w:val="-16"/>
          <w:w w:val="110"/>
        </w:rPr>
        <w:t xml:space="preserve"> </w:t>
      </w:r>
      <w:r w:rsidRPr="00C13EBB">
        <w:rPr>
          <w:color w:val="0A0A0A"/>
          <w:w w:val="110"/>
        </w:rPr>
        <w:t>and</w:t>
      </w:r>
      <w:r w:rsidRPr="00C13EBB">
        <w:rPr>
          <w:color w:val="0A0A0A"/>
          <w:spacing w:val="-22"/>
          <w:w w:val="110"/>
        </w:rPr>
        <w:t xml:space="preserve"> </w:t>
      </w:r>
      <w:r w:rsidRPr="00C13EBB">
        <w:rPr>
          <w:color w:val="0A0A0A"/>
          <w:w w:val="110"/>
        </w:rPr>
        <w:t>interactions</w:t>
      </w:r>
      <w:r w:rsidRPr="00C13EBB">
        <w:rPr>
          <w:color w:val="0A0A0A"/>
          <w:spacing w:val="-20"/>
          <w:w w:val="110"/>
        </w:rPr>
        <w:t xml:space="preserve"> </w:t>
      </w:r>
      <w:r w:rsidRPr="00C13EBB">
        <w:rPr>
          <w:color w:val="0A0A0A"/>
          <w:w w:val="110"/>
        </w:rPr>
        <w:t>based</w:t>
      </w:r>
      <w:r w:rsidRPr="00C13EBB">
        <w:rPr>
          <w:color w:val="0A0A0A"/>
          <w:spacing w:val="-14"/>
          <w:w w:val="110"/>
        </w:rPr>
        <w:t xml:space="preserve"> </w:t>
      </w:r>
      <w:r w:rsidRPr="00C13EBB">
        <w:rPr>
          <w:color w:val="0A0A0A"/>
          <w:w w:val="110"/>
        </w:rPr>
        <w:t>on</w:t>
      </w:r>
      <w:r w:rsidRPr="00C13EBB">
        <w:rPr>
          <w:color w:val="0A0A0A"/>
          <w:spacing w:val="-33"/>
          <w:w w:val="110"/>
        </w:rPr>
        <w:t xml:space="preserve"> </w:t>
      </w:r>
      <w:r w:rsidRPr="00C13EBB">
        <w:rPr>
          <w:color w:val="0A0A0A"/>
          <w:w w:val="110"/>
        </w:rPr>
        <w:t>assigned</w:t>
      </w:r>
      <w:r w:rsidRPr="00C13EBB">
        <w:rPr>
          <w:color w:val="0A0A0A"/>
          <w:spacing w:val="-22"/>
          <w:w w:val="110"/>
        </w:rPr>
        <w:t xml:space="preserve"> </w:t>
      </w:r>
      <w:r w:rsidRPr="00C13EBB">
        <w:rPr>
          <w:color w:val="0A0A0A"/>
          <w:w w:val="110"/>
        </w:rPr>
        <w:t>readings</w:t>
      </w:r>
      <w:r>
        <w:rPr>
          <w:color w:val="0A0A0A"/>
          <w:w w:val="110"/>
        </w:rPr>
        <w:t>.</w:t>
      </w:r>
    </w:p>
    <w:p w:rsidR="00BE14E8" w:rsidRPr="002507F5" w:rsidRDefault="00BE14E8" w:rsidP="00BE14E8">
      <w:pPr>
        <w:spacing w:before="10" w:line="242" w:lineRule="auto"/>
        <w:ind w:left="720" w:right="164" w:firstLine="14"/>
      </w:pPr>
      <w:r w:rsidRPr="006E4124">
        <w:rPr>
          <w:b/>
          <w:i/>
        </w:rPr>
        <w:t>Prerequisite:</w:t>
      </w:r>
      <w:r>
        <w:t xml:space="preserve"> MUSC 5315, c</w:t>
      </w:r>
      <w:r w:rsidRPr="008626B7">
        <w:rPr>
          <w:color w:val="0F0F0F"/>
        </w:rPr>
        <w:t xml:space="preserve">urrent enrollment as a Music Education or Music Performance Major with violin or </w:t>
      </w:r>
      <w:r w:rsidRPr="008626B7">
        <w:rPr>
          <w:color w:val="0F0F0F"/>
          <w:spacing w:val="-3"/>
        </w:rPr>
        <w:t xml:space="preserve">viola </w:t>
      </w:r>
      <w:r w:rsidRPr="008626B7">
        <w:rPr>
          <w:color w:val="0F0F0F"/>
        </w:rPr>
        <w:t xml:space="preserve">as the main instrument. </w:t>
      </w:r>
    </w:p>
    <w:p w:rsidR="00BE14E8" w:rsidRPr="008626B7" w:rsidRDefault="00BE14E8" w:rsidP="00BE14E8">
      <w:pPr>
        <w:ind w:left="720"/>
        <w:rPr>
          <w:rFonts w:ascii="Arial" w:hAnsi="Arial" w:cs="Arial"/>
          <w:iCs/>
        </w:rPr>
      </w:pPr>
      <w:r>
        <w:rPr>
          <w:b/>
          <w:i/>
        </w:rPr>
        <w:t xml:space="preserve">Enforce in Banner: </w:t>
      </w:r>
      <w:r>
        <w:t>No.</w:t>
      </w:r>
    </w:p>
    <w:p w:rsidR="00BE14E8" w:rsidRDefault="00BE14E8" w:rsidP="00BE14E8">
      <w:pPr>
        <w:ind w:left="720"/>
      </w:pPr>
      <w:r>
        <w:rPr>
          <w:b/>
          <w:i/>
        </w:rPr>
        <w:t xml:space="preserve">Proposed Term: </w:t>
      </w:r>
      <w:r w:rsidR="005E2382">
        <w:t xml:space="preserve"> </w:t>
      </w:r>
      <w:r w:rsidR="00985F98">
        <w:t xml:space="preserve">Spring 2016 or </w:t>
      </w:r>
      <w:proofErr w:type="gramStart"/>
      <w:r w:rsidR="005E2382">
        <w:t>Spring</w:t>
      </w:r>
      <w:proofErr w:type="gramEnd"/>
      <w:r w:rsidR="005E2382">
        <w:t xml:space="preserve"> 2018</w:t>
      </w:r>
    </w:p>
    <w:p w:rsidR="00BE14E8" w:rsidRDefault="00BE14E8" w:rsidP="00BE14E8">
      <w:pPr>
        <w:tabs>
          <w:tab w:val="left" w:pos="720"/>
        </w:tabs>
        <w:rPr>
          <w:rFonts w:ascii="Arial" w:hAnsi="Arial" w:cs="Arial"/>
          <w:b/>
          <w:i/>
          <w:iCs/>
        </w:rPr>
      </w:pPr>
    </w:p>
    <w:p w:rsidR="00BE14E8" w:rsidRPr="005A77D6" w:rsidRDefault="00BE14E8" w:rsidP="00E6532F">
      <w:pPr>
        <w:spacing w:before="49"/>
        <w:ind w:left="720" w:firstLine="14"/>
      </w:pPr>
      <w:r w:rsidRPr="00D114E0">
        <w:rPr>
          <w:b/>
          <w:i/>
        </w:rPr>
        <w:t>Rationale:</w:t>
      </w:r>
      <w:r>
        <w:rPr>
          <w:b/>
          <w:i/>
        </w:rPr>
        <w:t xml:space="preserve"> </w:t>
      </w:r>
      <w:r w:rsidRPr="005A77D6">
        <w:rPr>
          <w:color w:val="0A0A0A"/>
          <w:w w:val="105"/>
        </w:rPr>
        <w:t xml:space="preserve">Sherry </w:t>
      </w:r>
      <w:r w:rsidRPr="005A77D6">
        <w:rPr>
          <w:color w:val="0A0A0A"/>
          <w:spacing w:val="-5"/>
          <w:w w:val="105"/>
        </w:rPr>
        <w:t xml:space="preserve">Sinift </w:t>
      </w:r>
      <w:r w:rsidRPr="005A77D6">
        <w:rPr>
          <w:color w:val="0A0A0A"/>
          <w:w w:val="105"/>
        </w:rPr>
        <w:t xml:space="preserve">is currently teaching this course under 4990 </w:t>
      </w:r>
      <w:r w:rsidRPr="005A77D6">
        <w:rPr>
          <w:color w:val="0A0A0A"/>
          <w:spacing w:val="-5"/>
          <w:w w:val="105"/>
        </w:rPr>
        <w:t xml:space="preserve">"Topics". The </w:t>
      </w:r>
      <w:r w:rsidRPr="005A77D6">
        <w:rPr>
          <w:color w:val="0A0A0A"/>
          <w:w w:val="105"/>
        </w:rPr>
        <w:t xml:space="preserve">goal is to create a distinct course number. The course will be taught </w:t>
      </w:r>
      <w:r w:rsidRPr="005A77D6">
        <w:rPr>
          <w:color w:val="0A0A0A"/>
          <w:spacing w:val="3"/>
          <w:w w:val="105"/>
        </w:rPr>
        <w:t xml:space="preserve">in the </w:t>
      </w:r>
      <w:r w:rsidRPr="005A77D6">
        <w:rPr>
          <w:color w:val="0A0A0A"/>
          <w:w w:val="105"/>
        </w:rPr>
        <w:t xml:space="preserve">fall semester every other year. The </w:t>
      </w:r>
      <w:r w:rsidRPr="005A77D6">
        <w:rPr>
          <w:color w:val="0A0A0A"/>
          <w:spacing w:val="-4"/>
          <w:w w:val="105"/>
        </w:rPr>
        <w:t xml:space="preserve">course </w:t>
      </w:r>
      <w:r w:rsidRPr="005A77D6">
        <w:rPr>
          <w:color w:val="0A0A0A"/>
          <w:w w:val="105"/>
        </w:rPr>
        <w:t xml:space="preserve">is geared </w:t>
      </w:r>
      <w:r w:rsidRPr="005A77D6">
        <w:rPr>
          <w:color w:val="0A0A0A"/>
          <w:spacing w:val="-4"/>
          <w:w w:val="105"/>
        </w:rPr>
        <w:t xml:space="preserve">toward </w:t>
      </w:r>
      <w:r w:rsidRPr="005A77D6">
        <w:rPr>
          <w:color w:val="0A0A0A"/>
          <w:w w:val="105"/>
        </w:rPr>
        <w:t xml:space="preserve">students enrolled in the Master of Music Education and/or the Master of Music Performance-Instrumental degrees as a means of equipping them with crucial teaching skills that are not addressed </w:t>
      </w:r>
      <w:r w:rsidRPr="005A77D6">
        <w:rPr>
          <w:color w:val="0A0A0A"/>
          <w:spacing w:val="2"/>
          <w:w w:val="105"/>
        </w:rPr>
        <w:t xml:space="preserve">in other </w:t>
      </w:r>
      <w:r w:rsidRPr="005A77D6">
        <w:rPr>
          <w:color w:val="0A0A0A"/>
          <w:w w:val="105"/>
        </w:rPr>
        <w:t xml:space="preserve">departmental courses. The course is especially crucial for music students who are currently (or who hope to </w:t>
      </w:r>
      <w:r w:rsidRPr="005A77D6">
        <w:rPr>
          <w:color w:val="0A0A0A"/>
          <w:spacing w:val="-6"/>
          <w:w w:val="105"/>
        </w:rPr>
        <w:t xml:space="preserve">be) </w:t>
      </w:r>
      <w:r w:rsidRPr="005A77D6">
        <w:rPr>
          <w:color w:val="0A0A0A"/>
          <w:w w:val="105"/>
        </w:rPr>
        <w:t xml:space="preserve">teaching </w:t>
      </w:r>
      <w:r w:rsidRPr="005A77D6">
        <w:rPr>
          <w:color w:val="0A0A0A"/>
          <w:spacing w:val="2"/>
          <w:w w:val="105"/>
        </w:rPr>
        <w:t xml:space="preserve">in the </w:t>
      </w:r>
      <w:r w:rsidRPr="005A77D6">
        <w:rPr>
          <w:color w:val="0A0A0A"/>
          <w:w w:val="105"/>
        </w:rPr>
        <w:t>UW String Project.</w:t>
      </w:r>
    </w:p>
    <w:p w:rsidR="00BE14E8" w:rsidRPr="005A77D6" w:rsidRDefault="00BE14E8" w:rsidP="00BE14E8">
      <w:pPr>
        <w:spacing w:before="49"/>
        <w:ind w:right="511"/>
      </w:pPr>
    </w:p>
    <w:p w:rsidR="00856682" w:rsidRP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7A71F2" w:rsidRDefault="007A71F2" w:rsidP="008D5232"/>
    <w:p w:rsidR="00844CEC" w:rsidRPr="00463471" w:rsidRDefault="00844CEC" w:rsidP="008D5232"/>
    <w:p w:rsidR="00CA5EFC" w:rsidRDefault="00A87224" w:rsidP="00C70E8C">
      <w:pPr>
        <w:numPr>
          <w:ilvl w:val="0"/>
          <w:numId w:val="1"/>
        </w:numPr>
        <w:tabs>
          <w:tab w:val="left" w:pos="720"/>
        </w:tabs>
        <w:ind w:left="1800" w:hanging="1800"/>
        <w:rPr>
          <w:rFonts w:ascii="Arial" w:hAnsi="Arial" w:cs="Arial"/>
          <w:b/>
          <w:i/>
          <w:iCs/>
        </w:rPr>
      </w:pPr>
      <w:r>
        <w:rPr>
          <w:rFonts w:ascii="Arial" w:hAnsi="Arial" w:cs="Arial"/>
          <w:b/>
          <w:i/>
          <w:iCs/>
        </w:rPr>
        <w:t xml:space="preserve"> College</w:t>
      </w:r>
      <w:r w:rsidR="007E2CB0">
        <w:rPr>
          <w:rFonts w:ascii="Arial" w:hAnsi="Arial" w:cs="Arial"/>
          <w:b/>
          <w:i/>
          <w:iCs/>
        </w:rPr>
        <w:t xml:space="preserve"> of Business</w:t>
      </w:r>
    </w:p>
    <w:p w:rsidR="00A87224" w:rsidRDefault="00A87224" w:rsidP="00A87224">
      <w:pPr>
        <w:tabs>
          <w:tab w:val="left" w:pos="720"/>
        </w:tabs>
        <w:rPr>
          <w:rFonts w:ascii="Arial" w:hAnsi="Arial" w:cs="Arial"/>
          <w:b/>
          <w:i/>
          <w:iCs/>
        </w:rPr>
      </w:pPr>
    </w:p>
    <w:p w:rsidR="00A87224" w:rsidRPr="002807DE" w:rsidRDefault="00A87224" w:rsidP="00A87224">
      <w:pPr>
        <w:rPr>
          <w:b/>
        </w:rPr>
      </w:pPr>
      <w:r>
        <w:rPr>
          <w:b/>
        </w:rPr>
        <w:t>MBAX</w:t>
      </w:r>
    </w:p>
    <w:p w:rsidR="00A87224" w:rsidRPr="002807DE" w:rsidRDefault="00A87224" w:rsidP="00A87224">
      <w:pPr>
        <w:rPr>
          <w:b/>
        </w:rPr>
      </w:pPr>
      <w:r>
        <w:rPr>
          <w:b/>
        </w:rPr>
        <w:t>5502</w:t>
      </w:r>
      <w:r w:rsidRPr="002807DE">
        <w:rPr>
          <w:b/>
        </w:rPr>
        <w:tab/>
      </w:r>
      <w:r>
        <w:rPr>
          <w:b/>
        </w:rPr>
        <w:t>ENERGY FINANCE: PROJECT EVALUATION, 3 hrs.</w:t>
      </w:r>
    </w:p>
    <w:p w:rsidR="00A87224" w:rsidRPr="00992B26" w:rsidRDefault="00A87224" w:rsidP="00A87224">
      <w:pPr>
        <w:ind w:left="720"/>
        <w:rPr>
          <w:rFonts w:eastAsia="Arial"/>
        </w:rPr>
      </w:pPr>
      <w:r w:rsidRPr="002807DE">
        <w:rPr>
          <w:b/>
          <w:i/>
        </w:rPr>
        <w:t>Proposed Course Description</w:t>
      </w:r>
      <w:r>
        <w:rPr>
          <w:b/>
          <w:i/>
        </w:rPr>
        <w:t>:</w:t>
      </w:r>
      <w:r w:rsidR="00D63816">
        <w:t xml:space="preserve"> Introduction</w:t>
      </w:r>
      <w:r w:rsidR="00992B26" w:rsidRPr="00992B26">
        <w:t xml:space="preserve"> to traditional engineering cost methods to evaluate investments in energ</w:t>
      </w:r>
      <w:r w:rsidR="00D63816">
        <w:t>y and mineral projects, and</w:t>
      </w:r>
      <w:r w:rsidR="00992B26" w:rsidRPr="00992B26">
        <w:t xml:space="preserve"> to modern techniques to make these decisio</w:t>
      </w:r>
      <w:r w:rsidR="00992B26">
        <w:t xml:space="preserve">ns under uncertainty given the </w:t>
      </w:r>
      <w:r w:rsidR="00992B26" w:rsidRPr="00992B26">
        <w:t>technical, and economic risks facing minerals industries.</w:t>
      </w:r>
    </w:p>
    <w:p w:rsidR="00A87224" w:rsidRDefault="00A87224" w:rsidP="00A87224">
      <w:pPr>
        <w:ind w:left="720"/>
        <w:rPr>
          <w:b/>
          <w:i/>
        </w:rPr>
      </w:pPr>
      <w:r w:rsidRPr="002807DE">
        <w:rPr>
          <w:b/>
          <w:i/>
        </w:rPr>
        <w:t xml:space="preserve">Proposed Prerequisite: </w:t>
      </w:r>
      <w:r w:rsidRPr="00E6532F">
        <w:rPr>
          <w:color w:val="2F2F2F"/>
          <w:w w:val="105"/>
        </w:rPr>
        <w:t>Permission of MBA Program Director, or student’s graduate program coordinator in consultation with MBA Program Director.</w:t>
      </w:r>
    </w:p>
    <w:p w:rsidR="00A87224" w:rsidRPr="002807DE" w:rsidRDefault="00A87224" w:rsidP="00A87224">
      <w:pPr>
        <w:ind w:left="720"/>
      </w:pPr>
      <w:r>
        <w:rPr>
          <w:b/>
          <w:i/>
        </w:rPr>
        <w:t>Enforce in Banner:</w:t>
      </w:r>
      <w:r>
        <w:t xml:space="preserve"> </w:t>
      </w:r>
      <w:r w:rsidR="00664572">
        <w:t>N/A</w:t>
      </w:r>
    </w:p>
    <w:p w:rsidR="00A87224" w:rsidRPr="002807DE" w:rsidRDefault="00A87224" w:rsidP="00A87224">
      <w:pPr>
        <w:ind w:left="720"/>
      </w:pPr>
      <w:r w:rsidRPr="002807DE">
        <w:rPr>
          <w:b/>
          <w:i/>
        </w:rPr>
        <w:t xml:space="preserve">Proposed Term: </w:t>
      </w:r>
      <w:r>
        <w:t>Summer</w:t>
      </w:r>
      <w:r w:rsidRPr="002807DE">
        <w:t xml:space="preserve"> 2016</w:t>
      </w:r>
      <w:r w:rsidRPr="002807DE">
        <w:rPr>
          <w:b/>
        </w:rPr>
        <w:t xml:space="preserve"> </w:t>
      </w:r>
    </w:p>
    <w:p w:rsidR="00844CEC" w:rsidRPr="00844CEC" w:rsidRDefault="00A87224" w:rsidP="00E6532F">
      <w:pPr>
        <w:spacing w:before="100" w:beforeAutospacing="1"/>
        <w:ind w:left="720"/>
        <w:rPr>
          <w:w w:val="110"/>
        </w:rPr>
      </w:pPr>
      <w:r w:rsidRPr="00A87224">
        <w:rPr>
          <w:b/>
          <w:i/>
        </w:rPr>
        <w:t>Rationale:</w:t>
      </w:r>
      <w:r>
        <w:t xml:space="preserve"> </w:t>
      </w:r>
      <w:r w:rsidRPr="007B4E7F">
        <w:rPr>
          <w:w w:val="110"/>
        </w:rPr>
        <w:t>The UW</w:t>
      </w:r>
      <w:r w:rsidR="00207969" w:rsidRPr="007B4E7F">
        <w:rPr>
          <w:w w:val="110"/>
        </w:rPr>
        <w:t xml:space="preserve"> MBA</w:t>
      </w:r>
      <w:r w:rsidR="007E2CB0" w:rsidRPr="007B4E7F">
        <w:rPr>
          <w:w w:val="110"/>
        </w:rPr>
        <w:t xml:space="preserve"> </w:t>
      </w:r>
      <w:r w:rsidRPr="007B4E7F">
        <w:rPr>
          <w:w w:val="110"/>
        </w:rPr>
        <w:t xml:space="preserve">Program will </w:t>
      </w:r>
      <w:r w:rsidR="00207969" w:rsidRPr="007B4E7F">
        <w:rPr>
          <w:w w:val="110"/>
        </w:rPr>
        <w:t>soon implement</w:t>
      </w:r>
      <w:r w:rsidRPr="007B4E7F">
        <w:rPr>
          <w:w w:val="110"/>
        </w:rPr>
        <w:t xml:space="preserve"> an </w:t>
      </w:r>
      <w:r w:rsidRPr="007B4E7F">
        <w:rPr>
          <w:spacing w:val="-3"/>
          <w:w w:val="110"/>
        </w:rPr>
        <w:t xml:space="preserve">"Energy </w:t>
      </w:r>
      <w:r w:rsidR="00207969" w:rsidRPr="007B4E7F">
        <w:rPr>
          <w:w w:val="110"/>
        </w:rPr>
        <w:t>Con</w:t>
      </w:r>
      <w:r w:rsidRPr="007B4E7F">
        <w:rPr>
          <w:w w:val="110"/>
        </w:rPr>
        <w:t xml:space="preserve">centration" option as part of the online </w:t>
      </w:r>
      <w:r w:rsidR="00207969" w:rsidRPr="007B4E7F">
        <w:rPr>
          <w:w w:val="110"/>
        </w:rPr>
        <w:t>EMBA</w:t>
      </w:r>
      <w:r w:rsidRPr="007B4E7F">
        <w:rPr>
          <w:w w:val="110"/>
        </w:rPr>
        <w:t xml:space="preserve"> program. The concentration will include 3 energy courses which mirror existing courses in the on-campus Energy Management </w:t>
      </w:r>
      <w:r w:rsidR="00207969" w:rsidRPr="007B4E7F">
        <w:rPr>
          <w:w w:val="110"/>
        </w:rPr>
        <w:t>MBA</w:t>
      </w:r>
      <w:r w:rsidRPr="007B4E7F">
        <w:rPr>
          <w:w w:val="110"/>
        </w:rPr>
        <w:t xml:space="preserve"> Program.</w:t>
      </w:r>
      <w:r w:rsidRPr="007B4E7F">
        <w:rPr>
          <w:spacing w:val="-12"/>
          <w:w w:val="110"/>
        </w:rPr>
        <w:t xml:space="preserve"> </w:t>
      </w:r>
      <w:r w:rsidRPr="007B4E7F">
        <w:rPr>
          <w:w w:val="110"/>
        </w:rPr>
        <w:t>MBAX</w:t>
      </w:r>
      <w:r w:rsidRPr="007B4E7F">
        <w:rPr>
          <w:spacing w:val="-3"/>
          <w:w w:val="110"/>
        </w:rPr>
        <w:t xml:space="preserve"> </w:t>
      </w:r>
      <w:r w:rsidRPr="007B4E7F">
        <w:rPr>
          <w:w w:val="110"/>
        </w:rPr>
        <w:t>5502</w:t>
      </w:r>
      <w:r w:rsidRPr="007B4E7F">
        <w:rPr>
          <w:spacing w:val="-19"/>
          <w:w w:val="110"/>
        </w:rPr>
        <w:t xml:space="preserve"> </w:t>
      </w:r>
      <w:r w:rsidRPr="007B4E7F">
        <w:rPr>
          <w:spacing w:val="-5"/>
          <w:w w:val="110"/>
        </w:rPr>
        <w:t>is</w:t>
      </w:r>
      <w:r w:rsidRPr="007B4E7F">
        <w:rPr>
          <w:spacing w:val="-14"/>
          <w:w w:val="110"/>
        </w:rPr>
        <w:t xml:space="preserve"> </w:t>
      </w:r>
      <w:r w:rsidRPr="007B4E7F">
        <w:rPr>
          <w:w w:val="110"/>
        </w:rPr>
        <w:t>one</w:t>
      </w:r>
      <w:r w:rsidRPr="007B4E7F">
        <w:rPr>
          <w:spacing w:val="-12"/>
          <w:w w:val="110"/>
        </w:rPr>
        <w:t xml:space="preserve"> </w:t>
      </w:r>
      <w:r w:rsidRPr="007B4E7F">
        <w:rPr>
          <w:w w:val="110"/>
        </w:rPr>
        <w:t>of</w:t>
      </w:r>
      <w:r w:rsidRPr="007B4E7F">
        <w:rPr>
          <w:spacing w:val="-4"/>
          <w:w w:val="110"/>
        </w:rPr>
        <w:t xml:space="preserve"> </w:t>
      </w:r>
      <w:r w:rsidRPr="007B4E7F">
        <w:rPr>
          <w:w w:val="110"/>
        </w:rPr>
        <w:t>these</w:t>
      </w:r>
      <w:r w:rsidRPr="007B4E7F">
        <w:rPr>
          <w:spacing w:val="-2"/>
          <w:w w:val="110"/>
        </w:rPr>
        <w:t xml:space="preserve"> </w:t>
      </w:r>
      <w:r w:rsidRPr="007B4E7F">
        <w:rPr>
          <w:w w:val="110"/>
        </w:rPr>
        <w:t>courses,</w:t>
      </w:r>
      <w:r w:rsidRPr="007B4E7F">
        <w:rPr>
          <w:spacing w:val="-4"/>
          <w:w w:val="110"/>
        </w:rPr>
        <w:t xml:space="preserve"> </w:t>
      </w:r>
      <w:r w:rsidRPr="007B4E7F">
        <w:rPr>
          <w:w w:val="110"/>
        </w:rPr>
        <w:t>and</w:t>
      </w:r>
      <w:r w:rsidRPr="007B4E7F">
        <w:rPr>
          <w:spacing w:val="-13"/>
          <w:w w:val="110"/>
        </w:rPr>
        <w:t xml:space="preserve"> </w:t>
      </w:r>
      <w:r w:rsidRPr="007B4E7F">
        <w:rPr>
          <w:w w:val="110"/>
        </w:rPr>
        <w:t>is</w:t>
      </w:r>
      <w:r w:rsidRPr="007B4E7F">
        <w:rPr>
          <w:spacing w:val="-3"/>
          <w:w w:val="110"/>
        </w:rPr>
        <w:t xml:space="preserve"> </w:t>
      </w:r>
      <w:r w:rsidRPr="007B4E7F">
        <w:rPr>
          <w:w w:val="110"/>
        </w:rPr>
        <w:t>the</w:t>
      </w:r>
      <w:r w:rsidRPr="007B4E7F">
        <w:rPr>
          <w:spacing w:val="-9"/>
          <w:w w:val="110"/>
        </w:rPr>
        <w:t xml:space="preserve"> </w:t>
      </w:r>
      <w:r w:rsidRPr="007B4E7F">
        <w:rPr>
          <w:w w:val="110"/>
        </w:rPr>
        <w:t>online</w:t>
      </w:r>
      <w:r w:rsidRPr="007B4E7F">
        <w:rPr>
          <w:spacing w:val="-21"/>
          <w:w w:val="110"/>
        </w:rPr>
        <w:t xml:space="preserve"> </w:t>
      </w:r>
      <w:r w:rsidRPr="007B4E7F">
        <w:rPr>
          <w:w w:val="110"/>
        </w:rPr>
        <w:t>version</w:t>
      </w:r>
      <w:r w:rsidRPr="007B4E7F">
        <w:rPr>
          <w:spacing w:val="-7"/>
          <w:w w:val="110"/>
        </w:rPr>
        <w:t xml:space="preserve"> </w:t>
      </w:r>
      <w:r w:rsidRPr="007B4E7F">
        <w:rPr>
          <w:w w:val="110"/>
        </w:rPr>
        <w:t>of</w:t>
      </w:r>
      <w:r w:rsidRPr="007B4E7F">
        <w:rPr>
          <w:spacing w:val="-9"/>
          <w:w w:val="110"/>
        </w:rPr>
        <w:t xml:space="preserve"> </w:t>
      </w:r>
      <w:r w:rsidR="00207969" w:rsidRPr="007B4E7F">
        <w:rPr>
          <w:w w:val="110"/>
        </w:rPr>
        <w:t xml:space="preserve">MBAM </w:t>
      </w:r>
      <w:r w:rsidRPr="007B4E7F">
        <w:rPr>
          <w:w w:val="110"/>
        </w:rPr>
        <w:t>5502.</w:t>
      </w:r>
    </w:p>
    <w:p w:rsidR="00844CEC" w:rsidRDefault="00844CEC" w:rsidP="00844CEC">
      <w:pPr>
        <w:tabs>
          <w:tab w:val="left" w:pos="720"/>
        </w:tabs>
        <w:rPr>
          <w:rFonts w:ascii="Arial" w:hAnsi="Arial" w:cs="Arial"/>
          <w:iCs/>
        </w:rPr>
      </w:pPr>
      <w:r>
        <w:rPr>
          <w:rFonts w:ascii="Arial" w:hAnsi="Arial" w:cs="Arial"/>
          <w:iCs/>
        </w:rPr>
        <w:tab/>
      </w: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482F09" w:rsidRDefault="00482F09" w:rsidP="00A87224">
      <w:pPr>
        <w:tabs>
          <w:tab w:val="left" w:pos="720"/>
        </w:tabs>
        <w:rPr>
          <w:rFonts w:ascii="Arial" w:hAnsi="Arial" w:cs="Arial"/>
          <w:b/>
          <w:i/>
          <w:iCs/>
        </w:rPr>
      </w:pPr>
    </w:p>
    <w:p w:rsidR="003812EA" w:rsidRPr="002807DE" w:rsidRDefault="003812EA" w:rsidP="003812EA">
      <w:pPr>
        <w:rPr>
          <w:b/>
        </w:rPr>
      </w:pPr>
      <w:r>
        <w:rPr>
          <w:b/>
        </w:rPr>
        <w:lastRenderedPageBreak/>
        <w:t>MBAX</w:t>
      </w:r>
    </w:p>
    <w:p w:rsidR="003812EA" w:rsidRPr="002807DE" w:rsidRDefault="003812EA" w:rsidP="003812EA">
      <w:pPr>
        <w:rPr>
          <w:b/>
        </w:rPr>
      </w:pPr>
      <w:r>
        <w:rPr>
          <w:b/>
        </w:rPr>
        <w:t>5503</w:t>
      </w:r>
      <w:r w:rsidRPr="002807DE">
        <w:rPr>
          <w:b/>
        </w:rPr>
        <w:tab/>
      </w:r>
      <w:r>
        <w:rPr>
          <w:b/>
        </w:rPr>
        <w:t>FUNDAMENTALS OF ACCOUNTING IN THE ENERGY INDUSTRY, 3 hrs.</w:t>
      </w:r>
    </w:p>
    <w:p w:rsidR="003812EA" w:rsidRDefault="003812EA" w:rsidP="003812EA">
      <w:pPr>
        <w:ind w:left="720"/>
      </w:pPr>
      <w:r w:rsidRPr="002807DE">
        <w:rPr>
          <w:b/>
          <w:i/>
        </w:rPr>
        <w:t>Proposed Course Description</w:t>
      </w:r>
      <w:r>
        <w:rPr>
          <w:b/>
          <w:i/>
        </w:rPr>
        <w:t xml:space="preserve">: </w:t>
      </w:r>
      <w:r w:rsidRPr="00992B26">
        <w:t xml:space="preserve">Introduction to basic financial accounting and reporting issues related to energy producing activities.  Investigate current accounting practices of energy producing companies related to exploration, acquisition, development, and delivery of energy products.  Cover financial requirements of the Financial Accounting Standards Board (FASB), the International Accounting Standards Board (IASB), and the Securities and Exchange Commission (SEC). </w:t>
      </w:r>
    </w:p>
    <w:p w:rsidR="003812EA" w:rsidRDefault="003812EA" w:rsidP="003812EA">
      <w:pPr>
        <w:ind w:left="720"/>
        <w:rPr>
          <w:b/>
          <w:i/>
        </w:rPr>
      </w:pPr>
      <w:r w:rsidRPr="002807DE">
        <w:rPr>
          <w:b/>
          <w:i/>
        </w:rPr>
        <w:t xml:space="preserve">Proposed Prerequisite: </w:t>
      </w:r>
      <w:r w:rsidRPr="00E6532F">
        <w:rPr>
          <w:color w:val="2F2F2F"/>
          <w:w w:val="105"/>
        </w:rPr>
        <w:t>Permission of MBA Program Director, or student’s graduate program coordinator in consultation with MBA Program Director.</w:t>
      </w:r>
    </w:p>
    <w:p w:rsidR="003812EA" w:rsidRPr="002807DE" w:rsidRDefault="003812EA" w:rsidP="003812EA">
      <w:pPr>
        <w:ind w:left="720"/>
      </w:pPr>
      <w:r>
        <w:rPr>
          <w:b/>
          <w:i/>
        </w:rPr>
        <w:t>Enforce in Banner:</w:t>
      </w:r>
      <w:r>
        <w:t xml:space="preserve"> N/A</w:t>
      </w:r>
    </w:p>
    <w:p w:rsidR="003812EA" w:rsidRPr="002807DE" w:rsidRDefault="003812EA" w:rsidP="003812EA">
      <w:pPr>
        <w:ind w:left="720"/>
      </w:pPr>
      <w:r w:rsidRPr="002807DE">
        <w:rPr>
          <w:b/>
          <w:i/>
        </w:rPr>
        <w:t xml:space="preserve">Proposed Term: </w:t>
      </w:r>
      <w:r>
        <w:t>Summer</w:t>
      </w:r>
      <w:r w:rsidRPr="002807DE">
        <w:t xml:space="preserve"> 2016</w:t>
      </w:r>
      <w:r w:rsidRPr="002807DE">
        <w:rPr>
          <w:b/>
        </w:rPr>
        <w:t xml:space="preserve"> </w:t>
      </w:r>
    </w:p>
    <w:p w:rsidR="003812EA" w:rsidRDefault="003812EA" w:rsidP="003812EA">
      <w:pPr>
        <w:tabs>
          <w:tab w:val="left" w:pos="720"/>
        </w:tabs>
        <w:rPr>
          <w:b/>
          <w:i/>
        </w:rPr>
      </w:pPr>
    </w:p>
    <w:p w:rsidR="003812EA" w:rsidRDefault="003812EA" w:rsidP="00E6532F">
      <w:pPr>
        <w:ind w:left="720"/>
        <w:rPr>
          <w:w w:val="105"/>
        </w:rPr>
      </w:pPr>
      <w:r w:rsidRPr="00A87224">
        <w:rPr>
          <w:b/>
          <w:i/>
        </w:rPr>
        <w:t>Rationale:</w:t>
      </w:r>
      <w:r w:rsidRPr="00671036">
        <w:rPr>
          <w:color w:val="4F4F4F"/>
          <w:w w:val="105"/>
        </w:rPr>
        <w:t xml:space="preserve"> </w:t>
      </w:r>
      <w:r w:rsidRPr="00671036">
        <w:rPr>
          <w:w w:val="105"/>
        </w:rPr>
        <w:t xml:space="preserve">The MBA program </w:t>
      </w:r>
      <w:r w:rsidRPr="00671036">
        <w:rPr>
          <w:spacing w:val="4"/>
          <w:w w:val="105"/>
        </w:rPr>
        <w:t xml:space="preserve">has </w:t>
      </w:r>
      <w:r w:rsidRPr="00671036">
        <w:rPr>
          <w:w w:val="105"/>
        </w:rPr>
        <w:t xml:space="preserve">noticed high demand for an online version of the current energy </w:t>
      </w:r>
      <w:r w:rsidRPr="00671036">
        <w:rPr>
          <w:spacing w:val="2"/>
          <w:w w:val="105"/>
        </w:rPr>
        <w:t xml:space="preserve">accounting class. </w:t>
      </w:r>
      <w:r w:rsidRPr="00671036">
        <w:rPr>
          <w:w w:val="105"/>
        </w:rPr>
        <w:t xml:space="preserve">Offering this course online will increase the </w:t>
      </w:r>
      <w:r w:rsidRPr="00671036">
        <w:rPr>
          <w:spacing w:val="2"/>
          <w:w w:val="105"/>
        </w:rPr>
        <w:t xml:space="preserve">program's </w:t>
      </w:r>
      <w:r w:rsidRPr="00671036">
        <w:rPr>
          <w:w w:val="105"/>
        </w:rPr>
        <w:t xml:space="preserve">enrollment by making it possible for </w:t>
      </w:r>
      <w:r w:rsidRPr="00671036">
        <w:rPr>
          <w:spacing w:val="2"/>
          <w:w w:val="105"/>
        </w:rPr>
        <w:t xml:space="preserve">professionals </w:t>
      </w:r>
      <w:r w:rsidRPr="00671036">
        <w:rPr>
          <w:w w:val="105"/>
        </w:rPr>
        <w:t xml:space="preserve">currently living in working in metro areas with a strong energy sector </w:t>
      </w:r>
      <w:r w:rsidRPr="00671036">
        <w:rPr>
          <w:spacing w:val="-3"/>
          <w:w w:val="105"/>
        </w:rPr>
        <w:t xml:space="preserve">(e.g., </w:t>
      </w:r>
      <w:r w:rsidRPr="00671036">
        <w:rPr>
          <w:w w:val="105"/>
        </w:rPr>
        <w:t xml:space="preserve">Denver, Houston, </w:t>
      </w:r>
      <w:r w:rsidRPr="00671036">
        <w:rPr>
          <w:spacing w:val="-4"/>
          <w:w w:val="105"/>
        </w:rPr>
        <w:t xml:space="preserve">etc.) </w:t>
      </w:r>
      <w:r w:rsidRPr="00671036">
        <w:rPr>
          <w:w w:val="105"/>
        </w:rPr>
        <w:t xml:space="preserve">to </w:t>
      </w:r>
      <w:r w:rsidRPr="00671036">
        <w:rPr>
          <w:spacing w:val="2"/>
          <w:w w:val="105"/>
        </w:rPr>
        <w:t xml:space="preserve">pursue </w:t>
      </w:r>
      <w:r w:rsidRPr="00671036">
        <w:rPr>
          <w:spacing w:val="27"/>
          <w:w w:val="105"/>
        </w:rPr>
        <w:t>M</w:t>
      </w:r>
      <w:r w:rsidRPr="00671036">
        <w:rPr>
          <w:w w:val="105"/>
        </w:rPr>
        <w:t>BA's.</w:t>
      </w:r>
    </w:p>
    <w:p w:rsidR="00E6532F" w:rsidRDefault="00E6532F" w:rsidP="00844CEC">
      <w:pPr>
        <w:tabs>
          <w:tab w:val="left" w:pos="720"/>
        </w:tabs>
      </w:pPr>
    </w:p>
    <w:p w:rsidR="00844CEC" w:rsidRDefault="00844CEC" w:rsidP="00844CEC">
      <w:pPr>
        <w:tabs>
          <w:tab w:val="left" w:pos="720"/>
        </w:tabs>
        <w:rPr>
          <w:rFonts w:ascii="Arial" w:hAnsi="Arial" w:cs="Arial"/>
          <w:iCs/>
        </w:rPr>
      </w:pPr>
      <w:r>
        <w:tab/>
      </w:r>
      <w:r w:rsidR="00E6532F" w:rsidRPr="001F61A1">
        <w:rPr>
          <w:b/>
          <w:iCs/>
        </w:rPr>
        <w:t>Action:</w:t>
      </w:r>
      <w:r w:rsidR="00E6532F" w:rsidRPr="001F61A1">
        <w:rPr>
          <w:iCs/>
        </w:rPr>
        <w:t xml:space="preserve"> Approve</w:t>
      </w:r>
    </w:p>
    <w:p w:rsidR="00E6532F" w:rsidRDefault="00E6532F" w:rsidP="003812EA">
      <w:pPr>
        <w:rPr>
          <w:b/>
        </w:rPr>
      </w:pPr>
    </w:p>
    <w:p w:rsidR="003812EA" w:rsidRPr="002807DE" w:rsidRDefault="003812EA" w:rsidP="003812EA">
      <w:pPr>
        <w:rPr>
          <w:b/>
        </w:rPr>
      </w:pPr>
      <w:r>
        <w:rPr>
          <w:b/>
        </w:rPr>
        <w:t>MBAX</w:t>
      </w:r>
    </w:p>
    <w:p w:rsidR="003812EA" w:rsidRPr="002807DE" w:rsidRDefault="003812EA" w:rsidP="003812EA">
      <w:pPr>
        <w:rPr>
          <w:b/>
        </w:rPr>
      </w:pPr>
      <w:r>
        <w:rPr>
          <w:b/>
        </w:rPr>
        <w:t>5504</w:t>
      </w:r>
      <w:r w:rsidRPr="002807DE">
        <w:rPr>
          <w:b/>
        </w:rPr>
        <w:tab/>
      </w:r>
      <w:r>
        <w:rPr>
          <w:b/>
        </w:rPr>
        <w:t>SUPPLY CHAIN MANAGEMENT IN THE ENERGY INDUSTRY, 3 hrs.</w:t>
      </w:r>
    </w:p>
    <w:p w:rsidR="003812EA" w:rsidRDefault="003812EA" w:rsidP="003812EA">
      <w:pPr>
        <w:ind w:left="720"/>
      </w:pPr>
      <w:r w:rsidRPr="002807DE">
        <w:rPr>
          <w:b/>
          <w:i/>
        </w:rPr>
        <w:t>Proposed Course Description</w:t>
      </w:r>
      <w:r>
        <w:rPr>
          <w:b/>
          <w:i/>
        </w:rPr>
        <w:t xml:space="preserve">: </w:t>
      </w:r>
      <w:r w:rsidRPr="00F64001">
        <w:t>Examines the field of supply chain management in an energy context. Study procurement and distribution strategies, concepts, tools and techniques that support energy operations. Course activities and case studies will address effective execution of these s</w:t>
      </w:r>
      <w:r w:rsidR="00E6532F">
        <w:t xml:space="preserve">trategies and </w:t>
      </w:r>
      <w:r w:rsidRPr="00F64001">
        <w:t>the appropriate supporting activities.</w:t>
      </w:r>
    </w:p>
    <w:p w:rsidR="000A298D" w:rsidRDefault="003812EA" w:rsidP="003812EA">
      <w:pPr>
        <w:ind w:left="720"/>
        <w:rPr>
          <w:color w:val="2F2F2F"/>
          <w:w w:val="105"/>
          <w:sz w:val="21"/>
        </w:rPr>
      </w:pPr>
      <w:r w:rsidRPr="002807DE">
        <w:rPr>
          <w:b/>
          <w:i/>
        </w:rPr>
        <w:t xml:space="preserve">Proposed Prerequisite: </w:t>
      </w:r>
      <w:r w:rsidR="000A298D" w:rsidRPr="00E6532F">
        <w:rPr>
          <w:color w:val="2F2F2F"/>
          <w:w w:val="105"/>
        </w:rPr>
        <w:t>Permission of MBA Program Director, or student’s graduate program coordinator in consultation with MBA Program Director.</w:t>
      </w:r>
    </w:p>
    <w:p w:rsidR="003812EA" w:rsidRPr="002807DE" w:rsidRDefault="003812EA" w:rsidP="003812EA">
      <w:pPr>
        <w:ind w:left="720"/>
      </w:pPr>
      <w:r>
        <w:rPr>
          <w:b/>
          <w:i/>
        </w:rPr>
        <w:t>Enforce in Banner:</w:t>
      </w:r>
      <w:r>
        <w:t xml:space="preserve"> N/A</w:t>
      </w:r>
    </w:p>
    <w:p w:rsidR="003812EA" w:rsidRPr="002807DE" w:rsidRDefault="003812EA" w:rsidP="003812EA">
      <w:pPr>
        <w:ind w:left="720"/>
      </w:pPr>
      <w:r w:rsidRPr="002807DE">
        <w:rPr>
          <w:b/>
          <w:i/>
        </w:rPr>
        <w:t xml:space="preserve">Proposed Term: </w:t>
      </w:r>
      <w:r>
        <w:t>Fall</w:t>
      </w:r>
      <w:r w:rsidRPr="002807DE">
        <w:t xml:space="preserve"> 2016</w:t>
      </w:r>
      <w:r w:rsidRPr="002807DE">
        <w:rPr>
          <w:b/>
        </w:rPr>
        <w:t xml:space="preserve"> </w:t>
      </w:r>
    </w:p>
    <w:p w:rsidR="003812EA" w:rsidRDefault="003812EA" w:rsidP="003812EA">
      <w:pPr>
        <w:tabs>
          <w:tab w:val="left" w:pos="720"/>
        </w:tabs>
        <w:rPr>
          <w:rFonts w:ascii="Arial" w:hAnsi="Arial" w:cs="Arial"/>
          <w:iCs/>
        </w:rPr>
      </w:pPr>
    </w:p>
    <w:p w:rsidR="003812EA" w:rsidRDefault="003812EA" w:rsidP="003812EA">
      <w:pPr>
        <w:tabs>
          <w:tab w:val="left" w:pos="720"/>
        </w:tabs>
        <w:ind w:left="720"/>
      </w:pPr>
      <w:r w:rsidRPr="00A87224">
        <w:rPr>
          <w:b/>
          <w:i/>
        </w:rPr>
        <w:t>Rationale:</w:t>
      </w:r>
      <w:r>
        <w:rPr>
          <w:b/>
          <w:i/>
        </w:rPr>
        <w:t xml:space="preserve"> </w:t>
      </w:r>
      <w:r>
        <w:t>The online MBA program is adding an energy concentration. The course is one of three courses required for the concentration.</w:t>
      </w:r>
    </w:p>
    <w:p w:rsidR="00E6532F" w:rsidRDefault="00844CEC" w:rsidP="00844CEC">
      <w:pPr>
        <w:tabs>
          <w:tab w:val="left" w:pos="720"/>
        </w:tabs>
        <w:rPr>
          <w:rFonts w:ascii="Arial" w:hAnsi="Arial" w:cs="Arial"/>
          <w:iCs/>
        </w:rPr>
      </w:pPr>
      <w:r>
        <w:rPr>
          <w:rFonts w:ascii="Arial" w:hAnsi="Arial" w:cs="Arial"/>
          <w:iCs/>
        </w:rPr>
        <w:tab/>
      </w:r>
    </w:p>
    <w:p w:rsidR="003812EA" w:rsidRDefault="00E6532F" w:rsidP="00844CEC">
      <w:pPr>
        <w:tabs>
          <w:tab w:val="left" w:pos="720"/>
        </w:tabs>
        <w:rPr>
          <w:rFonts w:ascii="Arial" w:hAnsi="Arial" w:cs="Arial"/>
          <w:iCs/>
        </w:rPr>
      </w:pPr>
      <w:r>
        <w:rPr>
          <w:rFonts w:ascii="Arial" w:hAnsi="Arial" w:cs="Arial"/>
          <w:iCs/>
        </w:rPr>
        <w:tab/>
      </w:r>
      <w:r w:rsidRPr="001F61A1">
        <w:rPr>
          <w:b/>
          <w:iCs/>
        </w:rPr>
        <w:t>Action:</w:t>
      </w:r>
      <w:r w:rsidRPr="001F61A1">
        <w:rPr>
          <w:iCs/>
        </w:rPr>
        <w:t xml:space="preserve"> Approve</w:t>
      </w:r>
    </w:p>
    <w:p w:rsidR="00844CEC" w:rsidRDefault="00844CEC"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E6532F" w:rsidRDefault="00E6532F" w:rsidP="00844CEC">
      <w:pPr>
        <w:tabs>
          <w:tab w:val="left" w:pos="720"/>
        </w:tabs>
        <w:rPr>
          <w:rFonts w:ascii="Arial" w:hAnsi="Arial" w:cs="Arial"/>
          <w:iCs/>
        </w:rPr>
      </w:pPr>
    </w:p>
    <w:p w:rsidR="00482F09" w:rsidRPr="002807DE" w:rsidRDefault="00482F09" w:rsidP="00482F09">
      <w:pPr>
        <w:rPr>
          <w:b/>
        </w:rPr>
      </w:pPr>
      <w:r>
        <w:rPr>
          <w:b/>
        </w:rPr>
        <w:lastRenderedPageBreak/>
        <w:t>MGT</w:t>
      </w:r>
    </w:p>
    <w:p w:rsidR="00482F09" w:rsidRPr="002807DE" w:rsidRDefault="00482F09" w:rsidP="00482F09">
      <w:pPr>
        <w:rPr>
          <w:b/>
        </w:rPr>
      </w:pPr>
      <w:r>
        <w:rPr>
          <w:b/>
        </w:rPr>
        <w:t>4520</w:t>
      </w:r>
      <w:r w:rsidRPr="002807DE">
        <w:rPr>
          <w:b/>
        </w:rPr>
        <w:tab/>
      </w:r>
      <w:r>
        <w:rPr>
          <w:b/>
        </w:rPr>
        <w:t>TALENT ACQUISITION</w:t>
      </w:r>
      <w:r w:rsidRPr="002807DE">
        <w:rPr>
          <w:b/>
        </w:rPr>
        <w:t>, 3 hrs.</w:t>
      </w:r>
    </w:p>
    <w:p w:rsidR="00482F09" w:rsidRPr="005A3D2C" w:rsidRDefault="00482F09" w:rsidP="005A3D2C">
      <w:pPr>
        <w:spacing w:line="235" w:lineRule="exact"/>
        <w:ind w:left="720"/>
      </w:pPr>
      <w:r w:rsidRPr="002807DE">
        <w:rPr>
          <w:b/>
          <w:i/>
        </w:rPr>
        <w:t>Proposed Course Description</w:t>
      </w:r>
      <w:r>
        <w:rPr>
          <w:b/>
          <w:i/>
        </w:rPr>
        <w:t>:</w:t>
      </w:r>
      <w:r w:rsidRPr="00992B26">
        <w:t xml:space="preserve"> </w:t>
      </w:r>
      <w:r w:rsidRPr="00E6532F">
        <w:t>In Human Resource Management one core function is recruiting and selecting the best talent to drive organizational success. Students will learn how to analyze jobs and develop recruitment plans to find qualified individuals, how to conduct professional and valid interviews, and how to successfully onboard employees into the organization.</w:t>
      </w:r>
    </w:p>
    <w:p w:rsidR="00482F09" w:rsidRDefault="00482F09" w:rsidP="00482F09">
      <w:pPr>
        <w:ind w:left="720"/>
        <w:rPr>
          <w:b/>
          <w:i/>
        </w:rPr>
      </w:pPr>
      <w:r w:rsidRPr="002807DE">
        <w:rPr>
          <w:b/>
          <w:i/>
        </w:rPr>
        <w:t xml:space="preserve">Proposed Prerequisite: </w:t>
      </w:r>
      <w:r w:rsidR="005A3D2C" w:rsidRPr="0078584C">
        <w:t>MGT 3210, MGT 3410</w:t>
      </w:r>
      <w:r w:rsidR="00EB713F">
        <w:t xml:space="preserve">, </w:t>
      </w:r>
      <w:r w:rsidR="00664572">
        <w:t>and MGT</w:t>
      </w:r>
      <w:r w:rsidR="00EB713F">
        <w:t xml:space="preserve"> </w:t>
      </w:r>
      <w:r w:rsidR="005A3D2C">
        <w:t>3420.</w:t>
      </w:r>
    </w:p>
    <w:p w:rsidR="00482F09" w:rsidRPr="002807DE" w:rsidRDefault="00482F09" w:rsidP="00482F09">
      <w:pPr>
        <w:ind w:left="720"/>
      </w:pPr>
      <w:r>
        <w:rPr>
          <w:b/>
          <w:i/>
        </w:rPr>
        <w:t>Enforce in Banner:</w:t>
      </w:r>
      <w:r>
        <w:t xml:space="preserve"> Yes</w:t>
      </w:r>
    </w:p>
    <w:p w:rsidR="00482F09" w:rsidRDefault="00482F09" w:rsidP="00482F09">
      <w:pPr>
        <w:ind w:left="720"/>
        <w:rPr>
          <w:b/>
        </w:rPr>
      </w:pPr>
      <w:r w:rsidRPr="002807DE">
        <w:rPr>
          <w:b/>
          <w:i/>
        </w:rPr>
        <w:t xml:space="preserve">Proposed Term: </w:t>
      </w:r>
      <w:r>
        <w:t>Fall</w:t>
      </w:r>
      <w:r w:rsidRPr="002807DE">
        <w:t xml:space="preserve"> 2016</w:t>
      </w:r>
      <w:r w:rsidRPr="002807DE">
        <w:rPr>
          <w:b/>
        </w:rPr>
        <w:t xml:space="preserve"> </w:t>
      </w:r>
    </w:p>
    <w:p w:rsidR="00482F09" w:rsidRPr="002807DE" w:rsidRDefault="00482F09" w:rsidP="00482F09">
      <w:pPr>
        <w:ind w:left="720"/>
      </w:pPr>
    </w:p>
    <w:p w:rsidR="003812EA" w:rsidRPr="003812EA" w:rsidRDefault="00482F09" w:rsidP="003812EA">
      <w:pPr>
        <w:pStyle w:val="Heading3"/>
        <w:spacing w:before="40"/>
        <w:ind w:left="720" w:right="331" w:hanging="15"/>
        <w:jc w:val="left"/>
        <w:rPr>
          <w:rFonts w:ascii="Times New Roman" w:hAnsi="Times New Roman"/>
          <w:b w:val="0"/>
          <w:szCs w:val="24"/>
        </w:rPr>
      </w:pPr>
      <w:r>
        <w:rPr>
          <w:b w:val="0"/>
          <w:i/>
        </w:rPr>
        <w:tab/>
      </w:r>
      <w:r w:rsidRPr="00482F09">
        <w:rPr>
          <w:i/>
        </w:rPr>
        <w:t>Rationale</w:t>
      </w:r>
      <w:r w:rsidRPr="00482F09">
        <w:rPr>
          <w:b w:val="0"/>
          <w:i/>
        </w:rPr>
        <w:t xml:space="preserve">: </w:t>
      </w:r>
      <w:r w:rsidRPr="00482F09">
        <w:rPr>
          <w:rFonts w:ascii="Times New Roman" w:hAnsi="Times New Roman"/>
          <w:b w:val="0"/>
          <w:w w:val="105"/>
          <w:szCs w:val="24"/>
        </w:rPr>
        <w:t>To support our revised Management major we are requiring concentration s. This course will be a required course in the Human Resource Management Concentration.</w:t>
      </w:r>
    </w:p>
    <w:p w:rsidR="003812EA" w:rsidRDefault="003812EA" w:rsidP="00A87224">
      <w:pPr>
        <w:tabs>
          <w:tab w:val="left" w:pos="720"/>
        </w:tabs>
        <w:rPr>
          <w:rFonts w:ascii="Arial" w:hAnsi="Arial" w:cs="Arial"/>
          <w:b/>
          <w:i/>
          <w:iCs/>
        </w:rPr>
      </w:pPr>
    </w:p>
    <w:p w:rsidR="00844CEC" w:rsidRDefault="00844CEC" w:rsidP="00844CEC">
      <w:pPr>
        <w:tabs>
          <w:tab w:val="left" w:pos="720"/>
        </w:tabs>
        <w:rPr>
          <w:rFonts w:ascii="Arial" w:hAnsi="Arial" w:cs="Arial"/>
          <w:iCs/>
        </w:rPr>
      </w:pPr>
      <w:r>
        <w:rPr>
          <w:rFonts w:ascii="Arial" w:hAnsi="Arial" w:cs="Arial"/>
          <w:b/>
          <w:i/>
          <w:iCs/>
        </w:rPr>
        <w:tab/>
      </w:r>
      <w:r w:rsidR="00E6532F" w:rsidRPr="001F61A1">
        <w:rPr>
          <w:b/>
          <w:iCs/>
        </w:rPr>
        <w:t>Action:</w:t>
      </w:r>
      <w:r w:rsidR="00E6532F" w:rsidRPr="001F61A1">
        <w:rPr>
          <w:iCs/>
        </w:rPr>
        <w:t xml:space="preserve"> Approve</w:t>
      </w:r>
    </w:p>
    <w:p w:rsidR="00844CEC" w:rsidRDefault="00844CEC" w:rsidP="00A87224">
      <w:pPr>
        <w:tabs>
          <w:tab w:val="left" w:pos="720"/>
        </w:tabs>
        <w:rPr>
          <w:rFonts w:ascii="Arial" w:hAnsi="Arial" w:cs="Arial"/>
          <w:b/>
          <w:i/>
          <w:iCs/>
        </w:rPr>
      </w:pPr>
    </w:p>
    <w:p w:rsidR="007B3C9D" w:rsidRPr="002807DE" w:rsidRDefault="007B3C9D" w:rsidP="007B3C9D">
      <w:pPr>
        <w:rPr>
          <w:b/>
        </w:rPr>
      </w:pPr>
      <w:r>
        <w:rPr>
          <w:b/>
        </w:rPr>
        <w:t>MGT</w:t>
      </w:r>
    </w:p>
    <w:p w:rsidR="007B3C9D" w:rsidRPr="002807DE" w:rsidRDefault="007B3C9D" w:rsidP="007B3C9D">
      <w:pPr>
        <w:rPr>
          <w:b/>
        </w:rPr>
      </w:pPr>
      <w:r>
        <w:rPr>
          <w:b/>
        </w:rPr>
        <w:t>4540</w:t>
      </w:r>
      <w:r w:rsidRPr="002807DE">
        <w:rPr>
          <w:b/>
        </w:rPr>
        <w:tab/>
      </w:r>
      <w:r>
        <w:rPr>
          <w:b/>
        </w:rPr>
        <w:t>PERFORMANCE AND COMPENSATION</w:t>
      </w:r>
      <w:r w:rsidRPr="002807DE">
        <w:rPr>
          <w:b/>
        </w:rPr>
        <w:t>, 3 hrs.</w:t>
      </w:r>
    </w:p>
    <w:p w:rsidR="007B3C9D" w:rsidRPr="005A3D2C" w:rsidRDefault="007B3C9D" w:rsidP="00EB713F">
      <w:pPr>
        <w:spacing w:line="235" w:lineRule="exact"/>
        <w:ind w:left="720"/>
      </w:pPr>
      <w:r w:rsidRPr="002807DE">
        <w:rPr>
          <w:b/>
          <w:i/>
        </w:rPr>
        <w:t>Proposed Course Description</w:t>
      </w:r>
      <w:r>
        <w:rPr>
          <w:b/>
          <w:i/>
        </w:rPr>
        <w:t>:</w:t>
      </w:r>
      <w:r w:rsidRPr="00992B26">
        <w:t xml:space="preserve"> </w:t>
      </w:r>
      <w:r w:rsidRPr="00E6532F">
        <w:t>In Human Resource Management training employees in the latest technical and managerial skills and helping them gain developmental experiences helps drive organizational success. Students will learn how to recognize training and development needs, how to develop employee training systems, and how to implement these training systems. Additionally, students will learn about career and leader development.</w:t>
      </w:r>
    </w:p>
    <w:p w:rsidR="007B3C9D" w:rsidRDefault="007B3C9D" w:rsidP="007B3C9D">
      <w:pPr>
        <w:ind w:left="720"/>
        <w:rPr>
          <w:b/>
          <w:i/>
        </w:rPr>
      </w:pPr>
      <w:r w:rsidRPr="002807DE">
        <w:rPr>
          <w:b/>
          <w:i/>
        </w:rPr>
        <w:t xml:space="preserve">Proposed Prerequisite: </w:t>
      </w:r>
      <w:r w:rsidRPr="0078584C">
        <w:t>MGT 3210, MGT 3410</w:t>
      </w:r>
      <w:r>
        <w:t xml:space="preserve">, </w:t>
      </w:r>
      <w:r w:rsidR="00664572">
        <w:t>and MGT</w:t>
      </w:r>
      <w:r>
        <w:t xml:space="preserve"> 3420.</w:t>
      </w:r>
    </w:p>
    <w:p w:rsidR="007B3C9D" w:rsidRPr="002807DE" w:rsidRDefault="007B3C9D" w:rsidP="007B3C9D">
      <w:pPr>
        <w:ind w:left="720"/>
      </w:pPr>
      <w:r>
        <w:rPr>
          <w:b/>
          <w:i/>
        </w:rPr>
        <w:t>Enforce in Banner:</w:t>
      </w:r>
      <w:r>
        <w:t xml:space="preserve"> Yes</w:t>
      </w:r>
    </w:p>
    <w:p w:rsidR="007B3C9D" w:rsidRDefault="007B3C9D" w:rsidP="007B3C9D">
      <w:pPr>
        <w:ind w:left="720"/>
        <w:rPr>
          <w:b/>
        </w:rPr>
      </w:pPr>
      <w:r w:rsidRPr="002807DE">
        <w:rPr>
          <w:b/>
          <w:i/>
        </w:rPr>
        <w:t xml:space="preserve">Proposed Term: </w:t>
      </w:r>
      <w:r>
        <w:t>Fall</w:t>
      </w:r>
      <w:r w:rsidRPr="002807DE">
        <w:t xml:space="preserve"> 2016</w:t>
      </w:r>
      <w:r w:rsidRPr="002807DE">
        <w:rPr>
          <w:b/>
        </w:rPr>
        <w:t xml:space="preserve"> </w:t>
      </w:r>
    </w:p>
    <w:p w:rsidR="007B3C9D" w:rsidRPr="002807DE" w:rsidRDefault="007B3C9D" w:rsidP="007B3C9D">
      <w:pPr>
        <w:ind w:left="720"/>
      </w:pPr>
    </w:p>
    <w:p w:rsidR="00B53FBC" w:rsidRPr="008923B0" w:rsidRDefault="007B3C9D" w:rsidP="00E6532F">
      <w:pPr>
        <w:pStyle w:val="Heading3"/>
        <w:spacing w:before="40"/>
        <w:ind w:left="720" w:hanging="15"/>
        <w:jc w:val="left"/>
        <w:rPr>
          <w:rFonts w:ascii="Times New Roman" w:hAnsi="Times New Roman"/>
          <w:b w:val="0"/>
          <w:szCs w:val="24"/>
        </w:rPr>
      </w:pPr>
      <w:r>
        <w:rPr>
          <w:b w:val="0"/>
          <w:i/>
        </w:rPr>
        <w:tab/>
      </w:r>
      <w:r w:rsidRPr="00482F09">
        <w:rPr>
          <w:i/>
        </w:rPr>
        <w:t>Rationale</w:t>
      </w:r>
      <w:r w:rsidRPr="00482F09">
        <w:rPr>
          <w:b w:val="0"/>
          <w:i/>
        </w:rPr>
        <w:t xml:space="preserve">: </w:t>
      </w:r>
      <w:r w:rsidRPr="00E6532F">
        <w:rPr>
          <w:rFonts w:ascii="Times New Roman" w:hAnsi="Times New Roman"/>
          <w:b w:val="0"/>
        </w:rPr>
        <w:t>To support our revised Management major we are requiring concentration s. This course will be a required course in the Human Resource Management Concentration.</w:t>
      </w:r>
    </w:p>
    <w:p w:rsidR="00E6532F" w:rsidRDefault="00844CEC" w:rsidP="00844CEC">
      <w:pPr>
        <w:tabs>
          <w:tab w:val="left" w:pos="720"/>
        </w:tabs>
        <w:rPr>
          <w:rFonts w:ascii="Arial" w:hAnsi="Arial" w:cs="Arial"/>
          <w:b/>
          <w:i/>
          <w:iCs/>
        </w:rPr>
      </w:pPr>
      <w:r>
        <w:rPr>
          <w:rFonts w:ascii="Arial" w:hAnsi="Arial" w:cs="Arial"/>
          <w:b/>
          <w:i/>
          <w:iCs/>
        </w:rPr>
        <w:tab/>
      </w:r>
    </w:p>
    <w:p w:rsidR="00844CEC" w:rsidRDefault="00E6532F" w:rsidP="00844CEC">
      <w:pPr>
        <w:tabs>
          <w:tab w:val="left" w:pos="720"/>
        </w:tabs>
        <w:rPr>
          <w:rFonts w:ascii="Arial" w:hAnsi="Arial" w:cs="Arial"/>
          <w:iCs/>
        </w:rPr>
      </w:pPr>
      <w:r>
        <w:rPr>
          <w:rFonts w:ascii="Arial" w:hAnsi="Arial" w:cs="Arial"/>
          <w:b/>
          <w:i/>
          <w:iCs/>
        </w:rPr>
        <w:tab/>
      </w:r>
      <w:r w:rsidRPr="001F61A1">
        <w:rPr>
          <w:b/>
          <w:iCs/>
        </w:rPr>
        <w:t>Action:</w:t>
      </w:r>
      <w:r w:rsidRPr="001F61A1">
        <w:rPr>
          <w:iCs/>
        </w:rPr>
        <w:t xml:space="preserve"> Approve</w:t>
      </w:r>
    </w:p>
    <w:p w:rsidR="00844CEC" w:rsidRDefault="00844CEC"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E6532F" w:rsidRDefault="00E6532F" w:rsidP="00A87224">
      <w:pPr>
        <w:tabs>
          <w:tab w:val="left" w:pos="720"/>
        </w:tabs>
        <w:rPr>
          <w:rFonts w:ascii="Arial" w:hAnsi="Arial" w:cs="Arial"/>
          <w:b/>
          <w:i/>
          <w:iCs/>
        </w:rPr>
      </w:pPr>
    </w:p>
    <w:p w:rsidR="00FA37FD" w:rsidRPr="002807DE" w:rsidRDefault="00FA37FD" w:rsidP="00FA37FD">
      <w:pPr>
        <w:rPr>
          <w:b/>
        </w:rPr>
      </w:pPr>
      <w:r>
        <w:rPr>
          <w:b/>
        </w:rPr>
        <w:lastRenderedPageBreak/>
        <w:t>MGT</w:t>
      </w:r>
    </w:p>
    <w:p w:rsidR="00FA37FD" w:rsidRPr="002807DE" w:rsidRDefault="00FA37FD" w:rsidP="00FA37FD">
      <w:pPr>
        <w:rPr>
          <w:b/>
        </w:rPr>
      </w:pPr>
      <w:r>
        <w:rPr>
          <w:b/>
        </w:rPr>
        <w:t>4560</w:t>
      </w:r>
      <w:r w:rsidRPr="002807DE">
        <w:rPr>
          <w:b/>
        </w:rPr>
        <w:tab/>
      </w:r>
      <w:r>
        <w:rPr>
          <w:b/>
        </w:rPr>
        <w:t xml:space="preserve">TRAINING AND </w:t>
      </w:r>
      <w:r w:rsidR="0077025E">
        <w:rPr>
          <w:b/>
        </w:rPr>
        <w:t>DEVELOPMENT</w:t>
      </w:r>
      <w:r w:rsidRPr="002807DE">
        <w:rPr>
          <w:b/>
        </w:rPr>
        <w:t>, 3 hrs.</w:t>
      </w:r>
    </w:p>
    <w:p w:rsidR="00FA37FD" w:rsidRPr="00FA37FD" w:rsidRDefault="00FA37FD" w:rsidP="00FA37FD">
      <w:pPr>
        <w:spacing w:line="235" w:lineRule="exact"/>
        <w:ind w:left="720"/>
      </w:pPr>
      <w:r w:rsidRPr="002807DE">
        <w:rPr>
          <w:b/>
          <w:i/>
        </w:rPr>
        <w:t>Proposed Course Description</w:t>
      </w:r>
      <w:r>
        <w:rPr>
          <w:b/>
          <w:i/>
        </w:rPr>
        <w:t>:</w:t>
      </w:r>
      <w:r w:rsidRPr="00992B26">
        <w:t xml:space="preserve"> </w:t>
      </w:r>
      <w:r>
        <w:t xml:space="preserve"> </w:t>
      </w:r>
      <w:r w:rsidRPr="00E6532F">
        <w:t>In Human Resource Management the management of employee performance and compensation are key functions that drive organizational success. This course helps students become familiar with total compensation systems, including intrinsic and extrinsic rewards, base and variable pay, and benefits, and their relationship with employee performance and satisfaction.</w:t>
      </w:r>
    </w:p>
    <w:p w:rsidR="00FA37FD" w:rsidRDefault="00FA37FD" w:rsidP="00FA37FD">
      <w:pPr>
        <w:ind w:left="720"/>
        <w:rPr>
          <w:b/>
          <w:i/>
        </w:rPr>
      </w:pPr>
      <w:r w:rsidRPr="002807DE">
        <w:rPr>
          <w:b/>
          <w:i/>
        </w:rPr>
        <w:t xml:space="preserve">Proposed Prerequisite: </w:t>
      </w:r>
      <w:r w:rsidRPr="0078584C">
        <w:t>MGT 3210, MGT 3410</w:t>
      </w:r>
      <w:r>
        <w:t xml:space="preserve">, </w:t>
      </w:r>
      <w:r w:rsidR="00664572">
        <w:t>and MGT</w:t>
      </w:r>
      <w:r>
        <w:t xml:space="preserve"> 3420.</w:t>
      </w:r>
    </w:p>
    <w:p w:rsidR="00FA37FD" w:rsidRPr="002807DE" w:rsidRDefault="00FA37FD" w:rsidP="00FA37FD">
      <w:pPr>
        <w:ind w:left="720"/>
      </w:pPr>
      <w:r>
        <w:rPr>
          <w:b/>
          <w:i/>
        </w:rPr>
        <w:t>Enforce in Banner:</w:t>
      </w:r>
      <w:r>
        <w:t xml:space="preserve"> Yes</w:t>
      </w:r>
    </w:p>
    <w:p w:rsidR="00FA37FD" w:rsidRDefault="00FA37FD" w:rsidP="00FA37FD">
      <w:pPr>
        <w:ind w:left="720"/>
        <w:rPr>
          <w:b/>
        </w:rPr>
      </w:pPr>
      <w:r w:rsidRPr="002807DE">
        <w:rPr>
          <w:b/>
          <w:i/>
        </w:rPr>
        <w:t xml:space="preserve">Proposed Term: </w:t>
      </w:r>
      <w:r>
        <w:t>Fall</w:t>
      </w:r>
      <w:r w:rsidRPr="002807DE">
        <w:t xml:space="preserve"> 2016</w:t>
      </w:r>
      <w:r w:rsidRPr="002807DE">
        <w:rPr>
          <w:b/>
        </w:rPr>
        <w:t xml:space="preserve"> </w:t>
      </w:r>
    </w:p>
    <w:p w:rsidR="00FA37FD" w:rsidRPr="002807DE" w:rsidRDefault="00FA37FD" w:rsidP="00FA37FD">
      <w:pPr>
        <w:ind w:left="720"/>
      </w:pPr>
    </w:p>
    <w:p w:rsidR="00FA37FD" w:rsidRPr="00482F09" w:rsidRDefault="00FA37FD" w:rsidP="00E6532F">
      <w:pPr>
        <w:pStyle w:val="Heading3"/>
        <w:spacing w:before="40"/>
        <w:ind w:left="720" w:hanging="15"/>
        <w:jc w:val="left"/>
        <w:rPr>
          <w:rFonts w:ascii="Times New Roman" w:hAnsi="Times New Roman"/>
          <w:b w:val="0"/>
          <w:szCs w:val="24"/>
        </w:rPr>
      </w:pPr>
      <w:r>
        <w:rPr>
          <w:b w:val="0"/>
          <w:i/>
        </w:rPr>
        <w:tab/>
      </w:r>
      <w:r w:rsidRPr="00482F09">
        <w:rPr>
          <w:i/>
        </w:rPr>
        <w:t>Rationale</w:t>
      </w:r>
      <w:r w:rsidRPr="00482F09">
        <w:rPr>
          <w:b w:val="0"/>
          <w:i/>
        </w:rPr>
        <w:t xml:space="preserve">: </w:t>
      </w:r>
      <w:r w:rsidRPr="00E6532F">
        <w:rPr>
          <w:rFonts w:ascii="Times New Roman" w:hAnsi="Times New Roman"/>
          <w:b w:val="0"/>
        </w:rPr>
        <w:t>To support our revised Management major we are requiring concentration s. This course will be a required course in the Human Resource Management Concentration.</w:t>
      </w:r>
    </w:p>
    <w:p w:rsidR="005F3E64" w:rsidRDefault="005F3E64" w:rsidP="005F3E64">
      <w:pPr>
        <w:tabs>
          <w:tab w:val="left" w:pos="720"/>
        </w:tabs>
        <w:rPr>
          <w:b/>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844CEC" w:rsidRDefault="00844CEC" w:rsidP="005F3E64">
      <w:pPr>
        <w:tabs>
          <w:tab w:val="left" w:pos="720"/>
        </w:tabs>
        <w:rPr>
          <w:b/>
        </w:rPr>
      </w:pPr>
    </w:p>
    <w:p w:rsidR="00844CEC" w:rsidRPr="00463471" w:rsidRDefault="00844CEC" w:rsidP="005F3E64">
      <w:pPr>
        <w:tabs>
          <w:tab w:val="left" w:pos="720"/>
        </w:tabs>
        <w:rPr>
          <w:b/>
        </w:rPr>
      </w:pPr>
    </w:p>
    <w:p w:rsidR="005F3E64" w:rsidRPr="00463471" w:rsidRDefault="005F3E64" w:rsidP="005F3E64">
      <w:pPr>
        <w:numPr>
          <w:ilvl w:val="0"/>
          <w:numId w:val="1"/>
        </w:numPr>
        <w:tabs>
          <w:tab w:val="left" w:pos="720"/>
        </w:tabs>
        <w:ind w:left="1800" w:hanging="1800"/>
        <w:rPr>
          <w:rFonts w:ascii="Arial" w:hAnsi="Arial" w:cs="Arial"/>
          <w:b/>
          <w:i/>
          <w:iCs/>
        </w:rPr>
      </w:pPr>
      <w:r w:rsidRPr="00463471">
        <w:rPr>
          <w:rFonts w:ascii="Arial" w:hAnsi="Arial" w:cs="Arial"/>
          <w:b/>
          <w:i/>
          <w:iCs/>
        </w:rPr>
        <w:t>College of Health Sciences</w:t>
      </w:r>
    </w:p>
    <w:p w:rsidR="005F3E64" w:rsidRDefault="005F3E64" w:rsidP="005F3E64">
      <w:pPr>
        <w:tabs>
          <w:tab w:val="left" w:pos="720"/>
        </w:tabs>
        <w:spacing w:before="13"/>
        <w:ind w:right="342"/>
        <w:rPr>
          <w:b/>
          <w:i/>
        </w:rPr>
      </w:pPr>
    </w:p>
    <w:p w:rsidR="005F3E64" w:rsidRDefault="005F3E64" w:rsidP="005F3E64">
      <w:pPr>
        <w:rPr>
          <w:b/>
        </w:rPr>
      </w:pPr>
      <w:r>
        <w:rPr>
          <w:b/>
        </w:rPr>
        <w:t>NURS</w:t>
      </w:r>
    </w:p>
    <w:p w:rsidR="005F3E64" w:rsidRDefault="005F3E64" w:rsidP="005F3E64">
      <w:pPr>
        <w:ind w:left="720" w:hanging="720"/>
        <w:rPr>
          <w:b/>
        </w:rPr>
      </w:pPr>
      <w:r>
        <w:rPr>
          <w:b/>
        </w:rPr>
        <w:t>5862</w:t>
      </w:r>
      <w:r>
        <w:rPr>
          <w:b/>
        </w:rPr>
        <w:tab/>
        <w:t xml:space="preserve">PRACTICUM: DIAGNOSIS AND </w:t>
      </w:r>
      <w:r w:rsidR="0077025E">
        <w:rPr>
          <w:b/>
        </w:rPr>
        <w:t>MANAGEMENT</w:t>
      </w:r>
      <w:r>
        <w:rPr>
          <w:b/>
        </w:rPr>
        <w:t xml:space="preserve"> OF THE PSYCHIATRIC CLIENT FOR THE FPMHNP</w:t>
      </w:r>
      <w:r w:rsidR="002230A9">
        <w:rPr>
          <w:b/>
        </w:rPr>
        <w:t xml:space="preserve"> I</w:t>
      </w:r>
      <w:r>
        <w:rPr>
          <w:b/>
        </w:rPr>
        <w:t>, 5 hrs.</w:t>
      </w:r>
    </w:p>
    <w:p w:rsidR="005F3E64" w:rsidRPr="005F3E64" w:rsidRDefault="005F3E64" w:rsidP="005F3E64">
      <w:pPr>
        <w:ind w:left="720"/>
        <w:rPr>
          <w:b/>
          <w:i/>
        </w:rPr>
      </w:pPr>
      <w:r>
        <w:rPr>
          <w:b/>
          <w:i/>
        </w:rPr>
        <w:t xml:space="preserve">Proposed </w:t>
      </w:r>
      <w:r w:rsidRPr="00FB229C">
        <w:rPr>
          <w:b/>
          <w:i/>
        </w:rPr>
        <w:t>Course Description</w:t>
      </w:r>
      <w:r>
        <w:rPr>
          <w:b/>
          <w:i/>
        </w:rPr>
        <w:t>:</w:t>
      </w:r>
      <w:r w:rsidRPr="00AD5E6B">
        <w:t xml:space="preserve"> </w:t>
      </w:r>
      <w:r w:rsidRPr="005F3E64">
        <w:rPr>
          <w:w w:val="110"/>
        </w:rPr>
        <w:t>Clinical practicum focused on beginning level diagnostic and clinical management competencies for</w:t>
      </w:r>
      <w:r w:rsidRPr="005F3E64">
        <w:rPr>
          <w:spacing w:val="47"/>
          <w:w w:val="110"/>
        </w:rPr>
        <w:t xml:space="preserve"> </w:t>
      </w:r>
      <w:r w:rsidRPr="005F3E64">
        <w:rPr>
          <w:w w:val="110"/>
        </w:rPr>
        <w:t>the FPMHNP.</w:t>
      </w:r>
      <w:r w:rsidRPr="005F3E64">
        <w:rPr>
          <w:b/>
          <w:i/>
        </w:rPr>
        <w:t xml:space="preserve"> </w:t>
      </w:r>
    </w:p>
    <w:p w:rsidR="005F3E64" w:rsidRDefault="005F3E64" w:rsidP="005F3E64">
      <w:pPr>
        <w:ind w:left="720"/>
      </w:pPr>
      <w:r w:rsidRPr="005F3E64">
        <w:rPr>
          <w:b/>
          <w:i/>
        </w:rPr>
        <w:t>Prerequisite:</w:t>
      </w:r>
      <w:r w:rsidR="008E257D">
        <w:t xml:space="preserve"> Admission to the Doctor of Nursing (DNP) Family Psychiatric Mental Health Nurse Practitioner (FPMHNP) program and successful progression in the FPMHNP according to the plan of study.</w:t>
      </w:r>
    </w:p>
    <w:p w:rsidR="008E257D" w:rsidRPr="008E257D" w:rsidRDefault="008E257D" w:rsidP="008E257D">
      <w:pPr>
        <w:ind w:left="720"/>
      </w:pPr>
      <w:r>
        <w:rPr>
          <w:b/>
          <w:i/>
        </w:rPr>
        <w:t>Enforce in Banner:</w:t>
      </w:r>
      <w:r>
        <w:t xml:space="preserve"> No.</w:t>
      </w:r>
    </w:p>
    <w:p w:rsidR="005F3E64" w:rsidRDefault="005F3E64" w:rsidP="005F3E64">
      <w:pPr>
        <w:ind w:left="720"/>
      </w:pPr>
      <w:r>
        <w:rPr>
          <w:b/>
          <w:i/>
        </w:rPr>
        <w:t xml:space="preserve">Proposed Term: </w:t>
      </w:r>
      <w:r>
        <w:t xml:space="preserve"> </w:t>
      </w:r>
      <w:r w:rsidR="008E257D">
        <w:t>Fall</w:t>
      </w:r>
      <w:r w:rsidR="00A92B69">
        <w:t xml:space="preserve"> 2016</w:t>
      </w:r>
    </w:p>
    <w:p w:rsidR="005F3E64" w:rsidRPr="00E6532F" w:rsidRDefault="005F3E64" w:rsidP="005F3E64">
      <w:pPr>
        <w:tabs>
          <w:tab w:val="left" w:pos="720"/>
        </w:tabs>
        <w:rPr>
          <w:b/>
          <w:i/>
          <w:iCs/>
        </w:rPr>
      </w:pPr>
    </w:p>
    <w:p w:rsidR="005F3E64" w:rsidRDefault="005F3E64" w:rsidP="008E257D">
      <w:pPr>
        <w:spacing w:before="18" w:line="292" w:lineRule="auto"/>
        <w:ind w:left="720"/>
        <w:rPr>
          <w:sz w:val="21"/>
          <w:szCs w:val="21"/>
        </w:rPr>
      </w:pPr>
      <w:r w:rsidRPr="00D114E0">
        <w:rPr>
          <w:b/>
          <w:i/>
        </w:rPr>
        <w:t>Rationale</w:t>
      </w:r>
      <w:r>
        <w:rPr>
          <w:b/>
          <w:i/>
        </w:rPr>
        <w:t xml:space="preserve">: </w:t>
      </w:r>
      <w:r w:rsidRPr="005F3E64">
        <w:t xml:space="preserve">This will be a </w:t>
      </w:r>
      <w:r w:rsidRPr="005F3E64">
        <w:rPr>
          <w:spacing w:val="-3"/>
        </w:rPr>
        <w:t xml:space="preserve">required </w:t>
      </w:r>
      <w:r w:rsidRPr="005F3E64">
        <w:t xml:space="preserve">clinical course for the new Doctor of </w:t>
      </w:r>
      <w:r w:rsidRPr="005F3E64">
        <w:rPr>
          <w:spacing w:val="2"/>
        </w:rPr>
        <w:t xml:space="preserve">Nursing Practice </w:t>
      </w:r>
      <w:r w:rsidRPr="005F3E64">
        <w:t xml:space="preserve">(DNP) Family Psychiatric Mental Health </w:t>
      </w:r>
      <w:r w:rsidRPr="005F3E64">
        <w:rPr>
          <w:spacing w:val="6"/>
        </w:rPr>
        <w:t xml:space="preserve">Nurse </w:t>
      </w:r>
      <w:r w:rsidRPr="005F3E64">
        <w:t>Prac</w:t>
      </w:r>
      <w:r>
        <w:t xml:space="preserve">titioner </w:t>
      </w:r>
      <w:r w:rsidRPr="005F3E64">
        <w:t>(FPMHNP)</w:t>
      </w:r>
      <w:r w:rsidRPr="005F3E64">
        <w:rPr>
          <w:spacing w:val="22"/>
        </w:rPr>
        <w:t xml:space="preserve"> </w:t>
      </w:r>
      <w:r w:rsidRPr="005F3E64">
        <w:t>program.</w:t>
      </w:r>
    </w:p>
    <w:p w:rsidR="005F3E64" w:rsidRPr="00E6532F" w:rsidRDefault="005F3E64" w:rsidP="005F3E64">
      <w:pPr>
        <w:tabs>
          <w:tab w:val="left" w:pos="720"/>
        </w:tabs>
        <w:rPr>
          <w:iCs/>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844CEC" w:rsidRDefault="00844CEC" w:rsidP="005F3E64">
      <w:pPr>
        <w:tabs>
          <w:tab w:val="left" w:pos="720"/>
        </w:tabs>
        <w:rPr>
          <w:iCs/>
        </w:rPr>
      </w:pPr>
    </w:p>
    <w:p w:rsidR="00E6532F" w:rsidRDefault="00E6532F" w:rsidP="005F3E64">
      <w:pPr>
        <w:tabs>
          <w:tab w:val="left" w:pos="720"/>
        </w:tabs>
        <w:rPr>
          <w:iCs/>
        </w:rPr>
      </w:pPr>
    </w:p>
    <w:p w:rsidR="00E6532F" w:rsidRDefault="00E6532F" w:rsidP="005F3E64">
      <w:pPr>
        <w:tabs>
          <w:tab w:val="left" w:pos="720"/>
        </w:tabs>
        <w:rPr>
          <w:iCs/>
        </w:rPr>
      </w:pPr>
    </w:p>
    <w:p w:rsidR="00E6532F" w:rsidRDefault="00E6532F" w:rsidP="005F3E64">
      <w:pPr>
        <w:tabs>
          <w:tab w:val="left" w:pos="720"/>
        </w:tabs>
        <w:rPr>
          <w:iCs/>
        </w:rPr>
      </w:pPr>
    </w:p>
    <w:p w:rsidR="00E6532F" w:rsidRDefault="00E6532F" w:rsidP="005F3E64">
      <w:pPr>
        <w:tabs>
          <w:tab w:val="left" w:pos="720"/>
        </w:tabs>
        <w:rPr>
          <w:iCs/>
        </w:rPr>
      </w:pPr>
    </w:p>
    <w:p w:rsidR="00E6532F" w:rsidRDefault="00E6532F" w:rsidP="005F3E64">
      <w:pPr>
        <w:tabs>
          <w:tab w:val="left" w:pos="720"/>
        </w:tabs>
        <w:rPr>
          <w:iCs/>
        </w:rPr>
      </w:pPr>
    </w:p>
    <w:p w:rsidR="00E6532F" w:rsidRDefault="00E6532F" w:rsidP="005F3E64">
      <w:pPr>
        <w:tabs>
          <w:tab w:val="left" w:pos="720"/>
        </w:tabs>
        <w:rPr>
          <w:iCs/>
        </w:rPr>
      </w:pPr>
    </w:p>
    <w:p w:rsidR="00E6532F" w:rsidRDefault="00E6532F" w:rsidP="005F3E64">
      <w:pPr>
        <w:tabs>
          <w:tab w:val="left" w:pos="720"/>
        </w:tabs>
        <w:rPr>
          <w:iCs/>
        </w:rPr>
      </w:pPr>
    </w:p>
    <w:p w:rsidR="00E6532F" w:rsidRDefault="00E6532F" w:rsidP="005F3E64">
      <w:pPr>
        <w:tabs>
          <w:tab w:val="left" w:pos="720"/>
        </w:tabs>
        <w:rPr>
          <w:iCs/>
        </w:rPr>
      </w:pPr>
    </w:p>
    <w:p w:rsidR="00E6532F" w:rsidRDefault="00E6532F" w:rsidP="005F3E64">
      <w:pPr>
        <w:tabs>
          <w:tab w:val="left" w:pos="720"/>
        </w:tabs>
        <w:rPr>
          <w:iCs/>
        </w:rPr>
      </w:pPr>
    </w:p>
    <w:p w:rsidR="00E6532F" w:rsidRPr="00E6532F" w:rsidRDefault="00E6532F" w:rsidP="005F3E64">
      <w:pPr>
        <w:tabs>
          <w:tab w:val="left" w:pos="720"/>
        </w:tabs>
        <w:rPr>
          <w:iCs/>
        </w:rPr>
      </w:pPr>
    </w:p>
    <w:p w:rsidR="002230A9" w:rsidRDefault="002230A9" w:rsidP="002230A9">
      <w:pPr>
        <w:rPr>
          <w:b/>
        </w:rPr>
      </w:pPr>
      <w:r>
        <w:rPr>
          <w:b/>
        </w:rPr>
        <w:lastRenderedPageBreak/>
        <w:t>NURS</w:t>
      </w:r>
    </w:p>
    <w:p w:rsidR="002230A9" w:rsidRDefault="00041241" w:rsidP="002230A9">
      <w:pPr>
        <w:ind w:left="720" w:hanging="720"/>
        <w:rPr>
          <w:b/>
        </w:rPr>
      </w:pPr>
      <w:r>
        <w:rPr>
          <w:b/>
        </w:rPr>
        <w:t>5863</w:t>
      </w:r>
      <w:r w:rsidR="002230A9">
        <w:rPr>
          <w:b/>
        </w:rPr>
        <w:tab/>
        <w:t xml:space="preserve">PRACTICUM: DIAGNOSIS AND </w:t>
      </w:r>
      <w:r w:rsidR="0077025E">
        <w:rPr>
          <w:b/>
        </w:rPr>
        <w:t>MANAGEMENT</w:t>
      </w:r>
      <w:r w:rsidR="002230A9">
        <w:rPr>
          <w:b/>
        </w:rPr>
        <w:t xml:space="preserve"> OF THE PSYCHIATRIC CLIENT FOR THE FPMHNP II, 5 hrs.</w:t>
      </w:r>
    </w:p>
    <w:p w:rsidR="002230A9" w:rsidRDefault="002230A9" w:rsidP="002230A9">
      <w:pPr>
        <w:ind w:left="720"/>
        <w:rPr>
          <w:w w:val="110"/>
        </w:rPr>
      </w:pPr>
      <w:r>
        <w:rPr>
          <w:b/>
          <w:i/>
        </w:rPr>
        <w:t xml:space="preserve">Proposed </w:t>
      </w:r>
      <w:r w:rsidRPr="00FB229C">
        <w:rPr>
          <w:b/>
          <w:i/>
        </w:rPr>
        <w:t>Course Description</w:t>
      </w:r>
      <w:r>
        <w:rPr>
          <w:b/>
          <w:i/>
        </w:rPr>
        <w:t>:</w:t>
      </w:r>
      <w:r w:rsidRPr="00AD5E6B">
        <w:t xml:space="preserve"> </w:t>
      </w:r>
      <w:r w:rsidRPr="005F3E64">
        <w:rPr>
          <w:w w:val="110"/>
        </w:rPr>
        <w:t>Clinical practicum</w:t>
      </w:r>
      <w:r>
        <w:rPr>
          <w:w w:val="110"/>
        </w:rPr>
        <w:t xml:space="preserve"> that allows </w:t>
      </w:r>
      <w:r w:rsidR="00041241">
        <w:rPr>
          <w:w w:val="110"/>
        </w:rPr>
        <w:t xml:space="preserve">students to continue to practice and refine competencies in the </w:t>
      </w:r>
      <w:r w:rsidR="00041241">
        <w:t>FPMHNP</w:t>
      </w:r>
      <w:r w:rsidR="00664572">
        <w:t xml:space="preserve"> </w:t>
      </w:r>
      <w:r w:rsidR="00041241">
        <w:t>role with multiple and complex psychiatric populations.</w:t>
      </w:r>
    </w:p>
    <w:p w:rsidR="002230A9" w:rsidRDefault="002230A9" w:rsidP="002230A9">
      <w:pPr>
        <w:ind w:left="720"/>
      </w:pPr>
      <w:r w:rsidRPr="005F3E64">
        <w:rPr>
          <w:b/>
          <w:i/>
        </w:rPr>
        <w:t>Prerequisite:</w:t>
      </w:r>
      <w:r>
        <w:t xml:space="preserve"> Admission to the Doctor of Nursing (DNP) Family Psychiatric Mental Health Nurse Practitioner (FPMHNP) program and successful progression in the FPMHNP according to the plan of study.</w:t>
      </w:r>
    </w:p>
    <w:p w:rsidR="002230A9" w:rsidRPr="008E257D" w:rsidRDefault="002230A9" w:rsidP="002230A9">
      <w:pPr>
        <w:ind w:left="720"/>
      </w:pPr>
      <w:r>
        <w:rPr>
          <w:b/>
          <w:i/>
        </w:rPr>
        <w:t>Enforce in Banner:</w:t>
      </w:r>
      <w:r>
        <w:t xml:space="preserve"> No.</w:t>
      </w:r>
    </w:p>
    <w:p w:rsidR="002230A9" w:rsidRDefault="002230A9" w:rsidP="002230A9">
      <w:pPr>
        <w:ind w:left="720"/>
      </w:pPr>
      <w:r>
        <w:rPr>
          <w:b/>
          <w:i/>
        </w:rPr>
        <w:t xml:space="preserve">Proposed Term: </w:t>
      </w:r>
      <w:r>
        <w:t xml:space="preserve"> Fall</w:t>
      </w:r>
      <w:r w:rsidR="00041241">
        <w:t xml:space="preserve"> 2017</w:t>
      </w:r>
    </w:p>
    <w:p w:rsidR="002230A9" w:rsidRPr="00E6532F" w:rsidRDefault="002230A9" w:rsidP="002230A9">
      <w:pPr>
        <w:tabs>
          <w:tab w:val="left" w:pos="720"/>
        </w:tabs>
        <w:rPr>
          <w:b/>
          <w:i/>
          <w:iCs/>
        </w:rPr>
      </w:pPr>
    </w:p>
    <w:p w:rsidR="002230A9" w:rsidRDefault="002230A9" w:rsidP="002230A9">
      <w:pPr>
        <w:spacing w:before="18" w:line="292" w:lineRule="auto"/>
        <w:ind w:left="720"/>
        <w:rPr>
          <w:sz w:val="21"/>
          <w:szCs w:val="21"/>
        </w:rPr>
      </w:pPr>
      <w:r w:rsidRPr="00D114E0">
        <w:rPr>
          <w:b/>
          <w:i/>
        </w:rPr>
        <w:t>Rationale</w:t>
      </w:r>
      <w:r>
        <w:rPr>
          <w:b/>
          <w:i/>
        </w:rPr>
        <w:t xml:space="preserve">: </w:t>
      </w:r>
      <w:r w:rsidRPr="005F3E64">
        <w:t xml:space="preserve">This will be a </w:t>
      </w:r>
      <w:r w:rsidRPr="005F3E64">
        <w:rPr>
          <w:spacing w:val="-3"/>
        </w:rPr>
        <w:t xml:space="preserve">required </w:t>
      </w:r>
      <w:r w:rsidRPr="005F3E64">
        <w:t xml:space="preserve">clinical course for the new Doctor of </w:t>
      </w:r>
      <w:r w:rsidRPr="005F3E64">
        <w:rPr>
          <w:spacing w:val="2"/>
        </w:rPr>
        <w:t xml:space="preserve">Nursing Practice </w:t>
      </w:r>
      <w:r w:rsidRPr="005F3E64">
        <w:t xml:space="preserve">(DNP) Family Psychiatric Mental Health </w:t>
      </w:r>
      <w:r w:rsidRPr="005F3E64">
        <w:rPr>
          <w:spacing w:val="6"/>
        </w:rPr>
        <w:t xml:space="preserve">Nurse </w:t>
      </w:r>
      <w:r w:rsidRPr="005F3E64">
        <w:t>Prac</w:t>
      </w:r>
      <w:r>
        <w:t xml:space="preserve">titioner </w:t>
      </w:r>
      <w:r w:rsidRPr="005F3E64">
        <w:t>(FPMHNP)</w:t>
      </w:r>
      <w:r w:rsidRPr="005F3E64">
        <w:rPr>
          <w:spacing w:val="22"/>
        </w:rPr>
        <w:t xml:space="preserve"> </w:t>
      </w:r>
      <w:r w:rsidRPr="005F3E64">
        <w:t>program.</w:t>
      </w:r>
    </w:p>
    <w:p w:rsidR="008F2E8F" w:rsidRPr="00E6532F" w:rsidRDefault="008F2E8F" w:rsidP="008923B0">
      <w:pPr>
        <w:tabs>
          <w:tab w:val="left" w:pos="720"/>
        </w:tabs>
        <w:rPr>
          <w:b/>
          <w:i/>
          <w:iCs/>
        </w:rPr>
      </w:pPr>
    </w:p>
    <w:p w:rsidR="003812EA" w:rsidRDefault="00844CEC" w:rsidP="00C70E8C">
      <w:pPr>
        <w:tabs>
          <w:tab w:val="left" w:pos="720"/>
        </w:tabs>
        <w:rPr>
          <w:iCs/>
        </w:rPr>
      </w:pPr>
      <w:r>
        <w:rPr>
          <w:rFonts w:ascii="Arial" w:hAnsi="Arial" w:cs="Arial"/>
          <w:b/>
          <w:i/>
          <w:iCs/>
        </w:rPr>
        <w:tab/>
      </w:r>
      <w:r w:rsidR="00E6532F" w:rsidRPr="001F61A1">
        <w:rPr>
          <w:b/>
          <w:iCs/>
        </w:rPr>
        <w:t>Action:</w:t>
      </w:r>
      <w:r w:rsidR="00E6532F" w:rsidRPr="001F61A1">
        <w:rPr>
          <w:iCs/>
        </w:rPr>
        <w:t xml:space="preserve"> Approve</w:t>
      </w:r>
    </w:p>
    <w:p w:rsidR="00E6532F" w:rsidRDefault="00E6532F" w:rsidP="00C70E8C">
      <w:pPr>
        <w:tabs>
          <w:tab w:val="left" w:pos="720"/>
        </w:tabs>
        <w:rPr>
          <w:rFonts w:ascii="Arial" w:hAnsi="Arial" w:cs="Arial"/>
          <w:b/>
          <w:i/>
          <w:iCs/>
          <w:highlight w:val="darkYellow"/>
        </w:rPr>
      </w:pPr>
    </w:p>
    <w:p w:rsidR="00844CEC" w:rsidRDefault="00844CEC" w:rsidP="00C70E8C">
      <w:pPr>
        <w:tabs>
          <w:tab w:val="left" w:pos="720"/>
        </w:tabs>
        <w:rPr>
          <w:rFonts w:ascii="Arial" w:hAnsi="Arial" w:cs="Arial"/>
          <w:b/>
          <w:i/>
          <w:iCs/>
          <w:highlight w:val="darkYellow"/>
        </w:rPr>
      </w:pPr>
    </w:p>
    <w:p w:rsidR="003812EA" w:rsidRPr="00E837EC" w:rsidRDefault="003812EA" w:rsidP="00C70E8C">
      <w:pPr>
        <w:tabs>
          <w:tab w:val="left" w:pos="720"/>
        </w:tabs>
        <w:rPr>
          <w:rFonts w:ascii="Arial" w:hAnsi="Arial" w:cs="Arial"/>
          <w:b/>
          <w:i/>
          <w:iCs/>
          <w:highlight w:val="darkYellow"/>
        </w:rPr>
      </w:pPr>
    </w:p>
    <w:p w:rsidR="00920A7D" w:rsidRPr="00F75F57" w:rsidRDefault="00920A7D" w:rsidP="00920A7D">
      <w:pPr>
        <w:pStyle w:val="Heading2"/>
        <w:tabs>
          <w:tab w:val="left" w:pos="720"/>
        </w:tabs>
        <w:rPr>
          <w:rFonts w:cs="Arial"/>
          <w:szCs w:val="24"/>
        </w:rPr>
      </w:pPr>
      <w:r>
        <w:rPr>
          <w:rFonts w:cs="Arial"/>
          <w:szCs w:val="24"/>
        </w:rPr>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3A761F" w:rsidRDefault="003A761F" w:rsidP="00920A7D">
      <w:pPr>
        <w:tabs>
          <w:tab w:val="left" w:pos="720"/>
        </w:tabs>
        <w:spacing w:before="13"/>
        <w:ind w:right="342"/>
        <w:rPr>
          <w:b/>
          <w:i/>
          <w:highlight w:val="lightGray"/>
        </w:rPr>
      </w:pPr>
    </w:p>
    <w:p w:rsidR="008F2E8F" w:rsidRDefault="008F2E8F" w:rsidP="00920A7D">
      <w:pPr>
        <w:tabs>
          <w:tab w:val="left" w:pos="720"/>
        </w:tabs>
        <w:spacing w:before="13"/>
        <w:ind w:right="342"/>
        <w:rPr>
          <w:b/>
        </w:rPr>
      </w:pPr>
      <w:r>
        <w:rPr>
          <w:b/>
        </w:rPr>
        <w:t>MKT</w:t>
      </w:r>
    </w:p>
    <w:p w:rsidR="008F2E8F" w:rsidRDefault="008F2E8F" w:rsidP="00920A7D">
      <w:pPr>
        <w:tabs>
          <w:tab w:val="left" w:pos="720"/>
        </w:tabs>
        <w:spacing w:before="13"/>
        <w:ind w:right="342"/>
        <w:rPr>
          <w:b/>
        </w:rPr>
      </w:pPr>
      <w:r>
        <w:rPr>
          <w:b/>
        </w:rPr>
        <w:t xml:space="preserve">1101 </w:t>
      </w:r>
      <w:r>
        <w:rPr>
          <w:b/>
        </w:rPr>
        <w:tab/>
        <w:t>FYS: MARKETING SIGNS AND SYMBOLS, 3hrs.</w:t>
      </w:r>
    </w:p>
    <w:p w:rsidR="008F2E8F" w:rsidRDefault="008F2E8F" w:rsidP="008F2E8F">
      <w:pPr>
        <w:ind w:left="720"/>
      </w:pPr>
      <w:r w:rsidRPr="00BE27E5">
        <w:rPr>
          <w:b/>
          <w:i/>
        </w:rPr>
        <w:t xml:space="preserve">Proposed Course Description: </w:t>
      </w:r>
      <w:r w:rsidRPr="00BE27E5">
        <w:t xml:space="preserve"> </w:t>
      </w:r>
      <w:r>
        <w:t>The world around us is made up of phenomena we immediately apprehend through our five senses. This class is about signs and symbols, and how marketers use them to achieve their goals. We’ll find that the world is full of such signs. Think of Nike’s swoosh, or the Mercedes-Benz hood ornament. While the signs may be different, the goals, and the ways in which they make meaning, are usually the same.</w:t>
      </w:r>
    </w:p>
    <w:p w:rsidR="00004119" w:rsidRDefault="00004119" w:rsidP="00004119">
      <w:pPr>
        <w:ind w:left="720"/>
      </w:pPr>
      <w:r>
        <w:rPr>
          <w:b/>
          <w:i/>
        </w:rPr>
        <w:t xml:space="preserve">Proposed Term: </w:t>
      </w:r>
      <w:r>
        <w:t xml:space="preserve"> Spring 2016</w:t>
      </w:r>
    </w:p>
    <w:p w:rsidR="008F2E8F" w:rsidRPr="008F2E8F" w:rsidRDefault="008F2E8F" w:rsidP="00E6532F"/>
    <w:p w:rsidR="008923B0" w:rsidRPr="003812EA" w:rsidRDefault="008F2E8F" w:rsidP="003812EA">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8923B0" w:rsidRDefault="008923B0" w:rsidP="00920A7D">
      <w:pPr>
        <w:tabs>
          <w:tab w:val="left" w:pos="720"/>
        </w:tabs>
        <w:spacing w:before="13"/>
        <w:ind w:right="342"/>
        <w:rPr>
          <w:b/>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844CEC" w:rsidRDefault="00844CEC" w:rsidP="00920A7D">
      <w:pPr>
        <w:tabs>
          <w:tab w:val="left" w:pos="720"/>
        </w:tabs>
        <w:spacing w:before="13"/>
        <w:ind w:right="342"/>
        <w:rPr>
          <w:b/>
        </w:rPr>
      </w:pPr>
    </w:p>
    <w:p w:rsidR="00E6532F" w:rsidRDefault="00E6532F" w:rsidP="00920A7D">
      <w:pPr>
        <w:tabs>
          <w:tab w:val="left" w:pos="720"/>
        </w:tabs>
        <w:spacing w:before="13"/>
        <w:ind w:right="342"/>
        <w:rPr>
          <w:b/>
        </w:rPr>
      </w:pPr>
    </w:p>
    <w:p w:rsidR="00E6532F" w:rsidRDefault="00E6532F" w:rsidP="00920A7D">
      <w:pPr>
        <w:tabs>
          <w:tab w:val="left" w:pos="720"/>
        </w:tabs>
        <w:spacing w:before="13"/>
        <w:ind w:right="342"/>
        <w:rPr>
          <w:b/>
        </w:rPr>
      </w:pPr>
    </w:p>
    <w:p w:rsidR="00E6532F" w:rsidRDefault="00E6532F" w:rsidP="00920A7D">
      <w:pPr>
        <w:tabs>
          <w:tab w:val="left" w:pos="720"/>
        </w:tabs>
        <w:spacing w:before="13"/>
        <w:ind w:right="342"/>
        <w:rPr>
          <w:b/>
        </w:rPr>
      </w:pPr>
    </w:p>
    <w:p w:rsidR="00E6532F" w:rsidRDefault="00E6532F" w:rsidP="00920A7D">
      <w:pPr>
        <w:tabs>
          <w:tab w:val="left" w:pos="720"/>
        </w:tabs>
        <w:spacing w:before="13"/>
        <w:ind w:right="342"/>
        <w:rPr>
          <w:b/>
        </w:rPr>
      </w:pPr>
    </w:p>
    <w:p w:rsidR="00E6532F" w:rsidRDefault="00E6532F" w:rsidP="00920A7D">
      <w:pPr>
        <w:tabs>
          <w:tab w:val="left" w:pos="720"/>
        </w:tabs>
        <w:spacing w:before="13"/>
        <w:ind w:right="342"/>
        <w:rPr>
          <w:b/>
        </w:rPr>
      </w:pPr>
    </w:p>
    <w:p w:rsidR="00E6532F" w:rsidRDefault="00E6532F" w:rsidP="00920A7D">
      <w:pPr>
        <w:tabs>
          <w:tab w:val="left" w:pos="720"/>
        </w:tabs>
        <w:spacing w:before="13"/>
        <w:ind w:right="342"/>
        <w:rPr>
          <w:b/>
        </w:rPr>
      </w:pPr>
    </w:p>
    <w:p w:rsidR="002A2D3B" w:rsidRDefault="00F01415" w:rsidP="00920A7D">
      <w:pPr>
        <w:tabs>
          <w:tab w:val="left" w:pos="720"/>
        </w:tabs>
        <w:spacing w:before="13"/>
        <w:ind w:right="342"/>
        <w:rPr>
          <w:b/>
        </w:rPr>
      </w:pPr>
      <w:r>
        <w:rPr>
          <w:b/>
        </w:rPr>
        <w:lastRenderedPageBreak/>
        <w:t>ITEC</w:t>
      </w:r>
    </w:p>
    <w:p w:rsidR="00F01415" w:rsidRPr="00B23CCA" w:rsidRDefault="00F01415" w:rsidP="00B23CCA">
      <w:pPr>
        <w:tabs>
          <w:tab w:val="left" w:pos="720"/>
        </w:tabs>
        <w:spacing w:before="13"/>
        <w:ind w:left="720" w:right="342" w:hanging="720"/>
        <w:rPr>
          <w:b/>
        </w:rPr>
      </w:pPr>
      <w:r>
        <w:rPr>
          <w:b/>
        </w:rPr>
        <w:t>1101</w:t>
      </w:r>
      <w:r>
        <w:rPr>
          <w:b/>
        </w:rPr>
        <w:tab/>
        <w:t>FYS: MAKING, HACKING, &amp; TINKERING:</w:t>
      </w:r>
      <w:r w:rsidR="00B23CCA">
        <w:rPr>
          <w:b/>
        </w:rPr>
        <w:t xml:space="preserve"> CREATING IN THE MODERN WORLD, 3 hrs.</w:t>
      </w:r>
    </w:p>
    <w:p w:rsidR="00BE27E5" w:rsidRPr="00BE27E5" w:rsidRDefault="00B23CCA" w:rsidP="00BE27E5">
      <w:pPr>
        <w:pStyle w:val="Body"/>
        <w:ind w:left="720"/>
        <w:rPr>
          <w:rFonts w:ascii="Times New Roman" w:hAnsi="Times New Roman" w:cs="Times New Roman"/>
          <w:sz w:val="24"/>
          <w:szCs w:val="24"/>
        </w:rPr>
      </w:pPr>
      <w:r w:rsidRPr="00BE27E5">
        <w:rPr>
          <w:rFonts w:ascii="Times New Roman" w:hAnsi="Times New Roman" w:cs="Times New Roman"/>
          <w:b/>
          <w:i/>
          <w:sz w:val="24"/>
          <w:szCs w:val="24"/>
        </w:rPr>
        <w:t xml:space="preserve">Proposed Course Description: </w:t>
      </w:r>
      <w:r w:rsidR="00BE27E5" w:rsidRPr="00BE27E5">
        <w:rPr>
          <w:rFonts w:ascii="Times New Roman" w:hAnsi="Times New Roman" w:cs="Times New Roman"/>
          <w:sz w:val="24"/>
          <w:szCs w:val="24"/>
        </w:rPr>
        <w:t xml:space="preserve"> 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In order to do this, students will explore how we create and recreate the world by collaboratively engaging in a problem-based activity that aims to solve an ill-structured problem facing society.</w:t>
      </w:r>
    </w:p>
    <w:p w:rsidR="00004119" w:rsidRDefault="00004119" w:rsidP="00004119">
      <w:pPr>
        <w:ind w:left="720"/>
      </w:pPr>
      <w:r>
        <w:rPr>
          <w:b/>
          <w:i/>
        </w:rPr>
        <w:t xml:space="preserve">Proposed Term: </w:t>
      </w:r>
      <w:r>
        <w:t xml:space="preserve"> Fall 2016</w:t>
      </w:r>
    </w:p>
    <w:p w:rsidR="00BE27E5" w:rsidRDefault="00BE27E5" w:rsidP="00B23CCA">
      <w:pPr>
        <w:ind w:left="720"/>
        <w:rPr>
          <w:b/>
          <w:i/>
        </w:rPr>
      </w:pPr>
    </w:p>
    <w:p w:rsidR="00B23CCA" w:rsidRPr="00A920D5" w:rsidRDefault="00B23CCA" w:rsidP="00B23CCA">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F70FDD" w:rsidRDefault="00F70FDD" w:rsidP="00920A7D">
      <w:pPr>
        <w:tabs>
          <w:tab w:val="left" w:pos="720"/>
        </w:tabs>
        <w:spacing w:before="13"/>
        <w:ind w:right="342"/>
        <w:rPr>
          <w:b/>
        </w:rPr>
      </w:pPr>
    </w:p>
    <w:p w:rsidR="00844CEC" w:rsidRDefault="00844CEC" w:rsidP="00844CEC">
      <w:pPr>
        <w:tabs>
          <w:tab w:val="left" w:pos="720"/>
        </w:tabs>
        <w:rPr>
          <w:rFonts w:ascii="Arial" w:hAnsi="Arial" w:cs="Arial"/>
          <w:iCs/>
        </w:rPr>
      </w:pPr>
      <w:r>
        <w:rPr>
          <w:b/>
        </w:rPr>
        <w:tab/>
      </w:r>
      <w:r w:rsidR="00E6532F" w:rsidRPr="001F61A1">
        <w:rPr>
          <w:b/>
          <w:iCs/>
        </w:rPr>
        <w:t>Action:</w:t>
      </w:r>
      <w:r w:rsidR="00E6532F" w:rsidRPr="001F61A1">
        <w:rPr>
          <w:iCs/>
        </w:rPr>
        <w:t xml:space="preserve"> Approve</w:t>
      </w:r>
    </w:p>
    <w:p w:rsidR="003812EA" w:rsidRDefault="003812EA" w:rsidP="00920A7D">
      <w:pPr>
        <w:tabs>
          <w:tab w:val="left" w:pos="720"/>
        </w:tabs>
        <w:spacing w:before="13"/>
        <w:ind w:right="342"/>
        <w:rPr>
          <w:b/>
        </w:rPr>
      </w:pPr>
    </w:p>
    <w:p w:rsidR="00F70FDD" w:rsidRDefault="00F70FDD" w:rsidP="00F70FDD">
      <w:pPr>
        <w:tabs>
          <w:tab w:val="left" w:pos="720"/>
        </w:tabs>
        <w:spacing w:before="13"/>
        <w:ind w:right="342"/>
        <w:rPr>
          <w:b/>
        </w:rPr>
      </w:pPr>
      <w:r>
        <w:rPr>
          <w:b/>
        </w:rPr>
        <w:t>UWYO</w:t>
      </w:r>
    </w:p>
    <w:p w:rsidR="00F70FDD" w:rsidRDefault="00F70FDD" w:rsidP="00F70FDD">
      <w:pPr>
        <w:tabs>
          <w:tab w:val="left" w:pos="720"/>
        </w:tabs>
        <w:spacing w:before="13"/>
        <w:ind w:right="342"/>
        <w:rPr>
          <w:b/>
        </w:rPr>
      </w:pPr>
      <w:r>
        <w:rPr>
          <w:b/>
        </w:rPr>
        <w:t>1101</w:t>
      </w:r>
      <w:r>
        <w:rPr>
          <w:b/>
        </w:rPr>
        <w:tab/>
        <w:t>FYS:</w:t>
      </w:r>
      <w:r w:rsidR="00042DF0">
        <w:rPr>
          <w:b/>
        </w:rPr>
        <w:t xml:space="preserve"> </w:t>
      </w:r>
      <w:r>
        <w:rPr>
          <w:b/>
        </w:rPr>
        <w:t>INTELLECTUAL SELF-DEFENSE, 3 hrs.</w:t>
      </w:r>
    </w:p>
    <w:p w:rsidR="00F70FDD" w:rsidRPr="00F70FDD" w:rsidRDefault="00F70FDD" w:rsidP="00F70FDD">
      <w:pPr>
        <w:ind w:left="720"/>
      </w:pPr>
      <w:r w:rsidRPr="00BE27E5">
        <w:rPr>
          <w:b/>
          <w:i/>
        </w:rPr>
        <w:t>Proposed Course Description</w:t>
      </w:r>
      <w:r w:rsidRPr="00F70FDD">
        <w:rPr>
          <w:b/>
          <w:i/>
        </w:rPr>
        <w:t xml:space="preserve">: </w:t>
      </w:r>
      <w:r w:rsidRPr="00F70FDD">
        <w:t>In this course we will concern ourselves with getting the most out of the two most important and pervasive means we have of assimilating information and communicating with one another: words and numbers.  Both means are capable of informing and of deceiving, conveying truth and conveying falsehood, educating and misleading.  We will try, in regard to both means, to develop ways to “throw</w:t>
      </w:r>
      <w:r>
        <w:t xml:space="preserve"> away the </w:t>
      </w:r>
      <w:r w:rsidR="00664572">
        <w:t>worse</w:t>
      </w:r>
      <w:r>
        <w:t xml:space="preserve"> part of it</w:t>
      </w:r>
      <w:r w:rsidR="00664572">
        <w:t>, /</w:t>
      </w:r>
      <w:r>
        <w:t xml:space="preserve"> </w:t>
      </w:r>
      <w:r w:rsidR="00664572">
        <w:t>and</w:t>
      </w:r>
      <w:r w:rsidRPr="00F70FDD">
        <w:t xml:space="preserve"> live the purer with the other half.”</w:t>
      </w:r>
    </w:p>
    <w:p w:rsidR="004A4538" w:rsidRDefault="004A4538" w:rsidP="004A4538">
      <w:pPr>
        <w:ind w:left="720"/>
      </w:pPr>
      <w:r>
        <w:rPr>
          <w:b/>
          <w:i/>
        </w:rPr>
        <w:t xml:space="preserve">Proposed Term: </w:t>
      </w:r>
      <w:r>
        <w:t xml:space="preserve"> Spring 2016</w:t>
      </w:r>
    </w:p>
    <w:p w:rsidR="00F70FDD" w:rsidRDefault="00F70FDD" w:rsidP="00920A7D">
      <w:pPr>
        <w:tabs>
          <w:tab w:val="left" w:pos="720"/>
        </w:tabs>
        <w:spacing w:before="13"/>
        <w:ind w:right="342"/>
        <w:rPr>
          <w:b/>
          <w:i/>
        </w:rPr>
      </w:pPr>
    </w:p>
    <w:p w:rsidR="00F70FDD" w:rsidRDefault="00F70FDD" w:rsidP="00F70FDD">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042DF0" w:rsidRDefault="00042DF0" w:rsidP="00042DF0"/>
    <w:p w:rsidR="00844CEC" w:rsidRDefault="00844CEC" w:rsidP="00844CEC">
      <w:pPr>
        <w:tabs>
          <w:tab w:val="left" w:pos="720"/>
        </w:tabs>
        <w:rPr>
          <w:rFonts w:ascii="Arial" w:hAnsi="Arial" w:cs="Arial"/>
          <w:iCs/>
        </w:rPr>
      </w:pPr>
      <w:r>
        <w:tab/>
      </w:r>
      <w:r w:rsidR="00E6532F" w:rsidRPr="001F61A1">
        <w:rPr>
          <w:b/>
          <w:iCs/>
        </w:rPr>
        <w:t>Action:</w:t>
      </w:r>
      <w:r w:rsidR="00E6532F" w:rsidRPr="001F61A1">
        <w:rPr>
          <w:iCs/>
        </w:rPr>
        <w:t xml:space="preserve"> Approve</w:t>
      </w:r>
    </w:p>
    <w:p w:rsidR="00844CEC" w:rsidRDefault="00844CEC" w:rsidP="00042DF0"/>
    <w:p w:rsidR="00E6532F" w:rsidRDefault="00E6532F" w:rsidP="00042DF0"/>
    <w:p w:rsidR="00E6532F" w:rsidRDefault="00E6532F" w:rsidP="00042DF0"/>
    <w:p w:rsidR="00E6532F" w:rsidRDefault="00E6532F" w:rsidP="00042DF0"/>
    <w:p w:rsidR="00E6532F" w:rsidRDefault="00E6532F" w:rsidP="00042DF0"/>
    <w:p w:rsidR="00E6532F" w:rsidRDefault="00E6532F" w:rsidP="00042DF0"/>
    <w:p w:rsidR="00E6532F" w:rsidRDefault="00E6532F" w:rsidP="00042DF0"/>
    <w:p w:rsidR="00E6532F" w:rsidRDefault="00E6532F" w:rsidP="00042DF0"/>
    <w:p w:rsidR="00042DF0" w:rsidRDefault="00042DF0" w:rsidP="00042DF0">
      <w:pPr>
        <w:tabs>
          <w:tab w:val="left" w:pos="720"/>
        </w:tabs>
        <w:spacing w:before="13"/>
        <w:ind w:right="342"/>
        <w:rPr>
          <w:b/>
        </w:rPr>
      </w:pPr>
      <w:r>
        <w:rPr>
          <w:b/>
        </w:rPr>
        <w:lastRenderedPageBreak/>
        <w:t>UWYO</w:t>
      </w:r>
    </w:p>
    <w:p w:rsidR="00042DF0" w:rsidRDefault="00042DF0" w:rsidP="00042DF0">
      <w:pPr>
        <w:tabs>
          <w:tab w:val="left" w:pos="720"/>
        </w:tabs>
        <w:spacing w:before="13"/>
        <w:ind w:right="342"/>
        <w:rPr>
          <w:b/>
        </w:rPr>
      </w:pPr>
      <w:r>
        <w:rPr>
          <w:b/>
        </w:rPr>
        <w:t>1101</w:t>
      </w:r>
      <w:r>
        <w:rPr>
          <w:b/>
        </w:rPr>
        <w:tab/>
        <w:t>FYS: WHERE DO I BELONG? A PERSONAL ODYSSEY, 3 hrs.</w:t>
      </w:r>
    </w:p>
    <w:p w:rsidR="00042DF0" w:rsidRPr="006B15D8" w:rsidRDefault="00042DF0" w:rsidP="00042DF0">
      <w:pPr>
        <w:ind w:left="720"/>
        <w:contextualSpacing/>
      </w:pPr>
      <w:r w:rsidRPr="00BE27E5">
        <w:rPr>
          <w:b/>
          <w:i/>
        </w:rPr>
        <w:t>Proposed Course Description</w:t>
      </w:r>
      <w:r w:rsidRPr="00F70FDD">
        <w:rPr>
          <w:b/>
          <w:i/>
        </w:rPr>
        <w:t>:</w:t>
      </w:r>
      <w:r>
        <w:rPr>
          <w:b/>
          <w:i/>
        </w:rPr>
        <w:t xml:space="preserve"> </w:t>
      </w:r>
      <w:r w:rsidRPr="006B15D8">
        <w:t>This course will explore the differences and similarities in generations, reoccurring themes and patterns of character and society, changes in behaviors and thoughts, contributions to society and cultures. Through critical reading and reflections, research, class discussions and a group project, we will explore and begin to understand how your generational traits influence your decision making processes and your perceptions of the past and the hopes for the future.</w:t>
      </w:r>
    </w:p>
    <w:p w:rsidR="004A4538" w:rsidRDefault="004A4538" w:rsidP="004A4538">
      <w:pPr>
        <w:ind w:left="720"/>
      </w:pPr>
      <w:r>
        <w:rPr>
          <w:b/>
          <w:i/>
        </w:rPr>
        <w:t xml:space="preserve">Proposed Term: </w:t>
      </w:r>
      <w:r>
        <w:t xml:space="preserve"> Spring 2016</w:t>
      </w:r>
    </w:p>
    <w:p w:rsidR="00F70FDD" w:rsidRDefault="00F70FDD" w:rsidP="00920A7D">
      <w:pPr>
        <w:tabs>
          <w:tab w:val="left" w:pos="720"/>
        </w:tabs>
        <w:spacing w:before="13"/>
        <w:ind w:right="342"/>
        <w:rPr>
          <w:b/>
          <w:i/>
        </w:rPr>
      </w:pPr>
    </w:p>
    <w:p w:rsidR="00042DF0" w:rsidRDefault="00042DF0" w:rsidP="00042DF0">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042DF0" w:rsidRDefault="00042DF0" w:rsidP="00920A7D">
      <w:pPr>
        <w:tabs>
          <w:tab w:val="left" w:pos="720"/>
        </w:tabs>
        <w:spacing w:before="13"/>
        <w:ind w:right="342"/>
        <w:rPr>
          <w:b/>
          <w:i/>
        </w:rPr>
      </w:pPr>
    </w:p>
    <w:p w:rsidR="00844CEC" w:rsidRDefault="00844CEC" w:rsidP="00844CEC">
      <w:pPr>
        <w:tabs>
          <w:tab w:val="left" w:pos="720"/>
        </w:tabs>
        <w:rPr>
          <w:rFonts w:ascii="Arial" w:hAnsi="Arial" w:cs="Arial"/>
          <w:iCs/>
        </w:rPr>
      </w:pPr>
      <w:r>
        <w:rPr>
          <w:rFonts w:ascii="Arial" w:hAnsi="Arial" w:cs="Arial"/>
          <w:iCs/>
        </w:rPr>
        <w:tab/>
      </w:r>
      <w:r w:rsidR="00E6532F" w:rsidRPr="001F61A1">
        <w:rPr>
          <w:b/>
          <w:iCs/>
        </w:rPr>
        <w:t>Action:</w:t>
      </w:r>
      <w:r w:rsidR="00E6532F" w:rsidRPr="001F61A1">
        <w:rPr>
          <w:iCs/>
        </w:rPr>
        <w:t xml:space="preserve"> Approve</w:t>
      </w:r>
    </w:p>
    <w:p w:rsidR="003812EA" w:rsidRDefault="003812EA" w:rsidP="00920A7D">
      <w:pPr>
        <w:tabs>
          <w:tab w:val="left" w:pos="720"/>
        </w:tabs>
        <w:spacing w:before="13"/>
        <w:ind w:right="342"/>
        <w:rPr>
          <w:b/>
          <w:i/>
        </w:rPr>
      </w:pPr>
    </w:p>
    <w:p w:rsidR="003812EA" w:rsidRDefault="003812EA" w:rsidP="00920A7D">
      <w:pPr>
        <w:tabs>
          <w:tab w:val="left" w:pos="720"/>
        </w:tabs>
        <w:spacing w:before="13"/>
        <w:ind w:right="342"/>
        <w:rPr>
          <w:b/>
          <w:i/>
        </w:rPr>
      </w:pPr>
    </w:p>
    <w:p w:rsidR="00BC26D3" w:rsidRDefault="00BC26D3" w:rsidP="00920A7D">
      <w:pPr>
        <w:tabs>
          <w:tab w:val="left" w:pos="720"/>
        </w:tabs>
        <w:spacing w:before="13"/>
        <w:ind w:right="342"/>
        <w:rPr>
          <w:b/>
          <w:i/>
        </w:rPr>
      </w:pPr>
    </w:p>
    <w:p w:rsidR="00E837EC" w:rsidRPr="00F75F57" w:rsidRDefault="00E837EC" w:rsidP="00E837EC">
      <w:pPr>
        <w:pStyle w:val="Heading2"/>
        <w:tabs>
          <w:tab w:val="left" w:pos="720"/>
        </w:tabs>
        <w:rPr>
          <w:rFonts w:cs="Arial"/>
          <w:szCs w:val="24"/>
        </w:rPr>
      </w:pPr>
      <w:r>
        <w:rPr>
          <w:rFonts w:cs="Arial"/>
          <w:szCs w:val="24"/>
        </w:rPr>
        <w:t>Part V</w:t>
      </w:r>
      <w:r w:rsidRPr="00F75F57">
        <w:rPr>
          <w:rFonts w:cs="Arial"/>
          <w:szCs w:val="24"/>
        </w:rPr>
        <w:t xml:space="preserve"> – </w:t>
      </w:r>
      <w:r>
        <w:rPr>
          <w:rFonts w:cs="Arial"/>
          <w:szCs w:val="24"/>
        </w:rPr>
        <w:t>Tabled Courses</w:t>
      </w:r>
    </w:p>
    <w:p w:rsidR="00E837EC" w:rsidRDefault="00E837EC" w:rsidP="00920A7D">
      <w:pPr>
        <w:tabs>
          <w:tab w:val="left" w:pos="720"/>
        </w:tabs>
        <w:spacing w:before="13"/>
        <w:ind w:right="342"/>
        <w:rPr>
          <w:b/>
          <w:i/>
        </w:rPr>
      </w:pPr>
    </w:p>
    <w:p w:rsidR="00463471" w:rsidRPr="00463471" w:rsidRDefault="00463471" w:rsidP="00463471">
      <w:pPr>
        <w:tabs>
          <w:tab w:val="left" w:pos="720"/>
        </w:tabs>
        <w:rPr>
          <w:b/>
        </w:rPr>
      </w:pPr>
    </w:p>
    <w:p w:rsidR="00463471" w:rsidRPr="00463471" w:rsidRDefault="00463471" w:rsidP="00463471">
      <w:pPr>
        <w:numPr>
          <w:ilvl w:val="0"/>
          <w:numId w:val="1"/>
        </w:numPr>
        <w:tabs>
          <w:tab w:val="left" w:pos="720"/>
        </w:tabs>
        <w:ind w:left="1800" w:hanging="1800"/>
        <w:rPr>
          <w:rFonts w:ascii="Arial" w:hAnsi="Arial" w:cs="Arial"/>
          <w:b/>
          <w:i/>
          <w:iCs/>
        </w:rPr>
      </w:pPr>
      <w:r w:rsidRPr="00463471">
        <w:rPr>
          <w:rFonts w:ascii="Arial" w:hAnsi="Arial" w:cs="Arial"/>
          <w:b/>
          <w:i/>
          <w:iCs/>
        </w:rPr>
        <w:t>College of Health Sciences</w:t>
      </w:r>
    </w:p>
    <w:p w:rsidR="00463471" w:rsidRDefault="00463471" w:rsidP="00920A7D">
      <w:pPr>
        <w:tabs>
          <w:tab w:val="left" w:pos="720"/>
        </w:tabs>
        <w:spacing w:before="13"/>
        <w:ind w:right="342"/>
        <w:rPr>
          <w:b/>
          <w:i/>
        </w:rPr>
      </w:pPr>
    </w:p>
    <w:p w:rsidR="002A2D3B" w:rsidRDefault="002A2D3B" w:rsidP="002A2D3B">
      <w:pPr>
        <w:rPr>
          <w:b/>
        </w:rPr>
      </w:pPr>
      <w:r>
        <w:rPr>
          <w:b/>
        </w:rPr>
        <w:t>HLED</w:t>
      </w:r>
    </w:p>
    <w:p w:rsidR="002A2D3B" w:rsidRDefault="002A2D3B" w:rsidP="002A2D3B">
      <w:pPr>
        <w:rPr>
          <w:b/>
        </w:rPr>
      </w:pPr>
      <w:r>
        <w:rPr>
          <w:b/>
        </w:rPr>
        <w:t>4005</w:t>
      </w:r>
      <w:r>
        <w:rPr>
          <w:b/>
        </w:rPr>
        <w:tab/>
        <w:t>GLOBAL HEALTH IN MODERN SOCIETY, 3 hrs.</w:t>
      </w:r>
    </w:p>
    <w:p w:rsidR="002A2D3B" w:rsidRDefault="002A2D3B" w:rsidP="002A2D3B">
      <w:pPr>
        <w:ind w:left="720"/>
        <w:rPr>
          <w:rFonts w:ascii="Garamond" w:hAnsi="Garamond"/>
        </w:rPr>
      </w:pPr>
      <w:r>
        <w:rPr>
          <w:b/>
          <w:i/>
        </w:rPr>
        <w:t xml:space="preserve">Proposed </w:t>
      </w:r>
      <w:r w:rsidRPr="00FB229C">
        <w:rPr>
          <w:b/>
          <w:i/>
        </w:rPr>
        <w:t>Course Description</w:t>
      </w:r>
      <w:r>
        <w:rPr>
          <w:b/>
          <w:i/>
        </w:rPr>
        <w:t>:</w:t>
      </w:r>
      <w:r w:rsidRPr="00AD5E6B">
        <w:t xml:space="preserve"> </w:t>
      </w:r>
      <w:r w:rsidRPr="00E6532F">
        <w:t>Evidence-based approach to understand the interconnectivity of global health in modern society. Examination of health disparities, worldwide, to understand the impact of politics, culture, and economics on population health. Rural aspects of public health both domestically and internationally included. Students will discuss challenges and approaches to improving global public health.</w:t>
      </w:r>
    </w:p>
    <w:p w:rsidR="002A2D3B" w:rsidRDefault="002A2D3B" w:rsidP="002A2D3B">
      <w:pPr>
        <w:ind w:left="720"/>
        <w:rPr>
          <w:rFonts w:ascii="Arial" w:hAnsi="Arial" w:cs="Arial"/>
          <w:b/>
          <w:i/>
          <w:iCs/>
        </w:rPr>
      </w:pPr>
      <w:r w:rsidRPr="006E4124">
        <w:rPr>
          <w:b/>
          <w:i/>
        </w:rPr>
        <w:t>Prerequisite:</w:t>
      </w:r>
      <w:r>
        <w:t xml:space="preserve"> (None listed.)</w:t>
      </w:r>
    </w:p>
    <w:p w:rsidR="002A2D3B" w:rsidRDefault="002A2D3B" w:rsidP="002A2D3B">
      <w:pPr>
        <w:ind w:left="720"/>
      </w:pPr>
      <w:r>
        <w:rPr>
          <w:b/>
          <w:i/>
        </w:rPr>
        <w:t xml:space="preserve">Proposed Term: </w:t>
      </w:r>
      <w:r>
        <w:t xml:space="preserve"> Spring 2016</w:t>
      </w:r>
    </w:p>
    <w:p w:rsidR="002A2D3B" w:rsidRDefault="002A2D3B" w:rsidP="002A2D3B">
      <w:pPr>
        <w:tabs>
          <w:tab w:val="left" w:pos="720"/>
        </w:tabs>
        <w:rPr>
          <w:rFonts w:ascii="Arial" w:hAnsi="Arial" w:cs="Arial"/>
          <w:b/>
          <w:i/>
          <w:iCs/>
        </w:rPr>
      </w:pPr>
    </w:p>
    <w:p w:rsidR="002A2D3B" w:rsidRDefault="002A2D3B" w:rsidP="002A2D3B">
      <w:pPr>
        <w:tabs>
          <w:tab w:val="left" w:pos="720"/>
        </w:tabs>
        <w:ind w:left="720"/>
        <w:rPr>
          <w:rFonts w:ascii="Garamond" w:hAnsi="Garamond"/>
        </w:rPr>
      </w:pPr>
      <w:r w:rsidRPr="00D114E0">
        <w:rPr>
          <w:b/>
          <w:i/>
        </w:rPr>
        <w:t>Rationale:</w:t>
      </w:r>
      <w:r>
        <w:rPr>
          <w:b/>
          <w:i/>
        </w:rPr>
        <w:t xml:space="preserve"> </w:t>
      </w:r>
      <w:r w:rsidRPr="00E6532F">
        <w:t>Global Health in Modern Society is an upper division undergraduate level course which has been previously taught under a generic undergraduate Topics In: number (HLED 4900). This course is a needed permanent elective offering to augment and support the academic preparation, knowledge and competency of students pursuing the community and public health concentration within the K&amp;H major.  So a permanent number (HLED 4005) is being requested.</w:t>
      </w:r>
    </w:p>
    <w:p w:rsidR="00844CEC" w:rsidRDefault="00844CEC" w:rsidP="002A2D3B">
      <w:pPr>
        <w:tabs>
          <w:tab w:val="left" w:pos="720"/>
        </w:tabs>
        <w:ind w:left="720"/>
        <w:rPr>
          <w:rFonts w:ascii="Arial" w:hAnsi="Arial" w:cs="Arial"/>
          <w:iCs/>
        </w:rPr>
      </w:pPr>
    </w:p>
    <w:p w:rsidR="00844CEC" w:rsidRPr="00E6532F" w:rsidRDefault="00844CEC" w:rsidP="002A2D3B">
      <w:pPr>
        <w:tabs>
          <w:tab w:val="left" w:pos="720"/>
        </w:tabs>
        <w:ind w:left="720"/>
        <w:rPr>
          <w:iCs/>
        </w:rPr>
      </w:pPr>
      <w:r w:rsidRPr="00E6532F">
        <w:rPr>
          <w:b/>
          <w:iCs/>
        </w:rPr>
        <w:t>Action:</w:t>
      </w:r>
      <w:r w:rsidRPr="00E6532F">
        <w:rPr>
          <w:iCs/>
        </w:rPr>
        <w:t xml:space="preserve"> Continue Tabling to Agenda #279</w:t>
      </w:r>
    </w:p>
    <w:p w:rsidR="002A2D3B" w:rsidRDefault="002A2D3B" w:rsidP="00920A7D">
      <w:pPr>
        <w:tabs>
          <w:tab w:val="left" w:pos="720"/>
        </w:tabs>
        <w:spacing w:before="13"/>
        <w:ind w:right="342"/>
        <w:rPr>
          <w:b/>
          <w:i/>
        </w:rPr>
      </w:pPr>
    </w:p>
    <w:p w:rsidR="00E6532F" w:rsidRDefault="00E6532F" w:rsidP="00920A7D">
      <w:pPr>
        <w:tabs>
          <w:tab w:val="left" w:pos="720"/>
        </w:tabs>
        <w:spacing w:before="13"/>
        <w:ind w:right="342"/>
        <w:rPr>
          <w:b/>
          <w:i/>
        </w:rPr>
      </w:pPr>
    </w:p>
    <w:p w:rsidR="00E6532F" w:rsidRDefault="00E6532F" w:rsidP="00920A7D">
      <w:pPr>
        <w:tabs>
          <w:tab w:val="left" w:pos="720"/>
        </w:tabs>
        <w:spacing w:before="13"/>
        <w:ind w:right="342"/>
        <w:rPr>
          <w:b/>
          <w:i/>
        </w:rPr>
      </w:pPr>
    </w:p>
    <w:p w:rsidR="002A2D3B" w:rsidRDefault="002A2D3B" w:rsidP="002A2D3B">
      <w:pPr>
        <w:rPr>
          <w:b/>
        </w:rPr>
      </w:pPr>
      <w:r>
        <w:rPr>
          <w:b/>
        </w:rPr>
        <w:lastRenderedPageBreak/>
        <w:t>HLED</w:t>
      </w:r>
    </w:p>
    <w:p w:rsidR="002A2D3B" w:rsidRDefault="002A2D3B" w:rsidP="002A2D3B">
      <w:pPr>
        <w:rPr>
          <w:b/>
        </w:rPr>
      </w:pPr>
      <w:r>
        <w:rPr>
          <w:b/>
        </w:rPr>
        <w:t>4006</w:t>
      </w:r>
      <w:r>
        <w:rPr>
          <w:b/>
        </w:rPr>
        <w:tab/>
        <w:t>HEALTH CAMPAIGN PLANNING &amp; DEVELOPMENT, 3 hrs.</w:t>
      </w:r>
    </w:p>
    <w:p w:rsidR="002A2D3B" w:rsidRDefault="002A2D3B" w:rsidP="002A2D3B">
      <w:pPr>
        <w:ind w:left="720"/>
        <w:rPr>
          <w:rFonts w:ascii="Garamond" w:hAnsi="Garamond"/>
        </w:rPr>
      </w:pPr>
      <w:r>
        <w:rPr>
          <w:b/>
          <w:i/>
        </w:rPr>
        <w:t xml:space="preserve">Proposed </w:t>
      </w:r>
      <w:r w:rsidRPr="00FB229C">
        <w:rPr>
          <w:b/>
          <w:i/>
        </w:rPr>
        <w:t>Course Description</w:t>
      </w:r>
      <w:r>
        <w:rPr>
          <w:b/>
          <w:i/>
        </w:rPr>
        <w:t>:</w:t>
      </w:r>
      <w:r w:rsidRPr="00AD5E6B">
        <w:t xml:space="preserve"> </w:t>
      </w:r>
      <w:r w:rsidRPr="00D114E0">
        <w:rPr>
          <w:color w:val="333333"/>
        </w:rPr>
        <w:t>Investigate, analyze, critique and synthesize public health campaigns and messaging.  Raise awareness and understand necessary components of effective public health campaigns and messaging.  Analyze intent, audience reception, and key drivers of public health messaging. Understand the value of different formats/mediums and apply knowledge through development of public health campaigns.</w:t>
      </w:r>
    </w:p>
    <w:p w:rsidR="002A2D3B" w:rsidRDefault="002A2D3B" w:rsidP="002A2D3B">
      <w:pPr>
        <w:ind w:left="720"/>
      </w:pPr>
      <w:r w:rsidRPr="006E4124">
        <w:rPr>
          <w:b/>
          <w:i/>
        </w:rPr>
        <w:t>Prerequisite:</w:t>
      </w:r>
      <w:r>
        <w:t xml:space="preserve"> (None listed.)</w:t>
      </w:r>
    </w:p>
    <w:p w:rsidR="002A2D3B" w:rsidRDefault="002A2D3B" w:rsidP="002A2D3B">
      <w:pPr>
        <w:ind w:left="720"/>
      </w:pPr>
      <w:r>
        <w:rPr>
          <w:b/>
          <w:i/>
        </w:rPr>
        <w:t xml:space="preserve">Proposed Term: </w:t>
      </w:r>
      <w:r>
        <w:t xml:space="preserve"> Spring 2016</w:t>
      </w:r>
    </w:p>
    <w:p w:rsidR="002A2D3B" w:rsidRPr="00E6532F" w:rsidRDefault="002A2D3B" w:rsidP="002A2D3B">
      <w:pPr>
        <w:tabs>
          <w:tab w:val="left" w:pos="720"/>
        </w:tabs>
        <w:rPr>
          <w:b/>
          <w:i/>
          <w:iCs/>
        </w:rPr>
      </w:pPr>
    </w:p>
    <w:p w:rsidR="002A2D3B" w:rsidRPr="00106081" w:rsidRDefault="002A2D3B" w:rsidP="002A2D3B">
      <w:pPr>
        <w:tabs>
          <w:tab w:val="left" w:pos="720"/>
        </w:tabs>
        <w:ind w:left="720"/>
        <w:rPr>
          <w:rFonts w:ascii="Arial" w:hAnsi="Arial" w:cs="Arial"/>
          <w:iCs/>
        </w:rPr>
      </w:pPr>
      <w:r w:rsidRPr="00D114E0">
        <w:rPr>
          <w:b/>
          <w:i/>
        </w:rPr>
        <w:t>Rationale:</w:t>
      </w:r>
      <w:r>
        <w:rPr>
          <w:b/>
          <w:i/>
        </w:rPr>
        <w:t xml:space="preserve"> </w:t>
      </w:r>
      <w:r>
        <w:rPr>
          <w:rFonts w:ascii="Garamond" w:hAnsi="Garamond"/>
        </w:rPr>
        <w:t xml:space="preserve"> </w:t>
      </w:r>
      <w:r w:rsidRPr="00E6532F">
        <w:t>Health Campaign Planning &amp; Development is an upper division undergraduate level course which has been previously taught under a generic undergraduate Topics In: number (HLED 4900). This course is a needed permanent elective offering to augment and support the academic preparation, knowledge and competency of students pursuing the community and public health concentration within the K&amp;H major.  So a permanent number (HLED 4006) is being requested</w:t>
      </w:r>
    </w:p>
    <w:p w:rsidR="003812EA" w:rsidRDefault="003812EA" w:rsidP="002A2D3B">
      <w:pPr>
        <w:rPr>
          <w:b/>
        </w:rPr>
      </w:pPr>
    </w:p>
    <w:p w:rsidR="00E6532F" w:rsidRPr="00E6532F" w:rsidRDefault="00E6532F" w:rsidP="00E6532F">
      <w:pPr>
        <w:tabs>
          <w:tab w:val="left" w:pos="720"/>
        </w:tabs>
        <w:ind w:left="720"/>
        <w:rPr>
          <w:iCs/>
        </w:rPr>
      </w:pPr>
      <w:r w:rsidRPr="00E6532F">
        <w:rPr>
          <w:b/>
          <w:iCs/>
        </w:rPr>
        <w:t>Action:</w:t>
      </w:r>
      <w:r w:rsidRPr="00E6532F">
        <w:rPr>
          <w:iCs/>
        </w:rPr>
        <w:t xml:space="preserve"> Continue Tabling to Agenda #279</w:t>
      </w:r>
    </w:p>
    <w:p w:rsidR="00844CEC" w:rsidRDefault="00844CEC" w:rsidP="002A2D3B">
      <w:pPr>
        <w:rPr>
          <w:b/>
        </w:rPr>
      </w:pPr>
    </w:p>
    <w:p w:rsidR="002A2D3B" w:rsidRDefault="002A2D3B" w:rsidP="002A2D3B">
      <w:pPr>
        <w:rPr>
          <w:b/>
        </w:rPr>
      </w:pPr>
      <w:r>
        <w:rPr>
          <w:b/>
        </w:rPr>
        <w:t>HLED</w:t>
      </w:r>
    </w:p>
    <w:p w:rsidR="002A2D3B" w:rsidRDefault="002A2D3B" w:rsidP="002A2D3B">
      <w:pPr>
        <w:rPr>
          <w:b/>
        </w:rPr>
      </w:pPr>
      <w:r>
        <w:rPr>
          <w:b/>
        </w:rPr>
        <w:t>4030</w:t>
      </w:r>
      <w:r>
        <w:rPr>
          <w:b/>
        </w:rPr>
        <w:tab/>
        <w:t>TEACHING ABOUT ALCOHOL &amp; SUBSTANCE ABUSE, 3 hrs.</w:t>
      </w:r>
    </w:p>
    <w:p w:rsidR="002A2D3B" w:rsidRPr="00E6532F" w:rsidRDefault="002A2D3B" w:rsidP="002A2D3B">
      <w:pPr>
        <w:ind w:left="720"/>
      </w:pPr>
      <w:r w:rsidRPr="00E6532F">
        <w:rPr>
          <w:b/>
          <w:i/>
        </w:rPr>
        <w:t>Proposed Course Description:</w:t>
      </w:r>
      <w:r w:rsidRPr="00E6532F">
        <w:t xml:space="preserve"> Introduces students to the issues of societal and personal attitudes towards alcohol and substance use, misuse and abuse.  Prepares an educator to teach about alcohol and substance abuse in the classroom and out of the school setting.</w:t>
      </w:r>
    </w:p>
    <w:p w:rsidR="002A2D3B" w:rsidRPr="00E6532F" w:rsidRDefault="002A2D3B" w:rsidP="002A2D3B">
      <w:pPr>
        <w:ind w:left="720"/>
      </w:pPr>
      <w:r w:rsidRPr="00E6532F">
        <w:rPr>
          <w:b/>
          <w:i/>
        </w:rPr>
        <w:t>Prerequisite:</w:t>
      </w:r>
      <w:r w:rsidRPr="00E6532F">
        <w:t xml:space="preserve"> Junior status.</w:t>
      </w:r>
    </w:p>
    <w:p w:rsidR="002A2D3B" w:rsidRPr="00E6532F" w:rsidRDefault="002A2D3B" w:rsidP="002A2D3B">
      <w:pPr>
        <w:ind w:left="720"/>
      </w:pPr>
      <w:r w:rsidRPr="00E6532F">
        <w:rPr>
          <w:b/>
          <w:i/>
        </w:rPr>
        <w:t xml:space="preserve">Proposed Term: </w:t>
      </w:r>
      <w:r w:rsidRPr="00E6532F">
        <w:t xml:space="preserve"> Spring 2016</w:t>
      </w:r>
    </w:p>
    <w:p w:rsidR="002A2D3B" w:rsidRPr="00E6532F" w:rsidRDefault="002A2D3B" w:rsidP="002A2D3B">
      <w:pPr>
        <w:tabs>
          <w:tab w:val="left" w:pos="720"/>
        </w:tabs>
        <w:ind w:left="720" w:firstLine="720"/>
        <w:rPr>
          <w:b/>
          <w:i/>
          <w:iCs/>
        </w:rPr>
      </w:pPr>
    </w:p>
    <w:p w:rsidR="002A2D3B" w:rsidRPr="00E6532F" w:rsidRDefault="002A2D3B" w:rsidP="002A2D3B">
      <w:pPr>
        <w:tabs>
          <w:tab w:val="left" w:pos="720"/>
        </w:tabs>
        <w:ind w:left="720"/>
        <w:rPr>
          <w:iCs/>
        </w:rPr>
      </w:pPr>
      <w:r w:rsidRPr="00E6532F">
        <w:rPr>
          <w:b/>
          <w:i/>
        </w:rPr>
        <w:t xml:space="preserve">Rationale: </w:t>
      </w:r>
      <w:r w:rsidRPr="00E6532F">
        <w:t>Teaching About Alcohol and Substance Abuse is an undergraduate level course which has been previously taught under a generic undergraduate number (HLED 4900). This course is a needed permanent elective offering to augment and support the academic preparation, knowledge and competency of students pursuing health education teaching.  Additionally, the content is requisite for the state of Wyoming endorsement in health that allows physical education teachers to teach health education at the K-12 levels. So a permanent number (HLED 4030) is being requested.</w:t>
      </w:r>
    </w:p>
    <w:p w:rsidR="002A2D3B" w:rsidRDefault="002A2D3B" w:rsidP="002A2D3B">
      <w:pPr>
        <w:rPr>
          <w:b/>
        </w:rPr>
      </w:pPr>
    </w:p>
    <w:p w:rsidR="00E6532F" w:rsidRPr="00E6532F" w:rsidRDefault="00E6532F" w:rsidP="00E6532F">
      <w:pPr>
        <w:tabs>
          <w:tab w:val="left" w:pos="720"/>
        </w:tabs>
        <w:ind w:left="720"/>
        <w:rPr>
          <w:iCs/>
        </w:rPr>
      </w:pPr>
      <w:r w:rsidRPr="00E6532F">
        <w:rPr>
          <w:b/>
          <w:iCs/>
        </w:rPr>
        <w:t>Action:</w:t>
      </w:r>
      <w:r w:rsidRPr="00E6532F">
        <w:rPr>
          <w:iCs/>
        </w:rPr>
        <w:t xml:space="preserve"> Continue Tabling to Agenda #279</w:t>
      </w: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844CEC" w:rsidRDefault="00844CEC" w:rsidP="00844CEC">
      <w:pPr>
        <w:tabs>
          <w:tab w:val="left" w:pos="720"/>
        </w:tabs>
        <w:rPr>
          <w:rFonts w:ascii="Arial" w:hAnsi="Arial" w:cs="Arial"/>
          <w:iCs/>
        </w:rPr>
      </w:pPr>
    </w:p>
    <w:p w:rsidR="002A2D3B" w:rsidRDefault="002A2D3B" w:rsidP="002A2D3B">
      <w:pPr>
        <w:rPr>
          <w:b/>
        </w:rPr>
      </w:pPr>
      <w:r>
        <w:rPr>
          <w:b/>
        </w:rPr>
        <w:lastRenderedPageBreak/>
        <w:t>KIN</w:t>
      </w:r>
    </w:p>
    <w:p w:rsidR="002A2D3B" w:rsidRDefault="002A2D3B" w:rsidP="002A2D3B">
      <w:pPr>
        <w:rPr>
          <w:b/>
        </w:rPr>
      </w:pPr>
      <w:r>
        <w:rPr>
          <w:b/>
        </w:rPr>
        <w:t>3044</w:t>
      </w:r>
      <w:r>
        <w:rPr>
          <w:b/>
        </w:rPr>
        <w:tab/>
        <w:t>CONCEPTS IN PHYSICAL THERAPY, 2 hrs.</w:t>
      </w:r>
    </w:p>
    <w:p w:rsidR="002A2D3B" w:rsidRPr="00E6532F" w:rsidRDefault="002A2D3B" w:rsidP="002A2D3B">
      <w:pPr>
        <w:ind w:left="720"/>
      </w:pPr>
      <w:r w:rsidRPr="00E6532F">
        <w:rPr>
          <w:b/>
          <w:i/>
        </w:rPr>
        <w:t>Proposed Course Description:</w:t>
      </w:r>
      <w:r w:rsidRPr="00E6532F">
        <w:t xml:space="preserve"> Introduce and expand student knowledge of Physical Therapy. Designed for students interested in applying to Physical Therapy (PT) School. Content includes history of PT, therapist role in healthcare, trends in PT education, and effective communication (written and verbal) to support and prepare for the PT application process.</w:t>
      </w:r>
    </w:p>
    <w:p w:rsidR="002A2D3B" w:rsidRPr="00E6532F" w:rsidRDefault="002A2D3B" w:rsidP="002A2D3B">
      <w:pPr>
        <w:tabs>
          <w:tab w:val="left" w:pos="720"/>
        </w:tabs>
      </w:pPr>
      <w:r w:rsidRPr="00E6532F">
        <w:rPr>
          <w:b/>
          <w:i/>
        </w:rPr>
        <w:tab/>
        <w:t xml:space="preserve">Prerequisite: </w:t>
      </w:r>
      <w:r w:rsidRPr="00E6532F">
        <w:t>Junior Status.</w:t>
      </w:r>
    </w:p>
    <w:p w:rsidR="002A2D3B" w:rsidRPr="00E6532F" w:rsidRDefault="002A2D3B" w:rsidP="002A2D3B">
      <w:pPr>
        <w:ind w:left="720"/>
      </w:pPr>
      <w:r w:rsidRPr="00E6532F">
        <w:rPr>
          <w:b/>
          <w:i/>
        </w:rPr>
        <w:t xml:space="preserve">Proposed Term: </w:t>
      </w:r>
      <w:r w:rsidRPr="00E6532F">
        <w:t xml:space="preserve"> Spring 2016</w:t>
      </w:r>
    </w:p>
    <w:p w:rsidR="002A2D3B" w:rsidRPr="00E6532F" w:rsidRDefault="002A2D3B" w:rsidP="002A2D3B">
      <w:pPr>
        <w:tabs>
          <w:tab w:val="left" w:pos="720"/>
        </w:tabs>
        <w:ind w:left="720"/>
        <w:rPr>
          <w:b/>
          <w:i/>
        </w:rPr>
      </w:pPr>
    </w:p>
    <w:p w:rsidR="002A2D3B" w:rsidRPr="00E6532F" w:rsidRDefault="002A2D3B" w:rsidP="002A2D3B">
      <w:pPr>
        <w:tabs>
          <w:tab w:val="left" w:pos="720"/>
        </w:tabs>
        <w:ind w:left="720"/>
      </w:pPr>
      <w:r w:rsidRPr="00E6532F">
        <w:rPr>
          <w:b/>
          <w:i/>
        </w:rPr>
        <w:t xml:space="preserve">Rationale: </w:t>
      </w:r>
      <w:r w:rsidRPr="00E6532F">
        <w:t>Concepts in Physical Therapy is an undergraduate level course which has been previously taught under a generic undergraduate number (KIN 4900). This course is a needed permanent elective offering to augment and support the academic preparation, knowledge and competency of students pursuing post-graduate Physical Therapy (PT) professional program training.  More than 50% of K&amp;H majors intend to pursue a career and post-graduate professional training in PT. This course Concepts in Physical Therapy is an undergraduate level course which has been previously taught under a generic undergraduate number (KIN 4900). This course is a needed permanent elective offering to augment and support the academic preparation, knowledge and competency of students pursuing post-graduate Physical Therapy (PT) professional program training.  More than 50% of K&amp;H majors intend to pursue a career and post-graduate professional training in PT. This course has been previously offered by part-time lecturers but availability of a regular offering was always unknown.  Filling the Division’s vacant Academic Professional position last year has allowed us to now plan to regularly offer this course as part of the Academic Professionals regular and full-time teaching load.  So a permanent number (KIN 3044) is being requested.</w:t>
      </w:r>
    </w:p>
    <w:p w:rsidR="00BC26D3" w:rsidRDefault="00BC26D3" w:rsidP="00920A7D">
      <w:pPr>
        <w:tabs>
          <w:tab w:val="left" w:pos="720"/>
        </w:tabs>
        <w:spacing w:before="13"/>
        <w:ind w:right="342"/>
        <w:rPr>
          <w:b/>
          <w:i/>
        </w:rPr>
      </w:pPr>
    </w:p>
    <w:p w:rsidR="00E6532F" w:rsidRPr="00E6532F" w:rsidRDefault="00E6532F" w:rsidP="00E6532F">
      <w:pPr>
        <w:tabs>
          <w:tab w:val="left" w:pos="720"/>
        </w:tabs>
        <w:ind w:left="720"/>
        <w:rPr>
          <w:iCs/>
        </w:rPr>
      </w:pPr>
      <w:r w:rsidRPr="00E6532F">
        <w:rPr>
          <w:b/>
          <w:iCs/>
        </w:rPr>
        <w:t>Action:</w:t>
      </w:r>
      <w:r w:rsidRPr="00E6532F">
        <w:rPr>
          <w:iCs/>
        </w:rPr>
        <w:t xml:space="preserve"> Continue Tabling to Agenda #279</w:t>
      </w:r>
    </w:p>
    <w:p w:rsidR="006A388A" w:rsidRDefault="006A388A" w:rsidP="002A2D3B">
      <w:pPr>
        <w:rPr>
          <w:b/>
        </w:rPr>
      </w:pPr>
    </w:p>
    <w:p w:rsidR="002A2D3B" w:rsidRDefault="002A2D3B" w:rsidP="002A2D3B">
      <w:pPr>
        <w:rPr>
          <w:b/>
        </w:rPr>
      </w:pPr>
      <w:r>
        <w:rPr>
          <w:b/>
        </w:rPr>
        <w:t>KIN</w:t>
      </w:r>
    </w:p>
    <w:p w:rsidR="002A2D3B" w:rsidRDefault="002A2D3B" w:rsidP="002A2D3B">
      <w:pPr>
        <w:rPr>
          <w:b/>
        </w:rPr>
      </w:pPr>
      <w:r>
        <w:rPr>
          <w:b/>
        </w:rPr>
        <w:t>4025</w:t>
      </w:r>
      <w:r>
        <w:rPr>
          <w:b/>
        </w:rPr>
        <w:tab/>
        <w:t>FUNCTIONAL MOVEMENT ANALYSIS, 3 hrs.</w:t>
      </w:r>
    </w:p>
    <w:p w:rsidR="002A2D3B" w:rsidRDefault="002A2D3B" w:rsidP="002A2D3B">
      <w:pPr>
        <w:ind w:left="720"/>
        <w:rPr>
          <w:rFonts w:ascii="Garamond" w:hAnsi="Garamond"/>
        </w:rPr>
      </w:pPr>
      <w:r>
        <w:rPr>
          <w:b/>
          <w:i/>
        </w:rPr>
        <w:t xml:space="preserve">Proposed </w:t>
      </w:r>
      <w:r w:rsidRPr="00FB229C">
        <w:rPr>
          <w:b/>
          <w:i/>
        </w:rPr>
        <w:t>Course Description</w:t>
      </w:r>
      <w:r>
        <w:rPr>
          <w:b/>
          <w:i/>
        </w:rPr>
        <w:t>:</w:t>
      </w:r>
      <w:r w:rsidRPr="00AD5E6B">
        <w:t xml:space="preserve"> </w:t>
      </w:r>
      <w:r>
        <w:rPr>
          <w:rFonts w:ascii="Garamond" w:hAnsi="Garamond"/>
        </w:rPr>
        <w:t>S</w:t>
      </w:r>
      <w:r w:rsidRPr="00161376">
        <w:rPr>
          <w:rFonts w:ascii="Garamond" w:hAnsi="Garamond"/>
        </w:rPr>
        <w:t xml:space="preserve">ynthesize </w:t>
      </w:r>
      <w:r>
        <w:rPr>
          <w:rFonts w:ascii="Garamond" w:hAnsi="Garamond"/>
        </w:rPr>
        <w:t>foundational kinesiology knowledge</w:t>
      </w:r>
      <w:r w:rsidRPr="00161376">
        <w:rPr>
          <w:rFonts w:ascii="Garamond" w:hAnsi="Garamond"/>
        </w:rPr>
        <w:t xml:space="preserve"> to analyz</w:t>
      </w:r>
      <w:r>
        <w:rPr>
          <w:rFonts w:ascii="Garamond" w:hAnsi="Garamond"/>
        </w:rPr>
        <w:t xml:space="preserve">e functional movement patterns and increase theoretical and practical knowledge necessary to obtain </w:t>
      </w:r>
      <w:r w:rsidRPr="00161376">
        <w:rPr>
          <w:rFonts w:ascii="Garamond" w:hAnsi="Garamond"/>
        </w:rPr>
        <w:t>Functional Movement Screen</w:t>
      </w:r>
      <w:r w:rsidRPr="00161376">
        <w:rPr>
          <w:rFonts w:ascii="Garamond" w:hAnsi="Garamond"/>
          <w:vertAlign w:val="superscript"/>
        </w:rPr>
        <w:t>©</w:t>
      </w:r>
      <w:r w:rsidRPr="00161376">
        <w:rPr>
          <w:rFonts w:ascii="Garamond" w:hAnsi="Garamond"/>
        </w:rPr>
        <w:t xml:space="preserve"> certification</w:t>
      </w:r>
      <w:r>
        <w:rPr>
          <w:rFonts w:ascii="Garamond" w:hAnsi="Garamond"/>
        </w:rPr>
        <w:t>.</w:t>
      </w:r>
      <w:r w:rsidRPr="00161376">
        <w:rPr>
          <w:rFonts w:ascii="Garamond" w:hAnsi="Garamond"/>
        </w:rPr>
        <w:t xml:space="preserve"> </w:t>
      </w:r>
      <w:r>
        <w:rPr>
          <w:rFonts w:ascii="Garamond" w:hAnsi="Garamond"/>
        </w:rPr>
        <w:t>Integration of</w:t>
      </w:r>
      <w:r w:rsidRPr="00161376">
        <w:rPr>
          <w:rFonts w:ascii="Garamond" w:hAnsi="Garamond"/>
        </w:rPr>
        <w:t xml:space="preserve"> core kinesiology and biomechanics concepts to a human</w:t>
      </w:r>
      <w:r>
        <w:rPr>
          <w:rFonts w:ascii="Garamond" w:hAnsi="Garamond"/>
        </w:rPr>
        <w:t xml:space="preserve"> movement</w:t>
      </w:r>
      <w:r w:rsidRPr="00161376">
        <w:rPr>
          <w:rFonts w:ascii="Garamond" w:hAnsi="Garamond"/>
        </w:rPr>
        <w:t xml:space="preserve"> model</w:t>
      </w:r>
      <w:r>
        <w:rPr>
          <w:rFonts w:ascii="Garamond" w:hAnsi="Garamond"/>
        </w:rPr>
        <w:t xml:space="preserve">. Opportunities and emphasis on </w:t>
      </w:r>
      <w:r w:rsidRPr="00161376">
        <w:rPr>
          <w:rFonts w:ascii="Garamond" w:hAnsi="Garamond"/>
        </w:rPr>
        <w:t xml:space="preserve">basic fundamental movements and </w:t>
      </w:r>
      <w:r>
        <w:rPr>
          <w:rFonts w:ascii="Garamond" w:hAnsi="Garamond"/>
        </w:rPr>
        <w:t>applying acquired</w:t>
      </w:r>
      <w:r w:rsidRPr="00161376">
        <w:rPr>
          <w:rFonts w:ascii="Garamond" w:hAnsi="Garamond"/>
        </w:rPr>
        <w:t xml:space="preserve"> skills in practical experiences</w:t>
      </w:r>
      <w:r>
        <w:rPr>
          <w:rFonts w:ascii="Garamond" w:hAnsi="Garamond"/>
        </w:rPr>
        <w:t>.</w:t>
      </w:r>
    </w:p>
    <w:p w:rsidR="002A2D3B" w:rsidRPr="00B71B4D" w:rsidRDefault="002A2D3B" w:rsidP="002A2D3B">
      <w:pPr>
        <w:ind w:left="720"/>
      </w:pPr>
      <w:r>
        <w:rPr>
          <w:b/>
          <w:i/>
        </w:rPr>
        <w:t xml:space="preserve">Proposed </w:t>
      </w:r>
      <w:r w:rsidRPr="006E4124">
        <w:rPr>
          <w:b/>
          <w:i/>
        </w:rPr>
        <w:t>Prerequisite:</w:t>
      </w:r>
      <w:r>
        <w:rPr>
          <w:b/>
          <w:i/>
        </w:rPr>
        <w:t xml:space="preserve"> </w:t>
      </w:r>
      <w:r>
        <w:t>Junior Status; K&amp;H major declared.</w:t>
      </w:r>
    </w:p>
    <w:p w:rsidR="002A2D3B" w:rsidRDefault="002A2D3B" w:rsidP="002A2D3B">
      <w:pPr>
        <w:ind w:left="720"/>
      </w:pPr>
      <w:r>
        <w:rPr>
          <w:b/>
          <w:i/>
        </w:rPr>
        <w:t xml:space="preserve">Proposed Term: </w:t>
      </w:r>
      <w:r>
        <w:t xml:space="preserve"> Spring 2016</w:t>
      </w:r>
    </w:p>
    <w:p w:rsidR="002A2D3B" w:rsidRDefault="002A2D3B" w:rsidP="002A2D3B">
      <w:pPr>
        <w:tabs>
          <w:tab w:val="left" w:pos="720"/>
        </w:tabs>
        <w:ind w:left="720"/>
        <w:rPr>
          <w:b/>
          <w:i/>
        </w:rPr>
      </w:pPr>
    </w:p>
    <w:p w:rsidR="002A2D3B" w:rsidRDefault="002A2D3B" w:rsidP="002A2D3B">
      <w:pPr>
        <w:tabs>
          <w:tab w:val="left" w:pos="720"/>
        </w:tabs>
        <w:ind w:left="720"/>
        <w:rPr>
          <w:rFonts w:ascii="Garamond" w:hAnsi="Garamond"/>
        </w:rPr>
      </w:pPr>
      <w:r w:rsidRPr="00D114E0">
        <w:rPr>
          <w:b/>
          <w:i/>
        </w:rPr>
        <w:t>Rationale:</w:t>
      </w:r>
      <w:r>
        <w:rPr>
          <w:b/>
          <w:i/>
        </w:rPr>
        <w:t xml:space="preserve"> </w:t>
      </w:r>
      <w:r>
        <w:rPr>
          <w:rFonts w:ascii="Garamond" w:hAnsi="Garamond"/>
        </w:rPr>
        <w:t>Functional Movement Analysis is an undergraduate level course which has been previously taught under a generic undergraduate number (KIN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the therapeutic sciences concentration (PT, AT, chiropractic, etc.) and/or physical education majors within the division.  So</w:t>
      </w:r>
      <w:r w:rsidRPr="003A71AB">
        <w:rPr>
          <w:rFonts w:ascii="Garamond" w:hAnsi="Garamond"/>
        </w:rPr>
        <w:t xml:space="preserve"> a permanent </w:t>
      </w:r>
      <w:r>
        <w:rPr>
          <w:rFonts w:ascii="Garamond" w:hAnsi="Garamond"/>
        </w:rPr>
        <w:t>number (KIN 4025</w:t>
      </w:r>
      <w:r w:rsidRPr="003A71AB">
        <w:rPr>
          <w:rFonts w:ascii="Garamond" w:hAnsi="Garamond"/>
        </w:rPr>
        <w:t>)</w:t>
      </w:r>
      <w:r>
        <w:rPr>
          <w:rFonts w:ascii="Garamond" w:hAnsi="Garamond"/>
        </w:rPr>
        <w:t xml:space="preserve"> is being requested.</w:t>
      </w:r>
    </w:p>
    <w:p w:rsidR="00844CEC" w:rsidRPr="00D114E0" w:rsidRDefault="006A388A" w:rsidP="006A388A">
      <w:pPr>
        <w:tabs>
          <w:tab w:val="left" w:pos="720"/>
        </w:tabs>
        <w:ind w:left="720"/>
        <w:rPr>
          <w:rFonts w:ascii="Arial" w:hAnsi="Arial" w:cs="Arial"/>
          <w:iCs/>
        </w:rPr>
      </w:pPr>
      <w:r w:rsidRPr="00E6532F">
        <w:rPr>
          <w:b/>
          <w:iCs/>
        </w:rPr>
        <w:t>Action:</w:t>
      </w:r>
      <w:r w:rsidRPr="00E6532F">
        <w:rPr>
          <w:iCs/>
        </w:rPr>
        <w:t xml:space="preserve"> Continue Tabling to Agenda #279</w:t>
      </w:r>
      <w:bookmarkStart w:id="0" w:name="_GoBack"/>
      <w:bookmarkEnd w:id="0"/>
    </w:p>
    <w:p w:rsidR="00844CEC" w:rsidRPr="00F5268B" w:rsidRDefault="00844CEC" w:rsidP="00F5268B">
      <w:pPr>
        <w:pStyle w:val="BodyText"/>
        <w:ind w:right="96"/>
      </w:pPr>
    </w:p>
    <w:sectPr w:rsidR="00844CEC" w:rsidRPr="00F5268B"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32F" w:rsidRDefault="00E6532F">
      <w:r>
        <w:separator/>
      </w:r>
    </w:p>
  </w:endnote>
  <w:endnote w:type="continuationSeparator" w:id="0">
    <w:p w:rsidR="00E6532F" w:rsidRDefault="00E6532F">
      <w:r>
        <w:continuationSeparator/>
      </w:r>
    </w:p>
  </w:endnote>
  <w:endnote w:type="continuationNotice" w:id="1">
    <w:p w:rsidR="00E6532F" w:rsidRDefault="00E65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2F" w:rsidRDefault="00E653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32F" w:rsidRDefault="00E6532F">
    <w:pPr>
      <w:pStyle w:val="Footer"/>
      <w:ind w:right="360"/>
    </w:pPr>
  </w:p>
  <w:p w:rsidR="00E6532F" w:rsidRDefault="00E653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E6532F" w:rsidRDefault="00E6532F" w:rsidP="001F61A1">
        <w:pPr>
          <w:pStyle w:val="Footer"/>
          <w:jc w:val="right"/>
        </w:pPr>
        <w:r>
          <w:fldChar w:fldCharType="begin"/>
        </w:r>
        <w:r>
          <w:instrText xml:space="preserve"> PAGE   \* MERGEFORMAT </w:instrText>
        </w:r>
        <w:r>
          <w:fldChar w:fldCharType="separate"/>
        </w:r>
        <w:r w:rsidR="006A388A">
          <w:rPr>
            <w:noProof/>
          </w:rPr>
          <w:t>22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E6532F" w:rsidRDefault="00E6532F" w:rsidP="001F61A1">
        <w:pPr>
          <w:pStyle w:val="Footer"/>
          <w:jc w:val="right"/>
        </w:pPr>
        <w:r>
          <w:fldChar w:fldCharType="begin"/>
        </w:r>
        <w:r>
          <w:instrText xml:space="preserve"> PAGE   \* MERGEFORMAT </w:instrText>
        </w:r>
        <w:r>
          <w:fldChar w:fldCharType="separate"/>
        </w:r>
        <w:r w:rsidR="006A388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32F" w:rsidRDefault="00E6532F">
      <w:r>
        <w:separator/>
      </w:r>
    </w:p>
  </w:footnote>
  <w:footnote w:type="continuationSeparator" w:id="0">
    <w:p w:rsidR="00E6532F" w:rsidRDefault="00E6532F">
      <w:r>
        <w:continuationSeparator/>
      </w:r>
    </w:p>
  </w:footnote>
  <w:footnote w:type="continuationNotice" w:id="1">
    <w:p w:rsidR="00E6532F" w:rsidRDefault="00E653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2F" w:rsidRDefault="00E6532F" w:rsidP="001F61A1">
    <w:pPr>
      <w:pStyle w:val="Header"/>
      <w:tabs>
        <w:tab w:val="clear" w:pos="8640"/>
        <w:tab w:val="left" w:pos="3945"/>
        <w:tab w:val="right" w:pos="9360"/>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November 18, 2015 </w:t>
    </w:r>
  </w:p>
  <w:p w:rsidR="00E6532F" w:rsidRPr="001F61A1" w:rsidRDefault="00E6532F" w:rsidP="001F61A1">
    <w:pPr>
      <w:pStyle w:val="Header"/>
      <w:rPr>
        <w:rFonts w:ascii="Garamond" w:hAnsi="Garamond"/>
        <w:sz w:val="22"/>
      </w:rPr>
    </w:pPr>
    <w:r>
      <w:rPr>
        <w:rFonts w:ascii="Garamond" w:hAnsi="Garamond"/>
        <w:sz w:val="22"/>
      </w:rPr>
      <w:t>Meeting #278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FE7"/>
    <w:rsid w:val="00002FEA"/>
    <w:rsid w:val="00003EBD"/>
    <w:rsid w:val="00004119"/>
    <w:rsid w:val="00004141"/>
    <w:rsid w:val="000048B7"/>
    <w:rsid w:val="00004BD5"/>
    <w:rsid w:val="0000533F"/>
    <w:rsid w:val="000056FB"/>
    <w:rsid w:val="0000605D"/>
    <w:rsid w:val="00006121"/>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912"/>
    <w:rsid w:val="00012D9C"/>
    <w:rsid w:val="00012DBD"/>
    <w:rsid w:val="00013040"/>
    <w:rsid w:val="000132A4"/>
    <w:rsid w:val="0001368D"/>
    <w:rsid w:val="00013DBD"/>
    <w:rsid w:val="000140CD"/>
    <w:rsid w:val="000141F2"/>
    <w:rsid w:val="00014450"/>
    <w:rsid w:val="000145F3"/>
    <w:rsid w:val="00014E1E"/>
    <w:rsid w:val="00014ED1"/>
    <w:rsid w:val="000155C9"/>
    <w:rsid w:val="000159E3"/>
    <w:rsid w:val="00016163"/>
    <w:rsid w:val="000162CE"/>
    <w:rsid w:val="00016EB2"/>
    <w:rsid w:val="0001763E"/>
    <w:rsid w:val="000178EE"/>
    <w:rsid w:val="00017B33"/>
    <w:rsid w:val="00017B98"/>
    <w:rsid w:val="00017F64"/>
    <w:rsid w:val="000209B2"/>
    <w:rsid w:val="00020B30"/>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41"/>
    <w:rsid w:val="000412AE"/>
    <w:rsid w:val="000414CC"/>
    <w:rsid w:val="000422FA"/>
    <w:rsid w:val="00042C39"/>
    <w:rsid w:val="00042DF0"/>
    <w:rsid w:val="000430E3"/>
    <w:rsid w:val="00043800"/>
    <w:rsid w:val="00043880"/>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84C"/>
    <w:rsid w:val="000542F7"/>
    <w:rsid w:val="000548A4"/>
    <w:rsid w:val="00054B49"/>
    <w:rsid w:val="00054D2E"/>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1E58"/>
    <w:rsid w:val="0006203E"/>
    <w:rsid w:val="0006232F"/>
    <w:rsid w:val="00063065"/>
    <w:rsid w:val="000631B4"/>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19C0"/>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5059"/>
    <w:rsid w:val="00075181"/>
    <w:rsid w:val="00075EEF"/>
    <w:rsid w:val="00076221"/>
    <w:rsid w:val="0007688B"/>
    <w:rsid w:val="000768E1"/>
    <w:rsid w:val="00076957"/>
    <w:rsid w:val="000769D8"/>
    <w:rsid w:val="00076A67"/>
    <w:rsid w:val="00076B62"/>
    <w:rsid w:val="0007715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358F"/>
    <w:rsid w:val="00084077"/>
    <w:rsid w:val="00084CB8"/>
    <w:rsid w:val="00084D7F"/>
    <w:rsid w:val="00085386"/>
    <w:rsid w:val="0008539E"/>
    <w:rsid w:val="00085521"/>
    <w:rsid w:val="00085F33"/>
    <w:rsid w:val="0008626D"/>
    <w:rsid w:val="0008679A"/>
    <w:rsid w:val="0008684B"/>
    <w:rsid w:val="00086CA6"/>
    <w:rsid w:val="0008749D"/>
    <w:rsid w:val="00087751"/>
    <w:rsid w:val="00087D85"/>
    <w:rsid w:val="00087DD9"/>
    <w:rsid w:val="00090278"/>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6259"/>
    <w:rsid w:val="00096AAC"/>
    <w:rsid w:val="00096D90"/>
    <w:rsid w:val="00096DFB"/>
    <w:rsid w:val="00097585"/>
    <w:rsid w:val="00097CCC"/>
    <w:rsid w:val="00097E12"/>
    <w:rsid w:val="000A02C3"/>
    <w:rsid w:val="000A0594"/>
    <w:rsid w:val="000A05F3"/>
    <w:rsid w:val="000A0AF6"/>
    <w:rsid w:val="000A0E2D"/>
    <w:rsid w:val="000A0F79"/>
    <w:rsid w:val="000A16C6"/>
    <w:rsid w:val="000A1DFB"/>
    <w:rsid w:val="000A1EB5"/>
    <w:rsid w:val="000A25F7"/>
    <w:rsid w:val="000A298D"/>
    <w:rsid w:val="000A2DB1"/>
    <w:rsid w:val="000A3201"/>
    <w:rsid w:val="000A34F2"/>
    <w:rsid w:val="000A40FA"/>
    <w:rsid w:val="000A4211"/>
    <w:rsid w:val="000A4228"/>
    <w:rsid w:val="000A4422"/>
    <w:rsid w:val="000A4523"/>
    <w:rsid w:val="000A46CE"/>
    <w:rsid w:val="000A502C"/>
    <w:rsid w:val="000A5185"/>
    <w:rsid w:val="000A5831"/>
    <w:rsid w:val="000A5BE6"/>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DB2"/>
    <w:rsid w:val="000C0062"/>
    <w:rsid w:val="000C0BB0"/>
    <w:rsid w:val="000C1013"/>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1673"/>
    <w:rsid w:val="000D2C82"/>
    <w:rsid w:val="000D3070"/>
    <w:rsid w:val="000D339E"/>
    <w:rsid w:val="000D3A3E"/>
    <w:rsid w:val="000D3D05"/>
    <w:rsid w:val="000D4057"/>
    <w:rsid w:val="000D4194"/>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C18"/>
    <w:rsid w:val="000E473F"/>
    <w:rsid w:val="000E5159"/>
    <w:rsid w:val="000E55A3"/>
    <w:rsid w:val="000E5C50"/>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5F1"/>
    <w:rsid w:val="00101885"/>
    <w:rsid w:val="001019D5"/>
    <w:rsid w:val="001021F6"/>
    <w:rsid w:val="0010229F"/>
    <w:rsid w:val="001022DB"/>
    <w:rsid w:val="00102344"/>
    <w:rsid w:val="00102541"/>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081"/>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67E"/>
    <w:rsid w:val="0011525C"/>
    <w:rsid w:val="00115424"/>
    <w:rsid w:val="00116370"/>
    <w:rsid w:val="00116A00"/>
    <w:rsid w:val="00116B07"/>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1055"/>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B86"/>
    <w:rsid w:val="00135C1E"/>
    <w:rsid w:val="001360D9"/>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8F3"/>
    <w:rsid w:val="00144D5E"/>
    <w:rsid w:val="0014519E"/>
    <w:rsid w:val="001452EF"/>
    <w:rsid w:val="00145EA6"/>
    <w:rsid w:val="001462F7"/>
    <w:rsid w:val="001465C7"/>
    <w:rsid w:val="00146850"/>
    <w:rsid w:val="00146D83"/>
    <w:rsid w:val="00146E70"/>
    <w:rsid w:val="0014718E"/>
    <w:rsid w:val="00147210"/>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BD1"/>
    <w:rsid w:val="00154C3A"/>
    <w:rsid w:val="00154FD4"/>
    <w:rsid w:val="00155059"/>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2E2A"/>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098"/>
    <w:rsid w:val="0017355A"/>
    <w:rsid w:val="00173B63"/>
    <w:rsid w:val="00173C23"/>
    <w:rsid w:val="00173E48"/>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C0B"/>
    <w:rsid w:val="00181F9E"/>
    <w:rsid w:val="00182259"/>
    <w:rsid w:val="0018256E"/>
    <w:rsid w:val="001829D5"/>
    <w:rsid w:val="00183C65"/>
    <w:rsid w:val="001846C7"/>
    <w:rsid w:val="00184CEF"/>
    <w:rsid w:val="00184D4D"/>
    <w:rsid w:val="00184D87"/>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5C5"/>
    <w:rsid w:val="00194689"/>
    <w:rsid w:val="00194782"/>
    <w:rsid w:val="00194AB4"/>
    <w:rsid w:val="00194DA7"/>
    <w:rsid w:val="00194E47"/>
    <w:rsid w:val="001959C0"/>
    <w:rsid w:val="00196011"/>
    <w:rsid w:val="001961F7"/>
    <w:rsid w:val="0019689D"/>
    <w:rsid w:val="001973A5"/>
    <w:rsid w:val="001A026C"/>
    <w:rsid w:val="001A056C"/>
    <w:rsid w:val="001A05B2"/>
    <w:rsid w:val="001A0E71"/>
    <w:rsid w:val="001A1E52"/>
    <w:rsid w:val="001A206B"/>
    <w:rsid w:val="001A23BD"/>
    <w:rsid w:val="001A23FE"/>
    <w:rsid w:val="001A256E"/>
    <w:rsid w:val="001A354E"/>
    <w:rsid w:val="001A3E49"/>
    <w:rsid w:val="001A4292"/>
    <w:rsid w:val="001A474B"/>
    <w:rsid w:val="001A57CE"/>
    <w:rsid w:val="001A5C66"/>
    <w:rsid w:val="001A5FA6"/>
    <w:rsid w:val="001A62F3"/>
    <w:rsid w:val="001A6BD0"/>
    <w:rsid w:val="001A7377"/>
    <w:rsid w:val="001A751B"/>
    <w:rsid w:val="001A762D"/>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1A0A"/>
    <w:rsid w:val="001C2162"/>
    <w:rsid w:val="001C2186"/>
    <w:rsid w:val="001C21E0"/>
    <w:rsid w:val="001C22BA"/>
    <w:rsid w:val="001C2761"/>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530"/>
    <w:rsid w:val="001E6D5B"/>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9CB"/>
    <w:rsid w:val="001F2D44"/>
    <w:rsid w:val="001F30B0"/>
    <w:rsid w:val="001F34BF"/>
    <w:rsid w:val="001F3814"/>
    <w:rsid w:val="001F3BDB"/>
    <w:rsid w:val="001F3DA0"/>
    <w:rsid w:val="001F4189"/>
    <w:rsid w:val="001F45F0"/>
    <w:rsid w:val="001F4908"/>
    <w:rsid w:val="001F5409"/>
    <w:rsid w:val="001F5D52"/>
    <w:rsid w:val="001F5E0E"/>
    <w:rsid w:val="001F61A1"/>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138E"/>
    <w:rsid w:val="00201678"/>
    <w:rsid w:val="002016C2"/>
    <w:rsid w:val="00201D4B"/>
    <w:rsid w:val="002021A7"/>
    <w:rsid w:val="002024EE"/>
    <w:rsid w:val="0020257B"/>
    <w:rsid w:val="002028B8"/>
    <w:rsid w:val="00202DE5"/>
    <w:rsid w:val="00202EA7"/>
    <w:rsid w:val="00203408"/>
    <w:rsid w:val="00203639"/>
    <w:rsid w:val="00203674"/>
    <w:rsid w:val="00203831"/>
    <w:rsid w:val="00203B87"/>
    <w:rsid w:val="0020411E"/>
    <w:rsid w:val="0020454F"/>
    <w:rsid w:val="00204712"/>
    <w:rsid w:val="0020484C"/>
    <w:rsid w:val="00204955"/>
    <w:rsid w:val="00204DD9"/>
    <w:rsid w:val="00207062"/>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467"/>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5EE"/>
    <w:rsid w:val="002218CA"/>
    <w:rsid w:val="002218EB"/>
    <w:rsid w:val="002228B1"/>
    <w:rsid w:val="002229BC"/>
    <w:rsid w:val="00222AFB"/>
    <w:rsid w:val="002230A9"/>
    <w:rsid w:val="0022344F"/>
    <w:rsid w:val="00223A80"/>
    <w:rsid w:val="00223FBD"/>
    <w:rsid w:val="0022487B"/>
    <w:rsid w:val="00224A7B"/>
    <w:rsid w:val="00224B15"/>
    <w:rsid w:val="00224EB1"/>
    <w:rsid w:val="00225113"/>
    <w:rsid w:val="00225AE4"/>
    <w:rsid w:val="00225CB3"/>
    <w:rsid w:val="002265A6"/>
    <w:rsid w:val="0022684A"/>
    <w:rsid w:val="00226A21"/>
    <w:rsid w:val="00227C0F"/>
    <w:rsid w:val="00230E30"/>
    <w:rsid w:val="00230F9A"/>
    <w:rsid w:val="00230FF7"/>
    <w:rsid w:val="002313DB"/>
    <w:rsid w:val="002317A7"/>
    <w:rsid w:val="00232640"/>
    <w:rsid w:val="002328A6"/>
    <w:rsid w:val="002328B0"/>
    <w:rsid w:val="00232BD9"/>
    <w:rsid w:val="0023363E"/>
    <w:rsid w:val="002339DD"/>
    <w:rsid w:val="00233A3C"/>
    <w:rsid w:val="00233BF0"/>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37B"/>
    <w:rsid w:val="00244419"/>
    <w:rsid w:val="0024476D"/>
    <w:rsid w:val="00244ABF"/>
    <w:rsid w:val="00244E6A"/>
    <w:rsid w:val="0024546C"/>
    <w:rsid w:val="002454D5"/>
    <w:rsid w:val="00245F6E"/>
    <w:rsid w:val="00245FA1"/>
    <w:rsid w:val="002461EA"/>
    <w:rsid w:val="0024726D"/>
    <w:rsid w:val="00247426"/>
    <w:rsid w:val="0024784E"/>
    <w:rsid w:val="00247D49"/>
    <w:rsid w:val="00247F08"/>
    <w:rsid w:val="00250141"/>
    <w:rsid w:val="002507F5"/>
    <w:rsid w:val="00250A6D"/>
    <w:rsid w:val="00251143"/>
    <w:rsid w:val="0025135E"/>
    <w:rsid w:val="00251F27"/>
    <w:rsid w:val="002524D1"/>
    <w:rsid w:val="0025271D"/>
    <w:rsid w:val="00253406"/>
    <w:rsid w:val="00253D91"/>
    <w:rsid w:val="00253EBC"/>
    <w:rsid w:val="002540FC"/>
    <w:rsid w:val="00254572"/>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B7"/>
    <w:rsid w:val="00270345"/>
    <w:rsid w:val="00270932"/>
    <w:rsid w:val="002709D4"/>
    <w:rsid w:val="002713D3"/>
    <w:rsid w:val="00271715"/>
    <w:rsid w:val="002717AF"/>
    <w:rsid w:val="00271847"/>
    <w:rsid w:val="002718A6"/>
    <w:rsid w:val="00271BF9"/>
    <w:rsid w:val="00271E69"/>
    <w:rsid w:val="002722CF"/>
    <w:rsid w:val="00272476"/>
    <w:rsid w:val="002730DC"/>
    <w:rsid w:val="00273812"/>
    <w:rsid w:val="00273A07"/>
    <w:rsid w:val="00273AFF"/>
    <w:rsid w:val="00273FB8"/>
    <w:rsid w:val="00274036"/>
    <w:rsid w:val="002746D2"/>
    <w:rsid w:val="00274798"/>
    <w:rsid w:val="002748E2"/>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6DA9"/>
    <w:rsid w:val="002873CA"/>
    <w:rsid w:val="00287902"/>
    <w:rsid w:val="00287F61"/>
    <w:rsid w:val="00290369"/>
    <w:rsid w:val="00290752"/>
    <w:rsid w:val="002908C1"/>
    <w:rsid w:val="002908EA"/>
    <w:rsid w:val="00291073"/>
    <w:rsid w:val="002913CC"/>
    <w:rsid w:val="00291479"/>
    <w:rsid w:val="00291639"/>
    <w:rsid w:val="00291ED1"/>
    <w:rsid w:val="0029207B"/>
    <w:rsid w:val="0029229F"/>
    <w:rsid w:val="0029254C"/>
    <w:rsid w:val="002929BC"/>
    <w:rsid w:val="00292BBC"/>
    <w:rsid w:val="00292F90"/>
    <w:rsid w:val="0029300C"/>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7FB"/>
    <w:rsid w:val="002A0D66"/>
    <w:rsid w:val="002A0D95"/>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142"/>
    <w:rsid w:val="002C4765"/>
    <w:rsid w:val="002C488A"/>
    <w:rsid w:val="002C4946"/>
    <w:rsid w:val="002C4A61"/>
    <w:rsid w:val="002C4C06"/>
    <w:rsid w:val="002C5456"/>
    <w:rsid w:val="002C5BB6"/>
    <w:rsid w:val="002C5D6A"/>
    <w:rsid w:val="002C604A"/>
    <w:rsid w:val="002C66CE"/>
    <w:rsid w:val="002C6A58"/>
    <w:rsid w:val="002C703E"/>
    <w:rsid w:val="002C715A"/>
    <w:rsid w:val="002C747E"/>
    <w:rsid w:val="002C75C4"/>
    <w:rsid w:val="002C7959"/>
    <w:rsid w:val="002C7CC0"/>
    <w:rsid w:val="002C7D7E"/>
    <w:rsid w:val="002D009F"/>
    <w:rsid w:val="002D00D9"/>
    <w:rsid w:val="002D0CE3"/>
    <w:rsid w:val="002D0DB8"/>
    <w:rsid w:val="002D0FF9"/>
    <w:rsid w:val="002D1462"/>
    <w:rsid w:val="002D1556"/>
    <w:rsid w:val="002D18B4"/>
    <w:rsid w:val="002D1A63"/>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B25"/>
    <w:rsid w:val="002F5E5B"/>
    <w:rsid w:val="002F61CB"/>
    <w:rsid w:val="002F6A05"/>
    <w:rsid w:val="002F6D48"/>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99B"/>
    <w:rsid w:val="00303BEC"/>
    <w:rsid w:val="00304124"/>
    <w:rsid w:val="0030447A"/>
    <w:rsid w:val="003058CA"/>
    <w:rsid w:val="00305FB6"/>
    <w:rsid w:val="0030634D"/>
    <w:rsid w:val="00306FBD"/>
    <w:rsid w:val="003072BF"/>
    <w:rsid w:val="00307365"/>
    <w:rsid w:val="00307672"/>
    <w:rsid w:val="003076FF"/>
    <w:rsid w:val="00307989"/>
    <w:rsid w:val="00307B4C"/>
    <w:rsid w:val="00307C48"/>
    <w:rsid w:val="003103F4"/>
    <w:rsid w:val="00310C00"/>
    <w:rsid w:val="00311367"/>
    <w:rsid w:val="003113BD"/>
    <w:rsid w:val="00311797"/>
    <w:rsid w:val="0031193F"/>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3096"/>
    <w:rsid w:val="00353422"/>
    <w:rsid w:val="003534CD"/>
    <w:rsid w:val="00353A94"/>
    <w:rsid w:val="00353D5F"/>
    <w:rsid w:val="00353E08"/>
    <w:rsid w:val="00354166"/>
    <w:rsid w:val="003547ED"/>
    <w:rsid w:val="00354B22"/>
    <w:rsid w:val="00354D11"/>
    <w:rsid w:val="00355272"/>
    <w:rsid w:val="003554B1"/>
    <w:rsid w:val="00355515"/>
    <w:rsid w:val="0035594E"/>
    <w:rsid w:val="00356196"/>
    <w:rsid w:val="0035632B"/>
    <w:rsid w:val="00356559"/>
    <w:rsid w:val="003565F0"/>
    <w:rsid w:val="00356623"/>
    <w:rsid w:val="0035685E"/>
    <w:rsid w:val="00356AD4"/>
    <w:rsid w:val="00356D30"/>
    <w:rsid w:val="0035739F"/>
    <w:rsid w:val="0035776E"/>
    <w:rsid w:val="00357D69"/>
    <w:rsid w:val="00357F32"/>
    <w:rsid w:val="00360186"/>
    <w:rsid w:val="00360692"/>
    <w:rsid w:val="003606E9"/>
    <w:rsid w:val="003614D3"/>
    <w:rsid w:val="00361535"/>
    <w:rsid w:val="00362B39"/>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D4F"/>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B28"/>
    <w:rsid w:val="003D5CFC"/>
    <w:rsid w:val="003D5F0E"/>
    <w:rsid w:val="003D65C0"/>
    <w:rsid w:val="003D6CE1"/>
    <w:rsid w:val="003D75EE"/>
    <w:rsid w:val="003D79B5"/>
    <w:rsid w:val="003E02C7"/>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40B2"/>
    <w:rsid w:val="003F456A"/>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356"/>
    <w:rsid w:val="004027C7"/>
    <w:rsid w:val="00402886"/>
    <w:rsid w:val="00402AF7"/>
    <w:rsid w:val="00402DCD"/>
    <w:rsid w:val="004030C5"/>
    <w:rsid w:val="00403983"/>
    <w:rsid w:val="00403B1A"/>
    <w:rsid w:val="00404298"/>
    <w:rsid w:val="004043ED"/>
    <w:rsid w:val="00404C37"/>
    <w:rsid w:val="00404EC9"/>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247D"/>
    <w:rsid w:val="00413176"/>
    <w:rsid w:val="004134BF"/>
    <w:rsid w:val="00413759"/>
    <w:rsid w:val="00413A12"/>
    <w:rsid w:val="00413B6B"/>
    <w:rsid w:val="00413D06"/>
    <w:rsid w:val="00413E3C"/>
    <w:rsid w:val="00413F98"/>
    <w:rsid w:val="00414B54"/>
    <w:rsid w:val="004158D3"/>
    <w:rsid w:val="00415970"/>
    <w:rsid w:val="00415A75"/>
    <w:rsid w:val="00415B27"/>
    <w:rsid w:val="00415C14"/>
    <w:rsid w:val="00415DA7"/>
    <w:rsid w:val="00416344"/>
    <w:rsid w:val="004168CE"/>
    <w:rsid w:val="0041714E"/>
    <w:rsid w:val="0042021E"/>
    <w:rsid w:val="004203F4"/>
    <w:rsid w:val="004207D2"/>
    <w:rsid w:val="00420A43"/>
    <w:rsid w:val="004218D0"/>
    <w:rsid w:val="00421C1E"/>
    <w:rsid w:val="00421E44"/>
    <w:rsid w:val="00421F02"/>
    <w:rsid w:val="00422190"/>
    <w:rsid w:val="00422812"/>
    <w:rsid w:val="004228A6"/>
    <w:rsid w:val="00422C90"/>
    <w:rsid w:val="0042387A"/>
    <w:rsid w:val="004239C6"/>
    <w:rsid w:val="00424176"/>
    <w:rsid w:val="0042428F"/>
    <w:rsid w:val="00424359"/>
    <w:rsid w:val="004243D0"/>
    <w:rsid w:val="00424760"/>
    <w:rsid w:val="00424E20"/>
    <w:rsid w:val="004255E7"/>
    <w:rsid w:val="004258DD"/>
    <w:rsid w:val="00425A2B"/>
    <w:rsid w:val="00426268"/>
    <w:rsid w:val="00426752"/>
    <w:rsid w:val="00426AB4"/>
    <w:rsid w:val="00426D60"/>
    <w:rsid w:val="00430481"/>
    <w:rsid w:val="00430BA1"/>
    <w:rsid w:val="00430BA6"/>
    <w:rsid w:val="00430C07"/>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354"/>
    <w:rsid w:val="00440450"/>
    <w:rsid w:val="004406E1"/>
    <w:rsid w:val="00440DD6"/>
    <w:rsid w:val="00441317"/>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553"/>
    <w:rsid w:val="00450C87"/>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644"/>
    <w:rsid w:val="0046275E"/>
    <w:rsid w:val="0046282D"/>
    <w:rsid w:val="00463471"/>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880"/>
    <w:rsid w:val="00470DAC"/>
    <w:rsid w:val="004710FC"/>
    <w:rsid w:val="0047127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665"/>
    <w:rsid w:val="00475A36"/>
    <w:rsid w:val="004761D0"/>
    <w:rsid w:val="004766F5"/>
    <w:rsid w:val="00476AD1"/>
    <w:rsid w:val="00476C7D"/>
    <w:rsid w:val="00477034"/>
    <w:rsid w:val="00477150"/>
    <w:rsid w:val="00477201"/>
    <w:rsid w:val="0047795D"/>
    <w:rsid w:val="00477B4F"/>
    <w:rsid w:val="00477FBA"/>
    <w:rsid w:val="00480292"/>
    <w:rsid w:val="00480338"/>
    <w:rsid w:val="00480358"/>
    <w:rsid w:val="00480393"/>
    <w:rsid w:val="00480918"/>
    <w:rsid w:val="00480A70"/>
    <w:rsid w:val="00480AEA"/>
    <w:rsid w:val="00480BA5"/>
    <w:rsid w:val="00480E66"/>
    <w:rsid w:val="00481070"/>
    <w:rsid w:val="00481B42"/>
    <w:rsid w:val="00481BDA"/>
    <w:rsid w:val="00481EBB"/>
    <w:rsid w:val="00481F6A"/>
    <w:rsid w:val="00482793"/>
    <w:rsid w:val="004827EC"/>
    <w:rsid w:val="00482A67"/>
    <w:rsid w:val="00482ADD"/>
    <w:rsid w:val="00482F09"/>
    <w:rsid w:val="0048322D"/>
    <w:rsid w:val="00483804"/>
    <w:rsid w:val="00484665"/>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F06"/>
    <w:rsid w:val="004943B0"/>
    <w:rsid w:val="004945C7"/>
    <w:rsid w:val="004946D1"/>
    <w:rsid w:val="00495039"/>
    <w:rsid w:val="004959DD"/>
    <w:rsid w:val="00495C07"/>
    <w:rsid w:val="0049634A"/>
    <w:rsid w:val="004968A8"/>
    <w:rsid w:val="004968F9"/>
    <w:rsid w:val="00496D06"/>
    <w:rsid w:val="004972D7"/>
    <w:rsid w:val="004A057C"/>
    <w:rsid w:val="004A06DF"/>
    <w:rsid w:val="004A0782"/>
    <w:rsid w:val="004A0990"/>
    <w:rsid w:val="004A0C80"/>
    <w:rsid w:val="004A0DEE"/>
    <w:rsid w:val="004A1854"/>
    <w:rsid w:val="004A1F08"/>
    <w:rsid w:val="004A2186"/>
    <w:rsid w:val="004A21C5"/>
    <w:rsid w:val="004A26DA"/>
    <w:rsid w:val="004A2901"/>
    <w:rsid w:val="004A30AF"/>
    <w:rsid w:val="004A3512"/>
    <w:rsid w:val="004A3605"/>
    <w:rsid w:val="004A36DD"/>
    <w:rsid w:val="004A4538"/>
    <w:rsid w:val="004A45DA"/>
    <w:rsid w:val="004A48B8"/>
    <w:rsid w:val="004A4914"/>
    <w:rsid w:val="004A5472"/>
    <w:rsid w:val="004A549E"/>
    <w:rsid w:val="004A55CA"/>
    <w:rsid w:val="004A59CC"/>
    <w:rsid w:val="004A5A22"/>
    <w:rsid w:val="004A6052"/>
    <w:rsid w:val="004A6077"/>
    <w:rsid w:val="004A621A"/>
    <w:rsid w:val="004A6840"/>
    <w:rsid w:val="004A6B10"/>
    <w:rsid w:val="004A6DD5"/>
    <w:rsid w:val="004A70D2"/>
    <w:rsid w:val="004A779E"/>
    <w:rsid w:val="004A7E0B"/>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6907"/>
    <w:rsid w:val="004B724A"/>
    <w:rsid w:val="004B7388"/>
    <w:rsid w:val="004B791E"/>
    <w:rsid w:val="004C077B"/>
    <w:rsid w:val="004C0873"/>
    <w:rsid w:val="004C0E96"/>
    <w:rsid w:val="004C0F4E"/>
    <w:rsid w:val="004C0F89"/>
    <w:rsid w:val="004C123F"/>
    <w:rsid w:val="004C1512"/>
    <w:rsid w:val="004C17BC"/>
    <w:rsid w:val="004C2245"/>
    <w:rsid w:val="004C249D"/>
    <w:rsid w:val="004C2612"/>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D03E7"/>
    <w:rsid w:val="004D08F7"/>
    <w:rsid w:val="004D0E2E"/>
    <w:rsid w:val="004D0E81"/>
    <w:rsid w:val="004D194B"/>
    <w:rsid w:val="004D1A37"/>
    <w:rsid w:val="004D2AAD"/>
    <w:rsid w:val="004D3FD4"/>
    <w:rsid w:val="004D49C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80E"/>
    <w:rsid w:val="004E49C3"/>
    <w:rsid w:val="004E4A5C"/>
    <w:rsid w:val="004E4B1C"/>
    <w:rsid w:val="004E4DFC"/>
    <w:rsid w:val="004E4F66"/>
    <w:rsid w:val="004E5657"/>
    <w:rsid w:val="004E5AA0"/>
    <w:rsid w:val="004E5BD1"/>
    <w:rsid w:val="004E5C87"/>
    <w:rsid w:val="004E66DE"/>
    <w:rsid w:val="004E72D6"/>
    <w:rsid w:val="004E7322"/>
    <w:rsid w:val="004E7427"/>
    <w:rsid w:val="004E7600"/>
    <w:rsid w:val="004E7899"/>
    <w:rsid w:val="004E7DD2"/>
    <w:rsid w:val="004F05E6"/>
    <w:rsid w:val="004F0653"/>
    <w:rsid w:val="004F0B53"/>
    <w:rsid w:val="004F0E14"/>
    <w:rsid w:val="004F0F5F"/>
    <w:rsid w:val="004F114D"/>
    <w:rsid w:val="004F123C"/>
    <w:rsid w:val="004F125F"/>
    <w:rsid w:val="004F1684"/>
    <w:rsid w:val="004F1B7C"/>
    <w:rsid w:val="004F211C"/>
    <w:rsid w:val="004F258F"/>
    <w:rsid w:val="004F2BC0"/>
    <w:rsid w:val="004F2E4E"/>
    <w:rsid w:val="004F2F10"/>
    <w:rsid w:val="004F31F1"/>
    <w:rsid w:val="004F39A2"/>
    <w:rsid w:val="004F3A70"/>
    <w:rsid w:val="004F42F2"/>
    <w:rsid w:val="004F461E"/>
    <w:rsid w:val="004F4740"/>
    <w:rsid w:val="004F47F0"/>
    <w:rsid w:val="004F4BD5"/>
    <w:rsid w:val="004F4C82"/>
    <w:rsid w:val="004F52A4"/>
    <w:rsid w:val="004F54B1"/>
    <w:rsid w:val="004F56A1"/>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A20"/>
    <w:rsid w:val="00502DB1"/>
    <w:rsid w:val="00503172"/>
    <w:rsid w:val="005032B4"/>
    <w:rsid w:val="00503585"/>
    <w:rsid w:val="005035CA"/>
    <w:rsid w:val="00503BC0"/>
    <w:rsid w:val="00503F89"/>
    <w:rsid w:val="005044C5"/>
    <w:rsid w:val="0050456F"/>
    <w:rsid w:val="005047BB"/>
    <w:rsid w:val="0050488D"/>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88A"/>
    <w:rsid w:val="00520AEF"/>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B34"/>
    <w:rsid w:val="00527F8F"/>
    <w:rsid w:val="005302A1"/>
    <w:rsid w:val="005302FD"/>
    <w:rsid w:val="005306AB"/>
    <w:rsid w:val="00530C25"/>
    <w:rsid w:val="005316F6"/>
    <w:rsid w:val="00532036"/>
    <w:rsid w:val="005325AD"/>
    <w:rsid w:val="00532B81"/>
    <w:rsid w:val="00532F91"/>
    <w:rsid w:val="00533353"/>
    <w:rsid w:val="00533DA4"/>
    <w:rsid w:val="00533F1F"/>
    <w:rsid w:val="00533FE3"/>
    <w:rsid w:val="005346B6"/>
    <w:rsid w:val="00534713"/>
    <w:rsid w:val="0053499A"/>
    <w:rsid w:val="0053560B"/>
    <w:rsid w:val="00535A0D"/>
    <w:rsid w:val="00535CF2"/>
    <w:rsid w:val="00536011"/>
    <w:rsid w:val="00536599"/>
    <w:rsid w:val="00536A1F"/>
    <w:rsid w:val="00536CE7"/>
    <w:rsid w:val="00537214"/>
    <w:rsid w:val="00537351"/>
    <w:rsid w:val="00537692"/>
    <w:rsid w:val="00537752"/>
    <w:rsid w:val="00537802"/>
    <w:rsid w:val="00537B42"/>
    <w:rsid w:val="00537FB5"/>
    <w:rsid w:val="005401C9"/>
    <w:rsid w:val="005401D1"/>
    <w:rsid w:val="00540451"/>
    <w:rsid w:val="00540501"/>
    <w:rsid w:val="00540C36"/>
    <w:rsid w:val="00540CD2"/>
    <w:rsid w:val="00540E72"/>
    <w:rsid w:val="005414C9"/>
    <w:rsid w:val="00541C9E"/>
    <w:rsid w:val="00541F3F"/>
    <w:rsid w:val="00542363"/>
    <w:rsid w:val="00542961"/>
    <w:rsid w:val="00542C2A"/>
    <w:rsid w:val="00542DA0"/>
    <w:rsid w:val="00543120"/>
    <w:rsid w:val="00543D2D"/>
    <w:rsid w:val="005446B0"/>
    <w:rsid w:val="005446B4"/>
    <w:rsid w:val="00544863"/>
    <w:rsid w:val="00545068"/>
    <w:rsid w:val="005452C0"/>
    <w:rsid w:val="005453F3"/>
    <w:rsid w:val="0054576F"/>
    <w:rsid w:val="005460F1"/>
    <w:rsid w:val="0054641B"/>
    <w:rsid w:val="00546725"/>
    <w:rsid w:val="00546FDB"/>
    <w:rsid w:val="005477D4"/>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7E8"/>
    <w:rsid w:val="00553A1D"/>
    <w:rsid w:val="00553BD8"/>
    <w:rsid w:val="0055475E"/>
    <w:rsid w:val="005550C8"/>
    <w:rsid w:val="00555113"/>
    <w:rsid w:val="00555D8C"/>
    <w:rsid w:val="0055601A"/>
    <w:rsid w:val="005569F3"/>
    <w:rsid w:val="00556A27"/>
    <w:rsid w:val="00556D8C"/>
    <w:rsid w:val="00556F45"/>
    <w:rsid w:val="00557323"/>
    <w:rsid w:val="0055755A"/>
    <w:rsid w:val="00557573"/>
    <w:rsid w:val="0055757B"/>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536C"/>
    <w:rsid w:val="0056569B"/>
    <w:rsid w:val="00566425"/>
    <w:rsid w:val="00566855"/>
    <w:rsid w:val="00566B8A"/>
    <w:rsid w:val="005674E4"/>
    <w:rsid w:val="00567C4D"/>
    <w:rsid w:val="005700D6"/>
    <w:rsid w:val="005701F1"/>
    <w:rsid w:val="0057062C"/>
    <w:rsid w:val="00570DF7"/>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3875"/>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F25"/>
    <w:rsid w:val="005A23A0"/>
    <w:rsid w:val="005A2AA3"/>
    <w:rsid w:val="005A2AB8"/>
    <w:rsid w:val="005A2F90"/>
    <w:rsid w:val="005A3D2C"/>
    <w:rsid w:val="005A3D4A"/>
    <w:rsid w:val="005A3F61"/>
    <w:rsid w:val="005A4B97"/>
    <w:rsid w:val="005A51E5"/>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F8"/>
    <w:rsid w:val="005B0ACA"/>
    <w:rsid w:val="005B0B03"/>
    <w:rsid w:val="005B0CC2"/>
    <w:rsid w:val="005B1380"/>
    <w:rsid w:val="005B1753"/>
    <w:rsid w:val="005B1805"/>
    <w:rsid w:val="005B29E0"/>
    <w:rsid w:val="005B2C46"/>
    <w:rsid w:val="005B47AE"/>
    <w:rsid w:val="005B4AC2"/>
    <w:rsid w:val="005B4E02"/>
    <w:rsid w:val="005B5453"/>
    <w:rsid w:val="005B59DC"/>
    <w:rsid w:val="005B5C6C"/>
    <w:rsid w:val="005B5FD3"/>
    <w:rsid w:val="005B607B"/>
    <w:rsid w:val="005B6436"/>
    <w:rsid w:val="005B68D4"/>
    <w:rsid w:val="005B6A62"/>
    <w:rsid w:val="005B6D67"/>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D42"/>
    <w:rsid w:val="005C7E79"/>
    <w:rsid w:val="005D02D2"/>
    <w:rsid w:val="005D0485"/>
    <w:rsid w:val="005D0878"/>
    <w:rsid w:val="005D097E"/>
    <w:rsid w:val="005D09FE"/>
    <w:rsid w:val="005D0DB1"/>
    <w:rsid w:val="005D1066"/>
    <w:rsid w:val="005D1228"/>
    <w:rsid w:val="005D1809"/>
    <w:rsid w:val="005D186F"/>
    <w:rsid w:val="005D1941"/>
    <w:rsid w:val="005D1EE3"/>
    <w:rsid w:val="005D28E9"/>
    <w:rsid w:val="005D2A57"/>
    <w:rsid w:val="005D2CB5"/>
    <w:rsid w:val="005D2CBA"/>
    <w:rsid w:val="005D373B"/>
    <w:rsid w:val="005D467F"/>
    <w:rsid w:val="005D4A3A"/>
    <w:rsid w:val="005D4ACC"/>
    <w:rsid w:val="005D4CE1"/>
    <w:rsid w:val="005D4D1C"/>
    <w:rsid w:val="005D500E"/>
    <w:rsid w:val="005D6056"/>
    <w:rsid w:val="005D6093"/>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382"/>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1209"/>
    <w:rsid w:val="005F168F"/>
    <w:rsid w:val="005F1A91"/>
    <w:rsid w:val="005F1D36"/>
    <w:rsid w:val="005F2010"/>
    <w:rsid w:val="005F207C"/>
    <w:rsid w:val="005F2832"/>
    <w:rsid w:val="005F293B"/>
    <w:rsid w:val="005F2E8A"/>
    <w:rsid w:val="005F3110"/>
    <w:rsid w:val="005F315C"/>
    <w:rsid w:val="005F31F8"/>
    <w:rsid w:val="005F37FE"/>
    <w:rsid w:val="005F3AD4"/>
    <w:rsid w:val="005F3E64"/>
    <w:rsid w:val="005F402C"/>
    <w:rsid w:val="005F4C44"/>
    <w:rsid w:val="005F4FD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0A2"/>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0C3"/>
    <w:rsid w:val="0061682D"/>
    <w:rsid w:val="00616A78"/>
    <w:rsid w:val="00616D2A"/>
    <w:rsid w:val="006170DF"/>
    <w:rsid w:val="006171AE"/>
    <w:rsid w:val="00617BFB"/>
    <w:rsid w:val="006201BA"/>
    <w:rsid w:val="0062043E"/>
    <w:rsid w:val="006208B4"/>
    <w:rsid w:val="00620AB5"/>
    <w:rsid w:val="00620BFD"/>
    <w:rsid w:val="00621454"/>
    <w:rsid w:val="006216EB"/>
    <w:rsid w:val="00621920"/>
    <w:rsid w:val="006226E5"/>
    <w:rsid w:val="00622FE8"/>
    <w:rsid w:val="006236E5"/>
    <w:rsid w:val="0062391A"/>
    <w:rsid w:val="006245BC"/>
    <w:rsid w:val="006248C3"/>
    <w:rsid w:val="006249FC"/>
    <w:rsid w:val="00624BF4"/>
    <w:rsid w:val="00624F47"/>
    <w:rsid w:val="006253B2"/>
    <w:rsid w:val="00625531"/>
    <w:rsid w:val="00625B7B"/>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7653"/>
    <w:rsid w:val="0065783D"/>
    <w:rsid w:val="006602F1"/>
    <w:rsid w:val="00660647"/>
    <w:rsid w:val="00660DEC"/>
    <w:rsid w:val="00660E06"/>
    <w:rsid w:val="00661D15"/>
    <w:rsid w:val="006626F8"/>
    <w:rsid w:val="00662F88"/>
    <w:rsid w:val="00663489"/>
    <w:rsid w:val="00663836"/>
    <w:rsid w:val="00663B73"/>
    <w:rsid w:val="006640FC"/>
    <w:rsid w:val="00664572"/>
    <w:rsid w:val="00664581"/>
    <w:rsid w:val="0066473E"/>
    <w:rsid w:val="006647CC"/>
    <w:rsid w:val="0066504F"/>
    <w:rsid w:val="00665858"/>
    <w:rsid w:val="006659C1"/>
    <w:rsid w:val="00665F07"/>
    <w:rsid w:val="006662B6"/>
    <w:rsid w:val="006668FD"/>
    <w:rsid w:val="00666AC8"/>
    <w:rsid w:val="006674C4"/>
    <w:rsid w:val="0066762B"/>
    <w:rsid w:val="00667887"/>
    <w:rsid w:val="00667B9F"/>
    <w:rsid w:val="00667C11"/>
    <w:rsid w:val="00670506"/>
    <w:rsid w:val="00670CB2"/>
    <w:rsid w:val="00670F83"/>
    <w:rsid w:val="00671036"/>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2C92"/>
    <w:rsid w:val="006932EE"/>
    <w:rsid w:val="00693F07"/>
    <w:rsid w:val="006942A0"/>
    <w:rsid w:val="00694388"/>
    <w:rsid w:val="00694DE4"/>
    <w:rsid w:val="0069514E"/>
    <w:rsid w:val="0069543E"/>
    <w:rsid w:val="00695528"/>
    <w:rsid w:val="006959EC"/>
    <w:rsid w:val="00695A4F"/>
    <w:rsid w:val="00695D2A"/>
    <w:rsid w:val="00695EEA"/>
    <w:rsid w:val="006969DC"/>
    <w:rsid w:val="00696DAC"/>
    <w:rsid w:val="00696FBC"/>
    <w:rsid w:val="00697151"/>
    <w:rsid w:val="00697E16"/>
    <w:rsid w:val="006A0286"/>
    <w:rsid w:val="006A052F"/>
    <w:rsid w:val="006A0F93"/>
    <w:rsid w:val="006A0FFC"/>
    <w:rsid w:val="006A19D9"/>
    <w:rsid w:val="006A1E71"/>
    <w:rsid w:val="006A2173"/>
    <w:rsid w:val="006A22BA"/>
    <w:rsid w:val="006A22D0"/>
    <w:rsid w:val="006A248A"/>
    <w:rsid w:val="006A25B3"/>
    <w:rsid w:val="006A2707"/>
    <w:rsid w:val="006A2E70"/>
    <w:rsid w:val="006A2E77"/>
    <w:rsid w:val="006A303B"/>
    <w:rsid w:val="006A3166"/>
    <w:rsid w:val="006A3572"/>
    <w:rsid w:val="006A388A"/>
    <w:rsid w:val="006A3C3B"/>
    <w:rsid w:val="006A3EDE"/>
    <w:rsid w:val="006A41C5"/>
    <w:rsid w:val="006A4683"/>
    <w:rsid w:val="006A4BEE"/>
    <w:rsid w:val="006A4C34"/>
    <w:rsid w:val="006A5329"/>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DE0"/>
    <w:rsid w:val="006C6DE9"/>
    <w:rsid w:val="006C72F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9B2"/>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9F7"/>
    <w:rsid w:val="006E2E01"/>
    <w:rsid w:val="006E32D1"/>
    <w:rsid w:val="006E35B8"/>
    <w:rsid w:val="006E37B6"/>
    <w:rsid w:val="006E39D7"/>
    <w:rsid w:val="006E3BF9"/>
    <w:rsid w:val="006E4124"/>
    <w:rsid w:val="006E4334"/>
    <w:rsid w:val="006E49A1"/>
    <w:rsid w:val="006E49C1"/>
    <w:rsid w:val="006E60B5"/>
    <w:rsid w:val="006E66A7"/>
    <w:rsid w:val="006E678B"/>
    <w:rsid w:val="006E680B"/>
    <w:rsid w:val="006E682D"/>
    <w:rsid w:val="006E691D"/>
    <w:rsid w:val="006E6EE1"/>
    <w:rsid w:val="006E791D"/>
    <w:rsid w:val="006E7974"/>
    <w:rsid w:val="006E7A46"/>
    <w:rsid w:val="006F023D"/>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2F1"/>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136F"/>
    <w:rsid w:val="007113B0"/>
    <w:rsid w:val="00711749"/>
    <w:rsid w:val="00711872"/>
    <w:rsid w:val="007119E7"/>
    <w:rsid w:val="00712887"/>
    <w:rsid w:val="00714090"/>
    <w:rsid w:val="007146B5"/>
    <w:rsid w:val="00714C2C"/>
    <w:rsid w:val="00714F0F"/>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77E"/>
    <w:rsid w:val="00722C15"/>
    <w:rsid w:val="00722FD5"/>
    <w:rsid w:val="0072328D"/>
    <w:rsid w:val="007237D7"/>
    <w:rsid w:val="00723882"/>
    <w:rsid w:val="00723B0A"/>
    <w:rsid w:val="00723BA2"/>
    <w:rsid w:val="00723DBB"/>
    <w:rsid w:val="00723E5B"/>
    <w:rsid w:val="00723FFD"/>
    <w:rsid w:val="007241C4"/>
    <w:rsid w:val="00724545"/>
    <w:rsid w:val="0072461A"/>
    <w:rsid w:val="007246DE"/>
    <w:rsid w:val="007248DB"/>
    <w:rsid w:val="0072526E"/>
    <w:rsid w:val="007254F5"/>
    <w:rsid w:val="00725785"/>
    <w:rsid w:val="0072637B"/>
    <w:rsid w:val="0072644D"/>
    <w:rsid w:val="00726568"/>
    <w:rsid w:val="00726D91"/>
    <w:rsid w:val="00726FA5"/>
    <w:rsid w:val="007271B5"/>
    <w:rsid w:val="0072738B"/>
    <w:rsid w:val="007275EF"/>
    <w:rsid w:val="00727683"/>
    <w:rsid w:val="007277A4"/>
    <w:rsid w:val="00727AD3"/>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6AE"/>
    <w:rsid w:val="00746C93"/>
    <w:rsid w:val="007470FA"/>
    <w:rsid w:val="00747389"/>
    <w:rsid w:val="007474FD"/>
    <w:rsid w:val="007476AA"/>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FA6"/>
    <w:rsid w:val="00770132"/>
    <w:rsid w:val="0077025E"/>
    <w:rsid w:val="00771B49"/>
    <w:rsid w:val="00771E0D"/>
    <w:rsid w:val="00772007"/>
    <w:rsid w:val="00772D14"/>
    <w:rsid w:val="00772EE7"/>
    <w:rsid w:val="00772F1A"/>
    <w:rsid w:val="00772FCF"/>
    <w:rsid w:val="00773525"/>
    <w:rsid w:val="00773D1F"/>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84C"/>
    <w:rsid w:val="00785A24"/>
    <w:rsid w:val="00785C89"/>
    <w:rsid w:val="007865FB"/>
    <w:rsid w:val="00786676"/>
    <w:rsid w:val="00786690"/>
    <w:rsid w:val="00786D95"/>
    <w:rsid w:val="00786EA1"/>
    <w:rsid w:val="00787C73"/>
    <w:rsid w:val="00790330"/>
    <w:rsid w:val="007907B1"/>
    <w:rsid w:val="00791013"/>
    <w:rsid w:val="00791243"/>
    <w:rsid w:val="0079128F"/>
    <w:rsid w:val="0079195C"/>
    <w:rsid w:val="00791C43"/>
    <w:rsid w:val="00792301"/>
    <w:rsid w:val="00792644"/>
    <w:rsid w:val="00792947"/>
    <w:rsid w:val="00792F93"/>
    <w:rsid w:val="0079317F"/>
    <w:rsid w:val="007932D3"/>
    <w:rsid w:val="007932F0"/>
    <w:rsid w:val="007938F7"/>
    <w:rsid w:val="007939C2"/>
    <w:rsid w:val="00793FBC"/>
    <w:rsid w:val="00794149"/>
    <w:rsid w:val="007941AC"/>
    <w:rsid w:val="00794391"/>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92"/>
    <w:rsid w:val="007A5FFB"/>
    <w:rsid w:val="007A6210"/>
    <w:rsid w:val="007A6DA1"/>
    <w:rsid w:val="007A6E79"/>
    <w:rsid w:val="007A71F2"/>
    <w:rsid w:val="007A7FB9"/>
    <w:rsid w:val="007B010D"/>
    <w:rsid w:val="007B093B"/>
    <w:rsid w:val="007B0C5B"/>
    <w:rsid w:val="007B0F15"/>
    <w:rsid w:val="007B1242"/>
    <w:rsid w:val="007B20A5"/>
    <w:rsid w:val="007B2B58"/>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A44"/>
    <w:rsid w:val="007D0CFE"/>
    <w:rsid w:val="007D0D15"/>
    <w:rsid w:val="007D0DBC"/>
    <w:rsid w:val="007D0E96"/>
    <w:rsid w:val="007D1ACD"/>
    <w:rsid w:val="007D1AD0"/>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2EE"/>
    <w:rsid w:val="007D780D"/>
    <w:rsid w:val="007D7D51"/>
    <w:rsid w:val="007D7E4F"/>
    <w:rsid w:val="007D7EDF"/>
    <w:rsid w:val="007E0569"/>
    <w:rsid w:val="007E0589"/>
    <w:rsid w:val="007E0667"/>
    <w:rsid w:val="007E0693"/>
    <w:rsid w:val="007E07FF"/>
    <w:rsid w:val="007E18B6"/>
    <w:rsid w:val="007E1E20"/>
    <w:rsid w:val="007E2053"/>
    <w:rsid w:val="007E2C00"/>
    <w:rsid w:val="007E2CB0"/>
    <w:rsid w:val="007E34E5"/>
    <w:rsid w:val="007E3CF5"/>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FA"/>
    <w:rsid w:val="007E782F"/>
    <w:rsid w:val="007E793B"/>
    <w:rsid w:val="007E7ABD"/>
    <w:rsid w:val="007F0357"/>
    <w:rsid w:val="007F0683"/>
    <w:rsid w:val="007F072F"/>
    <w:rsid w:val="007F0788"/>
    <w:rsid w:val="007F07F1"/>
    <w:rsid w:val="007F103E"/>
    <w:rsid w:val="007F1A4B"/>
    <w:rsid w:val="007F1DAC"/>
    <w:rsid w:val="007F1E42"/>
    <w:rsid w:val="007F27BB"/>
    <w:rsid w:val="007F29EA"/>
    <w:rsid w:val="007F2E87"/>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4D1"/>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00"/>
    <w:rsid w:val="00810D76"/>
    <w:rsid w:val="0081153B"/>
    <w:rsid w:val="008115DA"/>
    <w:rsid w:val="0081191E"/>
    <w:rsid w:val="00811DBC"/>
    <w:rsid w:val="00812184"/>
    <w:rsid w:val="00812498"/>
    <w:rsid w:val="008129B8"/>
    <w:rsid w:val="00812BF0"/>
    <w:rsid w:val="00812CCF"/>
    <w:rsid w:val="0081329B"/>
    <w:rsid w:val="008136F5"/>
    <w:rsid w:val="00813A71"/>
    <w:rsid w:val="00813AE8"/>
    <w:rsid w:val="00814295"/>
    <w:rsid w:val="008149CE"/>
    <w:rsid w:val="00814C50"/>
    <w:rsid w:val="00814DD7"/>
    <w:rsid w:val="00814E72"/>
    <w:rsid w:val="00814F0B"/>
    <w:rsid w:val="0081507D"/>
    <w:rsid w:val="008150B2"/>
    <w:rsid w:val="0081588B"/>
    <w:rsid w:val="008163EA"/>
    <w:rsid w:val="00816857"/>
    <w:rsid w:val="00816BD9"/>
    <w:rsid w:val="00816D4E"/>
    <w:rsid w:val="00816E50"/>
    <w:rsid w:val="00816FA2"/>
    <w:rsid w:val="0081705D"/>
    <w:rsid w:val="00817742"/>
    <w:rsid w:val="00817E5C"/>
    <w:rsid w:val="008207E8"/>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BE4"/>
    <w:rsid w:val="00824C48"/>
    <w:rsid w:val="008252FD"/>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0DF"/>
    <w:rsid w:val="008321E2"/>
    <w:rsid w:val="00833135"/>
    <w:rsid w:val="00833158"/>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4CEC"/>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50876"/>
    <w:rsid w:val="00850ACB"/>
    <w:rsid w:val="00850CF1"/>
    <w:rsid w:val="00850FC4"/>
    <w:rsid w:val="00851078"/>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682"/>
    <w:rsid w:val="008568F6"/>
    <w:rsid w:val="00856CF6"/>
    <w:rsid w:val="008570EE"/>
    <w:rsid w:val="008573CD"/>
    <w:rsid w:val="008573D8"/>
    <w:rsid w:val="008575F5"/>
    <w:rsid w:val="0085765A"/>
    <w:rsid w:val="008577AE"/>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1B6"/>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509"/>
    <w:rsid w:val="00897B2F"/>
    <w:rsid w:val="00897D96"/>
    <w:rsid w:val="00897F2F"/>
    <w:rsid w:val="00897F90"/>
    <w:rsid w:val="008A01D9"/>
    <w:rsid w:val="008A06D5"/>
    <w:rsid w:val="008A0CBC"/>
    <w:rsid w:val="008A144D"/>
    <w:rsid w:val="008A1635"/>
    <w:rsid w:val="008A1B3C"/>
    <w:rsid w:val="008A1F55"/>
    <w:rsid w:val="008A2098"/>
    <w:rsid w:val="008A2666"/>
    <w:rsid w:val="008A2A7A"/>
    <w:rsid w:val="008A3001"/>
    <w:rsid w:val="008A3596"/>
    <w:rsid w:val="008A39AC"/>
    <w:rsid w:val="008A39EC"/>
    <w:rsid w:val="008A3D16"/>
    <w:rsid w:val="008A3F50"/>
    <w:rsid w:val="008A400C"/>
    <w:rsid w:val="008A40CD"/>
    <w:rsid w:val="008A447B"/>
    <w:rsid w:val="008A5869"/>
    <w:rsid w:val="008A5B98"/>
    <w:rsid w:val="008A5CEA"/>
    <w:rsid w:val="008A5F73"/>
    <w:rsid w:val="008A63D2"/>
    <w:rsid w:val="008A6D4F"/>
    <w:rsid w:val="008A6D9E"/>
    <w:rsid w:val="008A737A"/>
    <w:rsid w:val="008A7900"/>
    <w:rsid w:val="008A7ABB"/>
    <w:rsid w:val="008A7BF6"/>
    <w:rsid w:val="008A7C42"/>
    <w:rsid w:val="008A7C61"/>
    <w:rsid w:val="008B008F"/>
    <w:rsid w:val="008B053F"/>
    <w:rsid w:val="008B06DF"/>
    <w:rsid w:val="008B09D0"/>
    <w:rsid w:val="008B0B09"/>
    <w:rsid w:val="008B11EA"/>
    <w:rsid w:val="008B154F"/>
    <w:rsid w:val="008B206D"/>
    <w:rsid w:val="008B215F"/>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2AF0"/>
    <w:rsid w:val="008D2F9D"/>
    <w:rsid w:val="008D35A9"/>
    <w:rsid w:val="008D35FF"/>
    <w:rsid w:val="008D3EB4"/>
    <w:rsid w:val="008D3FEB"/>
    <w:rsid w:val="008D430F"/>
    <w:rsid w:val="008D4DB0"/>
    <w:rsid w:val="008D5232"/>
    <w:rsid w:val="008D5868"/>
    <w:rsid w:val="008D5F52"/>
    <w:rsid w:val="008D5FC7"/>
    <w:rsid w:val="008D60F8"/>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57D"/>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D63"/>
    <w:rsid w:val="008F2E8F"/>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7076"/>
    <w:rsid w:val="00907AFE"/>
    <w:rsid w:val="00907E83"/>
    <w:rsid w:val="00910092"/>
    <w:rsid w:val="00910689"/>
    <w:rsid w:val="00910746"/>
    <w:rsid w:val="009108A2"/>
    <w:rsid w:val="00911446"/>
    <w:rsid w:val="00911510"/>
    <w:rsid w:val="00911801"/>
    <w:rsid w:val="009118C9"/>
    <w:rsid w:val="00913217"/>
    <w:rsid w:val="0091354F"/>
    <w:rsid w:val="009138C1"/>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406"/>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A7A"/>
    <w:rsid w:val="00927011"/>
    <w:rsid w:val="0092726F"/>
    <w:rsid w:val="00927DF3"/>
    <w:rsid w:val="00927EAC"/>
    <w:rsid w:val="00927ED7"/>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1"/>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5D54"/>
    <w:rsid w:val="00946378"/>
    <w:rsid w:val="009468C8"/>
    <w:rsid w:val="00946989"/>
    <w:rsid w:val="00946BC8"/>
    <w:rsid w:val="0094727B"/>
    <w:rsid w:val="00947FE8"/>
    <w:rsid w:val="00950BE7"/>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C23"/>
    <w:rsid w:val="0096427A"/>
    <w:rsid w:val="009645EA"/>
    <w:rsid w:val="009646C5"/>
    <w:rsid w:val="00965692"/>
    <w:rsid w:val="0096587C"/>
    <w:rsid w:val="00966546"/>
    <w:rsid w:val="00966CAE"/>
    <w:rsid w:val="0096735C"/>
    <w:rsid w:val="009673D2"/>
    <w:rsid w:val="0096779C"/>
    <w:rsid w:val="009678DB"/>
    <w:rsid w:val="0096793C"/>
    <w:rsid w:val="00967A34"/>
    <w:rsid w:val="00970213"/>
    <w:rsid w:val="00970620"/>
    <w:rsid w:val="00970675"/>
    <w:rsid w:val="00971157"/>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5F98"/>
    <w:rsid w:val="0098630B"/>
    <w:rsid w:val="009863B3"/>
    <w:rsid w:val="009879B4"/>
    <w:rsid w:val="00987E1D"/>
    <w:rsid w:val="00987E74"/>
    <w:rsid w:val="009905D0"/>
    <w:rsid w:val="009908F7"/>
    <w:rsid w:val="00990AA3"/>
    <w:rsid w:val="00990C8E"/>
    <w:rsid w:val="00991033"/>
    <w:rsid w:val="0099222B"/>
    <w:rsid w:val="009925C4"/>
    <w:rsid w:val="00992938"/>
    <w:rsid w:val="009929BE"/>
    <w:rsid w:val="00992A49"/>
    <w:rsid w:val="00992B26"/>
    <w:rsid w:val="00992CBE"/>
    <w:rsid w:val="00992E5A"/>
    <w:rsid w:val="00993216"/>
    <w:rsid w:val="009935E6"/>
    <w:rsid w:val="00993876"/>
    <w:rsid w:val="00993CA7"/>
    <w:rsid w:val="00994248"/>
    <w:rsid w:val="0099442B"/>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5B0"/>
    <w:rsid w:val="009B2657"/>
    <w:rsid w:val="009B2A07"/>
    <w:rsid w:val="009B2ABE"/>
    <w:rsid w:val="009B2E78"/>
    <w:rsid w:val="009B3AF0"/>
    <w:rsid w:val="009B3C27"/>
    <w:rsid w:val="009B3EF1"/>
    <w:rsid w:val="009B53C5"/>
    <w:rsid w:val="009B659A"/>
    <w:rsid w:val="009B6748"/>
    <w:rsid w:val="009B6796"/>
    <w:rsid w:val="009B689F"/>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3EC9"/>
    <w:rsid w:val="009D42C0"/>
    <w:rsid w:val="009D46D9"/>
    <w:rsid w:val="009D5B5B"/>
    <w:rsid w:val="009D634A"/>
    <w:rsid w:val="009D63B8"/>
    <w:rsid w:val="009D66E1"/>
    <w:rsid w:val="009D69F4"/>
    <w:rsid w:val="009D6A03"/>
    <w:rsid w:val="009D6AEA"/>
    <w:rsid w:val="009D7207"/>
    <w:rsid w:val="009D72F2"/>
    <w:rsid w:val="009D761F"/>
    <w:rsid w:val="009D76AC"/>
    <w:rsid w:val="009E0E65"/>
    <w:rsid w:val="009E1544"/>
    <w:rsid w:val="009E18E7"/>
    <w:rsid w:val="009E1E48"/>
    <w:rsid w:val="009E24E7"/>
    <w:rsid w:val="009E26E8"/>
    <w:rsid w:val="009E2855"/>
    <w:rsid w:val="009E2C64"/>
    <w:rsid w:val="009E3122"/>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3169"/>
    <w:rsid w:val="009F41F9"/>
    <w:rsid w:val="009F4F96"/>
    <w:rsid w:val="009F4FBE"/>
    <w:rsid w:val="009F50F0"/>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321"/>
    <w:rsid w:val="00A0359A"/>
    <w:rsid w:val="00A03AFB"/>
    <w:rsid w:val="00A03B6F"/>
    <w:rsid w:val="00A03E47"/>
    <w:rsid w:val="00A043F1"/>
    <w:rsid w:val="00A04546"/>
    <w:rsid w:val="00A0552C"/>
    <w:rsid w:val="00A05630"/>
    <w:rsid w:val="00A05635"/>
    <w:rsid w:val="00A05980"/>
    <w:rsid w:val="00A05A3E"/>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CF7"/>
    <w:rsid w:val="00A12E91"/>
    <w:rsid w:val="00A133AA"/>
    <w:rsid w:val="00A13404"/>
    <w:rsid w:val="00A13A3F"/>
    <w:rsid w:val="00A13B0C"/>
    <w:rsid w:val="00A13BE6"/>
    <w:rsid w:val="00A1452C"/>
    <w:rsid w:val="00A149E2"/>
    <w:rsid w:val="00A14BD5"/>
    <w:rsid w:val="00A14FDB"/>
    <w:rsid w:val="00A153EB"/>
    <w:rsid w:val="00A15415"/>
    <w:rsid w:val="00A1553E"/>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39"/>
    <w:rsid w:val="00A31CD9"/>
    <w:rsid w:val="00A3301D"/>
    <w:rsid w:val="00A33024"/>
    <w:rsid w:val="00A33752"/>
    <w:rsid w:val="00A33A57"/>
    <w:rsid w:val="00A33B09"/>
    <w:rsid w:val="00A33EEF"/>
    <w:rsid w:val="00A33FBC"/>
    <w:rsid w:val="00A340CF"/>
    <w:rsid w:val="00A34DF2"/>
    <w:rsid w:val="00A34EE0"/>
    <w:rsid w:val="00A34FC3"/>
    <w:rsid w:val="00A3504C"/>
    <w:rsid w:val="00A354DB"/>
    <w:rsid w:val="00A356AE"/>
    <w:rsid w:val="00A36185"/>
    <w:rsid w:val="00A3624B"/>
    <w:rsid w:val="00A362F7"/>
    <w:rsid w:val="00A37928"/>
    <w:rsid w:val="00A3796D"/>
    <w:rsid w:val="00A37C5A"/>
    <w:rsid w:val="00A37EBE"/>
    <w:rsid w:val="00A37F6C"/>
    <w:rsid w:val="00A404AF"/>
    <w:rsid w:val="00A40675"/>
    <w:rsid w:val="00A406DB"/>
    <w:rsid w:val="00A40BC4"/>
    <w:rsid w:val="00A41D2B"/>
    <w:rsid w:val="00A421F7"/>
    <w:rsid w:val="00A424E4"/>
    <w:rsid w:val="00A427A3"/>
    <w:rsid w:val="00A42A79"/>
    <w:rsid w:val="00A42DAC"/>
    <w:rsid w:val="00A43542"/>
    <w:rsid w:val="00A43DB5"/>
    <w:rsid w:val="00A4463A"/>
    <w:rsid w:val="00A44682"/>
    <w:rsid w:val="00A44C44"/>
    <w:rsid w:val="00A450DD"/>
    <w:rsid w:val="00A4546F"/>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4DC2"/>
    <w:rsid w:val="00A5526B"/>
    <w:rsid w:val="00A555CF"/>
    <w:rsid w:val="00A55660"/>
    <w:rsid w:val="00A562F0"/>
    <w:rsid w:val="00A56490"/>
    <w:rsid w:val="00A56783"/>
    <w:rsid w:val="00A56FAB"/>
    <w:rsid w:val="00A5732E"/>
    <w:rsid w:val="00A576D2"/>
    <w:rsid w:val="00A57B39"/>
    <w:rsid w:val="00A57BDF"/>
    <w:rsid w:val="00A60050"/>
    <w:rsid w:val="00A61521"/>
    <w:rsid w:val="00A61D5A"/>
    <w:rsid w:val="00A61E47"/>
    <w:rsid w:val="00A61EF7"/>
    <w:rsid w:val="00A620D6"/>
    <w:rsid w:val="00A62143"/>
    <w:rsid w:val="00A62934"/>
    <w:rsid w:val="00A62E6F"/>
    <w:rsid w:val="00A630A2"/>
    <w:rsid w:val="00A6380D"/>
    <w:rsid w:val="00A63812"/>
    <w:rsid w:val="00A6445C"/>
    <w:rsid w:val="00A64C4D"/>
    <w:rsid w:val="00A66301"/>
    <w:rsid w:val="00A6692A"/>
    <w:rsid w:val="00A66CC6"/>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404"/>
    <w:rsid w:val="00A805A8"/>
    <w:rsid w:val="00A805FE"/>
    <w:rsid w:val="00A8070A"/>
    <w:rsid w:val="00A810D6"/>
    <w:rsid w:val="00A8149A"/>
    <w:rsid w:val="00A8199C"/>
    <w:rsid w:val="00A81A19"/>
    <w:rsid w:val="00A81A63"/>
    <w:rsid w:val="00A81D4E"/>
    <w:rsid w:val="00A82136"/>
    <w:rsid w:val="00A82505"/>
    <w:rsid w:val="00A82600"/>
    <w:rsid w:val="00A83092"/>
    <w:rsid w:val="00A83228"/>
    <w:rsid w:val="00A83602"/>
    <w:rsid w:val="00A83E25"/>
    <w:rsid w:val="00A84842"/>
    <w:rsid w:val="00A84B36"/>
    <w:rsid w:val="00A84C8A"/>
    <w:rsid w:val="00A850DF"/>
    <w:rsid w:val="00A85121"/>
    <w:rsid w:val="00A85430"/>
    <w:rsid w:val="00A85908"/>
    <w:rsid w:val="00A86390"/>
    <w:rsid w:val="00A86D85"/>
    <w:rsid w:val="00A86E4C"/>
    <w:rsid w:val="00A87224"/>
    <w:rsid w:val="00A876AE"/>
    <w:rsid w:val="00A87F94"/>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5212"/>
    <w:rsid w:val="00AA5D8B"/>
    <w:rsid w:val="00AA6373"/>
    <w:rsid w:val="00AA6591"/>
    <w:rsid w:val="00AA6A62"/>
    <w:rsid w:val="00AA6AE2"/>
    <w:rsid w:val="00AA7272"/>
    <w:rsid w:val="00AA7585"/>
    <w:rsid w:val="00AA769F"/>
    <w:rsid w:val="00AA78CF"/>
    <w:rsid w:val="00AA7EF1"/>
    <w:rsid w:val="00AA7F9D"/>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3AB7"/>
    <w:rsid w:val="00AC4B23"/>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11B"/>
    <w:rsid w:val="00AE261D"/>
    <w:rsid w:val="00AE26D3"/>
    <w:rsid w:val="00AE2857"/>
    <w:rsid w:val="00AE291C"/>
    <w:rsid w:val="00AE2C4A"/>
    <w:rsid w:val="00AE2EE9"/>
    <w:rsid w:val="00AE3057"/>
    <w:rsid w:val="00AE3195"/>
    <w:rsid w:val="00AE331C"/>
    <w:rsid w:val="00AE367C"/>
    <w:rsid w:val="00AE36D3"/>
    <w:rsid w:val="00AE3715"/>
    <w:rsid w:val="00AE38B5"/>
    <w:rsid w:val="00AE39AE"/>
    <w:rsid w:val="00AE3A83"/>
    <w:rsid w:val="00AE4A3D"/>
    <w:rsid w:val="00AE4CAD"/>
    <w:rsid w:val="00AE4FB2"/>
    <w:rsid w:val="00AE51AB"/>
    <w:rsid w:val="00AE51CF"/>
    <w:rsid w:val="00AE54E7"/>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B39"/>
    <w:rsid w:val="00AF7DD1"/>
    <w:rsid w:val="00B009E3"/>
    <w:rsid w:val="00B00D6D"/>
    <w:rsid w:val="00B00DF7"/>
    <w:rsid w:val="00B01332"/>
    <w:rsid w:val="00B0141F"/>
    <w:rsid w:val="00B019AD"/>
    <w:rsid w:val="00B01A94"/>
    <w:rsid w:val="00B020DC"/>
    <w:rsid w:val="00B0264C"/>
    <w:rsid w:val="00B027F7"/>
    <w:rsid w:val="00B02E6D"/>
    <w:rsid w:val="00B03A45"/>
    <w:rsid w:val="00B03B47"/>
    <w:rsid w:val="00B0476C"/>
    <w:rsid w:val="00B047DA"/>
    <w:rsid w:val="00B048A4"/>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611A"/>
    <w:rsid w:val="00B162EB"/>
    <w:rsid w:val="00B16514"/>
    <w:rsid w:val="00B16B60"/>
    <w:rsid w:val="00B16E92"/>
    <w:rsid w:val="00B175D4"/>
    <w:rsid w:val="00B17E40"/>
    <w:rsid w:val="00B20009"/>
    <w:rsid w:val="00B201CE"/>
    <w:rsid w:val="00B20430"/>
    <w:rsid w:val="00B2059C"/>
    <w:rsid w:val="00B20B10"/>
    <w:rsid w:val="00B20E33"/>
    <w:rsid w:val="00B214A0"/>
    <w:rsid w:val="00B217DA"/>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6050"/>
    <w:rsid w:val="00B26141"/>
    <w:rsid w:val="00B2617E"/>
    <w:rsid w:val="00B265BE"/>
    <w:rsid w:val="00B26AD3"/>
    <w:rsid w:val="00B26D88"/>
    <w:rsid w:val="00B2748C"/>
    <w:rsid w:val="00B27DEA"/>
    <w:rsid w:val="00B302A0"/>
    <w:rsid w:val="00B30389"/>
    <w:rsid w:val="00B304BD"/>
    <w:rsid w:val="00B30B73"/>
    <w:rsid w:val="00B31175"/>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7220"/>
    <w:rsid w:val="00B377D2"/>
    <w:rsid w:val="00B37C30"/>
    <w:rsid w:val="00B37EFE"/>
    <w:rsid w:val="00B37F5E"/>
    <w:rsid w:val="00B402D1"/>
    <w:rsid w:val="00B40A63"/>
    <w:rsid w:val="00B40E0A"/>
    <w:rsid w:val="00B411B1"/>
    <w:rsid w:val="00B413A9"/>
    <w:rsid w:val="00B4170F"/>
    <w:rsid w:val="00B418EB"/>
    <w:rsid w:val="00B41B2B"/>
    <w:rsid w:val="00B41EE9"/>
    <w:rsid w:val="00B41F3A"/>
    <w:rsid w:val="00B42303"/>
    <w:rsid w:val="00B430EE"/>
    <w:rsid w:val="00B432C1"/>
    <w:rsid w:val="00B43495"/>
    <w:rsid w:val="00B4395A"/>
    <w:rsid w:val="00B440A6"/>
    <w:rsid w:val="00B445AF"/>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AA9"/>
    <w:rsid w:val="00B52BA6"/>
    <w:rsid w:val="00B53252"/>
    <w:rsid w:val="00B53314"/>
    <w:rsid w:val="00B53821"/>
    <w:rsid w:val="00B538AC"/>
    <w:rsid w:val="00B5394B"/>
    <w:rsid w:val="00B53BB7"/>
    <w:rsid w:val="00B53D0D"/>
    <w:rsid w:val="00B53FBC"/>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29DD"/>
    <w:rsid w:val="00B83B29"/>
    <w:rsid w:val="00B840C4"/>
    <w:rsid w:val="00B84823"/>
    <w:rsid w:val="00B8489C"/>
    <w:rsid w:val="00B84A15"/>
    <w:rsid w:val="00B852E8"/>
    <w:rsid w:val="00B8586F"/>
    <w:rsid w:val="00B858BC"/>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C9F"/>
    <w:rsid w:val="00B95FE9"/>
    <w:rsid w:val="00B9639D"/>
    <w:rsid w:val="00B96971"/>
    <w:rsid w:val="00B96C31"/>
    <w:rsid w:val="00B96E2F"/>
    <w:rsid w:val="00B97011"/>
    <w:rsid w:val="00B97342"/>
    <w:rsid w:val="00B9749A"/>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6335"/>
    <w:rsid w:val="00BB6370"/>
    <w:rsid w:val="00BB64CE"/>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2B3"/>
    <w:rsid w:val="00BD732A"/>
    <w:rsid w:val="00BD7524"/>
    <w:rsid w:val="00BD76B1"/>
    <w:rsid w:val="00BD79C0"/>
    <w:rsid w:val="00BD7E3B"/>
    <w:rsid w:val="00BE0B27"/>
    <w:rsid w:val="00BE0FB1"/>
    <w:rsid w:val="00BE122D"/>
    <w:rsid w:val="00BE14E8"/>
    <w:rsid w:val="00BE1507"/>
    <w:rsid w:val="00BE151B"/>
    <w:rsid w:val="00BE1831"/>
    <w:rsid w:val="00BE1A59"/>
    <w:rsid w:val="00BE25BC"/>
    <w:rsid w:val="00BE27E5"/>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2929"/>
    <w:rsid w:val="00BF32B9"/>
    <w:rsid w:val="00BF335D"/>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3F5"/>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621E"/>
    <w:rsid w:val="00C163A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13ED"/>
    <w:rsid w:val="00C318FD"/>
    <w:rsid w:val="00C31C59"/>
    <w:rsid w:val="00C321C8"/>
    <w:rsid w:val="00C325BB"/>
    <w:rsid w:val="00C326E4"/>
    <w:rsid w:val="00C32CA6"/>
    <w:rsid w:val="00C32CFD"/>
    <w:rsid w:val="00C33A3A"/>
    <w:rsid w:val="00C342CA"/>
    <w:rsid w:val="00C34789"/>
    <w:rsid w:val="00C34CC5"/>
    <w:rsid w:val="00C34F70"/>
    <w:rsid w:val="00C3507A"/>
    <w:rsid w:val="00C35522"/>
    <w:rsid w:val="00C35B4C"/>
    <w:rsid w:val="00C35E0D"/>
    <w:rsid w:val="00C366B4"/>
    <w:rsid w:val="00C36B18"/>
    <w:rsid w:val="00C36BB8"/>
    <w:rsid w:val="00C36EB9"/>
    <w:rsid w:val="00C3711F"/>
    <w:rsid w:val="00C37592"/>
    <w:rsid w:val="00C37690"/>
    <w:rsid w:val="00C377BB"/>
    <w:rsid w:val="00C402D3"/>
    <w:rsid w:val="00C40694"/>
    <w:rsid w:val="00C409A6"/>
    <w:rsid w:val="00C40A1B"/>
    <w:rsid w:val="00C41060"/>
    <w:rsid w:val="00C4161A"/>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57EC"/>
    <w:rsid w:val="00C45A5D"/>
    <w:rsid w:val="00C46629"/>
    <w:rsid w:val="00C4662B"/>
    <w:rsid w:val="00C46660"/>
    <w:rsid w:val="00C46924"/>
    <w:rsid w:val="00C46982"/>
    <w:rsid w:val="00C46DAF"/>
    <w:rsid w:val="00C4709B"/>
    <w:rsid w:val="00C471E0"/>
    <w:rsid w:val="00C47DAF"/>
    <w:rsid w:val="00C50556"/>
    <w:rsid w:val="00C50709"/>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B67"/>
    <w:rsid w:val="00C63C8B"/>
    <w:rsid w:val="00C63EBC"/>
    <w:rsid w:val="00C64034"/>
    <w:rsid w:val="00C648E0"/>
    <w:rsid w:val="00C64AA7"/>
    <w:rsid w:val="00C6575C"/>
    <w:rsid w:val="00C657BC"/>
    <w:rsid w:val="00C65DC2"/>
    <w:rsid w:val="00C65F2A"/>
    <w:rsid w:val="00C666E7"/>
    <w:rsid w:val="00C66D5B"/>
    <w:rsid w:val="00C67437"/>
    <w:rsid w:val="00C678A1"/>
    <w:rsid w:val="00C679F0"/>
    <w:rsid w:val="00C67AB4"/>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4D3"/>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7FF"/>
    <w:rsid w:val="00C83F59"/>
    <w:rsid w:val="00C83F5E"/>
    <w:rsid w:val="00C83FCC"/>
    <w:rsid w:val="00C840F2"/>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51F"/>
    <w:rsid w:val="00C95803"/>
    <w:rsid w:val="00C96060"/>
    <w:rsid w:val="00C9618F"/>
    <w:rsid w:val="00C96A1B"/>
    <w:rsid w:val="00C974C5"/>
    <w:rsid w:val="00C9760C"/>
    <w:rsid w:val="00C97A70"/>
    <w:rsid w:val="00CA005D"/>
    <w:rsid w:val="00CA0253"/>
    <w:rsid w:val="00CA02EC"/>
    <w:rsid w:val="00CA11ED"/>
    <w:rsid w:val="00CA14D9"/>
    <w:rsid w:val="00CA1512"/>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C1A"/>
    <w:rsid w:val="00CA5DE7"/>
    <w:rsid w:val="00CA5EFC"/>
    <w:rsid w:val="00CA5F3F"/>
    <w:rsid w:val="00CA60F0"/>
    <w:rsid w:val="00CA6422"/>
    <w:rsid w:val="00CA6752"/>
    <w:rsid w:val="00CA6A75"/>
    <w:rsid w:val="00CA6CA4"/>
    <w:rsid w:val="00CA6DF3"/>
    <w:rsid w:val="00CA78D1"/>
    <w:rsid w:val="00CA7D80"/>
    <w:rsid w:val="00CB00A8"/>
    <w:rsid w:val="00CB0270"/>
    <w:rsid w:val="00CB064D"/>
    <w:rsid w:val="00CB095E"/>
    <w:rsid w:val="00CB105D"/>
    <w:rsid w:val="00CB1320"/>
    <w:rsid w:val="00CB13C7"/>
    <w:rsid w:val="00CB1934"/>
    <w:rsid w:val="00CB34E2"/>
    <w:rsid w:val="00CB3503"/>
    <w:rsid w:val="00CB4AD8"/>
    <w:rsid w:val="00CB4BD3"/>
    <w:rsid w:val="00CB51D6"/>
    <w:rsid w:val="00CB621E"/>
    <w:rsid w:val="00CB68F5"/>
    <w:rsid w:val="00CB6C07"/>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68A"/>
    <w:rsid w:val="00CD370E"/>
    <w:rsid w:val="00CD418D"/>
    <w:rsid w:val="00CD4565"/>
    <w:rsid w:val="00CD468C"/>
    <w:rsid w:val="00CD4E37"/>
    <w:rsid w:val="00CD57D5"/>
    <w:rsid w:val="00CD58D1"/>
    <w:rsid w:val="00CD5A66"/>
    <w:rsid w:val="00CD5BB5"/>
    <w:rsid w:val="00CD61BB"/>
    <w:rsid w:val="00CD669C"/>
    <w:rsid w:val="00CD6E22"/>
    <w:rsid w:val="00CD73C0"/>
    <w:rsid w:val="00CD7969"/>
    <w:rsid w:val="00CD7E98"/>
    <w:rsid w:val="00CE0054"/>
    <w:rsid w:val="00CE0142"/>
    <w:rsid w:val="00CE0D79"/>
    <w:rsid w:val="00CE1006"/>
    <w:rsid w:val="00CE101F"/>
    <w:rsid w:val="00CE1022"/>
    <w:rsid w:val="00CE132F"/>
    <w:rsid w:val="00CE13BF"/>
    <w:rsid w:val="00CE13F2"/>
    <w:rsid w:val="00CE1771"/>
    <w:rsid w:val="00CE1B34"/>
    <w:rsid w:val="00CE1F04"/>
    <w:rsid w:val="00CE266B"/>
    <w:rsid w:val="00CE2EA8"/>
    <w:rsid w:val="00CE2F58"/>
    <w:rsid w:val="00CE2FE2"/>
    <w:rsid w:val="00CE3983"/>
    <w:rsid w:val="00CE39E9"/>
    <w:rsid w:val="00CE3DEA"/>
    <w:rsid w:val="00CE4067"/>
    <w:rsid w:val="00CE43C0"/>
    <w:rsid w:val="00CE4A15"/>
    <w:rsid w:val="00CE4B83"/>
    <w:rsid w:val="00CE4FEB"/>
    <w:rsid w:val="00CE5119"/>
    <w:rsid w:val="00CE594E"/>
    <w:rsid w:val="00CE5A56"/>
    <w:rsid w:val="00CE60EA"/>
    <w:rsid w:val="00CE6164"/>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DF"/>
    <w:rsid w:val="00D03AB0"/>
    <w:rsid w:val="00D03B3F"/>
    <w:rsid w:val="00D04171"/>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4D"/>
    <w:rsid w:val="00D153E2"/>
    <w:rsid w:val="00D1571E"/>
    <w:rsid w:val="00D158AD"/>
    <w:rsid w:val="00D159CB"/>
    <w:rsid w:val="00D15B12"/>
    <w:rsid w:val="00D1607F"/>
    <w:rsid w:val="00D16178"/>
    <w:rsid w:val="00D16F0C"/>
    <w:rsid w:val="00D17058"/>
    <w:rsid w:val="00D17CA1"/>
    <w:rsid w:val="00D202AC"/>
    <w:rsid w:val="00D206AA"/>
    <w:rsid w:val="00D20A6A"/>
    <w:rsid w:val="00D20C62"/>
    <w:rsid w:val="00D20E06"/>
    <w:rsid w:val="00D2175F"/>
    <w:rsid w:val="00D218EA"/>
    <w:rsid w:val="00D21B6D"/>
    <w:rsid w:val="00D220A1"/>
    <w:rsid w:val="00D229F8"/>
    <w:rsid w:val="00D22AC6"/>
    <w:rsid w:val="00D22B21"/>
    <w:rsid w:val="00D22CF6"/>
    <w:rsid w:val="00D22E8C"/>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14C"/>
    <w:rsid w:val="00D453F8"/>
    <w:rsid w:val="00D45AC9"/>
    <w:rsid w:val="00D45C1B"/>
    <w:rsid w:val="00D45CC1"/>
    <w:rsid w:val="00D45E48"/>
    <w:rsid w:val="00D46BB0"/>
    <w:rsid w:val="00D46D71"/>
    <w:rsid w:val="00D47F78"/>
    <w:rsid w:val="00D50269"/>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E00"/>
    <w:rsid w:val="00D572F3"/>
    <w:rsid w:val="00D6018E"/>
    <w:rsid w:val="00D6023B"/>
    <w:rsid w:val="00D608BB"/>
    <w:rsid w:val="00D60B63"/>
    <w:rsid w:val="00D61E34"/>
    <w:rsid w:val="00D6249B"/>
    <w:rsid w:val="00D626A1"/>
    <w:rsid w:val="00D6283E"/>
    <w:rsid w:val="00D629F6"/>
    <w:rsid w:val="00D62FD4"/>
    <w:rsid w:val="00D63262"/>
    <w:rsid w:val="00D635D6"/>
    <w:rsid w:val="00D63816"/>
    <w:rsid w:val="00D63AAE"/>
    <w:rsid w:val="00D646C9"/>
    <w:rsid w:val="00D64BCC"/>
    <w:rsid w:val="00D65576"/>
    <w:rsid w:val="00D65586"/>
    <w:rsid w:val="00D65C14"/>
    <w:rsid w:val="00D663C8"/>
    <w:rsid w:val="00D664D3"/>
    <w:rsid w:val="00D66B58"/>
    <w:rsid w:val="00D6754A"/>
    <w:rsid w:val="00D67748"/>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435"/>
    <w:rsid w:val="00D7356E"/>
    <w:rsid w:val="00D736A4"/>
    <w:rsid w:val="00D736F2"/>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467B"/>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C08"/>
    <w:rsid w:val="00DA2C49"/>
    <w:rsid w:val="00DA2DFE"/>
    <w:rsid w:val="00DA357E"/>
    <w:rsid w:val="00DA3E5C"/>
    <w:rsid w:val="00DA402A"/>
    <w:rsid w:val="00DA424A"/>
    <w:rsid w:val="00DA447A"/>
    <w:rsid w:val="00DA4708"/>
    <w:rsid w:val="00DA4D5F"/>
    <w:rsid w:val="00DA4D8F"/>
    <w:rsid w:val="00DA52F6"/>
    <w:rsid w:val="00DA5F9A"/>
    <w:rsid w:val="00DA6305"/>
    <w:rsid w:val="00DA640A"/>
    <w:rsid w:val="00DA64E5"/>
    <w:rsid w:val="00DA7495"/>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49A6"/>
    <w:rsid w:val="00DB4B41"/>
    <w:rsid w:val="00DB4E89"/>
    <w:rsid w:val="00DB50FE"/>
    <w:rsid w:val="00DB5A79"/>
    <w:rsid w:val="00DB5C32"/>
    <w:rsid w:val="00DB5DD2"/>
    <w:rsid w:val="00DB5F77"/>
    <w:rsid w:val="00DB607A"/>
    <w:rsid w:val="00DB6215"/>
    <w:rsid w:val="00DB6256"/>
    <w:rsid w:val="00DB6D0A"/>
    <w:rsid w:val="00DB71BB"/>
    <w:rsid w:val="00DB72E0"/>
    <w:rsid w:val="00DB7747"/>
    <w:rsid w:val="00DB7941"/>
    <w:rsid w:val="00DB7AD7"/>
    <w:rsid w:val="00DB7B2C"/>
    <w:rsid w:val="00DB7F62"/>
    <w:rsid w:val="00DC08C7"/>
    <w:rsid w:val="00DC0B6B"/>
    <w:rsid w:val="00DC1171"/>
    <w:rsid w:val="00DC11EB"/>
    <w:rsid w:val="00DC1EB5"/>
    <w:rsid w:val="00DC27BF"/>
    <w:rsid w:val="00DC2802"/>
    <w:rsid w:val="00DC2F9D"/>
    <w:rsid w:val="00DC3CA8"/>
    <w:rsid w:val="00DC3E3D"/>
    <w:rsid w:val="00DC42D2"/>
    <w:rsid w:val="00DC4345"/>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0F6B"/>
    <w:rsid w:val="00DD109D"/>
    <w:rsid w:val="00DD116C"/>
    <w:rsid w:val="00DD16A9"/>
    <w:rsid w:val="00DD1852"/>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D0F"/>
    <w:rsid w:val="00DD4EE4"/>
    <w:rsid w:val="00DD59F6"/>
    <w:rsid w:val="00DD5B2F"/>
    <w:rsid w:val="00DD5C57"/>
    <w:rsid w:val="00DD5E93"/>
    <w:rsid w:val="00DD61A4"/>
    <w:rsid w:val="00DD6BF2"/>
    <w:rsid w:val="00DD7138"/>
    <w:rsid w:val="00DD7AE6"/>
    <w:rsid w:val="00DD7C79"/>
    <w:rsid w:val="00DD7E64"/>
    <w:rsid w:val="00DD7F0C"/>
    <w:rsid w:val="00DE1891"/>
    <w:rsid w:val="00DE1906"/>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4C17"/>
    <w:rsid w:val="00DF52C0"/>
    <w:rsid w:val="00DF567C"/>
    <w:rsid w:val="00DF5D26"/>
    <w:rsid w:val="00DF61E2"/>
    <w:rsid w:val="00DF6BC7"/>
    <w:rsid w:val="00DF6C22"/>
    <w:rsid w:val="00DF7332"/>
    <w:rsid w:val="00DF7A38"/>
    <w:rsid w:val="00E00426"/>
    <w:rsid w:val="00E00758"/>
    <w:rsid w:val="00E00800"/>
    <w:rsid w:val="00E00A26"/>
    <w:rsid w:val="00E00B53"/>
    <w:rsid w:val="00E01005"/>
    <w:rsid w:val="00E01008"/>
    <w:rsid w:val="00E0123F"/>
    <w:rsid w:val="00E01969"/>
    <w:rsid w:val="00E01E76"/>
    <w:rsid w:val="00E02022"/>
    <w:rsid w:val="00E02279"/>
    <w:rsid w:val="00E023AD"/>
    <w:rsid w:val="00E02644"/>
    <w:rsid w:val="00E02CE4"/>
    <w:rsid w:val="00E0304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26D3B"/>
    <w:rsid w:val="00E27769"/>
    <w:rsid w:val="00E27B37"/>
    <w:rsid w:val="00E30138"/>
    <w:rsid w:val="00E303E7"/>
    <w:rsid w:val="00E306C8"/>
    <w:rsid w:val="00E30764"/>
    <w:rsid w:val="00E30888"/>
    <w:rsid w:val="00E31E3E"/>
    <w:rsid w:val="00E3220E"/>
    <w:rsid w:val="00E32654"/>
    <w:rsid w:val="00E32A66"/>
    <w:rsid w:val="00E32D6D"/>
    <w:rsid w:val="00E337C3"/>
    <w:rsid w:val="00E338EC"/>
    <w:rsid w:val="00E33F76"/>
    <w:rsid w:val="00E34646"/>
    <w:rsid w:val="00E347D8"/>
    <w:rsid w:val="00E349DD"/>
    <w:rsid w:val="00E34EC8"/>
    <w:rsid w:val="00E35837"/>
    <w:rsid w:val="00E35EBA"/>
    <w:rsid w:val="00E35FC6"/>
    <w:rsid w:val="00E3652C"/>
    <w:rsid w:val="00E36572"/>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E7"/>
    <w:rsid w:val="00E4465B"/>
    <w:rsid w:val="00E44712"/>
    <w:rsid w:val="00E44AAF"/>
    <w:rsid w:val="00E4536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4271"/>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EC3"/>
    <w:rsid w:val="00E62113"/>
    <w:rsid w:val="00E62A20"/>
    <w:rsid w:val="00E62FC6"/>
    <w:rsid w:val="00E63724"/>
    <w:rsid w:val="00E63786"/>
    <w:rsid w:val="00E638EF"/>
    <w:rsid w:val="00E647AB"/>
    <w:rsid w:val="00E64AC6"/>
    <w:rsid w:val="00E64CAD"/>
    <w:rsid w:val="00E64EE8"/>
    <w:rsid w:val="00E650DD"/>
    <w:rsid w:val="00E6532F"/>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37EC"/>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489"/>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97839"/>
    <w:rsid w:val="00EA04CF"/>
    <w:rsid w:val="00EA04E0"/>
    <w:rsid w:val="00EA0655"/>
    <w:rsid w:val="00EA07E2"/>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C19"/>
    <w:rsid w:val="00EB0173"/>
    <w:rsid w:val="00EB0743"/>
    <w:rsid w:val="00EB079F"/>
    <w:rsid w:val="00EB0FB0"/>
    <w:rsid w:val="00EB0FBE"/>
    <w:rsid w:val="00EB1240"/>
    <w:rsid w:val="00EB12D0"/>
    <w:rsid w:val="00EB21C5"/>
    <w:rsid w:val="00EB2256"/>
    <w:rsid w:val="00EB231D"/>
    <w:rsid w:val="00EB2482"/>
    <w:rsid w:val="00EB26DC"/>
    <w:rsid w:val="00EB2B8E"/>
    <w:rsid w:val="00EB40CC"/>
    <w:rsid w:val="00EB4227"/>
    <w:rsid w:val="00EB4515"/>
    <w:rsid w:val="00EB4691"/>
    <w:rsid w:val="00EB470F"/>
    <w:rsid w:val="00EB47A5"/>
    <w:rsid w:val="00EB4981"/>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66E"/>
    <w:rsid w:val="00ED29E9"/>
    <w:rsid w:val="00ED342F"/>
    <w:rsid w:val="00ED3CD8"/>
    <w:rsid w:val="00ED3FDA"/>
    <w:rsid w:val="00ED41B7"/>
    <w:rsid w:val="00ED4817"/>
    <w:rsid w:val="00ED4F8D"/>
    <w:rsid w:val="00ED58E3"/>
    <w:rsid w:val="00ED6104"/>
    <w:rsid w:val="00ED6A1A"/>
    <w:rsid w:val="00ED6A81"/>
    <w:rsid w:val="00ED70E8"/>
    <w:rsid w:val="00ED7195"/>
    <w:rsid w:val="00ED798E"/>
    <w:rsid w:val="00EE0022"/>
    <w:rsid w:val="00EE0259"/>
    <w:rsid w:val="00EE0EC4"/>
    <w:rsid w:val="00EE1353"/>
    <w:rsid w:val="00EE16DD"/>
    <w:rsid w:val="00EE208F"/>
    <w:rsid w:val="00EE2A97"/>
    <w:rsid w:val="00EE2D88"/>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B0"/>
    <w:rsid w:val="00EF4187"/>
    <w:rsid w:val="00EF4272"/>
    <w:rsid w:val="00EF4656"/>
    <w:rsid w:val="00EF4CDD"/>
    <w:rsid w:val="00EF5154"/>
    <w:rsid w:val="00EF527B"/>
    <w:rsid w:val="00EF53D9"/>
    <w:rsid w:val="00EF6265"/>
    <w:rsid w:val="00EF628D"/>
    <w:rsid w:val="00EF69A4"/>
    <w:rsid w:val="00EF6FDE"/>
    <w:rsid w:val="00EF76D1"/>
    <w:rsid w:val="00EF7C6F"/>
    <w:rsid w:val="00F002E4"/>
    <w:rsid w:val="00F00412"/>
    <w:rsid w:val="00F004BE"/>
    <w:rsid w:val="00F00745"/>
    <w:rsid w:val="00F01415"/>
    <w:rsid w:val="00F01D37"/>
    <w:rsid w:val="00F02E2B"/>
    <w:rsid w:val="00F02F5C"/>
    <w:rsid w:val="00F03F00"/>
    <w:rsid w:val="00F04099"/>
    <w:rsid w:val="00F046AD"/>
    <w:rsid w:val="00F04737"/>
    <w:rsid w:val="00F0489D"/>
    <w:rsid w:val="00F05384"/>
    <w:rsid w:val="00F05C95"/>
    <w:rsid w:val="00F06246"/>
    <w:rsid w:val="00F062AE"/>
    <w:rsid w:val="00F0656B"/>
    <w:rsid w:val="00F065D4"/>
    <w:rsid w:val="00F0679F"/>
    <w:rsid w:val="00F06850"/>
    <w:rsid w:val="00F07366"/>
    <w:rsid w:val="00F07B9B"/>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17E3F"/>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58E6"/>
    <w:rsid w:val="00F26157"/>
    <w:rsid w:val="00F26FB6"/>
    <w:rsid w:val="00F272D6"/>
    <w:rsid w:val="00F2754B"/>
    <w:rsid w:val="00F278E5"/>
    <w:rsid w:val="00F27B2C"/>
    <w:rsid w:val="00F27DB9"/>
    <w:rsid w:val="00F30397"/>
    <w:rsid w:val="00F30515"/>
    <w:rsid w:val="00F30F1A"/>
    <w:rsid w:val="00F31502"/>
    <w:rsid w:val="00F31699"/>
    <w:rsid w:val="00F31D93"/>
    <w:rsid w:val="00F3233F"/>
    <w:rsid w:val="00F325C4"/>
    <w:rsid w:val="00F325F7"/>
    <w:rsid w:val="00F32908"/>
    <w:rsid w:val="00F32AF0"/>
    <w:rsid w:val="00F32D47"/>
    <w:rsid w:val="00F335A0"/>
    <w:rsid w:val="00F34278"/>
    <w:rsid w:val="00F347C9"/>
    <w:rsid w:val="00F34D47"/>
    <w:rsid w:val="00F353C9"/>
    <w:rsid w:val="00F35919"/>
    <w:rsid w:val="00F35972"/>
    <w:rsid w:val="00F359FB"/>
    <w:rsid w:val="00F36A69"/>
    <w:rsid w:val="00F36A80"/>
    <w:rsid w:val="00F370FC"/>
    <w:rsid w:val="00F3722E"/>
    <w:rsid w:val="00F3760E"/>
    <w:rsid w:val="00F3784C"/>
    <w:rsid w:val="00F378D4"/>
    <w:rsid w:val="00F37963"/>
    <w:rsid w:val="00F37AAF"/>
    <w:rsid w:val="00F4086D"/>
    <w:rsid w:val="00F40B7A"/>
    <w:rsid w:val="00F41016"/>
    <w:rsid w:val="00F41092"/>
    <w:rsid w:val="00F41F05"/>
    <w:rsid w:val="00F41F69"/>
    <w:rsid w:val="00F425F4"/>
    <w:rsid w:val="00F42763"/>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A6A"/>
    <w:rsid w:val="00F50E35"/>
    <w:rsid w:val="00F525C4"/>
    <w:rsid w:val="00F52602"/>
    <w:rsid w:val="00F5268B"/>
    <w:rsid w:val="00F52E35"/>
    <w:rsid w:val="00F52EF7"/>
    <w:rsid w:val="00F53891"/>
    <w:rsid w:val="00F53F2E"/>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28"/>
    <w:rsid w:val="00F679DB"/>
    <w:rsid w:val="00F67C1F"/>
    <w:rsid w:val="00F705CA"/>
    <w:rsid w:val="00F70AED"/>
    <w:rsid w:val="00F70D1D"/>
    <w:rsid w:val="00F70FDD"/>
    <w:rsid w:val="00F71182"/>
    <w:rsid w:val="00F717CD"/>
    <w:rsid w:val="00F7183E"/>
    <w:rsid w:val="00F71AF6"/>
    <w:rsid w:val="00F71CD5"/>
    <w:rsid w:val="00F71FAC"/>
    <w:rsid w:val="00F71FFB"/>
    <w:rsid w:val="00F72543"/>
    <w:rsid w:val="00F72A06"/>
    <w:rsid w:val="00F72BBE"/>
    <w:rsid w:val="00F72CDC"/>
    <w:rsid w:val="00F72FE3"/>
    <w:rsid w:val="00F72FE4"/>
    <w:rsid w:val="00F73114"/>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DD2"/>
    <w:rsid w:val="00F75F57"/>
    <w:rsid w:val="00F76358"/>
    <w:rsid w:val="00F763B5"/>
    <w:rsid w:val="00F7648A"/>
    <w:rsid w:val="00F76752"/>
    <w:rsid w:val="00F76819"/>
    <w:rsid w:val="00F76FB3"/>
    <w:rsid w:val="00F7709C"/>
    <w:rsid w:val="00F7760E"/>
    <w:rsid w:val="00F77E32"/>
    <w:rsid w:val="00F77EA8"/>
    <w:rsid w:val="00F80491"/>
    <w:rsid w:val="00F808AF"/>
    <w:rsid w:val="00F808E2"/>
    <w:rsid w:val="00F80FE9"/>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2BDB"/>
    <w:rsid w:val="00FA35B5"/>
    <w:rsid w:val="00FA3656"/>
    <w:rsid w:val="00FA371E"/>
    <w:rsid w:val="00FA37FD"/>
    <w:rsid w:val="00FA3918"/>
    <w:rsid w:val="00FA3B86"/>
    <w:rsid w:val="00FA4264"/>
    <w:rsid w:val="00FA44D8"/>
    <w:rsid w:val="00FA44EE"/>
    <w:rsid w:val="00FA453B"/>
    <w:rsid w:val="00FA4611"/>
    <w:rsid w:val="00FA4ED9"/>
    <w:rsid w:val="00FA5266"/>
    <w:rsid w:val="00FA5353"/>
    <w:rsid w:val="00FA6B3F"/>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29C"/>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56A"/>
    <w:rsid w:val="00FB7571"/>
    <w:rsid w:val="00FB78E7"/>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A3B"/>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4E9F"/>
    <w:rsid w:val="00FE51D7"/>
    <w:rsid w:val="00FE5717"/>
    <w:rsid w:val="00FE5D2B"/>
    <w:rsid w:val="00FE6607"/>
    <w:rsid w:val="00FE671D"/>
    <w:rsid w:val="00FE6CBC"/>
    <w:rsid w:val="00FE7A76"/>
    <w:rsid w:val="00FF031F"/>
    <w:rsid w:val="00FF0FA7"/>
    <w:rsid w:val="00FF1E60"/>
    <w:rsid w:val="00FF2638"/>
    <w:rsid w:val="00FF2C64"/>
    <w:rsid w:val="00FF30F3"/>
    <w:rsid w:val="00FF3168"/>
    <w:rsid w:val="00FF32E0"/>
    <w:rsid w:val="00FF3545"/>
    <w:rsid w:val="00FF3E5E"/>
    <w:rsid w:val="00FF41EB"/>
    <w:rsid w:val="00FF4325"/>
    <w:rsid w:val="00FF4C42"/>
    <w:rsid w:val="00FF5062"/>
    <w:rsid w:val="00FF5AA6"/>
    <w:rsid w:val="00FF5E9E"/>
    <w:rsid w:val="00FF6082"/>
    <w:rsid w:val="00FF61DE"/>
    <w:rsid w:val="00FF6A81"/>
    <w:rsid w:val="00FF6E44"/>
    <w:rsid w:val="00FF7099"/>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DFBB-A29F-41A6-8DCE-CFC0365A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6020</Words>
  <Characters>36036</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41973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6</cp:revision>
  <cp:lastPrinted>2015-11-18T20:27:00Z</cp:lastPrinted>
  <dcterms:created xsi:type="dcterms:W3CDTF">2015-11-18T23:05:00Z</dcterms:created>
  <dcterms:modified xsi:type="dcterms:W3CDTF">2015-12-17T18:59:00Z</dcterms:modified>
</cp:coreProperties>
</file>