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06E" w:rsidRPr="002D35BA" w:rsidRDefault="0008006E" w:rsidP="0008006E">
      <w:pPr>
        <w:pStyle w:val="Heading1"/>
        <w:jc w:val="center"/>
      </w:pPr>
      <w:bookmarkStart w:id="0" w:name="_GoBack"/>
      <w:bookmarkEnd w:id="0"/>
      <w:r w:rsidRPr="002D35BA">
        <w:t>University Course Review Committee</w:t>
      </w:r>
    </w:p>
    <w:p w:rsidR="0008006E" w:rsidRPr="002D35BA" w:rsidRDefault="0008006E" w:rsidP="0008006E">
      <w:pPr>
        <w:jc w:val="center"/>
        <w:rPr>
          <w:rFonts w:ascii="Arial" w:hAnsi="Arial"/>
          <w:b/>
        </w:rPr>
      </w:pPr>
      <w:r w:rsidRPr="002D35BA">
        <w:rPr>
          <w:rFonts w:ascii="Arial" w:hAnsi="Arial"/>
          <w:b/>
        </w:rPr>
        <w:t>Agenda</w:t>
      </w:r>
    </w:p>
    <w:p w:rsidR="0008006E" w:rsidRDefault="0008006E" w:rsidP="0008006E">
      <w:pPr>
        <w:jc w:val="center"/>
        <w:rPr>
          <w:rFonts w:ascii="Arial" w:hAnsi="Arial"/>
          <w:b/>
        </w:rPr>
      </w:pPr>
      <w:r w:rsidRPr="002D35BA">
        <w:rPr>
          <w:rFonts w:ascii="Arial" w:hAnsi="Arial"/>
          <w:b/>
        </w:rPr>
        <w:t>Meeting #</w:t>
      </w:r>
      <w:r>
        <w:rPr>
          <w:rFonts w:ascii="Arial" w:hAnsi="Arial"/>
          <w:b/>
        </w:rPr>
        <w:t>305</w:t>
      </w:r>
    </w:p>
    <w:p w:rsidR="0008006E" w:rsidRDefault="0008006E" w:rsidP="0008006E">
      <w:pPr>
        <w:jc w:val="center"/>
        <w:rPr>
          <w:rFonts w:ascii="Arial" w:hAnsi="Arial"/>
          <w:b/>
        </w:rPr>
      </w:pPr>
      <w:r>
        <w:rPr>
          <w:rFonts w:ascii="Arial" w:hAnsi="Arial"/>
          <w:b/>
        </w:rPr>
        <w:t>Sept 24, 2020</w:t>
      </w:r>
    </w:p>
    <w:p w:rsidR="0008006E" w:rsidRDefault="0008006E" w:rsidP="0008006E">
      <w:pPr>
        <w:jc w:val="center"/>
        <w:rPr>
          <w:rFonts w:ascii="Arial" w:hAnsi="Arial"/>
          <w:b/>
        </w:rPr>
      </w:pPr>
    </w:p>
    <w:p w:rsidR="0008006E" w:rsidRPr="00764BB0" w:rsidRDefault="0008006E" w:rsidP="0008006E">
      <w:pPr>
        <w:jc w:val="center"/>
        <w:rPr>
          <w:rFonts w:ascii="Arial" w:hAnsi="Arial"/>
          <w:i/>
        </w:rPr>
      </w:pPr>
      <w:r w:rsidRPr="00764BB0">
        <w:rPr>
          <w:rFonts w:ascii="Arial" w:hAnsi="Arial"/>
          <w:i/>
        </w:rPr>
        <w:t>(modif</w:t>
      </w:r>
      <w:r>
        <w:rPr>
          <w:rFonts w:ascii="Arial" w:hAnsi="Arial"/>
          <w:i/>
        </w:rPr>
        <w:t>ications p. 1; discontinued p. 9</w:t>
      </w:r>
      <w:r w:rsidRPr="00764BB0">
        <w:rPr>
          <w:rFonts w:ascii="Arial" w:hAnsi="Arial"/>
          <w:i/>
        </w:rPr>
        <w:t xml:space="preserve">, new courses p. </w:t>
      </w:r>
      <w:r>
        <w:rPr>
          <w:rFonts w:ascii="Arial" w:hAnsi="Arial"/>
          <w:i/>
        </w:rPr>
        <w:t>12</w:t>
      </w:r>
      <w:r w:rsidRPr="00764BB0">
        <w:rPr>
          <w:rFonts w:ascii="Arial" w:hAnsi="Arial"/>
          <w:i/>
        </w:rPr>
        <w:t>)</w:t>
      </w:r>
    </w:p>
    <w:p w:rsidR="0008006E" w:rsidRDefault="0008006E" w:rsidP="0008006E">
      <w:pPr>
        <w:jc w:val="center"/>
        <w:rPr>
          <w:rFonts w:ascii="Arial" w:hAnsi="Arial"/>
          <w:b/>
        </w:rPr>
      </w:pPr>
    </w:p>
    <w:p w:rsidR="0008006E" w:rsidRDefault="0008006E" w:rsidP="0008006E">
      <w:pPr>
        <w:jc w:val="center"/>
        <w:rPr>
          <w:rFonts w:ascii="Arial" w:hAnsi="Arial"/>
          <w:b/>
        </w:rPr>
      </w:pPr>
      <w:r>
        <w:rPr>
          <w:rFonts w:ascii="Arial" w:hAnsi="Arial"/>
          <w:b/>
        </w:rPr>
        <w:t>Part I – Consent Agenda (modifications only)</w:t>
      </w:r>
    </w:p>
    <w:p w:rsidR="0013598B" w:rsidRDefault="0013598B" w:rsidP="0013598B">
      <w:pPr>
        <w:rPr>
          <w:rFonts w:ascii="Arial" w:hAnsi="Arial"/>
          <w:b/>
        </w:rPr>
      </w:pPr>
    </w:p>
    <w:p w:rsidR="0013598B" w:rsidRDefault="003C7468" w:rsidP="0013598B">
      <w:pPr>
        <w:rPr>
          <w:rFonts w:ascii="Arial" w:hAnsi="Arial"/>
          <w:color w:val="CC00CC"/>
        </w:rPr>
      </w:pPr>
      <w:r>
        <w:rPr>
          <w:rFonts w:ascii="Arial" w:hAnsi="Arial"/>
          <w:color w:val="CC00CC"/>
        </w:rPr>
        <w:t xml:space="preserve">MINUTES in magenta:  </w:t>
      </w:r>
      <w:r w:rsidR="0013598B">
        <w:rPr>
          <w:rFonts w:ascii="Arial" w:hAnsi="Arial"/>
          <w:color w:val="CC00CC"/>
        </w:rPr>
        <w:t>All courses in the consent agenda passed as submitted.</w:t>
      </w:r>
    </w:p>
    <w:p w:rsidR="001C13B9" w:rsidRDefault="003C7468" w:rsidP="0013598B">
      <w:pPr>
        <w:rPr>
          <w:rFonts w:ascii="Arial" w:hAnsi="Arial"/>
          <w:color w:val="CC00CC"/>
        </w:rPr>
      </w:pPr>
      <w:r>
        <w:rPr>
          <w:rFonts w:ascii="Arial" w:hAnsi="Arial"/>
          <w:color w:val="CC00CC"/>
        </w:rPr>
        <w:t>A committee member r</w:t>
      </w:r>
      <w:r w:rsidR="001C13B9">
        <w:rPr>
          <w:rFonts w:ascii="Arial" w:hAnsi="Arial"/>
          <w:color w:val="CC00CC"/>
        </w:rPr>
        <w:t>equest</w:t>
      </w:r>
      <w:r>
        <w:rPr>
          <w:rFonts w:ascii="Arial" w:hAnsi="Arial"/>
          <w:color w:val="CC00CC"/>
        </w:rPr>
        <w:t>ed</w:t>
      </w:r>
      <w:r w:rsidR="001C13B9">
        <w:rPr>
          <w:rFonts w:ascii="Arial" w:hAnsi="Arial"/>
          <w:color w:val="CC00CC"/>
        </w:rPr>
        <w:t xml:space="preserve"> to ensure adherence to University Regulations in process and updating of regulations to account for new college representation.</w:t>
      </w:r>
    </w:p>
    <w:p w:rsidR="003C7468" w:rsidRPr="0013598B" w:rsidRDefault="003C7468" w:rsidP="0013598B">
      <w:pPr>
        <w:rPr>
          <w:noProof/>
          <w:color w:val="CC00CC"/>
        </w:rPr>
      </w:pPr>
      <w:r>
        <w:rPr>
          <w:rFonts w:ascii="Arial" w:hAnsi="Arial"/>
          <w:color w:val="CC00CC"/>
        </w:rPr>
        <w:t>Additional minutes can be found at the beginning of each section of the agenda and under each course in the Part III “New Classes Only” Agenda.</w:t>
      </w:r>
    </w:p>
    <w:p w:rsidR="0008006E" w:rsidRDefault="0008006E" w:rsidP="0008006E">
      <w:pPr>
        <w:jc w:val="center"/>
        <w:rPr>
          <w:noProof/>
        </w:rPr>
      </w:pPr>
    </w:p>
    <w:p w:rsidR="0008006E" w:rsidRDefault="0008006E" w:rsidP="00E60974">
      <w:pPr>
        <w:jc w:val="right"/>
        <w:rPr>
          <w:noProof/>
        </w:rPr>
      </w:pPr>
    </w:p>
    <w:p w:rsidR="0008006E" w:rsidRDefault="0008006E" w:rsidP="00E60974">
      <w:pPr>
        <w:jc w:val="right"/>
      </w:pPr>
      <w:r>
        <w:rPr>
          <w:noProof/>
        </w:rPr>
        <w:t>modify</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AS</w:t>
      </w:r>
    </w:p>
    <w:p w:rsidR="0008006E" w:rsidRPr="00E12B9C" w:rsidRDefault="0008006E" w:rsidP="00D77786">
      <w:pPr>
        <w:rPr>
          <w:rFonts w:ascii="Garamond" w:hAnsi="Garamond"/>
          <w:b/>
          <w:sz w:val="28"/>
          <w:szCs w:val="28"/>
        </w:rPr>
      </w:pPr>
      <w:r w:rsidRPr="005B0BA1">
        <w:rPr>
          <w:rFonts w:ascii="Garamond" w:hAnsi="Garamond"/>
          <w:b/>
          <w:noProof/>
          <w:sz w:val="28"/>
          <w:szCs w:val="28"/>
        </w:rPr>
        <w:t>GIST</w:t>
      </w:r>
      <w:r w:rsidRPr="00E12B9C">
        <w:rPr>
          <w:rFonts w:ascii="Garamond" w:hAnsi="Garamond"/>
          <w:b/>
          <w:sz w:val="28"/>
          <w:szCs w:val="28"/>
        </w:rPr>
        <w:t xml:space="preserve"> </w:t>
      </w:r>
      <w:r w:rsidRPr="005B0BA1">
        <w:rPr>
          <w:rFonts w:ascii="Garamond" w:hAnsi="Garamond"/>
          <w:b/>
          <w:noProof/>
          <w:sz w:val="28"/>
          <w:szCs w:val="28"/>
        </w:rPr>
        <w:t>1100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course number change requested =&gt; GIST 1200</w:t>
      </w:r>
    </w:p>
    <w:p w:rsidR="0008006E" w:rsidRDefault="0008006E"/>
    <w:p w:rsidR="0008006E" w:rsidRPr="00A66108" w:rsidRDefault="0008006E">
      <w:pPr>
        <w:rPr>
          <w:b/>
        </w:rPr>
      </w:pPr>
      <w:r w:rsidRPr="005E3098">
        <w:rPr>
          <w:b/>
          <w:noProof/>
        </w:rPr>
        <w:t xml:space="preserve">Proposed Term:  </w:t>
      </w:r>
      <w:r>
        <w:rPr>
          <w:b/>
        </w:rPr>
        <w:tab/>
      </w:r>
      <w:r>
        <w:rPr>
          <w:noProof/>
        </w:rPr>
        <w:t>Fall 2021</w:t>
      </w:r>
    </w:p>
    <w:p w:rsidR="0008006E" w:rsidRDefault="0008006E">
      <w:r w:rsidRPr="00A66108">
        <w:rPr>
          <w:b/>
        </w:rPr>
        <w:t>Rationale:</w:t>
      </w:r>
      <w:r>
        <w:t xml:space="preserve">  </w:t>
      </w:r>
      <w:r>
        <w:tab/>
      </w:r>
      <w:r>
        <w:rPr>
          <w:noProof/>
        </w:rPr>
        <w:t>We are changing the course number to articulate with Wyoming community colleges. This change was agreed upon as part of an effort to adhere to the common course name and number mandate in Wyoming which requires that courses across the whole UW and community college system have identical names and numbers whenever possible. The course content is not changed.</w:t>
      </w:r>
    </w:p>
    <w:p w:rsidR="0008006E" w:rsidRDefault="0008006E"/>
    <w:p w:rsidR="00EE760E" w:rsidRDefault="00EE760E"/>
    <w:p w:rsidR="00EE760E" w:rsidRDefault="00EE760E"/>
    <w:p w:rsidR="00EE760E" w:rsidRDefault="00EE760E"/>
    <w:p w:rsidR="0008006E" w:rsidRDefault="0008006E" w:rsidP="00E60974">
      <w:pPr>
        <w:jc w:val="right"/>
      </w:pPr>
      <w:r>
        <w:rPr>
          <w:noProof/>
        </w:rPr>
        <w:t>modify</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AS</w:t>
      </w:r>
    </w:p>
    <w:p w:rsidR="0008006E" w:rsidRPr="00E12B9C" w:rsidRDefault="0008006E" w:rsidP="00D77786">
      <w:pPr>
        <w:rPr>
          <w:rFonts w:ascii="Garamond" w:hAnsi="Garamond"/>
          <w:b/>
          <w:sz w:val="28"/>
          <w:szCs w:val="28"/>
        </w:rPr>
      </w:pPr>
      <w:r w:rsidRPr="005B0BA1">
        <w:rPr>
          <w:rFonts w:ascii="Garamond" w:hAnsi="Garamond"/>
          <w:b/>
          <w:noProof/>
          <w:sz w:val="28"/>
          <w:szCs w:val="28"/>
        </w:rPr>
        <w:t>GIST</w:t>
      </w:r>
      <w:r w:rsidRPr="00E12B9C">
        <w:rPr>
          <w:rFonts w:ascii="Garamond" w:hAnsi="Garamond"/>
          <w:b/>
          <w:sz w:val="28"/>
          <w:szCs w:val="28"/>
        </w:rPr>
        <w:t xml:space="preserve"> </w:t>
      </w:r>
      <w:r w:rsidRPr="005B0BA1">
        <w:rPr>
          <w:rFonts w:ascii="Garamond" w:hAnsi="Garamond"/>
          <w:b/>
          <w:noProof/>
          <w:sz w:val="28"/>
          <w:szCs w:val="28"/>
        </w:rPr>
        <w:t>2100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course number change requested =&gt; GIST 2310 and expansion of title to Intro to Geographic Info Syst</w:t>
      </w:r>
    </w:p>
    <w:p w:rsidR="0008006E" w:rsidRDefault="0008006E"/>
    <w:p w:rsidR="0008006E" w:rsidRPr="00A66108" w:rsidRDefault="0008006E">
      <w:pPr>
        <w:rPr>
          <w:b/>
        </w:rPr>
      </w:pPr>
      <w:r w:rsidRPr="005E3098">
        <w:rPr>
          <w:b/>
          <w:noProof/>
        </w:rPr>
        <w:t xml:space="preserve">Proposed Term:  </w:t>
      </w:r>
      <w:r>
        <w:rPr>
          <w:b/>
        </w:rPr>
        <w:tab/>
      </w:r>
      <w:r>
        <w:rPr>
          <w:noProof/>
        </w:rPr>
        <w:t>Fall 2021</w:t>
      </w:r>
    </w:p>
    <w:p w:rsidR="0008006E" w:rsidRDefault="0008006E">
      <w:r w:rsidRPr="00A66108">
        <w:rPr>
          <w:b/>
        </w:rPr>
        <w:t>Rationale:</w:t>
      </w:r>
      <w:r>
        <w:t xml:space="preserve">  </w:t>
      </w:r>
      <w:r>
        <w:tab/>
      </w:r>
      <w:r>
        <w:rPr>
          <w:noProof/>
        </w:rPr>
        <w:t xml:space="preserve">We are changing the course number to articulate with Wyoming community colleges.This change was agreed upon as part of an effort to adhere to the common course name and number mandate in Wyoming which requires that courses across the whole UW and community college system have identical names </w:t>
      </w:r>
      <w:r>
        <w:rPr>
          <w:noProof/>
        </w:rPr>
        <w:lastRenderedPageBreak/>
        <w:t>and numbers whenever possible. The course content is not changed. Note that the full course title that matches the Wyoming community colleges is "Intro to Geographic Information Systems"</w:t>
      </w:r>
    </w:p>
    <w:p w:rsidR="0008006E" w:rsidRDefault="0008006E"/>
    <w:p w:rsidR="00EE760E" w:rsidRDefault="00EE760E"/>
    <w:p w:rsidR="00EE760E" w:rsidRDefault="00EE760E"/>
    <w:p w:rsidR="00EE760E" w:rsidRDefault="00EE760E"/>
    <w:p w:rsidR="0008006E" w:rsidRDefault="0008006E" w:rsidP="00E60974">
      <w:pPr>
        <w:jc w:val="right"/>
      </w:pPr>
      <w:r>
        <w:rPr>
          <w:noProof/>
        </w:rPr>
        <w:t>modify</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AS</w:t>
      </w:r>
    </w:p>
    <w:p w:rsidR="0008006E" w:rsidRPr="00E12B9C" w:rsidRDefault="0008006E" w:rsidP="00D77786">
      <w:pPr>
        <w:rPr>
          <w:rFonts w:ascii="Garamond" w:hAnsi="Garamond"/>
          <w:b/>
          <w:sz w:val="28"/>
          <w:szCs w:val="28"/>
        </w:rPr>
      </w:pPr>
      <w:r w:rsidRPr="005B0BA1">
        <w:rPr>
          <w:rFonts w:ascii="Garamond" w:hAnsi="Garamond"/>
          <w:b/>
          <w:noProof/>
          <w:sz w:val="28"/>
          <w:szCs w:val="28"/>
        </w:rPr>
        <w:t>GIST</w:t>
      </w:r>
      <w:r w:rsidRPr="00E12B9C">
        <w:rPr>
          <w:rFonts w:ascii="Garamond" w:hAnsi="Garamond"/>
          <w:b/>
          <w:sz w:val="28"/>
          <w:szCs w:val="28"/>
        </w:rPr>
        <w:t xml:space="preserve"> </w:t>
      </w:r>
      <w:r w:rsidRPr="005B0BA1">
        <w:rPr>
          <w:rFonts w:ascii="Garamond" w:hAnsi="Garamond"/>
          <w:b/>
          <w:noProof/>
          <w:sz w:val="28"/>
          <w:szCs w:val="28"/>
        </w:rPr>
        <w:t>2150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course number change requested =&gt; GIST 2190</w:t>
      </w:r>
    </w:p>
    <w:p w:rsidR="0008006E" w:rsidRDefault="0008006E"/>
    <w:p w:rsidR="0008006E" w:rsidRPr="00A66108" w:rsidRDefault="0008006E">
      <w:pPr>
        <w:rPr>
          <w:b/>
        </w:rPr>
      </w:pPr>
      <w:r w:rsidRPr="005E3098">
        <w:rPr>
          <w:b/>
          <w:noProof/>
        </w:rPr>
        <w:t xml:space="preserve">Proposed Term:  </w:t>
      </w:r>
      <w:r>
        <w:rPr>
          <w:b/>
        </w:rPr>
        <w:tab/>
      </w:r>
      <w:r>
        <w:rPr>
          <w:noProof/>
        </w:rPr>
        <w:t>Fall 2021</w:t>
      </w:r>
    </w:p>
    <w:p w:rsidR="0008006E" w:rsidRDefault="0008006E">
      <w:r w:rsidRPr="00A66108">
        <w:rPr>
          <w:b/>
        </w:rPr>
        <w:t>Rationale:</w:t>
      </w:r>
      <w:r>
        <w:t xml:space="preserve">  </w:t>
      </w:r>
      <w:r>
        <w:tab/>
      </w:r>
      <w:r>
        <w:rPr>
          <w:noProof/>
        </w:rPr>
        <w:t>We are changing the course number to articulate with Wyoming community colleges. This change was agreed upon as part of an effort to adhere to the common course name and number mandate in Wyoming which requires that courses across the whole UW and community college system have identical names and numbers whenever possible. The course content is not changed Note that the full course name is "Intro to Programming in Geospatial Information Science and Technology"</w:t>
      </w:r>
    </w:p>
    <w:p w:rsidR="0008006E" w:rsidRDefault="0008006E"/>
    <w:p w:rsidR="00EE760E" w:rsidRDefault="00EE760E"/>
    <w:p w:rsidR="00EE760E" w:rsidRDefault="00EE760E"/>
    <w:p w:rsidR="00EE760E" w:rsidRDefault="00EE760E"/>
    <w:p w:rsidR="0008006E" w:rsidRDefault="0008006E" w:rsidP="00E60974">
      <w:pPr>
        <w:jc w:val="right"/>
      </w:pPr>
      <w:r>
        <w:rPr>
          <w:noProof/>
        </w:rPr>
        <w:t>modify</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AS</w:t>
      </w:r>
    </w:p>
    <w:p w:rsidR="0008006E" w:rsidRPr="00E12B9C" w:rsidRDefault="0008006E" w:rsidP="00D77786">
      <w:pPr>
        <w:rPr>
          <w:rFonts w:ascii="Garamond" w:hAnsi="Garamond"/>
          <w:b/>
          <w:sz w:val="28"/>
          <w:szCs w:val="28"/>
        </w:rPr>
      </w:pPr>
      <w:r w:rsidRPr="005B0BA1">
        <w:rPr>
          <w:rFonts w:ascii="Garamond" w:hAnsi="Garamond"/>
          <w:b/>
          <w:noProof/>
          <w:sz w:val="28"/>
          <w:szCs w:val="28"/>
        </w:rPr>
        <w:t>GIST</w:t>
      </w:r>
      <w:r w:rsidRPr="00E12B9C">
        <w:rPr>
          <w:rFonts w:ascii="Garamond" w:hAnsi="Garamond"/>
          <w:b/>
          <w:sz w:val="28"/>
          <w:szCs w:val="28"/>
        </w:rPr>
        <w:t xml:space="preserve"> </w:t>
      </w:r>
      <w:r w:rsidRPr="005B0BA1">
        <w:rPr>
          <w:rFonts w:ascii="Garamond" w:hAnsi="Garamond"/>
          <w:b/>
          <w:noProof/>
          <w:sz w:val="28"/>
          <w:szCs w:val="28"/>
        </w:rPr>
        <w:t>2160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course number change requested =&gt; GIST 2140</w:t>
      </w:r>
    </w:p>
    <w:p w:rsidR="0008006E" w:rsidRDefault="0008006E"/>
    <w:p w:rsidR="0008006E" w:rsidRPr="00A66108" w:rsidRDefault="0008006E">
      <w:pPr>
        <w:rPr>
          <w:b/>
        </w:rPr>
      </w:pPr>
      <w:r w:rsidRPr="005E3098">
        <w:rPr>
          <w:b/>
          <w:noProof/>
        </w:rPr>
        <w:t xml:space="preserve">Proposed Term:  </w:t>
      </w:r>
      <w:r>
        <w:rPr>
          <w:b/>
        </w:rPr>
        <w:tab/>
      </w:r>
      <w:r>
        <w:rPr>
          <w:noProof/>
        </w:rPr>
        <w:t>Fall 2021</w:t>
      </w:r>
    </w:p>
    <w:p w:rsidR="0008006E" w:rsidRDefault="0008006E">
      <w:r w:rsidRPr="00A66108">
        <w:rPr>
          <w:b/>
        </w:rPr>
        <w:t>Rationale:</w:t>
      </w:r>
      <w:r>
        <w:t xml:space="preserve">  </w:t>
      </w:r>
      <w:r>
        <w:tab/>
      </w:r>
      <w:r>
        <w:rPr>
          <w:noProof/>
        </w:rPr>
        <w:t>We are changing the course number to articulate with Wyoming community colleges. This change was agreed upon as part of an effort to adhere to the common course name and number mandate in Wyoming which requires that courses across the whole UW and community college system have identical names and numbers whenever possible. The course content is not changed. Full course title is "Survey of Remote Sensing Applications"</w:t>
      </w:r>
    </w:p>
    <w:p w:rsidR="0008006E" w:rsidRDefault="0008006E"/>
    <w:p w:rsidR="00EE760E" w:rsidRDefault="00EE760E"/>
    <w:p w:rsidR="00EE760E" w:rsidRDefault="00EE760E"/>
    <w:p w:rsidR="00EE760E" w:rsidRDefault="00EE760E"/>
    <w:p w:rsidR="0008006E" w:rsidRDefault="0008006E" w:rsidP="00E60974">
      <w:pPr>
        <w:jc w:val="right"/>
      </w:pPr>
      <w:r>
        <w:rPr>
          <w:noProof/>
        </w:rPr>
        <w:t>modify</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AS</w:t>
      </w:r>
    </w:p>
    <w:p w:rsidR="0008006E" w:rsidRPr="00E12B9C" w:rsidRDefault="0008006E" w:rsidP="00D77786">
      <w:pPr>
        <w:rPr>
          <w:rFonts w:ascii="Garamond" w:hAnsi="Garamond"/>
          <w:b/>
          <w:sz w:val="28"/>
          <w:szCs w:val="28"/>
        </w:rPr>
      </w:pPr>
      <w:r w:rsidRPr="005B0BA1">
        <w:rPr>
          <w:rFonts w:ascii="Garamond" w:hAnsi="Garamond"/>
          <w:b/>
          <w:noProof/>
          <w:sz w:val="28"/>
          <w:szCs w:val="28"/>
        </w:rPr>
        <w:t>GIST</w:t>
      </w:r>
      <w:r w:rsidRPr="00E12B9C">
        <w:rPr>
          <w:rFonts w:ascii="Garamond" w:hAnsi="Garamond"/>
          <w:b/>
          <w:sz w:val="28"/>
          <w:szCs w:val="28"/>
        </w:rPr>
        <w:t xml:space="preserve"> </w:t>
      </w:r>
      <w:r w:rsidRPr="005B0BA1">
        <w:rPr>
          <w:rFonts w:ascii="Garamond" w:hAnsi="Garamond"/>
          <w:b/>
          <w:noProof/>
          <w:sz w:val="28"/>
          <w:szCs w:val="28"/>
        </w:rPr>
        <w:t>3111</w:t>
      </w:r>
    </w:p>
    <w:p w:rsidR="0008006E" w:rsidRDefault="0008006E" w:rsidP="00B14462">
      <w:r w:rsidRPr="00645267">
        <w:rPr>
          <w:b/>
          <w:noProof/>
        </w:rPr>
        <w:lastRenderedPageBreak/>
        <w:t>Proposed C</w:t>
      </w:r>
      <w:r>
        <w:rPr>
          <w:b/>
          <w:noProof/>
        </w:rPr>
        <w:t>ourse</w:t>
      </w:r>
      <w:r w:rsidRPr="00645267">
        <w:rPr>
          <w:b/>
          <w:noProof/>
        </w:rPr>
        <w:t xml:space="preserve"> </w:t>
      </w:r>
      <w:r>
        <w:rPr>
          <w:b/>
          <w:noProof/>
        </w:rPr>
        <w:t>Title</w:t>
      </w:r>
      <w:r w:rsidRPr="00645267">
        <w:rPr>
          <w:b/>
          <w:noProof/>
        </w:rPr>
        <w:t xml:space="preserve">:  </w:t>
      </w:r>
      <w:r w:rsidRPr="005B0BA1">
        <w:rPr>
          <w:b/>
          <w:noProof/>
        </w:rPr>
        <w:t>course number change requested =&gt; GIST 3140</w:t>
      </w:r>
    </w:p>
    <w:p w:rsidR="0008006E" w:rsidRDefault="0008006E"/>
    <w:p w:rsidR="0008006E" w:rsidRDefault="0008006E">
      <w:r w:rsidRPr="00A66108">
        <w:rPr>
          <w:b/>
        </w:rPr>
        <w:t>Rationale:</w:t>
      </w:r>
      <w:r>
        <w:t xml:space="preserve">  </w:t>
      </w:r>
      <w:r>
        <w:tab/>
      </w:r>
      <w:r>
        <w:rPr>
          <w:noProof/>
        </w:rPr>
        <w:t>We are changing the course number to articulate with Wyoming community colleges. This change was agreed upon as part of an effort to adhere to the common course name and number mandate in Wyoming which requires that courses across the whole UW and community college system have identical names and numbers whenever possible. The course content is not changed.</w:t>
      </w:r>
    </w:p>
    <w:p w:rsidR="0008006E" w:rsidRDefault="0008006E"/>
    <w:p w:rsidR="00EE760E" w:rsidRDefault="00EE760E"/>
    <w:p w:rsidR="00EE760E" w:rsidRDefault="00EE760E"/>
    <w:p w:rsidR="00EE760E" w:rsidRDefault="00EE760E"/>
    <w:p w:rsidR="0008006E" w:rsidRDefault="0008006E" w:rsidP="00E60974">
      <w:pPr>
        <w:jc w:val="right"/>
      </w:pPr>
      <w:r>
        <w:rPr>
          <w:noProof/>
        </w:rPr>
        <w:t>modify</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CB</w:t>
      </w:r>
    </w:p>
    <w:p w:rsidR="0008006E" w:rsidRPr="00E12B9C" w:rsidRDefault="0008006E" w:rsidP="00D77786">
      <w:pPr>
        <w:rPr>
          <w:rFonts w:ascii="Garamond" w:hAnsi="Garamond"/>
          <w:b/>
          <w:sz w:val="28"/>
          <w:szCs w:val="28"/>
        </w:rPr>
      </w:pPr>
      <w:r w:rsidRPr="005B0BA1">
        <w:rPr>
          <w:rFonts w:ascii="Garamond" w:hAnsi="Garamond"/>
          <w:b/>
          <w:noProof/>
          <w:sz w:val="28"/>
          <w:szCs w:val="28"/>
        </w:rPr>
        <w:t>ACCT</w:t>
      </w:r>
      <w:r w:rsidRPr="00E12B9C">
        <w:rPr>
          <w:rFonts w:ascii="Garamond" w:hAnsi="Garamond"/>
          <w:b/>
          <w:sz w:val="28"/>
          <w:szCs w:val="28"/>
        </w:rPr>
        <w:t xml:space="preserve"> </w:t>
      </w:r>
      <w:r w:rsidRPr="005B0BA1">
        <w:rPr>
          <w:rFonts w:ascii="Garamond" w:hAnsi="Garamond"/>
          <w:b/>
          <w:noProof/>
          <w:sz w:val="28"/>
          <w:szCs w:val="28"/>
        </w:rPr>
        <w:t>3070</w:t>
      </w:r>
    </w:p>
    <w:p w:rsidR="0008006E" w:rsidRDefault="0008006E">
      <w:pPr>
        <w:rPr>
          <w:b/>
        </w:rPr>
      </w:pPr>
      <w:r w:rsidRPr="005B0BA1">
        <w:rPr>
          <w:b/>
          <w:noProof/>
        </w:rPr>
        <w:t>Tax I</w:t>
      </w:r>
    </w:p>
    <w:p w:rsidR="0008006E" w:rsidRDefault="0008006E">
      <w:r w:rsidRPr="00907132">
        <w:rPr>
          <w:b/>
          <w:noProof/>
        </w:rPr>
        <w:t>Current Crs Descript:</w:t>
      </w:r>
      <w:r>
        <w:t xml:space="preserve">  </w:t>
      </w:r>
      <w:r>
        <w:tab/>
      </w:r>
      <w:r>
        <w:rPr>
          <w:noProof/>
        </w:rPr>
        <w:t>Introduction to a broad range of tax concepts applicable to corporations, partnerships, and individuals.   Emphasis is placed on the role of taxation in the business decision-making process.  Students are exposed to basic tax research and planning techniques. Credit will not be given for both ACCT 3070 and 3400.</w:t>
      </w:r>
    </w:p>
    <w:p w:rsidR="0008006E" w:rsidRDefault="0008006E">
      <w:r w:rsidRPr="00645267">
        <w:rPr>
          <w:b/>
          <w:noProof/>
        </w:rPr>
        <w:t xml:space="preserve">Proposed Crs Descript:  </w:t>
      </w:r>
      <w:r>
        <w:tab/>
      </w:r>
      <w:r>
        <w:rPr>
          <w:noProof/>
        </w:rPr>
        <w:t>This class covers a broad range of tax concepts applicable to the taxation of individual taxpayers.  Special emphasis will be placed on the role of taxation of the individual and the related decision-making process.</w:t>
      </w:r>
    </w:p>
    <w:p w:rsidR="0008006E" w:rsidRDefault="0008006E"/>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The current course setup mostly focuses on individual taxation and therefore removing "corporations and partnership" would represent the scope of the course better.</w:t>
      </w:r>
    </w:p>
    <w:p w:rsidR="0008006E" w:rsidRDefault="0008006E"/>
    <w:p w:rsidR="00EE760E" w:rsidRDefault="00EE760E"/>
    <w:p w:rsidR="00EE760E" w:rsidRDefault="00EE760E"/>
    <w:p w:rsidR="00EE760E" w:rsidRDefault="00EE760E"/>
    <w:p w:rsidR="0008006E" w:rsidRDefault="0008006E" w:rsidP="00E60974">
      <w:pPr>
        <w:jc w:val="right"/>
      </w:pPr>
      <w:r>
        <w:rPr>
          <w:noProof/>
        </w:rPr>
        <w:t>modify</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CB</w:t>
      </w:r>
    </w:p>
    <w:p w:rsidR="0008006E" w:rsidRPr="00E12B9C" w:rsidRDefault="0008006E" w:rsidP="00D77786">
      <w:pPr>
        <w:rPr>
          <w:rFonts w:ascii="Garamond" w:hAnsi="Garamond"/>
          <w:b/>
          <w:sz w:val="28"/>
          <w:szCs w:val="28"/>
        </w:rPr>
      </w:pPr>
      <w:r w:rsidRPr="005B0BA1">
        <w:rPr>
          <w:rFonts w:ascii="Garamond" w:hAnsi="Garamond"/>
          <w:b/>
          <w:noProof/>
          <w:sz w:val="28"/>
          <w:szCs w:val="28"/>
        </w:rPr>
        <w:t>ACCT</w:t>
      </w:r>
      <w:r w:rsidRPr="00E12B9C">
        <w:rPr>
          <w:rFonts w:ascii="Garamond" w:hAnsi="Garamond"/>
          <w:b/>
          <w:sz w:val="28"/>
          <w:szCs w:val="28"/>
        </w:rPr>
        <w:t xml:space="preserve"> </w:t>
      </w:r>
      <w:r w:rsidRPr="005B0BA1">
        <w:rPr>
          <w:rFonts w:ascii="Garamond" w:hAnsi="Garamond"/>
          <w:b/>
          <w:noProof/>
          <w:sz w:val="28"/>
          <w:szCs w:val="28"/>
        </w:rPr>
        <w:t>3230</w:t>
      </w:r>
    </w:p>
    <w:p w:rsidR="0008006E" w:rsidRDefault="0008006E">
      <w:pPr>
        <w:rPr>
          <w:b/>
        </w:rPr>
      </w:pPr>
      <w:r w:rsidRPr="005B0BA1">
        <w:rPr>
          <w:b/>
          <w:noProof/>
        </w:rPr>
        <w:t>Intermediate Accounting I</w:t>
      </w:r>
    </w:p>
    <w:p w:rsidR="0008006E" w:rsidRDefault="0008006E" w:rsidP="0013598B">
      <w:pPr>
        <w:rPr>
          <w:noProof/>
        </w:rPr>
      </w:pPr>
      <w:r w:rsidRPr="00907132">
        <w:rPr>
          <w:b/>
          <w:noProof/>
        </w:rPr>
        <w:t>Current Crs Descript:</w:t>
      </w:r>
      <w:r>
        <w:t xml:space="preserve">  </w:t>
      </w:r>
      <w:r>
        <w:tab/>
      </w:r>
      <w:r>
        <w:rPr>
          <w:noProof/>
        </w:rPr>
        <w:t>First of three courses studying financial reporting. Topics include recording and reporting events in the expenditure and revenue cycles.</w:t>
      </w:r>
    </w:p>
    <w:p w:rsidR="0008006E" w:rsidRDefault="0008006E"/>
    <w:p w:rsidR="0008006E" w:rsidRDefault="0008006E">
      <w:r w:rsidRPr="00645267">
        <w:rPr>
          <w:b/>
          <w:noProof/>
        </w:rPr>
        <w:t xml:space="preserve">Proposed Crs Descript:  </w:t>
      </w:r>
      <w:r>
        <w:tab/>
      </w:r>
      <w:r>
        <w:rPr>
          <w:noProof/>
        </w:rPr>
        <w:t>First of two courses studying financial reporting. Topics include recording and reporting events in the expenditure and revenue cycles.</w:t>
      </w:r>
    </w:p>
    <w:p w:rsidR="0008006E" w:rsidRDefault="0008006E"/>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lastRenderedPageBreak/>
        <w:t>Rationale:</w:t>
      </w:r>
      <w:r>
        <w:t xml:space="preserve">  </w:t>
      </w:r>
      <w:r>
        <w:tab/>
      </w:r>
      <w:r>
        <w:rPr>
          <w:noProof/>
        </w:rPr>
        <w:t>Accounting and Finance department is moving from three-course sequence of intermediate accounting to two-course sequence.</w:t>
      </w:r>
    </w:p>
    <w:p w:rsidR="0008006E" w:rsidRDefault="0008006E"/>
    <w:p w:rsidR="00EE760E" w:rsidRDefault="00EE760E"/>
    <w:p w:rsidR="00EE760E" w:rsidRDefault="00EE760E"/>
    <w:p w:rsidR="00EE760E" w:rsidRDefault="00EE760E"/>
    <w:p w:rsidR="0008006E" w:rsidRDefault="0008006E" w:rsidP="00E60974">
      <w:pPr>
        <w:jc w:val="right"/>
      </w:pPr>
      <w:r>
        <w:rPr>
          <w:noProof/>
        </w:rPr>
        <w:t>modify</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CB</w:t>
      </w:r>
    </w:p>
    <w:p w:rsidR="0008006E" w:rsidRPr="00E12B9C" w:rsidRDefault="0008006E" w:rsidP="00D77786">
      <w:pPr>
        <w:rPr>
          <w:rFonts w:ascii="Garamond" w:hAnsi="Garamond"/>
          <w:b/>
          <w:sz w:val="28"/>
          <w:szCs w:val="28"/>
        </w:rPr>
      </w:pPr>
      <w:r w:rsidRPr="005B0BA1">
        <w:rPr>
          <w:rFonts w:ascii="Garamond" w:hAnsi="Garamond"/>
          <w:b/>
          <w:noProof/>
          <w:sz w:val="28"/>
          <w:szCs w:val="28"/>
        </w:rPr>
        <w:t>ACCT</w:t>
      </w:r>
      <w:r w:rsidRPr="00E12B9C">
        <w:rPr>
          <w:rFonts w:ascii="Garamond" w:hAnsi="Garamond"/>
          <w:b/>
          <w:sz w:val="28"/>
          <w:szCs w:val="28"/>
        </w:rPr>
        <w:t xml:space="preserve"> </w:t>
      </w:r>
      <w:r w:rsidRPr="005B0BA1">
        <w:rPr>
          <w:rFonts w:ascii="Garamond" w:hAnsi="Garamond"/>
          <w:b/>
          <w:noProof/>
          <w:sz w:val="28"/>
          <w:szCs w:val="28"/>
        </w:rPr>
        <w:t>3430</w:t>
      </w:r>
    </w:p>
    <w:p w:rsidR="0008006E" w:rsidRDefault="0008006E">
      <w:pPr>
        <w:rPr>
          <w:b/>
        </w:rPr>
      </w:pPr>
      <w:r w:rsidRPr="005B0BA1">
        <w:rPr>
          <w:b/>
          <w:noProof/>
        </w:rPr>
        <w:t>Intermediate Accounting II</w:t>
      </w:r>
    </w:p>
    <w:p w:rsidR="0008006E" w:rsidRDefault="0008006E" w:rsidP="0013598B">
      <w:pPr>
        <w:rPr>
          <w:noProof/>
        </w:rPr>
      </w:pPr>
      <w:r w:rsidRPr="00907132">
        <w:rPr>
          <w:b/>
          <w:noProof/>
        </w:rPr>
        <w:t>Current Crs Descript:</w:t>
      </w:r>
      <w:r>
        <w:t xml:space="preserve">  </w:t>
      </w:r>
      <w:r>
        <w:tab/>
      </w:r>
      <w:r>
        <w:rPr>
          <w:noProof/>
        </w:rPr>
        <w:t>Second of three courses studying financial reporting. Topics include recording and reporting events in the investing and financing cycles.</w:t>
      </w:r>
    </w:p>
    <w:p w:rsidR="0008006E" w:rsidRDefault="0008006E"/>
    <w:p w:rsidR="0008006E" w:rsidRDefault="0008006E">
      <w:r w:rsidRPr="00645267">
        <w:rPr>
          <w:b/>
          <w:noProof/>
        </w:rPr>
        <w:t xml:space="preserve">Proposed Crs Descript:  </w:t>
      </w:r>
      <w:r>
        <w:tab/>
      </w:r>
      <w:r>
        <w:rPr>
          <w:noProof/>
        </w:rPr>
        <w:t>Second of two courses studying financial reporting. Topics include debt, equity, revenue recognition, and special issues in expense and liability recognition.</w:t>
      </w:r>
    </w:p>
    <w:p w:rsidR="0008006E" w:rsidRDefault="0008006E"/>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Accounting and Finance department is moving from three-course sequence of intermediate accounting to two-course sequence.</w:t>
      </w:r>
    </w:p>
    <w:p w:rsidR="0008006E" w:rsidRDefault="0008006E"/>
    <w:p w:rsidR="00EE760E" w:rsidRDefault="00EE760E"/>
    <w:p w:rsidR="00EE760E" w:rsidRDefault="00EE760E"/>
    <w:p w:rsidR="00EE760E" w:rsidRDefault="00EE760E"/>
    <w:p w:rsidR="0008006E" w:rsidRDefault="0008006E" w:rsidP="00E60974">
      <w:pPr>
        <w:jc w:val="right"/>
      </w:pPr>
      <w:r>
        <w:rPr>
          <w:noProof/>
        </w:rPr>
        <w:t>modify</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CB</w:t>
      </w:r>
    </w:p>
    <w:p w:rsidR="0008006E" w:rsidRPr="00E12B9C" w:rsidRDefault="0008006E" w:rsidP="00D77786">
      <w:pPr>
        <w:rPr>
          <w:rFonts w:ascii="Garamond" w:hAnsi="Garamond"/>
          <w:b/>
          <w:sz w:val="28"/>
          <w:szCs w:val="28"/>
        </w:rPr>
      </w:pPr>
      <w:r w:rsidRPr="005B0BA1">
        <w:rPr>
          <w:rFonts w:ascii="Garamond" w:hAnsi="Garamond"/>
          <w:b/>
          <w:noProof/>
          <w:sz w:val="28"/>
          <w:szCs w:val="28"/>
        </w:rPr>
        <w:t>ECON</w:t>
      </w:r>
      <w:r w:rsidRPr="00E12B9C">
        <w:rPr>
          <w:rFonts w:ascii="Garamond" w:hAnsi="Garamond"/>
          <w:b/>
          <w:sz w:val="28"/>
          <w:szCs w:val="28"/>
        </w:rPr>
        <w:t xml:space="preserve"> </w:t>
      </w:r>
      <w:r w:rsidRPr="005B0BA1">
        <w:rPr>
          <w:rFonts w:ascii="Garamond" w:hAnsi="Garamond"/>
          <w:b/>
          <w:noProof/>
          <w:sz w:val="28"/>
          <w:szCs w:val="28"/>
        </w:rPr>
        <w:t>4350</w:t>
      </w:r>
    </w:p>
    <w:p w:rsidR="0008006E" w:rsidRDefault="0008006E">
      <w:pPr>
        <w:rPr>
          <w:b/>
        </w:rPr>
      </w:pPr>
      <w:r w:rsidRPr="005B0BA1">
        <w:rPr>
          <w:b/>
          <w:noProof/>
        </w:rPr>
        <w:t>Game Theory</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course number change =&gt; ECON 4300</w:t>
      </w:r>
    </w:p>
    <w:p w:rsidR="0008006E" w:rsidRDefault="0008006E"/>
    <w:p w:rsidR="0008006E" w:rsidRDefault="0008006E">
      <w:r w:rsidRPr="009C450D">
        <w:rPr>
          <w:b/>
          <w:noProof/>
        </w:rPr>
        <w:t xml:space="preserve">Current prereqs:  </w:t>
      </w:r>
      <w:r>
        <w:tab/>
      </w:r>
      <w:r>
        <w:rPr>
          <w:noProof/>
        </w:rPr>
        <w:t>Econ 3010, Econ 3020</w:t>
      </w:r>
    </w:p>
    <w:p w:rsidR="0008006E" w:rsidRDefault="0008006E">
      <w:r w:rsidRPr="00F90AF7">
        <w:rPr>
          <w:b/>
          <w:noProof/>
        </w:rPr>
        <w:t>Proposed prereqs:</w:t>
      </w:r>
      <w:r>
        <w:rPr>
          <w:b/>
        </w:rPr>
        <w:tab/>
      </w:r>
      <w:r>
        <w:rPr>
          <w:noProof/>
        </w:rPr>
        <w:t>Econ 3020 and either Math 2200 or 2350</w:t>
      </w:r>
    </w:p>
    <w:p w:rsidR="0008006E" w:rsidRDefault="0008006E">
      <w:r w:rsidRPr="00063461">
        <w:rPr>
          <w:b/>
          <w:noProof/>
        </w:rPr>
        <w:t xml:space="preserve">Enforce in Banner?:  </w:t>
      </w:r>
      <w:r>
        <w:tab/>
      </w:r>
      <w:r>
        <w:rPr>
          <w:noProof/>
        </w:rPr>
        <w:t>Yes</w:t>
      </w:r>
    </w:p>
    <w:p w:rsidR="0008006E" w:rsidRPr="00A66108" w:rsidRDefault="0008006E">
      <w:pPr>
        <w:rPr>
          <w:b/>
        </w:rPr>
      </w:pPr>
      <w:r w:rsidRPr="005E3098">
        <w:rPr>
          <w:b/>
          <w:noProof/>
        </w:rPr>
        <w:t xml:space="preserve">Proposed Term:  </w:t>
      </w:r>
      <w:r>
        <w:rPr>
          <w:b/>
        </w:rPr>
        <w:tab/>
      </w:r>
      <w:r>
        <w:rPr>
          <w:noProof/>
        </w:rPr>
        <w:t>Spring 2021</w:t>
      </w:r>
    </w:p>
    <w:p w:rsidR="0008006E" w:rsidRDefault="0008006E" w:rsidP="0013598B">
      <w:pPr>
        <w:rPr>
          <w:noProof/>
        </w:rPr>
      </w:pPr>
      <w:r w:rsidRPr="00A66108">
        <w:rPr>
          <w:b/>
        </w:rPr>
        <w:t>Rationale:</w:t>
      </w:r>
      <w:r>
        <w:t xml:space="preserve">  </w:t>
      </w:r>
      <w:r>
        <w:tab/>
      </w:r>
      <w:r>
        <w:rPr>
          <w:noProof/>
        </w:rPr>
        <w:t xml:space="preserve">We'd like to </w:t>
      </w:r>
    </w:p>
    <w:p w:rsidR="0008006E" w:rsidRDefault="0008006E" w:rsidP="0013598B">
      <w:pPr>
        <w:rPr>
          <w:noProof/>
        </w:rPr>
      </w:pPr>
      <w:r>
        <w:rPr>
          <w:noProof/>
        </w:rPr>
        <w:t xml:space="preserve"> </w:t>
      </w:r>
    </w:p>
    <w:p w:rsidR="0008006E" w:rsidRDefault="0008006E" w:rsidP="0013598B">
      <w:pPr>
        <w:rPr>
          <w:noProof/>
        </w:rPr>
      </w:pPr>
      <w:r>
        <w:rPr>
          <w:noProof/>
        </w:rPr>
        <w:t>A) Update the course requirements for Econ 4350: Game Theory.</w:t>
      </w:r>
    </w:p>
    <w:p w:rsidR="0008006E" w:rsidRDefault="0008006E" w:rsidP="0013598B">
      <w:pPr>
        <w:rPr>
          <w:noProof/>
        </w:rPr>
      </w:pPr>
      <w:r>
        <w:rPr>
          <w:noProof/>
        </w:rPr>
        <w:t xml:space="preserve"> </w:t>
      </w:r>
    </w:p>
    <w:p w:rsidR="0008006E" w:rsidRDefault="0008006E" w:rsidP="0013598B">
      <w:pPr>
        <w:rPr>
          <w:noProof/>
        </w:rPr>
      </w:pPr>
      <w:r>
        <w:rPr>
          <w:noProof/>
        </w:rPr>
        <w:t>B) Update the course number to Econ 4300</w:t>
      </w:r>
    </w:p>
    <w:p w:rsidR="0008006E" w:rsidRDefault="0008006E" w:rsidP="0013598B">
      <w:pPr>
        <w:rPr>
          <w:noProof/>
        </w:rPr>
      </w:pPr>
      <w:r>
        <w:rPr>
          <w:noProof/>
        </w:rPr>
        <w:t xml:space="preserve"> </w:t>
      </w:r>
    </w:p>
    <w:p w:rsidR="0008006E" w:rsidRDefault="0008006E" w:rsidP="0013598B">
      <w:pPr>
        <w:rPr>
          <w:noProof/>
        </w:rPr>
      </w:pPr>
      <w:r>
        <w:rPr>
          <w:noProof/>
        </w:rPr>
        <w:t>C) Dual-list the course with our graduate course in game theory (Econ 5300)</w:t>
      </w:r>
    </w:p>
    <w:p w:rsidR="0008006E" w:rsidRDefault="0008006E" w:rsidP="0013598B">
      <w:pPr>
        <w:rPr>
          <w:noProof/>
        </w:rPr>
      </w:pPr>
      <w:r>
        <w:rPr>
          <w:noProof/>
        </w:rPr>
        <w:t xml:space="preserve"> </w:t>
      </w:r>
    </w:p>
    <w:p w:rsidR="0008006E" w:rsidRDefault="0008006E" w:rsidP="0013598B">
      <w:pPr>
        <w:rPr>
          <w:noProof/>
        </w:rPr>
      </w:pPr>
      <w:r>
        <w:rPr>
          <w:noProof/>
        </w:rPr>
        <w:t xml:space="preserve">The fact that the graduate course is no-longer required for the graduate students implies that we rarely offer it. Dual-listing would allow our graduate students to </w:t>
      </w:r>
      <w:r>
        <w:rPr>
          <w:noProof/>
        </w:rPr>
        <w:lastRenderedPageBreak/>
        <w:t xml:space="preserve">learn more game theory. Additionally, it would allow us to target another graduate course toward our doctoral students. </w:t>
      </w:r>
    </w:p>
    <w:p w:rsidR="0008006E" w:rsidRDefault="0008006E" w:rsidP="0013598B">
      <w:pPr>
        <w:rPr>
          <w:noProof/>
        </w:rPr>
      </w:pPr>
      <w:r>
        <w:rPr>
          <w:noProof/>
        </w:rPr>
        <w:t xml:space="preserve"> </w:t>
      </w:r>
    </w:p>
    <w:p w:rsidR="0008006E" w:rsidRDefault="0008006E">
      <w:r>
        <w:rPr>
          <w:noProof/>
        </w:rPr>
        <w:t>In order to ensure that the course descriptions are going to match, we have submitted a separate CARF for the graduate course.</w:t>
      </w:r>
    </w:p>
    <w:p w:rsidR="0008006E" w:rsidRDefault="0008006E"/>
    <w:p w:rsidR="00EE760E" w:rsidRDefault="00EE760E"/>
    <w:p w:rsidR="00EE760E" w:rsidRDefault="00EE760E"/>
    <w:p w:rsidR="00EE760E" w:rsidRDefault="00EE760E"/>
    <w:p w:rsidR="0008006E" w:rsidRDefault="0008006E" w:rsidP="00E60974">
      <w:pPr>
        <w:jc w:val="right"/>
      </w:pPr>
      <w:r>
        <w:rPr>
          <w:noProof/>
        </w:rPr>
        <w:t>modify</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CB</w:t>
      </w:r>
    </w:p>
    <w:p w:rsidR="0008006E" w:rsidRPr="00E12B9C" w:rsidRDefault="0008006E" w:rsidP="00D77786">
      <w:pPr>
        <w:rPr>
          <w:rFonts w:ascii="Garamond" w:hAnsi="Garamond"/>
          <w:b/>
          <w:sz w:val="28"/>
          <w:szCs w:val="28"/>
        </w:rPr>
      </w:pPr>
      <w:r w:rsidRPr="005B0BA1">
        <w:rPr>
          <w:rFonts w:ascii="Garamond" w:hAnsi="Garamond"/>
          <w:b/>
          <w:noProof/>
          <w:sz w:val="28"/>
          <w:szCs w:val="28"/>
        </w:rPr>
        <w:t>ECON</w:t>
      </w:r>
      <w:r w:rsidRPr="00E12B9C">
        <w:rPr>
          <w:rFonts w:ascii="Garamond" w:hAnsi="Garamond"/>
          <w:b/>
          <w:sz w:val="28"/>
          <w:szCs w:val="28"/>
        </w:rPr>
        <w:t xml:space="preserve"> </w:t>
      </w:r>
      <w:r w:rsidRPr="005B0BA1">
        <w:rPr>
          <w:rFonts w:ascii="Garamond" w:hAnsi="Garamond"/>
          <w:b/>
          <w:noProof/>
          <w:sz w:val="28"/>
          <w:szCs w:val="28"/>
        </w:rPr>
        <w:t>5300</w:t>
      </w:r>
    </w:p>
    <w:p w:rsidR="0008006E" w:rsidRDefault="0008006E">
      <w:pPr>
        <w:rPr>
          <w:b/>
        </w:rPr>
      </w:pPr>
      <w:r w:rsidRPr="005B0BA1">
        <w:rPr>
          <w:b/>
          <w:noProof/>
        </w:rPr>
        <w:t>Game Theory</w:t>
      </w:r>
    </w:p>
    <w:p w:rsidR="0008006E" w:rsidRDefault="0008006E">
      <w:r w:rsidRPr="00907132">
        <w:rPr>
          <w:b/>
          <w:noProof/>
        </w:rPr>
        <w:t>Current Crs Descript:</w:t>
      </w:r>
      <w:r>
        <w:t xml:space="preserve">  </w:t>
      </w:r>
      <w:r>
        <w:tab/>
      </w:r>
      <w:r>
        <w:rPr>
          <w:noProof/>
        </w:rPr>
        <w:t>Discusses a variety of important concepts in the application of game theory to modern microeconomics, including Nash equilibrium, subgame perfect equilibrium,and Bayesian Nash equilibrium. Time permitting, the class will also explore some relatively new uses of game theory, including evolutionary games and differential games.</w:t>
      </w:r>
    </w:p>
    <w:p w:rsidR="0008006E" w:rsidRDefault="0008006E">
      <w:r w:rsidRPr="00645267">
        <w:rPr>
          <w:b/>
          <w:noProof/>
        </w:rPr>
        <w:t xml:space="preserve">Proposed Crs Descript:  </w:t>
      </w:r>
      <w:r>
        <w:tab/>
      </w:r>
      <w:r>
        <w:rPr>
          <w:noProof/>
        </w:rPr>
        <w:t>Discusses a variety of important concepts from game theory - the study of how individuals interact strategically. The course focuses on the development of students' ability to think strategically. To that end the course covers basic concepts in game theor</w:t>
      </w:r>
    </w:p>
    <w:p w:rsidR="0008006E" w:rsidRDefault="0008006E"/>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p>
    <w:p w:rsidR="0008006E" w:rsidRDefault="0008006E">
      <w:r w:rsidRPr="00846219">
        <w:rPr>
          <w:b/>
          <w:noProof/>
        </w:rPr>
        <w:t>Restrictions:</w:t>
      </w:r>
      <w:r>
        <w:t xml:space="preserve">  </w:t>
      </w:r>
      <w:r>
        <w:tab/>
      </w:r>
      <w:r>
        <w:rPr>
          <w:noProof/>
        </w:rPr>
        <w:t>Course is restricted to MS ECON</w:t>
      </w:r>
    </w:p>
    <w:p w:rsidR="0008006E" w:rsidRDefault="0008006E"/>
    <w:p w:rsidR="00EE760E" w:rsidRDefault="00EE760E"/>
    <w:p w:rsidR="00EE760E" w:rsidRDefault="00EE760E"/>
    <w:p w:rsidR="00EE760E" w:rsidRDefault="00EE760E"/>
    <w:p w:rsidR="0008006E" w:rsidRDefault="0008006E" w:rsidP="00E60974">
      <w:pPr>
        <w:jc w:val="right"/>
      </w:pPr>
      <w:r>
        <w:rPr>
          <w:noProof/>
        </w:rPr>
        <w:t>modify</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CB</w:t>
      </w:r>
    </w:p>
    <w:p w:rsidR="0008006E" w:rsidRPr="00E12B9C" w:rsidRDefault="0008006E" w:rsidP="00D77786">
      <w:pPr>
        <w:rPr>
          <w:rFonts w:ascii="Garamond" w:hAnsi="Garamond"/>
          <w:b/>
          <w:sz w:val="28"/>
          <w:szCs w:val="28"/>
        </w:rPr>
      </w:pPr>
      <w:r w:rsidRPr="005B0BA1">
        <w:rPr>
          <w:rFonts w:ascii="Garamond" w:hAnsi="Garamond"/>
          <w:b/>
          <w:noProof/>
          <w:sz w:val="28"/>
          <w:szCs w:val="28"/>
        </w:rPr>
        <w:t>FIN</w:t>
      </w:r>
      <w:r w:rsidRPr="00E12B9C">
        <w:rPr>
          <w:rFonts w:ascii="Garamond" w:hAnsi="Garamond"/>
          <w:b/>
          <w:sz w:val="28"/>
          <w:szCs w:val="28"/>
        </w:rPr>
        <w:t xml:space="preserve"> </w:t>
      </w:r>
      <w:r w:rsidRPr="005B0BA1">
        <w:rPr>
          <w:rFonts w:ascii="Garamond" w:hAnsi="Garamond"/>
          <w:b/>
          <w:noProof/>
          <w:sz w:val="28"/>
          <w:szCs w:val="28"/>
        </w:rPr>
        <w:t>5750</w:t>
      </w:r>
    </w:p>
    <w:p w:rsidR="0008006E" w:rsidRDefault="0008006E">
      <w:pPr>
        <w:rPr>
          <w:b/>
        </w:rPr>
      </w:pPr>
      <w:r w:rsidRPr="005B0BA1">
        <w:rPr>
          <w:b/>
          <w:noProof/>
        </w:rPr>
        <w:t>Introduction to Wealth Mgmt</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Fundamentals of Fin. Planning</w:t>
      </w:r>
    </w:p>
    <w:p w:rsidR="0008006E" w:rsidRDefault="0008006E"/>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The area of financial planning includes many aspects of personal finance, including investment planning, retirement planning, tax planning, to name a few. The proposed name "Fundamentals of Financial Planning" better reflects a broad scope of the introductory course in the Certified Financial Planner (CFP) curriculum, compared to the current name "Introduction to Wealth Management."</w:t>
      </w:r>
    </w:p>
    <w:p w:rsidR="0008006E" w:rsidRDefault="0008006E"/>
    <w:p w:rsidR="00EE760E" w:rsidRDefault="00EE760E"/>
    <w:p w:rsidR="00EE760E" w:rsidRDefault="00EE760E"/>
    <w:p w:rsidR="00EE760E" w:rsidRDefault="00EE760E"/>
    <w:p w:rsidR="0008006E" w:rsidRDefault="0008006E" w:rsidP="00E60974">
      <w:pPr>
        <w:jc w:val="right"/>
      </w:pPr>
      <w:r>
        <w:rPr>
          <w:noProof/>
        </w:rPr>
        <w:t>modify</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CB</w:t>
      </w:r>
    </w:p>
    <w:p w:rsidR="0008006E" w:rsidRPr="00E12B9C" w:rsidRDefault="0008006E" w:rsidP="00D77786">
      <w:pPr>
        <w:rPr>
          <w:rFonts w:ascii="Garamond" w:hAnsi="Garamond"/>
          <w:b/>
          <w:sz w:val="28"/>
          <w:szCs w:val="28"/>
        </w:rPr>
      </w:pPr>
      <w:r w:rsidRPr="005B0BA1">
        <w:rPr>
          <w:rFonts w:ascii="Garamond" w:hAnsi="Garamond"/>
          <w:b/>
          <w:noProof/>
          <w:sz w:val="28"/>
          <w:szCs w:val="28"/>
        </w:rPr>
        <w:t>MGT</w:t>
      </w:r>
      <w:r w:rsidRPr="00E12B9C">
        <w:rPr>
          <w:rFonts w:ascii="Garamond" w:hAnsi="Garamond"/>
          <w:b/>
          <w:sz w:val="28"/>
          <w:szCs w:val="28"/>
        </w:rPr>
        <w:t xml:space="preserve"> </w:t>
      </w:r>
      <w:r w:rsidRPr="005B0BA1">
        <w:rPr>
          <w:rFonts w:ascii="Garamond" w:hAnsi="Garamond"/>
          <w:b/>
          <w:noProof/>
          <w:sz w:val="28"/>
          <w:szCs w:val="28"/>
        </w:rPr>
        <w:t>4240</w:t>
      </w:r>
    </w:p>
    <w:p w:rsidR="0008006E" w:rsidRDefault="0008006E">
      <w:pPr>
        <w:rPr>
          <w:b/>
        </w:rPr>
      </w:pPr>
      <w:r w:rsidRPr="005B0BA1">
        <w:rPr>
          <w:b/>
          <w:noProof/>
        </w:rPr>
        <w:t>Performance and Compensation</w:t>
      </w:r>
    </w:p>
    <w:p w:rsidR="0008006E" w:rsidRDefault="0008006E"/>
    <w:p w:rsidR="0008006E" w:rsidRDefault="0008006E">
      <w:r w:rsidRPr="009C450D">
        <w:rPr>
          <w:b/>
          <w:noProof/>
        </w:rPr>
        <w:t xml:space="preserve">Current prereqs:  </w:t>
      </w:r>
      <w:r>
        <w:tab/>
      </w:r>
      <w:r>
        <w:rPr>
          <w:noProof/>
        </w:rPr>
        <w:t>MGT 3210, MGT 3410, MGT 3420</w:t>
      </w:r>
    </w:p>
    <w:p w:rsidR="0008006E" w:rsidRDefault="0008006E">
      <w:r w:rsidRPr="00F90AF7">
        <w:rPr>
          <w:b/>
          <w:noProof/>
        </w:rPr>
        <w:t>Proposed prereqs:</w:t>
      </w:r>
      <w:r>
        <w:rPr>
          <w:b/>
        </w:rPr>
        <w:tab/>
      </w:r>
      <w:r>
        <w:rPr>
          <w:noProof/>
        </w:rPr>
        <w:t>MGT 3410</w:t>
      </w:r>
    </w:p>
    <w:p w:rsidR="0008006E" w:rsidRDefault="0008006E">
      <w:r w:rsidRPr="00063461">
        <w:rPr>
          <w:b/>
          <w:noProof/>
        </w:rPr>
        <w:t xml:space="preserve">Enforce in Banner?:  </w:t>
      </w:r>
      <w:r>
        <w:tab/>
      </w:r>
      <w:r>
        <w:rPr>
          <w:noProof/>
        </w:rPr>
        <w:t>Yes</w:t>
      </w:r>
    </w:p>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Removing unnecessary prerequisites.</w:t>
      </w:r>
    </w:p>
    <w:p w:rsidR="0008006E" w:rsidRDefault="0008006E"/>
    <w:p w:rsidR="00EE760E" w:rsidRDefault="00EE760E"/>
    <w:p w:rsidR="00EE760E" w:rsidRDefault="00EE760E"/>
    <w:p w:rsidR="00EE760E" w:rsidRDefault="00EE760E"/>
    <w:p w:rsidR="0008006E" w:rsidRDefault="0008006E" w:rsidP="00E60974">
      <w:pPr>
        <w:jc w:val="right"/>
      </w:pPr>
      <w:r>
        <w:rPr>
          <w:noProof/>
        </w:rPr>
        <w:t>modify</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ED</w:t>
      </w:r>
    </w:p>
    <w:p w:rsidR="0008006E" w:rsidRPr="00E12B9C" w:rsidRDefault="0008006E" w:rsidP="00D77786">
      <w:pPr>
        <w:rPr>
          <w:rFonts w:ascii="Garamond" w:hAnsi="Garamond"/>
          <w:b/>
          <w:sz w:val="28"/>
          <w:szCs w:val="28"/>
        </w:rPr>
      </w:pPr>
      <w:r w:rsidRPr="005B0BA1">
        <w:rPr>
          <w:rFonts w:ascii="Garamond" w:hAnsi="Garamond"/>
          <w:b/>
          <w:noProof/>
          <w:sz w:val="28"/>
          <w:szCs w:val="28"/>
        </w:rPr>
        <w:t>CNSL</w:t>
      </w:r>
      <w:r w:rsidRPr="00E12B9C">
        <w:rPr>
          <w:rFonts w:ascii="Garamond" w:hAnsi="Garamond"/>
          <w:b/>
          <w:sz w:val="28"/>
          <w:szCs w:val="28"/>
        </w:rPr>
        <w:t xml:space="preserve"> </w:t>
      </w:r>
      <w:r w:rsidRPr="005B0BA1">
        <w:rPr>
          <w:rFonts w:ascii="Garamond" w:hAnsi="Garamond"/>
          <w:b/>
          <w:noProof/>
          <w:sz w:val="28"/>
          <w:szCs w:val="28"/>
        </w:rPr>
        <w:t>5341</w:t>
      </w:r>
    </w:p>
    <w:p w:rsidR="0008006E" w:rsidRDefault="0008006E">
      <w:pPr>
        <w:rPr>
          <w:b/>
        </w:rPr>
      </w:pPr>
      <w:r w:rsidRPr="005B0BA1">
        <w:rPr>
          <w:b/>
          <w:noProof/>
        </w:rPr>
        <w:t>Play Therapy and Expressive Ar</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Play Therapy Theories &amp; Skills</w:t>
      </w:r>
    </w:p>
    <w:p w:rsidR="0008006E" w:rsidRDefault="0008006E" w:rsidP="0013598B">
      <w:pPr>
        <w:rPr>
          <w:noProof/>
        </w:rPr>
      </w:pPr>
      <w:r w:rsidRPr="00907132">
        <w:rPr>
          <w:b/>
          <w:noProof/>
        </w:rPr>
        <w:t>Current Crs Descript:</w:t>
      </w:r>
      <w:r>
        <w:t xml:space="preserve">  </w:t>
      </w:r>
      <w:r>
        <w:tab/>
      </w:r>
      <w:r>
        <w:rPr>
          <w:noProof/>
        </w:rPr>
        <w:t xml:space="preserve">This course is designed to provide students with an introduction to child-centered play therapy and expressive arts. Students will leave with an understanding of child-centered play therapy and how to facilitate and process a variety of expressive arts activities </w:t>
      </w:r>
    </w:p>
    <w:p w:rsidR="0008006E" w:rsidRDefault="0008006E" w:rsidP="0013598B">
      <w:pPr>
        <w:rPr>
          <w:noProof/>
        </w:rPr>
      </w:pPr>
      <w:r>
        <w:rPr>
          <w:noProof/>
        </w:rPr>
        <w:t>with clients throughout the lifespan.</w:t>
      </w:r>
    </w:p>
    <w:p w:rsidR="0008006E" w:rsidRDefault="0008006E"/>
    <w:p w:rsidR="0008006E" w:rsidRDefault="0008006E">
      <w:r w:rsidRPr="00645267">
        <w:rPr>
          <w:b/>
          <w:noProof/>
        </w:rPr>
        <w:t xml:space="preserve">Proposed Crs Descript:  </w:t>
      </w:r>
      <w:r>
        <w:tab/>
      </w:r>
      <w:r>
        <w:rPr>
          <w:noProof/>
        </w:rPr>
        <w:t>This course is designed to provide students with an introduction to child-centered play therapy along with an overview of the field of play therapy, play therapy theories, and play therapy practice.</w:t>
      </w:r>
    </w:p>
    <w:p w:rsidR="0008006E" w:rsidRDefault="0008006E"/>
    <w:p w:rsidR="0008006E" w:rsidRPr="00A66108" w:rsidRDefault="0008006E">
      <w:pPr>
        <w:rPr>
          <w:b/>
        </w:rPr>
      </w:pPr>
      <w:r w:rsidRPr="005E3098">
        <w:rPr>
          <w:b/>
          <w:noProof/>
        </w:rPr>
        <w:t xml:space="preserve">Proposed Term:  </w:t>
      </w:r>
      <w:r>
        <w:rPr>
          <w:b/>
        </w:rPr>
        <w:tab/>
      </w:r>
      <w:r>
        <w:rPr>
          <w:noProof/>
        </w:rPr>
        <w:t>Fall 2021</w:t>
      </w:r>
    </w:p>
    <w:p w:rsidR="0008006E" w:rsidRDefault="0008006E">
      <w:r w:rsidRPr="00A66108">
        <w:rPr>
          <w:b/>
        </w:rPr>
        <w:t>Rationale:</w:t>
      </w:r>
      <w:r>
        <w:t xml:space="preserve">  </w:t>
      </w:r>
      <w:r>
        <w:tab/>
      </w:r>
      <w:r>
        <w:rPr>
          <w:noProof/>
        </w:rPr>
        <w:t xml:space="preserve">The proposed changes in the course title and description are to help reflect updates in the course content and better alignment with recent revisions in the educational and training standards set forth by the Assocation for Play Therapy (APT) that include a greater emphasis on the exploration of play therapy theories and corresponding skills. This course is a part of the Play Therapy Online Graduate Certificate at UW. Currently this certificate is a cohort model. We are adjusting the course sequence/content of coursework for the certificate to align with APT's updated standards and to also allow more options for individuals to enroll in the Play Therapy Online Graduate Certificate courses separately and not require a cohort model. These proposed changes in course title and description will also serve to better distinguish this course from an on-campus play therapy class that is required as a part of our counseling Master's and PhD program(s), thus allowing our </w:t>
      </w:r>
      <w:r>
        <w:rPr>
          <w:noProof/>
        </w:rPr>
        <w:lastRenderedPageBreak/>
        <w:t>on-campus students to take this additional online play therapy course without the concern of experiencing a repeat of information in the course.</w:t>
      </w:r>
    </w:p>
    <w:p w:rsidR="0008006E" w:rsidRDefault="0008006E"/>
    <w:p w:rsidR="00EE760E" w:rsidRDefault="00EE760E"/>
    <w:p w:rsidR="00EE760E" w:rsidRDefault="00EE760E"/>
    <w:p w:rsidR="00EE760E" w:rsidRDefault="00EE760E"/>
    <w:p w:rsidR="0008006E" w:rsidRDefault="0008006E" w:rsidP="00E60974">
      <w:pPr>
        <w:jc w:val="right"/>
      </w:pPr>
      <w:r>
        <w:rPr>
          <w:noProof/>
        </w:rPr>
        <w:t>modify</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ED</w:t>
      </w:r>
    </w:p>
    <w:p w:rsidR="0008006E" w:rsidRPr="00E12B9C" w:rsidRDefault="0008006E" w:rsidP="00D77786">
      <w:pPr>
        <w:rPr>
          <w:rFonts w:ascii="Garamond" w:hAnsi="Garamond"/>
          <w:b/>
          <w:sz w:val="28"/>
          <w:szCs w:val="28"/>
        </w:rPr>
      </w:pPr>
      <w:r w:rsidRPr="005B0BA1">
        <w:rPr>
          <w:rFonts w:ascii="Garamond" w:hAnsi="Garamond"/>
          <w:b/>
          <w:noProof/>
          <w:sz w:val="28"/>
          <w:szCs w:val="28"/>
        </w:rPr>
        <w:t>CNSL</w:t>
      </w:r>
      <w:r w:rsidRPr="00E12B9C">
        <w:rPr>
          <w:rFonts w:ascii="Garamond" w:hAnsi="Garamond"/>
          <w:b/>
          <w:sz w:val="28"/>
          <w:szCs w:val="28"/>
        </w:rPr>
        <w:t xml:space="preserve"> </w:t>
      </w:r>
      <w:r w:rsidRPr="005B0BA1">
        <w:rPr>
          <w:rFonts w:ascii="Garamond" w:hAnsi="Garamond"/>
          <w:b/>
          <w:noProof/>
          <w:sz w:val="28"/>
          <w:szCs w:val="28"/>
        </w:rPr>
        <w:t>5342</w:t>
      </w:r>
    </w:p>
    <w:p w:rsidR="0008006E" w:rsidRDefault="0008006E">
      <w:pPr>
        <w:rPr>
          <w:b/>
        </w:rPr>
      </w:pPr>
      <w:r w:rsidRPr="005B0BA1">
        <w:rPr>
          <w:b/>
          <w:noProof/>
        </w:rPr>
        <w:t>Theoretical Models of Play The</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Expressive Arts &amp; Play Therapy</w:t>
      </w:r>
    </w:p>
    <w:p w:rsidR="0008006E" w:rsidRDefault="0008006E">
      <w:r w:rsidRPr="00907132">
        <w:rPr>
          <w:b/>
          <w:noProof/>
        </w:rPr>
        <w:t>Current Crs Descript:</w:t>
      </w:r>
      <w:r>
        <w:t xml:space="preserve">  </w:t>
      </w:r>
      <w:r>
        <w:tab/>
      </w:r>
      <w:r>
        <w:rPr>
          <w:noProof/>
        </w:rPr>
        <w:t>This course is designed to provide students with an overview of the field of play therapy theories and practices. Various play therapy theories and techniques for assessment and intervention will be surveyed with the intent of students developing a personal style for providing play therapy.</w:t>
      </w:r>
    </w:p>
    <w:p w:rsidR="0008006E" w:rsidRDefault="0008006E">
      <w:r w:rsidRPr="00645267">
        <w:rPr>
          <w:b/>
          <w:noProof/>
        </w:rPr>
        <w:t xml:space="preserve">Proposed Crs Descript:  </w:t>
      </w:r>
      <w:r>
        <w:tab/>
      </w:r>
      <w:r>
        <w:rPr>
          <w:noProof/>
        </w:rPr>
        <w:t>This course will provide a history and rationale for the use of expressive arts in counseling as well as experiential exercises to foster student's professional growth. Professional issues (ethics/credentials) pertinent to the play therapist will also be</w:t>
      </w:r>
    </w:p>
    <w:p w:rsidR="0008006E" w:rsidRDefault="0008006E"/>
    <w:p w:rsidR="0008006E" w:rsidRPr="00A66108" w:rsidRDefault="0008006E">
      <w:pPr>
        <w:rPr>
          <w:b/>
        </w:rPr>
      </w:pPr>
      <w:r w:rsidRPr="005E3098">
        <w:rPr>
          <w:b/>
          <w:noProof/>
        </w:rPr>
        <w:t xml:space="preserve">Proposed Term:  </w:t>
      </w:r>
      <w:r>
        <w:rPr>
          <w:b/>
        </w:rPr>
        <w:tab/>
      </w:r>
      <w:r>
        <w:rPr>
          <w:noProof/>
        </w:rPr>
        <w:t>Fall 2021</w:t>
      </w:r>
    </w:p>
    <w:p w:rsidR="0008006E" w:rsidRDefault="0008006E">
      <w:r w:rsidRPr="00A66108">
        <w:rPr>
          <w:b/>
        </w:rPr>
        <w:t>Rationale:</w:t>
      </w:r>
      <w:r>
        <w:t xml:space="preserve">  </w:t>
      </w:r>
      <w:r>
        <w:tab/>
      </w:r>
      <w:r>
        <w:rPr>
          <w:noProof/>
        </w:rPr>
        <w:t>The proposed changes in the course title and description are to help reflect updates in the course content and better alignment with recent revisions in the educational and training standards set forth by the Assocation for Play Therapy (APT). This course is a part of the Play Therapy Online Graduate Certificate at UW. Currently this certificate is a cohort model. We are adjusting the course sequence/content of coursework for the certificate to align with APT's updated standards and to also allow more options for individuals to enroll in the Play Therapy Online Graduate Certificate courses separately and not require a cohort model. These proposed changes in course title and description will also serve to better distinguish this course from an on-campus play therapy class that is required as a part of our counseling Master's and PhD program(s), thus allowing our on-campus students to take this additional online play therapy course without the concern of experiencing a repeat of information in the course.</w:t>
      </w:r>
    </w:p>
    <w:p w:rsidR="0008006E" w:rsidRDefault="0008006E"/>
    <w:p w:rsidR="00EE760E" w:rsidRDefault="00EE760E"/>
    <w:p w:rsidR="00EE760E" w:rsidRDefault="00EE760E"/>
    <w:p w:rsidR="00EE760E" w:rsidRDefault="00EE760E"/>
    <w:p w:rsidR="0008006E" w:rsidRDefault="0008006E" w:rsidP="00E60974">
      <w:pPr>
        <w:jc w:val="right"/>
      </w:pPr>
      <w:r>
        <w:rPr>
          <w:noProof/>
        </w:rPr>
        <w:t>modify</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HN</w:t>
      </w:r>
    </w:p>
    <w:p w:rsidR="0008006E" w:rsidRPr="00E12B9C" w:rsidRDefault="0008006E" w:rsidP="00D77786">
      <w:pPr>
        <w:rPr>
          <w:rFonts w:ascii="Garamond" w:hAnsi="Garamond"/>
          <w:b/>
          <w:sz w:val="28"/>
          <w:szCs w:val="28"/>
        </w:rPr>
      </w:pPr>
      <w:r w:rsidRPr="005B0BA1">
        <w:rPr>
          <w:rFonts w:ascii="Garamond" w:hAnsi="Garamond"/>
          <w:b/>
          <w:noProof/>
          <w:sz w:val="28"/>
          <w:szCs w:val="28"/>
        </w:rPr>
        <w:t>ESS</w:t>
      </w:r>
      <w:r w:rsidRPr="00E12B9C">
        <w:rPr>
          <w:rFonts w:ascii="Garamond" w:hAnsi="Garamond"/>
          <w:b/>
          <w:sz w:val="28"/>
          <w:szCs w:val="28"/>
        </w:rPr>
        <w:t xml:space="preserve"> </w:t>
      </w:r>
      <w:r w:rsidRPr="005B0BA1">
        <w:rPr>
          <w:rFonts w:ascii="Garamond" w:hAnsi="Garamond"/>
          <w:b/>
          <w:noProof/>
          <w:sz w:val="28"/>
          <w:szCs w:val="28"/>
        </w:rPr>
        <w:t>4001</w:t>
      </w:r>
    </w:p>
    <w:p w:rsidR="0008006E" w:rsidRDefault="0008006E">
      <w:pPr>
        <w:rPr>
          <w:b/>
        </w:rPr>
      </w:pPr>
      <w:r w:rsidRPr="005B0BA1">
        <w:rPr>
          <w:b/>
          <w:noProof/>
        </w:rPr>
        <w:t>Modeling the Earth System</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Analysis of Nature's Data</w:t>
      </w:r>
    </w:p>
    <w:p w:rsidR="0008006E" w:rsidRDefault="0008006E">
      <w:r w:rsidRPr="00907132">
        <w:rPr>
          <w:b/>
          <w:noProof/>
        </w:rPr>
        <w:lastRenderedPageBreak/>
        <w:t>Current Crs Descript:</w:t>
      </w:r>
      <w:r>
        <w:t xml:space="preserve">  </w:t>
      </w:r>
      <w:r>
        <w:tab/>
      </w:r>
      <w:r>
        <w:rPr>
          <w:noProof/>
        </w:rPr>
        <w:t>Takes a modeling approach to demonstrate how the Earth is integrated into an interconnected system through exchanges of energy and matter, and how Earth system functioning is susceptible to human alteration. Unifying con</w:t>
      </w:r>
    </w:p>
    <w:p w:rsidR="0008006E" w:rsidRDefault="0008006E">
      <w:r w:rsidRPr="00645267">
        <w:rPr>
          <w:b/>
          <w:noProof/>
        </w:rPr>
        <w:t xml:space="preserve">Proposed Crs Descript:  </w:t>
      </w:r>
      <w:r>
        <w:tab/>
      </w:r>
      <w:r>
        <w:rPr>
          <w:noProof/>
        </w:rPr>
        <w:t>“Statistical thinking will one day be as necessary for efficient citizenship as the ability to read and write." In this course, we lead with environmental questions to examine elements of statistics, statistical thinking, data analysis, and data visualiz</w:t>
      </w:r>
    </w:p>
    <w:p w:rsidR="0008006E" w:rsidRDefault="0008006E"/>
    <w:p w:rsidR="0008006E" w:rsidRDefault="0008006E">
      <w:r w:rsidRPr="009C450D">
        <w:rPr>
          <w:b/>
          <w:noProof/>
        </w:rPr>
        <w:t xml:space="preserve">Current prereqs:  </w:t>
      </w:r>
      <w:r>
        <w:tab/>
      </w:r>
      <w:r>
        <w:rPr>
          <w:noProof/>
        </w:rPr>
        <w:t>MATH 2205 or equivalent and [ESS 2000 or GEOL 2000]</w:t>
      </w:r>
    </w:p>
    <w:p w:rsidR="0008006E" w:rsidRDefault="0008006E">
      <w:r w:rsidRPr="00F90AF7">
        <w:rPr>
          <w:b/>
          <w:noProof/>
        </w:rPr>
        <w:t>Proposed prereqs:</w:t>
      </w:r>
      <w:r>
        <w:rPr>
          <w:b/>
        </w:rPr>
        <w:tab/>
      </w:r>
      <w:r>
        <w:rPr>
          <w:noProof/>
        </w:rPr>
        <w:t>Junior or Senior standing</w:t>
      </w:r>
    </w:p>
    <w:p w:rsidR="0008006E" w:rsidRDefault="0008006E">
      <w:r w:rsidRPr="00063461">
        <w:rPr>
          <w:b/>
          <w:noProof/>
        </w:rPr>
        <w:t xml:space="preserve">Enforce in Banner?:  </w:t>
      </w:r>
      <w:r>
        <w:tab/>
      </w:r>
      <w:r>
        <w:rPr>
          <w:noProof/>
        </w:rPr>
        <w:t>Yes</w:t>
      </w:r>
    </w:p>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4001 is a holdover from the previous curriculum and needs to be updated significantly in order to fit the current learning outcomes and course sequences of the ENSS degree program. The updated 4001 will fulfill the `Data Analysis' requirement for ENSS degree students, and also serve ENVR degree and concurrent major students as an `ENR Disciplines' course elective.</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3 (reducing from 4)</w:t>
      </w:r>
      <w:r>
        <w:t xml:space="preserve"> </w:t>
      </w:r>
      <w:r>
        <w:tab/>
        <w:t xml:space="preserve">   </w:t>
      </w:r>
    </w:p>
    <w:p w:rsidR="0008006E" w:rsidRDefault="0008006E"/>
    <w:p w:rsidR="00EE760E" w:rsidRDefault="00EE760E"/>
    <w:p w:rsidR="00EE760E" w:rsidRDefault="00EE760E"/>
    <w:p w:rsidR="00EE760E" w:rsidRDefault="00EE760E"/>
    <w:p w:rsidR="0008006E" w:rsidRDefault="0008006E" w:rsidP="00E60974">
      <w:pPr>
        <w:jc w:val="right"/>
      </w:pPr>
      <w:r>
        <w:rPr>
          <w:noProof/>
        </w:rPr>
        <w:t>modify</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HS</w:t>
      </w:r>
    </w:p>
    <w:p w:rsidR="0008006E" w:rsidRPr="00E12B9C" w:rsidRDefault="0008006E" w:rsidP="00D77786">
      <w:pPr>
        <w:rPr>
          <w:rFonts w:ascii="Garamond" w:hAnsi="Garamond"/>
          <w:b/>
          <w:sz w:val="28"/>
          <w:szCs w:val="28"/>
        </w:rPr>
      </w:pPr>
      <w:r w:rsidRPr="005B0BA1">
        <w:rPr>
          <w:rFonts w:ascii="Garamond" w:hAnsi="Garamond"/>
          <w:b/>
          <w:noProof/>
          <w:sz w:val="28"/>
          <w:szCs w:val="28"/>
        </w:rPr>
        <w:t>SPPA</w:t>
      </w:r>
      <w:r w:rsidRPr="00E12B9C">
        <w:rPr>
          <w:rFonts w:ascii="Garamond" w:hAnsi="Garamond"/>
          <w:b/>
          <w:sz w:val="28"/>
          <w:szCs w:val="28"/>
        </w:rPr>
        <w:t xml:space="preserve"> </w:t>
      </w:r>
      <w:r w:rsidRPr="005B0BA1">
        <w:rPr>
          <w:rFonts w:ascii="Garamond" w:hAnsi="Garamond"/>
          <w:b/>
          <w:noProof/>
          <w:sz w:val="28"/>
          <w:szCs w:val="28"/>
        </w:rPr>
        <w:t>5030</w:t>
      </w:r>
    </w:p>
    <w:p w:rsidR="0008006E" w:rsidRDefault="0008006E"/>
    <w:p w:rsidR="0008006E" w:rsidRPr="00A66108" w:rsidRDefault="0008006E">
      <w:pPr>
        <w:rPr>
          <w:b/>
        </w:rPr>
      </w:pPr>
      <w:r w:rsidRPr="005E3098">
        <w:rPr>
          <w:b/>
          <w:noProof/>
        </w:rPr>
        <w:t xml:space="preserve">Proposed Term:  </w:t>
      </w:r>
      <w:r>
        <w:rPr>
          <w:b/>
        </w:rPr>
        <w:tab/>
      </w:r>
      <w:r>
        <w:rPr>
          <w:noProof/>
        </w:rPr>
        <w:t>Fall 2020</w:t>
      </w:r>
    </w:p>
    <w:p w:rsidR="0008006E" w:rsidRDefault="0008006E" w:rsidP="0013598B">
      <w:pPr>
        <w:rPr>
          <w:noProof/>
        </w:rPr>
      </w:pPr>
      <w:r w:rsidRPr="00A66108">
        <w:rPr>
          <w:b/>
        </w:rPr>
        <w:t>Rationale:</w:t>
      </w:r>
      <w:r>
        <w:t xml:space="preserve">  </w:t>
      </w:r>
      <w:r>
        <w:tab/>
      </w:r>
      <w:r>
        <w:rPr>
          <w:noProof/>
        </w:rPr>
        <w:t xml:space="preserve">With this change, students will enroll in SPPA 5030 Clinical Practicum for the following number of semester credit hours (SCH):  </w:t>
      </w:r>
    </w:p>
    <w:p w:rsidR="0008006E" w:rsidRDefault="0008006E" w:rsidP="0013598B">
      <w:pPr>
        <w:rPr>
          <w:noProof/>
        </w:rPr>
      </w:pPr>
      <w:r>
        <w:rPr>
          <w:noProof/>
        </w:rPr>
        <w:t>Fall 1: 4 SCH</w:t>
      </w:r>
    </w:p>
    <w:p w:rsidR="0008006E" w:rsidRDefault="0008006E" w:rsidP="0013598B">
      <w:pPr>
        <w:rPr>
          <w:noProof/>
        </w:rPr>
      </w:pPr>
      <w:r>
        <w:rPr>
          <w:noProof/>
        </w:rPr>
        <w:t>Spring 1: 4 SCH</w:t>
      </w:r>
    </w:p>
    <w:p w:rsidR="0008006E" w:rsidRDefault="0008006E" w:rsidP="0013598B">
      <w:pPr>
        <w:rPr>
          <w:noProof/>
        </w:rPr>
      </w:pPr>
      <w:r>
        <w:rPr>
          <w:noProof/>
        </w:rPr>
        <w:t>Summer 1: 2 SCH</w:t>
      </w:r>
    </w:p>
    <w:p w:rsidR="0008006E" w:rsidRDefault="0008006E" w:rsidP="0013598B">
      <w:pPr>
        <w:rPr>
          <w:noProof/>
        </w:rPr>
      </w:pPr>
      <w:r>
        <w:rPr>
          <w:noProof/>
        </w:rPr>
        <w:t>Fall 2: 4 SCH</w:t>
      </w:r>
    </w:p>
    <w:p w:rsidR="0008006E" w:rsidRDefault="0008006E">
      <w:r>
        <w:rPr>
          <w:noProof/>
        </w:rPr>
        <w:t>This change is requested because we have found that the MS speech-language pathology (SLP) students need to acquire more clinical experiences and clock hours over the course of the first 4 semesters of the program. Graduate students are required to obtain 375 clinical clock hours in order to be eligible for SLP licensure and certification.   SPPA 5030 Clinical Practicum had a maximum number of credit hours set at 12 SCH, that number of credits is no longer adequate-because of changes to accreditation requirements and different supervision guidelines for clinical simulations and  telepractice.  Both clinical simulations and telepractice hours have become essential clinical experiences in the MS SLP program.  Our students now  need 14 SCH of SPPA 5030, so that they can obtain adequate clinical hours and proceed to externship.</w:t>
      </w:r>
    </w:p>
    <w:p w:rsidR="0008006E" w:rsidRDefault="0008006E">
      <w:r>
        <w:lastRenderedPageBreak/>
        <w:t xml:space="preserve">  </w:t>
      </w:r>
      <w:r>
        <w:tab/>
        <w:t xml:space="preserve"> </w:t>
      </w:r>
      <w:r>
        <w:tab/>
        <w:t xml:space="preserve"> </w:t>
      </w:r>
      <w:r w:rsidRPr="00B42ED0">
        <w:rPr>
          <w:b/>
          <w:noProof/>
        </w:rPr>
        <w:t>Proposed Max:</w:t>
      </w:r>
      <w:r>
        <w:t xml:space="preserve">  </w:t>
      </w:r>
      <w:r>
        <w:rPr>
          <w:noProof/>
        </w:rPr>
        <w:t>14 (increase from 12)</w:t>
      </w:r>
    </w:p>
    <w:p w:rsidR="0008006E" w:rsidRDefault="0008006E"/>
    <w:p w:rsidR="00EE760E" w:rsidRDefault="00EE760E"/>
    <w:p w:rsidR="00EE760E" w:rsidRDefault="00EE760E"/>
    <w:p w:rsidR="00EE760E" w:rsidRDefault="00EE760E"/>
    <w:p w:rsidR="0008006E" w:rsidRDefault="0008006E" w:rsidP="00E60974">
      <w:pPr>
        <w:jc w:val="right"/>
      </w:pPr>
      <w:r>
        <w:rPr>
          <w:noProof/>
        </w:rPr>
        <w:t>modify</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HS</w:t>
      </w:r>
    </w:p>
    <w:p w:rsidR="0008006E" w:rsidRPr="00E12B9C" w:rsidRDefault="0008006E" w:rsidP="00D77786">
      <w:pPr>
        <w:rPr>
          <w:rFonts w:ascii="Garamond" w:hAnsi="Garamond"/>
          <w:b/>
          <w:sz w:val="28"/>
          <w:szCs w:val="28"/>
        </w:rPr>
      </w:pPr>
      <w:r w:rsidRPr="005B0BA1">
        <w:rPr>
          <w:rFonts w:ascii="Garamond" w:hAnsi="Garamond"/>
          <w:b/>
          <w:noProof/>
          <w:sz w:val="28"/>
          <w:szCs w:val="28"/>
        </w:rPr>
        <w:t>SPPA</w:t>
      </w:r>
      <w:r w:rsidRPr="00E12B9C">
        <w:rPr>
          <w:rFonts w:ascii="Garamond" w:hAnsi="Garamond"/>
          <w:b/>
          <w:sz w:val="28"/>
          <w:szCs w:val="28"/>
        </w:rPr>
        <w:t xml:space="preserve"> </w:t>
      </w:r>
      <w:r w:rsidRPr="005B0BA1">
        <w:rPr>
          <w:rFonts w:ascii="Garamond" w:hAnsi="Garamond"/>
          <w:b/>
          <w:noProof/>
          <w:sz w:val="28"/>
          <w:szCs w:val="28"/>
        </w:rPr>
        <w:t>5210</w:t>
      </w:r>
    </w:p>
    <w:p w:rsidR="0008006E" w:rsidRDefault="0008006E">
      <w:pPr>
        <w:rPr>
          <w:b/>
        </w:rPr>
      </w:pPr>
      <w:r w:rsidRPr="005B0BA1">
        <w:rPr>
          <w:b/>
          <w:noProof/>
        </w:rPr>
        <w:t>Augmentative &amp; Alternative Com</w:t>
      </w:r>
    </w:p>
    <w:p w:rsidR="0008006E" w:rsidRDefault="0008006E"/>
    <w:p w:rsidR="0008006E" w:rsidRDefault="0008006E">
      <w:r w:rsidRPr="00A66108">
        <w:rPr>
          <w:b/>
        </w:rPr>
        <w:t>Rationale:</w:t>
      </w:r>
      <w:r>
        <w:t xml:space="preserve">  </w:t>
      </w:r>
      <w:r>
        <w:tab/>
      </w:r>
      <w:r>
        <w:rPr>
          <w:noProof/>
        </w:rPr>
        <w:t>This course previously was offered for two semester credit hours. Based on feedback we received from students, and the fact that some content is now taught in another course, the Division has decided to return the course to two semester credit hours. We also think this will work better given that the course is taught in the summer semester.</w:t>
      </w:r>
    </w:p>
    <w:p w:rsidR="0008006E" w:rsidRDefault="0008006E">
      <w:r>
        <w:t xml:space="preserve">  </w:t>
      </w:r>
      <w:r>
        <w:tab/>
      </w:r>
      <w:r w:rsidRPr="00692DF5">
        <w:rPr>
          <w:b/>
          <w:noProof/>
        </w:rPr>
        <w:t>Proposed hours:</w:t>
      </w:r>
      <w:r>
        <w:rPr>
          <w:noProof/>
        </w:rPr>
        <w:t>2 (reducing from 3)</w:t>
      </w:r>
      <w:r>
        <w:t xml:space="preserve"> </w:t>
      </w:r>
      <w:r>
        <w:tab/>
        <w:t xml:space="preserve">   </w:t>
      </w:r>
    </w:p>
    <w:p w:rsidR="0008006E" w:rsidRDefault="0008006E"/>
    <w:p w:rsidR="00EE760E" w:rsidRDefault="00EE760E">
      <w:pPr>
        <w:spacing w:after="160" w:line="259" w:lineRule="auto"/>
      </w:pPr>
      <w:r>
        <w:br w:type="page"/>
      </w:r>
    </w:p>
    <w:p w:rsidR="00EE760E" w:rsidRDefault="00EE760E"/>
    <w:p w:rsidR="00EE760E" w:rsidRDefault="00EE760E"/>
    <w:p w:rsidR="00EE760E" w:rsidRDefault="00EE760E"/>
    <w:p w:rsidR="00EE760E" w:rsidRDefault="00EE760E" w:rsidP="00EE760E">
      <w:pPr>
        <w:jc w:val="center"/>
        <w:rPr>
          <w:rFonts w:ascii="Arial" w:hAnsi="Arial"/>
          <w:b/>
        </w:rPr>
      </w:pPr>
      <w:r w:rsidRPr="00DB5210">
        <w:rPr>
          <w:rFonts w:ascii="Arial" w:hAnsi="Arial"/>
          <w:b/>
        </w:rPr>
        <w:t>Part II – Discontinued classes only</w:t>
      </w:r>
    </w:p>
    <w:p w:rsidR="0013598B" w:rsidRDefault="0013598B" w:rsidP="0013598B">
      <w:pPr>
        <w:rPr>
          <w:noProof/>
        </w:rPr>
      </w:pPr>
    </w:p>
    <w:p w:rsidR="0013598B" w:rsidRPr="0013598B" w:rsidRDefault="0013598B" w:rsidP="0013598B">
      <w:pPr>
        <w:rPr>
          <w:noProof/>
          <w:color w:val="CC00CC"/>
        </w:rPr>
      </w:pPr>
      <w:r>
        <w:rPr>
          <w:rFonts w:ascii="Arial" w:hAnsi="Arial"/>
          <w:color w:val="CC00CC"/>
        </w:rPr>
        <w:t>MINUTES:  All courses in the discontinued agenda passed as submitted.</w:t>
      </w:r>
    </w:p>
    <w:p w:rsidR="0013598B" w:rsidRDefault="0013598B" w:rsidP="0013598B">
      <w:pPr>
        <w:rPr>
          <w:noProof/>
        </w:rPr>
      </w:pPr>
    </w:p>
    <w:p w:rsidR="00EE760E" w:rsidRDefault="00EE760E" w:rsidP="00E60974">
      <w:pPr>
        <w:jc w:val="right"/>
        <w:rPr>
          <w:noProof/>
        </w:rPr>
      </w:pPr>
    </w:p>
    <w:p w:rsidR="00EE760E" w:rsidRDefault="00EE760E" w:rsidP="00E60974">
      <w:pPr>
        <w:jc w:val="right"/>
        <w:rPr>
          <w:noProof/>
        </w:rPr>
      </w:pPr>
    </w:p>
    <w:p w:rsidR="0008006E" w:rsidRDefault="0008006E" w:rsidP="00E60974">
      <w:pPr>
        <w:jc w:val="right"/>
      </w:pPr>
      <w:r>
        <w:rPr>
          <w:noProof/>
        </w:rPr>
        <w:t>discontinue</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AG</w:t>
      </w:r>
    </w:p>
    <w:p w:rsidR="0008006E" w:rsidRPr="00E12B9C" w:rsidRDefault="0008006E" w:rsidP="00D77786">
      <w:pPr>
        <w:rPr>
          <w:rFonts w:ascii="Garamond" w:hAnsi="Garamond"/>
          <w:b/>
          <w:sz w:val="28"/>
          <w:szCs w:val="28"/>
        </w:rPr>
      </w:pPr>
      <w:r w:rsidRPr="005B0BA1">
        <w:rPr>
          <w:rFonts w:ascii="Garamond" w:hAnsi="Garamond"/>
          <w:b/>
          <w:noProof/>
          <w:sz w:val="28"/>
          <w:szCs w:val="28"/>
        </w:rPr>
        <w:t>MOLB</w:t>
      </w:r>
      <w:r w:rsidRPr="00E12B9C">
        <w:rPr>
          <w:rFonts w:ascii="Garamond" w:hAnsi="Garamond"/>
          <w:b/>
          <w:sz w:val="28"/>
          <w:szCs w:val="28"/>
        </w:rPr>
        <w:t xml:space="preserve"> </w:t>
      </w:r>
      <w:r w:rsidRPr="005B0BA1">
        <w:rPr>
          <w:rFonts w:ascii="Garamond" w:hAnsi="Garamond"/>
          <w:b/>
          <w:noProof/>
          <w:sz w:val="28"/>
          <w:szCs w:val="28"/>
        </w:rPr>
        <w:t>4320</w:t>
      </w:r>
    </w:p>
    <w:p w:rsidR="0008006E" w:rsidRDefault="0008006E">
      <w:pPr>
        <w:rPr>
          <w:b/>
        </w:rPr>
      </w:pPr>
      <w:r w:rsidRPr="005B0BA1">
        <w:rPr>
          <w:b/>
          <w:noProof/>
        </w:rPr>
        <w:t>Investigations in Molec Biol</w:t>
      </w:r>
    </w:p>
    <w:p w:rsidR="0008006E" w:rsidRDefault="0008006E"/>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The MOLB 4320 lecture/lab course introducing research design and molecular methods was taken predominantly by seniors in their last semester. We propose to discontinue MOLB 4320 and a new course MOLB 3320 Molecular Biological methods will adopt a similar course structure and introduce modern molecular concepts and methods to students in their sophomore year. MOLB 4320 was a COM3 course and a different COM3 course is being developed by MOLB faculty.</w:t>
      </w:r>
    </w:p>
    <w:p w:rsidR="0008006E" w:rsidRDefault="0008006E"/>
    <w:p w:rsidR="00EE760E" w:rsidRDefault="00EE760E"/>
    <w:p w:rsidR="00EE760E" w:rsidRDefault="00EE760E"/>
    <w:p w:rsidR="00EE760E" w:rsidRDefault="00EE760E"/>
    <w:p w:rsidR="0008006E" w:rsidRDefault="0008006E" w:rsidP="00E60974">
      <w:pPr>
        <w:jc w:val="right"/>
      </w:pPr>
      <w:r>
        <w:rPr>
          <w:noProof/>
        </w:rPr>
        <w:t>discontinue</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AG</w:t>
      </w:r>
    </w:p>
    <w:p w:rsidR="0008006E" w:rsidRPr="00E12B9C" w:rsidRDefault="0008006E" w:rsidP="00D77786">
      <w:pPr>
        <w:rPr>
          <w:rFonts w:ascii="Garamond" w:hAnsi="Garamond"/>
          <w:b/>
          <w:sz w:val="28"/>
          <w:szCs w:val="28"/>
        </w:rPr>
      </w:pPr>
      <w:r w:rsidRPr="005B0BA1">
        <w:rPr>
          <w:rFonts w:ascii="Garamond" w:hAnsi="Garamond"/>
          <w:b/>
          <w:noProof/>
          <w:sz w:val="28"/>
          <w:szCs w:val="28"/>
        </w:rPr>
        <w:t>MOLB</w:t>
      </w:r>
      <w:r w:rsidRPr="00E12B9C">
        <w:rPr>
          <w:rFonts w:ascii="Garamond" w:hAnsi="Garamond"/>
          <w:b/>
          <w:sz w:val="28"/>
          <w:szCs w:val="28"/>
        </w:rPr>
        <w:t xml:space="preserve"> </w:t>
      </w:r>
      <w:r w:rsidRPr="005B0BA1">
        <w:rPr>
          <w:rFonts w:ascii="Garamond" w:hAnsi="Garamond"/>
          <w:b/>
          <w:noProof/>
          <w:sz w:val="28"/>
          <w:szCs w:val="28"/>
        </w:rPr>
        <w:t>4485</w:t>
      </w:r>
    </w:p>
    <w:p w:rsidR="0008006E" w:rsidRDefault="0008006E">
      <w:pPr>
        <w:rPr>
          <w:b/>
        </w:rPr>
      </w:pPr>
      <w:r w:rsidRPr="005B0BA1">
        <w:rPr>
          <w:b/>
          <w:noProof/>
        </w:rPr>
        <w:t>Computers in Biology</w:t>
      </w:r>
    </w:p>
    <w:p w:rsidR="0008006E" w:rsidRDefault="0008006E"/>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This computationally intensive 5-week lab pod in Bioinformatics has been required for all majors in Molecular Biology. Some of the bioinformatic content of this course will be included in the new course being proposed, MOLB 3320 Molecular Biological methods, and we propose to discontinue both the undergraduate and graduate versions of this lab pod (MOLB 4485 and MOLB 5485).</w:t>
      </w:r>
    </w:p>
    <w:p w:rsidR="0008006E" w:rsidRDefault="0008006E"/>
    <w:p w:rsidR="00EE760E" w:rsidRDefault="00EE760E"/>
    <w:p w:rsidR="00EE760E" w:rsidRDefault="00EE760E"/>
    <w:p w:rsidR="00EE760E" w:rsidRDefault="00EE760E"/>
    <w:p w:rsidR="0008006E" w:rsidRDefault="0008006E" w:rsidP="00E60974">
      <w:pPr>
        <w:jc w:val="right"/>
      </w:pPr>
      <w:r>
        <w:rPr>
          <w:noProof/>
        </w:rPr>
        <w:t>discontinue</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lastRenderedPageBreak/>
        <w:t>AG</w:t>
      </w:r>
    </w:p>
    <w:p w:rsidR="0008006E" w:rsidRPr="00E12B9C" w:rsidRDefault="0008006E" w:rsidP="00D77786">
      <w:pPr>
        <w:rPr>
          <w:rFonts w:ascii="Garamond" w:hAnsi="Garamond"/>
          <w:b/>
          <w:sz w:val="28"/>
          <w:szCs w:val="28"/>
        </w:rPr>
      </w:pPr>
      <w:r w:rsidRPr="005B0BA1">
        <w:rPr>
          <w:rFonts w:ascii="Garamond" w:hAnsi="Garamond"/>
          <w:b/>
          <w:noProof/>
          <w:sz w:val="28"/>
          <w:szCs w:val="28"/>
        </w:rPr>
        <w:t>MOLB</w:t>
      </w:r>
      <w:r w:rsidRPr="00E12B9C">
        <w:rPr>
          <w:rFonts w:ascii="Garamond" w:hAnsi="Garamond"/>
          <w:b/>
          <w:sz w:val="28"/>
          <w:szCs w:val="28"/>
        </w:rPr>
        <w:t xml:space="preserve"> </w:t>
      </w:r>
      <w:r w:rsidRPr="005B0BA1">
        <w:rPr>
          <w:rFonts w:ascii="Garamond" w:hAnsi="Garamond"/>
          <w:b/>
          <w:noProof/>
          <w:sz w:val="28"/>
          <w:szCs w:val="28"/>
        </w:rPr>
        <w:t>5485</w:t>
      </w:r>
    </w:p>
    <w:p w:rsidR="0008006E" w:rsidRDefault="0008006E">
      <w:pPr>
        <w:rPr>
          <w:b/>
        </w:rPr>
      </w:pPr>
      <w:r w:rsidRPr="005B0BA1">
        <w:rPr>
          <w:b/>
          <w:noProof/>
        </w:rPr>
        <w:t>Computers in Biology</w:t>
      </w:r>
    </w:p>
    <w:p w:rsidR="0008006E" w:rsidRDefault="0008006E"/>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This computationally intensive 5-week lab pod in Bioinformatics has been required for all majors in Molecular Biology. Some of the bioinformatic content of this course will be included in the new course being proposed, MOLB 3320 Molecular Biological methods, and we propose to discontinue both the undergraduate and graduate versions of this lab pod (MOLB 4485 and MOLB 5485).</w:t>
      </w:r>
    </w:p>
    <w:p w:rsidR="0008006E" w:rsidRDefault="0008006E"/>
    <w:p w:rsidR="00EE760E" w:rsidRDefault="00EE760E"/>
    <w:p w:rsidR="00EE760E" w:rsidRDefault="00EE760E"/>
    <w:p w:rsidR="00EE760E" w:rsidRDefault="00EE760E"/>
    <w:p w:rsidR="0008006E" w:rsidRDefault="0008006E" w:rsidP="00E60974">
      <w:pPr>
        <w:jc w:val="right"/>
      </w:pPr>
      <w:r>
        <w:rPr>
          <w:noProof/>
        </w:rPr>
        <w:t>discontinue</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AS</w:t>
      </w:r>
    </w:p>
    <w:p w:rsidR="0008006E" w:rsidRPr="00E12B9C" w:rsidRDefault="0008006E" w:rsidP="00D77786">
      <w:pPr>
        <w:rPr>
          <w:rFonts w:ascii="Garamond" w:hAnsi="Garamond"/>
          <w:b/>
          <w:sz w:val="28"/>
          <w:szCs w:val="28"/>
        </w:rPr>
      </w:pPr>
      <w:r w:rsidRPr="005B0BA1">
        <w:rPr>
          <w:rFonts w:ascii="Garamond" w:hAnsi="Garamond"/>
          <w:b/>
          <w:noProof/>
          <w:sz w:val="28"/>
          <w:szCs w:val="28"/>
        </w:rPr>
        <w:t>GEOG</w:t>
      </w:r>
      <w:r w:rsidRPr="00E12B9C">
        <w:rPr>
          <w:rFonts w:ascii="Garamond" w:hAnsi="Garamond"/>
          <w:b/>
          <w:sz w:val="28"/>
          <w:szCs w:val="28"/>
        </w:rPr>
        <w:t xml:space="preserve"> </w:t>
      </w:r>
      <w:r w:rsidRPr="005B0BA1">
        <w:rPr>
          <w:rFonts w:ascii="Garamond" w:hAnsi="Garamond"/>
          <w:b/>
          <w:noProof/>
          <w:sz w:val="28"/>
          <w:szCs w:val="28"/>
        </w:rPr>
        <w:t>4220</w:t>
      </w:r>
    </w:p>
    <w:p w:rsidR="0008006E" w:rsidRDefault="0008006E">
      <w:pPr>
        <w:rPr>
          <w:b/>
        </w:rPr>
      </w:pPr>
      <w:r w:rsidRPr="005B0BA1">
        <w:rPr>
          <w:b/>
          <w:noProof/>
        </w:rPr>
        <w:t>Spatial Modeling and Geocomp.</w:t>
      </w:r>
    </w:p>
    <w:p w:rsidR="0008006E" w:rsidRDefault="0008006E"/>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This Geography course is being discontinued as part of the transition of geospatial courses from Geography to the Geospatial Information Science and Technology program. The GIST program is consolidating geospatial courses that contribute to new geospatial degrees and certificates that were approved by the Board of Trustees in June 2020.</w:t>
      </w:r>
    </w:p>
    <w:p w:rsidR="0008006E" w:rsidRDefault="0008006E"/>
    <w:p w:rsidR="00EE760E" w:rsidRDefault="00EE760E"/>
    <w:p w:rsidR="00EE760E" w:rsidRDefault="00EE760E"/>
    <w:p w:rsidR="00EE760E" w:rsidRDefault="00EE760E"/>
    <w:p w:rsidR="0008006E" w:rsidRDefault="0008006E" w:rsidP="00E60974">
      <w:pPr>
        <w:jc w:val="right"/>
      </w:pPr>
      <w:r>
        <w:rPr>
          <w:noProof/>
        </w:rPr>
        <w:t>discontinue</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AS</w:t>
      </w:r>
    </w:p>
    <w:p w:rsidR="0008006E" w:rsidRPr="00E12B9C" w:rsidRDefault="0008006E" w:rsidP="00D77786">
      <w:pPr>
        <w:rPr>
          <w:rFonts w:ascii="Garamond" w:hAnsi="Garamond"/>
          <w:b/>
          <w:sz w:val="28"/>
          <w:szCs w:val="28"/>
        </w:rPr>
      </w:pPr>
      <w:r w:rsidRPr="005B0BA1">
        <w:rPr>
          <w:rFonts w:ascii="Garamond" w:hAnsi="Garamond"/>
          <w:b/>
          <w:noProof/>
          <w:sz w:val="28"/>
          <w:szCs w:val="28"/>
        </w:rPr>
        <w:t>GEOG</w:t>
      </w:r>
      <w:r w:rsidRPr="00E12B9C">
        <w:rPr>
          <w:rFonts w:ascii="Garamond" w:hAnsi="Garamond"/>
          <w:b/>
          <w:sz w:val="28"/>
          <w:szCs w:val="28"/>
        </w:rPr>
        <w:t xml:space="preserve"> </w:t>
      </w:r>
      <w:r w:rsidRPr="005B0BA1">
        <w:rPr>
          <w:rFonts w:ascii="Garamond" w:hAnsi="Garamond"/>
          <w:b/>
          <w:noProof/>
          <w:sz w:val="28"/>
          <w:szCs w:val="28"/>
        </w:rPr>
        <w:t>5050</w:t>
      </w:r>
    </w:p>
    <w:p w:rsidR="0008006E" w:rsidRDefault="0008006E">
      <w:pPr>
        <w:rPr>
          <w:b/>
        </w:rPr>
      </w:pPr>
      <w:r w:rsidRPr="005B0BA1">
        <w:rPr>
          <w:b/>
          <w:noProof/>
        </w:rPr>
        <w:t>Techniques in Env. Data Mngmt.</w:t>
      </w:r>
    </w:p>
    <w:p w:rsidR="0008006E" w:rsidRDefault="0008006E"/>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This Geography course is being discontinued and will be replaced by a modified version that will be taught as part of the new GIST program through WyGISC. The GIST program is consolidating geospatial courses that contribute to new geospatial degrees and certificates that were approved by the Board of Trustees in June 2020.</w:t>
      </w:r>
    </w:p>
    <w:p w:rsidR="0008006E" w:rsidRDefault="0008006E"/>
    <w:p w:rsidR="00EE760E" w:rsidRDefault="00EE760E"/>
    <w:p w:rsidR="00EE760E" w:rsidRDefault="00EE760E"/>
    <w:p w:rsidR="00EE760E" w:rsidRDefault="00EE760E"/>
    <w:p w:rsidR="0008006E" w:rsidRDefault="0008006E" w:rsidP="00E60974">
      <w:pPr>
        <w:jc w:val="right"/>
      </w:pPr>
      <w:r>
        <w:rPr>
          <w:noProof/>
        </w:rPr>
        <w:t>discontinue</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AS</w:t>
      </w:r>
    </w:p>
    <w:p w:rsidR="0008006E" w:rsidRPr="00E12B9C" w:rsidRDefault="0008006E" w:rsidP="00D77786">
      <w:pPr>
        <w:rPr>
          <w:rFonts w:ascii="Garamond" w:hAnsi="Garamond"/>
          <w:b/>
          <w:sz w:val="28"/>
          <w:szCs w:val="28"/>
        </w:rPr>
      </w:pPr>
      <w:r w:rsidRPr="005B0BA1">
        <w:rPr>
          <w:rFonts w:ascii="Garamond" w:hAnsi="Garamond"/>
          <w:b/>
          <w:noProof/>
          <w:sz w:val="28"/>
          <w:szCs w:val="28"/>
        </w:rPr>
        <w:t>GEOG</w:t>
      </w:r>
      <w:r w:rsidRPr="00E12B9C">
        <w:rPr>
          <w:rFonts w:ascii="Garamond" w:hAnsi="Garamond"/>
          <w:b/>
          <w:sz w:val="28"/>
          <w:szCs w:val="28"/>
        </w:rPr>
        <w:t xml:space="preserve"> </w:t>
      </w:r>
      <w:r w:rsidRPr="005B0BA1">
        <w:rPr>
          <w:rFonts w:ascii="Garamond" w:hAnsi="Garamond"/>
          <w:b/>
          <w:noProof/>
          <w:sz w:val="28"/>
          <w:szCs w:val="28"/>
        </w:rPr>
        <w:t>5220</w:t>
      </w:r>
    </w:p>
    <w:p w:rsidR="0008006E" w:rsidRDefault="0008006E">
      <w:pPr>
        <w:rPr>
          <w:b/>
        </w:rPr>
      </w:pPr>
      <w:r w:rsidRPr="005B0BA1">
        <w:rPr>
          <w:b/>
          <w:noProof/>
        </w:rPr>
        <w:t>Spatial Modeling and Geocomp.</w:t>
      </w:r>
    </w:p>
    <w:p w:rsidR="0008006E" w:rsidRDefault="0008006E"/>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This Geography course is being discontinued and will be replaced by a modified version that will be taught as part of the new GIST program through WyGISC. The GIST program is consolidating geospatial courses that contribute to new geospatial degrees and certificates that were approved by the Board of Trustees in June 2020.</w:t>
      </w:r>
    </w:p>
    <w:p w:rsidR="0008006E" w:rsidRDefault="0008006E"/>
    <w:p w:rsidR="00EE760E" w:rsidRDefault="00EE760E"/>
    <w:p w:rsidR="00EE760E" w:rsidRDefault="00EE760E"/>
    <w:p w:rsidR="00EE760E" w:rsidRDefault="00EE760E"/>
    <w:p w:rsidR="0008006E" w:rsidRDefault="0008006E" w:rsidP="00E60974">
      <w:pPr>
        <w:jc w:val="right"/>
      </w:pPr>
      <w:r>
        <w:rPr>
          <w:noProof/>
        </w:rPr>
        <w:t>discontinue</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ED</w:t>
      </w:r>
    </w:p>
    <w:p w:rsidR="0008006E" w:rsidRPr="00E12B9C" w:rsidRDefault="0008006E" w:rsidP="00D77786">
      <w:pPr>
        <w:rPr>
          <w:rFonts w:ascii="Garamond" w:hAnsi="Garamond"/>
          <w:b/>
          <w:sz w:val="28"/>
          <w:szCs w:val="28"/>
        </w:rPr>
      </w:pPr>
      <w:r w:rsidRPr="005B0BA1">
        <w:rPr>
          <w:rFonts w:ascii="Garamond" w:hAnsi="Garamond"/>
          <w:b/>
          <w:noProof/>
          <w:sz w:val="28"/>
          <w:szCs w:val="28"/>
        </w:rPr>
        <w:t>EDST</w:t>
      </w:r>
      <w:r w:rsidRPr="00E12B9C">
        <w:rPr>
          <w:rFonts w:ascii="Garamond" w:hAnsi="Garamond"/>
          <w:b/>
          <w:sz w:val="28"/>
          <w:szCs w:val="28"/>
        </w:rPr>
        <w:t xml:space="preserve"> </w:t>
      </w:r>
      <w:r w:rsidRPr="005B0BA1">
        <w:rPr>
          <w:rFonts w:ascii="Garamond" w:hAnsi="Garamond"/>
          <w:b/>
          <w:noProof/>
          <w:sz w:val="28"/>
          <w:szCs w:val="28"/>
        </w:rPr>
        <w:t>3000</w:t>
      </w:r>
    </w:p>
    <w:p w:rsidR="0008006E" w:rsidRDefault="0008006E">
      <w:r w:rsidRPr="00907132">
        <w:rPr>
          <w:b/>
          <w:noProof/>
        </w:rPr>
        <w:t>Current Crs Descript:</w:t>
      </w:r>
      <w:r>
        <w:t xml:space="preserve">  </w:t>
      </w:r>
      <w:r>
        <w:tab/>
      </w:r>
      <w:r>
        <w:rPr>
          <w:noProof/>
        </w:rPr>
        <w:t>(¿to be discontinued if EDST 3100 &amp; 3101 approved?)   -  ¿Should EDST 3100 repeat out EDST 3000 if a student has taken both?</w:t>
      </w:r>
    </w:p>
    <w:p w:rsidR="0008006E" w:rsidRDefault="0008006E"/>
    <w:p w:rsidR="0008006E" w:rsidRDefault="0008006E">
      <w:r w:rsidRPr="00A66108">
        <w:rPr>
          <w:b/>
        </w:rPr>
        <w:t>Rationale:</w:t>
      </w:r>
      <w:r>
        <w:t xml:space="preserve">  </w:t>
      </w:r>
      <w:r>
        <w:tab/>
      </w:r>
    </w:p>
    <w:p w:rsidR="0008006E" w:rsidRDefault="0008006E"/>
    <w:p w:rsidR="00EE760E" w:rsidRDefault="00EE760E"/>
    <w:p w:rsidR="00EE760E" w:rsidRDefault="00EE760E"/>
    <w:p w:rsidR="00EE760E" w:rsidRDefault="00EE760E"/>
    <w:p w:rsidR="0008006E" w:rsidRDefault="0008006E" w:rsidP="00E60974">
      <w:pPr>
        <w:jc w:val="right"/>
      </w:pPr>
      <w:r>
        <w:rPr>
          <w:noProof/>
        </w:rPr>
        <w:t>discontinue</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EN</w:t>
      </w:r>
    </w:p>
    <w:p w:rsidR="0008006E" w:rsidRPr="00E12B9C" w:rsidRDefault="0008006E" w:rsidP="00D77786">
      <w:pPr>
        <w:rPr>
          <w:rFonts w:ascii="Garamond" w:hAnsi="Garamond"/>
          <w:b/>
          <w:sz w:val="28"/>
          <w:szCs w:val="28"/>
        </w:rPr>
      </w:pPr>
      <w:r w:rsidRPr="005B0BA1">
        <w:rPr>
          <w:rFonts w:ascii="Garamond" w:hAnsi="Garamond"/>
          <w:b/>
          <w:noProof/>
          <w:sz w:val="28"/>
          <w:szCs w:val="28"/>
        </w:rPr>
        <w:t>EE</w:t>
      </w:r>
      <w:r w:rsidRPr="00E12B9C">
        <w:rPr>
          <w:rFonts w:ascii="Garamond" w:hAnsi="Garamond"/>
          <w:b/>
          <w:sz w:val="28"/>
          <w:szCs w:val="28"/>
        </w:rPr>
        <w:t xml:space="preserve"> </w:t>
      </w:r>
      <w:r w:rsidRPr="005B0BA1">
        <w:rPr>
          <w:rFonts w:ascii="Garamond" w:hAnsi="Garamond"/>
          <w:b/>
          <w:noProof/>
          <w:sz w:val="28"/>
          <w:szCs w:val="28"/>
        </w:rPr>
        <w:t>2800</w:t>
      </w:r>
    </w:p>
    <w:p w:rsidR="0008006E" w:rsidRDefault="0008006E">
      <w:pPr>
        <w:rPr>
          <w:b/>
        </w:rPr>
      </w:pPr>
      <w:r w:rsidRPr="005B0BA1">
        <w:rPr>
          <w:b/>
          <w:noProof/>
        </w:rPr>
        <w:t>(discontinue if ES 2800 approved as new course:  Problems in Design w/ Devices)</w:t>
      </w:r>
    </w:p>
    <w:p w:rsidR="0008006E" w:rsidRDefault="0008006E"/>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This course has been slightly modified to include broader topics in electrical and computer engineering that are of interest to all engineers.  The Mechanical Engineering department is planning to require this new course of all their undergraduates in lieu of ME 4020.  Thus it would be reclassified from an EE course to an ES course.</w:t>
      </w:r>
    </w:p>
    <w:p w:rsidR="0008006E" w:rsidRDefault="0008006E"/>
    <w:p w:rsidR="00EE760E" w:rsidRDefault="00EE760E"/>
    <w:p w:rsidR="0008006E" w:rsidRDefault="0008006E" w:rsidP="00E60974">
      <w:pPr>
        <w:jc w:val="right"/>
      </w:pPr>
      <w:r>
        <w:rPr>
          <w:noProof/>
        </w:rPr>
        <w:t>discontinue</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lastRenderedPageBreak/>
        <w:t>UW</w:t>
      </w:r>
    </w:p>
    <w:p w:rsidR="0008006E" w:rsidRPr="00E12B9C" w:rsidRDefault="0008006E" w:rsidP="00D77786">
      <w:pPr>
        <w:rPr>
          <w:rFonts w:ascii="Garamond" w:hAnsi="Garamond"/>
          <w:b/>
          <w:sz w:val="28"/>
          <w:szCs w:val="28"/>
        </w:rPr>
      </w:pPr>
      <w:r w:rsidRPr="005B0BA1">
        <w:rPr>
          <w:rFonts w:ascii="Garamond" w:hAnsi="Garamond"/>
          <w:b/>
          <w:noProof/>
          <w:sz w:val="28"/>
          <w:szCs w:val="28"/>
        </w:rPr>
        <w:t>UWYO</w:t>
      </w:r>
      <w:r w:rsidRPr="00E12B9C">
        <w:rPr>
          <w:rFonts w:ascii="Garamond" w:hAnsi="Garamond"/>
          <w:b/>
          <w:sz w:val="28"/>
          <w:szCs w:val="28"/>
        </w:rPr>
        <w:t xml:space="preserve"> </w:t>
      </w:r>
      <w:r w:rsidRPr="005B0BA1">
        <w:rPr>
          <w:rFonts w:ascii="Garamond" w:hAnsi="Garamond"/>
          <w:b/>
          <w:noProof/>
          <w:sz w:val="28"/>
          <w:szCs w:val="28"/>
        </w:rPr>
        <w:t>1105</w:t>
      </w:r>
    </w:p>
    <w:p w:rsidR="0008006E" w:rsidRDefault="0008006E">
      <w:pPr>
        <w:rPr>
          <w:b/>
        </w:rPr>
      </w:pPr>
      <w:r w:rsidRPr="005B0BA1">
        <w:rPr>
          <w:b/>
          <w:noProof/>
        </w:rPr>
        <w:t>Academic Success Skills</w:t>
      </w:r>
    </w:p>
    <w:p w:rsidR="0008006E" w:rsidRDefault="0008006E">
      <w:r w:rsidRPr="00907132">
        <w:rPr>
          <w:b/>
          <w:noProof/>
        </w:rPr>
        <w:t>Current Crs Descript:</w:t>
      </w:r>
      <w:r>
        <w:t xml:space="preserve">  </w:t>
      </w:r>
      <w:r>
        <w:tab/>
      </w:r>
      <w:r>
        <w:rPr>
          <w:noProof/>
        </w:rPr>
        <w:t>(to be discontinued, if ACES 1105 is approved)</w:t>
      </w:r>
    </w:p>
    <w:p w:rsidR="0008006E" w:rsidRDefault="0008006E"/>
    <w:p w:rsidR="0008006E" w:rsidRDefault="0008006E">
      <w:r w:rsidRPr="00A66108">
        <w:rPr>
          <w:b/>
        </w:rPr>
        <w:t>Rationale:</w:t>
      </w:r>
      <w:r>
        <w:t xml:space="preserve">  </w:t>
      </w:r>
      <w:r>
        <w:tab/>
      </w:r>
    </w:p>
    <w:p w:rsidR="00EE760E" w:rsidRDefault="00EE760E"/>
    <w:p w:rsidR="00EE760E" w:rsidRDefault="00EE760E"/>
    <w:p w:rsidR="00EE760E" w:rsidRDefault="00EE760E"/>
    <w:p w:rsidR="00EE760E" w:rsidRDefault="00EE760E" w:rsidP="00EE760E">
      <w:pPr>
        <w:jc w:val="center"/>
        <w:rPr>
          <w:rFonts w:ascii="Arial" w:hAnsi="Arial"/>
          <w:b/>
        </w:rPr>
      </w:pPr>
      <w:r w:rsidRPr="00DB5210">
        <w:rPr>
          <w:rFonts w:ascii="Arial" w:hAnsi="Arial"/>
          <w:b/>
        </w:rPr>
        <w:t>Part II</w:t>
      </w:r>
      <w:r>
        <w:rPr>
          <w:rFonts w:ascii="Arial" w:hAnsi="Arial"/>
          <w:b/>
        </w:rPr>
        <w:t>I</w:t>
      </w:r>
      <w:r w:rsidRPr="00DB5210">
        <w:rPr>
          <w:rFonts w:ascii="Arial" w:hAnsi="Arial"/>
          <w:b/>
        </w:rPr>
        <w:t xml:space="preserve"> – </w:t>
      </w:r>
      <w:r>
        <w:rPr>
          <w:rFonts w:ascii="Arial" w:hAnsi="Arial"/>
          <w:b/>
        </w:rPr>
        <w:t xml:space="preserve">New </w:t>
      </w:r>
      <w:r w:rsidRPr="00DB5210">
        <w:rPr>
          <w:rFonts w:ascii="Arial" w:hAnsi="Arial"/>
          <w:b/>
        </w:rPr>
        <w:t>classes only</w:t>
      </w:r>
    </w:p>
    <w:p w:rsidR="001C13B9" w:rsidRDefault="001C13B9" w:rsidP="001C13B9">
      <w:pPr>
        <w:rPr>
          <w:rFonts w:ascii="Arial" w:hAnsi="Arial"/>
          <w:b/>
        </w:rPr>
      </w:pPr>
    </w:p>
    <w:p w:rsidR="001C13B9" w:rsidRPr="001C13B9" w:rsidRDefault="001C13B9" w:rsidP="001C13B9">
      <w:pPr>
        <w:rPr>
          <w:rFonts w:ascii="Arial" w:hAnsi="Arial"/>
          <w:b/>
          <w:color w:val="CC00CC"/>
        </w:rPr>
      </w:pPr>
      <w:r w:rsidRPr="001C13B9">
        <w:rPr>
          <w:rFonts w:ascii="Arial" w:hAnsi="Arial"/>
          <w:b/>
          <w:color w:val="CC00CC"/>
        </w:rPr>
        <w:t>Minutes:</w:t>
      </w:r>
    </w:p>
    <w:p w:rsidR="001C13B9" w:rsidRDefault="001C13B9" w:rsidP="001C13B9">
      <w:pPr>
        <w:rPr>
          <w:color w:val="CC00CC"/>
        </w:rPr>
      </w:pPr>
      <w:r>
        <w:rPr>
          <w:color w:val="CC00CC"/>
        </w:rPr>
        <w:t>ENR 4560/5560: Approved with amendment to add ENR 3000 as pre-requisite.</w:t>
      </w:r>
    </w:p>
    <w:p w:rsidR="001C13B9" w:rsidRDefault="001C13B9" w:rsidP="001C13B9">
      <w:pPr>
        <w:rPr>
          <w:color w:val="CC00CC"/>
        </w:rPr>
      </w:pPr>
      <w:r>
        <w:rPr>
          <w:color w:val="CC00CC"/>
        </w:rPr>
        <w:t>GEOG/GEOL 4040/5040: Denied as submitted. Resubmit.</w:t>
      </w:r>
    </w:p>
    <w:p w:rsidR="001C13B9" w:rsidRDefault="001C13B9" w:rsidP="001C13B9">
      <w:pPr>
        <w:rPr>
          <w:color w:val="CC00CC"/>
        </w:rPr>
      </w:pPr>
      <w:r>
        <w:rPr>
          <w:color w:val="CC00CC"/>
        </w:rPr>
        <w:t>GIST 5050: Denied as submitted. Resubmit.</w:t>
      </w:r>
    </w:p>
    <w:p w:rsidR="001C13B9" w:rsidRDefault="001C13B9" w:rsidP="001C13B9">
      <w:pPr>
        <w:rPr>
          <w:color w:val="CC00CC"/>
        </w:rPr>
      </w:pPr>
      <w:r>
        <w:rPr>
          <w:color w:val="CC00CC"/>
        </w:rPr>
        <w:t>IMGT 4500: Denied as submitted. Resubmit.</w:t>
      </w:r>
    </w:p>
    <w:p w:rsidR="001C13B9" w:rsidRDefault="001C13B9" w:rsidP="001C13B9">
      <w:r>
        <w:rPr>
          <w:color w:val="CC00CC"/>
        </w:rPr>
        <w:t>FIN 4050: Denied as submitted. Resubmit.</w:t>
      </w:r>
    </w:p>
    <w:p w:rsidR="00EE760E" w:rsidRPr="001C13B9" w:rsidRDefault="001C13B9" w:rsidP="001C13B9">
      <w:pPr>
        <w:rPr>
          <w:noProof/>
          <w:color w:val="CC00CC"/>
        </w:rPr>
      </w:pPr>
      <w:r w:rsidRPr="001C13B9">
        <w:rPr>
          <w:noProof/>
          <w:color w:val="CC00CC"/>
        </w:rPr>
        <w:t>EDST 3100: Conditionally approved upon approval of USP COM2 designation.</w:t>
      </w:r>
    </w:p>
    <w:p w:rsidR="001C13B9" w:rsidRDefault="001C13B9" w:rsidP="001C13B9">
      <w:pPr>
        <w:rPr>
          <w:noProof/>
          <w:color w:val="CC00CC"/>
        </w:rPr>
      </w:pPr>
      <w:r w:rsidRPr="001C13B9">
        <w:rPr>
          <w:noProof/>
          <w:color w:val="CC00CC"/>
        </w:rPr>
        <w:t>EDST 3101: Conditionally approved upon approval of USP COM2 designation.</w:t>
      </w:r>
    </w:p>
    <w:p w:rsidR="003C7468" w:rsidRPr="001C13B9" w:rsidRDefault="003C7468" w:rsidP="001C13B9">
      <w:pPr>
        <w:rPr>
          <w:noProof/>
          <w:color w:val="CC00CC"/>
        </w:rPr>
      </w:pPr>
      <w:r>
        <w:rPr>
          <w:noProof/>
          <w:color w:val="CC00CC"/>
        </w:rPr>
        <w:t>All other courses approved as submitted.</w:t>
      </w:r>
    </w:p>
    <w:p w:rsidR="00EE760E" w:rsidRDefault="00EE760E" w:rsidP="001C13B9">
      <w:pPr>
        <w:jc w:val="center"/>
        <w:rPr>
          <w:noProof/>
        </w:rPr>
      </w:pPr>
    </w:p>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AG</w:t>
      </w:r>
    </w:p>
    <w:p w:rsidR="0008006E" w:rsidRPr="00E12B9C" w:rsidRDefault="0008006E" w:rsidP="00D77786">
      <w:pPr>
        <w:rPr>
          <w:rFonts w:ascii="Garamond" w:hAnsi="Garamond"/>
          <w:b/>
          <w:sz w:val="28"/>
          <w:szCs w:val="28"/>
        </w:rPr>
      </w:pPr>
      <w:r w:rsidRPr="005B0BA1">
        <w:rPr>
          <w:rFonts w:ascii="Garamond" w:hAnsi="Garamond"/>
          <w:b/>
          <w:noProof/>
          <w:sz w:val="28"/>
          <w:szCs w:val="28"/>
        </w:rPr>
        <w:t>MOLB</w:t>
      </w:r>
      <w:r w:rsidRPr="00E12B9C">
        <w:rPr>
          <w:rFonts w:ascii="Garamond" w:hAnsi="Garamond"/>
          <w:b/>
          <w:sz w:val="28"/>
          <w:szCs w:val="28"/>
        </w:rPr>
        <w:t xml:space="preserve"> </w:t>
      </w:r>
      <w:r w:rsidRPr="005B0BA1">
        <w:rPr>
          <w:rFonts w:ascii="Garamond" w:hAnsi="Garamond"/>
          <w:b/>
          <w:noProof/>
          <w:sz w:val="28"/>
          <w:szCs w:val="28"/>
        </w:rPr>
        <w:t>3320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Molecular Biological Methods     (¿should MOLB 3320 repeat out MOLB 4320?)</w:t>
      </w:r>
    </w:p>
    <w:p w:rsidR="0008006E" w:rsidRDefault="0008006E">
      <w:r w:rsidRPr="00645267">
        <w:rPr>
          <w:b/>
          <w:noProof/>
        </w:rPr>
        <w:t xml:space="preserve">Proposed Crs Descript:  </w:t>
      </w:r>
      <w:r>
        <w:tab/>
      </w:r>
      <w:r>
        <w:rPr>
          <w:noProof/>
        </w:rPr>
        <w:t>Integrated discussion and hands-on experience with modern bioinformatic and wet lab-based molecular, genetic and biochemical methods. Completion of the course should provide students with enhanced theoretical understanding and practical knowledge of many</w:t>
      </w:r>
    </w:p>
    <w:p w:rsidR="0008006E" w:rsidRDefault="0008006E"/>
    <w:p w:rsidR="0008006E" w:rsidRDefault="0008006E">
      <w:r w:rsidRPr="00F90AF7">
        <w:rPr>
          <w:b/>
          <w:noProof/>
        </w:rPr>
        <w:t>Proposed prereqs:</w:t>
      </w:r>
      <w:r>
        <w:rPr>
          <w:b/>
        </w:rPr>
        <w:tab/>
      </w:r>
      <w:r>
        <w:rPr>
          <w:noProof/>
        </w:rPr>
        <w:t>minimum grade of C in MOLB/MICR 2021</w:t>
      </w:r>
    </w:p>
    <w:p w:rsidR="0008006E" w:rsidRDefault="0008006E">
      <w:r w:rsidRPr="00063461">
        <w:rPr>
          <w:b/>
          <w:noProof/>
        </w:rPr>
        <w:t xml:space="preserve">Enforce in Banner?:  </w:t>
      </w:r>
      <w:r>
        <w:tab/>
      </w:r>
      <w:r>
        <w:rPr>
          <w:noProof/>
        </w:rPr>
        <w:t>Yes</w:t>
      </w:r>
    </w:p>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 xml:space="preserve">A lecture/lab course introducing research design and molecular methods (MOLB 4320) was taken predominantly by seniors in their last semester. MOLB 4320 will be discontinued and MOLB 3320 will adopt a similar course structure and introduce modern molecular concepts and methods to students in their sophomore year. MOLB 4320 was a COM3 course and a different COM3 course is being developed by MOLB faculty. We are not requesting COM3 status for this MOLB 3320 course. In addition, Molecular biology majors are currently not exposed to hands-on laboratory and bioinformatic techniques until late in their careers. The addition of MOLB 3320 in our curriculum would serve to reinforce theoretical concepts learned in introductory biology courses, while providing valuable hands-on experience with these techniques. This will provide students with </w:t>
      </w:r>
      <w:r>
        <w:rPr>
          <w:noProof/>
        </w:rPr>
        <w:lastRenderedPageBreak/>
        <w:t>better options for engaging with research on campus early in their undergraduate careers, provide them with the experience necessary to be competitive for summer and post-graduation industry jobs, and provide a more holistic understanding of modern molecular biology approaches. The course will include an integrated hour lecture, discussion of material, and hands-on lab in a 5-hour block each week. We have discussed this course structure with both Lane Buchanan and Steve Barrett and they agree that the proposed 4-credit structure is consistent with the credit hour definition on the UW website. We propose to offer the course first in Spring 2021 and thereafter in the fall semesters.</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4</w:t>
      </w:r>
      <w:r>
        <w:t xml:space="preserve"> </w:t>
      </w:r>
      <w:r>
        <w:tab/>
        <w:t xml:space="preserve">   </w:t>
      </w:r>
    </w:p>
    <w:p w:rsidR="0008006E" w:rsidRDefault="0008006E">
      <w:r w:rsidRPr="00187980">
        <w:rPr>
          <w:b/>
          <w:noProof/>
        </w:rPr>
        <w:t xml:space="preserve">activity type:  </w:t>
      </w:r>
      <w:r>
        <w:rPr>
          <w:b/>
        </w:rPr>
        <w:tab/>
      </w:r>
      <w:r>
        <w:rPr>
          <w:noProof/>
        </w:rPr>
        <w:t>Lecture w/ Lab</w:t>
      </w:r>
    </w:p>
    <w:p w:rsidR="0008006E" w:rsidRDefault="0008006E"/>
    <w:p w:rsidR="00EE760E" w:rsidRPr="0013598B" w:rsidRDefault="001C13B9">
      <w:pPr>
        <w:rPr>
          <w:color w:val="CC00CC"/>
        </w:rPr>
      </w:pPr>
      <w:r>
        <w:rPr>
          <w:color w:val="CC00CC"/>
        </w:rPr>
        <w:t>Approved</w:t>
      </w:r>
      <w:r w:rsidR="0013598B">
        <w:rPr>
          <w:color w:val="CC00CC"/>
        </w:rPr>
        <w:t xml:space="preserve"> as submitted.</w:t>
      </w:r>
    </w:p>
    <w:p w:rsidR="00EE760E" w:rsidRDefault="00EE760E"/>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AG</w:t>
      </w:r>
    </w:p>
    <w:p w:rsidR="0008006E" w:rsidRPr="00E12B9C" w:rsidRDefault="0008006E" w:rsidP="00D77786">
      <w:pPr>
        <w:rPr>
          <w:rFonts w:ascii="Garamond" w:hAnsi="Garamond"/>
          <w:b/>
          <w:sz w:val="28"/>
          <w:szCs w:val="28"/>
        </w:rPr>
      </w:pPr>
      <w:r w:rsidRPr="005B0BA1">
        <w:rPr>
          <w:rFonts w:ascii="Garamond" w:hAnsi="Garamond"/>
          <w:b/>
          <w:noProof/>
          <w:sz w:val="28"/>
          <w:szCs w:val="28"/>
        </w:rPr>
        <w:t>MOLB</w:t>
      </w:r>
      <w:r w:rsidRPr="00E12B9C">
        <w:rPr>
          <w:rFonts w:ascii="Garamond" w:hAnsi="Garamond"/>
          <w:b/>
          <w:sz w:val="28"/>
          <w:szCs w:val="28"/>
        </w:rPr>
        <w:t xml:space="preserve"> </w:t>
      </w:r>
      <w:r w:rsidRPr="005B0BA1">
        <w:rPr>
          <w:rFonts w:ascii="Garamond" w:hAnsi="Garamond"/>
          <w:b/>
          <w:noProof/>
          <w:sz w:val="28"/>
          <w:szCs w:val="28"/>
        </w:rPr>
        <w:t>4053</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Communications in Mol. Biology</w:t>
      </w:r>
    </w:p>
    <w:p w:rsidR="0008006E" w:rsidRDefault="0008006E">
      <w:r w:rsidRPr="00645267">
        <w:rPr>
          <w:b/>
          <w:noProof/>
        </w:rPr>
        <w:t xml:space="preserve">Proposed Crs Descript:  </w:t>
      </w:r>
      <w:r>
        <w:tab/>
      </w:r>
      <w:r>
        <w:rPr>
          <w:noProof/>
        </w:rPr>
        <w:t>Students will explore current topics in molecular biosciences and their applications in biotechnology and medicine. The course will develop student’s abilities to read and discuss scientific literatures and present the topics in different oral/written for</w:t>
      </w:r>
    </w:p>
    <w:p w:rsidR="0008006E" w:rsidRDefault="0008006E"/>
    <w:p w:rsidR="0008006E" w:rsidRDefault="0008006E">
      <w:r w:rsidRPr="00F90AF7">
        <w:rPr>
          <w:b/>
          <w:noProof/>
        </w:rPr>
        <w:t>Proposed prereqs:</w:t>
      </w:r>
      <w:r>
        <w:rPr>
          <w:b/>
        </w:rPr>
        <w:tab/>
      </w:r>
      <w:r>
        <w:rPr>
          <w:noProof/>
        </w:rPr>
        <w:t>MOLB 4610 and LIFE 3050 or MOLB 3000</w:t>
      </w:r>
    </w:p>
    <w:p w:rsidR="0008006E" w:rsidRDefault="0008006E">
      <w:r w:rsidRPr="00063461">
        <w:rPr>
          <w:b/>
          <w:noProof/>
        </w:rPr>
        <w:t xml:space="preserve">Enforce in Banner?:  </w:t>
      </w:r>
      <w:r>
        <w:tab/>
      </w:r>
      <w:r>
        <w:rPr>
          <w:noProof/>
        </w:rPr>
        <w:t>Yes</w:t>
      </w:r>
    </w:p>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The course is intended to increase student understanding of connections between basic molecular and cellular biology, on the one hand, and advances in applied biosciences, on the other hand. Students are expected to (1) learn how to critically read and evaluate primary research papers and reviews on the topics of molecular and cellular biology, biotechnology, bioengineering and biomedicine; (2) develop critical thinking skills in analyzing research data; (3) improve oral presentation skills; (4) improve technical writing skills; (5) further develop collaborative skills. Written and oral communication in the form of business plans, popular science articles, and research proposals will be employed. Upon completion of this course, students will have gained a deeper understanding of the connections between basic and applied molecular biosciences and gained the skills to communicate complex molecular biology issues to specialist and nonscientific audiences. The full title for the course is "Communications in Molecular Biology." MOLB 4053 will replace the COM3 aspects of MOLB 4320 which is being discontinued.</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8006E" w:rsidRDefault="0008006E">
      <w:r w:rsidRPr="00B67EB7">
        <w:rPr>
          <w:b/>
          <w:noProof/>
        </w:rPr>
        <w:t xml:space="preserve">USP:  </w:t>
      </w:r>
      <w:r w:rsidRPr="00B67EB7">
        <w:rPr>
          <w:b/>
          <w:noProof/>
        </w:rPr>
        <w:tab/>
      </w:r>
      <w:r>
        <w:rPr>
          <w:noProof/>
        </w:rPr>
        <w:t>COM3</w:t>
      </w:r>
    </w:p>
    <w:p w:rsidR="0008006E" w:rsidRDefault="0008006E">
      <w:r w:rsidRPr="00187980">
        <w:rPr>
          <w:b/>
          <w:noProof/>
        </w:rPr>
        <w:t xml:space="preserve">activity type:  </w:t>
      </w:r>
      <w:r>
        <w:rPr>
          <w:b/>
        </w:rPr>
        <w:tab/>
      </w:r>
      <w:r>
        <w:rPr>
          <w:noProof/>
        </w:rPr>
        <w:t>Lecture w/ Discussion</w:t>
      </w:r>
    </w:p>
    <w:p w:rsidR="0008006E" w:rsidRDefault="0008006E">
      <w:r w:rsidRPr="00587C56">
        <w:rPr>
          <w:b/>
          <w:noProof/>
        </w:rPr>
        <w:lastRenderedPageBreak/>
        <w:t xml:space="preserve">Grading system:  </w:t>
      </w:r>
      <w:r>
        <w:tab/>
      </w:r>
      <w:r>
        <w:rPr>
          <w:noProof/>
        </w:rPr>
        <w:t>A/F</w:t>
      </w:r>
    </w:p>
    <w:p w:rsidR="0008006E" w:rsidRDefault="0008006E"/>
    <w:p w:rsidR="00EE760E" w:rsidRDefault="00EE760E"/>
    <w:p w:rsidR="0013598B" w:rsidRPr="0013598B" w:rsidRDefault="001C13B9" w:rsidP="0013598B">
      <w:pPr>
        <w:rPr>
          <w:color w:val="CC00CC"/>
        </w:rPr>
      </w:pPr>
      <w:r>
        <w:rPr>
          <w:color w:val="CC00CC"/>
        </w:rPr>
        <w:t>Approved</w:t>
      </w:r>
      <w:r w:rsidR="0013598B">
        <w:rPr>
          <w:color w:val="CC00CC"/>
        </w:rPr>
        <w:t xml:space="preserve"> as submitted.</w:t>
      </w:r>
    </w:p>
    <w:p w:rsidR="00EE760E" w:rsidRDefault="00EE760E"/>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AG</w:t>
      </w:r>
    </w:p>
    <w:p w:rsidR="0008006E" w:rsidRPr="00E12B9C" w:rsidRDefault="0008006E" w:rsidP="00D77786">
      <w:pPr>
        <w:rPr>
          <w:rFonts w:ascii="Garamond" w:hAnsi="Garamond"/>
          <w:b/>
          <w:sz w:val="28"/>
          <w:szCs w:val="28"/>
        </w:rPr>
      </w:pPr>
      <w:r w:rsidRPr="005B0BA1">
        <w:rPr>
          <w:rFonts w:ascii="Garamond" w:hAnsi="Garamond"/>
          <w:b/>
          <w:noProof/>
          <w:sz w:val="28"/>
          <w:szCs w:val="28"/>
        </w:rPr>
        <w:t>MOLB</w:t>
      </w:r>
      <w:r w:rsidRPr="00E12B9C">
        <w:rPr>
          <w:rFonts w:ascii="Garamond" w:hAnsi="Garamond"/>
          <w:b/>
          <w:sz w:val="28"/>
          <w:szCs w:val="28"/>
        </w:rPr>
        <w:t xml:space="preserve"> </w:t>
      </w:r>
      <w:r w:rsidRPr="005B0BA1">
        <w:rPr>
          <w:rFonts w:ascii="Garamond" w:hAnsi="Garamond"/>
          <w:b/>
          <w:noProof/>
          <w:sz w:val="28"/>
          <w:szCs w:val="28"/>
        </w:rPr>
        <w:t>4680</w:t>
      </w:r>
    </w:p>
    <w:p w:rsidR="0008006E" w:rsidRDefault="0008006E">
      <w:pPr>
        <w:rPr>
          <w:b/>
        </w:rPr>
      </w:pPr>
      <w:r w:rsidRPr="005B0BA1">
        <w:rPr>
          <w:b/>
          <w:noProof/>
        </w:rPr>
        <w:t>Signal in Host/Microbe Interac</w:t>
      </w:r>
    </w:p>
    <w:p w:rsidR="0008006E" w:rsidRDefault="0008006E">
      <w:r w:rsidRPr="00645267">
        <w:rPr>
          <w:b/>
          <w:noProof/>
        </w:rPr>
        <w:t xml:space="preserve">Proposed Crs Descript:  </w:t>
      </w:r>
      <w:r>
        <w:tab/>
      </w:r>
      <w:r>
        <w:rPr>
          <w:noProof/>
        </w:rPr>
        <w:t>Interactions of bacterial and fungal pathogens with animal and plant hosts will be discussed, including current research exploring molecular signaling mechanisms affecting innate immune receptors, the communication between organelles in host cells, and th</w:t>
      </w:r>
    </w:p>
    <w:p w:rsidR="0008006E" w:rsidRDefault="0008006E"/>
    <w:p w:rsidR="0008006E" w:rsidRDefault="0008006E">
      <w:r w:rsidRPr="00F90AF7">
        <w:rPr>
          <w:b/>
          <w:noProof/>
        </w:rPr>
        <w:t>Proposed prereqs:</w:t>
      </w:r>
      <w:r>
        <w:rPr>
          <w:b/>
        </w:rPr>
        <w:tab/>
      </w:r>
      <w:r>
        <w:rPr>
          <w:noProof/>
        </w:rPr>
        <w:t>MOLB 2021 and MOLB 3000 or 4610</w:t>
      </w:r>
    </w:p>
    <w:p w:rsidR="0008006E" w:rsidRDefault="0008006E">
      <w:r w:rsidRPr="00063461">
        <w:rPr>
          <w:b/>
          <w:noProof/>
        </w:rPr>
        <w:t xml:space="preserve">Enforce in Banner?:  </w:t>
      </w:r>
      <w:r>
        <w:tab/>
      </w:r>
      <w:r>
        <w:rPr>
          <w:noProof/>
        </w:rPr>
        <w:t>Yes</w:t>
      </w:r>
    </w:p>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Molecular signaling pathways are critical for normal cellular function and when disrupted in terms of deficiencies or amplification, can lead to abnormal pathological states (such as cancer in humans). The discussion of the effects of host-microbe interactions on these signaling pathways will provide an in-depth view of signaling mechanisms that are only briefly discussed in other courses offered at UW. This course will provide an important dimension to the small number of MOLB electives available to undergraduates in the MOLB degree program and will provide an opportunity for them to research topics and develop presentation skills. The course will also allow graduate students interested in molecular plant biology to learn the complexities of signaling and to write a research paper on one of the topics as well as give an additional presentation summarizing their term paper. The course will enhance the education of students in molecular biology as well as other departments on campus such as botany, but we are not requesting a program cross-listing at this point in time, only the dual listing as a grad course in MOLB. Prerequisites that will provide sufficient background for the course are listed as MOLB/MICR 2021 (Microbiology) or MOLB 3000 (Introduction to Molecular Biology), and both of these courses have LIFE 1010 General Biology as prerequisites so should have been previously taken by students. Letters from faculty in Botany and Vet sciences addressing the value of this course are provided as additional documentation. The preferred title for this course is "Signaling in Host-Microbe Interaction," however because of the 50 character limit, we have listed "Signal in Host-Microbe Interac" as the short title in the box above.</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8006E" w:rsidRDefault="0008006E">
      <w:r w:rsidRPr="00187980">
        <w:rPr>
          <w:b/>
          <w:noProof/>
        </w:rPr>
        <w:t xml:space="preserve">activity type:  </w:t>
      </w:r>
      <w:r>
        <w:rPr>
          <w:b/>
        </w:rPr>
        <w:tab/>
      </w:r>
      <w:r>
        <w:rPr>
          <w:noProof/>
        </w:rPr>
        <w:t>Lecture</w:t>
      </w:r>
    </w:p>
    <w:p w:rsidR="0008006E" w:rsidRDefault="0008006E">
      <w:r w:rsidRPr="00587C56">
        <w:rPr>
          <w:b/>
          <w:noProof/>
        </w:rPr>
        <w:t xml:space="preserve">Grading system:  </w:t>
      </w:r>
      <w:r>
        <w:tab/>
      </w:r>
      <w:r>
        <w:rPr>
          <w:noProof/>
        </w:rPr>
        <w:t>A/F</w:t>
      </w:r>
    </w:p>
    <w:p w:rsidR="0008006E" w:rsidRDefault="0008006E"/>
    <w:p w:rsidR="0013598B" w:rsidRPr="0013598B" w:rsidRDefault="001C13B9" w:rsidP="0013598B">
      <w:pPr>
        <w:rPr>
          <w:color w:val="CC00CC"/>
        </w:rPr>
      </w:pPr>
      <w:r>
        <w:rPr>
          <w:color w:val="CC00CC"/>
        </w:rPr>
        <w:t>Approved</w:t>
      </w:r>
      <w:r w:rsidR="0013598B">
        <w:rPr>
          <w:color w:val="CC00CC"/>
        </w:rPr>
        <w:t xml:space="preserve"> as submitted.</w:t>
      </w:r>
    </w:p>
    <w:p w:rsidR="00EE760E" w:rsidRDefault="00EE760E"/>
    <w:p w:rsidR="00EE760E" w:rsidRDefault="00EE760E"/>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AG</w:t>
      </w:r>
    </w:p>
    <w:p w:rsidR="0008006E" w:rsidRPr="00E12B9C" w:rsidRDefault="0008006E" w:rsidP="00D77786">
      <w:pPr>
        <w:rPr>
          <w:rFonts w:ascii="Garamond" w:hAnsi="Garamond"/>
          <w:b/>
          <w:sz w:val="28"/>
          <w:szCs w:val="28"/>
        </w:rPr>
      </w:pPr>
      <w:r w:rsidRPr="005B0BA1">
        <w:rPr>
          <w:rFonts w:ascii="Garamond" w:hAnsi="Garamond"/>
          <w:b/>
          <w:noProof/>
          <w:sz w:val="28"/>
          <w:szCs w:val="28"/>
        </w:rPr>
        <w:t>MOLB</w:t>
      </w:r>
      <w:r w:rsidRPr="00E12B9C">
        <w:rPr>
          <w:rFonts w:ascii="Garamond" w:hAnsi="Garamond"/>
          <w:b/>
          <w:sz w:val="28"/>
          <w:szCs w:val="28"/>
        </w:rPr>
        <w:t xml:space="preserve"> </w:t>
      </w:r>
      <w:r w:rsidRPr="005B0BA1">
        <w:rPr>
          <w:rFonts w:ascii="Garamond" w:hAnsi="Garamond"/>
          <w:b/>
          <w:noProof/>
          <w:sz w:val="28"/>
          <w:szCs w:val="28"/>
        </w:rPr>
        <w:t>5680</w:t>
      </w:r>
    </w:p>
    <w:p w:rsidR="0008006E" w:rsidRDefault="0008006E">
      <w:pPr>
        <w:rPr>
          <w:b/>
        </w:rPr>
      </w:pPr>
      <w:r w:rsidRPr="005B0BA1">
        <w:rPr>
          <w:b/>
          <w:noProof/>
        </w:rPr>
        <w:t>Signal in Host/Microbe Interac</w:t>
      </w:r>
    </w:p>
    <w:p w:rsidR="0008006E" w:rsidRDefault="0008006E">
      <w:r w:rsidRPr="00645267">
        <w:rPr>
          <w:b/>
          <w:noProof/>
        </w:rPr>
        <w:t xml:space="preserve">Proposed Crs Descript:  </w:t>
      </w:r>
      <w:r>
        <w:tab/>
      </w:r>
      <w:r>
        <w:rPr>
          <w:noProof/>
        </w:rPr>
        <w:t>Interactions of bacterial and fungal pathogens with animal and plant hosts will be discussed, including current research exploring molecular signaling mechanisms affecting innate immune receptors, the communication between organelles in host cells, and th</w:t>
      </w:r>
    </w:p>
    <w:p w:rsidR="0008006E" w:rsidRDefault="0008006E"/>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Molecular signaling pathways are critical for normal cellular function and when disrupted in terms of deficiencies or amplification, can lead to abnormal pathological states (such as cancer in humans). The discussion of the effects of host-microbe interactions on these signaling pathways will provide an in-depth view of signaling mechanisms that are only briefly discussed in other courses offered at UW. This course will provide an important dimension to the small number of MOLB electives available to undergraduates in the MOLB degree program and will provide an opportunity for them to research topics and develop presentation skills. The course will also allow graduate students interested in molecular plant biology to learn the complexities of signaling and to write a research paper on one of the topics as well as give an additional presentation summarizing their term paper. The course will enhance the education of students in molecular biology as well as other departments on campus such as botany, but we are not requesting a program cross-listing at this point in time, only the dual listing as a grad course in MOLB. Prerequisites that will provide sufficient background for the course are listed as MOLB/MICR 2021 (Microbiology) or MOLB 3000 (Introduction to Molecular Biology), and both of these courses have LIFE 1010 General Biology as prerequisites so should have been previously taken by students. Letters from faculty in Botany and Vet sciences addressing the value of this course are provided as additional documentation. The preferred title for this course is "Signaling in Host-Microbe Interaction," however because of the 50 character limit, we have listed "Signal in Host-Microbe Interac" as the short title in the box above.</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8006E" w:rsidRDefault="0008006E">
      <w:r w:rsidRPr="00187980">
        <w:rPr>
          <w:b/>
          <w:noProof/>
        </w:rPr>
        <w:t xml:space="preserve">activity type:  </w:t>
      </w:r>
      <w:r>
        <w:rPr>
          <w:b/>
        </w:rPr>
        <w:tab/>
      </w:r>
      <w:r>
        <w:rPr>
          <w:noProof/>
        </w:rPr>
        <w:t>Lecture</w:t>
      </w:r>
    </w:p>
    <w:p w:rsidR="0008006E" w:rsidRDefault="0008006E">
      <w:r w:rsidRPr="00587C56">
        <w:rPr>
          <w:b/>
          <w:noProof/>
        </w:rPr>
        <w:t xml:space="preserve">Grading system:  </w:t>
      </w:r>
      <w:r>
        <w:tab/>
      </w:r>
      <w:r>
        <w:rPr>
          <w:noProof/>
        </w:rPr>
        <w:t>A/F</w:t>
      </w:r>
    </w:p>
    <w:p w:rsidR="0008006E" w:rsidRDefault="0008006E"/>
    <w:p w:rsidR="0013598B" w:rsidRPr="0013598B" w:rsidRDefault="001C13B9" w:rsidP="0013598B">
      <w:pPr>
        <w:rPr>
          <w:color w:val="CC00CC"/>
        </w:rPr>
      </w:pPr>
      <w:r>
        <w:rPr>
          <w:color w:val="CC00CC"/>
        </w:rPr>
        <w:t>Approved</w:t>
      </w:r>
      <w:r w:rsidR="0013598B">
        <w:rPr>
          <w:color w:val="CC00CC"/>
        </w:rPr>
        <w:t xml:space="preserve"> as submitted.</w:t>
      </w:r>
    </w:p>
    <w:p w:rsidR="00EE760E" w:rsidRDefault="00EE760E"/>
    <w:p w:rsidR="00EE760E" w:rsidRDefault="00EE760E"/>
    <w:p w:rsidR="00EE760E" w:rsidRDefault="00EE760E"/>
    <w:p w:rsidR="0008006E" w:rsidRDefault="0008006E" w:rsidP="0013598B">
      <w:pPr>
        <w:ind w:left="7920" w:firstLine="720"/>
      </w:pPr>
      <w:r>
        <w:rPr>
          <w:noProof/>
        </w:rPr>
        <w:lastRenderedPageBreak/>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AS</w:t>
      </w:r>
    </w:p>
    <w:p w:rsidR="0008006E" w:rsidRPr="00E12B9C" w:rsidRDefault="0008006E" w:rsidP="00D77786">
      <w:pPr>
        <w:rPr>
          <w:rFonts w:ascii="Garamond" w:hAnsi="Garamond"/>
          <w:b/>
          <w:sz w:val="28"/>
          <w:szCs w:val="28"/>
        </w:rPr>
      </w:pPr>
      <w:r w:rsidRPr="005B0BA1">
        <w:rPr>
          <w:rFonts w:ascii="Garamond" w:hAnsi="Garamond"/>
          <w:b/>
          <w:noProof/>
          <w:sz w:val="28"/>
          <w:szCs w:val="28"/>
        </w:rPr>
        <w:t>GEOG</w:t>
      </w:r>
      <w:r w:rsidRPr="00E12B9C">
        <w:rPr>
          <w:rFonts w:ascii="Garamond" w:hAnsi="Garamond"/>
          <w:b/>
          <w:sz w:val="28"/>
          <w:szCs w:val="28"/>
        </w:rPr>
        <w:t xml:space="preserve"> </w:t>
      </w:r>
      <w:r w:rsidRPr="005B0BA1">
        <w:rPr>
          <w:rFonts w:ascii="Garamond" w:hAnsi="Garamond"/>
          <w:b/>
          <w:noProof/>
          <w:sz w:val="28"/>
          <w:szCs w:val="28"/>
        </w:rPr>
        <w:t>5040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Conservation of Nat. Resourses</w:t>
      </w:r>
    </w:p>
    <w:p w:rsidR="0008006E" w:rsidRDefault="0008006E">
      <w:r w:rsidRPr="00645267">
        <w:rPr>
          <w:b/>
          <w:noProof/>
        </w:rPr>
        <w:t xml:space="preserve">Proposed Crs Descript:  </w:t>
      </w:r>
      <w:r>
        <w:tab/>
      </w:r>
      <w:r>
        <w:rPr>
          <w:noProof/>
        </w:rPr>
        <w:t>Geographically analyzes conservation of natural resources, as well as political, social and ethical ramifications of  environmental policy.</w:t>
      </w:r>
    </w:p>
    <w:p w:rsidR="0008006E" w:rsidRDefault="0008006E"/>
    <w:p w:rsidR="0008006E" w:rsidRPr="00A66108" w:rsidRDefault="0008006E">
      <w:pPr>
        <w:rPr>
          <w:b/>
        </w:rPr>
      </w:pPr>
      <w:r w:rsidRPr="005E3098">
        <w:rPr>
          <w:b/>
          <w:noProof/>
        </w:rPr>
        <w:t xml:space="preserve">Proposed Term:  </w:t>
      </w:r>
      <w:r>
        <w:rPr>
          <w:b/>
        </w:rPr>
        <w:tab/>
      </w:r>
      <w:r>
        <w:rPr>
          <w:noProof/>
        </w:rPr>
        <w:t>Fall 2020</w:t>
      </w:r>
    </w:p>
    <w:p w:rsidR="0008006E" w:rsidRDefault="0008006E" w:rsidP="0013598B">
      <w:pPr>
        <w:rPr>
          <w:noProof/>
        </w:rPr>
      </w:pPr>
      <w:r w:rsidRPr="00A66108">
        <w:rPr>
          <w:b/>
        </w:rPr>
        <w:t>Rationale:</w:t>
      </w:r>
      <w:r>
        <w:t xml:space="preserve">  </w:t>
      </w:r>
      <w:r>
        <w:tab/>
      </w:r>
      <w:r>
        <w:rPr>
          <w:noProof/>
        </w:rPr>
        <w:t>GEOG/ENR 4040 has traditionally been a undergraduate course and graduate students who take the course have been able to use the existing course as part of their program of study.  However, this portion of the student body often won't look to senior level classes meaning the course is not reaching a significant demographic of the University. As it is taught presently more active learning is taking place Undergraduates could benefit from greater graduate student interaction as group leader, graduates could benefit from learning current thinking in Conservation of Natural Resources.  Graduates would be expected to lead discussion through the term as part of their additional duties in class.</w:t>
      </w:r>
    </w:p>
    <w:p w:rsidR="0008006E" w:rsidRDefault="0008006E" w:rsidP="0013598B">
      <w:pPr>
        <w:rPr>
          <w:noProof/>
        </w:rPr>
      </w:pPr>
      <w:r>
        <w:rPr>
          <w:noProof/>
        </w:rPr>
        <w:t xml:space="preserve"> </w:t>
      </w:r>
    </w:p>
    <w:p w:rsidR="0008006E" w:rsidRDefault="0008006E">
      <w:r>
        <w:rPr>
          <w:noProof/>
        </w:rPr>
        <w:t>With the move of the Geography program into Geology and Geophysics, cross-listing the course helps with faculty, program and degree alignment.</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8006E" w:rsidRDefault="0008006E">
      <w:r w:rsidRPr="00846219">
        <w:rPr>
          <w:b/>
          <w:noProof/>
        </w:rPr>
        <w:t>Restrictions:</w:t>
      </w:r>
      <w:r>
        <w:t xml:space="preserve">  </w:t>
      </w:r>
      <w:r>
        <w:tab/>
      </w:r>
      <w:r>
        <w:rPr>
          <w:noProof/>
        </w:rPr>
        <w:t>Junior class standing</w:t>
      </w:r>
    </w:p>
    <w:p w:rsidR="0008006E" w:rsidRDefault="0008006E">
      <w:r w:rsidRPr="00187980">
        <w:rPr>
          <w:b/>
          <w:noProof/>
        </w:rPr>
        <w:t xml:space="preserve">activity type:  </w:t>
      </w:r>
      <w:r>
        <w:rPr>
          <w:b/>
        </w:rPr>
        <w:tab/>
      </w:r>
      <w:r>
        <w:rPr>
          <w:noProof/>
        </w:rPr>
        <w:t>Lecture</w:t>
      </w:r>
    </w:p>
    <w:p w:rsidR="0008006E" w:rsidRDefault="0008006E">
      <w:r w:rsidRPr="00587C56">
        <w:rPr>
          <w:b/>
          <w:noProof/>
        </w:rPr>
        <w:t xml:space="preserve">Grading system:  </w:t>
      </w:r>
      <w:r>
        <w:tab/>
      </w:r>
      <w:r>
        <w:rPr>
          <w:noProof/>
        </w:rPr>
        <w:t>A/F</w:t>
      </w:r>
    </w:p>
    <w:p w:rsidR="0008006E" w:rsidRDefault="0008006E"/>
    <w:p w:rsidR="00EE760E" w:rsidRDefault="00EE760E"/>
    <w:p w:rsidR="00EE760E" w:rsidRDefault="00EE760E"/>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AS</w:t>
      </w:r>
    </w:p>
    <w:p w:rsidR="0008006E" w:rsidRPr="00E12B9C" w:rsidRDefault="0008006E" w:rsidP="00D77786">
      <w:pPr>
        <w:rPr>
          <w:rFonts w:ascii="Garamond" w:hAnsi="Garamond"/>
          <w:b/>
          <w:sz w:val="28"/>
          <w:szCs w:val="28"/>
        </w:rPr>
      </w:pPr>
      <w:r w:rsidRPr="005B0BA1">
        <w:rPr>
          <w:rFonts w:ascii="Garamond" w:hAnsi="Garamond"/>
          <w:b/>
          <w:noProof/>
          <w:sz w:val="28"/>
          <w:szCs w:val="28"/>
        </w:rPr>
        <w:t>GEOL</w:t>
      </w:r>
      <w:r w:rsidRPr="00E12B9C">
        <w:rPr>
          <w:rFonts w:ascii="Garamond" w:hAnsi="Garamond"/>
          <w:b/>
          <w:sz w:val="28"/>
          <w:szCs w:val="28"/>
        </w:rPr>
        <w:t xml:space="preserve"> </w:t>
      </w:r>
      <w:r w:rsidRPr="005B0BA1">
        <w:rPr>
          <w:rFonts w:ascii="Garamond" w:hAnsi="Garamond"/>
          <w:b/>
          <w:noProof/>
          <w:sz w:val="28"/>
          <w:szCs w:val="28"/>
        </w:rPr>
        <w:t>5040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Conservation of Nat. Resourses</w:t>
      </w:r>
    </w:p>
    <w:p w:rsidR="0008006E" w:rsidRDefault="0008006E">
      <w:r w:rsidRPr="00645267">
        <w:rPr>
          <w:b/>
          <w:noProof/>
        </w:rPr>
        <w:t xml:space="preserve">Proposed Crs Descript:  </w:t>
      </w:r>
      <w:r>
        <w:tab/>
      </w:r>
      <w:r>
        <w:rPr>
          <w:noProof/>
        </w:rPr>
        <w:t>Geographically analyzes conservation of natural resources, as well as political, social and ethical ramifications of  environmental policy.</w:t>
      </w:r>
    </w:p>
    <w:p w:rsidR="0008006E" w:rsidRDefault="0008006E"/>
    <w:p w:rsidR="0008006E" w:rsidRPr="00A66108" w:rsidRDefault="0008006E">
      <w:pPr>
        <w:rPr>
          <w:b/>
        </w:rPr>
      </w:pPr>
      <w:r w:rsidRPr="005E3098">
        <w:rPr>
          <w:b/>
          <w:noProof/>
        </w:rPr>
        <w:t xml:space="preserve">Proposed Term:  </w:t>
      </w:r>
      <w:r>
        <w:rPr>
          <w:b/>
        </w:rPr>
        <w:tab/>
      </w:r>
      <w:r>
        <w:rPr>
          <w:noProof/>
        </w:rPr>
        <w:t>Fall 2020</w:t>
      </w:r>
    </w:p>
    <w:p w:rsidR="0008006E" w:rsidRDefault="0008006E" w:rsidP="0013598B">
      <w:pPr>
        <w:rPr>
          <w:noProof/>
        </w:rPr>
      </w:pPr>
      <w:r w:rsidRPr="00A66108">
        <w:rPr>
          <w:b/>
        </w:rPr>
        <w:t>Rationale:</w:t>
      </w:r>
      <w:r>
        <w:t xml:space="preserve">  </w:t>
      </w:r>
      <w:r>
        <w:tab/>
      </w:r>
      <w:r>
        <w:rPr>
          <w:noProof/>
        </w:rPr>
        <w:t xml:space="preserve">GEOG/ENR 4040 has traditionally been a undergraduate course and graduate students who take the course have been able to use the existing course as part of their program of study.  However, this portion of the student body often won't look to senior level classes meaning the course is not reaching a significant </w:t>
      </w:r>
      <w:r>
        <w:rPr>
          <w:noProof/>
        </w:rPr>
        <w:lastRenderedPageBreak/>
        <w:t>demographic of the University. As it is taught presently more active learning is taking place Undergraduates could benefit from greater graduate student interaction as group leader, graduates could benefit from learning current thinking in Conservation of Natural Resources.  Graduates would be expected to lead discussion through the term as part of their additional duties in class.</w:t>
      </w:r>
    </w:p>
    <w:p w:rsidR="0008006E" w:rsidRDefault="0008006E" w:rsidP="0013598B">
      <w:pPr>
        <w:rPr>
          <w:noProof/>
        </w:rPr>
      </w:pPr>
      <w:r>
        <w:rPr>
          <w:noProof/>
        </w:rPr>
        <w:t xml:space="preserve"> </w:t>
      </w:r>
    </w:p>
    <w:p w:rsidR="0008006E" w:rsidRDefault="0008006E">
      <w:r>
        <w:rPr>
          <w:noProof/>
        </w:rPr>
        <w:t>With the move of the Geography program into Geology and Geophysics, cross-listing the course helps with faculty, program and degree alignment.</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8006E" w:rsidRDefault="0008006E">
      <w:r w:rsidRPr="00846219">
        <w:rPr>
          <w:b/>
          <w:noProof/>
        </w:rPr>
        <w:t>Restrictions:</w:t>
      </w:r>
      <w:r>
        <w:t xml:space="preserve">  </w:t>
      </w:r>
      <w:r>
        <w:tab/>
      </w:r>
      <w:r>
        <w:rPr>
          <w:noProof/>
        </w:rPr>
        <w:t>Junior class standing</w:t>
      </w:r>
    </w:p>
    <w:p w:rsidR="0008006E" w:rsidRDefault="0008006E">
      <w:r w:rsidRPr="00187980">
        <w:rPr>
          <w:b/>
          <w:noProof/>
        </w:rPr>
        <w:t xml:space="preserve">activity type:  </w:t>
      </w:r>
      <w:r>
        <w:rPr>
          <w:b/>
        </w:rPr>
        <w:tab/>
      </w:r>
      <w:r>
        <w:rPr>
          <w:noProof/>
        </w:rPr>
        <w:t>Lecture</w:t>
      </w:r>
    </w:p>
    <w:p w:rsidR="0008006E" w:rsidRDefault="0008006E">
      <w:r w:rsidRPr="00587C56">
        <w:rPr>
          <w:b/>
          <w:noProof/>
        </w:rPr>
        <w:t xml:space="preserve">Grading system:  </w:t>
      </w:r>
      <w:r>
        <w:tab/>
      </w:r>
      <w:r>
        <w:rPr>
          <w:noProof/>
        </w:rPr>
        <w:t>A/F</w:t>
      </w:r>
    </w:p>
    <w:p w:rsidR="0008006E" w:rsidRDefault="0008006E"/>
    <w:p w:rsidR="00EE760E" w:rsidRDefault="00EE760E"/>
    <w:p w:rsidR="0013598B" w:rsidRPr="0013598B" w:rsidRDefault="0013598B" w:rsidP="0013598B">
      <w:pPr>
        <w:rPr>
          <w:color w:val="CC00CC"/>
        </w:rPr>
      </w:pPr>
      <w:r>
        <w:rPr>
          <w:color w:val="CC00CC"/>
        </w:rPr>
        <w:t>Denied as submitted.  Committee would like this submitted with “addition of a new course” on the CARF to reflect the addition of the graduate level course (and dual list), clarification of ENR cross-list (different information on syllabus and CARF), ENR has preference for cross-list inclusion, pre-requisite needed for all upper division courses.</w:t>
      </w:r>
    </w:p>
    <w:p w:rsidR="00EE760E" w:rsidRDefault="00EE760E"/>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AS</w:t>
      </w:r>
    </w:p>
    <w:p w:rsidR="0008006E" w:rsidRPr="00E12B9C" w:rsidRDefault="0008006E" w:rsidP="00D77786">
      <w:pPr>
        <w:rPr>
          <w:rFonts w:ascii="Garamond" w:hAnsi="Garamond"/>
          <w:b/>
          <w:sz w:val="28"/>
          <w:szCs w:val="28"/>
        </w:rPr>
      </w:pPr>
      <w:r w:rsidRPr="005B0BA1">
        <w:rPr>
          <w:rFonts w:ascii="Garamond" w:hAnsi="Garamond"/>
          <w:b/>
          <w:noProof/>
          <w:sz w:val="28"/>
          <w:szCs w:val="28"/>
        </w:rPr>
        <w:t>GIST</w:t>
      </w:r>
      <w:r w:rsidRPr="00E12B9C">
        <w:rPr>
          <w:rFonts w:ascii="Garamond" w:hAnsi="Garamond"/>
          <w:b/>
          <w:sz w:val="28"/>
          <w:szCs w:val="28"/>
        </w:rPr>
        <w:t xml:space="preserve"> </w:t>
      </w:r>
      <w:r w:rsidRPr="005B0BA1">
        <w:rPr>
          <w:rFonts w:ascii="Garamond" w:hAnsi="Garamond"/>
          <w:b/>
          <w:noProof/>
          <w:sz w:val="28"/>
          <w:szCs w:val="28"/>
        </w:rPr>
        <w:t>5050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Database Design and Management</w:t>
      </w:r>
    </w:p>
    <w:p w:rsidR="0008006E" w:rsidRDefault="0008006E">
      <w:r w:rsidRPr="00645267">
        <w:rPr>
          <w:b/>
          <w:noProof/>
        </w:rPr>
        <w:t xml:space="preserve">Proposed Crs Descript:  </w:t>
      </w:r>
      <w:r>
        <w:tab/>
      </w:r>
      <w:r>
        <w:rPr>
          <w:noProof/>
        </w:rPr>
        <w:t>Centers on the role of information technology in support of scientific research. Through integration of multiple software packages (e.g. Relational databases, ProgramR and ArcGIS), proven database designs, and SQL scripting,  increased efficiency and util</w:t>
      </w:r>
    </w:p>
    <w:p w:rsidR="0008006E" w:rsidRDefault="0008006E"/>
    <w:p w:rsidR="0008006E" w:rsidRDefault="0008006E">
      <w:r w:rsidRPr="00A66108">
        <w:rPr>
          <w:b/>
        </w:rPr>
        <w:t>Rationale:</w:t>
      </w:r>
      <w:r>
        <w:t xml:space="preserve">  </w:t>
      </w:r>
      <w:r>
        <w:tab/>
      </w:r>
      <w:r>
        <w:rPr>
          <w:noProof/>
        </w:rPr>
        <w:t>With the dissolving of the Geography Department and the creation of a new GIST prefix, I wish to change my existing course prefix to GIST 5050 from GEOG 5050. Secondly, given the issues with graduate student credit hours being limited to 9 per semester, having my course be listed as a 4 credit hour course is causing issues with tuition fees. I would like to reduce my existing course from 4 to 3 credit hours and will adjust course content accordingly. I would also like to change the name of the course to match GIST degree program content. This is only a name change, not a content change.</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8006E" w:rsidRDefault="0008006E">
      <w:r w:rsidRPr="00846219">
        <w:rPr>
          <w:b/>
          <w:noProof/>
        </w:rPr>
        <w:t>Restrictions:</w:t>
      </w:r>
      <w:r>
        <w:t xml:space="preserve">  </w:t>
      </w:r>
      <w:r>
        <w:tab/>
      </w:r>
      <w:r>
        <w:rPr>
          <w:noProof/>
        </w:rPr>
        <w:t>Graduate students only</w:t>
      </w:r>
    </w:p>
    <w:p w:rsidR="0008006E" w:rsidRDefault="0008006E">
      <w:r w:rsidRPr="00187980">
        <w:rPr>
          <w:b/>
          <w:noProof/>
        </w:rPr>
        <w:t xml:space="preserve">activity type:  </w:t>
      </w:r>
      <w:r>
        <w:rPr>
          <w:b/>
        </w:rPr>
        <w:tab/>
      </w:r>
      <w:r>
        <w:rPr>
          <w:noProof/>
        </w:rPr>
        <w:t>Lecture w/ Lab</w:t>
      </w:r>
    </w:p>
    <w:p w:rsidR="0008006E" w:rsidRDefault="0008006E">
      <w:r w:rsidRPr="00587C56">
        <w:rPr>
          <w:b/>
          <w:noProof/>
        </w:rPr>
        <w:t xml:space="preserve">Grading system:  </w:t>
      </w:r>
      <w:r>
        <w:tab/>
      </w:r>
      <w:r>
        <w:rPr>
          <w:noProof/>
        </w:rPr>
        <w:t>A/F</w:t>
      </w:r>
    </w:p>
    <w:p w:rsidR="0008006E" w:rsidRDefault="0008006E"/>
    <w:p w:rsidR="00EE760E" w:rsidRDefault="00EE760E"/>
    <w:p w:rsidR="00EE760E" w:rsidRPr="0013598B" w:rsidRDefault="0013598B">
      <w:pPr>
        <w:rPr>
          <w:color w:val="CC00CC"/>
        </w:rPr>
      </w:pPr>
      <w:r>
        <w:rPr>
          <w:color w:val="CC00CC"/>
        </w:rPr>
        <w:lastRenderedPageBreak/>
        <w:t>Denied as submitted.  Committee requests that CARF rationale clearly identify the role of the course in the new curriculum as an added new course in GIST and remove conflicting and inappropriate information.</w:t>
      </w:r>
    </w:p>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AS</w:t>
      </w:r>
    </w:p>
    <w:p w:rsidR="0008006E" w:rsidRPr="00E12B9C" w:rsidRDefault="0008006E" w:rsidP="00D77786">
      <w:pPr>
        <w:rPr>
          <w:rFonts w:ascii="Garamond" w:hAnsi="Garamond"/>
          <w:b/>
          <w:sz w:val="28"/>
          <w:szCs w:val="28"/>
        </w:rPr>
      </w:pPr>
      <w:r w:rsidRPr="005B0BA1">
        <w:rPr>
          <w:rFonts w:ascii="Garamond" w:hAnsi="Garamond"/>
          <w:b/>
          <w:noProof/>
          <w:sz w:val="28"/>
          <w:szCs w:val="28"/>
        </w:rPr>
        <w:t>GIST</w:t>
      </w:r>
      <w:r w:rsidRPr="00E12B9C">
        <w:rPr>
          <w:rFonts w:ascii="Garamond" w:hAnsi="Garamond"/>
          <w:b/>
          <w:sz w:val="28"/>
          <w:szCs w:val="28"/>
        </w:rPr>
        <w:t xml:space="preserve"> </w:t>
      </w:r>
      <w:r w:rsidRPr="005B0BA1">
        <w:rPr>
          <w:rFonts w:ascii="Garamond" w:hAnsi="Garamond"/>
          <w:b/>
          <w:noProof/>
          <w:sz w:val="28"/>
          <w:szCs w:val="28"/>
        </w:rPr>
        <w:t>5220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Spatial Modeling &amp; Data Analys</w:t>
      </w:r>
    </w:p>
    <w:p w:rsidR="0008006E" w:rsidRDefault="0008006E">
      <w:r w:rsidRPr="00645267">
        <w:rPr>
          <w:b/>
          <w:noProof/>
        </w:rPr>
        <w:t xml:space="preserve">Proposed Crs Descript:  </w:t>
      </w:r>
      <w:r>
        <w:tab/>
      </w:r>
      <w:r>
        <w:rPr>
          <w:noProof/>
        </w:rPr>
        <w:t>Using raster modeling, hybrid vector/raster approaches, and gecomputational techniques, this course will explore a variety of modeling concepts and related issues. This course will examine a variety of both practical and theoretical issues, with special e</w:t>
      </w:r>
    </w:p>
    <w:p w:rsidR="0008006E" w:rsidRDefault="0008006E"/>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The proposed change is in line with the changes to the GIST curriculum and this course contributes to the new Master's degree and GIS Certificate. The proposed course will be part of the GIST courses offered by WyGISC. The course prefix and number is changed to GIST 5220. The course will be at the graduate level only. Also, the credit hours will be changed to 3-cr due to accomodate the new curriculum.</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8006E" w:rsidRDefault="0008006E">
      <w:r w:rsidRPr="00846219">
        <w:rPr>
          <w:b/>
          <w:noProof/>
        </w:rPr>
        <w:t>Restrictions:</w:t>
      </w:r>
      <w:r>
        <w:t xml:space="preserve">  </w:t>
      </w:r>
      <w:r>
        <w:tab/>
      </w:r>
      <w:r>
        <w:rPr>
          <w:noProof/>
        </w:rPr>
        <w:t>Graduate students only</w:t>
      </w:r>
    </w:p>
    <w:p w:rsidR="0008006E" w:rsidRDefault="0008006E">
      <w:r w:rsidRPr="00187980">
        <w:rPr>
          <w:b/>
          <w:noProof/>
        </w:rPr>
        <w:t xml:space="preserve">activity type:  </w:t>
      </w:r>
      <w:r>
        <w:rPr>
          <w:b/>
        </w:rPr>
        <w:tab/>
      </w:r>
      <w:r>
        <w:rPr>
          <w:noProof/>
        </w:rPr>
        <w:t>Lecture w/ Lab</w:t>
      </w:r>
    </w:p>
    <w:p w:rsidR="0008006E" w:rsidRDefault="0008006E">
      <w:r w:rsidRPr="00587C56">
        <w:rPr>
          <w:b/>
          <w:noProof/>
        </w:rPr>
        <w:t xml:space="preserve">Grading system:  </w:t>
      </w:r>
      <w:r>
        <w:tab/>
      </w:r>
      <w:r>
        <w:rPr>
          <w:noProof/>
        </w:rPr>
        <w:t>A/F</w:t>
      </w:r>
    </w:p>
    <w:p w:rsidR="0008006E" w:rsidRDefault="0008006E"/>
    <w:p w:rsidR="00EE760E" w:rsidRDefault="00EE760E"/>
    <w:p w:rsidR="00EE760E" w:rsidRDefault="00EE760E"/>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CB</w:t>
      </w:r>
    </w:p>
    <w:p w:rsidR="0008006E" w:rsidRPr="00E12B9C" w:rsidRDefault="0008006E" w:rsidP="00D77786">
      <w:pPr>
        <w:rPr>
          <w:rFonts w:ascii="Garamond" w:hAnsi="Garamond"/>
          <w:b/>
          <w:sz w:val="28"/>
          <w:szCs w:val="28"/>
        </w:rPr>
      </w:pPr>
      <w:r w:rsidRPr="005B0BA1">
        <w:rPr>
          <w:rFonts w:ascii="Garamond" w:hAnsi="Garamond"/>
          <w:b/>
          <w:noProof/>
          <w:sz w:val="28"/>
          <w:szCs w:val="28"/>
        </w:rPr>
        <w:t>ACCT</w:t>
      </w:r>
      <w:r w:rsidRPr="00E12B9C">
        <w:rPr>
          <w:rFonts w:ascii="Garamond" w:hAnsi="Garamond"/>
          <w:b/>
          <w:sz w:val="28"/>
          <w:szCs w:val="28"/>
        </w:rPr>
        <w:t xml:space="preserve"> </w:t>
      </w:r>
      <w:r w:rsidRPr="005B0BA1">
        <w:rPr>
          <w:rFonts w:ascii="Garamond" w:hAnsi="Garamond"/>
          <w:b/>
          <w:noProof/>
          <w:sz w:val="28"/>
          <w:szCs w:val="28"/>
        </w:rPr>
        <w:t>4960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Volunteer IncomeTax Assistance</w:t>
      </w:r>
    </w:p>
    <w:p w:rsidR="0008006E" w:rsidRDefault="0008006E">
      <w:r w:rsidRPr="00645267">
        <w:rPr>
          <w:b/>
          <w:noProof/>
        </w:rPr>
        <w:t xml:space="preserve">Proposed Crs Descript:  </w:t>
      </w:r>
      <w:r>
        <w:tab/>
      </w:r>
      <w:r>
        <w:rPr>
          <w:noProof/>
        </w:rPr>
        <w:t>The Volunteer Income Tax Assistance (VITA) program is an IRS-sanctioned program designed to help low-income individuals and families file their federal and state taxes through trained volunteers. This course trains students to assist taxpayers in filing t</w:t>
      </w:r>
    </w:p>
    <w:p w:rsidR="0008006E" w:rsidRDefault="0008006E"/>
    <w:p w:rsidR="0008006E" w:rsidRDefault="0008006E">
      <w:r w:rsidRPr="00F90AF7">
        <w:rPr>
          <w:b/>
          <w:noProof/>
        </w:rPr>
        <w:t>Proposed prereqs:</w:t>
      </w:r>
      <w:r>
        <w:rPr>
          <w:b/>
        </w:rPr>
        <w:tab/>
      </w:r>
      <w:r>
        <w:rPr>
          <w:noProof/>
        </w:rPr>
        <w:t>ACCT 3070 (or concurrent)</w:t>
      </w:r>
    </w:p>
    <w:p w:rsidR="0008006E" w:rsidRDefault="0008006E">
      <w:r w:rsidRPr="00063461">
        <w:rPr>
          <w:b/>
          <w:noProof/>
        </w:rPr>
        <w:t xml:space="preserve">Enforce in Banner?:  </w:t>
      </w:r>
      <w:r>
        <w:tab/>
      </w:r>
      <w:r>
        <w:rPr>
          <w:noProof/>
        </w:rPr>
        <w:t>Yes</w:t>
      </w:r>
    </w:p>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 xml:space="preserve">The Volunteer Income Tax Assistance program is an IRS-sanctioned program designed to help low-income individuals and families file their federal and state taxes through trained volunteers. Currently the program assists over 700 households with preparation of individual tax returns per season, mostly from </w:t>
      </w:r>
      <w:r>
        <w:rPr>
          <w:noProof/>
        </w:rPr>
        <w:lastRenderedPageBreak/>
        <w:t>Laramie, but some from surrounding communities. The practical experience and confidence students/volunteers gain is astounding.  I would like to turn the program into a credit earning course to boost participation from students.</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8006E" w:rsidRDefault="0008006E">
      <w:r w:rsidRPr="00187980">
        <w:rPr>
          <w:b/>
          <w:noProof/>
        </w:rPr>
        <w:t xml:space="preserve">activity type:  </w:t>
      </w:r>
      <w:r>
        <w:rPr>
          <w:b/>
        </w:rPr>
        <w:tab/>
      </w:r>
      <w:r>
        <w:rPr>
          <w:noProof/>
        </w:rPr>
        <w:t>Lab</w:t>
      </w:r>
    </w:p>
    <w:p w:rsidR="0008006E" w:rsidRDefault="0008006E">
      <w:r w:rsidRPr="00587C56">
        <w:rPr>
          <w:b/>
          <w:noProof/>
        </w:rPr>
        <w:t xml:space="preserve">Grading system:  </w:t>
      </w:r>
      <w:r>
        <w:tab/>
      </w:r>
      <w:r>
        <w:rPr>
          <w:noProof/>
        </w:rPr>
        <w:t>S/U</w:t>
      </w:r>
    </w:p>
    <w:p w:rsidR="0008006E" w:rsidRDefault="0008006E"/>
    <w:p w:rsidR="00EE760E" w:rsidRDefault="00EE760E"/>
    <w:p w:rsidR="00EE760E" w:rsidRDefault="00B62325">
      <w:r>
        <w:rPr>
          <w:color w:val="CC00CC"/>
        </w:rPr>
        <w:t xml:space="preserve">Approved as submitted.  </w:t>
      </w:r>
    </w:p>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CB</w:t>
      </w:r>
    </w:p>
    <w:p w:rsidR="0008006E" w:rsidRPr="00E12B9C" w:rsidRDefault="0008006E" w:rsidP="00D77786">
      <w:pPr>
        <w:rPr>
          <w:rFonts w:ascii="Garamond" w:hAnsi="Garamond"/>
          <w:b/>
          <w:sz w:val="28"/>
          <w:szCs w:val="28"/>
        </w:rPr>
      </w:pPr>
      <w:r w:rsidRPr="005B0BA1">
        <w:rPr>
          <w:rFonts w:ascii="Garamond" w:hAnsi="Garamond"/>
          <w:b/>
          <w:noProof/>
          <w:sz w:val="28"/>
          <w:szCs w:val="28"/>
        </w:rPr>
        <w:t>FIN</w:t>
      </w:r>
      <w:r w:rsidRPr="00E12B9C">
        <w:rPr>
          <w:rFonts w:ascii="Garamond" w:hAnsi="Garamond"/>
          <w:b/>
          <w:sz w:val="28"/>
          <w:szCs w:val="28"/>
        </w:rPr>
        <w:t xml:space="preserve"> </w:t>
      </w:r>
      <w:r w:rsidRPr="005B0BA1">
        <w:rPr>
          <w:rFonts w:ascii="Garamond" w:hAnsi="Garamond"/>
          <w:b/>
          <w:noProof/>
          <w:sz w:val="28"/>
          <w:szCs w:val="28"/>
        </w:rPr>
        <w:t>4050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Bus. Application of Blockchain</w:t>
      </w:r>
    </w:p>
    <w:p w:rsidR="0008006E" w:rsidRDefault="0008006E">
      <w:r w:rsidRPr="00645267">
        <w:rPr>
          <w:b/>
          <w:noProof/>
        </w:rPr>
        <w:t xml:space="preserve">Proposed Crs Descript:  </w:t>
      </w:r>
      <w:r>
        <w:tab/>
      </w:r>
      <w:r>
        <w:rPr>
          <w:noProof/>
        </w:rPr>
        <w:t>This course provides an understanding of the implications and business opportunities associated with how blockchain and digital assets are affecting global industries. Through industry experts, guest speakers, and group projects, this course will analyze</w:t>
      </w:r>
    </w:p>
    <w:p w:rsidR="0008006E" w:rsidRDefault="0008006E"/>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Blockchain, most famous for its application on cryptocurrency,  is changing the way we think about money, impacting traditional financial systems and supply chains, and transforming the landscape of legal contracts. This course will  prepare a range of students from different backgrounds to work in any industry that would likely be impacted by blockchain. Students will obtain a comprehensive understanding of the global competitive landscape and core concepts of how blockchain can impact a company's future.</w:t>
      </w:r>
    </w:p>
    <w:p w:rsidR="0008006E" w:rsidRDefault="0008006E">
      <w:r>
        <w:t xml:space="preserve">  </w:t>
      </w:r>
      <w:r>
        <w:tab/>
      </w:r>
      <w:r w:rsidRPr="00692DF5">
        <w:rPr>
          <w:b/>
          <w:noProof/>
        </w:rPr>
        <w:t>Proposed hours:</w:t>
      </w:r>
      <w:r>
        <w:rPr>
          <w:noProof/>
        </w:rPr>
        <w:t>3</w:t>
      </w:r>
      <w:r>
        <w:t xml:space="preserve"> </w:t>
      </w:r>
      <w:r>
        <w:tab/>
        <w:t xml:space="preserve">   </w:t>
      </w:r>
    </w:p>
    <w:p w:rsidR="0008006E" w:rsidRDefault="0008006E">
      <w:r w:rsidRPr="00846219">
        <w:rPr>
          <w:b/>
          <w:noProof/>
        </w:rPr>
        <w:t>Restrictions:</w:t>
      </w:r>
      <w:r>
        <w:t xml:space="preserve">  </w:t>
      </w:r>
      <w:r>
        <w:tab/>
      </w:r>
      <w:r>
        <w:rPr>
          <w:noProof/>
        </w:rPr>
        <w:t>Junior class standing</w:t>
      </w:r>
    </w:p>
    <w:p w:rsidR="0008006E" w:rsidRDefault="0008006E">
      <w:r w:rsidRPr="00187980">
        <w:rPr>
          <w:b/>
          <w:noProof/>
        </w:rPr>
        <w:t xml:space="preserve">activity type:  </w:t>
      </w:r>
      <w:r>
        <w:rPr>
          <w:b/>
        </w:rPr>
        <w:tab/>
      </w:r>
      <w:r>
        <w:rPr>
          <w:noProof/>
        </w:rPr>
        <w:t>Lecture w/ Discussion</w:t>
      </w:r>
    </w:p>
    <w:p w:rsidR="0008006E" w:rsidRDefault="0008006E">
      <w:r w:rsidRPr="00587C56">
        <w:rPr>
          <w:b/>
          <w:noProof/>
        </w:rPr>
        <w:t xml:space="preserve">Grading system:  </w:t>
      </w:r>
      <w:r>
        <w:tab/>
      </w:r>
      <w:r>
        <w:rPr>
          <w:noProof/>
        </w:rPr>
        <w:t>A/F</w:t>
      </w:r>
    </w:p>
    <w:p w:rsidR="0008006E" w:rsidRDefault="0008006E"/>
    <w:p w:rsidR="00EE760E" w:rsidRPr="00B62325" w:rsidRDefault="00B62325">
      <w:pPr>
        <w:rPr>
          <w:color w:val="CC00CC"/>
        </w:rPr>
      </w:pPr>
      <w:r w:rsidRPr="00B62325">
        <w:rPr>
          <w:color w:val="CC00CC"/>
        </w:rPr>
        <w:t xml:space="preserve">Denied as submitted.  Pre-requisite required for upper division courses. </w:t>
      </w:r>
    </w:p>
    <w:p w:rsidR="00EE760E" w:rsidRDefault="00EE760E"/>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CB</w:t>
      </w:r>
    </w:p>
    <w:p w:rsidR="0008006E" w:rsidRPr="00E12B9C" w:rsidRDefault="0008006E" w:rsidP="00D77786">
      <w:pPr>
        <w:rPr>
          <w:rFonts w:ascii="Garamond" w:hAnsi="Garamond"/>
          <w:b/>
          <w:sz w:val="28"/>
          <w:szCs w:val="28"/>
        </w:rPr>
      </w:pPr>
      <w:r w:rsidRPr="005B0BA1">
        <w:rPr>
          <w:rFonts w:ascii="Garamond" w:hAnsi="Garamond"/>
          <w:b/>
          <w:noProof/>
          <w:sz w:val="28"/>
          <w:szCs w:val="28"/>
        </w:rPr>
        <w:t>HOSP</w:t>
      </w:r>
      <w:r w:rsidRPr="00E12B9C">
        <w:rPr>
          <w:rFonts w:ascii="Garamond" w:hAnsi="Garamond"/>
          <w:b/>
          <w:sz w:val="28"/>
          <w:szCs w:val="28"/>
        </w:rPr>
        <w:t xml:space="preserve"> </w:t>
      </w:r>
      <w:r w:rsidRPr="005B0BA1">
        <w:rPr>
          <w:rFonts w:ascii="Garamond" w:hAnsi="Garamond"/>
          <w:b/>
          <w:noProof/>
          <w:sz w:val="28"/>
          <w:szCs w:val="28"/>
        </w:rPr>
        <w:t>3000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Managing Profitability in Hosp</w:t>
      </w:r>
    </w:p>
    <w:p w:rsidR="0008006E" w:rsidRDefault="0008006E">
      <w:r w:rsidRPr="00645267">
        <w:rPr>
          <w:b/>
          <w:noProof/>
        </w:rPr>
        <w:t xml:space="preserve">Proposed Crs Descript:  </w:t>
      </w:r>
      <w:r>
        <w:tab/>
      </w:r>
      <w:r>
        <w:rPr>
          <w:noProof/>
        </w:rPr>
        <w:t>This course examines the complexities of profitability in the hospitality industry, driven by issues of pricing and cost management. Areas explored can include restaurants, hotels, and other hospitality ventures.</w:t>
      </w:r>
    </w:p>
    <w:p w:rsidR="0008006E" w:rsidRDefault="0008006E"/>
    <w:p w:rsidR="0008006E" w:rsidRDefault="0008006E">
      <w:r w:rsidRPr="009C450D">
        <w:rPr>
          <w:b/>
          <w:noProof/>
        </w:rPr>
        <w:t xml:space="preserve">Current prereqs:  </w:t>
      </w:r>
      <w:r>
        <w:tab/>
      </w:r>
      <w:r>
        <w:rPr>
          <w:noProof/>
        </w:rPr>
        <w:t>ACCT 2010</w:t>
      </w:r>
    </w:p>
    <w:p w:rsidR="0008006E" w:rsidRDefault="0008006E">
      <w:r w:rsidRPr="00063461">
        <w:rPr>
          <w:b/>
          <w:noProof/>
        </w:rPr>
        <w:lastRenderedPageBreak/>
        <w:t xml:space="preserve">Enforce in Banner?:  </w:t>
      </w:r>
      <w:r>
        <w:tab/>
      </w:r>
      <w:r>
        <w:rPr>
          <w:noProof/>
        </w:rPr>
        <w:t>Yes</w:t>
      </w:r>
    </w:p>
    <w:p w:rsidR="0008006E" w:rsidRPr="00A66108" w:rsidRDefault="0008006E">
      <w:pPr>
        <w:rPr>
          <w:b/>
        </w:rPr>
      </w:pPr>
      <w:r w:rsidRPr="005E3098">
        <w:rPr>
          <w:b/>
          <w:noProof/>
        </w:rPr>
        <w:t xml:space="preserve">Proposed Term:  </w:t>
      </w:r>
      <w:r>
        <w:rPr>
          <w:b/>
        </w:rPr>
        <w:tab/>
      </w:r>
      <w:r>
        <w:rPr>
          <w:noProof/>
        </w:rPr>
        <w:t>Spring 2021 (or Fall?)</w:t>
      </w:r>
    </w:p>
    <w:p w:rsidR="0008006E" w:rsidRDefault="0008006E">
      <w:r w:rsidRPr="00A66108">
        <w:rPr>
          <w:b/>
        </w:rPr>
        <w:t>Rationale:</w:t>
      </w:r>
      <w:r>
        <w:t xml:space="preserve">  </w:t>
      </w:r>
      <w:r>
        <w:tab/>
      </w:r>
      <w:r>
        <w:rPr>
          <w:noProof/>
        </w:rPr>
        <w:t>The College of Business is launching a new minor in hospitality, and this course would be the middle course that students take in the hospitality minor.</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8006E" w:rsidRDefault="0008006E">
      <w:r w:rsidRPr="00187980">
        <w:rPr>
          <w:b/>
          <w:noProof/>
        </w:rPr>
        <w:t xml:space="preserve">activity type:  </w:t>
      </w:r>
      <w:r>
        <w:rPr>
          <w:b/>
        </w:rPr>
        <w:tab/>
      </w:r>
      <w:r>
        <w:rPr>
          <w:noProof/>
        </w:rPr>
        <w:t>Lecture</w:t>
      </w:r>
    </w:p>
    <w:p w:rsidR="0008006E" w:rsidRDefault="0008006E">
      <w:r w:rsidRPr="00587C56">
        <w:rPr>
          <w:b/>
          <w:noProof/>
        </w:rPr>
        <w:t xml:space="preserve">Grading system:  </w:t>
      </w:r>
      <w:r>
        <w:tab/>
      </w:r>
      <w:r>
        <w:rPr>
          <w:noProof/>
        </w:rPr>
        <w:t>A/F</w:t>
      </w:r>
    </w:p>
    <w:p w:rsidR="0008006E" w:rsidRDefault="0008006E"/>
    <w:p w:rsidR="00EE760E" w:rsidRPr="00B62325" w:rsidRDefault="00B62325">
      <w:pPr>
        <w:rPr>
          <w:color w:val="CC00CC"/>
        </w:rPr>
      </w:pPr>
      <w:r>
        <w:rPr>
          <w:color w:val="CC00CC"/>
        </w:rPr>
        <w:t xml:space="preserve">Approved as submitted. </w:t>
      </w:r>
    </w:p>
    <w:p w:rsidR="00EE760E" w:rsidRDefault="00EE760E"/>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CB</w:t>
      </w:r>
    </w:p>
    <w:p w:rsidR="0008006E" w:rsidRPr="00E12B9C" w:rsidRDefault="0008006E" w:rsidP="00D77786">
      <w:pPr>
        <w:rPr>
          <w:rFonts w:ascii="Garamond" w:hAnsi="Garamond"/>
          <w:b/>
          <w:sz w:val="28"/>
          <w:szCs w:val="28"/>
        </w:rPr>
      </w:pPr>
      <w:r w:rsidRPr="005B0BA1">
        <w:rPr>
          <w:rFonts w:ascii="Garamond" w:hAnsi="Garamond"/>
          <w:b/>
          <w:noProof/>
          <w:sz w:val="28"/>
          <w:szCs w:val="28"/>
        </w:rPr>
        <w:t>IMGT</w:t>
      </w:r>
      <w:r w:rsidRPr="00E12B9C">
        <w:rPr>
          <w:rFonts w:ascii="Garamond" w:hAnsi="Garamond"/>
          <w:b/>
          <w:sz w:val="28"/>
          <w:szCs w:val="28"/>
        </w:rPr>
        <w:t xml:space="preserve"> </w:t>
      </w:r>
      <w:r w:rsidRPr="005B0BA1">
        <w:rPr>
          <w:rFonts w:ascii="Garamond" w:hAnsi="Garamond"/>
          <w:b/>
          <w:noProof/>
          <w:sz w:val="28"/>
          <w:szCs w:val="28"/>
        </w:rPr>
        <w:t>4500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Business Analytics</w:t>
      </w:r>
    </w:p>
    <w:p w:rsidR="0008006E" w:rsidRDefault="0008006E">
      <w:r w:rsidRPr="00645267">
        <w:rPr>
          <w:b/>
          <w:noProof/>
        </w:rPr>
        <w:t xml:space="preserve">Proposed Crs Descript:  </w:t>
      </w:r>
      <w:r>
        <w:tab/>
      </w:r>
      <w:r>
        <w:rPr>
          <w:noProof/>
        </w:rPr>
        <w:t>This class prepares students to understand, manage, and visualize data. Students will learn how to apply the appropriate analytic tools, and communicate the findings and their relevance. Topics covered include data wrangling, descriptive analytics, predic</w:t>
      </w:r>
    </w:p>
    <w:p w:rsidR="0008006E" w:rsidRDefault="0008006E"/>
    <w:p w:rsidR="0008006E" w:rsidRDefault="0008006E">
      <w:r w:rsidRPr="00F90AF7">
        <w:rPr>
          <w:b/>
          <w:noProof/>
        </w:rPr>
        <w:t>Proposed prereqs:</w:t>
      </w:r>
      <w:r>
        <w:rPr>
          <w:b/>
        </w:rPr>
        <w:tab/>
      </w:r>
      <w:r>
        <w:rPr>
          <w:noProof/>
        </w:rPr>
        <w:t>IMGT 1400</w:t>
      </w:r>
    </w:p>
    <w:p w:rsidR="0008006E" w:rsidRDefault="0008006E">
      <w:r w:rsidRPr="00063461">
        <w:rPr>
          <w:b/>
          <w:noProof/>
        </w:rPr>
        <w:t xml:space="preserve">Enforce in Banner?:  </w:t>
      </w:r>
      <w:r>
        <w:tab/>
      </w:r>
      <w:r>
        <w:rPr>
          <w:noProof/>
        </w:rPr>
        <w:t>Yes</w:t>
      </w:r>
    </w:p>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We live in a world where the total amount of data grows exponentially each year. Today's business students will enter a workforce tomorrow that will expect them to understand how to turn this ever-growing mountain of data into information which ultimately will help make the best decisions. This Business Analytics course has been developed to prepare to students to understand, manage, and visualize data, which is a critical skill to be successful in the workforce.</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8006E" w:rsidRDefault="0008006E">
      <w:r w:rsidRPr="00187980">
        <w:rPr>
          <w:b/>
          <w:noProof/>
        </w:rPr>
        <w:t xml:space="preserve">activity type:  </w:t>
      </w:r>
      <w:r>
        <w:rPr>
          <w:b/>
        </w:rPr>
        <w:tab/>
      </w:r>
      <w:r>
        <w:rPr>
          <w:noProof/>
        </w:rPr>
        <w:t>Lecture</w:t>
      </w:r>
    </w:p>
    <w:p w:rsidR="0008006E" w:rsidRDefault="0008006E">
      <w:r w:rsidRPr="00587C56">
        <w:rPr>
          <w:b/>
          <w:noProof/>
        </w:rPr>
        <w:t xml:space="preserve">Grading system:  </w:t>
      </w:r>
      <w:r>
        <w:tab/>
      </w:r>
      <w:r>
        <w:rPr>
          <w:noProof/>
        </w:rPr>
        <w:t>A/F</w:t>
      </w:r>
    </w:p>
    <w:p w:rsidR="0008006E" w:rsidRDefault="0008006E"/>
    <w:p w:rsidR="00B62325" w:rsidRPr="0013598B" w:rsidRDefault="00B62325" w:rsidP="00B62325">
      <w:pPr>
        <w:rPr>
          <w:color w:val="CC00CC"/>
        </w:rPr>
      </w:pPr>
      <w:r>
        <w:rPr>
          <w:color w:val="CC00CC"/>
        </w:rPr>
        <w:t>Denied as submitted. Request information to ensure that pre-requisite is sufficient for upper division course and course numbering appropriate to course level.</w:t>
      </w:r>
    </w:p>
    <w:p w:rsidR="00EE760E" w:rsidRDefault="00EE760E"/>
    <w:p w:rsidR="00EE760E" w:rsidRDefault="00EE760E"/>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ED</w:t>
      </w:r>
    </w:p>
    <w:p w:rsidR="0008006E" w:rsidRPr="00E12B9C" w:rsidRDefault="0008006E" w:rsidP="00D77786">
      <w:pPr>
        <w:rPr>
          <w:rFonts w:ascii="Garamond" w:hAnsi="Garamond"/>
          <w:b/>
          <w:sz w:val="28"/>
          <w:szCs w:val="28"/>
        </w:rPr>
      </w:pPr>
      <w:r w:rsidRPr="005B0BA1">
        <w:rPr>
          <w:rFonts w:ascii="Garamond" w:hAnsi="Garamond"/>
          <w:b/>
          <w:noProof/>
          <w:sz w:val="28"/>
          <w:szCs w:val="28"/>
        </w:rPr>
        <w:t>EDSE</w:t>
      </w:r>
      <w:r w:rsidRPr="00E12B9C">
        <w:rPr>
          <w:rFonts w:ascii="Garamond" w:hAnsi="Garamond"/>
          <w:b/>
          <w:sz w:val="28"/>
          <w:szCs w:val="28"/>
        </w:rPr>
        <w:t xml:space="preserve"> </w:t>
      </w:r>
      <w:r w:rsidRPr="005B0BA1">
        <w:rPr>
          <w:rFonts w:ascii="Garamond" w:hAnsi="Garamond"/>
          <w:b/>
          <w:noProof/>
          <w:sz w:val="28"/>
          <w:szCs w:val="28"/>
        </w:rPr>
        <w:t>4550</w:t>
      </w:r>
    </w:p>
    <w:p w:rsidR="0008006E" w:rsidRDefault="0008006E">
      <w:pPr>
        <w:rPr>
          <w:b/>
        </w:rPr>
      </w:pPr>
      <w:r w:rsidRPr="005B0BA1">
        <w:rPr>
          <w:b/>
          <w:noProof/>
        </w:rPr>
        <w:t>Residency Apps and Synthesis</w:t>
      </w:r>
    </w:p>
    <w:p w:rsidR="0008006E" w:rsidRDefault="0008006E">
      <w:r w:rsidRPr="00645267">
        <w:rPr>
          <w:b/>
          <w:noProof/>
        </w:rPr>
        <w:t xml:space="preserve">Proposed Crs Descript:  </w:t>
      </w:r>
      <w:r>
        <w:tab/>
      </w:r>
      <w:r>
        <w:rPr>
          <w:noProof/>
        </w:rPr>
        <w:t xml:space="preserve">The purpose of this course is for the student to demonstrate professional competency in planning for, implementing, and assessing </w:t>
      </w:r>
      <w:r>
        <w:rPr>
          <w:noProof/>
        </w:rPr>
        <w:lastRenderedPageBreak/>
        <w:t>the success of, and reflecting upon a series of cohesive lessons for the secondary classroom through the assignments provided</w:t>
      </w:r>
    </w:p>
    <w:p w:rsidR="0008006E" w:rsidRDefault="0008006E"/>
    <w:p w:rsidR="0008006E" w:rsidRDefault="0008006E">
      <w:r w:rsidRPr="00F90AF7">
        <w:rPr>
          <w:b/>
          <w:noProof/>
        </w:rPr>
        <w:t>Proposed prereqs:</w:t>
      </w:r>
      <w:r>
        <w:rPr>
          <w:b/>
        </w:rPr>
        <w:tab/>
      </w:r>
      <w:r>
        <w:rPr>
          <w:noProof/>
        </w:rPr>
        <w:t>Concurrent enrollment in EDSE 4500.</w:t>
      </w:r>
    </w:p>
    <w:p w:rsidR="0008006E" w:rsidRDefault="0008006E">
      <w:r w:rsidRPr="00063461">
        <w:rPr>
          <w:b/>
          <w:noProof/>
        </w:rPr>
        <w:t xml:space="preserve">Enforce in Banner?:  </w:t>
      </w:r>
      <w:r>
        <w:tab/>
      </w:r>
      <w:r>
        <w:rPr>
          <w:noProof/>
        </w:rPr>
        <w:t>Yes</w:t>
      </w:r>
    </w:p>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Currently the grade for EDSE 4500-Residency (typically 15-16 variable credit hours) is S/U. We wish to add a grade for the work that is required in EDSE 4500 in a new course (EDSE 4550) so that more students work beyond the minimum expectations and are rewarded. We do not want to make the grade worth 15 credit hours, rather we would like to reduce the credit hours for EDSE 4500 Reside3ncy to 12-13 credit hours and replace the 3 credit hours with this course (EDSE 4550) for a grade. To accomplish this task, no additional instructor time would be needed as we are already currently requiring these items as part of the EDSE 4500 Residency course. We will need to change our programs of study to reflect this change without any change is current hours or instructor load. It will provide a grade to reflect positively for students who are putting effort to do well on the EdTPA and other requirements and differentiate those who are doing acceptable work but not beyond the minimum expected for passing EdTPA at a C-level.</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8006E" w:rsidRDefault="0008006E">
      <w:r w:rsidRPr="00846219">
        <w:rPr>
          <w:b/>
          <w:noProof/>
        </w:rPr>
        <w:t>Restrictions:</w:t>
      </w:r>
      <w:r>
        <w:t xml:space="preserve">  </w:t>
      </w:r>
      <w:r>
        <w:tab/>
      </w:r>
      <w:r>
        <w:rPr>
          <w:noProof/>
        </w:rPr>
        <w:t>C or better in EDSE 42XX</w:t>
      </w:r>
    </w:p>
    <w:p w:rsidR="0008006E" w:rsidRDefault="0008006E">
      <w:r w:rsidRPr="00187980">
        <w:rPr>
          <w:b/>
          <w:noProof/>
        </w:rPr>
        <w:t xml:space="preserve">activity type:  </w:t>
      </w:r>
      <w:r>
        <w:rPr>
          <w:b/>
        </w:rPr>
        <w:tab/>
      </w:r>
      <w:r>
        <w:rPr>
          <w:noProof/>
        </w:rPr>
        <w:t>Lecture</w:t>
      </w:r>
    </w:p>
    <w:p w:rsidR="0008006E" w:rsidRDefault="0008006E">
      <w:r w:rsidRPr="00587C56">
        <w:rPr>
          <w:b/>
          <w:noProof/>
        </w:rPr>
        <w:t xml:space="preserve">Grading system:  </w:t>
      </w:r>
      <w:r>
        <w:tab/>
      </w:r>
      <w:r>
        <w:rPr>
          <w:noProof/>
        </w:rPr>
        <w:t>A/F</w:t>
      </w:r>
    </w:p>
    <w:p w:rsidR="0008006E" w:rsidRDefault="0008006E"/>
    <w:p w:rsidR="00EE760E" w:rsidRPr="001C13B9" w:rsidRDefault="001C13B9">
      <w:pPr>
        <w:rPr>
          <w:color w:val="CC00CC"/>
        </w:rPr>
      </w:pPr>
      <w:r w:rsidRPr="001C13B9">
        <w:rPr>
          <w:color w:val="CC00CC"/>
        </w:rPr>
        <w:t xml:space="preserve">Approved as submitted. </w:t>
      </w:r>
    </w:p>
    <w:p w:rsidR="00EE760E" w:rsidRDefault="00EE760E"/>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ED</w:t>
      </w:r>
    </w:p>
    <w:p w:rsidR="0008006E" w:rsidRPr="00E12B9C" w:rsidRDefault="0008006E" w:rsidP="00D77786">
      <w:pPr>
        <w:rPr>
          <w:rFonts w:ascii="Garamond" w:hAnsi="Garamond"/>
          <w:b/>
          <w:sz w:val="28"/>
          <w:szCs w:val="28"/>
        </w:rPr>
      </w:pPr>
      <w:r w:rsidRPr="005B0BA1">
        <w:rPr>
          <w:rFonts w:ascii="Garamond" w:hAnsi="Garamond"/>
          <w:b/>
          <w:noProof/>
          <w:sz w:val="28"/>
          <w:szCs w:val="28"/>
        </w:rPr>
        <w:t>EDST</w:t>
      </w:r>
      <w:r w:rsidRPr="00E12B9C">
        <w:rPr>
          <w:rFonts w:ascii="Garamond" w:hAnsi="Garamond"/>
          <w:b/>
          <w:sz w:val="28"/>
          <w:szCs w:val="28"/>
        </w:rPr>
        <w:t xml:space="preserve"> </w:t>
      </w:r>
      <w:r w:rsidRPr="005B0BA1">
        <w:rPr>
          <w:rFonts w:ascii="Garamond" w:hAnsi="Garamond"/>
          <w:b/>
          <w:noProof/>
          <w:sz w:val="28"/>
          <w:szCs w:val="28"/>
        </w:rPr>
        <w:t>3100</w:t>
      </w:r>
    </w:p>
    <w:p w:rsidR="0008006E" w:rsidRDefault="0008006E">
      <w:pPr>
        <w:rPr>
          <w:b/>
        </w:rPr>
      </w:pPr>
      <w:r w:rsidRPr="005B0BA1">
        <w:rPr>
          <w:b/>
          <w:noProof/>
        </w:rPr>
        <w:t>Teacher as Practitioner</w:t>
      </w:r>
    </w:p>
    <w:p w:rsidR="0008006E" w:rsidRDefault="0008006E">
      <w:r w:rsidRPr="00645267">
        <w:rPr>
          <w:b/>
          <w:noProof/>
        </w:rPr>
        <w:t xml:space="preserve">Proposed Crs Descript:  </w:t>
      </w:r>
      <w:r>
        <w:tab/>
      </w:r>
      <w:r>
        <w:rPr>
          <w:noProof/>
        </w:rPr>
        <w:t>Students entering this course have developed a theoretical, historical, and philosophical foundation of education. Building on that foundation this course links theory and philosophy to classroom practice via instructional strategies. This course addresse</w:t>
      </w:r>
    </w:p>
    <w:p w:rsidR="0008006E" w:rsidRDefault="0008006E"/>
    <w:p w:rsidR="0008006E" w:rsidRDefault="0008006E">
      <w:r w:rsidRPr="00F90AF7">
        <w:rPr>
          <w:b/>
          <w:noProof/>
        </w:rPr>
        <w:t>Proposed prereqs:</w:t>
      </w:r>
      <w:r>
        <w:rPr>
          <w:b/>
        </w:rPr>
        <w:tab/>
      </w:r>
      <w:r>
        <w:rPr>
          <w:noProof/>
        </w:rPr>
        <w:t>Declared Ed major; COM 1; C or better - EDST 2450, ITEC 2360, EDEX 2484, EDST 2550, EDST 1200, EDST 2200; C or bet. appr math, or ACT26/MPE 4; 2.75 cum GPA; Junior stand.; Wy sub lic.</w:t>
      </w:r>
    </w:p>
    <w:p w:rsidR="0008006E" w:rsidRDefault="0008006E">
      <w:r w:rsidRPr="00063461">
        <w:rPr>
          <w:b/>
          <w:noProof/>
        </w:rPr>
        <w:t xml:space="preserve">Enforce in Banner?:  </w:t>
      </w:r>
      <w:r>
        <w:tab/>
      </w:r>
      <w:r>
        <w:rPr>
          <w:noProof/>
        </w:rPr>
        <w:t>Yes</w:t>
      </w:r>
    </w:p>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 xml:space="preserve">The School of Teacher Education is splitting the existing EDST 3000 course (6 credits) into two courses. EDST 3100 (3 credits) is a modified offering of EDST 3000. Another course EDST 3101 (2 credits) will focus on the third practicum experience for education majors and classroom management. This </w:t>
      </w:r>
      <w:r>
        <w:rPr>
          <w:noProof/>
        </w:rPr>
        <w:lastRenderedPageBreak/>
        <w:t>course, EDST 3100 "Teacher as Practitioner," in conjunction with EDST 3101, fulfills the Communication 2 (COM2) requirements of the 2015 University Studies Program. This course will emphasize foundational oral, written and digital communication skills in the field of education related to theories and practices of instructional strategies used by effective practitioners.</w:t>
      </w:r>
    </w:p>
    <w:p w:rsidR="0008006E" w:rsidRDefault="0008006E">
      <w:r>
        <w:t xml:space="preserve">  </w:t>
      </w:r>
      <w:r>
        <w:tab/>
      </w:r>
      <w:r w:rsidRPr="00692DF5">
        <w:rPr>
          <w:b/>
          <w:noProof/>
        </w:rPr>
        <w:t>Proposed hours:</w:t>
      </w:r>
      <w:r>
        <w:rPr>
          <w:noProof/>
        </w:rPr>
        <w:t>3</w:t>
      </w:r>
      <w:r>
        <w:t xml:space="preserve"> </w:t>
      </w:r>
      <w:r>
        <w:tab/>
        <w:t xml:space="preserve">   </w:t>
      </w:r>
    </w:p>
    <w:p w:rsidR="0008006E" w:rsidRDefault="0008006E">
      <w:r w:rsidRPr="00846219">
        <w:rPr>
          <w:b/>
          <w:noProof/>
        </w:rPr>
        <w:t>Restrictions:</w:t>
      </w:r>
      <w:r>
        <w:t xml:space="preserve">  </w:t>
      </w:r>
      <w:r>
        <w:tab/>
      </w:r>
      <w:r>
        <w:rPr>
          <w:noProof/>
        </w:rPr>
        <w:t>Declared Education Major at Junior Level</w:t>
      </w:r>
    </w:p>
    <w:p w:rsidR="0008006E" w:rsidRDefault="0008006E">
      <w:r w:rsidRPr="00B67EB7">
        <w:rPr>
          <w:b/>
          <w:noProof/>
        </w:rPr>
        <w:t xml:space="preserve">USP:  </w:t>
      </w:r>
      <w:r w:rsidRPr="00B67EB7">
        <w:rPr>
          <w:b/>
          <w:noProof/>
        </w:rPr>
        <w:tab/>
      </w:r>
      <w:r>
        <w:rPr>
          <w:noProof/>
        </w:rPr>
        <w:t>COM2 - not sure if has gone through USP cmte</w:t>
      </w:r>
    </w:p>
    <w:p w:rsidR="0008006E" w:rsidRDefault="0008006E">
      <w:r w:rsidRPr="00187980">
        <w:rPr>
          <w:b/>
          <w:noProof/>
        </w:rPr>
        <w:t xml:space="preserve">activity type:  </w:t>
      </w:r>
      <w:r>
        <w:rPr>
          <w:b/>
        </w:rPr>
        <w:tab/>
      </w:r>
      <w:r>
        <w:rPr>
          <w:noProof/>
        </w:rPr>
        <w:t>Lecture</w:t>
      </w:r>
    </w:p>
    <w:p w:rsidR="0008006E" w:rsidRDefault="0008006E">
      <w:r w:rsidRPr="00587C56">
        <w:rPr>
          <w:b/>
          <w:noProof/>
        </w:rPr>
        <w:t xml:space="preserve">Grading system:  </w:t>
      </w:r>
      <w:r>
        <w:tab/>
      </w:r>
      <w:r>
        <w:rPr>
          <w:noProof/>
        </w:rPr>
        <w:t>A/F</w:t>
      </w:r>
    </w:p>
    <w:p w:rsidR="0008006E" w:rsidRDefault="0008006E"/>
    <w:p w:rsidR="00EE760E" w:rsidRPr="001C13B9" w:rsidRDefault="001C13B9">
      <w:pPr>
        <w:rPr>
          <w:color w:val="CC00CC"/>
        </w:rPr>
      </w:pPr>
      <w:r w:rsidRPr="001C13B9">
        <w:rPr>
          <w:color w:val="CC00CC"/>
        </w:rPr>
        <w:t>Conditionally approved upon approval of USP COM2 designation.</w:t>
      </w:r>
    </w:p>
    <w:p w:rsidR="00EE760E" w:rsidRDefault="00EE760E"/>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ED</w:t>
      </w:r>
    </w:p>
    <w:p w:rsidR="0008006E" w:rsidRPr="00E12B9C" w:rsidRDefault="0008006E" w:rsidP="00D77786">
      <w:pPr>
        <w:rPr>
          <w:rFonts w:ascii="Garamond" w:hAnsi="Garamond"/>
          <w:b/>
          <w:sz w:val="28"/>
          <w:szCs w:val="28"/>
        </w:rPr>
      </w:pPr>
      <w:r w:rsidRPr="005B0BA1">
        <w:rPr>
          <w:rFonts w:ascii="Garamond" w:hAnsi="Garamond"/>
          <w:b/>
          <w:noProof/>
          <w:sz w:val="28"/>
          <w:szCs w:val="28"/>
        </w:rPr>
        <w:t>EDST</w:t>
      </w:r>
      <w:r w:rsidRPr="00E12B9C">
        <w:rPr>
          <w:rFonts w:ascii="Garamond" w:hAnsi="Garamond"/>
          <w:b/>
          <w:sz w:val="28"/>
          <w:szCs w:val="28"/>
        </w:rPr>
        <w:t xml:space="preserve"> </w:t>
      </w:r>
      <w:r w:rsidRPr="005B0BA1">
        <w:rPr>
          <w:rFonts w:ascii="Garamond" w:hAnsi="Garamond"/>
          <w:b/>
          <w:noProof/>
          <w:sz w:val="28"/>
          <w:szCs w:val="28"/>
        </w:rPr>
        <w:t>3101</w:t>
      </w:r>
    </w:p>
    <w:p w:rsidR="0008006E" w:rsidRDefault="0008006E">
      <w:pPr>
        <w:rPr>
          <w:b/>
        </w:rPr>
      </w:pPr>
      <w:r w:rsidRPr="005B0BA1">
        <w:rPr>
          <w:b/>
          <w:noProof/>
        </w:rPr>
        <w:t>Practicum 3</w:t>
      </w:r>
    </w:p>
    <w:p w:rsidR="0008006E" w:rsidRDefault="0008006E">
      <w:r w:rsidRPr="00645267">
        <w:rPr>
          <w:b/>
          <w:noProof/>
        </w:rPr>
        <w:t xml:space="preserve">Proposed Crs Descript:  </w:t>
      </w:r>
      <w:r>
        <w:tab/>
      </w:r>
      <w:r>
        <w:rPr>
          <w:noProof/>
        </w:rPr>
        <w:t>This course provides students with practicum experiences in a K-12 classroom, investigating theory and best practices regarding classroom management and instructional strategies. Students will engage in coursework and at least 45 hours of practicum intera</w:t>
      </w:r>
    </w:p>
    <w:p w:rsidR="0008006E" w:rsidRDefault="0008006E"/>
    <w:p w:rsidR="0008006E" w:rsidRDefault="0008006E">
      <w:r w:rsidRPr="00F90AF7">
        <w:rPr>
          <w:b/>
          <w:noProof/>
        </w:rPr>
        <w:t>Proposed prereqs:</w:t>
      </w:r>
      <w:r>
        <w:rPr>
          <w:b/>
        </w:rPr>
        <w:tab/>
      </w:r>
      <w:r>
        <w:rPr>
          <w:noProof/>
        </w:rPr>
        <w:t>Concurrent EDST 3100 enrollment or grade C or better; COM1; EDST 2450, ITEC 2360, EDEX2484, EDST 2550, EDST 1200 and EDST 2200 w/ grade C or better; 2.75 cum GPA; WY sub lic.</w:t>
      </w:r>
    </w:p>
    <w:p w:rsidR="0008006E" w:rsidRDefault="0008006E">
      <w:r w:rsidRPr="00063461">
        <w:rPr>
          <w:b/>
          <w:noProof/>
        </w:rPr>
        <w:t xml:space="preserve">Enforce in Banner?:  </w:t>
      </w:r>
      <w:r>
        <w:tab/>
      </w:r>
      <w:r>
        <w:rPr>
          <w:noProof/>
        </w:rPr>
        <w:t>Yes</w:t>
      </w:r>
    </w:p>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The School of Teacher Education is breaking up the existing EDST 3000 course (6 credits), which meets COM2 criteria, to create a lecture and stand alone practicum experience (minimum of 45 practicum hour requirement). This course (2 credits) will make up the practicum component of the segregated EDST 3000 course. This proposed course, in conjunction with EDST 3100, fulfills the Communication 2 (COM2) requirement of the 2015 University Studies Program. This course will emphasize foundational oral, written and digital communication skills in the field of education as students work in K-12 classrooms to develop and teach lessons while engaging in best practices for classroom management.</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2</w:t>
      </w:r>
      <w:r>
        <w:t xml:space="preserve"> </w:t>
      </w:r>
      <w:r>
        <w:tab/>
        <w:t xml:space="preserve">   </w:t>
      </w:r>
    </w:p>
    <w:p w:rsidR="0008006E" w:rsidRDefault="0008006E">
      <w:r w:rsidRPr="00846219">
        <w:rPr>
          <w:b/>
          <w:noProof/>
        </w:rPr>
        <w:t>Restrictions:</w:t>
      </w:r>
      <w:r>
        <w:t xml:space="preserve">  </w:t>
      </w:r>
      <w:r>
        <w:tab/>
      </w:r>
      <w:r>
        <w:rPr>
          <w:noProof/>
        </w:rPr>
        <w:t>Declared Education Major at Junior Level</w:t>
      </w:r>
    </w:p>
    <w:p w:rsidR="0008006E" w:rsidRDefault="0008006E">
      <w:r w:rsidRPr="00B67EB7">
        <w:rPr>
          <w:b/>
          <w:noProof/>
        </w:rPr>
        <w:t xml:space="preserve">USP:  </w:t>
      </w:r>
      <w:r w:rsidRPr="00B67EB7">
        <w:rPr>
          <w:b/>
          <w:noProof/>
        </w:rPr>
        <w:tab/>
      </w:r>
      <w:r>
        <w:rPr>
          <w:noProof/>
        </w:rPr>
        <w:t>COM2 - not sure if has gone through USP cmte</w:t>
      </w:r>
    </w:p>
    <w:p w:rsidR="0008006E" w:rsidRDefault="0008006E">
      <w:r w:rsidRPr="00187980">
        <w:rPr>
          <w:b/>
          <w:noProof/>
        </w:rPr>
        <w:t xml:space="preserve">activity type:  </w:t>
      </w:r>
      <w:r>
        <w:rPr>
          <w:b/>
        </w:rPr>
        <w:tab/>
      </w:r>
      <w:r>
        <w:rPr>
          <w:noProof/>
        </w:rPr>
        <w:t>Practicum</w:t>
      </w:r>
    </w:p>
    <w:p w:rsidR="0008006E" w:rsidRDefault="0008006E">
      <w:r w:rsidRPr="00587C56">
        <w:rPr>
          <w:b/>
          <w:noProof/>
        </w:rPr>
        <w:t xml:space="preserve">Grading system:  </w:t>
      </w:r>
      <w:r>
        <w:tab/>
      </w:r>
      <w:r>
        <w:rPr>
          <w:noProof/>
        </w:rPr>
        <w:t>A/F</w:t>
      </w:r>
    </w:p>
    <w:p w:rsidR="0008006E" w:rsidRDefault="0008006E"/>
    <w:p w:rsidR="001C13B9" w:rsidRPr="001C13B9" w:rsidRDefault="001C13B9" w:rsidP="001C13B9">
      <w:pPr>
        <w:rPr>
          <w:color w:val="CC00CC"/>
        </w:rPr>
      </w:pPr>
      <w:r w:rsidRPr="001C13B9">
        <w:rPr>
          <w:color w:val="CC00CC"/>
        </w:rPr>
        <w:t>Conditionally approved upon approval of USP COM2 designation.</w:t>
      </w:r>
    </w:p>
    <w:p w:rsidR="00EE760E" w:rsidRDefault="00EE760E"/>
    <w:p w:rsidR="00EE760E" w:rsidRDefault="00EE760E"/>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ED</w:t>
      </w:r>
    </w:p>
    <w:p w:rsidR="0008006E" w:rsidRPr="00E12B9C" w:rsidRDefault="0008006E" w:rsidP="00D77786">
      <w:pPr>
        <w:rPr>
          <w:rFonts w:ascii="Garamond" w:hAnsi="Garamond"/>
          <w:b/>
          <w:sz w:val="28"/>
          <w:szCs w:val="28"/>
        </w:rPr>
      </w:pPr>
      <w:r w:rsidRPr="005B0BA1">
        <w:rPr>
          <w:rFonts w:ascii="Garamond" w:hAnsi="Garamond"/>
          <w:b/>
          <w:noProof/>
          <w:sz w:val="28"/>
          <w:szCs w:val="28"/>
        </w:rPr>
        <w:t>LDTE</w:t>
      </w:r>
      <w:r w:rsidRPr="00E12B9C">
        <w:rPr>
          <w:rFonts w:ascii="Garamond" w:hAnsi="Garamond"/>
          <w:b/>
          <w:sz w:val="28"/>
          <w:szCs w:val="28"/>
        </w:rPr>
        <w:t xml:space="preserve"> </w:t>
      </w:r>
      <w:r w:rsidRPr="005B0BA1">
        <w:rPr>
          <w:rFonts w:ascii="Garamond" w:hAnsi="Garamond"/>
          <w:b/>
          <w:noProof/>
          <w:sz w:val="28"/>
          <w:szCs w:val="28"/>
        </w:rPr>
        <w:t>5000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Theoretical Foundations in LDT</w:t>
      </w:r>
    </w:p>
    <w:p w:rsidR="0008006E" w:rsidRDefault="0008006E">
      <w:r w:rsidRPr="00645267">
        <w:rPr>
          <w:b/>
          <w:noProof/>
        </w:rPr>
        <w:t xml:space="preserve">Proposed Crs Descript:  </w:t>
      </w:r>
      <w:r>
        <w:tab/>
      </w:r>
      <w:r>
        <w:rPr>
          <w:noProof/>
        </w:rPr>
        <w:t>Students investigate how human learning and cognitive organization and process relate to digital learning contexts. The content covers major learning theories and their implications for the instructional process through the educators’ and learners’ perspe</w:t>
      </w:r>
    </w:p>
    <w:p w:rsidR="0008006E" w:rsidRDefault="0008006E"/>
    <w:p w:rsidR="0008006E" w:rsidRPr="00A66108" w:rsidRDefault="0008006E">
      <w:pPr>
        <w:rPr>
          <w:b/>
        </w:rPr>
      </w:pPr>
      <w:r w:rsidRPr="005E3098">
        <w:rPr>
          <w:b/>
          <w:noProof/>
        </w:rPr>
        <w:t xml:space="preserve">Proposed Term:  </w:t>
      </w:r>
      <w:r>
        <w:rPr>
          <w:b/>
        </w:rPr>
        <w:tab/>
      </w:r>
      <w:r>
        <w:rPr>
          <w:noProof/>
        </w:rPr>
        <w:t>Fall 2021</w:t>
      </w:r>
    </w:p>
    <w:p w:rsidR="0008006E" w:rsidRDefault="0008006E" w:rsidP="0013598B">
      <w:pPr>
        <w:rPr>
          <w:noProof/>
        </w:rPr>
      </w:pPr>
      <w:r w:rsidRPr="00A66108">
        <w:rPr>
          <w:b/>
        </w:rPr>
        <w:t>Rationale:</w:t>
      </w:r>
      <w:r>
        <w:t xml:space="preserve">  </w:t>
      </w:r>
      <w:r>
        <w:tab/>
      </w:r>
      <w:r>
        <w:rPr>
          <w:noProof/>
        </w:rPr>
        <w:t xml:space="preserve">This course is being created to support a redesign of the Master’s in Science degree offered in the Learning, Design, &amp; Technology (LDT) program in the School of Counseling, Leadership, Advocacy, &amp; Design within the College of Education. The redesign of this Master’s in Science program replaces the existing programing in Instructional Technology currently in LDT. ITEC courses will be phased out as LDTE courses become available. </w:t>
      </w:r>
    </w:p>
    <w:p w:rsidR="0008006E" w:rsidRDefault="0008006E" w:rsidP="0013598B">
      <w:pPr>
        <w:rPr>
          <w:noProof/>
        </w:rPr>
      </w:pPr>
      <w:r>
        <w:rPr>
          <w:noProof/>
        </w:rPr>
        <w:t xml:space="preserve"> </w:t>
      </w:r>
    </w:p>
    <w:p w:rsidR="0008006E" w:rsidRDefault="0008006E">
      <w:r>
        <w:rPr>
          <w:noProof/>
        </w:rPr>
        <w:t>The use of prefix LDTE reflects the program's existing name of Learning, Design, and Technology and creates alignment between the program and the prefix.</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8006E" w:rsidRDefault="0008006E">
      <w:r w:rsidRPr="00846219">
        <w:rPr>
          <w:b/>
          <w:noProof/>
        </w:rPr>
        <w:t>Restrictions:</w:t>
      </w:r>
      <w:r>
        <w:t xml:space="preserve">  </w:t>
      </w:r>
      <w:r>
        <w:tab/>
      </w:r>
      <w:r>
        <w:rPr>
          <w:noProof/>
        </w:rPr>
        <w:t>Graduate Student Status</w:t>
      </w:r>
    </w:p>
    <w:p w:rsidR="0008006E" w:rsidRDefault="0008006E">
      <w:r w:rsidRPr="00187980">
        <w:rPr>
          <w:b/>
          <w:noProof/>
        </w:rPr>
        <w:t xml:space="preserve">activity type:  </w:t>
      </w:r>
      <w:r>
        <w:rPr>
          <w:b/>
        </w:rPr>
        <w:tab/>
      </w:r>
      <w:r>
        <w:rPr>
          <w:noProof/>
        </w:rPr>
        <w:t>Lecture</w:t>
      </w:r>
    </w:p>
    <w:p w:rsidR="0008006E" w:rsidRDefault="0008006E">
      <w:r w:rsidRPr="00587C56">
        <w:rPr>
          <w:b/>
          <w:noProof/>
        </w:rPr>
        <w:t xml:space="preserve">Grading system:  </w:t>
      </w:r>
      <w:r>
        <w:tab/>
      </w:r>
      <w:r>
        <w:rPr>
          <w:noProof/>
        </w:rPr>
        <w:t>A/F</w:t>
      </w:r>
    </w:p>
    <w:p w:rsidR="0008006E" w:rsidRDefault="0008006E"/>
    <w:p w:rsidR="001C13B9" w:rsidRPr="001C13B9" w:rsidRDefault="001C13B9" w:rsidP="001C13B9">
      <w:pPr>
        <w:rPr>
          <w:color w:val="CC00CC"/>
        </w:rPr>
      </w:pPr>
      <w:r w:rsidRPr="001C13B9">
        <w:rPr>
          <w:color w:val="CC00CC"/>
        </w:rPr>
        <w:t xml:space="preserve">Approved as submitted. </w:t>
      </w:r>
    </w:p>
    <w:p w:rsidR="00EE760E" w:rsidRDefault="00EE760E"/>
    <w:p w:rsidR="00EE760E" w:rsidRDefault="00EE760E"/>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ED</w:t>
      </w:r>
    </w:p>
    <w:p w:rsidR="0008006E" w:rsidRPr="00E12B9C" w:rsidRDefault="0008006E" w:rsidP="00D77786">
      <w:pPr>
        <w:rPr>
          <w:rFonts w:ascii="Garamond" w:hAnsi="Garamond"/>
          <w:b/>
          <w:sz w:val="28"/>
          <w:szCs w:val="28"/>
        </w:rPr>
      </w:pPr>
      <w:r w:rsidRPr="005B0BA1">
        <w:rPr>
          <w:rFonts w:ascii="Garamond" w:hAnsi="Garamond"/>
          <w:b/>
          <w:noProof/>
          <w:sz w:val="28"/>
          <w:szCs w:val="28"/>
        </w:rPr>
        <w:t>LDTE</w:t>
      </w:r>
      <w:r w:rsidRPr="00E12B9C">
        <w:rPr>
          <w:rFonts w:ascii="Garamond" w:hAnsi="Garamond"/>
          <w:b/>
          <w:sz w:val="28"/>
          <w:szCs w:val="28"/>
        </w:rPr>
        <w:t xml:space="preserve"> </w:t>
      </w:r>
      <w:r w:rsidRPr="005B0BA1">
        <w:rPr>
          <w:rFonts w:ascii="Garamond" w:hAnsi="Garamond"/>
          <w:b/>
          <w:noProof/>
          <w:sz w:val="28"/>
          <w:szCs w:val="28"/>
        </w:rPr>
        <w:t>5010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Elements of Design</w:t>
      </w:r>
    </w:p>
    <w:p w:rsidR="0008006E" w:rsidRDefault="0008006E">
      <w:r w:rsidRPr="00645267">
        <w:rPr>
          <w:b/>
          <w:noProof/>
        </w:rPr>
        <w:t xml:space="preserve">Proposed Crs Descript:  </w:t>
      </w:r>
      <w:r>
        <w:tab/>
      </w:r>
      <w:r>
        <w:rPr>
          <w:noProof/>
        </w:rPr>
        <w:t>This course aims to help students build a knowledge base in elements of Design and Design Thinking as applied to learning, instruction, and technology. The curriculum is designed to cover major theories and concepts of Design, as well as provide practical</w:t>
      </w:r>
    </w:p>
    <w:p w:rsidR="0008006E" w:rsidRDefault="0008006E"/>
    <w:p w:rsidR="0008006E" w:rsidRPr="00A66108" w:rsidRDefault="0008006E">
      <w:pPr>
        <w:rPr>
          <w:b/>
        </w:rPr>
      </w:pPr>
      <w:r w:rsidRPr="005E3098">
        <w:rPr>
          <w:b/>
          <w:noProof/>
        </w:rPr>
        <w:t xml:space="preserve">Proposed Term:  </w:t>
      </w:r>
      <w:r>
        <w:rPr>
          <w:b/>
        </w:rPr>
        <w:tab/>
      </w:r>
      <w:r>
        <w:rPr>
          <w:noProof/>
        </w:rPr>
        <w:t>Fall 2021</w:t>
      </w:r>
    </w:p>
    <w:p w:rsidR="0008006E" w:rsidRDefault="0008006E" w:rsidP="0013598B">
      <w:pPr>
        <w:rPr>
          <w:noProof/>
        </w:rPr>
      </w:pPr>
      <w:r w:rsidRPr="00A66108">
        <w:rPr>
          <w:b/>
        </w:rPr>
        <w:t>Rationale:</w:t>
      </w:r>
      <w:r>
        <w:t xml:space="preserve">  </w:t>
      </w:r>
      <w:r>
        <w:tab/>
      </w:r>
      <w:r>
        <w:rPr>
          <w:noProof/>
        </w:rPr>
        <w:t xml:space="preserve">This course is being created to support a redesign of the Master’s in Science degree offered in the Learning, Design, &amp; Technology (LDT) program in the School of Counseling, Leadership, Advocacy, &amp; Design within the College of Education. The redesign of this Master’s in Science program replaces the existing </w:t>
      </w:r>
      <w:r>
        <w:rPr>
          <w:noProof/>
        </w:rPr>
        <w:lastRenderedPageBreak/>
        <w:t xml:space="preserve">programing in Instructional Technology currently in LDT. ITEC courses will be phased out as LDTE courses become available. </w:t>
      </w:r>
    </w:p>
    <w:p w:rsidR="0008006E" w:rsidRDefault="0008006E" w:rsidP="0013598B">
      <w:pPr>
        <w:rPr>
          <w:noProof/>
        </w:rPr>
      </w:pPr>
      <w:r>
        <w:rPr>
          <w:noProof/>
        </w:rPr>
        <w:t xml:space="preserve"> </w:t>
      </w:r>
    </w:p>
    <w:p w:rsidR="0008006E" w:rsidRDefault="0008006E">
      <w:r>
        <w:rPr>
          <w:noProof/>
        </w:rPr>
        <w:t>The use of prefix LDTE reflects the program's existing name of Learning, Design, and Technology and creates alignment between the program and the prefix.</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8006E" w:rsidRDefault="0008006E">
      <w:r w:rsidRPr="00846219">
        <w:rPr>
          <w:b/>
          <w:noProof/>
        </w:rPr>
        <w:t>Restrictions:</w:t>
      </w:r>
      <w:r>
        <w:t xml:space="preserve">  </w:t>
      </w:r>
      <w:r>
        <w:tab/>
      </w:r>
      <w:r>
        <w:rPr>
          <w:noProof/>
        </w:rPr>
        <w:t>Graduate Student Status</w:t>
      </w:r>
    </w:p>
    <w:p w:rsidR="0008006E" w:rsidRDefault="0008006E">
      <w:r w:rsidRPr="00187980">
        <w:rPr>
          <w:b/>
          <w:noProof/>
        </w:rPr>
        <w:t xml:space="preserve">activity type:  </w:t>
      </w:r>
      <w:r>
        <w:rPr>
          <w:b/>
        </w:rPr>
        <w:tab/>
      </w:r>
      <w:r>
        <w:rPr>
          <w:noProof/>
        </w:rPr>
        <w:t>Lecture</w:t>
      </w:r>
    </w:p>
    <w:p w:rsidR="0008006E" w:rsidRDefault="0008006E">
      <w:r w:rsidRPr="00587C56">
        <w:rPr>
          <w:b/>
          <w:noProof/>
        </w:rPr>
        <w:t xml:space="preserve">Grading system:  </w:t>
      </w:r>
      <w:r>
        <w:tab/>
      </w:r>
      <w:r>
        <w:rPr>
          <w:noProof/>
        </w:rPr>
        <w:t>A/F</w:t>
      </w:r>
    </w:p>
    <w:p w:rsidR="0008006E" w:rsidRDefault="0008006E"/>
    <w:p w:rsidR="00EE760E" w:rsidRDefault="00EE760E"/>
    <w:p w:rsidR="001C13B9" w:rsidRPr="001C13B9" w:rsidRDefault="001C13B9" w:rsidP="001C13B9">
      <w:pPr>
        <w:rPr>
          <w:color w:val="CC00CC"/>
        </w:rPr>
      </w:pPr>
      <w:r w:rsidRPr="001C13B9">
        <w:rPr>
          <w:color w:val="CC00CC"/>
        </w:rPr>
        <w:t xml:space="preserve">Approved as submitted. </w:t>
      </w:r>
    </w:p>
    <w:p w:rsidR="00EE760E" w:rsidRDefault="00EE760E"/>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ED</w:t>
      </w:r>
    </w:p>
    <w:p w:rsidR="0008006E" w:rsidRPr="00E12B9C" w:rsidRDefault="0008006E" w:rsidP="00D77786">
      <w:pPr>
        <w:rPr>
          <w:rFonts w:ascii="Garamond" w:hAnsi="Garamond"/>
          <w:b/>
          <w:sz w:val="28"/>
          <w:szCs w:val="28"/>
        </w:rPr>
      </w:pPr>
      <w:r w:rsidRPr="005B0BA1">
        <w:rPr>
          <w:rFonts w:ascii="Garamond" w:hAnsi="Garamond"/>
          <w:b/>
          <w:noProof/>
          <w:sz w:val="28"/>
          <w:szCs w:val="28"/>
        </w:rPr>
        <w:t>LDTE</w:t>
      </w:r>
      <w:r w:rsidRPr="00E12B9C">
        <w:rPr>
          <w:rFonts w:ascii="Garamond" w:hAnsi="Garamond"/>
          <w:b/>
          <w:sz w:val="28"/>
          <w:szCs w:val="28"/>
        </w:rPr>
        <w:t xml:space="preserve"> </w:t>
      </w:r>
      <w:r w:rsidRPr="005B0BA1">
        <w:rPr>
          <w:rFonts w:ascii="Garamond" w:hAnsi="Garamond"/>
          <w:b/>
          <w:noProof/>
          <w:sz w:val="28"/>
          <w:szCs w:val="28"/>
        </w:rPr>
        <w:t>5020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Technology &amp; The Mind</w:t>
      </w:r>
    </w:p>
    <w:p w:rsidR="0008006E" w:rsidRDefault="0008006E">
      <w:r w:rsidRPr="00645267">
        <w:rPr>
          <w:b/>
          <w:noProof/>
        </w:rPr>
        <w:t xml:space="preserve">Proposed Crs Descript:  </w:t>
      </w:r>
      <w:r>
        <w:tab/>
      </w:r>
      <w:r>
        <w:rPr>
          <w:noProof/>
        </w:rPr>
        <w:t>This course is an exploration of technology and its relationship with cognition, learning, collaboration, productivity, and development. The curriculum is designed to help students examine technology as phenomena that facilitate and transform contexts and</w:t>
      </w:r>
    </w:p>
    <w:p w:rsidR="0008006E" w:rsidRDefault="0008006E"/>
    <w:p w:rsidR="0008006E" w:rsidRPr="00A66108" w:rsidRDefault="0008006E">
      <w:pPr>
        <w:rPr>
          <w:b/>
        </w:rPr>
      </w:pPr>
      <w:r w:rsidRPr="005E3098">
        <w:rPr>
          <w:b/>
          <w:noProof/>
        </w:rPr>
        <w:t xml:space="preserve">Proposed Term:  </w:t>
      </w:r>
      <w:r>
        <w:rPr>
          <w:b/>
        </w:rPr>
        <w:tab/>
      </w:r>
      <w:r>
        <w:rPr>
          <w:noProof/>
        </w:rPr>
        <w:t>Fall 2021</w:t>
      </w:r>
    </w:p>
    <w:p w:rsidR="0008006E" w:rsidRDefault="0008006E" w:rsidP="0013598B">
      <w:pPr>
        <w:rPr>
          <w:noProof/>
        </w:rPr>
      </w:pPr>
      <w:r w:rsidRPr="00A66108">
        <w:rPr>
          <w:b/>
        </w:rPr>
        <w:t>Rationale:</w:t>
      </w:r>
      <w:r>
        <w:t xml:space="preserve">  </w:t>
      </w:r>
      <w:r>
        <w:tab/>
      </w:r>
      <w:r>
        <w:rPr>
          <w:noProof/>
        </w:rPr>
        <w:t xml:space="preserve">This course is being created to support a redesign of the Master’s in Science degree offered in the Learning, Design, &amp; Technology (LDT) program in the School of Counseling, Leadership, Advocacy, &amp; Design within the College of Education. The redesign of this Master’s in Science program replaces the existing programing in Instructional Technology currently in LDT. ITEC courses will be phased out as LDTE courses become available. </w:t>
      </w:r>
    </w:p>
    <w:p w:rsidR="0008006E" w:rsidRDefault="0008006E" w:rsidP="0013598B">
      <w:pPr>
        <w:rPr>
          <w:noProof/>
        </w:rPr>
      </w:pPr>
      <w:r>
        <w:rPr>
          <w:noProof/>
        </w:rPr>
        <w:t xml:space="preserve"> </w:t>
      </w:r>
    </w:p>
    <w:p w:rsidR="0008006E" w:rsidRDefault="0008006E">
      <w:r>
        <w:rPr>
          <w:noProof/>
        </w:rPr>
        <w:t>The use of prefix LDTE reflects the program's existing name of Learning, Design, and Technology and creates alignment between the program and the prefix.</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8006E" w:rsidRDefault="0008006E">
      <w:r w:rsidRPr="00846219">
        <w:rPr>
          <w:b/>
          <w:noProof/>
        </w:rPr>
        <w:t>Restrictions:</w:t>
      </w:r>
      <w:r>
        <w:t xml:space="preserve">  </w:t>
      </w:r>
      <w:r>
        <w:tab/>
      </w:r>
      <w:r>
        <w:rPr>
          <w:noProof/>
        </w:rPr>
        <w:t>Graduate Student Status</w:t>
      </w:r>
    </w:p>
    <w:p w:rsidR="0008006E" w:rsidRDefault="0008006E">
      <w:r w:rsidRPr="00187980">
        <w:rPr>
          <w:b/>
          <w:noProof/>
        </w:rPr>
        <w:t xml:space="preserve">activity type:  </w:t>
      </w:r>
      <w:r>
        <w:rPr>
          <w:b/>
        </w:rPr>
        <w:tab/>
      </w:r>
      <w:r>
        <w:rPr>
          <w:noProof/>
        </w:rPr>
        <w:t>Lecture</w:t>
      </w:r>
    </w:p>
    <w:p w:rsidR="0008006E" w:rsidRDefault="0008006E">
      <w:r w:rsidRPr="00587C56">
        <w:rPr>
          <w:b/>
          <w:noProof/>
        </w:rPr>
        <w:t xml:space="preserve">Grading system:  </w:t>
      </w:r>
      <w:r>
        <w:tab/>
      </w:r>
      <w:r>
        <w:rPr>
          <w:noProof/>
        </w:rPr>
        <w:t>A/F</w:t>
      </w:r>
    </w:p>
    <w:p w:rsidR="0008006E" w:rsidRDefault="0008006E"/>
    <w:p w:rsidR="001C13B9" w:rsidRPr="001C13B9" w:rsidRDefault="001C13B9" w:rsidP="001C13B9">
      <w:pPr>
        <w:rPr>
          <w:color w:val="CC00CC"/>
        </w:rPr>
      </w:pPr>
      <w:r w:rsidRPr="001C13B9">
        <w:rPr>
          <w:color w:val="CC00CC"/>
        </w:rPr>
        <w:t xml:space="preserve">Approved as submitted. </w:t>
      </w:r>
    </w:p>
    <w:p w:rsidR="00EE760E" w:rsidRDefault="00EE760E"/>
    <w:p w:rsidR="00EE760E" w:rsidRDefault="00EE760E"/>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ED</w:t>
      </w:r>
    </w:p>
    <w:p w:rsidR="0008006E" w:rsidRPr="00E12B9C" w:rsidRDefault="0008006E" w:rsidP="00D77786">
      <w:pPr>
        <w:rPr>
          <w:rFonts w:ascii="Garamond" w:hAnsi="Garamond"/>
          <w:b/>
          <w:sz w:val="28"/>
          <w:szCs w:val="28"/>
        </w:rPr>
      </w:pPr>
      <w:r w:rsidRPr="005B0BA1">
        <w:rPr>
          <w:rFonts w:ascii="Garamond" w:hAnsi="Garamond"/>
          <w:b/>
          <w:noProof/>
          <w:sz w:val="28"/>
          <w:szCs w:val="28"/>
        </w:rPr>
        <w:lastRenderedPageBreak/>
        <w:t>LDTE</w:t>
      </w:r>
      <w:r w:rsidRPr="00E12B9C">
        <w:rPr>
          <w:rFonts w:ascii="Garamond" w:hAnsi="Garamond"/>
          <w:b/>
          <w:sz w:val="28"/>
          <w:szCs w:val="28"/>
        </w:rPr>
        <w:t xml:space="preserve"> </w:t>
      </w:r>
      <w:r w:rsidRPr="005B0BA1">
        <w:rPr>
          <w:rFonts w:ascii="Garamond" w:hAnsi="Garamond"/>
          <w:b/>
          <w:noProof/>
          <w:sz w:val="28"/>
          <w:szCs w:val="28"/>
        </w:rPr>
        <w:t>5100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Innovative Pedagogy</w:t>
      </w:r>
    </w:p>
    <w:p w:rsidR="0008006E" w:rsidRDefault="0008006E">
      <w:r w:rsidRPr="00645267">
        <w:rPr>
          <w:b/>
          <w:noProof/>
        </w:rPr>
        <w:t xml:space="preserve">Proposed Crs Descript:  </w:t>
      </w:r>
      <w:r>
        <w:tab/>
      </w:r>
      <w:r>
        <w:rPr>
          <w:noProof/>
        </w:rPr>
        <w:t>Students analyze paradigms establishing educational innovations that challenge traditional norms in pedagogy and assessment practices. Content integrates theories and practices of creativity, divergent thinking, disruptive technology and change in the ana</w:t>
      </w:r>
    </w:p>
    <w:p w:rsidR="0008006E" w:rsidRDefault="0008006E"/>
    <w:p w:rsidR="0008006E" w:rsidRPr="00A66108" w:rsidRDefault="0008006E">
      <w:pPr>
        <w:rPr>
          <w:b/>
        </w:rPr>
      </w:pPr>
      <w:r w:rsidRPr="005E3098">
        <w:rPr>
          <w:b/>
          <w:noProof/>
        </w:rPr>
        <w:t xml:space="preserve">Proposed Term:  </w:t>
      </w:r>
      <w:r>
        <w:rPr>
          <w:b/>
        </w:rPr>
        <w:tab/>
      </w:r>
      <w:r>
        <w:rPr>
          <w:noProof/>
        </w:rPr>
        <w:t>Spring 2022</w:t>
      </w:r>
    </w:p>
    <w:p w:rsidR="0008006E" w:rsidRDefault="0008006E" w:rsidP="0013598B">
      <w:pPr>
        <w:rPr>
          <w:noProof/>
        </w:rPr>
      </w:pPr>
      <w:r w:rsidRPr="00A66108">
        <w:rPr>
          <w:b/>
        </w:rPr>
        <w:t>Rationale:</w:t>
      </w:r>
      <w:r>
        <w:t xml:space="preserve">  </w:t>
      </w:r>
      <w:r>
        <w:tab/>
      </w:r>
      <w:r>
        <w:rPr>
          <w:noProof/>
        </w:rPr>
        <w:t xml:space="preserve">This course is being created to support a redesign of the Master’s in Science degree offered in the Learning, Design, &amp; Technology (LDT) program in the School of Counseling, Leadership, Advocacy, &amp; Design within the College of Education. The redesign of this Master’s in Science program replaces the existing programing in Instructional Technology currently in LDT. ITEC courses will be phased out as LDTE courses become available. </w:t>
      </w:r>
    </w:p>
    <w:p w:rsidR="0008006E" w:rsidRDefault="0008006E" w:rsidP="0013598B">
      <w:pPr>
        <w:rPr>
          <w:noProof/>
        </w:rPr>
      </w:pPr>
      <w:r>
        <w:rPr>
          <w:noProof/>
        </w:rPr>
        <w:t xml:space="preserve"> </w:t>
      </w:r>
    </w:p>
    <w:p w:rsidR="0008006E" w:rsidRDefault="0008006E">
      <w:r>
        <w:rPr>
          <w:noProof/>
        </w:rPr>
        <w:t>The use of prefix LDTE reflects the program's existing name of Learning, Design, and Technology and creates alignment between the program and the prefix.</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8006E" w:rsidRDefault="0008006E">
      <w:r w:rsidRPr="00846219">
        <w:rPr>
          <w:b/>
          <w:noProof/>
        </w:rPr>
        <w:t>Restrictions:</w:t>
      </w:r>
      <w:r>
        <w:t xml:space="preserve">  </w:t>
      </w:r>
      <w:r>
        <w:tab/>
      </w:r>
      <w:r>
        <w:rPr>
          <w:noProof/>
        </w:rPr>
        <w:t>Graduate Student Status</w:t>
      </w:r>
    </w:p>
    <w:p w:rsidR="0008006E" w:rsidRDefault="0008006E">
      <w:r w:rsidRPr="00187980">
        <w:rPr>
          <w:b/>
          <w:noProof/>
        </w:rPr>
        <w:t xml:space="preserve">activity type:  </w:t>
      </w:r>
      <w:r>
        <w:rPr>
          <w:b/>
        </w:rPr>
        <w:tab/>
      </w:r>
      <w:r>
        <w:rPr>
          <w:noProof/>
        </w:rPr>
        <w:t>Lecture</w:t>
      </w:r>
    </w:p>
    <w:p w:rsidR="0008006E" w:rsidRDefault="0008006E">
      <w:r w:rsidRPr="00587C56">
        <w:rPr>
          <w:b/>
          <w:noProof/>
        </w:rPr>
        <w:t xml:space="preserve">Grading system:  </w:t>
      </w:r>
      <w:r>
        <w:tab/>
      </w:r>
      <w:r>
        <w:rPr>
          <w:noProof/>
        </w:rPr>
        <w:t>A/F</w:t>
      </w:r>
    </w:p>
    <w:p w:rsidR="0008006E" w:rsidRDefault="0008006E"/>
    <w:p w:rsidR="001C13B9" w:rsidRPr="001C13B9" w:rsidRDefault="001C13B9" w:rsidP="001C13B9">
      <w:pPr>
        <w:rPr>
          <w:color w:val="CC00CC"/>
        </w:rPr>
      </w:pPr>
      <w:r w:rsidRPr="001C13B9">
        <w:rPr>
          <w:color w:val="CC00CC"/>
        </w:rPr>
        <w:t xml:space="preserve">Approved as submitted. </w:t>
      </w:r>
    </w:p>
    <w:p w:rsidR="00EE760E" w:rsidRDefault="00EE760E"/>
    <w:p w:rsidR="00EE760E" w:rsidRDefault="00EE760E"/>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EN</w:t>
      </w:r>
    </w:p>
    <w:p w:rsidR="0008006E" w:rsidRPr="00E12B9C" w:rsidRDefault="0008006E" w:rsidP="00D77786">
      <w:pPr>
        <w:rPr>
          <w:rFonts w:ascii="Garamond" w:hAnsi="Garamond"/>
          <w:b/>
          <w:sz w:val="28"/>
          <w:szCs w:val="28"/>
        </w:rPr>
      </w:pPr>
      <w:r w:rsidRPr="005B0BA1">
        <w:rPr>
          <w:rFonts w:ascii="Garamond" w:hAnsi="Garamond"/>
          <w:b/>
          <w:noProof/>
          <w:sz w:val="28"/>
          <w:szCs w:val="28"/>
        </w:rPr>
        <w:t>ES</w:t>
      </w:r>
      <w:r w:rsidRPr="00E12B9C">
        <w:rPr>
          <w:rFonts w:ascii="Garamond" w:hAnsi="Garamond"/>
          <w:b/>
          <w:sz w:val="28"/>
          <w:szCs w:val="28"/>
        </w:rPr>
        <w:t xml:space="preserve"> </w:t>
      </w:r>
      <w:r w:rsidRPr="005B0BA1">
        <w:rPr>
          <w:rFonts w:ascii="Garamond" w:hAnsi="Garamond"/>
          <w:b/>
          <w:noProof/>
          <w:sz w:val="28"/>
          <w:szCs w:val="28"/>
        </w:rPr>
        <w:t>2800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Physical Computing</w:t>
      </w:r>
    </w:p>
    <w:p w:rsidR="0008006E" w:rsidRDefault="0008006E">
      <w:r w:rsidRPr="00645267">
        <w:rPr>
          <w:b/>
          <w:noProof/>
        </w:rPr>
        <w:t xml:space="preserve">Proposed Crs Descript:  </w:t>
      </w:r>
      <w:r>
        <w:tab/>
      </w:r>
      <w:r>
        <w:rPr>
          <w:noProof/>
        </w:rPr>
        <w:t>Emphasizes implementing python programs on the Raspberry Pi and then interfacing with power stages, mobile platforms, sensors and input/output devices. The goal is designing systems that sense the world, make decisions based on those sensations, and inter</w:t>
      </w:r>
    </w:p>
    <w:p w:rsidR="0008006E" w:rsidRDefault="0008006E"/>
    <w:p w:rsidR="0008006E" w:rsidRDefault="0008006E">
      <w:r w:rsidRPr="00F90AF7">
        <w:rPr>
          <w:b/>
          <w:noProof/>
        </w:rPr>
        <w:t>Proposed prereqs:</w:t>
      </w:r>
      <w:r>
        <w:rPr>
          <w:b/>
        </w:rPr>
        <w:tab/>
      </w:r>
      <w:r>
        <w:rPr>
          <w:noProof/>
        </w:rPr>
        <w:t>EE1101 or ES2210 or concurrent enrollment in ES2210 or Consent of the Instructor</w:t>
      </w:r>
    </w:p>
    <w:p w:rsidR="0008006E" w:rsidRDefault="0008006E">
      <w:r w:rsidRPr="00063461">
        <w:rPr>
          <w:b/>
          <w:noProof/>
        </w:rPr>
        <w:t xml:space="preserve">Enforce in Banner?:  </w:t>
      </w:r>
      <w:r>
        <w:tab/>
      </w:r>
      <w:r>
        <w:rPr>
          <w:noProof/>
        </w:rPr>
        <w:t>Yes</w:t>
      </w:r>
    </w:p>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This course has been slightly modified to include broader topics in electrical and computer engineering that are of interest to all engineers.  The Mechanical Engineering department is planning to require this new course of all their undergraduates in lieu of ME 4020.  Thus it would be reclassified from an EE course to an ES course.</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8006E" w:rsidRDefault="0008006E">
      <w:r w:rsidRPr="00187980">
        <w:rPr>
          <w:b/>
          <w:noProof/>
        </w:rPr>
        <w:lastRenderedPageBreak/>
        <w:t xml:space="preserve">activity type:  </w:t>
      </w:r>
      <w:r>
        <w:rPr>
          <w:b/>
        </w:rPr>
        <w:tab/>
      </w:r>
      <w:r>
        <w:rPr>
          <w:noProof/>
        </w:rPr>
        <w:t>Lecture w/ Lab</w:t>
      </w:r>
    </w:p>
    <w:p w:rsidR="0008006E" w:rsidRDefault="0008006E">
      <w:r w:rsidRPr="00587C56">
        <w:rPr>
          <w:b/>
          <w:noProof/>
        </w:rPr>
        <w:t xml:space="preserve">Grading system:  </w:t>
      </w:r>
      <w:r>
        <w:tab/>
      </w:r>
      <w:r>
        <w:rPr>
          <w:noProof/>
        </w:rPr>
        <w:t>A/F</w:t>
      </w:r>
    </w:p>
    <w:p w:rsidR="0008006E" w:rsidRDefault="0008006E"/>
    <w:p w:rsidR="001C13B9" w:rsidRPr="001C13B9" w:rsidRDefault="001C13B9" w:rsidP="001C13B9">
      <w:pPr>
        <w:rPr>
          <w:color w:val="CC00CC"/>
        </w:rPr>
      </w:pPr>
      <w:r w:rsidRPr="001C13B9">
        <w:rPr>
          <w:color w:val="CC00CC"/>
        </w:rPr>
        <w:t xml:space="preserve">Approved as submitted. </w:t>
      </w:r>
    </w:p>
    <w:p w:rsidR="00EE760E" w:rsidRDefault="00EE760E"/>
    <w:p w:rsidR="00EE760E" w:rsidRDefault="00EE760E"/>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HN</w:t>
      </w:r>
    </w:p>
    <w:p w:rsidR="0008006E" w:rsidRPr="00E12B9C" w:rsidRDefault="0008006E" w:rsidP="00D77786">
      <w:pPr>
        <w:rPr>
          <w:rFonts w:ascii="Garamond" w:hAnsi="Garamond"/>
          <w:b/>
          <w:sz w:val="28"/>
          <w:szCs w:val="28"/>
        </w:rPr>
      </w:pPr>
      <w:r w:rsidRPr="005B0BA1">
        <w:rPr>
          <w:rFonts w:ascii="Garamond" w:hAnsi="Garamond"/>
          <w:b/>
          <w:noProof/>
          <w:sz w:val="28"/>
          <w:szCs w:val="28"/>
        </w:rPr>
        <w:t>ENR</w:t>
      </w:r>
      <w:r w:rsidRPr="00E12B9C">
        <w:rPr>
          <w:rFonts w:ascii="Garamond" w:hAnsi="Garamond"/>
          <w:b/>
          <w:sz w:val="28"/>
          <w:szCs w:val="28"/>
        </w:rPr>
        <w:t xml:space="preserve"> </w:t>
      </w:r>
      <w:r w:rsidRPr="005B0BA1">
        <w:rPr>
          <w:rFonts w:ascii="Garamond" w:hAnsi="Garamond"/>
          <w:b/>
          <w:noProof/>
          <w:sz w:val="28"/>
          <w:szCs w:val="28"/>
        </w:rPr>
        <w:t>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Conservation Entrepreneurship</w:t>
      </w:r>
    </w:p>
    <w:p w:rsidR="0008006E" w:rsidRDefault="0008006E">
      <w:r w:rsidRPr="00645267">
        <w:rPr>
          <w:b/>
          <w:noProof/>
        </w:rPr>
        <w:t xml:space="preserve">Proposed Crs Descript:  </w:t>
      </w:r>
      <w:r>
        <w:tab/>
      </w:r>
      <w:r>
        <w:rPr>
          <w:noProof/>
        </w:rPr>
        <w:t>This course introduces students to foundational concepts in social entrepreneurship applies them to environmental conservation issues. Students will learn the legal, financial, and ecological concepts underpinning entrepreneurial approaches to conservatio</w:t>
      </w:r>
    </w:p>
    <w:p w:rsidR="0008006E" w:rsidRDefault="0008006E"/>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This course has been offered during the Spring 2019 and Spring 2020 semesters as a special topics course (ENR 4890/5890). The course fulfills requirements for the Environment and Natural Resources (ENR), Outdoor Recreation and Tourism Management (ORTM), and Sustainability degree programs. With plans to continue the course annually, this process will relieve pressure on topics course numbers.</w:t>
      </w:r>
    </w:p>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3</w:t>
      </w:r>
      <w:r>
        <w:t xml:space="preserve"> </w:t>
      </w:r>
      <w:r>
        <w:tab/>
        <w:t xml:space="preserve">   </w:t>
      </w:r>
    </w:p>
    <w:p w:rsidR="0008006E" w:rsidRDefault="0008006E">
      <w:r w:rsidRPr="00187980">
        <w:rPr>
          <w:b/>
          <w:noProof/>
        </w:rPr>
        <w:t xml:space="preserve">activity type:  </w:t>
      </w:r>
      <w:r>
        <w:rPr>
          <w:b/>
        </w:rPr>
        <w:tab/>
      </w:r>
      <w:r>
        <w:rPr>
          <w:noProof/>
        </w:rPr>
        <w:t>Lecture</w:t>
      </w:r>
    </w:p>
    <w:p w:rsidR="0008006E" w:rsidRDefault="0008006E">
      <w:r w:rsidRPr="00587C56">
        <w:rPr>
          <w:b/>
          <w:noProof/>
        </w:rPr>
        <w:t xml:space="preserve">Grading system:  </w:t>
      </w:r>
      <w:r>
        <w:tab/>
      </w:r>
      <w:r>
        <w:rPr>
          <w:noProof/>
        </w:rPr>
        <w:t>A/F</w:t>
      </w:r>
    </w:p>
    <w:p w:rsidR="0008006E" w:rsidRDefault="0008006E"/>
    <w:p w:rsidR="00EE760E" w:rsidRDefault="001C13B9">
      <w:r>
        <w:rPr>
          <w:color w:val="CC00CC"/>
        </w:rPr>
        <w:t xml:space="preserve">ENR 4560/5560: </w:t>
      </w:r>
      <w:r w:rsidR="00B62325">
        <w:rPr>
          <w:color w:val="CC00CC"/>
        </w:rPr>
        <w:t>Approved with amendment to add ENR 3000 as pre-requisite.</w:t>
      </w:r>
    </w:p>
    <w:p w:rsidR="00EE760E" w:rsidRDefault="00EE760E"/>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UW</w:t>
      </w:r>
    </w:p>
    <w:p w:rsidR="0008006E" w:rsidRPr="00E12B9C" w:rsidRDefault="0008006E" w:rsidP="00D77786">
      <w:pPr>
        <w:rPr>
          <w:rFonts w:ascii="Garamond" w:hAnsi="Garamond"/>
          <w:b/>
          <w:sz w:val="28"/>
          <w:szCs w:val="28"/>
        </w:rPr>
      </w:pPr>
      <w:r w:rsidRPr="005B0BA1">
        <w:rPr>
          <w:rFonts w:ascii="Garamond" w:hAnsi="Garamond"/>
          <w:b/>
          <w:noProof/>
          <w:sz w:val="28"/>
          <w:szCs w:val="28"/>
        </w:rPr>
        <w:t>ACES</w:t>
      </w:r>
      <w:r w:rsidRPr="00E12B9C">
        <w:rPr>
          <w:rFonts w:ascii="Garamond" w:hAnsi="Garamond"/>
          <w:b/>
          <w:sz w:val="28"/>
          <w:szCs w:val="28"/>
        </w:rPr>
        <w:t xml:space="preserve"> </w:t>
      </w:r>
      <w:r w:rsidRPr="005B0BA1">
        <w:rPr>
          <w:rFonts w:ascii="Garamond" w:hAnsi="Garamond"/>
          <w:b/>
          <w:noProof/>
          <w:sz w:val="28"/>
          <w:szCs w:val="28"/>
        </w:rPr>
        <w:t>1105</w:t>
      </w:r>
    </w:p>
    <w:p w:rsidR="0008006E" w:rsidRDefault="0008006E">
      <w:pPr>
        <w:rPr>
          <w:b/>
        </w:rPr>
      </w:pPr>
      <w:r w:rsidRPr="005B0BA1">
        <w:rPr>
          <w:b/>
          <w:noProof/>
        </w:rPr>
        <w:t>Reinstated Student Success</w:t>
      </w:r>
    </w:p>
    <w:p w:rsidR="0008006E" w:rsidRDefault="0008006E">
      <w:r w:rsidRPr="00907132">
        <w:rPr>
          <w:b/>
          <w:noProof/>
        </w:rPr>
        <w:t>Current Crs Descript:</w:t>
      </w:r>
      <w:r>
        <w:t xml:space="preserve">  </w:t>
      </w:r>
      <w:r>
        <w:tab/>
      </w:r>
      <w:r>
        <w:rPr>
          <w:noProof/>
        </w:rPr>
        <w:t>Designed to provide students the necessary skill set to succeed at the University and beyond. Skills covered include time management, learning styles, note taking, self-motivation and more. The 2-credit UWYO 1105 option is graded A-F; the 1 credit UWYO 1105 option is graded Satisfactory/Unsatisfactory.</w:t>
      </w:r>
    </w:p>
    <w:p w:rsidR="0008006E" w:rsidRDefault="0008006E">
      <w:r w:rsidRPr="00645267">
        <w:rPr>
          <w:b/>
          <w:noProof/>
        </w:rPr>
        <w:t xml:space="preserve">Proposed Crs Descript:  </w:t>
      </w:r>
      <w:r>
        <w:tab/>
      </w:r>
      <w:r>
        <w:rPr>
          <w:noProof/>
        </w:rPr>
        <w:t>This class is for Academically Reinstated students. The class is designed to provide reinstated students with the necessary skills to succeed at the University and beyond. The class is highly self-reflective; skills covered include time management, learni</w:t>
      </w:r>
    </w:p>
    <w:p w:rsidR="0008006E" w:rsidRDefault="0008006E"/>
    <w:p w:rsidR="0008006E" w:rsidRPr="00A66108" w:rsidRDefault="0008006E">
      <w:pPr>
        <w:rPr>
          <w:b/>
        </w:rPr>
      </w:pPr>
      <w:r w:rsidRPr="005E3098">
        <w:rPr>
          <w:b/>
          <w:noProof/>
        </w:rPr>
        <w:lastRenderedPageBreak/>
        <w:t xml:space="preserve">Proposed Term:  </w:t>
      </w:r>
      <w:r>
        <w:rPr>
          <w:b/>
        </w:rPr>
        <w:tab/>
      </w:r>
      <w:r>
        <w:rPr>
          <w:noProof/>
        </w:rPr>
        <w:t>Fall 2020</w:t>
      </w:r>
    </w:p>
    <w:p w:rsidR="0008006E" w:rsidRDefault="0008006E" w:rsidP="0013598B">
      <w:pPr>
        <w:rPr>
          <w:noProof/>
        </w:rPr>
      </w:pPr>
      <w:r w:rsidRPr="00A66108">
        <w:rPr>
          <w:b/>
        </w:rPr>
        <w:t>Rationale:</w:t>
      </w:r>
      <w:r>
        <w:t xml:space="preserve">  </w:t>
      </w:r>
      <w:r>
        <w:tab/>
      </w:r>
      <w:r>
        <w:rPr>
          <w:noProof/>
        </w:rPr>
        <w:t>Changing the course prefix, title, and course description in order to avoid confusion with STEP 1105: Academic Success Skills. STEP 1105 evolved from the UWYO 1105 course, and both courses currently have the same number, title, and course description. Therefore, changing the title and course description will minimize confusion between the two courses.</w:t>
      </w:r>
    </w:p>
    <w:p w:rsidR="0008006E" w:rsidRDefault="0008006E" w:rsidP="0013598B">
      <w:pPr>
        <w:rPr>
          <w:noProof/>
        </w:rPr>
      </w:pPr>
      <w:r>
        <w:rPr>
          <w:noProof/>
        </w:rPr>
        <w:t>Additionally, ACES has a prefix now, so we should reassign the reinstated student course to ACES, The Advising, Career, &amp; Exploratory Studies center reinstates students to UW and students take this course as part of the conditions of their reinstatement. Adjusting the prefix, title, and description will minimize confusion.</w:t>
      </w:r>
    </w:p>
    <w:p w:rsidR="0008006E" w:rsidRDefault="0008006E"/>
    <w:p w:rsidR="0008006E" w:rsidRDefault="0008006E">
      <w:r w:rsidRPr="0094335C">
        <w:rPr>
          <w:b/>
          <w:noProof/>
        </w:rPr>
        <w:t>Fixed/variable:</w:t>
      </w:r>
      <w:r>
        <w:t xml:space="preserve"> </w:t>
      </w:r>
      <w:r>
        <w:rPr>
          <w:noProof/>
        </w:rPr>
        <w:t>fixed</w:t>
      </w:r>
      <w:r>
        <w:t xml:space="preserve"> </w:t>
      </w:r>
      <w:r>
        <w:tab/>
      </w:r>
      <w:r w:rsidRPr="00692DF5">
        <w:rPr>
          <w:b/>
          <w:noProof/>
        </w:rPr>
        <w:t>Proposed hours:</w:t>
      </w:r>
      <w:r>
        <w:rPr>
          <w:noProof/>
        </w:rPr>
        <w:t>2</w:t>
      </w:r>
      <w:r>
        <w:t xml:space="preserve"> </w:t>
      </w:r>
      <w:r>
        <w:tab/>
        <w:t xml:space="preserve">   </w:t>
      </w:r>
    </w:p>
    <w:p w:rsidR="0008006E" w:rsidRDefault="0008006E">
      <w:r w:rsidRPr="00846219">
        <w:rPr>
          <w:b/>
          <w:noProof/>
        </w:rPr>
        <w:t>Restrictions:</w:t>
      </w:r>
      <w:r>
        <w:t xml:space="preserve">  </w:t>
      </w:r>
      <w:r>
        <w:tab/>
      </w:r>
      <w:r>
        <w:rPr>
          <w:noProof/>
        </w:rPr>
        <w:t>Special Approval Required</w:t>
      </w:r>
    </w:p>
    <w:p w:rsidR="0008006E" w:rsidRDefault="0008006E">
      <w:r w:rsidRPr="00187980">
        <w:rPr>
          <w:b/>
          <w:noProof/>
        </w:rPr>
        <w:t xml:space="preserve">activity type:  </w:t>
      </w:r>
      <w:r>
        <w:rPr>
          <w:b/>
        </w:rPr>
        <w:tab/>
      </w:r>
      <w:r>
        <w:rPr>
          <w:noProof/>
        </w:rPr>
        <w:t>Lecture</w:t>
      </w:r>
    </w:p>
    <w:p w:rsidR="0008006E" w:rsidRDefault="0008006E">
      <w:r w:rsidRPr="00587C56">
        <w:rPr>
          <w:b/>
          <w:noProof/>
        </w:rPr>
        <w:t xml:space="preserve">Grading system:  </w:t>
      </w:r>
      <w:r>
        <w:tab/>
      </w:r>
      <w:r>
        <w:rPr>
          <w:noProof/>
        </w:rPr>
        <w:t>A/F</w:t>
      </w:r>
    </w:p>
    <w:p w:rsidR="0008006E" w:rsidRPr="00B62325" w:rsidRDefault="00B62325">
      <w:pPr>
        <w:rPr>
          <w:color w:val="CC00CC"/>
        </w:rPr>
      </w:pPr>
      <w:r>
        <w:rPr>
          <w:color w:val="CC00CC"/>
        </w:rPr>
        <w:t xml:space="preserve">Approved as submitted. </w:t>
      </w:r>
    </w:p>
    <w:p w:rsidR="00EE760E" w:rsidRDefault="00EE760E"/>
    <w:p w:rsidR="00EE760E" w:rsidRDefault="00EE760E"/>
    <w:p w:rsidR="00EE760E" w:rsidRDefault="00EE760E"/>
    <w:p w:rsidR="0008006E" w:rsidRDefault="0008006E" w:rsidP="00E60974">
      <w:pPr>
        <w:jc w:val="right"/>
      </w:pPr>
      <w:r>
        <w:rPr>
          <w:noProof/>
        </w:rPr>
        <w:t>add</w:t>
      </w:r>
    </w:p>
    <w:p w:rsidR="0008006E" w:rsidRDefault="0008006E">
      <w:pPr>
        <w:rPr>
          <w:b/>
        </w:rPr>
      </w:pPr>
    </w:p>
    <w:p w:rsidR="0008006E" w:rsidRPr="00E12B9C" w:rsidRDefault="0008006E" w:rsidP="00D77786">
      <w:pPr>
        <w:rPr>
          <w:rFonts w:ascii="Garamond" w:hAnsi="Garamond"/>
          <w:b/>
          <w:sz w:val="28"/>
          <w:szCs w:val="28"/>
        </w:rPr>
      </w:pPr>
      <w:r w:rsidRPr="005B0BA1">
        <w:rPr>
          <w:rFonts w:ascii="Garamond" w:hAnsi="Garamond"/>
          <w:b/>
          <w:noProof/>
          <w:sz w:val="28"/>
          <w:szCs w:val="28"/>
        </w:rPr>
        <w:t>UW</w:t>
      </w:r>
    </w:p>
    <w:p w:rsidR="0008006E" w:rsidRPr="00E12B9C" w:rsidRDefault="0008006E" w:rsidP="00D77786">
      <w:pPr>
        <w:rPr>
          <w:rFonts w:ascii="Garamond" w:hAnsi="Garamond"/>
          <w:b/>
          <w:sz w:val="28"/>
          <w:szCs w:val="28"/>
        </w:rPr>
      </w:pPr>
      <w:r w:rsidRPr="005B0BA1">
        <w:rPr>
          <w:rFonts w:ascii="Garamond" w:hAnsi="Garamond"/>
          <w:b/>
          <w:noProof/>
          <w:sz w:val="28"/>
          <w:szCs w:val="28"/>
        </w:rPr>
        <w:t>GRAD</w:t>
      </w:r>
      <w:r w:rsidRPr="00E12B9C">
        <w:rPr>
          <w:rFonts w:ascii="Garamond" w:hAnsi="Garamond"/>
          <w:b/>
          <w:sz w:val="28"/>
          <w:szCs w:val="28"/>
        </w:rPr>
        <w:t xml:space="preserve"> </w:t>
      </w:r>
      <w:r w:rsidRPr="005B0BA1">
        <w:rPr>
          <w:rFonts w:ascii="Garamond" w:hAnsi="Garamond"/>
          <w:b/>
          <w:noProof/>
          <w:sz w:val="28"/>
          <w:szCs w:val="28"/>
        </w:rPr>
        <w:t>5150</w:t>
      </w:r>
    </w:p>
    <w:p w:rsidR="0008006E" w:rsidRDefault="0008006E" w:rsidP="00B14462">
      <w:r w:rsidRPr="00645267">
        <w:rPr>
          <w:b/>
          <w:noProof/>
        </w:rPr>
        <w:t>Proposed C</w:t>
      </w:r>
      <w:r>
        <w:rPr>
          <w:b/>
          <w:noProof/>
        </w:rPr>
        <w:t>ourse</w:t>
      </w:r>
      <w:r w:rsidRPr="00645267">
        <w:rPr>
          <w:b/>
          <w:noProof/>
        </w:rPr>
        <w:t xml:space="preserve"> </w:t>
      </w:r>
      <w:r>
        <w:rPr>
          <w:b/>
          <w:noProof/>
        </w:rPr>
        <w:t>Title</w:t>
      </w:r>
      <w:r w:rsidRPr="00645267">
        <w:rPr>
          <w:b/>
          <w:noProof/>
        </w:rPr>
        <w:t xml:space="preserve">:  </w:t>
      </w:r>
      <w:r w:rsidRPr="005B0BA1">
        <w:rPr>
          <w:b/>
          <w:noProof/>
        </w:rPr>
        <w:t>Special Topics in ____:</w:t>
      </w:r>
    </w:p>
    <w:p w:rsidR="0008006E" w:rsidRDefault="0008006E">
      <w:r w:rsidRPr="00645267">
        <w:rPr>
          <w:b/>
          <w:noProof/>
        </w:rPr>
        <w:t xml:space="preserve">Proposed Crs Descript:  </w:t>
      </w:r>
      <w:r>
        <w:tab/>
      </w:r>
      <w:r>
        <w:rPr>
          <w:noProof/>
        </w:rPr>
        <w:t>Courses of broad general appeal and an interdepartmental flavor will be offered from time to time under this title.  Permits utilization of unusual faculty expertise and provides highly-specialized and particularly pertinent, timely subject matter.  See c</w:t>
      </w:r>
    </w:p>
    <w:p w:rsidR="0008006E" w:rsidRDefault="0008006E"/>
    <w:p w:rsidR="0008006E" w:rsidRPr="00A66108" w:rsidRDefault="0008006E">
      <w:pPr>
        <w:rPr>
          <w:b/>
        </w:rPr>
      </w:pPr>
      <w:r w:rsidRPr="005E3098">
        <w:rPr>
          <w:b/>
          <w:noProof/>
        </w:rPr>
        <w:t xml:space="preserve">Proposed Term:  </w:t>
      </w:r>
      <w:r>
        <w:rPr>
          <w:b/>
        </w:rPr>
        <w:tab/>
      </w:r>
      <w:r>
        <w:rPr>
          <w:noProof/>
        </w:rPr>
        <w:t>Spring 2021</w:t>
      </w:r>
    </w:p>
    <w:p w:rsidR="0008006E" w:rsidRDefault="0008006E">
      <w:r w:rsidRPr="00A66108">
        <w:rPr>
          <w:b/>
        </w:rPr>
        <w:t>Rationale:</w:t>
      </w:r>
      <w:r>
        <w:t xml:space="preserve">  </w:t>
      </w:r>
      <w:r>
        <w:tab/>
      </w:r>
      <w:r>
        <w:rPr>
          <w:noProof/>
        </w:rPr>
        <w:t>Build the Future!  President Seidel invites our graduate and professional students to actively and fully contribute to the University of Wyoming’s endeavor to be open, safe, and successful during these challenging times.  He has authorized a one-credit-hour, tuition-free course credit for graduate students who participate in efforts that help the university battle the virus, including but not limited to:  assisting in operations and testing logistics and assisting in data analysis and research on the test/tracing programs.  A similar program via UWYO 1150 was implemented in Fall 2020 for first-year students.</w:t>
      </w:r>
    </w:p>
    <w:p w:rsidR="0008006E" w:rsidRDefault="0008006E">
      <w:r w:rsidRPr="0094335C">
        <w:rPr>
          <w:b/>
          <w:noProof/>
        </w:rPr>
        <w:t>Fixed/variable:</w:t>
      </w:r>
      <w:r>
        <w:t xml:space="preserve"> </w:t>
      </w:r>
      <w:r>
        <w:rPr>
          <w:noProof/>
        </w:rPr>
        <w:t>variable</w:t>
      </w:r>
      <w:r>
        <w:t xml:space="preserve"> </w:t>
      </w:r>
      <w:r>
        <w:tab/>
      </w:r>
      <w:r w:rsidRPr="00692DF5">
        <w:rPr>
          <w:b/>
          <w:noProof/>
        </w:rPr>
        <w:t>Proposed hours:</w:t>
      </w:r>
      <w:r>
        <w:rPr>
          <w:noProof/>
        </w:rPr>
        <w:t>1.0 - 6.0</w:t>
      </w:r>
      <w:r>
        <w:t xml:space="preserve"> </w:t>
      </w:r>
      <w:r>
        <w:tab/>
        <w:t xml:space="preserve"> </w:t>
      </w:r>
      <w:r w:rsidRPr="00B42ED0">
        <w:rPr>
          <w:b/>
          <w:noProof/>
        </w:rPr>
        <w:t>Proposed Max:</w:t>
      </w:r>
      <w:r>
        <w:t xml:space="preserve">  </w:t>
      </w:r>
      <w:r>
        <w:rPr>
          <w:noProof/>
        </w:rPr>
        <w:t>6</w:t>
      </w:r>
    </w:p>
    <w:p w:rsidR="0008006E" w:rsidRDefault="0008006E">
      <w:r w:rsidRPr="00846219">
        <w:rPr>
          <w:b/>
          <w:noProof/>
        </w:rPr>
        <w:t>Restrictions:</w:t>
      </w:r>
      <w:r>
        <w:t xml:space="preserve">  </w:t>
      </w:r>
      <w:r>
        <w:tab/>
      </w:r>
      <w:r>
        <w:rPr>
          <w:noProof/>
        </w:rPr>
        <w:t>Graduate students only</w:t>
      </w:r>
    </w:p>
    <w:p w:rsidR="0008006E" w:rsidRDefault="0008006E">
      <w:r w:rsidRPr="00587C56">
        <w:rPr>
          <w:b/>
          <w:noProof/>
        </w:rPr>
        <w:t xml:space="preserve">Grading system:  </w:t>
      </w:r>
      <w:r>
        <w:tab/>
      </w:r>
      <w:r>
        <w:rPr>
          <w:noProof/>
        </w:rPr>
        <w:t>S/U</w:t>
      </w:r>
    </w:p>
    <w:p w:rsidR="0008006E" w:rsidRDefault="0008006E"/>
    <w:p w:rsidR="00EE760E" w:rsidRPr="00B62325" w:rsidRDefault="00B62325">
      <w:pPr>
        <w:rPr>
          <w:color w:val="CC00CC"/>
        </w:rPr>
      </w:pPr>
      <w:r w:rsidRPr="00B62325">
        <w:rPr>
          <w:color w:val="CC00CC"/>
        </w:rPr>
        <w:t>Approved as submitted.</w:t>
      </w:r>
    </w:p>
    <w:p w:rsidR="00EE760E" w:rsidRDefault="00EE760E"/>
    <w:p w:rsidR="00EE760E" w:rsidRDefault="00EE760E"/>
    <w:p w:rsidR="0008006E" w:rsidRDefault="0008006E"/>
    <w:sectPr w:rsidR="0008006E" w:rsidSect="0008006E">
      <w:headerReference w:type="default" r:id="rId6"/>
      <w:footerReference w:type="default" r:id="rI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CE7" w:rsidRDefault="00D52CE7" w:rsidP="00EE760E">
      <w:r>
        <w:separator/>
      </w:r>
    </w:p>
  </w:endnote>
  <w:endnote w:type="continuationSeparator" w:id="0">
    <w:p w:rsidR="00D52CE7" w:rsidRDefault="00D52CE7" w:rsidP="00EE7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98B" w:rsidRDefault="0013598B">
    <w:pPr>
      <w:pStyle w:val="Footer"/>
      <w:jc w:val="center"/>
    </w:pPr>
    <w:r>
      <w:t xml:space="preserve">Page </w:t>
    </w:r>
    <w:sdt>
      <w:sdtPr>
        <w:id w:val="-937214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07B88">
          <w:rPr>
            <w:noProof/>
          </w:rPr>
          <w:t>2</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507B88">
          <w:rPr>
            <w:noProof/>
          </w:rPr>
          <w:t>8</w:t>
        </w:r>
        <w:r>
          <w:rPr>
            <w:noProof/>
          </w:rPr>
          <w:fldChar w:fldCharType="end"/>
        </w:r>
      </w:sdtContent>
    </w:sdt>
  </w:p>
  <w:p w:rsidR="0013598B" w:rsidRDefault="00135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CE7" w:rsidRDefault="00D52CE7" w:rsidP="00EE760E">
      <w:r>
        <w:separator/>
      </w:r>
    </w:p>
  </w:footnote>
  <w:footnote w:type="continuationSeparator" w:id="0">
    <w:p w:rsidR="00D52CE7" w:rsidRDefault="00D52CE7" w:rsidP="00EE76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0585712"/>
      <w:docPartObj>
        <w:docPartGallery w:val="Watermarks"/>
        <w:docPartUnique/>
      </w:docPartObj>
    </w:sdtPr>
    <w:sdtEndPr/>
    <w:sdtContent>
      <w:p w:rsidR="006A096C" w:rsidRDefault="00507B8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2C5"/>
    <w:rsid w:val="0008006E"/>
    <w:rsid w:val="000A7823"/>
    <w:rsid w:val="0013598B"/>
    <w:rsid w:val="001B3AAC"/>
    <w:rsid w:val="001C13B9"/>
    <w:rsid w:val="00200AAC"/>
    <w:rsid w:val="00377093"/>
    <w:rsid w:val="003C7468"/>
    <w:rsid w:val="00420764"/>
    <w:rsid w:val="00507B88"/>
    <w:rsid w:val="00523721"/>
    <w:rsid w:val="00587683"/>
    <w:rsid w:val="005D5217"/>
    <w:rsid w:val="006A096C"/>
    <w:rsid w:val="006B102E"/>
    <w:rsid w:val="007B0369"/>
    <w:rsid w:val="0085019C"/>
    <w:rsid w:val="00867A5D"/>
    <w:rsid w:val="008A450C"/>
    <w:rsid w:val="008B4EEB"/>
    <w:rsid w:val="008E42D6"/>
    <w:rsid w:val="008E5F89"/>
    <w:rsid w:val="00990A84"/>
    <w:rsid w:val="009E3450"/>
    <w:rsid w:val="00A14540"/>
    <w:rsid w:val="00A66108"/>
    <w:rsid w:val="00A672C5"/>
    <w:rsid w:val="00B14462"/>
    <w:rsid w:val="00B62325"/>
    <w:rsid w:val="00B67EB7"/>
    <w:rsid w:val="00B8071B"/>
    <w:rsid w:val="00BB5452"/>
    <w:rsid w:val="00BE79C8"/>
    <w:rsid w:val="00C313E3"/>
    <w:rsid w:val="00C37F56"/>
    <w:rsid w:val="00CC3713"/>
    <w:rsid w:val="00D52ADF"/>
    <w:rsid w:val="00D52CE7"/>
    <w:rsid w:val="00D77786"/>
    <w:rsid w:val="00E12B9C"/>
    <w:rsid w:val="00E60974"/>
    <w:rsid w:val="00E80678"/>
    <w:rsid w:val="00EE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C72715C-05A3-49E1-BC7C-EE04BE26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450C"/>
    <w:pPr>
      <w:spacing w:after="0" w:line="240" w:lineRule="auto"/>
    </w:pPr>
    <w:rPr>
      <w:rFonts w:ascii="Times New Roman" w:hAnsi="Times New Roman"/>
      <w:sz w:val="24"/>
    </w:rPr>
  </w:style>
  <w:style w:type="paragraph" w:styleId="Heading1">
    <w:name w:val="heading 1"/>
    <w:basedOn w:val="Normal"/>
    <w:next w:val="Normal"/>
    <w:link w:val="Heading1Char"/>
    <w:qFormat/>
    <w:rsid w:val="0008006E"/>
    <w:pPr>
      <w:keepNext/>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0AAC"/>
    <w:pPr>
      <w:spacing w:after="0" w:line="240" w:lineRule="auto"/>
    </w:pPr>
    <w:rPr>
      <w:rFonts w:ascii="Times New Roman" w:hAnsi="Times New Roman"/>
      <w:sz w:val="24"/>
    </w:rPr>
  </w:style>
  <w:style w:type="character" w:customStyle="1" w:styleId="Heading1Char">
    <w:name w:val="Heading 1 Char"/>
    <w:basedOn w:val="DefaultParagraphFont"/>
    <w:link w:val="Heading1"/>
    <w:rsid w:val="0008006E"/>
    <w:rPr>
      <w:rFonts w:ascii="Arial" w:eastAsia="Times New Roman" w:hAnsi="Arial" w:cs="Times New Roman"/>
      <w:b/>
      <w:sz w:val="24"/>
      <w:szCs w:val="20"/>
    </w:rPr>
  </w:style>
  <w:style w:type="paragraph" w:styleId="Header">
    <w:name w:val="header"/>
    <w:basedOn w:val="Normal"/>
    <w:link w:val="HeaderChar"/>
    <w:uiPriority w:val="99"/>
    <w:unhideWhenUsed/>
    <w:rsid w:val="00EE760E"/>
    <w:pPr>
      <w:tabs>
        <w:tab w:val="center" w:pos="4680"/>
        <w:tab w:val="right" w:pos="9360"/>
      </w:tabs>
    </w:pPr>
  </w:style>
  <w:style w:type="character" w:customStyle="1" w:styleId="HeaderChar">
    <w:name w:val="Header Char"/>
    <w:basedOn w:val="DefaultParagraphFont"/>
    <w:link w:val="Header"/>
    <w:uiPriority w:val="99"/>
    <w:rsid w:val="00EE760E"/>
    <w:rPr>
      <w:rFonts w:ascii="Times New Roman" w:hAnsi="Times New Roman"/>
      <w:sz w:val="24"/>
    </w:rPr>
  </w:style>
  <w:style w:type="paragraph" w:styleId="Footer">
    <w:name w:val="footer"/>
    <w:basedOn w:val="Normal"/>
    <w:link w:val="FooterChar"/>
    <w:uiPriority w:val="99"/>
    <w:unhideWhenUsed/>
    <w:rsid w:val="00EE760E"/>
    <w:pPr>
      <w:tabs>
        <w:tab w:val="center" w:pos="4680"/>
        <w:tab w:val="right" w:pos="9360"/>
      </w:tabs>
    </w:pPr>
  </w:style>
  <w:style w:type="character" w:customStyle="1" w:styleId="FooterChar">
    <w:name w:val="Footer Char"/>
    <w:basedOn w:val="DefaultParagraphFont"/>
    <w:link w:val="Footer"/>
    <w:uiPriority w:val="99"/>
    <w:rsid w:val="00EE760E"/>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7434</Words>
  <Characters>42376</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UWIT</Company>
  <LinksUpToDate>false</LinksUpToDate>
  <CharactersWithSpaces>49711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E. Buchanan</dc:creator>
  <cp:keywords/>
  <dc:description/>
  <cp:lastModifiedBy>Lane E. Buchanan</cp:lastModifiedBy>
  <cp:revision>2</cp:revision>
  <dcterms:created xsi:type="dcterms:W3CDTF">2020-10-05T14:45:00Z</dcterms:created>
  <dcterms:modified xsi:type="dcterms:W3CDTF">2020-10-05T14:45:00Z</dcterms:modified>
</cp:coreProperties>
</file>