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5C821" w14:textId="77777777" w:rsidR="001E63CC" w:rsidRDefault="001E63CC" w:rsidP="001E63CC">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jc w:val="center"/>
        <w:rPr>
          <w:rFonts w:ascii="Arial" w:hAnsi="Arial" w:cs="Arial"/>
          <w:b/>
          <w:sz w:val="24"/>
          <w:szCs w:val="24"/>
        </w:rPr>
      </w:pPr>
    </w:p>
    <w:p w14:paraId="61AB73E7" w14:textId="77777777" w:rsidR="005227F8" w:rsidRPr="005227F8" w:rsidRDefault="00967704" w:rsidP="001E63CC">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jc w:val="center"/>
        <w:rPr>
          <w:rFonts w:ascii="Arial" w:hAnsi="Arial" w:cs="Arial"/>
          <w:b/>
        </w:rPr>
      </w:pPr>
      <w:r>
        <w:rPr>
          <w:rFonts w:ascii="Arial" w:hAnsi="Arial" w:cs="Arial"/>
          <w:b/>
        </w:rPr>
        <w:t xml:space="preserve"> </w:t>
      </w:r>
    </w:p>
    <w:p w14:paraId="098A3D90" w14:textId="77777777" w:rsidR="00967704" w:rsidRPr="00086A09" w:rsidRDefault="00967704" w:rsidP="00967704">
      <w:pPr>
        <w:tabs>
          <w:tab w:val="center" w:pos="4860"/>
          <w:tab w:val="right" w:pos="9720"/>
        </w:tabs>
        <w:jc w:val="center"/>
        <w:rPr>
          <w:rFonts w:ascii="Arial" w:hAnsi="Arial" w:cs="Arial"/>
          <w:b/>
          <w:sz w:val="24"/>
          <w:szCs w:val="24"/>
        </w:rPr>
      </w:pPr>
      <w:r>
        <w:rPr>
          <w:rFonts w:ascii="Arial" w:hAnsi="Arial" w:cs="Arial"/>
          <w:b/>
          <w:sz w:val="24"/>
          <w:szCs w:val="24"/>
        </w:rPr>
        <w:t>Sample Washing, Slide-making, and Storage of Phytoliths in Ethanol</w:t>
      </w:r>
    </w:p>
    <w:tbl>
      <w:tblPr>
        <w:tblW w:w="9720" w:type="dxa"/>
        <w:tblInd w:w="120" w:type="dxa"/>
        <w:tblLayout w:type="fixed"/>
        <w:tblCellMar>
          <w:left w:w="120" w:type="dxa"/>
          <w:right w:w="120" w:type="dxa"/>
        </w:tblCellMar>
        <w:tblLook w:val="0000" w:firstRow="0" w:lastRow="0" w:firstColumn="0" w:lastColumn="0" w:noHBand="0" w:noVBand="0"/>
      </w:tblPr>
      <w:tblGrid>
        <w:gridCol w:w="2250"/>
        <w:gridCol w:w="900"/>
        <w:gridCol w:w="1620"/>
        <w:gridCol w:w="4950"/>
      </w:tblGrid>
      <w:tr w:rsidR="00967704" w:rsidRPr="00CA342E" w14:paraId="1C0C6EF2" w14:textId="77777777" w:rsidTr="00967704">
        <w:tc>
          <w:tcPr>
            <w:tcW w:w="9720" w:type="dxa"/>
            <w:gridSpan w:val="4"/>
            <w:tcBorders>
              <w:top w:val="single" w:sz="15" w:space="0" w:color="000000"/>
              <w:left w:val="single" w:sz="15" w:space="0" w:color="000000"/>
              <w:bottom w:val="single" w:sz="15" w:space="0" w:color="000000"/>
              <w:right w:val="single" w:sz="15" w:space="0" w:color="000000"/>
            </w:tcBorders>
            <w:shd w:val="pct30" w:color="000000" w:fill="FFFFFF"/>
            <w:vAlign w:val="bottom"/>
          </w:tcPr>
          <w:p w14:paraId="17686C38" w14:textId="77777777" w:rsidR="00967704" w:rsidRPr="00CA342E" w:rsidRDefault="008679BD" w:rsidP="008C1EC7">
            <w:pPr>
              <w:jc w:val="center"/>
              <w:rPr>
                <w:rFonts w:ascii="Arial" w:hAnsi="Arial" w:cs="Arial"/>
                <w:sz w:val="20"/>
                <w:szCs w:val="20"/>
              </w:rPr>
            </w:pPr>
            <w:r>
              <w:rPr>
                <w:rFonts w:ascii="Arial" w:hAnsi="Arial" w:cs="Arial"/>
                <w:sz w:val="20"/>
                <w:szCs w:val="20"/>
              </w:rPr>
              <w:t>Standard Operating</w:t>
            </w:r>
            <w:r w:rsidR="00967704">
              <w:rPr>
                <w:rFonts w:ascii="Arial" w:hAnsi="Arial" w:cs="Arial"/>
                <w:sz w:val="20"/>
                <w:szCs w:val="20"/>
              </w:rPr>
              <w:t xml:space="preserve"> Procedures</w:t>
            </w:r>
            <w:r w:rsidR="00967704" w:rsidRPr="00CA342E">
              <w:rPr>
                <w:rFonts w:ascii="Arial" w:hAnsi="Arial" w:cs="Arial"/>
                <w:sz w:val="20"/>
                <w:szCs w:val="20"/>
              </w:rPr>
              <w:t xml:space="preserve"> for Chemicals or Processes</w:t>
            </w:r>
          </w:p>
        </w:tc>
      </w:tr>
      <w:tr w:rsidR="00967704" w:rsidRPr="00CA342E" w14:paraId="0DAA628E" w14:textId="77777777" w:rsidTr="00967704">
        <w:tc>
          <w:tcPr>
            <w:tcW w:w="2250" w:type="dxa"/>
            <w:tcBorders>
              <w:top w:val="single" w:sz="7" w:space="0" w:color="000000"/>
              <w:left w:val="single" w:sz="7" w:space="0" w:color="000000"/>
              <w:bottom w:val="single" w:sz="7" w:space="0" w:color="000000"/>
              <w:right w:val="single" w:sz="7" w:space="0" w:color="000000"/>
            </w:tcBorders>
          </w:tcPr>
          <w:p w14:paraId="24090226"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sidRPr="00CA342E">
              <w:rPr>
                <w:rFonts w:ascii="Arial" w:hAnsi="Arial" w:cs="Arial"/>
                <w:sz w:val="20"/>
                <w:szCs w:val="20"/>
              </w:rPr>
              <w:t>1   Process</w:t>
            </w:r>
          </w:p>
          <w:p w14:paraId="08A4232E"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(if applicable)</w:t>
            </w:r>
          </w:p>
          <w:p w14:paraId="1BE6581B"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p>
        </w:tc>
        <w:tc>
          <w:tcPr>
            <w:tcW w:w="7470" w:type="dxa"/>
            <w:gridSpan w:val="3"/>
            <w:tcBorders>
              <w:top w:val="single" w:sz="7" w:space="0" w:color="000000"/>
              <w:left w:val="single" w:sz="7" w:space="0" w:color="000000"/>
              <w:bottom w:val="single" w:sz="7" w:space="0" w:color="000000"/>
              <w:right w:val="single" w:sz="7" w:space="0" w:color="000000"/>
            </w:tcBorders>
          </w:tcPr>
          <w:p w14:paraId="6ECEC6B8" w14:textId="77777777" w:rsidR="00967704" w:rsidRPr="00CA342E" w:rsidRDefault="00967704" w:rsidP="00A36209">
            <w:pPr>
              <w:tabs>
                <w:tab w:val="left" w:pos="432"/>
                <w:tab w:val="left" w:pos="720"/>
              </w:tabs>
              <w:spacing w:after="58"/>
              <w:jc w:val="both"/>
              <w:rPr>
                <w:rFonts w:ascii="Arial" w:hAnsi="Arial" w:cs="Arial"/>
                <w:sz w:val="20"/>
                <w:szCs w:val="20"/>
              </w:rPr>
            </w:pPr>
            <w:r w:rsidRPr="00CA342E">
              <w:rPr>
                <w:rFonts w:ascii="Arial" w:hAnsi="Arial" w:cs="Arial"/>
                <w:sz w:val="20"/>
                <w:szCs w:val="20"/>
              </w:rPr>
              <w:t>Sample washing, slide making, and storage of phytoliths in ethanol (95%).</w:t>
            </w:r>
          </w:p>
        </w:tc>
      </w:tr>
      <w:tr w:rsidR="00967704" w:rsidRPr="00CA342E" w14:paraId="628DDE31" w14:textId="77777777" w:rsidTr="00967704">
        <w:tc>
          <w:tcPr>
            <w:tcW w:w="2250" w:type="dxa"/>
            <w:tcBorders>
              <w:top w:val="single" w:sz="7" w:space="0" w:color="000000"/>
              <w:left w:val="single" w:sz="7" w:space="0" w:color="000000"/>
              <w:bottom w:val="single" w:sz="7" w:space="0" w:color="000000"/>
              <w:right w:val="single" w:sz="7" w:space="0" w:color="000000"/>
            </w:tcBorders>
          </w:tcPr>
          <w:p w14:paraId="5C938FAA"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2  Chemicals</w:t>
            </w:r>
          </w:p>
          <w:p w14:paraId="23FB61CC"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p>
          <w:p w14:paraId="7DE39E4E"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p>
        </w:tc>
        <w:tc>
          <w:tcPr>
            <w:tcW w:w="7470" w:type="dxa"/>
            <w:gridSpan w:val="3"/>
            <w:tcBorders>
              <w:top w:val="single" w:sz="7" w:space="0" w:color="000000"/>
              <w:left w:val="single" w:sz="7" w:space="0" w:color="000000"/>
              <w:bottom w:val="single" w:sz="7" w:space="0" w:color="000000"/>
              <w:right w:val="single" w:sz="7" w:space="0" w:color="000000"/>
            </w:tcBorders>
          </w:tcPr>
          <w:p w14:paraId="203D1651" w14:textId="77777777" w:rsidR="00967704" w:rsidRPr="00CA342E" w:rsidRDefault="00967704" w:rsidP="00A36209">
            <w:pPr>
              <w:pStyle w:val="Header"/>
              <w:tabs>
                <w:tab w:val="left" w:pos="432"/>
                <w:tab w:val="left" w:pos="720"/>
              </w:tabs>
              <w:spacing w:after="58"/>
              <w:jc w:val="both"/>
              <w:rPr>
                <w:rFonts w:ascii="Arial" w:hAnsi="Arial" w:cs="Arial"/>
                <w:b/>
                <w:sz w:val="20"/>
                <w:szCs w:val="20"/>
              </w:rPr>
            </w:pPr>
            <w:r w:rsidRPr="00CA342E">
              <w:rPr>
                <w:rFonts w:ascii="Arial" w:hAnsi="Arial" w:cs="Arial"/>
                <w:sz w:val="20"/>
                <w:szCs w:val="20"/>
              </w:rPr>
              <w:t>Ethyl alcohol</w:t>
            </w:r>
            <w:r>
              <w:rPr>
                <w:rFonts w:ascii="Arial" w:hAnsi="Arial" w:cs="Arial"/>
                <w:sz w:val="20"/>
                <w:szCs w:val="20"/>
              </w:rPr>
              <w:t xml:space="preserve"> or ethanol</w:t>
            </w:r>
            <w:r w:rsidRPr="00CA342E">
              <w:rPr>
                <w:rFonts w:ascii="Arial" w:hAnsi="Arial" w:cs="Arial"/>
                <w:sz w:val="20"/>
                <w:szCs w:val="20"/>
              </w:rPr>
              <w:t>, denatured, 190 proof.  Ethanol (95%) is flammable both as a liquid and a vapor.  Exposure can cause eye, skin, and respiratory tract irritation as well as adverse reproductive and fetal effects in humans.  It may be absorbed through intact skin and may cause central nervous system depression.  May cause blindness if swallowed.  May cause liver and kidney damage.</w:t>
            </w:r>
          </w:p>
        </w:tc>
      </w:tr>
      <w:tr w:rsidR="00967704" w:rsidRPr="00CA342E" w14:paraId="1ED48527" w14:textId="77777777" w:rsidTr="00967704">
        <w:tc>
          <w:tcPr>
            <w:tcW w:w="2250" w:type="dxa"/>
            <w:tcBorders>
              <w:top w:val="single" w:sz="7" w:space="0" w:color="000000"/>
              <w:left w:val="single" w:sz="7" w:space="0" w:color="000000"/>
              <w:bottom w:val="single" w:sz="7" w:space="0" w:color="000000"/>
              <w:right w:val="single" w:sz="7" w:space="0" w:color="000000"/>
            </w:tcBorders>
          </w:tcPr>
          <w:p w14:paraId="7791E38D"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Pr>
                <w:rFonts w:ascii="Arial" w:hAnsi="Arial" w:cs="Arial"/>
                <w:sz w:val="20"/>
                <w:szCs w:val="20"/>
              </w:rPr>
              <w:t>3</w:t>
            </w:r>
            <w:r w:rsidRPr="00CA342E">
              <w:rPr>
                <w:rFonts w:ascii="Arial" w:hAnsi="Arial" w:cs="Arial"/>
                <w:sz w:val="20"/>
                <w:szCs w:val="20"/>
              </w:rPr>
              <w:t xml:space="preserve">   Environmental/</w:t>
            </w:r>
          </w:p>
          <w:p w14:paraId="32D38BB0"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Ventilation Controls</w:t>
            </w:r>
          </w:p>
          <w:p w14:paraId="78A2B554"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p>
        </w:tc>
        <w:tc>
          <w:tcPr>
            <w:tcW w:w="7470" w:type="dxa"/>
            <w:gridSpan w:val="3"/>
            <w:tcBorders>
              <w:top w:val="single" w:sz="7" w:space="0" w:color="000000"/>
              <w:left w:val="single" w:sz="7" w:space="0" w:color="000000"/>
              <w:bottom w:val="single" w:sz="7" w:space="0" w:color="000000"/>
              <w:right w:val="single" w:sz="7" w:space="0" w:color="000000"/>
            </w:tcBorders>
          </w:tcPr>
          <w:p w14:paraId="151341EB" w14:textId="77777777" w:rsidR="00967704" w:rsidRPr="00CA342E" w:rsidRDefault="00967704" w:rsidP="00A36209">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Closed containers (polypropylene centrif</w:t>
            </w:r>
            <w:bookmarkStart w:id="0" w:name="_GoBack"/>
            <w:bookmarkEnd w:id="0"/>
            <w:r w:rsidRPr="00CA342E">
              <w:rPr>
                <w:rFonts w:ascii="Arial" w:hAnsi="Arial" w:cs="Arial"/>
                <w:sz w:val="20"/>
                <w:szCs w:val="20"/>
              </w:rPr>
              <w:t xml:space="preserve">uge tubes with lids screwed on / glass vials) handled in lab (HCK 406) without special ventilation measures (vented to atmosphere). This handling includes centrifuging the tubes at up to 3800 rpm in a bench top centrifuge located outside the fume hood. Fume hood in HCK 406 is used for chemical handling with open containers (centrifuge tubes, glass beakers, vials). Any handling of ethanol outside of the fume hood is limited </w:t>
            </w:r>
            <w:r w:rsidRPr="00CA342E">
              <w:rPr>
                <w:rFonts w:ascii="Arial" w:hAnsi="Arial" w:cs="Arial"/>
                <w:color w:val="000000"/>
                <w:sz w:val="20"/>
                <w:szCs w:val="20"/>
              </w:rPr>
              <w:t>and done with closed containers.</w:t>
            </w:r>
          </w:p>
        </w:tc>
      </w:tr>
      <w:tr w:rsidR="00967704" w:rsidRPr="00CA342E" w14:paraId="1F813C94" w14:textId="77777777" w:rsidTr="00967704">
        <w:trPr>
          <w:trHeight w:val="793"/>
        </w:trPr>
        <w:tc>
          <w:tcPr>
            <w:tcW w:w="2250" w:type="dxa"/>
            <w:tcBorders>
              <w:top w:val="single" w:sz="7" w:space="0" w:color="000000"/>
              <w:left w:val="single" w:sz="7" w:space="0" w:color="000000"/>
              <w:bottom w:val="single" w:sz="7" w:space="0" w:color="000000"/>
              <w:right w:val="single" w:sz="7" w:space="0" w:color="000000"/>
            </w:tcBorders>
          </w:tcPr>
          <w:p w14:paraId="5A04E629"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Pr>
                <w:rFonts w:ascii="Arial" w:hAnsi="Arial" w:cs="Arial"/>
                <w:sz w:val="20"/>
                <w:szCs w:val="20"/>
              </w:rPr>
              <w:t>4</w:t>
            </w:r>
            <w:r w:rsidRPr="00CA342E">
              <w:rPr>
                <w:rFonts w:ascii="Arial" w:hAnsi="Arial" w:cs="Arial"/>
                <w:sz w:val="20"/>
                <w:szCs w:val="20"/>
              </w:rPr>
              <w:t xml:space="preserve">   Personal Protective                        Equipment (PPE)</w:t>
            </w:r>
          </w:p>
          <w:p w14:paraId="08FE8731"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p>
        </w:tc>
        <w:tc>
          <w:tcPr>
            <w:tcW w:w="7470" w:type="dxa"/>
            <w:gridSpan w:val="3"/>
            <w:tcBorders>
              <w:top w:val="single" w:sz="7" w:space="0" w:color="000000"/>
              <w:left w:val="single" w:sz="7" w:space="0" w:color="000000"/>
              <w:bottom w:val="single" w:sz="7" w:space="0" w:color="000000"/>
              <w:right w:val="single" w:sz="7" w:space="0" w:color="000000"/>
            </w:tcBorders>
          </w:tcPr>
          <w:p w14:paraId="2795238A" w14:textId="77777777" w:rsidR="00967704" w:rsidRPr="00CA342E" w:rsidRDefault="00967704" w:rsidP="00A36209">
            <w:pPr>
              <w:pStyle w:val="Header"/>
              <w:tabs>
                <w:tab w:val="left" w:pos="360"/>
                <w:tab w:val="left" w:pos="576"/>
              </w:tabs>
              <w:spacing w:after="58"/>
              <w:jc w:val="both"/>
              <w:rPr>
                <w:rFonts w:ascii="Arial" w:hAnsi="Arial" w:cs="Arial"/>
                <w:sz w:val="20"/>
                <w:szCs w:val="20"/>
              </w:rPr>
            </w:pPr>
            <w:r w:rsidRPr="00CA342E">
              <w:rPr>
                <w:rFonts w:ascii="Arial" w:hAnsi="Arial" w:cs="Arial"/>
                <w:sz w:val="20"/>
                <w:szCs w:val="20"/>
              </w:rPr>
              <w:t>Lab coat, long pants, closed-toed shoes, double gloves (vinyl gloves + nitrile gloves), safety goggles.</w:t>
            </w:r>
          </w:p>
        </w:tc>
      </w:tr>
      <w:tr w:rsidR="00967704" w:rsidRPr="00CA342E" w14:paraId="1696F7FA" w14:textId="77777777" w:rsidTr="00967704">
        <w:tc>
          <w:tcPr>
            <w:tcW w:w="2250" w:type="dxa"/>
            <w:tcBorders>
              <w:top w:val="single" w:sz="7" w:space="0" w:color="000000"/>
              <w:left w:val="single" w:sz="7" w:space="0" w:color="000000"/>
              <w:bottom w:val="single" w:sz="7" w:space="0" w:color="000000"/>
              <w:right w:val="single" w:sz="7" w:space="0" w:color="000000"/>
            </w:tcBorders>
          </w:tcPr>
          <w:p w14:paraId="3BFDAC45"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5  Special Handling Procedures &amp; Storage Requirements</w:t>
            </w:r>
          </w:p>
        </w:tc>
        <w:tc>
          <w:tcPr>
            <w:tcW w:w="7470" w:type="dxa"/>
            <w:gridSpan w:val="3"/>
            <w:tcBorders>
              <w:top w:val="single" w:sz="7" w:space="0" w:color="000000"/>
              <w:left w:val="single" w:sz="7" w:space="0" w:color="000000"/>
              <w:bottom w:val="single" w:sz="7" w:space="0" w:color="000000"/>
              <w:right w:val="single" w:sz="7" w:space="0" w:color="000000"/>
            </w:tcBorders>
          </w:tcPr>
          <w:p w14:paraId="0DC696E1" w14:textId="77777777" w:rsidR="00967704" w:rsidRPr="00CA342E" w:rsidRDefault="00967704" w:rsidP="00A36209">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Unused chemicals are stored in a 5-gallon flammable liquids safety can in a specially designed and designated flammable substance storage cabinet. In addition, small amounts (5 ml) of ethanol are stored in polypropylene centrifuge tubes or glass vials with lids screwed on, either on lab benches or in flammables cabinet.  Ethanol waste, which consists of a mix of ~90% ethanol and ~10% water, is stored in a 4 L HDPE storage bottle in the fume hood or sealed and stored in the designated flammable cabinet beneath the fume hood.</w:t>
            </w:r>
          </w:p>
        </w:tc>
      </w:tr>
      <w:tr w:rsidR="00967704" w:rsidRPr="00CA342E" w14:paraId="4B6C9D5D" w14:textId="77777777" w:rsidTr="00967704">
        <w:tc>
          <w:tcPr>
            <w:tcW w:w="2250" w:type="dxa"/>
            <w:tcBorders>
              <w:top w:val="single" w:sz="7" w:space="0" w:color="000000"/>
              <w:left w:val="single" w:sz="7" w:space="0" w:color="000000"/>
              <w:bottom w:val="single" w:sz="7" w:space="0" w:color="000000"/>
              <w:right w:val="single" w:sz="7" w:space="0" w:color="000000"/>
            </w:tcBorders>
          </w:tcPr>
          <w:p w14:paraId="38B3FB2D"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6  Spill and Accident                         Procedures</w:t>
            </w:r>
          </w:p>
          <w:p w14:paraId="6BB7C084"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p>
        </w:tc>
        <w:tc>
          <w:tcPr>
            <w:tcW w:w="7470" w:type="dxa"/>
            <w:gridSpan w:val="3"/>
            <w:tcBorders>
              <w:top w:val="single" w:sz="7" w:space="0" w:color="000000"/>
              <w:left w:val="single" w:sz="7" w:space="0" w:color="000000"/>
              <w:bottom w:val="single" w:sz="7" w:space="0" w:color="000000"/>
              <w:right w:val="single" w:sz="7" w:space="0" w:color="000000"/>
            </w:tcBorders>
          </w:tcPr>
          <w:p w14:paraId="036179A0" w14:textId="505D2E2A" w:rsidR="00967704" w:rsidRPr="00CA342E" w:rsidRDefault="00967704" w:rsidP="00A36209">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 xml:space="preserve">In the event of a spill, clean up immediately. If the spill is large, isolate area and deny entry. Provide ventilation.  Care should be taken to avoid direct body contact and inhalation.  Carefully wipe up spill.  Approach spill from upwind. If spill is too large to safely clean up, leave the room and call the UW </w:t>
            </w:r>
            <w:r w:rsidR="00B85B50">
              <w:rPr>
                <w:rFonts w:ascii="Arial" w:hAnsi="Arial" w:cs="Arial"/>
                <w:sz w:val="20"/>
                <w:szCs w:val="20"/>
              </w:rPr>
              <w:t xml:space="preserve">Safety </w:t>
            </w:r>
            <w:proofErr w:type="gramStart"/>
            <w:r w:rsidR="00B85B50">
              <w:rPr>
                <w:rFonts w:ascii="Arial" w:hAnsi="Arial" w:cs="Arial"/>
                <w:sz w:val="20"/>
                <w:szCs w:val="20"/>
              </w:rPr>
              <w:t xml:space="preserve">- </w:t>
            </w:r>
            <w:r>
              <w:rPr>
                <w:rFonts w:ascii="Arial" w:hAnsi="Arial" w:cs="Arial"/>
                <w:sz w:val="20"/>
                <w:szCs w:val="20"/>
              </w:rPr>
              <w:t xml:space="preserve"> RMMC</w:t>
            </w:r>
            <w:proofErr w:type="gramEnd"/>
            <w:r>
              <w:rPr>
                <w:rFonts w:ascii="Arial" w:hAnsi="Arial" w:cs="Arial"/>
                <w:sz w:val="20"/>
                <w:szCs w:val="20"/>
              </w:rPr>
              <w:t xml:space="preserve"> at 307-766-3698.</w:t>
            </w:r>
            <w:r w:rsidRPr="00CA342E">
              <w:rPr>
                <w:rFonts w:ascii="Arial" w:hAnsi="Arial" w:cs="Arial"/>
                <w:sz w:val="20"/>
                <w:szCs w:val="20"/>
              </w:rPr>
              <w:t>. If exposed, remove contaminated clothing and shoes, and flush skin with plenty of water for at least 15 minutes. If someone is incapacitated, call 911 and initiate first aid if possible.</w:t>
            </w:r>
          </w:p>
          <w:p w14:paraId="4D83915E" w14:textId="77777777" w:rsidR="00967704" w:rsidRPr="00CA342E" w:rsidRDefault="00967704" w:rsidP="00A36209">
            <w:pPr>
              <w:pStyle w:val="Header"/>
              <w:tabs>
                <w:tab w:val="left" w:pos="432"/>
                <w:tab w:val="left" w:pos="720"/>
              </w:tabs>
              <w:spacing w:after="58"/>
              <w:jc w:val="both"/>
              <w:rPr>
                <w:rFonts w:ascii="Arial" w:hAnsi="Arial" w:cs="Arial"/>
                <w:sz w:val="20"/>
                <w:szCs w:val="20"/>
              </w:rPr>
            </w:pPr>
            <w:r w:rsidRPr="00CA342E">
              <w:rPr>
                <w:rFonts w:ascii="Arial" w:hAnsi="Arial" w:cs="Arial"/>
                <w:sz w:val="20"/>
                <w:szCs w:val="20"/>
              </w:rPr>
              <w:t xml:space="preserve">Fire Fighting Measures:  For small fires, personnel trained in the use of the lab fire extinguisher may attempt to put out fire.  In the event of a large fire, or if no trained personnel are present, evacuate the premises and call 911 immediately.   </w:t>
            </w:r>
          </w:p>
        </w:tc>
      </w:tr>
      <w:tr w:rsidR="00967704" w:rsidRPr="00CA342E" w14:paraId="4F2B45B4" w14:textId="77777777" w:rsidTr="00967704">
        <w:tc>
          <w:tcPr>
            <w:tcW w:w="2250" w:type="dxa"/>
            <w:tcBorders>
              <w:top w:val="single" w:sz="7" w:space="0" w:color="000000"/>
              <w:left w:val="single" w:sz="7" w:space="0" w:color="000000"/>
              <w:bottom w:val="single" w:sz="7" w:space="0" w:color="000000"/>
              <w:right w:val="single" w:sz="7" w:space="0" w:color="000000"/>
            </w:tcBorders>
          </w:tcPr>
          <w:p w14:paraId="20DDC6F0"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7  Waste Disposal</w:t>
            </w:r>
          </w:p>
          <w:p w14:paraId="7725A9F8"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p>
          <w:p w14:paraId="7AF6858D"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p>
        </w:tc>
        <w:tc>
          <w:tcPr>
            <w:tcW w:w="7470" w:type="dxa"/>
            <w:gridSpan w:val="3"/>
            <w:tcBorders>
              <w:top w:val="single" w:sz="7" w:space="0" w:color="000000"/>
              <w:left w:val="single" w:sz="7" w:space="0" w:color="000000"/>
              <w:bottom w:val="single" w:sz="7" w:space="0" w:color="000000"/>
              <w:right w:val="single" w:sz="7" w:space="0" w:color="000000"/>
            </w:tcBorders>
          </w:tcPr>
          <w:p w14:paraId="3929444D" w14:textId="13303DF3" w:rsidR="00B85B50" w:rsidRDefault="00967704" w:rsidP="00A36209">
            <w:pPr>
              <w:pStyle w:val="Header"/>
              <w:tabs>
                <w:tab w:val="left" w:pos="432"/>
                <w:tab w:val="left" w:pos="720"/>
              </w:tabs>
              <w:spacing w:after="58"/>
              <w:jc w:val="both"/>
              <w:rPr>
                <w:rStyle w:val="Hyperlink"/>
                <w:rFonts w:ascii="Arial" w:hAnsi="Arial" w:cs="Arial"/>
                <w:sz w:val="20"/>
                <w:szCs w:val="20"/>
              </w:rPr>
            </w:pPr>
            <w:r w:rsidRPr="00CA342E">
              <w:rPr>
                <w:rFonts w:ascii="Arial" w:hAnsi="Arial" w:cs="Arial"/>
                <w:sz w:val="20"/>
                <w:szCs w:val="20"/>
              </w:rPr>
              <w:t xml:space="preserve">For spills: place used absorbent in 4 L HDPE storage bottle. For all waste, label with Hazardous Waste Label, accumulate according to requirements, and send in </w:t>
            </w:r>
            <w:r>
              <w:rPr>
                <w:rFonts w:ascii="Arial" w:hAnsi="Arial" w:cs="Arial"/>
                <w:sz w:val="20"/>
                <w:szCs w:val="20"/>
              </w:rPr>
              <w:t xml:space="preserve">the Waste Request form located at </w:t>
            </w:r>
            <w:hyperlink r:id="rId8" w:history="1">
              <w:r w:rsidR="00B85B50" w:rsidRPr="004C7D44">
                <w:rPr>
                  <w:rStyle w:val="Hyperlink"/>
                  <w:rFonts w:ascii="Arial" w:hAnsi="Arial" w:cs="Arial"/>
                  <w:sz w:val="20"/>
                  <w:szCs w:val="20"/>
                </w:rPr>
                <w:t>http://www.uwyo.edu/safety</w:t>
              </w:r>
            </w:hyperlink>
          </w:p>
          <w:p w14:paraId="5C8311FF" w14:textId="77777777" w:rsidR="00B85B50" w:rsidRDefault="00B85B50" w:rsidP="00A36209">
            <w:pPr>
              <w:pStyle w:val="Header"/>
              <w:tabs>
                <w:tab w:val="left" w:pos="432"/>
                <w:tab w:val="left" w:pos="720"/>
              </w:tabs>
              <w:spacing w:after="58"/>
              <w:jc w:val="both"/>
              <w:rPr>
                <w:rStyle w:val="Hyperlink"/>
              </w:rPr>
            </w:pPr>
          </w:p>
          <w:p w14:paraId="279256B5" w14:textId="77777777" w:rsidR="00B85B50" w:rsidRDefault="00967704" w:rsidP="00A36209">
            <w:pPr>
              <w:pStyle w:val="Header"/>
              <w:tabs>
                <w:tab w:val="left" w:pos="432"/>
                <w:tab w:val="left" w:pos="720"/>
              </w:tabs>
              <w:spacing w:after="58"/>
              <w:jc w:val="both"/>
              <w:rPr>
                <w:rFonts w:ascii="Arial" w:hAnsi="Arial" w:cs="Arial"/>
                <w:sz w:val="20"/>
                <w:szCs w:val="20"/>
              </w:rPr>
            </w:pPr>
            <w:r>
              <w:rPr>
                <w:rFonts w:ascii="Arial" w:hAnsi="Arial" w:cs="Arial"/>
                <w:sz w:val="20"/>
                <w:szCs w:val="20"/>
              </w:rPr>
              <w:t xml:space="preserve"> </w:t>
            </w:r>
          </w:p>
          <w:p w14:paraId="5E6E792B" w14:textId="2B564498" w:rsidR="00967704" w:rsidRPr="00CA342E" w:rsidRDefault="00967704" w:rsidP="00A36209">
            <w:pPr>
              <w:pStyle w:val="Header"/>
              <w:tabs>
                <w:tab w:val="left" w:pos="432"/>
                <w:tab w:val="left" w:pos="720"/>
              </w:tabs>
              <w:spacing w:after="58"/>
              <w:jc w:val="both"/>
              <w:rPr>
                <w:rFonts w:ascii="Arial" w:hAnsi="Arial" w:cs="Arial"/>
                <w:sz w:val="20"/>
                <w:szCs w:val="20"/>
              </w:rPr>
            </w:pPr>
            <w:r w:rsidRPr="002035D5">
              <w:rPr>
                <w:rFonts w:ascii="Arial" w:hAnsi="Arial" w:cs="Arial"/>
                <w:sz w:val="20"/>
                <w:szCs w:val="20"/>
              </w:rPr>
              <w:t xml:space="preserve"> </w:t>
            </w:r>
            <w:r>
              <w:rPr>
                <w:rFonts w:ascii="Arial" w:hAnsi="Arial" w:cs="Arial"/>
                <w:sz w:val="20"/>
                <w:szCs w:val="20"/>
              </w:rPr>
              <w:t xml:space="preserve"> </w:t>
            </w:r>
          </w:p>
        </w:tc>
      </w:tr>
      <w:tr w:rsidR="00967704" w:rsidRPr="00CA342E" w14:paraId="534E4D03" w14:textId="77777777" w:rsidTr="00967704">
        <w:tc>
          <w:tcPr>
            <w:tcW w:w="2250" w:type="dxa"/>
            <w:tcBorders>
              <w:top w:val="single" w:sz="7" w:space="0" w:color="000000"/>
              <w:left w:val="single" w:sz="7" w:space="0" w:color="000000"/>
              <w:right w:val="single" w:sz="7" w:space="0" w:color="000000"/>
            </w:tcBorders>
          </w:tcPr>
          <w:p w14:paraId="4A1DF77C"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r w:rsidRPr="00CA342E">
              <w:rPr>
                <w:rFonts w:ascii="Arial" w:hAnsi="Arial" w:cs="Arial"/>
                <w:sz w:val="20"/>
                <w:szCs w:val="20"/>
              </w:rPr>
              <w:lastRenderedPageBreak/>
              <w:t>8  Special Precautions                       for Animal Use</w:t>
            </w:r>
          </w:p>
          <w:p w14:paraId="7AAC3BDE" w14:textId="77777777" w:rsidR="00967704" w:rsidRPr="00CA342E" w:rsidRDefault="00967704" w:rsidP="002F32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20"/>
                <w:szCs w:val="20"/>
              </w:rPr>
            </w:pPr>
            <w:r w:rsidRPr="00CA342E">
              <w:rPr>
                <w:rFonts w:ascii="Arial" w:hAnsi="Arial" w:cs="Arial"/>
                <w:sz w:val="20"/>
                <w:szCs w:val="20"/>
              </w:rPr>
              <w:t>(if applicable)</w:t>
            </w:r>
          </w:p>
        </w:tc>
        <w:tc>
          <w:tcPr>
            <w:tcW w:w="7470" w:type="dxa"/>
            <w:gridSpan w:val="3"/>
            <w:tcBorders>
              <w:top w:val="single" w:sz="7" w:space="0" w:color="000000"/>
              <w:left w:val="single" w:sz="7" w:space="0" w:color="000000"/>
              <w:right w:val="single" w:sz="7" w:space="0" w:color="000000"/>
            </w:tcBorders>
          </w:tcPr>
          <w:p w14:paraId="3C819C19" w14:textId="77777777" w:rsidR="00967704" w:rsidRPr="00CA342E" w:rsidRDefault="00967704" w:rsidP="008C1EC7">
            <w:pPr>
              <w:pStyle w:val="Header"/>
              <w:tabs>
                <w:tab w:val="left" w:pos="432"/>
                <w:tab w:val="left" w:pos="720"/>
              </w:tabs>
              <w:spacing w:after="58"/>
              <w:rPr>
                <w:rFonts w:ascii="Arial" w:hAnsi="Arial" w:cs="Arial"/>
                <w:sz w:val="20"/>
                <w:szCs w:val="20"/>
              </w:rPr>
            </w:pPr>
            <w:r w:rsidRPr="00CA342E">
              <w:rPr>
                <w:rFonts w:ascii="Arial" w:hAnsi="Arial" w:cs="Arial"/>
                <w:sz w:val="20"/>
                <w:szCs w:val="20"/>
              </w:rPr>
              <w:t>N/A</w:t>
            </w:r>
          </w:p>
        </w:tc>
      </w:tr>
      <w:tr w:rsidR="00967704" w:rsidRPr="00CA342E" w14:paraId="3541B747" w14:textId="77777777" w:rsidTr="00967704">
        <w:trPr>
          <w:cantSplit/>
          <w:trHeight w:val="300"/>
        </w:trPr>
        <w:tc>
          <w:tcPr>
            <w:tcW w:w="3150" w:type="dxa"/>
            <w:gridSpan w:val="2"/>
            <w:vMerge w:val="restart"/>
            <w:tcBorders>
              <w:top w:val="single" w:sz="2" w:space="0" w:color="000000"/>
              <w:left w:val="single" w:sz="2" w:space="0" w:color="000000"/>
              <w:bottom w:val="nil"/>
              <w:right w:val="single" w:sz="2" w:space="0" w:color="000000"/>
            </w:tcBorders>
            <w:shd w:val="pct30" w:color="auto" w:fill="FFFFFF"/>
            <w:vAlign w:val="bottom"/>
          </w:tcPr>
          <w:p w14:paraId="7DED5570" w14:textId="77777777" w:rsidR="00967704" w:rsidRPr="00CA342E" w:rsidRDefault="00967704"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r w:rsidRPr="00CA342E">
              <w:rPr>
                <w:rFonts w:ascii="Arial" w:hAnsi="Arial" w:cs="Arial"/>
                <w:color w:val="000000"/>
                <w:sz w:val="20"/>
                <w:szCs w:val="20"/>
              </w:rPr>
              <w:t>Particularly hazardous</w:t>
            </w:r>
          </w:p>
          <w:p w14:paraId="14F3925E" w14:textId="77777777" w:rsidR="00967704" w:rsidRPr="00CA342E" w:rsidRDefault="00967704"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r w:rsidRPr="00CA342E">
              <w:rPr>
                <w:rFonts w:ascii="Arial" w:hAnsi="Arial" w:cs="Arial"/>
                <w:color w:val="000000"/>
                <w:sz w:val="20"/>
                <w:szCs w:val="20"/>
              </w:rPr>
              <w:t>substance involved?</w:t>
            </w:r>
          </w:p>
        </w:tc>
        <w:tc>
          <w:tcPr>
            <w:tcW w:w="1620" w:type="dxa"/>
            <w:tcBorders>
              <w:top w:val="single" w:sz="2" w:space="0" w:color="000000"/>
              <w:left w:val="single" w:sz="2" w:space="0" w:color="000000"/>
              <w:bottom w:val="single" w:sz="2" w:space="0" w:color="000000"/>
            </w:tcBorders>
            <w:vAlign w:val="bottom"/>
          </w:tcPr>
          <w:p w14:paraId="5F42CA2E" w14:textId="77777777" w:rsidR="00967704" w:rsidRPr="00CA342E" w:rsidRDefault="00967704" w:rsidP="008C1EC7">
            <w:pPr>
              <w:pStyle w:val="Header"/>
              <w:jc w:val="center"/>
              <w:rPr>
                <w:rFonts w:ascii="Arial" w:hAnsi="Arial" w:cs="Arial"/>
                <w:sz w:val="20"/>
                <w:szCs w:val="20"/>
              </w:rPr>
            </w:pPr>
            <w:r w:rsidRPr="00CA342E">
              <w:rPr>
                <w:rFonts w:ascii="Arial" w:hAnsi="Arial" w:cs="Arial"/>
                <w:sz w:val="20"/>
                <w:szCs w:val="20"/>
                <w:u w:val="single"/>
              </w:rPr>
              <w:t xml:space="preserve">   </w:t>
            </w:r>
            <w:r w:rsidRPr="00CA342E">
              <w:rPr>
                <w:rFonts w:ascii="Arial" w:hAnsi="Arial" w:cs="Arial"/>
                <w:sz w:val="20"/>
                <w:szCs w:val="20"/>
              </w:rPr>
              <w:t xml:space="preserve"> YES:</w:t>
            </w:r>
          </w:p>
        </w:tc>
        <w:tc>
          <w:tcPr>
            <w:tcW w:w="4950" w:type="dxa"/>
            <w:tcBorders>
              <w:top w:val="single" w:sz="2" w:space="0" w:color="000000"/>
              <w:bottom w:val="single" w:sz="2" w:space="0" w:color="000000"/>
              <w:right w:val="single" w:sz="2" w:space="0" w:color="000000"/>
            </w:tcBorders>
            <w:shd w:val="pct30" w:color="auto" w:fill="FFFFFF"/>
            <w:vAlign w:val="bottom"/>
          </w:tcPr>
          <w:p w14:paraId="20534318" w14:textId="77777777" w:rsidR="00967704" w:rsidRPr="00CA342E" w:rsidRDefault="00967704" w:rsidP="008C1EC7">
            <w:pPr>
              <w:pStyle w:val="Header"/>
              <w:jc w:val="center"/>
              <w:rPr>
                <w:rFonts w:ascii="Arial" w:hAnsi="Arial" w:cs="Arial"/>
                <w:sz w:val="20"/>
                <w:szCs w:val="20"/>
              </w:rPr>
            </w:pPr>
            <w:r>
              <w:rPr>
                <w:rFonts w:ascii="Arial" w:hAnsi="Arial" w:cs="Arial"/>
                <w:sz w:val="20"/>
                <w:szCs w:val="20"/>
              </w:rPr>
              <w:t xml:space="preserve">Blocks 9 to </w:t>
            </w:r>
            <w:r w:rsidRPr="00CA342E">
              <w:rPr>
                <w:rFonts w:ascii="Arial" w:hAnsi="Arial" w:cs="Arial"/>
                <w:sz w:val="20"/>
                <w:szCs w:val="20"/>
              </w:rPr>
              <w:t>11 are Mandatory</w:t>
            </w:r>
          </w:p>
        </w:tc>
      </w:tr>
      <w:tr w:rsidR="00967704" w:rsidRPr="00CA342E" w14:paraId="23351F69" w14:textId="77777777" w:rsidTr="00967704">
        <w:trPr>
          <w:cantSplit/>
          <w:trHeight w:val="300"/>
        </w:trPr>
        <w:tc>
          <w:tcPr>
            <w:tcW w:w="3150" w:type="dxa"/>
            <w:gridSpan w:val="2"/>
            <w:vMerge/>
            <w:tcBorders>
              <w:top w:val="nil"/>
              <w:left w:val="single" w:sz="2" w:space="0" w:color="000000"/>
              <w:bottom w:val="single" w:sz="2" w:space="0" w:color="000000"/>
              <w:right w:val="single" w:sz="2" w:space="0" w:color="000000"/>
            </w:tcBorders>
            <w:shd w:val="pct30" w:color="auto" w:fill="FFFFFF"/>
            <w:vAlign w:val="bottom"/>
          </w:tcPr>
          <w:p w14:paraId="3520E42D" w14:textId="77777777" w:rsidR="00967704" w:rsidRPr="00CA342E" w:rsidRDefault="00967704"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20"/>
                <w:szCs w:val="20"/>
              </w:rPr>
            </w:pPr>
          </w:p>
        </w:tc>
        <w:tc>
          <w:tcPr>
            <w:tcW w:w="1620" w:type="dxa"/>
            <w:tcBorders>
              <w:top w:val="single" w:sz="2" w:space="0" w:color="000000"/>
              <w:left w:val="single" w:sz="2" w:space="0" w:color="000000"/>
              <w:bottom w:val="single" w:sz="2" w:space="0" w:color="000000"/>
            </w:tcBorders>
            <w:vAlign w:val="bottom"/>
          </w:tcPr>
          <w:p w14:paraId="49DE73D4" w14:textId="77777777" w:rsidR="00967704" w:rsidRPr="00CA342E" w:rsidRDefault="00967704" w:rsidP="008C1EC7">
            <w:pPr>
              <w:pStyle w:val="Header"/>
              <w:jc w:val="center"/>
              <w:rPr>
                <w:rFonts w:ascii="Arial" w:hAnsi="Arial" w:cs="Arial"/>
                <w:sz w:val="20"/>
                <w:szCs w:val="20"/>
              </w:rPr>
            </w:pPr>
            <w:r w:rsidRPr="00CA342E">
              <w:rPr>
                <w:rFonts w:ascii="Arial" w:hAnsi="Arial" w:cs="Arial"/>
                <w:sz w:val="20"/>
                <w:szCs w:val="20"/>
                <w:u w:val="single"/>
              </w:rPr>
              <w:t xml:space="preserve">  x  </w:t>
            </w:r>
            <w:r w:rsidRPr="00CA342E">
              <w:rPr>
                <w:rFonts w:ascii="Arial" w:hAnsi="Arial" w:cs="Arial"/>
                <w:sz w:val="20"/>
                <w:szCs w:val="20"/>
              </w:rPr>
              <w:t xml:space="preserve">  NO:</w:t>
            </w:r>
          </w:p>
        </w:tc>
        <w:tc>
          <w:tcPr>
            <w:tcW w:w="4950" w:type="dxa"/>
            <w:tcBorders>
              <w:top w:val="single" w:sz="2" w:space="0" w:color="000000"/>
              <w:bottom w:val="single" w:sz="2" w:space="0" w:color="000000"/>
              <w:right w:val="single" w:sz="2" w:space="0" w:color="000000"/>
            </w:tcBorders>
            <w:shd w:val="pct30" w:color="auto" w:fill="FFFFFF"/>
            <w:vAlign w:val="bottom"/>
          </w:tcPr>
          <w:p w14:paraId="760E71EA" w14:textId="77777777" w:rsidR="00967704" w:rsidRPr="00CA342E" w:rsidRDefault="00967704" w:rsidP="008C1EC7">
            <w:pPr>
              <w:pStyle w:val="Header"/>
              <w:jc w:val="center"/>
              <w:rPr>
                <w:rFonts w:ascii="Arial" w:hAnsi="Arial" w:cs="Arial"/>
                <w:sz w:val="20"/>
                <w:szCs w:val="20"/>
              </w:rPr>
            </w:pPr>
            <w:r>
              <w:rPr>
                <w:rFonts w:ascii="Arial" w:hAnsi="Arial" w:cs="Arial"/>
                <w:sz w:val="20"/>
                <w:szCs w:val="20"/>
              </w:rPr>
              <w:t xml:space="preserve">Blocks 9 to </w:t>
            </w:r>
            <w:r w:rsidRPr="00CA342E">
              <w:rPr>
                <w:rFonts w:ascii="Arial" w:hAnsi="Arial" w:cs="Arial"/>
                <w:sz w:val="20"/>
                <w:szCs w:val="20"/>
              </w:rPr>
              <w:t>11 are Optional.</w:t>
            </w:r>
          </w:p>
        </w:tc>
      </w:tr>
      <w:tr w:rsidR="00967704" w:rsidRPr="00CA342E" w14:paraId="43719ADE" w14:textId="77777777" w:rsidTr="00967704">
        <w:tc>
          <w:tcPr>
            <w:tcW w:w="2250" w:type="dxa"/>
            <w:tcBorders>
              <w:left w:val="single" w:sz="7" w:space="0" w:color="000000"/>
              <w:bottom w:val="single" w:sz="7" w:space="0" w:color="000000"/>
              <w:right w:val="single" w:sz="7" w:space="0" w:color="000000"/>
            </w:tcBorders>
          </w:tcPr>
          <w:p w14:paraId="4802CD4B" w14:textId="77777777" w:rsidR="00967704" w:rsidRPr="00CA342E" w:rsidRDefault="00967704"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9  Approval Required</w:t>
            </w:r>
          </w:p>
          <w:p w14:paraId="2E8AA165" w14:textId="77777777" w:rsidR="00967704" w:rsidRPr="00CA342E" w:rsidRDefault="00967704"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p>
          <w:p w14:paraId="175E6FCB" w14:textId="77777777" w:rsidR="00967704" w:rsidRPr="00CA342E" w:rsidRDefault="00967704"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p>
        </w:tc>
        <w:tc>
          <w:tcPr>
            <w:tcW w:w="7470" w:type="dxa"/>
            <w:gridSpan w:val="3"/>
            <w:tcBorders>
              <w:left w:val="single" w:sz="7" w:space="0" w:color="000000"/>
              <w:bottom w:val="single" w:sz="7" w:space="0" w:color="000000"/>
              <w:right w:val="single" w:sz="7" w:space="0" w:color="000000"/>
            </w:tcBorders>
          </w:tcPr>
          <w:p w14:paraId="1CF378E5" w14:textId="77777777" w:rsidR="00967704" w:rsidRPr="00CA342E" w:rsidRDefault="00967704" w:rsidP="008C1EC7">
            <w:pPr>
              <w:tabs>
                <w:tab w:val="left" w:pos="432"/>
                <w:tab w:val="left" w:pos="720"/>
              </w:tabs>
              <w:spacing w:after="58"/>
              <w:rPr>
                <w:rFonts w:ascii="Arial" w:hAnsi="Arial" w:cs="Arial"/>
                <w:color w:val="000000"/>
                <w:sz w:val="20"/>
                <w:szCs w:val="20"/>
              </w:rPr>
            </w:pPr>
          </w:p>
        </w:tc>
      </w:tr>
      <w:tr w:rsidR="00967704" w:rsidRPr="00CA342E" w14:paraId="4881B773" w14:textId="77777777" w:rsidTr="00967704">
        <w:tc>
          <w:tcPr>
            <w:tcW w:w="2250" w:type="dxa"/>
            <w:tcBorders>
              <w:top w:val="single" w:sz="7" w:space="0" w:color="000000"/>
              <w:left w:val="single" w:sz="7" w:space="0" w:color="000000"/>
              <w:bottom w:val="single" w:sz="7" w:space="0" w:color="000000"/>
              <w:right w:val="single" w:sz="7" w:space="0" w:color="000000"/>
            </w:tcBorders>
          </w:tcPr>
          <w:p w14:paraId="784F20E5" w14:textId="77777777" w:rsidR="00967704" w:rsidRPr="00CA342E" w:rsidRDefault="00967704"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10 Decontamination</w:t>
            </w:r>
          </w:p>
          <w:p w14:paraId="0EADE0C3" w14:textId="77777777" w:rsidR="00967704" w:rsidRPr="00CA342E" w:rsidRDefault="00967704"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p>
          <w:p w14:paraId="3F945E26" w14:textId="77777777" w:rsidR="00967704" w:rsidRPr="00CA342E" w:rsidRDefault="00967704"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p>
        </w:tc>
        <w:tc>
          <w:tcPr>
            <w:tcW w:w="7470" w:type="dxa"/>
            <w:gridSpan w:val="3"/>
            <w:tcBorders>
              <w:top w:val="single" w:sz="7" w:space="0" w:color="000000"/>
              <w:left w:val="single" w:sz="7" w:space="0" w:color="000000"/>
              <w:bottom w:val="single" w:sz="7" w:space="0" w:color="000000"/>
              <w:right w:val="single" w:sz="7" w:space="0" w:color="000000"/>
            </w:tcBorders>
          </w:tcPr>
          <w:p w14:paraId="39ECB252" w14:textId="77777777" w:rsidR="00967704" w:rsidRPr="00CA342E" w:rsidRDefault="00967704" w:rsidP="008C1EC7">
            <w:pPr>
              <w:tabs>
                <w:tab w:val="left" w:pos="432"/>
                <w:tab w:val="left" w:pos="720"/>
              </w:tabs>
              <w:spacing w:after="58"/>
              <w:rPr>
                <w:rFonts w:ascii="Arial" w:hAnsi="Arial" w:cs="Arial"/>
                <w:color w:val="000000"/>
                <w:sz w:val="20"/>
                <w:szCs w:val="20"/>
              </w:rPr>
            </w:pPr>
          </w:p>
        </w:tc>
      </w:tr>
      <w:tr w:rsidR="00967704" w:rsidRPr="00CA342E" w14:paraId="3EBA32C0" w14:textId="77777777" w:rsidTr="00967704">
        <w:tc>
          <w:tcPr>
            <w:tcW w:w="2250" w:type="dxa"/>
            <w:tcBorders>
              <w:top w:val="single" w:sz="7" w:space="0" w:color="000000"/>
              <w:left w:val="single" w:sz="7" w:space="0" w:color="000000"/>
              <w:bottom w:val="single" w:sz="7" w:space="0" w:color="000000"/>
              <w:right w:val="single" w:sz="7" w:space="0" w:color="000000"/>
            </w:tcBorders>
          </w:tcPr>
          <w:p w14:paraId="33679171" w14:textId="77777777" w:rsidR="00967704" w:rsidRPr="00CA342E" w:rsidRDefault="00967704"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r w:rsidRPr="00CA342E">
              <w:rPr>
                <w:rFonts w:ascii="Arial" w:hAnsi="Arial" w:cs="Arial"/>
                <w:color w:val="000000"/>
                <w:sz w:val="20"/>
                <w:szCs w:val="20"/>
              </w:rPr>
              <w:t>11 Designated Area</w:t>
            </w:r>
          </w:p>
          <w:p w14:paraId="27436DA6" w14:textId="77777777" w:rsidR="00967704" w:rsidRPr="00CA342E" w:rsidRDefault="00967704"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p>
          <w:p w14:paraId="60D24BB9" w14:textId="77777777" w:rsidR="00967704" w:rsidRPr="00CA342E" w:rsidRDefault="00967704"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20"/>
                <w:szCs w:val="20"/>
              </w:rPr>
            </w:pPr>
          </w:p>
        </w:tc>
        <w:tc>
          <w:tcPr>
            <w:tcW w:w="7470" w:type="dxa"/>
            <w:gridSpan w:val="3"/>
            <w:tcBorders>
              <w:top w:val="single" w:sz="7" w:space="0" w:color="000000"/>
              <w:left w:val="single" w:sz="7" w:space="0" w:color="000000"/>
              <w:bottom w:val="single" w:sz="7" w:space="0" w:color="000000"/>
              <w:right w:val="single" w:sz="7" w:space="0" w:color="000000"/>
            </w:tcBorders>
          </w:tcPr>
          <w:p w14:paraId="7EAFF0EA" w14:textId="77777777" w:rsidR="00967704" w:rsidRPr="00CA342E" w:rsidRDefault="00967704" w:rsidP="008C1EC7">
            <w:pPr>
              <w:tabs>
                <w:tab w:val="left" w:pos="432"/>
                <w:tab w:val="left" w:pos="720"/>
              </w:tabs>
              <w:spacing w:after="58"/>
              <w:rPr>
                <w:rFonts w:ascii="Arial" w:hAnsi="Arial" w:cs="Arial"/>
                <w:color w:val="000000"/>
                <w:sz w:val="20"/>
                <w:szCs w:val="20"/>
              </w:rPr>
            </w:pPr>
          </w:p>
        </w:tc>
      </w:tr>
      <w:tr w:rsidR="00967704" w:rsidRPr="00CA342E" w14:paraId="2A70891E" w14:textId="77777777" w:rsidTr="00967704">
        <w:tc>
          <w:tcPr>
            <w:tcW w:w="9720" w:type="dxa"/>
            <w:gridSpan w:val="4"/>
            <w:tcBorders>
              <w:top w:val="double" w:sz="7" w:space="0" w:color="000000"/>
              <w:left w:val="single" w:sz="7" w:space="0" w:color="000000"/>
              <w:bottom w:val="single" w:sz="7" w:space="0" w:color="000000"/>
              <w:right w:val="single" w:sz="7" w:space="0" w:color="000000"/>
            </w:tcBorders>
          </w:tcPr>
          <w:p w14:paraId="0839BF67" w14:textId="77777777" w:rsidR="00967704" w:rsidRPr="006935A4" w:rsidRDefault="00967704" w:rsidP="008C1EC7">
            <w:pPr>
              <w:tabs>
                <w:tab w:val="left" w:pos="5460"/>
              </w:tabs>
              <w:spacing w:before="60"/>
              <w:rPr>
                <w:rFonts w:ascii="Arial" w:hAnsi="Arial" w:cs="Arial"/>
                <w:color w:val="000000"/>
                <w:sz w:val="18"/>
                <w:szCs w:val="18"/>
              </w:rPr>
            </w:pPr>
            <w:r w:rsidRPr="006935A4">
              <w:rPr>
                <w:rFonts w:ascii="Arial" w:hAnsi="Arial" w:cs="Arial"/>
                <w:color w:val="000000"/>
                <w:sz w:val="18"/>
                <w:szCs w:val="18"/>
              </w:rPr>
              <w:t>Name</w:t>
            </w:r>
            <w:r>
              <w:rPr>
                <w:rFonts w:ascii="Arial" w:hAnsi="Arial" w:cs="Arial"/>
                <w:color w:val="000000"/>
                <w:sz w:val="18"/>
                <w:szCs w:val="18"/>
              </w:rPr>
              <w:t xml:space="preserve"> (print) (Assessor):</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Title:</w:t>
            </w:r>
          </w:p>
        </w:tc>
      </w:tr>
      <w:tr w:rsidR="00967704" w:rsidRPr="00CA342E" w14:paraId="1FB687FA" w14:textId="77777777" w:rsidTr="00967704">
        <w:tc>
          <w:tcPr>
            <w:tcW w:w="9720" w:type="dxa"/>
            <w:gridSpan w:val="4"/>
            <w:tcBorders>
              <w:top w:val="single" w:sz="7" w:space="0" w:color="000000"/>
              <w:left w:val="single" w:sz="7" w:space="0" w:color="000000"/>
              <w:bottom w:val="single" w:sz="7" w:space="0" w:color="000000"/>
              <w:right w:val="single" w:sz="7" w:space="0" w:color="000000"/>
            </w:tcBorders>
          </w:tcPr>
          <w:p w14:paraId="3A490E4E" w14:textId="77777777" w:rsidR="00967704" w:rsidRPr="006935A4" w:rsidRDefault="00967704"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(Assessor)</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967704" w:rsidRPr="00CA342E" w14:paraId="5034EE85" w14:textId="77777777" w:rsidTr="00967704">
        <w:tc>
          <w:tcPr>
            <w:tcW w:w="9720" w:type="dxa"/>
            <w:gridSpan w:val="4"/>
            <w:tcBorders>
              <w:top w:val="single" w:sz="7" w:space="0" w:color="000000"/>
              <w:left w:val="single" w:sz="7" w:space="0" w:color="000000"/>
              <w:bottom w:val="single" w:sz="7" w:space="0" w:color="000000"/>
              <w:right w:val="single" w:sz="7" w:space="0" w:color="000000"/>
            </w:tcBorders>
          </w:tcPr>
          <w:p w14:paraId="388B39CB" w14:textId="77777777" w:rsidR="00967704" w:rsidRPr="006935A4" w:rsidRDefault="00967704" w:rsidP="008C1EC7">
            <w:pPr>
              <w:tabs>
                <w:tab w:val="left" w:pos="6450"/>
              </w:tabs>
              <w:spacing w:before="60"/>
              <w:rPr>
                <w:rFonts w:ascii="Arial" w:hAnsi="Arial" w:cs="Arial"/>
                <w:color w:val="000000"/>
                <w:sz w:val="18"/>
                <w:szCs w:val="18"/>
              </w:rPr>
            </w:pPr>
            <w:r>
              <w:rPr>
                <w:rFonts w:ascii="Arial" w:hAnsi="Arial" w:cs="Arial"/>
                <w:color w:val="000000"/>
                <w:sz w:val="18"/>
                <w:szCs w:val="18"/>
              </w:rPr>
              <w:t>Name (print) (PI, Lab Manager, or Unit Head):</w:t>
            </w:r>
            <w:r w:rsidRPr="006935A4">
              <w:rPr>
                <w:rFonts w:ascii="Arial" w:hAnsi="Arial" w:cs="Arial"/>
                <w:color w:val="000000"/>
                <w:sz w:val="18"/>
                <w:szCs w:val="18"/>
              </w:rPr>
              <w:tab/>
              <w:t>Title:</w:t>
            </w:r>
          </w:p>
        </w:tc>
      </w:tr>
      <w:tr w:rsidR="00967704" w:rsidRPr="00CA342E" w14:paraId="760F723F" w14:textId="77777777" w:rsidTr="00967704">
        <w:tc>
          <w:tcPr>
            <w:tcW w:w="9720" w:type="dxa"/>
            <w:gridSpan w:val="4"/>
            <w:tcBorders>
              <w:top w:val="single" w:sz="7" w:space="0" w:color="000000"/>
              <w:left w:val="single" w:sz="7" w:space="0" w:color="000000"/>
              <w:bottom w:val="single" w:sz="7" w:space="0" w:color="000000"/>
              <w:right w:val="single" w:sz="7" w:space="0" w:color="000000"/>
            </w:tcBorders>
          </w:tcPr>
          <w:p w14:paraId="19AF52FD" w14:textId="77777777" w:rsidR="00967704" w:rsidRPr="006935A4" w:rsidRDefault="00967704"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(PI, Lab Manager, or Unit Head)</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967704" w:rsidRPr="00CA342E" w14:paraId="6EFFCAD3" w14:textId="77777777" w:rsidTr="00967704">
        <w:tc>
          <w:tcPr>
            <w:tcW w:w="9720" w:type="dxa"/>
            <w:gridSpan w:val="4"/>
            <w:tcBorders>
              <w:top w:val="single" w:sz="7" w:space="0" w:color="000000"/>
              <w:left w:val="single" w:sz="7" w:space="0" w:color="000000"/>
              <w:bottom w:val="single" w:sz="7" w:space="0" w:color="000000"/>
              <w:right w:val="single" w:sz="7" w:space="0" w:color="000000"/>
            </w:tcBorders>
          </w:tcPr>
          <w:p w14:paraId="499EDFE2" w14:textId="39D0A21A" w:rsidR="00967704" w:rsidRPr="006935A4" w:rsidRDefault="00967704" w:rsidP="008C1EC7">
            <w:pPr>
              <w:tabs>
                <w:tab w:val="left" w:pos="6450"/>
              </w:tabs>
              <w:spacing w:before="60"/>
              <w:rPr>
                <w:rFonts w:ascii="Arial" w:hAnsi="Arial" w:cs="Arial"/>
                <w:color w:val="000000"/>
                <w:sz w:val="18"/>
                <w:szCs w:val="18"/>
              </w:rPr>
            </w:pPr>
            <w:r>
              <w:rPr>
                <w:rFonts w:ascii="Arial" w:hAnsi="Arial" w:cs="Arial"/>
                <w:color w:val="000000"/>
                <w:sz w:val="18"/>
                <w:szCs w:val="18"/>
              </w:rPr>
              <w:t xml:space="preserve"> Date Sent to </w:t>
            </w:r>
            <w:r w:rsidR="00B85B50">
              <w:rPr>
                <w:rFonts w:ascii="Arial" w:hAnsi="Arial" w:cs="Arial"/>
                <w:color w:val="000000"/>
                <w:sz w:val="18"/>
                <w:szCs w:val="18"/>
              </w:rPr>
              <w:t>UW Safety</w:t>
            </w:r>
            <w:r>
              <w:rPr>
                <w:rFonts w:ascii="Arial" w:hAnsi="Arial" w:cs="Arial"/>
                <w:color w:val="000000"/>
                <w:sz w:val="18"/>
                <w:szCs w:val="18"/>
              </w:rPr>
              <w:t>:</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 xml:space="preserve">                                     </w:t>
            </w:r>
          </w:p>
        </w:tc>
      </w:tr>
    </w:tbl>
    <w:p w14:paraId="6614E5CE" w14:textId="77777777" w:rsidR="00967704" w:rsidRPr="00CA342E" w:rsidRDefault="00967704" w:rsidP="00967704">
      <w:pPr>
        <w:jc w:val="center"/>
        <w:rPr>
          <w:rFonts w:ascii="Arial" w:hAnsi="Arial" w:cs="Arial"/>
          <w:b/>
          <w:sz w:val="20"/>
          <w:szCs w:val="20"/>
        </w:rPr>
      </w:pPr>
    </w:p>
    <w:p w14:paraId="4AC0F211" w14:textId="77777777" w:rsidR="00967704" w:rsidRPr="00CA342E" w:rsidRDefault="00967704" w:rsidP="00967704">
      <w:pPr>
        <w:jc w:val="center"/>
        <w:rPr>
          <w:rFonts w:ascii="Arial" w:hAnsi="Arial" w:cs="Arial"/>
          <w:b/>
          <w:sz w:val="20"/>
          <w:szCs w:val="20"/>
        </w:rPr>
      </w:pPr>
    </w:p>
    <w:p w14:paraId="67135508" w14:textId="77777777" w:rsidR="005227F8" w:rsidRPr="005227F8" w:rsidRDefault="005227F8" w:rsidP="001E63CC">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jc w:val="center"/>
        <w:rPr>
          <w:rFonts w:ascii="Arial" w:hAnsi="Arial" w:cs="Arial"/>
          <w:b/>
        </w:rPr>
      </w:pPr>
    </w:p>
    <w:sectPr w:rsidR="005227F8" w:rsidRPr="005227F8" w:rsidSect="00B85B50">
      <w:headerReference w:type="default" r:id="rId9"/>
      <w:footerReference w:type="default" r:id="rId10"/>
      <w:headerReference w:type="first" r:id="rId11"/>
      <w:footerReference w:type="first" r:id="rId12"/>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E9FF4" w14:textId="77777777" w:rsidR="00CB4908" w:rsidRDefault="00CB4908" w:rsidP="00791DCE">
      <w:pPr>
        <w:spacing w:after="0" w:line="240" w:lineRule="auto"/>
      </w:pPr>
      <w:r>
        <w:separator/>
      </w:r>
    </w:p>
  </w:endnote>
  <w:endnote w:type="continuationSeparator" w:id="0">
    <w:p w14:paraId="59F1E0F8" w14:textId="77777777" w:rsidR="00CB4908" w:rsidRDefault="00CB4908"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02574076"/>
      <w:docPartObj>
        <w:docPartGallery w:val="Page Numbers (Bottom of Page)"/>
        <w:docPartUnique/>
      </w:docPartObj>
    </w:sdtPr>
    <w:sdtEndPr/>
    <w:sdtContent>
      <w:sdt>
        <w:sdtPr>
          <w:rPr>
            <w:sz w:val="20"/>
            <w:szCs w:val="20"/>
          </w:rPr>
          <w:id w:val="-1714804591"/>
          <w:docPartObj>
            <w:docPartGallery w:val="Page Numbers (Top of Page)"/>
            <w:docPartUnique/>
          </w:docPartObj>
        </w:sdtPr>
        <w:sdtEndPr/>
        <w:sdtContent>
          <w:p w14:paraId="4AF113DD" w14:textId="18111E03" w:rsidR="00B85B50" w:rsidRPr="006620EE" w:rsidRDefault="00B85B50" w:rsidP="00B85B50">
            <w:pPr>
              <w:pStyle w:val="Footer"/>
              <w:rPr>
                <w:rFonts w:eastAsia="Times New Roman"/>
                <w:sz w:val="20"/>
                <w:szCs w:val="20"/>
              </w:rPr>
            </w:pPr>
            <w:r w:rsidRPr="006620EE">
              <w:rPr>
                <w:sz w:val="20"/>
                <w:szCs w:val="20"/>
              </w:rPr>
              <w:t>Reviewed &amp; Revised</w:t>
            </w:r>
            <w:r>
              <w:rPr>
                <w:sz w:val="20"/>
                <w:szCs w:val="20"/>
              </w:rPr>
              <w:t xml:space="preserve"> </w:t>
            </w:r>
            <w:r w:rsidR="00780E11">
              <w:rPr>
                <w:sz w:val="20"/>
                <w:szCs w:val="20"/>
              </w:rPr>
              <w:t>10</w:t>
            </w:r>
            <w:r>
              <w:rPr>
                <w:sz w:val="20"/>
                <w:szCs w:val="20"/>
              </w:rPr>
              <w:t>-20</w:t>
            </w:r>
            <w:r w:rsidR="00780E11">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4281429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23C71D9" w14:textId="39306415" w:rsidR="00B85B50" w:rsidRPr="006620EE" w:rsidRDefault="00B85B50" w:rsidP="00B85B50">
            <w:pPr>
              <w:pStyle w:val="Footer"/>
              <w:rPr>
                <w:rFonts w:eastAsia="Times New Roman"/>
                <w:sz w:val="20"/>
                <w:szCs w:val="20"/>
              </w:rPr>
            </w:pPr>
            <w:r w:rsidRPr="006620EE">
              <w:rPr>
                <w:sz w:val="20"/>
                <w:szCs w:val="20"/>
              </w:rPr>
              <w:t>Reviewed &amp; Revised</w:t>
            </w:r>
            <w:r>
              <w:rPr>
                <w:sz w:val="20"/>
                <w:szCs w:val="20"/>
              </w:rPr>
              <w:t xml:space="preserve"> </w:t>
            </w:r>
            <w:r w:rsidR="00780E11">
              <w:rPr>
                <w:sz w:val="20"/>
                <w:szCs w:val="20"/>
              </w:rPr>
              <w:t>10</w:t>
            </w:r>
            <w:r>
              <w:rPr>
                <w:sz w:val="20"/>
                <w:szCs w:val="20"/>
              </w:rPr>
              <w:t>-20</w:t>
            </w:r>
            <w:r w:rsidR="00780E11">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916F4" w14:textId="77777777" w:rsidR="00CB4908" w:rsidRDefault="00CB4908" w:rsidP="00791DCE">
      <w:pPr>
        <w:spacing w:after="0" w:line="240" w:lineRule="auto"/>
      </w:pPr>
      <w:r>
        <w:separator/>
      </w:r>
    </w:p>
  </w:footnote>
  <w:footnote w:type="continuationSeparator" w:id="0">
    <w:p w14:paraId="56450869" w14:textId="77777777" w:rsidR="00CB4908" w:rsidRDefault="00CB4908"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2F938" w14:textId="797D8C65" w:rsidR="00D144A6" w:rsidRPr="00880E15" w:rsidRDefault="00780E11" w:rsidP="00791DCE">
    <w:pPr>
      <w:pStyle w:val="Header"/>
      <w:rPr>
        <w:rFonts w:ascii="Arial" w:hAnsi="Arial" w:cs="Arial"/>
        <w:sz w:val="24"/>
        <w:szCs w:val="24"/>
      </w:rPr>
    </w:pPr>
    <w:r>
      <w:rPr>
        <w:noProof/>
        <w:sz w:val="48"/>
        <w:szCs w:val="48"/>
      </w:rPr>
      <w:drawing>
        <wp:anchor distT="0" distB="0" distL="114300" distR="114300" simplePos="0" relativeHeight="251659264" behindDoc="0" locked="0" layoutInCell="1" allowOverlap="0" wp14:anchorId="490EEEAF" wp14:editId="7522399E">
          <wp:simplePos x="0" y="0"/>
          <wp:positionH relativeFrom="column">
            <wp:posOffset>4210050</wp:posOffset>
          </wp:positionH>
          <wp:positionV relativeFrom="page">
            <wp:posOffset>180975</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SOP Example</w:t>
    </w:r>
  </w:p>
  <w:p w14:paraId="2A1FB9B4" w14:textId="77777777"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E1886" w14:textId="531F903A" w:rsidR="00D144A6" w:rsidRPr="00880E15" w:rsidRDefault="00780E11" w:rsidP="00593809">
    <w:pPr>
      <w:pStyle w:val="Header"/>
      <w:rPr>
        <w:rFonts w:ascii="Arial" w:hAnsi="Arial" w:cs="Arial"/>
        <w:sz w:val="24"/>
        <w:szCs w:val="24"/>
      </w:rPr>
    </w:pPr>
    <w:r>
      <w:rPr>
        <w:noProof/>
        <w:sz w:val="48"/>
        <w:szCs w:val="48"/>
      </w:rPr>
      <w:drawing>
        <wp:anchor distT="0" distB="0" distL="114300" distR="114300" simplePos="0" relativeHeight="251658240" behindDoc="0" locked="0" layoutInCell="1" allowOverlap="0" wp14:anchorId="3854184E" wp14:editId="4A403DEC">
          <wp:simplePos x="0" y="0"/>
          <wp:positionH relativeFrom="column">
            <wp:posOffset>4133850</wp:posOffset>
          </wp:positionH>
          <wp:positionV relativeFrom="page">
            <wp:posOffset>231775</wp:posOffset>
          </wp:positionV>
          <wp:extent cx="2423160" cy="7588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220">
      <w:rPr>
        <w:rFonts w:ascii="Arial" w:hAnsi="Arial" w:cs="Arial"/>
        <w:sz w:val="24"/>
        <w:szCs w:val="24"/>
      </w:rPr>
      <w:t>Chemical Process</w:t>
    </w:r>
    <w:r w:rsidR="008D40EF">
      <w:rPr>
        <w:rFonts w:ascii="Arial" w:hAnsi="Arial" w:cs="Arial"/>
        <w:sz w:val="24"/>
        <w:szCs w:val="24"/>
      </w:rPr>
      <w:t xml:space="preserve"> S</w:t>
    </w:r>
    <w:r w:rsidR="007836F6">
      <w:rPr>
        <w:rFonts w:ascii="Arial" w:hAnsi="Arial" w:cs="Arial"/>
        <w:sz w:val="24"/>
        <w:szCs w:val="24"/>
      </w:rPr>
      <w:t>O</w:t>
    </w:r>
    <w:r w:rsidR="008D40EF">
      <w:rPr>
        <w:rFonts w:ascii="Arial" w:hAnsi="Arial" w:cs="Arial"/>
        <w:sz w:val="24"/>
        <w:szCs w:val="24"/>
      </w:rPr>
      <w:t xml:space="preserve">P </w:t>
    </w:r>
    <w:r w:rsidR="00F61B9C">
      <w:rPr>
        <w:rFonts w:ascii="Arial" w:hAnsi="Arial" w:cs="Arial"/>
        <w:sz w:val="24"/>
        <w:szCs w:val="24"/>
      </w:rPr>
      <w:t>Example</w:t>
    </w:r>
  </w:p>
  <w:p w14:paraId="69FFC516" w14:textId="2C123F9F"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FBB"/>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0D04F8"/>
    <w:multiLevelType w:val="hybridMultilevel"/>
    <w:tmpl w:val="8788F9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0C05576"/>
    <w:multiLevelType w:val="hybridMultilevel"/>
    <w:tmpl w:val="99AE20BC"/>
    <w:lvl w:ilvl="0" w:tplc="F8F2EA0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550A6"/>
    <w:multiLevelType w:val="hybridMultilevel"/>
    <w:tmpl w:val="47284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C75649C"/>
    <w:multiLevelType w:val="hybridMultilevel"/>
    <w:tmpl w:val="917CB8B6"/>
    <w:lvl w:ilvl="0" w:tplc="D6283AB6">
      <w:start w:val="1"/>
      <w:numFmt w:val="decimal"/>
      <w:lvlText w:val="%1."/>
      <w:lvlJc w:val="left"/>
      <w:pPr>
        <w:tabs>
          <w:tab w:val="num" w:pos="720"/>
        </w:tabs>
        <w:ind w:left="720" w:hanging="360"/>
      </w:pPr>
      <w:rPr>
        <w:rFonts w:ascii="Franklin Gothic Book" w:eastAsia="SimSun" w:hAnsi="Franklin Gothic Book"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DFC022B"/>
    <w:multiLevelType w:val="hybridMultilevel"/>
    <w:tmpl w:val="A32A1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E770A"/>
    <w:multiLevelType w:val="hybridMultilevel"/>
    <w:tmpl w:val="0C12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61643"/>
    <w:multiLevelType w:val="hybridMultilevel"/>
    <w:tmpl w:val="900228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0" w15:restartNumberingAfterBreak="0">
    <w:nsid w:val="3565286E"/>
    <w:multiLevelType w:val="hybridMultilevel"/>
    <w:tmpl w:val="6C5C9A86"/>
    <w:lvl w:ilvl="0" w:tplc="F1B41BC0">
      <w:start w:val="1"/>
      <w:numFmt w:val="upperRoman"/>
      <w:lvlText w:val="%1."/>
      <w:lvlJc w:val="left"/>
      <w:pPr>
        <w:tabs>
          <w:tab w:val="num" w:pos="1830"/>
        </w:tabs>
        <w:ind w:left="1830" w:hanging="720"/>
      </w:pPr>
      <w:rPr>
        <w:rFonts w:hint="default"/>
        <w:b/>
        <w:i w:val="0"/>
        <w:sz w:val="24"/>
        <w:szCs w:val="24"/>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0EA06BA"/>
    <w:multiLevelType w:val="hybridMultilevel"/>
    <w:tmpl w:val="CE8C620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9712D10"/>
    <w:multiLevelType w:val="hybridMultilevel"/>
    <w:tmpl w:val="091A9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353985"/>
    <w:multiLevelType w:val="hybridMultilevel"/>
    <w:tmpl w:val="DD92E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0D6D9E"/>
    <w:multiLevelType w:val="hybridMultilevel"/>
    <w:tmpl w:val="28C46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594E25"/>
    <w:multiLevelType w:val="hybridMultilevel"/>
    <w:tmpl w:val="6F7C66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602058"/>
    <w:multiLevelType w:val="hybridMultilevel"/>
    <w:tmpl w:val="07D03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670C2C"/>
    <w:multiLevelType w:val="hybridMultilevel"/>
    <w:tmpl w:val="27262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C25C62"/>
    <w:multiLevelType w:val="hybridMultilevel"/>
    <w:tmpl w:val="EE8E5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1C154FD"/>
    <w:multiLevelType w:val="hybridMultilevel"/>
    <w:tmpl w:val="6546A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9D4C77"/>
    <w:multiLevelType w:val="hybridMultilevel"/>
    <w:tmpl w:val="4F445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956FF8"/>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15:restartNumberingAfterBreak="0">
    <w:nsid w:val="7CA11163"/>
    <w:multiLevelType w:val="hybridMultilevel"/>
    <w:tmpl w:val="86829E38"/>
    <w:lvl w:ilvl="0" w:tplc="0409000F">
      <w:start w:val="2"/>
      <w:numFmt w:val="decimal"/>
      <w:lvlText w:val="%1."/>
      <w:lvlJc w:val="left"/>
      <w:pPr>
        <w:tabs>
          <w:tab w:val="num" w:pos="360"/>
        </w:tabs>
        <w:ind w:left="360" w:hanging="360"/>
      </w:pPr>
      <w:rPr>
        <w:rFonts w:hint="default"/>
      </w:rPr>
    </w:lvl>
    <w:lvl w:ilvl="1" w:tplc="73867C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1"/>
  </w:num>
  <w:num w:numId="3">
    <w:abstractNumId w:val="35"/>
  </w:num>
  <w:num w:numId="4">
    <w:abstractNumId w:val="39"/>
  </w:num>
  <w:num w:numId="5">
    <w:abstractNumId w:val="8"/>
  </w:num>
  <w:num w:numId="6">
    <w:abstractNumId w:val="4"/>
  </w:num>
  <w:num w:numId="7">
    <w:abstractNumId w:val="31"/>
  </w:num>
  <w:num w:numId="8">
    <w:abstractNumId w:val="9"/>
  </w:num>
  <w:num w:numId="9">
    <w:abstractNumId w:val="22"/>
  </w:num>
  <w:num w:numId="10">
    <w:abstractNumId w:val="29"/>
  </w:num>
  <w:num w:numId="11">
    <w:abstractNumId w:val="5"/>
  </w:num>
  <w:num w:numId="12">
    <w:abstractNumId w:val="3"/>
  </w:num>
  <w:num w:numId="13">
    <w:abstractNumId w:val="6"/>
  </w:num>
  <w:num w:numId="14">
    <w:abstractNumId w:val="19"/>
  </w:num>
  <w:num w:numId="15">
    <w:abstractNumId w:val="13"/>
  </w:num>
  <w:num w:numId="16">
    <w:abstractNumId w:val="15"/>
  </w:num>
  <w:num w:numId="17">
    <w:abstractNumId w:val="30"/>
  </w:num>
  <w:num w:numId="18">
    <w:abstractNumId w:val="11"/>
  </w:num>
  <w:num w:numId="19">
    <w:abstractNumId w:val="23"/>
  </w:num>
  <w:num w:numId="20">
    <w:abstractNumId w:val="18"/>
  </w:num>
  <w:num w:numId="21">
    <w:abstractNumId w:val="40"/>
  </w:num>
  <w:num w:numId="22">
    <w:abstractNumId w:val="24"/>
  </w:num>
  <w:num w:numId="23">
    <w:abstractNumId w:val="32"/>
  </w:num>
  <w:num w:numId="24">
    <w:abstractNumId w:val="38"/>
  </w:num>
  <w:num w:numId="25">
    <w:abstractNumId w:val="25"/>
  </w:num>
  <w:num w:numId="26">
    <w:abstractNumId w:val="10"/>
  </w:num>
  <w:num w:numId="27">
    <w:abstractNumId w:val="12"/>
  </w:num>
  <w:num w:numId="28">
    <w:abstractNumId w:val="17"/>
  </w:num>
  <w:num w:numId="29">
    <w:abstractNumId w:val="2"/>
  </w:num>
  <w:num w:numId="30">
    <w:abstractNumId w:val="16"/>
  </w:num>
  <w:num w:numId="31">
    <w:abstractNumId w:val="36"/>
  </w:num>
  <w:num w:numId="32">
    <w:abstractNumId w:val="0"/>
  </w:num>
  <w:num w:numId="33">
    <w:abstractNumId w:val="20"/>
  </w:num>
  <w:num w:numId="34">
    <w:abstractNumId w:val="7"/>
  </w:num>
  <w:num w:numId="35">
    <w:abstractNumId w:val="33"/>
  </w:num>
  <w:num w:numId="36">
    <w:abstractNumId w:val="28"/>
  </w:num>
  <w:num w:numId="37">
    <w:abstractNumId w:val="14"/>
  </w:num>
  <w:num w:numId="38">
    <w:abstractNumId w:val="37"/>
  </w:num>
  <w:num w:numId="39">
    <w:abstractNumId w:val="26"/>
  </w:num>
  <w:num w:numId="40">
    <w:abstractNumId w:val="2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02BFA"/>
    <w:rsid w:val="00025526"/>
    <w:rsid w:val="00041128"/>
    <w:rsid w:val="00050529"/>
    <w:rsid w:val="000519D9"/>
    <w:rsid w:val="00052753"/>
    <w:rsid w:val="00064CE1"/>
    <w:rsid w:val="0009183B"/>
    <w:rsid w:val="00094DF5"/>
    <w:rsid w:val="000C16A6"/>
    <w:rsid w:val="000C5690"/>
    <w:rsid w:val="00112DED"/>
    <w:rsid w:val="00146FDE"/>
    <w:rsid w:val="00160092"/>
    <w:rsid w:val="001749F2"/>
    <w:rsid w:val="001C0A18"/>
    <w:rsid w:val="001C6D5E"/>
    <w:rsid w:val="001E251E"/>
    <w:rsid w:val="001E5368"/>
    <w:rsid w:val="001E63CC"/>
    <w:rsid w:val="001F009C"/>
    <w:rsid w:val="001F5924"/>
    <w:rsid w:val="00207C03"/>
    <w:rsid w:val="002161B3"/>
    <w:rsid w:val="002233AE"/>
    <w:rsid w:val="00225A6A"/>
    <w:rsid w:val="00226B54"/>
    <w:rsid w:val="00264B99"/>
    <w:rsid w:val="002B5567"/>
    <w:rsid w:val="002B7CDD"/>
    <w:rsid w:val="002C03DA"/>
    <w:rsid w:val="002C7A79"/>
    <w:rsid w:val="002E13BD"/>
    <w:rsid w:val="002E35E8"/>
    <w:rsid w:val="002F327E"/>
    <w:rsid w:val="002F7053"/>
    <w:rsid w:val="00301861"/>
    <w:rsid w:val="00305641"/>
    <w:rsid w:val="00332EB2"/>
    <w:rsid w:val="00343304"/>
    <w:rsid w:val="00344F43"/>
    <w:rsid w:val="00360AD3"/>
    <w:rsid w:val="00392D36"/>
    <w:rsid w:val="0039721A"/>
    <w:rsid w:val="003B73DB"/>
    <w:rsid w:val="003C0C99"/>
    <w:rsid w:val="003C2195"/>
    <w:rsid w:val="003D3C49"/>
    <w:rsid w:val="003D7018"/>
    <w:rsid w:val="003F063D"/>
    <w:rsid w:val="0040497F"/>
    <w:rsid w:val="00424118"/>
    <w:rsid w:val="0046178C"/>
    <w:rsid w:val="004A7849"/>
    <w:rsid w:val="004B0494"/>
    <w:rsid w:val="004F0832"/>
    <w:rsid w:val="00505187"/>
    <w:rsid w:val="005227F8"/>
    <w:rsid w:val="00526AFD"/>
    <w:rsid w:val="00530CBB"/>
    <w:rsid w:val="0056357D"/>
    <w:rsid w:val="00570987"/>
    <w:rsid w:val="00585DFF"/>
    <w:rsid w:val="00592047"/>
    <w:rsid w:val="00593809"/>
    <w:rsid w:val="005956E6"/>
    <w:rsid w:val="005B4EF7"/>
    <w:rsid w:val="005C19F5"/>
    <w:rsid w:val="005D76CB"/>
    <w:rsid w:val="00600680"/>
    <w:rsid w:val="00603670"/>
    <w:rsid w:val="00615833"/>
    <w:rsid w:val="006249ED"/>
    <w:rsid w:val="00655065"/>
    <w:rsid w:val="006602B4"/>
    <w:rsid w:val="00695737"/>
    <w:rsid w:val="006B17B8"/>
    <w:rsid w:val="006C3056"/>
    <w:rsid w:val="006C3E78"/>
    <w:rsid w:val="006C4F71"/>
    <w:rsid w:val="006C5103"/>
    <w:rsid w:val="006C7D77"/>
    <w:rsid w:val="006E0257"/>
    <w:rsid w:val="006E3DA2"/>
    <w:rsid w:val="00734675"/>
    <w:rsid w:val="00740F59"/>
    <w:rsid w:val="007607BD"/>
    <w:rsid w:val="00761A3D"/>
    <w:rsid w:val="00764330"/>
    <w:rsid w:val="00766F13"/>
    <w:rsid w:val="0077214C"/>
    <w:rsid w:val="00780E11"/>
    <w:rsid w:val="00781101"/>
    <w:rsid w:val="00781452"/>
    <w:rsid w:val="007836F6"/>
    <w:rsid w:val="00784B08"/>
    <w:rsid w:val="00791DCE"/>
    <w:rsid w:val="007A617B"/>
    <w:rsid w:val="007A6250"/>
    <w:rsid w:val="007D1125"/>
    <w:rsid w:val="007D2AB0"/>
    <w:rsid w:val="007E1367"/>
    <w:rsid w:val="008123D3"/>
    <w:rsid w:val="00815085"/>
    <w:rsid w:val="00823510"/>
    <w:rsid w:val="00825750"/>
    <w:rsid w:val="00840EE6"/>
    <w:rsid w:val="00861B14"/>
    <w:rsid w:val="008679BD"/>
    <w:rsid w:val="00881BA6"/>
    <w:rsid w:val="008822CB"/>
    <w:rsid w:val="00886E41"/>
    <w:rsid w:val="00894557"/>
    <w:rsid w:val="008D40EF"/>
    <w:rsid w:val="008E0909"/>
    <w:rsid w:val="008F51E9"/>
    <w:rsid w:val="00904284"/>
    <w:rsid w:val="0090627E"/>
    <w:rsid w:val="00914AA3"/>
    <w:rsid w:val="009426B6"/>
    <w:rsid w:val="00967704"/>
    <w:rsid w:val="00977F4C"/>
    <w:rsid w:val="009865EE"/>
    <w:rsid w:val="009B3C83"/>
    <w:rsid w:val="00A04E84"/>
    <w:rsid w:val="00A06103"/>
    <w:rsid w:val="00A1131D"/>
    <w:rsid w:val="00A13AA6"/>
    <w:rsid w:val="00A24DD4"/>
    <w:rsid w:val="00A36209"/>
    <w:rsid w:val="00A50EFF"/>
    <w:rsid w:val="00A67530"/>
    <w:rsid w:val="00A7436D"/>
    <w:rsid w:val="00A90751"/>
    <w:rsid w:val="00A93C5C"/>
    <w:rsid w:val="00A94281"/>
    <w:rsid w:val="00AA64E8"/>
    <w:rsid w:val="00B0390F"/>
    <w:rsid w:val="00B2371C"/>
    <w:rsid w:val="00B27D25"/>
    <w:rsid w:val="00B61B5C"/>
    <w:rsid w:val="00B724A9"/>
    <w:rsid w:val="00B85B50"/>
    <w:rsid w:val="00B94DC7"/>
    <w:rsid w:val="00BA1F99"/>
    <w:rsid w:val="00BB1BB9"/>
    <w:rsid w:val="00BB2FEF"/>
    <w:rsid w:val="00BC1306"/>
    <w:rsid w:val="00BC3C68"/>
    <w:rsid w:val="00BE57CC"/>
    <w:rsid w:val="00BF6CC5"/>
    <w:rsid w:val="00BF6E01"/>
    <w:rsid w:val="00C65B52"/>
    <w:rsid w:val="00C65D2D"/>
    <w:rsid w:val="00C66220"/>
    <w:rsid w:val="00C824B3"/>
    <w:rsid w:val="00CA40B8"/>
    <w:rsid w:val="00CB1DF3"/>
    <w:rsid w:val="00CB4908"/>
    <w:rsid w:val="00CC2D4E"/>
    <w:rsid w:val="00CC5292"/>
    <w:rsid w:val="00CC7A50"/>
    <w:rsid w:val="00CD4B41"/>
    <w:rsid w:val="00CD4F14"/>
    <w:rsid w:val="00CE7EE0"/>
    <w:rsid w:val="00D130BD"/>
    <w:rsid w:val="00D144A6"/>
    <w:rsid w:val="00D20671"/>
    <w:rsid w:val="00D44B75"/>
    <w:rsid w:val="00D56AC5"/>
    <w:rsid w:val="00D8282D"/>
    <w:rsid w:val="00D87DAF"/>
    <w:rsid w:val="00DA41BF"/>
    <w:rsid w:val="00DA719E"/>
    <w:rsid w:val="00DC5E6E"/>
    <w:rsid w:val="00DD2854"/>
    <w:rsid w:val="00DD6EDB"/>
    <w:rsid w:val="00DE1749"/>
    <w:rsid w:val="00DE1D1B"/>
    <w:rsid w:val="00DE2817"/>
    <w:rsid w:val="00DE69A8"/>
    <w:rsid w:val="00E00A26"/>
    <w:rsid w:val="00E04333"/>
    <w:rsid w:val="00E16A18"/>
    <w:rsid w:val="00EA2BED"/>
    <w:rsid w:val="00EF393E"/>
    <w:rsid w:val="00EF682B"/>
    <w:rsid w:val="00EF7E20"/>
    <w:rsid w:val="00F04347"/>
    <w:rsid w:val="00F4092E"/>
    <w:rsid w:val="00F61B9C"/>
    <w:rsid w:val="00F701D6"/>
    <w:rsid w:val="00F72D4C"/>
    <w:rsid w:val="00FA1CAC"/>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E6606"/>
  <w15:docId w15:val="{4B781E9A-C181-421D-BE84-96890DFB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1">
    <w:name w:val="heading 1"/>
    <w:basedOn w:val="Normal"/>
    <w:next w:val="Normal"/>
    <w:link w:val="Heading1Char"/>
    <w:uiPriority w:val="9"/>
    <w:qFormat/>
    <w:rsid w:val="00002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customStyle="1" w:styleId="Heading1Char">
    <w:name w:val="Heading 1 Char"/>
    <w:basedOn w:val="DefaultParagraphFont"/>
    <w:link w:val="Heading1"/>
    <w:uiPriority w:val="9"/>
    <w:rsid w:val="00002BFA"/>
    <w:rPr>
      <w:rFonts w:asciiTheme="majorHAnsi" w:eastAsiaTheme="majorEastAsia" w:hAnsiTheme="majorHAnsi" w:cstheme="majorBidi"/>
      <w:b/>
      <w:bCs/>
      <w:color w:val="365F91" w:themeColor="accent1" w:themeShade="BF"/>
      <w:sz w:val="28"/>
      <w:szCs w:val="28"/>
    </w:rPr>
  </w:style>
  <w:style w:type="paragraph" w:customStyle="1" w:styleId="CM7">
    <w:name w:val="CM7"/>
    <w:basedOn w:val="Normal"/>
    <w:next w:val="Normal"/>
    <w:rsid w:val="00B61B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2">
    <w:name w:val="CM2"/>
    <w:basedOn w:val="Default"/>
    <w:next w:val="Default"/>
    <w:rsid w:val="00B61B5C"/>
    <w:pPr>
      <w:widowControl w:val="0"/>
      <w:spacing w:line="276" w:lineRule="atLeast"/>
    </w:pPr>
    <w:rPr>
      <w:rFonts w:eastAsia="Times New Roman"/>
      <w:color w:val="auto"/>
    </w:rPr>
  </w:style>
  <w:style w:type="paragraph" w:customStyle="1" w:styleId="CM8">
    <w:name w:val="CM8"/>
    <w:basedOn w:val="Default"/>
    <w:next w:val="Default"/>
    <w:rsid w:val="00B61B5C"/>
    <w:pPr>
      <w:widowControl w:val="0"/>
    </w:pPr>
    <w:rPr>
      <w:rFonts w:eastAsia="Times New Roman"/>
      <w:color w:val="auto"/>
    </w:rPr>
  </w:style>
  <w:style w:type="paragraph" w:styleId="BodyTextIndent">
    <w:name w:val="Body Text Indent"/>
    <w:basedOn w:val="Normal"/>
    <w:link w:val="BodyTextIndentChar"/>
    <w:rsid w:val="006C3E78"/>
    <w:pPr>
      <w:spacing w:after="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rsid w:val="006C3E78"/>
    <w:rPr>
      <w:rFonts w:ascii="Times New Roman" w:eastAsia="SimSun" w:hAnsi="Times New Roman" w:cs="Times New Roman"/>
      <w:sz w:val="24"/>
      <w:szCs w:val="24"/>
      <w:lang w:eastAsia="zh-CN"/>
    </w:rPr>
  </w:style>
  <w:style w:type="character" w:styleId="UnresolvedMention">
    <w:name w:val="Unresolved Mention"/>
    <w:basedOn w:val="DefaultParagraphFont"/>
    <w:uiPriority w:val="99"/>
    <w:semiHidden/>
    <w:unhideWhenUsed/>
    <w:rsid w:val="00B85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yo.edu/safe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12964-5463-4E95-9161-9663915B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9</cp:revision>
  <cp:lastPrinted>2012-01-11T17:54:00Z</cp:lastPrinted>
  <dcterms:created xsi:type="dcterms:W3CDTF">2012-02-14T16:25:00Z</dcterms:created>
  <dcterms:modified xsi:type="dcterms:W3CDTF">2022-10-24T17:26:00Z</dcterms:modified>
</cp:coreProperties>
</file>