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F0" w:rsidRDefault="00A759F0" w:rsidP="005E6F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UNIVERSITY OF WYOMING</w:t>
      </w:r>
    </w:p>
    <w:p w:rsidR="00A759F0" w:rsidRDefault="007E234D" w:rsidP="005E6F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213F0" w:rsidRDefault="007E234D" w:rsidP="005E6F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SOCIOLOGY 3065:  </w:t>
      </w:r>
      <w:r w:rsidR="005E6F41" w:rsidRPr="005E6F41">
        <w:rPr>
          <w:rFonts w:ascii="Times New Roman" w:hAnsi="Times New Roman" w:cs="Times New Roman"/>
          <w:b/>
          <w:sz w:val="28"/>
          <w:szCs w:val="28"/>
        </w:rPr>
        <w:t>SOCIOLOGY OF EDUCATION</w:t>
      </w:r>
    </w:p>
    <w:p w:rsidR="007E234D" w:rsidRDefault="007E234D" w:rsidP="005E6F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CREDITS</w:t>
      </w:r>
    </w:p>
    <w:p w:rsidR="007E234D" w:rsidRPr="005E6F41" w:rsidRDefault="007E234D" w:rsidP="005E6F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SPRING 2018</w:t>
      </w:r>
    </w:p>
    <w:p w:rsidR="00A213F0" w:rsidRPr="005E6F41" w:rsidRDefault="00A213F0" w:rsidP="00EC7C38">
      <w:pPr>
        <w:spacing w:after="0" w:line="240" w:lineRule="auto"/>
        <w:rPr>
          <w:rFonts w:ascii="Times New Roman" w:hAnsi="Times New Roman" w:cs="Times New Roman"/>
        </w:rPr>
      </w:pPr>
    </w:p>
    <w:p w:rsidR="005E6F41" w:rsidRPr="005E6F41" w:rsidRDefault="00303B3C"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Class Meetings:  Tuesdays and Thursdays, 1</w:t>
      </w:r>
      <w:r w:rsidR="005E6F41" w:rsidRPr="005E6F41">
        <w:rPr>
          <w:rFonts w:ascii="Times New Roman" w:hAnsi="Times New Roman" w:cs="Times New Roman"/>
          <w:sz w:val="24"/>
          <w:szCs w:val="24"/>
        </w:rPr>
        <w:t>1</w:t>
      </w:r>
      <w:r w:rsidR="00484AB0" w:rsidRPr="005E6F41">
        <w:rPr>
          <w:rFonts w:ascii="Times New Roman" w:hAnsi="Times New Roman" w:cs="Times New Roman"/>
          <w:sz w:val="24"/>
          <w:szCs w:val="24"/>
        </w:rPr>
        <w:t>:</w:t>
      </w:r>
      <w:r w:rsidR="005E6F41" w:rsidRPr="005E6F41">
        <w:rPr>
          <w:rFonts w:ascii="Times New Roman" w:hAnsi="Times New Roman" w:cs="Times New Roman"/>
          <w:sz w:val="24"/>
          <w:szCs w:val="24"/>
        </w:rPr>
        <w:t>0</w:t>
      </w:r>
      <w:r w:rsidR="00484AB0" w:rsidRPr="005E6F41">
        <w:rPr>
          <w:rFonts w:ascii="Times New Roman" w:hAnsi="Times New Roman" w:cs="Times New Roman"/>
          <w:sz w:val="24"/>
          <w:szCs w:val="24"/>
        </w:rPr>
        <w:t>0</w:t>
      </w:r>
      <w:r w:rsidR="005E6F41" w:rsidRPr="005E6F41">
        <w:rPr>
          <w:rFonts w:ascii="Times New Roman" w:hAnsi="Times New Roman" w:cs="Times New Roman"/>
          <w:sz w:val="24"/>
          <w:szCs w:val="24"/>
        </w:rPr>
        <w:t xml:space="preserve"> AM </w:t>
      </w:r>
      <w:r w:rsidR="00484AB0" w:rsidRPr="005E6F41">
        <w:rPr>
          <w:rFonts w:ascii="Times New Roman" w:hAnsi="Times New Roman" w:cs="Times New Roman"/>
          <w:sz w:val="24"/>
          <w:szCs w:val="24"/>
        </w:rPr>
        <w:t>-</w:t>
      </w:r>
      <w:r w:rsidR="005E6F41" w:rsidRPr="005E6F41">
        <w:rPr>
          <w:rFonts w:ascii="Times New Roman" w:hAnsi="Times New Roman" w:cs="Times New Roman"/>
          <w:sz w:val="24"/>
          <w:szCs w:val="24"/>
        </w:rPr>
        <w:t>1</w:t>
      </w:r>
      <w:r w:rsidR="00484AB0" w:rsidRPr="005E6F41">
        <w:rPr>
          <w:rFonts w:ascii="Times New Roman" w:hAnsi="Times New Roman" w:cs="Times New Roman"/>
          <w:sz w:val="24"/>
          <w:szCs w:val="24"/>
        </w:rPr>
        <w:t>2:</w:t>
      </w:r>
      <w:r w:rsidR="005E6F41" w:rsidRPr="005E6F41">
        <w:rPr>
          <w:rFonts w:ascii="Times New Roman" w:hAnsi="Times New Roman" w:cs="Times New Roman"/>
          <w:sz w:val="24"/>
          <w:szCs w:val="24"/>
        </w:rPr>
        <w:t>15 PM</w:t>
      </w:r>
    </w:p>
    <w:p w:rsidR="00303B3C" w:rsidRPr="005E6F41" w:rsidRDefault="00303B3C"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Classroom:</w:t>
      </w:r>
      <w:r w:rsidR="00AA458B" w:rsidRPr="005E6F41">
        <w:rPr>
          <w:rFonts w:ascii="Times New Roman" w:hAnsi="Times New Roman" w:cs="Times New Roman"/>
          <w:sz w:val="24"/>
          <w:szCs w:val="24"/>
        </w:rPr>
        <w:t xml:space="preserve">  </w:t>
      </w:r>
      <w:r w:rsidR="00297D33">
        <w:rPr>
          <w:rFonts w:ascii="Times New Roman" w:hAnsi="Times New Roman" w:cs="Times New Roman"/>
          <w:sz w:val="24"/>
          <w:szCs w:val="24"/>
        </w:rPr>
        <w:t>Agriculture 2018</w:t>
      </w:r>
    </w:p>
    <w:p w:rsidR="00EC7C38" w:rsidRPr="005E6F41" w:rsidRDefault="00EC7C38" w:rsidP="00EC7C38">
      <w:pPr>
        <w:spacing w:after="0" w:line="240" w:lineRule="auto"/>
        <w:rPr>
          <w:rFonts w:ascii="Times New Roman" w:hAnsi="Times New Roman" w:cs="Times New Roman"/>
          <w:sz w:val="24"/>
          <w:szCs w:val="24"/>
          <w:u w:val="single"/>
        </w:rPr>
      </w:pPr>
    </w:p>
    <w:p w:rsidR="00303B3C" w:rsidRPr="00FB28C6" w:rsidRDefault="00303B3C" w:rsidP="00EC7C38">
      <w:pPr>
        <w:spacing w:after="0" w:line="240" w:lineRule="auto"/>
        <w:rPr>
          <w:rFonts w:ascii="Times New Roman" w:hAnsi="Times New Roman" w:cs="Times New Roman"/>
          <w:sz w:val="24"/>
          <w:szCs w:val="24"/>
        </w:rPr>
      </w:pPr>
      <w:r w:rsidRPr="00FB28C6">
        <w:rPr>
          <w:rFonts w:ascii="Times New Roman" w:hAnsi="Times New Roman" w:cs="Times New Roman"/>
          <w:sz w:val="24"/>
          <w:szCs w:val="24"/>
        </w:rPr>
        <w:t>Professor:</w:t>
      </w:r>
      <w:r w:rsidRPr="00FB28C6">
        <w:rPr>
          <w:rFonts w:ascii="Times New Roman" w:hAnsi="Times New Roman" w:cs="Times New Roman"/>
          <w:sz w:val="24"/>
          <w:szCs w:val="24"/>
        </w:rPr>
        <w:tab/>
        <w:t xml:space="preserve">Timothy J. </w:t>
      </w:r>
      <w:r w:rsidR="00EC7C38" w:rsidRPr="00FB28C6">
        <w:rPr>
          <w:rFonts w:ascii="Times New Roman" w:hAnsi="Times New Roman" w:cs="Times New Roman"/>
          <w:sz w:val="24"/>
          <w:szCs w:val="24"/>
        </w:rPr>
        <w:t xml:space="preserve">(Tim) </w:t>
      </w:r>
      <w:r w:rsidRPr="00FB28C6">
        <w:rPr>
          <w:rFonts w:ascii="Times New Roman" w:hAnsi="Times New Roman" w:cs="Times New Roman"/>
          <w:sz w:val="24"/>
          <w:szCs w:val="24"/>
        </w:rPr>
        <w:t>Nichols, Ph.D.</w:t>
      </w:r>
    </w:p>
    <w:p w:rsidR="00A759F0" w:rsidRDefault="00303B3C"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Office Hours:</w:t>
      </w:r>
      <w:r w:rsidR="00AA458B" w:rsidRPr="005E6F41">
        <w:rPr>
          <w:rFonts w:ascii="Times New Roman" w:hAnsi="Times New Roman" w:cs="Times New Roman"/>
          <w:sz w:val="24"/>
          <w:szCs w:val="24"/>
        </w:rPr>
        <w:t xml:space="preserve">  </w:t>
      </w:r>
      <w:r w:rsidR="00A759F0">
        <w:rPr>
          <w:rFonts w:ascii="Times New Roman" w:hAnsi="Times New Roman" w:cs="Times New Roman"/>
          <w:sz w:val="24"/>
          <w:szCs w:val="24"/>
        </w:rPr>
        <w:t>Tuesdays 2:00-4:30 PM, Arts and Sciences 204</w:t>
      </w:r>
    </w:p>
    <w:p w:rsidR="00553499" w:rsidRPr="005E6F41" w:rsidRDefault="00AA458B" w:rsidP="00A759F0">
      <w:pPr>
        <w:spacing w:after="0" w:line="240" w:lineRule="auto"/>
        <w:ind w:left="720" w:firstLine="720"/>
        <w:rPr>
          <w:rFonts w:ascii="Times New Roman" w:hAnsi="Times New Roman" w:cs="Times New Roman"/>
          <w:sz w:val="24"/>
          <w:szCs w:val="24"/>
        </w:rPr>
      </w:pPr>
      <w:r w:rsidRPr="005E6F41">
        <w:rPr>
          <w:rFonts w:ascii="Times New Roman" w:hAnsi="Times New Roman" w:cs="Times New Roman"/>
          <w:sz w:val="24"/>
          <w:szCs w:val="24"/>
        </w:rPr>
        <w:t xml:space="preserve">Wednesdays </w:t>
      </w:r>
      <w:r w:rsidR="005E6F41" w:rsidRPr="005E6F41">
        <w:rPr>
          <w:rFonts w:ascii="Times New Roman" w:hAnsi="Times New Roman" w:cs="Times New Roman"/>
          <w:sz w:val="24"/>
          <w:szCs w:val="24"/>
        </w:rPr>
        <w:t>8:30-</w:t>
      </w:r>
      <w:r w:rsidRPr="005E6F41">
        <w:rPr>
          <w:rFonts w:ascii="Times New Roman" w:hAnsi="Times New Roman" w:cs="Times New Roman"/>
          <w:sz w:val="24"/>
          <w:szCs w:val="24"/>
        </w:rPr>
        <w:t>11:</w:t>
      </w:r>
      <w:r w:rsidR="005B1A59">
        <w:rPr>
          <w:rFonts w:ascii="Times New Roman" w:hAnsi="Times New Roman" w:cs="Times New Roman"/>
          <w:sz w:val="24"/>
          <w:szCs w:val="24"/>
        </w:rPr>
        <w:t>3</w:t>
      </w:r>
      <w:r w:rsidR="00484AB0" w:rsidRPr="005E6F41">
        <w:rPr>
          <w:rFonts w:ascii="Times New Roman" w:hAnsi="Times New Roman" w:cs="Times New Roman"/>
          <w:sz w:val="24"/>
          <w:szCs w:val="24"/>
        </w:rPr>
        <w:t>0 AM</w:t>
      </w:r>
      <w:r w:rsidR="00553499">
        <w:rPr>
          <w:rFonts w:ascii="Times New Roman" w:hAnsi="Times New Roman" w:cs="Times New Roman"/>
          <w:sz w:val="24"/>
          <w:szCs w:val="24"/>
        </w:rPr>
        <w:t xml:space="preserve"> </w:t>
      </w:r>
      <w:r w:rsidR="00A759F0">
        <w:rPr>
          <w:rFonts w:ascii="Times New Roman" w:hAnsi="Times New Roman" w:cs="Times New Roman"/>
          <w:sz w:val="24"/>
          <w:szCs w:val="24"/>
        </w:rPr>
        <w:t>Guthrie 209</w:t>
      </w:r>
    </w:p>
    <w:p w:rsidR="00A759F0" w:rsidRDefault="00303B3C" w:rsidP="00A759F0">
      <w:pPr>
        <w:spacing w:after="0" w:line="240" w:lineRule="auto"/>
        <w:ind w:left="1440" w:hanging="1440"/>
      </w:pPr>
      <w:r w:rsidRPr="005E6F41">
        <w:rPr>
          <w:rFonts w:ascii="Times New Roman" w:hAnsi="Times New Roman" w:cs="Times New Roman"/>
          <w:sz w:val="24"/>
          <w:szCs w:val="24"/>
        </w:rPr>
        <w:t>Email:</w:t>
      </w:r>
      <w:r w:rsidRPr="005E6F41">
        <w:rPr>
          <w:rFonts w:ascii="Times New Roman" w:hAnsi="Times New Roman" w:cs="Times New Roman"/>
          <w:sz w:val="24"/>
          <w:szCs w:val="24"/>
        </w:rPr>
        <w:tab/>
      </w:r>
      <w:hyperlink r:id="rId7" w:history="1">
        <w:r w:rsidRPr="005E6F41">
          <w:rPr>
            <w:rStyle w:val="Hyperlink"/>
            <w:rFonts w:ascii="Times New Roman" w:hAnsi="Times New Roman" w:cs="Times New Roman"/>
            <w:sz w:val="24"/>
            <w:szCs w:val="24"/>
          </w:rPr>
          <w:t>tjnichol@uwyo.edu</w:t>
        </w:r>
      </w:hyperlink>
    </w:p>
    <w:p w:rsidR="00A759F0" w:rsidRDefault="00A759F0" w:rsidP="00A759F0">
      <w:pPr>
        <w:spacing w:after="0" w:line="240" w:lineRule="auto"/>
        <w:ind w:left="1440" w:hanging="1440"/>
        <w:rPr>
          <w:rFonts w:ascii="Times New Roman" w:hAnsi="Times New Roman" w:cs="Times New Roman"/>
        </w:rPr>
      </w:pPr>
      <w:r>
        <w:rPr>
          <w:rFonts w:ascii="Times New Roman" w:hAnsi="Times New Roman" w:cs="Times New Roman"/>
        </w:rPr>
        <w:t>Phone:</w:t>
      </w:r>
      <w:r>
        <w:rPr>
          <w:rFonts w:ascii="Times New Roman" w:hAnsi="Times New Roman" w:cs="Times New Roman"/>
        </w:rPr>
        <w:tab/>
        <w:t>605-690-5042</w:t>
      </w:r>
    </w:p>
    <w:p w:rsidR="00A759F0" w:rsidRPr="00A759F0" w:rsidRDefault="00A759F0" w:rsidP="00A759F0">
      <w:pPr>
        <w:spacing w:after="0" w:line="240" w:lineRule="auto"/>
        <w:ind w:left="1440" w:hanging="1440"/>
        <w:rPr>
          <w:rFonts w:ascii="Times New Roman" w:hAnsi="Times New Roman" w:cs="Times New Roman"/>
        </w:rPr>
      </w:pPr>
    </w:p>
    <w:p w:rsidR="00E117D1" w:rsidRDefault="00303B3C"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u w:val="single"/>
        </w:rPr>
        <w:t>Course Description:</w:t>
      </w:r>
      <w:r w:rsidR="00C90325" w:rsidRPr="005E6F41">
        <w:rPr>
          <w:rFonts w:ascii="Times New Roman" w:hAnsi="Times New Roman" w:cs="Times New Roman"/>
          <w:sz w:val="24"/>
          <w:szCs w:val="24"/>
        </w:rPr>
        <w:t xml:space="preserve"> </w:t>
      </w:r>
      <w:r w:rsidR="007E234D">
        <w:rPr>
          <w:rFonts w:ascii="Times New Roman" w:hAnsi="Times New Roman" w:cs="Times New Roman"/>
          <w:sz w:val="24"/>
          <w:szCs w:val="24"/>
        </w:rPr>
        <w:t>This is a</w:t>
      </w:r>
      <w:r w:rsidR="00C90325" w:rsidRPr="005E6F41">
        <w:rPr>
          <w:rFonts w:ascii="Times New Roman" w:hAnsi="Times New Roman" w:cs="Times New Roman"/>
          <w:sz w:val="24"/>
          <w:szCs w:val="24"/>
        </w:rPr>
        <w:t xml:space="preserve"> foundational</w:t>
      </w:r>
      <w:r w:rsidR="005E6F41">
        <w:rPr>
          <w:rFonts w:ascii="Times New Roman" w:hAnsi="Times New Roman" w:cs="Times New Roman"/>
          <w:sz w:val="24"/>
          <w:szCs w:val="24"/>
        </w:rPr>
        <w:t xml:space="preserve"> course in the application of </w:t>
      </w:r>
      <w:r w:rsidR="007E234D">
        <w:rPr>
          <w:rFonts w:ascii="Times New Roman" w:hAnsi="Times New Roman" w:cs="Times New Roman"/>
          <w:sz w:val="24"/>
          <w:szCs w:val="24"/>
        </w:rPr>
        <w:t>s</w:t>
      </w:r>
      <w:r w:rsidR="00C90325" w:rsidRPr="005E6F41">
        <w:rPr>
          <w:rFonts w:ascii="Times New Roman" w:hAnsi="Times New Roman" w:cs="Times New Roman"/>
          <w:sz w:val="24"/>
          <w:szCs w:val="24"/>
        </w:rPr>
        <w:t>ociolog</w:t>
      </w:r>
      <w:r w:rsidR="005E6F41">
        <w:rPr>
          <w:rFonts w:ascii="Times New Roman" w:hAnsi="Times New Roman" w:cs="Times New Roman"/>
          <w:sz w:val="24"/>
          <w:szCs w:val="24"/>
        </w:rPr>
        <w:t xml:space="preserve">ical principles to the field/discipline/social institution of education. </w:t>
      </w:r>
      <w:r w:rsidR="00C90325" w:rsidRPr="005E6F41">
        <w:rPr>
          <w:rFonts w:ascii="Times New Roman" w:hAnsi="Times New Roman" w:cs="Times New Roman"/>
          <w:sz w:val="24"/>
          <w:szCs w:val="24"/>
        </w:rPr>
        <w:t xml:space="preserve">Topics </w:t>
      </w:r>
      <w:r w:rsidR="00E117D1">
        <w:rPr>
          <w:rFonts w:ascii="Times New Roman" w:hAnsi="Times New Roman" w:cs="Times New Roman"/>
          <w:sz w:val="24"/>
          <w:szCs w:val="24"/>
        </w:rPr>
        <w:t>to be examined include theoretical and hist</w:t>
      </w:r>
      <w:r w:rsidR="00A454FD">
        <w:rPr>
          <w:rFonts w:ascii="Times New Roman" w:hAnsi="Times New Roman" w:cs="Times New Roman"/>
          <w:sz w:val="24"/>
          <w:szCs w:val="24"/>
        </w:rPr>
        <w:t xml:space="preserve">orical perspectives as well as </w:t>
      </w:r>
      <w:r w:rsidR="007E234D">
        <w:rPr>
          <w:rFonts w:ascii="Times New Roman" w:hAnsi="Times New Roman" w:cs="Times New Roman"/>
          <w:sz w:val="24"/>
          <w:szCs w:val="24"/>
        </w:rPr>
        <w:t xml:space="preserve">contemporary issues and trends. </w:t>
      </w:r>
      <w:r w:rsidR="00A454FD">
        <w:rPr>
          <w:rFonts w:ascii="Times New Roman" w:hAnsi="Times New Roman" w:cs="Times New Roman"/>
          <w:sz w:val="24"/>
          <w:szCs w:val="24"/>
        </w:rPr>
        <w:t xml:space="preserve">The course will explore issues such as race, </w:t>
      </w:r>
      <w:r w:rsidR="00E117D1">
        <w:rPr>
          <w:rFonts w:ascii="Times New Roman" w:hAnsi="Times New Roman" w:cs="Times New Roman"/>
          <w:sz w:val="24"/>
          <w:szCs w:val="24"/>
        </w:rPr>
        <w:t>class</w:t>
      </w:r>
      <w:r w:rsidR="00A454FD">
        <w:rPr>
          <w:rFonts w:ascii="Times New Roman" w:hAnsi="Times New Roman" w:cs="Times New Roman"/>
          <w:sz w:val="24"/>
          <w:szCs w:val="24"/>
        </w:rPr>
        <w:t xml:space="preserve"> and gender as they relate to education</w:t>
      </w:r>
      <w:r w:rsidR="00E117D1">
        <w:rPr>
          <w:rFonts w:ascii="Times New Roman" w:hAnsi="Times New Roman" w:cs="Times New Roman"/>
          <w:sz w:val="24"/>
          <w:szCs w:val="24"/>
        </w:rPr>
        <w:t>,</w:t>
      </w:r>
      <w:r w:rsidR="00A454FD">
        <w:rPr>
          <w:rFonts w:ascii="Times New Roman" w:hAnsi="Times New Roman" w:cs="Times New Roman"/>
          <w:sz w:val="24"/>
          <w:szCs w:val="24"/>
        </w:rPr>
        <w:t xml:space="preserve"> along with phenomena including the</w:t>
      </w:r>
      <w:r w:rsidR="00E117D1">
        <w:rPr>
          <w:rFonts w:ascii="Times New Roman" w:hAnsi="Times New Roman" w:cs="Times New Roman"/>
          <w:sz w:val="24"/>
          <w:szCs w:val="24"/>
        </w:rPr>
        <w:t xml:space="preserve"> achievement gap, </w:t>
      </w:r>
      <w:r w:rsidR="00A454FD">
        <w:rPr>
          <w:rFonts w:ascii="Times New Roman" w:hAnsi="Times New Roman" w:cs="Times New Roman"/>
          <w:sz w:val="24"/>
          <w:szCs w:val="24"/>
        </w:rPr>
        <w:t xml:space="preserve">educational </w:t>
      </w:r>
      <w:r w:rsidR="00E117D1">
        <w:rPr>
          <w:rFonts w:ascii="Times New Roman" w:hAnsi="Times New Roman" w:cs="Times New Roman"/>
          <w:sz w:val="24"/>
          <w:szCs w:val="24"/>
        </w:rPr>
        <w:t>funding,</w:t>
      </w:r>
      <w:r w:rsidR="00A454FD">
        <w:rPr>
          <w:rFonts w:ascii="Times New Roman" w:hAnsi="Times New Roman" w:cs="Times New Roman"/>
          <w:sz w:val="24"/>
          <w:szCs w:val="24"/>
        </w:rPr>
        <w:t xml:space="preserve"> education policy, education as a social institution, the hidden curriculum, and the role schools in society. Emphasis will be placed on understanding the</w:t>
      </w:r>
      <w:r w:rsidR="007E234D">
        <w:rPr>
          <w:rFonts w:ascii="Times New Roman" w:hAnsi="Times New Roman" w:cs="Times New Roman"/>
          <w:sz w:val="24"/>
          <w:szCs w:val="24"/>
        </w:rPr>
        <w:t xml:space="preserve"> </w:t>
      </w:r>
      <w:proofErr w:type="spellStart"/>
      <w:r w:rsidR="007E234D" w:rsidRPr="005F493B">
        <w:rPr>
          <w:rFonts w:ascii="Times New Roman" w:hAnsi="Times New Roman" w:cs="Times New Roman"/>
          <w:i/>
          <w:sz w:val="24"/>
          <w:szCs w:val="24"/>
        </w:rPr>
        <w:t>intersectionality</w:t>
      </w:r>
      <w:proofErr w:type="spellEnd"/>
      <w:r w:rsidR="007E234D">
        <w:rPr>
          <w:rFonts w:ascii="Times New Roman" w:hAnsi="Times New Roman" w:cs="Times New Roman"/>
          <w:sz w:val="24"/>
          <w:szCs w:val="24"/>
        </w:rPr>
        <w:t xml:space="preserve"> of thes</w:t>
      </w:r>
      <w:r w:rsidR="00A454FD">
        <w:rPr>
          <w:rFonts w:ascii="Times New Roman" w:hAnsi="Times New Roman" w:cs="Times New Roman"/>
          <w:sz w:val="24"/>
          <w:szCs w:val="24"/>
        </w:rPr>
        <w:t xml:space="preserve">e issues from the </w:t>
      </w:r>
      <w:r w:rsidR="00F360A4">
        <w:rPr>
          <w:rFonts w:ascii="Times New Roman" w:hAnsi="Times New Roman" w:cs="Times New Roman"/>
          <w:sz w:val="24"/>
          <w:szCs w:val="24"/>
        </w:rPr>
        <w:t xml:space="preserve">‘open systems </w:t>
      </w:r>
      <w:r w:rsidR="00A454FD">
        <w:rPr>
          <w:rFonts w:ascii="Times New Roman" w:hAnsi="Times New Roman" w:cs="Times New Roman"/>
          <w:sz w:val="24"/>
          <w:szCs w:val="24"/>
        </w:rPr>
        <w:t>perspective</w:t>
      </w:r>
      <w:r w:rsidR="00F360A4">
        <w:rPr>
          <w:rFonts w:ascii="Times New Roman" w:hAnsi="Times New Roman" w:cs="Times New Roman"/>
          <w:sz w:val="24"/>
          <w:szCs w:val="24"/>
        </w:rPr>
        <w:t>’</w:t>
      </w:r>
      <w:r w:rsidR="00A454FD">
        <w:rPr>
          <w:rFonts w:ascii="Times New Roman" w:hAnsi="Times New Roman" w:cs="Times New Roman"/>
          <w:sz w:val="24"/>
          <w:szCs w:val="24"/>
        </w:rPr>
        <w:t xml:space="preserve"> of </w:t>
      </w:r>
      <w:r w:rsidR="007E234D">
        <w:rPr>
          <w:rFonts w:ascii="Times New Roman" w:hAnsi="Times New Roman" w:cs="Times New Roman"/>
          <w:sz w:val="24"/>
          <w:szCs w:val="24"/>
        </w:rPr>
        <w:t xml:space="preserve">functions, processes, and </w:t>
      </w:r>
      <w:r w:rsidR="00A454FD">
        <w:rPr>
          <w:rFonts w:ascii="Times New Roman" w:hAnsi="Times New Roman" w:cs="Times New Roman"/>
          <w:sz w:val="24"/>
          <w:szCs w:val="24"/>
        </w:rPr>
        <w:t xml:space="preserve">multiple stakeholder groups (e.g. students, teachers, administrators, policy makers, and citizens). The focus will be on sociological issues as they relate to the US educational system, </w:t>
      </w:r>
      <w:r w:rsidR="00667C4E">
        <w:rPr>
          <w:rFonts w:ascii="Times New Roman" w:hAnsi="Times New Roman" w:cs="Times New Roman"/>
          <w:sz w:val="24"/>
          <w:szCs w:val="24"/>
        </w:rPr>
        <w:t xml:space="preserve">but relevant </w:t>
      </w:r>
      <w:r w:rsidR="00A454FD">
        <w:rPr>
          <w:rFonts w:ascii="Times New Roman" w:hAnsi="Times New Roman" w:cs="Times New Roman"/>
          <w:sz w:val="24"/>
          <w:szCs w:val="24"/>
        </w:rPr>
        <w:t>international issues and approaches will also be discussed.</w:t>
      </w:r>
    </w:p>
    <w:p w:rsidR="00E117D1" w:rsidRDefault="00E117D1" w:rsidP="00EC7C38">
      <w:pPr>
        <w:spacing w:after="0" w:line="240" w:lineRule="auto"/>
        <w:rPr>
          <w:rFonts w:ascii="Times New Roman" w:hAnsi="Times New Roman" w:cs="Times New Roman"/>
          <w:sz w:val="24"/>
          <w:szCs w:val="24"/>
        </w:rPr>
      </w:pPr>
    </w:p>
    <w:p w:rsidR="00303B3C" w:rsidRPr="005E6F41" w:rsidRDefault="00303B3C" w:rsidP="00EC7C38">
      <w:pPr>
        <w:spacing w:after="0" w:line="240" w:lineRule="auto"/>
        <w:rPr>
          <w:rFonts w:ascii="Times New Roman" w:hAnsi="Times New Roman" w:cs="Times New Roman"/>
          <w:sz w:val="24"/>
          <w:szCs w:val="24"/>
          <w:u w:val="single"/>
        </w:rPr>
      </w:pPr>
      <w:r w:rsidRPr="005E6F41">
        <w:rPr>
          <w:rFonts w:ascii="Times New Roman" w:hAnsi="Times New Roman" w:cs="Times New Roman"/>
          <w:sz w:val="24"/>
          <w:szCs w:val="24"/>
          <w:u w:val="single"/>
        </w:rPr>
        <w:t>Course Objectives:</w:t>
      </w:r>
    </w:p>
    <w:p w:rsidR="00C90325" w:rsidRPr="005E6F41" w:rsidRDefault="00C90325"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As a result of partic</w:t>
      </w:r>
      <w:r w:rsidR="00B14721" w:rsidRPr="005E6F41">
        <w:rPr>
          <w:rFonts w:ascii="Times New Roman" w:hAnsi="Times New Roman" w:cs="Times New Roman"/>
          <w:sz w:val="24"/>
          <w:szCs w:val="24"/>
        </w:rPr>
        <w:t>i</w:t>
      </w:r>
      <w:r w:rsidRPr="005E6F41">
        <w:rPr>
          <w:rFonts w:ascii="Times New Roman" w:hAnsi="Times New Roman" w:cs="Times New Roman"/>
          <w:sz w:val="24"/>
          <w:szCs w:val="24"/>
        </w:rPr>
        <w:t>p</w:t>
      </w:r>
      <w:r w:rsidR="00B14721" w:rsidRPr="005E6F41">
        <w:rPr>
          <w:rFonts w:ascii="Times New Roman" w:hAnsi="Times New Roman" w:cs="Times New Roman"/>
          <w:sz w:val="24"/>
          <w:szCs w:val="24"/>
        </w:rPr>
        <w:t>ating in this course, students will:</w:t>
      </w:r>
    </w:p>
    <w:p w:rsidR="00CA43C2" w:rsidRDefault="00CA43C2" w:rsidP="00EC7C38">
      <w:pPr>
        <w:spacing w:after="0" w:line="240" w:lineRule="auto"/>
        <w:ind w:left="720"/>
        <w:rPr>
          <w:rFonts w:ascii="Times New Roman" w:hAnsi="Times New Roman" w:cs="Times New Roman"/>
          <w:sz w:val="24"/>
          <w:szCs w:val="24"/>
        </w:rPr>
      </w:pPr>
    </w:p>
    <w:p w:rsidR="00B14721" w:rsidRDefault="00B14721" w:rsidP="00EC7C38">
      <w:pPr>
        <w:spacing w:after="0" w:line="240" w:lineRule="auto"/>
        <w:ind w:left="720"/>
        <w:rPr>
          <w:rFonts w:ascii="Times New Roman" w:hAnsi="Times New Roman" w:cs="Times New Roman"/>
          <w:sz w:val="24"/>
          <w:szCs w:val="24"/>
        </w:rPr>
      </w:pPr>
      <w:r w:rsidRPr="005E6F41">
        <w:rPr>
          <w:rFonts w:ascii="Times New Roman" w:hAnsi="Times New Roman" w:cs="Times New Roman"/>
          <w:sz w:val="24"/>
          <w:szCs w:val="24"/>
        </w:rPr>
        <w:t xml:space="preserve">&gt;Develop foundational </w:t>
      </w:r>
      <w:r w:rsidR="00667C4E">
        <w:rPr>
          <w:rFonts w:ascii="Times New Roman" w:hAnsi="Times New Roman" w:cs="Times New Roman"/>
          <w:sz w:val="24"/>
          <w:szCs w:val="24"/>
        </w:rPr>
        <w:t xml:space="preserve">knowledge </w:t>
      </w:r>
      <w:r w:rsidRPr="005E6F41">
        <w:rPr>
          <w:rFonts w:ascii="Times New Roman" w:hAnsi="Times New Roman" w:cs="Times New Roman"/>
          <w:sz w:val="24"/>
          <w:szCs w:val="24"/>
        </w:rPr>
        <w:t xml:space="preserve">of </w:t>
      </w:r>
      <w:r w:rsidR="00667C4E">
        <w:rPr>
          <w:rFonts w:ascii="Times New Roman" w:hAnsi="Times New Roman" w:cs="Times New Roman"/>
          <w:sz w:val="24"/>
          <w:szCs w:val="24"/>
        </w:rPr>
        <w:t xml:space="preserve">a wide range of sociological concepts and their application </w:t>
      </w:r>
      <w:r w:rsidR="00EE69CB">
        <w:rPr>
          <w:rFonts w:ascii="Times New Roman" w:hAnsi="Times New Roman" w:cs="Times New Roman"/>
          <w:sz w:val="24"/>
          <w:szCs w:val="24"/>
        </w:rPr>
        <w:t xml:space="preserve">to </w:t>
      </w:r>
      <w:r w:rsidRPr="005E6F41">
        <w:rPr>
          <w:rFonts w:ascii="Times New Roman" w:hAnsi="Times New Roman" w:cs="Times New Roman"/>
          <w:sz w:val="24"/>
          <w:szCs w:val="24"/>
        </w:rPr>
        <w:t xml:space="preserve">the </w:t>
      </w:r>
      <w:r w:rsidR="00667C4E">
        <w:rPr>
          <w:rFonts w:ascii="Times New Roman" w:hAnsi="Times New Roman" w:cs="Times New Roman"/>
          <w:sz w:val="24"/>
          <w:szCs w:val="24"/>
        </w:rPr>
        <w:t>field/discipline/social institution of education</w:t>
      </w:r>
      <w:r w:rsidR="00CA43C2">
        <w:rPr>
          <w:rFonts w:ascii="Times New Roman" w:hAnsi="Times New Roman" w:cs="Times New Roman"/>
          <w:sz w:val="24"/>
          <w:szCs w:val="24"/>
        </w:rPr>
        <w:t>;</w:t>
      </w:r>
      <w:r w:rsidR="00667C4E">
        <w:rPr>
          <w:rFonts w:ascii="Times New Roman" w:hAnsi="Times New Roman" w:cs="Times New Roman"/>
          <w:sz w:val="24"/>
          <w:szCs w:val="24"/>
        </w:rPr>
        <w:t xml:space="preserve"> </w:t>
      </w:r>
    </w:p>
    <w:p w:rsidR="00CA43C2" w:rsidRPr="005E6F41" w:rsidRDefault="00CA43C2" w:rsidP="00EC7C38">
      <w:pPr>
        <w:spacing w:after="0" w:line="240" w:lineRule="auto"/>
        <w:ind w:left="720"/>
        <w:rPr>
          <w:rFonts w:ascii="Times New Roman" w:hAnsi="Times New Roman" w:cs="Times New Roman"/>
          <w:sz w:val="24"/>
          <w:szCs w:val="24"/>
        </w:rPr>
      </w:pPr>
    </w:p>
    <w:p w:rsidR="00B14721" w:rsidRDefault="00B14721" w:rsidP="00EC7C38">
      <w:pPr>
        <w:spacing w:after="0" w:line="240" w:lineRule="auto"/>
        <w:ind w:left="720"/>
        <w:rPr>
          <w:rFonts w:ascii="Times New Roman" w:hAnsi="Times New Roman" w:cs="Times New Roman"/>
          <w:sz w:val="24"/>
          <w:szCs w:val="24"/>
        </w:rPr>
      </w:pPr>
      <w:r w:rsidRPr="005E6F41">
        <w:rPr>
          <w:rFonts w:ascii="Times New Roman" w:hAnsi="Times New Roman" w:cs="Times New Roman"/>
          <w:sz w:val="24"/>
          <w:szCs w:val="24"/>
        </w:rPr>
        <w:t>&gt;</w:t>
      </w:r>
      <w:r w:rsidR="00667C4E">
        <w:rPr>
          <w:rFonts w:ascii="Times New Roman" w:hAnsi="Times New Roman" w:cs="Times New Roman"/>
          <w:sz w:val="24"/>
          <w:szCs w:val="24"/>
        </w:rPr>
        <w:t xml:space="preserve">Critically reflect upon and be able to </w:t>
      </w:r>
      <w:r w:rsidR="00CA43C2">
        <w:rPr>
          <w:rFonts w:ascii="Times New Roman" w:hAnsi="Times New Roman" w:cs="Times New Roman"/>
          <w:sz w:val="24"/>
          <w:szCs w:val="24"/>
        </w:rPr>
        <w:t xml:space="preserve">communicate </w:t>
      </w:r>
      <w:proofErr w:type="gramStart"/>
      <w:r w:rsidR="00667C4E">
        <w:rPr>
          <w:rFonts w:ascii="Times New Roman" w:hAnsi="Times New Roman" w:cs="Times New Roman"/>
          <w:sz w:val="24"/>
          <w:szCs w:val="24"/>
        </w:rPr>
        <w:t>the</w:t>
      </w:r>
      <w:r w:rsidR="00CA43C2">
        <w:rPr>
          <w:rFonts w:ascii="Times New Roman" w:hAnsi="Times New Roman" w:cs="Times New Roman"/>
          <w:sz w:val="24"/>
          <w:szCs w:val="24"/>
        </w:rPr>
        <w:t>ir own</w:t>
      </w:r>
      <w:proofErr w:type="gramEnd"/>
      <w:r w:rsidR="00CA43C2">
        <w:rPr>
          <w:rFonts w:ascii="Times New Roman" w:hAnsi="Times New Roman" w:cs="Times New Roman"/>
          <w:sz w:val="24"/>
          <w:szCs w:val="24"/>
        </w:rPr>
        <w:t xml:space="preserve"> experiences with education from a sociological perspective;</w:t>
      </w:r>
      <w:r w:rsidRPr="005E6F41">
        <w:rPr>
          <w:rFonts w:ascii="Times New Roman" w:hAnsi="Times New Roman" w:cs="Times New Roman"/>
          <w:sz w:val="24"/>
          <w:szCs w:val="24"/>
        </w:rPr>
        <w:t xml:space="preserve"> </w:t>
      </w:r>
    </w:p>
    <w:p w:rsidR="00CA43C2" w:rsidRDefault="00CA43C2" w:rsidP="00EC7C38">
      <w:pPr>
        <w:spacing w:after="0" w:line="240" w:lineRule="auto"/>
        <w:ind w:left="720"/>
        <w:rPr>
          <w:rFonts w:ascii="Times New Roman" w:hAnsi="Times New Roman" w:cs="Times New Roman"/>
          <w:sz w:val="24"/>
          <w:szCs w:val="24"/>
        </w:rPr>
      </w:pPr>
    </w:p>
    <w:p w:rsidR="00CA43C2" w:rsidRDefault="00CA43C2" w:rsidP="00CA43C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&gt;Demonstrate an</w:t>
      </w:r>
      <w:r w:rsidR="007E234D">
        <w:rPr>
          <w:rFonts w:ascii="Times New Roman" w:hAnsi="Times New Roman" w:cs="Times New Roman"/>
          <w:sz w:val="24"/>
          <w:szCs w:val="24"/>
        </w:rPr>
        <w:t xml:space="preserve"> enhanced</w:t>
      </w:r>
      <w:r>
        <w:rPr>
          <w:rFonts w:ascii="Times New Roman" w:hAnsi="Times New Roman" w:cs="Times New Roman"/>
          <w:sz w:val="24"/>
          <w:szCs w:val="24"/>
        </w:rPr>
        <w:t xml:space="preserve"> awareness and appreciation for multiple perspectives on a range of </w:t>
      </w:r>
      <w:r w:rsidR="00A759F0">
        <w:rPr>
          <w:rFonts w:ascii="Times New Roman" w:hAnsi="Times New Roman" w:cs="Times New Roman"/>
          <w:sz w:val="24"/>
          <w:szCs w:val="24"/>
        </w:rPr>
        <w:t>historical and contemporary issues relating to the sociology of education.</w:t>
      </w:r>
    </w:p>
    <w:p w:rsidR="00C51ACC" w:rsidRDefault="00C51ACC" w:rsidP="00EC7C38">
      <w:pPr>
        <w:spacing w:after="0" w:line="240" w:lineRule="auto"/>
        <w:rPr>
          <w:rFonts w:ascii="Times New Roman" w:hAnsi="Times New Roman" w:cs="Times New Roman"/>
          <w:sz w:val="24"/>
          <w:szCs w:val="24"/>
          <w:u w:val="single"/>
        </w:rPr>
      </w:pPr>
    </w:p>
    <w:p w:rsidR="00A759F0" w:rsidRPr="005E6F41" w:rsidRDefault="00A759F0" w:rsidP="00EC7C38">
      <w:pPr>
        <w:spacing w:after="0" w:line="240" w:lineRule="auto"/>
        <w:rPr>
          <w:rFonts w:ascii="Times New Roman" w:hAnsi="Times New Roman" w:cs="Times New Roman"/>
          <w:sz w:val="24"/>
          <w:szCs w:val="24"/>
          <w:u w:val="single"/>
        </w:rPr>
      </w:pPr>
    </w:p>
    <w:p w:rsidR="00303B3C" w:rsidRPr="005E6F41" w:rsidRDefault="00303B3C" w:rsidP="00EC7C38">
      <w:pPr>
        <w:spacing w:after="0" w:line="240" w:lineRule="auto"/>
        <w:rPr>
          <w:rFonts w:ascii="Times New Roman" w:hAnsi="Times New Roman" w:cs="Times New Roman"/>
          <w:sz w:val="24"/>
          <w:szCs w:val="24"/>
          <w:u w:val="single"/>
        </w:rPr>
      </w:pPr>
      <w:r w:rsidRPr="005E6F41">
        <w:rPr>
          <w:rFonts w:ascii="Times New Roman" w:hAnsi="Times New Roman" w:cs="Times New Roman"/>
          <w:sz w:val="24"/>
          <w:szCs w:val="24"/>
          <w:u w:val="single"/>
        </w:rPr>
        <w:t>Text/Required Readings:</w:t>
      </w:r>
    </w:p>
    <w:p w:rsidR="00677D5A" w:rsidRPr="005E6F41" w:rsidRDefault="00677D5A" w:rsidP="00EC7C38">
      <w:pPr>
        <w:spacing w:after="0" w:line="240" w:lineRule="auto"/>
        <w:rPr>
          <w:rFonts w:ascii="Times New Roman" w:hAnsi="Times New Roman" w:cs="Times New Roman"/>
          <w:sz w:val="24"/>
          <w:szCs w:val="24"/>
        </w:rPr>
      </w:pPr>
    </w:p>
    <w:p w:rsidR="00B14721" w:rsidRPr="005E6F41" w:rsidRDefault="00EE69CB" w:rsidP="00EC7C38">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Ballantine</w:t>
      </w:r>
      <w:proofErr w:type="spellEnd"/>
      <w:r>
        <w:rPr>
          <w:rFonts w:ascii="Times New Roman" w:hAnsi="Times New Roman" w:cs="Times New Roman"/>
          <w:sz w:val="24"/>
          <w:szCs w:val="24"/>
        </w:rPr>
        <w:t xml:space="preserve">, Jeanne, </w:t>
      </w:r>
      <w:proofErr w:type="spellStart"/>
      <w:r>
        <w:rPr>
          <w:rFonts w:ascii="Times New Roman" w:hAnsi="Times New Roman" w:cs="Times New Roman"/>
          <w:sz w:val="24"/>
          <w:szCs w:val="24"/>
        </w:rPr>
        <w:t>Hammack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Floyc</w:t>
      </w:r>
      <w:proofErr w:type="spellEnd"/>
      <w:r>
        <w:rPr>
          <w:rFonts w:ascii="Times New Roman" w:hAnsi="Times New Roman" w:cs="Times New Roman"/>
          <w:sz w:val="24"/>
          <w:szCs w:val="24"/>
        </w:rPr>
        <w:t xml:space="preserve">, and Jenny </w:t>
      </w:r>
      <w:proofErr w:type="spellStart"/>
      <w:r>
        <w:rPr>
          <w:rFonts w:ascii="Times New Roman" w:hAnsi="Times New Roman" w:cs="Times New Roman"/>
          <w:sz w:val="24"/>
          <w:szCs w:val="24"/>
        </w:rPr>
        <w:t>Stuber</w:t>
      </w:r>
      <w:proofErr w:type="spellEnd"/>
      <w:r w:rsidR="00B14721" w:rsidRPr="005E6F41">
        <w:rPr>
          <w:rFonts w:ascii="Times New Roman" w:hAnsi="Times New Roman" w:cs="Times New Roman"/>
          <w:sz w:val="24"/>
          <w:szCs w:val="24"/>
        </w:rPr>
        <w:t xml:space="preserve"> (201</w:t>
      </w:r>
      <w:r>
        <w:rPr>
          <w:rFonts w:ascii="Times New Roman" w:hAnsi="Times New Roman" w:cs="Times New Roman"/>
          <w:sz w:val="24"/>
          <w:szCs w:val="24"/>
        </w:rPr>
        <w:t>7</w:t>
      </w:r>
      <w:r w:rsidR="00B14721" w:rsidRPr="005E6F41">
        <w:rPr>
          <w:rFonts w:ascii="Times New Roman" w:hAnsi="Times New Roman" w:cs="Times New Roman"/>
          <w:sz w:val="24"/>
          <w:szCs w:val="24"/>
        </w:rPr>
        <w:t>).</w:t>
      </w:r>
      <w:proofErr w:type="gramEnd"/>
      <w:r w:rsidR="00B14721" w:rsidRPr="005E6F41">
        <w:rPr>
          <w:rFonts w:ascii="Times New Roman" w:hAnsi="Times New Roman" w:cs="Times New Roman"/>
          <w:sz w:val="24"/>
          <w:szCs w:val="24"/>
        </w:rPr>
        <w:t xml:space="preserve">  </w:t>
      </w:r>
      <w:r w:rsidR="00B14721" w:rsidRPr="005E6F41">
        <w:rPr>
          <w:rFonts w:ascii="Times New Roman" w:hAnsi="Times New Roman" w:cs="Times New Roman"/>
          <w:i/>
          <w:sz w:val="24"/>
          <w:szCs w:val="24"/>
        </w:rPr>
        <w:t xml:space="preserve">The </w:t>
      </w:r>
      <w:r>
        <w:rPr>
          <w:rFonts w:ascii="Times New Roman" w:hAnsi="Times New Roman" w:cs="Times New Roman"/>
          <w:i/>
          <w:sz w:val="24"/>
          <w:szCs w:val="24"/>
        </w:rPr>
        <w:t>Sociology of Education: A Systematic Analysis.</w:t>
      </w:r>
      <w:r w:rsidR="00B14721" w:rsidRPr="005E6F41">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Eighth </w:t>
      </w:r>
      <w:r w:rsidR="00B14721" w:rsidRPr="005E6F41">
        <w:rPr>
          <w:rFonts w:ascii="Times New Roman" w:hAnsi="Times New Roman" w:cs="Times New Roman"/>
          <w:sz w:val="24"/>
          <w:szCs w:val="24"/>
        </w:rPr>
        <w:t>edition.</w:t>
      </w:r>
      <w:proofErr w:type="gramEnd"/>
      <w:r w:rsidR="00B14721" w:rsidRPr="005E6F41">
        <w:rPr>
          <w:rFonts w:ascii="Times New Roman" w:hAnsi="Times New Roman" w:cs="Times New Roman"/>
          <w:sz w:val="24"/>
          <w:szCs w:val="24"/>
        </w:rPr>
        <w:t xml:space="preserve">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(an imprint of the Taylor and Francis Group), Ne</w:t>
      </w:r>
      <w:r w:rsidR="00B14721" w:rsidRPr="005E6F41">
        <w:rPr>
          <w:rFonts w:ascii="Times New Roman" w:hAnsi="Times New Roman" w:cs="Times New Roman"/>
          <w:sz w:val="24"/>
          <w:szCs w:val="24"/>
        </w:rPr>
        <w:t>w York.  ISBN: 978-</w:t>
      </w:r>
      <w:r>
        <w:rPr>
          <w:rFonts w:ascii="Times New Roman" w:hAnsi="Times New Roman" w:cs="Times New Roman"/>
          <w:sz w:val="24"/>
          <w:szCs w:val="24"/>
        </w:rPr>
        <w:t>1</w:t>
      </w:r>
      <w:r w:rsidR="00B14721" w:rsidRPr="005E6F41">
        <w:rPr>
          <w:rFonts w:ascii="Times New Roman" w:hAnsi="Times New Roman" w:cs="Times New Roman"/>
          <w:sz w:val="24"/>
          <w:szCs w:val="24"/>
        </w:rPr>
        <w:t>-</w:t>
      </w:r>
      <w:r>
        <w:rPr>
          <w:rFonts w:ascii="Times New Roman" w:hAnsi="Times New Roman" w:cs="Times New Roman"/>
          <w:sz w:val="24"/>
          <w:szCs w:val="24"/>
        </w:rPr>
        <w:t>138-23736-0.</w:t>
      </w:r>
    </w:p>
    <w:p w:rsidR="00513544" w:rsidRDefault="00513544" w:rsidP="00EC7C38">
      <w:pPr>
        <w:spacing w:after="0" w:line="240" w:lineRule="auto"/>
        <w:rPr>
          <w:rFonts w:ascii="Times New Roman" w:hAnsi="Times New Roman" w:cs="Times New Roman"/>
          <w:sz w:val="24"/>
          <w:szCs w:val="24"/>
        </w:rPr>
      </w:pPr>
    </w:p>
    <w:p w:rsidR="00A759F0" w:rsidRPr="005E6F41" w:rsidRDefault="00A759F0" w:rsidP="00EC7C38">
      <w:pPr>
        <w:spacing w:after="0" w:line="240" w:lineRule="auto"/>
        <w:rPr>
          <w:rFonts w:ascii="Times New Roman" w:hAnsi="Times New Roman" w:cs="Times New Roman"/>
          <w:sz w:val="24"/>
          <w:szCs w:val="24"/>
        </w:rPr>
      </w:pPr>
    </w:p>
    <w:p w:rsidR="00303B3C" w:rsidRPr="005E6F41" w:rsidRDefault="00303B3C" w:rsidP="00EC7C38">
      <w:pPr>
        <w:spacing w:after="0" w:line="240" w:lineRule="auto"/>
        <w:rPr>
          <w:rFonts w:ascii="Times New Roman" w:hAnsi="Times New Roman" w:cs="Times New Roman"/>
          <w:sz w:val="24"/>
          <w:szCs w:val="24"/>
          <w:u w:val="single"/>
        </w:rPr>
      </w:pPr>
      <w:r w:rsidRPr="005E6F41">
        <w:rPr>
          <w:rFonts w:ascii="Times New Roman" w:hAnsi="Times New Roman" w:cs="Times New Roman"/>
          <w:sz w:val="24"/>
          <w:szCs w:val="24"/>
          <w:u w:val="single"/>
        </w:rPr>
        <w:lastRenderedPageBreak/>
        <w:t>Additional Materials:</w:t>
      </w:r>
    </w:p>
    <w:p w:rsidR="00EC7C38" w:rsidRPr="005E6F41" w:rsidRDefault="00EC7C38" w:rsidP="00EC7C38">
      <w:pPr>
        <w:spacing w:after="0" w:line="240" w:lineRule="auto"/>
        <w:rPr>
          <w:rFonts w:ascii="Times New Roman" w:hAnsi="Times New Roman" w:cs="Times New Roman"/>
          <w:sz w:val="24"/>
          <w:szCs w:val="24"/>
        </w:rPr>
      </w:pPr>
    </w:p>
    <w:p w:rsidR="00EC7C38" w:rsidRPr="005E6F41" w:rsidRDefault="00EC7C38"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 xml:space="preserve">Additional resources, readings, video clips, and web-based information will be posted to the course website, available through </w:t>
      </w:r>
      <w:proofErr w:type="spellStart"/>
      <w:r w:rsidRPr="005E6F41">
        <w:rPr>
          <w:rFonts w:ascii="Times New Roman" w:hAnsi="Times New Roman" w:cs="Times New Roman"/>
          <w:sz w:val="24"/>
          <w:szCs w:val="24"/>
        </w:rPr>
        <w:t>WyoWeb</w:t>
      </w:r>
      <w:proofErr w:type="spellEnd"/>
      <w:r w:rsidRPr="005E6F41">
        <w:rPr>
          <w:rFonts w:ascii="Times New Roman" w:hAnsi="Times New Roman" w:cs="Times New Roman"/>
          <w:sz w:val="24"/>
          <w:szCs w:val="24"/>
        </w:rPr>
        <w:t>.</w:t>
      </w:r>
    </w:p>
    <w:p w:rsidR="00513544" w:rsidRPr="005E6F41" w:rsidRDefault="00513544" w:rsidP="00513544">
      <w:pPr>
        <w:spacing w:after="0" w:line="240" w:lineRule="auto"/>
        <w:rPr>
          <w:rFonts w:ascii="Times New Roman" w:hAnsi="Times New Roman" w:cs="Times New Roman"/>
          <w:sz w:val="24"/>
          <w:szCs w:val="24"/>
        </w:rPr>
      </w:pPr>
    </w:p>
    <w:p w:rsidR="00513544" w:rsidRPr="005E6F41" w:rsidRDefault="00513544" w:rsidP="00513544">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Students will be responsible for mastery of reading</w:t>
      </w:r>
      <w:r w:rsidR="001933DC">
        <w:rPr>
          <w:rFonts w:ascii="Times New Roman" w:hAnsi="Times New Roman" w:cs="Times New Roman"/>
          <w:sz w:val="24"/>
          <w:szCs w:val="24"/>
        </w:rPr>
        <w:t>s</w:t>
      </w:r>
      <w:r w:rsidRPr="005E6F41">
        <w:rPr>
          <w:rFonts w:ascii="Times New Roman" w:hAnsi="Times New Roman" w:cs="Times New Roman"/>
          <w:sz w:val="24"/>
          <w:szCs w:val="24"/>
        </w:rPr>
        <w:t xml:space="preserve"> and other posted course materials, not all of which will be explicitly covered during lectures.</w:t>
      </w:r>
    </w:p>
    <w:p w:rsidR="00EC7C38" w:rsidRPr="005E6F41" w:rsidRDefault="00EC7C38" w:rsidP="00EC7C38">
      <w:pPr>
        <w:spacing w:after="0" w:line="240" w:lineRule="auto"/>
        <w:rPr>
          <w:rFonts w:ascii="Times New Roman" w:hAnsi="Times New Roman" w:cs="Times New Roman"/>
          <w:sz w:val="24"/>
          <w:szCs w:val="24"/>
        </w:rPr>
      </w:pPr>
    </w:p>
    <w:p w:rsidR="001707D0" w:rsidRDefault="001707D0" w:rsidP="001707D0">
      <w:pPr>
        <w:spacing w:after="0" w:line="240" w:lineRule="auto"/>
        <w:rPr>
          <w:rFonts w:ascii="Times New Roman" w:hAnsi="Times New Roman" w:cs="Times New Roman"/>
          <w:sz w:val="24"/>
          <w:szCs w:val="24"/>
        </w:rPr>
      </w:pPr>
      <w:r w:rsidRPr="005E6F41">
        <w:rPr>
          <w:rFonts w:ascii="Times New Roman" w:hAnsi="Times New Roman" w:cs="Times New Roman"/>
          <w:sz w:val="24"/>
          <w:szCs w:val="24"/>
        </w:rPr>
        <w:t xml:space="preserve">Power point </w:t>
      </w:r>
      <w:r w:rsidR="00AF461D" w:rsidRPr="005E6F41">
        <w:rPr>
          <w:rFonts w:ascii="Times New Roman" w:hAnsi="Times New Roman" w:cs="Times New Roman"/>
          <w:sz w:val="24"/>
          <w:szCs w:val="24"/>
        </w:rPr>
        <w:t xml:space="preserve">lecture </w:t>
      </w:r>
      <w:r w:rsidR="00EE69CB">
        <w:rPr>
          <w:rFonts w:ascii="Times New Roman" w:hAnsi="Times New Roman" w:cs="Times New Roman"/>
          <w:sz w:val="24"/>
          <w:szCs w:val="24"/>
        </w:rPr>
        <w:t xml:space="preserve">slides will be </w:t>
      </w:r>
      <w:proofErr w:type="gramStart"/>
      <w:r w:rsidR="00EE69CB">
        <w:rPr>
          <w:rFonts w:ascii="Times New Roman" w:hAnsi="Times New Roman" w:cs="Times New Roman"/>
          <w:sz w:val="24"/>
          <w:szCs w:val="24"/>
        </w:rPr>
        <w:t>posted/updated</w:t>
      </w:r>
      <w:proofErr w:type="gramEnd"/>
      <w:r w:rsidR="00EE69CB">
        <w:rPr>
          <w:rFonts w:ascii="Times New Roman" w:hAnsi="Times New Roman" w:cs="Times New Roman"/>
          <w:sz w:val="24"/>
          <w:szCs w:val="24"/>
        </w:rPr>
        <w:t xml:space="preserve"> </w:t>
      </w:r>
      <w:r w:rsidRPr="005E6F41">
        <w:rPr>
          <w:rFonts w:ascii="Times New Roman" w:hAnsi="Times New Roman" w:cs="Times New Roman"/>
          <w:sz w:val="24"/>
          <w:szCs w:val="24"/>
        </w:rPr>
        <w:t>to the course website, typically on a weekly basis</w:t>
      </w:r>
      <w:r w:rsidR="00AF461D" w:rsidRPr="005E6F41">
        <w:rPr>
          <w:rFonts w:ascii="Times New Roman" w:hAnsi="Times New Roman" w:cs="Times New Roman"/>
          <w:sz w:val="24"/>
          <w:szCs w:val="24"/>
        </w:rPr>
        <w:t>.</w:t>
      </w:r>
      <w:r w:rsidRPr="005E6F41">
        <w:rPr>
          <w:rFonts w:ascii="Times New Roman" w:hAnsi="Times New Roman" w:cs="Times New Roman"/>
          <w:sz w:val="24"/>
          <w:szCs w:val="24"/>
        </w:rPr>
        <w:t xml:space="preserve"> These slides are provided as resources, but are not intended to substitute for lecture attendance. </w:t>
      </w:r>
    </w:p>
    <w:p w:rsidR="00F360A4" w:rsidRDefault="00F360A4" w:rsidP="001707D0">
      <w:pPr>
        <w:spacing w:after="0" w:line="240" w:lineRule="auto"/>
        <w:rPr>
          <w:rFonts w:ascii="Times New Roman" w:hAnsi="Times New Roman" w:cs="Times New Roman"/>
          <w:sz w:val="24"/>
          <w:szCs w:val="24"/>
        </w:rPr>
      </w:pPr>
    </w:p>
    <w:p w:rsidR="00F360A4" w:rsidRPr="005E6F41" w:rsidRDefault="001933DC" w:rsidP="001707D0">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F360A4">
        <w:rPr>
          <w:rFonts w:ascii="Times New Roman" w:hAnsi="Times New Roman" w:cs="Times New Roman"/>
          <w:sz w:val="24"/>
          <w:szCs w:val="24"/>
        </w:rPr>
        <w:t>ur course will feature</w:t>
      </w:r>
      <w:r w:rsidR="007E234D">
        <w:rPr>
          <w:rFonts w:ascii="Times New Roman" w:hAnsi="Times New Roman" w:cs="Times New Roman"/>
          <w:sz w:val="24"/>
          <w:szCs w:val="24"/>
        </w:rPr>
        <w:t xml:space="preserve"> a diverse line-up of </w:t>
      </w:r>
      <w:r w:rsidR="00F360A4">
        <w:rPr>
          <w:rFonts w:ascii="Times New Roman" w:hAnsi="Times New Roman" w:cs="Times New Roman"/>
          <w:sz w:val="24"/>
          <w:szCs w:val="24"/>
        </w:rPr>
        <w:t>guest presenters as experts on given subject matter areas. Students are responsible for materials from these presentations/discussions</w:t>
      </w:r>
      <w:r w:rsidR="007E234D">
        <w:rPr>
          <w:rFonts w:ascii="Times New Roman" w:hAnsi="Times New Roman" w:cs="Times New Roman"/>
          <w:sz w:val="24"/>
          <w:szCs w:val="24"/>
        </w:rPr>
        <w:t xml:space="preserve">.  Even </w:t>
      </w:r>
      <w:r w:rsidR="00F360A4">
        <w:rPr>
          <w:rFonts w:ascii="Times New Roman" w:hAnsi="Times New Roman" w:cs="Times New Roman"/>
          <w:sz w:val="24"/>
          <w:szCs w:val="24"/>
        </w:rPr>
        <w:t xml:space="preserve">though </w:t>
      </w:r>
      <w:r w:rsidR="007E234D">
        <w:rPr>
          <w:rFonts w:ascii="Times New Roman" w:hAnsi="Times New Roman" w:cs="Times New Roman"/>
          <w:sz w:val="24"/>
          <w:szCs w:val="24"/>
        </w:rPr>
        <w:t xml:space="preserve">this material </w:t>
      </w:r>
      <w:r w:rsidR="00F360A4">
        <w:rPr>
          <w:rFonts w:ascii="Times New Roman" w:hAnsi="Times New Roman" w:cs="Times New Roman"/>
          <w:sz w:val="24"/>
          <w:szCs w:val="24"/>
        </w:rPr>
        <w:t xml:space="preserve">will often </w:t>
      </w:r>
      <w:r w:rsidR="00F360A4" w:rsidRPr="007E234D">
        <w:rPr>
          <w:rFonts w:ascii="Times New Roman" w:hAnsi="Times New Roman" w:cs="Times New Roman"/>
          <w:sz w:val="24"/>
          <w:szCs w:val="24"/>
          <w:u w:val="single"/>
        </w:rPr>
        <w:t>not</w:t>
      </w:r>
      <w:r w:rsidR="00F360A4">
        <w:rPr>
          <w:rFonts w:ascii="Times New Roman" w:hAnsi="Times New Roman" w:cs="Times New Roman"/>
          <w:sz w:val="24"/>
          <w:szCs w:val="24"/>
        </w:rPr>
        <w:t xml:space="preserve"> be available online; this content </w:t>
      </w:r>
      <w:r w:rsidR="00F360A4" w:rsidRPr="007E234D">
        <w:rPr>
          <w:rFonts w:ascii="Times New Roman" w:hAnsi="Times New Roman" w:cs="Times New Roman"/>
          <w:sz w:val="24"/>
          <w:szCs w:val="24"/>
          <w:u w:val="single"/>
        </w:rPr>
        <w:t>will</w:t>
      </w:r>
      <w:r w:rsidR="00F360A4">
        <w:rPr>
          <w:rFonts w:ascii="Times New Roman" w:hAnsi="Times New Roman" w:cs="Times New Roman"/>
          <w:sz w:val="24"/>
          <w:szCs w:val="24"/>
        </w:rPr>
        <w:t xml:space="preserve"> be included in course assessments.</w:t>
      </w:r>
    </w:p>
    <w:p w:rsidR="001707D0" w:rsidRDefault="001707D0" w:rsidP="00EC7C38">
      <w:pPr>
        <w:spacing w:after="0" w:line="240" w:lineRule="auto"/>
        <w:rPr>
          <w:rFonts w:ascii="Times New Roman" w:hAnsi="Times New Roman" w:cs="Times New Roman"/>
          <w:sz w:val="24"/>
          <w:szCs w:val="24"/>
        </w:rPr>
      </w:pPr>
    </w:p>
    <w:p w:rsidR="00303B3C" w:rsidRPr="005E6F41" w:rsidRDefault="00E66CE3" w:rsidP="00EC7C38">
      <w:pPr>
        <w:spacing w:after="0" w:line="240" w:lineRule="auto"/>
        <w:rPr>
          <w:rFonts w:ascii="Times New Roman" w:hAnsi="Times New Roman" w:cs="Times New Roman"/>
          <w:sz w:val="24"/>
          <w:szCs w:val="24"/>
          <w:u w:val="single"/>
        </w:rPr>
      </w:pPr>
      <w:r w:rsidRPr="005E6F41">
        <w:rPr>
          <w:rFonts w:ascii="Times New Roman" w:hAnsi="Times New Roman" w:cs="Times New Roman"/>
          <w:sz w:val="24"/>
          <w:szCs w:val="24"/>
          <w:u w:val="single"/>
        </w:rPr>
        <w:t>Course Requirements:</w:t>
      </w:r>
    </w:p>
    <w:p w:rsidR="000C3646" w:rsidRPr="005E6F41" w:rsidRDefault="000C3646" w:rsidP="00EC7C38">
      <w:pPr>
        <w:spacing w:after="0" w:line="240" w:lineRule="auto"/>
        <w:ind w:firstLine="720"/>
        <w:rPr>
          <w:rFonts w:ascii="Times New Roman" w:hAnsi="Times New Roman" w:cs="Times New Roman"/>
          <w:sz w:val="24"/>
          <w:szCs w:val="24"/>
          <w:u w:val="single"/>
        </w:rPr>
      </w:pPr>
      <w:r w:rsidRPr="005E6F41">
        <w:rPr>
          <w:rFonts w:ascii="Times New Roman" w:hAnsi="Times New Roman" w:cs="Times New Roman"/>
          <w:sz w:val="24"/>
          <w:szCs w:val="24"/>
          <w:u w:val="single"/>
        </w:rPr>
        <w:t>Examinations</w:t>
      </w:r>
      <w:r w:rsidR="00CC6714" w:rsidRPr="005E6F41">
        <w:rPr>
          <w:rFonts w:ascii="Times New Roman" w:hAnsi="Times New Roman" w:cs="Times New Roman"/>
          <w:sz w:val="24"/>
          <w:szCs w:val="24"/>
          <w:u w:val="single"/>
        </w:rPr>
        <w:t xml:space="preserve"> (</w:t>
      </w:r>
      <w:r w:rsidR="00820711">
        <w:rPr>
          <w:rFonts w:ascii="Times New Roman" w:hAnsi="Times New Roman" w:cs="Times New Roman"/>
          <w:sz w:val="24"/>
          <w:szCs w:val="24"/>
          <w:u w:val="single"/>
        </w:rPr>
        <w:t>200</w:t>
      </w:r>
      <w:r w:rsidR="00CC6714" w:rsidRPr="005E6F41">
        <w:rPr>
          <w:rFonts w:ascii="Times New Roman" w:hAnsi="Times New Roman" w:cs="Times New Roman"/>
          <w:sz w:val="24"/>
          <w:szCs w:val="24"/>
          <w:u w:val="single"/>
        </w:rPr>
        <w:t>)</w:t>
      </w:r>
      <w:r w:rsidRPr="005E6F41">
        <w:rPr>
          <w:rFonts w:ascii="Times New Roman" w:hAnsi="Times New Roman" w:cs="Times New Roman"/>
          <w:sz w:val="24"/>
          <w:szCs w:val="24"/>
          <w:u w:val="single"/>
        </w:rPr>
        <w:t>:</w:t>
      </w:r>
    </w:p>
    <w:p w:rsidR="000C3646" w:rsidRPr="007E234D" w:rsidRDefault="00820711" w:rsidP="00EC7C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will be t</w:t>
      </w:r>
      <w:r w:rsidR="00BD2CEC">
        <w:rPr>
          <w:rFonts w:ascii="Times New Roman" w:hAnsi="Times New Roman" w:cs="Times New Roman"/>
          <w:sz w:val="24"/>
          <w:szCs w:val="24"/>
        </w:rPr>
        <w:t>wo</w:t>
      </w:r>
      <w:r w:rsidR="000C3646" w:rsidRPr="005E6F41">
        <w:rPr>
          <w:rFonts w:ascii="Times New Roman" w:hAnsi="Times New Roman" w:cs="Times New Roman"/>
          <w:sz w:val="24"/>
          <w:szCs w:val="24"/>
        </w:rPr>
        <w:t xml:space="preserve"> (</w:t>
      </w:r>
      <w:r w:rsidR="00BD2CEC">
        <w:rPr>
          <w:rFonts w:ascii="Times New Roman" w:hAnsi="Times New Roman" w:cs="Times New Roman"/>
          <w:sz w:val="24"/>
          <w:szCs w:val="24"/>
        </w:rPr>
        <w:t>2</w:t>
      </w:r>
      <w:r w:rsidR="000C3646" w:rsidRPr="005E6F41">
        <w:rPr>
          <w:rFonts w:ascii="Times New Roman" w:hAnsi="Times New Roman" w:cs="Times New Roman"/>
          <w:sz w:val="24"/>
          <w:szCs w:val="24"/>
        </w:rPr>
        <w:t>) 100 point examinations, and one (1) 100 point optional comprehensive final. Exams will include multiple choice</w:t>
      </w:r>
      <w:r>
        <w:rPr>
          <w:rFonts w:ascii="Times New Roman" w:hAnsi="Times New Roman" w:cs="Times New Roman"/>
          <w:sz w:val="24"/>
          <w:szCs w:val="24"/>
        </w:rPr>
        <w:t xml:space="preserve">, </w:t>
      </w:r>
      <w:r w:rsidR="000C3646" w:rsidRPr="005E6F41">
        <w:rPr>
          <w:rFonts w:ascii="Times New Roman" w:hAnsi="Times New Roman" w:cs="Times New Roman"/>
          <w:sz w:val="24"/>
          <w:szCs w:val="24"/>
        </w:rPr>
        <w:t>true/false</w:t>
      </w:r>
      <w:r>
        <w:rPr>
          <w:rFonts w:ascii="Times New Roman" w:hAnsi="Times New Roman" w:cs="Times New Roman"/>
          <w:sz w:val="24"/>
          <w:szCs w:val="24"/>
        </w:rPr>
        <w:t>, short answer, and essay questions</w:t>
      </w:r>
      <w:r w:rsidR="000C3646" w:rsidRPr="005E6F41">
        <w:rPr>
          <w:rFonts w:ascii="Times New Roman" w:hAnsi="Times New Roman" w:cs="Times New Roman"/>
          <w:sz w:val="24"/>
          <w:szCs w:val="24"/>
        </w:rPr>
        <w:t>. The t</w:t>
      </w:r>
      <w:r w:rsidR="007E234D">
        <w:rPr>
          <w:rFonts w:ascii="Times New Roman" w:hAnsi="Times New Roman" w:cs="Times New Roman"/>
          <w:sz w:val="24"/>
          <w:szCs w:val="24"/>
        </w:rPr>
        <w:t>wo</w:t>
      </w:r>
      <w:r w:rsidR="000C3646" w:rsidRPr="005E6F41">
        <w:rPr>
          <w:rFonts w:ascii="Times New Roman" w:hAnsi="Times New Roman" w:cs="Times New Roman"/>
          <w:sz w:val="24"/>
          <w:szCs w:val="24"/>
        </w:rPr>
        <w:t xml:space="preserve"> exams will take place in class and the final will take place during the university-assigned final exam time. Students are required to bring their univ</w:t>
      </w:r>
      <w:r w:rsidR="000C3646" w:rsidRPr="007E234D">
        <w:rPr>
          <w:rFonts w:ascii="Times New Roman" w:hAnsi="Times New Roman" w:cs="Times New Roman"/>
          <w:sz w:val="24"/>
          <w:szCs w:val="24"/>
        </w:rPr>
        <w:t>ersity ID to every exam.</w:t>
      </w:r>
    </w:p>
    <w:p w:rsidR="000C3646" w:rsidRPr="007E234D" w:rsidRDefault="001933DC" w:rsidP="00EC7C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Exams are</w:t>
      </w:r>
      <w:r w:rsidR="007A1433">
        <w:rPr>
          <w:rFonts w:ascii="Times New Roman" w:hAnsi="Times New Roman" w:cs="Times New Roman"/>
          <w:sz w:val="24"/>
          <w:szCs w:val="24"/>
        </w:rPr>
        <w:t xml:space="preserve"> </w:t>
      </w:r>
      <w:r w:rsidR="007A1433" w:rsidRPr="002F57FF">
        <w:rPr>
          <w:rFonts w:ascii="Times New Roman" w:hAnsi="Times New Roman" w:cs="Times New Roman"/>
          <w:sz w:val="24"/>
          <w:szCs w:val="24"/>
        </w:rPr>
        <w:t>tentatively</w:t>
      </w:r>
      <w:r w:rsidR="007A1433">
        <w:rPr>
          <w:rFonts w:ascii="Times New Roman" w:hAnsi="Times New Roman" w:cs="Times New Roman"/>
          <w:sz w:val="24"/>
          <w:szCs w:val="24"/>
        </w:rPr>
        <w:t xml:space="preserve"> </w:t>
      </w:r>
      <w:r>
        <w:rPr>
          <w:rFonts w:ascii="Times New Roman" w:hAnsi="Times New Roman" w:cs="Times New Roman"/>
          <w:sz w:val="24"/>
          <w:szCs w:val="24"/>
        </w:rPr>
        <w:t>scheduled for</w:t>
      </w:r>
      <w:r w:rsidR="00CC6714" w:rsidRPr="007E234D">
        <w:rPr>
          <w:rFonts w:ascii="Times New Roman" w:hAnsi="Times New Roman" w:cs="Times New Roman"/>
          <w:sz w:val="24"/>
          <w:szCs w:val="24"/>
        </w:rPr>
        <w:t xml:space="preserve"> </w:t>
      </w:r>
      <w:r>
        <w:rPr>
          <w:rFonts w:ascii="Times New Roman" w:hAnsi="Times New Roman" w:cs="Times New Roman"/>
          <w:sz w:val="24"/>
          <w:szCs w:val="24"/>
        </w:rPr>
        <w:t xml:space="preserve">the weeks of </w:t>
      </w:r>
      <w:r w:rsidR="00A759F0">
        <w:rPr>
          <w:rFonts w:ascii="Times New Roman" w:hAnsi="Times New Roman" w:cs="Times New Roman"/>
          <w:sz w:val="24"/>
          <w:szCs w:val="24"/>
        </w:rPr>
        <w:t>Mar</w:t>
      </w:r>
      <w:r w:rsidR="007A1433">
        <w:rPr>
          <w:rFonts w:ascii="Times New Roman" w:hAnsi="Times New Roman" w:cs="Times New Roman"/>
          <w:sz w:val="24"/>
          <w:szCs w:val="24"/>
        </w:rPr>
        <w:t>ch</w:t>
      </w:r>
      <w:r w:rsidR="00A759F0">
        <w:rPr>
          <w:rFonts w:ascii="Times New Roman" w:hAnsi="Times New Roman" w:cs="Times New Roman"/>
          <w:sz w:val="24"/>
          <w:szCs w:val="24"/>
        </w:rPr>
        <w:t xml:space="preserve"> </w:t>
      </w:r>
      <w:r w:rsidR="007A1433">
        <w:rPr>
          <w:rFonts w:ascii="Times New Roman" w:hAnsi="Times New Roman" w:cs="Times New Roman"/>
          <w:sz w:val="24"/>
          <w:szCs w:val="24"/>
        </w:rPr>
        <w:t>12</w:t>
      </w:r>
      <w:r w:rsidR="00A759F0">
        <w:rPr>
          <w:rFonts w:ascii="Times New Roman" w:hAnsi="Times New Roman" w:cs="Times New Roman"/>
          <w:sz w:val="24"/>
          <w:szCs w:val="24"/>
        </w:rPr>
        <w:t xml:space="preserve"> &amp; </w:t>
      </w:r>
      <w:r w:rsidR="007A1433">
        <w:rPr>
          <w:rFonts w:ascii="Times New Roman" w:hAnsi="Times New Roman" w:cs="Times New Roman"/>
          <w:sz w:val="24"/>
          <w:szCs w:val="24"/>
        </w:rPr>
        <w:t>14</w:t>
      </w:r>
      <w:r w:rsidR="00A759F0">
        <w:rPr>
          <w:rFonts w:ascii="Times New Roman" w:hAnsi="Times New Roman" w:cs="Times New Roman"/>
          <w:sz w:val="24"/>
          <w:szCs w:val="24"/>
        </w:rPr>
        <w:t xml:space="preserve"> and </w:t>
      </w:r>
      <w:r w:rsidR="007A1433">
        <w:rPr>
          <w:rFonts w:ascii="Times New Roman" w:hAnsi="Times New Roman" w:cs="Times New Roman"/>
          <w:sz w:val="24"/>
          <w:szCs w:val="24"/>
        </w:rPr>
        <w:t xml:space="preserve">                         </w:t>
      </w:r>
      <w:r w:rsidR="00A759F0">
        <w:rPr>
          <w:rFonts w:ascii="Times New Roman" w:hAnsi="Times New Roman" w:cs="Times New Roman"/>
          <w:sz w:val="24"/>
          <w:szCs w:val="24"/>
        </w:rPr>
        <w:t xml:space="preserve">April </w:t>
      </w:r>
      <w:r w:rsidR="007A1433">
        <w:rPr>
          <w:rFonts w:ascii="Times New Roman" w:hAnsi="Times New Roman" w:cs="Times New Roman"/>
          <w:sz w:val="24"/>
          <w:szCs w:val="24"/>
        </w:rPr>
        <w:t>16 &amp; 18.</w:t>
      </w:r>
    </w:p>
    <w:p w:rsidR="000C3646" w:rsidRPr="007E234D" w:rsidRDefault="000C3646" w:rsidP="00EC7C38">
      <w:pPr>
        <w:pStyle w:val="ListParagraph"/>
        <w:numPr>
          <w:ilvl w:val="0"/>
          <w:numId w:val="2"/>
        </w:numPr>
        <w:spacing w:after="0" w:line="240" w:lineRule="auto"/>
        <w:rPr>
          <w:rFonts w:ascii="Times New Roman" w:hAnsi="Times New Roman" w:cs="Times New Roman"/>
          <w:sz w:val="24"/>
          <w:szCs w:val="24"/>
        </w:rPr>
      </w:pPr>
      <w:r w:rsidRPr="007E234D">
        <w:rPr>
          <w:rFonts w:ascii="Times New Roman" w:hAnsi="Times New Roman" w:cs="Times New Roman"/>
          <w:sz w:val="24"/>
          <w:szCs w:val="24"/>
        </w:rPr>
        <w:t xml:space="preserve">The final exam is scheduled for: </w:t>
      </w:r>
      <w:r w:rsidR="000029B8">
        <w:rPr>
          <w:rFonts w:ascii="Times New Roman" w:hAnsi="Times New Roman" w:cs="Times New Roman"/>
          <w:sz w:val="24"/>
          <w:szCs w:val="24"/>
        </w:rPr>
        <w:t xml:space="preserve">May </w:t>
      </w:r>
      <w:r w:rsidR="00A759F0">
        <w:rPr>
          <w:rFonts w:ascii="Times New Roman" w:hAnsi="Times New Roman" w:cs="Times New Roman"/>
          <w:sz w:val="24"/>
          <w:szCs w:val="24"/>
        </w:rPr>
        <w:t>16</w:t>
      </w:r>
      <w:r w:rsidR="000029B8">
        <w:rPr>
          <w:rFonts w:ascii="Times New Roman" w:hAnsi="Times New Roman" w:cs="Times New Roman"/>
          <w:sz w:val="24"/>
          <w:szCs w:val="24"/>
        </w:rPr>
        <w:t>, 10:15 AM -12:15 PM.</w:t>
      </w:r>
    </w:p>
    <w:p w:rsidR="00EC7C38" w:rsidRPr="005E6F41" w:rsidRDefault="00EC7C38" w:rsidP="00EC7C38">
      <w:pPr>
        <w:spacing w:after="0" w:line="240" w:lineRule="auto"/>
        <w:ind w:left="720"/>
        <w:rPr>
          <w:rFonts w:ascii="Times New Roman" w:hAnsi="Times New Roman" w:cs="Times New Roman"/>
          <w:sz w:val="24"/>
          <w:szCs w:val="24"/>
          <w:u w:val="single"/>
        </w:rPr>
      </w:pPr>
    </w:p>
    <w:p w:rsidR="00820711" w:rsidRDefault="000C3646" w:rsidP="00EC7C38">
      <w:pPr>
        <w:spacing w:after="0" w:line="240" w:lineRule="auto"/>
        <w:ind w:left="720"/>
        <w:rPr>
          <w:rFonts w:ascii="Times New Roman" w:hAnsi="Times New Roman" w:cs="Times New Roman"/>
          <w:sz w:val="24"/>
          <w:szCs w:val="24"/>
        </w:rPr>
      </w:pPr>
      <w:r w:rsidRPr="005E6F41">
        <w:rPr>
          <w:rFonts w:ascii="Times New Roman" w:hAnsi="Times New Roman" w:cs="Times New Roman"/>
          <w:sz w:val="24"/>
          <w:szCs w:val="24"/>
          <w:u w:val="single"/>
        </w:rPr>
        <w:t>Quizzes</w:t>
      </w:r>
      <w:r w:rsidR="00CC6714" w:rsidRPr="005E6F41">
        <w:rPr>
          <w:rFonts w:ascii="Times New Roman" w:hAnsi="Times New Roman" w:cs="Times New Roman"/>
          <w:sz w:val="24"/>
          <w:szCs w:val="24"/>
          <w:u w:val="single"/>
        </w:rPr>
        <w:t xml:space="preserve"> (</w:t>
      </w:r>
      <w:r w:rsidR="00820711">
        <w:rPr>
          <w:rFonts w:ascii="Times New Roman" w:hAnsi="Times New Roman" w:cs="Times New Roman"/>
          <w:sz w:val="24"/>
          <w:szCs w:val="24"/>
          <w:u w:val="single"/>
        </w:rPr>
        <w:t>50</w:t>
      </w:r>
      <w:r w:rsidR="00CC6714" w:rsidRPr="005E6F41">
        <w:rPr>
          <w:rFonts w:ascii="Times New Roman" w:hAnsi="Times New Roman" w:cs="Times New Roman"/>
          <w:sz w:val="24"/>
          <w:szCs w:val="24"/>
          <w:u w:val="single"/>
        </w:rPr>
        <w:t>)</w:t>
      </w:r>
      <w:r w:rsidRPr="005E6F41">
        <w:rPr>
          <w:rFonts w:ascii="Times New Roman" w:hAnsi="Times New Roman" w:cs="Times New Roman"/>
          <w:sz w:val="24"/>
          <w:szCs w:val="24"/>
          <w:u w:val="single"/>
        </w:rPr>
        <w:t>:</w:t>
      </w:r>
      <w:r w:rsidRPr="005E6F41">
        <w:rPr>
          <w:rFonts w:ascii="Times New Roman" w:hAnsi="Times New Roman" w:cs="Times New Roman"/>
          <w:sz w:val="24"/>
          <w:szCs w:val="24"/>
        </w:rPr>
        <w:t xml:space="preserve">  </w:t>
      </w:r>
    </w:p>
    <w:p w:rsidR="00EC7C38" w:rsidRDefault="00820711" w:rsidP="00EC7C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0C3646" w:rsidRPr="005E6F41">
        <w:rPr>
          <w:rFonts w:ascii="Times New Roman" w:hAnsi="Times New Roman" w:cs="Times New Roman"/>
          <w:sz w:val="24"/>
          <w:szCs w:val="24"/>
        </w:rPr>
        <w:t xml:space="preserve">here will be two in-class quizzes, worth </w:t>
      </w:r>
      <w:r>
        <w:rPr>
          <w:rFonts w:ascii="Times New Roman" w:hAnsi="Times New Roman" w:cs="Times New Roman"/>
          <w:sz w:val="24"/>
          <w:szCs w:val="24"/>
        </w:rPr>
        <w:t>25</w:t>
      </w:r>
      <w:r w:rsidR="000C3646" w:rsidRPr="005E6F41">
        <w:rPr>
          <w:rFonts w:ascii="Times New Roman" w:hAnsi="Times New Roman" w:cs="Times New Roman"/>
          <w:sz w:val="24"/>
          <w:szCs w:val="24"/>
        </w:rPr>
        <w:t xml:space="preserve"> points each.  Quizzes will include multiple choice</w:t>
      </w:r>
      <w:r>
        <w:rPr>
          <w:rFonts w:ascii="Times New Roman" w:hAnsi="Times New Roman" w:cs="Times New Roman"/>
          <w:sz w:val="24"/>
          <w:szCs w:val="24"/>
        </w:rPr>
        <w:t>,</w:t>
      </w:r>
      <w:r w:rsidR="000C3646" w:rsidRPr="005E6F41">
        <w:rPr>
          <w:rFonts w:ascii="Times New Roman" w:hAnsi="Times New Roman" w:cs="Times New Roman"/>
          <w:sz w:val="24"/>
          <w:szCs w:val="24"/>
        </w:rPr>
        <w:t xml:space="preserve"> true/false</w:t>
      </w:r>
      <w:r>
        <w:rPr>
          <w:rFonts w:ascii="Times New Roman" w:hAnsi="Times New Roman" w:cs="Times New Roman"/>
          <w:sz w:val="24"/>
          <w:szCs w:val="24"/>
        </w:rPr>
        <w:t>, short answer, and essay</w:t>
      </w:r>
      <w:r w:rsidR="000C3646" w:rsidRPr="005E6F41">
        <w:rPr>
          <w:rFonts w:ascii="Times New Roman" w:hAnsi="Times New Roman" w:cs="Times New Roman"/>
          <w:sz w:val="24"/>
          <w:szCs w:val="24"/>
        </w:rPr>
        <w:t xml:space="preserve"> questions. Students are required to bring their university ID to every </w:t>
      </w:r>
      <w:r w:rsidR="00EC7C38" w:rsidRPr="005E6F41">
        <w:rPr>
          <w:rFonts w:ascii="Times New Roman" w:hAnsi="Times New Roman" w:cs="Times New Roman"/>
          <w:sz w:val="24"/>
          <w:szCs w:val="24"/>
        </w:rPr>
        <w:t>quiz.</w:t>
      </w:r>
    </w:p>
    <w:p w:rsidR="00EE7A07" w:rsidRDefault="00EE7A07" w:rsidP="00A759F0">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*Quizzes</w:t>
      </w:r>
      <w:r w:rsidR="000C3646" w:rsidRPr="00EE7A07">
        <w:rPr>
          <w:rFonts w:ascii="Times New Roman" w:hAnsi="Times New Roman" w:cs="Times New Roman"/>
          <w:sz w:val="24"/>
          <w:szCs w:val="24"/>
        </w:rPr>
        <w:t xml:space="preserve"> are </w:t>
      </w:r>
      <w:r w:rsidR="002F57FF">
        <w:rPr>
          <w:rFonts w:ascii="Times New Roman" w:hAnsi="Times New Roman" w:cs="Times New Roman"/>
          <w:sz w:val="24"/>
          <w:szCs w:val="24"/>
        </w:rPr>
        <w:t xml:space="preserve">tentatively </w:t>
      </w:r>
      <w:r w:rsidR="000C3646" w:rsidRPr="00EE7A07">
        <w:rPr>
          <w:rFonts w:ascii="Times New Roman" w:hAnsi="Times New Roman" w:cs="Times New Roman"/>
          <w:sz w:val="24"/>
          <w:szCs w:val="24"/>
        </w:rPr>
        <w:t>scheduled for</w:t>
      </w:r>
      <w:r w:rsidR="001933DC">
        <w:rPr>
          <w:rFonts w:ascii="Times New Roman" w:hAnsi="Times New Roman" w:cs="Times New Roman"/>
          <w:sz w:val="24"/>
          <w:szCs w:val="24"/>
        </w:rPr>
        <w:t xml:space="preserve"> the week of </w:t>
      </w:r>
      <w:r w:rsidR="00A759F0">
        <w:rPr>
          <w:rFonts w:ascii="Times New Roman" w:hAnsi="Times New Roman" w:cs="Times New Roman"/>
          <w:sz w:val="24"/>
          <w:szCs w:val="24"/>
        </w:rPr>
        <w:t xml:space="preserve">February 5 &amp; 7 and May 7 &amp; 9 </w:t>
      </w:r>
    </w:p>
    <w:p w:rsidR="00A759F0" w:rsidRDefault="00A759F0" w:rsidP="00A759F0">
      <w:pPr>
        <w:pStyle w:val="ListParagraph"/>
        <w:spacing w:after="0" w:line="240" w:lineRule="auto"/>
        <w:ind w:firstLine="720"/>
        <w:rPr>
          <w:rFonts w:ascii="Times New Roman" w:hAnsi="Times New Roman" w:cs="Times New Roman"/>
          <w:sz w:val="24"/>
          <w:szCs w:val="24"/>
          <w:u w:val="single"/>
        </w:rPr>
      </w:pPr>
    </w:p>
    <w:p w:rsidR="00EE7A07" w:rsidRDefault="00820711" w:rsidP="00EC7C38">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Guest</w:t>
      </w:r>
      <w:r w:rsidR="007E234D">
        <w:rPr>
          <w:rFonts w:ascii="Times New Roman" w:hAnsi="Times New Roman" w:cs="Times New Roman"/>
          <w:sz w:val="24"/>
          <w:szCs w:val="24"/>
          <w:u w:val="single"/>
        </w:rPr>
        <w:t xml:space="preserve"> reactions: 5</w:t>
      </w:r>
      <w:r w:rsidR="00EE7A07">
        <w:rPr>
          <w:rFonts w:ascii="Times New Roman" w:hAnsi="Times New Roman" w:cs="Times New Roman"/>
          <w:sz w:val="24"/>
          <w:szCs w:val="24"/>
          <w:u w:val="single"/>
        </w:rPr>
        <w:t xml:space="preserve"> @ 1</w:t>
      </w:r>
      <w:r w:rsidR="004E0B0D">
        <w:rPr>
          <w:rFonts w:ascii="Times New Roman" w:hAnsi="Times New Roman" w:cs="Times New Roman"/>
          <w:sz w:val="24"/>
          <w:szCs w:val="24"/>
          <w:u w:val="single"/>
        </w:rPr>
        <w:t>0</w:t>
      </w:r>
      <w:r w:rsidR="00EE7A07">
        <w:rPr>
          <w:rFonts w:ascii="Times New Roman" w:hAnsi="Times New Roman" w:cs="Times New Roman"/>
          <w:sz w:val="24"/>
          <w:szCs w:val="24"/>
          <w:u w:val="single"/>
        </w:rPr>
        <w:t xml:space="preserve"> </w:t>
      </w:r>
      <w:proofErr w:type="gramStart"/>
      <w:r w:rsidR="00EE7A07">
        <w:rPr>
          <w:rFonts w:ascii="Times New Roman" w:hAnsi="Times New Roman" w:cs="Times New Roman"/>
          <w:sz w:val="24"/>
          <w:szCs w:val="24"/>
          <w:u w:val="single"/>
        </w:rPr>
        <w:t>points</w:t>
      </w:r>
      <w:proofErr w:type="gramEnd"/>
      <w:r w:rsidR="00EE7A07">
        <w:rPr>
          <w:rFonts w:ascii="Times New Roman" w:hAnsi="Times New Roman" w:cs="Times New Roman"/>
          <w:sz w:val="24"/>
          <w:szCs w:val="24"/>
          <w:u w:val="single"/>
        </w:rPr>
        <w:t xml:space="preserve"> each</w:t>
      </w:r>
      <w:r>
        <w:rPr>
          <w:rFonts w:ascii="Times New Roman" w:hAnsi="Times New Roman" w:cs="Times New Roman"/>
          <w:sz w:val="24"/>
          <w:szCs w:val="24"/>
          <w:u w:val="single"/>
        </w:rPr>
        <w:t xml:space="preserve"> (</w:t>
      </w:r>
      <w:r w:rsidR="007E234D">
        <w:rPr>
          <w:rFonts w:ascii="Times New Roman" w:hAnsi="Times New Roman" w:cs="Times New Roman"/>
          <w:sz w:val="24"/>
          <w:szCs w:val="24"/>
          <w:u w:val="single"/>
        </w:rPr>
        <w:t>50</w:t>
      </w:r>
      <w:r>
        <w:rPr>
          <w:rFonts w:ascii="Times New Roman" w:hAnsi="Times New Roman" w:cs="Times New Roman"/>
          <w:sz w:val="24"/>
          <w:szCs w:val="24"/>
          <w:u w:val="single"/>
        </w:rPr>
        <w:t xml:space="preserve">): </w:t>
      </w:r>
    </w:p>
    <w:p w:rsidR="00820711" w:rsidRPr="00820711" w:rsidRDefault="00820711" w:rsidP="00EC7C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We will have a number of guest speakers and </w:t>
      </w:r>
      <w:r w:rsidR="004E0B0D">
        <w:rPr>
          <w:rFonts w:ascii="Times New Roman" w:hAnsi="Times New Roman" w:cs="Times New Roman"/>
          <w:sz w:val="24"/>
          <w:szCs w:val="24"/>
        </w:rPr>
        <w:t>visits</w:t>
      </w:r>
      <w:r w:rsidR="005F493B">
        <w:rPr>
          <w:rFonts w:ascii="Times New Roman" w:hAnsi="Times New Roman" w:cs="Times New Roman"/>
          <w:sz w:val="24"/>
          <w:szCs w:val="24"/>
        </w:rPr>
        <w:t>/visitors to class</w:t>
      </w:r>
      <w:r w:rsidR="00873570">
        <w:rPr>
          <w:rFonts w:ascii="Times New Roman" w:hAnsi="Times New Roman" w:cs="Times New Roman"/>
          <w:sz w:val="24"/>
          <w:szCs w:val="24"/>
        </w:rPr>
        <w:t xml:space="preserve"> during the semester.  During their visit/s we will treat our guests with the utmost of respect. </w:t>
      </w:r>
      <w:r>
        <w:rPr>
          <w:rFonts w:ascii="Times New Roman" w:hAnsi="Times New Roman" w:cs="Times New Roman"/>
          <w:sz w:val="24"/>
          <w:szCs w:val="24"/>
        </w:rPr>
        <w:t xml:space="preserve">Students </w:t>
      </w:r>
      <w:r w:rsidR="004E0B0D">
        <w:rPr>
          <w:rFonts w:ascii="Times New Roman" w:hAnsi="Times New Roman" w:cs="Times New Roman"/>
          <w:sz w:val="24"/>
          <w:szCs w:val="24"/>
        </w:rPr>
        <w:t xml:space="preserve">will summarize the </w:t>
      </w:r>
      <w:r w:rsidR="00873570">
        <w:rPr>
          <w:rFonts w:ascii="Times New Roman" w:hAnsi="Times New Roman" w:cs="Times New Roman"/>
          <w:sz w:val="24"/>
          <w:szCs w:val="24"/>
        </w:rPr>
        <w:t xml:space="preserve">selected </w:t>
      </w:r>
      <w:r w:rsidR="004E0B0D">
        <w:rPr>
          <w:rFonts w:ascii="Times New Roman" w:hAnsi="Times New Roman" w:cs="Times New Roman"/>
          <w:sz w:val="24"/>
          <w:szCs w:val="24"/>
        </w:rPr>
        <w:t>speakers</w:t>
      </w:r>
      <w:r w:rsidR="00873570">
        <w:rPr>
          <w:rFonts w:ascii="Times New Roman" w:hAnsi="Times New Roman" w:cs="Times New Roman"/>
          <w:sz w:val="24"/>
          <w:szCs w:val="24"/>
        </w:rPr>
        <w:t>’</w:t>
      </w:r>
      <w:r w:rsidR="004E0B0D">
        <w:rPr>
          <w:rFonts w:ascii="Times New Roman" w:hAnsi="Times New Roman" w:cs="Times New Roman"/>
          <w:sz w:val="24"/>
          <w:szCs w:val="24"/>
        </w:rPr>
        <w:t xml:space="preserve"> presentation</w:t>
      </w:r>
      <w:r w:rsidR="00873570">
        <w:rPr>
          <w:rFonts w:ascii="Times New Roman" w:hAnsi="Times New Roman" w:cs="Times New Roman"/>
          <w:sz w:val="24"/>
          <w:szCs w:val="24"/>
        </w:rPr>
        <w:t>/s</w:t>
      </w:r>
      <w:r w:rsidR="004E0B0D">
        <w:rPr>
          <w:rFonts w:ascii="Times New Roman" w:hAnsi="Times New Roman" w:cs="Times New Roman"/>
          <w:sz w:val="24"/>
          <w:szCs w:val="24"/>
        </w:rPr>
        <w:t xml:space="preserve"> and integrate into other</w:t>
      </w:r>
      <w:r w:rsidR="00156960">
        <w:rPr>
          <w:rFonts w:ascii="Times New Roman" w:hAnsi="Times New Roman" w:cs="Times New Roman"/>
          <w:sz w:val="24"/>
          <w:szCs w:val="24"/>
        </w:rPr>
        <w:t xml:space="preserve"> course content</w:t>
      </w:r>
      <w:r w:rsidR="00A759F0">
        <w:rPr>
          <w:rFonts w:ascii="Times New Roman" w:hAnsi="Times New Roman" w:cs="Times New Roman"/>
          <w:sz w:val="24"/>
          <w:szCs w:val="24"/>
        </w:rPr>
        <w:t>, and more broadly, into what they are learning about the sociology of education</w:t>
      </w:r>
      <w:r w:rsidR="003122F3">
        <w:rPr>
          <w:rFonts w:ascii="Times New Roman" w:hAnsi="Times New Roman" w:cs="Times New Roman"/>
          <w:sz w:val="24"/>
          <w:szCs w:val="24"/>
        </w:rPr>
        <w:t xml:space="preserve">. These should </w:t>
      </w:r>
      <w:r w:rsidR="00156960">
        <w:rPr>
          <w:rFonts w:ascii="Times New Roman" w:hAnsi="Times New Roman" w:cs="Times New Roman"/>
          <w:sz w:val="24"/>
          <w:szCs w:val="24"/>
        </w:rPr>
        <w:t xml:space="preserve">be </w:t>
      </w:r>
      <w:r w:rsidR="003122F3">
        <w:rPr>
          <w:rFonts w:ascii="Times New Roman" w:hAnsi="Times New Roman" w:cs="Times New Roman"/>
          <w:sz w:val="24"/>
          <w:szCs w:val="24"/>
        </w:rPr>
        <w:t>submitted</w:t>
      </w:r>
      <w:r>
        <w:rPr>
          <w:rFonts w:ascii="Times New Roman" w:hAnsi="Times New Roman" w:cs="Times New Roman"/>
          <w:sz w:val="24"/>
          <w:szCs w:val="24"/>
        </w:rPr>
        <w:t xml:space="preserve"> one week following the speaker </w:t>
      </w:r>
      <w:r w:rsidR="001933DC">
        <w:rPr>
          <w:rFonts w:ascii="Times New Roman" w:hAnsi="Times New Roman" w:cs="Times New Roman"/>
          <w:sz w:val="24"/>
          <w:szCs w:val="24"/>
        </w:rPr>
        <w:t>o</w:t>
      </w:r>
      <w:r w:rsidR="00A759F0">
        <w:rPr>
          <w:rFonts w:ascii="Times New Roman" w:hAnsi="Times New Roman" w:cs="Times New Roman"/>
          <w:sz w:val="24"/>
          <w:szCs w:val="24"/>
        </w:rPr>
        <w:t xml:space="preserve">r experience under examination; </w:t>
      </w:r>
      <w:r w:rsidR="002F57FF">
        <w:rPr>
          <w:rFonts w:ascii="Times New Roman" w:hAnsi="Times New Roman" w:cs="Times New Roman"/>
          <w:sz w:val="24"/>
          <w:szCs w:val="24"/>
        </w:rPr>
        <w:t xml:space="preserve">a minimum of </w:t>
      </w:r>
      <w:r w:rsidR="001933DC">
        <w:rPr>
          <w:rFonts w:ascii="Times New Roman" w:hAnsi="Times New Roman" w:cs="Times New Roman"/>
          <w:sz w:val="24"/>
          <w:szCs w:val="24"/>
        </w:rPr>
        <w:t xml:space="preserve">two will be due </w:t>
      </w:r>
      <w:r w:rsidR="001933DC" w:rsidRPr="007A1433">
        <w:rPr>
          <w:rFonts w:ascii="Times New Roman" w:hAnsi="Times New Roman" w:cs="Times New Roman"/>
          <w:sz w:val="24"/>
          <w:szCs w:val="24"/>
          <w:u w:val="single"/>
        </w:rPr>
        <w:t xml:space="preserve">March </w:t>
      </w:r>
      <w:r w:rsidR="00A759F0" w:rsidRPr="007A1433">
        <w:rPr>
          <w:rFonts w:ascii="Times New Roman" w:hAnsi="Times New Roman" w:cs="Times New Roman"/>
          <w:sz w:val="24"/>
          <w:szCs w:val="24"/>
          <w:u w:val="single"/>
        </w:rPr>
        <w:t>1</w:t>
      </w:r>
      <w:r w:rsidR="003122F3" w:rsidRPr="007A1433">
        <w:rPr>
          <w:rFonts w:ascii="Times New Roman" w:hAnsi="Times New Roman" w:cs="Times New Roman"/>
          <w:sz w:val="24"/>
          <w:szCs w:val="24"/>
          <w:u w:val="single"/>
        </w:rPr>
        <w:t>2</w:t>
      </w:r>
      <w:r w:rsidR="001933DC">
        <w:rPr>
          <w:rFonts w:ascii="Times New Roman" w:hAnsi="Times New Roman" w:cs="Times New Roman"/>
          <w:sz w:val="24"/>
          <w:szCs w:val="24"/>
        </w:rPr>
        <w:t xml:space="preserve">; the remaining three must be submitted by </w:t>
      </w:r>
      <w:r w:rsidR="001933DC" w:rsidRPr="007A1433">
        <w:rPr>
          <w:rFonts w:ascii="Times New Roman" w:hAnsi="Times New Roman" w:cs="Times New Roman"/>
          <w:sz w:val="24"/>
          <w:szCs w:val="24"/>
          <w:u w:val="single"/>
        </w:rPr>
        <w:t xml:space="preserve">May </w:t>
      </w:r>
      <w:r w:rsidR="003122F3" w:rsidRPr="007A1433">
        <w:rPr>
          <w:rFonts w:ascii="Times New Roman" w:hAnsi="Times New Roman" w:cs="Times New Roman"/>
          <w:sz w:val="24"/>
          <w:szCs w:val="24"/>
          <w:u w:val="single"/>
        </w:rPr>
        <w:t>2</w:t>
      </w:r>
      <w:r w:rsidR="001933DC">
        <w:rPr>
          <w:rFonts w:ascii="Times New Roman" w:hAnsi="Times New Roman" w:cs="Times New Roman"/>
          <w:sz w:val="24"/>
          <w:szCs w:val="24"/>
        </w:rPr>
        <w:t>.</w:t>
      </w:r>
      <w:r w:rsidR="00461FC7">
        <w:rPr>
          <w:rFonts w:ascii="Times New Roman" w:hAnsi="Times New Roman" w:cs="Times New Roman"/>
          <w:sz w:val="24"/>
          <w:szCs w:val="24"/>
        </w:rPr>
        <w:t xml:space="preserve"> </w:t>
      </w:r>
    </w:p>
    <w:p w:rsidR="00EE7A07" w:rsidRDefault="00EE7A07" w:rsidP="00EC7C38">
      <w:pPr>
        <w:spacing w:after="0" w:line="240" w:lineRule="auto"/>
        <w:ind w:left="720"/>
        <w:rPr>
          <w:rFonts w:ascii="Times New Roman" w:hAnsi="Times New Roman" w:cs="Times New Roman"/>
          <w:sz w:val="24"/>
          <w:szCs w:val="24"/>
          <w:u w:val="single"/>
        </w:rPr>
      </w:pPr>
    </w:p>
    <w:p w:rsidR="002F57FF" w:rsidRDefault="002F57FF" w:rsidP="00EC7C38">
      <w:pPr>
        <w:spacing w:after="0" w:line="240" w:lineRule="auto"/>
        <w:ind w:left="720"/>
        <w:rPr>
          <w:rFonts w:ascii="Times New Roman" w:hAnsi="Times New Roman" w:cs="Times New Roman"/>
          <w:sz w:val="24"/>
          <w:szCs w:val="24"/>
          <w:u w:val="single"/>
        </w:rPr>
      </w:pPr>
    </w:p>
    <w:p w:rsidR="002F57FF" w:rsidRDefault="002F57FF" w:rsidP="00EC7C38">
      <w:pPr>
        <w:spacing w:after="0" w:line="240" w:lineRule="auto"/>
        <w:ind w:left="720"/>
        <w:rPr>
          <w:rFonts w:ascii="Times New Roman" w:hAnsi="Times New Roman" w:cs="Times New Roman"/>
          <w:sz w:val="24"/>
          <w:szCs w:val="24"/>
          <w:u w:val="single"/>
        </w:rPr>
      </w:pPr>
    </w:p>
    <w:p w:rsidR="002F57FF" w:rsidRDefault="002F57FF" w:rsidP="00EC7C38">
      <w:pPr>
        <w:spacing w:after="0" w:line="240" w:lineRule="auto"/>
        <w:ind w:left="720"/>
        <w:rPr>
          <w:rFonts w:ascii="Times New Roman" w:hAnsi="Times New Roman" w:cs="Times New Roman"/>
          <w:sz w:val="24"/>
          <w:szCs w:val="24"/>
          <w:u w:val="single"/>
        </w:rPr>
      </w:pPr>
    </w:p>
    <w:p w:rsidR="002F57FF" w:rsidRDefault="002F57FF" w:rsidP="00EC7C38">
      <w:pPr>
        <w:spacing w:after="0" w:line="240" w:lineRule="auto"/>
        <w:ind w:left="720"/>
        <w:rPr>
          <w:rFonts w:ascii="Times New Roman" w:hAnsi="Times New Roman" w:cs="Times New Roman"/>
          <w:sz w:val="24"/>
          <w:szCs w:val="24"/>
          <w:u w:val="single"/>
        </w:rPr>
      </w:pPr>
    </w:p>
    <w:p w:rsidR="00EE7A07" w:rsidRDefault="00EE7A07" w:rsidP="00EC7C38">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Personal </w:t>
      </w:r>
      <w:r w:rsidR="00820711">
        <w:rPr>
          <w:rFonts w:ascii="Times New Roman" w:hAnsi="Times New Roman" w:cs="Times New Roman"/>
          <w:sz w:val="24"/>
          <w:szCs w:val="24"/>
          <w:u w:val="single"/>
        </w:rPr>
        <w:t>R</w:t>
      </w:r>
      <w:r>
        <w:rPr>
          <w:rFonts w:ascii="Times New Roman" w:hAnsi="Times New Roman" w:cs="Times New Roman"/>
          <w:sz w:val="24"/>
          <w:szCs w:val="24"/>
          <w:u w:val="single"/>
        </w:rPr>
        <w:t xml:space="preserve">eflection </w:t>
      </w:r>
      <w:r w:rsidR="00820711">
        <w:rPr>
          <w:rFonts w:ascii="Times New Roman" w:hAnsi="Times New Roman" w:cs="Times New Roman"/>
          <w:sz w:val="24"/>
          <w:szCs w:val="24"/>
          <w:u w:val="single"/>
        </w:rPr>
        <w:t>Essay</w:t>
      </w:r>
      <w:r>
        <w:rPr>
          <w:rFonts w:ascii="Times New Roman" w:hAnsi="Times New Roman" w:cs="Times New Roman"/>
          <w:sz w:val="24"/>
          <w:szCs w:val="24"/>
          <w:u w:val="single"/>
        </w:rPr>
        <w:t xml:space="preserve"> </w:t>
      </w:r>
      <w:r w:rsidR="00820711">
        <w:rPr>
          <w:rFonts w:ascii="Times New Roman" w:hAnsi="Times New Roman" w:cs="Times New Roman"/>
          <w:sz w:val="24"/>
          <w:szCs w:val="24"/>
          <w:u w:val="single"/>
        </w:rPr>
        <w:t>(</w:t>
      </w:r>
      <w:r>
        <w:rPr>
          <w:rFonts w:ascii="Times New Roman" w:hAnsi="Times New Roman" w:cs="Times New Roman"/>
          <w:sz w:val="24"/>
          <w:szCs w:val="24"/>
          <w:u w:val="single"/>
        </w:rPr>
        <w:t>50</w:t>
      </w:r>
      <w:r w:rsidR="00820711">
        <w:rPr>
          <w:rFonts w:ascii="Times New Roman" w:hAnsi="Times New Roman" w:cs="Times New Roman"/>
          <w:sz w:val="24"/>
          <w:szCs w:val="24"/>
          <w:u w:val="single"/>
        </w:rPr>
        <w:t>):</w:t>
      </w:r>
    </w:p>
    <w:p w:rsidR="00820711" w:rsidRPr="00820711" w:rsidRDefault="00820711" w:rsidP="00EC7C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Students will write a </w:t>
      </w:r>
      <w:r w:rsidR="005F493B">
        <w:rPr>
          <w:rFonts w:ascii="Times New Roman" w:hAnsi="Times New Roman" w:cs="Times New Roman"/>
          <w:sz w:val="24"/>
          <w:szCs w:val="24"/>
        </w:rPr>
        <w:t>four</w:t>
      </w:r>
      <w:r w:rsidR="007E234D">
        <w:rPr>
          <w:rFonts w:ascii="Times New Roman" w:hAnsi="Times New Roman" w:cs="Times New Roman"/>
          <w:sz w:val="24"/>
          <w:szCs w:val="24"/>
        </w:rPr>
        <w:t>-to-</w:t>
      </w:r>
      <w:r>
        <w:rPr>
          <w:rFonts w:ascii="Times New Roman" w:hAnsi="Times New Roman" w:cs="Times New Roman"/>
          <w:sz w:val="24"/>
          <w:szCs w:val="24"/>
        </w:rPr>
        <w:t>five</w:t>
      </w:r>
      <w:r w:rsidR="007E234D">
        <w:rPr>
          <w:rFonts w:ascii="Times New Roman" w:hAnsi="Times New Roman" w:cs="Times New Roman"/>
          <w:sz w:val="24"/>
          <w:szCs w:val="24"/>
        </w:rPr>
        <w:t xml:space="preserve"> </w:t>
      </w:r>
      <w:r>
        <w:rPr>
          <w:rFonts w:ascii="Times New Roman" w:hAnsi="Times New Roman" w:cs="Times New Roman"/>
          <w:sz w:val="24"/>
          <w:szCs w:val="24"/>
        </w:rPr>
        <w:t xml:space="preserve">page essay in which they reflect on their own educational biographies from a sociological perspective, integrating key topics and themes from our text and class </w:t>
      </w:r>
      <w:r w:rsidR="00BD2CEC">
        <w:rPr>
          <w:rFonts w:ascii="Times New Roman" w:hAnsi="Times New Roman" w:cs="Times New Roman"/>
          <w:sz w:val="24"/>
          <w:szCs w:val="24"/>
        </w:rPr>
        <w:t>presentations and discussions.</w:t>
      </w:r>
      <w:r w:rsidR="001933DC">
        <w:rPr>
          <w:rFonts w:ascii="Times New Roman" w:hAnsi="Times New Roman" w:cs="Times New Roman"/>
          <w:sz w:val="24"/>
          <w:szCs w:val="24"/>
        </w:rPr>
        <w:t xml:space="preserve"> Guidelines and a rubric will be distributed in class. Essay</w:t>
      </w:r>
      <w:r w:rsidR="001468F8">
        <w:rPr>
          <w:rFonts w:ascii="Times New Roman" w:hAnsi="Times New Roman" w:cs="Times New Roman"/>
          <w:sz w:val="24"/>
          <w:szCs w:val="24"/>
        </w:rPr>
        <w:t xml:space="preserve">s are due to WYO courses </w:t>
      </w:r>
      <w:r w:rsidR="001468F8" w:rsidRPr="002F57FF">
        <w:rPr>
          <w:rFonts w:ascii="Times New Roman" w:hAnsi="Times New Roman" w:cs="Times New Roman"/>
          <w:sz w:val="24"/>
          <w:szCs w:val="24"/>
          <w:u w:val="single"/>
        </w:rPr>
        <w:t xml:space="preserve">March </w:t>
      </w:r>
      <w:r w:rsidR="003122F3" w:rsidRPr="002F57FF">
        <w:rPr>
          <w:rFonts w:ascii="Times New Roman" w:hAnsi="Times New Roman" w:cs="Times New Roman"/>
          <w:sz w:val="24"/>
          <w:szCs w:val="24"/>
          <w:u w:val="single"/>
        </w:rPr>
        <w:t>13</w:t>
      </w:r>
      <w:r w:rsidR="001933DC">
        <w:rPr>
          <w:rFonts w:ascii="Times New Roman" w:hAnsi="Times New Roman" w:cs="Times New Roman"/>
          <w:sz w:val="24"/>
          <w:szCs w:val="24"/>
        </w:rPr>
        <w:t>.</w:t>
      </w:r>
    </w:p>
    <w:p w:rsidR="00EE7A07" w:rsidRDefault="00EE7A07" w:rsidP="00EC7C38">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CC6714" w:rsidRDefault="00242E5C" w:rsidP="00EC7C38">
      <w:pPr>
        <w:spacing w:after="0" w:line="240" w:lineRule="auto"/>
        <w:ind w:left="720"/>
        <w:rPr>
          <w:rFonts w:ascii="Times New Roman" w:hAnsi="Times New Roman" w:cs="Times New Roman"/>
          <w:sz w:val="24"/>
          <w:szCs w:val="24"/>
          <w:u w:val="single"/>
        </w:rPr>
      </w:pPr>
      <w:r w:rsidRPr="004E0B0D">
        <w:rPr>
          <w:rFonts w:ascii="Times New Roman" w:hAnsi="Times New Roman" w:cs="Times New Roman"/>
          <w:sz w:val="24"/>
          <w:szCs w:val="24"/>
          <w:u w:val="single"/>
        </w:rPr>
        <w:t>Sociology of Education Debate</w:t>
      </w:r>
      <w:r w:rsidR="004E0B0D" w:rsidRPr="004E0B0D">
        <w:rPr>
          <w:rFonts w:ascii="Times New Roman" w:hAnsi="Times New Roman" w:cs="Times New Roman"/>
          <w:sz w:val="24"/>
          <w:szCs w:val="24"/>
          <w:u w:val="single"/>
        </w:rPr>
        <w:t xml:space="preserve"> (</w:t>
      </w:r>
      <w:r w:rsidR="00423699">
        <w:rPr>
          <w:rFonts w:ascii="Times New Roman" w:hAnsi="Times New Roman" w:cs="Times New Roman"/>
          <w:sz w:val="24"/>
          <w:szCs w:val="24"/>
          <w:u w:val="single"/>
        </w:rPr>
        <w:t>25</w:t>
      </w:r>
      <w:r w:rsidR="004E0B0D" w:rsidRPr="004E0B0D">
        <w:rPr>
          <w:rFonts w:ascii="Times New Roman" w:hAnsi="Times New Roman" w:cs="Times New Roman"/>
          <w:sz w:val="24"/>
          <w:szCs w:val="24"/>
          <w:u w:val="single"/>
        </w:rPr>
        <w:t>):</w:t>
      </w:r>
    </w:p>
    <w:p w:rsidR="004E0B0D" w:rsidRDefault="004E0B0D" w:rsidP="00EC7C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We will hold </w:t>
      </w:r>
      <w:r w:rsidR="003122F3">
        <w:rPr>
          <w:rFonts w:ascii="Times New Roman" w:hAnsi="Times New Roman" w:cs="Times New Roman"/>
          <w:sz w:val="24"/>
          <w:szCs w:val="24"/>
        </w:rPr>
        <w:t xml:space="preserve">a series of </w:t>
      </w:r>
      <w:r>
        <w:rPr>
          <w:rFonts w:ascii="Times New Roman" w:hAnsi="Times New Roman" w:cs="Times New Roman"/>
          <w:sz w:val="24"/>
          <w:szCs w:val="24"/>
        </w:rPr>
        <w:t>in-class debates on complex topics relating to the Sociology of Education. Students will be assigned to team</w:t>
      </w:r>
      <w:r w:rsidR="003122F3">
        <w:rPr>
          <w:rFonts w:ascii="Times New Roman" w:hAnsi="Times New Roman" w:cs="Times New Roman"/>
          <w:sz w:val="24"/>
          <w:szCs w:val="24"/>
        </w:rPr>
        <w:t>s</w:t>
      </w:r>
      <w:r>
        <w:rPr>
          <w:rFonts w:ascii="Times New Roman" w:hAnsi="Times New Roman" w:cs="Times New Roman"/>
          <w:sz w:val="24"/>
          <w:szCs w:val="24"/>
        </w:rPr>
        <w:t xml:space="preserve"> on a particular side of </w:t>
      </w:r>
      <w:r w:rsidR="003122F3">
        <w:rPr>
          <w:rFonts w:ascii="Times New Roman" w:hAnsi="Times New Roman" w:cs="Times New Roman"/>
          <w:sz w:val="24"/>
          <w:szCs w:val="24"/>
        </w:rPr>
        <w:t xml:space="preserve">an </w:t>
      </w:r>
      <w:r>
        <w:rPr>
          <w:rFonts w:ascii="Times New Roman" w:hAnsi="Times New Roman" w:cs="Times New Roman"/>
          <w:sz w:val="24"/>
          <w:szCs w:val="24"/>
        </w:rPr>
        <w:t>issue in question.  Rules for the debate</w:t>
      </w:r>
      <w:r w:rsidR="007E234D">
        <w:rPr>
          <w:rFonts w:ascii="Times New Roman" w:hAnsi="Times New Roman" w:cs="Times New Roman"/>
          <w:sz w:val="24"/>
          <w:szCs w:val="24"/>
        </w:rPr>
        <w:t>s</w:t>
      </w:r>
      <w:r>
        <w:rPr>
          <w:rFonts w:ascii="Times New Roman" w:hAnsi="Times New Roman" w:cs="Times New Roman"/>
          <w:sz w:val="24"/>
          <w:szCs w:val="24"/>
        </w:rPr>
        <w:t xml:space="preserve"> </w:t>
      </w:r>
      <w:r w:rsidR="007E234D">
        <w:rPr>
          <w:rFonts w:ascii="Times New Roman" w:hAnsi="Times New Roman" w:cs="Times New Roman"/>
          <w:sz w:val="24"/>
          <w:szCs w:val="24"/>
        </w:rPr>
        <w:t xml:space="preserve">and a </w:t>
      </w:r>
      <w:r>
        <w:rPr>
          <w:rFonts w:ascii="Times New Roman" w:hAnsi="Times New Roman" w:cs="Times New Roman"/>
          <w:sz w:val="24"/>
          <w:szCs w:val="24"/>
        </w:rPr>
        <w:t>rubric for assessment will be provided.</w:t>
      </w:r>
      <w:r w:rsidR="001933DC">
        <w:rPr>
          <w:rFonts w:ascii="Times New Roman" w:hAnsi="Times New Roman" w:cs="Times New Roman"/>
          <w:sz w:val="24"/>
          <w:szCs w:val="24"/>
        </w:rPr>
        <w:t xml:space="preserve"> </w:t>
      </w:r>
      <w:r w:rsidR="003122F3">
        <w:rPr>
          <w:rFonts w:ascii="Times New Roman" w:hAnsi="Times New Roman" w:cs="Times New Roman"/>
          <w:sz w:val="24"/>
          <w:szCs w:val="24"/>
        </w:rPr>
        <w:t xml:space="preserve"> </w:t>
      </w:r>
      <w:r w:rsidR="001933DC">
        <w:rPr>
          <w:rFonts w:ascii="Times New Roman" w:hAnsi="Times New Roman" w:cs="Times New Roman"/>
          <w:sz w:val="24"/>
          <w:szCs w:val="24"/>
        </w:rPr>
        <w:t>Debate</w:t>
      </w:r>
      <w:r w:rsidR="003122F3">
        <w:rPr>
          <w:rFonts w:ascii="Times New Roman" w:hAnsi="Times New Roman" w:cs="Times New Roman"/>
          <w:sz w:val="24"/>
          <w:szCs w:val="24"/>
        </w:rPr>
        <w:t xml:space="preserve">s </w:t>
      </w:r>
      <w:r w:rsidR="002F57FF">
        <w:rPr>
          <w:rFonts w:ascii="Times New Roman" w:hAnsi="Times New Roman" w:cs="Times New Roman"/>
          <w:sz w:val="24"/>
          <w:szCs w:val="24"/>
        </w:rPr>
        <w:t>are tentatively scheduled for class</w:t>
      </w:r>
      <w:r w:rsidR="003122F3">
        <w:rPr>
          <w:rFonts w:ascii="Times New Roman" w:hAnsi="Times New Roman" w:cs="Times New Roman"/>
          <w:sz w:val="24"/>
          <w:szCs w:val="24"/>
        </w:rPr>
        <w:t xml:space="preserve"> May</w:t>
      </w:r>
      <w:r w:rsidR="00DE4E77">
        <w:rPr>
          <w:rFonts w:ascii="Times New Roman" w:hAnsi="Times New Roman" w:cs="Times New Roman"/>
          <w:sz w:val="24"/>
          <w:szCs w:val="24"/>
        </w:rPr>
        <w:t xml:space="preserve"> </w:t>
      </w:r>
      <w:r w:rsidR="003122F3">
        <w:rPr>
          <w:rFonts w:ascii="Times New Roman" w:hAnsi="Times New Roman" w:cs="Times New Roman"/>
          <w:sz w:val="24"/>
          <w:szCs w:val="24"/>
        </w:rPr>
        <w:t>7 &amp; 9.</w:t>
      </w:r>
    </w:p>
    <w:p w:rsidR="00ED647A" w:rsidRDefault="00ED647A" w:rsidP="00EC7C38">
      <w:pPr>
        <w:spacing w:after="0" w:line="240" w:lineRule="auto"/>
        <w:ind w:left="720"/>
        <w:rPr>
          <w:rFonts w:ascii="Times New Roman" w:hAnsi="Times New Roman" w:cs="Times New Roman"/>
          <w:sz w:val="24"/>
          <w:szCs w:val="24"/>
        </w:rPr>
      </w:pPr>
    </w:p>
    <w:p w:rsidR="004E0B0D" w:rsidRDefault="00423699" w:rsidP="004E0B0D">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Sociology of Education in the News (25):</w:t>
      </w:r>
    </w:p>
    <w:p w:rsidR="00423699" w:rsidRDefault="003122F3" w:rsidP="004E0B0D">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rPr>
        <w:t>In teams of two, s</w:t>
      </w:r>
      <w:r w:rsidR="00423699">
        <w:rPr>
          <w:rFonts w:ascii="Times New Roman" w:hAnsi="Times New Roman" w:cs="Times New Roman"/>
          <w:sz w:val="24"/>
          <w:szCs w:val="24"/>
        </w:rPr>
        <w:t>tudents will present a briefing to class and lead a discussion about a topic or issue relating to the Sociology of Education from that week’s news.</w:t>
      </w:r>
      <w:r w:rsidR="002F57FF">
        <w:rPr>
          <w:rFonts w:ascii="Times New Roman" w:hAnsi="Times New Roman" w:cs="Times New Roman"/>
          <w:sz w:val="24"/>
          <w:szCs w:val="24"/>
        </w:rPr>
        <w:t xml:space="preserve"> Sign-up sheets will be distributed early in the semester, and presentations will be ongoing.</w:t>
      </w:r>
    </w:p>
    <w:p w:rsidR="00423699" w:rsidRDefault="00423699" w:rsidP="004E0B0D">
      <w:pPr>
        <w:spacing w:after="0" w:line="240" w:lineRule="auto"/>
        <w:ind w:left="720"/>
        <w:rPr>
          <w:rFonts w:ascii="Times New Roman" w:hAnsi="Times New Roman" w:cs="Times New Roman"/>
          <w:sz w:val="24"/>
          <w:szCs w:val="24"/>
          <w:u w:val="single"/>
        </w:rPr>
      </w:pPr>
    </w:p>
    <w:p w:rsidR="004E0B0D" w:rsidRDefault="004E0B0D" w:rsidP="004E0B0D">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Service Learning (</w:t>
      </w:r>
      <w:r w:rsidR="007E234D">
        <w:rPr>
          <w:rFonts w:ascii="Times New Roman" w:hAnsi="Times New Roman" w:cs="Times New Roman"/>
          <w:sz w:val="24"/>
          <w:szCs w:val="24"/>
          <w:u w:val="single"/>
        </w:rPr>
        <w:t>50</w:t>
      </w:r>
      <w:r>
        <w:rPr>
          <w:rFonts w:ascii="Times New Roman" w:hAnsi="Times New Roman" w:cs="Times New Roman"/>
          <w:sz w:val="24"/>
          <w:szCs w:val="24"/>
          <w:u w:val="single"/>
        </w:rPr>
        <w:t>):</w:t>
      </w:r>
    </w:p>
    <w:p w:rsidR="004E0B0D" w:rsidRPr="004E0B0D" w:rsidRDefault="001933DC" w:rsidP="004E0B0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Students </w:t>
      </w:r>
      <w:r w:rsidR="004E0B0D">
        <w:rPr>
          <w:rFonts w:ascii="Times New Roman" w:hAnsi="Times New Roman" w:cs="Times New Roman"/>
          <w:sz w:val="24"/>
          <w:szCs w:val="24"/>
        </w:rPr>
        <w:t xml:space="preserve">will contribute </w:t>
      </w:r>
      <w:r>
        <w:rPr>
          <w:rFonts w:ascii="Times New Roman" w:hAnsi="Times New Roman" w:cs="Times New Roman"/>
          <w:sz w:val="24"/>
          <w:szCs w:val="24"/>
        </w:rPr>
        <w:t>a two</w:t>
      </w:r>
      <w:r w:rsidR="00DE4E77">
        <w:rPr>
          <w:rFonts w:ascii="Times New Roman" w:hAnsi="Times New Roman" w:cs="Times New Roman"/>
          <w:sz w:val="24"/>
          <w:szCs w:val="24"/>
        </w:rPr>
        <w:t>-four</w:t>
      </w:r>
      <w:r>
        <w:rPr>
          <w:rFonts w:ascii="Times New Roman" w:hAnsi="Times New Roman" w:cs="Times New Roman"/>
          <w:sz w:val="24"/>
          <w:szCs w:val="24"/>
        </w:rPr>
        <w:t xml:space="preserve"> hours </w:t>
      </w:r>
      <w:r w:rsidR="004E0B0D">
        <w:rPr>
          <w:rFonts w:ascii="Times New Roman" w:hAnsi="Times New Roman" w:cs="Times New Roman"/>
          <w:sz w:val="24"/>
          <w:szCs w:val="24"/>
        </w:rPr>
        <w:t>to a service project to benefit (an) educational program/s in Laramie</w:t>
      </w:r>
      <w:r w:rsidR="00156960">
        <w:rPr>
          <w:rFonts w:ascii="Times New Roman" w:hAnsi="Times New Roman" w:cs="Times New Roman"/>
          <w:sz w:val="24"/>
          <w:szCs w:val="24"/>
        </w:rPr>
        <w:t xml:space="preserve">; and they will write reflectively about their experience, integrating their </w:t>
      </w:r>
      <w:r>
        <w:rPr>
          <w:rFonts w:ascii="Times New Roman" w:hAnsi="Times New Roman" w:cs="Times New Roman"/>
          <w:sz w:val="24"/>
          <w:szCs w:val="24"/>
        </w:rPr>
        <w:t xml:space="preserve">service </w:t>
      </w:r>
      <w:r w:rsidR="00156960">
        <w:rPr>
          <w:rFonts w:ascii="Times New Roman" w:hAnsi="Times New Roman" w:cs="Times New Roman"/>
          <w:sz w:val="24"/>
          <w:szCs w:val="24"/>
        </w:rPr>
        <w:t>with the course’s academic content. Guidelines</w:t>
      </w:r>
      <w:r w:rsidR="005F493B">
        <w:rPr>
          <w:rFonts w:ascii="Times New Roman" w:hAnsi="Times New Roman" w:cs="Times New Roman"/>
          <w:sz w:val="24"/>
          <w:szCs w:val="24"/>
        </w:rPr>
        <w:t xml:space="preserve">, </w:t>
      </w:r>
      <w:r w:rsidR="00553499">
        <w:rPr>
          <w:rFonts w:ascii="Times New Roman" w:hAnsi="Times New Roman" w:cs="Times New Roman"/>
          <w:sz w:val="24"/>
          <w:szCs w:val="24"/>
        </w:rPr>
        <w:t xml:space="preserve">deadlines, </w:t>
      </w:r>
      <w:r w:rsidR="005F493B">
        <w:rPr>
          <w:rFonts w:ascii="Times New Roman" w:hAnsi="Times New Roman" w:cs="Times New Roman"/>
          <w:sz w:val="24"/>
          <w:szCs w:val="24"/>
        </w:rPr>
        <w:t>logistical support,</w:t>
      </w:r>
      <w:r w:rsidR="00156960">
        <w:rPr>
          <w:rFonts w:ascii="Times New Roman" w:hAnsi="Times New Roman" w:cs="Times New Roman"/>
          <w:sz w:val="24"/>
          <w:szCs w:val="24"/>
        </w:rPr>
        <w:t xml:space="preserve"> and a rubric will be provided.</w:t>
      </w:r>
    </w:p>
    <w:p w:rsidR="004E0B0D" w:rsidRDefault="004E0B0D" w:rsidP="004E0B0D">
      <w:pPr>
        <w:spacing w:after="0" w:line="240" w:lineRule="auto"/>
        <w:ind w:left="720"/>
        <w:rPr>
          <w:rFonts w:ascii="Times New Roman" w:hAnsi="Times New Roman" w:cs="Times New Roman"/>
          <w:sz w:val="24"/>
          <w:szCs w:val="24"/>
          <w:u w:val="single"/>
        </w:rPr>
      </w:pPr>
    </w:p>
    <w:p w:rsidR="00423FF8" w:rsidRPr="00AB09C4" w:rsidRDefault="00D43B48" w:rsidP="00EC7C38">
      <w:pPr>
        <w:spacing w:after="0" w:line="240" w:lineRule="auto"/>
        <w:ind w:left="720"/>
        <w:rPr>
          <w:rFonts w:ascii="Times New Roman" w:hAnsi="Times New Roman" w:cs="Times New Roman"/>
          <w:sz w:val="24"/>
          <w:szCs w:val="24"/>
        </w:rPr>
      </w:pPr>
      <w:r w:rsidRPr="00AB09C4">
        <w:rPr>
          <w:rFonts w:ascii="Times New Roman" w:hAnsi="Times New Roman" w:cs="Times New Roman"/>
          <w:sz w:val="24"/>
          <w:szCs w:val="24"/>
          <w:u w:val="single"/>
        </w:rPr>
        <w:t>Class Participation (50):</w:t>
      </w:r>
      <w:r w:rsidRPr="00AB09C4">
        <w:rPr>
          <w:rFonts w:ascii="Times New Roman" w:hAnsi="Times New Roman" w:cs="Times New Roman"/>
          <w:sz w:val="24"/>
          <w:szCs w:val="24"/>
        </w:rPr>
        <w:t xml:space="preserve"> </w:t>
      </w:r>
      <w:r w:rsidR="00513544" w:rsidRPr="00AB09C4">
        <w:rPr>
          <w:rFonts w:ascii="Times New Roman" w:hAnsi="Times New Roman" w:cs="Times New Roman"/>
          <w:sz w:val="24"/>
          <w:szCs w:val="24"/>
        </w:rPr>
        <w:t xml:space="preserve"> </w:t>
      </w:r>
    </w:p>
    <w:p w:rsidR="00D43B48" w:rsidRPr="005E6F41" w:rsidRDefault="00D43B48" w:rsidP="00EC7C38">
      <w:pPr>
        <w:spacing w:after="0" w:line="240" w:lineRule="auto"/>
        <w:ind w:left="720"/>
        <w:rPr>
          <w:rFonts w:ascii="Times New Roman" w:hAnsi="Times New Roman" w:cs="Times New Roman"/>
          <w:sz w:val="24"/>
          <w:szCs w:val="24"/>
        </w:rPr>
      </w:pPr>
      <w:r w:rsidRPr="005E6F41">
        <w:rPr>
          <w:rFonts w:ascii="Times New Roman" w:hAnsi="Times New Roman" w:cs="Times New Roman"/>
          <w:sz w:val="24"/>
          <w:szCs w:val="24"/>
        </w:rPr>
        <w:t>Students</w:t>
      </w:r>
      <w:r w:rsidR="00513544" w:rsidRPr="005E6F41">
        <w:rPr>
          <w:rFonts w:ascii="Times New Roman" w:hAnsi="Times New Roman" w:cs="Times New Roman"/>
          <w:sz w:val="24"/>
          <w:szCs w:val="24"/>
        </w:rPr>
        <w:t xml:space="preserve"> are </w:t>
      </w:r>
      <w:r w:rsidRPr="005E6F41">
        <w:rPr>
          <w:rFonts w:ascii="Times New Roman" w:hAnsi="Times New Roman" w:cs="Times New Roman"/>
          <w:sz w:val="24"/>
          <w:szCs w:val="24"/>
        </w:rPr>
        <w:t xml:space="preserve">expected to attend every class session in order to master the </w:t>
      </w:r>
      <w:r w:rsidR="005F493B">
        <w:rPr>
          <w:rFonts w:ascii="Times New Roman" w:hAnsi="Times New Roman" w:cs="Times New Roman"/>
          <w:sz w:val="24"/>
          <w:szCs w:val="24"/>
        </w:rPr>
        <w:t xml:space="preserve">course’s </w:t>
      </w:r>
      <w:r w:rsidR="00D33A85" w:rsidRPr="005E6F41">
        <w:rPr>
          <w:rFonts w:ascii="Times New Roman" w:hAnsi="Times New Roman" w:cs="Times New Roman"/>
          <w:sz w:val="24"/>
          <w:szCs w:val="24"/>
        </w:rPr>
        <w:t xml:space="preserve">key </w:t>
      </w:r>
      <w:r w:rsidRPr="005E6F41">
        <w:rPr>
          <w:rFonts w:ascii="Times New Roman" w:hAnsi="Times New Roman" w:cs="Times New Roman"/>
          <w:sz w:val="24"/>
          <w:szCs w:val="24"/>
        </w:rPr>
        <w:t>concepts, to engage course material with the instructor and their classmates</w:t>
      </w:r>
      <w:r w:rsidR="001933DC">
        <w:rPr>
          <w:rFonts w:ascii="Times New Roman" w:hAnsi="Times New Roman" w:cs="Times New Roman"/>
          <w:sz w:val="24"/>
          <w:szCs w:val="24"/>
        </w:rPr>
        <w:t>, and to contribute to class and group discussions and projects</w:t>
      </w:r>
      <w:r w:rsidRPr="005E6F41">
        <w:rPr>
          <w:rFonts w:ascii="Times New Roman" w:hAnsi="Times New Roman" w:cs="Times New Roman"/>
          <w:sz w:val="24"/>
          <w:szCs w:val="24"/>
        </w:rPr>
        <w:t xml:space="preserve">. In-class activities will sometimes be collected </w:t>
      </w:r>
      <w:r w:rsidR="00D33A85" w:rsidRPr="005E6F41">
        <w:rPr>
          <w:rFonts w:ascii="Times New Roman" w:hAnsi="Times New Roman" w:cs="Times New Roman"/>
          <w:sz w:val="24"/>
          <w:szCs w:val="24"/>
        </w:rPr>
        <w:t>as</w:t>
      </w:r>
      <w:r w:rsidRPr="005E6F41">
        <w:rPr>
          <w:rFonts w:ascii="Times New Roman" w:hAnsi="Times New Roman" w:cs="Times New Roman"/>
          <w:sz w:val="24"/>
          <w:szCs w:val="24"/>
        </w:rPr>
        <w:t xml:space="preserve"> participation</w:t>
      </w:r>
      <w:r w:rsidR="00D33A85" w:rsidRPr="005E6F41">
        <w:rPr>
          <w:rFonts w:ascii="Times New Roman" w:hAnsi="Times New Roman" w:cs="Times New Roman"/>
          <w:sz w:val="24"/>
          <w:szCs w:val="24"/>
        </w:rPr>
        <w:t xml:space="preserve"> points</w:t>
      </w:r>
      <w:r w:rsidRPr="005E6F41">
        <w:rPr>
          <w:rFonts w:ascii="Times New Roman" w:hAnsi="Times New Roman" w:cs="Times New Roman"/>
          <w:sz w:val="24"/>
          <w:szCs w:val="24"/>
        </w:rPr>
        <w:t xml:space="preserve">. </w:t>
      </w:r>
      <w:r w:rsidR="00AA458B" w:rsidRPr="005E6F41">
        <w:rPr>
          <w:rFonts w:ascii="Times New Roman" w:hAnsi="Times New Roman" w:cs="Times New Roman"/>
          <w:sz w:val="24"/>
          <w:szCs w:val="24"/>
        </w:rPr>
        <w:t>These will not be announced ahead of time and cannot be made up without approved university absences and prior communication with the instructor.</w:t>
      </w:r>
    </w:p>
    <w:p w:rsidR="009C130E" w:rsidRDefault="009C130E" w:rsidP="00EC7C38">
      <w:pPr>
        <w:spacing w:after="0" w:line="240" w:lineRule="auto"/>
        <w:ind w:left="720"/>
        <w:rPr>
          <w:rFonts w:ascii="Times New Roman" w:hAnsi="Times New Roman" w:cs="Times New Roman"/>
          <w:sz w:val="24"/>
          <w:szCs w:val="24"/>
          <w:u w:val="single"/>
        </w:rPr>
      </w:pPr>
    </w:p>
    <w:p w:rsidR="004C4EA7" w:rsidRDefault="004C4EA7" w:rsidP="00EC7C38">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Extra Credit:</w:t>
      </w:r>
    </w:p>
    <w:p w:rsidR="004C4EA7" w:rsidRPr="004C4EA7" w:rsidRDefault="004C4EA7" w:rsidP="00EC7C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variety of speakers and events will be held on campus and announced throughout the semester relating to the Sociology of Education (these include, but are not limited to the Martin Luther King Days of </w:t>
      </w:r>
      <w:proofErr w:type="gramStart"/>
      <w:r>
        <w:rPr>
          <w:rFonts w:ascii="Times New Roman" w:hAnsi="Times New Roman" w:cs="Times New Roman"/>
          <w:sz w:val="24"/>
          <w:szCs w:val="24"/>
        </w:rPr>
        <w:t>Dialogue,</w:t>
      </w:r>
      <w:proofErr w:type="gram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Shepard</w:t>
      </w:r>
      <w:proofErr w:type="spellEnd"/>
      <w:r>
        <w:rPr>
          <w:rFonts w:ascii="Times New Roman" w:hAnsi="Times New Roman" w:cs="Times New Roman"/>
          <w:sz w:val="24"/>
          <w:szCs w:val="24"/>
        </w:rPr>
        <w:t xml:space="preserve"> Symposium on Social Justice). Students may attend these events and write a one-two page reflection on their experience, relating it to course content for five points each. </w:t>
      </w:r>
      <w:r w:rsidR="00DE4E77">
        <w:rPr>
          <w:rFonts w:ascii="Times New Roman" w:hAnsi="Times New Roman" w:cs="Times New Roman"/>
          <w:sz w:val="24"/>
          <w:szCs w:val="24"/>
        </w:rPr>
        <w:t xml:space="preserve">In addition, we will hold </w:t>
      </w:r>
      <w:r w:rsidR="00250E2E">
        <w:rPr>
          <w:rFonts w:ascii="Times New Roman" w:hAnsi="Times New Roman" w:cs="Times New Roman"/>
          <w:sz w:val="24"/>
          <w:szCs w:val="24"/>
        </w:rPr>
        <w:t>d</w:t>
      </w:r>
      <w:r w:rsidR="00DE4E77">
        <w:rPr>
          <w:rFonts w:ascii="Times New Roman" w:hAnsi="Times New Roman" w:cs="Times New Roman"/>
          <w:sz w:val="24"/>
          <w:szCs w:val="24"/>
        </w:rPr>
        <w:t>rives (</w:t>
      </w:r>
      <w:r w:rsidR="00250E2E">
        <w:rPr>
          <w:rFonts w:ascii="Times New Roman" w:hAnsi="Times New Roman" w:cs="Times New Roman"/>
          <w:sz w:val="24"/>
          <w:szCs w:val="24"/>
        </w:rPr>
        <w:t xml:space="preserve">e.g. </w:t>
      </w:r>
      <w:r w:rsidR="00DE4E77">
        <w:rPr>
          <w:rFonts w:ascii="Times New Roman" w:hAnsi="Times New Roman" w:cs="Times New Roman"/>
          <w:sz w:val="24"/>
          <w:szCs w:val="24"/>
        </w:rPr>
        <w:t xml:space="preserve">school supplies and after school snacks) for </w:t>
      </w:r>
      <w:r w:rsidR="00250E2E">
        <w:rPr>
          <w:rFonts w:ascii="Times New Roman" w:hAnsi="Times New Roman" w:cs="Times New Roman"/>
          <w:sz w:val="24"/>
          <w:szCs w:val="24"/>
        </w:rPr>
        <w:t xml:space="preserve">local educational </w:t>
      </w:r>
      <w:r w:rsidR="00DE4E77">
        <w:rPr>
          <w:rFonts w:ascii="Times New Roman" w:hAnsi="Times New Roman" w:cs="Times New Roman"/>
          <w:sz w:val="24"/>
          <w:szCs w:val="24"/>
        </w:rPr>
        <w:t xml:space="preserve">service agencies. </w:t>
      </w:r>
      <w:r>
        <w:rPr>
          <w:rFonts w:ascii="Times New Roman" w:hAnsi="Times New Roman" w:cs="Times New Roman"/>
          <w:sz w:val="24"/>
          <w:szCs w:val="24"/>
        </w:rPr>
        <w:t xml:space="preserve">A maximum of </w:t>
      </w:r>
      <w:r w:rsidR="003122F3">
        <w:rPr>
          <w:rFonts w:ascii="Times New Roman" w:hAnsi="Times New Roman" w:cs="Times New Roman"/>
          <w:sz w:val="24"/>
          <w:szCs w:val="24"/>
        </w:rPr>
        <w:t>2</w:t>
      </w:r>
      <w:r>
        <w:rPr>
          <w:rFonts w:ascii="Times New Roman" w:hAnsi="Times New Roman" w:cs="Times New Roman"/>
          <w:sz w:val="24"/>
          <w:szCs w:val="24"/>
        </w:rPr>
        <w:t>0 points extra credit may be earned over the course of the semester.</w:t>
      </w:r>
    </w:p>
    <w:p w:rsidR="004C4EA7" w:rsidRDefault="004C4EA7" w:rsidP="00EC7C38">
      <w:pPr>
        <w:spacing w:after="0" w:line="240" w:lineRule="auto"/>
        <w:ind w:left="720"/>
        <w:rPr>
          <w:rFonts w:ascii="Times New Roman" w:hAnsi="Times New Roman" w:cs="Times New Roman"/>
          <w:sz w:val="24"/>
          <w:szCs w:val="24"/>
          <w:u w:val="single"/>
        </w:rPr>
      </w:pPr>
    </w:p>
    <w:p w:rsidR="002F57FF" w:rsidRDefault="002F57FF" w:rsidP="00EC7C38">
      <w:pPr>
        <w:spacing w:after="0" w:line="240" w:lineRule="auto"/>
        <w:rPr>
          <w:rFonts w:ascii="Times New Roman" w:hAnsi="Times New Roman" w:cs="Times New Roman"/>
          <w:sz w:val="24"/>
          <w:szCs w:val="24"/>
          <w:u w:val="single"/>
        </w:rPr>
      </w:pPr>
    </w:p>
    <w:p w:rsidR="002F57FF" w:rsidRDefault="002F57FF" w:rsidP="00EC7C38">
      <w:pPr>
        <w:spacing w:after="0" w:line="240" w:lineRule="auto"/>
        <w:rPr>
          <w:rFonts w:ascii="Times New Roman" w:hAnsi="Times New Roman" w:cs="Times New Roman"/>
          <w:sz w:val="24"/>
          <w:szCs w:val="24"/>
          <w:u w:val="single"/>
        </w:rPr>
      </w:pPr>
    </w:p>
    <w:p w:rsidR="002F57FF" w:rsidRDefault="002F57FF" w:rsidP="00EC7C38">
      <w:pPr>
        <w:spacing w:after="0" w:line="240" w:lineRule="auto"/>
        <w:rPr>
          <w:rFonts w:ascii="Times New Roman" w:hAnsi="Times New Roman" w:cs="Times New Roman"/>
          <w:sz w:val="24"/>
          <w:szCs w:val="24"/>
          <w:u w:val="single"/>
        </w:rPr>
      </w:pPr>
    </w:p>
    <w:p w:rsidR="002F57FF" w:rsidRDefault="002F57FF" w:rsidP="00EC7C38">
      <w:pPr>
        <w:spacing w:after="0" w:line="240" w:lineRule="auto"/>
        <w:rPr>
          <w:rFonts w:ascii="Times New Roman" w:hAnsi="Times New Roman" w:cs="Times New Roman"/>
          <w:sz w:val="24"/>
          <w:szCs w:val="24"/>
          <w:u w:val="single"/>
        </w:rPr>
      </w:pPr>
    </w:p>
    <w:p w:rsidR="002F57FF" w:rsidRDefault="002F57FF" w:rsidP="00EC7C38">
      <w:pPr>
        <w:spacing w:after="0" w:line="240" w:lineRule="auto"/>
        <w:rPr>
          <w:rFonts w:ascii="Times New Roman" w:hAnsi="Times New Roman" w:cs="Times New Roman"/>
          <w:sz w:val="24"/>
          <w:szCs w:val="24"/>
          <w:u w:val="single"/>
        </w:rPr>
      </w:pPr>
    </w:p>
    <w:p w:rsidR="002F57FF" w:rsidRDefault="002F57FF" w:rsidP="00EC7C38">
      <w:pPr>
        <w:spacing w:after="0" w:line="240" w:lineRule="auto"/>
        <w:rPr>
          <w:rFonts w:ascii="Times New Roman" w:hAnsi="Times New Roman" w:cs="Times New Roman"/>
          <w:sz w:val="24"/>
          <w:szCs w:val="24"/>
          <w:u w:val="single"/>
        </w:rPr>
      </w:pPr>
    </w:p>
    <w:p w:rsidR="00513544" w:rsidRPr="005E6F41" w:rsidRDefault="00E66CE3" w:rsidP="00EC7C38">
      <w:pPr>
        <w:spacing w:after="0" w:line="240" w:lineRule="auto"/>
        <w:rPr>
          <w:rFonts w:ascii="Times New Roman" w:hAnsi="Times New Roman" w:cs="Times New Roman"/>
          <w:sz w:val="24"/>
          <w:szCs w:val="24"/>
          <w:u w:val="single"/>
        </w:rPr>
      </w:pPr>
      <w:r w:rsidRPr="005E6F41">
        <w:rPr>
          <w:rFonts w:ascii="Times New Roman" w:hAnsi="Times New Roman" w:cs="Times New Roman"/>
          <w:sz w:val="24"/>
          <w:szCs w:val="24"/>
          <w:u w:val="single"/>
        </w:rPr>
        <w:lastRenderedPageBreak/>
        <w:t>Course Grading:</w:t>
      </w:r>
    </w:p>
    <w:p w:rsidR="0031723E" w:rsidRPr="005E6F41" w:rsidRDefault="0031723E" w:rsidP="00EC7C38">
      <w:pPr>
        <w:spacing w:after="0" w:line="240" w:lineRule="auto"/>
        <w:rPr>
          <w:rFonts w:ascii="Times New Roman" w:hAnsi="Times New Roman" w:cs="Times New Roman"/>
          <w:sz w:val="24"/>
          <w:szCs w:val="24"/>
          <w:u w:val="single"/>
        </w:rPr>
      </w:pPr>
    </w:p>
    <w:tbl>
      <w:tblPr>
        <w:tblStyle w:val="TableGrid"/>
        <w:tblW w:w="0" w:type="auto"/>
        <w:tblLook w:val="04A0"/>
      </w:tblPr>
      <w:tblGrid>
        <w:gridCol w:w="7308"/>
        <w:gridCol w:w="2268"/>
      </w:tblGrid>
      <w:tr w:rsidR="009C130E" w:rsidRPr="005E6F41" w:rsidTr="001468F8">
        <w:tc>
          <w:tcPr>
            <w:tcW w:w="7308"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Item</w:t>
            </w:r>
          </w:p>
        </w:tc>
        <w:tc>
          <w:tcPr>
            <w:tcW w:w="2268"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Points Possible</w:t>
            </w:r>
          </w:p>
        </w:tc>
      </w:tr>
      <w:tr w:rsidR="009C130E" w:rsidRPr="005E6F41" w:rsidTr="001468F8">
        <w:tc>
          <w:tcPr>
            <w:tcW w:w="7308" w:type="dxa"/>
          </w:tcPr>
          <w:p w:rsidR="009C130E" w:rsidRPr="005E6F41" w:rsidRDefault="009C130E" w:rsidP="007E234D">
            <w:pPr>
              <w:rPr>
                <w:rFonts w:ascii="Times New Roman" w:hAnsi="Times New Roman" w:cs="Times New Roman"/>
                <w:sz w:val="24"/>
                <w:szCs w:val="24"/>
              </w:rPr>
            </w:pPr>
            <w:r w:rsidRPr="005E6F41">
              <w:rPr>
                <w:rFonts w:ascii="Times New Roman" w:hAnsi="Times New Roman" w:cs="Times New Roman"/>
                <w:sz w:val="24"/>
                <w:szCs w:val="24"/>
              </w:rPr>
              <w:t xml:space="preserve">Exams/Final: </w:t>
            </w:r>
            <w:r w:rsidR="007E234D">
              <w:rPr>
                <w:rFonts w:ascii="Times New Roman" w:hAnsi="Times New Roman" w:cs="Times New Roman"/>
                <w:sz w:val="24"/>
                <w:szCs w:val="24"/>
              </w:rPr>
              <w:t>2</w:t>
            </w:r>
            <w:r w:rsidRPr="005E6F41">
              <w:rPr>
                <w:rFonts w:ascii="Times New Roman" w:hAnsi="Times New Roman" w:cs="Times New Roman"/>
                <w:sz w:val="24"/>
                <w:szCs w:val="24"/>
              </w:rPr>
              <w:t xml:space="preserve"> @ 100 points each</w:t>
            </w:r>
          </w:p>
        </w:tc>
        <w:tc>
          <w:tcPr>
            <w:tcW w:w="2268" w:type="dxa"/>
          </w:tcPr>
          <w:p w:rsidR="009C130E" w:rsidRPr="005E6F41" w:rsidRDefault="007E234D" w:rsidP="007E234D">
            <w:pPr>
              <w:rPr>
                <w:rFonts w:ascii="Times New Roman" w:hAnsi="Times New Roman" w:cs="Times New Roman"/>
                <w:sz w:val="24"/>
                <w:szCs w:val="24"/>
              </w:rPr>
            </w:pPr>
            <w:r>
              <w:rPr>
                <w:rFonts w:ascii="Times New Roman" w:hAnsi="Times New Roman" w:cs="Times New Roman"/>
                <w:sz w:val="24"/>
                <w:szCs w:val="24"/>
              </w:rPr>
              <w:t>2</w:t>
            </w:r>
            <w:r w:rsidR="009C130E" w:rsidRPr="005E6F41">
              <w:rPr>
                <w:rFonts w:ascii="Times New Roman" w:hAnsi="Times New Roman" w:cs="Times New Roman"/>
                <w:sz w:val="24"/>
                <w:szCs w:val="24"/>
              </w:rPr>
              <w:t>00</w:t>
            </w:r>
          </w:p>
        </w:tc>
      </w:tr>
      <w:tr w:rsidR="009C130E" w:rsidRPr="005E6F41" w:rsidTr="001468F8">
        <w:tc>
          <w:tcPr>
            <w:tcW w:w="7308"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Quizzes: 2 @ 25 points each</w:t>
            </w:r>
          </w:p>
        </w:tc>
        <w:tc>
          <w:tcPr>
            <w:tcW w:w="2268"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50</w:t>
            </w:r>
          </w:p>
        </w:tc>
      </w:tr>
      <w:tr w:rsidR="009C130E" w:rsidRPr="005E6F41" w:rsidTr="001468F8">
        <w:tc>
          <w:tcPr>
            <w:tcW w:w="7308" w:type="dxa"/>
          </w:tcPr>
          <w:p w:rsidR="009C130E" w:rsidRPr="005E6F41" w:rsidRDefault="007E234D" w:rsidP="007E234D">
            <w:pPr>
              <w:rPr>
                <w:rFonts w:ascii="Times New Roman" w:hAnsi="Times New Roman" w:cs="Times New Roman"/>
                <w:sz w:val="24"/>
                <w:szCs w:val="24"/>
              </w:rPr>
            </w:pPr>
            <w:r>
              <w:rPr>
                <w:rFonts w:ascii="Times New Roman" w:hAnsi="Times New Roman" w:cs="Times New Roman"/>
                <w:sz w:val="24"/>
                <w:szCs w:val="24"/>
              </w:rPr>
              <w:t>Guest reactions</w:t>
            </w:r>
            <w:r w:rsidR="009C130E" w:rsidRPr="005E6F41">
              <w:rPr>
                <w:rFonts w:ascii="Times New Roman" w:hAnsi="Times New Roman" w:cs="Times New Roman"/>
                <w:sz w:val="24"/>
                <w:szCs w:val="24"/>
              </w:rPr>
              <w:t xml:space="preserve">: </w:t>
            </w:r>
            <w:r>
              <w:rPr>
                <w:rFonts w:ascii="Times New Roman" w:hAnsi="Times New Roman" w:cs="Times New Roman"/>
                <w:sz w:val="24"/>
                <w:szCs w:val="24"/>
              </w:rPr>
              <w:t xml:space="preserve">5 </w:t>
            </w:r>
            <w:r w:rsidR="009C130E" w:rsidRPr="005E6F41">
              <w:rPr>
                <w:rFonts w:ascii="Times New Roman" w:hAnsi="Times New Roman" w:cs="Times New Roman"/>
                <w:sz w:val="24"/>
                <w:szCs w:val="24"/>
              </w:rPr>
              <w:t xml:space="preserve">@ </w:t>
            </w:r>
            <w:r>
              <w:rPr>
                <w:rFonts w:ascii="Times New Roman" w:hAnsi="Times New Roman" w:cs="Times New Roman"/>
                <w:sz w:val="24"/>
                <w:szCs w:val="24"/>
              </w:rPr>
              <w:t>10</w:t>
            </w:r>
            <w:r w:rsidR="009C130E" w:rsidRPr="005E6F41">
              <w:rPr>
                <w:rFonts w:ascii="Times New Roman" w:hAnsi="Times New Roman" w:cs="Times New Roman"/>
                <w:sz w:val="24"/>
                <w:szCs w:val="24"/>
              </w:rPr>
              <w:t xml:space="preserve"> points each</w:t>
            </w:r>
          </w:p>
        </w:tc>
        <w:tc>
          <w:tcPr>
            <w:tcW w:w="2268" w:type="dxa"/>
          </w:tcPr>
          <w:p w:rsidR="009C130E" w:rsidRPr="005E6F41" w:rsidRDefault="00423FF8" w:rsidP="00423FF8">
            <w:pPr>
              <w:rPr>
                <w:rFonts w:ascii="Times New Roman" w:hAnsi="Times New Roman" w:cs="Times New Roman"/>
                <w:sz w:val="24"/>
                <w:szCs w:val="24"/>
              </w:rPr>
            </w:pPr>
            <w:r w:rsidRPr="005E6F41">
              <w:rPr>
                <w:rFonts w:ascii="Times New Roman" w:hAnsi="Times New Roman" w:cs="Times New Roman"/>
                <w:sz w:val="24"/>
                <w:szCs w:val="24"/>
              </w:rPr>
              <w:t>50</w:t>
            </w:r>
          </w:p>
        </w:tc>
      </w:tr>
      <w:tr w:rsidR="004C4EA7" w:rsidRPr="005E6F41" w:rsidTr="001468F8">
        <w:tc>
          <w:tcPr>
            <w:tcW w:w="7308" w:type="dxa"/>
          </w:tcPr>
          <w:p w:rsidR="004C4EA7" w:rsidRDefault="004C4EA7" w:rsidP="001468F8">
            <w:pPr>
              <w:rPr>
                <w:rFonts w:ascii="Times New Roman" w:hAnsi="Times New Roman" w:cs="Times New Roman"/>
                <w:sz w:val="24"/>
                <w:szCs w:val="24"/>
              </w:rPr>
            </w:pPr>
            <w:r>
              <w:rPr>
                <w:rFonts w:ascii="Times New Roman" w:hAnsi="Times New Roman" w:cs="Times New Roman"/>
                <w:sz w:val="24"/>
                <w:szCs w:val="24"/>
              </w:rPr>
              <w:t>Personal</w:t>
            </w:r>
            <w:r w:rsidR="001468F8">
              <w:rPr>
                <w:rFonts w:ascii="Times New Roman" w:hAnsi="Times New Roman" w:cs="Times New Roman"/>
                <w:sz w:val="24"/>
                <w:szCs w:val="24"/>
              </w:rPr>
              <w:t xml:space="preserve"> R</w:t>
            </w:r>
            <w:r>
              <w:rPr>
                <w:rFonts w:ascii="Times New Roman" w:hAnsi="Times New Roman" w:cs="Times New Roman"/>
                <w:sz w:val="24"/>
                <w:szCs w:val="24"/>
              </w:rPr>
              <w:t>eflection on Sociology of Education</w:t>
            </w:r>
          </w:p>
        </w:tc>
        <w:tc>
          <w:tcPr>
            <w:tcW w:w="2268" w:type="dxa"/>
          </w:tcPr>
          <w:p w:rsidR="004C4EA7" w:rsidRPr="005E6F41" w:rsidRDefault="004C4EA7" w:rsidP="00423FF8">
            <w:pPr>
              <w:rPr>
                <w:rFonts w:ascii="Times New Roman" w:hAnsi="Times New Roman" w:cs="Times New Roman"/>
                <w:sz w:val="24"/>
                <w:szCs w:val="24"/>
              </w:rPr>
            </w:pPr>
            <w:r>
              <w:rPr>
                <w:rFonts w:ascii="Times New Roman" w:hAnsi="Times New Roman" w:cs="Times New Roman"/>
                <w:sz w:val="24"/>
                <w:szCs w:val="24"/>
              </w:rPr>
              <w:t>50</w:t>
            </w:r>
          </w:p>
        </w:tc>
      </w:tr>
      <w:tr w:rsidR="00423699" w:rsidRPr="005E6F41" w:rsidTr="001468F8">
        <w:tc>
          <w:tcPr>
            <w:tcW w:w="7308" w:type="dxa"/>
          </w:tcPr>
          <w:p w:rsidR="00423699" w:rsidRDefault="00423699" w:rsidP="001468F8">
            <w:pPr>
              <w:rPr>
                <w:rFonts w:ascii="Times New Roman" w:hAnsi="Times New Roman" w:cs="Times New Roman"/>
                <w:sz w:val="24"/>
                <w:szCs w:val="24"/>
              </w:rPr>
            </w:pPr>
            <w:r>
              <w:rPr>
                <w:rFonts w:ascii="Times New Roman" w:hAnsi="Times New Roman" w:cs="Times New Roman"/>
                <w:sz w:val="24"/>
                <w:szCs w:val="24"/>
              </w:rPr>
              <w:t>Sociology of Education in the News</w:t>
            </w:r>
          </w:p>
        </w:tc>
        <w:tc>
          <w:tcPr>
            <w:tcW w:w="2268" w:type="dxa"/>
          </w:tcPr>
          <w:p w:rsidR="00423699" w:rsidRDefault="00423699" w:rsidP="00423FF8">
            <w:pPr>
              <w:rPr>
                <w:rFonts w:ascii="Times New Roman" w:hAnsi="Times New Roman" w:cs="Times New Roman"/>
                <w:sz w:val="24"/>
                <w:szCs w:val="24"/>
              </w:rPr>
            </w:pPr>
            <w:r>
              <w:rPr>
                <w:rFonts w:ascii="Times New Roman" w:hAnsi="Times New Roman" w:cs="Times New Roman"/>
                <w:sz w:val="24"/>
                <w:szCs w:val="24"/>
              </w:rPr>
              <w:t>25</w:t>
            </w:r>
          </w:p>
        </w:tc>
      </w:tr>
      <w:tr w:rsidR="004C4EA7" w:rsidRPr="005E6F41" w:rsidTr="001468F8">
        <w:tc>
          <w:tcPr>
            <w:tcW w:w="7308" w:type="dxa"/>
          </w:tcPr>
          <w:p w:rsidR="004C4EA7" w:rsidRDefault="004C4EA7" w:rsidP="007E234D">
            <w:pPr>
              <w:rPr>
                <w:rFonts w:ascii="Times New Roman" w:hAnsi="Times New Roman" w:cs="Times New Roman"/>
                <w:sz w:val="24"/>
                <w:szCs w:val="24"/>
              </w:rPr>
            </w:pPr>
            <w:r>
              <w:rPr>
                <w:rFonts w:ascii="Times New Roman" w:hAnsi="Times New Roman" w:cs="Times New Roman"/>
                <w:sz w:val="24"/>
                <w:szCs w:val="24"/>
              </w:rPr>
              <w:t>Sociology of Education Debate</w:t>
            </w:r>
          </w:p>
        </w:tc>
        <w:tc>
          <w:tcPr>
            <w:tcW w:w="2268" w:type="dxa"/>
          </w:tcPr>
          <w:p w:rsidR="004C4EA7" w:rsidRPr="005E6F41" w:rsidRDefault="00423699" w:rsidP="00423FF8">
            <w:pPr>
              <w:rPr>
                <w:rFonts w:ascii="Times New Roman" w:hAnsi="Times New Roman" w:cs="Times New Roman"/>
                <w:sz w:val="24"/>
                <w:szCs w:val="24"/>
              </w:rPr>
            </w:pPr>
            <w:r>
              <w:rPr>
                <w:rFonts w:ascii="Times New Roman" w:hAnsi="Times New Roman" w:cs="Times New Roman"/>
                <w:sz w:val="24"/>
                <w:szCs w:val="24"/>
              </w:rPr>
              <w:t>25</w:t>
            </w:r>
          </w:p>
        </w:tc>
      </w:tr>
      <w:tr w:rsidR="004C4EA7" w:rsidRPr="005E6F41" w:rsidTr="001468F8">
        <w:tc>
          <w:tcPr>
            <w:tcW w:w="7308" w:type="dxa"/>
          </w:tcPr>
          <w:p w:rsidR="004C4EA7" w:rsidRDefault="004C4EA7" w:rsidP="007E234D">
            <w:pPr>
              <w:rPr>
                <w:rFonts w:ascii="Times New Roman" w:hAnsi="Times New Roman" w:cs="Times New Roman"/>
                <w:sz w:val="24"/>
                <w:szCs w:val="24"/>
              </w:rPr>
            </w:pPr>
            <w:r>
              <w:rPr>
                <w:rFonts w:ascii="Times New Roman" w:hAnsi="Times New Roman" w:cs="Times New Roman"/>
                <w:sz w:val="24"/>
                <w:szCs w:val="24"/>
              </w:rPr>
              <w:t>Service Learning</w:t>
            </w:r>
          </w:p>
        </w:tc>
        <w:tc>
          <w:tcPr>
            <w:tcW w:w="2268" w:type="dxa"/>
          </w:tcPr>
          <w:p w:rsidR="004C4EA7" w:rsidRDefault="004C4EA7" w:rsidP="00423FF8">
            <w:pPr>
              <w:rPr>
                <w:rFonts w:ascii="Times New Roman" w:hAnsi="Times New Roman" w:cs="Times New Roman"/>
                <w:sz w:val="24"/>
                <w:szCs w:val="24"/>
              </w:rPr>
            </w:pPr>
            <w:r>
              <w:rPr>
                <w:rFonts w:ascii="Times New Roman" w:hAnsi="Times New Roman" w:cs="Times New Roman"/>
                <w:sz w:val="24"/>
                <w:szCs w:val="24"/>
              </w:rPr>
              <w:t>50</w:t>
            </w:r>
          </w:p>
        </w:tc>
      </w:tr>
      <w:tr w:rsidR="009C130E" w:rsidRPr="005E6F41" w:rsidTr="001468F8">
        <w:tc>
          <w:tcPr>
            <w:tcW w:w="7308" w:type="dxa"/>
          </w:tcPr>
          <w:p w:rsidR="009C130E" w:rsidRPr="005E6F41" w:rsidRDefault="004C4EA7" w:rsidP="004C4EA7">
            <w:pPr>
              <w:rPr>
                <w:rFonts w:ascii="Times New Roman" w:hAnsi="Times New Roman" w:cs="Times New Roman"/>
                <w:sz w:val="24"/>
                <w:szCs w:val="24"/>
              </w:rPr>
            </w:pPr>
            <w:r>
              <w:rPr>
                <w:rFonts w:ascii="Times New Roman" w:hAnsi="Times New Roman" w:cs="Times New Roman"/>
                <w:sz w:val="24"/>
                <w:szCs w:val="24"/>
              </w:rPr>
              <w:t>Attendance and Participation</w:t>
            </w:r>
            <w:r w:rsidR="009C130E" w:rsidRPr="005E6F41">
              <w:rPr>
                <w:rFonts w:ascii="Times New Roman" w:hAnsi="Times New Roman" w:cs="Times New Roman"/>
                <w:sz w:val="24"/>
                <w:szCs w:val="24"/>
              </w:rPr>
              <w:t xml:space="preserve"> </w:t>
            </w:r>
          </w:p>
        </w:tc>
        <w:tc>
          <w:tcPr>
            <w:tcW w:w="2268"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50</w:t>
            </w:r>
          </w:p>
        </w:tc>
      </w:tr>
      <w:tr w:rsidR="009C130E" w:rsidRPr="005E6F41" w:rsidTr="001468F8">
        <w:tc>
          <w:tcPr>
            <w:tcW w:w="7308"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Total</w:t>
            </w:r>
          </w:p>
        </w:tc>
        <w:tc>
          <w:tcPr>
            <w:tcW w:w="2268"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500</w:t>
            </w:r>
          </w:p>
        </w:tc>
      </w:tr>
    </w:tbl>
    <w:p w:rsidR="00F360A4" w:rsidRDefault="00F360A4" w:rsidP="00EC7C38">
      <w:pPr>
        <w:spacing w:after="0" w:line="240" w:lineRule="auto"/>
        <w:rPr>
          <w:rFonts w:ascii="Times New Roman" w:hAnsi="Times New Roman" w:cs="Times New Roman"/>
          <w:sz w:val="24"/>
          <w:szCs w:val="24"/>
        </w:rPr>
      </w:pPr>
    </w:p>
    <w:p w:rsidR="00553499" w:rsidRDefault="00553499" w:rsidP="00EC7C38">
      <w:pPr>
        <w:spacing w:after="0" w:line="240" w:lineRule="auto"/>
        <w:rPr>
          <w:rFonts w:ascii="Times New Roman" w:hAnsi="Times New Roman" w:cs="Times New Roman"/>
          <w:sz w:val="24"/>
          <w:szCs w:val="24"/>
        </w:rPr>
      </w:pPr>
      <w:r>
        <w:rPr>
          <w:rFonts w:ascii="Times New Roman" w:hAnsi="Times New Roman" w:cs="Times New Roman"/>
          <w:sz w:val="24"/>
          <w:szCs w:val="24"/>
        </w:rPr>
        <w:t>Grades will be earned according to the following standard of excellence:</w:t>
      </w:r>
    </w:p>
    <w:p w:rsidR="00553499" w:rsidRPr="005E6F41" w:rsidRDefault="00553499" w:rsidP="00EC7C38">
      <w:pPr>
        <w:spacing w:after="0" w:line="240" w:lineRule="auto"/>
        <w:rPr>
          <w:rFonts w:ascii="Times New Roman" w:hAnsi="Times New Roman" w:cs="Times New Roman"/>
          <w:sz w:val="24"/>
          <w:szCs w:val="24"/>
        </w:rPr>
      </w:pPr>
    </w:p>
    <w:tbl>
      <w:tblPr>
        <w:tblStyle w:val="TableGrid"/>
        <w:tblW w:w="0" w:type="auto"/>
        <w:tblLook w:val="04A0"/>
      </w:tblPr>
      <w:tblGrid>
        <w:gridCol w:w="3192"/>
        <w:gridCol w:w="3192"/>
        <w:gridCol w:w="3192"/>
      </w:tblGrid>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Grade</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Percentage</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Points</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A</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93-100</w:t>
            </w:r>
          </w:p>
        </w:tc>
        <w:tc>
          <w:tcPr>
            <w:tcW w:w="3192" w:type="dxa"/>
          </w:tcPr>
          <w:p w:rsidR="009C130E" w:rsidRPr="005E6F41" w:rsidRDefault="00B05209" w:rsidP="00B05209">
            <w:pPr>
              <w:rPr>
                <w:rFonts w:ascii="Times New Roman" w:hAnsi="Times New Roman" w:cs="Times New Roman"/>
                <w:sz w:val="24"/>
                <w:szCs w:val="24"/>
              </w:rPr>
            </w:pPr>
            <w:r>
              <w:rPr>
                <w:rFonts w:ascii="Times New Roman" w:hAnsi="Times New Roman" w:cs="Times New Roman"/>
                <w:sz w:val="24"/>
                <w:szCs w:val="24"/>
              </w:rPr>
              <w:t>465-500</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A-</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90-92.99</w:t>
            </w:r>
          </w:p>
        </w:tc>
        <w:tc>
          <w:tcPr>
            <w:tcW w:w="3192" w:type="dxa"/>
          </w:tcPr>
          <w:p w:rsidR="009C130E" w:rsidRPr="005E6F41" w:rsidRDefault="00B05209" w:rsidP="00B72DA1">
            <w:pPr>
              <w:rPr>
                <w:rFonts w:ascii="Times New Roman" w:hAnsi="Times New Roman" w:cs="Times New Roman"/>
                <w:sz w:val="24"/>
                <w:szCs w:val="24"/>
              </w:rPr>
            </w:pPr>
            <w:r>
              <w:rPr>
                <w:rFonts w:ascii="Times New Roman" w:hAnsi="Times New Roman" w:cs="Times New Roman"/>
                <w:sz w:val="24"/>
                <w:szCs w:val="24"/>
              </w:rPr>
              <w:t>450-464</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B+</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87</w:t>
            </w:r>
            <w:r w:rsidR="00D64556" w:rsidRPr="005E6F41">
              <w:rPr>
                <w:rFonts w:ascii="Times New Roman" w:hAnsi="Times New Roman" w:cs="Times New Roman"/>
                <w:sz w:val="24"/>
                <w:szCs w:val="24"/>
              </w:rPr>
              <w:t>-</w:t>
            </w:r>
            <w:r w:rsidRPr="005E6F41">
              <w:rPr>
                <w:rFonts w:ascii="Times New Roman" w:hAnsi="Times New Roman" w:cs="Times New Roman"/>
                <w:sz w:val="24"/>
                <w:szCs w:val="24"/>
              </w:rPr>
              <w:t>89.99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435-449</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B</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83-86.99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415-434</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B-</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80-82.99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400-414</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C+</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77-79.99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385-399</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C</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73-76.99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365-384</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C-</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70-72.99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350-364</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D+</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67-69.99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335-349</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D</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60-66.99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300-334</w:t>
            </w:r>
          </w:p>
        </w:tc>
      </w:tr>
      <w:tr w:rsidR="009C130E" w:rsidRPr="005E6F41" w:rsidTr="009C130E">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F</w:t>
            </w:r>
          </w:p>
        </w:tc>
        <w:tc>
          <w:tcPr>
            <w:tcW w:w="3192" w:type="dxa"/>
          </w:tcPr>
          <w:p w:rsidR="009C130E" w:rsidRPr="005E6F41" w:rsidRDefault="009C130E" w:rsidP="00EC7C38">
            <w:pPr>
              <w:rPr>
                <w:rFonts w:ascii="Times New Roman" w:hAnsi="Times New Roman" w:cs="Times New Roman"/>
                <w:sz w:val="24"/>
                <w:szCs w:val="24"/>
              </w:rPr>
            </w:pPr>
            <w:r w:rsidRPr="005E6F41">
              <w:rPr>
                <w:rFonts w:ascii="Times New Roman" w:hAnsi="Times New Roman" w:cs="Times New Roman"/>
                <w:sz w:val="24"/>
                <w:szCs w:val="24"/>
              </w:rPr>
              <w:t>&lt;59.99</w:t>
            </w:r>
          </w:p>
        </w:tc>
        <w:tc>
          <w:tcPr>
            <w:tcW w:w="3192" w:type="dxa"/>
          </w:tcPr>
          <w:p w:rsidR="009C130E" w:rsidRPr="005E6F41" w:rsidRDefault="00B05209" w:rsidP="00EC7C38">
            <w:pPr>
              <w:rPr>
                <w:rFonts w:ascii="Times New Roman" w:hAnsi="Times New Roman" w:cs="Times New Roman"/>
                <w:sz w:val="24"/>
                <w:szCs w:val="24"/>
              </w:rPr>
            </w:pPr>
            <w:r>
              <w:rPr>
                <w:rFonts w:ascii="Times New Roman" w:hAnsi="Times New Roman" w:cs="Times New Roman"/>
                <w:sz w:val="24"/>
                <w:szCs w:val="24"/>
              </w:rPr>
              <w:t>0-299</w:t>
            </w:r>
            <w:bookmarkStart w:id="0" w:name="_GoBack"/>
            <w:bookmarkEnd w:id="0"/>
          </w:p>
        </w:tc>
      </w:tr>
    </w:tbl>
    <w:p w:rsidR="001933DC" w:rsidRDefault="001933DC" w:rsidP="00EC7C38">
      <w:pPr>
        <w:spacing w:after="0" w:line="240" w:lineRule="auto"/>
        <w:rPr>
          <w:rFonts w:ascii="Times New Roman" w:hAnsi="Times New Roman" w:cs="Times New Roman"/>
          <w:sz w:val="24"/>
          <w:szCs w:val="24"/>
          <w:u w:val="single"/>
        </w:rPr>
      </w:pPr>
    </w:p>
    <w:p w:rsidR="00E66CE3" w:rsidRPr="005E6F41" w:rsidRDefault="00E66CE3"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u w:val="single"/>
        </w:rPr>
        <w:t>Missed/Late Assignments:</w:t>
      </w:r>
      <w:r w:rsidR="00C4484E" w:rsidRPr="005E6F41">
        <w:rPr>
          <w:rFonts w:ascii="Times New Roman" w:hAnsi="Times New Roman" w:cs="Times New Roman"/>
          <w:sz w:val="24"/>
          <w:szCs w:val="24"/>
        </w:rPr>
        <w:t xml:space="preserve"> Missed exams or quizzes </w:t>
      </w:r>
      <w:r w:rsidR="00513544" w:rsidRPr="005E6F41">
        <w:rPr>
          <w:rFonts w:ascii="Times New Roman" w:hAnsi="Times New Roman" w:cs="Times New Roman"/>
          <w:sz w:val="24"/>
          <w:szCs w:val="24"/>
        </w:rPr>
        <w:t xml:space="preserve">and class participation points </w:t>
      </w:r>
      <w:r w:rsidR="00C4484E" w:rsidRPr="005E6F41">
        <w:rPr>
          <w:rFonts w:ascii="Times New Roman" w:hAnsi="Times New Roman" w:cs="Times New Roman"/>
          <w:sz w:val="24"/>
          <w:szCs w:val="24"/>
        </w:rPr>
        <w:t xml:space="preserve">may not be made up, except in the case of a documented university-excused absence. </w:t>
      </w:r>
      <w:r w:rsidR="0031723E" w:rsidRPr="005E6F41">
        <w:rPr>
          <w:rFonts w:ascii="Times New Roman" w:hAnsi="Times New Roman" w:cs="Times New Roman"/>
          <w:sz w:val="24"/>
          <w:szCs w:val="24"/>
        </w:rPr>
        <w:t xml:space="preserve">Timing for excused absence exams and quizzes will be set by the instructor. </w:t>
      </w:r>
      <w:r w:rsidR="00C4484E" w:rsidRPr="005E6F41">
        <w:rPr>
          <w:rFonts w:ascii="Times New Roman" w:hAnsi="Times New Roman" w:cs="Times New Roman"/>
          <w:sz w:val="24"/>
          <w:szCs w:val="24"/>
        </w:rPr>
        <w:t>Late assignments will not be accepted.</w:t>
      </w:r>
    </w:p>
    <w:p w:rsidR="00E66CE3" w:rsidRPr="005E6F41" w:rsidRDefault="00E66CE3" w:rsidP="00EC7C38">
      <w:pPr>
        <w:spacing w:after="0" w:line="240" w:lineRule="auto"/>
        <w:rPr>
          <w:rFonts w:ascii="Times New Roman" w:hAnsi="Times New Roman" w:cs="Times New Roman"/>
          <w:sz w:val="24"/>
          <w:szCs w:val="24"/>
          <w:u w:val="single"/>
        </w:rPr>
      </w:pPr>
    </w:p>
    <w:p w:rsidR="00E66CE3" w:rsidRPr="005E6F41" w:rsidRDefault="00D33A85"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u w:val="single"/>
        </w:rPr>
        <w:t>Classroom Environment:</w:t>
      </w:r>
      <w:r w:rsidRPr="005E6F41">
        <w:rPr>
          <w:rFonts w:ascii="Times New Roman" w:hAnsi="Times New Roman" w:cs="Times New Roman"/>
          <w:sz w:val="24"/>
          <w:szCs w:val="24"/>
        </w:rPr>
        <w:t xml:space="preserve"> With topics that we will cover in </w:t>
      </w:r>
      <w:r w:rsidR="001272D4">
        <w:rPr>
          <w:rFonts w:ascii="Times New Roman" w:hAnsi="Times New Roman" w:cs="Times New Roman"/>
          <w:sz w:val="24"/>
          <w:szCs w:val="24"/>
        </w:rPr>
        <w:t>class</w:t>
      </w:r>
      <w:r w:rsidRPr="005E6F41">
        <w:rPr>
          <w:rFonts w:ascii="Times New Roman" w:hAnsi="Times New Roman" w:cs="Times New Roman"/>
          <w:sz w:val="24"/>
          <w:szCs w:val="24"/>
        </w:rPr>
        <w:t>, it is essential that we maintain an inclusive, accepting, respectful classroom environment that will help us all learn the subject matter and grow together.</w:t>
      </w:r>
      <w:r w:rsidR="0031723E" w:rsidRPr="005E6F41">
        <w:rPr>
          <w:rFonts w:ascii="Times New Roman" w:hAnsi="Times New Roman" w:cs="Times New Roman"/>
          <w:sz w:val="24"/>
          <w:szCs w:val="24"/>
        </w:rPr>
        <w:t xml:space="preserve"> This means participating, listening carefully and thoughtfully, and offering your own insights and perspectives.</w:t>
      </w:r>
    </w:p>
    <w:p w:rsidR="00513544" w:rsidRPr="00AB09C4" w:rsidRDefault="00513544" w:rsidP="00EC7C38">
      <w:pPr>
        <w:spacing w:after="0" w:line="240" w:lineRule="auto"/>
        <w:rPr>
          <w:rFonts w:ascii="Times New Roman" w:hAnsi="Times New Roman" w:cs="Times New Roman"/>
          <w:sz w:val="24"/>
          <w:szCs w:val="24"/>
        </w:rPr>
      </w:pPr>
    </w:p>
    <w:p w:rsidR="00AB09C4" w:rsidRDefault="00AB09C4" w:rsidP="00EC7C38">
      <w:pPr>
        <w:spacing w:after="0" w:line="240" w:lineRule="auto"/>
        <w:rPr>
          <w:rFonts w:ascii="Times New Roman" w:hAnsi="Times New Roman" w:cs="Times New Roman"/>
          <w:sz w:val="24"/>
          <w:szCs w:val="24"/>
          <w:u w:val="single"/>
        </w:rPr>
      </w:pPr>
      <w:r w:rsidRPr="00AB09C4">
        <w:rPr>
          <w:rFonts w:ascii="Times New Roman" w:eastAsia="Times New Roman" w:hAnsi="Times New Roman" w:cs="Times New Roman"/>
          <w:sz w:val="24"/>
          <w:szCs w:val="24"/>
          <w:u w:val="single"/>
        </w:rPr>
        <w:t>Classroom Statement on Diversity:</w:t>
      </w:r>
      <w:r w:rsidRPr="00AB09C4">
        <w:rPr>
          <w:rFonts w:ascii="Times New Roman" w:hAnsi="Times New Roman" w:cs="Times New Roman"/>
          <w:sz w:val="24"/>
          <w:szCs w:val="24"/>
        </w:rPr>
        <w:t xml:space="preserve">  </w:t>
      </w:r>
      <w:r w:rsidRPr="00AB09C4">
        <w:rPr>
          <w:rFonts w:ascii="Times New Roman" w:eastAsia="Times New Roman" w:hAnsi="Times New Roman" w:cs="Times New Roman"/>
          <w:sz w:val="24"/>
          <w:szCs w:val="24"/>
        </w:rPr>
        <w:t>The University of Wyoming values an educational environment that is diverse, equitable, and inclusive. The diversity that students and faculty bring to class, including</w:t>
      </w:r>
      <w:r w:rsidRPr="00AB09C4">
        <w:rPr>
          <w:rFonts w:ascii="Times New Roman" w:hAnsi="Times New Roman" w:cs="Times New Roman"/>
          <w:sz w:val="24"/>
          <w:szCs w:val="24"/>
        </w:rPr>
        <w:t xml:space="preserve"> </w:t>
      </w:r>
      <w:r w:rsidRPr="00AB09C4">
        <w:rPr>
          <w:rFonts w:ascii="Times New Roman" w:eastAsia="Times New Roman" w:hAnsi="Times New Roman" w:cs="Times New Roman"/>
          <w:sz w:val="24"/>
          <w:szCs w:val="24"/>
        </w:rPr>
        <w:t xml:space="preserve">age, </w:t>
      </w:r>
      <w:r w:rsidRPr="00AB09C4">
        <w:rPr>
          <w:rFonts w:ascii="Times New Roman" w:hAnsi="Times New Roman" w:cs="Times New Roman"/>
          <w:sz w:val="24"/>
          <w:szCs w:val="24"/>
        </w:rPr>
        <w:t>c</w:t>
      </w:r>
      <w:r w:rsidRPr="00AB09C4">
        <w:rPr>
          <w:rFonts w:ascii="Times New Roman" w:eastAsia="Times New Roman" w:hAnsi="Times New Roman" w:cs="Times New Roman"/>
          <w:sz w:val="24"/>
          <w:szCs w:val="24"/>
        </w:rPr>
        <w:t>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AB09C4" w:rsidRDefault="00AB09C4" w:rsidP="00EC7C38">
      <w:pPr>
        <w:spacing w:after="0" w:line="240" w:lineRule="auto"/>
        <w:rPr>
          <w:rFonts w:ascii="Times New Roman" w:hAnsi="Times New Roman" w:cs="Times New Roman"/>
          <w:sz w:val="24"/>
          <w:szCs w:val="24"/>
          <w:u w:val="single"/>
        </w:rPr>
      </w:pPr>
    </w:p>
    <w:p w:rsidR="002F57FF" w:rsidRPr="005E6F41" w:rsidRDefault="002F57FF" w:rsidP="00EC7C38">
      <w:pPr>
        <w:spacing w:after="0" w:line="240" w:lineRule="auto"/>
        <w:rPr>
          <w:rFonts w:ascii="Times New Roman" w:hAnsi="Times New Roman" w:cs="Times New Roman"/>
          <w:sz w:val="24"/>
          <w:szCs w:val="24"/>
          <w:u w:val="single"/>
        </w:rPr>
      </w:pPr>
    </w:p>
    <w:p w:rsidR="00E66CE3" w:rsidRPr="005E6F41" w:rsidRDefault="00E66CE3"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u w:val="single"/>
        </w:rPr>
        <w:lastRenderedPageBreak/>
        <w:t>Academic Honesty:</w:t>
      </w:r>
      <w:r w:rsidR="00330244" w:rsidRPr="005E6F41">
        <w:rPr>
          <w:rFonts w:ascii="Times New Roman" w:hAnsi="Times New Roman" w:cs="Times New Roman"/>
          <w:sz w:val="24"/>
          <w:szCs w:val="24"/>
        </w:rPr>
        <w:t xml:space="preserve">  The University of Wyoming is built upon a strong foundation of integrity, respect and trust.  All members of the university community have a responsibility to be honest and the right to expect honesty from others.  Any form of academic dishonesty is unacceptable to our community and will not be tolerated. Teachers and students should report suspected violations of standards to the instructor, department head, or Dean.  Other university regulations may be found at: </w:t>
      </w:r>
      <w:hyperlink r:id="rId8" w:history="1">
        <w:r w:rsidR="00330244" w:rsidRPr="005E6F41">
          <w:rPr>
            <w:rStyle w:val="Hyperlink"/>
            <w:rFonts w:ascii="Times New Roman" w:hAnsi="Times New Roman" w:cs="Times New Roman"/>
            <w:sz w:val="24"/>
            <w:szCs w:val="24"/>
          </w:rPr>
          <w:t>http://www.uwyo.edu/generalcounsel/new-regulatory-structure/index.html</w:t>
        </w:r>
      </w:hyperlink>
      <w:r w:rsidR="00330244" w:rsidRPr="005E6F41">
        <w:rPr>
          <w:rFonts w:ascii="Times New Roman" w:hAnsi="Times New Roman" w:cs="Times New Roman"/>
          <w:sz w:val="24"/>
          <w:szCs w:val="24"/>
        </w:rPr>
        <w:t xml:space="preserve">. </w:t>
      </w:r>
    </w:p>
    <w:p w:rsidR="00513544" w:rsidRDefault="00513544" w:rsidP="00EC7C38">
      <w:pPr>
        <w:spacing w:after="0" w:line="240" w:lineRule="auto"/>
        <w:rPr>
          <w:rFonts w:ascii="Times New Roman" w:hAnsi="Times New Roman" w:cs="Times New Roman"/>
          <w:sz w:val="24"/>
          <w:szCs w:val="24"/>
          <w:u w:val="single"/>
        </w:rPr>
      </w:pPr>
    </w:p>
    <w:p w:rsidR="00AB09C4" w:rsidRDefault="00AB09C4" w:rsidP="00AB09C4">
      <w:pPr>
        <w:spacing w:line="240" w:lineRule="auto"/>
        <w:rPr>
          <w:rFonts w:ascii="Times New Roman" w:hAnsi="Times New Roman" w:cs="Times New Roman"/>
          <w:sz w:val="24"/>
          <w:szCs w:val="24"/>
        </w:rPr>
      </w:pPr>
      <w:r w:rsidRPr="00AB09C4">
        <w:rPr>
          <w:rFonts w:ascii="Times New Roman" w:hAnsi="Times New Roman" w:cs="Times New Roman"/>
          <w:sz w:val="24"/>
          <w:szCs w:val="24"/>
          <w:u w:val="single"/>
        </w:rPr>
        <w:t>Academic dishonesty will not be tolerated in this class.</w:t>
      </w:r>
      <w:r w:rsidRPr="00AB09C4">
        <w:rPr>
          <w:rFonts w:ascii="Times New Roman" w:hAnsi="Times New Roman" w:cs="Times New Roman"/>
          <w:sz w:val="24"/>
          <w:szCs w:val="24"/>
        </w:rPr>
        <w:t xml:space="preserve"> Cases of academic dishonesty will be treated in accordance with UW Regulation 2-114.  The penalties for academic dishonesty ca</w:t>
      </w:r>
      <w:r>
        <w:rPr>
          <w:rFonts w:ascii="Times New Roman" w:hAnsi="Times New Roman" w:cs="Times New Roman"/>
          <w:sz w:val="24"/>
          <w:szCs w:val="24"/>
        </w:rPr>
        <w:t xml:space="preserve">n include, at my discretion, a zero or </w:t>
      </w:r>
      <w:r w:rsidRPr="00AB09C4">
        <w:rPr>
          <w:rFonts w:ascii="Times New Roman" w:hAnsi="Times New Roman" w:cs="Times New Roman"/>
          <w:sz w:val="24"/>
          <w:szCs w:val="24"/>
        </w:rPr>
        <w:t>“F” on an exam, a</w:t>
      </w:r>
      <w:r>
        <w:rPr>
          <w:rFonts w:ascii="Times New Roman" w:hAnsi="Times New Roman" w:cs="Times New Roman"/>
          <w:sz w:val="24"/>
          <w:szCs w:val="24"/>
        </w:rPr>
        <w:t xml:space="preserve"> zero or </w:t>
      </w:r>
      <w:r w:rsidRPr="00AB09C4">
        <w:rPr>
          <w:rFonts w:ascii="Times New Roman" w:hAnsi="Times New Roman" w:cs="Times New Roman"/>
          <w:sz w:val="24"/>
          <w:szCs w:val="24"/>
        </w:rPr>
        <w:t xml:space="preserve">“F” on the class component exercise, and/or an “F” in the entire course.  Academic dishonesty means </w:t>
      </w:r>
      <w:r w:rsidRPr="00AB09C4">
        <w:rPr>
          <w:rFonts w:ascii="Times New Roman" w:hAnsi="Times New Roman" w:cs="Times New Roman"/>
          <w:sz w:val="24"/>
          <w:szCs w:val="24"/>
          <w:u w:val="single"/>
        </w:rPr>
        <w:t>anything that represents someone else’s ideas as your own without attribution</w:t>
      </w:r>
      <w:r w:rsidRPr="00AB09C4">
        <w:rPr>
          <w:rFonts w:ascii="Times New Roman" w:hAnsi="Times New Roman" w:cs="Times New Roman"/>
          <w:sz w:val="24"/>
          <w:szCs w:val="24"/>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AB09C4">
        <w:rPr>
          <w:rFonts w:ascii="Times New Roman" w:hAnsi="Times New Roman" w:cs="Times New Roman"/>
          <w:sz w:val="24"/>
          <w:szCs w:val="24"/>
          <w:u w:val="single"/>
        </w:rPr>
        <w:t>Facilitation of another person’s academic dishonesty is also considered academic dishonesty and will be treated identically</w:t>
      </w:r>
      <w:r w:rsidRPr="00AB09C4">
        <w:rPr>
          <w:rFonts w:ascii="Times New Roman" w:hAnsi="Times New Roman" w:cs="Times New Roman"/>
          <w:sz w:val="24"/>
          <w:szCs w:val="24"/>
        </w:rPr>
        <w:t xml:space="preserve">. </w:t>
      </w:r>
    </w:p>
    <w:p w:rsidR="002F57FF" w:rsidRDefault="002F57FF" w:rsidP="00AB09C4">
      <w:pPr>
        <w:spacing w:line="240" w:lineRule="auto"/>
        <w:rPr>
          <w:rFonts w:ascii="Times New Roman" w:hAnsi="Times New Roman" w:cs="Times New Roman"/>
          <w:sz w:val="24"/>
          <w:szCs w:val="24"/>
          <w:u w:val="single"/>
        </w:rPr>
      </w:pPr>
    </w:p>
    <w:p w:rsidR="00E66CE3" w:rsidRPr="005E6F41" w:rsidRDefault="00E66CE3" w:rsidP="00EC7C38">
      <w:pPr>
        <w:spacing w:after="0" w:line="240" w:lineRule="auto"/>
        <w:rPr>
          <w:rFonts w:ascii="Times New Roman" w:hAnsi="Times New Roman" w:cs="Times New Roman"/>
          <w:sz w:val="24"/>
          <w:szCs w:val="24"/>
        </w:rPr>
      </w:pPr>
      <w:r w:rsidRPr="005E6F41">
        <w:rPr>
          <w:rFonts w:ascii="Times New Roman" w:hAnsi="Times New Roman" w:cs="Times New Roman"/>
          <w:sz w:val="24"/>
          <w:szCs w:val="24"/>
          <w:u w:val="single"/>
        </w:rPr>
        <w:t>Accommodations:</w:t>
      </w:r>
      <w:r w:rsidR="00330244" w:rsidRPr="005E6F41">
        <w:rPr>
          <w:rFonts w:ascii="Times New Roman" w:hAnsi="Times New Roman" w:cs="Times New Roman"/>
          <w:sz w:val="24"/>
          <w:szCs w:val="24"/>
        </w:rPr>
        <w:t xml:space="preserve"> If you have a physical, learning, sensory or psychological disability and require accommodations, please let me know as soon as possible. You will need to register with and provide documentation of your disability to University Disability Support Services (UDSS) in SEO room 330 Knight Hall. We will work together to help you be successful.</w:t>
      </w:r>
    </w:p>
    <w:p w:rsidR="00AB09C4" w:rsidRPr="00AB09C4" w:rsidRDefault="00AB09C4" w:rsidP="00AB09C4">
      <w:pPr>
        <w:spacing w:line="240" w:lineRule="auto"/>
        <w:rPr>
          <w:rFonts w:ascii="Times New Roman" w:eastAsia="Times New Roman" w:hAnsi="Times New Roman" w:cs="Times New Roman"/>
          <w:sz w:val="24"/>
          <w:szCs w:val="24"/>
        </w:rPr>
      </w:pPr>
      <w:r w:rsidRPr="00AB09C4">
        <w:rPr>
          <w:rFonts w:ascii="Times New Roman" w:eastAsia="Calibri" w:hAnsi="Times New Roman" w:cs="Times New Roman"/>
          <w:iCs/>
          <w:sz w:val="24"/>
          <w:szCs w:val="24"/>
        </w:rPr>
        <w:t xml:space="preserve">The University of Wyoming is committed to providing equitable access to learning opportunities for all students.  </w:t>
      </w:r>
      <w:r w:rsidRPr="00AB09C4">
        <w:rPr>
          <w:rFonts w:ascii="Times New Roman" w:hAnsi="Times New Roman" w:cs="Times New Roman"/>
          <w:b/>
          <w:sz w:val="24"/>
          <w:szCs w:val="24"/>
        </w:rPr>
        <w:t xml:space="preserve"> </w:t>
      </w:r>
      <w:r w:rsidRPr="00AB09C4">
        <w:rPr>
          <w:rFonts w:ascii="Times New Roman" w:hAnsi="Times New Roman" w:cs="Times New Roman"/>
          <w:sz w:val="24"/>
          <w:szCs w:val="24"/>
          <w:shd w:val="clear" w:color="auto" w:fill="FFFFFF"/>
        </w:rPr>
        <w:t xml:space="preserve">If you have a disability, including but not limited to </w:t>
      </w:r>
      <w:r>
        <w:rPr>
          <w:rFonts w:ascii="Times New Roman" w:hAnsi="Times New Roman" w:cs="Times New Roman"/>
          <w:sz w:val="24"/>
          <w:szCs w:val="24"/>
          <w:u w:val="single"/>
          <w:shd w:val="clear" w:color="auto" w:fill="FFFFFF"/>
        </w:rPr>
        <w:t>physical, learning, s</w:t>
      </w:r>
      <w:r w:rsidRPr="00AB09C4">
        <w:rPr>
          <w:rFonts w:ascii="Times New Roman" w:hAnsi="Times New Roman" w:cs="Times New Roman"/>
          <w:sz w:val="24"/>
          <w:szCs w:val="24"/>
          <w:u w:val="single"/>
          <w:shd w:val="clear" w:color="auto" w:fill="FFFFFF"/>
        </w:rPr>
        <w:t>ensory or psychological disabilities, and would like to request accommodations in this course due to your disa</w:t>
      </w:r>
      <w:r>
        <w:rPr>
          <w:rFonts w:ascii="Times New Roman" w:hAnsi="Times New Roman" w:cs="Times New Roman"/>
          <w:sz w:val="24"/>
          <w:szCs w:val="24"/>
          <w:u w:val="single"/>
          <w:shd w:val="clear" w:color="auto" w:fill="FFFFFF"/>
        </w:rPr>
        <w:t xml:space="preserve">bility, </w:t>
      </w:r>
      <w:r w:rsidRPr="00AB09C4">
        <w:rPr>
          <w:rFonts w:ascii="Times New Roman" w:hAnsi="Times New Roman" w:cs="Times New Roman"/>
          <w:sz w:val="24"/>
          <w:szCs w:val="24"/>
          <w:u w:val="single"/>
          <w:shd w:val="clear" w:color="auto" w:fill="FFFFFF"/>
        </w:rPr>
        <w:t xml:space="preserve">please register </w:t>
      </w:r>
      <w:proofErr w:type="gramStart"/>
      <w:r w:rsidRPr="00AB09C4">
        <w:rPr>
          <w:rFonts w:ascii="Times New Roman" w:hAnsi="Times New Roman" w:cs="Times New Roman"/>
          <w:sz w:val="24"/>
          <w:szCs w:val="24"/>
          <w:u w:val="single"/>
          <w:shd w:val="clear" w:color="auto" w:fill="FFFFFF"/>
        </w:rPr>
        <w:t xml:space="preserve">with  </w:t>
      </w:r>
      <w:r w:rsidRPr="00AB09C4">
        <w:rPr>
          <w:rFonts w:ascii="Times New Roman" w:hAnsi="Times New Roman" w:cs="Times New Roman"/>
          <w:sz w:val="24"/>
          <w:szCs w:val="24"/>
          <w:shd w:val="clear" w:color="auto" w:fill="FFFFFF"/>
        </w:rPr>
        <w:t>and</w:t>
      </w:r>
      <w:proofErr w:type="gramEnd"/>
      <w:r w:rsidRPr="00AB09C4">
        <w:rPr>
          <w:rFonts w:ascii="Times New Roman" w:hAnsi="Times New Roman" w:cs="Times New Roman"/>
          <w:sz w:val="24"/>
          <w:szCs w:val="24"/>
          <w:shd w:val="clear" w:color="auto" w:fill="FFFFFF"/>
        </w:rPr>
        <w:t xml:space="preserve"> provide documentation of your disability as soon as possible to Disability Support Services (DSS), Room 128 Knight Hall. You may also contact DSS at (307) 766-3073 or </w:t>
      </w:r>
      <w:hyperlink r:id="rId9" w:history="1">
        <w:r w:rsidRPr="00AB09C4">
          <w:rPr>
            <w:rStyle w:val="Hyperlink"/>
            <w:rFonts w:ascii="Times New Roman" w:hAnsi="Times New Roman" w:cs="Times New Roman"/>
            <w:sz w:val="24"/>
            <w:szCs w:val="24"/>
            <w:shd w:val="clear" w:color="auto" w:fill="FFFFFF"/>
          </w:rPr>
          <w:t>udss@uwyo.edu.</w:t>
        </w:r>
      </w:hyperlink>
      <w:r w:rsidRPr="00AB09C4">
        <w:rPr>
          <w:rFonts w:ascii="Times New Roman" w:hAnsi="Times New Roman" w:cs="Times New Roman"/>
          <w:sz w:val="24"/>
          <w:szCs w:val="24"/>
          <w:shd w:val="clear" w:color="auto" w:fill="FFFFFF"/>
        </w:rPr>
        <w:t> </w:t>
      </w:r>
      <w:r w:rsidRPr="00AB09C4">
        <w:rPr>
          <w:rFonts w:ascii="Times New Roman" w:eastAsia="Calibri" w:hAnsi="Times New Roman" w:cs="Times New Roman"/>
          <w:iCs/>
          <w:sz w:val="24"/>
          <w:szCs w:val="24"/>
        </w:rPr>
        <w:t xml:space="preserve">It is in the student’s best interest to request accommodations within the first week of classes, understanding that accommodations are not retroactive. </w:t>
      </w:r>
      <w:r w:rsidRPr="00AB09C4">
        <w:rPr>
          <w:rFonts w:ascii="Times New Roman" w:hAnsi="Times New Roman" w:cs="Times New Roman"/>
          <w:sz w:val="24"/>
          <w:szCs w:val="24"/>
          <w:shd w:val="clear" w:color="auto" w:fill="FFFFFF"/>
        </w:rPr>
        <w:t xml:space="preserve">Visit the DSS website for more information </w:t>
      </w:r>
      <w:r w:rsidRPr="00AB09C4">
        <w:rPr>
          <w:rFonts w:ascii="Times New Roman" w:hAnsi="Times New Roman" w:cs="Times New Roman"/>
          <w:color w:val="492F24"/>
          <w:sz w:val="24"/>
          <w:szCs w:val="24"/>
          <w:shd w:val="clear" w:color="auto" w:fill="FFFFFF"/>
        </w:rPr>
        <w:t>at: </w:t>
      </w:r>
      <w:hyperlink r:id="rId10" w:tgtFrame="_blank" w:history="1">
        <w:r w:rsidRPr="00AB09C4">
          <w:rPr>
            <w:rStyle w:val="Hyperlink"/>
            <w:rFonts w:ascii="Times New Roman" w:hAnsi="Times New Roman" w:cs="Times New Roman"/>
            <w:color w:val="0274D4"/>
            <w:sz w:val="24"/>
            <w:szCs w:val="24"/>
            <w:shd w:val="clear" w:color="auto" w:fill="FFFFFF"/>
          </w:rPr>
          <w:t>www.uwyo.edu/udss</w:t>
        </w:r>
      </w:hyperlink>
    </w:p>
    <w:p w:rsidR="00AB09C4" w:rsidRPr="00AB09C4" w:rsidRDefault="00AB09C4" w:rsidP="00AB09C4">
      <w:pPr>
        <w:spacing w:line="240" w:lineRule="auto"/>
        <w:rPr>
          <w:rFonts w:ascii="Times New Roman" w:hAnsi="Times New Roman" w:cs="Times New Roman"/>
          <w:sz w:val="24"/>
          <w:szCs w:val="24"/>
        </w:rPr>
      </w:pPr>
      <w:r w:rsidRPr="00AB09C4">
        <w:rPr>
          <w:rFonts w:ascii="Times New Roman" w:eastAsia="Times New Roman" w:hAnsi="Times New Roman" w:cs="Times New Roman"/>
          <w:sz w:val="24"/>
          <w:szCs w:val="24"/>
          <w:u w:val="single"/>
        </w:rPr>
        <w:t>Duty to Report:</w:t>
      </w:r>
      <w:r w:rsidRPr="00AB09C4">
        <w:rPr>
          <w:rFonts w:ascii="Times New Roman" w:eastAsia="Times New Roman" w:hAnsi="Times New Roman" w:cs="Times New Roman"/>
          <w:sz w:val="24"/>
          <w:szCs w:val="24"/>
        </w:rPr>
        <w:t xml:space="preserve">  </w:t>
      </w:r>
      <w:r w:rsidRPr="00AB09C4">
        <w:rPr>
          <w:rFonts w:ascii="Times New Roman" w:hAnsi="Times New Roman" w:cs="Times New Roman"/>
          <w:sz w:val="24"/>
          <w:szCs w:val="24"/>
        </w:rPr>
        <w:t xml:space="preserve">UW </w:t>
      </w:r>
      <w:proofErr w:type="gramStart"/>
      <w:r w:rsidRPr="00AB09C4">
        <w:rPr>
          <w:rFonts w:ascii="Times New Roman" w:hAnsi="Times New Roman" w:cs="Times New Roman"/>
          <w:sz w:val="24"/>
          <w:szCs w:val="24"/>
        </w:rPr>
        <w:t>faculty are</w:t>
      </w:r>
      <w:proofErr w:type="gramEnd"/>
      <w:r w:rsidRPr="00AB09C4">
        <w:rPr>
          <w:rFonts w:ascii="Times New Roman" w:hAnsi="Times New Roman" w:cs="Times New Roman"/>
          <w:sz w:val="24"/>
          <w:szCs w:val="24"/>
        </w:rPr>
        <w:t xml:space="preserv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1" w:history="1">
        <w:r w:rsidRPr="00AB09C4">
          <w:rPr>
            <w:rStyle w:val="Hyperlink"/>
            <w:rFonts w:ascii="Times New Roman" w:hAnsi="Times New Roman" w:cs="Times New Roman"/>
            <w:sz w:val="24"/>
            <w:szCs w:val="24"/>
          </w:rPr>
          <w:t>http://www.uwyo.edu/reportit</w:t>
        </w:r>
      </w:hyperlink>
      <w:r w:rsidRPr="00AB09C4">
        <w:rPr>
          <w:rFonts w:ascii="Times New Roman" w:hAnsi="Times New Roman" w:cs="Times New Roman"/>
          <w:sz w:val="24"/>
          <w:szCs w:val="24"/>
        </w:rPr>
        <w:t xml:space="preserve"> </w:t>
      </w:r>
    </w:p>
    <w:p w:rsidR="00AB09C4" w:rsidRPr="00AB09C4" w:rsidRDefault="00AB09C4" w:rsidP="00AB09C4">
      <w:pPr>
        <w:spacing w:line="240" w:lineRule="auto"/>
        <w:rPr>
          <w:rFonts w:ascii="Times New Roman" w:hAnsi="Times New Roman" w:cs="Times New Roman"/>
          <w:sz w:val="24"/>
          <w:szCs w:val="24"/>
        </w:rPr>
      </w:pPr>
      <w:r w:rsidRPr="00AB09C4">
        <w:rPr>
          <w:rFonts w:ascii="Times New Roman" w:hAnsi="Times New Roman" w:cs="Times New Roman"/>
          <w:sz w:val="24"/>
          <w:szCs w:val="24"/>
        </w:rPr>
        <w:t xml:space="preserve">You do not have to go through the experience alone. Assistance and resources are available, and you are not required to make a formal complaint or participate in an investigation to access them.  </w:t>
      </w:r>
    </w:p>
    <w:p w:rsidR="002F57FF" w:rsidRDefault="002F57FF" w:rsidP="00AB09C4">
      <w:pPr>
        <w:spacing w:after="0" w:line="240" w:lineRule="auto"/>
        <w:rPr>
          <w:rFonts w:ascii="Times New Roman" w:hAnsi="Times New Roman" w:cs="Times New Roman"/>
          <w:sz w:val="24"/>
          <w:szCs w:val="24"/>
          <w:u w:val="single"/>
        </w:rPr>
      </w:pPr>
    </w:p>
    <w:p w:rsidR="00AB09C4" w:rsidRPr="00AB09C4" w:rsidRDefault="00AB09C4" w:rsidP="00AB09C4">
      <w:pPr>
        <w:spacing w:after="0" w:line="240" w:lineRule="auto"/>
        <w:rPr>
          <w:rFonts w:ascii="Times New Roman" w:hAnsi="Times New Roman" w:cs="Times New Roman"/>
          <w:sz w:val="24"/>
          <w:szCs w:val="24"/>
          <w:u w:val="single"/>
        </w:rPr>
      </w:pPr>
      <w:r w:rsidRPr="00AB09C4">
        <w:rPr>
          <w:rFonts w:ascii="Times New Roman" w:hAnsi="Times New Roman" w:cs="Times New Roman"/>
          <w:sz w:val="24"/>
          <w:szCs w:val="24"/>
          <w:u w:val="single"/>
        </w:rPr>
        <w:lastRenderedPageBreak/>
        <w:t>Campus Resources:</w:t>
      </w:r>
    </w:p>
    <w:p w:rsidR="00AB09C4" w:rsidRPr="00AB09C4" w:rsidRDefault="00AB09C4" w:rsidP="00AB09C4">
      <w:pPr>
        <w:spacing w:after="0" w:line="240" w:lineRule="auto"/>
        <w:rPr>
          <w:rFonts w:ascii="Times New Roman" w:hAnsi="Times New Roman" w:cs="Times New Roman"/>
          <w:sz w:val="24"/>
          <w:szCs w:val="24"/>
        </w:rPr>
      </w:pPr>
      <w:r w:rsidRPr="00AB09C4">
        <w:rPr>
          <w:rFonts w:ascii="Times New Roman" w:hAnsi="Times New Roman" w:cs="Times New Roman"/>
          <w:sz w:val="24"/>
          <w:szCs w:val="24"/>
        </w:rPr>
        <w:t xml:space="preserve">DISABILITY SUPPORT SERVICES: </w:t>
      </w:r>
      <w:hyperlink r:id="rId12" w:history="1">
        <w:r w:rsidRPr="00AB09C4">
          <w:rPr>
            <w:rStyle w:val="Hyperlink"/>
            <w:rFonts w:ascii="Times New Roman" w:hAnsi="Times New Roman" w:cs="Times New Roman"/>
            <w:sz w:val="24"/>
            <w:szCs w:val="24"/>
          </w:rPr>
          <w:t>udss@uwyo.edu</w:t>
        </w:r>
      </w:hyperlink>
      <w:r w:rsidRPr="00AB09C4">
        <w:rPr>
          <w:rFonts w:ascii="Times New Roman" w:hAnsi="Times New Roman" w:cs="Times New Roman"/>
          <w:sz w:val="24"/>
          <w:szCs w:val="24"/>
        </w:rPr>
        <w:t xml:space="preserve">, 766-3073, 128 Knight Hall, </w:t>
      </w:r>
      <w:hyperlink r:id="rId13" w:history="1">
        <w:r w:rsidRPr="00AB09C4">
          <w:rPr>
            <w:rStyle w:val="Hyperlink"/>
            <w:rFonts w:ascii="Times New Roman" w:hAnsi="Times New Roman" w:cs="Times New Roman"/>
            <w:sz w:val="24"/>
            <w:szCs w:val="24"/>
          </w:rPr>
          <w:t>www.uwyo.edu/udss</w:t>
        </w:r>
      </w:hyperlink>
    </w:p>
    <w:p w:rsidR="00AB09C4" w:rsidRDefault="00AB09C4" w:rsidP="00AB09C4">
      <w:pPr>
        <w:spacing w:after="0" w:line="240" w:lineRule="auto"/>
        <w:rPr>
          <w:rFonts w:ascii="Times New Roman" w:hAnsi="Times New Roman" w:cs="Times New Roman"/>
          <w:sz w:val="24"/>
          <w:szCs w:val="24"/>
        </w:rPr>
      </w:pPr>
    </w:p>
    <w:p w:rsidR="00AB09C4" w:rsidRPr="00AB09C4" w:rsidRDefault="00AB09C4" w:rsidP="00AB09C4">
      <w:pPr>
        <w:spacing w:after="0" w:line="240" w:lineRule="auto"/>
        <w:rPr>
          <w:rFonts w:ascii="Times New Roman" w:hAnsi="Times New Roman" w:cs="Times New Roman"/>
          <w:sz w:val="24"/>
          <w:szCs w:val="24"/>
        </w:rPr>
      </w:pPr>
      <w:r w:rsidRPr="00AB09C4">
        <w:rPr>
          <w:rFonts w:ascii="Times New Roman" w:hAnsi="Times New Roman" w:cs="Times New Roman"/>
          <w:sz w:val="24"/>
          <w:szCs w:val="24"/>
        </w:rPr>
        <w:t xml:space="preserve">COUNSELING CENTER: </w:t>
      </w:r>
      <w:hyperlink r:id="rId14" w:history="1">
        <w:r w:rsidRPr="00AB09C4">
          <w:rPr>
            <w:rStyle w:val="Hyperlink"/>
            <w:rFonts w:ascii="Times New Roman" w:hAnsi="Times New Roman" w:cs="Times New Roman"/>
            <w:sz w:val="24"/>
            <w:szCs w:val="24"/>
          </w:rPr>
          <w:t>uccstaff@uwyo.edu</w:t>
        </w:r>
      </w:hyperlink>
      <w:r w:rsidRPr="00AB09C4">
        <w:rPr>
          <w:rFonts w:ascii="Times New Roman" w:hAnsi="Times New Roman" w:cs="Times New Roman"/>
          <w:sz w:val="24"/>
          <w:szCs w:val="24"/>
        </w:rPr>
        <w:t xml:space="preserve">, 766-2187, 766-8989 (After hours), 341 Knight Hall, </w:t>
      </w:r>
      <w:hyperlink r:id="rId15" w:history="1">
        <w:r w:rsidRPr="00AB09C4">
          <w:rPr>
            <w:rStyle w:val="Hyperlink"/>
            <w:rFonts w:ascii="Times New Roman" w:hAnsi="Times New Roman" w:cs="Times New Roman"/>
            <w:sz w:val="24"/>
            <w:szCs w:val="24"/>
          </w:rPr>
          <w:t>www.uwyo.edu/ucc</w:t>
        </w:r>
      </w:hyperlink>
    </w:p>
    <w:p w:rsidR="00AB09C4" w:rsidRDefault="00AB09C4" w:rsidP="00AB09C4">
      <w:pPr>
        <w:spacing w:after="0" w:line="240" w:lineRule="auto"/>
        <w:rPr>
          <w:rFonts w:ascii="Times New Roman" w:hAnsi="Times New Roman" w:cs="Times New Roman"/>
          <w:sz w:val="24"/>
          <w:szCs w:val="24"/>
        </w:rPr>
      </w:pPr>
    </w:p>
    <w:p w:rsidR="00AB09C4" w:rsidRPr="00AB09C4" w:rsidRDefault="00AB09C4" w:rsidP="00AB09C4">
      <w:pPr>
        <w:spacing w:after="0" w:line="240" w:lineRule="auto"/>
        <w:rPr>
          <w:rFonts w:ascii="Times New Roman" w:hAnsi="Times New Roman" w:cs="Times New Roman"/>
          <w:sz w:val="24"/>
          <w:szCs w:val="24"/>
        </w:rPr>
      </w:pPr>
      <w:r w:rsidRPr="00AB09C4">
        <w:rPr>
          <w:rFonts w:ascii="Times New Roman" w:hAnsi="Times New Roman" w:cs="Times New Roman"/>
          <w:sz w:val="24"/>
          <w:szCs w:val="24"/>
        </w:rPr>
        <w:t xml:space="preserve">ACADEMIC AFFAIRS: 766-4286, 312 Old Main, </w:t>
      </w:r>
      <w:hyperlink r:id="rId16" w:history="1">
        <w:r w:rsidRPr="00AB09C4">
          <w:rPr>
            <w:rStyle w:val="Hyperlink"/>
            <w:rFonts w:ascii="Times New Roman" w:hAnsi="Times New Roman" w:cs="Times New Roman"/>
            <w:sz w:val="24"/>
            <w:szCs w:val="24"/>
          </w:rPr>
          <w:t>www.uwyo.edu/acadaffairs</w:t>
        </w:r>
      </w:hyperlink>
    </w:p>
    <w:p w:rsidR="00AB09C4" w:rsidRDefault="00AB09C4" w:rsidP="00AB09C4">
      <w:pPr>
        <w:spacing w:after="0" w:line="240" w:lineRule="auto"/>
        <w:rPr>
          <w:rFonts w:ascii="Times New Roman" w:hAnsi="Times New Roman" w:cs="Times New Roman"/>
          <w:sz w:val="24"/>
          <w:szCs w:val="24"/>
        </w:rPr>
      </w:pPr>
    </w:p>
    <w:p w:rsidR="00AB09C4" w:rsidRPr="00AB09C4" w:rsidRDefault="00AB09C4" w:rsidP="00AB09C4">
      <w:pPr>
        <w:spacing w:after="0" w:line="240" w:lineRule="auto"/>
        <w:rPr>
          <w:rFonts w:ascii="Times New Roman" w:hAnsi="Times New Roman" w:cs="Times New Roman"/>
          <w:sz w:val="24"/>
          <w:szCs w:val="24"/>
        </w:rPr>
      </w:pPr>
      <w:r w:rsidRPr="00AB09C4">
        <w:rPr>
          <w:rFonts w:ascii="Times New Roman" w:hAnsi="Times New Roman" w:cs="Times New Roman"/>
          <w:sz w:val="24"/>
          <w:szCs w:val="24"/>
        </w:rPr>
        <w:t xml:space="preserve">DEAN OF STUDENTS OFFICE: </w:t>
      </w:r>
      <w:hyperlink r:id="rId17" w:history="1">
        <w:r w:rsidRPr="00AB09C4">
          <w:rPr>
            <w:rStyle w:val="Hyperlink"/>
            <w:rFonts w:ascii="Times New Roman" w:hAnsi="Times New Roman" w:cs="Times New Roman"/>
            <w:sz w:val="24"/>
            <w:szCs w:val="24"/>
          </w:rPr>
          <w:t>dos@uwyo.edu</w:t>
        </w:r>
      </w:hyperlink>
      <w:r w:rsidRPr="00AB09C4">
        <w:rPr>
          <w:rFonts w:ascii="Times New Roman" w:hAnsi="Times New Roman" w:cs="Times New Roman"/>
          <w:sz w:val="24"/>
          <w:szCs w:val="24"/>
        </w:rPr>
        <w:t xml:space="preserve">, 766-3296, 128 Knight Hall, </w:t>
      </w:r>
      <w:hyperlink r:id="rId18" w:history="1">
        <w:r w:rsidRPr="00AB09C4">
          <w:rPr>
            <w:rStyle w:val="Hyperlink"/>
            <w:rFonts w:ascii="Times New Roman" w:hAnsi="Times New Roman" w:cs="Times New Roman"/>
            <w:sz w:val="24"/>
            <w:szCs w:val="24"/>
          </w:rPr>
          <w:t>www.uwyo.edu/dos</w:t>
        </w:r>
      </w:hyperlink>
    </w:p>
    <w:p w:rsidR="00AB09C4" w:rsidRDefault="00AB09C4" w:rsidP="00AB09C4">
      <w:pPr>
        <w:spacing w:after="0" w:line="240" w:lineRule="auto"/>
        <w:rPr>
          <w:rFonts w:ascii="Times New Roman" w:hAnsi="Times New Roman" w:cs="Times New Roman"/>
          <w:sz w:val="24"/>
          <w:szCs w:val="24"/>
        </w:rPr>
      </w:pPr>
    </w:p>
    <w:p w:rsidR="00AB09C4" w:rsidRPr="00AB09C4" w:rsidRDefault="00AB09C4" w:rsidP="00AB09C4">
      <w:pPr>
        <w:spacing w:after="0" w:line="240" w:lineRule="auto"/>
        <w:rPr>
          <w:rFonts w:ascii="Times New Roman" w:hAnsi="Times New Roman" w:cs="Times New Roman"/>
          <w:sz w:val="24"/>
          <w:szCs w:val="24"/>
        </w:rPr>
      </w:pPr>
      <w:r w:rsidRPr="00AB09C4">
        <w:rPr>
          <w:rFonts w:ascii="Times New Roman" w:hAnsi="Times New Roman" w:cs="Times New Roman"/>
          <w:sz w:val="24"/>
          <w:szCs w:val="24"/>
        </w:rPr>
        <w:t xml:space="preserve">UW POLICE DEPARTMENT: </w:t>
      </w:r>
      <w:hyperlink r:id="rId19" w:history="1">
        <w:r w:rsidRPr="00AB09C4">
          <w:rPr>
            <w:rStyle w:val="Hyperlink"/>
            <w:rFonts w:ascii="Times New Roman" w:hAnsi="Times New Roman" w:cs="Times New Roman"/>
            <w:sz w:val="24"/>
            <w:szCs w:val="24"/>
          </w:rPr>
          <w:t>uwpd@uwyo.edu</w:t>
        </w:r>
      </w:hyperlink>
      <w:r w:rsidRPr="00AB09C4">
        <w:rPr>
          <w:rFonts w:ascii="Times New Roman" w:hAnsi="Times New Roman" w:cs="Times New Roman"/>
          <w:sz w:val="24"/>
          <w:szCs w:val="24"/>
        </w:rPr>
        <w:t xml:space="preserve">, 766-5179, 1426 E Flint St, </w:t>
      </w:r>
      <w:hyperlink r:id="rId20" w:history="1">
        <w:r w:rsidRPr="00AB09C4">
          <w:rPr>
            <w:rStyle w:val="Hyperlink"/>
            <w:rFonts w:ascii="Times New Roman" w:hAnsi="Times New Roman" w:cs="Times New Roman"/>
            <w:sz w:val="24"/>
            <w:szCs w:val="24"/>
          </w:rPr>
          <w:t>www.uwyo.edu/uwpd</w:t>
        </w:r>
      </w:hyperlink>
    </w:p>
    <w:p w:rsidR="00AB09C4" w:rsidRDefault="00AB09C4" w:rsidP="00AB09C4">
      <w:pPr>
        <w:spacing w:after="0" w:line="240" w:lineRule="auto"/>
        <w:rPr>
          <w:rFonts w:ascii="Times New Roman" w:hAnsi="Times New Roman" w:cs="Times New Roman"/>
          <w:sz w:val="24"/>
          <w:szCs w:val="24"/>
        </w:rPr>
      </w:pPr>
    </w:p>
    <w:p w:rsidR="00AB09C4" w:rsidRPr="00AB09C4" w:rsidRDefault="00AB09C4" w:rsidP="00AB09C4">
      <w:pPr>
        <w:spacing w:after="0" w:line="240" w:lineRule="auto"/>
        <w:rPr>
          <w:rFonts w:ascii="Times New Roman" w:hAnsi="Times New Roman" w:cs="Times New Roman"/>
          <w:sz w:val="24"/>
          <w:szCs w:val="24"/>
        </w:rPr>
      </w:pPr>
      <w:r w:rsidRPr="00AB09C4">
        <w:rPr>
          <w:rFonts w:ascii="Times New Roman" w:hAnsi="Times New Roman" w:cs="Times New Roman"/>
          <w:sz w:val="24"/>
          <w:szCs w:val="24"/>
        </w:rPr>
        <w:t xml:space="preserve">STUDENT CODE OF CONDUCT WEBSITE: </w:t>
      </w:r>
      <w:hyperlink r:id="rId21" w:history="1">
        <w:r w:rsidRPr="00AB09C4">
          <w:rPr>
            <w:rStyle w:val="Hyperlink"/>
            <w:rFonts w:ascii="Times New Roman" w:hAnsi="Times New Roman" w:cs="Times New Roman"/>
            <w:sz w:val="24"/>
            <w:szCs w:val="24"/>
          </w:rPr>
          <w:t>www.uwyo.edu/dos/conduct</w:t>
        </w:r>
      </w:hyperlink>
      <w:r w:rsidRPr="00AB09C4">
        <w:rPr>
          <w:rFonts w:ascii="Times New Roman" w:hAnsi="Times New Roman" w:cs="Times New Roman"/>
          <w:sz w:val="24"/>
          <w:szCs w:val="24"/>
        </w:rPr>
        <w:t xml:space="preserve"> </w:t>
      </w:r>
    </w:p>
    <w:p w:rsidR="001272D4" w:rsidRDefault="001272D4" w:rsidP="00B72DA1">
      <w:pPr>
        <w:spacing w:after="0" w:line="240" w:lineRule="auto"/>
        <w:rPr>
          <w:rFonts w:ascii="Times New Roman" w:eastAsia="Times New Roman" w:hAnsi="Times New Roman" w:cs="Times New Roman"/>
          <w:sz w:val="24"/>
          <w:szCs w:val="24"/>
          <w:u w:val="single"/>
        </w:rPr>
      </w:pPr>
    </w:p>
    <w:p w:rsidR="002F57FF" w:rsidRDefault="002F57FF" w:rsidP="00B72DA1">
      <w:pPr>
        <w:spacing w:after="0" w:line="240" w:lineRule="auto"/>
        <w:rPr>
          <w:rFonts w:ascii="Times New Roman" w:eastAsia="Times New Roman" w:hAnsi="Times New Roman" w:cs="Times New Roman"/>
          <w:u w:val="single"/>
        </w:rPr>
      </w:pPr>
    </w:p>
    <w:p w:rsidR="002F57FF" w:rsidRDefault="002F57FF" w:rsidP="00B72DA1">
      <w:pPr>
        <w:spacing w:after="0" w:line="240" w:lineRule="auto"/>
        <w:rPr>
          <w:rFonts w:ascii="Times New Roman" w:eastAsia="Times New Roman" w:hAnsi="Times New Roman" w:cs="Times New Roman"/>
          <w:u w:val="single"/>
        </w:rPr>
      </w:pPr>
    </w:p>
    <w:p w:rsidR="009E14EF" w:rsidRPr="001272D4" w:rsidRDefault="00AB09C4" w:rsidP="00B72DA1">
      <w:pPr>
        <w:spacing w:after="0" w:line="240" w:lineRule="auto"/>
        <w:rPr>
          <w:rFonts w:ascii="Times New Roman" w:hAnsi="Times New Roman" w:cs="Times New Roman"/>
          <w:u w:val="single"/>
        </w:rPr>
      </w:pPr>
      <w:r w:rsidRPr="001272D4">
        <w:rPr>
          <w:rFonts w:ascii="Times New Roman" w:eastAsia="Times New Roman" w:hAnsi="Times New Roman" w:cs="Times New Roman"/>
          <w:u w:val="single"/>
        </w:rPr>
        <w:t>Substantive changes to syllabus:</w:t>
      </w:r>
      <w:r w:rsidRPr="001272D4">
        <w:rPr>
          <w:rFonts w:ascii="Times New Roman" w:eastAsia="Times New Roman" w:hAnsi="Times New Roman" w:cs="Times New Roman"/>
        </w:rPr>
        <w:t xml:space="preserve">  </w:t>
      </w:r>
      <w:r w:rsidRPr="001272D4">
        <w:rPr>
          <w:rFonts w:ascii="Times New Roman" w:hAnsi="Times New Roman" w:cs="Times New Roman"/>
          <w:bCs/>
        </w:rPr>
        <w:t>All deadlines, requirements, and course structure is subject to change if</w:t>
      </w:r>
      <w:r w:rsidR="001272D4" w:rsidRPr="001272D4">
        <w:rPr>
          <w:rFonts w:ascii="Times New Roman" w:hAnsi="Times New Roman" w:cs="Times New Roman"/>
          <w:bCs/>
        </w:rPr>
        <w:t>/as</w:t>
      </w:r>
      <w:r w:rsidRPr="001272D4">
        <w:rPr>
          <w:rFonts w:ascii="Times New Roman" w:hAnsi="Times New Roman" w:cs="Times New Roman"/>
          <w:bCs/>
        </w:rPr>
        <w:t xml:space="preserve"> deeme</w:t>
      </w:r>
      <w:r w:rsidR="001272D4" w:rsidRPr="001272D4">
        <w:rPr>
          <w:rFonts w:ascii="Times New Roman" w:hAnsi="Times New Roman" w:cs="Times New Roman"/>
          <w:bCs/>
        </w:rPr>
        <w:t xml:space="preserve">d necessary by the instructor. </w:t>
      </w:r>
      <w:r w:rsidR="001272D4" w:rsidRPr="001272D4">
        <w:rPr>
          <w:rFonts w:ascii="Times New Roman" w:hAnsi="Times New Roman" w:cs="Times New Roman"/>
        </w:rPr>
        <w:t xml:space="preserve">Given our inclusion of guest speakers and field experiences in Sociology of Education, I may need to make minor changes to the syllabus/schedule as the course proceeds. These will be announced in class and posted to the course website. Be sure to attend class, check </w:t>
      </w:r>
      <w:proofErr w:type="spellStart"/>
      <w:r w:rsidRPr="001272D4">
        <w:rPr>
          <w:rFonts w:ascii="Times New Roman" w:hAnsi="Times New Roman" w:cs="Times New Roman"/>
        </w:rPr>
        <w:t>WyoCourses</w:t>
      </w:r>
      <w:proofErr w:type="spellEnd"/>
      <w:r w:rsidR="001272D4" w:rsidRPr="001272D4">
        <w:rPr>
          <w:rFonts w:ascii="Times New Roman" w:hAnsi="Times New Roman" w:cs="Times New Roman"/>
        </w:rPr>
        <w:t xml:space="preserve">, </w:t>
      </w:r>
      <w:r w:rsidRPr="001272D4">
        <w:rPr>
          <w:rFonts w:ascii="Times New Roman" w:hAnsi="Times New Roman" w:cs="Times New Roman"/>
        </w:rPr>
        <w:t xml:space="preserve">and your </w:t>
      </w:r>
      <w:r w:rsidR="001272D4" w:rsidRPr="001272D4">
        <w:rPr>
          <w:rFonts w:ascii="Times New Roman" w:hAnsi="Times New Roman" w:cs="Times New Roman"/>
        </w:rPr>
        <w:t>UW email for updates.</w:t>
      </w:r>
    </w:p>
    <w:p w:rsidR="00250E2E" w:rsidRPr="001272D4" w:rsidRDefault="00250E2E" w:rsidP="00B72DA1">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2F57FF" w:rsidRDefault="002F57FF" w:rsidP="00EC7C38">
      <w:pPr>
        <w:spacing w:after="0" w:line="240" w:lineRule="auto"/>
        <w:rPr>
          <w:rFonts w:ascii="Times New Roman" w:hAnsi="Times New Roman" w:cs="Times New Roman"/>
          <w:u w:val="single"/>
        </w:rPr>
      </w:pPr>
    </w:p>
    <w:p w:rsidR="00EC7C38" w:rsidRPr="001272D4" w:rsidRDefault="00E66CE3" w:rsidP="00EC7C38">
      <w:pPr>
        <w:spacing w:after="0" w:line="240" w:lineRule="auto"/>
        <w:rPr>
          <w:rFonts w:ascii="Times New Roman" w:hAnsi="Times New Roman" w:cs="Times New Roman"/>
          <w:u w:val="single"/>
        </w:rPr>
      </w:pPr>
      <w:r w:rsidRPr="001272D4">
        <w:rPr>
          <w:rFonts w:ascii="Times New Roman" w:hAnsi="Times New Roman" w:cs="Times New Roman"/>
          <w:u w:val="single"/>
        </w:rPr>
        <w:lastRenderedPageBreak/>
        <w:t xml:space="preserve">Tentative Course </w:t>
      </w:r>
      <w:r w:rsidR="000913B9" w:rsidRPr="001272D4">
        <w:rPr>
          <w:rFonts w:ascii="Times New Roman" w:hAnsi="Times New Roman" w:cs="Times New Roman"/>
          <w:u w:val="single"/>
        </w:rPr>
        <w:t>Schedule</w:t>
      </w:r>
      <w:r w:rsidR="005F493B" w:rsidRPr="001272D4">
        <w:rPr>
          <w:rFonts w:ascii="Times New Roman" w:hAnsi="Times New Roman" w:cs="Times New Roman"/>
          <w:u w:val="single"/>
        </w:rPr>
        <w:t xml:space="preserve"> and text chapter readings</w:t>
      </w:r>
      <w:r w:rsidR="002F57FF">
        <w:rPr>
          <w:rFonts w:ascii="Times New Roman" w:hAnsi="Times New Roman" w:cs="Times New Roman"/>
          <w:u w:val="single"/>
        </w:rPr>
        <w:t>, indicated in parentheses (   ).</w:t>
      </w:r>
    </w:p>
    <w:p w:rsidR="004E6B36" w:rsidRPr="001272D4" w:rsidRDefault="004E6B36" w:rsidP="00EC7C38">
      <w:pPr>
        <w:spacing w:after="0" w:line="240" w:lineRule="auto"/>
        <w:rPr>
          <w:rFonts w:ascii="Times New Roman" w:hAnsi="Times New Roman" w:cs="Times New Roman"/>
          <w:u w:val="single"/>
        </w:rPr>
      </w:pPr>
    </w:p>
    <w:p w:rsidR="00295DA5" w:rsidRPr="001272D4" w:rsidRDefault="00662182" w:rsidP="00EC7C38">
      <w:pPr>
        <w:spacing w:after="0" w:line="240" w:lineRule="auto"/>
        <w:rPr>
          <w:rFonts w:ascii="Times New Roman" w:hAnsi="Times New Roman" w:cs="Times New Roman"/>
        </w:rPr>
      </w:pPr>
      <w:r w:rsidRPr="001272D4">
        <w:rPr>
          <w:rFonts w:ascii="Times New Roman" w:hAnsi="Times New Roman" w:cs="Times New Roman"/>
        </w:rPr>
        <w:t xml:space="preserve">January 29 </w:t>
      </w:r>
      <w:r w:rsidR="00EE69CB" w:rsidRPr="001272D4">
        <w:rPr>
          <w:rFonts w:ascii="Times New Roman" w:hAnsi="Times New Roman" w:cs="Times New Roman"/>
        </w:rPr>
        <w:t xml:space="preserve">&amp; </w:t>
      </w:r>
      <w:r w:rsidRPr="001272D4">
        <w:rPr>
          <w:rFonts w:ascii="Times New Roman" w:hAnsi="Times New Roman" w:cs="Times New Roman"/>
        </w:rPr>
        <w:t>31</w:t>
      </w:r>
      <w:r w:rsidR="00295DA5" w:rsidRPr="001272D4">
        <w:rPr>
          <w:rFonts w:ascii="Times New Roman" w:hAnsi="Times New Roman" w:cs="Times New Roman"/>
        </w:rPr>
        <w:tab/>
      </w:r>
      <w:r w:rsidR="00295DA5" w:rsidRPr="001272D4">
        <w:rPr>
          <w:rFonts w:ascii="Times New Roman" w:hAnsi="Times New Roman" w:cs="Times New Roman"/>
        </w:rPr>
        <w:tab/>
        <w:t xml:space="preserve">Introduction </w:t>
      </w:r>
      <w:r w:rsidR="00EE69CB" w:rsidRPr="001272D4">
        <w:rPr>
          <w:rFonts w:ascii="Times New Roman" w:hAnsi="Times New Roman" w:cs="Times New Roman"/>
        </w:rPr>
        <w:t xml:space="preserve">to Sociology of Education </w:t>
      </w:r>
      <w:r w:rsidR="00295DA5" w:rsidRPr="001272D4">
        <w:rPr>
          <w:rFonts w:ascii="Times New Roman" w:hAnsi="Times New Roman" w:cs="Times New Roman"/>
        </w:rPr>
        <w:t>(1</w:t>
      </w:r>
      <w:r w:rsidR="00EE69CB" w:rsidRPr="001272D4">
        <w:rPr>
          <w:rFonts w:ascii="Times New Roman" w:hAnsi="Times New Roman" w:cs="Times New Roman"/>
        </w:rPr>
        <w:t>)</w:t>
      </w:r>
      <w:r w:rsidR="00295DA5" w:rsidRPr="001272D4">
        <w:rPr>
          <w:rFonts w:ascii="Times New Roman" w:hAnsi="Times New Roman" w:cs="Times New Roman"/>
        </w:rPr>
        <w:tab/>
      </w:r>
    </w:p>
    <w:p w:rsidR="004E6B36" w:rsidRPr="001272D4" w:rsidRDefault="004E6B36" w:rsidP="00EC7C38">
      <w:pPr>
        <w:spacing w:after="0" w:line="240" w:lineRule="auto"/>
        <w:rPr>
          <w:rFonts w:ascii="Times New Roman" w:hAnsi="Times New Roman" w:cs="Times New Roman"/>
        </w:rPr>
      </w:pPr>
    </w:p>
    <w:p w:rsidR="000913B9" w:rsidRPr="001272D4" w:rsidRDefault="00662182" w:rsidP="00EC7C38">
      <w:pPr>
        <w:spacing w:after="0" w:line="240" w:lineRule="auto"/>
        <w:rPr>
          <w:rFonts w:ascii="Times New Roman" w:hAnsi="Times New Roman" w:cs="Times New Roman"/>
        </w:rPr>
      </w:pPr>
      <w:r w:rsidRPr="001272D4">
        <w:rPr>
          <w:rFonts w:ascii="Times New Roman" w:hAnsi="Times New Roman" w:cs="Times New Roman"/>
        </w:rPr>
        <w:t>February 5 &amp; 7</w:t>
      </w:r>
      <w:r w:rsidRPr="001272D4">
        <w:rPr>
          <w:rFonts w:ascii="Times New Roman" w:hAnsi="Times New Roman" w:cs="Times New Roman"/>
        </w:rPr>
        <w:tab/>
      </w:r>
      <w:r w:rsidR="00EE69CB" w:rsidRPr="001272D4">
        <w:rPr>
          <w:rFonts w:ascii="Times New Roman" w:hAnsi="Times New Roman" w:cs="Times New Roman"/>
        </w:rPr>
        <w:tab/>
      </w:r>
      <w:r w:rsidR="001272D4">
        <w:rPr>
          <w:rFonts w:ascii="Times New Roman" w:hAnsi="Times New Roman" w:cs="Times New Roman"/>
        </w:rPr>
        <w:tab/>
      </w:r>
      <w:r w:rsidR="00EE69CB" w:rsidRPr="001272D4">
        <w:rPr>
          <w:rFonts w:ascii="Times New Roman" w:hAnsi="Times New Roman" w:cs="Times New Roman"/>
        </w:rPr>
        <w:t>Conflicting Functions – Making the System Work (2)</w:t>
      </w:r>
    </w:p>
    <w:p w:rsidR="004E6B36"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ab/>
      </w:r>
      <w:r w:rsidR="009E14EF" w:rsidRPr="001272D4">
        <w:rPr>
          <w:rFonts w:ascii="Times New Roman" w:hAnsi="Times New Roman" w:cs="Times New Roman"/>
        </w:rPr>
        <w:tab/>
      </w:r>
      <w:r w:rsidR="009E14EF" w:rsidRPr="001272D4">
        <w:rPr>
          <w:rFonts w:ascii="Times New Roman" w:hAnsi="Times New Roman" w:cs="Times New Roman"/>
        </w:rPr>
        <w:tab/>
      </w:r>
      <w:r w:rsidR="009E14EF" w:rsidRPr="001272D4">
        <w:rPr>
          <w:rFonts w:ascii="Times New Roman" w:hAnsi="Times New Roman" w:cs="Times New Roman"/>
        </w:rPr>
        <w:tab/>
        <w:t>Quiz 1</w:t>
      </w:r>
    </w:p>
    <w:p w:rsidR="009E14EF" w:rsidRPr="001272D4" w:rsidRDefault="009E14EF" w:rsidP="00EC7C38">
      <w:pPr>
        <w:spacing w:after="0" w:line="240" w:lineRule="auto"/>
        <w:rPr>
          <w:rFonts w:ascii="Times New Roman" w:hAnsi="Times New Roman" w:cs="Times New Roman"/>
        </w:rPr>
      </w:pPr>
    </w:p>
    <w:p w:rsidR="000913B9"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 xml:space="preserve">February </w:t>
      </w:r>
      <w:r w:rsidR="00662182" w:rsidRPr="001272D4">
        <w:rPr>
          <w:rFonts w:ascii="Times New Roman" w:hAnsi="Times New Roman" w:cs="Times New Roman"/>
        </w:rPr>
        <w:t>12</w:t>
      </w:r>
      <w:r w:rsidRPr="001272D4">
        <w:rPr>
          <w:rFonts w:ascii="Times New Roman" w:hAnsi="Times New Roman" w:cs="Times New Roman"/>
        </w:rPr>
        <w:t xml:space="preserve"> &amp; </w:t>
      </w:r>
      <w:r w:rsidR="00662182" w:rsidRPr="001272D4">
        <w:rPr>
          <w:rFonts w:ascii="Times New Roman" w:hAnsi="Times New Roman" w:cs="Times New Roman"/>
        </w:rPr>
        <w:t>14</w:t>
      </w:r>
      <w:r w:rsidR="00295DA5" w:rsidRPr="001272D4">
        <w:rPr>
          <w:rFonts w:ascii="Times New Roman" w:hAnsi="Times New Roman" w:cs="Times New Roman"/>
        </w:rPr>
        <w:t xml:space="preserve"> </w:t>
      </w:r>
      <w:r w:rsidR="00295DA5" w:rsidRPr="001272D4">
        <w:rPr>
          <w:rFonts w:ascii="Times New Roman" w:hAnsi="Times New Roman" w:cs="Times New Roman"/>
        </w:rPr>
        <w:tab/>
      </w:r>
      <w:r w:rsidR="00295DA5" w:rsidRPr="001272D4">
        <w:rPr>
          <w:rFonts w:ascii="Times New Roman" w:hAnsi="Times New Roman" w:cs="Times New Roman"/>
        </w:rPr>
        <w:tab/>
      </w:r>
      <w:r w:rsidR="00EE69CB" w:rsidRPr="001272D4">
        <w:rPr>
          <w:rFonts w:ascii="Times New Roman" w:hAnsi="Times New Roman" w:cs="Times New Roman"/>
        </w:rPr>
        <w:t>Equality of Opportunity and Social Class Differences (3)</w:t>
      </w:r>
    </w:p>
    <w:p w:rsidR="004E6B36" w:rsidRPr="001272D4" w:rsidRDefault="004E6B36" w:rsidP="00EC7C38">
      <w:pPr>
        <w:spacing w:after="0" w:line="240" w:lineRule="auto"/>
        <w:rPr>
          <w:rFonts w:ascii="Times New Roman" w:hAnsi="Times New Roman" w:cs="Times New Roman"/>
        </w:rPr>
      </w:pPr>
    </w:p>
    <w:p w:rsidR="000913B9" w:rsidRPr="001272D4" w:rsidRDefault="00EE69CB" w:rsidP="00EC7C38">
      <w:pPr>
        <w:spacing w:after="0" w:line="240" w:lineRule="auto"/>
        <w:rPr>
          <w:rFonts w:ascii="Times New Roman" w:hAnsi="Times New Roman" w:cs="Times New Roman"/>
        </w:rPr>
      </w:pPr>
      <w:r w:rsidRPr="001272D4">
        <w:rPr>
          <w:rFonts w:ascii="Times New Roman" w:hAnsi="Times New Roman" w:cs="Times New Roman"/>
        </w:rPr>
        <w:t xml:space="preserve">February </w:t>
      </w:r>
      <w:r w:rsidR="004E6B36" w:rsidRPr="001272D4">
        <w:rPr>
          <w:rFonts w:ascii="Times New Roman" w:hAnsi="Times New Roman" w:cs="Times New Roman"/>
        </w:rPr>
        <w:t>1</w:t>
      </w:r>
      <w:r w:rsidR="00662182" w:rsidRPr="001272D4">
        <w:rPr>
          <w:rFonts w:ascii="Times New Roman" w:hAnsi="Times New Roman" w:cs="Times New Roman"/>
        </w:rPr>
        <w:t>9</w:t>
      </w:r>
      <w:r w:rsidR="004E6B36" w:rsidRPr="001272D4">
        <w:rPr>
          <w:rFonts w:ascii="Times New Roman" w:hAnsi="Times New Roman" w:cs="Times New Roman"/>
        </w:rPr>
        <w:t xml:space="preserve"> &amp; </w:t>
      </w:r>
      <w:r w:rsidR="00662182" w:rsidRPr="001272D4">
        <w:rPr>
          <w:rFonts w:ascii="Times New Roman" w:hAnsi="Times New Roman" w:cs="Times New Roman"/>
        </w:rPr>
        <w:t>21</w:t>
      </w:r>
      <w:r w:rsidR="000913B9" w:rsidRPr="001272D4">
        <w:rPr>
          <w:rFonts w:ascii="Times New Roman" w:hAnsi="Times New Roman" w:cs="Times New Roman"/>
        </w:rPr>
        <w:tab/>
      </w:r>
      <w:r w:rsidR="000913B9" w:rsidRPr="001272D4">
        <w:rPr>
          <w:rFonts w:ascii="Times New Roman" w:hAnsi="Times New Roman" w:cs="Times New Roman"/>
        </w:rPr>
        <w:tab/>
      </w:r>
      <w:r w:rsidR="004E6B36" w:rsidRPr="001272D4">
        <w:rPr>
          <w:rFonts w:ascii="Times New Roman" w:hAnsi="Times New Roman" w:cs="Times New Roman"/>
        </w:rPr>
        <w:t>Equality of Opportunity and Gender Differences (4)</w:t>
      </w:r>
    </w:p>
    <w:p w:rsidR="004E6B36" w:rsidRPr="001272D4" w:rsidRDefault="004E6B36" w:rsidP="00EC7C38">
      <w:pPr>
        <w:spacing w:after="0" w:line="240" w:lineRule="auto"/>
        <w:rPr>
          <w:rFonts w:ascii="Times New Roman" w:hAnsi="Times New Roman" w:cs="Times New Roman"/>
        </w:rPr>
      </w:pPr>
    </w:p>
    <w:p w:rsidR="000913B9"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February 2</w:t>
      </w:r>
      <w:r w:rsidR="00662182" w:rsidRPr="001272D4">
        <w:rPr>
          <w:rFonts w:ascii="Times New Roman" w:hAnsi="Times New Roman" w:cs="Times New Roman"/>
        </w:rPr>
        <w:t>6</w:t>
      </w:r>
      <w:r w:rsidRPr="001272D4">
        <w:rPr>
          <w:rFonts w:ascii="Times New Roman" w:hAnsi="Times New Roman" w:cs="Times New Roman"/>
        </w:rPr>
        <w:t xml:space="preserve"> &amp; 2</w:t>
      </w:r>
      <w:r w:rsidR="00662182" w:rsidRPr="001272D4">
        <w:rPr>
          <w:rFonts w:ascii="Times New Roman" w:hAnsi="Times New Roman" w:cs="Times New Roman"/>
        </w:rPr>
        <w:t>8</w:t>
      </w:r>
      <w:r w:rsidR="00AD79B0" w:rsidRPr="001272D4">
        <w:rPr>
          <w:rFonts w:ascii="Times New Roman" w:hAnsi="Times New Roman" w:cs="Times New Roman"/>
        </w:rPr>
        <w:tab/>
      </w:r>
      <w:r w:rsidR="00AD79B0" w:rsidRPr="001272D4">
        <w:rPr>
          <w:rFonts w:ascii="Times New Roman" w:hAnsi="Times New Roman" w:cs="Times New Roman"/>
        </w:rPr>
        <w:tab/>
      </w:r>
      <w:r w:rsidRPr="001272D4">
        <w:rPr>
          <w:rFonts w:ascii="Times New Roman" w:hAnsi="Times New Roman" w:cs="Times New Roman"/>
        </w:rPr>
        <w:t xml:space="preserve">Equality of Opportunity and Racial/Ethnic Differences </w:t>
      </w:r>
      <w:r w:rsidR="00AD79B0" w:rsidRPr="001272D4">
        <w:rPr>
          <w:rFonts w:ascii="Times New Roman" w:hAnsi="Times New Roman" w:cs="Times New Roman"/>
        </w:rPr>
        <w:t>(</w:t>
      </w:r>
      <w:r w:rsidRPr="001272D4">
        <w:rPr>
          <w:rFonts w:ascii="Times New Roman" w:hAnsi="Times New Roman" w:cs="Times New Roman"/>
        </w:rPr>
        <w:t>5</w:t>
      </w:r>
      <w:r w:rsidR="00AD79B0" w:rsidRPr="001272D4">
        <w:rPr>
          <w:rFonts w:ascii="Times New Roman" w:hAnsi="Times New Roman" w:cs="Times New Roman"/>
        </w:rPr>
        <w:t>)</w:t>
      </w:r>
    </w:p>
    <w:p w:rsidR="00960197" w:rsidRPr="001272D4" w:rsidRDefault="00960197" w:rsidP="00EC7C38">
      <w:pPr>
        <w:spacing w:after="0" w:line="240" w:lineRule="auto"/>
        <w:rPr>
          <w:rFonts w:ascii="Times New Roman" w:hAnsi="Times New Roman" w:cs="Times New Roman"/>
        </w:rPr>
      </w:pPr>
      <w:r w:rsidRPr="001272D4">
        <w:rPr>
          <w:rFonts w:ascii="Times New Roman" w:hAnsi="Times New Roman" w:cs="Times New Roman"/>
        </w:rPr>
        <w:tab/>
        <w:t xml:space="preserve"> </w:t>
      </w:r>
    </w:p>
    <w:p w:rsidR="000913B9" w:rsidRPr="001272D4" w:rsidRDefault="00662182" w:rsidP="00EC7C38">
      <w:pPr>
        <w:spacing w:after="0" w:line="240" w:lineRule="auto"/>
        <w:rPr>
          <w:rFonts w:ascii="Times New Roman" w:hAnsi="Times New Roman" w:cs="Times New Roman"/>
        </w:rPr>
      </w:pPr>
      <w:r w:rsidRPr="001272D4">
        <w:rPr>
          <w:rFonts w:ascii="Times New Roman" w:hAnsi="Times New Roman" w:cs="Times New Roman"/>
        </w:rPr>
        <w:t xml:space="preserve">March 5 &amp; 7 </w:t>
      </w:r>
      <w:r w:rsidRPr="001272D4">
        <w:rPr>
          <w:rFonts w:ascii="Times New Roman" w:hAnsi="Times New Roman" w:cs="Times New Roman"/>
        </w:rPr>
        <w:tab/>
      </w:r>
      <w:r w:rsidRPr="001272D4">
        <w:rPr>
          <w:rFonts w:ascii="Times New Roman" w:hAnsi="Times New Roman" w:cs="Times New Roman"/>
        </w:rPr>
        <w:tab/>
      </w:r>
      <w:r w:rsidR="004E6B36" w:rsidRPr="001272D4">
        <w:rPr>
          <w:rFonts w:ascii="Times New Roman" w:hAnsi="Times New Roman" w:cs="Times New Roman"/>
        </w:rPr>
        <w:tab/>
      </w:r>
      <w:proofErr w:type="gramStart"/>
      <w:r w:rsidR="004E6B36" w:rsidRPr="001272D4">
        <w:rPr>
          <w:rFonts w:ascii="Times New Roman" w:hAnsi="Times New Roman" w:cs="Times New Roman"/>
        </w:rPr>
        <w:t>The</w:t>
      </w:r>
      <w:proofErr w:type="gramEnd"/>
      <w:r w:rsidR="004E6B36" w:rsidRPr="001272D4">
        <w:rPr>
          <w:rFonts w:ascii="Times New Roman" w:hAnsi="Times New Roman" w:cs="Times New Roman"/>
        </w:rPr>
        <w:t xml:space="preserve"> School as Organization (6)</w:t>
      </w:r>
    </w:p>
    <w:p w:rsidR="009E14EF" w:rsidRPr="001272D4" w:rsidRDefault="009E14EF" w:rsidP="00EC7C38">
      <w:pPr>
        <w:spacing w:after="0" w:line="240" w:lineRule="auto"/>
        <w:rPr>
          <w:rFonts w:ascii="Times New Roman" w:hAnsi="Times New Roman" w:cs="Times New Roman"/>
        </w:rPr>
      </w:pP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p>
    <w:p w:rsidR="000913B9" w:rsidRPr="001272D4" w:rsidRDefault="001468F8" w:rsidP="00EC7C38">
      <w:pPr>
        <w:spacing w:after="0" w:line="240" w:lineRule="auto"/>
        <w:rPr>
          <w:rFonts w:ascii="Times New Roman" w:hAnsi="Times New Roman" w:cs="Times New Roman"/>
        </w:rPr>
      </w:pPr>
      <w:r w:rsidRPr="001272D4">
        <w:rPr>
          <w:rFonts w:ascii="Times New Roman" w:hAnsi="Times New Roman" w:cs="Times New Roman"/>
        </w:rPr>
        <w:t xml:space="preserve">March </w:t>
      </w:r>
      <w:r w:rsidR="00662182" w:rsidRPr="001272D4">
        <w:rPr>
          <w:rFonts w:ascii="Times New Roman" w:hAnsi="Times New Roman" w:cs="Times New Roman"/>
        </w:rPr>
        <w:t>12</w:t>
      </w:r>
      <w:r w:rsidRPr="001272D4">
        <w:rPr>
          <w:rFonts w:ascii="Times New Roman" w:hAnsi="Times New Roman" w:cs="Times New Roman"/>
        </w:rPr>
        <w:t xml:space="preserve"> &amp; </w:t>
      </w:r>
      <w:r w:rsidR="00662182" w:rsidRPr="001272D4">
        <w:rPr>
          <w:rFonts w:ascii="Times New Roman" w:hAnsi="Times New Roman" w:cs="Times New Roman"/>
        </w:rPr>
        <w:t>14</w:t>
      </w:r>
      <w:r w:rsidR="004E6B36" w:rsidRPr="001272D4">
        <w:rPr>
          <w:rFonts w:ascii="Times New Roman" w:hAnsi="Times New Roman" w:cs="Times New Roman"/>
        </w:rPr>
        <w:tab/>
      </w:r>
      <w:r w:rsidR="004E6B36" w:rsidRPr="001272D4">
        <w:rPr>
          <w:rFonts w:ascii="Times New Roman" w:hAnsi="Times New Roman" w:cs="Times New Roman"/>
        </w:rPr>
        <w:tab/>
      </w:r>
      <w:r w:rsidR="001272D4">
        <w:rPr>
          <w:rFonts w:ascii="Times New Roman" w:hAnsi="Times New Roman" w:cs="Times New Roman"/>
        </w:rPr>
        <w:tab/>
      </w:r>
      <w:r w:rsidR="004E6B36" w:rsidRPr="001272D4">
        <w:rPr>
          <w:rFonts w:ascii="Times New Roman" w:hAnsi="Times New Roman" w:cs="Times New Roman"/>
        </w:rPr>
        <w:t>Roles in the Educational System (7)</w:t>
      </w:r>
    </w:p>
    <w:p w:rsidR="007A1433" w:rsidRPr="001272D4" w:rsidRDefault="001272D4" w:rsidP="007A1433">
      <w:pPr>
        <w:spacing w:after="0" w:line="240" w:lineRule="auto"/>
        <w:rPr>
          <w:rFonts w:ascii="Times New Roman" w:hAnsi="Times New Roman" w:cs="Times New Roman"/>
        </w:rPr>
      </w:pP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007A1433" w:rsidRPr="001272D4">
        <w:rPr>
          <w:rFonts w:ascii="Times New Roman" w:hAnsi="Times New Roman" w:cs="Times New Roman"/>
        </w:rPr>
        <w:t>Exam 1(Ch. 3-</w:t>
      </w:r>
      <w:r w:rsidR="007A1433">
        <w:rPr>
          <w:rFonts w:ascii="Times New Roman" w:hAnsi="Times New Roman" w:cs="Times New Roman"/>
        </w:rPr>
        <w:t>6</w:t>
      </w:r>
      <w:r w:rsidR="007A1433" w:rsidRPr="001272D4">
        <w:rPr>
          <w:rFonts w:ascii="Times New Roman" w:hAnsi="Times New Roman" w:cs="Times New Roman"/>
        </w:rPr>
        <w:t>)</w:t>
      </w:r>
    </w:p>
    <w:p w:rsidR="001272D4" w:rsidRPr="001272D4" w:rsidRDefault="009E14EF" w:rsidP="007A1433">
      <w:pPr>
        <w:spacing w:after="0" w:line="240" w:lineRule="auto"/>
        <w:ind w:left="2160" w:firstLine="720"/>
        <w:rPr>
          <w:rFonts w:ascii="Times New Roman" w:hAnsi="Times New Roman" w:cs="Times New Roman"/>
        </w:rPr>
      </w:pPr>
      <w:r w:rsidRPr="001272D4">
        <w:rPr>
          <w:rFonts w:ascii="Times New Roman" w:hAnsi="Times New Roman" w:cs="Times New Roman"/>
        </w:rPr>
        <w:t xml:space="preserve">Speaker Reaction papers </w:t>
      </w:r>
      <w:r w:rsidR="001272D4" w:rsidRPr="001272D4">
        <w:rPr>
          <w:rFonts w:ascii="Times New Roman" w:hAnsi="Times New Roman" w:cs="Times New Roman"/>
        </w:rPr>
        <w:t xml:space="preserve">(2) </w:t>
      </w:r>
      <w:r w:rsidRPr="001272D4">
        <w:rPr>
          <w:rFonts w:ascii="Times New Roman" w:hAnsi="Times New Roman" w:cs="Times New Roman"/>
        </w:rPr>
        <w:t>due</w:t>
      </w:r>
      <w:r w:rsidR="001272D4" w:rsidRPr="001272D4">
        <w:rPr>
          <w:rFonts w:ascii="Times New Roman" w:hAnsi="Times New Roman" w:cs="Times New Roman"/>
        </w:rPr>
        <w:t xml:space="preserve"> to WYO Courses</w:t>
      </w:r>
      <w:r w:rsidR="005F493B" w:rsidRPr="001272D4">
        <w:rPr>
          <w:rFonts w:ascii="Times New Roman" w:hAnsi="Times New Roman" w:cs="Times New Roman"/>
        </w:rPr>
        <w:t xml:space="preserve"> (3/</w:t>
      </w:r>
      <w:r w:rsidR="001272D4" w:rsidRPr="001272D4">
        <w:rPr>
          <w:rFonts w:ascii="Times New Roman" w:hAnsi="Times New Roman" w:cs="Times New Roman"/>
        </w:rPr>
        <w:t>12</w:t>
      </w:r>
      <w:r w:rsidR="005F493B" w:rsidRPr="001272D4">
        <w:rPr>
          <w:rFonts w:ascii="Times New Roman" w:hAnsi="Times New Roman" w:cs="Times New Roman"/>
        </w:rPr>
        <w:t>)</w:t>
      </w:r>
      <w:r w:rsidR="001272D4" w:rsidRPr="001272D4">
        <w:rPr>
          <w:rFonts w:ascii="Times New Roman" w:hAnsi="Times New Roman" w:cs="Times New Roman"/>
        </w:rPr>
        <w:t xml:space="preserve">; </w:t>
      </w:r>
    </w:p>
    <w:p w:rsidR="001468F8" w:rsidRPr="001272D4" w:rsidRDefault="001468F8" w:rsidP="001272D4">
      <w:pPr>
        <w:spacing w:after="0" w:line="240" w:lineRule="auto"/>
        <w:ind w:left="2160" w:firstLine="720"/>
        <w:rPr>
          <w:rFonts w:ascii="Times New Roman" w:hAnsi="Times New Roman" w:cs="Times New Roman"/>
        </w:rPr>
      </w:pPr>
      <w:r w:rsidRPr="001272D4">
        <w:rPr>
          <w:rFonts w:ascii="Times New Roman" w:hAnsi="Times New Roman" w:cs="Times New Roman"/>
        </w:rPr>
        <w:t xml:space="preserve">Personal Reflection Essays Due </w:t>
      </w:r>
      <w:r w:rsidR="001272D4" w:rsidRPr="001272D4">
        <w:rPr>
          <w:rFonts w:ascii="Times New Roman" w:hAnsi="Times New Roman" w:cs="Times New Roman"/>
        </w:rPr>
        <w:t xml:space="preserve">to WYO Courses </w:t>
      </w:r>
      <w:r w:rsidRPr="001272D4">
        <w:rPr>
          <w:rFonts w:ascii="Times New Roman" w:hAnsi="Times New Roman" w:cs="Times New Roman"/>
        </w:rPr>
        <w:t>(3/</w:t>
      </w:r>
      <w:r w:rsidR="001272D4" w:rsidRPr="001272D4">
        <w:rPr>
          <w:rFonts w:ascii="Times New Roman" w:hAnsi="Times New Roman" w:cs="Times New Roman"/>
        </w:rPr>
        <w:t>13</w:t>
      </w:r>
      <w:r w:rsidRPr="001272D4">
        <w:rPr>
          <w:rFonts w:ascii="Times New Roman" w:hAnsi="Times New Roman" w:cs="Times New Roman"/>
        </w:rPr>
        <w:t>)</w:t>
      </w:r>
    </w:p>
    <w:p w:rsidR="009E14EF" w:rsidRPr="001272D4" w:rsidRDefault="009E14EF" w:rsidP="00EC7C38">
      <w:pPr>
        <w:spacing w:after="0" w:line="240" w:lineRule="auto"/>
        <w:rPr>
          <w:rFonts w:ascii="Times New Roman" w:hAnsi="Times New Roman" w:cs="Times New Roman"/>
        </w:rPr>
      </w:pPr>
    </w:p>
    <w:p w:rsidR="004E6B36"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March 1</w:t>
      </w:r>
      <w:r w:rsidR="00662182" w:rsidRPr="001272D4">
        <w:rPr>
          <w:rFonts w:ascii="Times New Roman" w:hAnsi="Times New Roman" w:cs="Times New Roman"/>
        </w:rPr>
        <w:t>9</w:t>
      </w:r>
      <w:r w:rsidRPr="001272D4">
        <w:rPr>
          <w:rFonts w:ascii="Times New Roman" w:hAnsi="Times New Roman" w:cs="Times New Roman"/>
        </w:rPr>
        <w:t xml:space="preserve"> &amp; </w:t>
      </w:r>
      <w:r w:rsidR="00662182" w:rsidRPr="001272D4">
        <w:rPr>
          <w:rFonts w:ascii="Times New Roman" w:hAnsi="Times New Roman" w:cs="Times New Roman"/>
        </w:rPr>
        <w:t>21</w:t>
      </w:r>
      <w:r w:rsidRPr="001272D4">
        <w:rPr>
          <w:rFonts w:ascii="Times New Roman" w:hAnsi="Times New Roman" w:cs="Times New Roman"/>
        </w:rPr>
        <w:tab/>
      </w:r>
      <w:r w:rsidRPr="001272D4">
        <w:rPr>
          <w:rFonts w:ascii="Times New Roman" w:hAnsi="Times New Roman" w:cs="Times New Roman"/>
        </w:rPr>
        <w:tab/>
      </w:r>
      <w:r w:rsidR="001272D4">
        <w:rPr>
          <w:rFonts w:ascii="Times New Roman" w:hAnsi="Times New Roman" w:cs="Times New Roman"/>
        </w:rPr>
        <w:tab/>
      </w:r>
      <w:r w:rsidRPr="001272D4">
        <w:rPr>
          <w:rFonts w:ascii="Times New Roman" w:hAnsi="Times New Roman" w:cs="Times New Roman"/>
        </w:rPr>
        <w:t>Spring Break – No Class</w:t>
      </w:r>
    </w:p>
    <w:p w:rsidR="004E6B36" w:rsidRPr="001272D4" w:rsidRDefault="004E6B36" w:rsidP="00EC7C38">
      <w:pPr>
        <w:spacing w:after="0" w:line="240" w:lineRule="auto"/>
        <w:rPr>
          <w:rFonts w:ascii="Times New Roman" w:hAnsi="Times New Roman" w:cs="Times New Roman"/>
        </w:rPr>
      </w:pPr>
    </w:p>
    <w:p w:rsidR="00960197"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March 2</w:t>
      </w:r>
      <w:r w:rsidR="00662182" w:rsidRPr="001272D4">
        <w:rPr>
          <w:rFonts w:ascii="Times New Roman" w:hAnsi="Times New Roman" w:cs="Times New Roman"/>
        </w:rPr>
        <w:t>6</w:t>
      </w:r>
      <w:r w:rsidRPr="001272D4">
        <w:rPr>
          <w:rFonts w:ascii="Times New Roman" w:hAnsi="Times New Roman" w:cs="Times New Roman"/>
        </w:rPr>
        <w:t xml:space="preserve"> &amp; 2</w:t>
      </w:r>
      <w:r w:rsidR="00662182" w:rsidRPr="001272D4">
        <w:rPr>
          <w:rFonts w:ascii="Times New Roman" w:hAnsi="Times New Roman" w:cs="Times New Roman"/>
        </w:rPr>
        <w:t>8</w:t>
      </w:r>
      <w:r w:rsidRPr="001272D4">
        <w:rPr>
          <w:rFonts w:ascii="Times New Roman" w:hAnsi="Times New Roman" w:cs="Times New Roman"/>
        </w:rPr>
        <w:tab/>
      </w:r>
      <w:r w:rsidRPr="001272D4">
        <w:rPr>
          <w:rFonts w:ascii="Times New Roman" w:hAnsi="Times New Roman" w:cs="Times New Roman"/>
        </w:rPr>
        <w:tab/>
      </w:r>
      <w:r w:rsidR="001272D4">
        <w:rPr>
          <w:rFonts w:ascii="Times New Roman" w:hAnsi="Times New Roman" w:cs="Times New Roman"/>
        </w:rPr>
        <w:tab/>
      </w:r>
      <w:r w:rsidR="007A1433">
        <w:rPr>
          <w:rFonts w:ascii="Times New Roman" w:hAnsi="Times New Roman" w:cs="Times New Roman"/>
        </w:rPr>
        <w:t>S</w:t>
      </w:r>
      <w:r w:rsidRPr="001272D4">
        <w:rPr>
          <w:rFonts w:ascii="Times New Roman" w:hAnsi="Times New Roman" w:cs="Times New Roman"/>
        </w:rPr>
        <w:t>tudents:  The Core of the School (8)</w:t>
      </w:r>
    </w:p>
    <w:p w:rsidR="004E6B36" w:rsidRPr="001272D4" w:rsidRDefault="004E6B36" w:rsidP="00EC7C38">
      <w:pPr>
        <w:spacing w:after="0" w:line="240" w:lineRule="auto"/>
        <w:rPr>
          <w:rFonts w:ascii="Times New Roman" w:hAnsi="Times New Roman" w:cs="Times New Roman"/>
        </w:rPr>
      </w:pPr>
    </w:p>
    <w:p w:rsidR="000913B9" w:rsidRPr="001272D4" w:rsidRDefault="00662182" w:rsidP="00EC7C38">
      <w:pPr>
        <w:spacing w:after="0" w:line="240" w:lineRule="auto"/>
        <w:rPr>
          <w:rFonts w:ascii="Times New Roman" w:hAnsi="Times New Roman" w:cs="Times New Roman"/>
        </w:rPr>
      </w:pPr>
      <w:r w:rsidRPr="001272D4">
        <w:rPr>
          <w:rFonts w:ascii="Times New Roman" w:hAnsi="Times New Roman" w:cs="Times New Roman"/>
        </w:rPr>
        <w:t>April 2 &amp; 4</w:t>
      </w:r>
      <w:r w:rsidRPr="001272D4">
        <w:rPr>
          <w:rFonts w:ascii="Times New Roman" w:hAnsi="Times New Roman" w:cs="Times New Roman"/>
        </w:rPr>
        <w:tab/>
      </w:r>
      <w:r w:rsidR="000913B9" w:rsidRPr="001272D4">
        <w:rPr>
          <w:rFonts w:ascii="Times New Roman" w:hAnsi="Times New Roman" w:cs="Times New Roman"/>
        </w:rPr>
        <w:tab/>
      </w:r>
      <w:r w:rsidR="000913B9" w:rsidRPr="001272D4">
        <w:rPr>
          <w:rFonts w:ascii="Times New Roman" w:hAnsi="Times New Roman" w:cs="Times New Roman"/>
        </w:rPr>
        <w:tab/>
      </w:r>
      <w:proofErr w:type="gramStart"/>
      <w:r w:rsidR="004E6B36" w:rsidRPr="001272D4">
        <w:rPr>
          <w:rFonts w:ascii="Times New Roman" w:hAnsi="Times New Roman" w:cs="Times New Roman"/>
        </w:rPr>
        <w:t>The</w:t>
      </w:r>
      <w:proofErr w:type="gramEnd"/>
      <w:r w:rsidR="004E6B36" w:rsidRPr="001272D4">
        <w:rPr>
          <w:rFonts w:ascii="Times New Roman" w:hAnsi="Times New Roman" w:cs="Times New Roman"/>
        </w:rPr>
        <w:t xml:space="preserve"> Informal System </w:t>
      </w:r>
      <w:r w:rsidR="00AD79B0" w:rsidRPr="001272D4">
        <w:rPr>
          <w:rFonts w:ascii="Times New Roman" w:hAnsi="Times New Roman" w:cs="Times New Roman"/>
        </w:rPr>
        <w:t>(</w:t>
      </w:r>
      <w:r w:rsidR="004E6B36" w:rsidRPr="001272D4">
        <w:rPr>
          <w:rFonts w:ascii="Times New Roman" w:hAnsi="Times New Roman" w:cs="Times New Roman"/>
        </w:rPr>
        <w:t>9)</w:t>
      </w:r>
    </w:p>
    <w:p w:rsidR="004E6B36" w:rsidRPr="001272D4" w:rsidRDefault="004E6B36" w:rsidP="00EC7C38">
      <w:pPr>
        <w:spacing w:after="0" w:line="240" w:lineRule="auto"/>
        <w:rPr>
          <w:rFonts w:ascii="Times New Roman" w:hAnsi="Times New Roman" w:cs="Times New Roman"/>
        </w:rPr>
      </w:pPr>
    </w:p>
    <w:p w:rsidR="004E6B36"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 xml:space="preserve">April </w:t>
      </w:r>
      <w:r w:rsidR="00662182" w:rsidRPr="001272D4">
        <w:rPr>
          <w:rFonts w:ascii="Times New Roman" w:hAnsi="Times New Roman" w:cs="Times New Roman"/>
        </w:rPr>
        <w:t>9 &amp; 11</w:t>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proofErr w:type="gramStart"/>
      <w:r w:rsidRPr="001272D4">
        <w:rPr>
          <w:rFonts w:ascii="Times New Roman" w:hAnsi="Times New Roman" w:cs="Times New Roman"/>
        </w:rPr>
        <w:t>The</w:t>
      </w:r>
      <w:proofErr w:type="gramEnd"/>
      <w:r w:rsidRPr="001272D4">
        <w:rPr>
          <w:rFonts w:ascii="Times New Roman" w:hAnsi="Times New Roman" w:cs="Times New Roman"/>
        </w:rPr>
        <w:t xml:space="preserve"> Educational Environment (10)</w:t>
      </w:r>
    </w:p>
    <w:p w:rsidR="009E14EF" w:rsidRPr="001272D4" w:rsidRDefault="009E14EF" w:rsidP="00EC7C38">
      <w:pPr>
        <w:spacing w:after="0" w:line="240" w:lineRule="auto"/>
        <w:rPr>
          <w:rFonts w:ascii="Times New Roman" w:hAnsi="Times New Roman" w:cs="Times New Roman"/>
        </w:rPr>
      </w:pP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p>
    <w:p w:rsidR="004E6B36"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 xml:space="preserve">April </w:t>
      </w:r>
      <w:r w:rsidR="00662182" w:rsidRPr="001272D4">
        <w:rPr>
          <w:rFonts w:ascii="Times New Roman" w:hAnsi="Times New Roman" w:cs="Times New Roman"/>
        </w:rPr>
        <w:t>16 &amp; 18</w:t>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t>Higher Education (11)</w:t>
      </w:r>
    </w:p>
    <w:p w:rsidR="007A1433" w:rsidRPr="001272D4" w:rsidRDefault="007A1433" w:rsidP="007A143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272D4">
        <w:rPr>
          <w:rFonts w:ascii="Times New Roman" w:hAnsi="Times New Roman" w:cs="Times New Roman"/>
        </w:rPr>
        <w:t xml:space="preserve">Exam 2 (Ch </w:t>
      </w:r>
      <w:r>
        <w:rPr>
          <w:rFonts w:ascii="Times New Roman" w:hAnsi="Times New Roman" w:cs="Times New Roman"/>
        </w:rPr>
        <w:t>7</w:t>
      </w:r>
      <w:r w:rsidRPr="001272D4">
        <w:rPr>
          <w:rFonts w:ascii="Times New Roman" w:hAnsi="Times New Roman" w:cs="Times New Roman"/>
        </w:rPr>
        <w:t>-1</w:t>
      </w:r>
      <w:r>
        <w:rPr>
          <w:rFonts w:ascii="Times New Roman" w:hAnsi="Times New Roman" w:cs="Times New Roman"/>
        </w:rPr>
        <w:t>1)</w:t>
      </w:r>
    </w:p>
    <w:p w:rsidR="004E6B36" w:rsidRPr="001272D4" w:rsidRDefault="004E6B36" w:rsidP="00EC7C38">
      <w:pPr>
        <w:spacing w:after="0" w:line="240" w:lineRule="auto"/>
        <w:rPr>
          <w:rFonts w:ascii="Times New Roman" w:hAnsi="Times New Roman" w:cs="Times New Roman"/>
        </w:rPr>
      </w:pPr>
    </w:p>
    <w:p w:rsidR="004E6B36"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 xml:space="preserve">April </w:t>
      </w:r>
      <w:r w:rsidR="00662182" w:rsidRPr="001272D4">
        <w:rPr>
          <w:rFonts w:ascii="Times New Roman" w:hAnsi="Times New Roman" w:cs="Times New Roman"/>
        </w:rPr>
        <w:t>23</w:t>
      </w:r>
      <w:r w:rsidRPr="001272D4">
        <w:rPr>
          <w:rFonts w:ascii="Times New Roman" w:hAnsi="Times New Roman" w:cs="Times New Roman"/>
        </w:rPr>
        <w:t xml:space="preserve"> &amp; </w:t>
      </w:r>
      <w:r w:rsidR="00662182" w:rsidRPr="001272D4">
        <w:rPr>
          <w:rFonts w:ascii="Times New Roman" w:hAnsi="Times New Roman" w:cs="Times New Roman"/>
        </w:rPr>
        <w:t>25</w:t>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t xml:space="preserve">Educational Systems </w:t>
      </w:r>
      <w:proofErr w:type="gramStart"/>
      <w:r w:rsidRPr="001272D4">
        <w:rPr>
          <w:rFonts w:ascii="Times New Roman" w:hAnsi="Times New Roman" w:cs="Times New Roman"/>
        </w:rPr>
        <w:t>Around</w:t>
      </w:r>
      <w:proofErr w:type="gramEnd"/>
      <w:r w:rsidRPr="001272D4">
        <w:rPr>
          <w:rFonts w:ascii="Times New Roman" w:hAnsi="Times New Roman" w:cs="Times New Roman"/>
        </w:rPr>
        <w:t xml:space="preserve"> the World (12)</w:t>
      </w:r>
    </w:p>
    <w:p w:rsidR="004E6B36" w:rsidRPr="001272D4" w:rsidRDefault="004E6B36" w:rsidP="00EC7C38">
      <w:pPr>
        <w:spacing w:after="0" w:line="240" w:lineRule="auto"/>
        <w:rPr>
          <w:rFonts w:ascii="Times New Roman" w:hAnsi="Times New Roman" w:cs="Times New Roman"/>
        </w:rPr>
      </w:pPr>
    </w:p>
    <w:p w:rsidR="004E6B36" w:rsidRPr="001272D4" w:rsidRDefault="004E6B36" w:rsidP="00EC7C38">
      <w:pPr>
        <w:spacing w:after="0" w:line="240" w:lineRule="auto"/>
        <w:rPr>
          <w:rFonts w:ascii="Times New Roman" w:hAnsi="Times New Roman" w:cs="Times New Roman"/>
        </w:rPr>
      </w:pPr>
      <w:r w:rsidRPr="001272D4">
        <w:rPr>
          <w:rFonts w:ascii="Times New Roman" w:hAnsi="Times New Roman" w:cs="Times New Roman"/>
        </w:rPr>
        <w:t xml:space="preserve">April </w:t>
      </w:r>
      <w:r w:rsidR="00662182" w:rsidRPr="001272D4">
        <w:rPr>
          <w:rFonts w:ascii="Times New Roman" w:hAnsi="Times New Roman" w:cs="Times New Roman"/>
        </w:rPr>
        <w:t>30 &amp; May 2</w:t>
      </w:r>
      <w:r w:rsidRPr="001272D4">
        <w:rPr>
          <w:rFonts w:ascii="Times New Roman" w:hAnsi="Times New Roman" w:cs="Times New Roman"/>
        </w:rPr>
        <w:tab/>
      </w:r>
      <w:r w:rsidRPr="001272D4">
        <w:rPr>
          <w:rFonts w:ascii="Times New Roman" w:hAnsi="Times New Roman" w:cs="Times New Roman"/>
        </w:rPr>
        <w:tab/>
        <w:t>Educational Movements and Reform (13)</w:t>
      </w:r>
    </w:p>
    <w:p w:rsidR="009E14EF" w:rsidRPr="001272D4" w:rsidRDefault="001272D4" w:rsidP="00EC7C38">
      <w:pPr>
        <w:spacing w:after="0" w:line="240" w:lineRule="auto"/>
        <w:rPr>
          <w:rFonts w:ascii="Times New Roman" w:hAnsi="Times New Roman" w:cs="Times New Roman"/>
        </w:rPr>
      </w:pP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t>Final Speaker reaction papers (3) due</w:t>
      </w:r>
      <w:r w:rsidR="007A1433">
        <w:rPr>
          <w:rFonts w:ascii="Times New Roman" w:hAnsi="Times New Roman" w:cs="Times New Roman"/>
        </w:rPr>
        <w:t xml:space="preserve"> </w:t>
      </w:r>
      <w:r w:rsidRPr="001272D4">
        <w:rPr>
          <w:rFonts w:ascii="Times New Roman" w:hAnsi="Times New Roman" w:cs="Times New Roman"/>
        </w:rPr>
        <w:t>May 2</w:t>
      </w:r>
      <w:r w:rsidR="009E14EF" w:rsidRPr="001272D4">
        <w:rPr>
          <w:rFonts w:ascii="Times New Roman" w:hAnsi="Times New Roman" w:cs="Times New Roman"/>
        </w:rPr>
        <w:tab/>
      </w:r>
      <w:r w:rsidR="009E14EF" w:rsidRPr="001272D4">
        <w:rPr>
          <w:rFonts w:ascii="Times New Roman" w:hAnsi="Times New Roman" w:cs="Times New Roman"/>
        </w:rPr>
        <w:tab/>
      </w:r>
      <w:r w:rsidR="009E14EF" w:rsidRPr="001272D4">
        <w:rPr>
          <w:rFonts w:ascii="Times New Roman" w:hAnsi="Times New Roman" w:cs="Times New Roman"/>
        </w:rPr>
        <w:tab/>
      </w:r>
    </w:p>
    <w:p w:rsidR="001272D4" w:rsidRPr="001272D4" w:rsidRDefault="001272D4" w:rsidP="00EC7C38">
      <w:pPr>
        <w:spacing w:after="0" w:line="240" w:lineRule="auto"/>
        <w:rPr>
          <w:rFonts w:ascii="Times New Roman" w:hAnsi="Times New Roman" w:cs="Times New Roman"/>
        </w:rPr>
      </w:pPr>
    </w:p>
    <w:p w:rsidR="004E6B36" w:rsidRPr="001272D4" w:rsidRDefault="00662182" w:rsidP="00EC7C38">
      <w:pPr>
        <w:spacing w:after="0" w:line="240" w:lineRule="auto"/>
        <w:rPr>
          <w:rFonts w:ascii="Times New Roman" w:hAnsi="Times New Roman" w:cs="Times New Roman"/>
        </w:rPr>
      </w:pPr>
      <w:r w:rsidRPr="001272D4">
        <w:rPr>
          <w:rFonts w:ascii="Times New Roman" w:hAnsi="Times New Roman" w:cs="Times New Roman"/>
        </w:rPr>
        <w:t xml:space="preserve">May 7 &amp; 9 </w:t>
      </w:r>
      <w:r w:rsidRPr="001272D4">
        <w:rPr>
          <w:rFonts w:ascii="Times New Roman" w:hAnsi="Times New Roman" w:cs="Times New Roman"/>
        </w:rPr>
        <w:tab/>
      </w:r>
      <w:r w:rsidR="004E6B36" w:rsidRPr="001272D4">
        <w:rPr>
          <w:rFonts w:ascii="Times New Roman" w:hAnsi="Times New Roman" w:cs="Times New Roman"/>
        </w:rPr>
        <w:tab/>
      </w:r>
      <w:r w:rsidR="004E6B36" w:rsidRPr="001272D4">
        <w:rPr>
          <w:rFonts w:ascii="Times New Roman" w:hAnsi="Times New Roman" w:cs="Times New Roman"/>
        </w:rPr>
        <w:tab/>
        <w:t>Course Culmination and Conclusion</w:t>
      </w:r>
    </w:p>
    <w:p w:rsidR="009E14EF" w:rsidRPr="001272D4" w:rsidRDefault="009E14EF" w:rsidP="001272D4">
      <w:pPr>
        <w:spacing w:after="0" w:line="240" w:lineRule="auto"/>
        <w:rPr>
          <w:rFonts w:ascii="Times New Roman" w:hAnsi="Times New Roman" w:cs="Times New Roman"/>
        </w:rPr>
      </w:pP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t>Sociology of Education Debates</w:t>
      </w:r>
    </w:p>
    <w:p w:rsidR="004E6B36" w:rsidRPr="001272D4" w:rsidRDefault="009E14EF" w:rsidP="009E14EF">
      <w:pPr>
        <w:spacing w:after="0" w:line="240" w:lineRule="auto"/>
        <w:ind w:left="2160" w:firstLine="720"/>
        <w:rPr>
          <w:rFonts w:ascii="Times New Roman" w:hAnsi="Times New Roman" w:cs="Times New Roman"/>
        </w:rPr>
      </w:pPr>
      <w:r w:rsidRPr="001272D4">
        <w:rPr>
          <w:rFonts w:ascii="Times New Roman" w:hAnsi="Times New Roman" w:cs="Times New Roman"/>
        </w:rPr>
        <w:t>Quiz 2</w:t>
      </w:r>
      <w:r w:rsidR="005F493B" w:rsidRPr="001272D4">
        <w:rPr>
          <w:rFonts w:ascii="Times New Roman" w:hAnsi="Times New Roman" w:cs="Times New Roman"/>
        </w:rPr>
        <w:t xml:space="preserve"> (Ch 11-13)</w:t>
      </w:r>
    </w:p>
    <w:p w:rsidR="00EA54E0" w:rsidRPr="001272D4" w:rsidRDefault="00EA54E0" w:rsidP="009E14EF">
      <w:pPr>
        <w:spacing w:after="0" w:line="240" w:lineRule="auto"/>
        <w:ind w:left="2160" w:firstLine="720"/>
        <w:rPr>
          <w:rFonts w:ascii="Times New Roman" w:hAnsi="Times New Roman" w:cs="Times New Roman"/>
        </w:rPr>
      </w:pPr>
    </w:p>
    <w:p w:rsidR="009E14EF" w:rsidRPr="001272D4" w:rsidRDefault="00EA54E0" w:rsidP="00EC7C38">
      <w:pPr>
        <w:spacing w:after="0" w:line="240" w:lineRule="auto"/>
        <w:rPr>
          <w:rFonts w:ascii="Times New Roman" w:hAnsi="Times New Roman" w:cs="Times New Roman"/>
        </w:rPr>
      </w:pPr>
      <w:r w:rsidRPr="001272D4">
        <w:rPr>
          <w:rFonts w:ascii="Times New Roman" w:hAnsi="Times New Roman" w:cs="Times New Roman"/>
        </w:rPr>
        <w:t>Finals Week</w:t>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t xml:space="preserve">Optional </w:t>
      </w:r>
      <w:r w:rsidR="005F493B" w:rsidRPr="001272D4">
        <w:rPr>
          <w:rFonts w:ascii="Times New Roman" w:hAnsi="Times New Roman" w:cs="Times New Roman"/>
        </w:rPr>
        <w:t xml:space="preserve">Comprehensive </w:t>
      </w:r>
      <w:r w:rsidRPr="001272D4">
        <w:rPr>
          <w:rFonts w:ascii="Times New Roman" w:hAnsi="Times New Roman" w:cs="Times New Roman"/>
        </w:rPr>
        <w:t>Final Exam</w:t>
      </w:r>
    </w:p>
    <w:p w:rsidR="000029B8" w:rsidRPr="001272D4" w:rsidRDefault="000029B8" w:rsidP="00EC7C38">
      <w:pPr>
        <w:spacing w:after="0" w:line="240" w:lineRule="auto"/>
        <w:rPr>
          <w:rFonts w:ascii="Times New Roman" w:hAnsi="Times New Roman" w:cs="Times New Roman"/>
        </w:rPr>
      </w:pP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r>
      <w:r w:rsidRPr="001272D4">
        <w:rPr>
          <w:rFonts w:ascii="Times New Roman" w:hAnsi="Times New Roman" w:cs="Times New Roman"/>
        </w:rPr>
        <w:tab/>
        <w:t xml:space="preserve">May </w:t>
      </w:r>
      <w:r w:rsidR="00662182" w:rsidRPr="001272D4">
        <w:rPr>
          <w:rFonts w:ascii="Times New Roman" w:hAnsi="Times New Roman" w:cs="Times New Roman"/>
        </w:rPr>
        <w:t>16</w:t>
      </w:r>
      <w:r w:rsidRPr="001272D4">
        <w:rPr>
          <w:rFonts w:ascii="Times New Roman" w:hAnsi="Times New Roman" w:cs="Times New Roman"/>
        </w:rPr>
        <w:t>, 10:15 AM -12:15 PM.</w:t>
      </w:r>
    </w:p>
    <w:sectPr w:rsidR="000029B8" w:rsidRPr="001272D4" w:rsidSect="009D79D0">
      <w:head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F1" w:rsidRDefault="00714BF1" w:rsidP="00AA458B">
      <w:pPr>
        <w:spacing w:after="0" w:line="240" w:lineRule="auto"/>
      </w:pPr>
      <w:r>
        <w:separator/>
      </w:r>
    </w:p>
  </w:endnote>
  <w:endnote w:type="continuationSeparator" w:id="0">
    <w:p w:rsidR="00714BF1" w:rsidRDefault="00714BF1" w:rsidP="00AA4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F1" w:rsidRDefault="00714BF1" w:rsidP="00AA458B">
      <w:pPr>
        <w:spacing w:after="0" w:line="240" w:lineRule="auto"/>
      </w:pPr>
      <w:r>
        <w:separator/>
      </w:r>
    </w:p>
  </w:footnote>
  <w:footnote w:type="continuationSeparator" w:id="0">
    <w:p w:rsidR="00714BF1" w:rsidRDefault="00714BF1" w:rsidP="00AA4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344"/>
      <w:docPartObj>
        <w:docPartGallery w:val="Page Numbers (Top of Page)"/>
        <w:docPartUnique/>
      </w:docPartObj>
    </w:sdtPr>
    <w:sdtContent>
      <w:p w:rsidR="00986439" w:rsidRDefault="007C5713">
        <w:pPr>
          <w:pStyle w:val="Header"/>
          <w:jc w:val="right"/>
        </w:pPr>
        <w:r>
          <w:fldChar w:fldCharType="begin"/>
        </w:r>
        <w:r w:rsidR="008E738B">
          <w:instrText xml:space="preserve"> PAGE   \* MERGEFORMAT </w:instrText>
        </w:r>
        <w:r>
          <w:fldChar w:fldCharType="separate"/>
        </w:r>
        <w:r w:rsidR="00A173AD">
          <w:rPr>
            <w:noProof/>
          </w:rPr>
          <w:t>4</w:t>
        </w:r>
        <w:r>
          <w:rPr>
            <w:noProof/>
          </w:rPr>
          <w:fldChar w:fldCharType="end"/>
        </w:r>
      </w:p>
    </w:sdtContent>
  </w:sdt>
  <w:p w:rsidR="00986439" w:rsidRDefault="009864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11DC0"/>
    <w:multiLevelType w:val="hybridMultilevel"/>
    <w:tmpl w:val="77EE7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95039D"/>
    <w:multiLevelType w:val="hybridMultilevel"/>
    <w:tmpl w:val="AF76E4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06B6C7E"/>
    <w:multiLevelType w:val="hybridMultilevel"/>
    <w:tmpl w:val="80F2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AB574C"/>
    <w:multiLevelType w:val="hybridMultilevel"/>
    <w:tmpl w:val="1AF0EB1C"/>
    <w:lvl w:ilvl="0" w:tplc="A8207612">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13B9"/>
    <w:rsid w:val="000029B8"/>
    <w:rsid w:val="00004F75"/>
    <w:rsid w:val="00024CC2"/>
    <w:rsid w:val="00066D92"/>
    <w:rsid w:val="000913B9"/>
    <w:rsid w:val="000A5995"/>
    <w:rsid w:val="000C3646"/>
    <w:rsid w:val="001272D4"/>
    <w:rsid w:val="00141A24"/>
    <w:rsid w:val="00141C4C"/>
    <w:rsid w:val="0014562F"/>
    <w:rsid w:val="001468F8"/>
    <w:rsid w:val="00151ABF"/>
    <w:rsid w:val="00156960"/>
    <w:rsid w:val="001707D0"/>
    <w:rsid w:val="001933DC"/>
    <w:rsid w:val="001A5D94"/>
    <w:rsid w:val="00242E5C"/>
    <w:rsid w:val="00250E2E"/>
    <w:rsid w:val="00251032"/>
    <w:rsid w:val="00295DA5"/>
    <w:rsid w:val="00297D33"/>
    <w:rsid w:val="002A5BBE"/>
    <w:rsid w:val="002D1574"/>
    <w:rsid w:val="002D6C1F"/>
    <w:rsid w:val="002E4217"/>
    <w:rsid w:val="002F57FF"/>
    <w:rsid w:val="00303B3C"/>
    <w:rsid w:val="00303D99"/>
    <w:rsid w:val="003122F3"/>
    <w:rsid w:val="0031723E"/>
    <w:rsid w:val="00330244"/>
    <w:rsid w:val="0034648D"/>
    <w:rsid w:val="003553B9"/>
    <w:rsid w:val="00384055"/>
    <w:rsid w:val="0039635A"/>
    <w:rsid w:val="00423699"/>
    <w:rsid w:val="00423FF8"/>
    <w:rsid w:val="00461FC7"/>
    <w:rsid w:val="00467CBD"/>
    <w:rsid w:val="00472542"/>
    <w:rsid w:val="00484AB0"/>
    <w:rsid w:val="004C4EA7"/>
    <w:rsid w:val="004C7DD1"/>
    <w:rsid w:val="004D4DFD"/>
    <w:rsid w:val="004E0B0D"/>
    <w:rsid w:val="004E6B36"/>
    <w:rsid w:val="00513544"/>
    <w:rsid w:val="00553499"/>
    <w:rsid w:val="00584316"/>
    <w:rsid w:val="005B1A59"/>
    <w:rsid w:val="005B3D77"/>
    <w:rsid w:val="005E6F41"/>
    <w:rsid w:val="005E7CAF"/>
    <w:rsid w:val="005F493B"/>
    <w:rsid w:val="00620FC2"/>
    <w:rsid w:val="00623AA6"/>
    <w:rsid w:val="00662182"/>
    <w:rsid w:val="00667C4E"/>
    <w:rsid w:val="0067173F"/>
    <w:rsid w:val="00677D5A"/>
    <w:rsid w:val="00682E99"/>
    <w:rsid w:val="00694DE7"/>
    <w:rsid w:val="006E3221"/>
    <w:rsid w:val="00714BF1"/>
    <w:rsid w:val="0073395E"/>
    <w:rsid w:val="00757B67"/>
    <w:rsid w:val="00781ACE"/>
    <w:rsid w:val="007900C5"/>
    <w:rsid w:val="007A1433"/>
    <w:rsid w:val="007B0980"/>
    <w:rsid w:val="007C17BB"/>
    <w:rsid w:val="007C5713"/>
    <w:rsid w:val="007D0257"/>
    <w:rsid w:val="007D2D1A"/>
    <w:rsid w:val="007E234D"/>
    <w:rsid w:val="007E54D1"/>
    <w:rsid w:val="007F4445"/>
    <w:rsid w:val="008057ED"/>
    <w:rsid w:val="008138DB"/>
    <w:rsid w:val="00820711"/>
    <w:rsid w:val="00852775"/>
    <w:rsid w:val="0086591C"/>
    <w:rsid w:val="00867FBF"/>
    <w:rsid w:val="008722EF"/>
    <w:rsid w:val="00873570"/>
    <w:rsid w:val="0089403A"/>
    <w:rsid w:val="008A2A54"/>
    <w:rsid w:val="008B73C3"/>
    <w:rsid w:val="008C6620"/>
    <w:rsid w:val="008E738B"/>
    <w:rsid w:val="008F0383"/>
    <w:rsid w:val="00902E0F"/>
    <w:rsid w:val="00921BBE"/>
    <w:rsid w:val="00937C18"/>
    <w:rsid w:val="00960197"/>
    <w:rsid w:val="00986439"/>
    <w:rsid w:val="00996D72"/>
    <w:rsid w:val="009978A0"/>
    <w:rsid w:val="009B2D25"/>
    <w:rsid w:val="009C130E"/>
    <w:rsid w:val="009D79D0"/>
    <w:rsid w:val="009E14EF"/>
    <w:rsid w:val="009E2493"/>
    <w:rsid w:val="00A15E12"/>
    <w:rsid w:val="00A165B7"/>
    <w:rsid w:val="00A173AD"/>
    <w:rsid w:val="00A17D2E"/>
    <w:rsid w:val="00A213F0"/>
    <w:rsid w:val="00A454FD"/>
    <w:rsid w:val="00A5612C"/>
    <w:rsid w:val="00A759F0"/>
    <w:rsid w:val="00A94AB8"/>
    <w:rsid w:val="00A96F23"/>
    <w:rsid w:val="00AA458B"/>
    <w:rsid w:val="00AB09C4"/>
    <w:rsid w:val="00AD79B0"/>
    <w:rsid w:val="00AF461D"/>
    <w:rsid w:val="00AF5C87"/>
    <w:rsid w:val="00B00D48"/>
    <w:rsid w:val="00B05209"/>
    <w:rsid w:val="00B14721"/>
    <w:rsid w:val="00B70DAC"/>
    <w:rsid w:val="00B72DA1"/>
    <w:rsid w:val="00B82646"/>
    <w:rsid w:val="00BA7095"/>
    <w:rsid w:val="00BD2CEC"/>
    <w:rsid w:val="00BE528A"/>
    <w:rsid w:val="00BF70DB"/>
    <w:rsid w:val="00C26405"/>
    <w:rsid w:val="00C356C7"/>
    <w:rsid w:val="00C438B7"/>
    <w:rsid w:val="00C4484E"/>
    <w:rsid w:val="00C51ACC"/>
    <w:rsid w:val="00C66102"/>
    <w:rsid w:val="00C67594"/>
    <w:rsid w:val="00C67EEF"/>
    <w:rsid w:val="00C73D08"/>
    <w:rsid w:val="00C82563"/>
    <w:rsid w:val="00C90325"/>
    <w:rsid w:val="00C96742"/>
    <w:rsid w:val="00C97713"/>
    <w:rsid w:val="00CA28DB"/>
    <w:rsid w:val="00CA43C2"/>
    <w:rsid w:val="00CA5616"/>
    <w:rsid w:val="00CC6714"/>
    <w:rsid w:val="00CE2AE8"/>
    <w:rsid w:val="00CE6F4C"/>
    <w:rsid w:val="00D33A85"/>
    <w:rsid w:val="00D43B48"/>
    <w:rsid w:val="00D61116"/>
    <w:rsid w:val="00D64556"/>
    <w:rsid w:val="00D64B3D"/>
    <w:rsid w:val="00D734E9"/>
    <w:rsid w:val="00DA5AE4"/>
    <w:rsid w:val="00DE4E77"/>
    <w:rsid w:val="00DE5304"/>
    <w:rsid w:val="00E07AE7"/>
    <w:rsid w:val="00E117D1"/>
    <w:rsid w:val="00E655B9"/>
    <w:rsid w:val="00E66CE3"/>
    <w:rsid w:val="00E91066"/>
    <w:rsid w:val="00EA202C"/>
    <w:rsid w:val="00EA54E0"/>
    <w:rsid w:val="00EB6366"/>
    <w:rsid w:val="00EC7C38"/>
    <w:rsid w:val="00ED647A"/>
    <w:rsid w:val="00EE69CB"/>
    <w:rsid w:val="00EE7A07"/>
    <w:rsid w:val="00F0338D"/>
    <w:rsid w:val="00F360A4"/>
    <w:rsid w:val="00F72189"/>
    <w:rsid w:val="00F723A3"/>
    <w:rsid w:val="00F84593"/>
    <w:rsid w:val="00FB28C6"/>
    <w:rsid w:val="00FC7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B3C"/>
    <w:rPr>
      <w:color w:val="0000FF" w:themeColor="hyperlink"/>
      <w:u w:val="single"/>
    </w:rPr>
  </w:style>
  <w:style w:type="table" w:styleId="TableGrid">
    <w:name w:val="Table Grid"/>
    <w:basedOn w:val="TableNormal"/>
    <w:uiPriority w:val="59"/>
    <w:rsid w:val="009C1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0244"/>
    <w:pPr>
      <w:ind w:left="720"/>
      <w:contextualSpacing/>
    </w:pPr>
  </w:style>
  <w:style w:type="paragraph" w:styleId="Header">
    <w:name w:val="header"/>
    <w:basedOn w:val="Normal"/>
    <w:link w:val="HeaderChar"/>
    <w:uiPriority w:val="99"/>
    <w:unhideWhenUsed/>
    <w:rsid w:val="00AA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58B"/>
  </w:style>
  <w:style w:type="paragraph" w:styleId="Footer">
    <w:name w:val="footer"/>
    <w:basedOn w:val="Normal"/>
    <w:link w:val="FooterChar"/>
    <w:uiPriority w:val="99"/>
    <w:semiHidden/>
    <w:unhideWhenUsed/>
    <w:rsid w:val="00AA45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458B"/>
  </w:style>
</w:styles>
</file>

<file path=word/webSettings.xml><?xml version="1.0" encoding="utf-8"?>
<w:webSettings xmlns:r="http://schemas.openxmlformats.org/officeDocument/2006/relationships" xmlns:w="http://schemas.openxmlformats.org/wordprocessingml/2006/main">
  <w:divs>
    <w:div w:id="1277298557">
      <w:bodyDiv w:val="1"/>
      <w:marLeft w:val="0"/>
      <w:marRight w:val="0"/>
      <w:marTop w:val="0"/>
      <w:marBottom w:val="0"/>
      <w:divBdr>
        <w:top w:val="none" w:sz="0" w:space="0" w:color="auto"/>
        <w:left w:val="none" w:sz="0" w:space="0" w:color="auto"/>
        <w:bottom w:val="none" w:sz="0" w:space="0" w:color="auto"/>
        <w:right w:val="none" w:sz="0" w:space="0" w:color="auto"/>
      </w:divBdr>
    </w:div>
    <w:div w:id="1893540423">
      <w:bodyDiv w:val="1"/>
      <w:marLeft w:val="0"/>
      <w:marRight w:val="0"/>
      <w:marTop w:val="0"/>
      <w:marBottom w:val="0"/>
      <w:divBdr>
        <w:top w:val="none" w:sz="0" w:space="0" w:color="auto"/>
        <w:left w:val="none" w:sz="0" w:space="0" w:color="auto"/>
        <w:bottom w:val="none" w:sz="0" w:space="0" w:color="auto"/>
        <w:right w:val="none" w:sz="0" w:space="0" w:color="auto"/>
      </w:divBdr>
      <w:divsChild>
        <w:div w:id="1005741544">
          <w:marLeft w:val="0"/>
          <w:marRight w:val="0"/>
          <w:marTop w:val="0"/>
          <w:marBottom w:val="0"/>
          <w:divBdr>
            <w:top w:val="none" w:sz="0" w:space="0" w:color="auto"/>
            <w:left w:val="none" w:sz="0" w:space="0" w:color="auto"/>
            <w:bottom w:val="none" w:sz="0" w:space="0" w:color="auto"/>
            <w:right w:val="none" w:sz="0" w:space="0" w:color="auto"/>
          </w:divBdr>
        </w:div>
        <w:div w:id="378170353">
          <w:marLeft w:val="0"/>
          <w:marRight w:val="0"/>
          <w:marTop w:val="0"/>
          <w:marBottom w:val="0"/>
          <w:divBdr>
            <w:top w:val="none" w:sz="0" w:space="0" w:color="auto"/>
            <w:left w:val="none" w:sz="0" w:space="0" w:color="auto"/>
            <w:bottom w:val="none" w:sz="0" w:space="0" w:color="auto"/>
            <w:right w:val="none" w:sz="0" w:space="0" w:color="auto"/>
          </w:divBdr>
        </w:div>
        <w:div w:id="542402751">
          <w:marLeft w:val="0"/>
          <w:marRight w:val="0"/>
          <w:marTop w:val="0"/>
          <w:marBottom w:val="0"/>
          <w:divBdr>
            <w:top w:val="none" w:sz="0" w:space="0" w:color="auto"/>
            <w:left w:val="none" w:sz="0" w:space="0" w:color="auto"/>
            <w:bottom w:val="none" w:sz="0" w:space="0" w:color="auto"/>
            <w:right w:val="none" w:sz="0" w:space="0" w:color="auto"/>
          </w:divBdr>
        </w:div>
        <w:div w:id="248121767">
          <w:marLeft w:val="0"/>
          <w:marRight w:val="0"/>
          <w:marTop w:val="0"/>
          <w:marBottom w:val="0"/>
          <w:divBdr>
            <w:top w:val="none" w:sz="0" w:space="0" w:color="auto"/>
            <w:left w:val="none" w:sz="0" w:space="0" w:color="auto"/>
            <w:bottom w:val="none" w:sz="0" w:space="0" w:color="auto"/>
            <w:right w:val="none" w:sz="0" w:space="0" w:color="auto"/>
          </w:divBdr>
        </w:div>
        <w:div w:id="125740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generalcounsel/new-regulatory-structure/index.html" TargetMode="External"/><Relationship Id="rId13" Type="http://schemas.openxmlformats.org/officeDocument/2006/relationships/hyperlink" Target="http://www.uwyo.edu/udss" TargetMode="External"/><Relationship Id="rId18" Type="http://schemas.openxmlformats.org/officeDocument/2006/relationships/hyperlink" Target="http://www.uwyo.edu/dos" TargetMode="External"/><Relationship Id="rId3" Type="http://schemas.openxmlformats.org/officeDocument/2006/relationships/settings" Target="settings.xml"/><Relationship Id="rId21" Type="http://schemas.openxmlformats.org/officeDocument/2006/relationships/hyperlink" Target="http://www.uwyo.edu/dos/conduct" TargetMode="External"/><Relationship Id="rId7" Type="http://schemas.openxmlformats.org/officeDocument/2006/relationships/hyperlink" Target="mailto:tjnichol@uwyo.edu" TargetMode="External"/><Relationship Id="rId12" Type="http://schemas.openxmlformats.org/officeDocument/2006/relationships/hyperlink" Target="mailto:udss@uwyo.edu" TargetMode="External"/><Relationship Id="rId17" Type="http://schemas.openxmlformats.org/officeDocument/2006/relationships/hyperlink" Target="mailto:dos@uwyo.edu" TargetMode="External"/><Relationship Id="rId2" Type="http://schemas.openxmlformats.org/officeDocument/2006/relationships/styles" Target="styles.xml"/><Relationship Id="rId16" Type="http://schemas.openxmlformats.org/officeDocument/2006/relationships/hyperlink" Target="http://www.uwyo.edu/acadaffairs" TargetMode="External"/><Relationship Id="rId20" Type="http://schemas.openxmlformats.org/officeDocument/2006/relationships/hyperlink" Target="http://www.uwyo.edu/uwp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wyo.edu/ucc" TargetMode="External"/><Relationship Id="rId23" Type="http://schemas.openxmlformats.org/officeDocument/2006/relationships/fontTable" Target="fontTable.xml"/><Relationship Id="rId10" Type="http://schemas.openxmlformats.org/officeDocument/2006/relationships/hyperlink" Target="http://www.uwyo.edu/udss" TargetMode="External"/><Relationship Id="rId19" Type="http://schemas.openxmlformats.org/officeDocument/2006/relationships/hyperlink" Target="mailto:uwpd@uwyo.edu" TargetMode="External"/><Relationship Id="rId4" Type="http://schemas.openxmlformats.org/officeDocument/2006/relationships/webSettings" Target="webSettings.xml"/><Relationship Id="rId9" Type="http://schemas.openxmlformats.org/officeDocument/2006/relationships/hyperlink" Target="mailto:udss@uwyo.edu" TargetMode="External"/><Relationship Id="rId14" Type="http://schemas.openxmlformats.org/officeDocument/2006/relationships/hyperlink" Target="mailto:uccstaff@uwyo.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2018-01-22T16:24:00Z</cp:lastPrinted>
  <dcterms:created xsi:type="dcterms:W3CDTF">2019-01-16T23:02:00Z</dcterms:created>
  <dcterms:modified xsi:type="dcterms:W3CDTF">2019-01-16T23:02:00Z</dcterms:modified>
</cp:coreProperties>
</file>