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F571" w14:textId="77777777" w:rsidR="005C376D" w:rsidRPr="008D2082" w:rsidRDefault="00937441" w:rsidP="005C376D">
      <w:pPr>
        <w:jc w:val="center"/>
        <w:rPr>
          <w:rFonts w:ascii="Calibri" w:hAnsi="Calibri" w:cs="Garamond"/>
          <w:b/>
          <w:sz w:val="20"/>
          <w:szCs w:val="20"/>
        </w:rPr>
      </w:pPr>
      <w:smartTag w:uri="urn:schemas-microsoft-com:office:smarttags" w:element="place">
        <w:smartTag w:uri="urn:schemas-microsoft-com:office:smarttags" w:element="PlaceType">
          <w:r w:rsidRPr="008D2082">
            <w:rPr>
              <w:rFonts w:ascii="Calibri" w:hAnsi="Calibri" w:cs="Garamond"/>
              <w:b/>
              <w:sz w:val="20"/>
              <w:szCs w:val="20"/>
            </w:rPr>
            <w:t>University</w:t>
          </w:r>
        </w:smartTag>
        <w:r w:rsidRPr="008D2082">
          <w:rPr>
            <w:rFonts w:ascii="Calibri" w:hAnsi="Calibri" w:cs="Garamond"/>
            <w:b/>
            <w:sz w:val="20"/>
            <w:szCs w:val="20"/>
          </w:rPr>
          <w:t xml:space="preserve"> of </w:t>
        </w:r>
        <w:smartTag w:uri="urn:schemas-microsoft-com:office:smarttags" w:element="PlaceName">
          <w:r w:rsidRPr="008D2082">
            <w:rPr>
              <w:rFonts w:ascii="Calibri" w:hAnsi="Calibri" w:cs="Garamond"/>
              <w:b/>
              <w:sz w:val="20"/>
              <w:szCs w:val="20"/>
            </w:rPr>
            <w:t>Wyoming</w:t>
          </w:r>
        </w:smartTag>
      </w:smartTag>
      <w:r w:rsidR="008C2B8E" w:rsidRPr="008D2082">
        <w:rPr>
          <w:rFonts w:ascii="Calibri" w:hAnsi="Calibri" w:cs="Garamond"/>
          <w:b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8C2B8E" w:rsidRPr="008D2082">
            <w:rPr>
              <w:rFonts w:ascii="Calibri" w:hAnsi="Calibri" w:cs="Garamond"/>
              <w:b/>
              <w:sz w:val="20"/>
              <w:szCs w:val="20"/>
            </w:rPr>
            <w:t>College</w:t>
          </w:r>
        </w:smartTag>
        <w:r w:rsidR="008C2B8E" w:rsidRPr="008D2082">
          <w:rPr>
            <w:rFonts w:ascii="Calibri" w:hAnsi="Calibri" w:cs="Garamond"/>
            <w:b/>
            <w:sz w:val="20"/>
            <w:szCs w:val="20"/>
          </w:rPr>
          <w:t xml:space="preserve"> of </w:t>
        </w:r>
        <w:smartTag w:uri="urn:schemas-microsoft-com:office:smarttags" w:element="PlaceName">
          <w:r w:rsidR="008C2B8E" w:rsidRPr="008D2082">
            <w:rPr>
              <w:rFonts w:ascii="Calibri" w:hAnsi="Calibri" w:cs="Garamond"/>
              <w:b/>
              <w:sz w:val="20"/>
              <w:szCs w:val="20"/>
            </w:rPr>
            <w:t>Education</w:t>
          </w:r>
        </w:smartTag>
      </w:smartTag>
    </w:p>
    <w:p w14:paraId="2FE7C864" w14:textId="77777777" w:rsidR="007D49E3" w:rsidRPr="008D2082" w:rsidRDefault="00836F07" w:rsidP="005C376D">
      <w:pPr>
        <w:jc w:val="center"/>
        <w:rPr>
          <w:rFonts w:ascii="Calibri" w:hAnsi="Calibri" w:cs="Garamond"/>
          <w:b/>
          <w:sz w:val="28"/>
          <w:szCs w:val="20"/>
        </w:rPr>
      </w:pPr>
      <w:r w:rsidRPr="008D2082">
        <w:rPr>
          <w:rFonts w:ascii="Calibri" w:hAnsi="Calibri" w:cs="Garamond"/>
          <w:b/>
          <w:sz w:val="28"/>
          <w:szCs w:val="20"/>
        </w:rPr>
        <w:t xml:space="preserve">DOCTOR OF </w:t>
      </w:r>
      <w:r w:rsidR="002B55A3" w:rsidRPr="008D2082">
        <w:rPr>
          <w:rFonts w:ascii="Calibri" w:hAnsi="Calibri" w:cs="Garamond"/>
          <w:b/>
          <w:sz w:val="28"/>
          <w:szCs w:val="20"/>
        </w:rPr>
        <w:t>EDUCATION (Ed</w:t>
      </w:r>
      <w:r w:rsidR="008D2082" w:rsidRPr="008D2082">
        <w:rPr>
          <w:rFonts w:ascii="Calibri" w:hAnsi="Calibri" w:cs="Garamond"/>
          <w:b/>
          <w:sz w:val="28"/>
          <w:szCs w:val="20"/>
        </w:rPr>
        <w:t>D</w:t>
      </w:r>
      <w:r w:rsidR="00E31961" w:rsidRPr="008D2082">
        <w:rPr>
          <w:rFonts w:ascii="Calibri" w:hAnsi="Calibri" w:cs="Garamond"/>
          <w:b/>
          <w:sz w:val="28"/>
          <w:szCs w:val="20"/>
        </w:rPr>
        <w:t>)</w:t>
      </w:r>
    </w:p>
    <w:p w14:paraId="69FF8416" w14:textId="77777777" w:rsidR="005C376D" w:rsidRPr="008D2082" w:rsidRDefault="00836F07" w:rsidP="00C07DB7">
      <w:pPr>
        <w:jc w:val="center"/>
        <w:rPr>
          <w:rFonts w:ascii="Calibri" w:hAnsi="Calibri" w:cs="Garamond"/>
          <w:b/>
          <w:sz w:val="22"/>
          <w:szCs w:val="20"/>
        </w:rPr>
      </w:pPr>
      <w:r w:rsidRPr="008D2082">
        <w:rPr>
          <w:rFonts w:ascii="Calibri" w:hAnsi="Calibri" w:cs="Garamond"/>
          <w:b/>
          <w:sz w:val="22"/>
          <w:szCs w:val="20"/>
        </w:rPr>
        <w:t>Curriculum &amp; Instruction Option</w:t>
      </w:r>
    </w:p>
    <w:p w14:paraId="0A7B1F14" w14:textId="77777777" w:rsidR="00C07DB7" w:rsidRPr="008D2082" w:rsidRDefault="00C07DB7" w:rsidP="00C07DB7">
      <w:pPr>
        <w:jc w:val="center"/>
        <w:rPr>
          <w:rFonts w:ascii="Calibri" w:hAnsi="Calibri"/>
          <w:b/>
          <w:sz w:val="20"/>
        </w:rPr>
      </w:pPr>
    </w:p>
    <w:p w14:paraId="30640900" w14:textId="77777777" w:rsidR="00E31961" w:rsidRPr="008D2082" w:rsidRDefault="00E31961" w:rsidP="00C07DB7">
      <w:pPr>
        <w:rPr>
          <w:rFonts w:ascii="Calibri" w:hAnsi="Calibri"/>
          <w:sz w:val="20"/>
        </w:rPr>
      </w:pPr>
      <w:proofErr w:type="gramStart"/>
      <w:r w:rsidRPr="008D2082">
        <w:rPr>
          <w:rFonts w:ascii="Calibri" w:hAnsi="Calibri"/>
          <w:sz w:val="20"/>
        </w:rPr>
        <w:t>Name:_</w:t>
      </w:r>
      <w:proofErr w:type="gramEnd"/>
      <w:r w:rsidRPr="008D2082">
        <w:rPr>
          <w:rFonts w:ascii="Calibri" w:hAnsi="Calibri"/>
          <w:sz w:val="20"/>
        </w:rPr>
        <w:t>________________________</w:t>
      </w:r>
      <w:r w:rsidR="00B17546" w:rsidRPr="008D2082">
        <w:rPr>
          <w:rFonts w:ascii="Calibri" w:hAnsi="Calibri"/>
          <w:sz w:val="20"/>
        </w:rPr>
        <w:t>____________</w:t>
      </w:r>
      <w:proofErr w:type="gramStart"/>
      <w:r w:rsidR="00B17546" w:rsidRPr="008D2082">
        <w:rPr>
          <w:rFonts w:ascii="Calibri" w:hAnsi="Calibri"/>
          <w:sz w:val="20"/>
        </w:rPr>
        <w:t>_</w:t>
      </w:r>
      <w:r w:rsidRPr="008D2082">
        <w:rPr>
          <w:rFonts w:ascii="Calibri" w:hAnsi="Calibri"/>
          <w:sz w:val="20"/>
        </w:rPr>
        <w:t xml:space="preserve">  Advisor</w:t>
      </w:r>
      <w:proofErr w:type="gramEnd"/>
      <w:r w:rsidRPr="008D2082">
        <w:rPr>
          <w:rFonts w:ascii="Calibri" w:hAnsi="Calibri"/>
          <w:sz w:val="20"/>
        </w:rPr>
        <w:t>:____________________________</w:t>
      </w:r>
    </w:p>
    <w:p w14:paraId="08BA0A76" w14:textId="77777777" w:rsidR="00E31961" w:rsidRPr="008D2082" w:rsidRDefault="00C97462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>PREREQUISITES FOR PROG</w:t>
      </w:r>
      <w:r w:rsidR="003A1477" w:rsidRPr="008D2082">
        <w:rPr>
          <w:rFonts w:ascii="Calibri" w:hAnsi="Calibri"/>
          <w:b/>
          <w:sz w:val="20"/>
        </w:rPr>
        <w:t>RAM</w:t>
      </w:r>
      <w:r w:rsidR="00875BCB" w:rsidRPr="008D2082">
        <w:rPr>
          <w:rFonts w:ascii="Calibri" w:hAnsi="Calibri"/>
          <w:b/>
          <w:sz w:val="20"/>
        </w:rPr>
        <w:t>/</w:t>
      </w:r>
      <w:r w:rsidR="00637AF3" w:rsidRPr="008D2082">
        <w:rPr>
          <w:rFonts w:ascii="Calibri" w:hAnsi="Calibri"/>
          <w:b/>
          <w:sz w:val="20"/>
        </w:rPr>
        <w:t>TRANSFER CREDITS</w:t>
      </w:r>
      <w:r w:rsidR="00875BCB" w:rsidRPr="008D2082">
        <w:rPr>
          <w:rFonts w:ascii="Calibri" w:hAnsi="Calibri"/>
          <w:b/>
          <w:sz w:val="20"/>
        </w:rPr>
        <w:t>/ELECTIVES</w:t>
      </w:r>
      <w:r w:rsidR="00637AF3" w:rsidRPr="008D2082">
        <w:rPr>
          <w:rFonts w:ascii="Calibri" w:hAnsi="Calibri"/>
          <w:b/>
          <w:sz w:val="20"/>
        </w:rPr>
        <w:t xml:space="preserve"> </w:t>
      </w:r>
    </w:p>
    <w:p w14:paraId="643012F4" w14:textId="77777777" w:rsidR="00E31961" w:rsidRPr="008D2082" w:rsidRDefault="00E31961" w:rsidP="00E11265">
      <w:pPr>
        <w:rPr>
          <w:rFonts w:ascii="Calibri" w:hAnsi="Calibri"/>
          <w:b/>
          <w:bCs/>
          <w:sz w:val="20"/>
        </w:rPr>
      </w:pPr>
      <w:r w:rsidRPr="008D2082">
        <w:rPr>
          <w:rFonts w:ascii="Calibri" w:hAnsi="Calibri"/>
          <w:b/>
          <w:bCs/>
          <w:sz w:val="20"/>
        </w:rPr>
        <w:t>(</w:t>
      </w:r>
      <w:r w:rsidR="00875BCB" w:rsidRPr="008D2082">
        <w:rPr>
          <w:rFonts w:ascii="Calibri" w:hAnsi="Calibri"/>
          <w:b/>
          <w:bCs/>
          <w:sz w:val="20"/>
        </w:rPr>
        <w:t xml:space="preserve">minimum 30 hours - </w:t>
      </w:r>
      <w:r w:rsidRPr="008D2082">
        <w:rPr>
          <w:rFonts w:ascii="Calibri" w:hAnsi="Calibri"/>
          <w:b/>
          <w:bCs/>
          <w:sz w:val="20"/>
        </w:rPr>
        <w:t>Courses, or equivalents,</w:t>
      </w:r>
      <w:r w:rsidR="008C1673" w:rsidRPr="008D2082">
        <w:rPr>
          <w:rFonts w:ascii="Calibri" w:hAnsi="Calibri"/>
          <w:b/>
          <w:bCs/>
          <w:sz w:val="20"/>
        </w:rPr>
        <w:t xml:space="preserve"> may already be completed in </w:t>
      </w:r>
      <w:r w:rsidRPr="008D2082">
        <w:rPr>
          <w:rFonts w:ascii="Calibri" w:hAnsi="Calibri"/>
          <w:b/>
          <w:bCs/>
          <w:sz w:val="20"/>
        </w:rPr>
        <w:t>Master’s)</w:t>
      </w:r>
    </w:p>
    <w:tbl>
      <w:tblPr>
        <w:tblW w:w="757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2164"/>
        <w:gridCol w:w="4329"/>
      </w:tblGrid>
      <w:tr w:rsidR="0074127F" w:rsidRPr="008D2082" w14:paraId="680796A5" w14:textId="77777777" w:rsidTr="008D2082">
        <w:trPr>
          <w:trHeight w:val="253"/>
        </w:trPr>
        <w:tc>
          <w:tcPr>
            <w:tcW w:w="7575" w:type="dxa"/>
            <w:gridSpan w:val="3"/>
          </w:tcPr>
          <w:p w14:paraId="2353FC6D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 xml:space="preserve">Master’s degree </w:t>
            </w:r>
            <w:r w:rsidR="004A468B" w:rsidRPr="008D2082">
              <w:rPr>
                <w:rFonts w:ascii="Calibri" w:hAnsi="Calibri"/>
                <w:sz w:val="20"/>
              </w:rPr>
              <w:t>(required)</w:t>
            </w:r>
          </w:p>
        </w:tc>
      </w:tr>
      <w:tr w:rsidR="00637AF3" w:rsidRPr="008D2082" w14:paraId="40CB4F7F" w14:textId="77777777" w:rsidTr="008D2082">
        <w:trPr>
          <w:trHeight w:val="253"/>
        </w:trPr>
        <w:tc>
          <w:tcPr>
            <w:tcW w:w="7575" w:type="dxa"/>
            <w:gridSpan w:val="3"/>
          </w:tcPr>
          <w:p w14:paraId="062B28DD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3 yea</w:t>
            </w:r>
            <w:r w:rsidR="004A468B" w:rsidRPr="008D2082">
              <w:rPr>
                <w:rFonts w:ascii="Calibri" w:hAnsi="Calibri"/>
                <w:sz w:val="20"/>
              </w:rPr>
              <w:t>rs teaching experience</w:t>
            </w:r>
            <w:r w:rsidRPr="008D2082">
              <w:rPr>
                <w:rFonts w:ascii="Calibri" w:hAnsi="Calibri"/>
                <w:sz w:val="20"/>
              </w:rPr>
              <w:t xml:space="preserve"> </w:t>
            </w:r>
            <w:r w:rsidR="004A468B" w:rsidRPr="008D2082">
              <w:rPr>
                <w:rFonts w:ascii="Calibri" w:hAnsi="Calibri"/>
                <w:sz w:val="20"/>
              </w:rPr>
              <w:t>(required)</w:t>
            </w:r>
          </w:p>
        </w:tc>
      </w:tr>
      <w:tr w:rsidR="0074127F" w:rsidRPr="008D2082" w14:paraId="2D42CA59" w14:textId="77777777" w:rsidTr="008D2082">
        <w:trPr>
          <w:trHeight w:val="253"/>
        </w:trPr>
        <w:tc>
          <w:tcPr>
            <w:tcW w:w="1082" w:type="dxa"/>
          </w:tcPr>
          <w:p w14:paraId="52B5913A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1A9152F6" w14:textId="77777777" w:rsidR="0074127F" w:rsidRPr="008D2082" w:rsidRDefault="0074127F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5530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9" w:type="dxa"/>
          </w:tcPr>
          <w:p w14:paraId="542868A1" w14:textId="77777777" w:rsidR="0074127F" w:rsidRPr="008D2082" w:rsidRDefault="0074127F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Introduction to Research</w:t>
            </w:r>
          </w:p>
        </w:tc>
      </w:tr>
      <w:tr w:rsidR="0074127F" w:rsidRPr="008D2082" w14:paraId="09BEC5C3" w14:textId="77777777" w:rsidTr="008D2082">
        <w:trPr>
          <w:trHeight w:val="253"/>
        </w:trPr>
        <w:tc>
          <w:tcPr>
            <w:tcW w:w="1082" w:type="dxa"/>
          </w:tcPr>
          <w:p w14:paraId="76597459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60D16720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5C6E2CEF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</w:tr>
      <w:tr w:rsidR="0074127F" w:rsidRPr="008D2082" w14:paraId="2305E79F" w14:textId="77777777" w:rsidTr="008D2082">
        <w:trPr>
          <w:trHeight w:val="270"/>
        </w:trPr>
        <w:tc>
          <w:tcPr>
            <w:tcW w:w="1082" w:type="dxa"/>
          </w:tcPr>
          <w:p w14:paraId="76B583C2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2C8C92FA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27EF5112" w14:textId="77777777" w:rsidR="0074127F" w:rsidRPr="008D2082" w:rsidRDefault="0074127F" w:rsidP="00E31961">
            <w:pPr>
              <w:rPr>
                <w:rFonts w:ascii="Calibri" w:hAnsi="Calibri"/>
                <w:sz w:val="20"/>
              </w:rPr>
            </w:pPr>
          </w:p>
        </w:tc>
      </w:tr>
      <w:tr w:rsidR="00637AF3" w:rsidRPr="008D2082" w14:paraId="71438B6F" w14:textId="77777777" w:rsidTr="008D2082">
        <w:trPr>
          <w:trHeight w:val="270"/>
        </w:trPr>
        <w:tc>
          <w:tcPr>
            <w:tcW w:w="1082" w:type="dxa"/>
          </w:tcPr>
          <w:p w14:paraId="34938E90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1BD0EEF3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396BA271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</w:tr>
      <w:tr w:rsidR="00637AF3" w:rsidRPr="008D2082" w14:paraId="51351E3C" w14:textId="77777777" w:rsidTr="008D2082">
        <w:trPr>
          <w:trHeight w:val="270"/>
        </w:trPr>
        <w:tc>
          <w:tcPr>
            <w:tcW w:w="1082" w:type="dxa"/>
          </w:tcPr>
          <w:p w14:paraId="47491EFB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5B364E2F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4D625A75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</w:tr>
      <w:tr w:rsidR="00637AF3" w:rsidRPr="008D2082" w14:paraId="29CB3F1F" w14:textId="77777777" w:rsidTr="008D2082">
        <w:trPr>
          <w:trHeight w:val="270"/>
        </w:trPr>
        <w:tc>
          <w:tcPr>
            <w:tcW w:w="1082" w:type="dxa"/>
          </w:tcPr>
          <w:p w14:paraId="7DD5B491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0A7D178A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7BFCBC28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</w:tr>
      <w:tr w:rsidR="00637AF3" w:rsidRPr="008D2082" w14:paraId="5C814FBA" w14:textId="77777777" w:rsidTr="008D2082">
        <w:trPr>
          <w:trHeight w:val="270"/>
        </w:trPr>
        <w:tc>
          <w:tcPr>
            <w:tcW w:w="1082" w:type="dxa"/>
          </w:tcPr>
          <w:p w14:paraId="75415403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4" w:type="dxa"/>
          </w:tcPr>
          <w:p w14:paraId="6640E96E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29" w:type="dxa"/>
          </w:tcPr>
          <w:p w14:paraId="634801FE" w14:textId="77777777" w:rsidR="00637AF3" w:rsidRPr="008D2082" w:rsidRDefault="00637AF3" w:rsidP="00E31961">
            <w:pPr>
              <w:rPr>
                <w:rFonts w:ascii="Calibri" w:hAnsi="Calibri"/>
                <w:sz w:val="20"/>
              </w:rPr>
            </w:pPr>
          </w:p>
        </w:tc>
      </w:tr>
    </w:tbl>
    <w:p w14:paraId="67DC8655" w14:textId="77777777" w:rsidR="00E31961" w:rsidRPr="008D2082" w:rsidRDefault="00E31961" w:rsidP="00D05849">
      <w:pPr>
        <w:ind w:left="2160"/>
        <w:jc w:val="both"/>
        <w:rPr>
          <w:rFonts w:ascii="Calibri" w:hAnsi="Calibri"/>
          <w:sz w:val="20"/>
        </w:rPr>
      </w:pPr>
    </w:p>
    <w:p w14:paraId="121A5D13" w14:textId="77777777" w:rsidR="00E31961" w:rsidRPr="008D2082" w:rsidRDefault="008D2082" w:rsidP="008C1673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>PROGRAM KNOWLEDGE BASE/CORE COURSES (</w:t>
      </w:r>
      <w:r>
        <w:rPr>
          <w:rFonts w:ascii="Calibri" w:hAnsi="Calibri"/>
          <w:b/>
          <w:sz w:val="20"/>
        </w:rPr>
        <w:t>15</w:t>
      </w:r>
      <w:r w:rsidRPr="008D2082">
        <w:rPr>
          <w:rFonts w:ascii="Calibri" w:hAnsi="Calibri"/>
          <w:b/>
          <w:sz w:val="20"/>
        </w:rPr>
        <w:t xml:space="preserve"> credit hours)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3A1477" w:rsidRPr="008D2082" w14:paraId="169DDBD8" w14:textId="77777777" w:rsidTr="008D2082">
        <w:tc>
          <w:tcPr>
            <w:tcW w:w="1080" w:type="dxa"/>
          </w:tcPr>
          <w:p w14:paraId="18714E7D" w14:textId="77777777" w:rsidR="003A1477" w:rsidRPr="008D2082" w:rsidRDefault="003A1477" w:rsidP="00E31961">
            <w:pPr>
              <w:rPr>
                <w:rFonts w:ascii="Calibri" w:hAnsi="Calibr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DDCC7CF" w14:textId="77777777" w:rsidR="003A1477" w:rsidRPr="008D2082" w:rsidRDefault="003A1477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EDCI 5600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0" w:type="dxa"/>
          </w:tcPr>
          <w:p w14:paraId="29EA2518" w14:textId="6AE2F266" w:rsidR="003A1477" w:rsidRPr="008D2082" w:rsidRDefault="008B333D" w:rsidP="00E31961">
            <w:pPr>
              <w:rPr>
                <w:rFonts w:ascii="Calibri" w:hAnsi="Calibri"/>
                <w:sz w:val="20"/>
              </w:rPr>
            </w:pPr>
            <w:r w:rsidRPr="008B333D">
              <w:rPr>
                <w:rFonts w:ascii="Calibri" w:hAnsi="Calibri"/>
                <w:sz w:val="20"/>
              </w:rPr>
              <w:t>Contemporary Issues and Education Trends</w:t>
            </w:r>
          </w:p>
        </w:tc>
      </w:tr>
      <w:tr w:rsidR="00E31961" w:rsidRPr="008D2082" w14:paraId="1472F871" w14:textId="77777777" w:rsidTr="008D2082">
        <w:tc>
          <w:tcPr>
            <w:tcW w:w="1080" w:type="dxa"/>
          </w:tcPr>
          <w:p w14:paraId="4107A3F1" w14:textId="77777777" w:rsidR="00E31961" w:rsidRPr="008D2082" w:rsidRDefault="00E31961" w:rsidP="00E31961">
            <w:pPr>
              <w:rPr>
                <w:rFonts w:ascii="Calibri" w:hAnsi="Calibr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D293069" w14:textId="77777777" w:rsidR="00E31961" w:rsidRPr="008D2082" w:rsidRDefault="00843D22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EDCI 5730</w:t>
            </w:r>
            <w:r w:rsidR="00196C39" w:rsidRPr="008D2082">
              <w:rPr>
                <w:rFonts w:ascii="Calibri" w:hAnsi="Calibri"/>
                <w:sz w:val="20"/>
              </w:rPr>
              <w:t xml:space="preserve"> </w:t>
            </w:r>
            <w:r w:rsidR="004A468B" w:rsidRPr="008D2082">
              <w:rPr>
                <w:rFonts w:ascii="Calibri" w:hAnsi="Calibri"/>
                <w:sz w:val="20"/>
              </w:rPr>
              <w:t>(required)</w:t>
            </w:r>
          </w:p>
        </w:tc>
        <w:tc>
          <w:tcPr>
            <w:tcW w:w="4320" w:type="dxa"/>
          </w:tcPr>
          <w:p w14:paraId="10332083" w14:textId="77777777" w:rsidR="00E31961" w:rsidRPr="008D2082" w:rsidRDefault="003A1477" w:rsidP="008B0193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 xml:space="preserve">Learning </w:t>
            </w:r>
            <w:r w:rsidR="008D2082" w:rsidRPr="008D2082">
              <w:rPr>
                <w:rFonts w:ascii="Calibri" w:hAnsi="Calibri"/>
                <w:sz w:val="20"/>
              </w:rPr>
              <w:t>&amp; Cognition</w:t>
            </w:r>
            <w:r w:rsidR="008B0193">
              <w:rPr>
                <w:rFonts w:ascii="Calibri" w:hAnsi="Calibri"/>
                <w:sz w:val="20"/>
              </w:rPr>
              <w:t xml:space="preserve"> (5870 Learning Theory Research Praxis)</w:t>
            </w:r>
          </w:p>
        </w:tc>
      </w:tr>
      <w:tr w:rsidR="003A1477" w:rsidRPr="008D2082" w14:paraId="7FAE142E" w14:textId="77777777" w:rsidTr="008D2082">
        <w:tc>
          <w:tcPr>
            <w:tcW w:w="1080" w:type="dxa"/>
          </w:tcPr>
          <w:p w14:paraId="19B1B908" w14:textId="77777777" w:rsidR="003A1477" w:rsidRPr="008D2082" w:rsidRDefault="003A1477" w:rsidP="00E31961">
            <w:pPr>
              <w:rPr>
                <w:rFonts w:ascii="Calibri" w:hAnsi="Calibr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214214D" w14:textId="77777777" w:rsidR="003A1477" w:rsidRPr="008D2082" w:rsidRDefault="003A1477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EDAD 57</w:t>
            </w:r>
            <w:r w:rsidR="008C1673" w:rsidRPr="008D2082">
              <w:rPr>
                <w:rFonts w:ascii="Calibri" w:hAnsi="Calibri"/>
                <w:sz w:val="20"/>
              </w:rPr>
              <w:t>2</w:t>
            </w:r>
            <w:r w:rsidRPr="008D2082">
              <w:rPr>
                <w:rFonts w:ascii="Calibri" w:hAnsi="Calibri"/>
                <w:sz w:val="20"/>
              </w:rPr>
              <w:t>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0" w:type="dxa"/>
          </w:tcPr>
          <w:p w14:paraId="694E660E" w14:textId="77777777" w:rsidR="003A1477" w:rsidRPr="008D2082" w:rsidRDefault="003A1477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Educational Leader as Change Agent</w:t>
            </w:r>
          </w:p>
        </w:tc>
      </w:tr>
      <w:tr w:rsidR="003A1477" w:rsidRPr="008D2082" w14:paraId="41A10AE9" w14:textId="77777777" w:rsidTr="008D2082">
        <w:tc>
          <w:tcPr>
            <w:tcW w:w="1080" w:type="dxa"/>
          </w:tcPr>
          <w:p w14:paraId="54491488" w14:textId="77777777" w:rsidR="003A1477" w:rsidRPr="008D2082" w:rsidRDefault="003A1477" w:rsidP="00E31961">
            <w:pPr>
              <w:rPr>
                <w:rFonts w:ascii="Calibri" w:hAnsi="Calibr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2A58DEF" w14:textId="77777777" w:rsidR="003A1477" w:rsidRPr="008D2082" w:rsidRDefault="003A1477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EDAD 5650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0" w:type="dxa"/>
          </w:tcPr>
          <w:p w14:paraId="7442CC35" w14:textId="77777777" w:rsidR="003A1477" w:rsidRPr="008D2082" w:rsidRDefault="003A1477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Educational Leader as Communicator</w:t>
            </w:r>
          </w:p>
        </w:tc>
      </w:tr>
      <w:tr w:rsidR="002F4483" w:rsidRPr="008D2082" w14:paraId="044A13F4" w14:textId="77777777" w:rsidTr="008D2082">
        <w:tc>
          <w:tcPr>
            <w:tcW w:w="1080" w:type="dxa"/>
          </w:tcPr>
          <w:p w14:paraId="5A2C57A5" w14:textId="77777777" w:rsidR="002F4483" w:rsidRPr="008D2082" w:rsidRDefault="002F4483" w:rsidP="00E31961">
            <w:pPr>
              <w:rPr>
                <w:rFonts w:ascii="Calibri" w:hAnsi="Calibr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22B4E53" w14:textId="77777777" w:rsidR="002F4483" w:rsidRPr="008D2082" w:rsidRDefault="001F749A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5660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0" w:type="dxa"/>
          </w:tcPr>
          <w:p w14:paraId="0268A9E3" w14:textId="77777777" w:rsidR="002F4483" w:rsidRPr="008D2082" w:rsidRDefault="002F4483" w:rsidP="0017352F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Proposal Writing</w:t>
            </w:r>
          </w:p>
        </w:tc>
      </w:tr>
    </w:tbl>
    <w:p w14:paraId="28EC2ABF" w14:textId="77777777" w:rsidR="00E31961" w:rsidRPr="008D2082" w:rsidRDefault="00E31961" w:rsidP="00E31961">
      <w:pPr>
        <w:rPr>
          <w:rFonts w:ascii="Calibri" w:hAnsi="Calibri"/>
          <w:sz w:val="20"/>
          <w:u w:val="single"/>
        </w:rPr>
      </w:pPr>
    </w:p>
    <w:p w14:paraId="0730A737" w14:textId="77777777" w:rsidR="003A1477" w:rsidRPr="008D2082" w:rsidRDefault="003A1477" w:rsidP="008D2082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>ADVANCED RESEARCH COURSES (minimum 9 credit hours advanced research coursework</w:t>
      </w:r>
      <w:r w:rsidR="002F4483" w:rsidRPr="008D2082">
        <w:rPr>
          <w:rFonts w:ascii="Calibri" w:hAnsi="Calibri"/>
          <w:b/>
          <w:sz w:val="20"/>
        </w:rPr>
        <w:t>; suggestions in</w:t>
      </w:r>
      <w:r w:rsidR="0074127F" w:rsidRPr="008D2082">
        <w:rPr>
          <w:rFonts w:ascii="Calibri" w:hAnsi="Calibri"/>
          <w:b/>
          <w:sz w:val="20"/>
        </w:rPr>
        <w:t xml:space="preserve"> menu below</w:t>
      </w:r>
      <w:r w:rsidRPr="008D2082">
        <w:rPr>
          <w:rFonts w:ascii="Calibri" w:hAnsi="Calibri"/>
          <w:b/>
          <w:sz w:val="20"/>
        </w:rPr>
        <w:t>; some coursework in both qualitative and quantitative research is required; research courses</w:t>
      </w:r>
      <w:r w:rsidR="002F4483" w:rsidRPr="008D2082">
        <w:rPr>
          <w:rFonts w:ascii="Calibri" w:hAnsi="Calibri"/>
          <w:b/>
          <w:sz w:val="20"/>
        </w:rPr>
        <w:t>, with doctoral committee approval,</w:t>
      </w:r>
      <w:r w:rsidRPr="008D2082">
        <w:rPr>
          <w:rFonts w:ascii="Calibri" w:hAnsi="Calibri"/>
          <w:b/>
          <w:sz w:val="20"/>
        </w:rPr>
        <w:t xml:space="preserve"> can be taken outside the College of Education)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620"/>
        <w:gridCol w:w="4860"/>
      </w:tblGrid>
      <w:tr w:rsidR="003A1477" w:rsidRPr="008D2082" w14:paraId="148A9E71" w14:textId="77777777" w:rsidTr="008D2082">
        <w:tc>
          <w:tcPr>
            <w:tcW w:w="1080" w:type="dxa"/>
          </w:tcPr>
          <w:p w14:paraId="708B984C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365E7D5B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5600</w:t>
            </w:r>
          </w:p>
        </w:tc>
        <w:tc>
          <w:tcPr>
            <w:tcW w:w="4860" w:type="dxa"/>
          </w:tcPr>
          <w:p w14:paraId="61FBD0EA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 Research 1: Descriptive</w:t>
            </w:r>
          </w:p>
        </w:tc>
      </w:tr>
      <w:tr w:rsidR="003A1477" w:rsidRPr="008D2082" w14:paraId="08DF8522" w14:textId="77777777" w:rsidTr="008D2082">
        <w:tc>
          <w:tcPr>
            <w:tcW w:w="1080" w:type="dxa"/>
          </w:tcPr>
          <w:p w14:paraId="24ED0B13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34CEB052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5610</w:t>
            </w:r>
          </w:p>
        </w:tc>
        <w:tc>
          <w:tcPr>
            <w:tcW w:w="4860" w:type="dxa"/>
          </w:tcPr>
          <w:p w14:paraId="784EFA26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 Research 2: Group Comp.</w:t>
            </w:r>
          </w:p>
        </w:tc>
      </w:tr>
      <w:tr w:rsidR="003A1477" w:rsidRPr="008D2082" w14:paraId="68313846" w14:textId="77777777" w:rsidTr="008D2082">
        <w:tc>
          <w:tcPr>
            <w:tcW w:w="1080" w:type="dxa"/>
          </w:tcPr>
          <w:p w14:paraId="0203309D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4F6CA08B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5620</w:t>
            </w:r>
          </w:p>
        </w:tc>
        <w:tc>
          <w:tcPr>
            <w:tcW w:w="4860" w:type="dxa"/>
          </w:tcPr>
          <w:p w14:paraId="1557E678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 Research 3:  Correlational</w:t>
            </w:r>
          </w:p>
        </w:tc>
      </w:tr>
      <w:tr w:rsidR="003A1477" w:rsidRPr="008D2082" w14:paraId="332390C7" w14:textId="77777777" w:rsidTr="008D2082">
        <w:tc>
          <w:tcPr>
            <w:tcW w:w="1080" w:type="dxa"/>
          </w:tcPr>
          <w:p w14:paraId="4348B57D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57675101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5630</w:t>
            </w:r>
          </w:p>
        </w:tc>
        <w:tc>
          <w:tcPr>
            <w:tcW w:w="4860" w:type="dxa"/>
          </w:tcPr>
          <w:p w14:paraId="319B6FFA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 Research 4:  Multivariate</w:t>
            </w:r>
          </w:p>
        </w:tc>
      </w:tr>
      <w:tr w:rsidR="004A468B" w:rsidRPr="008D2082" w14:paraId="5294C98E" w14:textId="77777777" w:rsidTr="008D2082">
        <w:tc>
          <w:tcPr>
            <w:tcW w:w="1080" w:type="dxa"/>
          </w:tcPr>
          <w:p w14:paraId="7675FCA7" w14:textId="77777777" w:rsidR="004A468B" w:rsidRPr="008D2082" w:rsidRDefault="004A468B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276A951F" w14:textId="77777777" w:rsidR="004A468B" w:rsidRPr="008D2082" w:rsidRDefault="004A468B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5550</w:t>
            </w:r>
          </w:p>
        </w:tc>
        <w:tc>
          <w:tcPr>
            <w:tcW w:w="4860" w:type="dxa"/>
          </w:tcPr>
          <w:p w14:paraId="3EE782E1" w14:textId="77777777" w:rsidR="004A468B" w:rsidRPr="008D2082" w:rsidRDefault="004A468B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Action Research</w:t>
            </w:r>
          </w:p>
        </w:tc>
      </w:tr>
      <w:tr w:rsidR="003A1477" w:rsidRPr="008D2082" w14:paraId="53405790" w14:textId="77777777" w:rsidTr="008D2082">
        <w:tc>
          <w:tcPr>
            <w:tcW w:w="1080" w:type="dxa"/>
          </w:tcPr>
          <w:p w14:paraId="310521EE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2CF37D08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5640</w:t>
            </w:r>
          </w:p>
        </w:tc>
        <w:tc>
          <w:tcPr>
            <w:tcW w:w="4860" w:type="dxa"/>
          </w:tcPr>
          <w:p w14:paraId="14106005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Intro to Qual</w:t>
            </w:r>
            <w:r w:rsidR="008D2082" w:rsidRPr="008D2082">
              <w:rPr>
                <w:rFonts w:ascii="Calibri" w:hAnsi="Calibri"/>
                <w:sz w:val="20"/>
              </w:rPr>
              <w:t>.</w:t>
            </w:r>
            <w:r w:rsidRPr="008D2082">
              <w:rPr>
                <w:rFonts w:ascii="Calibri" w:hAnsi="Calibri"/>
                <w:sz w:val="20"/>
              </w:rPr>
              <w:t xml:space="preserve"> Research</w:t>
            </w:r>
          </w:p>
        </w:tc>
      </w:tr>
      <w:tr w:rsidR="003A1477" w:rsidRPr="008D2082" w14:paraId="0A0B6FF7" w14:textId="77777777" w:rsidTr="008D2082">
        <w:tc>
          <w:tcPr>
            <w:tcW w:w="1080" w:type="dxa"/>
          </w:tcPr>
          <w:p w14:paraId="666C0E8B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5A76E587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EDRE 5650</w:t>
            </w:r>
          </w:p>
        </w:tc>
        <w:tc>
          <w:tcPr>
            <w:tcW w:w="4860" w:type="dxa"/>
          </w:tcPr>
          <w:p w14:paraId="1E504FA0" w14:textId="77777777" w:rsidR="003A1477" w:rsidRPr="008D2082" w:rsidRDefault="003A1477" w:rsidP="005C376D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Advanced Qual</w:t>
            </w:r>
            <w:r w:rsidR="008D2082" w:rsidRPr="008D2082">
              <w:rPr>
                <w:rFonts w:ascii="Calibri" w:hAnsi="Calibri"/>
                <w:sz w:val="20"/>
              </w:rPr>
              <w:t>.</w:t>
            </w:r>
            <w:r w:rsidRPr="008D2082">
              <w:rPr>
                <w:rFonts w:ascii="Calibri" w:hAnsi="Calibri"/>
                <w:sz w:val="20"/>
              </w:rPr>
              <w:t xml:space="preserve"> Res Methods</w:t>
            </w:r>
          </w:p>
        </w:tc>
      </w:tr>
      <w:tr w:rsidR="003A1477" w:rsidRPr="008D2082" w14:paraId="068E58D1" w14:textId="77777777" w:rsidTr="008D2082">
        <w:tc>
          <w:tcPr>
            <w:tcW w:w="1080" w:type="dxa"/>
          </w:tcPr>
          <w:p w14:paraId="73D30B1A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025DE361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860" w:type="dxa"/>
          </w:tcPr>
          <w:p w14:paraId="66E8A853" w14:textId="77777777" w:rsidR="003A1477" w:rsidRPr="008D2082" w:rsidRDefault="003A1477" w:rsidP="005C376D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74127F" w:rsidRPr="008D2082" w14:paraId="1BF32DE5" w14:textId="77777777" w:rsidTr="008D2082">
        <w:tc>
          <w:tcPr>
            <w:tcW w:w="1080" w:type="dxa"/>
          </w:tcPr>
          <w:p w14:paraId="1DF1FA2F" w14:textId="77777777" w:rsidR="0074127F" w:rsidRPr="008D2082" w:rsidRDefault="0074127F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0" w:type="dxa"/>
          </w:tcPr>
          <w:p w14:paraId="67178FA6" w14:textId="77777777" w:rsidR="0074127F" w:rsidRPr="008D2082" w:rsidRDefault="0074127F" w:rsidP="005C376D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860" w:type="dxa"/>
          </w:tcPr>
          <w:p w14:paraId="0DEEC473" w14:textId="77777777" w:rsidR="0074127F" w:rsidRPr="008D2082" w:rsidRDefault="0074127F" w:rsidP="005C376D">
            <w:pPr>
              <w:rPr>
                <w:rFonts w:ascii="Calibri" w:hAnsi="Calibri"/>
                <w:b/>
                <w:sz w:val="20"/>
              </w:rPr>
            </w:pPr>
          </w:p>
        </w:tc>
      </w:tr>
    </w:tbl>
    <w:p w14:paraId="5B3473EB" w14:textId="77777777" w:rsidR="003A1477" w:rsidRPr="008D2082" w:rsidRDefault="003A1477" w:rsidP="003A1477">
      <w:pPr>
        <w:rPr>
          <w:rFonts w:ascii="Calibri" w:hAnsi="Calibri"/>
          <w:b/>
          <w:sz w:val="20"/>
        </w:rPr>
      </w:pPr>
    </w:p>
    <w:p w14:paraId="064FF463" w14:textId="77777777" w:rsidR="001F0226" w:rsidRPr="008D2082" w:rsidRDefault="0074127F" w:rsidP="00875BCB">
      <w:pPr>
        <w:rPr>
          <w:rFonts w:ascii="Calibri" w:hAnsi="Calibri"/>
          <w:b/>
          <w:bCs/>
          <w:sz w:val="20"/>
        </w:rPr>
      </w:pPr>
      <w:r w:rsidRPr="008D2082">
        <w:rPr>
          <w:rFonts w:ascii="Calibri" w:hAnsi="Calibri"/>
          <w:b/>
          <w:bCs/>
          <w:sz w:val="20"/>
        </w:rPr>
        <w:t xml:space="preserve">PRACTICUM/INTERNSHIP (2 hours, to be determined with </w:t>
      </w:r>
      <w:r w:rsidR="002F4483" w:rsidRPr="008D2082">
        <w:rPr>
          <w:rFonts w:ascii="Calibri" w:hAnsi="Calibri"/>
          <w:b/>
          <w:bCs/>
          <w:sz w:val="20"/>
        </w:rPr>
        <w:t>doctoral c</w:t>
      </w:r>
      <w:r w:rsidR="00961EB3" w:rsidRPr="008D2082">
        <w:rPr>
          <w:rFonts w:ascii="Calibri" w:hAnsi="Calibri"/>
          <w:b/>
          <w:bCs/>
          <w:sz w:val="20"/>
        </w:rPr>
        <w:t>ommittee</w:t>
      </w:r>
      <w:r w:rsidR="0069255A" w:rsidRPr="008D2082">
        <w:rPr>
          <w:rFonts w:ascii="Calibri" w:hAnsi="Calibri"/>
          <w:b/>
          <w:bCs/>
          <w:sz w:val="20"/>
        </w:rPr>
        <w:t>)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1F0226" w:rsidRPr="008D2082" w14:paraId="557DDF86" w14:textId="77777777" w:rsidTr="008D2082">
        <w:tc>
          <w:tcPr>
            <w:tcW w:w="1080" w:type="dxa"/>
          </w:tcPr>
          <w:p w14:paraId="445F30AA" w14:textId="77777777" w:rsidR="001F0226" w:rsidRPr="008D2082" w:rsidRDefault="001F0226" w:rsidP="00E31961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60" w:type="dxa"/>
          </w:tcPr>
          <w:p w14:paraId="12DAB42A" w14:textId="77777777" w:rsidR="001F0226" w:rsidRPr="008D2082" w:rsidRDefault="0074127F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EDCI 5580</w:t>
            </w:r>
            <w:r w:rsidR="004A468B" w:rsidRPr="008D2082">
              <w:rPr>
                <w:rFonts w:ascii="Calibri" w:hAnsi="Calibri"/>
                <w:sz w:val="20"/>
              </w:rPr>
              <w:t xml:space="preserve"> (required)</w:t>
            </w:r>
          </w:p>
        </w:tc>
        <w:tc>
          <w:tcPr>
            <w:tcW w:w="4320" w:type="dxa"/>
          </w:tcPr>
          <w:p w14:paraId="6B3E70E5" w14:textId="77777777" w:rsidR="001F0226" w:rsidRPr="008D2082" w:rsidRDefault="0074127F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Internship</w:t>
            </w:r>
          </w:p>
        </w:tc>
      </w:tr>
    </w:tbl>
    <w:p w14:paraId="67DCCBD5" w14:textId="77777777" w:rsidR="00E66C39" w:rsidRPr="008D2082" w:rsidRDefault="00E66C39" w:rsidP="00E31961">
      <w:pPr>
        <w:rPr>
          <w:rFonts w:ascii="Calibri" w:hAnsi="Calibri"/>
          <w:sz w:val="20"/>
        </w:rPr>
      </w:pPr>
    </w:p>
    <w:p w14:paraId="1C848951" w14:textId="77777777" w:rsidR="00D61679" w:rsidRPr="008D2082" w:rsidRDefault="00836F07" w:rsidP="005F67D0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 xml:space="preserve">PROBLEM BASED </w:t>
      </w:r>
      <w:r w:rsidR="00D61679" w:rsidRPr="008D2082">
        <w:rPr>
          <w:rFonts w:ascii="Calibri" w:hAnsi="Calibri"/>
          <w:b/>
          <w:sz w:val="20"/>
        </w:rPr>
        <w:t>DIS</w:t>
      </w:r>
      <w:r w:rsidR="0032566D" w:rsidRPr="008D2082">
        <w:rPr>
          <w:rFonts w:ascii="Calibri" w:hAnsi="Calibri"/>
          <w:b/>
          <w:sz w:val="20"/>
        </w:rPr>
        <w:t>S</w:t>
      </w:r>
      <w:r w:rsidRPr="008D2082">
        <w:rPr>
          <w:rFonts w:ascii="Calibri" w:hAnsi="Calibri"/>
          <w:b/>
          <w:sz w:val="20"/>
        </w:rPr>
        <w:t>ERTATION (6</w:t>
      </w:r>
      <w:r w:rsidR="00D61679" w:rsidRPr="008D2082">
        <w:rPr>
          <w:rFonts w:ascii="Calibri" w:hAnsi="Calibri"/>
          <w:b/>
          <w:sz w:val="20"/>
        </w:rPr>
        <w:t xml:space="preserve"> credit hours)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D61679" w:rsidRPr="008D2082" w14:paraId="5F6FFD82" w14:textId="77777777" w:rsidTr="008D2082">
        <w:tc>
          <w:tcPr>
            <w:tcW w:w="1080" w:type="dxa"/>
          </w:tcPr>
          <w:p w14:paraId="2394A139" w14:textId="77777777" w:rsidR="00D61679" w:rsidRPr="008D2082" w:rsidRDefault="00D61679" w:rsidP="00E31961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160" w:type="dxa"/>
          </w:tcPr>
          <w:p w14:paraId="17F9D569" w14:textId="77777777" w:rsidR="00D61679" w:rsidRPr="008D2082" w:rsidRDefault="004A468B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EDCI 5980 (required)</w:t>
            </w:r>
          </w:p>
        </w:tc>
        <w:tc>
          <w:tcPr>
            <w:tcW w:w="4320" w:type="dxa"/>
          </w:tcPr>
          <w:p w14:paraId="667CDE7B" w14:textId="77777777" w:rsidR="00D61679" w:rsidRPr="008D2082" w:rsidRDefault="00C73364" w:rsidP="00E31961">
            <w:pPr>
              <w:rPr>
                <w:rFonts w:ascii="Calibri" w:hAnsi="Calibri"/>
                <w:sz w:val="20"/>
              </w:rPr>
            </w:pPr>
            <w:r w:rsidRPr="008D2082">
              <w:rPr>
                <w:rFonts w:ascii="Calibri" w:hAnsi="Calibri"/>
                <w:sz w:val="20"/>
              </w:rPr>
              <w:t>Dissertation Research</w:t>
            </w:r>
          </w:p>
        </w:tc>
      </w:tr>
    </w:tbl>
    <w:p w14:paraId="665D427C" w14:textId="77777777" w:rsidR="00836F07" w:rsidRPr="008D2082" w:rsidRDefault="00836F07" w:rsidP="00E31961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ab/>
      </w:r>
    </w:p>
    <w:p w14:paraId="22CC7C38" w14:textId="77777777" w:rsidR="005C376D" w:rsidRDefault="002F4483" w:rsidP="002F4483">
      <w:pPr>
        <w:rPr>
          <w:rFonts w:ascii="Calibri" w:hAnsi="Calibri"/>
          <w:b/>
          <w:sz w:val="20"/>
        </w:rPr>
      </w:pPr>
      <w:r w:rsidRPr="008D2082">
        <w:rPr>
          <w:rFonts w:ascii="Calibri" w:hAnsi="Calibri"/>
          <w:b/>
          <w:sz w:val="20"/>
        </w:rPr>
        <w:t>*</w:t>
      </w:r>
      <w:proofErr w:type="gramStart"/>
      <w:r w:rsidRPr="008D2082">
        <w:rPr>
          <w:rFonts w:ascii="Calibri" w:hAnsi="Calibri"/>
          <w:b/>
          <w:sz w:val="20"/>
        </w:rPr>
        <w:t>80</w:t>
      </w:r>
      <w:r w:rsidR="005C376D" w:rsidRPr="008D2082">
        <w:rPr>
          <w:rFonts w:ascii="Calibri" w:hAnsi="Calibri"/>
          <w:b/>
          <w:sz w:val="20"/>
        </w:rPr>
        <w:t xml:space="preserve"> </w:t>
      </w:r>
      <w:r w:rsidR="008D2082" w:rsidRPr="008D2082">
        <w:rPr>
          <w:rFonts w:ascii="Calibri" w:hAnsi="Calibri"/>
          <w:b/>
          <w:sz w:val="20"/>
        </w:rPr>
        <w:t xml:space="preserve"> Minimum</w:t>
      </w:r>
      <w:proofErr w:type="gramEnd"/>
      <w:r w:rsidR="008D2082" w:rsidRPr="008D2082">
        <w:rPr>
          <w:rFonts w:ascii="Calibri" w:hAnsi="Calibri"/>
          <w:b/>
          <w:sz w:val="20"/>
        </w:rPr>
        <w:t xml:space="preserve"> credits total for EdD</w:t>
      </w:r>
      <w:r w:rsidR="005C376D" w:rsidRPr="008D2082">
        <w:rPr>
          <w:rFonts w:ascii="Calibri" w:hAnsi="Calibri"/>
          <w:b/>
          <w:sz w:val="20"/>
        </w:rPr>
        <w:t xml:space="preserve"> Program</w:t>
      </w:r>
    </w:p>
    <w:p w14:paraId="78847654" w14:textId="77777777" w:rsidR="007A3D23" w:rsidRDefault="007A3D23" w:rsidP="002F4483">
      <w:pPr>
        <w:rPr>
          <w:rFonts w:ascii="Calibri" w:hAnsi="Calibri"/>
          <w:b/>
          <w:sz w:val="20"/>
        </w:rPr>
      </w:pPr>
    </w:p>
    <w:p w14:paraId="0DC3FCE9" w14:textId="5F34FAB7" w:rsidR="007A3D23" w:rsidRPr="007A3D23" w:rsidRDefault="007A3D23" w:rsidP="007A3D23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p w14:paraId="7794D521" w14:textId="6FAA4D93" w:rsidR="007A3D23" w:rsidRPr="007A3D23" w:rsidRDefault="007A3D23" w:rsidP="007A3D23">
      <w:pPr>
        <w:rPr>
          <w:rFonts w:ascii="Calibri" w:hAnsi="Calibri"/>
          <w:b/>
          <w:bCs/>
          <w:sz w:val="20"/>
        </w:rPr>
      </w:pPr>
      <w:r w:rsidRPr="008D2082">
        <w:rPr>
          <w:rFonts w:ascii="Calibri" w:hAnsi="Calibri"/>
          <w:b/>
          <w:bCs/>
          <w:sz w:val="20"/>
        </w:rPr>
        <w:lastRenderedPageBreak/>
        <w:t>C &amp; I SPECIALIZATION (</w:t>
      </w:r>
      <w:r w:rsidRPr="00BB0F84">
        <w:rPr>
          <w:rFonts w:asciiTheme="minorHAnsi" w:hAnsiTheme="minorHAnsi"/>
          <w:b/>
          <w:bCs/>
          <w:sz w:val="20"/>
        </w:rPr>
        <w:t>minimum 1</w:t>
      </w:r>
      <w:r>
        <w:rPr>
          <w:rFonts w:asciiTheme="minorHAnsi" w:hAnsiTheme="minorHAnsi"/>
          <w:b/>
          <w:bCs/>
          <w:sz w:val="20"/>
        </w:rPr>
        <w:t>8</w:t>
      </w:r>
      <w:r w:rsidRPr="00BB0F84">
        <w:rPr>
          <w:rFonts w:asciiTheme="minorHAnsi" w:hAnsiTheme="minorHAnsi"/>
          <w:b/>
          <w:bCs/>
          <w:sz w:val="20"/>
        </w:rPr>
        <w:t xml:space="preserve"> credit hours</w:t>
      </w:r>
      <w:r>
        <w:rPr>
          <w:rFonts w:asciiTheme="minorHAnsi" w:hAnsiTheme="minorHAnsi"/>
          <w:b/>
          <w:bCs/>
          <w:sz w:val="20"/>
        </w:rPr>
        <w:t>.</w:t>
      </w:r>
      <w:r w:rsidRPr="007A3D23">
        <w:rPr>
          <w:rFonts w:ascii="Calibri" w:hAnsi="Calibri"/>
          <w:b/>
          <w:bCs/>
          <w:sz w:val="20"/>
        </w:rPr>
        <w:t xml:space="preserve"> </w:t>
      </w:r>
      <w:r>
        <w:rPr>
          <w:rFonts w:ascii="Calibri" w:hAnsi="Calibri"/>
          <w:b/>
          <w:bCs/>
          <w:sz w:val="20"/>
        </w:rPr>
        <w:t>T</w:t>
      </w:r>
      <w:r w:rsidRPr="008D2082">
        <w:rPr>
          <w:rFonts w:ascii="Calibri" w:hAnsi="Calibri"/>
          <w:b/>
          <w:bCs/>
          <w:sz w:val="20"/>
        </w:rPr>
        <w:t xml:space="preserve">o be </w:t>
      </w:r>
      <w:r>
        <w:rPr>
          <w:rFonts w:ascii="Calibri" w:hAnsi="Calibri"/>
          <w:b/>
          <w:bCs/>
          <w:sz w:val="20"/>
        </w:rPr>
        <w:t>approved</w:t>
      </w:r>
      <w:r w:rsidRPr="008D2082">
        <w:rPr>
          <w:rFonts w:ascii="Calibri" w:hAnsi="Calibri"/>
          <w:b/>
          <w:bCs/>
          <w:sz w:val="20"/>
        </w:rPr>
        <w:t xml:space="preserve"> by the doctoral </w:t>
      </w:r>
      <w:r>
        <w:rPr>
          <w:rFonts w:ascii="Calibri" w:hAnsi="Calibri"/>
          <w:b/>
          <w:bCs/>
          <w:sz w:val="20"/>
        </w:rPr>
        <w:t xml:space="preserve">committee. </w:t>
      </w:r>
      <w:r>
        <w:rPr>
          <w:rFonts w:asciiTheme="minorHAnsi" w:hAnsiTheme="minorHAnsi"/>
          <w:b/>
          <w:bCs/>
          <w:sz w:val="20"/>
        </w:rPr>
        <w:t xml:space="preserve"> A</w:t>
      </w:r>
      <w:r w:rsidRPr="00BB0F84">
        <w:rPr>
          <w:rFonts w:asciiTheme="minorHAnsi" w:hAnsiTheme="minorHAnsi"/>
          <w:b/>
          <w:bCs/>
          <w:sz w:val="20"/>
        </w:rPr>
        <w:t xml:space="preserve">round one area at the 4000 level or better; </w:t>
      </w:r>
      <w:r w:rsidRPr="00BB0F84">
        <w:rPr>
          <w:rFonts w:asciiTheme="minorHAnsi" w:hAnsiTheme="minorHAnsi"/>
          <w:b/>
          <w:sz w:val="20"/>
        </w:rPr>
        <w:t>courses below are menu options, not requirements</w:t>
      </w:r>
      <w:r>
        <w:rPr>
          <w:rFonts w:ascii="Calibri" w:hAnsi="Calibri"/>
          <w:b/>
          <w:bCs/>
          <w:sz w:val="20"/>
        </w:rPr>
        <w:t>.</w:t>
      </w:r>
      <w:r w:rsidRPr="008D2082">
        <w:rPr>
          <w:rFonts w:ascii="Calibri" w:hAnsi="Calibri"/>
          <w:b/>
          <w:bCs/>
          <w:sz w:val="20"/>
        </w:rPr>
        <w:t>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7A3D23" w:rsidRPr="00BB0F84" w14:paraId="4F29DCD2" w14:textId="77777777" w:rsidTr="00CB18B9">
        <w:tc>
          <w:tcPr>
            <w:tcW w:w="1080" w:type="dxa"/>
          </w:tcPr>
          <w:p w14:paraId="23C14D0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60" w:type="dxa"/>
          </w:tcPr>
          <w:p w14:paraId="49B59B2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ITEC 5030</w:t>
            </w:r>
          </w:p>
        </w:tc>
        <w:tc>
          <w:tcPr>
            <w:tcW w:w="4320" w:type="dxa"/>
          </w:tcPr>
          <w:p w14:paraId="570E002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Introduction to Online Teaching</w:t>
            </w:r>
          </w:p>
        </w:tc>
      </w:tr>
      <w:tr w:rsidR="007A3D23" w:rsidRPr="00BB0F84" w14:paraId="429B5E69" w14:textId="77777777" w:rsidTr="00CB18B9">
        <w:tc>
          <w:tcPr>
            <w:tcW w:w="7560" w:type="dxa"/>
            <w:gridSpan w:val="3"/>
          </w:tcPr>
          <w:p w14:paraId="140944A6" w14:textId="77777777" w:rsidR="007A3D23" w:rsidRPr="00BB0F84" w:rsidRDefault="007A3D23" w:rsidP="00CB18B9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Foundations of Education</w:t>
            </w:r>
          </w:p>
        </w:tc>
      </w:tr>
      <w:tr w:rsidR="007A3D23" w:rsidRPr="00BB0F84" w14:paraId="69B9726A" w14:textId="77777777" w:rsidTr="00CB18B9">
        <w:tc>
          <w:tcPr>
            <w:tcW w:w="1080" w:type="dxa"/>
          </w:tcPr>
          <w:p w14:paraId="5D81AE4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3077BE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5050</w:t>
            </w:r>
          </w:p>
        </w:tc>
        <w:tc>
          <w:tcPr>
            <w:tcW w:w="4320" w:type="dxa"/>
          </w:tcPr>
          <w:p w14:paraId="61287FB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Learning Theories for Education</w:t>
            </w:r>
          </w:p>
        </w:tc>
      </w:tr>
      <w:tr w:rsidR="007A3D23" w:rsidRPr="00BB0F84" w14:paraId="4062C026" w14:textId="77777777" w:rsidTr="00CB18B9">
        <w:tc>
          <w:tcPr>
            <w:tcW w:w="1080" w:type="dxa"/>
          </w:tcPr>
          <w:p w14:paraId="0A6736E9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34B2396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5510</w:t>
            </w:r>
          </w:p>
        </w:tc>
        <w:tc>
          <w:tcPr>
            <w:tcW w:w="4320" w:type="dxa"/>
          </w:tcPr>
          <w:p w14:paraId="3451C79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Adult Ed Movement in the US</w:t>
            </w:r>
          </w:p>
        </w:tc>
      </w:tr>
      <w:tr w:rsidR="007A3D23" w:rsidRPr="00BB0F84" w14:paraId="434411B6" w14:textId="77777777" w:rsidTr="00CB18B9">
        <w:tc>
          <w:tcPr>
            <w:tcW w:w="1080" w:type="dxa"/>
          </w:tcPr>
          <w:p w14:paraId="277258E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8C993B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5680</w:t>
            </w:r>
          </w:p>
        </w:tc>
        <w:tc>
          <w:tcPr>
            <w:tcW w:w="4320" w:type="dxa"/>
          </w:tcPr>
          <w:p w14:paraId="1834F91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Issues in Higher Education</w:t>
            </w:r>
          </w:p>
        </w:tc>
      </w:tr>
      <w:tr w:rsidR="007A3D23" w:rsidRPr="00BB0F84" w14:paraId="00FEDC56" w14:textId="77777777" w:rsidTr="00CB18B9">
        <w:tc>
          <w:tcPr>
            <w:tcW w:w="1080" w:type="dxa"/>
          </w:tcPr>
          <w:p w14:paraId="25685BB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F936B3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5710</w:t>
            </w:r>
          </w:p>
        </w:tc>
        <w:tc>
          <w:tcPr>
            <w:tcW w:w="4320" w:type="dxa"/>
          </w:tcPr>
          <w:p w14:paraId="458456B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International and Comparative Education</w:t>
            </w:r>
          </w:p>
        </w:tc>
      </w:tr>
      <w:tr w:rsidR="007A3D23" w:rsidRPr="00BB0F84" w14:paraId="1785F692" w14:textId="77777777" w:rsidTr="00CB18B9">
        <w:tc>
          <w:tcPr>
            <w:tcW w:w="1080" w:type="dxa"/>
          </w:tcPr>
          <w:p w14:paraId="4C577169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1A69C64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5665</w:t>
            </w:r>
          </w:p>
        </w:tc>
        <w:tc>
          <w:tcPr>
            <w:tcW w:w="4320" w:type="dxa"/>
          </w:tcPr>
          <w:p w14:paraId="7FCA860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History &amp; Philosophy of Education </w:t>
            </w:r>
          </w:p>
        </w:tc>
      </w:tr>
      <w:tr w:rsidR="007A3D23" w:rsidRPr="00BB0F84" w14:paraId="0306425C" w14:textId="77777777" w:rsidTr="00CB18B9">
        <w:tc>
          <w:tcPr>
            <w:tcW w:w="1080" w:type="dxa"/>
          </w:tcPr>
          <w:p w14:paraId="0951021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3CA68B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5050</w:t>
            </w:r>
          </w:p>
        </w:tc>
        <w:tc>
          <w:tcPr>
            <w:tcW w:w="4320" w:type="dxa"/>
          </w:tcPr>
          <w:p w14:paraId="072073C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MSGI Issues in Education</w:t>
            </w:r>
          </w:p>
        </w:tc>
      </w:tr>
      <w:tr w:rsidR="007A3D23" w:rsidRPr="00BB0F84" w14:paraId="7E99C688" w14:textId="77777777" w:rsidTr="00CB18B9">
        <w:tc>
          <w:tcPr>
            <w:tcW w:w="1080" w:type="dxa"/>
          </w:tcPr>
          <w:p w14:paraId="222C653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C33C5C1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5260</w:t>
            </w:r>
          </w:p>
        </w:tc>
        <w:tc>
          <w:tcPr>
            <w:tcW w:w="4320" w:type="dxa"/>
          </w:tcPr>
          <w:p w14:paraId="09362E4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Issues in Race, Class &amp; Gender</w:t>
            </w:r>
          </w:p>
        </w:tc>
      </w:tr>
      <w:tr w:rsidR="007A3D23" w:rsidRPr="00BB0F84" w14:paraId="26056E5A" w14:textId="77777777" w:rsidTr="00CB18B9">
        <w:tc>
          <w:tcPr>
            <w:tcW w:w="1080" w:type="dxa"/>
          </w:tcPr>
          <w:p w14:paraId="6C625BD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469706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5114</w:t>
            </w:r>
          </w:p>
        </w:tc>
        <w:tc>
          <w:tcPr>
            <w:tcW w:w="4320" w:type="dxa"/>
          </w:tcPr>
          <w:p w14:paraId="2C0A665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Human Lifespan Development</w:t>
            </w:r>
          </w:p>
        </w:tc>
      </w:tr>
      <w:tr w:rsidR="007A3D23" w:rsidRPr="00BB0F84" w14:paraId="681CB6E2" w14:textId="77777777" w:rsidTr="00CB18B9">
        <w:tc>
          <w:tcPr>
            <w:tcW w:w="1080" w:type="dxa"/>
          </w:tcPr>
          <w:p w14:paraId="39673C80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888D11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5117</w:t>
            </w:r>
          </w:p>
        </w:tc>
        <w:tc>
          <w:tcPr>
            <w:tcW w:w="4320" w:type="dxa"/>
          </w:tcPr>
          <w:p w14:paraId="43CB44D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Understanding Community Leadership</w:t>
            </w:r>
          </w:p>
        </w:tc>
      </w:tr>
      <w:tr w:rsidR="007A3D23" w:rsidRPr="00BB0F84" w14:paraId="666D2E19" w14:textId="77777777" w:rsidTr="00CB18B9">
        <w:tc>
          <w:tcPr>
            <w:tcW w:w="1080" w:type="dxa"/>
          </w:tcPr>
          <w:p w14:paraId="30A0E09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6D47DD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5122</w:t>
            </w:r>
          </w:p>
        </w:tc>
        <w:tc>
          <w:tcPr>
            <w:tcW w:w="4320" w:type="dxa"/>
          </w:tcPr>
          <w:p w14:paraId="40ED309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Developmental Contexts Across the Lifespan</w:t>
            </w:r>
          </w:p>
        </w:tc>
      </w:tr>
      <w:tr w:rsidR="007A3D23" w:rsidRPr="00BB0F84" w14:paraId="2D590442" w14:textId="77777777" w:rsidTr="00CB18B9">
        <w:tc>
          <w:tcPr>
            <w:tcW w:w="1080" w:type="dxa"/>
          </w:tcPr>
          <w:p w14:paraId="058E65D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2E61DD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5070</w:t>
            </w:r>
          </w:p>
        </w:tc>
        <w:tc>
          <w:tcPr>
            <w:tcW w:w="4320" w:type="dxa"/>
          </w:tcPr>
          <w:p w14:paraId="111352B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International Issues in Education</w:t>
            </w:r>
          </w:p>
        </w:tc>
      </w:tr>
      <w:tr w:rsidR="007A3D23" w:rsidRPr="00BB0F84" w14:paraId="06422C8F" w14:textId="77777777" w:rsidTr="00CB18B9">
        <w:tc>
          <w:tcPr>
            <w:tcW w:w="1080" w:type="dxa"/>
          </w:tcPr>
          <w:p w14:paraId="4B05204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1EB44ED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Other graduate-level coursework determined in consultation with committee</w:t>
            </w:r>
          </w:p>
        </w:tc>
      </w:tr>
      <w:tr w:rsidR="007A3D23" w:rsidRPr="00BB0F84" w14:paraId="223834FC" w14:textId="77777777" w:rsidTr="00CB18B9">
        <w:tc>
          <w:tcPr>
            <w:tcW w:w="7560" w:type="dxa"/>
            <w:gridSpan w:val="3"/>
          </w:tcPr>
          <w:p w14:paraId="33B42D3C" w14:textId="77777777" w:rsidR="007A3D23" w:rsidRPr="00BB0F84" w:rsidRDefault="007A3D23" w:rsidP="00CB18B9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Early Childhood/Elementary Education</w:t>
            </w:r>
          </w:p>
        </w:tc>
      </w:tr>
      <w:tr w:rsidR="007A3D23" w:rsidRPr="00BB0F84" w14:paraId="5A16642C" w14:textId="77777777" w:rsidTr="00CB18B9">
        <w:tc>
          <w:tcPr>
            <w:tcW w:w="1080" w:type="dxa"/>
          </w:tcPr>
          <w:p w14:paraId="6155676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46C1184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EDCI 5140</w:t>
            </w:r>
          </w:p>
        </w:tc>
        <w:tc>
          <w:tcPr>
            <w:tcW w:w="4320" w:type="dxa"/>
          </w:tcPr>
          <w:p w14:paraId="60E8B28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Storytelling</w:t>
            </w:r>
          </w:p>
        </w:tc>
      </w:tr>
      <w:tr w:rsidR="007A3D23" w:rsidRPr="00BB0F84" w14:paraId="0721F337" w14:textId="77777777" w:rsidTr="00CB18B9">
        <w:tc>
          <w:tcPr>
            <w:tcW w:w="1080" w:type="dxa"/>
          </w:tcPr>
          <w:p w14:paraId="280DD87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3636C11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EDCI 5160</w:t>
            </w:r>
          </w:p>
        </w:tc>
        <w:tc>
          <w:tcPr>
            <w:tcW w:w="4320" w:type="dxa"/>
          </w:tcPr>
          <w:p w14:paraId="6D9BA551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Recent Trends in Children’s Literature</w:t>
            </w:r>
          </w:p>
        </w:tc>
      </w:tr>
      <w:tr w:rsidR="007A3D23" w:rsidRPr="00BB0F84" w14:paraId="1D2906C6" w14:textId="77777777" w:rsidTr="00CB18B9">
        <w:tc>
          <w:tcPr>
            <w:tcW w:w="1080" w:type="dxa"/>
          </w:tcPr>
          <w:p w14:paraId="3C7C2FE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34700E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EDEC 5210</w:t>
            </w:r>
          </w:p>
        </w:tc>
        <w:tc>
          <w:tcPr>
            <w:tcW w:w="4320" w:type="dxa"/>
          </w:tcPr>
          <w:p w14:paraId="55FB1A3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Special Topics in Early Childhood Education</w:t>
            </w:r>
          </w:p>
        </w:tc>
      </w:tr>
      <w:tr w:rsidR="007A3D23" w:rsidRPr="00BB0F84" w14:paraId="2496172C" w14:textId="77777777" w:rsidTr="00CB18B9">
        <w:tc>
          <w:tcPr>
            <w:tcW w:w="1080" w:type="dxa"/>
          </w:tcPr>
          <w:p w14:paraId="49F5A82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040D24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5050</w:t>
            </w:r>
          </w:p>
        </w:tc>
        <w:tc>
          <w:tcPr>
            <w:tcW w:w="4320" w:type="dxa"/>
          </w:tcPr>
          <w:p w14:paraId="01D00680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MSGI Issues in Education</w:t>
            </w:r>
          </w:p>
        </w:tc>
      </w:tr>
      <w:tr w:rsidR="007A3D23" w:rsidRPr="00BB0F84" w14:paraId="0646AFA9" w14:textId="77777777" w:rsidTr="00CB18B9">
        <w:tc>
          <w:tcPr>
            <w:tcW w:w="1080" w:type="dxa"/>
          </w:tcPr>
          <w:p w14:paraId="2D03AF1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16076A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5260</w:t>
            </w:r>
          </w:p>
        </w:tc>
        <w:tc>
          <w:tcPr>
            <w:tcW w:w="4320" w:type="dxa"/>
          </w:tcPr>
          <w:p w14:paraId="6CB5673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Issues in Race, Class &amp; Gender</w:t>
            </w:r>
          </w:p>
        </w:tc>
      </w:tr>
      <w:tr w:rsidR="007A3D23" w:rsidRPr="00BB0F84" w14:paraId="1A709BE4" w14:textId="77777777" w:rsidTr="00CB18B9">
        <w:tc>
          <w:tcPr>
            <w:tcW w:w="1080" w:type="dxa"/>
          </w:tcPr>
          <w:p w14:paraId="60CDA841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CBCB8D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EDEC 5240</w:t>
            </w:r>
          </w:p>
        </w:tc>
        <w:tc>
          <w:tcPr>
            <w:tcW w:w="4320" w:type="dxa"/>
          </w:tcPr>
          <w:p w14:paraId="7F0C6AF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Eval Young Children W/Disabilities</w:t>
            </w:r>
          </w:p>
        </w:tc>
      </w:tr>
      <w:tr w:rsidR="007A3D23" w:rsidRPr="00BB0F84" w14:paraId="2F910EC1" w14:textId="77777777" w:rsidTr="00CB18B9">
        <w:tc>
          <w:tcPr>
            <w:tcW w:w="1080" w:type="dxa"/>
          </w:tcPr>
          <w:p w14:paraId="6D192D9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9F75A7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5220</w:t>
            </w:r>
          </w:p>
        </w:tc>
        <w:tc>
          <w:tcPr>
            <w:tcW w:w="4320" w:type="dxa"/>
          </w:tcPr>
          <w:p w14:paraId="21575CD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Children with Disabilities B-5</w:t>
            </w:r>
          </w:p>
        </w:tc>
      </w:tr>
      <w:tr w:rsidR="007A3D23" w:rsidRPr="00BB0F84" w14:paraId="7AAAE78C" w14:textId="77777777" w:rsidTr="00CB18B9">
        <w:tc>
          <w:tcPr>
            <w:tcW w:w="1080" w:type="dxa"/>
          </w:tcPr>
          <w:p w14:paraId="6AEFBE81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A6C4424" w14:textId="77777777" w:rsidR="007A3D23" w:rsidRPr="00BB0F84" w:rsidRDefault="007A3D23" w:rsidP="00CB18B9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5230</w:t>
            </w:r>
          </w:p>
        </w:tc>
        <w:tc>
          <w:tcPr>
            <w:tcW w:w="4320" w:type="dxa"/>
          </w:tcPr>
          <w:p w14:paraId="767ED47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Curriculum for Young Children with Disabilities</w:t>
            </w:r>
          </w:p>
        </w:tc>
      </w:tr>
      <w:tr w:rsidR="007A3D23" w:rsidRPr="00BB0F84" w14:paraId="2C1242B1" w14:textId="77777777" w:rsidTr="00CB18B9">
        <w:tc>
          <w:tcPr>
            <w:tcW w:w="1080" w:type="dxa"/>
          </w:tcPr>
          <w:p w14:paraId="0981D6C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5195FF1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5250</w:t>
            </w:r>
          </w:p>
        </w:tc>
        <w:tc>
          <w:tcPr>
            <w:tcW w:w="4320" w:type="dxa"/>
          </w:tcPr>
          <w:p w14:paraId="49827D9D" w14:textId="77777777" w:rsidR="007A3D23" w:rsidRPr="00BB0F84" w:rsidRDefault="007A3D23" w:rsidP="00CB18B9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Legal Issues in Early Childhood Special Education</w:t>
            </w:r>
          </w:p>
          <w:p w14:paraId="2E19BA71" w14:textId="77777777" w:rsidR="007A3D23" w:rsidRPr="00BB0F84" w:rsidRDefault="007A3D23" w:rsidP="00CB18B9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 xml:space="preserve">Health Management </w:t>
            </w:r>
          </w:p>
        </w:tc>
      </w:tr>
      <w:tr w:rsidR="007A3D23" w:rsidRPr="00BB0F84" w14:paraId="4F7282A7" w14:textId="77777777" w:rsidTr="00CB18B9">
        <w:tc>
          <w:tcPr>
            <w:tcW w:w="1080" w:type="dxa"/>
          </w:tcPr>
          <w:p w14:paraId="5395384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E9CA33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4350</w:t>
            </w:r>
          </w:p>
        </w:tc>
        <w:tc>
          <w:tcPr>
            <w:tcW w:w="4320" w:type="dxa"/>
          </w:tcPr>
          <w:p w14:paraId="7A2DF08E" w14:textId="77777777" w:rsidR="007A3D23" w:rsidRPr="00BB0F84" w:rsidRDefault="007A3D23" w:rsidP="00CB18B9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Issues in Early Childhood Special Education</w:t>
            </w:r>
          </w:p>
        </w:tc>
      </w:tr>
      <w:tr w:rsidR="007A3D23" w:rsidRPr="00BB0F84" w14:paraId="1A5A1CDD" w14:textId="77777777" w:rsidTr="00CB18B9">
        <w:tc>
          <w:tcPr>
            <w:tcW w:w="1080" w:type="dxa"/>
          </w:tcPr>
          <w:p w14:paraId="770B1F4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0BCB6A0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FCSC 4124</w:t>
            </w:r>
          </w:p>
        </w:tc>
        <w:tc>
          <w:tcPr>
            <w:tcW w:w="4320" w:type="dxa"/>
          </w:tcPr>
          <w:p w14:paraId="62B6D01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Families of Young Children with Special Needs</w:t>
            </w:r>
          </w:p>
        </w:tc>
      </w:tr>
      <w:tr w:rsidR="007A3D23" w:rsidRPr="00BB0F84" w14:paraId="6B5B27FB" w14:textId="77777777" w:rsidTr="00CB18B9">
        <w:tc>
          <w:tcPr>
            <w:tcW w:w="1080" w:type="dxa"/>
          </w:tcPr>
          <w:p w14:paraId="0E11F7B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2581DF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5120</w:t>
            </w:r>
          </w:p>
        </w:tc>
        <w:tc>
          <w:tcPr>
            <w:tcW w:w="4320" w:type="dxa"/>
          </w:tcPr>
          <w:p w14:paraId="698340D5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Infancy and Toddlerhood</w:t>
            </w:r>
          </w:p>
        </w:tc>
      </w:tr>
      <w:tr w:rsidR="007A3D23" w:rsidRPr="00BB0F84" w14:paraId="47D04869" w14:textId="77777777" w:rsidTr="00CB18B9">
        <w:tc>
          <w:tcPr>
            <w:tcW w:w="1080" w:type="dxa"/>
          </w:tcPr>
          <w:p w14:paraId="2319CB0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F8DEB4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5129</w:t>
            </w:r>
          </w:p>
        </w:tc>
        <w:tc>
          <w:tcPr>
            <w:tcW w:w="4320" w:type="dxa"/>
          </w:tcPr>
          <w:p w14:paraId="72873384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 xml:space="preserve">Seminar </w:t>
            </w:r>
            <w:proofErr w:type="gramStart"/>
            <w:r w:rsidRPr="00BB0F84">
              <w:rPr>
                <w:rFonts w:asciiTheme="minorHAnsi" w:hAnsiTheme="minorHAnsi"/>
                <w:sz w:val="20"/>
                <w:szCs w:val="20"/>
              </w:rPr>
              <w:t>in</w:t>
            </w:r>
            <w:proofErr w:type="gramEnd"/>
            <w:r w:rsidRPr="00BB0F84">
              <w:rPr>
                <w:rFonts w:asciiTheme="minorHAnsi" w:hAnsiTheme="minorHAnsi"/>
                <w:sz w:val="20"/>
                <w:szCs w:val="20"/>
              </w:rPr>
              <w:t xml:space="preserve"> Child Development</w:t>
            </w:r>
          </w:p>
        </w:tc>
      </w:tr>
      <w:tr w:rsidR="007A3D23" w:rsidRPr="00BB0F84" w14:paraId="78FE9F58" w14:textId="77777777" w:rsidTr="00CB18B9">
        <w:tc>
          <w:tcPr>
            <w:tcW w:w="1080" w:type="dxa"/>
          </w:tcPr>
          <w:p w14:paraId="1C76CEE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4ECE0F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5132</w:t>
            </w:r>
          </w:p>
        </w:tc>
        <w:tc>
          <w:tcPr>
            <w:tcW w:w="4320" w:type="dxa"/>
          </w:tcPr>
          <w:p w14:paraId="5E803F06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 xml:space="preserve">Seminar </w:t>
            </w:r>
            <w:proofErr w:type="gramStart"/>
            <w:r w:rsidRPr="00BB0F84">
              <w:rPr>
                <w:rFonts w:asciiTheme="minorHAnsi" w:hAnsiTheme="minorHAnsi"/>
                <w:sz w:val="20"/>
                <w:szCs w:val="20"/>
              </w:rPr>
              <w:t>in</w:t>
            </w:r>
            <w:proofErr w:type="gramEnd"/>
            <w:r w:rsidRPr="00BB0F84">
              <w:rPr>
                <w:rFonts w:asciiTheme="minorHAnsi" w:hAnsiTheme="minorHAnsi"/>
                <w:sz w:val="20"/>
                <w:szCs w:val="20"/>
              </w:rPr>
              <w:t xml:space="preserve"> Family Studies</w:t>
            </w:r>
          </w:p>
        </w:tc>
      </w:tr>
      <w:tr w:rsidR="007A3D23" w:rsidRPr="00BB0F84" w14:paraId="606B9997" w14:textId="77777777" w:rsidTr="00CB18B9">
        <w:tc>
          <w:tcPr>
            <w:tcW w:w="1080" w:type="dxa"/>
          </w:tcPr>
          <w:p w14:paraId="5B33EED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25DF83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5112</w:t>
            </w:r>
          </w:p>
        </w:tc>
        <w:tc>
          <w:tcPr>
            <w:tcW w:w="4320" w:type="dxa"/>
          </w:tcPr>
          <w:p w14:paraId="1A08D8A3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Family Decision and Resource Management</w:t>
            </w:r>
          </w:p>
        </w:tc>
      </w:tr>
      <w:tr w:rsidR="007A3D23" w:rsidRPr="00BB0F84" w14:paraId="78C546A0" w14:textId="77777777" w:rsidTr="00CB18B9">
        <w:tc>
          <w:tcPr>
            <w:tcW w:w="1080" w:type="dxa"/>
          </w:tcPr>
          <w:p w14:paraId="1AF00E6C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666138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5138</w:t>
            </w:r>
          </w:p>
        </w:tc>
        <w:tc>
          <w:tcPr>
            <w:tcW w:w="4320" w:type="dxa"/>
          </w:tcPr>
          <w:p w14:paraId="1508417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Family Stress/Coping</w:t>
            </w:r>
          </w:p>
        </w:tc>
      </w:tr>
      <w:tr w:rsidR="007A3D23" w:rsidRPr="00BB0F84" w14:paraId="2752C389" w14:textId="77777777" w:rsidTr="00CB18B9">
        <w:tc>
          <w:tcPr>
            <w:tcW w:w="7560" w:type="dxa"/>
            <w:gridSpan w:val="3"/>
          </w:tcPr>
          <w:p w14:paraId="43336FBF" w14:textId="77777777" w:rsidR="007A3D23" w:rsidRPr="00BB0F84" w:rsidRDefault="007A3D23" w:rsidP="00CB18B9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 xml:space="preserve">American Indian Education </w:t>
            </w:r>
          </w:p>
        </w:tc>
      </w:tr>
      <w:tr w:rsidR="007A3D23" w:rsidRPr="00BB0F84" w14:paraId="1E76C940" w14:textId="77777777" w:rsidTr="00CB18B9">
        <w:tc>
          <w:tcPr>
            <w:tcW w:w="1080" w:type="dxa"/>
          </w:tcPr>
          <w:p w14:paraId="2D242DB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FFBBD1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5110</w:t>
            </w:r>
          </w:p>
        </w:tc>
        <w:tc>
          <w:tcPr>
            <w:tcW w:w="4320" w:type="dxa"/>
          </w:tcPr>
          <w:p w14:paraId="57923136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Foundations of AIE</w:t>
            </w:r>
          </w:p>
        </w:tc>
      </w:tr>
      <w:tr w:rsidR="007A3D23" w:rsidRPr="00BB0F84" w14:paraId="0180045B" w14:textId="77777777" w:rsidTr="00CB18B9">
        <w:tc>
          <w:tcPr>
            <w:tcW w:w="1080" w:type="dxa"/>
          </w:tcPr>
          <w:p w14:paraId="4E134D8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59307F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5121</w:t>
            </w:r>
          </w:p>
        </w:tc>
        <w:tc>
          <w:tcPr>
            <w:tcW w:w="4320" w:type="dxa"/>
          </w:tcPr>
          <w:p w14:paraId="04A67916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History and Philosophy of AIE</w:t>
            </w:r>
          </w:p>
        </w:tc>
      </w:tr>
      <w:tr w:rsidR="007A3D23" w:rsidRPr="00BB0F84" w14:paraId="5F12C30A" w14:textId="77777777" w:rsidTr="00CB18B9">
        <w:tc>
          <w:tcPr>
            <w:tcW w:w="1080" w:type="dxa"/>
          </w:tcPr>
          <w:p w14:paraId="2733D5D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A9FC7E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5130</w:t>
            </w:r>
          </w:p>
        </w:tc>
        <w:tc>
          <w:tcPr>
            <w:tcW w:w="4320" w:type="dxa"/>
          </w:tcPr>
          <w:p w14:paraId="2EC5386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Cultural Foundations of AIE</w:t>
            </w:r>
          </w:p>
        </w:tc>
      </w:tr>
      <w:tr w:rsidR="007A3D23" w:rsidRPr="00BB0F84" w14:paraId="3A9CFA3A" w14:textId="77777777" w:rsidTr="00CB18B9">
        <w:tc>
          <w:tcPr>
            <w:tcW w:w="1080" w:type="dxa"/>
          </w:tcPr>
          <w:p w14:paraId="6DD14E7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1BC9FC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5141</w:t>
            </w:r>
          </w:p>
        </w:tc>
        <w:tc>
          <w:tcPr>
            <w:tcW w:w="4320" w:type="dxa"/>
          </w:tcPr>
          <w:p w14:paraId="0C4B2A2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Instructional Methods in AIE</w:t>
            </w:r>
          </w:p>
        </w:tc>
      </w:tr>
      <w:tr w:rsidR="007A3D23" w:rsidRPr="00BB0F84" w14:paraId="61439078" w14:textId="77777777" w:rsidTr="00CB18B9">
        <w:tc>
          <w:tcPr>
            <w:tcW w:w="1080" w:type="dxa"/>
          </w:tcPr>
          <w:p w14:paraId="333857A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1387F15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Other graduate-level coursework determined in consultation with committee </w:t>
            </w:r>
          </w:p>
        </w:tc>
      </w:tr>
      <w:tr w:rsidR="007A3D23" w:rsidRPr="00BB0F84" w14:paraId="385F0417" w14:textId="77777777" w:rsidTr="00CB18B9">
        <w:tc>
          <w:tcPr>
            <w:tcW w:w="7560" w:type="dxa"/>
            <w:gridSpan w:val="3"/>
          </w:tcPr>
          <w:p w14:paraId="780A25F4" w14:textId="77777777" w:rsidR="007A3D23" w:rsidRPr="00BB0F84" w:rsidRDefault="007A3D23" w:rsidP="00CB18B9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English as a Second Language</w:t>
            </w:r>
          </w:p>
        </w:tc>
      </w:tr>
      <w:tr w:rsidR="007A3D23" w:rsidRPr="00BB0F84" w14:paraId="10C84551" w14:textId="77777777" w:rsidTr="00CB18B9">
        <w:tc>
          <w:tcPr>
            <w:tcW w:w="1080" w:type="dxa"/>
          </w:tcPr>
          <w:p w14:paraId="302CC956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134C00F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5350</w:t>
            </w:r>
          </w:p>
        </w:tc>
        <w:tc>
          <w:tcPr>
            <w:tcW w:w="4320" w:type="dxa"/>
          </w:tcPr>
          <w:p w14:paraId="1FB8D4C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Introduction to Second Language Acquisition</w:t>
            </w:r>
          </w:p>
        </w:tc>
      </w:tr>
      <w:tr w:rsidR="007A3D23" w:rsidRPr="00BB0F84" w14:paraId="7D63C81F" w14:textId="77777777" w:rsidTr="00CB18B9">
        <w:tc>
          <w:tcPr>
            <w:tcW w:w="1080" w:type="dxa"/>
          </w:tcPr>
          <w:p w14:paraId="6E17F888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8A67DE2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5430</w:t>
            </w:r>
          </w:p>
        </w:tc>
        <w:tc>
          <w:tcPr>
            <w:tcW w:w="4320" w:type="dxa"/>
          </w:tcPr>
          <w:p w14:paraId="1637FFF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ESL Theory and Methods I</w:t>
            </w:r>
          </w:p>
        </w:tc>
      </w:tr>
      <w:tr w:rsidR="007A3D23" w:rsidRPr="00BB0F84" w14:paraId="3AD7BB0C" w14:textId="77777777" w:rsidTr="00CB18B9">
        <w:tc>
          <w:tcPr>
            <w:tcW w:w="1080" w:type="dxa"/>
          </w:tcPr>
          <w:p w14:paraId="78015734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67B4F2A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5440</w:t>
            </w:r>
          </w:p>
        </w:tc>
        <w:tc>
          <w:tcPr>
            <w:tcW w:w="4320" w:type="dxa"/>
          </w:tcPr>
          <w:p w14:paraId="2398E00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ESL Theory and Methods II</w:t>
            </w:r>
          </w:p>
        </w:tc>
      </w:tr>
      <w:tr w:rsidR="007A3D23" w:rsidRPr="00BB0F84" w14:paraId="44E41FBC" w14:textId="77777777" w:rsidTr="00CB18B9">
        <w:tc>
          <w:tcPr>
            <w:tcW w:w="1080" w:type="dxa"/>
          </w:tcPr>
          <w:p w14:paraId="012F85E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7313196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5760</w:t>
            </w:r>
          </w:p>
        </w:tc>
        <w:tc>
          <w:tcPr>
            <w:tcW w:w="4320" w:type="dxa"/>
          </w:tcPr>
          <w:p w14:paraId="5547F739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Social Literacies</w:t>
            </w:r>
          </w:p>
        </w:tc>
      </w:tr>
      <w:tr w:rsidR="007A3D23" w:rsidRPr="00BB0F84" w14:paraId="08C6CCFA" w14:textId="77777777" w:rsidTr="00CB18B9">
        <w:tc>
          <w:tcPr>
            <w:tcW w:w="1080" w:type="dxa"/>
          </w:tcPr>
          <w:p w14:paraId="7EA23F2B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315E4697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Other graduate-level coursework determined in consultation with committee </w:t>
            </w:r>
          </w:p>
        </w:tc>
      </w:tr>
      <w:tr w:rsidR="007A3D23" w:rsidRPr="00BB0F84" w14:paraId="48D59F16" w14:textId="77777777" w:rsidTr="00CB18B9">
        <w:tc>
          <w:tcPr>
            <w:tcW w:w="7560" w:type="dxa"/>
            <w:gridSpan w:val="3"/>
          </w:tcPr>
          <w:p w14:paraId="4DB23630" w14:textId="77777777" w:rsidR="007A3D23" w:rsidRPr="00BB0F84" w:rsidRDefault="007A3D23" w:rsidP="00CB18B9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Secondary Content Area</w:t>
            </w:r>
          </w:p>
        </w:tc>
      </w:tr>
      <w:tr w:rsidR="007A3D23" w:rsidRPr="00BB0F84" w14:paraId="47936669" w14:textId="77777777" w:rsidTr="00CB18B9">
        <w:tc>
          <w:tcPr>
            <w:tcW w:w="1080" w:type="dxa"/>
          </w:tcPr>
          <w:p w14:paraId="4644EC0E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5D209F7D" w14:textId="77777777" w:rsidR="007A3D23" w:rsidRPr="00BB0F84" w:rsidRDefault="007A3D23" w:rsidP="00CB18B9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15 hours of content-area graduate-level coursework determined in consultation with committee</w:t>
            </w:r>
          </w:p>
        </w:tc>
      </w:tr>
    </w:tbl>
    <w:p w14:paraId="6CA65A77" w14:textId="77777777" w:rsidR="007A3D23" w:rsidRPr="008D2082" w:rsidRDefault="007A3D23" w:rsidP="002F4483">
      <w:pPr>
        <w:rPr>
          <w:rFonts w:ascii="Calibri" w:hAnsi="Calibri"/>
          <w:b/>
          <w:sz w:val="20"/>
        </w:rPr>
      </w:pPr>
    </w:p>
    <w:sectPr w:rsidR="007A3D23" w:rsidRPr="008D2082" w:rsidSect="008D2082">
      <w:footerReference w:type="default" r:id="rId6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A760" w14:textId="77777777" w:rsidR="00A24D5A" w:rsidRDefault="00A24D5A" w:rsidP="008D2082">
      <w:r>
        <w:separator/>
      </w:r>
    </w:p>
  </w:endnote>
  <w:endnote w:type="continuationSeparator" w:id="0">
    <w:p w14:paraId="6C36E39B" w14:textId="77777777" w:rsidR="00A24D5A" w:rsidRDefault="00A24D5A" w:rsidP="008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7C87" w14:textId="5674F056" w:rsidR="008D2082" w:rsidRPr="008D2082" w:rsidRDefault="008D2082">
    <w:pPr>
      <w:pStyle w:val="Footer"/>
      <w:jc w:val="right"/>
      <w:rPr>
        <w:rFonts w:ascii="Calibri" w:hAnsi="Calibri"/>
        <w:sz w:val="18"/>
      </w:rPr>
    </w:pPr>
    <w:r w:rsidRPr="008D2082">
      <w:rPr>
        <w:rFonts w:ascii="Calibri" w:hAnsi="Calibri"/>
        <w:sz w:val="18"/>
      </w:rPr>
      <w:t xml:space="preserve">Page </w:t>
    </w:r>
    <w:r w:rsidRPr="008D2082">
      <w:rPr>
        <w:rFonts w:ascii="Calibri" w:hAnsi="Calibri"/>
        <w:sz w:val="18"/>
      </w:rPr>
      <w:fldChar w:fldCharType="begin"/>
    </w:r>
    <w:r w:rsidRPr="008D2082">
      <w:rPr>
        <w:rFonts w:ascii="Calibri" w:hAnsi="Calibri"/>
        <w:sz w:val="18"/>
      </w:rPr>
      <w:instrText xml:space="preserve"> PAGE   \* MERGEFORMAT </w:instrText>
    </w:r>
    <w:r w:rsidRPr="008D2082">
      <w:rPr>
        <w:rFonts w:ascii="Calibri" w:hAnsi="Calibri"/>
        <w:sz w:val="18"/>
      </w:rPr>
      <w:fldChar w:fldCharType="separate"/>
    </w:r>
    <w:r w:rsidR="00EB0582">
      <w:rPr>
        <w:rFonts w:ascii="Calibri" w:hAnsi="Calibri"/>
        <w:noProof/>
        <w:sz w:val="18"/>
      </w:rPr>
      <w:t>1</w:t>
    </w:r>
    <w:r w:rsidRPr="008D2082">
      <w:rPr>
        <w:rFonts w:ascii="Calibri" w:hAnsi="Calibri"/>
        <w:noProof/>
        <w:sz w:val="18"/>
      </w:rPr>
      <w:fldChar w:fldCharType="end"/>
    </w:r>
    <w:r w:rsidRPr="008D2082">
      <w:rPr>
        <w:rFonts w:ascii="Calibri" w:hAnsi="Calibri"/>
        <w:noProof/>
        <w:sz w:val="18"/>
      </w:rPr>
      <w:t xml:space="preserve">, EdD </w:t>
    </w:r>
    <w:r w:rsidR="007A3D23">
      <w:rPr>
        <w:rFonts w:ascii="Calibri" w:hAnsi="Calibri"/>
        <w:noProof/>
        <w:sz w:val="18"/>
      </w:rPr>
      <w:t>Augest</w:t>
    </w:r>
    <w:r w:rsidRPr="008D2082">
      <w:rPr>
        <w:rFonts w:ascii="Calibri" w:hAnsi="Calibri"/>
        <w:noProof/>
        <w:sz w:val="18"/>
      </w:rPr>
      <w:t xml:space="preserve"> 20</w:t>
    </w:r>
    <w:r w:rsidR="007A3D23">
      <w:rPr>
        <w:rFonts w:ascii="Calibri" w:hAnsi="Calibri"/>
        <w:noProof/>
        <w:sz w:val="18"/>
      </w:rPr>
      <w:t>26</w:t>
    </w:r>
  </w:p>
  <w:p w14:paraId="63631903" w14:textId="77777777" w:rsidR="008D2082" w:rsidRDefault="008D2082" w:rsidP="008D2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7B46" w14:textId="77777777" w:rsidR="00A24D5A" w:rsidRDefault="00A24D5A" w:rsidP="008D2082">
      <w:r>
        <w:separator/>
      </w:r>
    </w:p>
  </w:footnote>
  <w:footnote w:type="continuationSeparator" w:id="0">
    <w:p w14:paraId="1A9E6854" w14:textId="77777777" w:rsidR="00A24D5A" w:rsidRDefault="00A24D5A" w:rsidP="008D2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61"/>
    <w:rsid w:val="000003E1"/>
    <w:rsid w:val="00001D54"/>
    <w:rsid w:val="00002FDA"/>
    <w:rsid w:val="00011701"/>
    <w:rsid w:val="00022C1F"/>
    <w:rsid w:val="00023E5E"/>
    <w:rsid w:val="00030573"/>
    <w:rsid w:val="00034DA2"/>
    <w:rsid w:val="00036B98"/>
    <w:rsid w:val="00037380"/>
    <w:rsid w:val="000377F2"/>
    <w:rsid w:val="00041A53"/>
    <w:rsid w:val="00046732"/>
    <w:rsid w:val="00050DD6"/>
    <w:rsid w:val="000511A7"/>
    <w:rsid w:val="00052D07"/>
    <w:rsid w:val="000622C8"/>
    <w:rsid w:val="0006482E"/>
    <w:rsid w:val="0007032A"/>
    <w:rsid w:val="00077947"/>
    <w:rsid w:val="00077A7B"/>
    <w:rsid w:val="0008265A"/>
    <w:rsid w:val="00085686"/>
    <w:rsid w:val="00085B59"/>
    <w:rsid w:val="00086DA6"/>
    <w:rsid w:val="000918F3"/>
    <w:rsid w:val="00094E20"/>
    <w:rsid w:val="000A0F4C"/>
    <w:rsid w:val="000B02A9"/>
    <w:rsid w:val="000B10F0"/>
    <w:rsid w:val="000B6945"/>
    <w:rsid w:val="000B6A91"/>
    <w:rsid w:val="000C350D"/>
    <w:rsid w:val="000C4723"/>
    <w:rsid w:val="000C6DD3"/>
    <w:rsid w:val="000C7F3B"/>
    <w:rsid w:val="000E2A47"/>
    <w:rsid w:val="000E33A2"/>
    <w:rsid w:val="000E6EBE"/>
    <w:rsid w:val="000E7FE9"/>
    <w:rsid w:val="000F7738"/>
    <w:rsid w:val="0010571C"/>
    <w:rsid w:val="00105BDF"/>
    <w:rsid w:val="00117A0D"/>
    <w:rsid w:val="00117B84"/>
    <w:rsid w:val="001278F4"/>
    <w:rsid w:val="00130BBB"/>
    <w:rsid w:val="00130EDE"/>
    <w:rsid w:val="00131DE1"/>
    <w:rsid w:val="001524E0"/>
    <w:rsid w:val="001530BD"/>
    <w:rsid w:val="0016144F"/>
    <w:rsid w:val="0016600E"/>
    <w:rsid w:val="00166F9F"/>
    <w:rsid w:val="0017352F"/>
    <w:rsid w:val="0019484D"/>
    <w:rsid w:val="00194E5E"/>
    <w:rsid w:val="0019507B"/>
    <w:rsid w:val="00196C39"/>
    <w:rsid w:val="00197528"/>
    <w:rsid w:val="00197B29"/>
    <w:rsid w:val="001A0CBC"/>
    <w:rsid w:val="001B5EB8"/>
    <w:rsid w:val="001B6AC5"/>
    <w:rsid w:val="001C6A7D"/>
    <w:rsid w:val="001C70CE"/>
    <w:rsid w:val="001D10F4"/>
    <w:rsid w:val="001D118D"/>
    <w:rsid w:val="001D287E"/>
    <w:rsid w:val="001D33C6"/>
    <w:rsid w:val="001D7F0F"/>
    <w:rsid w:val="001E6DB2"/>
    <w:rsid w:val="001E6F98"/>
    <w:rsid w:val="001F0226"/>
    <w:rsid w:val="001F749A"/>
    <w:rsid w:val="002147FE"/>
    <w:rsid w:val="00221991"/>
    <w:rsid w:val="002236D6"/>
    <w:rsid w:val="0022641F"/>
    <w:rsid w:val="0022778C"/>
    <w:rsid w:val="002324DC"/>
    <w:rsid w:val="0023341B"/>
    <w:rsid w:val="00233A18"/>
    <w:rsid w:val="00244F19"/>
    <w:rsid w:val="0025075D"/>
    <w:rsid w:val="002511A6"/>
    <w:rsid w:val="0025282F"/>
    <w:rsid w:val="00263853"/>
    <w:rsid w:val="00263D19"/>
    <w:rsid w:val="00265D5B"/>
    <w:rsid w:val="002725DF"/>
    <w:rsid w:val="00272B3A"/>
    <w:rsid w:val="0029293B"/>
    <w:rsid w:val="00293BB9"/>
    <w:rsid w:val="002960FB"/>
    <w:rsid w:val="0029780A"/>
    <w:rsid w:val="002A4B87"/>
    <w:rsid w:val="002B1ABA"/>
    <w:rsid w:val="002B2D50"/>
    <w:rsid w:val="002B4AAF"/>
    <w:rsid w:val="002B52A5"/>
    <w:rsid w:val="002B55A3"/>
    <w:rsid w:val="002B5AEA"/>
    <w:rsid w:val="002B7914"/>
    <w:rsid w:val="002C25F5"/>
    <w:rsid w:val="002C6D79"/>
    <w:rsid w:val="002C787C"/>
    <w:rsid w:val="002D18ED"/>
    <w:rsid w:val="002E63C1"/>
    <w:rsid w:val="002F4287"/>
    <w:rsid w:val="002F4483"/>
    <w:rsid w:val="002F5B62"/>
    <w:rsid w:val="002F66B9"/>
    <w:rsid w:val="0030526D"/>
    <w:rsid w:val="00307840"/>
    <w:rsid w:val="00313254"/>
    <w:rsid w:val="00313257"/>
    <w:rsid w:val="0031704C"/>
    <w:rsid w:val="003208B9"/>
    <w:rsid w:val="0032566D"/>
    <w:rsid w:val="00330172"/>
    <w:rsid w:val="003325DA"/>
    <w:rsid w:val="003371C7"/>
    <w:rsid w:val="0034582E"/>
    <w:rsid w:val="00347A26"/>
    <w:rsid w:val="00351304"/>
    <w:rsid w:val="0035687F"/>
    <w:rsid w:val="003602BA"/>
    <w:rsid w:val="00365153"/>
    <w:rsid w:val="0037392E"/>
    <w:rsid w:val="003746C4"/>
    <w:rsid w:val="00374D83"/>
    <w:rsid w:val="00374DCE"/>
    <w:rsid w:val="00380C2D"/>
    <w:rsid w:val="00396600"/>
    <w:rsid w:val="003A0CA6"/>
    <w:rsid w:val="003A1477"/>
    <w:rsid w:val="003B19F8"/>
    <w:rsid w:val="003B52C5"/>
    <w:rsid w:val="003B7384"/>
    <w:rsid w:val="003C3E6F"/>
    <w:rsid w:val="003C7B4A"/>
    <w:rsid w:val="003D2658"/>
    <w:rsid w:val="003D290D"/>
    <w:rsid w:val="003E6A6C"/>
    <w:rsid w:val="003E71F7"/>
    <w:rsid w:val="003F0F39"/>
    <w:rsid w:val="003F3A37"/>
    <w:rsid w:val="0040160B"/>
    <w:rsid w:val="00404D0E"/>
    <w:rsid w:val="00405520"/>
    <w:rsid w:val="00405EFF"/>
    <w:rsid w:val="004064C2"/>
    <w:rsid w:val="00406BF4"/>
    <w:rsid w:val="00411270"/>
    <w:rsid w:val="00411A66"/>
    <w:rsid w:val="00414A01"/>
    <w:rsid w:val="0041776A"/>
    <w:rsid w:val="004220E1"/>
    <w:rsid w:val="00431670"/>
    <w:rsid w:val="00431811"/>
    <w:rsid w:val="004408E6"/>
    <w:rsid w:val="00442BD9"/>
    <w:rsid w:val="00443F1E"/>
    <w:rsid w:val="00444DD5"/>
    <w:rsid w:val="00450515"/>
    <w:rsid w:val="00454BC6"/>
    <w:rsid w:val="00454F14"/>
    <w:rsid w:val="00456CC9"/>
    <w:rsid w:val="00471769"/>
    <w:rsid w:val="004732DF"/>
    <w:rsid w:val="004747AA"/>
    <w:rsid w:val="00475BF3"/>
    <w:rsid w:val="00477B95"/>
    <w:rsid w:val="00480004"/>
    <w:rsid w:val="004816C2"/>
    <w:rsid w:val="00482B41"/>
    <w:rsid w:val="0049100A"/>
    <w:rsid w:val="00491E3B"/>
    <w:rsid w:val="004A3B78"/>
    <w:rsid w:val="004A468B"/>
    <w:rsid w:val="004A6239"/>
    <w:rsid w:val="004A7E39"/>
    <w:rsid w:val="004B185E"/>
    <w:rsid w:val="004C0367"/>
    <w:rsid w:val="004C26DB"/>
    <w:rsid w:val="004C2A0E"/>
    <w:rsid w:val="004C3C29"/>
    <w:rsid w:val="004C69B1"/>
    <w:rsid w:val="004C6E67"/>
    <w:rsid w:val="004D50A3"/>
    <w:rsid w:val="004D6B6D"/>
    <w:rsid w:val="004D7D68"/>
    <w:rsid w:val="004E3060"/>
    <w:rsid w:val="004E4979"/>
    <w:rsid w:val="004F0F78"/>
    <w:rsid w:val="00503418"/>
    <w:rsid w:val="00503530"/>
    <w:rsid w:val="00504202"/>
    <w:rsid w:val="005045BD"/>
    <w:rsid w:val="0051139B"/>
    <w:rsid w:val="005125FC"/>
    <w:rsid w:val="005246AC"/>
    <w:rsid w:val="00525FA1"/>
    <w:rsid w:val="00535396"/>
    <w:rsid w:val="00540949"/>
    <w:rsid w:val="005414FD"/>
    <w:rsid w:val="00546CDA"/>
    <w:rsid w:val="005474C8"/>
    <w:rsid w:val="00555F67"/>
    <w:rsid w:val="00556CA1"/>
    <w:rsid w:val="005605B3"/>
    <w:rsid w:val="00571555"/>
    <w:rsid w:val="00573FAA"/>
    <w:rsid w:val="005756EA"/>
    <w:rsid w:val="005777D6"/>
    <w:rsid w:val="00581252"/>
    <w:rsid w:val="005848A2"/>
    <w:rsid w:val="005859AC"/>
    <w:rsid w:val="00595906"/>
    <w:rsid w:val="005964B6"/>
    <w:rsid w:val="005A4BB9"/>
    <w:rsid w:val="005B150A"/>
    <w:rsid w:val="005C376D"/>
    <w:rsid w:val="005C3EDA"/>
    <w:rsid w:val="005C5011"/>
    <w:rsid w:val="005C64FF"/>
    <w:rsid w:val="005D6716"/>
    <w:rsid w:val="005E5D6D"/>
    <w:rsid w:val="005F6052"/>
    <w:rsid w:val="005F67D0"/>
    <w:rsid w:val="005F7C7A"/>
    <w:rsid w:val="00602ADA"/>
    <w:rsid w:val="006075C1"/>
    <w:rsid w:val="00610E8D"/>
    <w:rsid w:val="00611164"/>
    <w:rsid w:val="00612D6F"/>
    <w:rsid w:val="006133B4"/>
    <w:rsid w:val="00616467"/>
    <w:rsid w:val="0061765B"/>
    <w:rsid w:val="00622D6B"/>
    <w:rsid w:val="006237C0"/>
    <w:rsid w:val="00627CDC"/>
    <w:rsid w:val="00637AF3"/>
    <w:rsid w:val="00643330"/>
    <w:rsid w:val="006445E3"/>
    <w:rsid w:val="00647968"/>
    <w:rsid w:val="00651508"/>
    <w:rsid w:val="006515E5"/>
    <w:rsid w:val="00655A45"/>
    <w:rsid w:val="00661CA4"/>
    <w:rsid w:val="006661E6"/>
    <w:rsid w:val="00666D86"/>
    <w:rsid w:val="00670B32"/>
    <w:rsid w:val="00671B5E"/>
    <w:rsid w:val="0069255A"/>
    <w:rsid w:val="00692991"/>
    <w:rsid w:val="006A0816"/>
    <w:rsid w:val="006A0964"/>
    <w:rsid w:val="006B2455"/>
    <w:rsid w:val="006B51DF"/>
    <w:rsid w:val="006B5EA6"/>
    <w:rsid w:val="006C13A9"/>
    <w:rsid w:val="006C4EED"/>
    <w:rsid w:val="006C6318"/>
    <w:rsid w:val="006D070A"/>
    <w:rsid w:val="006D300A"/>
    <w:rsid w:val="006D40B0"/>
    <w:rsid w:val="006D69FF"/>
    <w:rsid w:val="006D6B88"/>
    <w:rsid w:val="006F1D4A"/>
    <w:rsid w:val="00716D61"/>
    <w:rsid w:val="00720D26"/>
    <w:rsid w:val="007244ED"/>
    <w:rsid w:val="0073048E"/>
    <w:rsid w:val="0073446C"/>
    <w:rsid w:val="00735154"/>
    <w:rsid w:val="007365D9"/>
    <w:rsid w:val="0074127F"/>
    <w:rsid w:val="007454FC"/>
    <w:rsid w:val="00754917"/>
    <w:rsid w:val="00755976"/>
    <w:rsid w:val="007638A1"/>
    <w:rsid w:val="00770E28"/>
    <w:rsid w:val="00770F08"/>
    <w:rsid w:val="007729F9"/>
    <w:rsid w:val="0077628D"/>
    <w:rsid w:val="00792A2F"/>
    <w:rsid w:val="007940EA"/>
    <w:rsid w:val="00794A45"/>
    <w:rsid w:val="007950F6"/>
    <w:rsid w:val="00796353"/>
    <w:rsid w:val="007A1CBE"/>
    <w:rsid w:val="007A3D23"/>
    <w:rsid w:val="007A638E"/>
    <w:rsid w:val="007B3279"/>
    <w:rsid w:val="007B6FBE"/>
    <w:rsid w:val="007C472C"/>
    <w:rsid w:val="007C6F37"/>
    <w:rsid w:val="007D3EEE"/>
    <w:rsid w:val="007D49E3"/>
    <w:rsid w:val="007D4AFB"/>
    <w:rsid w:val="007D5C0F"/>
    <w:rsid w:val="007E1E12"/>
    <w:rsid w:val="007E5A77"/>
    <w:rsid w:val="007E6CD1"/>
    <w:rsid w:val="007F07E9"/>
    <w:rsid w:val="008022C7"/>
    <w:rsid w:val="008050BD"/>
    <w:rsid w:val="0080752F"/>
    <w:rsid w:val="00811BB0"/>
    <w:rsid w:val="008122E2"/>
    <w:rsid w:val="00812920"/>
    <w:rsid w:val="00817C89"/>
    <w:rsid w:val="0082249A"/>
    <w:rsid w:val="00822706"/>
    <w:rsid w:val="00824E93"/>
    <w:rsid w:val="00836F07"/>
    <w:rsid w:val="00843D22"/>
    <w:rsid w:val="00844DF6"/>
    <w:rsid w:val="008525DC"/>
    <w:rsid w:val="008542C0"/>
    <w:rsid w:val="00854F7C"/>
    <w:rsid w:val="008635C2"/>
    <w:rsid w:val="00870935"/>
    <w:rsid w:val="0087246D"/>
    <w:rsid w:val="00874B56"/>
    <w:rsid w:val="008754B9"/>
    <w:rsid w:val="00875BCB"/>
    <w:rsid w:val="00875EFB"/>
    <w:rsid w:val="00894C9A"/>
    <w:rsid w:val="008A4A1C"/>
    <w:rsid w:val="008A6D68"/>
    <w:rsid w:val="008B0193"/>
    <w:rsid w:val="008B2E33"/>
    <w:rsid w:val="008B333D"/>
    <w:rsid w:val="008B67E9"/>
    <w:rsid w:val="008C0356"/>
    <w:rsid w:val="008C1673"/>
    <w:rsid w:val="008C2B8E"/>
    <w:rsid w:val="008C530D"/>
    <w:rsid w:val="008D2082"/>
    <w:rsid w:val="008D321C"/>
    <w:rsid w:val="008D3C95"/>
    <w:rsid w:val="008D6F43"/>
    <w:rsid w:val="008D7616"/>
    <w:rsid w:val="008E0FE5"/>
    <w:rsid w:val="008E3387"/>
    <w:rsid w:val="008E4BD2"/>
    <w:rsid w:val="008E4C7D"/>
    <w:rsid w:val="008E51A7"/>
    <w:rsid w:val="008F003A"/>
    <w:rsid w:val="008F10D6"/>
    <w:rsid w:val="008F1B0F"/>
    <w:rsid w:val="008F32F5"/>
    <w:rsid w:val="008F48B7"/>
    <w:rsid w:val="008F4EDD"/>
    <w:rsid w:val="00901342"/>
    <w:rsid w:val="0090552F"/>
    <w:rsid w:val="00907EDA"/>
    <w:rsid w:val="009104A6"/>
    <w:rsid w:val="00912C50"/>
    <w:rsid w:val="00915A14"/>
    <w:rsid w:val="00915C3A"/>
    <w:rsid w:val="00933C0D"/>
    <w:rsid w:val="00937184"/>
    <w:rsid w:val="00937441"/>
    <w:rsid w:val="00937A14"/>
    <w:rsid w:val="00941C57"/>
    <w:rsid w:val="00950352"/>
    <w:rsid w:val="009551F8"/>
    <w:rsid w:val="00961EB3"/>
    <w:rsid w:val="00963D34"/>
    <w:rsid w:val="00966A2B"/>
    <w:rsid w:val="00970DD8"/>
    <w:rsid w:val="00981197"/>
    <w:rsid w:val="00985D07"/>
    <w:rsid w:val="009870C5"/>
    <w:rsid w:val="0099026A"/>
    <w:rsid w:val="00990E70"/>
    <w:rsid w:val="009A05BC"/>
    <w:rsid w:val="009A69B5"/>
    <w:rsid w:val="009B44EA"/>
    <w:rsid w:val="009B6B18"/>
    <w:rsid w:val="009C3967"/>
    <w:rsid w:val="009C453A"/>
    <w:rsid w:val="009D1FC7"/>
    <w:rsid w:val="009E16B7"/>
    <w:rsid w:val="009E3A92"/>
    <w:rsid w:val="009F187F"/>
    <w:rsid w:val="009F50F9"/>
    <w:rsid w:val="00A065FC"/>
    <w:rsid w:val="00A0672D"/>
    <w:rsid w:val="00A11724"/>
    <w:rsid w:val="00A16ACB"/>
    <w:rsid w:val="00A17E01"/>
    <w:rsid w:val="00A21299"/>
    <w:rsid w:val="00A21536"/>
    <w:rsid w:val="00A22A5E"/>
    <w:rsid w:val="00A22BB7"/>
    <w:rsid w:val="00A2370B"/>
    <w:rsid w:val="00A24372"/>
    <w:rsid w:val="00A24D5A"/>
    <w:rsid w:val="00A252C4"/>
    <w:rsid w:val="00A319C2"/>
    <w:rsid w:val="00A44F5B"/>
    <w:rsid w:val="00A45BCE"/>
    <w:rsid w:val="00A552EC"/>
    <w:rsid w:val="00A6076B"/>
    <w:rsid w:val="00A70241"/>
    <w:rsid w:val="00A83270"/>
    <w:rsid w:val="00A94449"/>
    <w:rsid w:val="00A96E9A"/>
    <w:rsid w:val="00AA4AE0"/>
    <w:rsid w:val="00AB066F"/>
    <w:rsid w:val="00AB2D0F"/>
    <w:rsid w:val="00AB3869"/>
    <w:rsid w:val="00AB7152"/>
    <w:rsid w:val="00AB7857"/>
    <w:rsid w:val="00AD2DAB"/>
    <w:rsid w:val="00AE4F83"/>
    <w:rsid w:val="00AE6023"/>
    <w:rsid w:val="00AE661D"/>
    <w:rsid w:val="00AF154E"/>
    <w:rsid w:val="00AF3120"/>
    <w:rsid w:val="00AF5308"/>
    <w:rsid w:val="00AF5CA4"/>
    <w:rsid w:val="00AF7C58"/>
    <w:rsid w:val="00B02947"/>
    <w:rsid w:val="00B05766"/>
    <w:rsid w:val="00B10772"/>
    <w:rsid w:val="00B17546"/>
    <w:rsid w:val="00B267E8"/>
    <w:rsid w:val="00B30BC9"/>
    <w:rsid w:val="00B31841"/>
    <w:rsid w:val="00B37029"/>
    <w:rsid w:val="00B40B53"/>
    <w:rsid w:val="00B44D10"/>
    <w:rsid w:val="00B55F52"/>
    <w:rsid w:val="00B56BDD"/>
    <w:rsid w:val="00B67353"/>
    <w:rsid w:val="00B72704"/>
    <w:rsid w:val="00B80C14"/>
    <w:rsid w:val="00B83ACC"/>
    <w:rsid w:val="00B84201"/>
    <w:rsid w:val="00B858CC"/>
    <w:rsid w:val="00B92521"/>
    <w:rsid w:val="00B96344"/>
    <w:rsid w:val="00B96DD7"/>
    <w:rsid w:val="00BB0F99"/>
    <w:rsid w:val="00BB46AD"/>
    <w:rsid w:val="00BB5F8A"/>
    <w:rsid w:val="00BC4BD7"/>
    <w:rsid w:val="00BC5CB0"/>
    <w:rsid w:val="00BC5D3A"/>
    <w:rsid w:val="00BC6312"/>
    <w:rsid w:val="00BC70E1"/>
    <w:rsid w:val="00BD0DC1"/>
    <w:rsid w:val="00BD31EF"/>
    <w:rsid w:val="00BD68BB"/>
    <w:rsid w:val="00BE432C"/>
    <w:rsid w:val="00BE73B7"/>
    <w:rsid w:val="00BF1926"/>
    <w:rsid w:val="00BF558C"/>
    <w:rsid w:val="00BF6B50"/>
    <w:rsid w:val="00C071BB"/>
    <w:rsid w:val="00C07DB7"/>
    <w:rsid w:val="00C10DE8"/>
    <w:rsid w:val="00C12107"/>
    <w:rsid w:val="00C12A5F"/>
    <w:rsid w:val="00C23E92"/>
    <w:rsid w:val="00C25B52"/>
    <w:rsid w:val="00C25D25"/>
    <w:rsid w:val="00C26C2D"/>
    <w:rsid w:val="00C30E21"/>
    <w:rsid w:val="00C31846"/>
    <w:rsid w:val="00C40C0E"/>
    <w:rsid w:val="00C41B6E"/>
    <w:rsid w:val="00C4404C"/>
    <w:rsid w:val="00C504AE"/>
    <w:rsid w:val="00C52101"/>
    <w:rsid w:val="00C54241"/>
    <w:rsid w:val="00C57324"/>
    <w:rsid w:val="00C57BAB"/>
    <w:rsid w:val="00C616E6"/>
    <w:rsid w:val="00C705CC"/>
    <w:rsid w:val="00C73364"/>
    <w:rsid w:val="00C754CE"/>
    <w:rsid w:val="00C764B0"/>
    <w:rsid w:val="00C83BC7"/>
    <w:rsid w:val="00C85483"/>
    <w:rsid w:val="00C86F8A"/>
    <w:rsid w:val="00C87186"/>
    <w:rsid w:val="00C91847"/>
    <w:rsid w:val="00C935D6"/>
    <w:rsid w:val="00C97231"/>
    <w:rsid w:val="00C97462"/>
    <w:rsid w:val="00C97ED0"/>
    <w:rsid w:val="00CB4855"/>
    <w:rsid w:val="00CC3CFF"/>
    <w:rsid w:val="00CD43FD"/>
    <w:rsid w:val="00CD6285"/>
    <w:rsid w:val="00CE06CA"/>
    <w:rsid w:val="00CE3419"/>
    <w:rsid w:val="00CE5C1D"/>
    <w:rsid w:val="00CF4511"/>
    <w:rsid w:val="00CF69E3"/>
    <w:rsid w:val="00D01331"/>
    <w:rsid w:val="00D03ACD"/>
    <w:rsid w:val="00D04891"/>
    <w:rsid w:val="00D05849"/>
    <w:rsid w:val="00D10B4C"/>
    <w:rsid w:val="00D10FCB"/>
    <w:rsid w:val="00D110A7"/>
    <w:rsid w:val="00D20021"/>
    <w:rsid w:val="00D25E54"/>
    <w:rsid w:val="00D3411E"/>
    <w:rsid w:val="00D35C23"/>
    <w:rsid w:val="00D42448"/>
    <w:rsid w:val="00D4561A"/>
    <w:rsid w:val="00D45E5C"/>
    <w:rsid w:val="00D47B42"/>
    <w:rsid w:val="00D508FD"/>
    <w:rsid w:val="00D5268D"/>
    <w:rsid w:val="00D54053"/>
    <w:rsid w:val="00D61679"/>
    <w:rsid w:val="00D660DB"/>
    <w:rsid w:val="00D663EF"/>
    <w:rsid w:val="00D85C63"/>
    <w:rsid w:val="00D86F12"/>
    <w:rsid w:val="00D92936"/>
    <w:rsid w:val="00D93BEF"/>
    <w:rsid w:val="00D96C5A"/>
    <w:rsid w:val="00DA14B7"/>
    <w:rsid w:val="00DA49E1"/>
    <w:rsid w:val="00DB0AEF"/>
    <w:rsid w:val="00DB61D8"/>
    <w:rsid w:val="00DB70EB"/>
    <w:rsid w:val="00DC49F2"/>
    <w:rsid w:val="00DC73D4"/>
    <w:rsid w:val="00DD741D"/>
    <w:rsid w:val="00DE0351"/>
    <w:rsid w:val="00DE68DB"/>
    <w:rsid w:val="00DF0013"/>
    <w:rsid w:val="00DF099E"/>
    <w:rsid w:val="00E01B83"/>
    <w:rsid w:val="00E05585"/>
    <w:rsid w:val="00E06DAC"/>
    <w:rsid w:val="00E11265"/>
    <w:rsid w:val="00E15D2E"/>
    <w:rsid w:val="00E15D9D"/>
    <w:rsid w:val="00E171E9"/>
    <w:rsid w:val="00E17E60"/>
    <w:rsid w:val="00E2075D"/>
    <w:rsid w:val="00E243CE"/>
    <w:rsid w:val="00E31961"/>
    <w:rsid w:val="00E33C95"/>
    <w:rsid w:val="00E36F27"/>
    <w:rsid w:val="00E4109D"/>
    <w:rsid w:val="00E42FFD"/>
    <w:rsid w:val="00E4443C"/>
    <w:rsid w:val="00E46057"/>
    <w:rsid w:val="00E66C39"/>
    <w:rsid w:val="00E72134"/>
    <w:rsid w:val="00E734DB"/>
    <w:rsid w:val="00E77BEC"/>
    <w:rsid w:val="00E86852"/>
    <w:rsid w:val="00E870EA"/>
    <w:rsid w:val="00E90999"/>
    <w:rsid w:val="00E974AB"/>
    <w:rsid w:val="00E97A42"/>
    <w:rsid w:val="00EA1CB9"/>
    <w:rsid w:val="00EB0582"/>
    <w:rsid w:val="00EB1303"/>
    <w:rsid w:val="00EB2BA0"/>
    <w:rsid w:val="00EB398D"/>
    <w:rsid w:val="00EB4F2F"/>
    <w:rsid w:val="00EB598D"/>
    <w:rsid w:val="00EB7326"/>
    <w:rsid w:val="00EC192C"/>
    <w:rsid w:val="00EC57B2"/>
    <w:rsid w:val="00ED4311"/>
    <w:rsid w:val="00EF0476"/>
    <w:rsid w:val="00EF1220"/>
    <w:rsid w:val="00F00BB8"/>
    <w:rsid w:val="00F00CB4"/>
    <w:rsid w:val="00F032DD"/>
    <w:rsid w:val="00F153BC"/>
    <w:rsid w:val="00F277F3"/>
    <w:rsid w:val="00F369E7"/>
    <w:rsid w:val="00F36D49"/>
    <w:rsid w:val="00F46ADF"/>
    <w:rsid w:val="00F47489"/>
    <w:rsid w:val="00F63511"/>
    <w:rsid w:val="00F67D85"/>
    <w:rsid w:val="00F829A8"/>
    <w:rsid w:val="00F82C72"/>
    <w:rsid w:val="00F952D3"/>
    <w:rsid w:val="00FA0ED3"/>
    <w:rsid w:val="00FA523E"/>
    <w:rsid w:val="00FB409D"/>
    <w:rsid w:val="00FB4B8B"/>
    <w:rsid w:val="00FB6417"/>
    <w:rsid w:val="00FB7D80"/>
    <w:rsid w:val="00FC0CDF"/>
    <w:rsid w:val="00FC213E"/>
    <w:rsid w:val="00FD0104"/>
    <w:rsid w:val="00FE23F5"/>
    <w:rsid w:val="00FE5078"/>
    <w:rsid w:val="00FF202A"/>
    <w:rsid w:val="00FF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2BC4BF76"/>
  <w15:chartTrackingRefBased/>
  <w15:docId w15:val="{870307A9-4039-4828-8489-7DE6DCA6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43D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0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D208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0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D20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Wyoming, College of Education</vt:lpstr>
    </vt:vector>
  </TitlesOfParts>
  <Company>University of Wyoming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Wyoming, College of Education</dc:title>
  <dc:subject/>
  <dc:creator>cbarret2</dc:creator>
  <cp:keywords/>
  <cp:lastModifiedBy>Maddison Mahlum</cp:lastModifiedBy>
  <cp:revision>3</cp:revision>
  <cp:lastPrinted>2009-02-23T15:26:00Z</cp:lastPrinted>
  <dcterms:created xsi:type="dcterms:W3CDTF">2026-08-19T19:42:00Z</dcterms:created>
  <dcterms:modified xsi:type="dcterms:W3CDTF">2026-09-03T20:53:00Z</dcterms:modified>
</cp:coreProperties>
</file>