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0EA1" w14:textId="2DE0AE48" w:rsidR="00677ECB" w:rsidRPr="00677ECB" w:rsidRDefault="00677ECB" w:rsidP="00677ECB">
      <w:pPr>
        <w:jc w:val="center"/>
        <w:rPr>
          <w:b/>
          <w:bCs/>
          <w:sz w:val="28"/>
          <w:szCs w:val="28"/>
        </w:rPr>
      </w:pPr>
      <w:r w:rsidRPr="00677ECB">
        <w:rPr>
          <w:b/>
          <w:bCs/>
          <w:sz w:val="28"/>
          <w:szCs w:val="28"/>
        </w:rPr>
        <w:t>2023 Wyoming Articulation Summit</w:t>
      </w:r>
    </w:p>
    <w:p w14:paraId="2C3044F1" w14:textId="7D68D612" w:rsidR="00677ECB" w:rsidRPr="00677ECB" w:rsidRDefault="000F4944" w:rsidP="00677E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Short </w:t>
      </w:r>
      <w:r w:rsidR="0070491E">
        <w:rPr>
          <w:b/>
          <w:bCs/>
          <w:sz w:val="28"/>
          <w:szCs w:val="28"/>
        </w:rPr>
        <w:t>Event Agenda</w:t>
      </w:r>
    </w:p>
    <w:p w14:paraId="3069A244" w14:textId="25B8169F" w:rsidR="00677ECB" w:rsidRPr="00677ECB" w:rsidRDefault="00677ECB" w:rsidP="00677ECB">
      <w:pPr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t>Main Sessions</w:t>
      </w:r>
    </w:p>
    <w:p w14:paraId="5F82D302" w14:textId="52919603" w:rsidR="00677ECB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9:00-9:</w:t>
      </w:r>
      <w:r w:rsidR="00BD10B5">
        <w:rPr>
          <w:rFonts w:ascii="Calibri" w:hAnsi="Calibri" w:cs="Calibri"/>
          <w:b/>
          <w:bCs/>
        </w:rPr>
        <w:t>09</w:t>
      </w:r>
      <w:r>
        <w:rPr>
          <w:rFonts w:ascii="Calibri" w:hAnsi="Calibri" w:cs="Calibri"/>
          <w:b/>
          <w:bCs/>
        </w:rPr>
        <w:tab/>
        <w:t>Welcome and Special Introductions</w:t>
      </w:r>
    </w:p>
    <w:p w14:paraId="38E5D86E" w14:textId="42DAEEDF" w:rsidR="00677ECB" w:rsidRPr="00064FA2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9:</w:t>
      </w:r>
      <w:r w:rsidR="00BD10B5">
        <w:rPr>
          <w:rFonts w:ascii="Calibri" w:hAnsi="Calibri" w:cs="Calibri"/>
          <w:b/>
          <w:bCs/>
        </w:rPr>
        <w:t>09</w:t>
      </w:r>
      <w:r>
        <w:rPr>
          <w:rFonts w:ascii="Calibri" w:hAnsi="Calibri" w:cs="Calibri"/>
          <w:b/>
          <w:bCs/>
        </w:rPr>
        <w:t>-9:</w:t>
      </w:r>
      <w:r w:rsidR="00BD10B5">
        <w:rPr>
          <w:rFonts w:ascii="Calibri" w:hAnsi="Calibri" w:cs="Calibri"/>
          <w:b/>
          <w:bCs/>
        </w:rPr>
        <w:t>39</w:t>
      </w:r>
      <w:r>
        <w:rPr>
          <w:rFonts w:ascii="Calibri" w:hAnsi="Calibri" w:cs="Calibri"/>
          <w:b/>
          <w:bCs/>
        </w:rPr>
        <w:tab/>
      </w:r>
      <w:r w:rsidRPr="00064FA2">
        <w:rPr>
          <w:rFonts w:ascii="Calibri" w:hAnsi="Calibri" w:cs="Calibri"/>
          <w:b/>
          <w:bCs/>
        </w:rPr>
        <w:t xml:space="preserve">State of the State </w:t>
      </w:r>
      <w:r>
        <w:rPr>
          <w:rFonts w:ascii="Calibri" w:hAnsi="Calibri" w:cs="Calibri"/>
          <w:b/>
          <w:bCs/>
        </w:rPr>
        <w:t>Presentation</w:t>
      </w:r>
    </w:p>
    <w:p w14:paraId="64ACD298" w14:textId="77777777" w:rsidR="00677ECB" w:rsidRDefault="00677ECB" w:rsidP="00677ECB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r w:rsidRPr="00064FA2">
        <w:rPr>
          <w:rFonts w:ascii="Calibri" w:hAnsi="Calibri" w:cs="Calibri"/>
        </w:rPr>
        <w:t>Presentation by Dr. Sandra Caldwell and Dr. Ed Seidel</w:t>
      </w:r>
      <w:r>
        <w:rPr>
          <w:rFonts w:ascii="Calibri" w:hAnsi="Calibri" w:cs="Calibri"/>
        </w:rPr>
        <w:t>.</w:t>
      </w:r>
    </w:p>
    <w:p w14:paraId="3D609230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02DBABCD" w14:textId="0A1007EF" w:rsidR="00677ECB" w:rsidRPr="006643C4" w:rsidRDefault="00677ECB" w:rsidP="006643C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9:5</w:t>
      </w:r>
      <w:r w:rsidR="00BD10B5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-10:2</w:t>
      </w:r>
      <w:r w:rsidR="00BD10B5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ab/>
      </w:r>
      <w:r w:rsidRPr="00064FA2">
        <w:rPr>
          <w:rFonts w:ascii="Calibri" w:hAnsi="Calibri" w:cs="Calibri"/>
          <w:b/>
          <w:bCs/>
        </w:rPr>
        <w:t xml:space="preserve">Network, </w:t>
      </w:r>
      <w:r w:rsidR="001112C6">
        <w:rPr>
          <w:rFonts w:ascii="Calibri" w:hAnsi="Calibri" w:cs="Calibri"/>
          <w:b/>
          <w:bCs/>
        </w:rPr>
        <w:t>M</w:t>
      </w:r>
      <w:r w:rsidRPr="00064FA2">
        <w:rPr>
          <w:rFonts w:ascii="Calibri" w:hAnsi="Calibri" w:cs="Calibri"/>
          <w:b/>
          <w:bCs/>
        </w:rPr>
        <w:t xml:space="preserve">entorship, and </w:t>
      </w:r>
      <w:r w:rsidR="003407C2">
        <w:rPr>
          <w:rFonts w:ascii="Calibri" w:hAnsi="Calibri" w:cs="Calibri"/>
          <w:b/>
          <w:bCs/>
        </w:rPr>
        <w:t>Support</w:t>
      </w:r>
      <w:r w:rsidR="001112C6">
        <w:rPr>
          <w:rFonts w:ascii="Calibri" w:hAnsi="Calibri" w:cs="Calibri"/>
          <w:b/>
          <w:bCs/>
        </w:rPr>
        <w:t>-Transfer Success Team Representation</w:t>
      </w:r>
    </w:p>
    <w:p w14:paraId="3EE56DD4" w14:textId="2CE64C81" w:rsidR="003407C2" w:rsidRPr="00F97535" w:rsidRDefault="006643C4" w:rsidP="006643C4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bookmarkStart w:id="0" w:name="_Hlk135208230"/>
      <w:r>
        <w:rPr>
          <w:rFonts w:ascii="Calibri" w:hAnsi="Calibri" w:cs="Calibri"/>
        </w:rPr>
        <w:t xml:space="preserve">Pannel Participation from: </w:t>
      </w:r>
      <w:r w:rsidR="00677ECB" w:rsidRPr="00F97535">
        <w:rPr>
          <w:rFonts w:ascii="Calibri" w:hAnsi="Calibri" w:cs="Calibri"/>
        </w:rPr>
        <w:t>EOC</w:t>
      </w:r>
      <w:r w:rsidR="00F97535" w:rsidRPr="00F97535">
        <w:rPr>
          <w:rFonts w:ascii="Calibri" w:hAnsi="Calibri" w:cs="Calibri"/>
        </w:rPr>
        <w:t xml:space="preserve">, SSS, </w:t>
      </w:r>
      <w:r>
        <w:rPr>
          <w:rFonts w:ascii="Calibri" w:hAnsi="Calibri" w:cs="Calibri"/>
        </w:rPr>
        <w:t>LeaRN/</w:t>
      </w:r>
      <w:r w:rsidR="00677ECB" w:rsidRPr="00F97535">
        <w:rPr>
          <w:rFonts w:ascii="Calibri" w:hAnsi="Calibri" w:cs="Calibri"/>
        </w:rPr>
        <w:t>1</w:t>
      </w:r>
      <w:r w:rsidR="00677ECB" w:rsidRPr="00F97535">
        <w:rPr>
          <w:rFonts w:ascii="Calibri" w:hAnsi="Calibri" w:cs="Calibri"/>
          <w:vertAlign w:val="superscript"/>
        </w:rPr>
        <w:t>st</w:t>
      </w:r>
      <w:r w:rsidR="00677ECB" w:rsidRPr="00F97535">
        <w:rPr>
          <w:rFonts w:ascii="Calibri" w:hAnsi="Calibri" w:cs="Calibri"/>
        </w:rPr>
        <w:t xml:space="preserve"> Generation</w:t>
      </w:r>
      <w:r w:rsidR="004111A7" w:rsidRPr="00F97535">
        <w:rPr>
          <w:rFonts w:ascii="Calibri" w:hAnsi="Calibri" w:cs="Calibri"/>
        </w:rPr>
        <w:t>/</w:t>
      </w:r>
      <w:r>
        <w:rPr>
          <w:rFonts w:ascii="Calibri" w:hAnsi="Calibri" w:cs="Calibri"/>
        </w:rPr>
        <w:t>Tri Alpha</w:t>
      </w:r>
      <w:r w:rsidR="00F97535" w:rsidRPr="00F97535">
        <w:rPr>
          <w:rFonts w:ascii="Calibri" w:hAnsi="Calibri" w:cs="Calibri"/>
        </w:rPr>
        <w:t xml:space="preserve">, </w:t>
      </w:r>
      <w:r w:rsidR="004111A7" w:rsidRPr="00F97535">
        <w:rPr>
          <w:rFonts w:ascii="Calibri" w:hAnsi="Calibri" w:cs="Calibri"/>
        </w:rPr>
        <w:t>UW Library</w:t>
      </w:r>
      <w:r w:rsidR="00F97535" w:rsidRPr="00F97535">
        <w:rPr>
          <w:rFonts w:ascii="Calibri" w:hAnsi="Calibri" w:cs="Calibri"/>
        </w:rPr>
        <w:t xml:space="preserve">, </w:t>
      </w:r>
      <w:r w:rsidR="003407C2" w:rsidRPr="00F97535">
        <w:rPr>
          <w:rFonts w:ascii="Calibri" w:hAnsi="Calibri" w:cs="Calibri"/>
        </w:rPr>
        <w:t>ACES</w:t>
      </w:r>
      <w:r w:rsidR="00F97535" w:rsidRPr="00F97535">
        <w:rPr>
          <w:rFonts w:ascii="Calibri" w:hAnsi="Calibri" w:cs="Calibri"/>
        </w:rPr>
        <w:t xml:space="preserve">, </w:t>
      </w:r>
      <w:r w:rsidR="00677ECB" w:rsidRPr="00F97535">
        <w:rPr>
          <w:rFonts w:ascii="Calibri" w:hAnsi="Calibri" w:cs="Calibri"/>
        </w:rPr>
        <w:t>Education Abroad</w:t>
      </w:r>
      <w:r w:rsidR="00F97535" w:rsidRPr="00F97535">
        <w:rPr>
          <w:rFonts w:ascii="Calibri" w:hAnsi="Calibri" w:cs="Calibri"/>
        </w:rPr>
        <w:t xml:space="preserve">, </w:t>
      </w:r>
      <w:r w:rsidR="00677ECB" w:rsidRPr="00F97535">
        <w:rPr>
          <w:rFonts w:ascii="Calibri" w:hAnsi="Calibri" w:cs="Calibri"/>
        </w:rPr>
        <w:t>McNair</w:t>
      </w:r>
      <w:r w:rsidR="00F46983" w:rsidRPr="00F97535">
        <w:rPr>
          <w:rFonts w:ascii="Calibri" w:hAnsi="Calibri" w:cs="Calibri"/>
        </w:rPr>
        <w:t>’</w:t>
      </w:r>
      <w:r w:rsidR="00677ECB" w:rsidRPr="00F97535">
        <w:rPr>
          <w:rFonts w:ascii="Calibri" w:hAnsi="Calibri" w:cs="Calibri"/>
        </w:rPr>
        <w:t>s Scholars</w:t>
      </w:r>
      <w:r w:rsidR="00F97535" w:rsidRPr="00F97535">
        <w:rPr>
          <w:rFonts w:ascii="Calibri" w:hAnsi="Calibri" w:cs="Calibri"/>
        </w:rPr>
        <w:t xml:space="preserve">, </w:t>
      </w:r>
      <w:r w:rsidR="004111A7" w:rsidRPr="00F97535">
        <w:rPr>
          <w:rFonts w:ascii="Calibri" w:hAnsi="Calibri" w:cs="Calibri"/>
        </w:rPr>
        <w:t>Student Success &amp; Graduation</w:t>
      </w:r>
      <w:r w:rsidR="00F97535" w:rsidRPr="00F9753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Transfer Cowboy Coaches, </w:t>
      </w:r>
      <w:r w:rsidR="00FF3306" w:rsidRPr="00F97535">
        <w:rPr>
          <w:rFonts w:ascii="Calibri" w:hAnsi="Calibri" w:cs="Calibri"/>
        </w:rPr>
        <w:t>Athletics</w:t>
      </w:r>
      <w:r w:rsidR="00F97535" w:rsidRPr="00F9753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STEP 3102 Faculty</w:t>
      </w:r>
    </w:p>
    <w:bookmarkEnd w:id="0"/>
    <w:p w14:paraId="648A22AA" w14:textId="77777777" w:rsidR="003407C2" w:rsidRPr="003407C2" w:rsidRDefault="003407C2" w:rsidP="003407C2">
      <w:pPr>
        <w:pStyle w:val="ListParagraph"/>
        <w:ind w:left="2880"/>
        <w:rPr>
          <w:rFonts w:ascii="Calibri" w:hAnsi="Calibri" w:cs="Calibri"/>
        </w:rPr>
      </w:pPr>
    </w:p>
    <w:p w14:paraId="48826E0B" w14:textId="61D95FE4" w:rsidR="00677ECB" w:rsidRDefault="00677ECB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10:3</w:t>
      </w:r>
      <w:r w:rsidR="00BD10B5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-10:5</w:t>
      </w:r>
      <w:r w:rsidR="00BD10B5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ab/>
      </w:r>
      <w:r w:rsidRPr="00064FA2">
        <w:rPr>
          <w:rFonts w:ascii="Calibri" w:hAnsi="Calibri" w:cs="Calibri"/>
          <w:b/>
          <w:bCs/>
        </w:rPr>
        <w:t>Reverse Transfer Automation Update</w:t>
      </w:r>
    </w:p>
    <w:p w14:paraId="61D4C9CC" w14:textId="632FF67A" w:rsidR="006643C4" w:rsidRDefault="0062493A" w:rsidP="006643C4">
      <w:pPr>
        <w:pStyle w:val="ListParagraph"/>
        <w:numPr>
          <w:ilvl w:val="0"/>
          <w:numId w:val="4"/>
        </w:numPr>
        <w:ind w:left="2160"/>
        <w:rPr>
          <w:rFonts w:ascii="Calibri" w:hAnsi="Calibri" w:cs="Calibri"/>
        </w:rPr>
      </w:pPr>
      <w:bookmarkStart w:id="1" w:name="_Hlk143258432"/>
      <w:r>
        <w:rPr>
          <w:rFonts w:ascii="Calibri" w:hAnsi="Calibri" w:cs="Calibri"/>
        </w:rPr>
        <w:t xml:space="preserve">A very quick update regarding the </w:t>
      </w:r>
      <w:proofErr w:type="gramStart"/>
      <w:r>
        <w:rPr>
          <w:rFonts w:ascii="Calibri" w:hAnsi="Calibri" w:cs="Calibri"/>
        </w:rPr>
        <w:t>in progress</w:t>
      </w:r>
      <w:proofErr w:type="gramEnd"/>
      <w:r>
        <w:rPr>
          <w:rFonts w:ascii="Calibri" w:hAnsi="Calibri" w:cs="Calibri"/>
        </w:rPr>
        <w:t xml:space="preserve"> automation of the Reverse Transfer process.</w:t>
      </w:r>
    </w:p>
    <w:p w14:paraId="1AC758C2" w14:textId="77777777" w:rsidR="006643C4" w:rsidRPr="006643C4" w:rsidRDefault="006643C4" w:rsidP="006643C4">
      <w:pPr>
        <w:pStyle w:val="ListParagraph"/>
        <w:ind w:left="2160"/>
        <w:rPr>
          <w:rFonts w:ascii="Calibri" w:hAnsi="Calibri" w:cs="Calibri"/>
        </w:rPr>
      </w:pPr>
    </w:p>
    <w:bookmarkEnd w:id="1"/>
    <w:p w14:paraId="21A765B5" w14:textId="24660905" w:rsidR="00677ECB" w:rsidRPr="00064FA2" w:rsidRDefault="00677ECB" w:rsidP="00677ECB">
      <w:pPr>
        <w:rPr>
          <w:rFonts w:ascii="Calibri" w:hAnsi="Calibri" w:cs="Calibri"/>
          <w:b/>
          <w:bCs/>
        </w:rPr>
      </w:pPr>
      <w:r w:rsidRPr="004F62AC">
        <w:rPr>
          <w:rFonts w:ascii="Calibri" w:hAnsi="Calibri" w:cs="Calibri"/>
          <w:b/>
          <w:bCs/>
        </w:rPr>
        <w:t>10:5</w:t>
      </w:r>
      <w:r w:rsidR="00BD10B5">
        <w:rPr>
          <w:rFonts w:ascii="Calibri" w:hAnsi="Calibri" w:cs="Calibri"/>
          <w:b/>
          <w:bCs/>
        </w:rPr>
        <w:t>5</w:t>
      </w:r>
      <w:r w:rsidRPr="004F62AC">
        <w:rPr>
          <w:rFonts w:ascii="Calibri" w:hAnsi="Calibri" w:cs="Calibri"/>
          <w:b/>
          <w:bCs/>
        </w:rPr>
        <w:t>-11:</w:t>
      </w:r>
      <w:r w:rsidR="0092340B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</w:rPr>
        <w:tab/>
      </w:r>
      <w:r w:rsidRPr="00064FA2">
        <w:rPr>
          <w:rFonts w:ascii="Calibri" w:hAnsi="Calibri" w:cs="Calibri"/>
          <w:b/>
          <w:bCs/>
        </w:rPr>
        <w:t xml:space="preserve">Quottly Course Sharing </w:t>
      </w:r>
      <w:r w:rsidR="00BD10B5">
        <w:rPr>
          <w:rFonts w:ascii="Calibri" w:hAnsi="Calibri" w:cs="Calibri"/>
          <w:b/>
          <w:bCs/>
        </w:rPr>
        <w:t>Platform Update</w:t>
      </w:r>
    </w:p>
    <w:p w14:paraId="2DF5A2A7" w14:textId="28D4BDBB" w:rsidR="00677ECB" w:rsidRPr="00064FA2" w:rsidRDefault="00F97535" w:rsidP="00677ECB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UW Vice Provost Moore will present on h</w:t>
      </w:r>
      <w:r w:rsidR="00677ECB" w:rsidRPr="00064FA2">
        <w:rPr>
          <w:rFonts w:ascii="Calibri" w:hAnsi="Calibri" w:cs="Calibri"/>
        </w:rPr>
        <w:t xml:space="preserve">ow the </w:t>
      </w:r>
      <w:r w:rsidR="00677ECB">
        <w:rPr>
          <w:rFonts w:ascii="Calibri" w:hAnsi="Calibri" w:cs="Calibri"/>
        </w:rPr>
        <w:t>State is supporting opening enrollment pathways for distance students.</w:t>
      </w:r>
    </w:p>
    <w:p w14:paraId="0AB639A6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2C99E63F" w14:textId="3E9EC8C6" w:rsidR="00677ECB" w:rsidRPr="00677ECB" w:rsidRDefault="00677ECB" w:rsidP="00677ECB">
      <w:pPr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t>1</w:t>
      </w:r>
      <w:r w:rsidR="0092340B">
        <w:rPr>
          <w:rFonts w:ascii="Calibri" w:hAnsi="Calibri" w:cs="Calibri"/>
          <w:b/>
          <w:bCs/>
          <w:sz w:val="26"/>
          <w:szCs w:val="26"/>
        </w:rPr>
        <w:t>1</w:t>
      </w:r>
      <w:r w:rsidRPr="00677ECB">
        <w:rPr>
          <w:rFonts w:ascii="Calibri" w:hAnsi="Calibri" w:cs="Calibri"/>
          <w:b/>
          <w:bCs/>
          <w:sz w:val="26"/>
          <w:szCs w:val="26"/>
        </w:rPr>
        <w:t>:</w:t>
      </w:r>
      <w:r w:rsidR="001112C6">
        <w:rPr>
          <w:rFonts w:ascii="Calibri" w:hAnsi="Calibri" w:cs="Calibri"/>
          <w:b/>
          <w:bCs/>
          <w:sz w:val="26"/>
          <w:szCs w:val="26"/>
        </w:rPr>
        <w:t>15</w:t>
      </w:r>
      <w:r w:rsidRPr="00677ECB">
        <w:rPr>
          <w:rFonts w:ascii="Calibri" w:hAnsi="Calibri" w:cs="Calibri"/>
          <w:b/>
          <w:bCs/>
          <w:sz w:val="26"/>
          <w:szCs w:val="26"/>
        </w:rPr>
        <w:tab/>
        <w:t>Lunch Served</w:t>
      </w:r>
      <w:r w:rsidR="001112C6">
        <w:rPr>
          <w:rFonts w:ascii="Calibri" w:hAnsi="Calibri" w:cs="Calibri"/>
          <w:b/>
          <w:bCs/>
          <w:sz w:val="26"/>
          <w:szCs w:val="26"/>
        </w:rPr>
        <w:t xml:space="preserve"> &amp; Presentations Continue </w:t>
      </w:r>
    </w:p>
    <w:p w14:paraId="2722C9D1" w14:textId="5EE23F96" w:rsidR="00677ECB" w:rsidRPr="00064FA2" w:rsidRDefault="00C701E0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11:</w:t>
      </w:r>
      <w:r w:rsidR="0092340B">
        <w:rPr>
          <w:rFonts w:ascii="Calibri" w:hAnsi="Calibri" w:cs="Calibri"/>
          <w:b/>
          <w:bCs/>
        </w:rPr>
        <w:t>25</w:t>
      </w:r>
      <w:r>
        <w:rPr>
          <w:rFonts w:ascii="Calibri" w:hAnsi="Calibri" w:cs="Calibri"/>
          <w:b/>
          <w:bCs/>
        </w:rPr>
        <w:t xml:space="preserve"> </w:t>
      </w:r>
      <w:r w:rsidR="00677ECB">
        <w:rPr>
          <w:rFonts w:ascii="Calibri" w:hAnsi="Calibri" w:cs="Calibri"/>
          <w:b/>
          <w:bCs/>
        </w:rPr>
        <w:t>-1</w:t>
      </w:r>
      <w:r w:rsidR="005B1EE8">
        <w:rPr>
          <w:rFonts w:ascii="Calibri" w:hAnsi="Calibri" w:cs="Calibri"/>
          <w:b/>
          <w:bCs/>
        </w:rPr>
        <w:t>1</w:t>
      </w:r>
      <w:r w:rsidR="00677ECB">
        <w:rPr>
          <w:rFonts w:ascii="Calibri" w:hAnsi="Calibri" w:cs="Calibri"/>
          <w:b/>
          <w:bCs/>
        </w:rPr>
        <w:t>:</w:t>
      </w:r>
      <w:r w:rsidR="0092340B">
        <w:rPr>
          <w:rFonts w:ascii="Calibri" w:hAnsi="Calibri" w:cs="Calibri"/>
          <w:b/>
          <w:bCs/>
        </w:rPr>
        <w:t>40</w:t>
      </w:r>
      <w:r w:rsidR="00677ECB">
        <w:rPr>
          <w:rFonts w:ascii="Calibri" w:hAnsi="Calibri" w:cs="Calibri"/>
          <w:b/>
          <w:bCs/>
        </w:rPr>
        <w:tab/>
      </w:r>
      <w:r w:rsidR="00677ECB" w:rsidRPr="00064FA2">
        <w:rPr>
          <w:rFonts w:ascii="Calibri" w:hAnsi="Calibri" w:cs="Calibri"/>
          <w:b/>
          <w:bCs/>
        </w:rPr>
        <w:t>Block Tuition and TR Scholarship</w:t>
      </w:r>
      <w:r w:rsidR="001112C6">
        <w:rPr>
          <w:rFonts w:ascii="Calibri" w:hAnsi="Calibri" w:cs="Calibri"/>
          <w:b/>
          <w:bCs/>
        </w:rPr>
        <w:t xml:space="preserve"> &amp; Commitment </w:t>
      </w:r>
      <w:r w:rsidR="00677ECB" w:rsidRPr="00064FA2">
        <w:rPr>
          <w:rFonts w:ascii="Calibri" w:hAnsi="Calibri" w:cs="Calibri"/>
          <w:b/>
          <w:bCs/>
        </w:rPr>
        <w:t>Conversation</w:t>
      </w:r>
    </w:p>
    <w:p w14:paraId="7CA522FA" w14:textId="0545E9A6" w:rsidR="00677ECB" w:rsidRDefault="00F97535" w:rsidP="00677ECB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Presented by </w:t>
      </w:r>
      <w:r w:rsidR="00677ECB" w:rsidRPr="00064FA2">
        <w:rPr>
          <w:rFonts w:ascii="Calibri" w:hAnsi="Calibri" w:cs="Calibri"/>
        </w:rPr>
        <w:t xml:space="preserve">UW </w:t>
      </w:r>
      <w:r w:rsidR="001112C6">
        <w:rPr>
          <w:rFonts w:ascii="Calibri" w:hAnsi="Calibri" w:cs="Calibri"/>
        </w:rPr>
        <w:t xml:space="preserve">Financial Services &amp; </w:t>
      </w:r>
      <w:r w:rsidR="00677ECB" w:rsidRPr="00064FA2">
        <w:rPr>
          <w:rFonts w:ascii="Calibri" w:hAnsi="Calibri" w:cs="Calibri"/>
        </w:rPr>
        <w:t>FA/Scholarships Team</w:t>
      </w:r>
      <w:r w:rsidR="006643C4">
        <w:rPr>
          <w:rFonts w:ascii="Calibri" w:hAnsi="Calibri" w:cs="Calibri"/>
        </w:rPr>
        <w:t>…</w:t>
      </w:r>
    </w:p>
    <w:p w14:paraId="577AFDC9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4D420299" w14:textId="6ECC0822" w:rsidR="00677ECB" w:rsidRPr="00064FA2" w:rsidRDefault="005B1EE8" w:rsidP="00677E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11:</w:t>
      </w:r>
      <w:r w:rsidR="0092340B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 xml:space="preserve"> </w:t>
      </w:r>
      <w:r w:rsidR="00677ECB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12:</w:t>
      </w:r>
      <w:r w:rsidR="001112C6">
        <w:rPr>
          <w:rFonts w:ascii="Calibri" w:hAnsi="Calibri" w:cs="Calibri"/>
          <w:b/>
          <w:bCs/>
        </w:rPr>
        <w:t>23</w:t>
      </w:r>
      <w:r w:rsidR="00677ECB">
        <w:rPr>
          <w:rFonts w:ascii="Calibri" w:hAnsi="Calibri" w:cs="Calibri"/>
          <w:b/>
          <w:bCs/>
        </w:rPr>
        <w:tab/>
      </w:r>
      <w:r w:rsidR="00677ECB" w:rsidRPr="00064FA2">
        <w:rPr>
          <w:rFonts w:ascii="Calibri" w:hAnsi="Calibri" w:cs="Calibri"/>
          <w:b/>
          <w:bCs/>
        </w:rPr>
        <w:t>Student Success Stories</w:t>
      </w:r>
    </w:p>
    <w:p w14:paraId="786A9413" w14:textId="35CA27E8" w:rsidR="00677ECB" w:rsidRPr="00064FA2" w:rsidRDefault="00F97535" w:rsidP="00677ECB">
      <w:pPr>
        <w:pStyle w:val="ListParagraph"/>
        <w:numPr>
          <w:ilvl w:val="0"/>
          <w:numId w:val="3"/>
        </w:num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UW T</w:t>
      </w:r>
      <w:r w:rsidR="00677ECB" w:rsidRPr="00064FA2">
        <w:rPr>
          <w:rFonts w:ascii="Calibri" w:hAnsi="Calibri" w:cs="Calibri"/>
        </w:rPr>
        <w:t xml:space="preserve">ransfer students from </w:t>
      </w:r>
      <w:r>
        <w:rPr>
          <w:rFonts w:ascii="Calibri" w:hAnsi="Calibri" w:cs="Calibri"/>
        </w:rPr>
        <w:t xml:space="preserve">Wyoming Community Colleges </w:t>
      </w:r>
      <w:r w:rsidR="00677ECB" w:rsidRPr="00064FA2">
        <w:rPr>
          <w:rFonts w:ascii="Calibri" w:hAnsi="Calibri" w:cs="Calibri"/>
        </w:rPr>
        <w:t>to answer a series of questions that highlight their success stories</w:t>
      </w:r>
      <w:r w:rsidR="00677ECB">
        <w:rPr>
          <w:rFonts w:ascii="Calibri" w:hAnsi="Calibri" w:cs="Calibri"/>
        </w:rPr>
        <w:t>.</w:t>
      </w:r>
    </w:p>
    <w:p w14:paraId="2CFDF61E" w14:textId="77777777" w:rsidR="00677ECB" w:rsidRDefault="00677ECB" w:rsidP="00677ECB">
      <w:pPr>
        <w:pStyle w:val="ListParagraph"/>
        <w:rPr>
          <w:rFonts w:ascii="Calibri" w:hAnsi="Calibri" w:cs="Calibri"/>
          <w:b/>
          <w:bCs/>
        </w:rPr>
      </w:pPr>
    </w:p>
    <w:p w14:paraId="53773BE6" w14:textId="48A3538C" w:rsidR="00677ECB" w:rsidRPr="00677ECB" w:rsidRDefault="00677ECB" w:rsidP="00677ECB">
      <w:pPr>
        <w:rPr>
          <w:rFonts w:ascii="Calibri" w:hAnsi="Calibri" w:cs="Calibri"/>
          <w:b/>
          <w:bCs/>
          <w:sz w:val="26"/>
          <w:szCs w:val="26"/>
        </w:rPr>
      </w:pPr>
      <w:r w:rsidRPr="00677ECB">
        <w:rPr>
          <w:rFonts w:ascii="Calibri" w:hAnsi="Calibri" w:cs="Calibri"/>
          <w:b/>
          <w:bCs/>
          <w:sz w:val="26"/>
          <w:szCs w:val="26"/>
        </w:rPr>
        <w:t>1</w:t>
      </w:r>
      <w:r w:rsidR="0092340B">
        <w:rPr>
          <w:rFonts w:ascii="Calibri" w:hAnsi="Calibri" w:cs="Calibri"/>
          <w:b/>
          <w:bCs/>
          <w:sz w:val="26"/>
          <w:szCs w:val="26"/>
        </w:rPr>
        <w:t>2</w:t>
      </w:r>
      <w:r w:rsidRPr="00677ECB">
        <w:rPr>
          <w:rFonts w:ascii="Calibri" w:hAnsi="Calibri" w:cs="Calibri"/>
          <w:b/>
          <w:bCs/>
          <w:sz w:val="26"/>
          <w:szCs w:val="26"/>
        </w:rPr>
        <w:t>:</w:t>
      </w:r>
      <w:r w:rsidR="0092340B">
        <w:rPr>
          <w:rFonts w:ascii="Calibri" w:hAnsi="Calibri" w:cs="Calibri"/>
          <w:b/>
          <w:bCs/>
          <w:sz w:val="26"/>
          <w:szCs w:val="26"/>
        </w:rPr>
        <w:t>45</w:t>
      </w:r>
      <w:r w:rsidRPr="00677ECB">
        <w:rPr>
          <w:rFonts w:ascii="Calibri" w:hAnsi="Calibri" w:cs="Calibri"/>
          <w:b/>
          <w:bCs/>
          <w:sz w:val="26"/>
          <w:szCs w:val="26"/>
        </w:rPr>
        <w:t>-3pm: Break Out Sessions:</w:t>
      </w:r>
    </w:p>
    <w:p w14:paraId="6A4976A4" w14:textId="77777777" w:rsidR="00A366AD" w:rsidRDefault="00677ECB" w:rsidP="001112C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1112C6">
        <w:rPr>
          <w:rFonts w:ascii="Calibri" w:hAnsi="Calibri" w:cs="Calibri"/>
          <w:b/>
          <w:bCs/>
        </w:rPr>
        <w:t>Academic Colleges that are available host individual conversations</w:t>
      </w:r>
    </w:p>
    <w:p w14:paraId="2041BB9A" w14:textId="37C56001" w:rsidR="00677ECB" w:rsidRPr="00A366AD" w:rsidRDefault="00A366AD" w:rsidP="00A366AD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A366AD">
        <w:rPr>
          <w:rFonts w:ascii="Calibri" w:hAnsi="Calibri" w:cs="Calibri"/>
        </w:rPr>
        <w:t>Locations to be provided by Academic Departments</w:t>
      </w:r>
      <w:r w:rsidR="00677ECB" w:rsidRPr="00A366AD">
        <w:rPr>
          <w:rFonts w:ascii="Calibri" w:hAnsi="Calibri" w:cs="Calibri"/>
        </w:rPr>
        <w:t xml:space="preserve"> </w:t>
      </w:r>
    </w:p>
    <w:p w14:paraId="14C6BCA5" w14:textId="77777777" w:rsidR="00677ECB" w:rsidRPr="001112C6" w:rsidRDefault="00677ECB" w:rsidP="001112C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1112C6">
        <w:rPr>
          <w:rFonts w:ascii="Calibri" w:hAnsi="Calibri" w:cs="Calibri"/>
          <w:b/>
          <w:bCs/>
        </w:rPr>
        <w:t>Administrative Session</w:t>
      </w:r>
    </w:p>
    <w:p w14:paraId="273FB42D" w14:textId="1E8CF8FB" w:rsidR="00677ECB" w:rsidRPr="00064FA2" w:rsidRDefault="00677ECB" w:rsidP="001112C6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064FA2">
        <w:rPr>
          <w:rFonts w:ascii="Calibri" w:hAnsi="Calibri" w:cs="Calibri"/>
        </w:rPr>
        <w:t>Administration from each Wyo</w:t>
      </w:r>
      <w:r w:rsidR="00F97535">
        <w:rPr>
          <w:rFonts w:ascii="Calibri" w:hAnsi="Calibri" w:cs="Calibri"/>
        </w:rPr>
        <w:t>ming Community College</w:t>
      </w:r>
    </w:p>
    <w:p w14:paraId="51EFD898" w14:textId="77777777" w:rsidR="00677ECB" w:rsidRPr="00064FA2" w:rsidRDefault="00677ECB" w:rsidP="001112C6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064FA2">
        <w:rPr>
          <w:rFonts w:ascii="Calibri" w:hAnsi="Calibri" w:cs="Calibri"/>
        </w:rPr>
        <w:t>Vice Provost Moore</w:t>
      </w:r>
    </w:p>
    <w:p w14:paraId="79552C89" w14:textId="77777777" w:rsidR="00677ECB" w:rsidRDefault="00677ECB" w:rsidP="001112C6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064FA2">
        <w:rPr>
          <w:rFonts w:ascii="Calibri" w:hAnsi="Calibri" w:cs="Calibri"/>
        </w:rPr>
        <w:t>Ben Moritz and any other Wyoming Community College Commission Members in attendance.</w:t>
      </w:r>
    </w:p>
    <w:p w14:paraId="7BD4B7D1" w14:textId="18632D5F" w:rsidR="00A366AD" w:rsidRPr="00064FA2" w:rsidRDefault="00A366AD" w:rsidP="001112C6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Location to remain in Yellowstone room.</w:t>
      </w:r>
    </w:p>
    <w:p w14:paraId="5E2444A0" w14:textId="77777777" w:rsidR="00677ECB" w:rsidRDefault="00677ECB"/>
    <w:sectPr w:rsidR="0067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8EF"/>
    <w:multiLevelType w:val="hybridMultilevel"/>
    <w:tmpl w:val="53DA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5F5A"/>
    <w:multiLevelType w:val="hybridMultilevel"/>
    <w:tmpl w:val="64D488F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674101E0"/>
    <w:multiLevelType w:val="hybridMultilevel"/>
    <w:tmpl w:val="1C9AC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FA404B"/>
    <w:multiLevelType w:val="hybridMultilevel"/>
    <w:tmpl w:val="8C08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563033">
    <w:abstractNumId w:val="0"/>
  </w:num>
  <w:num w:numId="2" w16cid:durableId="1699550506">
    <w:abstractNumId w:val="2"/>
  </w:num>
  <w:num w:numId="3" w16cid:durableId="355545246">
    <w:abstractNumId w:val="1"/>
  </w:num>
  <w:num w:numId="4" w16cid:durableId="127285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CB"/>
    <w:rsid w:val="000F4944"/>
    <w:rsid w:val="001112C6"/>
    <w:rsid w:val="003407C2"/>
    <w:rsid w:val="003D4E72"/>
    <w:rsid w:val="004111A7"/>
    <w:rsid w:val="004E04FC"/>
    <w:rsid w:val="005B1EE8"/>
    <w:rsid w:val="0062493A"/>
    <w:rsid w:val="006643C4"/>
    <w:rsid w:val="00677ECB"/>
    <w:rsid w:val="006962EA"/>
    <w:rsid w:val="006D7556"/>
    <w:rsid w:val="0070491E"/>
    <w:rsid w:val="0092340B"/>
    <w:rsid w:val="00A366AD"/>
    <w:rsid w:val="00BD10B5"/>
    <w:rsid w:val="00C701E0"/>
    <w:rsid w:val="00F46983"/>
    <w:rsid w:val="00F97535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A818"/>
  <w15:chartTrackingRefBased/>
  <w15:docId w15:val="{648D2116-933E-4C07-B670-8CC2F58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CB"/>
    <w:pPr>
      <w:spacing w:after="0" w:line="240" w:lineRule="auto"/>
      <w:ind w:left="720"/>
      <w:contextualSpacing/>
    </w:pPr>
    <w:rPr>
      <w:rFonts w:eastAsiaTheme="minorEastAsia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Leigh Vanlandingham</dc:creator>
  <cp:keywords/>
  <dc:description/>
  <cp:lastModifiedBy>Wendi Leigh Vanlandingham</cp:lastModifiedBy>
  <cp:revision>10</cp:revision>
  <cp:lastPrinted>2023-05-17T21:02:00Z</cp:lastPrinted>
  <dcterms:created xsi:type="dcterms:W3CDTF">2023-05-17T20:27:00Z</dcterms:created>
  <dcterms:modified xsi:type="dcterms:W3CDTF">2023-08-22T17:21:00Z</dcterms:modified>
</cp:coreProperties>
</file>