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DC" w:rsidRPr="00F92CDC" w:rsidRDefault="00F92CDC" w:rsidP="00F92CDC">
      <w:pPr>
        <w:rPr>
          <w:b/>
          <w:bCs/>
        </w:rPr>
      </w:pPr>
      <w:r w:rsidRPr="00F92CDC">
        <w:rPr>
          <w:b/>
          <w:bCs/>
        </w:rPr>
        <w:t>MEMORANDUM</w:t>
      </w:r>
    </w:p>
    <w:p w:rsidR="00F92CDC" w:rsidRDefault="00F92CDC" w:rsidP="00F92CDC"/>
    <w:p w:rsidR="00F92CDC" w:rsidRDefault="00F92CDC" w:rsidP="00F92CDC">
      <w:r>
        <w:t xml:space="preserve">To: </w:t>
      </w:r>
      <w:r>
        <w:tab/>
        <w:t>University of Wyoming Board of Trustees</w:t>
      </w:r>
    </w:p>
    <w:p w:rsidR="00F92CDC" w:rsidRDefault="00F92CDC" w:rsidP="00F92CDC"/>
    <w:p w:rsidR="00F92CDC" w:rsidRDefault="00F92CDC" w:rsidP="00F92CDC">
      <w:r>
        <w:t xml:space="preserve">From: </w:t>
      </w:r>
      <w:r>
        <w:tab/>
        <w:t xml:space="preserve">University of Wyoming Foundation </w:t>
      </w:r>
    </w:p>
    <w:p w:rsidR="00F92CDC" w:rsidRDefault="00F92CDC" w:rsidP="00F92CDC"/>
    <w:p w:rsidR="00F92CDC" w:rsidRDefault="00F92CDC" w:rsidP="00F92CDC">
      <w:r>
        <w:t xml:space="preserve">Re: </w:t>
      </w:r>
      <w:r>
        <w:tab/>
        <w:t>Liaison Report for September 2020 meeting</w:t>
      </w:r>
    </w:p>
    <w:p w:rsidR="00F92CDC" w:rsidRDefault="00F92CDC" w:rsidP="00F92CDC"/>
    <w:p w:rsidR="00EB693D" w:rsidRDefault="00F92CDC" w:rsidP="00F92CDC">
      <w:r>
        <w:t xml:space="preserve">Date: </w:t>
      </w:r>
      <w:r>
        <w:tab/>
        <w:t>September 9, 2020</w:t>
      </w:r>
    </w:p>
    <w:p w:rsidR="00F92CDC" w:rsidRDefault="00F92CDC" w:rsidP="00F92CDC">
      <w:pPr>
        <w:pBdr>
          <w:bottom w:val="single" w:sz="4" w:space="1" w:color="auto"/>
        </w:pBdr>
      </w:pPr>
    </w:p>
    <w:p w:rsidR="00F92CDC" w:rsidRDefault="00F92CDC" w:rsidP="00F92CDC">
      <w:pPr>
        <w:pStyle w:val="Default"/>
      </w:pPr>
    </w:p>
    <w:p w:rsidR="00F92CDC" w:rsidRDefault="00F92CDC" w:rsidP="00F92CDC">
      <w:pPr>
        <w:rPr>
          <w:sz w:val="23"/>
          <w:szCs w:val="23"/>
        </w:rPr>
      </w:pPr>
      <w:r>
        <w:rPr>
          <w:sz w:val="23"/>
          <w:szCs w:val="23"/>
        </w:rPr>
        <w:t>Thank you for this opportunity to update you on the activities of the UW Foundation through our liaison officers, Trustees Marsh and Fall. Please see below.</w:t>
      </w:r>
    </w:p>
    <w:p w:rsidR="001A21C4" w:rsidRDefault="001A21C4" w:rsidP="00F92CDC">
      <w:pPr>
        <w:rPr>
          <w:sz w:val="23"/>
          <w:szCs w:val="23"/>
        </w:rPr>
      </w:pPr>
    </w:p>
    <w:p w:rsidR="00545297" w:rsidRDefault="00535339" w:rsidP="001A21C4">
      <w:pPr>
        <w:pStyle w:val="Default"/>
        <w:rPr>
          <w:b/>
          <w:bCs/>
          <w:i/>
          <w:iCs/>
          <w:sz w:val="23"/>
          <w:szCs w:val="23"/>
        </w:rPr>
      </w:pPr>
      <w:r>
        <w:rPr>
          <w:b/>
          <w:bCs/>
          <w:i/>
          <w:iCs/>
          <w:sz w:val="23"/>
          <w:szCs w:val="23"/>
        </w:rPr>
        <w:t>YTD PHILANTHROPY</w:t>
      </w:r>
      <w:r w:rsidR="00545297">
        <w:rPr>
          <w:b/>
          <w:bCs/>
          <w:i/>
          <w:iCs/>
          <w:sz w:val="23"/>
          <w:szCs w:val="23"/>
        </w:rPr>
        <w:t xml:space="preserve"> </w:t>
      </w:r>
    </w:p>
    <w:p w:rsidR="00545297" w:rsidRDefault="00B645AE" w:rsidP="00535339">
      <w:pPr>
        <w:pStyle w:val="Default"/>
        <w:rPr>
          <w:sz w:val="23"/>
          <w:szCs w:val="23"/>
        </w:rPr>
      </w:pPr>
      <w:r w:rsidRPr="00B645AE">
        <w:rPr>
          <w:sz w:val="23"/>
          <w:szCs w:val="23"/>
        </w:rPr>
        <w:t xml:space="preserve">As reflected in the </w:t>
      </w:r>
      <w:r>
        <w:rPr>
          <w:sz w:val="23"/>
          <w:szCs w:val="23"/>
        </w:rPr>
        <w:t>2021 monthly giving report through August</w:t>
      </w:r>
      <w:r w:rsidR="00535339">
        <w:rPr>
          <w:sz w:val="23"/>
          <w:szCs w:val="23"/>
        </w:rPr>
        <w:t xml:space="preserve">, </w:t>
      </w:r>
      <w:r w:rsidRPr="00B645AE">
        <w:rPr>
          <w:sz w:val="23"/>
          <w:szCs w:val="23"/>
        </w:rPr>
        <w:t>year</w:t>
      </w:r>
      <w:r w:rsidR="00535339">
        <w:rPr>
          <w:sz w:val="23"/>
          <w:szCs w:val="23"/>
        </w:rPr>
        <w:t>-</w:t>
      </w:r>
      <w:r w:rsidRPr="00B645AE">
        <w:rPr>
          <w:sz w:val="23"/>
          <w:szCs w:val="23"/>
        </w:rPr>
        <w:t>to</w:t>
      </w:r>
      <w:r w:rsidR="00535339">
        <w:rPr>
          <w:sz w:val="23"/>
          <w:szCs w:val="23"/>
        </w:rPr>
        <w:t>-</w:t>
      </w:r>
      <w:r w:rsidRPr="00B645AE">
        <w:rPr>
          <w:sz w:val="23"/>
          <w:szCs w:val="23"/>
        </w:rPr>
        <w:t xml:space="preserve">date private support to UW is </w:t>
      </w:r>
      <w:r>
        <w:rPr>
          <w:sz w:val="23"/>
          <w:szCs w:val="23"/>
        </w:rPr>
        <w:t>$7,500,330</w:t>
      </w:r>
      <w:r w:rsidR="00ED563C">
        <w:rPr>
          <w:sz w:val="23"/>
          <w:szCs w:val="23"/>
        </w:rPr>
        <w:t xml:space="preserve"> in </w:t>
      </w:r>
      <w:r w:rsidR="00CA22F6">
        <w:rPr>
          <w:sz w:val="23"/>
          <w:szCs w:val="23"/>
        </w:rPr>
        <w:t xml:space="preserve">large </w:t>
      </w:r>
      <w:r w:rsidR="00ED563C">
        <w:rPr>
          <w:sz w:val="23"/>
          <w:szCs w:val="23"/>
        </w:rPr>
        <w:t xml:space="preserve">part due to a recent </w:t>
      </w:r>
      <w:r w:rsidR="005141DD">
        <w:rPr>
          <w:sz w:val="23"/>
          <w:szCs w:val="23"/>
        </w:rPr>
        <w:t xml:space="preserve">legacy </w:t>
      </w:r>
      <w:r w:rsidR="00ED563C">
        <w:rPr>
          <w:sz w:val="23"/>
          <w:szCs w:val="23"/>
        </w:rPr>
        <w:t>gift of $4.8 million from the estate of Don Boyd</w:t>
      </w:r>
      <w:r w:rsidR="005141DD">
        <w:rPr>
          <w:sz w:val="23"/>
          <w:szCs w:val="23"/>
        </w:rPr>
        <w:t>, a longtime UW faculty member in the geology department.</w:t>
      </w:r>
      <w:r w:rsidRPr="00B645AE">
        <w:rPr>
          <w:sz w:val="23"/>
          <w:szCs w:val="23"/>
        </w:rPr>
        <w:t xml:space="preserve"> </w:t>
      </w:r>
      <w:r w:rsidR="005141DD">
        <w:rPr>
          <w:sz w:val="23"/>
          <w:szCs w:val="23"/>
        </w:rPr>
        <w:t>However, the</w:t>
      </w:r>
      <w:r w:rsidR="00535339">
        <w:rPr>
          <w:sz w:val="23"/>
          <w:szCs w:val="23"/>
        </w:rPr>
        <w:t xml:space="preserve"> </w:t>
      </w:r>
      <w:r w:rsidR="005E0904">
        <w:rPr>
          <w:sz w:val="23"/>
          <w:szCs w:val="23"/>
        </w:rPr>
        <w:t>lasting</w:t>
      </w:r>
      <w:r w:rsidR="00ED563C">
        <w:rPr>
          <w:sz w:val="23"/>
          <w:szCs w:val="23"/>
        </w:rPr>
        <w:t xml:space="preserve"> </w:t>
      </w:r>
      <w:r w:rsidR="00535339">
        <w:rPr>
          <w:sz w:val="23"/>
          <w:szCs w:val="23"/>
        </w:rPr>
        <w:t xml:space="preserve">impact of COVID-19 on private giving activities in the coming year </w:t>
      </w:r>
      <w:r w:rsidR="00ED563C">
        <w:rPr>
          <w:sz w:val="23"/>
          <w:szCs w:val="23"/>
        </w:rPr>
        <w:t xml:space="preserve">is </w:t>
      </w:r>
      <w:r w:rsidR="00535339">
        <w:rPr>
          <w:sz w:val="23"/>
          <w:szCs w:val="23"/>
        </w:rPr>
        <w:t>uncertain</w:t>
      </w:r>
      <w:r w:rsidR="005141DD">
        <w:rPr>
          <w:sz w:val="23"/>
          <w:szCs w:val="23"/>
        </w:rPr>
        <w:t>.</w:t>
      </w:r>
      <w:r w:rsidRPr="00B645AE">
        <w:rPr>
          <w:sz w:val="23"/>
          <w:szCs w:val="23"/>
        </w:rPr>
        <w:t xml:space="preserve"> </w:t>
      </w:r>
      <w:r w:rsidR="00CA22F6">
        <w:rPr>
          <w:sz w:val="23"/>
          <w:szCs w:val="23"/>
        </w:rPr>
        <w:t xml:space="preserve">During the past fiscal year </w:t>
      </w:r>
      <w:r w:rsidR="00535339">
        <w:rPr>
          <w:sz w:val="23"/>
          <w:szCs w:val="23"/>
        </w:rPr>
        <w:t>private support</w:t>
      </w:r>
      <w:r w:rsidR="00CA22F6">
        <w:rPr>
          <w:sz w:val="23"/>
          <w:szCs w:val="23"/>
        </w:rPr>
        <w:t xml:space="preserve"> </w:t>
      </w:r>
      <w:r w:rsidR="00535339">
        <w:rPr>
          <w:sz w:val="23"/>
          <w:szCs w:val="23"/>
        </w:rPr>
        <w:t xml:space="preserve">held steady </w:t>
      </w:r>
      <w:r w:rsidR="00535339" w:rsidRPr="00535339">
        <w:rPr>
          <w:sz w:val="23"/>
          <w:szCs w:val="23"/>
        </w:rPr>
        <w:t xml:space="preserve">despite </w:t>
      </w:r>
      <w:r w:rsidR="005E0904">
        <w:rPr>
          <w:sz w:val="23"/>
          <w:szCs w:val="23"/>
        </w:rPr>
        <w:t>the pandemic and resulting economic shifts</w:t>
      </w:r>
      <w:r w:rsidR="00535339">
        <w:rPr>
          <w:sz w:val="23"/>
          <w:szCs w:val="23"/>
        </w:rPr>
        <w:t xml:space="preserve">. The </w:t>
      </w:r>
      <w:r w:rsidR="00535339" w:rsidRPr="00535339">
        <w:rPr>
          <w:sz w:val="23"/>
          <w:szCs w:val="23"/>
        </w:rPr>
        <w:t xml:space="preserve">UW Foundation raised a total of $43.6 million </w:t>
      </w:r>
      <w:r w:rsidR="00535339">
        <w:rPr>
          <w:sz w:val="23"/>
          <w:szCs w:val="23"/>
        </w:rPr>
        <w:t>in FY20</w:t>
      </w:r>
      <w:r w:rsidR="00535339" w:rsidRPr="00535339">
        <w:rPr>
          <w:sz w:val="23"/>
          <w:szCs w:val="23"/>
        </w:rPr>
        <w:t>, surpassing the previous year’s $41.6 million private giving total</w:t>
      </w:r>
      <w:r w:rsidR="00535339">
        <w:rPr>
          <w:sz w:val="23"/>
          <w:szCs w:val="23"/>
        </w:rPr>
        <w:t xml:space="preserve">. </w:t>
      </w:r>
      <w:r w:rsidR="00ED563C">
        <w:rPr>
          <w:sz w:val="23"/>
          <w:szCs w:val="23"/>
        </w:rPr>
        <w:t xml:space="preserve">This brings the </w:t>
      </w:r>
      <w:r w:rsidR="00535339" w:rsidRPr="00535339">
        <w:rPr>
          <w:sz w:val="23"/>
          <w:szCs w:val="23"/>
        </w:rPr>
        <w:t xml:space="preserve">university’s five-year annual fundraising average </w:t>
      </w:r>
      <w:r w:rsidR="00ED563C">
        <w:rPr>
          <w:sz w:val="23"/>
          <w:szCs w:val="23"/>
        </w:rPr>
        <w:t>to more than</w:t>
      </w:r>
      <w:r w:rsidR="00535339" w:rsidRPr="00535339">
        <w:rPr>
          <w:sz w:val="23"/>
          <w:szCs w:val="23"/>
        </w:rPr>
        <w:t xml:space="preserve"> $50 million.</w:t>
      </w:r>
      <w:r w:rsidR="00ED563C">
        <w:rPr>
          <w:sz w:val="23"/>
          <w:szCs w:val="23"/>
        </w:rPr>
        <w:t xml:space="preserve"> </w:t>
      </w:r>
    </w:p>
    <w:p w:rsidR="005141DD" w:rsidRDefault="005141DD" w:rsidP="00535339">
      <w:pPr>
        <w:pStyle w:val="Default"/>
        <w:rPr>
          <w:sz w:val="23"/>
          <w:szCs w:val="23"/>
        </w:rPr>
      </w:pPr>
    </w:p>
    <w:p w:rsidR="005141DD" w:rsidRPr="00B645AE" w:rsidRDefault="005E0904" w:rsidP="00535339">
      <w:pPr>
        <w:pStyle w:val="Default"/>
        <w:rPr>
          <w:sz w:val="23"/>
          <w:szCs w:val="23"/>
        </w:rPr>
      </w:pPr>
      <w:r>
        <w:rPr>
          <w:sz w:val="23"/>
          <w:szCs w:val="23"/>
        </w:rPr>
        <w:t xml:space="preserve">In the near-term, the UW Foundation </w:t>
      </w:r>
      <w:r w:rsidR="005141DD">
        <w:rPr>
          <w:sz w:val="23"/>
          <w:szCs w:val="23"/>
        </w:rPr>
        <w:t xml:space="preserve">will be working </w:t>
      </w:r>
      <w:r w:rsidR="00EB684D">
        <w:rPr>
          <w:sz w:val="23"/>
          <w:szCs w:val="23"/>
        </w:rPr>
        <w:t xml:space="preserve">closely </w:t>
      </w:r>
      <w:r w:rsidR="005141DD">
        <w:rPr>
          <w:sz w:val="23"/>
          <w:szCs w:val="23"/>
        </w:rPr>
        <w:t xml:space="preserve">with the president, interim provost, and academic deans and division </w:t>
      </w:r>
      <w:r w:rsidR="00EB684D">
        <w:rPr>
          <w:sz w:val="23"/>
          <w:szCs w:val="23"/>
        </w:rPr>
        <w:t xml:space="preserve">heads to set fundraising </w:t>
      </w:r>
      <w:r>
        <w:rPr>
          <w:sz w:val="23"/>
          <w:szCs w:val="23"/>
        </w:rPr>
        <w:t>priorities</w:t>
      </w:r>
      <w:r w:rsidR="00EB684D">
        <w:rPr>
          <w:sz w:val="23"/>
          <w:szCs w:val="23"/>
        </w:rPr>
        <w:t xml:space="preserve"> for the</w:t>
      </w:r>
      <w:r w:rsidR="00CA22F6">
        <w:rPr>
          <w:sz w:val="23"/>
          <w:szCs w:val="23"/>
        </w:rPr>
        <w:t xml:space="preserve"> current </w:t>
      </w:r>
      <w:r w:rsidR="00EB684D">
        <w:rPr>
          <w:sz w:val="23"/>
          <w:szCs w:val="23"/>
        </w:rPr>
        <w:t xml:space="preserve">year. </w:t>
      </w:r>
    </w:p>
    <w:p w:rsidR="00545297" w:rsidRDefault="00545297" w:rsidP="001A21C4">
      <w:pPr>
        <w:pStyle w:val="Default"/>
        <w:rPr>
          <w:b/>
          <w:bCs/>
          <w:i/>
          <w:iCs/>
          <w:sz w:val="23"/>
          <w:szCs w:val="23"/>
        </w:rPr>
      </w:pPr>
    </w:p>
    <w:p w:rsidR="001A21C4" w:rsidRDefault="001A21C4" w:rsidP="001A21C4">
      <w:pPr>
        <w:pStyle w:val="Default"/>
        <w:rPr>
          <w:sz w:val="23"/>
          <w:szCs w:val="23"/>
        </w:rPr>
      </w:pPr>
      <w:r>
        <w:rPr>
          <w:b/>
          <w:bCs/>
          <w:i/>
          <w:iCs/>
          <w:sz w:val="23"/>
          <w:szCs w:val="23"/>
        </w:rPr>
        <w:t xml:space="preserve">BOARD MEETINGS </w:t>
      </w:r>
    </w:p>
    <w:p w:rsidR="001A21C4" w:rsidRDefault="001A21C4" w:rsidP="001A21C4">
      <w:pPr>
        <w:pStyle w:val="Default"/>
        <w:rPr>
          <w:sz w:val="23"/>
          <w:szCs w:val="23"/>
        </w:rPr>
      </w:pPr>
      <w:r>
        <w:rPr>
          <w:sz w:val="23"/>
          <w:szCs w:val="23"/>
        </w:rPr>
        <w:t xml:space="preserve">Due to COVID-19 and the </w:t>
      </w:r>
      <w:r w:rsidR="00545297">
        <w:rPr>
          <w:sz w:val="23"/>
          <w:szCs w:val="23"/>
        </w:rPr>
        <w:t xml:space="preserve">temporary </w:t>
      </w:r>
      <w:r>
        <w:rPr>
          <w:sz w:val="23"/>
          <w:szCs w:val="23"/>
        </w:rPr>
        <w:t xml:space="preserve">pause of on-campus operations, the UW Foundation Board </w:t>
      </w:r>
      <w:r w:rsidR="005141DD">
        <w:rPr>
          <w:sz w:val="23"/>
          <w:szCs w:val="23"/>
        </w:rPr>
        <w:t>conducted</w:t>
      </w:r>
      <w:r>
        <w:rPr>
          <w:sz w:val="23"/>
          <w:szCs w:val="23"/>
        </w:rPr>
        <w:t xml:space="preserve"> fall board meetings via remote technology</w:t>
      </w:r>
      <w:r w:rsidR="005141DD">
        <w:rPr>
          <w:sz w:val="23"/>
          <w:szCs w:val="23"/>
        </w:rPr>
        <w:t xml:space="preserve"> on September 11-12</w:t>
      </w:r>
      <w:r>
        <w:rPr>
          <w:sz w:val="23"/>
          <w:szCs w:val="23"/>
        </w:rPr>
        <w:t xml:space="preserve">. </w:t>
      </w:r>
      <w:r w:rsidR="005141DD">
        <w:rPr>
          <w:sz w:val="23"/>
          <w:szCs w:val="23"/>
        </w:rPr>
        <w:t xml:space="preserve">The board reviewed investment, </w:t>
      </w:r>
      <w:r w:rsidR="00555A4C">
        <w:rPr>
          <w:sz w:val="23"/>
          <w:szCs w:val="23"/>
        </w:rPr>
        <w:t xml:space="preserve">real estate, </w:t>
      </w:r>
      <w:r w:rsidR="005141DD">
        <w:rPr>
          <w:sz w:val="23"/>
          <w:szCs w:val="23"/>
        </w:rPr>
        <w:t xml:space="preserve">financial services, legal </w:t>
      </w:r>
      <w:r w:rsidR="00555A4C">
        <w:rPr>
          <w:sz w:val="23"/>
          <w:szCs w:val="23"/>
        </w:rPr>
        <w:t xml:space="preserve">and government </w:t>
      </w:r>
      <w:r w:rsidR="005141DD">
        <w:rPr>
          <w:sz w:val="23"/>
          <w:szCs w:val="23"/>
        </w:rPr>
        <w:t>affairs, and development business during the two-day session. Additionally, President Ed Seidel updated the board on campus activities concerning COVID-19 and budget discussions. The president also outlined the framework for his vision for building a 21</w:t>
      </w:r>
      <w:r w:rsidR="005141DD" w:rsidRPr="005141DD">
        <w:rPr>
          <w:sz w:val="23"/>
          <w:szCs w:val="23"/>
          <w:vertAlign w:val="superscript"/>
        </w:rPr>
        <w:t>st</w:t>
      </w:r>
      <w:r w:rsidR="005141DD">
        <w:rPr>
          <w:sz w:val="23"/>
          <w:szCs w:val="23"/>
        </w:rPr>
        <w:t xml:space="preserve"> century land-grand university true to the roots of Wyoming.</w:t>
      </w:r>
    </w:p>
    <w:p w:rsidR="005141DD" w:rsidRDefault="005141DD" w:rsidP="001A21C4">
      <w:pPr>
        <w:pStyle w:val="Default"/>
        <w:rPr>
          <w:sz w:val="23"/>
          <w:szCs w:val="23"/>
        </w:rPr>
      </w:pPr>
    </w:p>
    <w:p w:rsidR="005141DD" w:rsidRDefault="005141DD" w:rsidP="001A21C4">
      <w:pPr>
        <w:pStyle w:val="Default"/>
        <w:rPr>
          <w:sz w:val="23"/>
          <w:szCs w:val="23"/>
        </w:rPr>
      </w:pPr>
      <w:r>
        <w:rPr>
          <w:sz w:val="23"/>
          <w:szCs w:val="23"/>
        </w:rPr>
        <w:t xml:space="preserve">The winter UW Foundation Board Meeting is set for February </w:t>
      </w:r>
      <w:r w:rsidR="005E0904">
        <w:rPr>
          <w:sz w:val="23"/>
          <w:szCs w:val="23"/>
        </w:rPr>
        <w:t xml:space="preserve">11-12, 2021 with San Diego as the tentative location for a face-to-face session. </w:t>
      </w:r>
      <w:r w:rsidR="00FB6D58" w:rsidRPr="00FB6D58">
        <w:rPr>
          <w:sz w:val="23"/>
          <w:szCs w:val="23"/>
        </w:rPr>
        <w:t>As more information</w:t>
      </w:r>
      <w:r w:rsidR="00CA22F6">
        <w:rPr>
          <w:sz w:val="23"/>
          <w:szCs w:val="23"/>
        </w:rPr>
        <w:t xml:space="preserve"> regarding</w:t>
      </w:r>
      <w:r w:rsidR="00FB6D58">
        <w:rPr>
          <w:sz w:val="23"/>
          <w:szCs w:val="23"/>
        </w:rPr>
        <w:t xml:space="preserve"> the pandemic </w:t>
      </w:r>
      <w:r w:rsidR="00FB6D58" w:rsidRPr="00FB6D58">
        <w:rPr>
          <w:sz w:val="23"/>
          <w:szCs w:val="23"/>
        </w:rPr>
        <w:t xml:space="preserve">becomes available each day, the UW Foundation will adjust </w:t>
      </w:r>
      <w:r w:rsidR="00555A4C">
        <w:rPr>
          <w:sz w:val="23"/>
          <w:szCs w:val="23"/>
        </w:rPr>
        <w:t xml:space="preserve">meeting </w:t>
      </w:r>
      <w:r w:rsidR="00FB6D58">
        <w:rPr>
          <w:sz w:val="23"/>
          <w:szCs w:val="23"/>
        </w:rPr>
        <w:t xml:space="preserve">plans accordingly. </w:t>
      </w:r>
    </w:p>
    <w:p w:rsidR="005E0904" w:rsidRDefault="005E0904" w:rsidP="001A21C4">
      <w:pPr>
        <w:pStyle w:val="Default"/>
        <w:rPr>
          <w:sz w:val="23"/>
          <w:szCs w:val="23"/>
        </w:rPr>
      </w:pPr>
    </w:p>
    <w:p w:rsidR="00555A4C" w:rsidRDefault="00555A4C" w:rsidP="001A21C4">
      <w:pPr>
        <w:pStyle w:val="Default"/>
        <w:rPr>
          <w:b/>
          <w:bCs/>
          <w:i/>
          <w:iCs/>
          <w:sz w:val="23"/>
          <w:szCs w:val="23"/>
        </w:rPr>
      </w:pPr>
    </w:p>
    <w:p w:rsidR="00555A4C" w:rsidRDefault="00555A4C" w:rsidP="001A21C4">
      <w:pPr>
        <w:pStyle w:val="Default"/>
        <w:rPr>
          <w:b/>
          <w:bCs/>
          <w:i/>
          <w:iCs/>
          <w:sz w:val="23"/>
          <w:szCs w:val="23"/>
        </w:rPr>
      </w:pPr>
    </w:p>
    <w:p w:rsidR="00555A4C" w:rsidRDefault="00555A4C" w:rsidP="001A21C4">
      <w:pPr>
        <w:pStyle w:val="Default"/>
        <w:rPr>
          <w:b/>
          <w:bCs/>
          <w:i/>
          <w:iCs/>
          <w:sz w:val="23"/>
          <w:szCs w:val="23"/>
        </w:rPr>
      </w:pPr>
    </w:p>
    <w:p w:rsidR="00555A4C" w:rsidRDefault="00555A4C" w:rsidP="001A21C4">
      <w:pPr>
        <w:pStyle w:val="Default"/>
        <w:rPr>
          <w:b/>
          <w:bCs/>
          <w:i/>
          <w:iCs/>
          <w:sz w:val="23"/>
          <w:szCs w:val="23"/>
        </w:rPr>
      </w:pPr>
    </w:p>
    <w:p w:rsidR="005E0904" w:rsidRPr="005E0904" w:rsidRDefault="005E0904" w:rsidP="001A21C4">
      <w:pPr>
        <w:pStyle w:val="Default"/>
        <w:rPr>
          <w:b/>
          <w:bCs/>
          <w:i/>
          <w:iCs/>
          <w:sz w:val="23"/>
          <w:szCs w:val="23"/>
        </w:rPr>
      </w:pPr>
      <w:r w:rsidRPr="005E0904">
        <w:rPr>
          <w:b/>
          <w:bCs/>
          <w:i/>
          <w:iCs/>
          <w:sz w:val="23"/>
          <w:szCs w:val="23"/>
        </w:rPr>
        <w:lastRenderedPageBreak/>
        <w:t>UW GIVING DAY</w:t>
      </w:r>
    </w:p>
    <w:p w:rsidR="005E0904" w:rsidRDefault="005E0904" w:rsidP="001A21C4">
      <w:pPr>
        <w:pStyle w:val="Default"/>
        <w:rPr>
          <w:sz w:val="23"/>
          <w:szCs w:val="23"/>
        </w:rPr>
      </w:pPr>
      <w:r>
        <w:rPr>
          <w:sz w:val="23"/>
          <w:szCs w:val="23"/>
        </w:rPr>
        <w:t xml:space="preserve">The university’s annual Giving Day will be held earlier than in previous years as the result of the pandemic and </w:t>
      </w:r>
      <w:r w:rsidR="00FB6D58">
        <w:rPr>
          <w:sz w:val="23"/>
          <w:szCs w:val="23"/>
        </w:rPr>
        <w:t>an</w:t>
      </w:r>
      <w:r>
        <w:rPr>
          <w:sz w:val="23"/>
          <w:szCs w:val="23"/>
        </w:rPr>
        <w:t xml:space="preserve"> amended semester schedule. The 2020 Giving Day is scheduled for November 12-13, noon to noon. In 2019, Giving Day yielded $1.6 million from 1,100 donors for 85 different areas on campus.   </w:t>
      </w:r>
    </w:p>
    <w:p w:rsidR="001A21C4" w:rsidRDefault="001A21C4" w:rsidP="001A21C4">
      <w:pPr>
        <w:pStyle w:val="Default"/>
        <w:rPr>
          <w:b/>
          <w:bCs/>
          <w:i/>
          <w:iCs/>
          <w:sz w:val="23"/>
          <w:szCs w:val="23"/>
        </w:rPr>
      </w:pPr>
    </w:p>
    <w:p w:rsidR="001A21C4" w:rsidRDefault="001A21C4" w:rsidP="001A21C4">
      <w:pPr>
        <w:pStyle w:val="Default"/>
        <w:rPr>
          <w:sz w:val="23"/>
          <w:szCs w:val="23"/>
        </w:rPr>
      </w:pPr>
      <w:r>
        <w:rPr>
          <w:b/>
          <w:bCs/>
          <w:i/>
          <w:iCs/>
          <w:sz w:val="23"/>
          <w:szCs w:val="23"/>
        </w:rPr>
        <w:t xml:space="preserve">STEWARDSHIP </w:t>
      </w:r>
    </w:p>
    <w:p w:rsidR="001A21C4" w:rsidRDefault="001A21C4" w:rsidP="001A21C4">
      <w:pPr>
        <w:pStyle w:val="Default"/>
        <w:rPr>
          <w:sz w:val="23"/>
          <w:szCs w:val="23"/>
        </w:rPr>
      </w:pPr>
      <w:r>
        <w:rPr>
          <w:sz w:val="23"/>
          <w:szCs w:val="23"/>
        </w:rPr>
        <w:t xml:space="preserve">The UW Foundation </w:t>
      </w:r>
      <w:r w:rsidR="00FB6D58">
        <w:rPr>
          <w:sz w:val="23"/>
          <w:szCs w:val="23"/>
        </w:rPr>
        <w:t>will be distributing the 2020 Annual Report on Giving in September to alumni, friends, and donors</w:t>
      </w:r>
      <w:r w:rsidR="00CA22F6">
        <w:rPr>
          <w:sz w:val="23"/>
          <w:szCs w:val="23"/>
        </w:rPr>
        <w:t>.</w:t>
      </w:r>
      <w:r w:rsidR="00FB6D58">
        <w:rPr>
          <w:sz w:val="23"/>
          <w:szCs w:val="23"/>
        </w:rPr>
        <w:t xml:space="preserve"> This year’s report to endowment donors will include a new process featuring letters of gratitude from college deans and academic leaders, describing the impact of their giving on UW’s students, faculty, and programs. With this publication and all communications, the </w:t>
      </w:r>
      <w:r>
        <w:rPr>
          <w:sz w:val="23"/>
          <w:szCs w:val="23"/>
        </w:rPr>
        <w:t xml:space="preserve">UW Foundation’s priorities </w:t>
      </w:r>
      <w:r w:rsidR="00FB6D58">
        <w:rPr>
          <w:sz w:val="23"/>
          <w:szCs w:val="23"/>
        </w:rPr>
        <w:t xml:space="preserve">continue to </w:t>
      </w:r>
      <w:r>
        <w:rPr>
          <w:sz w:val="23"/>
          <w:szCs w:val="23"/>
        </w:rPr>
        <w:t xml:space="preserve">center on </w:t>
      </w:r>
      <w:r w:rsidR="00FB6D58">
        <w:rPr>
          <w:sz w:val="23"/>
          <w:szCs w:val="23"/>
        </w:rPr>
        <w:t xml:space="preserve">prudent </w:t>
      </w:r>
      <w:r>
        <w:rPr>
          <w:sz w:val="23"/>
          <w:szCs w:val="23"/>
        </w:rPr>
        <w:t xml:space="preserve">investment management and </w:t>
      </w:r>
      <w:r w:rsidR="00555A4C">
        <w:rPr>
          <w:sz w:val="23"/>
          <w:szCs w:val="23"/>
        </w:rPr>
        <w:t>appropriate donor communication, as exceptional</w:t>
      </w:r>
      <w:r>
        <w:rPr>
          <w:sz w:val="23"/>
          <w:szCs w:val="23"/>
        </w:rPr>
        <w:t xml:space="preserve"> stewardship will ultimately raise more support for UW</w:t>
      </w:r>
      <w:r w:rsidR="00FB6D58">
        <w:rPr>
          <w:sz w:val="23"/>
          <w:szCs w:val="23"/>
        </w:rPr>
        <w:t xml:space="preserve">. </w:t>
      </w:r>
    </w:p>
    <w:p w:rsidR="001A21C4" w:rsidRDefault="001A21C4" w:rsidP="001A21C4">
      <w:pPr>
        <w:pStyle w:val="Default"/>
        <w:rPr>
          <w:b/>
          <w:bCs/>
          <w:i/>
          <w:iCs/>
          <w:sz w:val="23"/>
          <w:szCs w:val="23"/>
        </w:rPr>
      </w:pPr>
    </w:p>
    <w:p w:rsidR="001A21C4" w:rsidRDefault="001A21C4" w:rsidP="001A21C4">
      <w:pPr>
        <w:pStyle w:val="Default"/>
        <w:rPr>
          <w:sz w:val="23"/>
          <w:szCs w:val="23"/>
        </w:rPr>
      </w:pPr>
      <w:r>
        <w:rPr>
          <w:b/>
          <w:bCs/>
          <w:i/>
          <w:iCs/>
          <w:sz w:val="23"/>
          <w:szCs w:val="23"/>
        </w:rPr>
        <w:t xml:space="preserve">ROCHELLE GATEWAY FACILITY </w:t>
      </w:r>
    </w:p>
    <w:p w:rsidR="001A21C4" w:rsidRPr="00423050" w:rsidRDefault="001A21C4" w:rsidP="001A21C4">
      <w:pPr>
        <w:rPr>
          <w:color w:val="000000" w:themeColor="text1"/>
        </w:rPr>
      </w:pPr>
      <w:r w:rsidRPr="00423050">
        <w:rPr>
          <w:color w:val="000000" w:themeColor="text1"/>
          <w:sz w:val="23"/>
          <w:szCs w:val="23"/>
        </w:rPr>
        <w:t xml:space="preserve">In </w:t>
      </w:r>
      <w:r w:rsidR="00555A4C">
        <w:rPr>
          <w:color w:val="000000" w:themeColor="text1"/>
          <w:sz w:val="23"/>
          <w:szCs w:val="23"/>
        </w:rPr>
        <w:t xml:space="preserve">keeping </w:t>
      </w:r>
      <w:r w:rsidRPr="00423050">
        <w:rPr>
          <w:color w:val="000000" w:themeColor="text1"/>
          <w:sz w:val="23"/>
          <w:szCs w:val="23"/>
        </w:rPr>
        <w:t xml:space="preserve">with other facilities on campus, the Marian H. Rochelle Gateway is </w:t>
      </w:r>
      <w:r w:rsidR="00FB6D58" w:rsidRPr="00423050">
        <w:rPr>
          <w:color w:val="000000" w:themeColor="text1"/>
          <w:sz w:val="23"/>
          <w:szCs w:val="23"/>
        </w:rPr>
        <w:t>currently closed to</w:t>
      </w:r>
      <w:r w:rsidRPr="00423050">
        <w:rPr>
          <w:color w:val="000000" w:themeColor="text1"/>
          <w:sz w:val="23"/>
          <w:szCs w:val="23"/>
        </w:rPr>
        <w:t xml:space="preserve"> </w:t>
      </w:r>
      <w:r w:rsidR="00555A4C">
        <w:rPr>
          <w:color w:val="000000" w:themeColor="text1"/>
          <w:sz w:val="23"/>
          <w:szCs w:val="23"/>
        </w:rPr>
        <w:t xml:space="preserve">the </w:t>
      </w:r>
      <w:r w:rsidRPr="00423050">
        <w:rPr>
          <w:color w:val="000000" w:themeColor="text1"/>
          <w:sz w:val="23"/>
          <w:szCs w:val="23"/>
        </w:rPr>
        <w:t xml:space="preserve">public. We have restricted use by staff as appropriate and the Gateway facilities crew is on a heightened cleaning and sanitization protocol. All public space activities have been canceled in the facility for the immediate future. </w:t>
      </w:r>
    </w:p>
    <w:sectPr w:rsidR="001A21C4" w:rsidRPr="00423050" w:rsidSect="0084116B">
      <w:headerReference w:type="default" r:id="rId6"/>
      <w:footerReference w:type="default" r:id="rId7"/>
      <w:pgSz w:w="12240" w:h="15840"/>
      <w:pgMar w:top="1440" w:right="1440" w:bottom="1440" w:left="1440" w:header="720" w:footer="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FC2" w:rsidRDefault="001A7FC2" w:rsidP="0084116B">
      <w:r>
        <w:separator/>
      </w:r>
    </w:p>
  </w:endnote>
  <w:endnote w:type="continuationSeparator" w:id="0">
    <w:p w:rsidR="001A7FC2" w:rsidRDefault="001A7FC2" w:rsidP="0084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Light">
    <w:altName w:val="Segoe UI Semilight"/>
    <w:charset w:val="00"/>
    <w:family w:val="swiss"/>
    <w:pitch w:val="variable"/>
    <w:sig w:usb0="00000001" w:usb1="1000204A" w:usb2="00000000" w:usb3="00000000" w:csb0="00000011" w:csb1="00000000"/>
  </w:font>
  <w:font w:name="Gotham Book">
    <w:altName w:val="Centaur"/>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6B" w:rsidRPr="00BE5991" w:rsidRDefault="0084116B" w:rsidP="0084116B">
    <w:pPr>
      <w:jc w:val="center"/>
      <w:rPr>
        <w:rFonts w:ascii="Gotham Book" w:eastAsia="Times New Roman" w:hAnsi="Gotham Book" w:cs="Calibri"/>
        <w:color w:val="000000" w:themeColor="text1"/>
        <w:sz w:val="18"/>
        <w:szCs w:val="18"/>
      </w:rPr>
    </w:pPr>
    <w:r w:rsidRPr="00BE5991">
      <w:rPr>
        <w:rFonts w:ascii="Gotham Book" w:eastAsia="Times New Roman" w:hAnsi="Gotham Book" w:cs="Calibri"/>
        <w:color w:val="000000" w:themeColor="text1"/>
        <w:sz w:val="18"/>
        <w:szCs w:val="18"/>
      </w:rPr>
      <w:t>Marian H. Rochelle Gateway Center • 222 South 22nd Street • Laramie, Wyoming 82070-5204</w:t>
    </w:r>
  </w:p>
  <w:p w:rsidR="0084116B" w:rsidRPr="00BE5991" w:rsidRDefault="0084116B" w:rsidP="0084116B">
    <w:pPr>
      <w:jc w:val="center"/>
      <w:rPr>
        <w:rFonts w:ascii="Gotham Book" w:eastAsia="Times New Roman" w:hAnsi="Gotham Book" w:cs="Calibri"/>
        <w:color w:val="000000" w:themeColor="text1"/>
        <w:sz w:val="18"/>
        <w:szCs w:val="18"/>
      </w:rPr>
    </w:pPr>
    <w:r w:rsidRPr="00BE5991">
      <w:rPr>
        <w:rFonts w:ascii="Gotham Book" w:eastAsia="Times New Roman" w:hAnsi="Gotham Book" w:cs="Calibri"/>
        <w:color w:val="000000" w:themeColor="text1"/>
        <w:sz w:val="18"/>
        <w:szCs w:val="18"/>
      </w:rPr>
      <w:t>(307) 766-6300 • (888) 831-7795 • email: foundation@uwyo.edu • www.uwyo.edu/foundation</w:t>
    </w:r>
  </w:p>
  <w:p w:rsidR="00F92CDC" w:rsidRPr="00F92CDC" w:rsidRDefault="00F92CDC" w:rsidP="00F92CDC">
    <w:pPr>
      <w:pStyle w:val="Footer"/>
      <w:jc w:val="center"/>
      <w:rPr>
        <w:color w:val="000000" w:themeColor="text1"/>
        <w:sz w:val="18"/>
        <w:szCs w:val="18"/>
      </w:rPr>
    </w:pPr>
    <w:r w:rsidRPr="00F92CDC">
      <w:rPr>
        <w:color w:val="000000" w:themeColor="text1"/>
        <w:sz w:val="18"/>
        <w:szCs w:val="18"/>
      </w:rPr>
      <w:t>Marian H. Rochelle Gateway Center • 222 South 22nd Street • Laramie, Wyoming 82070-5204</w:t>
    </w:r>
  </w:p>
  <w:p w:rsidR="0084116B" w:rsidRPr="00F92CDC" w:rsidRDefault="00F92CDC" w:rsidP="00F92CDC">
    <w:pPr>
      <w:pStyle w:val="Footer"/>
      <w:jc w:val="center"/>
      <w:rPr>
        <w:color w:val="000000" w:themeColor="text1"/>
        <w:sz w:val="18"/>
        <w:szCs w:val="18"/>
      </w:rPr>
    </w:pPr>
    <w:r w:rsidRPr="00F92CDC">
      <w:rPr>
        <w:color w:val="000000" w:themeColor="text1"/>
        <w:sz w:val="18"/>
        <w:szCs w:val="18"/>
      </w:rPr>
      <w:t>(307) 766-6300 • (888) 831-7795 • email: foundation@uwyo.edu • www.uwyo.edu/foundation</w:t>
    </w:r>
  </w:p>
  <w:p w:rsidR="0084116B" w:rsidRPr="0084116B" w:rsidRDefault="0084116B">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FC2" w:rsidRDefault="001A7FC2" w:rsidP="0084116B">
      <w:r>
        <w:separator/>
      </w:r>
    </w:p>
  </w:footnote>
  <w:footnote w:type="continuationSeparator" w:id="0">
    <w:p w:rsidR="001A7FC2" w:rsidRDefault="001A7FC2" w:rsidP="0084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6B" w:rsidRDefault="0084116B" w:rsidP="0084116B">
    <w:pPr>
      <w:pStyle w:val="Header"/>
      <w:ind w:left="-450"/>
    </w:pPr>
    <w:r>
      <w:rPr>
        <w:noProof/>
      </w:rPr>
      <w:drawing>
        <wp:inline distT="0" distB="0" distL="0" distR="0" wp14:anchorId="78398C38" wp14:editId="02A017BD">
          <wp:extent cx="3375589" cy="66141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F_NewLogo_StackedLogo.jpg"/>
                  <pic:cNvPicPr/>
                </pic:nvPicPr>
                <pic:blipFill>
                  <a:blip r:embed="rId1">
                    <a:extLst>
                      <a:ext uri="{28A0092B-C50C-407E-A947-70E740481C1C}">
                        <a14:useLocalDpi xmlns:a14="http://schemas.microsoft.com/office/drawing/2010/main" val="0"/>
                      </a:ext>
                    </a:extLst>
                  </a:blip>
                  <a:stretch>
                    <a:fillRect/>
                  </a:stretch>
                </pic:blipFill>
                <pic:spPr>
                  <a:xfrm>
                    <a:off x="0" y="0"/>
                    <a:ext cx="3620304" cy="709365"/>
                  </a:xfrm>
                  <a:prstGeom prst="rect">
                    <a:avLst/>
                  </a:prstGeom>
                </pic:spPr>
              </pic:pic>
            </a:graphicData>
          </a:graphic>
        </wp:inline>
      </w:drawing>
    </w:r>
  </w:p>
  <w:p w:rsidR="0084116B" w:rsidRDefault="0084116B" w:rsidP="0084116B">
    <w:pPr>
      <w:pStyle w:val="Header"/>
      <w:ind w:left="-450"/>
    </w:pPr>
    <w:r>
      <w:t xml:space="preserve">           </w:t>
    </w:r>
  </w:p>
  <w:p w:rsidR="0084116B" w:rsidRPr="0084116B" w:rsidRDefault="0084116B" w:rsidP="0084116B">
    <w:pPr>
      <w:pStyle w:val="Header"/>
      <w:ind w:left="-450"/>
      <w:rPr>
        <w:rFonts w:ascii="Futura Lt BT Light" w:hAnsi="Futura Lt BT Light"/>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B"/>
    <w:rsid w:val="001A21C4"/>
    <w:rsid w:val="001A7FC2"/>
    <w:rsid w:val="00250A85"/>
    <w:rsid w:val="002F59DA"/>
    <w:rsid w:val="00347AC8"/>
    <w:rsid w:val="00423050"/>
    <w:rsid w:val="005141DD"/>
    <w:rsid w:val="00535339"/>
    <w:rsid w:val="00545297"/>
    <w:rsid w:val="00555A4C"/>
    <w:rsid w:val="005D0526"/>
    <w:rsid w:val="005E0904"/>
    <w:rsid w:val="0077472B"/>
    <w:rsid w:val="0084116B"/>
    <w:rsid w:val="00934497"/>
    <w:rsid w:val="0095425F"/>
    <w:rsid w:val="00B645AE"/>
    <w:rsid w:val="00BE5991"/>
    <w:rsid w:val="00CA22F6"/>
    <w:rsid w:val="00D22AAD"/>
    <w:rsid w:val="00EB684D"/>
    <w:rsid w:val="00EB693D"/>
    <w:rsid w:val="00ED563C"/>
    <w:rsid w:val="00F92CDC"/>
    <w:rsid w:val="00FB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B98F63D-453B-2D48-BBAF-CD25A98E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16B"/>
    <w:pPr>
      <w:tabs>
        <w:tab w:val="center" w:pos="4680"/>
        <w:tab w:val="right" w:pos="9360"/>
      </w:tabs>
    </w:pPr>
  </w:style>
  <w:style w:type="character" w:customStyle="1" w:styleId="HeaderChar">
    <w:name w:val="Header Char"/>
    <w:basedOn w:val="DefaultParagraphFont"/>
    <w:link w:val="Header"/>
    <w:uiPriority w:val="99"/>
    <w:rsid w:val="0084116B"/>
  </w:style>
  <w:style w:type="paragraph" w:styleId="Footer">
    <w:name w:val="footer"/>
    <w:basedOn w:val="Normal"/>
    <w:link w:val="FooterChar"/>
    <w:uiPriority w:val="99"/>
    <w:unhideWhenUsed/>
    <w:rsid w:val="0084116B"/>
    <w:pPr>
      <w:tabs>
        <w:tab w:val="center" w:pos="4680"/>
        <w:tab w:val="right" w:pos="9360"/>
      </w:tabs>
    </w:pPr>
  </w:style>
  <w:style w:type="character" w:customStyle="1" w:styleId="FooterChar">
    <w:name w:val="Footer Char"/>
    <w:basedOn w:val="DefaultParagraphFont"/>
    <w:link w:val="Footer"/>
    <w:uiPriority w:val="99"/>
    <w:rsid w:val="0084116B"/>
  </w:style>
  <w:style w:type="character" w:customStyle="1" w:styleId="apple-converted-space">
    <w:name w:val="apple-converted-space"/>
    <w:basedOn w:val="DefaultParagraphFont"/>
    <w:rsid w:val="0084116B"/>
  </w:style>
  <w:style w:type="character" w:styleId="Hyperlink">
    <w:name w:val="Hyperlink"/>
    <w:basedOn w:val="DefaultParagraphFont"/>
    <w:uiPriority w:val="99"/>
    <w:unhideWhenUsed/>
    <w:rsid w:val="0084116B"/>
    <w:rPr>
      <w:color w:val="0563C1" w:themeColor="hyperlink"/>
      <w:u w:val="single"/>
    </w:rPr>
  </w:style>
  <w:style w:type="character" w:customStyle="1" w:styleId="UnresolvedMention">
    <w:name w:val="Unresolved Mention"/>
    <w:basedOn w:val="DefaultParagraphFont"/>
    <w:uiPriority w:val="99"/>
    <w:rsid w:val="0084116B"/>
    <w:rPr>
      <w:color w:val="605E5C"/>
      <w:shd w:val="clear" w:color="auto" w:fill="E1DFDD"/>
    </w:rPr>
  </w:style>
  <w:style w:type="paragraph" w:customStyle="1" w:styleId="Default">
    <w:name w:val="Default"/>
    <w:rsid w:val="00F92CDC"/>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774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49287">
      <w:bodyDiv w:val="1"/>
      <w:marLeft w:val="0"/>
      <w:marRight w:val="0"/>
      <w:marTop w:val="0"/>
      <w:marBottom w:val="0"/>
      <w:divBdr>
        <w:top w:val="none" w:sz="0" w:space="0" w:color="auto"/>
        <w:left w:val="none" w:sz="0" w:space="0" w:color="auto"/>
        <w:bottom w:val="none" w:sz="0" w:space="0" w:color="auto"/>
        <w:right w:val="none" w:sz="0" w:space="0" w:color="auto"/>
      </w:divBdr>
    </w:div>
    <w:div w:id="606546227">
      <w:bodyDiv w:val="1"/>
      <w:marLeft w:val="0"/>
      <w:marRight w:val="0"/>
      <w:marTop w:val="0"/>
      <w:marBottom w:val="0"/>
      <w:divBdr>
        <w:top w:val="none" w:sz="0" w:space="0" w:color="auto"/>
        <w:left w:val="none" w:sz="0" w:space="0" w:color="auto"/>
        <w:bottom w:val="none" w:sz="0" w:space="0" w:color="auto"/>
        <w:right w:val="none" w:sz="0" w:space="0" w:color="auto"/>
      </w:divBdr>
    </w:div>
    <w:div w:id="901988319">
      <w:bodyDiv w:val="1"/>
      <w:marLeft w:val="0"/>
      <w:marRight w:val="0"/>
      <w:marTop w:val="0"/>
      <w:marBottom w:val="0"/>
      <w:divBdr>
        <w:top w:val="none" w:sz="0" w:space="0" w:color="auto"/>
        <w:left w:val="none" w:sz="0" w:space="0" w:color="auto"/>
        <w:bottom w:val="none" w:sz="0" w:space="0" w:color="auto"/>
        <w:right w:val="none" w:sz="0" w:space="0" w:color="auto"/>
      </w:divBdr>
    </w:div>
    <w:div w:id="14513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F. Marlatt</dc:creator>
  <cp:keywords/>
  <dc:description/>
  <cp:lastModifiedBy>Ben Blalock</cp:lastModifiedBy>
  <cp:revision>2</cp:revision>
  <cp:lastPrinted>2020-09-09T19:30:00Z</cp:lastPrinted>
  <dcterms:created xsi:type="dcterms:W3CDTF">2020-09-09T19:28:00Z</dcterms:created>
  <dcterms:modified xsi:type="dcterms:W3CDTF">2020-09-09T19:28:00Z</dcterms:modified>
</cp:coreProperties>
</file>